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AE1" w14:textId="1CAA21E4" w:rsidR="00811004" w:rsidRPr="00391AA3" w:rsidRDefault="00EE5254" w:rsidP="00811004">
      <w:pPr>
        <w:spacing w:line="320" w:lineRule="exact"/>
        <w:jc w:val="center"/>
        <w:rPr>
          <w:rFonts w:asciiTheme="majorHAnsi" w:eastAsiaTheme="majorEastAsia" w:hAnsiTheme="majorHAnsi" w:cs="ＭＳ 明朝"/>
          <w:sz w:val="32"/>
          <w:szCs w:val="32"/>
        </w:rPr>
      </w:pPr>
      <w:r>
        <w:rPr>
          <w:rFonts w:asciiTheme="majorHAnsi" w:eastAsiaTheme="majorEastAsia" w:hAnsiTheme="majorHAnsi" w:hint="eastAsia"/>
          <w:sz w:val="32"/>
          <w:szCs w:val="32"/>
        </w:rPr>
        <w:t xml:space="preserve">評価規準例　</w:t>
      </w:r>
      <w:r w:rsidR="00A35F3B">
        <w:rPr>
          <w:rFonts w:asciiTheme="majorHAnsi" w:eastAsiaTheme="majorEastAsia" w:hAnsiTheme="majorHAnsi" w:hint="eastAsia"/>
          <w:szCs w:val="20"/>
        </w:rPr>
        <w:t>改訂版</w:t>
      </w:r>
      <w:r w:rsidR="00A35F3B">
        <w:rPr>
          <w:rFonts w:asciiTheme="majorHAnsi" w:eastAsiaTheme="majorEastAsia" w:hAnsiTheme="majorHAnsi" w:hint="eastAsia"/>
          <w:szCs w:val="20"/>
        </w:rPr>
        <w:t xml:space="preserve"> </w:t>
      </w:r>
      <w:r w:rsidRPr="00DF7B2A">
        <w:rPr>
          <w:rFonts w:asciiTheme="majorHAnsi" w:eastAsiaTheme="majorEastAsia" w:hAnsiTheme="majorHAnsi" w:hint="eastAsia"/>
          <w:szCs w:val="20"/>
        </w:rPr>
        <w:t>数学Ｃ</w:t>
      </w:r>
      <w:r w:rsidRPr="00DF7B2A">
        <w:rPr>
          <w:rFonts w:asciiTheme="majorHAnsi" w:eastAsiaTheme="majorEastAsia" w:hAnsiTheme="majorHAnsi" w:hint="eastAsia"/>
          <w:szCs w:val="20"/>
        </w:rPr>
        <w:t xml:space="preserve"> Standard</w:t>
      </w:r>
      <w:r w:rsidRPr="00DF7B2A">
        <w:rPr>
          <w:rFonts w:hint="eastAsia"/>
        </w:rPr>
        <w:t>（東書</w:t>
      </w:r>
      <w:r w:rsidRPr="00DF7B2A">
        <w:rPr>
          <w:rFonts w:hint="eastAsia"/>
        </w:rPr>
        <w:t xml:space="preserve"> </w:t>
      </w:r>
      <w:r w:rsidRPr="00DF7B2A">
        <w:rPr>
          <w:rFonts w:hint="eastAsia"/>
        </w:rPr>
        <w:t>数Ｃ</w:t>
      </w:r>
      <w:r w:rsidRPr="00DF7B2A">
        <w:rPr>
          <w:rFonts w:hint="eastAsia"/>
        </w:rPr>
        <w:t xml:space="preserve"> </w:t>
      </w:r>
      <w:r w:rsidR="00A35F3B">
        <w:rPr>
          <w:rFonts w:hint="eastAsia"/>
        </w:rPr>
        <w:t>0</w:t>
      </w:r>
      <w:r w:rsidRPr="00DF7B2A">
        <w:rPr>
          <w:rFonts w:hint="eastAsia"/>
        </w:rPr>
        <w:t>02</w:t>
      </w:r>
      <w:r w:rsidR="00A35F3B">
        <w:rPr>
          <w:rFonts w:hint="eastAsia"/>
        </w:rPr>
        <w:t>-</w:t>
      </w:r>
      <w:r w:rsidR="00EB6F61">
        <w:rPr>
          <w:rFonts w:hint="eastAsia"/>
        </w:rPr>
        <w:t>902</w:t>
      </w:r>
      <w:r w:rsidRPr="00DF7B2A">
        <w:rPr>
          <w:rFonts w:hint="eastAsia"/>
        </w:rPr>
        <w:t>）</w:t>
      </w:r>
    </w:p>
    <w:p w14:paraId="52DEF107" w14:textId="77777777" w:rsidR="00811004" w:rsidRPr="00391AA3" w:rsidRDefault="00811004" w:rsidP="00811004">
      <w:pPr>
        <w:spacing w:line="240" w:lineRule="exact"/>
      </w:pPr>
    </w:p>
    <w:tbl>
      <w:tblPr>
        <w:tblStyle w:val="a3"/>
        <w:tblW w:w="15109" w:type="dxa"/>
        <w:tblLook w:val="04A0" w:firstRow="1" w:lastRow="0" w:firstColumn="1" w:lastColumn="0" w:noHBand="0" w:noVBand="1"/>
      </w:tblPr>
      <w:tblGrid>
        <w:gridCol w:w="2779"/>
        <w:gridCol w:w="4110"/>
        <w:gridCol w:w="4110"/>
        <w:gridCol w:w="4110"/>
      </w:tblGrid>
      <w:tr w:rsidR="00811004" w:rsidRPr="00391AA3" w14:paraId="65ACF698" w14:textId="77777777" w:rsidTr="00A456E3">
        <w:trPr>
          <w:cantSplit/>
        </w:trPr>
        <w:tc>
          <w:tcPr>
            <w:tcW w:w="2779" w:type="dxa"/>
            <w:tcBorders>
              <w:top w:val="nil"/>
              <w:left w:val="nil"/>
              <w:bottom w:val="nil"/>
            </w:tcBorders>
          </w:tcPr>
          <w:p w14:paraId="4DD18AD6"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rPr>
              <w:t>１　学習の到達目標</w:t>
            </w:r>
          </w:p>
        </w:tc>
        <w:tc>
          <w:tcPr>
            <w:tcW w:w="12330" w:type="dxa"/>
            <w:gridSpan w:val="3"/>
          </w:tcPr>
          <w:p w14:paraId="7AC7FFCB" w14:textId="25DE9827" w:rsidR="00811004" w:rsidRPr="00391AA3" w:rsidRDefault="008638C3" w:rsidP="008638C3">
            <w:pPr>
              <w:ind w:firstLineChars="100" w:firstLine="200"/>
            </w:pPr>
            <w:r w:rsidRPr="00391AA3">
              <w:rPr>
                <w:rFonts w:hint="eastAsia"/>
              </w:rPr>
              <w:t>数学的な見方・考え方を働かせ</w:t>
            </w:r>
            <w:r w:rsidR="00EE5254">
              <w:rPr>
                <w:rFonts w:hint="eastAsia"/>
              </w:rPr>
              <w:t>，</w:t>
            </w:r>
            <w:r w:rsidRPr="00391AA3">
              <w:rPr>
                <w:rFonts w:hint="eastAsia"/>
              </w:rPr>
              <w:t>数学的活動を通して</w:t>
            </w:r>
            <w:r w:rsidR="00EE5254">
              <w:rPr>
                <w:rFonts w:hint="eastAsia"/>
              </w:rPr>
              <w:t>，</w:t>
            </w:r>
            <w:r w:rsidRPr="00391AA3">
              <w:rPr>
                <w:rFonts w:hint="eastAsia"/>
              </w:rPr>
              <w:t>数学的に考える資質・能力を次のとおり育成することを目指す。</w:t>
            </w:r>
          </w:p>
        </w:tc>
      </w:tr>
      <w:tr w:rsidR="00811004" w:rsidRPr="003A15B4" w14:paraId="1525FE1E" w14:textId="77777777" w:rsidTr="00A456E3">
        <w:trPr>
          <w:cantSplit/>
        </w:trPr>
        <w:tc>
          <w:tcPr>
            <w:tcW w:w="2779" w:type="dxa"/>
            <w:tcBorders>
              <w:top w:val="nil"/>
              <w:left w:val="nil"/>
              <w:bottom w:val="nil"/>
            </w:tcBorders>
          </w:tcPr>
          <w:p w14:paraId="377D1C21" w14:textId="77777777" w:rsidR="00811004" w:rsidRPr="00391AA3" w:rsidRDefault="00811004" w:rsidP="00FB3DA2">
            <w:pPr>
              <w:rPr>
                <w:rFonts w:asciiTheme="majorHAnsi" w:eastAsiaTheme="majorEastAsia" w:hAnsiTheme="majorHAnsi"/>
              </w:rPr>
            </w:pPr>
          </w:p>
        </w:tc>
        <w:tc>
          <w:tcPr>
            <w:tcW w:w="4110" w:type="dxa"/>
          </w:tcPr>
          <w:p w14:paraId="55AD01F1" w14:textId="4389AD4B" w:rsidR="00811004" w:rsidRPr="00391AA3" w:rsidRDefault="00811004" w:rsidP="008638C3">
            <w:pPr>
              <w:ind w:left="250" w:hangingChars="125" w:hanging="250"/>
            </w:pPr>
            <w:r w:rsidRPr="00391AA3">
              <w:rPr>
                <w:rFonts w:hint="eastAsia"/>
              </w:rPr>
              <w:t>(1)</w:t>
            </w:r>
            <w:r w:rsidRPr="00391AA3">
              <w:rPr>
                <w:rFonts w:hint="eastAsia"/>
              </w:rPr>
              <w:t xml:space="preserve">　</w:t>
            </w:r>
            <w:r w:rsidR="008638C3" w:rsidRPr="00391AA3">
              <w:rPr>
                <w:rFonts w:hint="eastAsia"/>
              </w:rPr>
              <w:t>ベクトル</w:t>
            </w:r>
            <w:r w:rsidR="00EE5254">
              <w:rPr>
                <w:rFonts w:hint="eastAsia"/>
              </w:rPr>
              <w:t>，</w:t>
            </w:r>
            <w:r w:rsidR="008638C3" w:rsidRPr="00391AA3">
              <w:rPr>
                <w:rFonts w:hint="eastAsia"/>
              </w:rPr>
              <w:t>平面上の曲線と複素数平面についての基本的な概念や原理・法則を体系的に理解するとともに</w:t>
            </w:r>
            <w:r w:rsidR="00EE5254">
              <w:rPr>
                <w:rFonts w:hint="eastAsia"/>
              </w:rPr>
              <w:t>，</w:t>
            </w:r>
            <w:r w:rsidR="008638C3" w:rsidRPr="00391AA3">
              <w:rPr>
                <w:rFonts w:hint="eastAsia"/>
              </w:rPr>
              <w:t>数学的な表現の工夫について認識を深め</w:t>
            </w:r>
            <w:r w:rsidR="00EE5254">
              <w:rPr>
                <w:rFonts w:hint="eastAsia"/>
              </w:rPr>
              <w:t>，</w:t>
            </w:r>
            <w:r w:rsidR="008638C3" w:rsidRPr="00391AA3">
              <w:rPr>
                <w:rFonts w:hint="eastAsia"/>
              </w:rPr>
              <w:t>事象を数学化したり</w:t>
            </w:r>
            <w:r w:rsidR="00EE5254">
              <w:rPr>
                <w:rFonts w:hint="eastAsia"/>
              </w:rPr>
              <w:t>，</w:t>
            </w:r>
            <w:r w:rsidR="008638C3" w:rsidRPr="00391AA3">
              <w:rPr>
                <w:rFonts w:hint="eastAsia"/>
              </w:rPr>
              <w:t>数学的に解釈したり</w:t>
            </w:r>
            <w:r w:rsidR="00EE5254">
              <w:rPr>
                <w:rFonts w:hint="eastAsia"/>
              </w:rPr>
              <w:t>，</w:t>
            </w:r>
            <w:r w:rsidR="008638C3" w:rsidRPr="00391AA3">
              <w:rPr>
                <w:rFonts w:hint="eastAsia"/>
              </w:rPr>
              <w:t>数学的に表現・処理したりする技能を身に付けるようにする。</w:t>
            </w:r>
          </w:p>
        </w:tc>
        <w:tc>
          <w:tcPr>
            <w:tcW w:w="4110" w:type="dxa"/>
          </w:tcPr>
          <w:p w14:paraId="6930603A" w14:textId="4D77EA70" w:rsidR="00811004" w:rsidRPr="00391AA3" w:rsidRDefault="00811004" w:rsidP="00CB7A68">
            <w:pPr>
              <w:ind w:left="250" w:hangingChars="125" w:hanging="250"/>
            </w:pPr>
            <w:r w:rsidRPr="00391AA3">
              <w:rPr>
                <w:rFonts w:hint="eastAsia"/>
              </w:rPr>
              <w:t>(2)</w:t>
            </w:r>
            <w:r w:rsidRPr="00391AA3">
              <w:rPr>
                <w:rFonts w:hint="eastAsia"/>
              </w:rPr>
              <w:t xml:space="preserve">　</w:t>
            </w:r>
            <w:r w:rsidR="00CB7A68" w:rsidRPr="00391AA3">
              <w:rPr>
                <w:rFonts w:hint="eastAsia"/>
              </w:rPr>
              <w:t>大きさと向きをもった量に着目し</w:t>
            </w:r>
            <w:r w:rsidR="00EE5254">
              <w:rPr>
                <w:rFonts w:hint="eastAsia"/>
              </w:rPr>
              <w:t>，</w:t>
            </w:r>
            <w:r w:rsidR="00CB7A68" w:rsidRPr="00391AA3">
              <w:rPr>
                <w:rFonts w:hint="eastAsia"/>
              </w:rPr>
              <w:t>演算法則やその図形的な意味を考察する力</w:t>
            </w:r>
            <w:r w:rsidR="00EE5254">
              <w:rPr>
                <w:rFonts w:hint="eastAsia"/>
              </w:rPr>
              <w:t>，</w:t>
            </w:r>
            <w:r w:rsidR="00CB7A68" w:rsidRPr="00391AA3">
              <w:rPr>
                <w:rFonts w:hint="eastAsia"/>
              </w:rPr>
              <w:t>図形や図形の構造に着目し</w:t>
            </w:r>
            <w:r w:rsidR="00EE5254">
              <w:rPr>
                <w:rFonts w:hint="eastAsia"/>
              </w:rPr>
              <w:t>，</w:t>
            </w:r>
            <w:r w:rsidR="00CB7A68" w:rsidRPr="00391AA3">
              <w:rPr>
                <w:rFonts w:hint="eastAsia"/>
              </w:rPr>
              <w:t>それらの性質を統合的・発展的に考察する力</w:t>
            </w:r>
            <w:r w:rsidR="00EE5254">
              <w:rPr>
                <w:rFonts w:hint="eastAsia"/>
              </w:rPr>
              <w:t>，</w:t>
            </w:r>
            <w:r w:rsidR="00CB7A68" w:rsidRPr="00391AA3">
              <w:rPr>
                <w:rFonts w:hint="eastAsia"/>
              </w:rPr>
              <w:t>数学的な表現を用いて事象を簡潔・明瞭・的確に表現する力を養う。</w:t>
            </w:r>
          </w:p>
        </w:tc>
        <w:tc>
          <w:tcPr>
            <w:tcW w:w="4110" w:type="dxa"/>
          </w:tcPr>
          <w:p w14:paraId="7FE87D90" w14:textId="4ED8C1C3" w:rsidR="00811004" w:rsidRPr="00391AA3" w:rsidRDefault="00811004" w:rsidP="00CB7A68">
            <w:pPr>
              <w:ind w:left="250" w:hangingChars="125" w:hanging="250"/>
            </w:pPr>
            <w:r w:rsidRPr="00391AA3">
              <w:rPr>
                <w:rFonts w:hint="eastAsia"/>
              </w:rPr>
              <w:t>(3)</w:t>
            </w:r>
            <w:r w:rsidRPr="00391AA3">
              <w:rPr>
                <w:rFonts w:hint="eastAsia"/>
              </w:rPr>
              <w:t xml:space="preserve">　</w:t>
            </w:r>
            <w:r w:rsidR="00CB7A68" w:rsidRPr="00391AA3">
              <w:rPr>
                <w:rFonts w:hint="eastAsia"/>
              </w:rPr>
              <w:t>数学のよさを認識し数学を活用しようとする態度</w:t>
            </w:r>
            <w:r w:rsidR="00EE5254">
              <w:rPr>
                <w:rFonts w:hint="eastAsia"/>
              </w:rPr>
              <w:t>，</w:t>
            </w:r>
            <w:r w:rsidR="00CB7A68" w:rsidRPr="00391AA3">
              <w:rPr>
                <w:rFonts w:hint="eastAsia"/>
              </w:rPr>
              <w:t>粘り強く柔軟に考え数学的論拠に基づいて判断しようとする態度</w:t>
            </w:r>
            <w:r w:rsidR="00EE5254">
              <w:rPr>
                <w:rFonts w:hint="eastAsia"/>
              </w:rPr>
              <w:t>，</w:t>
            </w:r>
            <w:r w:rsidR="00CB7A68" w:rsidRPr="00391AA3">
              <w:rPr>
                <w:rFonts w:hint="eastAsia"/>
              </w:rPr>
              <w:t>問題解決の過程を振り返って考察を深めたり</w:t>
            </w:r>
            <w:r w:rsidR="00EE5254">
              <w:rPr>
                <w:rFonts w:hint="eastAsia"/>
              </w:rPr>
              <w:t>，</w:t>
            </w:r>
            <w:r w:rsidR="00CB7A68" w:rsidRPr="00391AA3">
              <w:rPr>
                <w:rFonts w:hint="eastAsia"/>
              </w:rPr>
              <w:t>評価・改善したりしようとする態度や創造性の基礎を養う。</w:t>
            </w:r>
          </w:p>
        </w:tc>
      </w:tr>
    </w:tbl>
    <w:p w14:paraId="6D9281AA" w14:textId="77777777" w:rsidR="00811004" w:rsidRPr="00391AA3"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rsidRPr="00391AA3" w14:paraId="27BCEEB0" w14:textId="77777777" w:rsidTr="00FB3DA2">
        <w:trPr>
          <w:cantSplit/>
        </w:trPr>
        <w:tc>
          <w:tcPr>
            <w:tcW w:w="2778" w:type="dxa"/>
            <w:tcBorders>
              <w:top w:val="nil"/>
              <w:left w:val="nil"/>
              <w:bottom w:val="nil"/>
            </w:tcBorders>
          </w:tcPr>
          <w:p w14:paraId="28853C83"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hint="eastAsia"/>
              </w:rPr>
              <w:t>２　評価の観点の趣旨</w:t>
            </w:r>
          </w:p>
        </w:tc>
        <w:tc>
          <w:tcPr>
            <w:tcW w:w="4111" w:type="dxa"/>
          </w:tcPr>
          <w:p w14:paraId="1A6F3AD8"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知識・技能</w:t>
            </w:r>
          </w:p>
        </w:tc>
        <w:tc>
          <w:tcPr>
            <w:tcW w:w="4111" w:type="dxa"/>
          </w:tcPr>
          <w:p w14:paraId="38312E5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思考・判断・表現</w:t>
            </w:r>
          </w:p>
        </w:tc>
        <w:tc>
          <w:tcPr>
            <w:tcW w:w="4111" w:type="dxa"/>
          </w:tcPr>
          <w:p w14:paraId="51CC5A9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67244464" w14:textId="77777777" w:rsidTr="00FB3DA2">
        <w:trPr>
          <w:cantSplit/>
        </w:trPr>
        <w:tc>
          <w:tcPr>
            <w:tcW w:w="2778" w:type="dxa"/>
            <w:tcBorders>
              <w:top w:val="nil"/>
              <w:left w:val="nil"/>
              <w:bottom w:val="nil"/>
            </w:tcBorders>
          </w:tcPr>
          <w:p w14:paraId="161D8B84" w14:textId="77777777" w:rsidR="00811004" w:rsidRPr="00391AA3" w:rsidRDefault="00811004" w:rsidP="00FB3DA2"/>
        </w:tc>
        <w:tc>
          <w:tcPr>
            <w:tcW w:w="4111" w:type="dxa"/>
          </w:tcPr>
          <w:p w14:paraId="708EB51D" w14:textId="253DFE18" w:rsidR="00E65E59" w:rsidRPr="00391AA3" w:rsidRDefault="00E65E59" w:rsidP="00E65E59">
            <w:pPr>
              <w:ind w:left="200" w:hangingChars="100" w:hanging="200"/>
            </w:pPr>
            <w:r w:rsidRPr="00391AA3">
              <w:rPr>
                <w:rFonts w:hint="eastAsia"/>
              </w:rPr>
              <w:t>・ベクトル</w:t>
            </w:r>
            <w:r w:rsidR="00EE5254">
              <w:rPr>
                <w:rFonts w:hint="eastAsia"/>
              </w:rPr>
              <w:t>，</w:t>
            </w:r>
            <w:r w:rsidRPr="00391AA3">
              <w:rPr>
                <w:rFonts w:hint="eastAsia"/>
              </w:rPr>
              <w:t>平面上の曲線と複素数平面についての基本的な概念や原理・法則を体系的に理解している。</w:t>
            </w:r>
          </w:p>
          <w:p w14:paraId="2DC71624" w14:textId="77777777" w:rsidR="00E65E59" w:rsidRPr="00391AA3" w:rsidRDefault="00E65E59" w:rsidP="00E65E59">
            <w:pPr>
              <w:ind w:left="200" w:hangingChars="100" w:hanging="200"/>
            </w:pPr>
            <w:r w:rsidRPr="00391AA3">
              <w:rPr>
                <w:rFonts w:hint="eastAsia"/>
              </w:rPr>
              <w:t>・数学的な表現の工夫について認識を深めている。</w:t>
            </w:r>
          </w:p>
          <w:p w14:paraId="6ED28058" w14:textId="51B1F5FC" w:rsidR="00811004" w:rsidRPr="00391AA3" w:rsidRDefault="00E65E59" w:rsidP="00E65E59">
            <w:pPr>
              <w:ind w:left="200" w:hangingChars="100" w:hanging="200"/>
            </w:pPr>
            <w:r w:rsidRPr="00391AA3">
              <w:rPr>
                <w:rFonts w:hint="eastAsia"/>
              </w:rPr>
              <w:t>・事象を数学化したり</w:t>
            </w:r>
            <w:r w:rsidR="00EE5254">
              <w:rPr>
                <w:rFonts w:hint="eastAsia"/>
              </w:rPr>
              <w:t>，</w:t>
            </w:r>
            <w:r w:rsidRPr="00391AA3">
              <w:rPr>
                <w:rFonts w:hint="eastAsia"/>
              </w:rPr>
              <w:t>数学的に解釈したり</w:t>
            </w:r>
            <w:r w:rsidR="00EE5254">
              <w:rPr>
                <w:rFonts w:hint="eastAsia"/>
              </w:rPr>
              <w:t>，</w:t>
            </w:r>
            <w:r w:rsidRPr="00391AA3">
              <w:rPr>
                <w:rFonts w:hint="eastAsia"/>
              </w:rPr>
              <w:t>数学的に表現・処理したりすることに関する技能を身に付けている。</w:t>
            </w:r>
          </w:p>
        </w:tc>
        <w:tc>
          <w:tcPr>
            <w:tcW w:w="4111" w:type="dxa"/>
          </w:tcPr>
          <w:p w14:paraId="2DD39B8D" w14:textId="552CE22F" w:rsidR="00E65E59" w:rsidRPr="00391AA3" w:rsidRDefault="00E65E59" w:rsidP="00E65E59">
            <w:pPr>
              <w:ind w:left="200" w:hangingChars="100" w:hanging="200"/>
            </w:pPr>
            <w:r w:rsidRPr="00391AA3">
              <w:rPr>
                <w:rFonts w:hint="eastAsia"/>
              </w:rPr>
              <w:t>・大きさと向きをもった量に着目し</w:t>
            </w:r>
            <w:r w:rsidR="00EE5254">
              <w:rPr>
                <w:rFonts w:hint="eastAsia"/>
              </w:rPr>
              <w:t>，</w:t>
            </w:r>
            <w:r w:rsidRPr="00391AA3">
              <w:rPr>
                <w:rFonts w:hint="eastAsia"/>
              </w:rPr>
              <w:t>演算法則やその図形的な意味を考察する力を身に付けている。</w:t>
            </w:r>
          </w:p>
          <w:p w14:paraId="2A03444B" w14:textId="05BDEFAB" w:rsidR="00E65E59" w:rsidRPr="00391AA3" w:rsidRDefault="00E65E59" w:rsidP="00E65E59">
            <w:pPr>
              <w:ind w:left="200" w:hangingChars="100" w:hanging="200"/>
            </w:pPr>
            <w:r w:rsidRPr="00391AA3">
              <w:rPr>
                <w:rFonts w:hint="eastAsia"/>
              </w:rPr>
              <w:t>・図形や図形の構造に着目し</w:t>
            </w:r>
            <w:r w:rsidR="00EE5254">
              <w:rPr>
                <w:rFonts w:hint="eastAsia"/>
              </w:rPr>
              <w:t>，</w:t>
            </w:r>
            <w:r w:rsidRPr="00391AA3">
              <w:rPr>
                <w:rFonts w:hint="eastAsia"/>
              </w:rPr>
              <w:t>それらの性質を統合的・発展的に考察する力を身に付けている。</w:t>
            </w:r>
          </w:p>
          <w:p w14:paraId="26B577CB" w14:textId="5A5FC371" w:rsidR="00811004" w:rsidRPr="00391AA3" w:rsidRDefault="00E65E59" w:rsidP="00E65E59">
            <w:pPr>
              <w:ind w:left="200" w:hangingChars="100" w:hanging="200"/>
            </w:pPr>
            <w:r w:rsidRPr="00391AA3">
              <w:rPr>
                <w:rFonts w:hint="eastAsia"/>
              </w:rPr>
              <w:t>・数学的な表現を用いて事象を簡潔・明瞭・的確に表現する力を身に付けている。</w:t>
            </w:r>
          </w:p>
        </w:tc>
        <w:tc>
          <w:tcPr>
            <w:tcW w:w="4111" w:type="dxa"/>
          </w:tcPr>
          <w:p w14:paraId="6694E4FD" w14:textId="33BF1B39" w:rsidR="00E65E59" w:rsidRPr="00391AA3" w:rsidRDefault="00E65E59" w:rsidP="00E65E59">
            <w:pPr>
              <w:ind w:left="200" w:hangingChars="100" w:hanging="200"/>
            </w:pPr>
            <w:r w:rsidRPr="00391AA3">
              <w:rPr>
                <w:rFonts w:hint="eastAsia"/>
              </w:rPr>
              <w:t>・数学のよさを認識し積極的に数学を活用しようとしたり</w:t>
            </w:r>
            <w:r w:rsidR="00EE5254">
              <w:rPr>
                <w:rFonts w:hint="eastAsia"/>
              </w:rPr>
              <w:t>，</w:t>
            </w:r>
            <w:r w:rsidRPr="00391AA3">
              <w:rPr>
                <w:rFonts w:hint="eastAsia"/>
              </w:rPr>
              <w:t>粘り強く柔軟に考え数学的論拠に基づき判断しようとしたりしている。</w:t>
            </w:r>
          </w:p>
          <w:p w14:paraId="07DA921E" w14:textId="795EAEB0" w:rsidR="00811004" w:rsidRPr="00391AA3" w:rsidRDefault="00E65E59" w:rsidP="00E65E59">
            <w:pPr>
              <w:ind w:left="200" w:hangingChars="100" w:hanging="200"/>
            </w:pPr>
            <w:r w:rsidRPr="00391AA3">
              <w:rPr>
                <w:rFonts w:hint="eastAsia"/>
              </w:rPr>
              <w:t>・問題解決の過程を振り返って考察を深めたり</w:t>
            </w:r>
            <w:r w:rsidR="00EE5254">
              <w:rPr>
                <w:rFonts w:hint="eastAsia"/>
              </w:rPr>
              <w:t>，</w:t>
            </w:r>
            <w:r w:rsidRPr="00391AA3">
              <w:rPr>
                <w:rFonts w:hint="eastAsia"/>
              </w:rPr>
              <w:t>評価・改善したりしようとしている。</w:t>
            </w:r>
          </w:p>
        </w:tc>
      </w:tr>
    </w:tbl>
    <w:p w14:paraId="5D343AB7" w14:textId="362075C7" w:rsidR="009F14F3" w:rsidRPr="00391AA3" w:rsidRDefault="00713C5F" w:rsidP="009F14F3">
      <w:r w:rsidRPr="00391AA3">
        <w:rPr>
          <w:rFonts w:asciiTheme="majorHAnsi" w:eastAsiaTheme="majorEastAsia" w:hAnsiTheme="majorHAnsi" w:hint="eastAsia"/>
        </w:rPr>
        <w:t>３　各章の観点別評価規準例</w:t>
      </w:r>
      <w:r w:rsidRPr="00391AA3">
        <w:tab/>
      </w:r>
      <w:r w:rsidR="00D41460" w:rsidRPr="00391AA3">
        <w:rPr>
          <w:rFonts w:hint="eastAsia"/>
        </w:rPr>
        <w:t>※評価規準</w:t>
      </w:r>
      <w:r w:rsidRPr="00391AA3">
        <w:rPr>
          <w:rFonts w:hint="eastAsia"/>
        </w:rPr>
        <w:t>欄の「※」印は教科書該当箇所。</w:t>
      </w:r>
    </w:p>
    <w:p w14:paraId="6A6E3D8E" w14:textId="577BBD6C" w:rsidR="00811004" w:rsidRPr="00391AA3" w:rsidRDefault="00811004"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 xml:space="preserve">１章　</w:t>
      </w:r>
      <w:r w:rsidR="002F08E5" w:rsidRPr="00391AA3">
        <w:rPr>
          <w:rFonts w:asciiTheme="majorEastAsia" w:eastAsiaTheme="majorEastAsia" w:hAnsiTheme="majorEastAsia" w:hint="eastAsia"/>
        </w:rPr>
        <w:t>ベクトル</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11004" w:rsidRPr="00391AA3" w14:paraId="4BAA265D" w14:textId="77777777" w:rsidTr="00A456E3">
        <w:trPr>
          <w:tblHeader/>
        </w:trPr>
        <w:tc>
          <w:tcPr>
            <w:tcW w:w="2826" w:type="dxa"/>
            <w:vMerge w:val="restart"/>
            <w:tcBorders>
              <w:top w:val="single" w:sz="4" w:space="0" w:color="auto"/>
              <w:left w:val="single" w:sz="4" w:space="0" w:color="auto"/>
            </w:tcBorders>
            <w:vAlign w:val="center"/>
          </w:tcPr>
          <w:p w14:paraId="223C50DF" w14:textId="77777777" w:rsidR="00811004" w:rsidRPr="00391AA3" w:rsidRDefault="00811004" w:rsidP="003374B6">
            <w:pPr>
              <w:keepNext/>
              <w:jc w:val="center"/>
              <w:rPr>
                <w:rFonts w:asciiTheme="majorEastAsia" w:eastAsiaTheme="majorEastAsia" w:hAnsiTheme="majorEastAsia"/>
              </w:rPr>
            </w:pPr>
            <w:r w:rsidRPr="00391AA3">
              <w:rPr>
                <w:rFonts w:asciiTheme="majorEastAsia" w:eastAsiaTheme="majorEastAsia" w:hAnsiTheme="majorEastAsia"/>
              </w:rPr>
              <w:t>学習内容</w:t>
            </w:r>
          </w:p>
        </w:tc>
        <w:tc>
          <w:tcPr>
            <w:tcW w:w="449" w:type="dxa"/>
            <w:vMerge w:val="restart"/>
            <w:vAlign w:val="center"/>
          </w:tcPr>
          <w:p w14:paraId="1122F770" w14:textId="77777777" w:rsidR="00DE1E99"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7EF73E25" w14:textId="2E36E28F" w:rsidR="00811004" w:rsidRPr="00391AA3" w:rsidRDefault="00607B12"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6E18080D" w14:textId="0C4FD2B2"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AF9C93E" w14:textId="22199D0A"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6AB6401C" w14:textId="77777777" w:rsidTr="00A456E3">
        <w:trPr>
          <w:tblHeader/>
        </w:trPr>
        <w:tc>
          <w:tcPr>
            <w:tcW w:w="2826" w:type="dxa"/>
            <w:vMerge/>
          </w:tcPr>
          <w:p w14:paraId="598EABA1" w14:textId="77777777" w:rsidR="00811004" w:rsidRPr="00391AA3" w:rsidRDefault="00811004" w:rsidP="00FB3DA2">
            <w:pPr>
              <w:keepNext/>
            </w:pPr>
          </w:p>
        </w:tc>
        <w:tc>
          <w:tcPr>
            <w:tcW w:w="449" w:type="dxa"/>
            <w:vMerge/>
          </w:tcPr>
          <w:p w14:paraId="515B2444" w14:textId="77777777" w:rsidR="00811004" w:rsidRPr="00391AA3" w:rsidRDefault="00811004" w:rsidP="00FB3DA2">
            <w:pPr>
              <w:keepNext/>
              <w:jc w:val="center"/>
              <w:rPr>
                <w:rFonts w:asciiTheme="majorHAnsi" w:eastAsiaTheme="majorEastAsia" w:hAnsiTheme="majorHAnsi"/>
              </w:rPr>
            </w:pPr>
          </w:p>
        </w:tc>
        <w:tc>
          <w:tcPr>
            <w:tcW w:w="2937" w:type="dxa"/>
            <w:vMerge/>
          </w:tcPr>
          <w:p w14:paraId="308B2A4F"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tcPr>
          <w:p w14:paraId="65E2D7DD" w14:textId="23B3FDB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Pr>
          <w:p w14:paraId="4A8017D8"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Pr>
          <w:p w14:paraId="2F1F9C27"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0767468B"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55040C7" w:rsidR="00811004" w:rsidRPr="00391AA3" w:rsidRDefault="00811004" w:rsidP="003374B6">
            <w:pPr>
              <w:keepNext/>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2F08E5" w:rsidRPr="00391AA3">
              <w:rPr>
                <w:rFonts w:asciiTheme="majorEastAsia" w:eastAsiaTheme="majorEastAsia" w:hAnsiTheme="majorEastAsia" w:hint="eastAsia"/>
              </w:rPr>
              <w:t>平面上のベクトル</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Pr="00391AA3"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Pr="00391AA3"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Pr="00391AA3"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Pr="00391AA3"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Pr="00391AA3" w:rsidRDefault="00811004" w:rsidP="00FB3DA2">
            <w:pPr>
              <w:keepNext/>
            </w:pPr>
          </w:p>
        </w:tc>
      </w:tr>
      <w:tr w:rsidR="00DF7D78" w:rsidRPr="00391AA3" w14:paraId="3DDAC24D" w14:textId="77777777" w:rsidTr="00A456E3">
        <w:tc>
          <w:tcPr>
            <w:tcW w:w="2826" w:type="dxa"/>
            <w:tcBorders>
              <w:top w:val="single" w:sz="4" w:space="0" w:color="auto"/>
              <w:left w:val="single" w:sz="4" w:space="0" w:color="auto"/>
              <w:bottom w:val="single" w:sz="4" w:space="0" w:color="auto"/>
              <w:right w:val="single" w:sz="4" w:space="0" w:color="auto"/>
            </w:tcBorders>
          </w:tcPr>
          <w:p w14:paraId="064DFB81" w14:textId="0414546E" w:rsidR="00DF7D78" w:rsidRPr="00391AA3" w:rsidRDefault="00DF7D78" w:rsidP="00DF7D78">
            <w:pPr>
              <w:ind w:left="400" w:hangingChars="200" w:hanging="400"/>
            </w:pPr>
            <w:r w:rsidRPr="00391AA3">
              <w:rPr>
                <w:rFonts w:hint="eastAsia"/>
              </w:rPr>
              <w:t xml:space="preserve">１　</w:t>
            </w:r>
            <w:r w:rsidR="00355FAF">
              <w:rPr>
                <w:rFonts w:hint="eastAsia"/>
              </w:rPr>
              <w:t>有向線分と</w:t>
            </w:r>
            <w:r w:rsidRPr="00391AA3">
              <w:rPr>
                <w:rFonts w:hint="eastAsia"/>
              </w:rPr>
              <w:t>ベクトル</w:t>
            </w:r>
          </w:p>
        </w:tc>
        <w:tc>
          <w:tcPr>
            <w:tcW w:w="449" w:type="dxa"/>
            <w:tcBorders>
              <w:top w:val="single" w:sz="4" w:space="0" w:color="auto"/>
              <w:left w:val="single" w:sz="4" w:space="0" w:color="auto"/>
              <w:bottom w:val="single" w:sz="4" w:space="0" w:color="auto"/>
              <w:right w:val="single" w:sz="4" w:space="0" w:color="auto"/>
            </w:tcBorders>
          </w:tcPr>
          <w:p w14:paraId="78B636F6" w14:textId="0908734C" w:rsidR="00DF7D78" w:rsidRPr="00391AA3" w:rsidRDefault="00200BEE" w:rsidP="00DF7D78">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16776EE" w14:textId="7CFC61BD" w:rsidR="00DF7D78" w:rsidRPr="00391AA3" w:rsidRDefault="00F1217A" w:rsidP="00DF7D78">
            <w:r>
              <w:rPr>
                <w:rFonts w:hint="eastAsia"/>
              </w:rPr>
              <w:t>ベクトルの意味と</w:t>
            </w:r>
            <w:r>
              <w:rPr>
                <w:rFonts w:hint="eastAsia"/>
              </w:rPr>
              <w:t>2</w:t>
            </w:r>
            <w:r>
              <w:rPr>
                <w:rFonts w:hint="eastAsia"/>
              </w:rPr>
              <w:t>つのベクトルが等しいことや逆ベクトルの定義を理解</w:t>
            </w:r>
            <w:r w:rsidR="006D24A6">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578D2025" w14:textId="5A80B3CA" w:rsidR="00DF7D78" w:rsidRPr="00D25084" w:rsidRDefault="00DF7D78" w:rsidP="00DF7D78">
            <w:pPr>
              <w:ind w:left="200" w:hangingChars="100" w:hanging="200"/>
            </w:pPr>
            <w:r>
              <w:rPr>
                <w:rFonts w:hint="eastAsia"/>
              </w:rPr>
              <w:t>・</w:t>
            </w:r>
            <w:r w:rsidR="00357E66">
              <w:rPr>
                <w:rFonts w:hint="eastAsia"/>
              </w:rPr>
              <w:t>有向線分や平面上の</w:t>
            </w:r>
            <w:r w:rsidR="00B669F6">
              <w:rPr>
                <w:rFonts w:hint="eastAsia"/>
              </w:rPr>
              <w:t>ベクトルの意味</w:t>
            </w:r>
            <w:r w:rsidR="00F1217A">
              <w:rPr>
                <w:rFonts w:hint="eastAsia"/>
              </w:rPr>
              <w:t>と</w:t>
            </w:r>
            <w:r w:rsidR="00EB305B">
              <w:rPr>
                <w:rFonts w:hint="eastAsia"/>
              </w:rPr>
              <w:t>2</w:t>
            </w:r>
            <w:r w:rsidR="00EB305B">
              <w:rPr>
                <w:rFonts w:hint="eastAsia"/>
              </w:rPr>
              <w:t>つのベクトルが等しいこと</w:t>
            </w:r>
            <w:r w:rsidR="00C92A91">
              <w:rPr>
                <w:rFonts w:hint="eastAsia"/>
              </w:rPr>
              <w:t>や逆ベクトルの</w:t>
            </w:r>
            <w:r w:rsidR="00A456E3">
              <w:rPr>
                <w:rFonts w:hint="eastAsia"/>
              </w:rPr>
              <w:t>定義を理解している。</w:t>
            </w:r>
          </w:p>
          <w:p w14:paraId="794A29CD" w14:textId="0070ADA2" w:rsidR="00DF7D78" w:rsidRPr="00EE5254" w:rsidRDefault="00DF7D78" w:rsidP="00DF7D78">
            <w:pPr>
              <w:ind w:leftChars="100" w:left="200"/>
            </w:pPr>
            <w:r>
              <w:rPr>
                <w:rFonts w:asciiTheme="majorHAnsi" w:eastAsiaTheme="majorEastAsia" w:hAnsiTheme="majorHAnsi" w:hint="eastAsia"/>
                <w:sz w:val="16"/>
              </w:rPr>
              <w:t>※</w:t>
            </w:r>
            <w:r w:rsidR="00F1217A">
              <w:rPr>
                <w:rFonts w:asciiTheme="majorHAnsi" w:eastAsiaTheme="majorEastAsia" w:hAnsiTheme="majorHAnsi" w:hint="eastAsia"/>
                <w:sz w:val="16"/>
              </w:rPr>
              <w:t>例</w:t>
            </w:r>
            <w:r w:rsidR="00F1217A">
              <w:rPr>
                <w:rFonts w:asciiTheme="majorHAnsi" w:eastAsiaTheme="majorEastAsia" w:hAnsiTheme="majorHAnsi" w:hint="eastAsia"/>
                <w:sz w:val="16"/>
              </w:rPr>
              <w:t>1</w:t>
            </w:r>
            <w:r w:rsidR="00F1217A">
              <w:rPr>
                <w:rFonts w:asciiTheme="majorHAnsi" w:eastAsiaTheme="majorEastAsia" w:hAnsiTheme="majorHAnsi" w:hint="eastAsia"/>
                <w:sz w:val="16"/>
              </w:rPr>
              <w:t>，問</w:t>
            </w:r>
            <w:r w:rsidR="00F1217A">
              <w:rPr>
                <w:rFonts w:asciiTheme="majorHAnsi" w:eastAsiaTheme="majorEastAsia" w:hAnsiTheme="majorHAnsi" w:hint="eastAsia"/>
                <w:sz w:val="16"/>
              </w:rPr>
              <w:t>1</w:t>
            </w:r>
          </w:p>
        </w:tc>
        <w:tc>
          <w:tcPr>
            <w:tcW w:w="2938" w:type="dxa"/>
            <w:tcBorders>
              <w:top w:val="single" w:sz="4" w:space="0" w:color="auto"/>
              <w:left w:val="single" w:sz="4" w:space="0" w:color="auto"/>
              <w:bottom w:val="single" w:sz="4" w:space="0" w:color="auto"/>
              <w:right w:val="single" w:sz="4" w:space="0" w:color="auto"/>
            </w:tcBorders>
          </w:tcPr>
          <w:p w14:paraId="2D329729" w14:textId="0DD84BEB"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08DDBE50" w14:textId="70FC53ED" w:rsidR="00DF7D78" w:rsidRPr="00391AA3" w:rsidRDefault="00DF7D78" w:rsidP="00DF7D78">
            <w:pPr>
              <w:ind w:leftChars="100" w:left="200"/>
              <w:rPr>
                <w:rFonts w:ascii="Arial" w:eastAsiaTheme="majorEastAsia" w:hAnsi="Arial"/>
                <w:sz w:val="16"/>
                <w:szCs w:val="16"/>
              </w:rPr>
            </w:pPr>
          </w:p>
        </w:tc>
      </w:tr>
      <w:tr w:rsidR="00DF7D78" w:rsidRPr="00391AA3" w14:paraId="52D2C9A7" w14:textId="77777777" w:rsidTr="00A456E3">
        <w:tc>
          <w:tcPr>
            <w:tcW w:w="2826" w:type="dxa"/>
            <w:tcBorders>
              <w:top w:val="single" w:sz="4" w:space="0" w:color="auto"/>
              <w:left w:val="single" w:sz="4" w:space="0" w:color="auto"/>
              <w:bottom w:val="single" w:sz="4" w:space="0" w:color="auto"/>
              <w:right w:val="single" w:sz="4" w:space="0" w:color="auto"/>
            </w:tcBorders>
          </w:tcPr>
          <w:p w14:paraId="0C5CE981" w14:textId="2BCB6A0A" w:rsidR="00DF7D78" w:rsidRPr="00391AA3" w:rsidRDefault="00DF7D78" w:rsidP="00F653EB">
            <w:pPr>
              <w:ind w:left="400" w:hangingChars="200" w:hanging="400"/>
            </w:pPr>
            <w:r w:rsidRPr="00391AA3">
              <w:rPr>
                <w:rFonts w:hint="eastAsia"/>
              </w:rPr>
              <w:t>２</w:t>
            </w:r>
            <w:r w:rsidR="00F653EB">
              <w:tab/>
            </w:r>
            <w:r w:rsidRPr="00391AA3">
              <w:rPr>
                <w:rFonts w:hint="eastAsia"/>
              </w:rPr>
              <w:t>ベクトルの</w:t>
            </w:r>
            <w:r w:rsidR="00F653EB">
              <w:rPr>
                <w:rFonts w:hint="eastAsia"/>
              </w:rPr>
              <w:t>加法・減法・実数倍</w:t>
            </w:r>
          </w:p>
        </w:tc>
        <w:tc>
          <w:tcPr>
            <w:tcW w:w="449" w:type="dxa"/>
            <w:tcBorders>
              <w:top w:val="single" w:sz="4" w:space="0" w:color="auto"/>
              <w:left w:val="single" w:sz="4" w:space="0" w:color="auto"/>
              <w:bottom w:val="single" w:sz="4" w:space="0" w:color="auto"/>
              <w:right w:val="single" w:sz="4" w:space="0" w:color="auto"/>
            </w:tcBorders>
          </w:tcPr>
          <w:p w14:paraId="6376B20F" w14:textId="243BE881"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B99CC21" w14:textId="3668C72C" w:rsidR="00DF7D78" w:rsidRPr="00391AA3" w:rsidRDefault="001469B6" w:rsidP="00DF7D78">
            <w:r>
              <w:rPr>
                <w:rFonts w:hint="eastAsia"/>
              </w:rPr>
              <w:t>ベクトルの</w:t>
            </w:r>
            <w:r w:rsidR="006C759B">
              <w:rPr>
                <w:rFonts w:hint="eastAsia"/>
              </w:rPr>
              <w:t>和，差</w:t>
            </w:r>
            <w:r>
              <w:rPr>
                <w:rFonts w:hint="eastAsia"/>
              </w:rPr>
              <w:t>，実数倍を図を用いて求めることや，これらが混じった式を計算することができる。また，ベクトルの平行条件を理解</w:t>
            </w:r>
            <w:r w:rsidR="00B67636">
              <w:rPr>
                <w:rFonts w:hint="eastAsia"/>
              </w:rPr>
              <w:t>する。さらに，</w:t>
            </w:r>
            <w:r>
              <w:rPr>
                <w:rFonts w:hint="eastAsia"/>
              </w:rPr>
              <w:t>平</w:t>
            </w:r>
            <w:r>
              <w:rPr>
                <w:rFonts w:hint="eastAsia"/>
              </w:rPr>
              <w:lastRenderedPageBreak/>
              <w:t>行でない</w:t>
            </w:r>
            <w:r>
              <w:rPr>
                <w:rFonts w:hint="eastAsia"/>
              </w:rPr>
              <w:t>2</w:t>
            </w:r>
            <w:r>
              <w:rPr>
                <w:rFonts w:hint="eastAsia"/>
              </w:rPr>
              <w:t>つのベクトルを用いて他のベクトルを表すことができる。</w:t>
            </w:r>
          </w:p>
        </w:tc>
        <w:tc>
          <w:tcPr>
            <w:tcW w:w="2937" w:type="dxa"/>
            <w:tcBorders>
              <w:top w:val="single" w:sz="4" w:space="0" w:color="auto"/>
              <w:left w:val="single" w:sz="12" w:space="0" w:color="auto"/>
              <w:bottom w:val="single" w:sz="4" w:space="0" w:color="auto"/>
              <w:right w:val="single" w:sz="4" w:space="0" w:color="auto"/>
            </w:tcBorders>
          </w:tcPr>
          <w:p w14:paraId="6850DE9E" w14:textId="31FB6CED" w:rsidR="00DF7D78" w:rsidRPr="00D25084" w:rsidRDefault="00DF7D78" w:rsidP="00DF7D78">
            <w:pPr>
              <w:ind w:left="200" w:hangingChars="100" w:hanging="200"/>
            </w:pPr>
            <w:r>
              <w:rPr>
                <w:rFonts w:hint="eastAsia"/>
              </w:rPr>
              <w:lastRenderedPageBreak/>
              <w:t>・</w:t>
            </w:r>
            <w:r w:rsidR="00FE0995">
              <w:rPr>
                <w:rFonts w:hint="eastAsia"/>
              </w:rPr>
              <w:t>ベクトルの</w:t>
            </w:r>
            <w:r w:rsidR="00AF18C5">
              <w:rPr>
                <w:rFonts w:hint="eastAsia"/>
              </w:rPr>
              <w:t>和</w:t>
            </w:r>
            <w:r w:rsidR="00FE0995">
              <w:rPr>
                <w:rFonts w:hint="eastAsia"/>
              </w:rPr>
              <w:t>，</w:t>
            </w:r>
            <w:r w:rsidR="00AF18C5">
              <w:rPr>
                <w:rFonts w:hint="eastAsia"/>
              </w:rPr>
              <w:t>差</w:t>
            </w:r>
            <w:r w:rsidR="00FE0995">
              <w:rPr>
                <w:rFonts w:hint="eastAsia"/>
              </w:rPr>
              <w:t>，実数倍を</w:t>
            </w:r>
            <w:r w:rsidR="003301B2">
              <w:rPr>
                <w:rFonts w:hint="eastAsia"/>
              </w:rPr>
              <w:t>図を用いて求めることや，これらが混じった式を計算することができる。</w:t>
            </w:r>
          </w:p>
          <w:p w14:paraId="36D6A6CE" w14:textId="7777777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95794D">
              <w:rPr>
                <w:rFonts w:asciiTheme="majorHAnsi" w:eastAsiaTheme="majorEastAsia" w:hAnsiTheme="majorHAnsi" w:hint="eastAsia"/>
                <w:sz w:val="16"/>
              </w:rPr>
              <w:t>例</w:t>
            </w:r>
            <w:r w:rsidR="0095794D">
              <w:rPr>
                <w:rFonts w:asciiTheme="majorHAnsi" w:eastAsiaTheme="majorEastAsia" w:hAnsiTheme="majorHAnsi" w:hint="eastAsia"/>
                <w:sz w:val="16"/>
              </w:rPr>
              <w:t>2</w:t>
            </w:r>
            <w:r w:rsidR="0095794D">
              <w:rPr>
                <w:rFonts w:asciiTheme="majorHAnsi" w:eastAsiaTheme="majorEastAsia" w:hAnsiTheme="majorHAnsi" w:hint="eastAsia"/>
                <w:sz w:val="16"/>
              </w:rPr>
              <w:t>～</w:t>
            </w:r>
            <w:r w:rsidR="0095794D">
              <w:rPr>
                <w:rFonts w:asciiTheme="majorHAnsi" w:eastAsiaTheme="majorEastAsia" w:hAnsiTheme="majorHAnsi" w:hint="eastAsia"/>
                <w:sz w:val="16"/>
              </w:rPr>
              <w:t>4</w:t>
            </w:r>
            <w:r w:rsidR="0095794D">
              <w:rPr>
                <w:rFonts w:asciiTheme="majorHAnsi" w:eastAsiaTheme="majorEastAsia" w:hAnsiTheme="majorHAnsi" w:hint="eastAsia"/>
                <w:sz w:val="16"/>
              </w:rPr>
              <w:t>，</w:t>
            </w:r>
            <w:r w:rsidR="00DE1C33">
              <w:rPr>
                <w:rFonts w:asciiTheme="majorHAnsi" w:eastAsiaTheme="majorEastAsia" w:hAnsiTheme="majorHAnsi" w:hint="eastAsia"/>
                <w:sz w:val="16"/>
              </w:rPr>
              <w:t>問</w:t>
            </w:r>
            <w:r w:rsidR="00DE1C33">
              <w:rPr>
                <w:rFonts w:asciiTheme="majorHAnsi" w:eastAsiaTheme="majorEastAsia" w:hAnsiTheme="majorHAnsi" w:hint="eastAsia"/>
                <w:sz w:val="16"/>
              </w:rPr>
              <w:t>2</w:t>
            </w:r>
            <w:r w:rsidR="00DE1C33">
              <w:rPr>
                <w:rFonts w:asciiTheme="majorHAnsi" w:eastAsiaTheme="majorEastAsia" w:hAnsiTheme="majorHAnsi" w:hint="eastAsia"/>
                <w:sz w:val="16"/>
              </w:rPr>
              <w:t>～</w:t>
            </w:r>
            <w:r w:rsidR="00DE1C33">
              <w:rPr>
                <w:rFonts w:asciiTheme="majorHAnsi" w:eastAsiaTheme="majorEastAsia" w:hAnsiTheme="majorHAnsi" w:hint="eastAsia"/>
                <w:sz w:val="16"/>
              </w:rPr>
              <w:t>8</w:t>
            </w:r>
          </w:p>
          <w:p w14:paraId="6F3D88FA" w14:textId="1EBF175E" w:rsidR="00F805F5" w:rsidRPr="00D25084" w:rsidRDefault="00F805F5" w:rsidP="00F805F5">
            <w:pPr>
              <w:ind w:left="200" w:hangingChars="100" w:hanging="200"/>
            </w:pPr>
            <w:r>
              <w:rPr>
                <w:rFonts w:hint="eastAsia"/>
              </w:rPr>
              <w:lastRenderedPageBreak/>
              <w:t>・</w:t>
            </w:r>
            <w:r w:rsidR="008350D9">
              <w:rPr>
                <w:rFonts w:hint="eastAsia"/>
              </w:rPr>
              <w:t>ベクトルの平行条件を理解している。</w:t>
            </w:r>
          </w:p>
          <w:p w14:paraId="66D3266C" w14:textId="77777777" w:rsidR="00F805F5" w:rsidRDefault="00F805F5" w:rsidP="00F805F5">
            <w:pPr>
              <w:ind w:leftChars="100" w:left="200"/>
              <w:rPr>
                <w:rFonts w:asciiTheme="majorHAnsi" w:eastAsiaTheme="majorEastAsia" w:hAnsiTheme="majorHAnsi"/>
                <w:sz w:val="16"/>
              </w:rPr>
            </w:pPr>
            <w:r>
              <w:rPr>
                <w:rFonts w:asciiTheme="majorHAnsi" w:eastAsiaTheme="majorEastAsia" w:hAnsiTheme="majorHAnsi" w:hint="eastAsia"/>
                <w:sz w:val="16"/>
              </w:rPr>
              <w:t>※</w:t>
            </w:r>
            <w:r w:rsidR="001A0927">
              <w:rPr>
                <w:rFonts w:asciiTheme="majorHAnsi" w:eastAsiaTheme="majorEastAsia" w:hAnsiTheme="majorHAnsi" w:hint="eastAsia"/>
                <w:sz w:val="16"/>
              </w:rPr>
              <w:t>例</w:t>
            </w:r>
            <w:r w:rsidR="001A0927">
              <w:rPr>
                <w:rFonts w:asciiTheme="majorHAnsi" w:eastAsiaTheme="majorEastAsia" w:hAnsiTheme="majorHAnsi" w:hint="eastAsia"/>
                <w:sz w:val="16"/>
              </w:rPr>
              <w:t>5</w:t>
            </w:r>
            <w:r w:rsidR="001A0927">
              <w:rPr>
                <w:rFonts w:asciiTheme="majorHAnsi" w:eastAsiaTheme="majorEastAsia" w:hAnsiTheme="majorHAnsi" w:hint="eastAsia"/>
                <w:sz w:val="16"/>
              </w:rPr>
              <w:t>，</w:t>
            </w:r>
            <w:r w:rsidR="001A0927">
              <w:rPr>
                <w:rFonts w:asciiTheme="majorHAnsi" w:eastAsiaTheme="majorEastAsia" w:hAnsiTheme="majorHAnsi" w:hint="eastAsia"/>
                <w:sz w:val="16"/>
              </w:rPr>
              <w:t>6</w:t>
            </w:r>
            <w:r w:rsidR="001A0927">
              <w:rPr>
                <w:rFonts w:asciiTheme="majorHAnsi" w:eastAsiaTheme="majorEastAsia" w:hAnsiTheme="majorHAnsi" w:hint="eastAsia"/>
                <w:sz w:val="16"/>
              </w:rPr>
              <w:t>，問</w:t>
            </w:r>
            <w:r w:rsidR="001A0927">
              <w:rPr>
                <w:rFonts w:asciiTheme="majorHAnsi" w:eastAsiaTheme="majorEastAsia" w:hAnsiTheme="majorHAnsi" w:hint="eastAsia"/>
                <w:sz w:val="16"/>
              </w:rPr>
              <w:t>9</w:t>
            </w:r>
          </w:p>
          <w:p w14:paraId="4D75F319" w14:textId="6C62C340" w:rsidR="001A0927" w:rsidRPr="00D25084" w:rsidRDefault="001A0927" w:rsidP="001A0927">
            <w:pPr>
              <w:ind w:left="200" w:hangingChars="100" w:hanging="200"/>
            </w:pPr>
            <w:r>
              <w:rPr>
                <w:rFonts w:hint="eastAsia"/>
              </w:rPr>
              <w:t>・</w:t>
            </w:r>
            <w:r w:rsidR="005B71AA">
              <w:rPr>
                <w:rFonts w:hint="eastAsia"/>
              </w:rPr>
              <w:t>平行でない</w:t>
            </w:r>
            <w:r w:rsidR="00C072C6">
              <w:rPr>
                <w:rFonts w:hint="eastAsia"/>
              </w:rPr>
              <w:t>2</w:t>
            </w:r>
            <w:r w:rsidR="00C072C6">
              <w:rPr>
                <w:rFonts w:hint="eastAsia"/>
              </w:rPr>
              <w:t>つのベクトルを用いて他のベクトルを表すことができる。</w:t>
            </w:r>
          </w:p>
          <w:p w14:paraId="3638F04C" w14:textId="02EC4E74" w:rsidR="001A0927" w:rsidRPr="00391AA3" w:rsidRDefault="001A0927" w:rsidP="001A0927">
            <w:pPr>
              <w:ind w:leftChars="100" w:left="200"/>
            </w:pPr>
            <w:r>
              <w:rPr>
                <w:rFonts w:asciiTheme="majorHAnsi" w:eastAsiaTheme="majorEastAsia" w:hAnsiTheme="majorHAnsi" w:hint="eastAsia"/>
                <w:sz w:val="16"/>
              </w:rPr>
              <w:t>※</w:t>
            </w:r>
            <w:r w:rsidR="00C072C6">
              <w:rPr>
                <w:rFonts w:asciiTheme="majorHAnsi" w:eastAsiaTheme="majorEastAsia" w:hAnsiTheme="majorHAnsi" w:hint="eastAsia"/>
                <w:sz w:val="16"/>
              </w:rPr>
              <w:t>例題</w:t>
            </w:r>
            <w:r w:rsidR="00C072C6">
              <w:rPr>
                <w:rFonts w:asciiTheme="majorHAnsi" w:eastAsiaTheme="majorEastAsia" w:hAnsiTheme="majorHAnsi" w:hint="eastAsia"/>
                <w:sz w:val="16"/>
              </w:rPr>
              <w:t>1</w:t>
            </w:r>
            <w:r w:rsidR="00C072C6">
              <w:rPr>
                <w:rFonts w:asciiTheme="majorHAnsi" w:eastAsiaTheme="majorEastAsia" w:hAnsiTheme="majorHAnsi" w:hint="eastAsia"/>
                <w:sz w:val="16"/>
              </w:rPr>
              <w:t>，問</w:t>
            </w:r>
            <w:r w:rsidR="001469B6">
              <w:rPr>
                <w:rFonts w:asciiTheme="majorHAnsi" w:eastAsiaTheme="majorEastAsia" w:hAnsiTheme="majorHAnsi" w:hint="eastAsia"/>
                <w:sz w:val="16"/>
              </w:rPr>
              <w:t>10</w:t>
            </w:r>
          </w:p>
        </w:tc>
        <w:tc>
          <w:tcPr>
            <w:tcW w:w="2938" w:type="dxa"/>
            <w:tcBorders>
              <w:top w:val="single" w:sz="4" w:space="0" w:color="auto"/>
              <w:left w:val="single" w:sz="4" w:space="0" w:color="auto"/>
              <w:bottom w:val="single" w:sz="4" w:space="0" w:color="auto"/>
              <w:right w:val="single" w:sz="4" w:space="0" w:color="auto"/>
            </w:tcBorders>
          </w:tcPr>
          <w:p w14:paraId="41675313" w14:textId="7F2C6055"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33EAD3F9" w14:textId="167BA000" w:rsidR="00DF7D78" w:rsidRPr="00391AA3" w:rsidRDefault="00DF7D78" w:rsidP="00DF7D78">
            <w:pPr>
              <w:ind w:leftChars="100" w:left="200"/>
              <w:rPr>
                <w:rFonts w:ascii="Arial" w:eastAsiaTheme="majorEastAsia" w:hAnsi="Arial"/>
                <w:sz w:val="16"/>
                <w:szCs w:val="16"/>
              </w:rPr>
            </w:pPr>
          </w:p>
        </w:tc>
      </w:tr>
      <w:tr w:rsidR="00DF7D78" w:rsidRPr="00391AA3" w14:paraId="6979D1E5" w14:textId="77777777" w:rsidTr="00A456E3">
        <w:tc>
          <w:tcPr>
            <w:tcW w:w="2826" w:type="dxa"/>
            <w:tcBorders>
              <w:top w:val="single" w:sz="4" w:space="0" w:color="auto"/>
              <w:left w:val="single" w:sz="4" w:space="0" w:color="auto"/>
              <w:bottom w:val="single" w:sz="4" w:space="0" w:color="auto"/>
              <w:right w:val="single" w:sz="4" w:space="0" w:color="auto"/>
            </w:tcBorders>
          </w:tcPr>
          <w:p w14:paraId="765A7B49" w14:textId="511CF863" w:rsidR="00DF7D78" w:rsidRPr="00391AA3" w:rsidRDefault="00DF7D78" w:rsidP="00DF7D78">
            <w:r w:rsidRPr="00391AA3">
              <w:rPr>
                <w:rFonts w:hint="eastAsia"/>
              </w:rPr>
              <w:t>３　ベクトルの成分</w:t>
            </w:r>
          </w:p>
        </w:tc>
        <w:tc>
          <w:tcPr>
            <w:tcW w:w="449" w:type="dxa"/>
            <w:tcBorders>
              <w:top w:val="single" w:sz="4" w:space="0" w:color="auto"/>
              <w:left w:val="single" w:sz="4" w:space="0" w:color="auto"/>
              <w:bottom w:val="single" w:sz="4" w:space="0" w:color="auto"/>
              <w:right w:val="single" w:sz="4" w:space="0" w:color="auto"/>
            </w:tcBorders>
          </w:tcPr>
          <w:p w14:paraId="0838966F" w14:textId="29535D31"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DEFDDFD" w14:textId="6E31867D" w:rsidR="00DF7D78" w:rsidRPr="00391AA3" w:rsidRDefault="00754245" w:rsidP="00DF7D78">
            <w:pPr>
              <w:rPr>
                <w:rFonts w:cs="ＭＳ 明朝"/>
                <w:kern w:val="0"/>
              </w:rPr>
            </w:pPr>
            <w:r>
              <w:rPr>
                <w:rFonts w:hint="eastAsia"/>
              </w:rPr>
              <w:t>ベクトルの成分表示について理解し，成分表示されたベクトルの計算をすることや，ベクトルの平行，分解に</w:t>
            </w:r>
            <w:r w:rsidR="006C0A3B">
              <w:rPr>
                <w:rFonts w:hint="eastAsia"/>
              </w:rPr>
              <w:t>ついて</w:t>
            </w:r>
            <w:r>
              <w:rPr>
                <w:rFonts w:hint="eastAsia"/>
              </w:rPr>
              <w:t>成分表示を用いて</w:t>
            </w:r>
            <w:r w:rsidR="005E0C0C">
              <w:rPr>
                <w:rFonts w:hint="eastAsia"/>
              </w:rPr>
              <w:t>考察する</w:t>
            </w:r>
            <w:r>
              <w:rPr>
                <w:rFonts w:hint="eastAsia"/>
              </w:rPr>
              <w:t>ことができる。</w:t>
            </w:r>
          </w:p>
        </w:tc>
        <w:tc>
          <w:tcPr>
            <w:tcW w:w="2937" w:type="dxa"/>
            <w:tcBorders>
              <w:top w:val="single" w:sz="4" w:space="0" w:color="auto"/>
              <w:left w:val="single" w:sz="12" w:space="0" w:color="auto"/>
              <w:bottom w:val="single" w:sz="4" w:space="0" w:color="auto"/>
              <w:right w:val="single" w:sz="4" w:space="0" w:color="auto"/>
            </w:tcBorders>
          </w:tcPr>
          <w:p w14:paraId="2F286F5D" w14:textId="77777777" w:rsidR="00B21493" w:rsidRDefault="00DF7D78" w:rsidP="00DF7D78">
            <w:pPr>
              <w:ind w:left="200" w:hangingChars="100" w:hanging="200"/>
            </w:pPr>
            <w:r>
              <w:rPr>
                <w:rFonts w:hint="eastAsia"/>
              </w:rPr>
              <w:t>・</w:t>
            </w:r>
            <w:r w:rsidR="003D5ABA">
              <w:rPr>
                <w:rFonts w:hint="eastAsia"/>
              </w:rPr>
              <w:t>ベクトルの成分表示について理解し，</w:t>
            </w:r>
            <w:r w:rsidR="00341A44">
              <w:rPr>
                <w:rFonts w:hint="eastAsia"/>
              </w:rPr>
              <w:t>成分表示された</w:t>
            </w:r>
            <w:r w:rsidR="007A6056">
              <w:rPr>
                <w:rFonts w:hint="eastAsia"/>
              </w:rPr>
              <w:t>ベクトル</w:t>
            </w:r>
            <w:r w:rsidR="00341A44">
              <w:rPr>
                <w:rFonts w:hint="eastAsia"/>
              </w:rPr>
              <w:t>の</w:t>
            </w:r>
            <w:r w:rsidR="00763561">
              <w:rPr>
                <w:rFonts w:hint="eastAsia"/>
              </w:rPr>
              <w:t>計算</w:t>
            </w:r>
            <w:r w:rsidR="00754245">
              <w:rPr>
                <w:rFonts w:hint="eastAsia"/>
              </w:rPr>
              <w:t>を</w:t>
            </w:r>
            <w:r w:rsidR="007A6056">
              <w:rPr>
                <w:rFonts w:hint="eastAsia"/>
              </w:rPr>
              <w:t>すること</w:t>
            </w:r>
            <w:r w:rsidR="00B21493">
              <w:rPr>
                <w:rFonts w:hint="eastAsia"/>
              </w:rPr>
              <w:t>ができる。</w:t>
            </w:r>
          </w:p>
          <w:p w14:paraId="76241F8E" w14:textId="6FFDB6D0" w:rsidR="00DF7D78" w:rsidRPr="008660CC" w:rsidRDefault="00B21493" w:rsidP="008660CC">
            <w:pPr>
              <w:ind w:leftChars="100" w:left="200"/>
              <w:rPr>
                <w:rFonts w:asciiTheme="majorHAnsi" w:eastAsiaTheme="majorEastAsia" w:hAnsiTheme="majorHAnsi"/>
                <w:sz w:val="16"/>
              </w:rPr>
            </w:pPr>
            <w:r>
              <w:rPr>
                <w:rFonts w:asciiTheme="majorHAnsi" w:eastAsiaTheme="majorEastAsia" w:hAnsiTheme="majorHAnsi" w:hint="eastAsia"/>
                <w:sz w:val="16"/>
              </w:rPr>
              <w:t>※例</w:t>
            </w:r>
            <w:r w:rsidR="00AC1407">
              <w:rPr>
                <w:rFonts w:asciiTheme="majorHAnsi" w:eastAsiaTheme="majorEastAsia" w:hAnsiTheme="majorHAnsi" w:hint="eastAsia"/>
                <w:sz w:val="16"/>
              </w:rPr>
              <w:t>7</w:t>
            </w:r>
            <w:r w:rsidR="00AC1407">
              <w:rPr>
                <w:rFonts w:asciiTheme="majorHAnsi" w:eastAsiaTheme="majorEastAsia" w:hAnsiTheme="majorHAnsi" w:hint="eastAsia"/>
                <w:sz w:val="16"/>
              </w:rPr>
              <w:t>～</w:t>
            </w:r>
            <w:r w:rsidR="00804619">
              <w:rPr>
                <w:rFonts w:asciiTheme="majorHAnsi" w:eastAsiaTheme="majorEastAsia" w:hAnsiTheme="majorHAnsi" w:hint="eastAsia"/>
                <w:sz w:val="16"/>
              </w:rPr>
              <w:t>9</w:t>
            </w:r>
            <w:r>
              <w:rPr>
                <w:rFonts w:asciiTheme="majorHAnsi" w:eastAsiaTheme="majorEastAsia" w:hAnsiTheme="majorHAnsi" w:hint="eastAsia"/>
                <w:sz w:val="16"/>
              </w:rPr>
              <w:t>，問</w:t>
            </w:r>
            <w:r w:rsidR="008660CC">
              <w:rPr>
                <w:rFonts w:asciiTheme="majorHAnsi" w:eastAsiaTheme="majorEastAsia" w:hAnsiTheme="majorHAnsi" w:hint="eastAsia"/>
                <w:sz w:val="16"/>
              </w:rPr>
              <w:t>11</w:t>
            </w:r>
            <w:r w:rsidR="008660CC">
              <w:rPr>
                <w:rFonts w:asciiTheme="majorHAnsi" w:eastAsiaTheme="majorEastAsia" w:hAnsiTheme="majorHAnsi" w:hint="eastAsia"/>
                <w:sz w:val="16"/>
              </w:rPr>
              <w:t>～</w:t>
            </w:r>
            <w:r w:rsidR="008660CC">
              <w:rPr>
                <w:rFonts w:asciiTheme="majorHAnsi" w:eastAsiaTheme="majorEastAsia" w:hAnsiTheme="majorHAnsi" w:hint="eastAsia"/>
                <w:sz w:val="16"/>
              </w:rPr>
              <w:t>1</w:t>
            </w:r>
            <w:r w:rsidR="00D22143">
              <w:rPr>
                <w:rFonts w:asciiTheme="majorHAnsi" w:eastAsiaTheme="majorEastAsia" w:hAnsiTheme="majorHAnsi" w:hint="eastAsia"/>
                <w:sz w:val="16"/>
              </w:rPr>
              <w:t>3</w:t>
            </w:r>
          </w:p>
        </w:tc>
        <w:tc>
          <w:tcPr>
            <w:tcW w:w="2938" w:type="dxa"/>
            <w:tcBorders>
              <w:top w:val="single" w:sz="4" w:space="0" w:color="auto"/>
              <w:left w:val="single" w:sz="4" w:space="0" w:color="auto"/>
              <w:bottom w:val="single" w:sz="4" w:space="0" w:color="auto"/>
              <w:right w:val="single" w:sz="4" w:space="0" w:color="auto"/>
            </w:tcBorders>
          </w:tcPr>
          <w:p w14:paraId="6A1DE711" w14:textId="4E2D186C" w:rsidR="00DF7D78" w:rsidRPr="00D25084" w:rsidRDefault="00DF7D78" w:rsidP="00DF7D78">
            <w:pPr>
              <w:ind w:left="200" w:hangingChars="100" w:hanging="200"/>
            </w:pPr>
            <w:r>
              <w:rPr>
                <w:rFonts w:hint="eastAsia"/>
              </w:rPr>
              <w:t>・</w:t>
            </w:r>
            <w:r w:rsidR="00734A9A" w:rsidRPr="00811DF0">
              <w:rPr>
                <w:rFonts w:hint="eastAsia"/>
              </w:rPr>
              <w:t>ベクトルの成分表示を利用して，座標平面上の図形</w:t>
            </w:r>
            <w:r w:rsidR="000A251B">
              <w:rPr>
                <w:rFonts w:hint="eastAsia"/>
              </w:rPr>
              <w:t>に関</w:t>
            </w:r>
            <w:r w:rsidR="00854EEB">
              <w:rPr>
                <w:rFonts w:hint="eastAsia"/>
              </w:rPr>
              <w:t>して考察する</w:t>
            </w:r>
            <w:r w:rsidR="00734A9A" w:rsidRPr="00811DF0">
              <w:rPr>
                <w:rFonts w:hint="eastAsia"/>
              </w:rPr>
              <w:t>ことができる。</w:t>
            </w:r>
          </w:p>
          <w:p w14:paraId="3BBE456C" w14:textId="5CB3120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D22143">
              <w:rPr>
                <w:rFonts w:asciiTheme="majorHAnsi" w:eastAsiaTheme="majorEastAsia" w:hAnsiTheme="majorHAnsi" w:hint="eastAsia"/>
                <w:sz w:val="16"/>
              </w:rPr>
              <w:t>例</w:t>
            </w:r>
            <w:r w:rsidR="00D22143">
              <w:rPr>
                <w:rFonts w:asciiTheme="majorHAnsi" w:eastAsiaTheme="majorEastAsia" w:hAnsiTheme="majorHAnsi" w:hint="eastAsia"/>
                <w:sz w:val="16"/>
              </w:rPr>
              <w:t>10</w:t>
            </w:r>
            <w:r w:rsidR="00D22143">
              <w:rPr>
                <w:rFonts w:asciiTheme="majorHAnsi" w:eastAsiaTheme="majorEastAsia" w:hAnsiTheme="majorHAnsi" w:hint="eastAsia"/>
                <w:sz w:val="16"/>
              </w:rPr>
              <w:t>，</w:t>
            </w:r>
            <w:r w:rsidR="000A251B">
              <w:rPr>
                <w:rFonts w:asciiTheme="majorHAnsi" w:eastAsiaTheme="majorEastAsia" w:hAnsiTheme="majorHAnsi" w:hint="eastAsia"/>
                <w:sz w:val="16"/>
              </w:rPr>
              <w:t>例題</w:t>
            </w:r>
            <w:r w:rsidR="000A251B">
              <w:rPr>
                <w:rFonts w:asciiTheme="majorHAnsi" w:eastAsiaTheme="majorEastAsia" w:hAnsiTheme="majorHAnsi" w:hint="eastAsia"/>
                <w:sz w:val="16"/>
              </w:rPr>
              <w:t>2</w:t>
            </w:r>
            <w:r w:rsidR="000A251B">
              <w:rPr>
                <w:rFonts w:asciiTheme="majorHAnsi" w:eastAsiaTheme="majorEastAsia" w:hAnsiTheme="majorHAnsi" w:hint="eastAsia"/>
                <w:sz w:val="16"/>
              </w:rPr>
              <w:t>，問</w:t>
            </w:r>
            <w:r w:rsidR="00D22143">
              <w:rPr>
                <w:rFonts w:asciiTheme="majorHAnsi" w:eastAsiaTheme="majorEastAsia" w:hAnsiTheme="majorHAnsi" w:hint="eastAsia"/>
                <w:sz w:val="16"/>
              </w:rPr>
              <w:t>14</w:t>
            </w:r>
            <w:r w:rsidR="00D22143">
              <w:rPr>
                <w:rFonts w:asciiTheme="majorHAnsi" w:eastAsiaTheme="majorEastAsia" w:hAnsiTheme="majorHAnsi" w:hint="eastAsia"/>
                <w:sz w:val="16"/>
              </w:rPr>
              <w:t>，</w:t>
            </w:r>
            <w:r w:rsidR="000A251B">
              <w:rPr>
                <w:rFonts w:asciiTheme="majorHAnsi" w:eastAsiaTheme="majorEastAsia" w:hAnsiTheme="majorHAnsi" w:hint="eastAsia"/>
                <w:sz w:val="16"/>
              </w:rPr>
              <w:t>15</w:t>
            </w:r>
          </w:p>
          <w:p w14:paraId="0D7A02ED" w14:textId="73EF1102" w:rsidR="008660CC" w:rsidRPr="00D25084" w:rsidRDefault="008660CC" w:rsidP="008660CC">
            <w:pPr>
              <w:ind w:left="200" w:hangingChars="100" w:hanging="200"/>
            </w:pPr>
            <w:r>
              <w:rPr>
                <w:rFonts w:hint="eastAsia"/>
              </w:rPr>
              <w:t>・ベクトルの平行，分解に</w:t>
            </w:r>
            <w:r w:rsidR="00706341">
              <w:rPr>
                <w:rFonts w:hint="eastAsia"/>
              </w:rPr>
              <w:t>ついて</w:t>
            </w:r>
            <w:r>
              <w:rPr>
                <w:rFonts w:hint="eastAsia"/>
              </w:rPr>
              <w:t>成分表示を用いて</w:t>
            </w:r>
            <w:r w:rsidR="00706341">
              <w:rPr>
                <w:rFonts w:hint="eastAsia"/>
              </w:rPr>
              <w:t>考察する</w:t>
            </w:r>
            <w:r>
              <w:rPr>
                <w:rFonts w:hint="eastAsia"/>
              </w:rPr>
              <w:t>ことができる。</w:t>
            </w:r>
          </w:p>
          <w:p w14:paraId="62DB731C" w14:textId="3057931A" w:rsidR="008660CC" w:rsidRPr="00391AA3" w:rsidRDefault="008660CC" w:rsidP="008660CC">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11</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1D6E89A2" w14:textId="3D7B7CF6" w:rsidR="00486A11" w:rsidRPr="00D25084" w:rsidRDefault="00486A11" w:rsidP="00486A11">
            <w:pPr>
              <w:ind w:left="200" w:hangingChars="100" w:hanging="200"/>
            </w:pPr>
            <w:r>
              <w:rPr>
                <w:rFonts w:hint="eastAsia"/>
              </w:rPr>
              <w:t>・</w:t>
            </w:r>
            <w:r w:rsidRPr="00811DF0">
              <w:rPr>
                <w:rFonts w:hint="eastAsia"/>
              </w:rPr>
              <w:t>ベクトルの成分表示を利用して，座標平面上の図形</w:t>
            </w:r>
            <w:r>
              <w:rPr>
                <w:rFonts w:hint="eastAsia"/>
              </w:rPr>
              <w:t>に関して考察</w:t>
            </w:r>
            <w:r w:rsidR="000F35FA">
              <w:rPr>
                <w:rFonts w:hint="eastAsia"/>
              </w:rPr>
              <w:t>しようとしている</w:t>
            </w:r>
            <w:r w:rsidRPr="00811DF0">
              <w:rPr>
                <w:rFonts w:hint="eastAsia"/>
              </w:rPr>
              <w:t>。</w:t>
            </w:r>
          </w:p>
          <w:p w14:paraId="17DBE200" w14:textId="2FFBF901" w:rsidR="00DF7D78" w:rsidRPr="000F35FA" w:rsidRDefault="00486A11" w:rsidP="000F35FA">
            <w:pPr>
              <w:ind w:leftChars="100" w:left="200"/>
              <w:rPr>
                <w:rFonts w:asciiTheme="majorHAnsi" w:eastAsiaTheme="majorEastAsia" w:hAnsiTheme="majorHAnsi"/>
                <w:sz w:val="16"/>
              </w:rPr>
            </w:pPr>
            <w:r>
              <w:rPr>
                <w:rFonts w:asciiTheme="majorHAnsi" w:eastAsiaTheme="majorEastAsia" w:hAnsiTheme="majorHAnsi" w:hint="eastAsia"/>
                <w:sz w:val="16"/>
              </w:rPr>
              <w:t>※</w:t>
            </w:r>
            <w:r w:rsidR="00A20391">
              <w:rPr>
                <w:rFonts w:asciiTheme="majorHAnsi" w:eastAsiaTheme="majorEastAsia" w:hAnsiTheme="majorHAnsi" w:hint="eastAsia"/>
                <w:sz w:val="16"/>
              </w:rPr>
              <w:t>例</w:t>
            </w:r>
            <w:r w:rsidR="00A20391">
              <w:rPr>
                <w:rFonts w:asciiTheme="majorHAnsi" w:eastAsiaTheme="majorEastAsia" w:hAnsiTheme="majorHAnsi" w:hint="eastAsia"/>
                <w:sz w:val="16"/>
              </w:rPr>
              <w:t>10</w:t>
            </w:r>
            <w:r w:rsidR="00A20391">
              <w:rPr>
                <w:rFonts w:asciiTheme="majorHAnsi" w:eastAsiaTheme="majorEastAsia" w:hAnsiTheme="majorHAnsi" w:hint="eastAsia"/>
                <w:sz w:val="16"/>
              </w:rPr>
              <w:t>，例題</w:t>
            </w:r>
            <w:r w:rsidR="00A20391">
              <w:rPr>
                <w:rFonts w:asciiTheme="majorHAnsi" w:eastAsiaTheme="majorEastAsia" w:hAnsiTheme="majorHAnsi" w:hint="eastAsia"/>
                <w:sz w:val="16"/>
              </w:rPr>
              <w:t>2</w:t>
            </w:r>
            <w:r w:rsidR="00A20391">
              <w:rPr>
                <w:rFonts w:asciiTheme="majorHAnsi" w:eastAsiaTheme="majorEastAsia" w:hAnsiTheme="majorHAnsi" w:hint="eastAsia"/>
                <w:sz w:val="16"/>
              </w:rPr>
              <w:t>，問</w:t>
            </w:r>
            <w:r w:rsidR="00A20391">
              <w:rPr>
                <w:rFonts w:asciiTheme="majorHAnsi" w:eastAsiaTheme="majorEastAsia" w:hAnsiTheme="majorHAnsi" w:hint="eastAsia"/>
                <w:sz w:val="16"/>
              </w:rPr>
              <w:t>14</w:t>
            </w:r>
            <w:r w:rsidR="00A20391">
              <w:rPr>
                <w:rFonts w:asciiTheme="majorHAnsi" w:eastAsiaTheme="majorEastAsia" w:hAnsiTheme="majorHAnsi" w:hint="eastAsia"/>
                <w:sz w:val="16"/>
              </w:rPr>
              <w:t>，</w:t>
            </w:r>
            <w:r w:rsidR="00A20391">
              <w:rPr>
                <w:rFonts w:asciiTheme="majorHAnsi" w:eastAsiaTheme="majorEastAsia" w:hAnsiTheme="majorHAnsi" w:hint="eastAsia"/>
                <w:sz w:val="16"/>
              </w:rPr>
              <w:t>15</w:t>
            </w:r>
          </w:p>
        </w:tc>
      </w:tr>
      <w:tr w:rsidR="00DF7D78" w:rsidRPr="00391AA3" w14:paraId="37CDD022" w14:textId="77777777" w:rsidTr="00A456E3">
        <w:tc>
          <w:tcPr>
            <w:tcW w:w="2826" w:type="dxa"/>
            <w:tcBorders>
              <w:top w:val="single" w:sz="4" w:space="0" w:color="auto"/>
              <w:left w:val="single" w:sz="4" w:space="0" w:color="auto"/>
              <w:bottom w:val="single" w:sz="4" w:space="0" w:color="auto"/>
              <w:right w:val="single" w:sz="4" w:space="0" w:color="auto"/>
            </w:tcBorders>
          </w:tcPr>
          <w:p w14:paraId="7E955317" w14:textId="18DCC9CD" w:rsidR="00DF7D78" w:rsidRPr="00391AA3" w:rsidRDefault="00DF7D78" w:rsidP="00DF7D78">
            <w:r w:rsidRPr="00391AA3">
              <w:rPr>
                <w:rFonts w:hint="eastAsia"/>
              </w:rPr>
              <w:t>４　ベクトルの内積</w:t>
            </w:r>
          </w:p>
        </w:tc>
        <w:tc>
          <w:tcPr>
            <w:tcW w:w="449" w:type="dxa"/>
            <w:tcBorders>
              <w:top w:val="single" w:sz="4" w:space="0" w:color="auto"/>
              <w:left w:val="single" w:sz="4" w:space="0" w:color="auto"/>
              <w:bottom w:val="single" w:sz="4" w:space="0" w:color="auto"/>
              <w:right w:val="single" w:sz="4" w:space="0" w:color="auto"/>
            </w:tcBorders>
          </w:tcPr>
          <w:p w14:paraId="41A1A41F" w14:textId="7E2AE518" w:rsidR="00DF7D78" w:rsidRPr="00391AA3" w:rsidRDefault="00200BEE"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1222262" w14:textId="74AB0739" w:rsidR="00DF7D78" w:rsidRPr="00391AA3" w:rsidRDefault="008E5598" w:rsidP="00DF7D78">
            <w:pPr>
              <w:rPr>
                <w:rFonts w:cs="ＭＳ 明朝"/>
                <w:kern w:val="0"/>
              </w:rPr>
            </w:pPr>
            <w:r>
              <w:rPr>
                <w:rFonts w:hint="eastAsia"/>
              </w:rPr>
              <w:t>ベクトルの内積</w:t>
            </w:r>
            <w:r w:rsidR="003C1199">
              <w:rPr>
                <w:rFonts w:hint="eastAsia"/>
              </w:rPr>
              <w:t>や内積の性質</w:t>
            </w:r>
            <w:r>
              <w:rPr>
                <w:rFonts w:hint="eastAsia"/>
              </w:rPr>
              <w:t>について理解し，内積を</w:t>
            </w:r>
            <w:r w:rsidR="008E660C">
              <w:rPr>
                <w:rFonts w:hint="eastAsia"/>
              </w:rPr>
              <w:t>用いて</w:t>
            </w:r>
            <w:r w:rsidR="00F6182D">
              <w:rPr>
                <w:rFonts w:hint="eastAsia"/>
              </w:rPr>
              <w:t>2</w:t>
            </w:r>
            <w:r w:rsidR="00F6182D">
              <w:rPr>
                <w:rFonts w:hint="eastAsia"/>
              </w:rPr>
              <w:t>つのベクトルのなす角や</w:t>
            </w:r>
            <w:r w:rsidR="00A6562D">
              <w:rPr>
                <w:rFonts w:hint="eastAsia"/>
              </w:rPr>
              <w:t>垂直なベクトル，</w:t>
            </w:r>
            <w:r w:rsidR="00F6182D">
              <w:rPr>
                <w:rFonts w:hint="eastAsia"/>
              </w:rPr>
              <w:t>ベクトルの大きさについて</w:t>
            </w:r>
            <w:r w:rsidR="00BB156B">
              <w:rPr>
                <w:rFonts w:hint="eastAsia"/>
              </w:rPr>
              <w:t>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824B9BF" w14:textId="7DE68138" w:rsidR="00DF7D78" w:rsidRPr="00D25084" w:rsidRDefault="00DF7D78" w:rsidP="00DF7D78">
            <w:pPr>
              <w:ind w:left="200" w:hangingChars="100" w:hanging="200"/>
            </w:pPr>
            <w:r>
              <w:rPr>
                <w:rFonts w:hint="eastAsia"/>
              </w:rPr>
              <w:t>・</w:t>
            </w:r>
            <w:r w:rsidR="00FA3733">
              <w:rPr>
                <w:rFonts w:hint="eastAsia"/>
              </w:rPr>
              <w:t>ベクトルの内積について理解し，</w:t>
            </w:r>
            <w:r w:rsidR="00DC3E5F">
              <w:rPr>
                <w:rFonts w:hint="eastAsia"/>
              </w:rPr>
              <w:t>ベクトルの大きさとなす角や成分表示から</w:t>
            </w:r>
            <w:r w:rsidR="00E440FC">
              <w:rPr>
                <w:rFonts w:hint="eastAsia"/>
              </w:rPr>
              <w:t>内積を</w:t>
            </w:r>
            <w:r w:rsidR="00DC3E5F">
              <w:rPr>
                <w:rFonts w:hint="eastAsia"/>
              </w:rPr>
              <w:t>求めることができる。</w:t>
            </w:r>
          </w:p>
          <w:p w14:paraId="2CE63026" w14:textId="4AC54ADC"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2264F7">
              <w:rPr>
                <w:rFonts w:asciiTheme="majorHAnsi" w:eastAsiaTheme="majorEastAsia" w:hAnsiTheme="majorHAnsi" w:hint="eastAsia"/>
                <w:sz w:val="16"/>
              </w:rPr>
              <w:t>例</w:t>
            </w:r>
            <w:r w:rsidR="002264F7">
              <w:rPr>
                <w:rFonts w:asciiTheme="majorHAnsi" w:eastAsiaTheme="majorEastAsia" w:hAnsiTheme="majorHAnsi" w:hint="eastAsia"/>
                <w:sz w:val="16"/>
              </w:rPr>
              <w:t>12</w:t>
            </w:r>
            <w:r w:rsidR="00A124E0">
              <w:rPr>
                <w:rFonts w:asciiTheme="majorHAnsi" w:eastAsiaTheme="majorEastAsia" w:hAnsiTheme="majorHAnsi" w:hint="eastAsia"/>
                <w:sz w:val="16"/>
              </w:rPr>
              <w:t>，</w:t>
            </w:r>
            <w:r w:rsidR="001F3C1D">
              <w:rPr>
                <w:rFonts w:asciiTheme="majorHAnsi" w:eastAsiaTheme="majorEastAsia" w:hAnsiTheme="majorHAnsi" w:hint="eastAsia"/>
                <w:sz w:val="16"/>
              </w:rPr>
              <w:t>13</w:t>
            </w:r>
            <w:r w:rsidR="002264F7">
              <w:rPr>
                <w:rFonts w:asciiTheme="majorHAnsi" w:eastAsiaTheme="majorEastAsia" w:hAnsiTheme="majorHAnsi" w:hint="eastAsia"/>
                <w:sz w:val="16"/>
              </w:rPr>
              <w:t>，問</w:t>
            </w:r>
            <w:r w:rsidR="002264F7">
              <w:rPr>
                <w:rFonts w:asciiTheme="majorHAnsi" w:eastAsiaTheme="majorEastAsia" w:hAnsiTheme="majorHAnsi" w:hint="eastAsia"/>
                <w:sz w:val="16"/>
              </w:rPr>
              <w:t>19</w:t>
            </w:r>
            <w:r w:rsidR="00683505">
              <w:rPr>
                <w:rFonts w:asciiTheme="majorHAnsi" w:eastAsiaTheme="majorEastAsia" w:hAnsiTheme="majorHAnsi" w:hint="eastAsia"/>
                <w:sz w:val="16"/>
              </w:rPr>
              <w:t>，</w:t>
            </w:r>
            <w:r w:rsidR="002264F7">
              <w:rPr>
                <w:rFonts w:asciiTheme="majorHAnsi" w:eastAsiaTheme="majorEastAsia" w:hAnsiTheme="majorHAnsi" w:hint="eastAsia"/>
                <w:sz w:val="16"/>
              </w:rPr>
              <w:t>2</w:t>
            </w:r>
            <w:r w:rsidR="00683505">
              <w:rPr>
                <w:rFonts w:asciiTheme="majorHAnsi" w:eastAsiaTheme="majorEastAsia" w:hAnsiTheme="majorHAnsi" w:hint="eastAsia"/>
                <w:sz w:val="16"/>
              </w:rPr>
              <w:t>0</w:t>
            </w:r>
          </w:p>
          <w:p w14:paraId="15D1FA73" w14:textId="34FCC81E" w:rsidR="00E67F66" w:rsidRPr="00D25084" w:rsidRDefault="00E67F66" w:rsidP="00E67F66">
            <w:pPr>
              <w:ind w:left="200" w:hangingChars="100" w:hanging="200"/>
            </w:pPr>
            <w:r>
              <w:rPr>
                <w:rFonts w:hint="eastAsia"/>
              </w:rPr>
              <w:t>・</w:t>
            </w:r>
            <w:r w:rsidR="005D0E9F">
              <w:rPr>
                <w:rFonts w:hint="eastAsia"/>
              </w:rPr>
              <w:t>内積の性質を理解し，ベクトルの内積を含む式を計算することができる。</w:t>
            </w:r>
          </w:p>
          <w:p w14:paraId="458E03BC" w14:textId="2155F52C" w:rsidR="00E67F66" w:rsidRPr="00391AA3" w:rsidRDefault="00E67F66" w:rsidP="00E67F66">
            <w:pPr>
              <w:ind w:leftChars="100" w:left="200"/>
            </w:pPr>
            <w:r>
              <w:rPr>
                <w:rFonts w:asciiTheme="majorHAnsi" w:eastAsiaTheme="majorEastAsia" w:hAnsiTheme="majorHAnsi" w:hint="eastAsia"/>
                <w:sz w:val="16"/>
              </w:rPr>
              <w:t>※</w:t>
            </w:r>
            <w:r w:rsidR="00525267">
              <w:rPr>
                <w:rFonts w:asciiTheme="majorHAnsi" w:eastAsiaTheme="majorEastAsia" w:hAnsiTheme="majorHAnsi" w:hint="eastAsia"/>
                <w:sz w:val="16"/>
              </w:rPr>
              <w:t>例</w:t>
            </w:r>
            <w:r w:rsidR="00525267">
              <w:rPr>
                <w:rFonts w:asciiTheme="majorHAnsi" w:eastAsiaTheme="majorEastAsia" w:hAnsiTheme="majorHAnsi" w:hint="eastAsia"/>
                <w:sz w:val="16"/>
              </w:rPr>
              <w:t>15</w:t>
            </w:r>
            <w:r w:rsidR="00525267">
              <w:rPr>
                <w:rFonts w:asciiTheme="majorHAnsi" w:eastAsiaTheme="majorEastAsia" w:hAnsiTheme="majorHAnsi" w:hint="eastAsia"/>
                <w:sz w:val="16"/>
              </w:rPr>
              <w:t>，問</w:t>
            </w:r>
            <w:r w:rsidR="00525267">
              <w:rPr>
                <w:rFonts w:asciiTheme="majorHAnsi" w:eastAsiaTheme="majorEastAsia" w:hAnsiTheme="majorHAnsi" w:hint="eastAsia"/>
                <w:sz w:val="16"/>
              </w:rPr>
              <w:t>24</w:t>
            </w:r>
          </w:p>
        </w:tc>
        <w:tc>
          <w:tcPr>
            <w:tcW w:w="2938" w:type="dxa"/>
            <w:tcBorders>
              <w:top w:val="single" w:sz="4" w:space="0" w:color="auto"/>
              <w:left w:val="single" w:sz="4" w:space="0" w:color="auto"/>
              <w:bottom w:val="single" w:sz="4" w:space="0" w:color="auto"/>
              <w:right w:val="single" w:sz="4" w:space="0" w:color="auto"/>
            </w:tcBorders>
          </w:tcPr>
          <w:p w14:paraId="7DF065EA" w14:textId="545DBE7D" w:rsidR="00DF7D78" w:rsidRPr="00D25084" w:rsidRDefault="00DF7D78" w:rsidP="00DF7D78">
            <w:pPr>
              <w:ind w:left="200" w:hangingChars="100" w:hanging="200"/>
            </w:pPr>
            <w:r>
              <w:rPr>
                <w:rFonts w:hint="eastAsia"/>
              </w:rPr>
              <w:t>・</w:t>
            </w:r>
            <w:r w:rsidR="008B0D96">
              <w:rPr>
                <w:rFonts w:hint="eastAsia"/>
              </w:rPr>
              <w:t>内積を用いて，</w:t>
            </w:r>
            <w:r w:rsidR="008B0D96">
              <w:rPr>
                <w:rFonts w:hint="eastAsia"/>
              </w:rPr>
              <w:t>2</w:t>
            </w:r>
            <w:r w:rsidR="008B0D96">
              <w:rPr>
                <w:rFonts w:hint="eastAsia"/>
              </w:rPr>
              <w:t>つのベクトルのなす角や垂直なベクトルについて考察することができる。</w:t>
            </w:r>
          </w:p>
          <w:p w14:paraId="405934BB" w14:textId="1498B4EF"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C87A76">
              <w:rPr>
                <w:rFonts w:asciiTheme="majorHAnsi" w:eastAsiaTheme="majorEastAsia" w:hAnsiTheme="majorHAnsi" w:hint="eastAsia"/>
                <w:sz w:val="16"/>
              </w:rPr>
              <w:t>例</w:t>
            </w:r>
            <w:r w:rsidR="00C87A76">
              <w:rPr>
                <w:rFonts w:asciiTheme="majorHAnsi" w:eastAsiaTheme="majorEastAsia" w:hAnsiTheme="majorHAnsi" w:hint="eastAsia"/>
                <w:sz w:val="16"/>
              </w:rPr>
              <w:t>14</w:t>
            </w:r>
            <w:r w:rsidR="00C87A76">
              <w:rPr>
                <w:rFonts w:asciiTheme="majorHAnsi" w:eastAsiaTheme="majorEastAsia" w:hAnsiTheme="majorHAnsi" w:hint="eastAsia"/>
                <w:sz w:val="16"/>
              </w:rPr>
              <w:t>，</w:t>
            </w:r>
            <w:r w:rsidR="008F2ED0">
              <w:rPr>
                <w:rFonts w:asciiTheme="majorHAnsi" w:eastAsiaTheme="majorEastAsia" w:hAnsiTheme="majorHAnsi" w:hint="eastAsia"/>
                <w:sz w:val="16"/>
              </w:rPr>
              <w:t>例題</w:t>
            </w:r>
            <w:r w:rsidR="008F2ED0">
              <w:rPr>
                <w:rFonts w:asciiTheme="majorHAnsi" w:eastAsiaTheme="majorEastAsia" w:hAnsiTheme="majorHAnsi" w:hint="eastAsia"/>
                <w:sz w:val="16"/>
              </w:rPr>
              <w:t>6</w:t>
            </w:r>
            <w:r w:rsidR="008F2ED0">
              <w:rPr>
                <w:rFonts w:asciiTheme="majorHAnsi" w:eastAsiaTheme="majorEastAsia" w:hAnsiTheme="majorHAnsi" w:hint="eastAsia"/>
                <w:sz w:val="16"/>
              </w:rPr>
              <w:t>，</w:t>
            </w:r>
            <w:r w:rsidR="008F2ED0">
              <w:rPr>
                <w:rFonts w:asciiTheme="majorHAnsi" w:eastAsiaTheme="majorEastAsia" w:hAnsiTheme="majorHAnsi" w:hint="eastAsia"/>
                <w:sz w:val="16"/>
              </w:rPr>
              <w:t>7</w:t>
            </w:r>
            <w:r w:rsidR="008F2ED0">
              <w:rPr>
                <w:rFonts w:asciiTheme="majorHAnsi" w:eastAsiaTheme="majorEastAsia" w:hAnsiTheme="majorHAnsi" w:hint="eastAsia"/>
                <w:sz w:val="16"/>
              </w:rPr>
              <w:t>，問</w:t>
            </w:r>
            <w:r w:rsidR="008F2ED0">
              <w:rPr>
                <w:rFonts w:asciiTheme="majorHAnsi" w:eastAsiaTheme="majorEastAsia" w:hAnsiTheme="majorHAnsi" w:hint="eastAsia"/>
                <w:sz w:val="16"/>
              </w:rPr>
              <w:t>21</w:t>
            </w:r>
            <w:r w:rsidR="008F2ED0">
              <w:rPr>
                <w:rFonts w:asciiTheme="majorHAnsi" w:eastAsiaTheme="majorEastAsia" w:hAnsiTheme="majorHAnsi" w:hint="eastAsia"/>
                <w:sz w:val="16"/>
              </w:rPr>
              <w:t>～</w:t>
            </w:r>
            <w:r w:rsidR="008F2ED0">
              <w:rPr>
                <w:rFonts w:asciiTheme="majorHAnsi" w:eastAsiaTheme="majorEastAsia" w:hAnsiTheme="majorHAnsi" w:hint="eastAsia"/>
                <w:sz w:val="16"/>
              </w:rPr>
              <w:t>23</w:t>
            </w:r>
          </w:p>
          <w:p w14:paraId="3948CFFD" w14:textId="261EDCFD" w:rsidR="00E2563B" w:rsidRPr="00D25084" w:rsidRDefault="00E2563B" w:rsidP="00E2563B">
            <w:pPr>
              <w:ind w:left="200" w:hangingChars="100" w:hanging="200"/>
            </w:pPr>
            <w:r>
              <w:rPr>
                <w:rFonts w:hint="eastAsia"/>
              </w:rPr>
              <w:t>・</w:t>
            </w:r>
            <w:r w:rsidR="00525267">
              <w:rPr>
                <w:rFonts w:hint="eastAsia"/>
              </w:rPr>
              <w:t>内積の性質を用いて，</w:t>
            </w:r>
            <w:r w:rsidR="00B35054">
              <w:rPr>
                <w:rFonts w:hint="eastAsia"/>
              </w:rPr>
              <w:t>ベクトルの大きさに関する等式や</w:t>
            </w:r>
            <w:r w:rsidR="007B6D68">
              <w:rPr>
                <w:rFonts w:hint="eastAsia"/>
              </w:rPr>
              <w:t>式の値について考察することができる。</w:t>
            </w:r>
          </w:p>
          <w:p w14:paraId="74322021" w14:textId="15C0DE93" w:rsidR="00E2563B" w:rsidRPr="00391AA3" w:rsidRDefault="00E2563B" w:rsidP="00E2563B">
            <w:pPr>
              <w:ind w:leftChars="100" w:left="200"/>
              <w:rPr>
                <w:rFonts w:ascii="Arial" w:eastAsiaTheme="majorEastAsia" w:hAnsi="Arial"/>
                <w:sz w:val="16"/>
                <w:szCs w:val="16"/>
              </w:rPr>
            </w:pPr>
            <w:r>
              <w:rPr>
                <w:rFonts w:asciiTheme="majorHAnsi" w:eastAsiaTheme="majorEastAsia" w:hAnsiTheme="majorHAnsi" w:hint="eastAsia"/>
                <w:sz w:val="16"/>
              </w:rPr>
              <w:t>※</w:t>
            </w:r>
            <w:r w:rsidR="007B6D68">
              <w:rPr>
                <w:rFonts w:asciiTheme="majorHAnsi" w:eastAsiaTheme="majorEastAsia" w:hAnsiTheme="majorHAnsi" w:hint="eastAsia"/>
                <w:sz w:val="16"/>
              </w:rPr>
              <w:t>例題</w:t>
            </w:r>
            <w:r w:rsidR="007B6D68">
              <w:rPr>
                <w:rFonts w:asciiTheme="majorHAnsi" w:eastAsiaTheme="majorEastAsia" w:hAnsiTheme="majorHAnsi" w:hint="eastAsia"/>
                <w:sz w:val="16"/>
              </w:rPr>
              <w:t>8</w:t>
            </w:r>
            <w:r w:rsidR="007B6D68">
              <w:rPr>
                <w:rFonts w:asciiTheme="majorHAnsi" w:eastAsiaTheme="majorEastAsia" w:hAnsiTheme="majorHAnsi" w:hint="eastAsia"/>
                <w:sz w:val="16"/>
              </w:rPr>
              <w:t>，</w:t>
            </w:r>
            <w:r w:rsidR="007B6D68">
              <w:rPr>
                <w:rFonts w:asciiTheme="majorHAnsi" w:eastAsiaTheme="majorEastAsia" w:hAnsiTheme="majorHAnsi" w:hint="eastAsia"/>
                <w:sz w:val="16"/>
              </w:rPr>
              <w:t>9</w:t>
            </w:r>
            <w:r w:rsidR="007B6D68">
              <w:rPr>
                <w:rFonts w:asciiTheme="majorHAnsi" w:eastAsiaTheme="majorEastAsia" w:hAnsiTheme="majorHAnsi" w:hint="eastAsia"/>
                <w:sz w:val="16"/>
              </w:rPr>
              <w:t>，問</w:t>
            </w:r>
            <w:r w:rsidR="007B6D68">
              <w:rPr>
                <w:rFonts w:asciiTheme="majorHAnsi" w:eastAsiaTheme="majorEastAsia" w:hAnsiTheme="majorHAnsi" w:hint="eastAsia"/>
                <w:sz w:val="16"/>
              </w:rPr>
              <w:t>25</w:t>
            </w:r>
            <w:r w:rsidR="00525396">
              <w:rPr>
                <w:rFonts w:asciiTheme="majorHAnsi" w:eastAsiaTheme="majorEastAsia" w:hAnsiTheme="majorHAnsi" w:hint="eastAsia"/>
                <w:sz w:val="16"/>
              </w:rPr>
              <w:t>～</w:t>
            </w:r>
            <w:r w:rsidR="00525396">
              <w:rPr>
                <w:rFonts w:asciiTheme="majorHAnsi" w:eastAsiaTheme="majorEastAsia" w:hAnsiTheme="majorHAnsi" w:hint="eastAsia"/>
                <w:sz w:val="16"/>
              </w:rPr>
              <w:t>27</w:t>
            </w:r>
          </w:p>
        </w:tc>
        <w:tc>
          <w:tcPr>
            <w:tcW w:w="2937" w:type="dxa"/>
            <w:tcBorders>
              <w:top w:val="single" w:sz="4" w:space="0" w:color="auto"/>
              <w:left w:val="single" w:sz="4" w:space="0" w:color="auto"/>
              <w:bottom w:val="single" w:sz="4" w:space="0" w:color="auto"/>
              <w:right w:val="single" w:sz="4" w:space="0" w:color="auto"/>
            </w:tcBorders>
          </w:tcPr>
          <w:p w14:paraId="42079437" w14:textId="2C8327D5" w:rsidR="00DF7D78" w:rsidRPr="00391AA3" w:rsidRDefault="00DF7D78" w:rsidP="00DF7D78">
            <w:pPr>
              <w:ind w:leftChars="100" w:left="200"/>
            </w:pPr>
          </w:p>
        </w:tc>
      </w:tr>
      <w:tr w:rsidR="00C65DF6" w:rsidRPr="00391AA3" w14:paraId="11BFB3E3"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814F112" w:rsidR="00C65DF6" w:rsidRPr="00391AA3" w:rsidRDefault="00C65DF6" w:rsidP="003374B6">
            <w:pPr>
              <w:keepNext/>
              <w:rPr>
                <w:rFonts w:asciiTheme="majorEastAsia" w:eastAsiaTheme="majorEastAsia" w:hAnsiTheme="majorEastAsia"/>
              </w:rPr>
            </w:pPr>
            <w:r w:rsidRPr="00391AA3">
              <w:rPr>
                <w:rFonts w:asciiTheme="majorEastAsia" w:eastAsiaTheme="majorEastAsia" w:hAnsiTheme="majorEastAsia" w:hint="eastAsia"/>
              </w:rPr>
              <w:t>２節　ベクトルの応用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C65DF6" w:rsidRPr="00391AA3" w:rsidRDefault="00C65DF6" w:rsidP="00C65DF6"/>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C65DF6" w:rsidRPr="00391AA3" w:rsidRDefault="00C65DF6" w:rsidP="00C65DF6"/>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C65DF6" w:rsidRPr="00391AA3" w:rsidRDefault="00C65DF6" w:rsidP="00C65DF6"/>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C65DF6" w:rsidRPr="00391AA3" w:rsidRDefault="00C65DF6" w:rsidP="00C65DF6"/>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C65DF6" w:rsidRPr="00391AA3" w:rsidRDefault="00C65DF6" w:rsidP="00C65DF6"/>
        </w:tc>
      </w:tr>
      <w:tr w:rsidR="00DF7D78" w:rsidRPr="00391AA3" w14:paraId="618D490D" w14:textId="77777777" w:rsidTr="00A456E3">
        <w:tc>
          <w:tcPr>
            <w:tcW w:w="2826" w:type="dxa"/>
            <w:tcBorders>
              <w:top w:val="single" w:sz="4" w:space="0" w:color="auto"/>
              <w:left w:val="single" w:sz="4" w:space="0" w:color="auto"/>
              <w:bottom w:val="single" w:sz="4" w:space="0" w:color="auto"/>
              <w:right w:val="single" w:sz="4" w:space="0" w:color="auto"/>
            </w:tcBorders>
          </w:tcPr>
          <w:p w14:paraId="0264C52A" w14:textId="5A4FA926" w:rsidR="00DF7D78" w:rsidRPr="00391AA3" w:rsidRDefault="00DF7D78" w:rsidP="00DF7D78">
            <w:r w:rsidRPr="00391AA3">
              <w:rPr>
                <w:rFonts w:hint="eastAsia"/>
              </w:rPr>
              <w:t>１　位置ベクトル</w:t>
            </w:r>
          </w:p>
        </w:tc>
        <w:tc>
          <w:tcPr>
            <w:tcW w:w="449" w:type="dxa"/>
            <w:tcBorders>
              <w:top w:val="single" w:sz="4" w:space="0" w:color="auto"/>
              <w:left w:val="single" w:sz="4" w:space="0" w:color="auto"/>
              <w:bottom w:val="single" w:sz="4" w:space="0" w:color="auto"/>
              <w:right w:val="single" w:sz="4" w:space="0" w:color="auto"/>
            </w:tcBorders>
          </w:tcPr>
          <w:p w14:paraId="6EEC8A7C" w14:textId="08EB9809" w:rsidR="00DF7D78" w:rsidRPr="00391AA3" w:rsidRDefault="00D82502" w:rsidP="00DF7D7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389BA07" w14:textId="39A31736" w:rsidR="00DF7D78" w:rsidRPr="00391AA3" w:rsidRDefault="00FE1763" w:rsidP="00DF7D78">
            <w:r>
              <w:rPr>
                <w:rFonts w:hint="eastAsia"/>
              </w:rPr>
              <w:t>位置ベクトルについて理解し，内分点</w:t>
            </w:r>
            <w:r w:rsidR="00C87A76">
              <w:rPr>
                <w:rFonts w:hint="eastAsia"/>
              </w:rPr>
              <w:t>，</w:t>
            </w:r>
            <w:r>
              <w:rPr>
                <w:rFonts w:hint="eastAsia"/>
              </w:rPr>
              <w:t>外分点や</w:t>
            </w:r>
            <w:r w:rsidR="00C87A76">
              <w:rPr>
                <w:rFonts w:hint="eastAsia"/>
              </w:rPr>
              <w:t>三角形の</w:t>
            </w:r>
            <w:r>
              <w:rPr>
                <w:rFonts w:hint="eastAsia"/>
              </w:rPr>
              <w:t>重心の位置ベクトルを求めることができる。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59A1E8D" w14:textId="2B8CF0B4" w:rsidR="00DF7D78" w:rsidRPr="00D25084" w:rsidRDefault="00DF7D78" w:rsidP="00DF7D78">
            <w:pPr>
              <w:ind w:left="200" w:hangingChars="100" w:hanging="200"/>
            </w:pPr>
            <w:r>
              <w:rPr>
                <w:rFonts w:hint="eastAsia"/>
              </w:rPr>
              <w:t>・</w:t>
            </w:r>
            <w:r w:rsidR="00ED51DC">
              <w:rPr>
                <w:rFonts w:hint="eastAsia"/>
              </w:rPr>
              <w:t>位置ベクトルについて理解し，</w:t>
            </w:r>
            <w:r w:rsidR="001D0E16">
              <w:rPr>
                <w:rFonts w:hint="eastAsia"/>
              </w:rPr>
              <w:t>内分点</w:t>
            </w:r>
            <w:r w:rsidR="00C87A76">
              <w:rPr>
                <w:rFonts w:hint="eastAsia"/>
              </w:rPr>
              <w:t>，</w:t>
            </w:r>
            <w:r w:rsidR="001D0E16">
              <w:rPr>
                <w:rFonts w:hint="eastAsia"/>
              </w:rPr>
              <w:t>外分点や</w:t>
            </w:r>
            <w:r w:rsidR="00C87A76">
              <w:rPr>
                <w:rFonts w:hint="eastAsia"/>
              </w:rPr>
              <w:t>三角形の</w:t>
            </w:r>
            <w:r w:rsidR="001D0E16">
              <w:rPr>
                <w:rFonts w:hint="eastAsia"/>
              </w:rPr>
              <w:t>重心</w:t>
            </w:r>
            <w:r w:rsidR="00ED51DC">
              <w:rPr>
                <w:rFonts w:hint="eastAsia"/>
              </w:rPr>
              <w:t>の位置ベクトルを</w:t>
            </w:r>
            <w:r w:rsidR="00B11BBC">
              <w:rPr>
                <w:rFonts w:hint="eastAsia"/>
              </w:rPr>
              <w:t>求めることができる。</w:t>
            </w:r>
          </w:p>
          <w:p w14:paraId="55B25637" w14:textId="3C144E4F"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B11BBC">
              <w:rPr>
                <w:rFonts w:asciiTheme="majorHAnsi" w:eastAsiaTheme="majorEastAsia" w:hAnsiTheme="majorHAnsi" w:hint="eastAsia"/>
                <w:sz w:val="16"/>
              </w:rPr>
              <w:t>例</w:t>
            </w:r>
            <w:r w:rsidR="00B11BBC">
              <w:rPr>
                <w:rFonts w:asciiTheme="majorHAnsi" w:eastAsiaTheme="majorEastAsia" w:hAnsiTheme="majorHAnsi" w:hint="eastAsia"/>
                <w:sz w:val="16"/>
              </w:rPr>
              <w:t>1</w:t>
            </w:r>
            <w:r w:rsidR="00B11BBC">
              <w:rPr>
                <w:rFonts w:asciiTheme="majorHAnsi" w:eastAsiaTheme="majorEastAsia" w:hAnsiTheme="majorHAnsi" w:hint="eastAsia"/>
                <w:sz w:val="16"/>
              </w:rPr>
              <w:t>，問</w:t>
            </w:r>
            <w:r w:rsidR="00B11BBC">
              <w:rPr>
                <w:rFonts w:asciiTheme="majorHAnsi" w:eastAsiaTheme="majorEastAsia" w:hAnsiTheme="majorHAnsi" w:hint="eastAsia"/>
                <w:sz w:val="16"/>
              </w:rPr>
              <w:t>1</w:t>
            </w:r>
            <w:r w:rsidR="00B11BBC">
              <w:rPr>
                <w:rFonts w:asciiTheme="majorHAnsi" w:eastAsiaTheme="majorEastAsia" w:hAnsiTheme="majorHAnsi" w:hint="eastAsia"/>
                <w:sz w:val="16"/>
              </w:rPr>
              <w:t>，</w:t>
            </w:r>
            <w:r w:rsidR="00B11BBC">
              <w:rPr>
                <w:rFonts w:asciiTheme="majorHAnsi" w:eastAsiaTheme="majorEastAsia" w:hAnsiTheme="majorHAnsi" w:hint="eastAsia"/>
                <w:sz w:val="16"/>
              </w:rPr>
              <w:t>2</w:t>
            </w:r>
          </w:p>
        </w:tc>
        <w:tc>
          <w:tcPr>
            <w:tcW w:w="2938" w:type="dxa"/>
            <w:tcBorders>
              <w:top w:val="single" w:sz="4" w:space="0" w:color="auto"/>
              <w:left w:val="single" w:sz="4" w:space="0" w:color="auto"/>
              <w:bottom w:val="single" w:sz="4" w:space="0" w:color="auto"/>
              <w:right w:val="single" w:sz="4" w:space="0" w:color="auto"/>
            </w:tcBorders>
          </w:tcPr>
          <w:p w14:paraId="35A2543F" w14:textId="2079225F" w:rsidR="00DF7D78" w:rsidRPr="00391AA3" w:rsidRDefault="00DF7D78" w:rsidP="00DF7D78">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2F86CDAE" w14:textId="07062E92" w:rsidR="00DF7D78" w:rsidRPr="00391AA3" w:rsidRDefault="00DF7D78" w:rsidP="00DF7D78">
            <w:pPr>
              <w:ind w:leftChars="100" w:left="200"/>
              <w:rPr>
                <w:rFonts w:ascii="Arial" w:eastAsiaTheme="majorEastAsia" w:hAnsi="Arial"/>
                <w:sz w:val="16"/>
                <w:szCs w:val="16"/>
              </w:rPr>
            </w:pPr>
          </w:p>
        </w:tc>
      </w:tr>
      <w:tr w:rsidR="00231A65" w:rsidRPr="00391AA3" w14:paraId="486EFEEE" w14:textId="77777777" w:rsidTr="00A456E3">
        <w:tc>
          <w:tcPr>
            <w:tcW w:w="2826" w:type="dxa"/>
            <w:tcBorders>
              <w:top w:val="single" w:sz="4" w:space="0" w:color="auto"/>
              <w:left w:val="single" w:sz="4" w:space="0" w:color="auto"/>
              <w:bottom w:val="single" w:sz="4" w:space="0" w:color="auto"/>
              <w:right w:val="single" w:sz="4" w:space="0" w:color="auto"/>
            </w:tcBorders>
          </w:tcPr>
          <w:p w14:paraId="29B199B8" w14:textId="28C7185C" w:rsidR="00231A65" w:rsidRPr="00391AA3" w:rsidRDefault="00231A65" w:rsidP="00E91973">
            <w:r>
              <w:rPr>
                <w:rFonts w:hint="eastAsia"/>
              </w:rPr>
              <w:t>２</w:t>
            </w:r>
            <w:r w:rsidRPr="00391AA3">
              <w:rPr>
                <w:rFonts w:hint="eastAsia"/>
              </w:rPr>
              <w:t xml:space="preserve">　ベクトル</w:t>
            </w:r>
            <w:r w:rsidR="00322B7C">
              <w:rPr>
                <w:rFonts w:hint="eastAsia"/>
              </w:rPr>
              <w:t>の図形への応用</w:t>
            </w:r>
          </w:p>
        </w:tc>
        <w:tc>
          <w:tcPr>
            <w:tcW w:w="449" w:type="dxa"/>
            <w:tcBorders>
              <w:top w:val="single" w:sz="4" w:space="0" w:color="auto"/>
              <w:left w:val="single" w:sz="4" w:space="0" w:color="auto"/>
              <w:bottom w:val="single" w:sz="4" w:space="0" w:color="auto"/>
              <w:right w:val="single" w:sz="4" w:space="0" w:color="auto"/>
            </w:tcBorders>
          </w:tcPr>
          <w:p w14:paraId="1D62FCD1" w14:textId="51344BF0" w:rsidR="00231A65" w:rsidRPr="00391AA3" w:rsidRDefault="00D82502"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98990A6" w14:textId="78A6A6B0" w:rsidR="00231A65" w:rsidRPr="00391AA3" w:rsidRDefault="00972292" w:rsidP="00E91973">
            <w:r>
              <w:rPr>
                <w:rFonts w:hint="eastAsia"/>
              </w:rPr>
              <w:t>平面図形について位置ベクトルを用いて考察することができる。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3499ED8" w14:textId="13D2F109" w:rsidR="00231A65" w:rsidRPr="00391AA3" w:rsidRDefault="00231A65" w:rsidP="00E91973">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3A5F6896" w14:textId="1A75F081" w:rsidR="00231A65" w:rsidRPr="00D25084" w:rsidRDefault="00231A65" w:rsidP="00E91973">
            <w:pPr>
              <w:ind w:left="200" w:hangingChars="100" w:hanging="200"/>
            </w:pPr>
            <w:r>
              <w:rPr>
                <w:rFonts w:hint="eastAsia"/>
              </w:rPr>
              <w:t>・</w:t>
            </w:r>
            <w:r w:rsidR="00D83E25">
              <w:rPr>
                <w:rFonts w:hint="eastAsia"/>
              </w:rPr>
              <w:t>平面図形</w:t>
            </w:r>
            <w:r w:rsidR="00271C9D">
              <w:rPr>
                <w:rFonts w:hint="eastAsia"/>
              </w:rPr>
              <w:t>について位置ベクトルを用いて考察することができる。</w:t>
            </w:r>
          </w:p>
          <w:p w14:paraId="793C0B19" w14:textId="31BA8344" w:rsidR="00231A65" w:rsidRPr="00391AA3" w:rsidRDefault="00231A65" w:rsidP="00E91973">
            <w:pPr>
              <w:ind w:leftChars="100" w:left="200"/>
            </w:pPr>
            <w:r>
              <w:rPr>
                <w:rFonts w:asciiTheme="majorHAnsi" w:eastAsiaTheme="majorEastAsia" w:hAnsiTheme="majorHAnsi" w:hint="eastAsia"/>
                <w:sz w:val="16"/>
              </w:rPr>
              <w:t>※</w:t>
            </w:r>
            <w:r w:rsidR="00271C9D">
              <w:rPr>
                <w:rFonts w:asciiTheme="majorHAnsi" w:eastAsiaTheme="majorEastAsia" w:hAnsiTheme="majorHAnsi" w:hint="eastAsia"/>
                <w:sz w:val="16"/>
              </w:rPr>
              <w:t>例題</w:t>
            </w:r>
            <w:r w:rsidR="00271C9D">
              <w:rPr>
                <w:rFonts w:asciiTheme="majorHAnsi" w:eastAsiaTheme="majorEastAsia" w:hAnsiTheme="majorHAnsi" w:hint="eastAsia"/>
                <w:sz w:val="16"/>
              </w:rPr>
              <w:t>1</w:t>
            </w:r>
            <w:r w:rsidR="00271C9D">
              <w:rPr>
                <w:rFonts w:asciiTheme="majorHAnsi" w:eastAsiaTheme="majorEastAsia" w:hAnsiTheme="majorHAnsi" w:hint="eastAsia"/>
                <w:sz w:val="16"/>
              </w:rPr>
              <w:t>～</w:t>
            </w:r>
            <w:r w:rsidR="00271C9D">
              <w:rPr>
                <w:rFonts w:asciiTheme="majorHAnsi" w:eastAsiaTheme="majorEastAsia" w:hAnsiTheme="majorHAnsi" w:hint="eastAsia"/>
                <w:sz w:val="16"/>
              </w:rPr>
              <w:t>3</w:t>
            </w:r>
            <w:r w:rsidR="00271C9D">
              <w:rPr>
                <w:rFonts w:asciiTheme="majorHAnsi" w:eastAsiaTheme="majorEastAsia" w:hAnsiTheme="majorHAnsi" w:hint="eastAsia"/>
                <w:sz w:val="16"/>
              </w:rPr>
              <w:t>，問</w:t>
            </w:r>
            <w:r w:rsidR="000501E2">
              <w:rPr>
                <w:rFonts w:asciiTheme="majorHAnsi" w:eastAsiaTheme="majorEastAsia" w:hAnsiTheme="majorHAnsi" w:hint="eastAsia"/>
                <w:sz w:val="16"/>
              </w:rPr>
              <w:t>3</w:t>
            </w:r>
            <w:r w:rsidR="000501E2">
              <w:rPr>
                <w:rFonts w:asciiTheme="majorHAnsi" w:eastAsiaTheme="majorEastAsia" w:hAnsiTheme="majorHAnsi" w:hint="eastAsia"/>
                <w:sz w:val="16"/>
              </w:rPr>
              <w:t>～</w:t>
            </w:r>
            <w:r w:rsidR="000501E2">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0F82AF4D" w14:textId="17F9D01B" w:rsidR="00231A65" w:rsidRPr="00D25084" w:rsidRDefault="00231A65" w:rsidP="00E91973">
            <w:pPr>
              <w:ind w:left="200" w:hangingChars="100" w:hanging="200"/>
            </w:pPr>
            <w:r>
              <w:rPr>
                <w:rFonts w:hint="eastAsia"/>
              </w:rPr>
              <w:t>・</w:t>
            </w:r>
            <w:r w:rsidR="000501E2">
              <w:rPr>
                <w:rFonts w:hint="eastAsia"/>
              </w:rPr>
              <w:t>ベクトルを</w:t>
            </w:r>
            <w:r w:rsidR="00A12C95">
              <w:rPr>
                <w:rFonts w:hint="eastAsia"/>
              </w:rPr>
              <w:t>利用して</w:t>
            </w:r>
            <w:r w:rsidR="000501E2">
              <w:rPr>
                <w:rFonts w:hint="eastAsia"/>
              </w:rPr>
              <w:t>解決した問題について，</w:t>
            </w:r>
            <w:r w:rsidR="00A12C95">
              <w:rPr>
                <w:rFonts w:hint="eastAsia"/>
              </w:rPr>
              <w:t>ベクトルを利用せずに</w:t>
            </w:r>
            <w:r w:rsidR="000501E2">
              <w:rPr>
                <w:rFonts w:hint="eastAsia"/>
              </w:rPr>
              <w:t>解決できないか考察しようとしている。</w:t>
            </w:r>
          </w:p>
          <w:p w14:paraId="238BE222" w14:textId="5C5BCF94" w:rsidR="00231A65" w:rsidRPr="00391AA3" w:rsidRDefault="00231A65"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0501E2">
              <w:rPr>
                <w:rFonts w:asciiTheme="majorHAnsi" w:eastAsiaTheme="majorEastAsia" w:hAnsiTheme="majorHAnsi" w:hint="eastAsia"/>
                <w:sz w:val="16"/>
              </w:rPr>
              <w:t>Think</w:t>
            </w:r>
          </w:p>
        </w:tc>
      </w:tr>
      <w:tr w:rsidR="00DF7D78" w:rsidRPr="00391AA3" w14:paraId="4C8C8C8E" w14:textId="77777777" w:rsidTr="00A456E3">
        <w:tc>
          <w:tcPr>
            <w:tcW w:w="2826" w:type="dxa"/>
            <w:tcBorders>
              <w:top w:val="single" w:sz="4" w:space="0" w:color="auto"/>
              <w:left w:val="single" w:sz="4" w:space="0" w:color="auto"/>
              <w:bottom w:val="single" w:sz="4" w:space="0" w:color="auto"/>
              <w:right w:val="single" w:sz="4" w:space="0" w:color="auto"/>
            </w:tcBorders>
          </w:tcPr>
          <w:p w14:paraId="04386473" w14:textId="1F516816" w:rsidR="00DF7D78" w:rsidRPr="00391AA3" w:rsidRDefault="007D17E3" w:rsidP="00DF7D78">
            <w:r>
              <w:rPr>
                <w:rFonts w:hint="eastAsia"/>
              </w:rPr>
              <w:lastRenderedPageBreak/>
              <w:t>３</w:t>
            </w:r>
            <w:r w:rsidR="00DF7D78" w:rsidRPr="00391AA3">
              <w:rPr>
                <w:rFonts w:hint="eastAsia"/>
              </w:rPr>
              <w:t xml:space="preserve">　ベクトル方程式</w:t>
            </w:r>
          </w:p>
        </w:tc>
        <w:tc>
          <w:tcPr>
            <w:tcW w:w="449" w:type="dxa"/>
            <w:tcBorders>
              <w:top w:val="single" w:sz="4" w:space="0" w:color="auto"/>
              <w:left w:val="single" w:sz="4" w:space="0" w:color="auto"/>
              <w:bottom w:val="single" w:sz="4" w:space="0" w:color="auto"/>
              <w:right w:val="single" w:sz="4" w:space="0" w:color="auto"/>
            </w:tcBorders>
          </w:tcPr>
          <w:p w14:paraId="02723266" w14:textId="5E5218A4" w:rsidR="00DF7D78" w:rsidRPr="00391AA3" w:rsidRDefault="00D82502"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2042361" w14:textId="0965D29E" w:rsidR="00DF7D78" w:rsidRPr="00391AA3" w:rsidRDefault="00A5260E" w:rsidP="00DF7D78">
            <w:r>
              <w:rPr>
                <w:rFonts w:hint="eastAsia"/>
              </w:rPr>
              <w:t>直線や円のベクトル方程式について理解</w:t>
            </w:r>
            <w:r w:rsidR="00BC6FE4">
              <w:rPr>
                <w:rFonts w:hint="eastAsia"/>
              </w:rPr>
              <w:t>する。また，</w:t>
            </w:r>
            <w:r w:rsidR="004F599C">
              <w:rPr>
                <w:rFonts w:hint="eastAsia"/>
              </w:rPr>
              <w:t>条件を満たす点が存在する範囲について考察することができる。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43989C98" w14:textId="0A44E27B" w:rsidR="00DF7D78" w:rsidRPr="00D25084" w:rsidRDefault="00DF7D78" w:rsidP="00DF7D78">
            <w:pPr>
              <w:ind w:left="200" w:hangingChars="100" w:hanging="200"/>
            </w:pPr>
            <w:r>
              <w:rPr>
                <w:rFonts w:hint="eastAsia"/>
              </w:rPr>
              <w:t>・</w:t>
            </w:r>
            <w:r w:rsidR="00E948AB">
              <w:rPr>
                <w:rFonts w:hint="eastAsia"/>
              </w:rPr>
              <w:t>直線</w:t>
            </w:r>
            <w:r w:rsidR="00831789">
              <w:rPr>
                <w:rFonts w:hint="eastAsia"/>
              </w:rPr>
              <w:t>や円</w:t>
            </w:r>
            <w:r w:rsidR="00E948AB">
              <w:rPr>
                <w:rFonts w:hint="eastAsia"/>
              </w:rPr>
              <w:t>のベクトル方程式について理解している。</w:t>
            </w:r>
          </w:p>
          <w:p w14:paraId="23CE4684" w14:textId="26216F01" w:rsidR="00DF7D78" w:rsidRPr="00391AA3" w:rsidRDefault="00DF7D78" w:rsidP="00DF7D78">
            <w:pPr>
              <w:tabs>
                <w:tab w:val="center" w:pos="1383"/>
              </w:tabs>
              <w:ind w:leftChars="100" w:left="200"/>
            </w:pPr>
            <w:r>
              <w:rPr>
                <w:rFonts w:asciiTheme="majorHAnsi" w:eastAsiaTheme="majorEastAsia" w:hAnsiTheme="majorHAnsi" w:hint="eastAsia"/>
                <w:sz w:val="16"/>
              </w:rPr>
              <w:t>※</w:t>
            </w:r>
            <w:r w:rsidR="00D12A26">
              <w:rPr>
                <w:rFonts w:asciiTheme="majorHAnsi" w:eastAsiaTheme="majorEastAsia" w:hAnsiTheme="majorHAnsi" w:hint="eastAsia"/>
                <w:sz w:val="16"/>
              </w:rPr>
              <w:t>例</w:t>
            </w:r>
            <w:r w:rsidR="00D12A26">
              <w:rPr>
                <w:rFonts w:asciiTheme="majorHAnsi" w:eastAsiaTheme="majorEastAsia" w:hAnsiTheme="majorHAnsi" w:hint="eastAsia"/>
                <w:sz w:val="16"/>
              </w:rPr>
              <w:t>2</w:t>
            </w:r>
            <w:r w:rsidR="00D12A26">
              <w:rPr>
                <w:rFonts w:asciiTheme="majorHAnsi" w:eastAsiaTheme="majorEastAsia" w:hAnsiTheme="majorHAnsi" w:hint="eastAsia"/>
                <w:sz w:val="16"/>
              </w:rPr>
              <w:t>～</w:t>
            </w:r>
            <w:r w:rsidR="00D12A26">
              <w:rPr>
                <w:rFonts w:asciiTheme="majorHAnsi" w:eastAsiaTheme="majorEastAsia" w:hAnsiTheme="majorHAnsi" w:hint="eastAsia"/>
                <w:sz w:val="16"/>
              </w:rPr>
              <w:t>5</w:t>
            </w:r>
            <w:r w:rsidR="00D12A26">
              <w:rPr>
                <w:rFonts w:asciiTheme="majorHAnsi" w:eastAsiaTheme="majorEastAsia" w:hAnsiTheme="majorHAnsi" w:hint="eastAsia"/>
                <w:sz w:val="16"/>
              </w:rPr>
              <w:t>，</w:t>
            </w:r>
            <w:r w:rsidR="002D136F">
              <w:rPr>
                <w:rFonts w:asciiTheme="majorHAnsi" w:eastAsiaTheme="majorEastAsia" w:hAnsiTheme="majorHAnsi" w:hint="eastAsia"/>
                <w:sz w:val="16"/>
              </w:rPr>
              <w:t>問</w:t>
            </w:r>
            <w:r w:rsidR="002D136F">
              <w:rPr>
                <w:rFonts w:asciiTheme="majorHAnsi" w:eastAsiaTheme="majorEastAsia" w:hAnsiTheme="majorHAnsi" w:hint="eastAsia"/>
                <w:sz w:val="16"/>
              </w:rPr>
              <w:t>6</w:t>
            </w:r>
            <w:r w:rsidR="002D136F">
              <w:rPr>
                <w:rFonts w:asciiTheme="majorHAnsi" w:eastAsiaTheme="majorEastAsia" w:hAnsiTheme="majorHAnsi" w:hint="eastAsia"/>
                <w:sz w:val="16"/>
              </w:rPr>
              <w:t>～</w:t>
            </w:r>
            <w:r w:rsidR="002D136F">
              <w:rPr>
                <w:rFonts w:asciiTheme="majorHAnsi" w:eastAsiaTheme="majorEastAsia" w:hAnsiTheme="majorHAnsi" w:hint="eastAsia"/>
                <w:sz w:val="16"/>
              </w:rPr>
              <w:t>8</w:t>
            </w:r>
            <w:r w:rsidR="002D136F">
              <w:rPr>
                <w:rFonts w:asciiTheme="majorHAnsi" w:eastAsiaTheme="majorEastAsia" w:hAnsiTheme="majorHAnsi" w:hint="eastAsia"/>
                <w:sz w:val="16"/>
              </w:rPr>
              <w:t>，</w:t>
            </w:r>
            <w:r w:rsidR="002D136F">
              <w:rPr>
                <w:rFonts w:asciiTheme="majorHAnsi" w:eastAsiaTheme="majorEastAsia" w:hAnsiTheme="majorHAnsi" w:hint="eastAsia"/>
                <w:sz w:val="16"/>
              </w:rPr>
              <w:t>10</w:t>
            </w:r>
            <w:r w:rsidR="002D136F">
              <w:rPr>
                <w:rFonts w:asciiTheme="majorHAnsi" w:eastAsiaTheme="majorEastAsia" w:hAnsiTheme="majorHAnsi" w:hint="eastAsia"/>
                <w:sz w:val="16"/>
              </w:rPr>
              <w:t>，</w:t>
            </w:r>
            <w:r w:rsidR="002D136F">
              <w:rPr>
                <w:rFonts w:asciiTheme="majorHAnsi" w:eastAsiaTheme="majorEastAsia" w:hAnsiTheme="majorHAnsi" w:hint="eastAsia"/>
                <w:sz w:val="16"/>
              </w:rPr>
              <w:t>11</w:t>
            </w:r>
          </w:p>
        </w:tc>
        <w:tc>
          <w:tcPr>
            <w:tcW w:w="2938" w:type="dxa"/>
            <w:tcBorders>
              <w:top w:val="single" w:sz="4" w:space="0" w:color="auto"/>
              <w:left w:val="single" w:sz="4" w:space="0" w:color="auto"/>
              <w:bottom w:val="single" w:sz="4" w:space="0" w:color="auto"/>
              <w:right w:val="single" w:sz="4" w:space="0" w:color="auto"/>
            </w:tcBorders>
          </w:tcPr>
          <w:p w14:paraId="60D9E1A8" w14:textId="637E200F" w:rsidR="00DF7D78" w:rsidRPr="00D25084" w:rsidRDefault="00DF7D78" w:rsidP="00DF7D78">
            <w:pPr>
              <w:ind w:left="200" w:hangingChars="100" w:hanging="200"/>
            </w:pPr>
            <w:r>
              <w:rPr>
                <w:rFonts w:hint="eastAsia"/>
              </w:rPr>
              <w:t>・</w:t>
            </w:r>
            <w:r w:rsidR="00E30392">
              <w:rPr>
                <w:rFonts w:hint="eastAsia"/>
              </w:rPr>
              <w:t>ベクトル方程式を利用して，条件を満たす点が存在する範囲について考察することができる。</w:t>
            </w:r>
          </w:p>
          <w:p w14:paraId="3B73ED53" w14:textId="57B5B32C" w:rsidR="00DF7D78" w:rsidRPr="00391AA3" w:rsidRDefault="00DF7D78" w:rsidP="00DF7D78">
            <w:pPr>
              <w:ind w:leftChars="100" w:left="200"/>
            </w:pPr>
            <w:r>
              <w:rPr>
                <w:rFonts w:asciiTheme="majorHAnsi" w:eastAsiaTheme="majorEastAsia" w:hAnsiTheme="majorHAnsi" w:hint="eastAsia"/>
                <w:sz w:val="16"/>
              </w:rPr>
              <w:t>※</w:t>
            </w:r>
            <w:r w:rsidR="009E0068">
              <w:rPr>
                <w:rFonts w:asciiTheme="majorHAnsi" w:eastAsiaTheme="majorEastAsia" w:hAnsiTheme="majorHAnsi" w:hint="eastAsia"/>
                <w:sz w:val="16"/>
              </w:rPr>
              <w:t>例題</w:t>
            </w:r>
            <w:r w:rsidR="009E0068">
              <w:rPr>
                <w:rFonts w:asciiTheme="majorHAnsi" w:eastAsiaTheme="majorEastAsia" w:hAnsiTheme="majorHAnsi" w:hint="eastAsia"/>
                <w:sz w:val="16"/>
              </w:rPr>
              <w:t>4</w:t>
            </w:r>
            <w:r w:rsidR="009E0068">
              <w:rPr>
                <w:rFonts w:asciiTheme="majorHAnsi" w:eastAsiaTheme="majorEastAsia" w:hAnsiTheme="majorHAnsi" w:hint="eastAsia"/>
                <w:sz w:val="16"/>
              </w:rPr>
              <w:t>，問</w:t>
            </w:r>
            <w:r w:rsidR="009E0068">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68647A7E" w14:textId="0E1297B2" w:rsidR="000B16AF" w:rsidRPr="00D25084" w:rsidRDefault="000B16AF" w:rsidP="000B16AF">
            <w:pPr>
              <w:ind w:left="200" w:hangingChars="100" w:hanging="200"/>
            </w:pPr>
            <w:r>
              <w:rPr>
                <w:rFonts w:hint="eastAsia"/>
              </w:rPr>
              <w:t>・</w:t>
            </w:r>
            <w:r w:rsidR="00967D62">
              <w:rPr>
                <w:rFonts w:hint="eastAsia"/>
              </w:rPr>
              <w:t>基準の点や方向ベクトルの取り方によって，</w:t>
            </w:r>
            <w:r>
              <w:rPr>
                <w:rFonts w:hint="eastAsia"/>
              </w:rPr>
              <w:t>同じ直線に</w:t>
            </w:r>
            <w:r w:rsidR="00480523">
              <w:rPr>
                <w:rFonts w:hint="eastAsia"/>
              </w:rPr>
              <w:t>対して</w:t>
            </w:r>
            <w:r>
              <w:rPr>
                <w:rFonts w:hint="eastAsia"/>
              </w:rPr>
              <w:t>様々な媒介変数表示が得られること</w:t>
            </w:r>
            <w:r w:rsidR="00967D62">
              <w:rPr>
                <w:rFonts w:hint="eastAsia"/>
              </w:rPr>
              <w:t>を調べようとしている。</w:t>
            </w:r>
          </w:p>
          <w:p w14:paraId="69646BE8" w14:textId="5A4C8017" w:rsidR="00DF7D78" w:rsidRPr="00391AA3" w:rsidRDefault="000B16AF" w:rsidP="00967D62">
            <w:pPr>
              <w:ind w:leftChars="100" w:left="360" w:hangingChars="100" w:hanging="160"/>
            </w:pPr>
            <w:r>
              <w:rPr>
                <w:rFonts w:asciiTheme="majorHAnsi" w:eastAsiaTheme="majorEastAsia" w:hAnsiTheme="majorHAnsi" w:hint="eastAsia"/>
                <w:sz w:val="16"/>
              </w:rPr>
              <w:t>※</w:t>
            </w:r>
            <w:r w:rsidR="00967D62">
              <w:rPr>
                <w:rFonts w:asciiTheme="majorHAnsi" w:eastAsiaTheme="majorEastAsia" w:hAnsiTheme="majorHAnsi" w:hint="eastAsia"/>
                <w:sz w:val="16"/>
              </w:rPr>
              <w:t>Think</w:t>
            </w:r>
          </w:p>
        </w:tc>
      </w:tr>
      <w:tr w:rsidR="003A2155" w:rsidRPr="00391AA3" w14:paraId="5ED2C469"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16A69A24" w:rsidR="003A2155" w:rsidRPr="00391AA3" w:rsidRDefault="003A2155" w:rsidP="003374B6">
            <w:pPr>
              <w:keepNext/>
              <w:rPr>
                <w:rFonts w:asciiTheme="majorEastAsia" w:eastAsiaTheme="majorEastAsia" w:hAnsiTheme="majorEastAsia"/>
              </w:rPr>
            </w:pPr>
            <w:r w:rsidRPr="00391AA3">
              <w:rPr>
                <w:rFonts w:asciiTheme="majorEastAsia" w:eastAsiaTheme="majorEastAsia" w:hAnsiTheme="majorEastAsia" w:hint="eastAsia"/>
              </w:rPr>
              <w:t>３節　空間におけるベクトル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3A2155" w:rsidRPr="00391AA3" w:rsidRDefault="003A2155" w:rsidP="003A2155"/>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3A2155" w:rsidRPr="00391AA3" w:rsidRDefault="003A2155" w:rsidP="003A2155"/>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3A2155" w:rsidRPr="00391AA3" w:rsidRDefault="003A2155" w:rsidP="003A2155"/>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3A2155" w:rsidRPr="00391AA3" w:rsidRDefault="003A2155" w:rsidP="003A215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3A2155" w:rsidRPr="00391AA3" w:rsidRDefault="003A2155" w:rsidP="003A2155"/>
        </w:tc>
      </w:tr>
      <w:tr w:rsidR="00DF7D78" w:rsidRPr="00391AA3" w14:paraId="6930281B" w14:textId="77777777" w:rsidTr="00A456E3">
        <w:tc>
          <w:tcPr>
            <w:tcW w:w="2826" w:type="dxa"/>
            <w:tcBorders>
              <w:top w:val="single" w:sz="4" w:space="0" w:color="auto"/>
              <w:left w:val="single" w:sz="4" w:space="0" w:color="auto"/>
              <w:bottom w:val="single" w:sz="4" w:space="0" w:color="auto"/>
              <w:right w:val="single" w:sz="4" w:space="0" w:color="auto"/>
            </w:tcBorders>
          </w:tcPr>
          <w:p w14:paraId="46F9054B" w14:textId="3C733267" w:rsidR="00DF7D78" w:rsidRPr="00391AA3" w:rsidRDefault="00DF7D78" w:rsidP="00DF7D78">
            <w:r w:rsidRPr="00391AA3">
              <w:rPr>
                <w:rFonts w:hint="eastAsia"/>
              </w:rPr>
              <w:t>１　空間</w:t>
            </w:r>
            <w:r w:rsidR="00322B7C">
              <w:rPr>
                <w:rFonts w:hint="eastAsia"/>
              </w:rPr>
              <w:t>における座標</w:t>
            </w:r>
          </w:p>
        </w:tc>
        <w:tc>
          <w:tcPr>
            <w:tcW w:w="449" w:type="dxa"/>
            <w:tcBorders>
              <w:top w:val="single" w:sz="4" w:space="0" w:color="auto"/>
              <w:left w:val="single" w:sz="4" w:space="0" w:color="auto"/>
              <w:bottom w:val="single" w:sz="4" w:space="0" w:color="auto"/>
              <w:right w:val="single" w:sz="4" w:space="0" w:color="auto"/>
            </w:tcBorders>
          </w:tcPr>
          <w:p w14:paraId="5A4CE2B0" w14:textId="0E883F58" w:rsidR="00DF7D78" w:rsidRPr="00391AA3" w:rsidRDefault="00D82502" w:rsidP="00DF7D78">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376140BF" w:rsidR="00DF7D78" w:rsidRPr="00141CFE" w:rsidRDefault="00E614CE" w:rsidP="00DF7D78">
            <w:pPr>
              <w:rPr>
                <w:szCs w:val="20"/>
              </w:rPr>
            </w:pPr>
            <w:r>
              <w:rPr>
                <w:rFonts w:hint="eastAsia"/>
              </w:rPr>
              <w:t>空間における座標について理解し，原点からの距離や座標平面に平行な平面の方程式を求めることができる。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4CC8350" w14:textId="48791E86" w:rsidR="00DF7D78" w:rsidRPr="00D25084" w:rsidRDefault="00DF7D78" w:rsidP="00DF7D78">
            <w:pPr>
              <w:ind w:left="200" w:hangingChars="100" w:hanging="200"/>
            </w:pPr>
            <w:r>
              <w:rPr>
                <w:rFonts w:hint="eastAsia"/>
              </w:rPr>
              <w:t>・</w:t>
            </w:r>
            <w:r w:rsidR="00793F3E">
              <w:rPr>
                <w:rFonts w:hint="eastAsia"/>
              </w:rPr>
              <w:t>空間における座標について理解し，原点からの距離や</w:t>
            </w:r>
            <w:r w:rsidR="00E614CE">
              <w:rPr>
                <w:rFonts w:hint="eastAsia"/>
              </w:rPr>
              <w:t>座標平面に平行な平面の方程式を求めることができる。</w:t>
            </w:r>
          </w:p>
          <w:p w14:paraId="162B3C06" w14:textId="7F7D63EF"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C0380A">
              <w:rPr>
                <w:rFonts w:asciiTheme="majorHAnsi" w:eastAsiaTheme="majorEastAsia" w:hAnsiTheme="majorHAnsi" w:hint="eastAsia"/>
                <w:sz w:val="16"/>
              </w:rPr>
              <w:t>例</w:t>
            </w:r>
            <w:r w:rsidR="00C0380A">
              <w:rPr>
                <w:rFonts w:asciiTheme="majorHAnsi" w:eastAsiaTheme="majorEastAsia" w:hAnsiTheme="majorHAnsi" w:hint="eastAsia"/>
                <w:sz w:val="16"/>
              </w:rPr>
              <w:t>1</w:t>
            </w:r>
            <w:r w:rsidR="00C0380A">
              <w:rPr>
                <w:rFonts w:asciiTheme="majorHAnsi" w:eastAsiaTheme="majorEastAsia" w:hAnsiTheme="majorHAnsi" w:hint="eastAsia"/>
                <w:sz w:val="16"/>
              </w:rPr>
              <w:t>，</w:t>
            </w:r>
            <w:r w:rsidR="00C0380A">
              <w:rPr>
                <w:rFonts w:asciiTheme="majorHAnsi" w:eastAsiaTheme="majorEastAsia" w:hAnsiTheme="majorHAnsi" w:hint="eastAsia"/>
                <w:sz w:val="16"/>
              </w:rPr>
              <w:t>2</w:t>
            </w:r>
            <w:r w:rsidR="00C0380A">
              <w:rPr>
                <w:rFonts w:asciiTheme="majorHAnsi" w:eastAsiaTheme="majorEastAsia" w:hAnsiTheme="majorHAnsi" w:hint="eastAsia"/>
                <w:sz w:val="16"/>
              </w:rPr>
              <w:t>，問</w:t>
            </w:r>
            <w:r w:rsidR="00C0380A">
              <w:rPr>
                <w:rFonts w:asciiTheme="majorHAnsi" w:eastAsiaTheme="majorEastAsia" w:hAnsiTheme="majorHAnsi" w:hint="eastAsia"/>
                <w:sz w:val="16"/>
              </w:rPr>
              <w:t>1</w:t>
            </w:r>
            <w:r w:rsidR="00C0380A">
              <w:rPr>
                <w:rFonts w:asciiTheme="majorHAnsi" w:eastAsiaTheme="majorEastAsia" w:hAnsiTheme="majorHAnsi" w:hint="eastAsia"/>
                <w:sz w:val="16"/>
              </w:rPr>
              <w:t>～</w:t>
            </w:r>
            <w:r w:rsidR="00C0380A">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13AA656F" w14:textId="54C59BFC" w:rsidR="00DF7D78" w:rsidRPr="00391AA3" w:rsidRDefault="00DF7D78" w:rsidP="00DF7D78">
            <w:pPr>
              <w:ind w:leftChars="100" w:left="200"/>
            </w:pPr>
          </w:p>
        </w:tc>
        <w:tc>
          <w:tcPr>
            <w:tcW w:w="2937" w:type="dxa"/>
            <w:tcBorders>
              <w:top w:val="single" w:sz="4" w:space="0" w:color="auto"/>
              <w:left w:val="single" w:sz="4" w:space="0" w:color="auto"/>
              <w:bottom w:val="single" w:sz="4" w:space="0" w:color="auto"/>
              <w:right w:val="single" w:sz="4" w:space="0" w:color="auto"/>
            </w:tcBorders>
          </w:tcPr>
          <w:p w14:paraId="0B021018" w14:textId="019D7B50" w:rsidR="00DF7D78" w:rsidRPr="00391AA3" w:rsidRDefault="00DF7D78" w:rsidP="00DF7D78">
            <w:pPr>
              <w:ind w:leftChars="100" w:left="200"/>
            </w:pPr>
          </w:p>
        </w:tc>
      </w:tr>
      <w:tr w:rsidR="00DF7D78" w:rsidRPr="00391AA3" w14:paraId="6D51A7AF" w14:textId="77777777" w:rsidTr="00A456E3">
        <w:tc>
          <w:tcPr>
            <w:tcW w:w="2826" w:type="dxa"/>
            <w:tcBorders>
              <w:top w:val="single" w:sz="4" w:space="0" w:color="auto"/>
              <w:left w:val="single" w:sz="4" w:space="0" w:color="auto"/>
              <w:bottom w:val="single" w:sz="4" w:space="0" w:color="auto"/>
              <w:right w:val="single" w:sz="4" w:space="0" w:color="auto"/>
            </w:tcBorders>
          </w:tcPr>
          <w:p w14:paraId="150A9990" w14:textId="1375D496" w:rsidR="00DF7D78" w:rsidRPr="00391AA3" w:rsidRDefault="00DF7D78" w:rsidP="00DF7D78">
            <w:pPr>
              <w:ind w:left="400" w:hangingChars="200" w:hanging="400"/>
            </w:pPr>
            <w:r w:rsidRPr="00391AA3">
              <w:rPr>
                <w:rFonts w:hint="eastAsia"/>
              </w:rPr>
              <w:t>２　空間のベクトル</w:t>
            </w:r>
          </w:p>
        </w:tc>
        <w:tc>
          <w:tcPr>
            <w:tcW w:w="449" w:type="dxa"/>
            <w:tcBorders>
              <w:top w:val="single" w:sz="4" w:space="0" w:color="auto"/>
              <w:left w:val="single" w:sz="4" w:space="0" w:color="auto"/>
              <w:bottom w:val="single" w:sz="4" w:space="0" w:color="auto"/>
              <w:right w:val="single" w:sz="4" w:space="0" w:color="auto"/>
            </w:tcBorders>
          </w:tcPr>
          <w:p w14:paraId="52B1F045" w14:textId="1BF2DECC" w:rsidR="00DF7D78" w:rsidRPr="00391AA3" w:rsidRDefault="00D82502"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F5B616F" w14:textId="66EF3F86" w:rsidR="00DF7D78" w:rsidRPr="00391AA3" w:rsidRDefault="000441BA" w:rsidP="00DF7D78">
            <w:pPr>
              <w:rPr>
                <w:szCs w:val="20"/>
              </w:rPr>
            </w:pPr>
            <w:r>
              <w:rPr>
                <w:rFonts w:hint="eastAsia"/>
              </w:rPr>
              <w:t>空間</w:t>
            </w:r>
            <w:r w:rsidR="008E05E8">
              <w:rPr>
                <w:rFonts w:hint="eastAsia"/>
              </w:rPr>
              <w:t>における</w:t>
            </w:r>
            <w:r>
              <w:rPr>
                <w:rFonts w:hint="eastAsia"/>
              </w:rPr>
              <w:t>ベクトルとその加法，減法，実数倍やベクトルの平行条件，ベクトルの分解，成分表示が，平面上のベクトルと同様に考えられることを理解し，それらを利用することができる。</w:t>
            </w:r>
          </w:p>
        </w:tc>
        <w:tc>
          <w:tcPr>
            <w:tcW w:w="2937" w:type="dxa"/>
            <w:tcBorders>
              <w:top w:val="single" w:sz="4" w:space="0" w:color="auto"/>
              <w:left w:val="single" w:sz="12" w:space="0" w:color="auto"/>
              <w:bottom w:val="single" w:sz="4" w:space="0" w:color="auto"/>
              <w:right w:val="single" w:sz="4" w:space="0" w:color="auto"/>
            </w:tcBorders>
          </w:tcPr>
          <w:p w14:paraId="419C0491" w14:textId="51D73E2C" w:rsidR="00DF7D78" w:rsidRPr="00D25084" w:rsidRDefault="00DF7D78" w:rsidP="00DF7D78">
            <w:pPr>
              <w:ind w:left="200" w:hangingChars="100" w:hanging="200"/>
            </w:pPr>
            <w:r>
              <w:rPr>
                <w:rFonts w:hint="eastAsia"/>
              </w:rPr>
              <w:t>・</w:t>
            </w:r>
            <w:r w:rsidR="006B1E21">
              <w:rPr>
                <w:rFonts w:hint="eastAsia"/>
              </w:rPr>
              <w:t>空間</w:t>
            </w:r>
            <w:r w:rsidR="008E05E8">
              <w:rPr>
                <w:rFonts w:hint="eastAsia"/>
              </w:rPr>
              <w:t>における</w:t>
            </w:r>
            <w:r w:rsidR="006B1E21">
              <w:rPr>
                <w:rFonts w:hint="eastAsia"/>
              </w:rPr>
              <w:t>ベクトル</w:t>
            </w:r>
            <w:r w:rsidR="0001555B">
              <w:rPr>
                <w:rFonts w:hint="eastAsia"/>
              </w:rPr>
              <w:t>とその</w:t>
            </w:r>
            <w:r w:rsidR="00A62410">
              <w:rPr>
                <w:rFonts w:hint="eastAsia"/>
              </w:rPr>
              <w:t>加法，減法，実数倍や</w:t>
            </w:r>
            <w:r w:rsidR="000C2072">
              <w:rPr>
                <w:rFonts w:hint="eastAsia"/>
              </w:rPr>
              <w:t>ベクトルの平行条件</w:t>
            </w:r>
            <w:r w:rsidR="00FE1B84">
              <w:rPr>
                <w:rFonts w:hint="eastAsia"/>
              </w:rPr>
              <w:t>，ベクトルの分解，成分表示が</w:t>
            </w:r>
            <w:r w:rsidR="00BB1119">
              <w:rPr>
                <w:rFonts w:hint="eastAsia"/>
              </w:rPr>
              <w:t>，</w:t>
            </w:r>
            <w:r w:rsidR="004D71FF">
              <w:rPr>
                <w:rFonts w:hint="eastAsia"/>
              </w:rPr>
              <w:t>平面上のベクトルと同様に考えられ</w:t>
            </w:r>
            <w:r w:rsidR="00D709C2">
              <w:rPr>
                <w:rFonts w:hint="eastAsia"/>
              </w:rPr>
              <w:t>ることを理解し，それらを利用することができる。</w:t>
            </w:r>
          </w:p>
          <w:p w14:paraId="3FB5950C" w14:textId="07F4AE20"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0401C8">
              <w:rPr>
                <w:rFonts w:asciiTheme="majorHAnsi" w:eastAsiaTheme="majorEastAsia" w:hAnsiTheme="majorHAnsi" w:hint="eastAsia"/>
                <w:sz w:val="16"/>
              </w:rPr>
              <w:t>例</w:t>
            </w:r>
            <w:r w:rsidR="000401C8">
              <w:rPr>
                <w:rFonts w:asciiTheme="majorHAnsi" w:eastAsiaTheme="majorEastAsia" w:hAnsiTheme="majorHAnsi" w:hint="eastAsia"/>
                <w:sz w:val="16"/>
              </w:rPr>
              <w:t>3</w:t>
            </w:r>
            <w:r w:rsidR="000401C8">
              <w:rPr>
                <w:rFonts w:asciiTheme="majorHAnsi" w:eastAsiaTheme="majorEastAsia" w:hAnsiTheme="majorHAnsi" w:hint="eastAsia"/>
                <w:sz w:val="16"/>
              </w:rPr>
              <w:t>～</w:t>
            </w:r>
            <w:r w:rsidR="000401C8">
              <w:rPr>
                <w:rFonts w:asciiTheme="majorHAnsi" w:eastAsiaTheme="majorEastAsia" w:hAnsiTheme="majorHAnsi" w:hint="eastAsia"/>
                <w:sz w:val="16"/>
              </w:rPr>
              <w:t>7</w:t>
            </w:r>
            <w:r w:rsidR="000401C8">
              <w:rPr>
                <w:rFonts w:asciiTheme="majorHAnsi" w:eastAsiaTheme="majorEastAsia" w:hAnsiTheme="majorHAnsi" w:hint="eastAsia"/>
                <w:sz w:val="16"/>
              </w:rPr>
              <w:t>，例題</w:t>
            </w:r>
            <w:r w:rsidR="003B26E5">
              <w:rPr>
                <w:rFonts w:asciiTheme="majorHAnsi" w:eastAsiaTheme="majorEastAsia" w:hAnsiTheme="majorHAnsi" w:hint="eastAsia"/>
                <w:sz w:val="16"/>
              </w:rPr>
              <w:t>1</w:t>
            </w:r>
            <w:r w:rsidR="003B26E5">
              <w:rPr>
                <w:rFonts w:asciiTheme="majorHAnsi" w:eastAsiaTheme="majorEastAsia" w:hAnsiTheme="majorHAnsi" w:hint="eastAsia"/>
                <w:sz w:val="16"/>
              </w:rPr>
              <w:t>，問</w:t>
            </w:r>
            <w:r w:rsidR="003B26E5">
              <w:rPr>
                <w:rFonts w:asciiTheme="majorHAnsi" w:eastAsiaTheme="majorEastAsia" w:hAnsiTheme="majorHAnsi" w:hint="eastAsia"/>
                <w:sz w:val="16"/>
              </w:rPr>
              <w:t>5</w:t>
            </w:r>
            <w:r w:rsidR="003B26E5">
              <w:rPr>
                <w:rFonts w:asciiTheme="majorHAnsi" w:eastAsiaTheme="majorEastAsia" w:hAnsiTheme="majorHAnsi" w:hint="eastAsia"/>
                <w:sz w:val="16"/>
              </w:rPr>
              <w:t>～</w:t>
            </w:r>
            <w:r w:rsidR="003B26E5">
              <w:rPr>
                <w:rFonts w:asciiTheme="majorHAnsi" w:eastAsiaTheme="majorEastAsia" w:hAnsiTheme="majorHAnsi" w:hint="eastAsia"/>
                <w:sz w:val="16"/>
              </w:rPr>
              <w:t>11</w:t>
            </w:r>
          </w:p>
        </w:tc>
        <w:tc>
          <w:tcPr>
            <w:tcW w:w="2938" w:type="dxa"/>
            <w:tcBorders>
              <w:top w:val="single" w:sz="4" w:space="0" w:color="auto"/>
              <w:left w:val="single" w:sz="4" w:space="0" w:color="auto"/>
              <w:bottom w:val="single" w:sz="4" w:space="0" w:color="auto"/>
              <w:right w:val="single" w:sz="4" w:space="0" w:color="auto"/>
            </w:tcBorders>
          </w:tcPr>
          <w:p w14:paraId="3423D044" w14:textId="7867291B" w:rsidR="00DF7D78" w:rsidRPr="00835A0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5CF9918D" w14:textId="3D813933" w:rsidR="00DF7D78" w:rsidRPr="00391AA3" w:rsidRDefault="00DF7D78" w:rsidP="00DF7D78">
            <w:pPr>
              <w:ind w:leftChars="100" w:left="200"/>
            </w:pPr>
          </w:p>
        </w:tc>
      </w:tr>
      <w:tr w:rsidR="00F70479" w:rsidRPr="00391AA3" w14:paraId="3C148E3A" w14:textId="77777777" w:rsidTr="00A456E3">
        <w:tc>
          <w:tcPr>
            <w:tcW w:w="2826" w:type="dxa"/>
            <w:tcBorders>
              <w:top w:val="single" w:sz="4" w:space="0" w:color="auto"/>
              <w:left w:val="single" w:sz="4" w:space="0" w:color="auto"/>
              <w:bottom w:val="single" w:sz="4" w:space="0" w:color="auto"/>
              <w:right w:val="single" w:sz="4" w:space="0" w:color="auto"/>
            </w:tcBorders>
          </w:tcPr>
          <w:p w14:paraId="3F999F6C" w14:textId="2A69278E" w:rsidR="00F70479" w:rsidRPr="00391AA3" w:rsidRDefault="00F70479" w:rsidP="00F70479">
            <w:r w:rsidRPr="00391AA3">
              <w:rPr>
                <w:rFonts w:hint="eastAsia"/>
              </w:rPr>
              <w:t>３　ベクトルの内積</w:t>
            </w:r>
          </w:p>
        </w:tc>
        <w:tc>
          <w:tcPr>
            <w:tcW w:w="449" w:type="dxa"/>
            <w:tcBorders>
              <w:top w:val="single" w:sz="4" w:space="0" w:color="auto"/>
              <w:left w:val="single" w:sz="4" w:space="0" w:color="auto"/>
              <w:bottom w:val="single" w:sz="4" w:space="0" w:color="auto"/>
              <w:right w:val="single" w:sz="4" w:space="0" w:color="auto"/>
            </w:tcBorders>
          </w:tcPr>
          <w:p w14:paraId="0385C1F6" w14:textId="4F5A0B0E" w:rsidR="00F70479" w:rsidRPr="00391AA3" w:rsidRDefault="00F70479" w:rsidP="00F70479">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D6EB809" w14:textId="512DB34B" w:rsidR="00F70479" w:rsidRPr="00391AA3" w:rsidRDefault="00A626F2" w:rsidP="00F70479">
            <w:pPr>
              <w:rPr>
                <w:szCs w:val="20"/>
              </w:rPr>
            </w:pPr>
            <w:r>
              <w:rPr>
                <w:rFonts w:hint="eastAsia"/>
              </w:rPr>
              <w:t>空間</w:t>
            </w:r>
            <w:r w:rsidR="00511140">
              <w:rPr>
                <w:rFonts w:hint="eastAsia"/>
              </w:rPr>
              <w:t>における</w:t>
            </w:r>
            <w:r>
              <w:rPr>
                <w:rFonts w:hint="eastAsia"/>
              </w:rPr>
              <w:t>ベクトルの内積について理解し，内積を用いて</w:t>
            </w:r>
            <w:r w:rsidR="002E322D">
              <w:rPr>
                <w:rFonts w:hint="eastAsia"/>
              </w:rPr>
              <w:t>，空間における</w:t>
            </w:r>
            <w:r>
              <w:rPr>
                <w:rFonts w:hint="eastAsia"/>
              </w:rPr>
              <w:t>2</w:t>
            </w:r>
            <w:r>
              <w:rPr>
                <w:rFonts w:hint="eastAsia"/>
              </w:rPr>
              <w:t>つのベクトルのなす角や垂直なベクトルについて考察することができる。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2070FA5" w14:textId="0CB909E0" w:rsidR="00F70479" w:rsidRPr="00D25084" w:rsidRDefault="00F70479" w:rsidP="00F70479">
            <w:pPr>
              <w:ind w:left="200" w:hangingChars="100" w:hanging="200"/>
            </w:pPr>
            <w:r>
              <w:rPr>
                <w:rFonts w:hint="eastAsia"/>
              </w:rPr>
              <w:t>・空間</w:t>
            </w:r>
            <w:r w:rsidR="00511140">
              <w:rPr>
                <w:rFonts w:hint="eastAsia"/>
              </w:rPr>
              <w:t>における</w:t>
            </w:r>
            <w:r>
              <w:rPr>
                <w:rFonts w:hint="eastAsia"/>
              </w:rPr>
              <w:t>ベクトルの内積について理解し，ベクトルの大きさとなす角や成分表示から内積を求めることができる。</w:t>
            </w:r>
          </w:p>
          <w:p w14:paraId="5B96F78D" w14:textId="50B4D006" w:rsidR="00F70479" w:rsidRPr="00662DF7" w:rsidRDefault="00F70479" w:rsidP="00662DF7">
            <w:pPr>
              <w:ind w:leftChars="100" w:left="200"/>
              <w:rPr>
                <w:rFonts w:asciiTheme="majorHAnsi" w:eastAsiaTheme="majorEastAsia" w:hAnsiTheme="majorHAnsi"/>
                <w:sz w:val="16"/>
              </w:rPr>
            </w:pPr>
            <w:r>
              <w:rPr>
                <w:rFonts w:asciiTheme="majorHAnsi" w:eastAsiaTheme="majorEastAsia" w:hAnsiTheme="majorHAnsi" w:hint="eastAsia"/>
                <w:sz w:val="16"/>
              </w:rPr>
              <w:t>※例</w:t>
            </w:r>
            <w:r w:rsidR="004E4421">
              <w:rPr>
                <w:rFonts w:asciiTheme="majorHAnsi" w:eastAsiaTheme="majorEastAsia" w:hAnsiTheme="majorHAnsi" w:hint="eastAsia"/>
                <w:sz w:val="16"/>
              </w:rPr>
              <w:t>8</w:t>
            </w:r>
            <w:r w:rsidR="004E4421">
              <w:rPr>
                <w:rFonts w:asciiTheme="majorHAnsi" w:eastAsiaTheme="majorEastAsia" w:hAnsiTheme="majorHAnsi" w:hint="eastAsia"/>
                <w:sz w:val="16"/>
              </w:rPr>
              <w:t>，</w:t>
            </w:r>
            <w:r w:rsidR="004E4421">
              <w:rPr>
                <w:rFonts w:asciiTheme="majorHAnsi" w:eastAsiaTheme="majorEastAsia" w:hAnsiTheme="majorHAnsi" w:hint="eastAsia"/>
                <w:sz w:val="16"/>
              </w:rPr>
              <w:t>9</w:t>
            </w:r>
            <w:r>
              <w:rPr>
                <w:rFonts w:asciiTheme="majorHAnsi" w:eastAsiaTheme="majorEastAsia" w:hAnsiTheme="majorHAnsi" w:hint="eastAsia"/>
                <w:sz w:val="16"/>
              </w:rPr>
              <w:t>，問</w:t>
            </w:r>
            <w:r w:rsidR="00A307AF">
              <w:rPr>
                <w:rFonts w:asciiTheme="majorHAnsi" w:eastAsiaTheme="majorEastAsia" w:hAnsiTheme="majorHAnsi" w:hint="eastAsia"/>
                <w:sz w:val="16"/>
              </w:rPr>
              <w:t>12</w:t>
            </w:r>
            <w:r>
              <w:rPr>
                <w:rFonts w:asciiTheme="majorHAnsi" w:eastAsiaTheme="majorEastAsia" w:hAnsiTheme="majorHAnsi" w:hint="eastAsia"/>
                <w:sz w:val="16"/>
              </w:rPr>
              <w:t>，</w:t>
            </w:r>
            <w:r w:rsidR="00A307AF">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3A581258" w14:textId="0CF358C1" w:rsidR="00F70479" w:rsidRPr="00D25084" w:rsidRDefault="00F70479" w:rsidP="00F70479">
            <w:pPr>
              <w:ind w:left="200" w:hangingChars="100" w:hanging="200"/>
            </w:pPr>
            <w:r>
              <w:rPr>
                <w:rFonts w:hint="eastAsia"/>
              </w:rPr>
              <w:t>・内積を用いて，</w:t>
            </w:r>
            <w:r w:rsidR="00F779A5">
              <w:rPr>
                <w:rFonts w:hint="eastAsia"/>
              </w:rPr>
              <w:t>空間における</w:t>
            </w:r>
            <w:r>
              <w:rPr>
                <w:rFonts w:hint="eastAsia"/>
              </w:rPr>
              <w:t>2</w:t>
            </w:r>
            <w:r>
              <w:rPr>
                <w:rFonts w:hint="eastAsia"/>
              </w:rPr>
              <w:t>つのベクトルのなす角や垂直なベクトルについて考察することができる。</w:t>
            </w:r>
          </w:p>
          <w:p w14:paraId="49A3C499" w14:textId="0161FA89" w:rsidR="00F70479" w:rsidRPr="00044937" w:rsidRDefault="00F70479" w:rsidP="00044937">
            <w:pPr>
              <w:ind w:leftChars="100" w:left="200"/>
              <w:rPr>
                <w:rFonts w:asciiTheme="majorHAnsi" w:eastAsiaTheme="majorEastAsia" w:hAnsiTheme="majorHAnsi"/>
                <w:sz w:val="16"/>
              </w:rPr>
            </w:pPr>
            <w:r>
              <w:rPr>
                <w:rFonts w:asciiTheme="majorHAnsi" w:eastAsiaTheme="majorEastAsia" w:hAnsiTheme="majorHAnsi" w:hint="eastAsia"/>
                <w:sz w:val="16"/>
              </w:rPr>
              <w:t>※</w:t>
            </w:r>
            <w:r w:rsidR="00A307AF">
              <w:rPr>
                <w:rFonts w:asciiTheme="majorHAnsi" w:eastAsiaTheme="majorEastAsia" w:hAnsiTheme="majorHAnsi" w:hint="eastAsia"/>
                <w:sz w:val="16"/>
              </w:rPr>
              <w:t>例</w:t>
            </w:r>
            <w:r w:rsidR="00A307AF">
              <w:rPr>
                <w:rFonts w:asciiTheme="majorHAnsi" w:eastAsiaTheme="majorEastAsia" w:hAnsiTheme="majorHAnsi" w:hint="eastAsia"/>
                <w:sz w:val="16"/>
              </w:rPr>
              <w:t>10</w:t>
            </w:r>
            <w:r w:rsidR="00A307AF">
              <w:rPr>
                <w:rFonts w:asciiTheme="majorHAnsi" w:eastAsiaTheme="majorEastAsia" w:hAnsiTheme="majorHAnsi" w:hint="eastAsia"/>
                <w:sz w:val="16"/>
              </w:rPr>
              <w:t>，</w:t>
            </w:r>
            <w:r w:rsidR="00A307AF">
              <w:rPr>
                <w:rFonts w:asciiTheme="majorHAnsi" w:eastAsiaTheme="majorEastAsia" w:hAnsiTheme="majorHAnsi" w:hint="eastAsia"/>
                <w:sz w:val="16"/>
              </w:rPr>
              <w:t>11</w:t>
            </w:r>
            <w:r w:rsidR="00A307AF">
              <w:rPr>
                <w:rFonts w:asciiTheme="majorHAnsi" w:eastAsiaTheme="majorEastAsia" w:hAnsiTheme="majorHAnsi" w:hint="eastAsia"/>
                <w:sz w:val="16"/>
              </w:rPr>
              <w:t>，</w:t>
            </w:r>
            <w:r>
              <w:rPr>
                <w:rFonts w:asciiTheme="majorHAnsi" w:eastAsiaTheme="majorEastAsia" w:hAnsiTheme="majorHAnsi" w:hint="eastAsia"/>
                <w:sz w:val="16"/>
              </w:rPr>
              <w:t>例題</w:t>
            </w:r>
            <w:r w:rsidR="00A307AF">
              <w:rPr>
                <w:rFonts w:asciiTheme="majorHAnsi" w:eastAsiaTheme="majorEastAsia" w:hAnsiTheme="majorHAnsi" w:hint="eastAsia"/>
                <w:sz w:val="16"/>
              </w:rPr>
              <w:t>2</w:t>
            </w:r>
            <w:r>
              <w:rPr>
                <w:rFonts w:asciiTheme="majorHAnsi" w:eastAsiaTheme="majorEastAsia" w:hAnsiTheme="majorHAnsi" w:hint="eastAsia"/>
                <w:sz w:val="16"/>
              </w:rPr>
              <w:t>，問</w:t>
            </w:r>
            <w:r w:rsidR="00A626F2">
              <w:rPr>
                <w:rFonts w:asciiTheme="majorHAnsi" w:eastAsiaTheme="majorEastAsia" w:hAnsiTheme="majorHAnsi" w:hint="eastAsia"/>
                <w:sz w:val="16"/>
              </w:rPr>
              <w:t>14</w:t>
            </w:r>
            <w:r>
              <w:rPr>
                <w:rFonts w:asciiTheme="majorHAnsi" w:eastAsiaTheme="majorEastAsia" w:hAnsiTheme="majorHAnsi" w:hint="eastAsia"/>
                <w:sz w:val="16"/>
              </w:rPr>
              <w:t>～</w:t>
            </w:r>
            <w:r w:rsidR="00A626F2">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2AB9FC66" w14:textId="79BE9DD3" w:rsidR="00F70479" w:rsidRPr="00391AA3" w:rsidRDefault="00F70479" w:rsidP="00F70479">
            <w:pPr>
              <w:ind w:leftChars="100" w:left="200"/>
            </w:pPr>
          </w:p>
        </w:tc>
      </w:tr>
      <w:tr w:rsidR="00DF7D78" w:rsidRPr="00391AA3" w14:paraId="109EA27D" w14:textId="77777777" w:rsidTr="00A456E3">
        <w:tc>
          <w:tcPr>
            <w:tcW w:w="2826" w:type="dxa"/>
            <w:tcBorders>
              <w:top w:val="single" w:sz="4" w:space="0" w:color="auto"/>
              <w:left w:val="single" w:sz="4" w:space="0" w:color="auto"/>
              <w:bottom w:val="single" w:sz="4" w:space="0" w:color="auto"/>
              <w:right w:val="single" w:sz="4" w:space="0" w:color="auto"/>
            </w:tcBorders>
          </w:tcPr>
          <w:p w14:paraId="777F8745" w14:textId="57C92226" w:rsidR="00DF7D78" w:rsidRPr="00391AA3" w:rsidRDefault="00DF7D78" w:rsidP="00DF7D78">
            <w:pPr>
              <w:ind w:left="400" w:hangingChars="200" w:hanging="400"/>
            </w:pPr>
            <w:r w:rsidRPr="00391AA3">
              <w:rPr>
                <w:rFonts w:hint="eastAsia"/>
              </w:rPr>
              <w:t>４　位置ベクトルと空間の図形</w:t>
            </w:r>
          </w:p>
        </w:tc>
        <w:tc>
          <w:tcPr>
            <w:tcW w:w="449" w:type="dxa"/>
            <w:tcBorders>
              <w:top w:val="single" w:sz="4" w:space="0" w:color="auto"/>
              <w:left w:val="single" w:sz="4" w:space="0" w:color="auto"/>
              <w:bottom w:val="single" w:sz="4" w:space="0" w:color="auto"/>
              <w:right w:val="single" w:sz="4" w:space="0" w:color="auto"/>
            </w:tcBorders>
          </w:tcPr>
          <w:p w14:paraId="72755EBF" w14:textId="4C66F4D9" w:rsidR="00DF7D78" w:rsidRPr="00391AA3" w:rsidRDefault="00D82502"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5F6CF557" w:rsidR="00DF7D78" w:rsidRPr="00391AA3" w:rsidRDefault="00EB1FE5" w:rsidP="00DF7D78">
            <w:r>
              <w:rPr>
                <w:rFonts w:hint="eastAsia"/>
              </w:rPr>
              <w:t>空間における位置ベクトルについて理解し，</w:t>
            </w:r>
            <w:r w:rsidR="00D83E25">
              <w:rPr>
                <w:rFonts w:hint="eastAsia"/>
              </w:rPr>
              <w:t>空間図形について</w:t>
            </w:r>
            <w:r w:rsidR="006103DF">
              <w:rPr>
                <w:rFonts w:hint="eastAsia"/>
              </w:rPr>
              <w:t>位置ベクトルを用いて考察することができる。</w:t>
            </w:r>
            <w:r w:rsidR="005424AD">
              <w:rPr>
                <w:rFonts w:hint="eastAsia"/>
              </w:rPr>
              <w:t>また，</w:t>
            </w:r>
            <w:r w:rsidR="005424AD" w:rsidRPr="00811DF0">
              <w:rPr>
                <w:rFonts w:hint="eastAsia"/>
                <w:spacing w:val="-2"/>
              </w:rPr>
              <w:t>空間座標を用いて，球の方程式を求めることができる。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06CFD2A" w14:textId="40D9019C" w:rsidR="00DF7D78" w:rsidRPr="004A5FEC" w:rsidRDefault="00DF7D78" w:rsidP="00E016B3">
            <w:pPr>
              <w:ind w:left="200" w:hangingChars="100" w:hanging="200"/>
            </w:pPr>
            <w:r>
              <w:rPr>
                <w:rFonts w:hint="eastAsia"/>
              </w:rPr>
              <w:t>・</w:t>
            </w:r>
            <w:r w:rsidR="00EB1FE5">
              <w:rPr>
                <w:rFonts w:hint="eastAsia"/>
              </w:rPr>
              <w:t>空間における位置ベクトルについて理解し，</w:t>
            </w:r>
            <w:r w:rsidR="004A5FEC">
              <w:rPr>
                <w:rFonts w:hint="eastAsia"/>
              </w:rPr>
              <w:t>内分点・外分点や重心の位置ベクトルを求めることができる。</w:t>
            </w:r>
          </w:p>
          <w:p w14:paraId="3ADB4CF7" w14:textId="7777777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A31BE1">
              <w:rPr>
                <w:rFonts w:asciiTheme="majorHAnsi" w:eastAsiaTheme="majorEastAsia" w:hAnsiTheme="majorHAnsi" w:hint="eastAsia"/>
                <w:sz w:val="16"/>
              </w:rPr>
              <w:t>問</w:t>
            </w:r>
            <w:r w:rsidR="00A31BE1">
              <w:rPr>
                <w:rFonts w:asciiTheme="majorHAnsi" w:eastAsiaTheme="majorEastAsia" w:hAnsiTheme="majorHAnsi" w:hint="eastAsia"/>
                <w:sz w:val="16"/>
              </w:rPr>
              <w:t>17</w:t>
            </w:r>
          </w:p>
          <w:p w14:paraId="0A246BF0" w14:textId="55F93E5A" w:rsidR="00D81AA1" w:rsidRPr="00D25084" w:rsidRDefault="00D81AA1" w:rsidP="00D81AA1">
            <w:pPr>
              <w:ind w:left="200" w:hangingChars="100" w:hanging="200"/>
            </w:pPr>
            <w:r>
              <w:rPr>
                <w:rFonts w:hint="eastAsia"/>
              </w:rPr>
              <w:t>・</w:t>
            </w:r>
            <w:r w:rsidR="00B83DBE" w:rsidRPr="00811DF0">
              <w:rPr>
                <w:rFonts w:hint="eastAsia"/>
                <w:spacing w:val="-2"/>
              </w:rPr>
              <w:t>空間座標を用いて，球の方程式を求めることができる。</w:t>
            </w:r>
          </w:p>
          <w:p w14:paraId="49193543" w14:textId="23E4C278" w:rsidR="00D81AA1" w:rsidRPr="00391AA3" w:rsidRDefault="00D81AA1" w:rsidP="00D81AA1">
            <w:pPr>
              <w:ind w:leftChars="100" w:left="200"/>
            </w:pPr>
            <w:r>
              <w:rPr>
                <w:rFonts w:asciiTheme="majorHAnsi" w:eastAsiaTheme="majorEastAsia" w:hAnsiTheme="majorHAnsi" w:hint="eastAsia"/>
                <w:sz w:val="16"/>
              </w:rPr>
              <w:t>※</w:t>
            </w:r>
            <w:r w:rsidR="005612FE">
              <w:rPr>
                <w:rFonts w:asciiTheme="majorHAnsi" w:eastAsiaTheme="majorEastAsia" w:hAnsiTheme="majorHAnsi" w:hint="eastAsia"/>
                <w:sz w:val="16"/>
              </w:rPr>
              <w:t>例</w:t>
            </w:r>
            <w:r w:rsidR="005612FE">
              <w:rPr>
                <w:rFonts w:asciiTheme="majorHAnsi" w:eastAsiaTheme="majorEastAsia" w:hAnsiTheme="majorHAnsi" w:hint="eastAsia"/>
                <w:sz w:val="16"/>
              </w:rPr>
              <w:t>12</w:t>
            </w:r>
            <w:r w:rsidR="005612FE">
              <w:rPr>
                <w:rFonts w:asciiTheme="majorHAnsi" w:eastAsiaTheme="majorEastAsia" w:hAnsiTheme="majorHAnsi" w:hint="eastAsia"/>
                <w:sz w:val="16"/>
              </w:rPr>
              <w:t>，例題</w:t>
            </w:r>
            <w:r w:rsidR="005612FE">
              <w:rPr>
                <w:rFonts w:asciiTheme="majorHAnsi" w:eastAsiaTheme="majorEastAsia" w:hAnsiTheme="majorHAnsi" w:hint="eastAsia"/>
                <w:sz w:val="16"/>
              </w:rPr>
              <w:t>6</w:t>
            </w:r>
            <w:r w:rsidR="005612FE">
              <w:rPr>
                <w:rFonts w:asciiTheme="majorHAnsi" w:eastAsiaTheme="majorEastAsia" w:hAnsiTheme="majorHAnsi" w:hint="eastAsia"/>
                <w:sz w:val="16"/>
              </w:rPr>
              <w:t>，問</w:t>
            </w:r>
            <w:r w:rsidR="005612FE">
              <w:rPr>
                <w:rFonts w:asciiTheme="majorHAnsi" w:eastAsiaTheme="majorEastAsia" w:hAnsiTheme="majorHAnsi" w:hint="eastAsia"/>
                <w:sz w:val="16"/>
              </w:rPr>
              <w:t>21</w:t>
            </w:r>
            <w:r w:rsidR="005612FE">
              <w:rPr>
                <w:rFonts w:asciiTheme="majorHAnsi" w:eastAsiaTheme="majorEastAsia" w:hAnsiTheme="majorHAnsi" w:hint="eastAsia"/>
                <w:sz w:val="16"/>
              </w:rPr>
              <w:t>，</w:t>
            </w:r>
            <w:r w:rsidR="005612FE">
              <w:rPr>
                <w:rFonts w:asciiTheme="majorHAnsi" w:eastAsiaTheme="majorEastAsia" w:hAnsiTheme="majorHAnsi" w:hint="eastAsia"/>
                <w:sz w:val="16"/>
              </w:rPr>
              <w:t>22</w:t>
            </w:r>
          </w:p>
        </w:tc>
        <w:tc>
          <w:tcPr>
            <w:tcW w:w="2938" w:type="dxa"/>
            <w:tcBorders>
              <w:top w:val="single" w:sz="4" w:space="0" w:color="auto"/>
              <w:left w:val="single" w:sz="4" w:space="0" w:color="auto"/>
              <w:bottom w:val="single" w:sz="4" w:space="0" w:color="auto"/>
              <w:right w:val="single" w:sz="4" w:space="0" w:color="auto"/>
            </w:tcBorders>
          </w:tcPr>
          <w:p w14:paraId="71C00D3C" w14:textId="1C5CA886" w:rsidR="00DF7D78" w:rsidRPr="00D25084" w:rsidRDefault="00DF7D78" w:rsidP="00DF7D78">
            <w:pPr>
              <w:ind w:left="200" w:hangingChars="100" w:hanging="200"/>
            </w:pPr>
            <w:r>
              <w:rPr>
                <w:rFonts w:hint="eastAsia"/>
              </w:rPr>
              <w:t>・</w:t>
            </w:r>
            <w:r w:rsidR="006103DF">
              <w:rPr>
                <w:rFonts w:hint="eastAsia"/>
              </w:rPr>
              <w:t>空間における位置ベクトルについて理解し，</w:t>
            </w:r>
            <w:r w:rsidR="00D83E25">
              <w:rPr>
                <w:rFonts w:hint="eastAsia"/>
              </w:rPr>
              <w:t>空間図形について</w:t>
            </w:r>
            <w:r w:rsidR="006103DF">
              <w:rPr>
                <w:rFonts w:hint="eastAsia"/>
              </w:rPr>
              <w:t>位置ベクトルを用いて考察することができる。</w:t>
            </w:r>
          </w:p>
          <w:p w14:paraId="671D3549" w14:textId="43AC2ED8" w:rsidR="00DF7D78" w:rsidRPr="00391AA3" w:rsidRDefault="00DF7D78" w:rsidP="00DF7D78">
            <w:pPr>
              <w:ind w:leftChars="100" w:left="200"/>
            </w:pPr>
            <w:r>
              <w:rPr>
                <w:rFonts w:asciiTheme="majorHAnsi" w:eastAsiaTheme="majorEastAsia" w:hAnsiTheme="majorHAnsi" w:hint="eastAsia"/>
                <w:sz w:val="16"/>
              </w:rPr>
              <w:t>※</w:t>
            </w:r>
            <w:r w:rsidR="005D6BFC">
              <w:rPr>
                <w:rFonts w:asciiTheme="majorHAnsi" w:eastAsiaTheme="majorEastAsia" w:hAnsiTheme="majorHAnsi" w:hint="eastAsia"/>
                <w:sz w:val="16"/>
              </w:rPr>
              <w:t>例題</w:t>
            </w:r>
            <w:r w:rsidR="005D6BFC">
              <w:rPr>
                <w:rFonts w:asciiTheme="majorHAnsi" w:eastAsiaTheme="majorEastAsia" w:hAnsiTheme="majorHAnsi" w:hint="eastAsia"/>
                <w:sz w:val="16"/>
              </w:rPr>
              <w:t>3</w:t>
            </w:r>
            <w:r w:rsidR="005D6BFC">
              <w:rPr>
                <w:rFonts w:asciiTheme="majorHAnsi" w:eastAsiaTheme="majorEastAsia" w:hAnsiTheme="majorHAnsi" w:hint="eastAsia"/>
                <w:sz w:val="16"/>
              </w:rPr>
              <w:t>～</w:t>
            </w:r>
            <w:r w:rsidR="005D6BFC">
              <w:rPr>
                <w:rFonts w:asciiTheme="majorHAnsi" w:eastAsiaTheme="majorEastAsia" w:hAnsiTheme="majorHAnsi" w:hint="eastAsia"/>
                <w:sz w:val="16"/>
              </w:rPr>
              <w:t>5</w:t>
            </w:r>
            <w:r w:rsidR="007213F8">
              <w:rPr>
                <w:rFonts w:asciiTheme="majorHAnsi" w:eastAsiaTheme="majorEastAsia" w:hAnsiTheme="majorHAnsi" w:hint="eastAsia"/>
                <w:sz w:val="16"/>
              </w:rPr>
              <w:t>，問</w:t>
            </w:r>
            <w:r w:rsidR="007213F8">
              <w:rPr>
                <w:rFonts w:asciiTheme="majorHAnsi" w:eastAsiaTheme="majorEastAsia" w:hAnsiTheme="majorHAnsi" w:hint="eastAsia"/>
                <w:sz w:val="16"/>
              </w:rPr>
              <w:t>18</w:t>
            </w:r>
            <w:r w:rsidR="007213F8">
              <w:rPr>
                <w:rFonts w:asciiTheme="majorHAnsi" w:eastAsiaTheme="majorEastAsia" w:hAnsiTheme="majorHAnsi" w:hint="eastAsia"/>
                <w:sz w:val="16"/>
              </w:rPr>
              <w:t>～</w:t>
            </w:r>
            <w:r w:rsidR="007213F8">
              <w:rPr>
                <w:rFonts w:asciiTheme="majorHAnsi" w:eastAsiaTheme="majorEastAsia" w:hAnsiTheme="majorHAnsi" w:hint="eastAsia"/>
                <w:sz w:val="16"/>
              </w:rPr>
              <w:t>20</w:t>
            </w:r>
          </w:p>
        </w:tc>
        <w:tc>
          <w:tcPr>
            <w:tcW w:w="2937" w:type="dxa"/>
            <w:tcBorders>
              <w:top w:val="single" w:sz="4" w:space="0" w:color="auto"/>
              <w:left w:val="single" w:sz="4" w:space="0" w:color="auto"/>
              <w:bottom w:val="single" w:sz="4" w:space="0" w:color="auto"/>
              <w:right w:val="single" w:sz="4" w:space="0" w:color="auto"/>
            </w:tcBorders>
          </w:tcPr>
          <w:p w14:paraId="5550183F" w14:textId="1DD94A68" w:rsidR="007213F8" w:rsidRPr="00D25084" w:rsidRDefault="00DF7D78" w:rsidP="007213F8">
            <w:pPr>
              <w:ind w:left="200" w:hangingChars="100" w:hanging="200"/>
            </w:pPr>
            <w:r>
              <w:rPr>
                <w:rFonts w:hint="eastAsia"/>
              </w:rPr>
              <w:t>・</w:t>
            </w:r>
            <w:r w:rsidR="007213F8">
              <w:rPr>
                <w:rFonts w:hint="eastAsia"/>
              </w:rPr>
              <w:t>空間のベクトルを利用して解決した問題について，ベクトルを利用せずに解決できないか考察しようとしている。</w:t>
            </w:r>
          </w:p>
          <w:p w14:paraId="66922B93" w14:textId="7CBF1BC0" w:rsidR="00DF7D78" w:rsidRPr="00391AA3" w:rsidRDefault="007213F8" w:rsidP="007213F8">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Think</w:t>
            </w:r>
          </w:p>
        </w:tc>
      </w:tr>
    </w:tbl>
    <w:p w14:paraId="62E400B6" w14:textId="4F30434B" w:rsidR="00811004" w:rsidRDefault="00811004"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lastRenderedPageBreak/>
        <w:t xml:space="preserve">２章　</w:t>
      </w:r>
      <w:r w:rsidR="00484D01" w:rsidRPr="00391AA3">
        <w:rPr>
          <w:rFonts w:asciiTheme="majorEastAsia" w:eastAsiaTheme="majorEastAsia" w:hAnsiTheme="majorEastAsia" w:hint="eastAsia"/>
        </w:rPr>
        <w:t>平面上の曲線</w:t>
      </w:r>
    </w:p>
    <w:tbl>
      <w:tblPr>
        <w:tblStyle w:val="a3"/>
        <w:tblW w:w="15024" w:type="dxa"/>
        <w:tblLook w:val="04A0" w:firstRow="1" w:lastRow="0" w:firstColumn="1" w:lastColumn="0" w:noHBand="0" w:noVBand="1"/>
      </w:tblPr>
      <w:tblGrid>
        <w:gridCol w:w="2826"/>
        <w:gridCol w:w="449"/>
        <w:gridCol w:w="2937"/>
        <w:gridCol w:w="2937"/>
        <w:gridCol w:w="2938"/>
        <w:gridCol w:w="2937"/>
      </w:tblGrid>
      <w:tr w:rsidR="00D13F38" w:rsidRPr="00391AA3" w14:paraId="28340A85" w14:textId="77777777" w:rsidTr="00A456E3">
        <w:trPr>
          <w:tblHeader/>
        </w:trPr>
        <w:tc>
          <w:tcPr>
            <w:tcW w:w="2826" w:type="dxa"/>
            <w:vMerge w:val="restart"/>
            <w:tcBorders>
              <w:top w:val="single" w:sz="4" w:space="0" w:color="auto"/>
              <w:left w:val="single" w:sz="4" w:space="0" w:color="auto"/>
            </w:tcBorders>
            <w:vAlign w:val="center"/>
          </w:tcPr>
          <w:p w14:paraId="563032F9" w14:textId="77777777" w:rsidR="00D13F38" w:rsidRPr="00391AA3" w:rsidRDefault="00D13F38"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1220557F"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7D7CB73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348D76CC"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32134468"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D13F38" w:rsidRPr="00391AA3" w14:paraId="57766FD1" w14:textId="77777777" w:rsidTr="00A456E3">
        <w:trPr>
          <w:tblHeader/>
        </w:trPr>
        <w:tc>
          <w:tcPr>
            <w:tcW w:w="2826" w:type="dxa"/>
            <w:vMerge/>
            <w:tcBorders>
              <w:left w:val="single" w:sz="4" w:space="0" w:color="auto"/>
              <w:bottom w:val="single" w:sz="4" w:space="0" w:color="auto"/>
            </w:tcBorders>
          </w:tcPr>
          <w:p w14:paraId="6F8467C1" w14:textId="77777777" w:rsidR="00D13F38" w:rsidRPr="00391AA3" w:rsidRDefault="00D13F38" w:rsidP="00D13F38">
            <w:pPr>
              <w:keepNext/>
            </w:pPr>
          </w:p>
        </w:tc>
        <w:tc>
          <w:tcPr>
            <w:tcW w:w="449" w:type="dxa"/>
            <w:vMerge/>
            <w:tcBorders>
              <w:bottom w:val="single" w:sz="4" w:space="0" w:color="auto"/>
            </w:tcBorders>
          </w:tcPr>
          <w:p w14:paraId="458D5657" w14:textId="77777777" w:rsidR="00D13F38" w:rsidRPr="00391AA3" w:rsidRDefault="00D13F38"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5A3631ED" w14:textId="77777777" w:rsidR="00D13F38" w:rsidRPr="00391AA3" w:rsidRDefault="00D13F38"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6C2647A2"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1396F95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21E7DF83"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D13F38" w:rsidRPr="00391AA3" w14:paraId="5C2F16B5"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646CD804" w14:textId="7D1154C5" w:rsidR="00D13F38" w:rsidRPr="00391AA3" w:rsidRDefault="00D13F38" w:rsidP="003374B6">
            <w:pPr>
              <w:keepNext/>
              <w:rPr>
                <w:rFonts w:asciiTheme="majorEastAsia" w:eastAsiaTheme="majorEastAsia" w:hAnsiTheme="majorEastAsia"/>
              </w:rPr>
            </w:pPr>
            <w:r w:rsidRPr="00391AA3">
              <w:rPr>
                <w:rFonts w:asciiTheme="majorEastAsia" w:eastAsiaTheme="majorEastAsia" w:hAnsiTheme="majorEastAsia" w:hint="eastAsia"/>
              </w:rPr>
              <w:t xml:space="preserve">１節　</w:t>
            </w:r>
            <w:r w:rsidR="00B7714F" w:rsidRPr="00391AA3">
              <w:rPr>
                <w:rFonts w:asciiTheme="majorEastAsia" w:eastAsiaTheme="majorEastAsia" w:hAnsiTheme="majorEastAsia" w:hint="eastAsia"/>
              </w:rPr>
              <w:t>２</w:t>
            </w:r>
            <w:r w:rsidRPr="00391AA3">
              <w:rPr>
                <w:rFonts w:asciiTheme="majorEastAsia" w:eastAsiaTheme="majorEastAsia" w:hAnsiTheme="majorEastAsia" w:hint="eastAsia"/>
              </w:rPr>
              <w:t>次曲線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EA8072A"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F27BDCF" w14:textId="77777777" w:rsidR="00D13F38" w:rsidRPr="00391AA3" w:rsidRDefault="00D13F38"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42A98916" w14:textId="77777777" w:rsidR="00D13F38" w:rsidRPr="00391AA3" w:rsidRDefault="00D13F38"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CFCF77E" w14:textId="77777777" w:rsidR="00D13F38" w:rsidRPr="00391AA3" w:rsidRDefault="00D13F38"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0FAF8933" w14:textId="77777777" w:rsidR="00D13F38" w:rsidRPr="00391AA3" w:rsidRDefault="00D13F38" w:rsidP="00D13F38"/>
        </w:tc>
      </w:tr>
      <w:tr w:rsidR="00DF7D78" w:rsidRPr="00391AA3" w14:paraId="5F641D94" w14:textId="77777777" w:rsidTr="00A456E3">
        <w:tc>
          <w:tcPr>
            <w:tcW w:w="2826" w:type="dxa"/>
            <w:tcBorders>
              <w:top w:val="single" w:sz="4" w:space="0" w:color="auto"/>
              <w:left w:val="single" w:sz="4" w:space="0" w:color="auto"/>
              <w:bottom w:val="single" w:sz="4" w:space="0" w:color="auto"/>
              <w:right w:val="single" w:sz="4" w:space="0" w:color="auto"/>
            </w:tcBorders>
          </w:tcPr>
          <w:p w14:paraId="15870BE7" w14:textId="56A9B3AD" w:rsidR="00DF7D78" w:rsidRPr="00391AA3" w:rsidRDefault="00DF7D78" w:rsidP="00DF7D78">
            <w:r>
              <w:rPr>
                <w:rFonts w:hint="eastAsia"/>
              </w:rPr>
              <w:t>１　放物線</w:t>
            </w:r>
          </w:p>
        </w:tc>
        <w:tc>
          <w:tcPr>
            <w:tcW w:w="449" w:type="dxa"/>
            <w:tcBorders>
              <w:top w:val="single" w:sz="4" w:space="0" w:color="auto"/>
              <w:left w:val="single" w:sz="4" w:space="0" w:color="auto"/>
              <w:bottom w:val="single" w:sz="4" w:space="0" w:color="auto"/>
              <w:right w:val="single" w:sz="4" w:space="0" w:color="auto"/>
            </w:tcBorders>
          </w:tcPr>
          <w:p w14:paraId="78E050D7" w14:textId="24CBFDBA" w:rsidR="00DF7D78" w:rsidRPr="00391AA3" w:rsidRDefault="00D82502" w:rsidP="00DF7D78">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08A4396" w14:textId="6603615F" w:rsidR="00DF7D78" w:rsidRPr="00391AA3" w:rsidRDefault="00824CB5" w:rsidP="00DF7D78">
            <w:r>
              <w:rPr>
                <w:rFonts w:hint="eastAsia"/>
              </w:rPr>
              <w:t>放物線の</w:t>
            </w:r>
            <w:r w:rsidR="00C56B81">
              <w:rPr>
                <w:rFonts w:hint="eastAsia"/>
              </w:rPr>
              <w:t>方程式や性質</w:t>
            </w:r>
            <w:r>
              <w:rPr>
                <w:rFonts w:hint="eastAsia"/>
              </w:rPr>
              <w:t>について理解し，放物線の概形をかくことや方程式を求めることができる。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1DCEF0F4" w14:textId="709048D2" w:rsidR="00DF7D78" w:rsidRPr="00D25084" w:rsidRDefault="00DF7D78" w:rsidP="00DF7D78">
            <w:pPr>
              <w:ind w:left="200" w:hangingChars="100" w:hanging="200"/>
            </w:pPr>
            <w:r>
              <w:rPr>
                <w:rFonts w:hint="eastAsia"/>
              </w:rPr>
              <w:t>・</w:t>
            </w:r>
            <w:r w:rsidR="00CB4B37">
              <w:rPr>
                <w:rFonts w:hint="eastAsia"/>
              </w:rPr>
              <w:t>放物線の</w:t>
            </w:r>
            <w:r w:rsidR="00C56B81">
              <w:rPr>
                <w:rFonts w:hint="eastAsia"/>
              </w:rPr>
              <w:t>方程式や性質</w:t>
            </w:r>
            <w:r w:rsidR="00CB4B37">
              <w:rPr>
                <w:rFonts w:hint="eastAsia"/>
              </w:rPr>
              <w:t>について理解し，</w:t>
            </w:r>
            <w:r w:rsidR="000A3D04">
              <w:rPr>
                <w:rFonts w:hint="eastAsia"/>
              </w:rPr>
              <w:t>放物線の概形をかくことや方程式を求めることができる。</w:t>
            </w:r>
          </w:p>
          <w:p w14:paraId="1F03FE4F" w14:textId="6641F35D"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C437B9">
              <w:rPr>
                <w:rFonts w:asciiTheme="majorHAnsi" w:eastAsiaTheme="majorEastAsia" w:hAnsiTheme="majorHAnsi" w:hint="eastAsia"/>
                <w:sz w:val="16"/>
              </w:rPr>
              <w:t>例</w:t>
            </w:r>
            <w:r w:rsidR="00C437B9">
              <w:rPr>
                <w:rFonts w:asciiTheme="majorHAnsi" w:eastAsiaTheme="majorEastAsia" w:hAnsiTheme="majorHAnsi" w:hint="eastAsia"/>
                <w:sz w:val="16"/>
              </w:rPr>
              <w:t>1</w:t>
            </w:r>
            <w:r w:rsidR="00C437B9">
              <w:rPr>
                <w:rFonts w:asciiTheme="majorHAnsi" w:eastAsiaTheme="majorEastAsia" w:hAnsiTheme="majorHAnsi" w:hint="eastAsia"/>
                <w:sz w:val="16"/>
              </w:rPr>
              <w:t>，</w:t>
            </w:r>
            <w:r w:rsidR="00C437B9">
              <w:rPr>
                <w:rFonts w:asciiTheme="majorHAnsi" w:eastAsiaTheme="majorEastAsia" w:hAnsiTheme="majorHAnsi" w:hint="eastAsia"/>
                <w:sz w:val="16"/>
              </w:rPr>
              <w:t>2</w:t>
            </w:r>
            <w:r w:rsidR="00C437B9">
              <w:rPr>
                <w:rFonts w:asciiTheme="majorHAnsi" w:eastAsiaTheme="majorEastAsia" w:hAnsiTheme="majorHAnsi" w:hint="eastAsia"/>
                <w:sz w:val="16"/>
              </w:rPr>
              <w:t>，問</w:t>
            </w:r>
            <w:r w:rsidR="00774249">
              <w:rPr>
                <w:rFonts w:asciiTheme="majorHAnsi" w:eastAsiaTheme="majorEastAsia" w:hAnsiTheme="majorHAnsi" w:hint="eastAsia"/>
                <w:sz w:val="16"/>
              </w:rPr>
              <w:t>1</w:t>
            </w:r>
            <w:r w:rsidR="00774249">
              <w:rPr>
                <w:rFonts w:asciiTheme="majorHAnsi" w:eastAsiaTheme="majorEastAsia" w:hAnsiTheme="majorHAnsi" w:hint="eastAsia"/>
                <w:sz w:val="16"/>
              </w:rPr>
              <w:t>～</w:t>
            </w:r>
            <w:r w:rsidR="00774249">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65E5C2BC" w14:textId="3553EDB0"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70E6C017" w14:textId="0E6E5917" w:rsidR="00DF7D78" w:rsidRPr="00391AA3" w:rsidRDefault="00DF7D78" w:rsidP="00DF7D78">
            <w:pPr>
              <w:ind w:leftChars="100" w:left="200"/>
              <w:rPr>
                <w:rFonts w:ascii="Arial" w:eastAsiaTheme="majorEastAsia" w:hAnsi="Arial"/>
                <w:sz w:val="16"/>
                <w:szCs w:val="16"/>
              </w:rPr>
            </w:pPr>
          </w:p>
        </w:tc>
      </w:tr>
      <w:tr w:rsidR="005D428D" w:rsidRPr="00391AA3" w14:paraId="5C9B6E25" w14:textId="77777777" w:rsidTr="00A456E3">
        <w:tc>
          <w:tcPr>
            <w:tcW w:w="2826" w:type="dxa"/>
            <w:tcBorders>
              <w:top w:val="single" w:sz="4" w:space="0" w:color="auto"/>
              <w:left w:val="single" w:sz="4" w:space="0" w:color="auto"/>
              <w:bottom w:val="single" w:sz="4" w:space="0" w:color="auto"/>
              <w:right w:val="single" w:sz="4" w:space="0" w:color="auto"/>
            </w:tcBorders>
          </w:tcPr>
          <w:p w14:paraId="47214C45" w14:textId="3642A051" w:rsidR="005D428D" w:rsidRPr="00391AA3" w:rsidRDefault="0046085C" w:rsidP="00E91973">
            <w:r>
              <w:rPr>
                <w:rFonts w:hint="eastAsia"/>
              </w:rPr>
              <w:t>２</w:t>
            </w:r>
            <w:r w:rsidR="005D428D">
              <w:rPr>
                <w:rFonts w:hint="eastAsia"/>
              </w:rPr>
              <w:t xml:space="preserve">　楕円</w:t>
            </w:r>
          </w:p>
        </w:tc>
        <w:tc>
          <w:tcPr>
            <w:tcW w:w="449" w:type="dxa"/>
            <w:tcBorders>
              <w:top w:val="single" w:sz="4" w:space="0" w:color="auto"/>
              <w:left w:val="single" w:sz="4" w:space="0" w:color="auto"/>
              <w:bottom w:val="single" w:sz="4" w:space="0" w:color="auto"/>
              <w:right w:val="single" w:sz="4" w:space="0" w:color="auto"/>
            </w:tcBorders>
          </w:tcPr>
          <w:p w14:paraId="6377C111" w14:textId="40D19AB1" w:rsidR="005D428D" w:rsidRPr="00391AA3" w:rsidRDefault="00D82502"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4368664" w14:textId="643E7261" w:rsidR="005D428D" w:rsidRPr="00391AA3" w:rsidRDefault="00A30773" w:rsidP="00E91973">
            <w:r>
              <w:rPr>
                <w:rFonts w:hint="eastAsia"/>
              </w:rPr>
              <w:t>楕円の方程式や性質</w:t>
            </w:r>
            <w:r w:rsidR="002F4FB4">
              <w:rPr>
                <w:rFonts w:hint="eastAsia"/>
              </w:rPr>
              <w:t>について理解し，楕円の概形をかくことや方程式を求めることができる。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ACE5C4E" w14:textId="2C53E519" w:rsidR="005D428D" w:rsidRPr="00D25084" w:rsidRDefault="005D428D" w:rsidP="00E91973">
            <w:pPr>
              <w:ind w:left="200" w:hangingChars="100" w:hanging="200"/>
            </w:pPr>
            <w:r>
              <w:rPr>
                <w:rFonts w:hint="eastAsia"/>
              </w:rPr>
              <w:t>・</w:t>
            </w:r>
            <w:r w:rsidR="000A3D04">
              <w:rPr>
                <w:rFonts w:hint="eastAsia"/>
              </w:rPr>
              <w:t>楕円の方程式</w:t>
            </w:r>
            <w:r w:rsidR="00824CB5">
              <w:rPr>
                <w:rFonts w:hint="eastAsia"/>
              </w:rPr>
              <w:t>や性質</w:t>
            </w:r>
            <w:r w:rsidR="000A3D04">
              <w:rPr>
                <w:rFonts w:hint="eastAsia"/>
              </w:rPr>
              <w:t>について理解し，楕円の概形をかくことや方程式を求めることができる。</w:t>
            </w:r>
          </w:p>
          <w:p w14:paraId="19B7FC19" w14:textId="526B8409"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C11EB3">
              <w:rPr>
                <w:rFonts w:asciiTheme="majorHAnsi" w:eastAsiaTheme="majorEastAsia" w:hAnsiTheme="majorHAnsi" w:hint="eastAsia"/>
                <w:sz w:val="16"/>
              </w:rPr>
              <w:t>例</w:t>
            </w:r>
            <w:r w:rsidR="00C11EB3">
              <w:rPr>
                <w:rFonts w:asciiTheme="majorHAnsi" w:eastAsiaTheme="majorEastAsia" w:hAnsiTheme="majorHAnsi" w:hint="eastAsia"/>
                <w:sz w:val="16"/>
              </w:rPr>
              <w:t>3</w:t>
            </w:r>
            <w:r w:rsidR="00C11EB3">
              <w:rPr>
                <w:rFonts w:asciiTheme="majorHAnsi" w:eastAsiaTheme="majorEastAsia" w:hAnsiTheme="majorHAnsi" w:hint="eastAsia"/>
                <w:sz w:val="16"/>
              </w:rPr>
              <w:t>～</w:t>
            </w:r>
            <w:r w:rsidR="00C11EB3">
              <w:rPr>
                <w:rFonts w:asciiTheme="majorHAnsi" w:eastAsiaTheme="majorEastAsia" w:hAnsiTheme="majorHAnsi" w:hint="eastAsia"/>
                <w:sz w:val="16"/>
              </w:rPr>
              <w:t>5</w:t>
            </w:r>
            <w:r w:rsidR="00C11EB3">
              <w:rPr>
                <w:rFonts w:asciiTheme="majorHAnsi" w:eastAsiaTheme="majorEastAsia" w:hAnsiTheme="majorHAnsi" w:hint="eastAsia"/>
                <w:sz w:val="16"/>
              </w:rPr>
              <w:t>，問</w:t>
            </w:r>
            <w:r w:rsidR="00C11EB3">
              <w:rPr>
                <w:rFonts w:asciiTheme="majorHAnsi" w:eastAsiaTheme="majorEastAsia" w:hAnsiTheme="majorHAnsi" w:hint="eastAsia"/>
                <w:sz w:val="16"/>
              </w:rPr>
              <w:t>5</w:t>
            </w:r>
            <w:r w:rsidR="00C11EB3">
              <w:rPr>
                <w:rFonts w:asciiTheme="majorHAnsi" w:eastAsiaTheme="majorEastAsia" w:hAnsiTheme="majorHAnsi" w:hint="eastAsia"/>
                <w:sz w:val="16"/>
              </w:rPr>
              <w:t>～</w:t>
            </w:r>
            <w:r w:rsidR="00C11EB3">
              <w:rPr>
                <w:rFonts w:asciiTheme="majorHAnsi" w:eastAsiaTheme="majorEastAsia" w:hAnsiTheme="majorHAnsi" w:hint="eastAsia"/>
                <w:sz w:val="16"/>
              </w:rPr>
              <w:t>7</w:t>
            </w:r>
          </w:p>
        </w:tc>
        <w:tc>
          <w:tcPr>
            <w:tcW w:w="2938" w:type="dxa"/>
            <w:tcBorders>
              <w:top w:val="single" w:sz="4" w:space="0" w:color="auto"/>
              <w:left w:val="single" w:sz="4" w:space="0" w:color="auto"/>
              <w:bottom w:val="single" w:sz="4" w:space="0" w:color="auto"/>
              <w:right w:val="single" w:sz="4" w:space="0" w:color="auto"/>
            </w:tcBorders>
          </w:tcPr>
          <w:p w14:paraId="424F03CE" w14:textId="665FDD6F" w:rsidR="005D428D" w:rsidRPr="00D25084" w:rsidRDefault="005D428D" w:rsidP="00E91973">
            <w:pPr>
              <w:ind w:left="200" w:hangingChars="100" w:hanging="200"/>
            </w:pPr>
            <w:r>
              <w:rPr>
                <w:rFonts w:hint="eastAsia"/>
              </w:rPr>
              <w:t>・</w:t>
            </w:r>
            <w:r w:rsidR="00814F31">
              <w:rPr>
                <w:rFonts w:hint="eastAsia"/>
              </w:rPr>
              <w:t>円と楕円の関係について</w:t>
            </w:r>
            <w:r w:rsidR="00C14503">
              <w:rPr>
                <w:rFonts w:hint="eastAsia"/>
              </w:rPr>
              <w:t>，方程式を</w:t>
            </w:r>
            <w:r w:rsidR="003F4EFF">
              <w:rPr>
                <w:rFonts w:hint="eastAsia"/>
              </w:rPr>
              <w:t>比較して</w:t>
            </w:r>
            <w:r w:rsidR="00814F31">
              <w:rPr>
                <w:rFonts w:hint="eastAsia"/>
              </w:rPr>
              <w:t>考察することができる。</w:t>
            </w:r>
          </w:p>
          <w:p w14:paraId="6C51BC91" w14:textId="019A357B"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C11EB3">
              <w:rPr>
                <w:rFonts w:asciiTheme="majorHAnsi" w:eastAsiaTheme="majorEastAsia" w:hAnsiTheme="majorHAnsi" w:hint="eastAsia"/>
                <w:sz w:val="16"/>
              </w:rPr>
              <w:t>例題</w:t>
            </w:r>
            <w:r w:rsidR="00C11EB3">
              <w:rPr>
                <w:rFonts w:asciiTheme="majorHAnsi" w:eastAsiaTheme="majorEastAsia" w:hAnsiTheme="majorHAnsi" w:hint="eastAsia"/>
                <w:sz w:val="16"/>
              </w:rPr>
              <w:t>1</w:t>
            </w:r>
            <w:r w:rsidR="00C11EB3">
              <w:rPr>
                <w:rFonts w:asciiTheme="majorHAnsi" w:eastAsiaTheme="majorEastAsia" w:hAnsiTheme="majorHAnsi" w:hint="eastAsia"/>
                <w:sz w:val="16"/>
              </w:rPr>
              <w:t>，問</w:t>
            </w:r>
            <w:r w:rsidR="00C11EB3">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3716BDA8" w14:textId="3240BEC4" w:rsidR="001428A4" w:rsidRPr="00D25084" w:rsidRDefault="005D428D" w:rsidP="001428A4">
            <w:pPr>
              <w:ind w:left="200" w:hangingChars="100" w:hanging="200"/>
            </w:pPr>
            <w:r>
              <w:rPr>
                <w:rFonts w:hint="eastAsia"/>
              </w:rPr>
              <w:t>・</w:t>
            </w:r>
            <w:r w:rsidR="001428A4">
              <w:rPr>
                <w:rFonts w:hint="eastAsia"/>
              </w:rPr>
              <w:t>円と楕円の関係について，方程式を比較して考察しようとしている。</w:t>
            </w:r>
          </w:p>
          <w:p w14:paraId="4352DAA9" w14:textId="7E76ACB8" w:rsidR="005D428D" w:rsidRPr="00391AA3" w:rsidRDefault="001428A4" w:rsidP="001428A4">
            <w:pPr>
              <w:ind w:leftChars="100" w:left="200"/>
              <w:rPr>
                <w:rFonts w:ascii="Arial" w:eastAsiaTheme="majorEastAsia" w:hAnsi="Arial"/>
                <w:sz w:val="16"/>
                <w:szCs w:val="16"/>
              </w:rPr>
            </w:pP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8</w:t>
            </w:r>
          </w:p>
        </w:tc>
      </w:tr>
      <w:tr w:rsidR="005D428D" w:rsidRPr="00391AA3" w14:paraId="2A96C86E" w14:textId="77777777" w:rsidTr="00A456E3">
        <w:tc>
          <w:tcPr>
            <w:tcW w:w="2826" w:type="dxa"/>
            <w:tcBorders>
              <w:top w:val="single" w:sz="4" w:space="0" w:color="auto"/>
              <w:left w:val="single" w:sz="4" w:space="0" w:color="auto"/>
              <w:bottom w:val="single" w:sz="4" w:space="0" w:color="auto"/>
              <w:right w:val="single" w:sz="4" w:space="0" w:color="auto"/>
            </w:tcBorders>
          </w:tcPr>
          <w:p w14:paraId="51DD58BB" w14:textId="4C3E9BEC" w:rsidR="005D428D" w:rsidRPr="00391AA3" w:rsidRDefault="0046085C" w:rsidP="00E91973">
            <w:r>
              <w:rPr>
                <w:rFonts w:hint="eastAsia"/>
              </w:rPr>
              <w:t>３</w:t>
            </w:r>
            <w:r w:rsidR="005D428D">
              <w:rPr>
                <w:rFonts w:hint="eastAsia"/>
              </w:rPr>
              <w:t xml:space="preserve">　双曲線</w:t>
            </w:r>
          </w:p>
        </w:tc>
        <w:tc>
          <w:tcPr>
            <w:tcW w:w="449" w:type="dxa"/>
            <w:tcBorders>
              <w:top w:val="single" w:sz="4" w:space="0" w:color="auto"/>
              <w:left w:val="single" w:sz="4" w:space="0" w:color="auto"/>
              <w:bottom w:val="single" w:sz="4" w:space="0" w:color="auto"/>
              <w:right w:val="single" w:sz="4" w:space="0" w:color="auto"/>
            </w:tcBorders>
          </w:tcPr>
          <w:p w14:paraId="33A1EF3A" w14:textId="44285523" w:rsidR="005D428D" w:rsidRPr="00391AA3" w:rsidRDefault="00D82502" w:rsidP="00E91973">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663501F" w14:textId="6D86413D" w:rsidR="005D428D" w:rsidRPr="00391AA3" w:rsidRDefault="00F5727D" w:rsidP="00E91973">
            <w:r>
              <w:rPr>
                <w:rFonts w:hint="eastAsia"/>
              </w:rPr>
              <w:t>双曲線の方程式や性質について理解し，双曲線の概形をかくことや方程式を求めることができる。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B059D1E" w14:textId="3312A665" w:rsidR="005D428D" w:rsidRPr="00D25084" w:rsidRDefault="005D428D" w:rsidP="00E91973">
            <w:pPr>
              <w:ind w:left="200" w:hangingChars="100" w:hanging="200"/>
            </w:pPr>
            <w:r>
              <w:rPr>
                <w:rFonts w:hint="eastAsia"/>
              </w:rPr>
              <w:t>・</w:t>
            </w:r>
            <w:r w:rsidR="00F5727D">
              <w:rPr>
                <w:rFonts w:hint="eastAsia"/>
              </w:rPr>
              <w:t>双曲線の方程式や性質について理解し，双曲線の概形をかくことや方程式を求めることができる。</w:t>
            </w:r>
          </w:p>
          <w:p w14:paraId="716931EE" w14:textId="14C7E136" w:rsidR="005D428D" w:rsidRPr="00391AA3" w:rsidRDefault="005D428D" w:rsidP="00E91973">
            <w:pPr>
              <w:ind w:leftChars="100" w:left="200"/>
              <w:rPr>
                <w:rFonts w:ascii="Arial" w:eastAsiaTheme="majorEastAsia" w:hAnsi="Arial"/>
                <w:sz w:val="16"/>
                <w:szCs w:val="16"/>
              </w:rPr>
            </w:pPr>
            <w:r>
              <w:rPr>
                <w:rFonts w:asciiTheme="majorHAnsi" w:eastAsiaTheme="majorEastAsia" w:hAnsiTheme="majorHAnsi" w:hint="eastAsia"/>
                <w:sz w:val="16"/>
              </w:rPr>
              <w:t>※</w:t>
            </w:r>
            <w:r w:rsidR="00541D62">
              <w:rPr>
                <w:rFonts w:asciiTheme="majorHAnsi" w:eastAsiaTheme="majorEastAsia" w:hAnsiTheme="majorHAnsi" w:hint="eastAsia"/>
                <w:sz w:val="16"/>
              </w:rPr>
              <w:t>例</w:t>
            </w:r>
            <w:r w:rsidR="00541D62">
              <w:rPr>
                <w:rFonts w:asciiTheme="majorHAnsi" w:eastAsiaTheme="majorEastAsia" w:hAnsiTheme="majorHAnsi" w:hint="eastAsia"/>
                <w:sz w:val="16"/>
              </w:rPr>
              <w:t>6</w:t>
            </w:r>
            <w:r w:rsidR="00541D62">
              <w:rPr>
                <w:rFonts w:asciiTheme="majorHAnsi" w:eastAsiaTheme="majorEastAsia" w:hAnsiTheme="majorHAnsi" w:hint="eastAsia"/>
                <w:sz w:val="16"/>
              </w:rPr>
              <w:t>～</w:t>
            </w:r>
            <w:r w:rsidR="00541D62">
              <w:rPr>
                <w:rFonts w:asciiTheme="majorHAnsi" w:eastAsiaTheme="majorEastAsia" w:hAnsiTheme="majorHAnsi" w:hint="eastAsia"/>
                <w:sz w:val="16"/>
              </w:rPr>
              <w:t>10</w:t>
            </w:r>
            <w:r w:rsidR="00541D62">
              <w:rPr>
                <w:rFonts w:asciiTheme="majorHAnsi" w:eastAsiaTheme="majorEastAsia" w:hAnsiTheme="majorHAnsi" w:hint="eastAsia"/>
                <w:sz w:val="16"/>
              </w:rPr>
              <w:t>，</w:t>
            </w:r>
            <w:r w:rsidR="00D206B4">
              <w:rPr>
                <w:rFonts w:asciiTheme="majorHAnsi" w:eastAsiaTheme="majorEastAsia" w:hAnsiTheme="majorHAnsi" w:hint="eastAsia"/>
                <w:sz w:val="16"/>
              </w:rPr>
              <w:t>問</w:t>
            </w:r>
            <w:r w:rsidR="00D206B4">
              <w:rPr>
                <w:rFonts w:asciiTheme="majorHAnsi" w:eastAsiaTheme="majorEastAsia" w:hAnsiTheme="majorHAnsi" w:hint="eastAsia"/>
                <w:sz w:val="16"/>
              </w:rPr>
              <w:t>9</w:t>
            </w:r>
            <w:r w:rsidR="00D206B4">
              <w:rPr>
                <w:rFonts w:asciiTheme="majorHAnsi" w:eastAsiaTheme="majorEastAsia" w:hAnsiTheme="majorHAnsi" w:hint="eastAsia"/>
                <w:sz w:val="16"/>
              </w:rPr>
              <w:t>～</w:t>
            </w:r>
            <w:r w:rsidR="00D206B4">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7841ED06" w14:textId="313A3817" w:rsidR="005D428D" w:rsidRPr="00391AA3" w:rsidRDefault="005D428D" w:rsidP="00E91973">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66FA4786" w14:textId="4EA766DE" w:rsidR="005D428D" w:rsidRPr="00391AA3" w:rsidRDefault="005D428D" w:rsidP="00E91973">
            <w:pPr>
              <w:ind w:leftChars="100" w:left="200"/>
              <w:rPr>
                <w:rFonts w:ascii="Arial" w:eastAsiaTheme="majorEastAsia" w:hAnsi="Arial"/>
                <w:sz w:val="16"/>
                <w:szCs w:val="16"/>
              </w:rPr>
            </w:pPr>
          </w:p>
        </w:tc>
      </w:tr>
      <w:tr w:rsidR="00DC272E" w:rsidRPr="00391AA3" w14:paraId="37360058" w14:textId="77777777" w:rsidTr="00A456E3">
        <w:tc>
          <w:tcPr>
            <w:tcW w:w="2826" w:type="dxa"/>
            <w:tcBorders>
              <w:top w:val="single" w:sz="4" w:space="0" w:color="auto"/>
              <w:left w:val="single" w:sz="4" w:space="0" w:color="auto"/>
              <w:bottom w:val="single" w:sz="4" w:space="0" w:color="auto"/>
              <w:right w:val="single" w:sz="4" w:space="0" w:color="auto"/>
            </w:tcBorders>
          </w:tcPr>
          <w:p w14:paraId="1ECF8DE9" w14:textId="72A94631" w:rsidR="00DC272E" w:rsidRPr="00391AA3" w:rsidRDefault="00DC272E" w:rsidP="00DC272E">
            <w:r>
              <w:rPr>
                <w:rFonts w:hint="eastAsia"/>
              </w:rPr>
              <w:t>４</w:t>
            </w:r>
            <w:r w:rsidRPr="00391AA3">
              <w:rPr>
                <w:rFonts w:hint="eastAsia"/>
              </w:rPr>
              <w:t xml:space="preserve">　</w:t>
            </w:r>
            <w:r>
              <w:rPr>
                <w:rFonts w:hint="eastAsia"/>
              </w:rPr>
              <w:t>２</w:t>
            </w:r>
            <w:r w:rsidRPr="00391AA3">
              <w:rPr>
                <w:rFonts w:hint="eastAsia"/>
              </w:rPr>
              <w:t>次曲線と平行移動</w:t>
            </w:r>
          </w:p>
        </w:tc>
        <w:tc>
          <w:tcPr>
            <w:tcW w:w="449" w:type="dxa"/>
            <w:tcBorders>
              <w:top w:val="single" w:sz="4" w:space="0" w:color="auto"/>
              <w:left w:val="single" w:sz="4" w:space="0" w:color="auto"/>
              <w:bottom w:val="single" w:sz="4" w:space="0" w:color="auto"/>
              <w:right w:val="single" w:sz="4" w:space="0" w:color="auto"/>
            </w:tcBorders>
          </w:tcPr>
          <w:p w14:paraId="1B83E0A4" w14:textId="5A56FB93" w:rsidR="00DC272E" w:rsidRPr="00391AA3" w:rsidRDefault="00DC272E"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2D4DA183" w14:textId="15EDD17E" w:rsidR="00DC272E" w:rsidRPr="00391AA3" w:rsidRDefault="00DC1405" w:rsidP="00DC272E">
            <w:pPr>
              <w:rPr>
                <w:szCs w:val="20"/>
              </w:rPr>
            </w:pPr>
            <w:r>
              <w:rPr>
                <w:rFonts w:hint="eastAsia"/>
              </w:rPr>
              <w:t>曲線の平行移動について理解し，平行移動した</w:t>
            </w:r>
            <w:r>
              <w:rPr>
                <w:rFonts w:hint="eastAsia"/>
              </w:rPr>
              <w:t>2</w:t>
            </w:r>
            <w:r>
              <w:rPr>
                <w:rFonts w:hint="eastAsia"/>
              </w:rPr>
              <w:t>次曲線と見ることで</w:t>
            </w:r>
            <w:r w:rsidR="00EE255C">
              <w:rPr>
                <w:rFonts w:hint="eastAsia"/>
              </w:rPr>
              <w:t>，</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A616A4B" w14:textId="0D8BFD02" w:rsidR="00DC272E" w:rsidRPr="00D25084" w:rsidRDefault="00DC272E" w:rsidP="00DC272E">
            <w:pPr>
              <w:ind w:left="200" w:hangingChars="100" w:hanging="200"/>
            </w:pPr>
            <w:r>
              <w:rPr>
                <w:rFonts w:hint="eastAsia"/>
              </w:rPr>
              <w:t>・曲線の平行移動について理解し，平行移動した</w:t>
            </w:r>
            <w:r>
              <w:rPr>
                <w:rFonts w:hint="eastAsia"/>
              </w:rPr>
              <w:t>2</w:t>
            </w:r>
            <w:r>
              <w:rPr>
                <w:rFonts w:hint="eastAsia"/>
              </w:rPr>
              <w:t>次曲線の方程式を求めることができる。</w:t>
            </w:r>
          </w:p>
          <w:p w14:paraId="0E6A2D30" w14:textId="41281B10" w:rsidR="00DC272E" w:rsidRPr="00391AA3" w:rsidRDefault="00DC272E" w:rsidP="00DC272E">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11</w:t>
            </w:r>
            <w:r>
              <w:rPr>
                <w:rFonts w:asciiTheme="majorHAnsi" w:eastAsiaTheme="majorEastAsia" w:hAnsiTheme="majorHAnsi" w:hint="eastAsia"/>
                <w:sz w:val="16"/>
              </w:rPr>
              <w:t>，問</w:t>
            </w:r>
            <w:r>
              <w:rPr>
                <w:rFonts w:asciiTheme="majorHAnsi" w:eastAsiaTheme="majorEastAsia" w:hAnsiTheme="majorHAnsi" w:hint="eastAsia"/>
                <w:sz w:val="16"/>
              </w:rPr>
              <w:t>14</w:t>
            </w:r>
          </w:p>
        </w:tc>
        <w:tc>
          <w:tcPr>
            <w:tcW w:w="2938" w:type="dxa"/>
            <w:tcBorders>
              <w:top w:val="single" w:sz="4" w:space="0" w:color="auto"/>
              <w:left w:val="single" w:sz="4" w:space="0" w:color="auto"/>
              <w:bottom w:val="single" w:sz="4" w:space="0" w:color="auto"/>
              <w:right w:val="single" w:sz="4" w:space="0" w:color="auto"/>
            </w:tcBorders>
          </w:tcPr>
          <w:p w14:paraId="498665E0" w14:textId="07E0805F" w:rsidR="00DC272E" w:rsidRPr="00D25084" w:rsidRDefault="00DC272E" w:rsidP="00DC272E">
            <w:pPr>
              <w:ind w:left="200" w:hangingChars="100" w:hanging="200"/>
            </w:pPr>
            <w:r>
              <w:rPr>
                <w:rFonts w:hint="eastAsia"/>
              </w:rPr>
              <w:t>・平行移動した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次方程式が表す図形について考察することができる。</w:t>
            </w:r>
          </w:p>
          <w:p w14:paraId="67C0FF1A" w14:textId="48419897" w:rsidR="00DC272E" w:rsidRPr="00B133EF" w:rsidRDefault="00DC272E" w:rsidP="00DC272E">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7F1867B2" w14:textId="2F411EAB" w:rsidR="00DC272E" w:rsidRPr="00D25084" w:rsidRDefault="00DC272E" w:rsidP="00DC272E">
            <w:pPr>
              <w:ind w:left="200" w:hangingChars="100" w:hanging="200"/>
            </w:pPr>
            <w:r>
              <w:rPr>
                <w:rFonts w:hint="eastAsia"/>
              </w:rPr>
              <w:t>・平行移動した</w:t>
            </w:r>
            <w:r>
              <w:rPr>
                <w:rFonts w:hint="eastAsia"/>
              </w:rPr>
              <w:t>2</w:t>
            </w:r>
            <w:r>
              <w:rPr>
                <w:rFonts w:hint="eastAsia"/>
              </w:rPr>
              <w:t>次曲線と見ることで，</w:t>
            </w:r>
            <w:r w:rsidRPr="00B113ED">
              <w:rPr>
                <w:rFonts w:ascii="Century Schoolbook" w:hAnsi="Century Schoolbook"/>
                <w:i/>
                <w:iCs/>
              </w:rPr>
              <w:t>x</w:t>
            </w:r>
            <w:r>
              <w:rPr>
                <w:rFonts w:hint="eastAsia"/>
              </w:rPr>
              <w:t>，</w:t>
            </w:r>
            <w:r w:rsidRPr="00B113ED">
              <w:rPr>
                <w:rFonts w:ascii="Century Schoolbook" w:hAnsi="Century Schoolbook"/>
                <w:i/>
                <w:iCs/>
              </w:rPr>
              <w:t>y</w:t>
            </w:r>
            <w:r>
              <w:rPr>
                <w:rFonts w:hint="eastAsia"/>
              </w:rPr>
              <w:t>の</w:t>
            </w:r>
            <w:r>
              <w:rPr>
                <w:rFonts w:hint="eastAsia"/>
              </w:rPr>
              <w:t>2</w:t>
            </w:r>
            <w:r>
              <w:rPr>
                <w:rFonts w:hint="eastAsia"/>
              </w:rPr>
              <w:t>次方程式が表す図形について考察しようとしている。</w:t>
            </w:r>
          </w:p>
          <w:p w14:paraId="2572911E" w14:textId="664F0D60" w:rsidR="00DC272E" w:rsidRPr="00391AA3" w:rsidRDefault="00DC272E" w:rsidP="00DC272E">
            <w:pPr>
              <w:ind w:leftChars="100" w:left="200"/>
            </w:pP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16</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DC272E" w:rsidRPr="00391AA3" w14:paraId="4AA8F5FF" w14:textId="77777777" w:rsidTr="00A456E3">
        <w:tc>
          <w:tcPr>
            <w:tcW w:w="2826" w:type="dxa"/>
            <w:tcBorders>
              <w:top w:val="single" w:sz="4" w:space="0" w:color="auto"/>
              <w:left w:val="single" w:sz="4" w:space="0" w:color="auto"/>
              <w:bottom w:val="single" w:sz="4" w:space="0" w:color="auto"/>
              <w:right w:val="single" w:sz="4" w:space="0" w:color="auto"/>
            </w:tcBorders>
          </w:tcPr>
          <w:p w14:paraId="5B7880AE" w14:textId="2A4ABC25" w:rsidR="00DC272E" w:rsidRPr="00391AA3" w:rsidRDefault="00B85C7D" w:rsidP="00DC272E">
            <w:r>
              <w:rPr>
                <w:rFonts w:hint="eastAsia"/>
              </w:rPr>
              <w:t>５</w:t>
            </w:r>
            <w:r w:rsidR="00DC272E" w:rsidRPr="00391AA3">
              <w:rPr>
                <w:rFonts w:hint="eastAsia"/>
              </w:rPr>
              <w:t xml:space="preserve">　</w:t>
            </w:r>
            <w:r w:rsidR="00DC272E">
              <w:rPr>
                <w:rFonts w:hint="eastAsia"/>
              </w:rPr>
              <w:t>２</w:t>
            </w:r>
            <w:r w:rsidR="00DC272E" w:rsidRPr="00391AA3">
              <w:rPr>
                <w:rFonts w:hint="eastAsia"/>
              </w:rPr>
              <w:t>次曲線と直線</w:t>
            </w:r>
          </w:p>
        </w:tc>
        <w:tc>
          <w:tcPr>
            <w:tcW w:w="449" w:type="dxa"/>
            <w:tcBorders>
              <w:top w:val="single" w:sz="4" w:space="0" w:color="auto"/>
              <w:left w:val="single" w:sz="4" w:space="0" w:color="auto"/>
              <w:bottom w:val="single" w:sz="4" w:space="0" w:color="auto"/>
              <w:right w:val="single" w:sz="4" w:space="0" w:color="auto"/>
            </w:tcBorders>
          </w:tcPr>
          <w:p w14:paraId="38ED7059" w14:textId="55FE2AC4" w:rsidR="00DC272E" w:rsidRPr="00391AA3" w:rsidRDefault="00DC272E" w:rsidP="00DC272E">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7FBD7B5" w14:textId="32B3BE67" w:rsidR="00DC272E" w:rsidRPr="00391AA3" w:rsidRDefault="00EE255C" w:rsidP="00DC272E">
            <w:pPr>
              <w:rPr>
                <w:szCs w:val="20"/>
              </w:rPr>
            </w:pPr>
            <w:r>
              <w:rPr>
                <w:rFonts w:hint="eastAsia"/>
              </w:rPr>
              <w:t>共有点を調べることで，</w:t>
            </w:r>
            <w:r w:rsidR="00254CB7">
              <w:rPr>
                <w:rFonts w:hint="eastAsia"/>
              </w:rPr>
              <w:t>2</w:t>
            </w:r>
            <w:r w:rsidR="00254CB7">
              <w:rPr>
                <w:rFonts w:hint="eastAsia"/>
              </w:rPr>
              <w:t>次曲線と直線の</w:t>
            </w:r>
            <w:r>
              <w:rPr>
                <w:rFonts w:hint="eastAsia"/>
              </w:rPr>
              <w:t>位置関係について考察することができる。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638EF845" w14:textId="4E544FAC" w:rsidR="00DC272E" w:rsidRPr="00F9780E" w:rsidRDefault="00DC272E" w:rsidP="00DC272E">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3A4A8E7A" w14:textId="2676BBB6" w:rsidR="00DC272E" w:rsidRPr="00D25084" w:rsidRDefault="00DC272E" w:rsidP="00DC272E">
            <w:pPr>
              <w:ind w:left="200" w:hangingChars="100" w:hanging="200"/>
            </w:pPr>
            <w:r>
              <w:rPr>
                <w:rFonts w:hint="eastAsia"/>
              </w:rPr>
              <w:t>・</w:t>
            </w:r>
            <w:r w:rsidR="00F60567">
              <w:rPr>
                <w:rFonts w:hint="eastAsia"/>
              </w:rPr>
              <w:t>共有点を調べることで，</w:t>
            </w:r>
            <w:r w:rsidR="00254CB7">
              <w:rPr>
                <w:rFonts w:hint="eastAsia"/>
              </w:rPr>
              <w:t>2</w:t>
            </w:r>
            <w:r w:rsidR="00254CB7">
              <w:rPr>
                <w:rFonts w:hint="eastAsia"/>
              </w:rPr>
              <w:t>次曲線と直線の</w:t>
            </w:r>
            <w:r w:rsidR="00F60567">
              <w:rPr>
                <w:rFonts w:hint="eastAsia"/>
              </w:rPr>
              <w:t>位置関係について考察することができる。</w:t>
            </w:r>
          </w:p>
          <w:p w14:paraId="7ED74DC6" w14:textId="70FF972A" w:rsidR="00DC272E" w:rsidRPr="00391AA3" w:rsidRDefault="00DC272E" w:rsidP="00DC272E">
            <w:pPr>
              <w:ind w:leftChars="100" w:left="200"/>
            </w:pPr>
            <w:r>
              <w:rPr>
                <w:rFonts w:asciiTheme="majorHAnsi" w:eastAsiaTheme="majorEastAsia" w:hAnsiTheme="majorHAnsi" w:hint="eastAsia"/>
                <w:sz w:val="16"/>
              </w:rPr>
              <w:t>※</w:t>
            </w:r>
            <w:r w:rsidR="00DC1405">
              <w:rPr>
                <w:rFonts w:asciiTheme="majorHAnsi" w:eastAsiaTheme="majorEastAsia" w:hAnsiTheme="majorHAnsi" w:hint="eastAsia"/>
                <w:sz w:val="16"/>
              </w:rPr>
              <w:t>例</w:t>
            </w:r>
            <w:r w:rsidR="00DC1405">
              <w:rPr>
                <w:rFonts w:asciiTheme="majorHAnsi" w:eastAsiaTheme="majorEastAsia" w:hAnsiTheme="majorHAnsi" w:hint="eastAsia"/>
                <w:sz w:val="16"/>
              </w:rPr>
              <w:t>12</w:t>
            </w:r>
            <w:r w:rsidR="00DC1405">
              <w:rPr>
                <w:rFonts w:asciiTheme="majorHAnsi" w:eastAsiaTheme="majorEastAsia" w:hAnsiTheme="majorHAnsi" w:hint="eastAsia"/>
                <w:sz w:val="16"/>
              </w:rPr>
              <w:t>，例題</w:t>
            </w:r>
            <w:r w:rsidR="00DC1405">
              <w:rPr>
                <w:rFonts w:asciiTheme="majorHAnsi" w:eastAsiaTheme="majorEastAsia" w:hAnsiTheme="majorHAnsi" w:hint="eastAsia"/>
                <w:sz w:val="16"/>
              </w:rPr>
              <w:t>4</w:t>
            </w:r>
            <w:r w:rsidR="00DC1405">
              <w:rPr>
                <w:rFonts w:asciiTheme="majorHAnsi" w:eastAsiaTheme="majorEastAsia" w:hAnsiTheme="majorHAnsi" w:hint="eastAsia"/>
                <w:sz w:val="16"/>
              </w:rPr>
              <w:t>，問</w:t>
            </w:r>
            <w:r w:rsidR="00DC1405">
              <w:rPr>
                <w:rFonts w:asciiTheme="majorHAnsi" w:eastAsiaTheme="majorEastAsia" w:hAnsiTheme="majorHAnsi" w:hint="eastAsia"/>
                <w:sz w:val="16"/>
              </w:rPr>
              <w:t>17</w:t>
            </w:r>
            <w:r w:rsidR="00DC1405">
              <w:rPr>
                <w:rFonts w:asciiTheme="majorHAnsi" w:eastAsiaTheme="majorEastAsia" w:hAnsiTheme="majorHAnsi" w:hint="eastAsia"/>
                <w:sz w:val="16"/>
              </w:rPr>
              <w:t>，</w:t>
            </w:r>
            <w:r w:rsidR="00DC1405">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24CF958D" w14:textId="4FA6A3CC" w:rsidR="00DC272E" w:rsidRPr="00391AA3" w:rsidRDefault="00DC272E" w:rsidP="00DC272E">
            <w:pPr>
              <w:ind w:leftChars="100" w:left="200"/>
            </w:pPr>
          </w:p>
        </w:tc>
      </w:tr>
      <w:tr w:rsidR="00DC272E" w:rsidRPr="00391AA3" w14:paraId="4A491418"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17FE7" w14:textId="1BF8306C" w:rsidR="00DC272E" w:rsidRPr="00391AA3" w:rsidRDefault="00DC272E" w:rsidP="00DC272E">
            <w:pPr>
              <w:keepNext/>
              <w:rPr>
                <w:rFonts w:asciiTheme="majorEastAsia" w:eastAsiaTheme="majorEastAsia" w:hAnsiTheme="majorEastAsia"/>
              </w:rPr>
            </w:pPr>
            <w:r w:rsidRPr="00391AA3">
              <w:rPr>
                <w:rFonts w:asciiTheme="majorEastAsia" w:eastAsiaTheme="majorEastAsia" w:hAnsiTheme="majorEastAsia" w:hint="eastAsia"/>
              </w:rPr>
              <w:t>２節　媒介変数</w:t>
            </w:r>
            <w:r>
              <w:rPr>
                <w:rFonts w:asciiTheme="majorEastAsia" w:eastAsiaTheme="majorEastAsia" w:hAnsiTheme="majorEastAsia" w:hint="eastAsia"/>
              </w:rPr>
              <w:t>表示</w:t>
            </w:r>
            <w:r w:rsidRPr="00391AA3">
              <w:rPr>
                <w:rFonts w:asciiTheme="majorEastAsia" w:eastAsiaTheme="majorEastAsia" w:hAnsiTheme="majorEastAsia" w:hint="eastAsia"/>
              </w:rPr>
              <w:t>と極座標</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470B9" w14:textId="77777777" w:rsidR="00DC272E" w:rsidRPr="00391AA3" w:rsidRDefault="00DC272E" w:rsidP="00DC272E">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A53EB3" w14:textId="77777777" w:rsidR="00DC272E" w:rsidRPr="00391AA3" w:rsidRDefault="00DC272E" w:rsidP="00DC272E"/>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4633C88" w14:textId="77777777" w:rsidR="00DC272E" w:rsidRPr="00391AA3" w:rsidRDefault="00DC272E" w:rsidP="00DC272E"/>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0FA3" w14:textId="77777777" w:rsidR="00DC272E" w:rsidRPr="00391AA3" w:rsidRDefault="00DC272E" w:rsidP="00DC272E"/>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2BF13" w14:textId="77777777" w:rsidR="00DC272E" w:rsidRPr="00391AA3" w:rsidRDefault="00DC272E" w:rsidP="00DC272E"/>
        </w:tc>
      </w:tr>
      <w:tr w:rsidR="00DC272E" w:rsidRPr="00391AA3" w14:paraId="4E462EBB" w14:textId="77777777" w:rsidTr="00A456E3">
        <w:tc>
          <w:tcPr>
            <w:tcW w:w="2826" w:type="dxa"/>
            <w:tcBorders>
              <w:top w:val="single" w:sz="4" w:space="0" w:color="auto"/>
              <w:left w:val="single" w:sz="4" w:space="0" w:color="auto"/>
              <w:bottom w:val="single" w:sz="4" w:space="0" w:color="auto"/>
              <w:right w:val="single" w:sz="4" w:space="0" w:color="auto"/>
            </w:tcBorders>
          </w:tcPr>
          <w:p w14:paraId="7094AE8A" w14:textId="169F50F3" w:rsidR="00DC272E" w:rsidRPr="00391AA3" w:rsidRDefault="00DC272E" w:rsidP="00DC272E">
            <w:r w:rsidRPr="00391AA3">
              <w:rPr>
                <w:rFonts w:hint="eastAsia"/>
              </w:rPr>
              <w:t>１　曲線の媒介変数表示</w:t>
            </w:r>
          </w:p>
        </w:tc>
        <w:tc>
          <w:tcPr>
            <w:tcW w:w="449" w:type="dxa"/>
            <w:tcBorders>
              <w:top w:val="single" w:sz="4" w:space="0" w:color="auto"/>
              <w:left w:val="single" w:sz="4" w:space="0" w:color="auto"/>
              <w:bottom w:val="single" w:sz="4" w:space="0" w:color="auto"/>
              <w:right w:val="single" w:sz="4" w:space="0" w:color="auto"/>
            </w:tcBorders>
          </w:tcPr>
          <w:p w14:paraId="12F8CB76" w14:textId="785524F3" w:rsidR="00DC272E" w:rsidRPr="00391AA3" w:rsidRDefault="00DC272E"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DA233EC" w14:textId="634D71FF" w:rsidR="00DC272E" w:rsidRPr="00391AA3" w:rsidRDefault="00A70990" w:rsidP="00DC272E">
            <w:r>
              <w:rPr>
                <w:rFonts w:hint="eastAsia"/>
              </w:rPr>
              <w:t>曲線の媒介変数表示について理解し，媒介変数表示</w:t>
            </w:r>
            <w:r w:rsidR="004917FA">
              <w:rPr>
                <w:rFonts w:hint="eastAsia"/>
              </w:rPr>
              <w:t>で表す</w:t>
            </w:r>
            <w:r>
              <w:rPr>
                <w:rFonts w:hint="eastAsia"/>
              </w:rPr>
              <w:t>ことで，曲線について考察することができる。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1CA2F0EF" w14:textId="42FCD853" w:rsidR="00DC272E" w:rsidRPr="00D25084" w:rsidRDefault="00DC272E" w:rsidP="00DC272E">
            <w:pPr>
              <w:ind w:left="200" w:hangingChars="100" w:hanging="200"/>
            </w:pPr>
            <w:r>
              <w:rPr>
                <w:rFonts w:hint="eastAsia"/>
              </w:rPr>
              <w:t>・</w:t>
            </w:r>
            <w:r w:rsidR="003E09F9">
              <w:rPr>
                <w:rFonts w:hint="eastAsia"/>
              </w:rPr>
              <w:t>曲線の媒介変数表示について理解し，</w:t>
            </w:r>
            <w:r w:rsidR="00D66BF8">
              <w:rPr>
                <w:rFonts w:hint="eastAsia"/>
              </w:rPr>
              <w:t>曲線を</w:t>
            </w:r>
            <w:r w:rsidR="00835B46">
              <w:rPr>
                <w:rFonts w:hint="eastAsia"/>
              </w:rPr>
              <w:t>媒介変数表示</w:t>
            </w:r>
            <w:r w:rsidR="00D66BF8">
              <w:rPr>
                <w:rFonts w:hint="eastAsia"/>
              </w:rPr>
              <w:t>で表す</w:t>
            </w:r>
            <w:r w:rsidR="00835B46">
              <w:rPr>
                <w:rFonts w:hint="eastAsia"/>
              </w:rPr>
              <w:t>こと</w:t>
            </w:r>
            <w:r w:rsidR="007E0523">
              <w:rPr>
                <w:rFonts w:hint="eastAsia"/>
              </w:rPr>
              <w:t>ができる。</w:t>
            </w:r>
          </w:p>
          <w:p w14:paraId="3C797DD4" w14:textId="5CF52599" w:rsidR="00DC272E" w:rsidRPr="00F158C0" w:rsidRDefault="00DC272E" w:rsidP="00DC272E">
            <w:pPr>
              <w:ind w:leftChars="100" w:left="200"/>
              <w:rPr>
                <w:rFonts w:ascii="Arial" w:eastAsiaTheme="majorEastAsia" w:hAnsi="Arial"/>
                <w:sz w:val="16"/>
                <w:szCs w:val="16"/>
              </w:rPr>
            </w:pPr>
            <w:r>
              <w:rPr>
                <w:rFonts w:asciiTheme="majorHAnsi" w:eastAsiaTheme="majorEastAsia" w:hAnsiTheme="majorHAnsi" w:hint="eastAsia"/>
                <w:sz w:val="16"/>
              </w:rPr>
              <w:t>※</w:t>
            </w:r>
            <w:r w:rsidR="000069AF">
              <w:rPr>
                <w:rFonts w:asciiTheme="majorHAnsi" w:eastAsiaTheme="majorEastAsia" w:hAnsiTheme="majorHAnsi" w:hint="eastAsia"/>
                <w:sz w:val="16"/>
              </w:rPr>
              <w:t>例</w:t>
            </w:r>
            <w:r w:rsidR="000069AF">
              <w:rPr>
                <w:rFonts w:asciiTheme="majorHAnsi" w:eastAsiaTheme="majorEastAsia" w:hAnsiTheme="majorHAnsi" w:hint="eastAsia"/>
                <w:sz w:val="16"/>
              </w:rPr>
              <w:t>1</w:t>
            </w:r>
            <w:r w:rsidR="000069AF">
              <w:rPr>
                <w:rFonts w:asciiTheme="majorHAnsi" w:eastAsiaTheme="majorEastAsia" w:hAnsiTheme="majorHAnsi" w:hint="eastAsia"/>
                <w:sz w:val="16"/>
              </w:rPr>
              <w:t>～</w:t>
            </w:r>
            <w:r w:rsidR="000069AF">
              <w:rPr>
                <w:rFonts w:asciiTheme="majorHAnsi" w:eastAsiaTheme="majorEastAsia" w:hAnsiTheme="majorHAnsi" w:hint="eastAsia"/>
                <w:sz w:val="16"/>
              </w:rPr>
              <w:t>3</w:t>
            </w:r>
            <w:r w:rsidR="000069AF">
              <w:rPr>
                <w:rFonts w:asciiTheme="majorHAnsi" w:eastAsiaTheme="majorEastAsia" w:hAnsiTheme="majorHAnsi" w:hint="eastAsia"/>
                <w:sz w:val="16"/>
              </w:rPr>
              <w:t>，問</w:t>
            </w:r>
            <w:r w:rsidR="00EA0C95">
              <w:rPr>
                <w:rFonts w:asciiTheme="majorHAnsi" w:eastAsiaTheme="majorEastAsia" w:hAnsiTheme="majorHAnsi" w:hint="eastAsia"/>
                <w:sz w:val="16"/>
              </w:rPr>
              <w:t>1</w:t>
            </w:r>
            <w:r w:rsidR="00EA0C95">
              <w:rPr>
                <w:rFonts w:asciiTheme="majorHAnsi" w:eastAsiaTheme="majorEastAsia" w:hAnsiTheme="majorHAnsi" w:hint="eastAsia"/>
                <w:sz w:val="16"/>
              </w:rPr>
              <w:t>，</w:t>
            </w:r>
            <w:r w:rsidR="00EA0C95">
              <w:rPr>
                <w:rFonts w:asciiTheme="majorHAnsi" w:eastAsiaTheme="majorEastAsia" w:hAnsiTheme="majorHAnsi" w:hint="eastAsia"/>
                <w:sz w:val="16"/>
              </w:rPr>
              <w:t>3</w:t>
            </w:r>
            <w:r w:rsidR="00EA0C95">
              <w:rPr>
                <w:rFonts w:asciiTheme="majorHAnsi" w:eastAsiaTheme="majorEastAsia" w:hAnsiTheme="majorHAnsi" w:hint="eastAsia"/>
                <w:sz w:val="16"/>
              </w:rPr>
              <w:t>，</w:t>
            </w:r>
            <w:r w:rsidR="00EA0C95">
              <w:rPr>
                <w:rFonts w:asciiTheme="majorHAnsi" w:eastAsiaTheme="majorEastAsia" w:hAnsiTheme="majorHAnsi" w:hint="eastAsia"/>
                <w:sz w:val="16"/>
              </w:rPr>
              <w:t>4</w:t>
            </w:r>
            <w:r w:rsidR="00EA0C95">
              <w:rPr>
                <w:rFonts w:asciiTheme="majorHAnsi" w:eastAsiaTheme="majorEastAsia" w:hAnsiTheme="majorHAnsi" w:hint="eastAsia"/>
                <w:sz w:val="16"/>
              </w:rPr>
              <w:t>，</w:t>
            </w:r>
            <w:r w:rsidR="0033653B">
              <w:rPr>
                <w:rFonts w:asciiTheme="majorHAnsi" w:eastAsiaTheme="majorEastAsia" w:hAnsiTheme="majorHAnsi"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0ACA0D78" w14:textId="28CB1EB6" w:rsidR="00DC272E" w:rsidRPr="00D25084" w:rsidRDefault="00DC272E" w:rsidP="00DC272E">
            <w:pPr>
              <w:ind w:left="200" w:hangingChars="100" w:hanging="200"/>
            </w:pPr>
            <w:r>
              <w:rPr>
                <w:rFonts w:hint="eastAsia"/>
              </w:rPr>
              <w:t>・</w:t>
            </w:r>
            <w:r w:rsidR="000C02C2">
              <w:rPr>
                <w:rFonts w:hint="eastAsia"/>
              </w:rPr>
              <w:t>媒介変数表示</w:t>
            </w:r>
            <w:r w:rsidR="00955D45">
              <w:rPr>
                <w:rFonts w:hint="eastAsia"/>
              </w:rPr>
              <w:t>で表す</w:t>
            </w:r>
            <w:r w:rsidR="000C02C2">
              <w:rPr>
                <w:rFonts w:hint="eastAsia"/>
              </w:rPr>
              <w:t>ことで，曲線について考察することができる。</w:t>
            </w:r>
          </w:p>
          <w:p w14:paraId="244E48A1" w14:textId="04AB1F48" w:rsidR="00DC272E" w:rsidRPr="00C90148" w:rsidRDefault="00DC272E" w:rsidP="00DC272E">
            <w:pPr>
              <w:ind w:leftChars="100" w:left="200"/>
              <w:rPr>
                <w:rFonts w:ascii="Arial" w:eastAsiaTheme="majorEastAsia" w:hAnsi="Arial"/>
                <w:sz w:val="16"/>
                <w:szCs w:val="16"/>
              </w:rPr>
            </w:pPr>
            <w:r>
              <w:rPr>
                <w:rFonts w:asciiTheme="majorHAnsi" w:eastAsiaTheme="majorEastAsia" w:hAnsiTheme="majorHAnsi" w:hint="eastAsia"/>
                <w:sz w:val="16"/>
              </w:rPr>
              <w:t>※</w:t>
            </w:r>
            <w:r w:rsidR="00786845">
              <w:rPr>
                <w:rFonts w:asciiTheme="majorHAnsi" w:eastAsiaTheme="majorEastAsia" w:hAnsiTheme="majorHAnsi" w:hint="eastAsia"/>
                <w:sz w:val="16"/>
              </w:rPr>
              <w:t>例題</w:t>
            </w:r>
            <w:r w:rsidR="00786845">
              <w:rPr>
                <w:rFonts w:asciiTheme="majorHAnsi" w:eastAsiaTheme="majorEastAsia" w:hAnsiTheme="majorHAnsi" w:hint="eastAsia"/>
                <w:sz w:val="16"/>
              </w:rPr>
              <w:t>1</w:t>
            </w:r>
            <w:r w:rsidR="00786845">
              <w:rPr>
                <w:rFonts w:asciiTheme="majorHAnsi" w:eastAsiaTheme="majorEastAsia" w:hAnsiTheme="majorHAnsi" w:hint="eastAsia"/>
                <w:sz w:val="16"/>
              </w:rPr>
              <w:t>，</w:t>
            </w:r>
            <w:r w:rsidR="00786845">
              <w:rPr>
                <w:rFonts w:asciiTheme="majorHAnsi" w:eastAsiaTheme="majorEastAsia" w:hAnsiTheme="majorHAnsi" w:hint="eastAsia"/>
                <w:sz w:val="16"/>
              </w:rPr>
              <w:t>2</w:t>
            </w:r>
            <w:r w:rsidR="00786845">
              <w:rPr>
                <w:rFonts w:asciiTheme="majorHAnsi" w:eastAsiaTheme="majorEastAsia" w:hAnsiTheme="majorHAnsi" w:hint="eastAsia"/>
                <w:sz w:val="16"/>
              </w:rPr>
              <w:t>，問</w:t>
            </w:r>
            <w:r w:rsidR="00E04A10">
              <w:rPr>
                <w:rFonts w:asciiTheme="majorHAnsi" w:eastAsiaTheme="majorEastAsia" w:hAnsiTheme="majorHAnsi" w:hint="eastAsia"/>
                <w:sz w:val="16"/>
              </w:rPr>
              <w:t>2</w:t>
            </w:r>
            <w:r w:rsidR="00E04A10">
              <w:rPr>
                <w:rFonts w:asciiTheme="majorHAnsi" w:eastAsiaTheme="majorEastAsia" w:hAnsiTheme="majorHAnsi" w:hint="eastAsia"/>
                <w:sz w:val="16"/>
              </w:rPr>
              <w:t>，</w:t>
            </w:r>
            <w:r w:rsidR="00E04A10">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78A7892B" w14:textId="7D6D1B91" w:rsidR="00DC272E" w:rsidRPr="00391AA3" w:rsidRDefault="00DC272E" w:rsidP="00DC272E">
            <w:pPr>
              <w:ind w:leftChars="100" w:left="200"/>
            </w:pPr>
          </w:p>
        </w:tc>
      </w:tr>
      <w:tr w:rsidR="00DC272E" w:rsidRPr="00391AA3" w14:paraId="249D9BBF" w14:textId="77777777" w:rsidTr="00A456E3">
        <w:tc>
          <w:tcPr>
            <w:tcW w:w="2826" w:type="dxa"/>
            <w:tcBorders>
              <w:top w:val="single" w:sz="4" w:space="0" w:color="auto"/>
              <w:left w:val="single" w:sz="4" w:space="0" w:color="auto"/>
              <w:bottom w:val="single" w:sz="4" w:space="0" w:color="auto"/>
              <w:right w:val="single" w:sz="4" w:space="0" w:color="auto"/>
            </w:tcBorders>
          </w:tcPr>
          <w:p w14:paraId="741380F2" w14:textId="77777777" w:rsidR="00DC272E" w:rsidRPr="00391AA3" w:rsidRDefault="00DC272E" w:rsidP="00DC272E">
            <w:r w:rsidRPr="00391AA3">
              <w:rPr>
                <w:rFonts w:hint="eastAsia"/>
              </w:rPr>
              <w:t>２　極座標と極方程式</w:t>
            </w:r>
          </w:p>
        </w:tc>
        <w:tc>
          <w:tcPr>
            <w:tcW w:w="449" w:type="dxa"/>
            <w:tcBorders>
              <w:top w:val="single" w:sz="4" w:space="0" w:color="auto"/>
              <w:left w:val="single" w:sz="4" w:space="0" w:color="auto"/>
              <w:bottom w:val="single" w:sz="4" w:space="0" w:color="auto"/>
              <w:right w:val="single" w:sz="4" w:space="0" w:color="auto"/>
            </w:tcBorders>
          </w:tcPr>
          <w:p w14:paraId="2B46C026" w14:textId="68D03C89" w:rsidR="00DC272E" w:rsidRPr="00391AA3" w:rsidRDefault="00EC39D9" w:rsidP="00DC272E">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4462B93" w14:textId="05C3C5C7" w:rsidR="00DC272E" w:rsidRPr="00391AA3" w:rsidRDefault="00A70B27" w:rsidP="00DC272E">
            <w:r>
              <w:rPr>
                <w:rFonts w:hint="eastAsia"/>
              </w:rPr>
              <w:t>極座標について理解し，点の位置を極座標で表すことができる。また，極方程式について理解し，曲線</w:t>
            </w:r>
            <w:r w:rsidR="00875255">
              <w:rPr>
                <w:rFonts w:hint="eastAsia"/>
              </w:rPr>
              <w:t>や直線</w:t>
            </w:r>
            <w:r>
              <w:rPr>
                <w:rFonts w:hint="eastAsia"/>
              </w:rPr>
              <w:t>を極方程式で</w:t>
            </w:r>
            <w:r>
              <w:rPr>
                <w:rFonts w:hint="eastAsia"/>
              </w:rPr>
              <w:lastRenderedPageBreak/>
              <w:t>表すことができる。</w:t>
            </w:r>
          </w:p>
        </w:tc>
        <w:tc>
          <w:tcPr>
            <w:tcW w:w="2937" w:type="dxa"/>
            <w:tcBorders>
              <w:top w:val="single" w:sz="4" w:space="0" w:color="auto"/>
              <w:left w:val="single" w:sz="12" w:space="0" w:color="auto"/>
              <w:bottom w:val="single" w:sz="4" w:space="0" w:color="auto"/>
              <w:right w:val="single" w:sz="4" w:space="0" w:color="auto"/>
            </w:tcBorders>
          </w:tcPr>
          <w:p w14:paraId="230281F8" w14:textId="28CBD4E5" w:rsidR="00DC272E" w:rsidRPr="00D25084" w:rsidRDefault="00DC272E" w:rsidP="00DC272E">
            <w:pPr>
              <w:ind w:left="200" w:hangingChars="100" w:hanging="200"/>
            </w:pPr>
            <w:r>
              <w:rPr>
                <w:rFonts w:hint="eastAsia"/>
              </w:rPr>
              <w:lastRenderedPageBreak/>
              <w:t>・</w:t>
            </w:r>
            <w:r w:rsidR="00890D9E">
              <w:rPr>
                <w:rFonts w:hint="eastAsia"/>
              </w:rPr>
              <w:t>極座標について理解し，点の位置を極座標で表すことができる。</w:t>
            </w:r>
          </w:p>
          <w:p w14:paraId="12D40ED9" w14:textId="365D0423" w:rsidR="00DC272E" w:rsidRDefault="00DC272E" w:rsidP="00DC272E">
            <w:pPr>
              <w:ind w:leftChars="100" w:left="200"/>
              <w:rPr>
                <w:rFonts w:asciiTheme="majorHAnsi" w:eastAsiaTheme="majorEastAsia" w:hAnsiTheme="majorHAnsi"/>
                <w:sz w:val="16"/>
              </w:rPr>
            </w:pPr>
            <w:r>
              <w:rPr>
                <w:rFonts w:asciiTheme="majorHAnsi" w:eastAsiaTheme="majorEastAsia" w:hAnsiTheme="majorHAnsi" w:hint="eastAsia"/>
                <w:sz w:val="16"/>
              </w:rPr>
              <w:t>※</w:t>
            </w:r>
            <w:r w:rsidR="006809B0">
              <w:rPr>
                <w:rFonts w:asciiTheme="majorHAnsi" w:eastAsiaTheme="majorEastAsia" w:hAnsiTheme="majorHAnsi" w:hint="eastAsia"/>
                <w:sz w:val="16"/>
              </w:rPr>
              <w:t>例</w:t>
            </w:r>
            <w:r w:rsidR="004E5591">
              <w:rPr>
                <w:rFonts w:asciiTheme="majorHAnsi" w:eastAsiaTheme="majorEastAsia" w:hAnsiTheme="majorHAnsi" w:hint="eastAsia"/>
                <w:sz w:val="16"/>
              </w:rPr>
              <w:t>4</w:t>
            </w:r>
            <w:r w:rsidR="004E5591">
              <w:rPr>
                <w:rFonts w:asciiTheme="majorHAnsi" w:eastAsiaTheme="majorEastAsia" w:hAnsiTheme="majorHAnsi" w:hint="eastAsia"/>
                <w:sz w:val="16"/>
              </w:rPr>
              <w:t>～</w:t>
            </w:r>
            <w:r w:rsidR="004E5591">
              <w:rPr>
                <w:rFonts w:asciiTheme="majorHAnsi" w:eastAsiaTheme="majorEastAsia" w:hAnsiTheme="majorHAnsi" w:hint="eastAsia"/>
                <w:sz w:val="16"/>
              </w:rPr>
              <w:t>6</w:t>
            </w:r>
            <w:r w:rsidR="004E5591">
              <w:rPr>
                <w:rFonts w:asciiTheme="majorHAnsi" w:eastAsiaTheme="majorEastAsia" w:hAnsiTheme="majorHAnsi" w:hint="eastAsia"/>
                <w:sz w:val="16"/>
              </w:rPr>
              <w:t>，問</w:t>
            </w:r>
            <w:r w:rsidR="004E5591">
              <w:rPr>
                <w:rFonts w:asciiTheme="majorHAnsi" w:eastAsiaTheme="majorEastAsia" w:hAnsiTheme="majorHAnsi" w:hint="eastAsia"/>
                <w:sz w:val="16"/>
              </w:rPr>
              <w:t>7</w:t>
            </w:r>
            <w:r w:rsidR="004E5591">
              <w:rPr>
                <w:rFonts w:asciiTheme="majorHAnsi" w:eastAsiaTheme="majorEastAsia" w:hAnsiTheme="majorHAnsi" w:hint="eastAsia"/>
                <w:sz w:val="16"/>
              </w:rPr>
              <w:t>～</w:t>
            </w:r>
            <w:r w:rsidR="003E09EF">
              <w:rPr>
                <w:rFonts w:asciiTheme="majorHAnsi" w:eastAsiaTheme="majorEastAsia" w:hAnsiTheme="majorHAnsi" w:hint="eastAsia"/>
                <w:sz w:val="16"/>
              </w:rPr>
              <w:t>9</w:t>
            </w:r>
          </w:p>
          <w:p w14:paraId="65E09154" w14:textId="0558D728" w:rsidR="00A53F4F" w:rsidRPr="00D25084" w:rsidRDefault="00A53F4F" w:rsidP="00A53F4F">
            <w:pPr>
              <w:ind w:left="200" w:hangingChars="100" w:hanging="200"/>
            </w:pPr>
            <w:r>
              <w:rPr>
                <w:rFonts w:hint="eastAsia"/>
              </w:rPr>
              <w:lastRenderedPageBreak/>
              <w:t>・</w:t>
            </w:r>
            <w:r w:rsidR="003E09EF">
              <w:rPr>
                <w:rFonts w:hint="eastAsia"/>
              </w:rPr>
              <w:t>極方程式について理解し，</w:t>
            </w:r>
            <w:r w:rsidR="00D66235">
              <w:rPr>
                <w:rFonts w:hint="eastAsia"/>
              </w:rPr>
              <w:t>曲線</w:t>
            </w:r>
            <w:r w:rsidR="00875255">
              <w:rPr>
                <w:rFonts w:hint="eastAsia"/>
              </w:rPr>
              <w:t>や直線</w:t>
            </w:r>
            <w:r w:rsidR="00D66235">
              <w:rPr>
                <w:rFonts w:hint="eastAsia"/>
              </w:rPr>
              <w:t>を</w:t>
            </w:r>
            <w:r w:rsidR="00904BD5">
              <w:rPr>
                <w:rFonts w:hint="eastAsia"/>
              </w:rPr>
              <w:t>極方程式</w:t>
            </w:r>
            <w:r w:rsidR="00D66235">
              <w:rPr>
                <w:rFonts w:hint="eastAsia"/>
              </w:rPr>
              <w:t>で表すことができる。</w:t>
            </w:r>
          </w:p>
          <w:p w14:paraId="3240B939" w14:textId="57919E16" w:rsidR="00C749EE" w:rsidRPr="00391AA3" w:rsidRDefault="00A53F4F" w:rsidP="00A53F4F">
            <w:pPr>
              <w:ind w:leftChars="100" w:left="200"/>
            </w:pPr>
            <w:r>
              <w:rPr>
                <w:rFonts w:asciiTheme="majorHAnsi" w:eastAsiaTheme="majorEastAsia" w:hAnsiTheme="majorHAnsi" w:hint="eastAsia"/>
                <w:sz w:val="16"/>
              </w:rPr>
              <w:t>※</w:t>
            </w:r>
            <w:r w:rsidR="0094038F">
              <w:rPr>
                <w:rFonts w:asciiTheme="majorHAnsi" w:eastAsiaTheme="majorEastAsia" w:hAnsiTheme="majorHAnsi" w:hint="eastAsia"/>
                <w:sz w:val="16"/>
              </w:rPr>
              <w:t>例</w:t>
            </w:r>
            <w:r w:rsidR="0094038F">
              <w:rPr>
                <w:rFonts w:asciiTheme="majorHAnsi" w:eastAsiaTheme="majorEastAsia" w:hAnsiTheme="majorHAnsi" w:hint="eastAsia"/>
                <w:sz w:val="16"/>
              </w:rPr>
              <w:t>7</w:t>
            </w:r>
            <w:r w:rsidR="00CD1E43">
              <w:rPr>
                <w:rFonts w:asciiTheme="majorHAnsi" w:eastAsiaTheme="majorEastAsia" w:hAnsiTheme="majorHAnsi" w:hint="eastAsia"/>
                <w:sz w:val="16"/>
              </w:rPr>
              <w:t>～</w:t>
            </w:r>
            <w:r w:rsidR="00CD1E43">
              <w:rPr>
                <w:rFonts w:asciiTheme="majorHAnsi" w:eastAsiaTheme="majorEastAsia" w:hAnsiTheme="majorHAnsi" w:hint="eastAsia"/>
                <w:sz w:val="16"/>
              </w:rPr>
              <w:t>11</w:t>
            </w:r>
            <w:r w:rsidR="00CD1E43">
              <w:rPr>
                <w:rFonts w:asciiTheme="majorHAnsi" w:eastAsiaTheme="majorEastAsia" w:hAnsiTheme="majorHAnsi" w:hint="eastAsia"/>
                <w:sz w:val="16"/>
              </w:rPr>
              <w:t>，</w:t>
            </w:r>
            <w:r w:rsidR="00DB5440">
              <w:rPr>
                <w:rFonts w:asciiTheme="majorHAnsi" w:eastAsiaTheme="majorEastAsia" w:hAnsiTheme="majorHAnsi" w:hint="eastAsia"/>
                <w:sz w:val="16"/>
              </w:rPr>
              <w:t>問</w:t>
            </w:r>
            <w:r w:rsidR="00DB5440">
              <w:rPr>
                <w:rFonts w:asciiTheme="majorHAnsi" w:eastAsiaTheme="majorEastAsia" w:hAnsiTheme="majorHAnsi" w:hint="eastAsia"/>
                <w:sz w:val="16"/>
              </w:rPr>
              <w:t>10</w:t>
            </w:r>
            <w:r w:rsidR="00DB5440">
              <w:rPr>
                <w:rFonts w:asciiTheme="majorHAnsi" w:eastAsiaTheme="majorEastAsia" w:hAnsiTheme="majorHAnsi" w:hint="eastAsia"/>
                <w:sz w:val="16"/>
              </w:rPr>
              <w:t>～</w:t>
            </w:r>
            <w:r w:rsidR="00AA1049">
              <w:rPr>
                <w:rFonts w:asciiTheme="majorHAnsi" w:eastAsiaTheme="majorEastAsia" w:hAnsiTheme="majorHAnsi" w:hint="eastAsia"/>
                <w:sz w:val="16"/>
              </w:rPr>
              <w:t>14</w:t>
            </w:r>
          </w:p>
        </w:tc>
        <w:tc>
          <w:tcPr>
            <w:tcW w:w="2938" w:type="dxa"/>
            <w:tcBorders>
              <w:top w:val="single" w:sz="4" w:space="0" w:color="auto"/>
              <w:left w:val="single" w:sz="4" w:space="0" w:color="auto"/>
              <w:bottom w:val="single" w:sz="4" w:space="0" w:color="auto"/>
              <w:right w:val="single" w:sz="4" w:space="0" w:color="auto"/>
            </w:tcBorders>
          </w:tcPr>
          <w:p w14:paraId="47E20791" w14:textId="46145DF2" w:rsidR="00F043BD" w:rsidRPr="00811DF0" w:rsidRDefault="00F043BD" w:rsidP="00F043BD">
            <w:pPr>
              <w:pBdr>
                <w:top w:val="nil"/>
                <w:left w:val="nil"/>
                <w:bottom w:val="nil"/>
                <w:right w:val="nil"/>
                <w:between w:val="nil"/>
              </w:pBdr>
              <w:ind w:left="200" w:hangingChars="100" w:hanging="200"/>
            </w:pPr>
            <w:r w:rsidRPr="00811DF0">
              <w:rPr>
                <w:rFonts w:hint="eastAsia"/>
              </w:rPr>
              <w:lastRenderedPageBreak/>
              <w:t>・極方程式</w:t>
            </w:r>
            <w:r w:rsidR="001E0929">
              <w:rPr>
                <w:rFonts w:hint="eastAsia"/>
              </w:rPr>
              <w:t>で表された</w:t>
            </w:r>
            <w:r w:rsidR="005413AD">
              <w:rPr>
                <w:rFonts w:hint="eastAsia"/>
              </w:rPr>
              <w:t>曲線</w:t>
            </w:r>
            <w:r w:rsidRPr="00811DF0">
              <w:rPr>
                <w:rFonts w:hint="eastAsia"/>
              </w:rPr>
              <w:t>を直交座標</w:t>
            </w:r>
            <w:r w:rsidR="00AF5977">
              <w:rPr>
                <w:rFonts w:hint="eastAsia"/>
              </w:rPr>
              <w:t>の方程式</w:t>
            </w:r>
            <w:r w:rsidRPr="00811DF0">
              <w:rPr>
                <w:rFonts w:hint="eastAsia"/>
              </w:rPr>
              <w:t>で表</w:t>
            </w:r>
            <w:r w:rsidR="00AF3525">
              <w:rPr>
                <w:rFonts w:hint="eastAsia"/>
              </w:rPr>
              <w:t>したり</w:t>
            </w:r>
            <w:r w:rsidRPr="00811DF0">
              <w:rPr>
                <w:rFonts w:hint="eastAsia"/>
              </w:rPr>
              <w:t>，</w:t>
            </w:r>
            <w:r w:rsidR="00AF3525">
              <w:rPr>
                <w:rFonts w:hint="eastAsia"/>
              </w:rPr>
              <w:t>逆に，直交座標の方程式</w:t>
            </w:r>
            <w:r w:rsidR="001E1DA5">
              <w:rPr>
                <w:rFonts w:hint="eastAsia"/>
              </w:rPr>
              <w:t>で表された曲線を極方程式</w:t>
            </w:r>
            <w:r w:rsidR="001E1DA5">
              <w:rPr>
                <w:rFonts w:hint="eastAsia"/>
              </w:rPr>
              <w:lastRenderedPageBreak/>
              <w:t>で表したりして，</w:t>
            </w:r>
            <w:r w:rsidR="006E111A">
              <w:rPr>
                <w:rFonts w:hint="eastAsia"/>
              </w:rPr>
              <w:t>曲線について考察することができる</w:t>
            </w:r>
            <w:r w:rsidRPr="00811DF0">
              <w:rPr>
                <w:rFonts w:hint="eastAsia"/>
              </w:rPr>
              <w:t>。</w:t>
            </w:r>
          </w:p>
          <w:p w14:paraId="605F6179" w14:textId="0FB14410" w:rsidR="00DC272E" w:rsidRPr="001F704E" w:rsidRDefault="00F043BD" w:rsidP="00AF3525">
            <w:pPr>
              <w:pBdr>
                <w:top w:val="nil"/>
                <w:left w:val="nil"/>
                <w:bottom w:val="nil"/>
                <w:right w:val="nil"/>
                <w:between w:val="nil"/>
              </w:pBdr>
              <w:ind w:leftChars="100" w:left="360" w:hangingChars="100" w:hanging="160"/>
              <w:rPr>
                <w:rFonts w:ascii="Arial" w:eastAsiaTheme="majorEastAsia" w:hAnsi="Arial"/>
                <w:sz w:val="16"/>
                <w:szCs w:val="16"/>
              </w:rPr>
            </w:pPr>
            <w:r w:rsidRPr="00811DF0">
              <w:rPr>
                <w:rFonts w:asciiTheme="majorHAnsi" w:eastAsiaTheme="majorEastAsia" w:hAnsiTheme="majorHAnsi" w:hint="eastAsia"/>
                <w:sz w:val="16"/>
              </w:rPr>
              <w:t>※</w:t>
            </w:r>
            <w:r w:rsidR="00AA1049">
              <w:rPr>
                <w:rFonts w:asciiTheme="majorHAnsi" w:eastAsiaTheme="majorEastAsia" w:hAnsiTheme="majorHAnsi" w:hint="eastAsia"/>
                <w:sz w:val="16"/>
              </w:rPr>
              <w:t>例題</w:t>
            </w:r>
            <w:r w:rsidR="00AA1049">
              <w:rPr>
                <w:rFonts w:asciiTheme="majorHAnsi" w:eastAsiaTheme="majorEastAsia" w:hAnsiTheme="majorHAnsi" w:hint="eastAsia"/>
                <w:sz w:val="16"/>
              </w:rPr>
              <w:t>3</w:t>
            </w:r>
            <w:r w:rsidR="00AA1049">
              <w:rPr>
                <w:rFonts w:asciiTheme="majorHAnsi" w:eastAsiaTheme="majorEastAsia" w:hAnsiTheme="majorHAnsi" w:hint="eastAsia"/>
                <w:sz w:val="16"/>
              </w:rPr>
              <w:t>，</w:t>
            </w:r>
            <w:r w:rsidR="00AA1049">
              <w:rPr>
                <w:rFonts w:asciiTheme="majorHAnsi" w:eastAsiaTheme="majorEastAsia" w:hAnsiTheme="majorHAnsi" w:hint="eastAsia"/>
                <w:sz w:val="16"/>
              </w:rPr>
              <w:t>4</w:t>
            </w:r>
            <w:r w:rsidR="00AA1049">
              <w:rPr>
                <w:rFonts w:asciiTheme="majorHAnsi" w:eastAsiaTheme="majorEastAsia" w:hAnsiTheme="majorHAnsi" w:hint="eastAsia"/>
                <w:sz w:val="16"/>
              </w:rPr>
              <w:t>，</w:t>
            </w:r>
            <w:r w:rsidRPr="00811DF0">
              <w:rPr>
                <w:rFonts w:asciiTheme="majorHAnsi" w:eastAsiaTheme="majorEastAsia" w:hAnsiTheme="majorHAnsi" w:hint="eastAsia"/>
                <w:sz w:val="16"/>
              </w:rPr>
              <w:t>問</w:t>
            </w:r>
            <w:r w:rsidR="00AF3525">
              <w:rPr>
                <w:rFonts w:asciiTheme="majorHAnsi" w:eastAsiaTheme="majorEastAsia" w:hAnsiTheme="majorHAnsi" w:hint="eastAsia"/>
                <w:sz w:val="16"/>
              </w:rPr>
              <w:t>15</w:t>
            </w:r>
            <w:r w:rsidR="00AF3525">
              <w:rPr>
                <w:rFonts w:asciiTheme="majorHAnsi" w:eastAsiaTheme="majorEastAsia" w:hAnsiTheme="majorHAnsi" w:hint="eastAsia"/>
                <w:sz w:val="16"/>
              </w:rPr>
              <w:t>，</w:t>
            </w:r>
            <w:r w:rsidR="00AF3525">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06311920" w14:textId="1939CF20" w:rsidR="00DC272E" w:rsidRPr="00391AA3" w:rsidRDefault="00DC272E" w:rsidP="00DC272E">
            <w:pPr>
              <w:ind w:leftChars="100" w:left="200"/>
            </w:pPr>
          </w:p>
        </w:tc>
      </w:tr>
      <w:tr w:rsidR="00F55BF3" w:rsidRPr="00391AA3" w14:paraId="40D58DA9" w14:textId="77777777" w:rsidTr="00A456E3">
        <w:tc>
          <w:tcPr>
            <w:tcW w:w="2826" w:type="dxa"/>
            <w:tcBorders>
              <w:top w:val="single" w:sz="4" w:space="0" w:color="auto"/>
              <w:left w:val="single" w:sz="4" w:space="0" w:color="auto"/>
              <w:bottom w:val="single" w:sz="4" w:space="0" w:color="auto"/>
              <w:right w:val="single" w:sz="4" w:space="0" w:color="auto"/>
            </w:tcBorders>
          </w:tcPr>
          <w:p w14:paraId="757B9C5D" w14:textId="01B719AF" w:rsidR="00F55BF3" w:rsidRPr="00391AA3" w:rsidRDefault="00F55BF3" w:rsidP="00F55BF3">
            <w:r>
              <w:rPr>
                <w:rFonts w:hint="eastAsia"/>
              </w:rPr>
              <w:t>３</w:t>
            </w:r>
            <w:r w:rsidRPr="00391AA3">
              <w:rPr>
                <w:rFonts w:hint="eastAsia"/>
              </w:rPr>
              <w:t xml:space="preserve">　</w:t>
            </w:r>
            <w:r>
              <w:rPr>
                <w:rFonts w:hint="eastAsia"/>
              </w:rPr>
              <w:t>いろいろな曲線</w:t>
            </w:r>
          </w:p>
        </w:tc>
        <w:tc>
          <w:tcPr>
            <w:tcW w:w="449" w:type="dxa"/>
            <w:tcBorders>
              <w:top w:val="single" w:sz="4" w:space="0" w:color="auto"/>
              <w:left w:val="single" w:sz="4" w:space="0" w:color="auto"/>
              <w:bottom w:val="single" w:sz="4" w:space="0" w:color="auto"/>
              <w:right w:val="single" w:sz="4" w:space="0" w:color="auto"/>
            </w:tcBorders>
          </w:tcPr>
          <w:p w14:paraId="222A9339" w14:textId="05139CCF" w:rsidR="00F55BF3" w:rsidRPr="00391AA3" w:rsidRDefault="00F55BF3" w:rsidP="00F55BF3">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65EB9DD" w14:textId="703B02A7" w:rsidR="00F55BF3" w:rsidRPr="00391AA3" w:rsidRDefault="00F55BF3" w:rsidP="00F55BF3">
            <w:r>
              <w:rPr>
                <w:rFonts w:hint="eastAsia"/>
              </w:rPr>
              <w:t>媒介変数</w:t>
            </w:r>
            <w:r w:rsidR="00830A3D">
              <w:rPr>
                <w:rFonts w:hint="eastAsia"/>
              </w:rPr>
              <w:t>表示</w:t>
            </w:r>
            <w:r>
              <w:rPr>
                <w:rFonts w:hint="eastAsia"/>
              </w:rPr>
              <w:t>や極方程式を用いて表された曲線</w:t>
            </w:r>
            <w:r w:rsidR="00F002FD">
              <w:rPr>
                <w:rFonts w:hint="eastAsia"/>
              </w:rPr>
              <w:t>を</w:t>
            </w:r>
            <w:r>
              <w:rPr>
                <w:rFonts w:hint="eastAsia"/>
              </w:rPr>
              <w:t>，グラフ作成ツールなどを利用してかくことができる。</w:t>
            </w:r>
          </w:p>
        </w:tc>
        <w:tc>
          <w:tcPr>
            <w:tcW w:w="2937" w:type="dxa"/>
            <w:tcBorders>
              <w:top w:val="single" w:sz="4" w:space="0" w:color="auto"/>
              <w:left w:val="single" w:sz="12" w:space="0" w:color="auto"/>
              <w:bottom w:val="single" w:sz="4" w:space="0" w:color="auto"/>
              <w:right w:val="single" w:sz="4" w:space="0" w:color="auto"/>
            </w:tcBorders>
          </w:tcPr>
          <w:p w14:paraId="3DABD3FD" w14:textId="1CC175E7" w:rsidR="00F55BF3" w:rsidRPr="00D25084" w:rsidRDefault="00F55BF3" w:rsidP="00F55BF3">
            <w:pPr>
              <w:ind w:left="200" w:hangingChars="100" w:hanging="200"/>
            </w:pPr>
            <w:r>
              <w:rPr>
                <w:rFonts w:hint="eastAsia"/>
              </w:rPr>
              <w:t>・媒介変数</w:t>
            </w:r>
            <w:r w:rsidR="00830A3D">
              <w:rPr>
                <w:rFonts w:hint="eastAsia"/>
              </w:rPr>
              <w:t>表示</w:t>
            </w:r>
            <w:r>
              <w:rPr>
                <w:rFonts w:hint="eastAsia"/>
              </w:rPr>
              <w:t>や極方程式を用いて表された曲線</w:t>
            </w:r>
            <w:r w:rsidR="00F002FD">
              <w:rPr>
                <w:rFonts w:hint="eastAsia"/>
              </w:rPr>
              <w:t>を</w:t>
            </w:r>
            <w:r>
              <w:rPr>
                <w:rFonts w:hint="eastAsia"/>
              </w:rPr>
              <w:t>，グラフ作成ツールなどを利用してかくことができる。</w:t>
            </w:r>
          </w:p>
          <w:p w14:paraId="79118477" w14:textId="3D47DBEF" w:rsidR="00F55BF3" w:rsidRPr="00391AA3" w:rsidRDefault="00F55BF3" w:rsidP="00F55BF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p.101</w:t>
            </w:r>
            <w:r>
              <w:rPr>
                <w:rFonts w:asciiTheme="majorHAnsi" w:eastAsiaTheme="majorEastAsia" w:hAnsiTheme="majorHAnsi" w:hint="eastAsia"/>
                <w:sz w:val="16"/>
              </w:rPr>
              <w:t>～</w:t>
            </w:r>
            <w:r>
              <w:rPr>
                <w:rFonts w:asciiTheme="majorHAnsi" w:eastAsiaTheme="majorEastAsia" w:hAnsiTheme="majorHAnsi" w:hint="eastAsia"/>
                <w:sz w:val="16"/>
              </w:rPr>
              <w:t>102</w:t>
            </w:r>
            <w:r w:rsidR="000E660F">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00E1878F" w14:textId="64F9DAA8" w:rsidR="00F55BF3" w:rsidRPr="001F704E" w:rsidRDefault="00F55BF3" w:rsidP="00F55BF3">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1F25B09D" w14:textId="7CA54761" w:rsidR="00F55BF3" w:rsidRPr="00D25084" w:rsidRDefault="00F55BF3" w:rsidP="00F55BF3">
            <w:pPr>
              <w:ind w:left="200" w:hangingChars="100" w:hanging="200"/>
            </w:pPr>
            <w:r>
              <w:rPr>
                <w:rFonts w:hint="eastAsia"/>
              </w:rPr>
              <w:t>・媒介変数</w:t>
            </w:r>
            <w:r w:rsidR="000E660F">
              <w:rPr>
                <w:rFonts w:hint="eastAsia"/>
              </w:rPr>
              <w:t>表示</w:t>
            </w:r>
            <w:r>
              <w:rPr>
                <w:rFonts w:hint="eastAsia"/>
              </w:rPr>
              <w:t>や極方程式を用いて表された曲線</w:t>
            </w:r>
            <w:r w:rsidR="00B64A4F">
              <w:rPr>
                <w:rFonts w:hint="eastAsia"/>
              </w:rPr>
              <w:t>を</w:t>
            </w:r>
            <w:r>
              <w:rPr>
                <w:rFonts w:hint="eastAsia"/>
              </w:rPr>
              <w:t>，グラフ作成ツールなどを利用してか</w:t>
            </w:r>
            <w:r w:rsidR="000E660F">
              <w:rPr>
                <w:rFonts w:hint="eastAsia"/>
              </w:rPr>
              <w:t>こ</w:t>
            </w:r>
            <w:r>
              <w:rPr>
                <w:rFonts w:hint="eastAsia"/>
              </w:rPr>
              <w:t>うとしている。</w:t>
            </w:r>
          </w:p>
          <w:p w14:paraId="734F35F3" w14:textId="1B46A32D" w:rsidR="00F55BF3" w:rsidRPr="00391AA3" w:rsidRDefault="00F55BF3" w:rsidP="00F55BF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p.101</w:t>
            </w:r>
            <w:r>
              <w:rPr>
                <w:rFonts w:asciiTheme="majorHAnsi" w:eastAsiaTheme="majorEastAsia" w:hAnsiTheme="majorHAnsi" w:hint="eastAsia"/>
                <w:sz w:val="16"/>
              </w:rPr>
              <w:t>～</w:t>
            </w:r>
            <w:r>
              <w:rPr>
                <w:rFonts w:asciiTheme="majorHAnsi" w:eastAsiaTheme="majorEastAsia" w:hAnsiTheme="majorHAnsi" w:hint="eastAsia"/>
                <w:sz w:val="16"/>
              </w:rPr>
              <w:t>102</w:t>
            </w:r>
            <w:r w:rsidR="000E660F">
              <w:rPr>
                <w:rFonts w:asciiTheme="majorHAnsi" w:eastAsiaTheme="majorEastAsia" w:hAnsiTheme="majorHAnsi" w:hint="eastAsia"/>
                <w:sz w:val="16"/>
              </w:rPr>
              <w:t>本文</w:t>
            </w:r>
          </w:p>
        </w:tc>
      </w:tr>
    </w:tbl>
    <w:p w14:paraId="7E04D9FF" w14:textId="2DB383C0" w:rsidR="008467F3" w:rsidRPr="00391AA3" w:rsidRDefault="008467F3"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 xml:space="preserve">３章　</w:t>
      </w:r>
      <w:r w:rsidR="00596C92" w:rsidRPr="00391AA3">
        <w:rPr>
          <w:rFonts w:asciiTheme="majorEastAsia" w:eastAsiaTheme="majorEastAsia" w:hAnsiTheme="majorEastAsia" w:hint="eastAsia"/>
        </w:rPr>
        <w:t>複素数平面</w:t>
      </w:r>
    </w:p>
    <w:tbl>
      <w:tblPr>
        <w:tblStyle w:val="a3"/>
        <w:tblW w:w="15024" w:type="dxa"/>
        <w:tblLook w:val="04A0" w:firstRow="1" w:lastRow="0" w:firstColumn="1" w:lastColumn="0" w:noHBand="0" w:noVBand="1"/>
      </w:tblPr>
      <w:tblGrid>
        <w:gridCol w:w="2826"/>
        <w:gridCol w:w="449"/>
        <w:gridCol w:w="2937"/>
        <w:gridCol w:w="2937"/>
        <w:gridCol w:w="2938"/>
        <w:gridCol w:w="2937"/>
      </w:tblGrid>
      <w:tr w:rsidR="008467F3" w:rsidRPr="00391AA3" w14:paraId="0EB7B782" w14:textId="77777777" w:rsidTr="00A456E3">
        <w:trPr>
          <w:tblHeader/>
        </w:trPr>
        <w:tc>
          <w:tcPr>
            <w:tcW w:w="2826" w:type="dxa"/>
            <w:vMerge w:val="restart"/>
            <w:tcBorders>
              <w:top w:val="single" w:sz="4" w:space="0" w:color="auto"/>
              <w:left w:val="single" w:sz="4" w:space="0" w:color="auto"/>
            </w:tcBorders>
            <w:vAlign w:val="center"/>
          </w:tcPr>
          <w:p w14:paraId="1B2C162F" w14:textId="77777777" w:rsidR="008467F3" w:rsidRPr="00391AA3" w:rsidRDefault="008467F3"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vAlign w:val="center"/>
          </w:tcPr>
          <w:p w14:paraId="055BB702"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2A888877"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vAlign w:val="center"/>
          </w:tcPr>
          <w:p w14:paraId="52E814AC"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tcPr>
          <w:p w14:paraId="2C6DE35A"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467F3" w:rsidRPr="00391AA3" w14:paraId="4F8959A8" w14:textId="77777777" w:rsidTr="00A456E3">
        <w:trPr>
          <w:tblHeader/>
        </w:trPr>
        <w:tc>
          <w:tcPr>
            <w:tcW w:w="2826" w:type="dxa"/>
            <w:vMerge/>
            <w:tcBorders>
              <w:left w:val="single" w:sz="4" w:space="0" w:color="auto"/>
              <w:bottom w:val="single" w:sz="4" w:space="0" w:color="auto"/>
            </w:tcBorders>
          </w:tcPr>
          <w:p w14:paraId="3907B877" w14:textId="77777777" w:rsidR="008467F3" w:rsidRPr="00391AA3" w:rsidRDefault="008467F3" w:rsidP="00D13F38">
            <w:pPr>
              <w:keepNext/>
            </w:pPr>
          </w:p>
        </w:tc>
        <w:tc>
          <w:tcPr>
            <w:tcW w:w="449" w:type="dxa"/>
            <w:vMerge/>
            <w:tcBorders>
              <w:bottom w:val="single" w:sz="4" w:space="0" w:color="auto"/>
            </w:tcBorders>
          </w:tcPr>
          <w:p w14:paraId="783C7695" w14:textId="77777777" w:rsidR="008467F3" w:rsidRPr="00391AA3" w:rsidRDefault="008467F3"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tcPr>
          <w:p w14:paraId="429E2BAA" w14:textId="77777777" w:rsidR="008467F3" w:rsidRPr="00391AA3" w:rsidRDefault="008467F3"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tcPr>
          <w:p w14:paraId="48FDE436"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tcPr>
          <w:p w14:paraId="4F28C215"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tcPr>
          <w:p w14:paraId="69AA90FE"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467F3" w:rsidRPr="00391AA3" w14:paraId="4070CF15" w14:textId="77777777" w:rsidTr="00A456E3">
        <w:tc>
          <w:tcPr>
            <w:tcW w:w="2826" w:type="dxa"/>
            <w:tcBorders>
              <w:top w:val="single" w:sz="4" w:space="0" w:color="auto"/>
              <w:left w:val="single" w:sz="4" w:space="0" w:color="auto"/>
              <w:bottom w:val="single" w:sz="4" w:space="0" w:color="auto"/>
            </w:tcBorders>
            <w:shd w:val="clear" w:color="auto" w:fill="D9D9D9" w:themeFill="background1" w:themeFillShade="D9"/>
          </w:tcPr>
          <w:p w14:paraId="4C3371BD" w14:textId="2DC0CA4B" w:rsidR="008467F3" w:rsidRPr="00391AA3" w:rsidRDefault="008467F3" w:rsidP="003374B6">
            <w:pPr>
              <w:keepNext/>
              <w:rPr>
                <w:rFonts w:asciiTheme="majorEastAsia" w:eastAsiaTheme="majorEastAsia" w:hAnsiTheme="majorEastAsia"/>
              </w:rPr>
            </w:pPr>
            <w:r w:rsidRPr="00391AA3">
              <w:rPr>
                <w:rFonts w:asciiTheme="majorEastAsia" w:eastAsiaTheme="majorEastAsia" w:hAnsiTheme="majorEastAsia" w:hint="eastAsia"/>
              </w:rPr>
              <w:t xml:space="preserve">１節　</w:t>
            </w:r>
            <w:r w:rsidR="00412B87" w:rsidRPr="00391AA3">
              <w:rPr>
                <w:rFonts w:asciiTheme="majorEastAsia" w:eastAsiaTheme="majorEastAsia" w:hAnsiTheme="majorEastAsia" w:hint="eastAsia"/>
              </w:rPr>
              <w:t>複素数平面</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C9F4077" w14:textId="77777777" w:rsidR="008467F3" w:rsidRPr="00391AA3" w:rsidRDefault="008467F3"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4790925" w14:textId="77777777" w:rsidR="008467F3" w:rsidRPr="00391AA3" w:rsidRDefault="008467F3"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2260AA48" w14:textId="77777777" w:rsidR="008467F3" w:rsidRPr="00391AA3" w:rsidRDefault="008467F3"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1715DD3" w14:textId="77777777" w:rsidR="008467F3" w:rsidRPr="00391AA3" w:rsidRDefault="008467F3"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25296768" w14:textId="77777777" w:rsidR="008467F3" w:rsidRPr="00391AA3" w:rsidRDefault="008467F3" w:rsidP="00D13F38"/>
        </w:tc>
      </w:tr>
      <w:tr w:rsidR="00DF7D78" w:rsidRPr="00391AA3" w14:paraId="155C9B04" w14:textId="77777777" w:rsidTr="00A456E3">
        <w:tc>
          <w:tcPr>
            <w:tcW w:w="2826" w:type="dxa"/>
            <w:tcBorders>
              <w:top w:val="single" w:sz="4" w:space="0" w:color="auto"/>
              <w:left w:val="single" w:sz="4" w:space="0" w:color="auto"/>
              <w:bottom w:val="single" w:sz="4" w:space="0" w:color="auto"/>
              <w:right w:val="single" w:sz="4" w:space="0" w:color="auto"/>
            </w:tcBorders>
          </w:tcPr>
          <w:p w14:paraId="42C52B5A" w14:textId="48363D53" w:rsidR="00DF7D78" w:rsidRPr="00391AA3" w:rsidRDefault="00DF7D78" w:rsidP="00DF7D78">
            <w:r w:rsidRPr="00391AA3">
              <w:rPr>
                <w:rFonts w:hint="eastAsia"/>
              </w:rPr>
              <w:t>１　複素数平面</w:t>
            </w:r>
          </w:p>
        </w:tc>
        <w:tc>
          <w:tcPr>
            <w:tcW w:w="449" w:type="dxa"/>
            <w:tcBorders>
              <w:top w:val="single" w:sz="4" w:space="0" w:color="auto"/>
              <w:left w:val="single" w:sz="4" w:space="0" w:color="auto"/>
              <w:bottom w:val="single" w:sz="4" w:space="0" w:color="auto"/>
              <w:right w:val="single" w:sz="4" w:space="0" w:color="auto"/>
            </w:tcBorders>
          </w:tcPr>
          <w:p w14:paraId="211CE38E" w14:textId="5C737010" w:rsidR="00DF7D78" w:rsidRPr="00391AA3" w:rsidRDefault="007260A9" w:rsidP="00DF7D78">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C52797A" w14:textId="7B4BE77B" w:rsidR="00DF7D78" w:rsidRPr="00391AA3" w:rsidRDefault="00D45463" w:rsidP="000A26C6">
            <w:r>
              <w:rPr>
                <w:rFonts w:hint="eastAsia"/>
              </w:rPr>
              <w:t>複素数平面について理解し，平面上の点を複素数で表すことができる。</w:t>
            </w:r>
            <w:r w:rsidR="000A26C6">
              <w:rPr>
                <w:rFonts w:hint="eastAsia"/>
              </w:rPr>
              <w:t>また，</w:t>
            </w:r>
            <w:r>
              <w:rPr>
                <w:rFonts w:hint="eastAsia"/>
              </w:rPr>
              <w:t>複素数の絶対値，複素数の和と差，実数倍の図形的な意味を理解</w:t>
            </w:r>
            <w:r w:rsidR="00B53EC4">
              <w:rPr>
                <w:rFonts w:hint="eastAsia"/>
              </w:rPr>
              <w:t>す</w:t>
            </w:r>
            <w:r>
              <w:rPr>
                <w:rFonts w:hint="eastAsia"/>
              </w:rPr>
              <w:t>る。</w:t>
            </w:r>
          </w:p>
        </w:tc>
        <w:tc>
          <w:tcPr>
            <w:tcW w:w="2937" w:type="dxa"/>
            <w:tcBorders>
              <w:top w:val="single" w:sz="4" w:space="0" w:color="auto"/>
              <w:left w:val="single" w:sz="12" w:space="0" w:color="auto"/>
              <w:bottom w:val="single" w:sz="4" w:space="0" w:color="auto"/>
              <w:right w:val="single" w:sz="4" w:space="0" w:color="auto"/>
            </w:tcBorders>
          </w:tcPr>
          <w:p w14:paraId="20CEADB3" w14:textId="3F8A8A66" w:rsidR="00DF7D78" w:rsidRPr="00D25084" w:rsidRDefault="00DF7D78" w:rsidP="00DF7D78">
            <w:pPr>
              <w:ind w:left="200" w:hangingChars="100" w:hanging="200"/>
            </w:pPr>
            <w:r>
              <w:rPr>
                <w:rFonts w:hint="eastAsia"/>
              </w:rPr>
              <w:t>・</w:t>
            </w:r>
            <w:r w:rsidR="00CA4C0A">
              <w:rPr>
                <w:rFonts w:hint="eastAsia"/>
              </w:rPr>
              <w:t>複素数平面について理解し，</w:t>
            </w:r>
            <w:r w:rsidR="00D43ABD">
              <w:rPr>
                <w:rFonts w:hint="eastAsia"/>
              </w:rPr>
              <w:t>平面上の点を複素数で表すことができる。</w:t>
            </w:r>
          </w:p>
          <w:p w14:paraId="20552151" w14:textId="00B112F0"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7D01D3">
              <w:rPr>
                <w:rFonts w:asciiTheme="majorHAnsi" w:eastAsiaTheme="majorEastAsia" w:hAnsiTheme="majorHAnsi" w:hint="eastAsia"/>
                <w:sz w:val="16"/>
              </w:rPr>
              <w:t>例</w:t>
            </w:r>
            <w:r w:rsidR="007D01D3">
              <w:rPr>
                <w:rFonts w:asciiTheme="majorHAnsi" w:eastAsiaTheme="majorEastAsia" w:hAnsiTheme="majorHAnsi" w:hint="eastAsia"/>
                <w:sz w:val="16"/>
              </w:rPr>
              <w:t>1</w:t>
            </w:r>
            <w:r w:rsidR="007D01D3">
              <w:rPr>
                <w:rFonts w:asciiTheme="majorHAnsi" w:eastAsiaTheme="majorEastAsia" w:hAnsiTheme="majorHAnsi" w:hint="eastAsia"/>
                <w:sz w:val="16"/>
              </w:rPr>
              <w:t>，問</w:t>
            </w:r>
            <w:r w:rsidR="007D01D3">
              <w:rPr>
                <w:rFonts w:asciiTheme="majorHAnsi" w:eastAsiaTheme="majorEastAsia" w:hAnsiTheme="majorHAnsi" w:hint="eastAsia"/>
                <w:sz w:val="16"/>
              </w:rPr>
              <w:t>1</w:t>
            </w:r>
            <w:r w:rsidR="00FA5144">
              <w:rPr>
                <w:rFonts w:asciiTheme="majorHAnsi" w:eastAsiaTheme="majorEastAsia" w:hAnsiTheme="majorHAnsi" w:hint="eastAsia"/>
                <w:sz w:val="16"/>
              </w:rPr>
              <w:t>～</w:t>
            </w:r>
            <w:r w:rsidR="00FA5144">
              <w:rPr>
                <w:rFonts w:asciiTheme="majorHAnsi" w:eastAsiaTheme="majorEastAsia" w:hAnsiTheme="majorHAnsi" w:hint="eastAsia"/>
                <w:sz w:val="16"/>
              </w:rPr>
              <w:t>3</w:t>
            </w:r>
          </w:p>
          <w:p w14:paraId="7CEBDBC4" w14:textId="24304094" w:rsidR="007D01D3" w:rsidRPr="00D25084" w:rsidRDefault="007D01D3" w:rsidP="007D01D3">
            <w:pPr>
              <w:ind w:left="200" w:hangingChars="100" w:hanging="200"/>
            </w:pPr>
            <w:r>
              <w:rPr>
                <w:rFonts w:hint="eastAsia"/>
              </w:rPr>
              <w:t>・</w:t>
            </w:r>
            <w:r w:rsidR="00132632">
              <w:rPr>
                <w:rFonts w:hint="eastAsia"/>
              </w:rPr>
              <w:t>複素数の絶対値，</w:t>
            </w:r>
            <w:r w:rsidR="00FD46D3">
              <w:rPr>
                <w:rFonts w:hint="eastAsia"/>
              </w:rPr>
              <w:t>複素数の和と差，実数倍</w:t>
            </w:r>
            <w:r w:rsidR="006433C2">
              <w:rPr>
                <w:rFonts w:hint="eastAsia"/>
              </w:rPr>
              <w:t>の図形的な</w:t>
            </w:r>
            <w:r w:rsidR="00CD7BF9">
              <w:rPr>
                <w:rFonts w:hint="eastAsia"/>
              </w:rPr>
              <w:t>意味を理解している。</w:t>
            </w:r>
          </w:p>
          <w:p w14:paraId="4FF0DEB0" w14:textId="718EB631" w:rsidR="007D01D3" w:rsidRPr="00391AA3" w:rsidRDefault="007D01D3" w:rsidP="007D01D3">
            <w:pPr>
              <w:ind w:leftChars="100" w:left="200"/>
              <w:rPr>
                <w:rFonts w:ascii="Arial" w:eastAsiaTheme="majorEastAsia" w:hAnsi="Arial"/>
                <w:sz w:val="16"/>
                <w:szCs w:val="16"/>
              </w:rPr>
            </w:pPr>
            <w:r>
              <w:rPr>
                <w:rFonts w:asciiTheme="majorHAnsi" w:eastAsiaTheme="majorEastAsia" w:hAnsiTheme="majorHAnsi" w:hint="eastAsia"/>
                <w:sz w:val="16"/>
              </w:rPr>
              <w:t>※</w:t>
            </w:r>
            <w:r w:rsidR="00030A6B">
              <w:rPr>
                <w:rFonts w:asciiTheme="majorHAnsi" w:eastAsiaTheme="majorEastAsia" w:hAnsiTheme="majorHAnsi" w:hint="eastAsia"/>
                <w:sz w:val="16"/>
              </w:rPr>
              <w:t>例</w:t>
            </w:r>
            <w:r w:rsidR="007D6A12">
              <w:rPr>
                <w:rFonts w:asciiTheme="majorHAnsi" w:eastAsiaTheme="majorEastAsia" w:hAnsiTheme="majorHAnsi" w:hint="eastAsia"/>
                <w:sz w:val="16"/>
              </w:rPr>
              <w:t>2</w:t>
            </w:r>
            <w:r w:rsidR="007D6A12">
              <w:rPr>
                <w:rFonts w:asciiTheme="majorHAnsi" w:eastAsiaTheme="majorEastAsia" w:hAnsiTheme="majorHAnsi" w:hint="eastAsia"/>
                <w:sz w:val="16"/>
              </w:rPr>
              <w:t>～</w:t>
            </w:r>
            <w:r w:rsidR="007D6A12">
              <w:rPr>
                <w:rFonts w:asciiTheme="majorHAnsi" w:eastAsiaTheme="majorEastAsia" w:hAnsiTheme="majorHAnsi" w:hint="eastAsia"/>
                <w:sz w:val="16"/>
              </w:rPr>
              <w:t>6</w:t>
            </w:r>
            <w:r w:rsidR="007D6A12">
              <w:rPr>
                <w:rFonts w:asciiTheme="majorHAnsi" w:eastAsiaTheme="majorEastAsia" w:hAnsiTheme="majorHAnsi" w:hint="eastAsia"/>
                <w:sz w:val="16"/>
              </w:rPr>
              <w:t>，問</w:t>
            </w:r>
            <w:r w:rsidR="00F57D85">
              <w:rPr>
                <w:rFonts w:asciiTheme="majorHAnsi" w:eastAsiaTheme="majorEastAsia" w:hAnsiTheme="majorHAnsi" w:hint="eastAsia"/>
                <w:sz w:val="16"/>
              </w:rPr>
              <w:t>4</w:t>
            </w:r>
            <w:r w:rsidR="007D6A12">
              <w:rPr>
                <w:rFonts w:asciiTheme="majorHAnsi" w:eastAsiaTheme="majorEastAsia" w:hAnsiTheme="majorHAnsi" w:hint="eastAsia"/>
                <w:sz w:val="16"/>
              </w:rPr>
              <w:t>～</w:t>
            </w:r>
            <w:r w:rsidR="00D45463">
              <w:rPr>
                <w:rFonts w:asciiTheme="majorHAnsi" w:eastAsiaTheme="majorEastAsia" w:hAnsiTheme="majorHAnsi" w:hint="eastAsia"/>
                <w:sz w:val="16"/>
              </w:rPr>
              <w:t>9</w:t>
            </w:r>
          </w:p>
        </w:tc>
        <w:tc>
          <w:tcPr>
            <w:tcW w:w="2938" w:type="dxa"/>
            <w:tcBorders>
              <w:top w:val="single" w:sz="4" w:space="0" w:color="auto"/>
              <w:left w:val="single" w:sz="4" w:space="0" w:color="auto"/>
              <w:bottom w:val="single" w:sz="4" w:space="0" w:color="auto"/>
              <w:right w:val="single" w:sz="4" w:space="0" w:color="auto"/>
            </w:tcBorders>
          </w:tcPr>
          <w:p w14:paraId="0401912F" w14:textId="518C22CD" w:rsidR="00DF7D78" w:rsidRPr="00391AA3" w:rsidRDefault="00DF7D78" w:rsidP="00DF7D78">
            <w:pPr>
              <w:ind w:leftChars="100" w:left="20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5E845277" w14:textId="331959F8" w:rsidR="00DF7D78" w:rsidRPr="00391AA3" w:rsidRDefault="00DF7D78" w:rsidP="00DF7D78">
            <w:pPr>
              <w:ind w:leftChars="100" w:left="200"/>
              <w:rPr>
                <w:rFonts w:ascii="Arial" w:eastAsiaTheme="majorEastAsia" w:hAnsi="Arial"/>
                <w:sz w:val="16"/>
                <w:szCs w:val="16"/>
              </w:rPr>
            </w:pPr>
          </w:p>
        </w:tc>
      </w:tr>
      <w:tr w:rsidR="00DF7D78" w:rsidRPr="00391AA3" w14:paraId="7E27B3DA" w14:textId="77777777" w:rsidTr="00A456E3">
        <w:tc>
          <w:tcPr>
            <w:tcW w:w="2826" w:type="dxa"/>
            <w:tcBorders>
              <w:top w:val="single" w:sz="4" w:space="0" w:color="auto"/>
              <w:left w:val="single" w:sz="4" w:space="0" w:color="auto"/>
              <w:bottom w:val="single" w:sz="4" w:space="0" w:color="auto"/>
              <w:right w:val="single" w:sz="4" w:space="0" w:color="auto"/>
            </w:tcBorders>
          </w:tcPr>
          <w:p w14:paraId="5EEEFD40" w14:textId="63DB844C" w:rsidR="00DF7D78" w:rsidRPr="00391AA3" w:rsidRDefault="00DF7D78" w:rsidP="00DF7D78">
            <w:r w:rsidRPr="00391AA3">
              <w:rPr>
                <w:rFonts w:hint="eastAsia"/>
              </w:rPr>
              <w:t>２　複素数の極形式</w:t>
            </w:r>
          </w:p>
        </w:tc>
        <w:tc>
          <w:tcPr>
            <w:tcW w:w="449" w:type="dxa"/>
            <w:tcBorders>
              <w:top w:val="single" w:sz="4" w:space="0" w:color="auto"/>
              <w:left w:val="single" w:sz="4" w:space="0" w:color="auto"/>
              <w:bottom w:val="single" w:sz="4" w:space="0" w:color="auto"/>
              <w:right w:val="single" w:sz="4" w:space="0" w:color="auto"/>
            </w:tcBorders>
          </w:tcPr>
          <w:p w14:paraId="117670DF" w14:textId="3C1E4A2A" w:rsidR="00DF7D78" w:rsidRPr="00391AA3" w:rsidRDefault="00EC39D9" w:rsidP="00DF7D78">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7D4CEB7" w14:textId="613FD6BC" w:rsidR="00DF7D78" w:rsidRPr="00391AA3" w:rsidRDefault="005B58F6" w:rsidP="00DF7D78">
            <w:pPr>
              <w:rPr>
                <w:szCs w:val="20"/>
              </w:rPr>
            </w:pPr>
            <w:r>
              <w:rPr>
                <w:rFonts w:hint="eastAsia"/>
                <w:szCs w:val="20"/>
              </w:rPr>
              <w:t>複素数の極形式について理解する。</w:t>
            </w:r>
            <w:r w:rsidR="005B4523">
              <w:rPr>
                <w:rFonts w:hint="eastAsia"/>
                <w:szCs w:val="20"/>
              </w:rPr>
              <w:t>また，</w:t>
            </w:r>
            <w:r w:rsidR="005B4523">
              <w:rPr>
                <w:rFonts w:hint="eastAsia"/>
              </w:rPr>
              <w:t>極形式を考えることで，複素数の積の図形的意味や平面図形について考察することができる。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4B874EB2" w14:textId="26CDFE45" w:rsidR="00DF7D78" w:rsidRPr="00D25084" w:rsidRDefault="00DF7D78" w:rsidP="00DF7D78">
            <w:pPr>
              <w:ind w:left="200" w:hangingChars="100" w:hanging="200"/>
            </w:pPr>
            <w:r>
              <w:rPr>
                <w:rFonts w:hint="eastAsia"/>
              </w:rPr>
              <w:t>・</w:t>
            </w:r>
            <w:r w:rsidR="00F82DE9">
              <w:rPr>
                <w:rFonts w:hint="eastAsia"/>
              </w:rPr>
              <w:t>複素数の</w:t>
            </w:r>
            <w:r w:rsidR="008B58F0">
              <w:rPr>
                <w:rFonts w:hint="eastAsia"/>
              </w:rPr>
              <w:t>極</w:t>
            </w:r>
            <w:r w:rsidR="00F82DE9">
              <w:rPr>
                <w:rFonts w:hint="eastAsia"/>
              </w:rPr>
              <w:t>形式について理解し，複素数を</w:t>
            </w:r>
            <w:r w:rsidR="00BA2D79">
              <w:rPr>
                <w:rFonts w:hint="eastAsia"/>
              </w:rPr>
              <w:t>極</w:t>
            </w:r>
            <w:r w:rsidR="00F82DE9">
              <w:rPr>
                <w:rFonts w:hint="eastAsia"/>
              </w:rPr>
              <w:t>形式で表すことができる。</w:t>
            </w:r>
          </w:p>
          <w:p w14:paraId="2259853E" w14:textId="5BE30375"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BA2D79">
              <w:rPr>
                <w:rFonts w:asciiTheme="majorHAnsi" w:eastAsiaTheme="majorEastAsia" w:hAnsiTheme="majorHAnsi" w:hint="eastAsia"/>
                <w:sz w:val="16"/>
              </w:rPr>
              <w:t>例</w:t>
            </w:r>
            <w:r w:rsidR="00BA2D79">
              <w:rPr>
                <w:rFonts w:asciiTheme="majorHAnsi" w:eastAsiaTheme="majorEastAsia" w:hAnsiTheme="majorHAnsi" w:hint="eastAsia"/>
                <w:sz w:val="16"/>
              </w:rPr>
              <w:t>7</w:t>
            </w:r>
            <w:r w:rsidR="00BA2D79">
              <w:rPr>
                <w:rFonts w:asciiTheme="majorHAnsi" w:eastAsiaTheme="majorEastAsia" w:hAnsiTheme="majorHAnsi" w:hint="eastAsia"/>
                <w:sz w:val="16"/>
              </w:rPr>
              <w:t>，</w:t>
            </w:r>
            <w:r w:rsidR="00BA2D79">
              <w:rPr>
                <w:rFonts w:asciiTheme="majorHAnsi" w:eastAsiaTheme="majorEastAsia" w:hAnsiTheme="majorHAnsi" w:hint="eastAsia"/>
                <w:sz w:val="16"/>
              </w:rPr>
              <w:t>8</w:t>
            </w:r>
            <w:r w:rsidR="00BA2D79">
              <w:rPr>
                <w:rFonts w:asciiTheme="majorHAnsi" w:eastAsiaTheme="majorEastAsia" w:hAnsiTheme="majorHAnsi" w:hint="eastAsia"/>
                <w:sz w:val="16"/>
              </w:rPr>
              <w:t>，問</w:t>
            </w:r>
            <w:r w:rsidR="00BA2D79">
              <w:rPr>
                <w:rFonts w:asciiTheme="majorHAnsi" w:eastAsiaTheme="majorEastAsia" w:hAnsiTheme="majorHAnsi" w:hint="eastAsia"/>
                <w:sz w:val="16"/>
              </w:rPr>
              <w:t>10</w:t>
            </w:r>
            <w:r w:rsidR="00BA2D79">
              <w:rPr>
                <w:rFonts w:asciiTheme="majorHAnsi" w:eastAsiaTheme="majorEastAsia" w:hAnsiTheme="majorHAnsi" w:hint="eastAsia"/>
                <w:sz w:val="16"/>
              </w:rPr>
              <w:t>，</w:t>
            </w:r>
            <w:r w:rsidR="00BA2D79">
              <w:rPr>
                <w:rFonts w:asciiTheme="majorHAnsi" w:eastAsiaTheme="majorEastAsia" w:hAnsiTheme="majorHAnsi" w:hint="eastAsia"/>
                <w:sz w:val="16"/>
              </w:rPr>
              <w:t>11</w:t>
            </w:r>
          </w:p>
          <w:p w14:paraId="5F596481" w14:textId="75EE4363" w:rsidR="008B58F0" w:rsidRPr="00D25084" w:rsidRDefault="008B58F0" w:rsidP="008B58F0">
            <w:pPr>
              <w:ind w:left="200" w:hangingChars="100" w:hanging="200"/>
            </w:pPr>
            <w:r>
              <w:rPr>
                <w:rFonts w:hint="eastAsia"/>
              </w:rPr>
              <w:t>・</w:t>
            </w:r>
            <w:r w:rsidR="00A2162E">
              <w:rPr>
                <w:rFonts w:hint="eastAsia"/>
              </w:rPr>
              <w:t>2</w:t>
            </w:r>
            <w:r w:rsidR="00A2162E">
              <w:rPr>
                <w:rFonts w:hint="eastAsia"/>
              </w:rPr>
              <w:t>つの複素数の極形式と</w:t>
            </w:r>
            <w:r w:rsidR="001F765E">
              <w:rPr>
                <w:rFonts w:hint="eastAsia"/>
              </w:rPr>
              <w:t>その積や商の極形式の関係について</w:t>
            </w:r>
            <w:r w:rsidR="006A3411">
              <w:rPr>
                <w:rFonts w:hint="eastAsia"/>
              </w:rPr>
              <w:t>，理解している。</w:t>
            </w:r>
          </w:p>
          <w:p w14:paraId="0A0B02B3" w14:textId="6FDF659E" w:rsidR="008B58F0" w:rsidRPr="00391AA3" w:rsidRDefault="008B58F0" w:rsidP="006A3411">
            <w:pPr>
              <w:ind w:leftChars="100" w:left="200"/>
            </w:pPr>
            <w:r>
              <w:rPr>
                <w:rFonts w:asciiTheme="majorHAnsi" w:eastAsiaTheme="majorEastAsia" w:hAnsiTheme="majorHAnsi" w:hint="eastAsia"/>
                <w:sz w:val="16"/>
              </w:rPr>
              <w:t>※</w:t>
            </w:r>
            <w:r w:rsidR="006A3411">
              <w:rPr>
                <w:rFonts w:asciiTheme="majorHAnsi" w:eastAsiaTheme="majorEastAsia" w:hAnsiTheme="majorHAnsi" w:hint="eastAsia"/>
                <w:sz w:val="16"/>
              </w:rPr>
              <w:t>例</w:t>
            </w:r>
            <w:r w:rsidR="006A3411">
              <w:rPr>
                <w:rFonts w:asciiTheme="majorHAnsi" w:eastAsiaTheme="majorEastAsia" w:hAnsiTheme="majorHAnsi" w:hint="eastAsia"/>
                <w:sz w:val="16"/>
              </w:rPr>
              <w:t>9</w:t>
            </w:r>
            <w:r w:rsidR="006A3411">
              <w:rPr>
                <w:rFonts w:asciiTheme="majorHAnsi" w:eastAsiaTheme="majorEastAsia" w:hAnsiTheme="majorHAnsi" w:hint="eastAsia"/>
                <w:sz w:val="16"/>
              </w:rPr>
              <w:t>，問</w:t>
            </w:r>
            <w:r w:rsidR="006A3411">
              <w:rPr>
                <w:rFonts w:asciiTheme="majorHAnsi" w:eastAsiaTheme="majorEastAsia" w:hAnsiTheme="majorHAnsi" w:hint="eastAsia"/>
                <w:sz w:val="16"/>
              </w:rPr>
              <w:t>12</w:t>
            </w:r>
            <w:r w:rsidR="006A3411">
              <w:rPr>
                <w:rFonts w:asciiTheme="majorHAnsi" w:eastAsiaTheme="majorEastAsia" w:hAnsiTheme="majorHAnsi" w:hint="eastAsia"/>
                <w:sz w:val="16"/>
              </w:rPr>
              <w:t>，</w:t>
            </w:r>
            <w:r w:rsidR="006A3411">
              <w:rPr>
                <w:rFonts w:asciiTheme="majorHAnsi" w:eastAsiaTheme="majorEastAsia" w:hAnsiTheme="majorHAnsi" w:hint="eastAsia"/>
                <w:sz w:val="16"/>
              </w:rPr>
              <w:t>13</w:t>
            </w:r>
          </w:p>
        </w:tc>
        <w:tc>
          <w:tcPr>
            <w:tcW w:w="2938" w:type="dxa"/>
            <w:tcBorders>
              <w:top w:val="single" w:sz="4" w:space="0" w:color="auto"/>
              <w:left w:val="single" w:sz="4" w:space="0" w:color="auto"/>
              <w:bottom w:val="single" w:sz="4" w:space="0" w:color="auto"/>
              <w:right w:val="single" w:sz="4" w:space="0" w:color="auto"/>
            </w:tcBorders>
          </w:tcPr>
          <w:p w14:paraId="3C7C7827" w14:textId="77773BAC" w:rsidR="00DF7D78" w:rsidRPr="00D25084" w:rsidRDefault="00DF7D78" w:rsidP="00DF7D78">
            <w:pPr>
              <w:ind w:left="200" w:hangingChars="100" w:hanging="200"/>
            </w:pPr>
            <w:r>
              <w:rPr>
                <w:rFonts w:hint="eastAsia"/>
              </w:rPr>
              <w:t>・</w:t>
            </w:r>
            <w:r w:rsidR="00BF7EC3">
              <w:rPr>
                <w:rFonts w:hint="eastAsia"/>
              </w:rPr>
              <w:t>極形式を考えることで，</w:t>
            </w:r>
            <w:r w:rsidR="00393B3F">
              <w:rPr>
                <w:rFonts w:hint="eastAsia"/>
              </w:rPr>
              <w:t>複素数の積の図形的意味や平面図形について考察することができる。</w:t>
            </w:r>
          </w:p>
          <w:p w14:paraId="637333B0" w14:textId="68A8D5ED" w:rsidR="00DF7D78" w:rsidRPr="00B133EF" w:rsidRDefault="00DF7D78" w:rsidP="00DF7D78">
            <w:pPr>
              <w:ind w:leftChars="100" w:left="200"/>
            </w:pPr>
            <w:r>
              <w:rPr>
                <w:rFonts w:asciiTheme="majorHAnsi" w:eastAsiaTheme="majorEastAsia" w:hAnsiTheme="majorHAnsi" w:hint="eastAsia"/>
                <w:sz w:val="16"/>
              </w:rPr>
              <w:t>※</w:t>
            </w:r>
            <w:r w:rsidR="00251B19">
              <w:rPr>
                <w:rFonts w:asciiTheme="majorHAnsi" w:eastAsiaTheme="majorEastAsia" w:hAnsiTheme="majorHAnsi" w:hint="eastAsia"/>
                <w:sz w:val="16"/>
              </w:rPr>
              <w:t>例</w:t>
            </w:r>
            <w:r w:rsidR="00251B19">
              <w:rPr>
                <w:rFonts w:asciiTheme="majorHAnsi" w:eastAsiaTheme="majorEastAsia" w:hAnsiTheme="majorHAnsi" w:hint="eastAsia"/>
                <w:sz w:val="16"/>
              </w:rPr>
              <w:t>10</w:t>
            </w:r>
            <w:r w:rsidR="00251B19">
              <w:rPr>
                <w:rFonts w:asciiTheme="majorHAnsi" w:eastAsiaTheme="majorEastAsia" w:hAnsiTheme="majorHAnsi" w:hint="eastAsia"/>
                <w:sz w:val="16"/>
              </w:rPr>
              <w:t>，</w:t>
            </w:r>
            <w:r w:rsidR="00251B19">
              <w:rPr>
                <w:rFonts w:asciiTheme="majorHAnsi" w:eastAsiaTheme="majorEastAsia" w:hAnsiTheme="majorHAnsi" w:hint="eastAsia"/>
                <w:sz w:val="16"/>
              </w:rPr>
              <w:t>11</w:t>
            </w:r>
            <w:r w:rsidR="00251B19">
              <w:rPr>
                <w:rFonts w:asciiTheme="majorHAnsi" w:eastAsiaTheme="majorEastAsia" w:hAnsiTheme="majorHAnsi" w:hint="eastAsia"/>
                <w:sz w:val="16"/>
              </w:rPr>
              <w:t>，例題</w:t>
            </w:r>
            <w:r w:rsidR="0048505F">
              <w:rPr>
                <w:rFonts w:asciiTheme="majorHAnsi" w:eastAsiaTheme="majorEastAsia" w:hAnsiTheme="majorHAnsi" w:hint="eastAsia"/>
                <w:sz w:val="16"/>
              </w:rPr>
              <w:t>1</w:t>
            </w:r>
            <w:r w:rsidR="0048505F">
              <w:rPr>
                <w:rFonts w:asciiTheme="majorHAnsi" w:eastAsiaTheme="majorEastAsia" w:hAnsiTheme="majorHAnsi" w:hint="eastAsia"/>
                <w:sz w:val="16"/>
              </w:rPr>
              <w:t>，問</w:t>
            </w:r>
            <w:r w:rsidR="0048505F">
              <w:rPr>
                <w:rFonts w:asciiTheme="majorHAnsi" w:eastAsiaTheme="majorEastAsia" w:hAnsiTheme="majorHAnsi" w:hint="eastAsia"/>
                <w:sz w:val="16"/>
              </w:rPr>
              <w:t>14</w:t>
            </w:r>
            <w:r w:rsidR="0048505F">
              <w:rPr>
                <w:rFonts w:asciiTheme="majorHAnsi" w:eastAsiaTheme="majorEastAsia" w:hAnsiTheme="majorHAnsi" w:hint="eastAsia"/>
                <w:sz w:val="16"/>
              </w:rPr>
              <w:t>～</w:t>
            </w:r>
            <w:r w:rsidR="0048505F">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22033B7C" w14:textId="791E182C" w:rsidR="00DF7D78" w:rsidRPr="00D25084" w:rsidRDefault="00DF7D78" w:rsidP="00DF7D78">
            <w:pPr>
              <w:ind w:left="200" w:hangingChars="100" w:hanging="200"/>
            </w:pPr>
            <w:r>
              <w:rPr>
                <w:rFonts w:hint="eastAsia"/>
              </w:rPr>
              <w:t>・</w:t>
            </w:r>
            <w:r w:rsidR="0077144D">
              <w:rPr>
                <w:rFonts w:hint="eastAsia"/>
              </w:rPr>
              <w:t>複素数平面上で</w:t>
            </w:r>
            <w:r w:rsidR="00874AA1">
              <w:rPr>
                <w:rFonts w:hint="eastAsia"/>
              </w:rPr>
              <w:t>解決した問題について，座標平面上に置き換えて考えることができるか</w:t>
            </w:r>
            <w:r w:rsidR="00DB378C">
              <w:rPr>
                <w:rFonts w:hint="eastAsia"/>
              </w:rPr>
              <w:t>考察しようとしている</w:t>
            </w:r>
          </w:p>
          <w:p w14:paraId="5592DCA6" w14:textId="03CBFC02" w:rsidR="00DF7D78" w:rsidRPr="00391AA3" w:rsidRDefault="00DF7D78" w:rsidP="00DF7D78">
            <w:pPr>
              <w:ind w:leftChars="100" w:left="200"/>
            </w:pPr>
            <w:r>
              <w:rPr>
                <w:rFonts w:asciiTheme="majorHAnsi" w:eastAsiaTheme="majorEastAsia" w:hAnsiTheme="majorHAnsi" w:hint="eastAsia"/>
                <w:sz w:val="16"/>
              </w:rPr>
              <w:t>※</w:t>
            </w:r>
            <w:r w:rsidR="00DB378C">
              <w:rPr>
                <w:rFonts w:asciiTheme="majorHAnsi" w:eastAsiaTheme="majorEastAsia" w:hAnsiTheme="majorHAnsi" w:hint="eastAsia"/>
                <w:sz w:val="16"/>
              </w:rPr>
              <w:t>Think</w:t>
            </w:r>
          </w:p>
        </w:tc>
      </w:tr>
      <w:tr w:rsidR="003C2D46" w:rsidRPr="00391AA3" w14:paraId="102444DF" w14:textId="77777777" w:rsidTr="00A456E3">
        <w:tc>
          <w:tcPr>
            <w:tcW w:w="2826" w:type="dxa"/>
            <w:tcBorders>
              <w:top w:val="single" w:sz="4" w:space="0" w:color="auto"/>
              <w:left w:val="single" w:sz="4" w:space="0" w:color="auto"/>
              <w:bottom w:val="single" w:sz="4" w:space="0" w:color="auto"/>
              <w:right w:val="single" w:sz="4" w:space="0" w:color="auto"/>
            </w:tcBorders>
          </w:tcPr>
          <w:p w14:paraId="22BE5FCC" w14:textId="776F4E11" w:rsidR="003C2D46" w:rsidRPr="00391AA3" w:rsidRDefault="003C2D46" w:rsidP="003C2D46">
            <w:r w:rsidRPr="00391AA3">
              <w:rPr>
                <w:rFonts w:hint="eastAsia"/>
              </w:rPr>
              <w:t>３　ド・モアブルの定理</w:t>
            </w:r>
          </w:p>
        </w:tc>
        <w:tc>
          <w:tcPr>
            <w:tcW w:w="449" w:type="dxa"/>
            <w:tcBorders>
              <w:top w:val="single" w:sz="4" w:space="0" w:color="auto"/>
              <w:left w:val="single" w:sz="4" w:space="0" w:color="auto"/>
              <w:bottom w:val="single" w:sz="4" w:space="0" w:color="auto"/>
              <w:right w:val="single" w:sz="4" w:space="0" w:color="auto"/>
            </w:tcBorders>
          </w:tcPr>
          <w:p w14:paraId="7C6DE594" w14:textId="15A43117" w:rsidR="003C2D46" w:rsidRPr="00391AA3" w:rsidRDefault="003C2D46" w:rsidP="003C2D46">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0D621E" w14:textId="4727A8ED" w:rsidR="003C2D46" w:rsidRPr="00391AA3" w:rsidRDefault="003C2D46" w:rsidP="003C2D46">
            <w:pPr>
              <w:rPr>
                <w:szCs w:val="20"/>
              </w:rPr>
            </w:pPr>
            <w:r>
              <w:rPr>
                <w:rFonts w:hint="eastAsia"/>
              </w:rPr>
              <w:t>ド・モアブルの定理を理解し，</w:t>
            </w:r>
            <w:r>
              <w:rPr>
                <w:rFonts w:hint="eastAsia"/>
              </w:rPr>
              <w:t xml:space="preserve"> 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3B7C2558" w14:textId="57886E37" w:rsidR="003C2D46" w:rsidRPr="00D25084" w:rsidRDefault="003C2D46" w:rsidP="003C2D46">
            <w:pPr>
              <w:ind w:left="200" w:hangingChars="100" w:hanging="200"/>
            </w:pPr>
            <w:r>
              <w:rPr>
                <w:rFonts w:hint="eastAsia"/>
              </w:rPr>
              <w:t>・ド・モアブルの定理を理解し，複素数の累乗を求めることができる。</w:t>
            </w:r>
          </w:p>
          <w:p w14:paraId="5F79DC68" w14:textId="17B37C6E" w:rsidR="003C2D46" w:rsidRPr="00F9780E" w:rsidRDefault="003C2D46" w:rsidP="003C2D46">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12</w:t>
            </w:r>
            <w:r>
              <w:rPr>
                <w:rFonts w:asciiTheme="majorHAnsi" w:eastAsiaTheme="majorEastAsia" w:hAnsiTheme="majorHAnsi" w:hint="eastAsia"/>
                <w:sz w:val="16"/>
              </w:rPr>
              <w:t>，</w:t>
            </w:r>
            <w:r>
              <w:rPr>
                <w:rFonts w:asciiTheme="majorHAnsi" w:eastAsiaTheme="majorEastAsia" w:hAnsiTheme="majorHAnsi" w:hint="eastAsia"/>
                <w:sz w:val="16"/>
              </w:rPr>
              <w:t>13</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17</w:t>
            </w:r>
            <w:r>
              <w:rPr>
                <w:rFonts w:asciiTheme="majorHAnsi" w:eastAsiaTheme="majorEastAsia" w:hAnsiTheme="majorHAnsi" w:hint="eastAsia"/>
                <w:sz w:val="16"/>
              </w:rPr>
              <w:t>～</w:t>
            </w:r>
            <w:r>
              <w:rPr>
                <w:rFonts w:asciiTheme="majorHAnsi" w:eastAsiaTheme="majorEastAsia" w:hAnsiTheme="majorHAnsi" w:hint="eastAsia"/>
                <w:sz w:val="16"/>
              </w:rPr>
              <w:t>19</w:t>
            </w:r>
          </w:p>
        </w:tc>
        <w:tc>
          <w:tcPr>
            <w:tcW w:w="2938" w:type="dxa"/>
            <w:tcBorders>
              <w:top w:val="single" w:sz="4" w:space="0" w:color="auto"/>
              <w:left w:val="single" w:sz="4" w:space="0" w:color="auto"/>
              <w:bottom w:val="single" w:sz="4" w:space="0" w:color="auto"/>
              <w:right w:val="single" w:sz="4" w:space="0" w:color="auto"/>
            </w:tcBorders>
          </w:tcPr>
          <w:p w14:paraId="489B9F0B" w14:textId="156E829E" w:rsidR="003C2D46" w:rsidRPr="00D25084" w:rsidRDefault="003C2D46" w:rsidP="003C2D46">
            <w:pPr>
              <w:ind w:left="200" w:hangingChars="100" w:hanging="200"/>
            </w:pPr>
            <w:r>
              <w:rPr>
                <w:rFonts w:hint="eastAsia"/>
              </w:rPr>
              <w:t>・</w:t>
            </w:r>
            <w:r>
              <w:rPr>
                <w:rFonts w:hint="eastAsia"/>
              </w:rPr>
              <w:t>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乗根について考察することができる。</w:t>
            </w:r>
          </w:p>
          <w:p w14:paraId="610974DF" w14:textId="0A71531E" w:rsidR="003C2D46" w:rsidRPr="00391AA3" w:rsidRDefault="003C2D46" w:rsidP="003C2D4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20</w:t>
            </w:r>
            <w:r>
              <w:rPr>
                <w:rFonts w:asciiTheme="majorHAnsi" w:eastAsiaTheme="majorEastAsia" w:hAnsiTheme="majorHAnsi" w:hint="eastAsia"/>
                <w:sz w:val="16"/>
              </w:rPr>
              <w:t>，</w:t>
            </w:r>
            <w:r>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434177F0" w14:textId="2A7DAC23" w:rsidR="003C2D46" w:rsidRPr="00D25084" w:rsidRDefault="003C2D46" w:rsidP="003C2D46">
            <w:pPr>
              <w:ind w:left="200" w:hangingChars="100" w:hanging="200"/>
            </w:pPr>
            <w:r>
              <w:rPr>
                <w:rFonts w:hint="eastAsia"/>
              </w:rPr>
              <w:t>・</w:t>
            </w:r>
            <w:r>
              <w:rPr>
                <w:rFonts w:hint="eastAsia"/>
              </w:rPr>
              <w:t>1</w:t>
            </w:r>
            <w:r>
              <w:rPr>
                <w:rFonts w:hint="eastAsia"/>
              </w:rPr>
              <w:t>の</w:t>
            </w:r>
            <w:r w:rsidRPr="00196EF8">
              <w:rPr>
                <w:rFonts w:ascii="Century Schoolbook" w:hAnsi="Century Schoolbook"/>
                <w:i/>
                <w:iCs/>
              </w:rPr>
              <w:t>n</w:t>
            </w:r>
            <w:r>
              <w:rPr>
                <w:rFonts w:hint="eastAsia"/>
              </w:rPr>
              <w:t>乗根や任意の複素数の</w:t>
            </w:r>
            <w:r w:rsidRPr="00196EF8">
              <w:rPr>
                <w:rFonts w:ascii="Century Schoolbook" w:hAnsi="Century Schoolbook"/>
                <w:i/>
                <w:iCs/>
              </w:rPr>
              <w:t>n</w:t>
            </w:r>
            <w:r>
              <w:rPr>
                <w:rFonts w:hint="eastAsia"/>
              </w:rPr>
              <w:t>乗根について考察しようとしている。</w:t>
            </w:r>
          </w:p>
          <w:p w14:paraId="42D568DA" w14:textId="41A3129F" w:rsidR="003C2D46" w:rsidRPr="00391AA3" w:rsidRDefault="003C2D46" w:rsidP="003C2D46">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20</w:t>
            </w:r>
            <w:r>
              <w:rPr>
                <w:rFonts w:asciiTheme="majorHAnsi" w:eastAsiaTheme="majorEastAsia" w:hAnsiTheme="majorHAnsi" w:hint="eastAsia"/>
                <w:sz w:val="16"/>
              </w:rPr>
              <w:t>，</w:t>
            </w:r>
            <w:r>
              <w:rPr>
                <w:rFonts w:asciiTheme="majorHAnsi" w:eastAsiaTheme="majorEastAsia" w:hAnsiTheme="majorHAnsi" w:hint="eastAsia"/>
                <w:sz w:val="16"/>
              </w:rPr>
              <w:t>21</w:t>
            </w:r>
          </w:p>
        </w:tc>
      </w:tr>
      <w:tr w:rsidR="00AF6E5F" w:rsidRPr="00391AA3" w14:paraId="619FA80C" w14:textId="77777777" w:rsidTr="00A456E3">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39EA1" w14:textId="694E0265" w:rsidR="00AF6E5F" w:rsidRPr="00391AA3" w:rsidRDefault="00AF6E5F" w:rsidP="003374B6">
            <w:pPr>
              <w:keepNext/>
              <w:rPr>
                <w:rFonts w:asciiTheme="majorEastAsia" w:eastAsiaTheme="majorEastAsia" w:hAnsiTheme="majorEastAsia"/>
              </w:rPr>
            </w:pPr>
            <w:r w:rsidRPr="00391AA3">
              <w:rPr>
                <w:rFonts w:asciiTheme="majorEastAsia" w:eastAsiaTheme="majorEastAsia" w:hAnsiTheme="majorEastAsia" w:hint="eastAsia"/>
              </w:rPr>
              <w:lastRenderedPageBreak/>
              <w:t>２節　図形への応用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9467A" w14:textId="77777777" w:rsidR="00AF6E5F" w:rsidRPr="00391AA3" w:rsidRDefault="00AF6E5F" w:rsidP="00AF6E5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7194CD" w14:textId="77777777" w:rsidR="00AF6E5F" w:rsidRPr="00391AA3" w:rsidRDefault="00AF6E5F" w:rsidP="00AF6E5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667E8C" w14:textId="77777777" w:rsidR="00AF6E5F" w:rsidRPr="00391AA3" w:rsidRDefault="00AF6E5F" w:rsidP="00AF6E5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1A74A" w14:textId="77777777" w:rsidR="00AF6E5F" w:rsidRPr="00391AA3" w:rsidRDefault="00AF6E5F" w:rsidP="00AF6E5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B80F8" w14:textId="77777777" w:rsidR="00AF6E5F" w:rsidRPr="00391AA3" w:rsidRDefault="00AF6E5F" w:rsidP="00AF6E5F"/>
        </w:tc>
      </w:tr>
      <w:tr w:rsidR="006D5ACA" w:rsidRPr="00391AA3" w14:paraId="1467D033" w14:textId="77777777" w:rsidTr="00A456E3">
        <w:tc>
          <w:tcPr>
            <w:tcW w:w="2826" w:type="dxa"/>
            <w:tcBorders>
              <w:top w:val="single" w:sz="4" w:space="0" w:color="auto"/>
              <w:left w:val="single" w:sz="4" w:space="0" w:color="auto"/>
              <w:bottom w:val="single" w:sz="4" w:space="0" w:color="auto"/>
              <w:right w:val="single" w:sz="4" w:space="0" w:color="auto"/>
            </w:tcBorders>
          </w:tcPr>
          <w:p w14:paraId="44FEBB3C" w14:textId="3762F878" w:rsidR="006D5ACA" w:rsidRPr="00391AA3" w:rsidRDefault="006D5ACA" w:rsidP="006D5ACA">
            <w:r w:rsidRPr="00391AA3">
              <w:rPr>
                <w:rFonts w:hint="eastAsia"/>
              </w:rPr>
              <w:t xml:space="preserve">１　</w:t>
            </w:r>
            <w:r>
              <w:rPr>
                <w:rFonts w:hint="eastAsia"/>
              </w:rPr>
              <w:t>複素数平面上の図形</w:t>
            </w:r>
          </w:p>
        </w:tc>
        <w:tc>
          <w:tcPr>
            <w:tcW w:w="449" w:type="dxa"/>
            <w:tcBorders>
              <w:top w:val="single" w:sz="4" w:space="0" w:color="auto"/>
              <w:left w:val="single" w:sz="4" w:space="0" w:color="auto"/>
              <w:bottom w:val="single" w:sz="4" w:space="0" w:color="auto"/>
              <w:right w:val="single" w:sz="4" w:space="0" w:color="auto"/>
            </w:tcBorders>
          </w:tcPr>
          <w:p w14:paraId="7B61D5B1" w14:textId="56FBF9CC" w:rsidR="006D5ACA" w:rsidRPr="00391AA3" w:rsidRDefault="006D5ACA" w:rsidP="006D5ACA">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34FF2E4" w14:textId="0160A617" w:rsidR="006D5ACA" w:rsidRPr="00391AA3" w:rsidRDefault="006D5ACA" w:rsidP="006D5ACA">
            <w:r>
              <w:rPr>
                <w:rFonts w:hint="eastAsia"/>
              </w:rPr>
              <w:t>複素数平面上の直線や円について，絶対値や共役な複素数を利用して考察することができる。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57C132B7" w14:textId="54CF4FEA" w:rsidR="006D5ACA" w:rsidRPr="00D25084" w:rsidRDefault="006D5ACA" w:rsidP="006D5ACA">
            <w:pPr>
              <w:ind w:left="200" w:hangingChars="100" w:hanging="200"/>
            </w:pPr>
            <w:r>
              <w:rPr>
                <w:rFonts w:hint="eastAsia"/>
              </w:rPr>
              <w:t>・複素数平面上で，内分点や外分点を表す複素数を求めることができる。</w:t>
            </w:r>
          </w:p>
          <w:p w14:paraId="5D25FDF3" w14:textId="5FE4509A" w:rsidR="006D5ACA" w:rsidRPr="00F158C0" w:rsidRDefault="006D5ACA" w:rsidP="006D5ACA">
            <w:pPr>
              <w:ind w:leftChars="100" w:left="200"/>
              <w:rPr>
                <w:rFonts w:ascii="Arial" w:eastAsiaTheme="majorEastAsia" w:hAnsi="Arial"/>
                <w:sz w:val="16"/>
                <w:szCs w:val="16"/>
              </w:rPr>
            </w:pPr>
            <w:r>
              <w:rPr>
                <w:rFonts w:asciiTheme="majorHAnsi" w:eastAsiaTheme="majorEastAsia" w:hAnsiTheme="majorHAnsi" w:hint="eastAsia"/>
                <w:sz w:val="16"/>
              </w:rPr>
              <w:t>※問</w:t>
            </w:r>
            <w:r>
              <w:rPr>
                <w:rFonts w:asciiTheme="majorHAnsi" w:eastAsiaTheme="majorEastAsia" w:hAnsiTheme="majorHAnsi" w:hint="eastAsia"/>
                <w:sz w:val="16"/>
              </w:rPr>
              <w:t>1</w:t>
            </w:r>
          </w:p>
        </w:tc>
        <w:tc>
          <w:tcPr>
            <w:tcW w:w="2938" w:type="dxa"/>
            <w:tcBorders>
              <w:top w:val="single" w:sz="4" w:space="0" w:color="auto"/>
              <w:left w:val="single" w:sz="4" w:space="0" w:color="auto"/>
              <w:bottom w:val="single" w:sz="4" w:space="0" w:color="auto"/>
              <w:right w:val="single" w:sz="4" w:space="0" w:color="auto"/>
            </w:tcBorders>
          </w:tcPr>
          <w:p w14:paraId="4C5C4D12" w14:textId="794B3135" w:rsidR="006D5ACA" w:rsidRPr="00D25084" w:rsidRDefault="006D5ACA" w:rsidP="006D5ACA">
            <w:pPr>
              <w:ind w:left="200" w:hangingChars="100" w:hanging="200"/>
            </w:pPr>
            <w:r>
              <w:rPr>
                <w:rFonts w:hint="eastAsia"/>
              </w:rPr>
              <w:t>・絶対値や共役な複素数を利用して，複素数平面上の直線や円について考察することができる。</w:t>
            </w:r>
          </w:p>
          <w:p w14:paraId="158C4D7D" w14:textId="3F8E784A" w:rsidR="006D5ACA" w:rsidRPr="00391AA3" w:rsidRDefault="006D5ACA" w:rsidP="006D5ACA">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w:t>
            </w:r>
            <w:r>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2388BC73" w14:textId="2DCDDE77" w:rsidR="006D5ACA" w:rsidRPr="00D25084" w:rsidRDefault="006D5ACA" w:rsidP="006D5ACA">
            <w:pPr>
              <w:ind w:left="200" w:hangingChars="100" w:hanging="200"/>
            </w:pPr>
            <w:r>
              <w:rPr>
                <w:rFonts w:hint="eastAsia"/>
              </w:rPr>
              <w:t>・絶対値や共役な複素数を利用して，複素数平面上の直線や円について考察しようとしている。</w:t>
            </w:r>
          </w:p>
          <w:p w14:paraId="428571B4" w14:textId="4FB242BF" w:rsidR="006D5ACA" w:rsidRPr="00391AA3" w:rsidRDefault="006D5ACA" w:rsidP="006D5ACA">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6807AB" w:rsidRPr="00391AA3" w14:paraId="6CAE1111" w14:textId="77777777" w:rsidTr="00A456E3">
        <w:tc>
          <w:tcPr>
            <w:tcW w:w="2826" w:type="dxa"/>
            <w:tcBorders>
              <w:top w:val="single" w:sz="4" w:space="0" w:color="auto"/>
              <w:left w:val="single" w:sz="4" w:space="0" w:color="auto"/>
              <w:bottom w:val="single" w:sz="4" w:space="0" w:color="auto"/>
              <w:right w:val="single" w:sz="4" w:space="0" w:color="auto"/>
            </w:tcBorders>
          </w:tcPr>
          <w:p w14:paraId="6DAAE4C7" w14:textId="2DC1C704" w:rsidR="006807AB" w:rsidRPr="00391AA3" w:rsidRDefault="006807AB" w:rsidP="006807AB">
            <w:r w:rsidRPr="00391AA3">
              <w:rPr>
                <w:rFonts w:hint="eastAsia"/>
              </w:rPr>
              <w:t>２　複素数</w:t>
            </w:r>
            <w:r>
              <w:rPr>
                <w:rFonts w:hint="eastAsia"/>
              </w:rPr>
              <w:t>と角</w:t>
            </w:r>
          </w:p>
        </w:tc>
        <w:tc>
          <w:tcPr>
            <w:tcW w:w="449" w:type="dxa"/>
            <w:tcBorders>
              <w:top w:val="single" w:sz="4" w:space="0" w:color="auto"/>
              <w:left w:val="single" w:sz="4" w:space="0" w:color="auto"/>
              <w:bottom w:val="single" w:sz="4" w:space="0" w:color="auto"/>
              <w:right w:val="single" w:sz="4" w:space="0" w:color="auto"/>
            </w:tcBorders>
          </w:tcPr>
          <w:p w14:paraId="5017A598" w14:textId="1BAAFB07" w:rsidR="006807AB" w:rsidRPr="00391AA3" w:rsidRDefault="006807AB" w:rsidP="006807A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638A970" w14:textId="5FED2366" w:rsidR="006807AB" w:rsidRPr="00391AA3" w:rsidRDefault="006807AB" w:rsidP="006807AB">
            <w:r>
              <w:rPr>
                <w:rFonts w:hint="eastAsia"/>
              </w:rPr>
              <w:t>複素数平面上の異なる</w:t>
            </w:r>
            <w:r>
              <w:rPr>
                <w:rFonts w:hint="eastAsia"/>
              </w:rPr>
              <w:t>3</w:t>
            </w:r>
            <w:r>
              <w:rPr>
                <w:rFonts w:hint="eastAsia"/>
              </w:rPr>
              <w:t>点がつくる角の大きさを求めることができる。また，複素数平面上の異なる</w:t>
            </w:r>
            <w:r>
              <w:rPr>
                <w:rFonts w:hint="eastAsia"/>
              </w:rPr>
              <w:t>3</w:t>
            </w:r>
            <w:r>
              <w:rPr>
                <w:rFonts w:hint="eastAsia"/>
              </w:rPr>
              <w:t>点が一直線上にある条件や，</w:t>
            </w:r>
            <w:r>
              <w:rPr>
                <w:rFonts w:hint="eastAsia"/>
              </w:rPr>
              <w:t>2</w:t>
            </w:r>
            <w:r>
              <w:rPr>
                <w:rFonts w:hint="eastAsia"/>
              </w:rPr>
              <w:t>直線が直交する条件を利用して複素数平面上の図形について考察することができる。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2D6293EF" w14:textId="24C694DD" w:rsidR="006807AB" w:rsidRPr="00D25084" w:rsidRDefault="006807AB" w:rsidP="006807AB">
            <w:pPr>
              <w:ind w:left="200" w:hangingChars="100" w:hanging="200"/>
            </w:pPr>
            <w:r>
              <w:rPr>
                <w:rFonts w:hint="eastAsia"/>
              </w:rPr>
              <w:t>・複素数平面上の異なる</w:t>
            </w:r>
            <w:r>
              <w:rPr>
                <w:rFonts w:hint="eastAsia"/>
              </w:rPr>
              <w:t>3</w:t>
            </w:r>
            <w:r>
              <w:rPr>
                <w:rFonts w:hint="eastAsia"/>
              </w:rPr>
              <w:t>点がつくる角の大きさを求めることができる。</w:t>
            </w:r>
          </w:p>
          <w:p w14:paraId="36C8F2C6" w14:textId="30C9618F" w:rsidR="006807AB" w:rsidRPr="00391AA3" w:rsidRDefault="006807AB" w:rsidP="006807AB">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4</w:t>
            </w:r>
            <w:r>
              <w:rPr>
                <w:rFonts w:asciiTheme="majorHAnsi" w:eastAsiaTheme="majorEastAsia" w:hAnsiTheme="majorHAnsi" w:hint="eastAsia"/>
                <w:sz w:val="16"/>
              </w:rPr>
              <w:t>，問</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8</w:t>
            </w:r>
          </w:p>
        </w:tc>
        <w:tc>
          <w:tcPr>
            <w:tcW w:w="2938" w:type="dxa"/>
            <w:tcBorders>
              <w:top w:val="single" w:sz="4" w:space="0" w:color="auto"/>
              <w:left w:val="single" w:sz="4" w:space="0" w:color="auto"/>
              <w:bottom w:val="single" w:sz="4" w:space="0" w:color="auto"/>
              <w:right w:val="single" w:sz="4" w:space="0" w:color="auto"/>
            </w:tcBorders>
          </w:tcPr>
          <w:p w14:paraId="49056F10" w14:textId="75AC4F0F" w:rsidR="006807AB" w:rsidRPr="00D25084" w:rsidRDefault="006807AB" w:rsidP="006807AB">
            <w:pPr>
              <w:ind w:left="200" w:hangingChars="100" w:hanging="200"/>
            </w:pPr>
            <w:r>
              <w:rPr>
                <w:rFonts w:hint="eastAsia"/>
              </w:rPr>
              <w:t>・複素数平面上の異なる</w:t>
            </w:r>
            <w:r>
              <w:rPr>
                <w:rFonts w:hint="eastAsia"/>
              </w:rPr>
              <w:t>3</w:t>
            </w:r>
            <w:r>
              <w:rPr>
                <w:rFonts w:hint="eastAsia"/>
              </w:rPr>
              <w:t>点が一直線上にある条件や，</w:t>
            </w:r>
            <w:r>
              <w:rPr>
                <w:rFonts w:hint="eastAsia"/>
              </w:rPr>
              <w:t>2</w:t>
            </w:r>
            <w:r>
              <w:rPr>
                <w:rFonts w:hint="eastAsia"/>
              </w:rPr>
              <w:t>直線が直交する条件を理解し，それらを利用して複素数平面上の図形について考察することができる。</w:t>
            </w:r>
          </w:p>
          <w:p w14:paraId="56165B89" w14:textId="7D9B761D" w:rsidR="006807AB" w:rsidRPr="001F704E" w:rsidRDefault="006807AB" w:rsidP="006807AB">
            <w:pPr>
              <w:ind w:leftChars="100" w:left="200"/>
              <w:rPr>
                <w:rFonts w:ascii="Arial" w:eastAsiaTheme="majorEastAsia" w:hAnsi="Arial"/>
                <w:sz w:val="16"/>
                <w:szCs w:val="16"/>
              </w:rPr>
            </w:pPr>
            <w:r>
              <w:rPr>
                <w:rFonts w:asciiTheme="majorHAnsi" w:eastAsiaTheme="majorEastAsia" w:hAnsiTheme="majorHAnsi" w:hint="eastAsia"/>
                <w:sz w:val="16"/>
              </w:rPr>
              <w:t>※例</w:t>
            </w:r>
            <w:r>
              <w:rPr>
                <w:rFonts w:asciiTheme="majorHAnsi" w:eastAsiaTheme="majorEastAsia" w:hAnsiTheme="majorHAnsi" w:hint="eastAsia"/>
                <w:sz w:val="16"/>
              </w:rPr>
              <w:t>5</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9</w:t>
            </w:r>
            <w:r>
              <w:rPr>
                <w:rFonts w:asciiTheme="majorHAnsi" w:eastAsiaTheme="majorEastAsia" w:hAnsiTheme="majorHAnsi" w:hint="eastAsia"/>
                <w:sz w:val="16"/>
              </w:rPr>
              <w:t>，</w:t>
            </w:r>
            <w:r>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2586BF79" w14:textId="333ACB2E" w:rsidR="006807AB" w:rsidRPr="00D25084" w:rsidRDefault="006807AB" w:rsidP="006807AB">
            <w:pPr>
              <w:ind w:left="200" w:hangingChars="100" w:hanging="200"/>
            </w:pPr>
            <w:r>
              <w:rPr>
                <w:rFonts w:hint="eastAsia"/>
              </w:rPr>
              <w:t>・複素数平面上の異なる</w:t>
            </w:r>
            <w:r>
              <w:rPr>
                <w:rFonts w:hint="eastAsia"/>
              </w:rPr>
              <w:t>3</w:t>
            </w:r>
            <w:r>
              <w:rPr>
                <w:rFonts w:hint="eastAsia"/>
              </w:rPr>
              <w:t>点が一直線上にある条件や，</w:t>
            </w:r>
            <w:r>
              <w:rPr>
                <w:rFonts w:hint="eastAsia"/>
              </w:rPr>
              <w:t>2</w:t>
            </w:r>
            <w:r>
              <w:rPr>
                <w:rFonts w:hint="eastAsia"/>
              </w:rPr>
              <w:t>直線が直交する条件を理解し，それらを利用して複素数平面上の図形について考察しようとしている。</w:t>
            </w:r>
          </w:p>
          <w:p w14:paraId="32C28D28" w14:textId="3D6C42D9" w:rsidR="006807AB" w:rsidRPr="00391AA3" w:rsidRDefault="006807AB" w:rsidP="006807AB">
            <w:pPr>
              <w:ind w:leftChars="100" w:left="200"/>
            </w:pPr>
            <w:r>
              <w:rPr>
                <w:rFonts w:asciiTheme="majorHAnsi" w:eastAsiaTheme="majorEastAsia" w:hAnsiTheme="majorHAnsi" w:hint="eastAsia"/>
                <w:sz w:val="16"/>
              </w:rPr>
              <w:t>※例</w:t>
            </w:r>
            <w:r>
              <w:rPr>
                <w:rFonts w:asciiTheme="majorHAnsi" w:eastAsiaTheme="majorEastAsia" w:hAnsiTheme="majorHAnsi" w:hint="eastAsia"/>
                <w:sz w:val="16"/>
              </w:rPr>
              <w:t>5</w:t>
            </w: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9</w:t>
            </w:r>
            <w:r>
              <w:rPr>
                <w:rFonts w:asciiTheme="majorHAnsi" w:eastAsiaTheme="majorEastAsia" w:hAnsiTheme="majorHAnsi" w:hint="eastAsia"/>
                <w:sz w:val="16"/>
              </w:rPr>
              <w:t>，</w:t>
            </w:r>
            <w:r>
              <w:rPr>
                <w:rFonts w:asciiTheme="majorHAnsi" w:eastAsiaTheme="majorEastAsia" w:hAnsiTheme="majorHAnsi" w:hint="eastAsia"/>
                <w:sz w:val="16"/>
              </w:rPr>
              <w:t>10</w:t>
            </w:r>
          </w:p>
        </w:tc>
      </w:tr>
    </w:tbl>
    <w:p w14:paraId="09E4F2C6" w14:textId="5CF362FA" w:rsidR="00811004" w:rsidRPr="00391AA3" w:rsidRDefault="008467F3" w:rsidP="003374B6">
      <w:pPr>
        <w:keepNext/>
        <w:spacing w:beforeLines="100" w:before="320"/>
        <w:rPr>
          <w:rFonts w:asciiTheme="majorEastAsia" w:eastAsiaTheme="majorEastAsia" w:hAnsiTheme="majorEastAsia"/>
        </w:rPr>
      </w:pPr>
      <w:r w:rsidRPr="00391AA3">
        <w:rPr>
          <w:rFonts w:asciiTheme="majorEastAsia" w:eastAsiaTheme="majorEastAsia" w:hAnsiTheme="majorEastAsia" w:hint="eastAsia"/>
        </w:rPr>
        <w:t>４</w:t>
      </w:r>
      <w:r w:rsidR="00811004" w:rsidRPr="00391AA3">
        <w:rPr>
          <w:rFonts w:asciiTheme="majorEastAsia" w:eastAsiaTheme="majorEastAsia" w:hAnsiTheme="majorEastAsia" w:hint="eastAsia"/>
        </w:rPr>
        <w:t xml:space="preserve">章　</w:t>
      </w:r>
      <w:r w:rsidR="00412B87" w:rsidRPr="00391AA3">
        <w:rPr>
          <w:rFonts w:asciiTheme="majorEastAsia" w:eastAsiaTheme="majorEastAsia" w:hAnsiTheme="majorEastAsia" w:hint="eastAsia"/>
        </w:rPr>
        <w:t>数学的な表現の工夫</w:t>
      </w:r>
    </w:p>
    <w:tbl>
      <w:tblPr>
        <w:tblStyle w:val="a3"/>
        <w:tblW w:w="15026" w:type="dxa"/>
        <w:tblLook w:val="04A0" w:firstRow="1" w:lastRow="0" w:firstColumn="1" w:lastColumn="0" w:noHBand="0" w:noVBand="1"/>
      </w:tblPr>
      <w:tblGrid>
        <w:gridCol w:w="2825"/>
        <w:gridCol w:w="448"/>
        <w:gridCol w:w="2938"/>
        <w:gridCol w:w="2938"/>
        <w:gridCol w:w="2938"/>
        <w:gridCol w:w="2939"/>
      </w:tblGrid>
      <w:tr w:rsidR="00B04C09" w:rsidRPr="00391AA3" w14:paraId="320030C7" w14:textId="77777777" w:rsidTr="00A456E3">
        <w:trPr>
          <w:tblHeader/>
        </w:trPr>
        <w:tc>
          <w:tcPr>
            <w:tcW w:w="2825" w:type="dxa"/>
            <w:vMerge w:val="restart"/>
            <w:tcBorders>
              <w:top w:val="single" w:sz="4" w:space="0" w:color="auto"/>
              <w:left w:val="single" w:sz="4" w:space="0" w:color="auto"/>
            </w:tcBorders>
            <w:vAlign w:val="center"/>
          </w:tcPr>
          <w:p w14:paraId="2F424429" w14:textId="77777777" w:rsidR="00B04C09" w:rsidRPr="00391AA3" w:rsidRDefault="00B04C09" w:rsidP="003374B6">
            <w:pPr>
              <w:keepNext/>
              <w:jc w:val="center"/>
              <w:rPr>
                <w:rFonts w:asciiTheme="majorHAnsi" w:eastAsiaTheme="majorEastAsia" w:hAnsiTheme="majorHAnsi"/>
              </w:rPr>
            </w:pPr>
            <w:r w:rsidRPr="00391AA3">
              <w:rPr>
                <w:rFonts w:asciiTheme="majorEastAsia" w:eastAsiaTheme="majorEastAsia" w:hAnsiTheme="majorEastAsia"/>
              </w:rPr>
              <w:t>学習内容</w:t>
            </w:r>
          </w:p>
        </w:tc>
        <w:tc>
          <w:tcPr>
            <w:tcW w:w="448" w:type="dxa"/>
            <w:vMerge w:val="restart"/>
            <w:vAlign w:val="center"/>
          </w:tcPr>
          <w:p w14:paraId="0E4D9154"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1C3DB582" w14:textId="42C7F1DC"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8" w:type="dxa"/>
            <w:vMerge w:val="restart"/>
            <w:tcBorders>
              <w:right w:val="single" w:sz="12" w:space="0" w:color="auto"/>
            </w:tcBorders>
            <w:vAlign w:val="center"/>
          </w:tcPr>
          <w:p w14:paraId="06690330"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5" w:type="dxa"/>
            <w:gridSpan w:val="3"/>
            <w:tcBorders>
              <w:left w:val="single" w:sz="12" w:space="0" w:color="auto"/>
            </w:tcBorders>
          </w:tcPr>
          <w:p w14:paraId="05ABFC71" w14:textId="5CD4F400"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50C7F455" w14:textId="77777777" w:rsidTr="00A456E3">
        <w:trPr>
          <w:tblHeader/>
        </w:trPr>
        <w:tc>
          <w:tcPr>
            <w:tcW w:w="2825" w:type="dxa"/>
            <w:vMerge/>
            <w:tcBorders>
              <w:left w:val="single" w:sz="4" w:space="0" w:color="auto"/>
              <w:bottom w:val="single" w:sz="4" w:space="0" w:color="auto"/>
            </w:tcBorders>
          </w:tcPr>
          <w:p w14:paraId="4C5BFED6" w14:textId="77777777" w:rsidR="00811004" w:rsidRPr="00391AA3" w:rsidRDefault="00811004" w:rsidP="00FB3DA2">
            <w:pPr>
              <w:keepNext/>
            </w:pPr>
          </w:p>
        </w:tc>
        <w:tc>
          <w:tcPr>
            <w:tcW w:w="448" w:type="dxa"/>
            <w:vMerge/>
          </w:tcPr>
          <w:p w14:paraId="004C2898" w14:textId="77777777" w:rsidR="00811004" w:rsidRPr="00391AA3" w:rsidRDefault="00811004" w:rsidP="00FB3DA2">
            <w:pPr>
              <w:keepNext/>
              <w:jc w:val="center"/>
              <w:rPr>
                <w:rFonts w:asciiTheme="majorHAnsi" w:eastAsiaTheme="majorEastAsia" w:hAnsiTheme="majorHAnsi"/>
              </w:rPr>
            </w:pPr>
          </w:p>
        </w:tc>
        <w:tc>
          <w:tcPr>
            <w:tcW w:w="2938" w:type="dxa"/>
            <w:vMerge/>
            <w:tcBorders>
              <w:right w:val="single" w:sz="12" w:space="0" w:color="auto"/>
            </w:tcBorders>
          </w:tcPr>
          <w:p w14:paraId="04BE0253" w14:textId="77777777" w:rsidR="00811004" w:rsidRPr="00391AA3" w:rsidRDefault="00811004" w:rsidP="00FB3DA2">
            <w:pPr>
              <w:keepNext/>
              <w:jc w:val="center"/>
              <w:rPr>
                <w:rFonts w:asciiTheme="majorHAnsi" w:eastAsiaTheme="majorEastAsia" w:hAnsiTheme="majorHAnsi"/>
              </w:rPr>
            </w:pPr>
          </w:p>
        </w:tc>
        <w:tc>
          <w:tcPr>
            <w:tcW w:w="2938" w:type="dxa"/>
            <w:tcBorders>
              <w:left w:val="single" w:sz="12" w:space="0" w:color="auto"/>
            </w:tcBorders>
          </w:tcPr>
          <w:p w14:paraId="086BD8F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Pr>
          <w:p w14:paraId="2C70118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9" w:type="dxa"/>
          </w:tcPr>
          <w:p w14:paraId="625E2540"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1C982FD0" w14:textId="77777777" w:rsidTr="00A456E3">
        <w:tc>
          <w:tcPr>
            <w:tcW w:w="2825" w:type="dxa"/>
            <w:tcBorders>
              <w:top w:val="single" w:sz="4" w:space="0" w:color="auto"/>
              <w:left w:val="single" w:sz="4" w:space="0" w:color="auto"/>
              <w:bottom w:val="single" w:sz="4" w:space="0" w:color="auto"/>
            </w:tcBorders>
            <w:shd w:val="clear" w:color="auto" w:fill="D9D9D9" w:themeFill="background1" w:themeFillShade="D9"/>
          </w:tcPr>
          <w:p w14:paraId="5766C745" w14:textId="113783A9" w:rsidR="00811004" w:rsidRPr="00391AA3" w:rsidRDefault="00811004" w:rsidP="003374B6">
            <w:pPr>
              <w:keepNext/>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083E43">
              <w:rPr>
                <w:rFonts w:asciiTheme="majorEastAsia" w:eastAsiaTheme="majorEastAsia" w:hAnsiTheme="majorEastAsia" w:hint="eastAsia"/>
              </w:rPr>
              <w:t>データの表現の工夫</w:t>
            </w:r>
          </w:p>
        </w:tc>
        <w:tc>
          <w:tcPr>
            <w:tcW w:w="448"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Pr="00391AA3" w:rsidRDefault="00811004" w:rsidP="00811004">
            <w:pPr>
              <w:jc w:val="center"/>
            </w:pPr>
          </w:p>
        </w:tc>
        <w:tc>
          <w:tcPr>
            <w:tcW w:w="29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Pr="00391AA3" w:rsidRDefault="00811004" w:rsidP="00811004"/>
        </w:tc>
        <w:tc>
          <w:tcPr>
            <w:tcW w:w="293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Pr="00391AA3" w:rsidRDefault="00811004" w:rsidP="00811004"/>
        </w:tc>
        <w:tc>
          <w:tcPr>
            <w:tcW w:w="293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Pr="00391AA3" w:rsidRDefault="00811004" w:rsidP="00811004"/>
        </w:tc>
        <w:tc>
          <w:tcPr>
            <w:tcW w:w="2939"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Pr="00391AA3" w:rsidRDefault="00811004" w:rsidP="00811004"/>
        </w:tc>
      </w:tr>
      <w:tr w:rsidR="00DF7D78" w:rsidRPr="00391AA3" w14:paraId="6B03C928" w14:textId="77777777" w:rsidTr="00A456E3">
        <w:tc>
          <w:tcPr>
            <w:tcW w:w="2825" w:type="dxa"/>
            <w:tcBorders>
              <w:top w:val="single" w:sz="4" w:space="0" w:color="auto"/>
              <w:left w:val="single" w:sz="4" w:space="0" w:color="auto"/>
              <w:right w:val="single" w:sz="4" w:space="0" w:color="auto"/>
            </w:tcBorders>
          </w:tcPr>
          <w:p w14:paraId="156F1016" w14:textId="6DCA6DFB" w:rsidR="00DF7D78" w:rsidRPr="00391AA3" w:rsidRDefault="00DF7D78" w:rsidP="00DF7D78">
            <w:r w:rsidRPr="00391AA3">
              <w:rPr>
                <w:rFonts w:hint="eastAsia"/>
              </w:rPr>
              <w:t xml:space="preserve">１　</w:t>
            </w:r>
            <w:r w:rsidR="00083E43">
              <w:rPr>
                <w:rFonts w:hint="eastAsia"/>
              </w:rPr>
              <w:t>適切なグラフの選択</w:t>
            </w:r>
          </w:p>
        </w:tc>
        <w:tc>
          <w:tcPr>
            <w:tcW w:w="448" w:type="dxa"/>
            <w:tcBorders>
              <w:top w:val="single" w:sz="4" w:space="0" w:color="auto"/>
              <w:left w:val="single" w:sz="4" w:space="0" w:color="auto"/>
              <w:right w:val="single" w:sz="4" w:space="0" w:color="auto"/>
            </w:tcBorders>
          </w:tcPr>
          <w:p w14:paraId="60C8E771" w14:textId="096CEEF3" w:rsidR="00DF7D78" w:rsidRPr="00391AA3" w:rsidRDefault="007260A9" w:rsidP="00DF7D78">
            <w:pPr>
              <w:jc w:val="center"/>
            </w:pPr>
            <w:r>
              <w:rPr>
                <w:rFonts w:hint="eastAsia"/>
              </w:rPr>
              <w:t>2</w:t>
            </w:r>
          </w:p>
        </w:tc>
        <w:tc>
          <w:tcPr>
            <w:tcW w:w="2938" w:type="dxa"/>
            <w:tcBorders>
              <w:top w:val="single" w:sz="4" w:space="0" w:color="auto"/>
              <w:left w:val="single" w:sz="4" w:space="0" w:color="auto"/>
              <w:right w:val="single" w:sz="12" w:space="0" w:color="auto"/>
            </w:tcBorders>
          </w:tcPr>
          <w:p w14:paraId="1663D6E2" w14:textId="0F139D28" w:rsidR="00DF7D78" w:rsidRPr="00391AA3" w:rsidRDefault="00413B4C" w:rsidP="00DF7D78">
            <w:r w:rsidRPr="00811DF0">
              <w:rPr>
                <w:rFonts w:hint="eastAsia"/>
              </w:rPr>
              <w:t>統計グラフの特徴に着目し，</w:t>
            </w:r>
            <w:r>
              <w:rPr>
                <w:rFonts w:hint="eastAsia"/>
              </w:rPr>
              <w:t>目的に応じて</w:t>
            </w:r>
            <w:r w:rsidRPr="00811DF0">
              <w:rPr>
                <w:rFonts w:hint="eastAsia"/>
              </w:rPr>
              <w:t>より適切な表現</w:t>
            </w:r>
            <w:r>
              <w:rPr>
                <w:rFonts w:hint="eastAsia"/>
              </w:rPr>
              <w:t>ができないか</w:t>
            </w:r>
            <w:r w:rsidRPr="00811DF0">
              <w:rPr>
                <w:rFonts w:hint="eastAsia"/>
              </w:rPr>
              <w:t>考察することができる。</w:t>
            </w:r>
          </w:p>
        </w:tc>
        <w:tc>
          <w:tcPr>
            <w:tcW w:w="2938" w:type="dxa"/>
            <w:tcBorders>
              <w:top w:val="single" w:sz="4" w:space="0" w:color="auto"/>
              <w:left w:val="single" w:sz="12" w:space="0" w:color="auto"/>
              <w:right w:val="single" w:sz="4" w:space="0" w:color="auto"/>
            </w:tcBorders>
          </w:tcPr>
          <w:p w14:paraId="05D54A26" w14:textId="021FC06B" w:rsidR="00DF7D78" w:rsidRPr="00D25084" w:rsidRDefault="00DF7D78" w:rsidP="00DF7D78">
            <w:pPr>
              <w:ind w:left="200" w:hangingChars="100" w:hanging="200"/>
            </w:pPr>
            <w:r>
              <w:rPr>
                <w:rFonts w:hint="eastAsia"/>
              </w:rPr>
              <w:t>・</w:t>
            </w:r>
            <w:r w:rsidR="00A65BB6">
              <w:rPr>
                <w:rFonts w:hint="eastAsia"/>
              </w:rPr>
              <w:t>統計グラフを用いて</w:t>
            </w:r>
            <w:r w:rsidR="005B095A">
              <w:rPr>
                <w:rFonts w:hint="eastAsia"/>
              </w:rPr>
              <w:t>日常の事象や社会の事象を数学的に表現し，その特徴を</w:t>
            </w:r>
            <w:r w:rsidR="002A17AA">
              <w:rPr>
                <w:rFonts w:hint="eastAsia"/>
              </w:rPr>
              <w:t>読み取ることができる。</w:t>
            </w:r>
          </w:p>
          <w:p w14:paraId="0F37671C" w14:textId="1FE57830"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694F03">
              <w:rPr>
                <w:rFonts w:asciiTheme="majorHAnsi" w:eastAsiaTheme="majorEastAsia" w:hAnsiTheme="majorHAnsi" w:hint="eastAsia"/>
                <w:sz w:val="16"/>
              </w:rPr>
              <w:t>問</w:t>
            </w:r>
            <w:r w:rsidR="00694F03">
              <w:rPr>
                <w:rFonts w:asciiTheme="majorHAnsi" w:eastAsiaTheme="majorEastAsia" w:hAnsiTheme="majorHAnsi" w:hint="eastAsia"/>
                <w:sz w:val="16"/>
              </w:rPr>
              <w:t>1</w:t>
            </w:r>
            <w:r w:rsidR="00694F03">
              <w:rPr>
                <w:rFonts w:asciiTheme="majorHAnsi" w:eastAsiaTheme="majorEastAsia" w:hAnsiTheme="majorHAnsi" w:hint="eastAsia"/>
                <w:sz w:val="16"/>
              </w:rPr>
              <w:t>，課題</w:t>
            </w:r>
            <w:r w:rsidR="00694F03">
              <w:rPr>
                <w:rFonts w:asciiTheme="majorHAnsi" w:eastAsiaTheme="majorEastAsia" w:hAnsiTheme="majorHAnsi" w:hint="eastAsia"/>
                <w:sz w:val="16"/>
              </w:rPr>
              <w:t>2</w:t>
            </w:r>
          </w:p>
        </w:tc>
        <w:tc>
          <w:tcPr>
            <w:tcW w:w="2938" w:type="dxa"/>
            <w:tcBorders>
              <w:top w:val="single" w:sz="4" w:space="0" w:color="auto"/>
              <w:left w:val="single" w:sz="4" w:space="0" w:color="auto"/>
              <w:right w:val="single" w:sz="4" w:space="0" w:color="auto"/>
            </w:tcBorders>
          </w:tcPr>
          <w:p w14:paraId="6F7B5434" w14:textId="59998F74" w:rsidR="00DF7D78" w:rsidRPr="00D25084" w:rsidRDefault="00DF7D78" w:rsidP="00DF7D78">
            <w:pPr>
              <w:ind w:left="200" w:hangingChars="100" w:hanging="200"/>
            </w:pPr>
            <w:r>
              <w:rPr>
                <w:rFonts w:hint="eastAsia"/>
              </w:rPr>
              <w:t>・</w:t>
            </w:r>
            <w:r w:rsidR="009A3D28" w:rsidRPr="00811DF0">
              <w:rPr>
                <w:rFonts w:hint="eastAsia"/>
              </w:rPr>
              <w:t>統計グラフの特徴に着目し，</w:t>
            </w:r>
            <w:r w:rsidR="00000197">
              <w:rPr>
                <w:rFonts w:hint="eastAsia"/>
              </w:rPr>
              <w:t>目的に応じ</w:t>
            </w:r>
            <w:r w:rsidR="00034AE8">
              <w:rPr>
                <w:rFonts w:hint="eastAsia"/>
              </w:rPr>
              <w:t>て</w:t>
            </w:r>
            <w:r w:rsidR="009A3D28" w:rsidRPr="00811DF0">
              <w:rPr>
                <w:rFonts w:hint="eastAsia"/>
              </w:rPr>
              <w:t>より適切な表現</w:t>
            </w:r>
            <w:r w:rsidR="00034AE8">
              <w:rPr>
                <w:rFonts w:hint="eastAsia"/>
              </w:rPr>
              <w:t>ができないか</w:t>
            </w:r>
            <w:r w:rsidR="009A3D28" w:rsidRPr="00811DF0">
              <w:rPr>
                <w:rFonts w:hint="eastAsia"/>
              </w:rPr>
              <w:t>考察することができる。</w:t>
            </w:r>
          </w:p>
          <w:p w14:paraId="5B7B49D4" w14:textId="19C1E266"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722C4B">
              <w:rPr>
                <w:rFonts w:asciiTheme="majorHAnsi" w:eastAsiaTheme="majorEastAsia" w:hAnsiTheme="majorHAnsi" w:hint="eastAsia"/>
                <w:sz w:val="16"/>
              </w:rPr>
              <w:t>p.138</w:t>
            </w:r>
            <w:r w:rsidR="00722C4B">
              <w:rPr>
                <w:rFonts w:asciiTheme="majorHAnsi" w:eastAsiaTheme="majorEastAsia" w:hAnsiTheme="majorHAnsi" w:hint="eastAsia"/>
                <w:sz w:val="16"/>
              </w:rPr>
              <w:t>～</w:t>
            </w:r>
            <w:r w:rsidR="00722C4B">
              <w:rPr>
                <w:rFonts w:asciiTheme="majorHAnsi" w:eastAsiaTheme="majorEastAsia" w:hAnsiTheme="majorHAnsi" w:hint="eastAsia"/>
                <w:sz w:val="16"/>
              </w:rPr>
              <w:t>140</w:t>
            </w:r>
            <w:r w:rsidR="00722C4B">
              <w:rPr>
                <w:rFonts w:asciiTheme="majorHAnsi" w:eastAsiaTheme="majorEastAsia" w:hAnsiTheme="majorHAnsi" w:hint="eastAsia"/>
                <w:sz w:val="16"/>
              </w:rPr>
              <w:t>本文，</w:t>
            </w:r>
            <w:r w:rsidR="00260050">
              <w:rPr>
                <w:rFonts w:asciiTheme="majorHAnsi" w:eastAsiaTheme="majorEastAsia" w:hAnsiTheme="majorHAnsi" w:hint="eastAsia"/>
                <w:sz w:val="16"/>
              </w:rPr>
              <w:t>課題</w:t>
            </w:r>
            <w:r w:rsidR="00260050">
              <w:rPr>
                <w:rFonts w:asciiTheme="majorHAnsi" w:eastAsiaTheme="majorEastAsia" w:hAnsiTheme="majorHAnsi" w:hint="eastAsia"/>
                <w:sz w:val="16"/>
              </w:rPr>
              <w:t>1</w:t>
            </w:r>
          </w:p>
        </w:tc>
        <w:tc>
          <w:tcPr>
            <w:tcW w:w="2939" w:type="dxa"/>
            <w:tcBorders>
              <w:top w:val="single" w:sz="4" w:space="0" w:color="auto"/>
              <w:left w:val="single" w:sz="4" w:space="0" w:color="auto"/>
              <w:right w:val="single" w:sz="4" w:space="0" w:color="auto"/>
            </w:tcBorders>
          </w:tcPr>
          <w:p w14:paraId="4BAFEC60" w14:textId="45D85936" w:rsidR="00572233" w:rsidRPr="00D25084" w:rsidRDefault="00DF7D78" w:rsidP="00572233">
            <w:pPr>
              <w:ind w:left="200" w:hangingChars="100" w:hanging="200"/>
            </w:pPr>
            <w:r>
              <w:rPr>
                <w:rFonts w:hint="eastAsia"/>
              </w:rPr>
              <w:t>・</w:t>
            </w:r>
            <w:r w:rsidR="00572233" w:rsidRPr="00811DF0">
              <w:rPr>
                <w:rFonts w:hint="eastAsia"/>
              </w:rPr>
              <w:t>統計グラフの特徴に</w:t>
            </w:r>
            <w:r w:rsidR="004A6661">
              <w:rPr>
                <w:rFonts w:hint="eastAsia"/>
              </w:rPr>
              <w:t>関心をもち</w:t>
            </w:r>
            <w:r w:rsidR="00572233" w:rsidRPr="00811DF0">
              <w:rPr>
                <w:rFonts w:hint="eastAsia"/>
              </w:rPr>
              <w:t>，</w:t>
            </w:r>
            <w:r w:rsidR="00000197">
              <w:rPr>
                <w:rFonts w:hint="eastAsia"/>
              </w:rPr>
              <w:t>目的に応じて</w:t>
            </w:r>
            <w:r w:rsidR="00572233" w:rsidRPr="00811DF0">
              <w:rPr>
                <w:rFonts w:hint="eastAsia"/>
              </w:rPr>
              <w:t>より適切な表現</w:t>
            </w:r>
            <w:r w:rsidR="004A6661">
              <w:rPr>
                <w:rFonts w:hint="eastAsia"/>
              </w:rPr>
              <w:t>ができないか</w:t>
            </w:r>
            <w:r w:rsidR="00572233" w:rsidRPr="00811DF0">
              <w:rPr>
                <w:rFonts w:hint="eastAsia"/>
              </w:rPr>
              <w:t>考察</w:t>
            </w:r>
            <w:r w:rsidR="00AB07A9">
              <w:rPr>
                <w:rFonts w:hint="eastAsia"/>
              </w:rPr>
              <w:t>しようとしている</w:t>
            </w:r>
            <w:r w:rsidR="00572233" w:rsidRPr="00811DF0">
              <w:rPr>
                <w:rFonts w:hint="eastAsia"/>
              </w:rPr>
              <w:t>。</w:t>
            </w:r>
          </w:p>
          <w:p w14:paraId="23CC2DBF" w14:textId="67A1C2AF" w:rsidR="00DF7D78" w:rsidRPr="00391AA3" w:rsidRDefault="00572233" w:rsidP="00572233">
            <w:pPr>
              <w:ind w:leftChars="100" w:left="200"/>
              <w:rPr>
                <w:rFonts w:ascii="Arial" w:eastAsiaTheme="majorEastAsia" w:hAnsi="Arial"/>
                <w:sz w:val="16"/>
                <w:szCs w:val="16"/>
              </w:rPr>
            </w:pPr>
            <w:r>
              <w:rPr>
                <w:rFonts w:asciiTheme="majorHAnsi" w:eastAsiaTheme="majorEastAsia" w:hAnsiTheme="majorHAnsi" w:hint="eastAsia"/>
                <w:sz w:val="16"/>
              </w:rPr>
              <w:t>※</w:t>
            </w:r>
            <w:r w:rsidR="00756DEC">
              <w:rPr>
                <w:rFonts w:asciiTheme="majorHAnsi" w:eastAsiaTheme="majorEastAsia" w:hAnsiTheme="majorHAnsi" w:hint="eastAsia"/>
                <w:sz w:val="16"/>
              </w:rPr>
              <w:t>p.138</w:t>
            </w:r>
            <w:r w:rsidR="00756DEC">
              <w:rPr>
                <w:rFonts w:asciiTheme="majorHAnsi" w:eastAsiaTheme="majorEastAsia" w:hAnsiTheme="majorHAnsi" w:hint="eastAsia"/>
                <w:sz w:val="16"/>
              </w:rPr>
              <w:t>～</w:t>
            </w:r>
            <w:r w:rsidR="00756DEC">
              <w:rPr>
                <w:rFonts w:asciiTheme="majorHAnsi" w:eastAsiaTheme="majorEastAsia" w:hAnsiTheme="majorHAnsi" w:hint="eastAsia"/>
                <w:sz w:val="16"/>
              </w:rPr>
              <w:t>140</w:t>
            </w:r>
            <w:r w:rsidR="00756DEC">
              <w:rPr>
                <w:rFonts w:asciiTheme="majorHAnsi" w:eastAsiaTheme="majorEastAsia" w:hAnsiTheme="majorHAnsi" w:hint="eastAsia"/>
                <w:sz w:val="16"/>
              </w:rPr>
              <w:t>本文</w:t>
            </w:r>
            <w:r w:rsidR="00103D2C">
              <w:rPr>
                <w:rFonts w:asciiTheme="majorHAnsi" w:eastAsiaTheme="majorEastAsia" w:hAnsiTheme="majorHAnsi" w:hint="eastAsia"/>
                <w:sz w:val="16"/>
              </w:rPr>
              <w:t>，</w:t>
            </w:r>
            <w:r>
              <w:rPr>
                <w:rFonts w:asciiTheme="majorHAnsi" w:eastAsiaTheme="majorEastAsia" w:hAnsiTheme="majorHAnsi" w:hint="eastAsia"/>
                <w:sz w:val="16"/>
              </w:rPr>
              <w:t>課題</w:t>
            </w:r>
            <w:r>
              <w:rPr>
                <w:rFonts w:asciiTheme="majorHAnsi" w:eastAsiaTheme="majorEastAsia" w:hAnsiTheme="majorHAnsi" w:hint="eastAsia"/>
                <w:sz w:val="16"/>
              </w:rPr>
              <w:t>1</w:t>
            </w:r>
          </w:p>
        </w:tc>
      </w:tr>
      <w:tr w:rsidR="00DF7D78" w:rsidRPr="00391AA3" w14:paraId="3D9C5468" w14:textId="77777777" w:rsidTr="00A456E3">
        <w:tc>
          <w:tcPr>
            <w:tcW w:w="2825" w:type="dxa"/>
            <w:tcBorders>
              <w:top w:val="single" w:sz="4" w:space="0" w:color="auto"/>
              <w:left w:val="single" w:sz="4" w:space="0" w:color="auto"/>
              <w:bottom w:val="single" w:sz="4" w:space="0" w:color="auto"/>
              <w:right w:val="single" w:sz="4" w:space="0" w:color="auto"/>
            </w:tcBorders>
          </w:tcPr>
          <w:p w14:paraId="722293F6" w14:textId="1D279A12" w:rsidR="00DF7D78" w:rsidRPr="00391AA3" w:rsidRDefault="00DF7D78" w:rsidP="00DF7D78">
            <w:r w:rsidRPr="00391AA3">
              <w:rPr>
                <w:rFonts w:hint="eastAsia"/>
              </w:rPr>
              <w:t xml:space="preserve">２　</w:t>
            </w:r>
            <w:r w:rsidR="00083E43">
              <w:rPr>
                <w:rFonts w:hint="eastAsia"/>
              </w:rPr>
              <w:t>さまざまな図やグラフ</w:t>
            </w:r>
          </w:p>
        </w:tc>
        <w:tc>
          <w:tcPr>
            <w:tcW w:w="448" w:type="dxa"/>
            <w:tcBorders>
              <w:top w:val="single" w:sz="4" w:space="0" w:color="auto"/>
              <w:left w:val="single" w:sz="4" w:space="0" w:color="auto"/>
              <w:bottom w:val="single" w:sz="4" w:space="0" w:color="auto"/>
              <w:right w:val="single" w:sz="4" w:space="0" w:color="auto"/>
            </w:tcBorders>
          </w:tcPr>
          <w:p w14:paraId="33933390" w14:textId="3317849E" w:rsidR="00DF7D78" w:rsidRPr="00391AA3" w:rsidRDefault="007260A9" w:rsidP="00DF7D78">
            <w:pPr>
              <w:jc w:val="center"/>
            </w:pPr>
            <w:r>
              <w:rPr>
                <w:rFonts w:hint="eastAsia"/>
              </w:rPr>
              <w:t>2</w:t>
            </w:r>
          </w:p>
        </w:tc>
        <w:tc>
          <w:tcPr>
            <w:tcW w:w="2938" w:type="dxa"/>
            <w:tcBorders>
              <w:top w:val="single" w:sz="4" w:space="0" w:color="auto"/>
              <w:left w:val="single" w:sz="4" w:space="0" w:color="auto"/>
              <w:bottom w:val="single" w:sz="4" w:space="0" w:color="auto"/>
              <w:right w:val="single" w:sz="12" w:space="0" w:color="auto"/>
            </w:tcBorders>
          </w:tcPr>
          <w:p w14:paraId="312DE412" w14:textId="2EC15E63" w:rsidR="00DF7D78" w:rsidRPr="00391AA3" w:rsidRDefault="00413B4C" w:rsidP="00DF7D78">
            <w:r>
              <w:rPr>
                <w:rFonts w:hint="eastAsia"/>
              </w:rPr>
              <w:t>質的データを扱う表現としてパレート図や</w:t>
            </w:r>
            <w:r>
              <w:rPr>
                <w:rFonts w:hint="eastAsia"/>
              </w:rPr>
              <w:t>2</w:t>
            </w:r>
            <w:r>
              <w:rPr>
                <w:rFonts w:hint="eastAsia"/>
              </w:rPr>
              <w:t>次元表，モザイク図を理解し，</w:t>
            </w:r>
            <w:r w:rsidR="00A87468">
              <w:rPr>
                <w:rFonts w:hint="eastAsia"/>
              </w:rPr>
              <w:t>これらも含めて</w:t>
            </w:r>
            <w:r w:rsidR="00A87468" w:rsidRPr="00811DF0">
              <w:rPr>
                <w:rFonts w:hint="eastAsia"/>
              </w:rPr>
              <w:t>より適切な表現</w:t>
            </w:r>
            <w:r w:rsidR="00A87468">
              <w:rPr>
                <w:rFonts w:hint="eastAsia"/>
              </w:rPr>
              <w:t>ができないか</w:t>
            </w:r>
            <w:r w:rsidR="00A87468" w:rsidRPr="00811DF0">
              <w:rPr>
                <w:rFonts w:hint="eastAsia"/>
              </w:rPr>
              <w:t>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0674DF15" w14:textId="5A22C316" w:rsidR="00DF7D78" w:rsidRPr="00D25084" w:rsidRDefault="00DF7D78" w:rsidP="00DF7D78">
            <w:pPr>
              <w:ind w:left="200" w:hangingChars="100" w:hanging="200"/>
            </w:pPr>
            <w:r>
              <w:rPr>
                <w:rFonts w:hint="eastAsia"/>
              </w:rPr>
              <w:t>・</w:t>
            </w:r>
            <w:r w:rsidR="007B5C4B">
              <w:rPr>
                <w:rFonts w:hint="eastAsia"/>
              </w:rPr>
              <w:t>質的データ</w:t>
            </w:r>
            <w:r w:rsidR="00D7130D">
              <w:rPr>
                <w:rFonts w:hint="eastAsia"/>
              </w:rPr>
              <w:t>を</w:t>
            </w:r>
            <w:r w:rsidR="00AE213C">
              <w:rPr>
                <w:rFonts w:hint="eastAsia"/>
              </w:rPr>
              <w:t>扱う</w:t>
            </w:r>
            <w:r w:rsidR="00D7130D">
              <w:rPr>
                <w:rFonts w:hint="eastAsia"/>
              </w:rPr>
              <w:t>表現として</w:t>
            </w:r>
            <w:r w:rsidR="009439CB">
              <w:rPr>
                <w:rFonts w:hint="eastAsia"/>
              </w:rPr>
              <w:t>パレート図</w:t>
            </w:r>
            <w:r w:rsidR="00501CF1">
              <w:rPr>
                <w:rFonts w:hint="eastAsia"/>
              </w:rPr>
              <w:t>を</w:t>
            </w:r>
            <w:r w:rsidR="009439CB">
              <w:rPr>
                <w:rFonts w:hint="eastAsia"/>
              </w:rPr>
              <w:t>理解し，</w:t>
            </w:r>
            <w:r w:rsidR="00AB56BF">
              <w:rPr>
                <w:rFonts w:hint="eastAsia"/>
              </w:rPr>
              <w:t>これを用いて</w:t>
            </w:r>
            <w:r w:rsidR="00EA5DB3">
              <w:rPr>
                <w:rFonts w:hint="eastAsia"/>
              </w:rPr>
              <w:t>日常の事象や社会の事象を数学的に表現し，その特徴を読み取ることができる。</w:t>
            </w:r>
          </w:p>
          <w:p w14:paraId="48934853" w14:textId="12EED695" w:rsidR="00DF7D78" w:rsidRPr="002C4C9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F60DD4">
              <w:rPr>
                <w:rFonts w:asciiTheme="majorHAnsi" w:eastAsiaTheme="majorEastAsia" w:hAnsiTheme="majorHAnsi" w:hint="eastAsia"/>
                <w:sz w:val="16"/>
              </w:rPr>
              <w:t>問</w:t>
            </w:r>
            <w:r w:rsidR="00F60DD4">
              <w:rPr>
                <w:rFonts w:asciiTheme="majorHAnsi" w:eastAsiaTheme="majorEastAsia" w:hAnsiTheme="majorHAnsi" w:hint="eastAsia"/>
                <w:sz w:val="16"/>
              </w:rPr>
              <w:t>3</w:t>
            </w:r>
            <w:r w:rsidR="00F60DD4">
              <w:rPr>
                <w:rFonts w:asciiTheme="majorHAnsi" w:eastAsiaTheme="majorEastAsia" w:hAnsiTheme="majorHAnsi" w:hint="eastAsia"/>
                <w:sz w:val="16"/>
              </w:rPr>
              <w:t>，</w:t>
            </w:r>
            <w:r w:rsidR="00F60DD4">
              <w:rPr>
                <w:rFonts w:asciiTheme="majorHAnsi" w:eastAsiaTheme="majorEastAsia" w:hAnsiTheme="majorHAnsi" w:hint="eastAsia"/>
                <w:sz w:val="16"/>
              </w:rPr>
              <w:t>4</w:t>
            </w:r>
          </w:p>
        </w:tc>
        <w:tc>
          <w:tcPr>
            <w:tcW w:w="2938" w:type="dxa"/>
            <w:tcBorders>
              <w:top w:val="single" w:sz="4" w:space="0" w:color="auto"/>
              <w:left w:val="single" w:sz="4" w:space="0" w:color="auto"/>
              <w:bottom w:val="single" w:sz="4" w:space="0" w:color="auto"/>
              <w:right w:val="single" w:sz="4" w:space="0" w:color="auto"/>
            </w:tcBorders>
          </w:tcPr>
          <w:p w14:paraId="06B95A9D" w14:textId="194AF54D" w:rsidR="00DF7D78" w:rsidRPr="00D25084" w:rsidRDefault="00DF7D78" w:rsidP="00DF7D78">
            <w:pPr>
              <w:ind w:left="200" w:hangingChars="100" w:hanging="200"/>
            </w:pPr>
            <w:r>
              <w:rPr>
                <w:rFonts w:hint="eastAsia"/>
              </w:rPr>
              <w:t>・</w:t>
            </w:r>
            <w:r w:rsidR="00162ED6">
              <w:rPr>
                <w:rFonts w:hint="eastAsia"/>
              </w:rPr>
              <w:t>質的データを扱う表現として</w:t>
            </w:r>
            <w:r w:rsidR="00EB7B55">
              <w:rPr>
                <w:rFonts w:hint="eastAsia"/>
              </w:rPr>
              <w:t>パレート図や</w:t>
            </w:r>
            <w:r w:rsidR="00EB7B55">
              <w:rPr>
                <w:rFonts w:hint="eastAsia"/>
              </w:rPr>
              <w:t>2</w:t>
            </w:r>
            <w:r w:rsidR="00EB7B55">
              <w:rPr>
                <w:rFonts w:hint="eastAsia"/>
              </w:rPr>
              <w:t>次元表，モザイク図</w:t>
            </w:r>
            <w:r w:rsidR="00F60DD4" w:rsidRPr="00811DF0">
              <w:rPr>
                <w:rFonts w:hint="eastAsia"/>
              </w:rPr>
              <w:t>の特徴に着目し，</w:t>
            </w:r>
            <w:r w:rsidR="00034AE8">
              <w:rPr>
                <w:rFonts w:hint="eastAsia"/>
              </w:rPr>
              <w:t>目的に応じて</w:t>
            </w:r>
            <w:r w:rsidR="00034AE8" w:rsidRPr="00811DF0">
              <w:rPr>
                <w:rFonts w:hint="eastAsia"/>
              </w:rPr>
              <w:t>より適切な表現</w:t>
            </w:r>
            <w:r w:rsidR="00034AE8">
              <w:rPr>
                <w:rFonts w:hint="eastAsia"/>
              </w:rPr>
              <w:t>ができないか</w:t>
            </w:r>
            <w:r w:rsidR="00F60DD4" w:rsidRPr="00811DF0">
              <w:rPr>
                <w:rFonts w:hint="eastAsia"/>
              </w:rPr>
              <w:t>考察することができる。</w:t>
            </w:r>
          </w:p>
          <w:p w14:paraId="554A846C" w14:textId="2092F57E" w:rsidR="00DF7D78" w:rsidRPr="00E05FF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B25A93">
              <w:rPr>
                <w:rFonts w:asciiTheme="majorHAnsi" w:eastAsiaTheme="majorEastAsia" w:hAnsiTheme="majorHAnsi" w:hint="eastAsia"/>
                <w:sz w:val="16"/>
              </w:rPr>
              <w:t>p.141</w:t>
            </w:r>
            <w:r w:rsidR="00B25A93">
              <w:rPr>
                <w:rFonts w:asciiTheme="majorHAnsi" w:eastAsiaTheme="majorEastAsia" w:hAnsiTheme="majorHAnsi" w:hint="eastAsia"/>
                <w:sz w:val="16"/>
              </w:rPr>
              <w:t>～</w:t>
            </w:r>
            <w:r w:rsidR="00B25A93">
              <w:rPr>
                <w:rFonts w:asciiTheme="majorHAnsi" w:eastAsiaTheme="majorEastAsia" w:hAnsiTheme="majorHAnsi" w:hint="eastAsia"/>
                <w:sz w:val="16"/>
              </w:rPr>
              <w:t>144</w:t>
            </w:r>
            <w:r w:rsidR="00B25A93">
              <w:rPr>
                <w:rFonts w:asciiTheme="majorHAnsi" w:eastAsiaTheme="majorEastAsia" w:hAnsiTheme="majorHAnsi" w:hint="eastAsia"/>
                <w:sz w:val="16"/>
              </w:rPr>
              <w:t>本文，</w:t>
            </w:r>
            <w:r w:rsidR="005E4166">
              <w:rPr>
                <w:rFonts w:asciiTheme="majorHAnsi" w:eastAsiaTheme="majorEastAsia" w:hAnsiTheme="majorHAnsi" w:hint="eastAsia"/>
                <w:sz w:val="16"/>
              </w:rPr>
              <w:t>問</w:t>
            </w:r>
            <w:r w:rsidR="005E4166">
              <w:rPr>
                <w:rFonts w:asciiTheme="majorHAnsi" w:eastAsiaTheme="majorEastAsia" w:hAnsiTheme="majorHAnsi" w:hint="eastAsia"/>
                <w:sz w:val="16"/>
              </w:rPr>
              <w:t>2</w:t>
            </w:r>
            <w:r w:rsidR="005E4166">
              <w:rPr>
                <w:rFonts w:asciiTheme="majorHAnsi" w:eastAsiaTheme="majorEastAsia" w:hAnsiTheme="majorHAnsi" w:hint="eastAsia"/>
                <w:sz w:val="16"/>
              </w:rPr>
              <w:t>，</w:t>
            </w:r>
            <w:r w:rsidR="00DD5A3C">
              <w:rPr>
                <w:rFonts w:asciiTheme="majorHAnsi" w:eastAsiaTheme="majorEastAsia" w:hAnsiTheme="majorHAnsi" w:hint="eastAsia"/>
                <w:sz w:val="16"/>
              </w:rPr>
              <w:t>課題</w:t>
            </w:r>
            <w:r w:rsidR="00B554FD">
              <w:rPr>
                <w:rFonts w:asciiTheme="majorHAnsi" w:eastAsiaTheme="majorEastAsia" w:hAnsiTheme="majorHAnsi" w:hint="eastAsia"/>
                <w:sz w:val="16"/>
              </w:rPr>
              <w:t>3</w:t>
            </w:r>
          </w:p>
        </w:tc>
        <w:tc>
          <w:tcPr>
            <w:tcW w:w="2939" w:type="dxa"/>
            <w:tcBorders>
              <w:top w:val="single" w:sz="4" w:space="0" w:color="auto"/>
              <w:left w:val="single" w:sz="4" w:space="0" w:color="auto"/>
              <w:bottom w:val="single" w:sz="4" w:space="0" w:color="auto"/>
              <w:right w:val="single" w:sz="4" w:space="0" w:color="auto"/>
            </w:tcBorders>
          </w:tcPr>
          <w:p w14:paraId="1AC5A773" w14:textId="6BB1596C" w:rsidR="00DF7D78" w:rsidRPr="00D25084" w:rsidRDefault="00DF7D78" w:rsidP="00DF7D78">
            <w:pPr>
              <w:ind w:left="200" w:hangingChars="100" w:hanging="200"/>
            </w:pPr>
            <w:r>
              <w:rPr>
                <w:rFonts w:hint="eastAsia"/>
              </w:rPr>
              <w:t>・</w:t>
            </w:r>
            <w:r w:rsidR="00162ED6">
              <w:rPr>
                <w:rFonts w:hint="eastAsia"/>
              </w:rPr>
              <w:t>質的データを扱う表現として</w:t>
            </w:r>
            <w:r w:rsidR="00EB7B55">
              <w:rPr>
                <w:rFonts w:hint="eastAsia"/>
              </w:rPr>
              <w:t>パレート図や</w:t>
            </w:r>
            <w:r w:rsidR="00EB7B55">
              <w:rPr>
                <w:rFonts w:hint="eastAsia"/>
              </w:rPr>
              <w:t>2</w:t>
            </w:r>
            <w:r w:rsidR="00EB7B55">
              <w:rPr>
                <w:rFonts w:hint="eastAsia"/>
              </w:rPr>
              <w:t>次元表，モザイク図</w:t>
            </w:r>
            <w:r w:rsidR="00502803" w:rsidRPr="00811DF0">
              <w:rPr>
                <w:rFonts w:hint="eastAsia"/>
              </w:rPr>
              <w:t>の特徴に</w:t>
            </w:r>
            <w:r w:rsidR="00502803">
              <w:rPr>
                <w:rFonts w:hint="eastAsia"/>
              </w:rPr>
              <w:t>関心をもち</w:t>
            </w:r>
            <w:r w:rsidR="00502803" w:rsidRPr="00811DF0">
              <w:rPr>
                <w:rFonts w:hint="eastAsia"/>
              </w:rPr>
              <w:t>，</w:t>
            </w:r>
            <w:r w:rsidR="00392881">
              <w:rPr>
                <w:rFonts w:hint="eastAsia"/>
              </w:rPr>
              <w:t>目的に応じて</w:t>
            </w:r>
            <w:r w:rsidR="00502803" w:rsidRPr="00811DF0">
              <w:rPr>
                <w:rFonts w:hint="eastAsia"/>
              </w:rPr>
              <w:t>より適切な表現</w:t>
            </w:r>
            <w:r w:rsidR="00502803">
              <w:rPr>
                <w:rFonts w:hint="eastAsia"/>
              </w:rPr>
              <w:t>ができないか</w:t>
            </w:r>
            <w:r w:rsidR="00AB07A9" w:rsidRPr="00811DF0">
              <w:rPr>
                <w:rFonts w:hint="eastAsia"/>
              </w:rPr>
              <w:t>考察</w:t>
            </w:r>
            <w:r w:rsidR="00AB07A9">
              <w:rPr>
                <w:rFonts w:hint="eastAsia"/>
              </w:rPr>
              <w:t>しようとしている</w:t>
            </w:r>
            <w:r w:rsidR="00502803" w:rsidRPr="00811DF0">
              <w:rPr>
                <w:rFonts w:hint="eastAsia"/>
              </w:rPr>
              <w:t>。</w:t>
            </w:r>
          </w:p>
          <w:p w14:paraId="26C70F22" w14:textId="011D7E06" w:rsidR="00DF7D78" w:rsidRPr="00E05FF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606357">
              <w:rPr>
                <w:rFonts w:asciiTheme="majorHAnsi" w:eastAsiaTheme="majorEastAsia" w:hAnsiTheme="majorHAnsi" w:hint="eastAsia"/>
                <w:sz w:val="16"/>
              </w:rPr>
              <w:t>p.141</w:t>
            </w:r>
            <w:r w:rsidR="00606357">
              <w:rPr>
                <w:rFonts w:asciiTheme="majorHAnsi" w:eastAsiaTheme="majorEastAsia" w:hAnsiTheme="majorHAnsi" w:hint="eastAsia"/>
                <w:sz w:val="16"/>
              </w:rPr>
              <w:t>～</w:t>
            </w:r>
            <w:r w:rsidR="00606357">
              <w:rPr>
                <w:rFonts w:asciiTheme="majorHAnsi" w:eastAsiaTheme="majorEastAsia" w:hAnsiTheme="majorHAnsi" w:hint="eastAsia"/>
                <w:sz w:val="16"/>
              </w:rPr>
              <w:t>144</w:t>
            </w:r>
            <w:r w:rsidR="00606357">
              <w:rPr>
                <w:rFonts w:asciiTheme="majorHAnsi" w:eastAsiaTheme="majorEastAsia" w:hAnsiTheme="majorHAnsi" w:hint="eastAsia"/>
                <w:sz w:val="16"/>
              </w:rPr>
              <w:t>本文，問</w:t>
            </w:r>
            <w:r w:rsidR="00606357">
              <w:rPr>
                <w:rFonts w:asciiTheme="majorHAnsi" w:eastAsiaTheme="majorEastAsia" w:hAnsiTheme="majorHAnsi" w:hint="eastAsia"/>
                <w:sz w:val="16"/>
              </w:rPr>
              <w:t>2</w:t>
            </w:r>
            <w:r w:rsidR="00606357">
              <w:rPr>
                <w:rFonts w:asciiTheme="majorHAnsi" w:eastAsiaTheme="majorEastAsia" w:hAnsiTheme="majorHAnsi" w:hint="eastAsia"/>
                <w:sz w:val="16"/>
              </w:rPr>
              <w:t>，課題</w:t>
            </w:r>
            <w:r w:rsidR="00167709">
              <w:rPr>
                <w:rFonts w:asciiTheme="majorHAnsi" w:eastAsiaTheme="majorEastAsia" w:hAnsiTheme="majorHAnsi" w:hint="eastAsia"/>
                <w:sz w:val="16"/>
              </w:rPr>
              <w:t>3</w:t>
            </w:r>
          </w:p>
        </w:tc>
      </w:tr>
      <w:tr w:rsidR="00EF2E90" w:rsidRPr="00391AA3" w14:paraId="04C5EAAB" w14:textId="77777777" w:rsidTr="00A456E3">
        <w:tc>
          <w:tcPr>
            <w:tcW w:w="2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321269C3" w:rsidR="00EF2E90" w:rsidRPr="00391AA3" w:rsidRDefault="00EF2E90" w:rsidP="003374B6">
            <w:pPr>
              <w:keepNext/>
              <w:rPr>
                <w:rFonts w:asciiTheme="majorEastAsia" w:eastAsiaTheme="majorEastAsia" w:hAnsiTheme="majorEastAsia"/>
              </w:rPr>
            </w:pPr>
            <w:r w:rsidRPr="00391AA3">
              <w:rPr>
                <w:rFonts w:asciiTheme="majorEastAsia" w:eastAsiaTheme="majorEastAsia" w:hAnsiTheme="majorEastAsia"/>
              </w:rPr>
              <w:t xml:space="preserve">２節　</w:t>
            </w:r>
            <w:r w:rsidRPr="00391AA3">
              <w:rPr>
                <w:rFonts w:asciiTheme="majorEastAsia" w:eastAsiaTheme="majorEastAsia" w:hAnsiTheme="majorEastAsia" w:hint="eastAsia"/>
              </w:rPr>
              <w:t>行列</w:t>
            </w:r>
            <w:r w:rsidR="006653B3">
              <w:rPr>
                <w:rFonts w:asciiTheme="majorEastAsia" w:eastAsiaTheme="majorEastAsia" w:hAnsiTheme="majorEastAsia" w:hint="eastAsia"/>
              </w:rPr>
              <w:t>とグラフ</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EF2E90" w:rsidRPr="00391AA3" w:rsidRDefault="00EF2E90" w:rsidP="00EF2E90">
            <w:pPr>
              <w:jc w:val="center"/>
            </w:pPr>
          </w:p>
        </w:tc>
        <w:tc>
          <w:tcPr>
            <w:tcW w:w="293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EF2E90" w:rsidRPr="00391AA3" w:rsidRDefault="00EF2E90" w:rsidP="00EF2E90"/>
        </w:tc>
        <w:tc>
          <w:tcPr>
            <w:tcW w:w="293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EF2E90" w:rsidRPr="00391AA3" w:rsidRDefault="00EF2E90" w:rsidP="00EF2E9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EF2E90" w:rsidRPr="00391AA3" w:rsidRDefault="00EF2E90" w:rsidP="00EF2E90"/>
        </w:tc>
        <w:tc>
          <w:tcPr>
            <w:tcW w:w="29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EF2E90" w:rsidRPr="00391AA3" w:rsidRDefault="00EF2E90" w:rsidP="00EF2E90"/>
        </w:tc>
      </w:tr>
      <w:tr w:rsidR="00DF7D78" w:rsidRPr="00391AA3" w14:paraId="1ADB408B" w14:textId="77777777" w:rsidTr="00A456E3">
        <w:tc>
          <w:tcPr>
            <w:tcW w:w="2825" w:type="dxa"/>
            <w:tcBorders>
              <w:top w:val="single" w:sz="4" w:space="0" w:color="auto"/>
              <w:left w:val="single" w:sz="4" w:space="0" w:color="auto"/>
              <w:bottom w:val="single" w:sz="4" w:space="0" w:color="auto"/>
              <w:right w:val="single" w:sz="4" w:space="0" w:color="auto"/>
            </w:tcBorders>
          </w:tcPr>
          <w:p w14:paraId="0B63AD35" w14:textId="20EECE5B" w:rsidR="00DF7D78" w:rsidRPr="00391AA3" w:rsidRDefault="00DF7D78" w:rsidP="00DF7D78">
            <w:r w:rsidRPr="00391AA3">
              <w:rPr>
                <w:rFonts w:hint="eastAsia"/>
              </w:rPr>
              <w:t>１　行列</w:t>
            </w:r>
            <w:r w:rsidR="006653B3">
              <w:rPr>
                <w:rFonts w:hint="eastAsia"/>
              </w:rPr>
              <w:t>で表す</w:t>
            </w:r>
          </w:p>
        </w:tc>
        <w:tc>
          <w:tcPr>
            <w:tcW w:w="448" w:type="dxa"/>
            <w:tcBorders>
              <w:top w:val="single" w:sz="4" w:space="0" w:color="auto"/>
              <w:left w:val="single" w:sz="4" w:space="0" w:color="auto"/>
              <w:bottom w:val="single" w:sz="4" w:space="0" w:color="auto"/>
              <w:right w:val="single" w:sz="4" w:space="0" w:color="auto"/>
            </w:tcBorders>
          </w:tcPr>
          <w:p w14:paraId="09F87D5C" w14:textId="28477EE9" w:rsidR="00DF7D78" w:rsidRPr="00391AA3" w:rsidRDefault="007260A9" w:rsidP="00DF7D78">
            <w:pPr>
              <w:jc w:val="center"/>
            </w:pPr>
            <w:r>
              <w:rPr>
                <w:rFonts w:hint="eastAsia"/>
              </w:rPr>
              <w:t>3</w:t>
            </w:r>
          </w:p>
        </w:tc>
        <w:tc>
          <w:tcPr>
            <w:tcW w:w="2938" w:type="dxa"/>
            <w:tcBorders>
              <w:top w:val="single" w:sz="4" w:space="0" w:color="auto"/>
              <w:left w:val="single" w:sz="4" w:space="0" w:color="auto"/>
              <w:bottom w:val="single" w:sz="4" w:space="0" w:color="auto"/>
              <w:right w:val="single" w:sz="12" w:space="0" w:color="auto"/>
            </w:tcBorders>
          </w:tcPr>
          <w:p w14:paraId="4B9D945B" w14:textId="0FC21486" w:rsidR="00DF7D78" w:rsidRPr="00391AA3" w:rsidRDefault="001E7F76" w:rsidP="00DF7D78">
            <w:r>
              <w:rPr>
                <w:rFonts w:hint="eastAsia"/>
              </w:rPr>
              <w:t>行列について理解し，行列の和，差，実数倍や積を</w:t>
            </w:r>
            <w:r w:rsidR="00365718">
              <w:rPr>
                <w:rFonts w:hint="eastAsia"/>
              </w:rPr>
              <w:t>求める</w:t>
            </w:r>
            <w:r>
              <w:rPr>
                <w:rFonts w:hint="eastAsia"/>
              </w:rPr>
              <w:t>こ</w:t>
            </w:r>
            <w:r>
              <w:rPr>
                <w:rFonts w:hint="eastAsia"/>
              </w:rPr>
              <w:lastRenderedPageBreak/>
              <w:t>とができる。</w:t>
            </w:r>
          </w:p>
        </w:tc>
        <w:tc>
          <w:tcPr>
            <w:tcW w:w="2938" w:type="dxa"/>
            <w:tcBorders>
              <w:top w:val="single" w:sz="4" w:space="0" w:color="auto"/>
              <w:left w:val="single" w:sz="12" w:space="0" w:color="auto"/>
              <w:bottom w:val="single" w:sz="4" w:space="0" w:color="auto"/>
              <w:right w:val="single" w:sz="4" w:space="0" w:color="auto"/>
            </w:tcBorders>
          </w:tcPr>
          <w:p w14:paraId="24AD63B4" w14:textId="7C837222" w:rsidR="00DF7D78" w:rsidRPr="00D25084" w:rsidRDefault="00DF7D78" w:rsidP="00DF7D78">
            <w:pPr>
              <w:ind w:left="200" w:hangingChars="100" w:hanging="200"/>
            </w:pPr>
            <w:r>
              <w:rPr>
                <w:rFonts w:hint="eastAsia"/>
              </w:rPr>
              <w:lastRenderedPageBreak/>
              <w:t>・</w:t>
            </w:r>
            <w:r w:rsidR="002D323B">
              <w:rPr>
                <w:rFonts w:hint="eastAsia"/>
              </w:rPr>
              <w:t>行列</w:t>
            </w:r>
            <w:r w:rsidR="00EA3A4D">
              <w:rPr>
                <w:rFonts w:hint="eastAsia"/>
              </w:rPr>
              <w:t>について理解</w:t>
            </w:r>
            <w:r w:rsidR="00450965">
              <w:rPr>
                <w:rFonts w:hint="eastAsia"/>
              </w:rPr>
              <w:t>し</w:t>
            </w:r>
            <w:r w:rsidR="006E5640">
              <w:rPr>
                <w:rFonts w:hint="eastAsia"/>
              </w:rPr>
              <w:t>，</w:t>
            </w:r>
            <w:r w:rsidR="00EA3A4D">
              <w:rPr>
                <w:rFonts w:hint="eastAsia"/>
              </w:rPr>
              <w:t>行列</w:t>
            </w:r>
            <w:r w:rsidR="008A453E">
              <w:rPr>
                <w:rFonts w:hint="eastAsia"/>
              </w:rPr>
              <w:t>の</w:t>
            </w:r>
            <w:r w:rsidR="001530D7">
              <w:rPr>
                <w:rFonts w:hint="eastAsia"/>
              </w:rPr>
              <w:t>和</w:t>
            </w:r>
            <w:r w:rsidR="008A453E">
              <w:rPr>
                <w:rFonts w:hint="eastAsia"/>
              </w:rPr>
              <w:t>，</w:t>
            </w:r>
            <w:r w:rsidR="001530D7">
              <w:rPr>
                <w:rFonts w:hint="eastAsia"/>
              </w:rPr>
              <w:t>差</w:t>
            </w:r>
            <w:r w:rsidR="008A453E">
              <w:rPr>
                <w:rFonts w:hint="eastAsia"/>
              </w:rPr>
              <w:t>，実数倍や</w:t>
            </w:r>
            <w:r w:rsidR="001530D7">
              <w:rPr>
                <w:rFonts w:hint="eastAsia"/>
              </w:rPr>
              <w:t>積</w:t>
            </w:r>
            <w:r w:rsidR="00AB0D89">
              <w:rPr>
                <w:rFonts w:hint="eastAsia"/>
              </w:rPr>
              <w:t>を</w:t>
            </w:r>
            <w:r w:rsidR="00365718">
              <w:rPr>
                <w:rFonts w:hint="eastAsia"/>
              </w:rPr>
              <w:t>求める</w:t>
            </w:r>
            <w:r w:rsidR="00A93DEF">
              <w:rPr>
                <w:rFonts w:hint="eastAsia"/>
              </w:rPr>
              <w:lastRenderedPageBreak/>
              <w:t>ことができる。</w:t>
            </w:r>
          </w:p>
          <w:p w14:paraId="6CE7423E" w14:textId="7E9D3C91" w:rsidR="00DF7D78" w:rsidRPr="00391AA3"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1E7F76">
              <w:rPr>
                <w:rFonts w:asciiTheme="majorHAnsi" w:eastAsiaTheme="majorEastAsia" w:hAnsiTheme="majorHAnsi" w:hint="eastAsia"/>
                <w:sz w:val="16"/>
              </w:rPr>
              <w:t>問</w:t>
            </w:r>
            <w:r w:rsidR="006E5640">
              <w:rPr>
                <w:rFonts w:asciiTheme="majorHAnsi" w:eastAsiaTheme="majorEastAsia" w:hAnsiTheme="majorHAnsi" w:hint="eastAsia"/>
                <w:sz w:val="16"/>
              </w:rPr>
              <w:t>1</w:t>
            </w:r>
            <w:r w:rsidR="001E7F76">
              <w:rPr>
                <w:rFonts w:asciiTheme="majorHAnsi" w:eastAsiaTheme="majorEastAsia" w:hAnsiTheme="majorHAnsi" w:hint="eastAsia"/>
                <w:sz w:val="16"/>
              </w:rPr>
              <w:t>～</w:t>
            </w:r>
            <w:r w:rsidR="001E7F76">
              <w:rPr>
                <w:rFonts w:asciiTheme="majorHAnsi" w:eastAsiaTheme="majorEastAsia" w:hAnsiTheme="majorHAnsi" w:hint="eastAsia"/>
                <w:sz w:val="16"/>
              </w:rPr>
              <w:t>6</w:t>
            </w:r>
          </w:p>
        </w:tc>
        <w:tc>
          <w:tcPr>
            <w:tcW w:w="2938" w:type="dxa"/>
            <w:tcBorders>
              <w:top w:val="single" w:sz="4" w:space="0" w:color="auto"/>
              <w:left w:val="single" w:sz="4" w:space="0" w:color="auto"/>
              <w:bottom w:val="single" w:sz="4" w:space="0" w:color="auto"/>
              <w:right w:val="single" w:sz="4" w:space="0" w:color="auto"/>
            </w:tcBorders>
          </w:tcPr>
          <w:p w14:paraId="7EE5373C" w14:textId="10048196" w:rsidR="00DF7D78" w:rsidRPr="00391AA3" w:rsidRDefault="00DF7D78" w:rsidP="00DF7D78">
            <w:pPr>
              <w:ind w:leftChars="100" w:left="200"/>
              <w:rPr>
                <w:rFonts w:ascii="Arial" w:eastAsiaTheme="majorEastAsia" w:hAnsi="Arial"/>
                <w:sz w:val="16"/>
                <w:szCs w:val="16"/>
              </w:rPr>
            </w:pPr>
          </w:p>
        </w:tc>
        <w:tc>
          <w:tcPr>
            <w:tcW w:w="2939" w:type="dxa"/>
            <w:tcBorders>
              <w:top w:val="single" w:sz="4" w:space="0" w:color="auto"/>
              <w:left w:val="single" w:sz="4" w:space="0" w:color="auto"/>
              <w:bottom w:val="single" w:sz="4" w:space="0" w:color="auto"/>
              <w:right w:val="single" w:sz="4" w:space="0" w:color="auto"/>
            </w:tcBorders>
          </w:tcPr>
          <w:p w14:paraId="3A84FC99" w14:textId="733920F1" w:rsidR="00DF7D78" w:rsidRPr="00391AA3" w:rsidRDefault="00DF7D78" w:rsidP="00DF7D78">
            <w:pPr>
              <w:ind w:leftChars="100" w:left="200"/>
              <w:rPr>
                <w:rFonts w:ascii="Arial" w:eastAsiaTheme="majorEastAsia" w:hAnsi="Arial"/>
                <w:sz w:val="16"/>
                <w:szCs w:val="16"/>
              </w:rPr>
            </w:pPr>
          </w:p>
        </w:tc>
      </w:tr>
      <w:tr w:rsidR="00DF7D78" w:rsidRPr="00391AA3" w14:paraId="0928DEB1" w14:textId="77777777" w:rsidTr="00A456E3">
        <w:tc>
          <w:tcPr>
            <w:tcW w:w="2825" w:type="dxa"/>
            <w:tcBorders>
              <w:top w:val="single" w:sz="4" w:space="0" w:color="auto"/>
              <w:left w:val="single" w:sz="4" w:space="0" w:color="auto"/>
              <w:bottom w:val="single" w:sz="4" w:space="0" w:color="auto"/>
              <w:right w:val="single" w:sz="4" w:space="0" w:color="auto"/>
            </w:tcBorders>
          </w:tcPr>
          <w:p w14:paraId="3A25DFA6" w14:textId="54EC7CCB" w:rsidR="00DF7D78" w:rsidRPr="00391AA3" w:rsidRDefault="00DF7D78" w:rsidP="00DF7D78">
            <w:r w:rsidRPr="00391AA3">
              <w:rPr>
                <w:rFonts w:hint="eastAsia"/>
              </w:rPr>
              <w:t xml:space="preserve">２　</w:t>
            </w:r>
            <w:r w:rsidR="006653B3">
              <w:rPr>
                <w:rFonts w:hint="eastAsia"/>
              </w:rPr>
              <w:t>グラフで表す</w:t>
            </w:r>
          </w:p>
        </w:tc>
        <w:tc>
          <w:tcPr>
            <w:tcW w:w="448" w:type="dxa"/>
            <w:tcBorders>
              <w:top w:val="single" w:sz="4" w:space="0" w:color="auto"/>
              <w:left w:val="single" w:sz="4" w:space="0" w:color="auto"/>
              <w:bottom w:val="single" w:sz="4" w:space="0" w:color="auto"/>
              <w:right w:val="single" w:sz="4" w:space="0" w:color="auto"/>
            </w:tcBorders>
          </w:tcPr>
          <w:p w14:paraId="5A01C71C" w14:textId="59DC7E7E" w:rsidR="00DF7D78" w:rsidRPr="00391AA3" w:rsidRDefault="007260A9" w:rsidP="00DF7D78">
            <w:pPr>
              <w:jc w:val="center"/>
            </w:pPr>
            <w:r>
              <w:rPr>
                <w:rFonts w:hint="eastAsia"/>
              </w:rPr>
              <w:t>4</w:t>
            </w:r>
          </w:p>
        </w:tc>
        <w:tc>
          <w:tcPr>
            <w:tcW w:w="2938" w:type="dxa"/>
            <w:tcBorders>
              <w:top w:val="single" w:sz="4" w:space="0" w:color="auto"/>
              <w:left w:val="single" w:sz="4" w:space="0" w:color="auto"/>
              <w:bottom w:val="single" w:sz="4" w:space="0" w:color="auto"/>
              <w:right w:val="single" w:sz="12" w:space="0" w:color="auto"/>
            </w:tcBorders>
          </w:tcPr>
          <w:p w14:paraId="114054EB" w14:textId="4B97D2C0" w:rsidR="00DF7D78" w:rsidRPr="00391AA3" w:rsidRDefault="008E6C4B" w:rsidP="00DF7D78">
            <w:r>
              <w:rPr>
                <w:rFonts w:hint="eastAsia"/>
              </w:rPr>
              <w:t>グラフ（離散グラフ）について理解し，一筆書きの経路があるかどうかや最短経路を求める問題について，グラフを用いて考察することができる。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76D51A00" w14:textId="5471C6C1" w:rsidR="00DF7D78" w:rsidRPr="00D25084" w:rsidRDefault="00DF7D78" w:rsidP="00DF7D78">
            <w:pPr>
              <w:ind w:left="200" w:hangingChars="100" w:hanging="200"/>
            </w:pPr>
            <w:r>
              <w:rPr>
                <w:rFonts w:hint="eastAsia"/>
              </w:rPr>
              <w:t>・</w:t>
            </w:r>
            <w:r w:rsidR="00450965">
              <w:rPr>
                <w:rFonts w:hint="eastAsia"/>
              </w:rPr>
              <w:t>グラフ（離散グラフ）について理解している。</w:t>
            </w:r>
          </w:p>
          <w:p w14:paraId="6C066361" w14:textId="4754D2B3" w:rsidR="00DF7D78" w:rsidRPr="002C4C9C" w:rsidRDefault="00DF7D78" w:rsidP="00DF7D78">
            <w:pPr>
              <w:ind w:leftChars="100" w:left="200"/>
              <w:rPr>
                <w:rFonts w:ascii="Arial" w:eastAsiaTheme="majorEastAsia" w:hAnsi="Arial"/>
                <w:sz w:val="16"/>
                <w:szCs w:val="16"/>
              </w:rPr>
            </w:pPr>
            <w:r>
              <w:rPr>
                <w:rFonts w:asciiTheme="majorHAnsi" w:eastAsiaTheme="majorEastAsia" w:hAnsiTheme="majorHAnsi" w:hint="eastAsia"/>
                <w:sz w:val="16"/>
              </w:rPr>
              <w:t>※</w:t>
            </w:r>
            <w:r w:rsidR="00831E2D">
              <w:rPr>
                <w:rFonts w:asciiTheme="majorHAnsi" w:eastAsiaTheme="majorEastAsia" w:hAnsiTheme="majorHAnsi" w:hint="eastAsia"/>
                <w:sz w:val="16"/>
              </w:rPr>
              <w:t>p.153</w:t>
            </w:r>
            <w:r w:rsidR="00831E2D">
              <w:rPr>
                <w:rFonts w:asciiTheme="majorHAnsi" w:eastAsiaTheme="majorEastAsia" w:hAnsiTheme="majorHAnsi" w:hint="eastAsia"/>
                <w:sz w:val="16"/>
              </w:rPr>
              <w:t>～</w:t>
            </w:r>
            <w:r w:rsidR="00831E2D">
              <w:rPr>
                <w:rFonts w:asciiTheme="majorHAnsi" w:eastAsiaTheme="majorEastAsia" w:hAnsiTheme="majorHAnsi" w:hint="eastAsia"/>
                <w:sz w:val="16"/>
              </w:rPr>
              <w:t>154</w:t>
            </w:r>
            <w:r w:rsidR="00831E2D">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60FB4D1F" w14:textId="49E6B8DB" w:rsidR="00DF7D78" w:rsidRPr="00D25084" w:rsidRDefault="00DF7D78" w:rsidP="00DF7D78">
            <w:pPr>
              <w:ind w:left="200" w:hangingChars="100" w:hanging="200"/>
            </w:pPr>
            <w:r>
              <w:rPr>
                <w:rFonts w:hint="eastAsia"/>
              </w:rPr>
              <w:t>・</w:t>
            </w:r>
            <w:r w:rsidR="003E2DC2">
              <w:rPr>
                <w:rFonts w:hint="eastAsia"/>
              </w:rPr>
              <w:t>一筆書きの経路があるかどうか，</w:t>
            </w:r>
            <w:r w:rsidR="0093150A">
              <w:rPr>
                <w:rFonts w:hint="eastAsia"/>
              </w:rPr>
              <w:t>グラフを用いて</w:t>
            </w:r>
            <w:r w:rsidR="003E2DC2">
              <w:rPr>
                <w:rFonts w:hint="eastAsia"/>
              </w:rPr>
              <w:t>考察することができる。</w:t>
            </w:r>
          </w:p>
          <w:p w14:paraId="7C60B33A" w14:textId="77777777" w:rsidR="00DF7D78" w:rsidRDefault="00DF7D78" w:rsidP="00DF7D78">
            <w:pPr>
              <w:ind w:leftChars="100" w:left="200"/>
              <w:rPr>
                <w:rFonts w:asciiTheme="majorHAnsi" w:eastAsiaTheme="majorEastAsia" w:hAnsiTheme="majorHAnsi"/>
                <w:sz w:val="16"/>
              </w:rPr>
            </w:pPr>
            <w:r>
              <w:rPr>
                <w:rFonts w:asciiTheme="majorHAnsi" w:eastAsiaTheme="majorEastAsia" w:hAnsiTheme="majorHAnsi" w:hint="eastAsia"/>
                <w:sz w:val="16"/>
              </w:rPr>
              <w:t>※</w:t>
            </w:r>
            <w:r w:rsidR="00E02943">
              <w:rPr>
                <w:rFonts w:asciiTheme="majorHAnsi" w:eastAsiaTheme="majorEastAsia" w:hAnsiTheme="majorHAnsi" w:hint="eastAsia"/>
                <w:sz w:val="16"/>
              </w:rPr>
              <w:t>問</w:t>
            </w:r>
            <w:r w:rsidR="00E02943">
              <w:rPr>
                <w:rFonts w:asciiTheme="majorHAnsi" w:eastAsiaTheme="majorEastAsia" w:hAnsiTheme="majorHAnsi" w:hint="eastAsia"/>
                <w:sz w:val="16"/>
              </w:rPr>
              <w:t>7</w:t>
            </w:r>
            <w:r w:rsidR="00E02943">
              <w:rPr>
                <w:rFonts w:asciiTheme="majorHAnsi" w:eastAsiaTheme="majorEastAsia" w:hAnsiTheme="majorHAnsi" w:hint="eastAsia"/>
                <w:sz w:val="16"/>
              </w:rPr>
              <w:t>，</w:t>
            </w:r>
            <w:r w:rsidR="00E02943">
              <w:rPr>
                <w:rFonts w:asciiTheme="majorHAnsi" w:eastAsiaTheme="majorEastAsia" w:hAnsiTheme="majorHAnsi" w:hint="eastAsia"/>
                <w:sz w:val="16"/>
              </w:rPr>
              <w:t>8</w:t>
            </w:r>
            <w:r w:rsidR="00E02943">
              <w:rPr>
                <w:rFonts w:asciiTheme="majorHAnsi" w:eastAsiaTheme="majorEastAsia" w:hAnsiTheme="majorHAnsi" w:hint="eastAsia"/>
                <w:sz w:val="16"/>
              </w:rPr>
              <w:t>，</w:t>
            </w:r>
            <w:r w:rsidR="00E02943">
              <w:rPr>
                <w:rFonts w:asciiTheme="majorHAnsi" w:eastAsiaTheme="majorEastAsia" w:hAnsiTheme="majorHAnsi" w:hint="eastAsia"/>
                <w:sz w:val="16"/>
              </w:rPr>
              <w:t>Think</w:t>
            </w:r>
          </w:p>
          <w:p w14:paraId="02AFDE81" w14:textId="2EF26723" w:rsidR="009A1590" w:rsidRPr="00D25084" w:rsidRDefault="009A1590" w:rsidP="009A1590">
            <w:pPr>
              <w:ind w:left="200" w:hangingChars="100" w:hanging="200"/>
            </w:pPr>
            <w:r>
              <w:rPr>
                <w:rFonts w:hint="eastAsia"/>
              </w:rPr>
              <w:t>・</w:t>
            </w:r>
            <w:r w:rsidR="006C3578">
              <w:rPr>
                <w:rFonts w:hint="eastAsia"/>
              </w:rPr>
              <w:t>最短経路を求める問題について</w:t>
            </w:r>
            <w:r>
              <w:rPr>
                <w:rFonts w:hint="eastAsia"/>
              </w:rPr>
              <w:t>，グラフを用いて考察することができる。</w:t>
            </w:r>
          </w:p>
          <w:p w14:paraId="4C1F804A" w14:textId="4A257A73" w:rsidR="009A1590" w:rsidRPr="00391AA3" w:rsidRDefault="009A1590" w:rsidP="009A1590">
            <w:pPr>
              <w:ind w:leftChars="100" w:left="200"/>
            </w:pPr>
            <w:r>
              <w:rPr>
                <w:rFonts w:asciiTheme="majorHAnsi" w:eastAsiaTheme="majorEastAsia" w:hAnsiTheme="majorHAnsi" w:hint="eastAsia"/>
                <w:sz w:val="16"/>
              </w:rPr>
              <w:t>※</w:t>
            </w:r>
            <w:r w:rsidR="008943DC">
              <w:rPr>
                <w:rFonts w:asciiTheme="majorHAnsi" w:eastAsiaTheme="majorEastAsia" w:hAnsiTheme="majorHAnsi" w:hint="eastAsia"/>
                <w:sz w:val="16"/>
              </w:rPr>
              <w:t>p.156</w:t>
            </w:r>
            <w:r w:rsidR="008943DC">
              <w:rPr>
                <w:rFonts w:asciiTheme="majorHAnsi" w:eastAsiaTheme="majorEastAsia" w:hAnsiTheme="majorHAnsi" w:hint="eastAsia"/>
                <w:sz w:val="16"/>
              </w:rPr>
              <w:t>～</w:t>
            </w:r>
            <w:r w:rsidR="008943DC">
              <w:rPr>
                <w:rFonts w:asciiTheme="majorHAnsi" w:eastAsiaTheme="majorEastAsia" w:hAnsiTheme="majorHAnsi" w:hint="eastAsia"/>
                <w:sz w:val="16"/>
              </w:rPr>
              <w:t>159</w:t>
            </w:r>
            <w:r w:rsidR="008943DC">
              <w:rPr>
                <w:rFonts w:asciiTheme="majorHAnsi" w:eastAsiaTheme="majorEastAsia" w:hAnsiTheme="majorHAnsi" w:hint="eastAsia"/>
                <w:sz w:val="16"/>
              </w:rPr>
              <w:t>本文，問</w:t>
            </w:r>
            <w:r w:rsidR="008943DC">
              <w:rPr>
                <w:rFonts w:asciiTheme="majorHAnsi" w:eastAsiaTheme="majorEastAsia" w:hAnsiTheme="majorHAnsi" w:hint="eastAsia"/>
                <w:sz w:val="16"/>
              </w:rPr>
              <w:t>9</w:t>
            </w:r>
          </w:p>
        </w:tc>
        <w:tc>
          <w:tcPr>
            <w:tcW w:w="2939" w:type="dxa"/>
            <w:tcBorders>
              <w:top w:val="single" w:sz="4" w:space="0" w:color="auto"/>
              <w:left w:val="single" w:sz="4" w:space="0" w:color="auto"/>
              <w:bottom w:val="single" w:sz="4" w:space="0" w:color="auto"/>
              <w:right w:val="single" w:sz="4" w:space="0" w:color="auto"/>
            </w:tcBorders>
          </w:tcPr>
          <w:p w14:paraId="515649FA" w14:textId="3BBC2430" w:rsidR="001028D4" w:rsidRPr="00D25084" w:rsidRDefault="00DF7D78" w:rsidP="001028D4">
            <w:pPr>
              <w:ind w:left="200" w:hangingChars="100" w:hanging="200"/>
            </w:pPr>
            <w:r>
              <w:rPr>
                <w:rFonts w:hint="eastAsia"/>
              </w:rPr>
              <w:t>・</w:t>
            </w:r>
            <w:r w:rsidR="001028D4">
              <w:rPr>
                <w:rFonts w:hint="eastAsia"/>
              </w:rPr>
              <w:t>一筆書きの経路があるかどうか，グラフを用いて考察しようとしている。</w:t>
            </w:r>
          </w:p>
          <w:p w14:paraId="43E1E0B6" w14:textId="77777777" w:rsidR="00DF7D78" w:rsidRDefault="001028D4" w:rsidP="001028D4">
            <w:pPr>
              <w:ind w:leftChars="100" w:left="200"/>
              <w:rPr>
                <w:rFonts w:asciiTheme="majorHAnsi" w:eastAsiaTheme="majorEastAsia" w:hAnsiTheme="majorHAnsi"/>
                <w:sz w:val="16"/>
              </w:rPr>
            </w:pPr>
            <w:r>
              <w:rPr>
                <w:rFonts w:asciiTheme="majorHAnsi" w:eastAsiaTheme="majorEastAsia" w:hAnsiTheme="majorHAnsi" w:hint="eastAsia"/>
                <w:sz w:val="16"/>
              </w:rPr>
              <w:t>※問</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Think</w:t>
            </w:r>
          </w:p>
          <w:p w14:paraId="66EF9D08" w14:textId="0C95C9E5" w:rsidR="00EF2DD3" w:rsidRPr="00D25084" w:rsidRDefault="009A1590" w:rsidP="00EF2DD3">
            <w:pPr>
              <w:ind w:left="200" w:hangingChars="100" w:hanging="200"/>
            </w:pPr>
            <w:r>
              <w:rPr>
                <w:rFonts w:hint="eastAsia"/>
              </w:rPr>
              <w:t>・</w:t>
            </w:r>
            <w:r w:rsidR="00EF2DD3">
              <w:rPr>
                <w:rFonts w:hint="eastAsia"/>
              </w:rPr>
              <w:t>最短経路を求める問題について，グラフを用いて考察しようとしている。</w:t>
            </w:r>
          </w:p>
          <w:p w14:paraId="6F89810E" w14:textId="11681C31" w:rsidR="009A1590" w:rsidRPr="00391AA3" w:rsidRDefault="00EF2DD3" w:rsidP="00EF2DD3">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p.156</w:t>
            </w:r>
            <w:r>
              <w:rPr>
                <w:rFonts w:asciiTheme="majorHAnsi" w:eastAsiaTheme="majorEastAsia" w:hAnsiTheme="majorHAnsi" w:hint="eastAsia"/>
                <w:sz w:val="16"/>
              </w:rPr>
              <w:t>～</w:t>
            </w:r>
            <w:r>
              <w:rPr>
                <w:rFonts w:asciiTheme="majorHAnsi" w:eastAsiaTheme="majorEastAsia" w:hAnsiTheme="majorHAnsi" w:hint="eastAsia"/>
                <w:sz w:val="16"/>
              </w:rPr>
              <w:t>159</w:t>
            </w:r>
            <w:r>
              <w:rPr>
                <w:rFonts w:asciiTheme="majorHAnsi" w:eastAsiaTheme="majorEastAsia" w:hAnsiTheme="majorHAnsi" w:hint="eastAsia"/>
                <w:sz w:val="16"/>
              </w:rPr>
              <w:t>本文，問</w:t>
            </w:r>
            <w:r>
              <w:rPr>
                <w:rFonts w:asciiTheme="majorHAnsi" w:eastAsiaTheme="majorEastAsia" w:hAnsiTheme="majorHAnsi" w:hint="eastAsia"/>
                <w:sz w:val="16"/>
              </w:rPr>
              <w:t>9</w:t>
            </w:r>
          </w:p>
        </w:tc>
      </w:tr>
      <w:tr w:rsidR="00DF7D78" w:rsidRPr="00391AA3" w14:paraId="4864B045" w14:textId="77777777" w:rsidTr="00A456E3">
        <w:tc>
          <w:tcPr>
            <w:tcW w:w="2825" w:type="dxa"/>
            <w:tcBorders>
              <w:top w:val="single" w:sz="4" w:space="0" w:color="auto"/>
              <w:left w:val="single" w:sz="4" w:space="0" w:color="auto"/>
              <w:bottom w:val="single" w:sz="4" w:space="0" w:color="auto"/>
              <w:right w:val="single" w:sz="4" w:space="0" w:color="auto"/>
            </w:tcBorders>
          </w:tcPr>
          <w:p w14:paraId="058DFC5D" w14:textId="694DD5C2" w:rsidR="00DF7D78" w:rsidRPr="00391AA3" w:rsidRDefault="00DF7D78" w:rsidP="00DF7D78">
            <w:r w:rsidRPr="00391AA3">
              <w:rPr>
                <w:rFonts w:hint="eastAsia"/>
              </w:rPr>
              <w:t xml:space="preserve">３　</w:t>
            </w:r>
            <w:r w:rsidR="00642808">
              <w:rPr>
                <w:rFonts w:hint="eastAsia"/>
              </w:rPr>
              <w:t>グラフと行列</w:t>
            </w:r>
          </w:p>
        </w:tc>
        <w:tc>
          <w:tcPr>
            <w:tcW w:w="448" w:type="dxa"/>
            <w:tcBorders>
              <w:top w:val="single" w:sz="4" w:space="0" w:color="auto"/>
              <w:left w:val="single" w:sz="4" w:space="0" w:color="auto"/>
              <w:bottom w:val="single" w:sz="4" w:space="0" w:color="auto"/>
              <w:right w:val="single" w:sz="4" w:space="0" w:color="auto"/>
            </w:tcBorders>
          </w:tcPr>
          <w:p w14:paraId="33171FC0" w14:textId="7AED9D68" w:rsidR="00DF7D78" w:rsidRPr="00391AA3" w:rsidRDefault="007260A9" w:rsidP="00DF7D78">
            <w:pPr>
              <w:jc w:val="center"/>
            </w:pPr>
            <w:r>
              <w:rPr>
                <w:rFonts w:hint="eastAsia"/>
              </w:rPr>
              <w:t>1</w:t>
            </w:r>
          </w:p>
        </w:tc>
        <w:tc>
          <w:tcPr>
            <w:tcW w:w="2938" w:type="dxa"/>
            <w:tcBorders>
              <w:top w:val="single" w:sz="4" w:space="0" w:color="auto"/>
              <w:left w:val="single" w:sz="4" w:space="0" w:color="auto"/>
              <w:bottom w:val="single" w:sz="4" w:space="0" w:color="auto"/>
              <w:right w:val="single" w:sz="12" w:space="0" w:color="auto"/>
            </w:tcBorders>
          </w:tcPr>
          <w:p w14:paraId="1929E9C9" w14:textId="4E093F14" w:rsidR="00DF7D78" w:rsidRPr="00391AA3" w:rsidRDefault="00704C11" w:rsidP="00DF7D78">
            <w:r>
              <w:rPr>
                <w:rFonts w:hint="eastAsia"/>
              </w:rPr>
              <w:t>日常の事象や社会の事象について，グラフに表してその隣接行列をつくることで考察することができる。</w:t>
            </w:r>
          </w:p>
        </w:tc>
        <w:tc>
          <w:tcPr>
            <w:tcW w:w="2938" w:type="dxa"/>
            <w:tcBorders>
              <w:top w:val="single" w:sz="4" w:space="0" w:color="auto"/>
              <w:left w:val="single" w:sz="12" w:space="0" w:color="auto"/>
              <w:bottom w:val="single" w:sz="4" w:space="0" w:color="auto"/>
              <w:right w:val="single" w:sz="4" w:space="0" w:color="auto"/>
            </w:tcBorders>
          </w:tcPr>
          <w:p w14:paraId="1C70EEAC" w14:textId="745E1B10" w:rsidR="00DF7D78" w:rsidRPr="00D25084" w:rsidRDefault="00DF7D78" w:rsidP="00DF7D78">
            <w:pPr>
              <w:ind w:left="200" w:hangingChars="100" w:hanging="200"/>
            </w:pPr>
            <w:r>
              <w:rPr>
                <w:rFonts w:hint="eastAsia"/>
              </w:rPr>
              <w:t>・</w:t>
            </w:r>
            <w:r w:rsidR="00881866">
              <w:rPr>
                <w:rFonts w:hint="eastAsia"/>
              </w:rPr>
              <w:t>グラフの隣接行列について理解している</w:t>
            </w:r>
          </w:p>
          <w:p w14:paraId="77FA801C" w14:textId="3366899B" w:rsidR="00DF7D78" w:rsidRPr="00391AA3" w:rsidRDefault="00DF7D78" w:rsidP="00DF7D78">
            <w:pPr>
              <w:ind w:leftChars="100" w:left="200"/>
            </w:pPr>
            <w:r>
              <w:rPr>
                <w:rFonts w:asciiTheme="majorHAnsi" w:eastAsiaTheme="majorEastAsia" w:hAnsiTheme="majorHAnsi" w:hint="eastAsia"/>
                <w:sz w:val="16"/>
              </w:rPr>
              <w:t>※</w:t>
            </w:r>
            <w:r w:rsidR="00D9739A">
              <w:rPr>
                <w:rFonts w:asciiTheme="majorHAnsi" w:eastAsiaTheme="majorEastAsia" w:hAnsiTheme="majorHAnsi" w:hint="eastAsia"/>
                <w:sz w:val="16"/>
              </w:rPr>
              <w:t>p.162</w:t>
            </w:r>
            <w:r w:rsidR="00D9739A">
              <w:rPr>
                <w:rFonts w:asciiTheme="majorHAnsi" w:eastAsiaTheme="majorEastAsia" w:hAnsiTheme="majorHAnsi" w:hint="eastAsia"/>
                <w:sz w:val="16"/>
              </w:rPr>
              <w:t>本文</w:t>
            </w:r>
          </w:p>
        </w:tc>
        <w:tc>
          <w:tcPr>
            <w:tcW w:w="2938" w:type="dxa"/>
            <w:tcBorders>
              <w:top w:val="single" w:sz="4" w:space="0" w:color="auto"/>
              <w:left w:val="single" w:sz="4" w:space="0" w:color="auto"/>
              <w:bottom w:val="single" w:sz="4" w:space="0" w:color="auto"/>
              <w:right w:val="single" w:sz="4" w:space="0" w:color="auto"/>
            </w:tcBorders>
          </w:tcPr>
          <w:p w14:paraId="780359B0" w14:textId="7ED6887E" w:rsidR="00DF7D78" w:rsidRPr="00D25084" w:rsidRDefault="00DF7D78" w:rsidP="00DF7D78">
            <w:pPr>
              <w:ind w:left="200" w:hangingChars="100" w:hanging="200"/>
            </w:pPr>
            <w:r>
              <w:rPr>
                <w:rFonts w:hint="eastAsia"/>
              </w:rPr>
              <w:t>・</w:t>
            </w:r>
            <w:r w:rsidR="003B54A3">
              <w:rPr>
                <w:rFonts w:hint="eastAsia"/>
              </w:rPr>
              <w:t>日常の事象や社会の事象について，</w:t>
            </w:r>
            <w:r w:rsidR="00A92B42">
              <w:rPr>
                <w:rFonts w:hint="eastAsia"/>
              </w:rPr>
              <w:t>グラフに表してその隣接行列をつくることで</w:t>
            </w:r>
            <w:r w:rsidR="00C00755">
              <w:rPr>
                <w:rFonts w:hint="eastAsia"/>
              </w:rPr>
              <w:t>考察することができる。</w:t>
            </w:r>
          </w:p>
          <w:p w14:paraId="6011A5EF" w14:textId="12CADD9E" w:rsidR="00DF7D78" w:rsidRPr="00391AA3" w:rsidRDefault="00DF7D78" w:rsidP="00DF7D78">
            <w:pPr>
              <w:ind w:leftChars="100" w:left="200"/>
            </w:pPr>
            <w:r>
              <w:rPr>
                <w:rFonts w:asciiTheme="majorHAnsi" w:eastAsiaTheme="majorEastAsia" w:hAnsiTheme="majorHAnsi" w:hint="eastAsia"/>
                <w:sz w:val="16"/>
              </w:rPr>
              <w:t>※</w:t>
            </w:r>
            <w:r w:rsidR="00384E72">
              <w:rPr>
                <w:rFonts w:asciiTheme="majorHAnsi" w:eastAsiaTheme="majorEastAsia" w:hAnsiTheme="majorHAnsi" w:hint="eastAsia"/>
                <w:sz w:val="16"/>
              </w:rPr>
              <w:t>p.162</w:t>
            </w:r>
            <w:r w:rsidR="00384E72">
              <w:rPr>
                <w:rFonts w:asciiTheme="majorHAnsi" w:eastAsiaTheme="majorEastAsia" w:hAnsiTheme="majorHAnsi" w:hint="eastAsia"/>
                <w:sz w:val="16"/>
              </w:rPr>
              <w:t>～</w:t>
            </w:r>
            <w:r w:rsidR="00384E72">
              <w:rPr>
                <w:rFonts w:asciiTheme="majorHAnsi" w:eastAsiaTheme="majorEastAsia" w:hAnsiTheme="majorHAnsi" w:hint="eastAsia"/>
                <w:sz w:val="16"/>
              </w:rPr>
              <w:t>163</w:t>
            </w:r>
            <w:r w:rsidR="00384E72">
              <w:rPr>
                <w:rFonts w:asciiTheme="majorHAnsi" w:eastAsiaTheme="majorEastAsia" w:hAnsiTheme="majorHAnsi" w:hint="eastAsia"/>
                <w:sz w:val="16"/>
              </w:rPr>
              <w:t>本文，問</w:t>
            </w:r>
            <w:r w:rsidR="00384E72">
              <w:rPr>
                <w:rFonts w:asciiTheme="majorHAnsi" w:eastAsiaTheme="majorEastAsia" w:hAnsiTheme="majorHAnsi" w:hint="eastAsia"/>
                <w:sz w:val="16"/>
              </w:rPr>
              <w:t>10</w:t>
            </w:r>
          </w:p>
        </w:tc>
        <w:tc>
          <w:tcPr>
            <w:tcW w:w="2939" w:type="dxa"/>
            <w:tcBorders>
              <w:top w:val="single" w:sz="4" w:space="0" w:color="auto"/>
              <w:left w:val="single" w:sz="4" w:space="0" w:color="auto"/>
              <w:bottom w:val="single" w:sz="4" w:space="0" w:color="auto"/>
              <w:right w:val="single" w:sz="4" w:space="0" w:color="auto"/>
            </w:tcBorders>
          </w:tcPr>
          <w:p w14:paraId="28938CBD" w14:textId="71117F0D" w:rsidR="00384E72" w:rsidRPr="00D25084" w:rsidRDefault="00DF7D78" w:rsidP="00384E72">
            <w:pPr>
              <w:ind w:left="200" w:hangingChars="100" w:hanging="200"/>
            </w:pPr>
            <w:r>
              <w:rPr>
                <w:rFonts w:hint="eastAsia"/>
              </w:rPr>
              <w:t>・</w:t>
            </w:r>
            <w:r w:rsidR="00540EE9">
              <w:rPr>
                <w:rFonts w:hint="eastAsia"/>
              </w:rPr>
              <w:t>日常の事象や社会の事象について，グラフに表してその隣接行列をつくることで</w:t>
            </w:r>
            <w:r w:rsidR="00384E72">
              <w:rPr>
                <w:rFonts w:hint="eastAsia"/>
              </w:rPr>
              <w:t>考察</w:t>
            </w:r>
            <w:r w:rsidR="00881866">
              <w:rPr>
                <w:rFonts w:hint="eastAsia"/>
              </w:rPr>
              <w:t>しようとしている</w:t>
            </w:r>
            <w:r w:rsidR="00384E72">
              <w:rPr>
                <w:rFonts w:hint="eastAsia"/>
              </w:rPr>
              <w:t>。</w:t>
            </w:r>
          </w:p>
          <w:p w14:paraId="2017B418" w14:textId="3F8AEDD3" w:rsidR="00DF7D78" w:rsidRPr="00391AA3" w:rsidRDefault="00384E72" w:rsidP="00384E72">
            <w:pPr>
              <w:ind w:leftChars="100" w:left="200"/>
            </w:pPr>
            <w:r>
              <w:rPr>
                <w:rFonts w:asciiTheme="majorHAnsi" w:eastAsiaTheme="majorEastAsia" w:hAnsiTheme="majorHAnsi" w:hint="eastAsia"/>
                <w:sz w:val="16"/>
              </w:rPr>
              <w:t>※</w:t>
            </w:r>
            <w:r>
              <w:rPr>
                <w:rFonts w:asciiTheme="majorHAnsi" w:eastAsiaTheme="majorEastAsia" w:hAnsiTheme="majorHAnsi" w:hint="eastAsia"/>
                <w:sz w:val="16"/>
              </w:rPr>
              <w:t>p.162</w:t>
            </w:r>
            <w:r>
              <w:rPr>
                <w:rFonts w:asciiTheme="majorHAnsi" w:eastAsiaTheme="majorEastAsia" w:hAnsiTheme="majorHAnsi" w:hint="eastAsia"/>
                <w:sz w:val="16"/>
              </w:rPr>
              <w:t>～</w:t>
            </w:r>
            <w:r>
              <w:rPr>
                <w:rFonts w:asciiTheme="majorHAnsi" w:eastAsiaTheme="majorEastAsia" w:hAnsiTheme="majorHAnsi" w:hint="eastAsia"/>
                <w:sz w:val="16"/>
              </w:rPr>
              <w:t>163</w:t>
            </w:r>
            <w:r>
              <w:rPr>
                <w:rFonts w:asciiTheme="majorHAnsi" w:eastAsiaTheme="majorEastAsia" w:hAnsiTheme="majorHAnsi" w:hint="eastAsia"/>
                <w:sz w:val="16"/>
              </w:rPr>
              <w:t>本文，問</w:t>
            </w:r>
            <w:r>
              <w:rPr>
                <w:rFonts w:asciiTheme="majorHAnsi" w:eastAsiaTheme="majorEastAsia" w:hAnsiTheme="majorHAnsi" w:hint="eastAsia"/>
                <w:sz w:val="16"/>
              </w:rPr>
              <w:t>10</w:t>
            </w:r>
          </w:p>
        </w:tc>
      </w:tr>
    </w:tbl>
    <w:p w14:paraId="3DB72655" w14:textId="65FA1F6B" w:rsidR="00337FCB" w:rsidRPr="00391AA3" w:rsidRDefault="00337FCB" w:rsidP="003374B6">
      <w:pPr>
        <w:spacing w:beforeLines="100" w:before="320"/>
        <w:ind w:leftChars="400" w:left="800"/>
        <w:rPr>
          <w:rFonts w:asciiTheme="minorEastAsia" w:hAnsiTheme="minorEastAsia"/>
        </w:rPr>
      </w:pPr>
      <w:r w:rsidRPr="00391AA3">
        <w:rPr>
          <w:rFonts w:hint="eastAsia"/>
        </w:rPr>
        <w:t>＊</w:t>
      </w:r>
      <w:r w:rsidRPr="00391AA3">
        <w:rPr>
          <w:rFonts w:asciiTheme="minorEastAsia" w:hAnsiTheme="minorEastAsia" w:hint="eastAsia"/>
        </w:rPr>
        <w:t>〔１ 学習の到達目標〕は</w:t>
      </w:r>
      <w:r w:rsidR="00EE5254">
        <w:rPr>
          <w:rFonts w:asciiTheme="minorEastAsia" w:hAnsiTheme="minorEastAsia" w:hint="eastAsia"/>
        </w:rPr>
        <w:t>，</w:t>
      </w:r>
      <w:r w:rsidRPr="00391AA3">
        <w:rPr>
          <w:rFonts w:asciiTheme="minorEastAsia" w:hAnsiTheme="minorEastAsia" w:hint="eastAsia"/>
        </w:rPr>
        <w:t>文部科学省</w:t>
      </w:r>
      <w:r w:rsidRPr="00391AA3">
        <w:rPr>
          <w:rFonts w:hint="eastAsia"/>
        </w:rPr>
        <w:t>(2018)</w:t>
      </w:r>
      <w:r w:rsidRPr="00391AA3">
        <w:rPr>
          <w:rFonts w:asciiTheme="minorEastAsia" w:hAnsiTheme="minorEastAsia" w:hint="eastAsia"/>
        </w:rPr>
        <w:t>「高等学校学習指導要領(平成</w:t>
      </w:r>
      <w:r w:rsidRPr="003F667E">
        <w:rPr>
          <w:rFonts w:hint="eastAsia"/>
        </w:rPr>
        <w:t>30</w:t>
      </w:r>
      <w:r w:rsidRPr="00391AA3">
        <w:rPr>
          <w:rFonts w:asciiTheme="minorEastAsia" w:hAnsiTheme="minorEastAsia" w:hint="eastAsia"/>
        </w:rPr>
        <w:t>年告示)」より作成しています。</w:t>
      </w:r>
    </w:p>
    <w:p w14:paraId="4EEBD7E0" w14:textId="215EB71C" w:rsidR="005A69AF" w:rsidRPr="005A69AF" w:rsidRDefault="00337FCB" w:rsidP="003F667E">
      <w:pPr>
        <w:ind w:leftChars="400" w:left="800"/>
      </w:pPr>
      <w:r w:rsidRPr="00391AA3">
        <w:rPr>
          <w:rFonts w:asciiTheme="minorEastAsia" w:hAnsiTheme="minorEastAsia" w:hint="eastAsia"/>
        </w:rPr>
        <w:t>＊〔２ 評価の観点の趣旨〕</w:t>
      </w:r>
      <w:r w:rsidRPr="00391AA3">
        <w:rPr>
          <w:rFonts w:hint="eastAsia"/>
        </w:rPr>
        <w:t>は</w:t>
      </w:r>
      <w:r w:rsidR="00EE5254">
        <w:rPr>
          <w:rFonts w:hint="eastAsia"/>
        </w:rPr>
        <w:t>，</w:t>
      </w:r>
      <w:r w:rsidRPr="00391AA3">
        <w:rPr>
          <w:rFonts w:hint="eastAsia"/>
        </w:rPr>
        <w:t>国立教育政策研究所</w:t>
      </w:r>
      <w:r w:rsidRPr="00391AA3">
        <w:rPr>
          <w:rFonts w:hint="eastAsia"/>
        </w:rPr>
        <w:t>(2021)</w:t>
      </w:r>
      <w:r w:rsidRPr="00391AA3">
        <w:rPr>
          <w:rFonts w:hint="eastAsia"/>
        </w:rPr>
        <w:t>「「指導と評価の一体化」のための学習評価に関する参考資料</w:t>
      </w:r>
      <w:r w:rsidRPr="00391AA3">
        <w:rPr>
          <w:rFonts w:hint="eastAsia"/>
        </w:rPr>
        <w:t xml:space="preserve"> </w:t>
      </w:r>
      <w:r w:rsidRPr="00391AA3">
        <w:rPr>
          <w:rFonts w:hint="eastAsia"/>
        </w:rPr>
        <w:t>高等学校</w:t>
      </w:r>
      <w:r w:rsidRPr="00391AA3">
        <w:rPr>
          <w:rFonts w:hint="eastAsia"/>
        </w:rPr>
        <w:t xml:space="preserve"> </w:t>
      </w:r>
      <w:r w:rsidRPr="00391AA3">
        <w:rPr>
          <w:rFonts w:hint="eastAsia"/>
        </w:rPr>
        <w:t>数学」より作成しています。</w:t>
      </w:r>
    </w:p>
    <w:sectPr w:rsidR="005A69AF" w:rsidRPr="005A69AF" w:rsidSect="00423230">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2F2B" w14:textId="77777777" w:rsidR="002557DC" w:rsidRDefault="002557DC" w:rsidP="00F35757">
      <w:r>
        <w:separator/>
      </w:r>
    </w:p>
    <w:p w14:paraId="0E7F8B32" w14:textId="77777777" w:rsidR="002557DC" w:rsidRDefault="002557DC"/>
  </w:endnote>
  <w:endnote w:type="continuationSeparator" w:id="0">
    <w:p w14:paraId="32D1C640" w14:textId="77777777" w:rsidR="002557DC" w:rsidRDefault="002557DC" w:rsidP="00F35757">
      <w:r>
        <w:continuationSeparator/>
      </w:r>
    </w:p>
    <w:p w14:paraId="34AF4CF5" w14:textId="77777777" w:rsidR="002557DC" w:rsidRDefault="002557DC"/>
  </w:endnote>
  <w:endnote w:type="continuationNotice" w:id="1">
    <w:p w14:paraId="53531764" w14:textId="77777777" w:rsidR="002557DC" w:rsidRDefault="002557DC"/>
    <w:p w14:paraId="35B53DFB" w14:textId="77777777" w:rsidR="002557DC" w:rsidRDefault="00255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6605"/>
      <w:docPartObj>
        <w:docPartGallery w:val="Page Numbers (Bottom of Page)"/>
        <w:docPartUnique/>
      </w:docPartObj>
    </w:sdtPr>
    <w:sdtContent>
      <w:p w14:paraId="767DDB4F" w14:textId="0898A206" w:rsidR="003045C8" w:rsidRDefault="003045C8" w:rsidP="0087136C">
        <w:pPr>
          <w:pStyle w:val="aa"/>
          <w:jc w:val="center"/>
        </w:pPr>
        <w:r>
          <w:fldChar w:fldCharType="begin"/>
        </w:r>
        <w:r>
          <w:instrText>PAGE   \* MERGEFORMAT</w:instrText>
        </w:r>
        <w:r>
          <w:fldChar w:fldCharType="separate"/>
        </w:r>
        <w:r w:rsidR="009C1F2B" w:rsidRPr="009C1F2B">
          <w:rPr>
            <w:noProof/>
            <w:lang w:val="ja-JP"/>
          </w:rPr>
          <w:t>11</w:t>
        </w:r>
        <w:r>
          <w:fldChar w:fldCharType="end"/>
        </w:r>
      </w:p>
    </w:sdtContent>
  </w:sdt>
  <w:p w14:paraId="3DFF4DF8" w14:textId="77777777" w:rsidR="00357675" w:rsidRDefault="003576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0D25" w14:textId="77777777" w:rsidR="002557DC" w:rsidRDefault="002557DC" w:rsidP="00F35757">
      <w:r>
        <w:separator/>
      </w:r>
    </w:p>
    <w:p w14:paraId="176D3AC2" w14:textId="77777777" w:rsidR="002557DC" w:rsidRDefault="002557DC"/>
  </w:footnote>
  <w:footnote w:type="continuationSeparator" w:id="0">
    <w:p w14:paraId="7A1C89B9" w14:textId="77777777" w:rsidR="002557DC" w:rsidRDefault="002557DC" w:rsidP="00F35757">
      <w:r>
        <w:continuationSeparator/>
      </w:r>
    </w:p>
    <w:p w14:paraId="33DC89F3" w14:textId="77777777" w:rsidR="002557DC" w:rsidRDefault="002557DC"/>
  </w:footnote>
  <w:footnote w:type="continuationNotice" w:id="1">
    <w:p w14:paraId="0AFCE55A" w14:textId="77777777" w:rsidR="002557DC" w:rsidRDefault="002557DC"/>
    <w:p w14:paraId="22F764C5" w14:textId="77777777" w:rsidR="002557DC" w:rsidRDefault="00255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8568310">
    <w:abstractNumId w:val="4"/>
  </w:num>
  <w:num w:numId="2" w16cid:durableId="480541231">
    <w:abstractNumId w:val="3"/>
  </w:num>
  <w:num w:numId="3" w16cid:durableId="1674724693">
    <w:abstractNumId w:val="5"/>
  </w:num>
  <w:num w:numId="4" w16cid:durableId="1473601921">
    <w:abstractNumId w:val="0"/>
  </w:num>
  <w:num w:numId="5" w16cid:durableId="678048488">
    <w:abstractNumId w:val="11"/>
  </w:num>
  <w:num w:numId="6" w16cid:durableId="1592005145">
    <w:abstractNumId w:val="7"/>
  </w:num>
  <w:num w:numId="7" w16cid:durableId="479615031">
    <w:abstractNumId w:val="2"/>
  </w:num>
  <w:num w:numId="8" w16cid:durableId="1961839074">
    <w:abstractNumId w:val="10"/>
  </w:num>
  <w:num w:numId="9" w16cid:durableId="442456320">
    <w:abstractNumId w:val="9"/>
  </w:num>
  <w:num w:numId="10" w16cid:durableId="860242933">
    <w:abstractNumId w:val="8"/>
  </w:num>
  <w:num w:numId="11" w16cid:durableId="1305158496">
    <w:abstractNumId w:val="1"/>
  </w:num>
  <w:num w:numId="12" w16cid:durableId="51775100">
    <w:abstractNumId w:val="6"/>
  </w:num>
  <w:num w:numId="13" w16cid:durableId="74556847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0197"/>
    <w:rsid w:val="00000B0F"/>
    <w:rsid w:val="00001323"/>
    <w:rsid w:val="000034DC"/>
    <w:rsid w:val="00004DBF"/>
    <w:rsid w:val="00006536"/>
    <w:rsid w:val="000069AF"/>
    <w:rsid w:val="0001075B"/>
    <w:rsid w:val="0001249F"/>
    <w:rsid w:val="000132C8"/>
    <w:rsid w:val="00015502"/>
    <w:rsid w:val="0001555B"/>
    <w:rsid w:val="00020579"/>
    <w:rsid w:val="00024338"/>
    <w:rsid w:val="00025653"/>
    <w:rsid w:val="00025DEC"/>
    <w:rsid w:val="00026784"/>
    <w:rsid w:val="00027705"/>
    <w:rsid w:val="00027A2C"/>
    <w:rsid w:val="0003061B"/>
    <w:rsid w:val="00030A6B"/>
    <w:rsid w:val="000310B9"/>
    <w:rsid w:val="000326E7"/>
    <w:rsid w:val="00032D16"/>
    <w:rsid w:val="0003455E"/>
    <w:rsid w:val="00034AE8"/>
    <w:rsid w:val="00036F14"/>
    <w:rsid w:val="000401C8"/>
    <w:rsid w:val="00041666"/>
    <w:rsid w:val="00043724"/>
    <w:rsid w:val="000441BA"/>
    <w:rsid w:val="00044937"/>
    <w:rsid w:val="00045551"/>
    <w:rsid w:val="0004652C"/>
    <w:rsid w:val="00047253"/>
    <w:rsid w:val="000501E2"/>
    <w:rsid w:val="00053E7E"/>
    <w:rsid w:val="00055B27"/>
    <w:rsid w:val="000604D1"/>
    <w:rsid w:val="000715F3"/>
    <w:rsid w:val="00071C98"/>
    <w:rsid w:val="00071D0F"/>
    <w:rsid w:val="00072255"/>
    <w:rsid w:val="00072509"/>
    <w:rsid w:val="00075639"/>
    <w:rsid w:val="000758F8"/>
    <w:rsid w:val="00077CBC"/>
    <w:rsid w:val="00083E43"/>
    <w:rsid w:val="00087B44"/>
    <w:rsid w:val="00092B49"/>
    <w:rsid w:val="00092BAF"/>
    <w:rsid w:val="000930C3"/>
    <w:rsid w:val="00093B8E"/>
    <w:rsid w:val="000957B2"/>
    <w:rsid w:val="0009768A"/>
    <w:rsid w:val="000A02B2"/>
    <w:rsid w:val="000A105E"/>
    <w:rsid w:val="000A251B"/>
    <w:rsid w:val="000A26C6"/>
    <w:rsid w:val="000A370F"/>
    <w:rsid w:val="000A3D04"/>
    <w:rsid w:val="000A3E21"/>
    <w:rsid w:val="000A5BF1"/>
    <w:rsid w:val="000A618B"/>
    <w:rsid w:val="000B1243"/>
    <w:rsid w:val="000B16AF"/>
    <w:rsid w:val="000B6706"/>
    <w:rsid w:val="000B6D38"/>
    <w:rsid w:val="000B73AA"/>
    <w:rsid w:val="000C02C2"/>
    <w:rsid w:val="000C2072"/>
    <w:rsid w:val="000C247C"/>
    <w:rsid w:val="000D2747"/>
    <w:rsid w:val="000D771E"/>
    <w:rsid w:val="000E09AE"/>
    <w:rsid w:val="000E1976"/>
    <w:rsid w:val="000E1BBD"/>
    <w:rsid w:val="000E2A3B"/>
    <w:rsid w:val="000E4F08"/>
    <w:rsid w:val="000E5FAB"/>
    <w:rsid w:val="000E660F"/>
    <w:rsid w:val="000E671E"/>
    <w:rsid w:val="000F19C5"/>
    <w:rsid w:val="000F2A0B"/>
    <w:rsid w:val="000F2D96"/>
    <w:rsid w:val="000F35FA"/>
    <w:rsid w:val="000F5E6C"/>
    <w:rsid w:val="001028D4"/>
    <w:rsid w:val="00103888"/>
    <w:rsid w:val="00103D2C"/>
    <w:rsid w:val="00104FEF"/>
    <w:rsid w:val="0010583C"/>
    <w:rsid w:val="001058AB"/>
    <w:rsid w:val="00110363"/>
    <w:rsid w:val="00115DD3"/>
    <w:rsid w:val="001176B1"/>
    <w:rsid w:val="00121271"/>
    <w:rsid w:val="00121A4B"/>
    <w:rsid w:val="0012782F"/>
    <w:rsid w:val="00127C32"/>
    <w:rsid w:val="00130F7E"/>
    <w:rsid w:val="0013185A"/>
    <w:rsid w:val="00132632"/>
    <w:rsid w:val="00133996"/>
    <w:rsid w:val="0013469A"/>
    <w:rsid w:val="001348FA"/>
    <w:rsid w:val="00136444"/>
    <w:rsid w:val="00140921"/>
    <w:rsid w:val="00141CFE"/>
    <w:rsid w:val="001428A4"/>
    <w:rsid w:val="001433B7"/>
    <w:rsid w:val="00143AFF"/>
    <w:rsid w:val="00143C3F"/>
    <w:rsid w:val="001469B6"/>
    <w:rsid w:val="0014766E"/>
    <w:rsid w:val="001508E6"/>
    <w:rsid w:val="001516E9"/>
    <w:rsid w:val="001530D7"/>
    <w:rsid w:val="001542FC"/>
    <w:rsid w:val="00155EFA"/>
    <w:rsid w:val="00161440"/>
    <w:rsid w:val="00162ED6"/>
    <w:rsid w:val="00164E0F"/>
    <w:rsid w:val="001658BA"/>
    <w:rsid w:val="0016639E"/>
    <w:rsid w:val="0016758A"/>
    <w:rsid w:val="00167709"/>
    <w:rsid w:val="00170331"/>
    <w:rsid w:val="001748D5"/>
    <w:rsid w:val="00174A20"/>
    <w:rsid w:val="00175ED9"/>
    <w:rsid w:val="00177BD1"/>
    <w:rsid w:val="0018071B"/>
    <w:rsid w:val="00184C7B"/>
    <w:rsid w:val="00185DDA"/>
    <w:rsid w:val="00185EC1"/>
    <w:rsid w:val="001870EC"/>
    <w:rsid w:val="00187175"/>
    <w:rsid w:val="00191751"/>
    <w:rsid w:val="00191DE0"/>
    <w:rsid w:val="0019432F"/>
    <w:rsid w:val="00195B43"/>
    <w:rsid w:val="00196EF8"/>
    <w:rsid w:val="0019719C"/>
    <w:rsid w:val="001A0927"/>
    <w:rsid w:val="001A27D9"/>
    <w:rsid w:val="001A2C13"/>
    <w:rsid w:val="001A2F49"/>
    <w:rsid w:val="001A4ABF"/>
    <w:rsid w:val="001B1FB9"/>
    <w:rsid w:val="001B52F1"/>
    <w:rsid w:val="001B54A7"/>
    <w:rsid w:val="001B5BDA"/>
    <w:rsid w:val="001B6430"/>
    <w:rsid w:val="001B6F78"/>
    <w:rsid w:val="001C40BB"/>
    <w:rsid w:val="001C41BA"/>
    <w:rsid w:val="001C67C8"/>
    <w:rsid w:val="001C6961"/>
    <w:rsid w:val="001C6AF2"/>
    <w:rsid w:val="001D0E16"/>
    <w:rsid w:val="001D500C"/>
    <w:rsid w:val="001D69D8"/>
    <w:rsid w:val="001D7D4C"/>
    <w:rsid w:val="001E0929"/>
    <w:rsid w:val="001E1787"/>
    <w:rsid w:val="001E1DA5"/>
    <w:rsid w:val="001E1EDB"/>
    <w:rsid w:val="001E2C5C"/>
    <w:rsid w:val="001E45FA"/>
    <w:rsid w:val="001E552E"/>
    <w:rsid w:val="001E66E7"/>
    <w:rsid w:val="001E6E68"/>
    <w:rsid w:val="001E798D"/>
    <w:rsid w:val="001E7F76"/>
    <w:rsid w:val="001F0934"/>
    <w:rsid w:val="001F2138"/>
    <w:rsid w:val="001F3C1D"/>
    <w:rsid w:val="001F615D"/>
    <w:rsid w:val="001F704E"/>
    <w:rsid w:val="001F765E"/>
    <w:rsid w:val="00200172"/>
    <w:rsid w:val="002004E5"/>
    <w:rsid w:val="002006EA"/>
    <w:rsid w:val="00200BEE"/>
    <w:rsid w:val="00203E07"/>
    <w:rsid w:val="00204982"/>
    <w:rsid w:val="00205080"/>
    <w:rsid w:val="002062E6"/>
    <w:rsid w:val="002070E8"/>
    <w:rsid w:val="0021449E"/>
    <w:rsid w:val="0021598B"/>
    <w:rsid w:val="002201E7"/>
    <w:rsid w:val="002218D1"/>
    <w:rsid w:val="002224B1"/>
    <w:rsid w:val="00224377"/>
    <w:rsid w:val="002247A7"/>
    <w:rsid w:val="00225A59"/>
    <w:rsid w:val="0022612F"/>
    <w:rsid w:val="002264F7"/>
    <w:rsid w:val="00230245"/>
    <w:rsid w:val="002312D4"/>
    <w:rsid w:val="00231A65"/>
    <w:rsid w:val="00231B1E"/>
    <w:rsid w:val="002329F8"/>
    <w:rsid w:val="00232B01"/>
    <w:rsid w:val="00232EE8"/>
    <w:rsid w:val="00234169"/>
    <w:rsid w:val="002352C5"/>
    <w:rsid w:val="002357AE"/>
    <w:rsid w:val="00235E0B"/>
    <w:rsid w:val="002401D1"/>
    <w:rsid w:val="00240E42"/>
    <w:rsid w:val="002416CE"/>
    <w:rsid w:val="0024450B"/>
    <w:rsid w:val="00246AC7"/>
    <w:rsid w:val="002474A7"/>
    <w:rsid w:val="00250503"/>
    <w:rsid w:val="0025077F"/>
    <w:rsid w:val="00250BF3"/>
    <w:rsid w:val="00251B19"/>
    <w:rsid w:val="0025267F"/>
    <w:rsid w:val="002530E4"/>
    <w:rsid w:val="002538FE"/>
    <w:rsid w:val="00254CB7"/>
    <w:rsid w:val="002557DC"/>
    <w:rsid w:val="002559D8"/>
    <w:rsid w:val="00255A19"/>
    <w:rsid w:val="0025749F"/>
    <w:rsid w:val="002579A1"/>
    <w:rsid w:val="00260050"/>
    <w:rsid w:val="00261C08"/>
    <w:rsid w:val="002656B1"/>
    <w:rsid w:val="00271C9D"/>
    <w:rsid w:val="002722EF"/>
    <w:rsid w:val="00283F9C"/>
    <w:rsid w:val="00285161"/>
    <w:rsid w:val="00287F48"/>
    <w:rsid w:val="002914AE"/>
    <w:rsid w:val="00295EE8"/>
    <w:rsid w:val="00296195"/>
    <w:rsid w:val="00296EF0"/>
    <w:rsid w:val="002A1093"/>
    <w:rsid w:val="002A17AA"/>
    <w:rsid w:val="002A1CB3"/>
    <w:rsid w:val="002A362F"/>
    <w:rsid w:val="002A3936"/>
    <w:rsid w:val="002A56A5"/>
    <w:rsid w:val="002A6FD6"/>
    <w:rsid w:val="002A7EA5"/>
    <w:rsid w:val="002B0ABE"/>
    <w:rsid w:val="002B14D0"/>
    <w:rsid w:val="002B1B1D"/>
    <w:rsid w:val="002B3631"/>
    <w:rsid w:val="002B7BBE"/>
    <w:rsid w:val="002C4C9C"/>
    <w:rsid w:val="002D1217"/>
    <w:rsid w:val="002D136F"/>
    <w:rsid w:val="002D21EB"/>
    <w:rsid w:val="002D323B"/>
    <w:rsid w:val="002D535B"/>
    <w:rsid w:val="002D643D"/>
    <w:rsid w:val="002D6EC0"/>
    <w:rsid w:val="002E019D"/>
    <w:rsid w:val="002E0C51"/>
    <w:rsid w:val="002E322D"/>
    <w:rsid w:val="002E5469"/>
    <w:rsid w:val="002E5849"/>
    <w:rsid w:val="002F08E5"/>
    <w:rsid w:val="002F4FB4"/>
    <w:rsid w:val="002F61A8"/>
    <w:rsid w:val="002F6367"/>
    <w:rsid w:val="002F791D"/>
    <w:rsid w:val="002F7F35"/>
    <w:rsid w:val="0030218A"/>
    <w:rsid w:val="003045C8"/>
    <w:rsid w:val="00304712"/>
    <w:rsid w:val="003066F3"/>
    <w:rsid w:val="00310166"/>
    <w:rsid w:val="00310FBC"/>
    <w:rsid w:val="00314B88"/>
    <w:rsid w:val="003171AF"/>
    <w:rsid w:val="00317245"/>
    <w:rsid w:val="00322B7C"/>
    <w:rsid w:val="00322C53"/>
    <w:rsid w:val="003232B2"/>
    <w:rsid w:val="003248B3"/>
    <w:rsid w:val="00330192"/>
    <w:rsid w:val="003301B2"/>
    <w:rsid w:val="00330968"/>
    <w:rsid w:val="003328AB"/>
    <w:rsid w:val="00333915"/>
    <w:rsid w:val="0033402A"/>
    <w:rsid w:val="0033617E"/>
    <w:rsid w:val="0033653B"/>
    <w:rsid w:val="0033695F"/>
    <w:rsid w:val="003374B6"/>
    <w:rsid w:val="00337FCB"/>
    <w:rsid w:val="00340DC3"/>
    <w:rsid w:val="00340DC6"/>
    <w:rsid w:val="00341A44"/>
    <w:rsid w:val="00341AEB"/>
    <w:rsid w:val="003422D3"/>
    <w:rsid w:val="00343846"/>
    <w:rsid w:val="00343AB0"/>
    <w:rsid w:val="0034754D"/>
    <w:rsid w:val="003476DA"/>
    <w:rsid w:val="003500A9"/>
    <w:rsid w:val="0035125E"/>
    <w:rsid w:val="00355FAF"/>
    <w:rsid w:val="00356280"/>
    <w:rsid w:val="003571D3"/>
    <w:rsid w:val="00357675"/>
    <w:rsid w:val="00357E66"/>
    <w:rsid w:val="00362C70"/>
    <w:rsid w:val="00363F0F"/>
    <w:rsid w:val="00365514"/>
    <w:rsid w:val="00365718"/>
    <w:rsid w:val="0036673E"/>
    <w:rsid w:val="003679F9"/>
    <w:rsid w:val="003709A3"/>
    <w:rsid w:val="00373997"/>
    <w:rsid w:val="003755FB"/>
    <w:rsid w:val="00381D08"/>
    <w:rsid w:val="00384264"/>
    <w:rsid w:val="00384E72"/>
    <w:rsid w:val="00386488"/>
    <w:rsid w:val="00386584"/>
    <w:rsid w:val="00387311"/>
    <w:rsid w:val="003879F1"/>
    <w:rsid w:val="00387AC2"/>
    <w:rsid w:val="0039017E"/>
    <w:rsid w:val="00391AA3"/>
    <w:rsid w:val="00392881"/>
    <w:rsid w:val="00393B3F"/>
    <w:rsid w:val="00397A41"/>
    <w:rsid w:val="003A15B4"/>
    <w:rsid w:val="003A1E4D"/>
    <w:rsid w:val="003A2155"/>
    <w:rsid w:val="003A2F5A"/>
    <w:rsid w:val="003A3838"/>
    <w:rsid w:val="003A3957"/>
    <w:rsid w:val="003A4848"/>
    <w:rsid w:val="003A489F"/>
    <w:rsid w:val="003A4B38"/>
    <w:rsid w:val="003A50EA"/>
    <w:rsid w:val="003A562D"/>
    <w:rsid w:val="003B26E5"/>
    <w:rsid w:val="003B3E30"/>
    <w:rsid w:val="003B4604"/>
    <w:rsid w:val="003B54A3"/>
    <w:rsid w:val="003B75E9"/>
    <w:rsid w:val="003C1199"/>
    <w:rsid w:val="003C2D46"/>
    <w:rsid w:val="003C3658"/>
    <w:rsid w:val="003D0290"/>
    <w:rsid w:val="003D0B5E"/>
    <w:rsid w:val="003D3FCD"/>
    <w:rsid w:val="003D4D15"/>
    <w:rsid w:val="003D5A32"/>
    <w:rsid w:val="003D5ABA"/>
    <w:rsid w:val="003D770F"/>
    <w:rsid w:val="003D7834"/>
    <w:rsid w:val="003E07D3"/>
    <w:rsid w:val="003E09EF"/>
    <w:rsid w:val="003E09F9"/>
    <w:rsid w:val="003E2DC2"/>
    <w:rsid w:val="003E386B"/>
    <w:rsid w:val="003E42F9"/>
    <w:rsid w:val="003F0C19"/>
    <w:rsid w:val="003F4897"/>
    <w:rsid w:val="003F4BA3"/>
    <w:rsid w:val="003F4EFF"/>
    <w:rsid w:val="003F667E"/>
    <w:rsid w:val="003F6AF9"/>
    <w:rsid w:val="003F7F6E"/>
    <w:rsid w:val="00403879"/>
    <w:rsid w:val="00404685"/>
    <w:rsid w:val="0041040B"/>
    <w:rsid w:val="00411AE0"/>
    <w:rsid w:val="004128E0"/>
    <w:rsid w:val="00412B87"/>
    <w:rsid w:val="004131D1"/>
    <w:rsid w:val="00413B4C"/>
    <w:rsid w:val="00413F15"/>
    <w:rsid w:val="0041563C"/>
    <w:rsid w:val="00415A69"/>
    <w:rsid w:val="00415A8C"/>
    <w:rsid w:val="00416B85"/>
    <w:rsid w:val="0041786E"/>
    <w:rsid w:val="0041787A"/>
    <w:rsid w:val="004201A1"/>
    <w:rsid w:val="004222C6"/>
    <w:rsid w:val="00423230"/>
    <w:rsid w:val="00424F0D"/>
    <w:rsid w:val="004263D7"/>
    <w:rsid w:val="004277BA"/>
    <w:rsid w:val="00431CE1"/>
    <w:rsid w:val="00431FBA"/>
    <w:rsid w:val="004335FC"/>
    <w:rsid w:val="00434DE9"/>
    <w:rsid w:val="0044608B"/>
    <w:rsid w:val="0044620B"/>
    <w:rsid w:val="00447B2B"/>
    <w:rsid w:val="00450965"/>
    <w:rsid w:val="0045178E"/>
    <w:rsid w:val="00451B43"/>
    <w:rsid w:val="0045206C"/>
    <w:rsid w:val="00455614"/>
    <w:rsid w:val="00456D62"/>
    <w:rsid w:val="0045700D"/>
    <w:rsid w:val="004577A1"/>
    <w:rsid w:val="004604A7"/>
    <w:rsid w:val="0046066F"/>
    <w:rsid w:val="004607C9"/>
    <w:rsid w:val="0046085C"/>
    <w:rsid w:val="0046144A"/>
    <w:rsid w:val="00465187"/>
    <w:rsid w:val="00472213"/>
    <w:rsid w:val="00475166"/>
    <w:rsid w:val="00476C16"/>
    <w:rsid w:val="00476C50"/>
    <w:rsid w:val="00476DC7"/>
    <w:rsid w:val="00480523"/>
    <w:rsid w:val="00480FAF"/>
    <w:rsid w:val="004810E8"/>
    <w:rsid w:val="00481A79"/>
    <w:rsid w:val="00482C03"/>
    <w:rsid w:val="00484D01"/>
    <w:rsid w:val="00485047"/>
    <w:rsid w:val="0048505F"/>
    <w:rsid w:val="00486A11"/>
    <w:rsid w:val="00490671"/>
    <w:rsid w:val="004917FA"/>
    <w:rsid w:val="0049393F"/>
    <w:rsid w:val="0049766F"/>
    <w:rsid w:val="004A26BB"/>
    <w:rsid w:val="004A2A06"/>
    <w:rsid w:val="004A3113"/>
    <w:rsid w:val="004A3B97"/>
    <w:rsid w:val="004A5FEC"/>
    <w:rsid w:val="004A6661"/>
    <w:rsid w:val="004B062A"/>
    <w:rsid w:val="004B100E"/>
    <w:rsid w:val="004B112C"/>
    <w:rsid w:val="004B44D5"/>
    <w:rsid w:val="004B7600"/>
    <w:rsid w:val="004C2C9D"/>
    <w:rsid w:val="004C31BC"/>
    <w:rsid w:val="004C54AF"/>
    <w:rsid w:val="004C6866"/>
    <w:rsid w:val="004D0626"/>
    <w:rsid w:val="004D348B"/>
    <w:rsid w:val="004D4A08"/>
    <w:rsid w:val="004D4CC3"/>
    <w:rsid w:val="004D6570"/>
    <w:rsid w:val="004D71FF"/>
    <w:rsid w:val="004E0962"/>
    <w:rsid w:val="004E0B09"/>
    <w:rsid w:val="004E100D"/>
    <w:rsid w:val="004E1EC5"/>
    <w:rsid w:val="004E24A8"/>
    <w:rsid w:val="004E29E1"/>
    <w:rsid w:val="004E4421"/>
    <w:rsid w:val="004E5591"/>
    <w:rsid w:val="004E637E"/>
    <w:rsid w:val="004E68FC"/>
    <w:rsid w:val="004F0C1D"/>
    <w:rsid w:val="004F3560"/>
    <w:rsid w:val="004F478C"/>
    <w:rsid w:val="004F5402"/>
    <w:rsid w:val="004F599C"/>
    <w:rsid w:val="004F6967"/>
    <w:rsid w:val="00500018"/>
    <w:rsid w:val="00501CF1"/>
    <w:rsid w:val="00502803"/>
    <w:rsid w:val="00502AEF"/>
    <w:rsid w:val="00506DD8"/>
    <w:rsid w:val="00506EDA"/>
    <w:rsid w:val="005078AD"/>
    <w:rsid w:val="00507973"/>
    <w:rsid w:val="00507C12"/>
    <w:rsid w:val="00511140"/>
    <w:rsid w:val="00512521"/>
    <w:rsid w:val="00515445"/>
    <w:rsid w:val="00517DC7"/>
    <w:rsid w:val="00520DCD"/>
    <w:rsid w:val="00522279"/>
    <w:rsid w:val="00525267"/>
    <w:rsid w:val="00525396"/>
    <w:rsid w:val="005262EA"/>
    <w:rsid w:val="00526855"/>
    <w:rsid w:val="00530EFF"/>
    <w:rsid w:val="0053106F"/>
    <w:rsid w:val="00533CA1"/>
    <w:rsid w:val="00534031"/>
    <w:rsid w:val="00534724"/>
    <w:rsid w:val="00535E84"/>
    <w:rsid w:val="005360BF"/>
    <w:rsid w:val="00540790"/>
    <w:rsid w:val="00540EE9"/>
    <w:rsid w:val="005413AD"/>
    <w:rsid w:val="00541D62"/>
    <w:rsid w:val="00541F6A"/>
    <w:rsid w:val="005424AD"/>
    <w:rsid w:val="00551204"/>
    <w:rsid w:val="00555452"/>
    <w:rsid w:val="00556100"/>
    <w:rsid w:val="0055709D"/>
    <w:rsid w:val="005572B7"/>
    <w:rsid w:val="005612FE"/>
    <w:rsid w:val="00561D5F"/>
    <w:rsid w:val="00562229"/>
    <w:rsid w:val="00563A67"/>
    <w:rsid w:val="00564205"/>
    <w:rsid w:val="00572233"/>
    <w:rsid w:val="00574096"/>
    <w:rsid w:val="0057493D"/>
    <w:rsid w:val="00577081"/>
    <w:rsid w:val="00577456"/>
    <w:rsid w:val="00581EB4"/>
    <w:rsid w:val="005841E4"/>
    <w:rsid w:val="0058471B"/>
    <w:rsid w:val="00585759"/>
    <w:rsid w:val="00587C30"/>
    <w:rsid w:val="00590382"/>
    <w:rsid w:val="00591741"/>
    <w:rsid w:val="005952E7"/>
    <w:rsid w:val="0059548B"/>
    <w:rsid w:val="00595AB0"/>
    <w:rsid w:val="00595C7F"/>
    <w:rsid w:val="00595DAA"/>
    <w:rsid w:val="00596C92"/>
    <w:rsid w:val="005A0505"/>
    <w:rsid w:val="005A0804"/>
    <w:rsid w:val="005A17FA"/>
    <w:rsid w:val="005A69AF"/>
    <w:rsid w:val="005A6F20"/>
    <w:rsid w:val="005B095A"/>
    <w:rsid w:val="005B4523"/>
    <w:rsid w:val="005B58F6"/>
    <w:rsid w:val="005B71AA"/>
    <w:rsid w:val="005C11DD"/>
    <w:rsid w:val="005C28C4"/>
    <w:rsid w:val="005C4390"/>
    <w:rsid w:val="005C4A51"/>
    <w:rsid w:val="005C5912"/>
    <w:rsid w:val="005C5ACC"/>
    <w:rsid w:val="005D0E9F"/>
    <w:rsid w:val="005D1B57"/>
    <w:rsid w:val="005D1FA4"/>
    <w:rsid w:val="005D428D"/>
    <w:rsid w:val="005D667E"/>
    <w:rsid w:val="005D6BFC"/>
    <w:rsid w:val="005E0C0C"/>
    <w:rsid w:val="005E1CF6"/>
    <w:rsid w:val="005E2056"/>
    <w:rsid w:val="005E3D1C"/>
    <w:rsid w:val="005E4166"/>
    <w:rsid w:val="005E47BD"/>
    <w:rsid w:val="005E72F8"/>
    <w:rsid w:val="005F0655"/>
    <w:rsid w:val="005F3A49"/>
    <w:rsid w:val="00604BE1"/>
    <w:rsid w:val="00606357"/>
    <w:rsid w:val="006072C2"/>
    <w:rsid w:val="00607B12"/>
    <w:rsid w:val="006103DF"/>
    <w:rsid w:val="00616113"/>
    <w:rsid w:val="006176B8"/>
    <w:rsid w:val="006179F0"/>
    <w:rsid w:val="00617F0D"/>
    <w:rsid w:val="006219A3"/>
    <w:rsid w:val="0062278F"/>
    <w:rsid w:val="006236B8"/>
    <w:rsid w:val="00624829"/>
    <w:rsid w:val="006279B3"/>
    <w:rsid w:val="00630EE5"/>
    <w:rsid w:val="006352F3"/>
    <w:rsid w:val="00640E13"/>
    <w:rsid w:val="006415D7"/>
    <w:rsid w:val="00641AF3"/>
    <w:rsid w:val="00642808"/>
    <w:rsid w:val="006433C2"/>
    <w:rsid w:val="00643641"/>
    <w:rsid w:val="00646164"/>
    <w:rsid w:val="006501F0"/>
    <w:rsid w:val="00650898"/>
    <w:rsid w:val="006511BE"/>
    <w:rsid w:val="006515CB"/>
    <w:rsid w:val="00653125"/>
    <w:rsid w:val="00653664"/>
    <w:rsid w:val="00653A00"/>
    <w:rsid w:val="00653A5B"/>
    <w:rsid w:val="006540F6"/>
    <w:rsid w:val="006555B7"/>
    <w:rsid w:val="00657AD0"/>
    <w:rsid w:val="00660FAB"/>
    <w:rsid w:val="0066291F"/>
    <w:rsid w:val="00662DF7"/>
    <w:rsid w:val="00664F8F"/>
    <w:rsid w:val="006653B3"/>
    <w:rsid w:val="00665665"/>
    <w:rsid w:val="006664EC"/>
    <w:rsid w:val="00666CBD"/>
    <w:rsid w:val="00670DC9"/>
    <w:rsid w:val="00671B75"/>
    <w:rsid w:val="00673F83"/>
    <w:rsid w:val="00674E8B"/>
    <w:rsid w:val="0067594A"/>
    <w:rsid w:val="00677578"/>
    <w:rsid w:val="00677D1C"/>
    <w:rsid w:val="006807AB"/>
    <w:rsid w:val="006809B0"/>
    <w:rsid w:val="00680ED8"/>
    <w:rsid w:val="006827E8"/>
    <w:rsid w:val="00682A46"/>
    <w:rsid w:val="00683505"/>
    <w:rsid w:val="0068405C"/>
    <w:rsid w:val="00684370"/>
    <w:rsid w:val="00692FC8"/>
    <w:rsid w:val="006941B9"/>
    <w:rsid w:val="00694F03"/>
    <w:rsid w:val="00695896"/>
    <w:rsid w:val="00696E49"/>
    <w:rsid w:val="006A1C66"/>
    <w:rsid w:val="006A29D4"/>
    <w:rsid w:val="006A3411"/>
    <w:rsid w:val="006A515F"/>
    <w:rsid w:val="006A5950"/>
    <w:rsid w:val="006A7593"/>
    <w:rsid w:val="006B009D"/>
    <w:rsid w:val="006B1C7A"/>
    <w:rsid w:val="006B1E21"/>
    <w:rsid w:val="006B3CEC"/>
    <w:rsid w:val="006B3E8D"/>
    <w:rsid w:val="006B7481"/>
    <w:rsid w:val="006B7C6C"/>
    <w:rsid w:val="006C0A3B"/>
    <w:rsid w:val="006C3578"/>
    <w:rsid w:val="006C759B"/>
    <w:rsid w:val="006D1004"/>
    <w:rsid w:val="006D1151"/>
    <w:rsid w:val="006D16C6"/>
    <w:rsid w:val="006D1775"/>
    <w:rsid w:val="006D196F"/>
    <w:rsid w:val="006D24A6"/>
    <w:rsid w:val="006D2AEF"/>
    <w:rsid w:val="006D3C65"/>
    <w:rsid w:val="006D5ACA"/>
    <w:rsid w:val="006D7FF2"/>
    <w:rsid w:val="006E0FA5"/>
    <w:rsid w:val="006E111A"/>
    <w:rsid w:val="006E1A41"/>
    <w:rsid w:val="006E2522"/>
    <w:rsid w:val="006E370E"/>
    <w:rsid w:val="006E5640"/>
    <w:rsid w:val="006E68F0"/>
    <w:rsid w:val="006F18E7"/>
    <w:rsid w:val="006F1D17"/>
    <w:rsid w:val="006F6F49"/>
    <w:rsid w:val="0070120E"/>
    <w:rsid w:val="00703979"/>
    <w:rsid w:val="0070445F"/>
    <w:rsid w:val="00704C11"/>
    <w:rsid w:val="00704ED2"/>
    <w:rsid w:val="00706341"/>
    <w:rsid w:val="0070668D"/>
    <w:rsid w:val="00711165"/>
    <w:rsid w:val="00713856"/>
    <w:rsid w:val="00713C5F"/>
    <w:rsid w:val="00716DD6"/>
    <w:rsid w:val="007213F8"/>
    <w:rsid w:val="00722C4B"/>
    <w:rsid w:val="00725E21"/>
    <w:rsid w:val="007260A9"/>
    <w:rsid w:val="0072688E"/>
    <w:rsid w:val="00726ACA"/>
    <w:rsid w:val="00726BC9"/>
    <w:rsid w:val="00733FFA"/>
    <w:rsid w:val="00734A9A"/>
    <w:rsid w:val="0074149C"/>
    <w:rsid w:val="00742D0C"/>
    <w:rsid w:val="00743272"/>
    <w:rsid w:val="00743B42"/>
    <w:rsid w:val="0074430C"/>
    <w:rsid w:val="00746AD8"/>
    <w:rsid w:val="007528A9"/>
    <w:rsid w:val="00752D6B"/>
    <w:rsid w:val="007532C0"/>
    <w:rsid w:val="00754245"/>
    <w:rsid w:val="00756DEC"/>
    <w:rsid w:val="0076009D"/>
    <w:rsid w:val="00761644"/>
    <w:rsid w:val="00761CCF"/>
    <w:rsid w:val="00763561"/>
    <w:rsid w:val="00763BCA"/>
    <w:rsid w:val="00764406"/>
    <w:rsid w:val="007703C8"/>
    <w:rsid w:val="00770788"/>
    <w:rsid w:val="0077144D"/>
    <w:rsid w:val="00771A1B"/>
    <w:rsid w:val="0077372C"/>
    <w:rsid w:val="007737DC"/>
    <w:rsid w:val="00774249"/>
    <w:rsid w:val="00774891"/>
    <w:rsid w:val="00774CA9"/>
    <w:rsid w:val="0077532A"/>
    <w:rsid w:val="0077579B"/>
    <w:rsid w:val="007759C1"/>
    <w:rsid w:val="0077646D"/>
    <w:rsid w:val="00776705"/>
    <w:rsid w:val="007823B8"/>
    <w:rsid w:val="0078336C"/>
    <w:rsid w:val="007836E4"/>
    <w:rsid w:val="00783921"/>
    <w:rsid w:val="00784DCD"/>
    <w:rsid w:val="007860E0"/>
    <w:rsid w:val="00786845"/>
    <w:rsid w:val="007902C1"/>
    <w:rsid w:val="0079046E"/>
    <w:rsid w:val="0079097B"/>
    <w:rsid w:val="007913E4"/>
    <w:rsid w:val="00793F3E"/>
    <w:rsid w:val="00793FFF"/>
    <w:rsid w:val="00795383"/>
    <w:rsid w:val="00795723"/>
    <w:rsid w:val="007971C3"/>
    <w:rsid w:val="007A3223"/>
    <w:rsid w:val="007A5391"/>
    <w:rsid w:val="007A6056"/>
    <w:rsid w:val="007A6480"/>
    <w:rsid w:val="007B1BFA"/>
    <w:rsid w:val="007B2A50"/>
    <w:rsid w:val="007B2CA1"/>
    <w:rsid w:val="007B2CBB"/>
    <w:rsid w:val="007B5C4B"/>
    <w:rsid w:val="007B6D68"/>
    <w:rsid w:val="007B6F9B"/>
    <w:rsid w:val="007B7E25"/>
    <w:rsid w:val="007C275A"/>
    <w:rsid w:val="007C474B"/>
    <w:rsid w:val="007D01D3"/>
    <w:rsid w:val="007D17E3"/>
    <w:rsid w:val="007D339E"/>
    <w:rsid w:val="007D5693"/>
    <w:rsid w:val="007D6A12"/>
    <w:rsid w:val="007E0176"/>
    <w:rsid w:val="007E0523"/>
    <w:rsid w:val="007E429A"/>
    <w:rsid w:val="007E42F4"/>
    <w:rsid w:val="007F0386"/>
    <w:rsid w:val="007F0646"/>
    <w:rsid w:val="007F239D"/>
    <w:rsid w:val="007F7E1D"/>
    <w:rsid w:val="007F7EC1"/>
    <w:rsid w:val="008002CD"/>
    <w:rsid w:val="00801285"/>
    <w:rsid w:val="0080156E"/>
    <w:rsid w:val="00801B76"/>
    <w:rsid w:val="00801E2A"/>
    <w:rsid w:val="0080376D"/>
    <w:rsid w:val="00804619"/>
    <w:rsid w:val="00811004"/>
    <w:rsid w:val="008138ED"/>
    <w:rsid w:val="00813DDB"/>
    <w:rsid w:val="00813FC5"/>
    <w:rsid w:val="00814ECD"/>
    <w:rsid w:val="00814F31"/>
    <w:rsid w:val="00816983"/>
    <w:rsid w:val="008204A0"/>
    <w:rsid w:val="00823097"/>
    <w:rsid w:val="00824731"/>
    <w:rsid w:val="00824CB5"/>
    <w:rsid w:val="008277C5"/>
    <w:rsid w:val="00830A3D"/>
    <w:rsid w:val="00831789"/>
    <w:rsid w:val="00831E2D"/>
    <w:rsid w:val="00833A3A"/>
    <w:rsid w:val="00834D24"/>
    <w:rsid w:val="008350D9"/>
    <w:rsid w:val="008353E8"/>
    <w:rsid w:val="00835A03"/>
    <w:rsid w:val="00835B46"/>
    <w:rsid w:val="00835FA1"/>
    <w:rsid w:val="00836CF6"/>
    <w:rsid w:val="008412C3"/>
    <w:rsid w:val="00842D7A"/>
    <w:rsid w:val="00843C74"/>
    <w:rsid w:val="00845B25"/>
    <w:rsid w:val="008467F3"/>
    <w:rsid w:val="0084688C"/>
    <w:rsid w:val="00846F3F"/>
    <w:rsid w:val="00850CB9"/>
    <w:rsid w:val="00852425"/>
    <w:rsid w:val="00853266"/>
    <w:rsid w:val="00854925"/>
    <w:rsid w:val="00854EEB"/>
    <w:rsid w:val="00857D38"/>
    <w:rsid w:val="00861321"/>
    <w:rsid w:val="008638C3"/>
    <w:rsid w:val="008651BB"/>
    <w:rsid w:val="00865D3F"/>
    <w:rsid w:val="008660CC"/>
    <w:rsid w:val="008676A1"/>
    <w:rsid w:val="0087136C"/>
    <w:rsid w:val="00871AF9"/>
    <w:rsid w:val="00874AA1"/>
    <w:rsid w:val="00875255"/>
    <w:rsid w:val="0087545C"/>
    <w:rsid w:val="008805EF"/>
    <w:rsid w:val="0088140D"/>
    <w:rsid w:val="00881866"/>
    <w:rsid w:val="008849E3"/>
    <w:rsid w:val="00885ED5"/>
    <w:rsid w:val="008872E7"/>
    <w:rsid w:val="008905AC"/>
    <w:rsid w:val="00890D9E"/>
    <w:rsid w:val="008943DC"/>
    <w:rsid w:val="0089452B"/>
    <w:rsid w:val="0089486A"/>
    <w:rsid w:val="00894DBF"/>
    <w:rsid w:val="00894E44"/>
    <w:rsid w:val="008972FA"/>
    <w:rsid w:val="008A1CD4"/>
    <w:rsid w:val="008A453E"/>
    <w:rsid w:val="008A470E"/>
    <w:rsid w:val="008A7994"/>
    <w:rsid w:val="008A79D1"/>
    <w:rsid w:val="008B0D96"/>
    <w:rsid w:val="008B3CDC"/>
    <w:rsid w:val="008B412C"/>
    <w:rsid w:val="008B453D"/>
    <w:rsid w:val="008B5022"/>
    <w:rsid w:val="008B5671"/>
    <w:rsid w:val="008B58F0"/>
    <w:rsid w:val="008B6394"/>
    <w:rsid w:val="008B64D1"/>
    <w:rsid w:val="008B7279"/>
    <w:rsid w:val="008C1532"/>
    <w:rsid w:val="008C389D"/>
    <w:rsid w:val="008C3B15"/>
    <w:rsid w:val="008C5827"/>
    <w:rsid w:val="008C6561"/>
    <w:rsid w:val="008C6632"/>
    <w:rsid w:val="008C7117"/>
    <w:rsid w:val="008C7B26"/>
    <w:rsid w:val="008D2883"/>
    <w:rsid w:val="008E01BE"/>
    <w:rsid w:val="008E05E8"/>
    <w:rsid w:val="008E1458"/>
    <w:rsid w:val="008E1A27"/>
    <w:rsid w:val="008E2D2C"/>
    <w:rsid w:val="008E5598"/>
    <w:rsid w:val="008E660C"/>
    <w:rsid w:val="008E6C4B"/>
    <w:rsid w:val="008F106E"/>
    <w:rsid w:val="008F2ED0"/>
    <w:rsid w:val="009003D0"/>
    <w:rsid w:val="00903F19"/>
    <w:rsid w:val="0090414F"/>
    <w:rsid w:val="00904BD5"/>
    <w:rsid w:val="009100DF"/>
    <w:rsid w:val="0091054B"/>
    <w:rsid w:val="00912BA6"/>
    <w:rsid w:val="00913E00"/>
    <w:rsid w:val="009147E1"/>
    <w:rsid w:val="00915781"/>
    <w:rsid w:val="0091680C"/>
    <w:rsid w:val="00917939"/>
    <w:rsid w:val="00917D31"/>
    <w:rsid w:val="00924C3C"/>
    <w:rsid w:val="0092674E"/>
    <w:rsid w:val="009300C7"/>
    <w:rsid w:val="0093150A"/>
    <w:rsid w:val="00932106"/>
    <w:rsid w:val="00932916"/>
    <w:rsid w:val="00936A95"/>
    <w:rsid w:val="00936ABD"/>
    <w:rsid w:val="0094038F"/>
    <w:rsid w:val="009410EF"/>
    <w:rsid w:val="00942717"/>
    <w:rsid w:val="009439CB"/>
    <w:rsid w:val="0094416D"/>
    <w:rsid w:val="009444F1"/>
    <w:rsid w:val="00946CDA"/>
    <w:rsid w:val="00950C72"/>
    <w:rsid w:val="00951E6C"/>
    <w:rsid w:val="00952F11"/>
    <w:rsid w:val="0095518F"/>
    <w:rsid w:val="00955D45"/>
    <w:rsid w:val="0095794D"/>
    <w:rsid w:val="00957C64"/>
    <w:rsid w:val="00967017"/>
    <w:rsid w:val="00967D62"/>
    <w:rsid w:val="00970E4B"/>
    <w:rsid w:val="00972292"/>
    <w:rsid w:val="009732DD"/>
    <w:rsid w:val="00973D34"/>
    <w:rsid w:val="00974D52"/>
    <w:rsid w:val="009763DF"/>
    <w:rsid w:val="00976B9F"/>
    <w:rsid w:val="00977B31"/>
    <w:rsid w:val="00977E3A"/>
    <w:rsid w:val="00981093"/>
    <w:rsid w:val="00981A67"/>
    <w:rsid w:val="00981ED6"/>
    <w:rsid w:val="00982CBB"/>
    <w:rsid w:val="00982FDA"/>
    <w:rsid w:val="0098369B"/>
    <w:rsid w:val="00983D0B"/>
    <w:rsid w:val="00984C3D"/>
    <w:rsid w:val="00985626"/>
    <w:rsid w:val="00985F80"/>
    <w:rsid w:val="00986CAC"/>
    <w:rsid w:val="00986E6E"/>
    <w:rsid w:val="00987383"/>
    <w:rsid w:val="00992BA2"/>
    <w:rsid w:val="009958FE"/>
    <w:rsid w:val="0099625A"/>
    <w:rsid w:val="00997D4C"/>
    <w:rsid w:val="009A0427"/>
    <w:rsid w:val="009A1590"/>
    <w:rsid w:val="009A358C"/>
    <w:rsid w:val="009A3D28"/>
    <w:rsid w:val="009A47D3"/>
    <w:rsid w:val="009A5A11"/>
    <w:rsid w:val="009A6CA4"/>
    <w:rsid w:val="009A77E2"/>
    <w:rsid w:val="009B1069"/>
    <w:rsid w:val="009B276D"/>
    <w:rsid w:val="009B37F0"/>
    <w:rsid w:val="009B3E81"/>
    <w:rsid w:val="009B5E8D"/>
    <w:rsid w:val="009B6526"/>
    <w:rsid w:val="009B7D31"/>
    <w:rsid w:val="009C1F2B"/>
    <w:rsid w:val="009C2F56"/>
    <w:rsid w:val="009C38AC"/>
    <w:rsid w:val="009C3AD9"/>
    <w:rsid w:val="009C70F7"/>
    <w:rsid w:val="009C778B"/>
    <w:rsid w:val="009D39B1"/>
    <w:rsid w:val="009E0068"/>
    <w:rsid w:val="009E13FF"/>
    <w:rsid w:val="009E27ED"/>
    <w:rsid w:val="009E2B02"/>
    <w:rsid w:val="009E4A0C"/>
    <w:rsid w:val="009E79AE"/>
    <w:rsid w:val="009F14F3"/>
    <w:rsid w:val="009F181C"/>
    <w:rsid w:val="009F2D03"/>
    <w:rsid w:val="009F3E90"/>
    <w:rsid w:val="009F439E"/>
    <w:rsid w:val="009F6BAF"/>
    <w:rsid w:val="00A01BF4"/>
    <w:rsid w:val="00A02DFC"/>
    <w:rsid w:val="00A034A3"/>
    <w:rsid w:val="00A064AC"/>
    <w:rsid w:val="00A079CE"/>
    <w:rsid w:val="00A10D8A"/>
    <w:rsid w:val="00A124E0"/>
    <w:rsid w:val="00A12545"/>
    <w:rsid w:val="00A12C95"/>
    <w:rsid w:val="00A13998"/>
    <w:rsid w:val="00A20391"/>
    <w:rsid w:val="00A2162E"/>
    <w:rsid w:val="00A235FA"/>
    <w:rsid w:val="00A23FE1"/>
    <w:rsid w:val="00A26037"/>
    <w:rsid w:val="00A30773"/>
    <w:rsid w:val="00A307AF"/>
    <w:rsid w:val="00A3156E"/>
    <w:rsid w:val="00A31BE1"/>
    <w:rsid w:val="00A33D14"/>
    <w:rsid w:val="00A344A8"/>
    <w:rsid w:val="00A35F3B"/>
    <w:rsid w:val="00A406F6"/>
    <w:rsid w:val="00A409F2"/>
    <w:rsid w:val="00A40AC1"/>
    <w:rsid w:val="00A4115F"/>
    <w:rsid w:val="00A456E3"/>
    <w:rsid w:val="00A50AA1"/>
    <w:rsid w:val="00A5260E"/>
    <w:rsid w:val="00A53F4F"/>
    <w:rsid w:val="00A556B2"/>
    <w:rsid w:val="00A55E0E"/>
    <w:rsid w:val="00A61DB7"/>
    <w:rsid w:val="00A61ECD"/>
    <w:rsid w:val="00A62410"/>
    <w:rsid w:val="00A626F2"/>
    <w:rsid w:val="00A632C8"/>
    <w:rsid w:val="00A63900"/>
    <w:rsid w:val="00A6562D"/>
    <w:rsid w:val="00A65642"/>
    <w:rsid w:val="00A65BB6"/>
    <w:rsid w:val="00A70990"/>
    <w:rsid w:val="00A70B27"/>
    <w:rsid w:val="00A71337"/>
    <w:rsid w:val="00A71830"/>
    <w:rsid w:val="00A71E27"/>
    <w:rsid w:val="00A74BF6"/>
    <w:rsid w:val="00A76FAA"/>
    <w:rsid w:val="00A7748A"/>
    <w:rsid w:val="00A775D4"/>
    <w:rsid w:val="00A80B8B"/>
    <w:rsid w:val="00A8112B"/>
    <w:rsid w:val="00A81FD8"/>
    <w:rsid w:val="00A820FC"/>
    <w:rsid w:val="00A827F7"/>
    <w:rsid w:val="00A85C20"/>
    <w:rsid w:val="00A87468"/>
    <w:rsid w:val="00A92B42"/>
    <w:rsid w:val="00A92EBB"/>
    <w:rsid w:val="00A935B9"/>
    <w:rsid w:val="00A93DC0"/>
    <w:rsid w:val="00A93DEF"/>
    <w:rsid w:val="00A96CDC"/>
    <w:rsid w:val="00A97395"/>
    <w:rsid w:val="00A97FF6"/>
    <w:rsid w:val="00AA1049"/>
    <w:rsid w:val="00AA1CB0"/>
    <w:rsid w:val="00AA1D10"/>
    <w:rsid w:val="00AA2392"/>
    <w:rsid w:val="00AA328B"/>
    <w:rsid w:val="00AA3DBA"/>
    <w:rsid w:val="00AA41BD"/>
    <w:rsid w:val="00AA5438"/>
    <w:rsid w:val="00AB07A9"/>
    <w:rsid w:val="00AB0D89"/>
    <w:rsid w:val="00AB12ED"/>
    <w:rsid w:val="00AB24B7"/>
    <w:rsid w:val="00AB3897"/>
    <w:rsid w:val="00AB4130"/>
    <w:rsid w:val="00AB428D"/>
    <w:rsid w:val="00AB5481"/>
    <w:rsid w:val="00AB56BF"/>
    <w:rsid w:val="00AC1407"/>
    <w:rsid w:val="00AC1605"/>
    <w:rsid w:val="00AC2701"/>
    <w:rsid w:val="00AC3016"/>
    <w:rsid w:val="00AC3AC4"/>
    <w:rsid w:val="00AC7912"/>
    <w:rsid w:val="00AD1E89"/>
    <w:rsid w:val="00AD256F"/>
    <w:rsid w:val="00AE128C"/>
    <w:rsid w:val="00AE213C"/>
    <w:rsid w:val="00AE22C2"/>
    <w:rsid w:val="00AE26AE"/>
    <w:rsid w:val="00AF0A2D"/>
    <w:rsid w:val="00AF18C5"/>
    <w:rsid w:val="00AF2D31"/>
    <w:rsid w:val="00AF3525"/>
    <w:rsid w:val="00AF5977"/>
    <w:rsid w:val="00AF6E5F"/>
    <w:rsid w:val="00B004E1"/>
    <w:rsid w:val="00B00AB0"/>
    <w:rsid w:val="00B01D15"/>
    <w:rsid w:val="00B03896"/>
    <w:rsid w:val="00B04A79"/>
    <w:rsid w:val="00B04C09"/>
    <w:rsid w:val="00B04FE9"/>
    <w:rsid w:val="00B10652"/>
    <w:rsid w:val="00B113ED"/>
    <w:rsid w:val="00B11BBC"/>
    <w:rsid w:val="00B12FDF"/>
    <w:rsid w:val="00B133EF"/>
    <w:rsid w:val="00B2059C"/>
    <w:rsid w:val="00B21493"/>
    <w:rsid w:val="00B2157F"/>
    <w:rsid w:val="00B21FCC"/>
    <w:rsid w:val="00B23979"/>
    <w:rsid w:val="00B242A5"/>
    <w:rsid w:val="00B24C75"/>
    <w:rsid w:val="00B25A93"/>
    <w:rsid w:val="00B35054"/>
    <w:rsid w:val="00B35E21"/>
    <w:rsid w:val="00B36C02"/>
    <w:rsid w:val="00B40142"/>
    <w:rsid w:val="00B426AA"/>
    <w:rsid w:val="00B4355A"/>
    <w:rsid w:val="00B437B0"/>
    <w:rsid w:val="00B44288"/>
    <w:rsid w:val="00B4725C"/>
    <w:rsid w:val="00B47577"/>
    <w:rsid w:val="00B521A8"/>
    <w:rsid w:val="00B52C0C"/>
    <w:rsid w:val="00B53015"/>
    <w:rsid w:val="00B53265"/>
    <w:rsid w:val="00B53EC4"/>
    <w:rsid w:val="00B554FD"/>
    <w:rsid w:val="00B572C1"/>
    <w:rsid w:val="00B64A4F"/>
    <w:rsid w:val="00B65CF6"/>
    <w:rsid w:val="00B660B0"/>
    <w:rsid w:val="00B669F6"/>
    <w:rsid w:val="00B6743E"/>
    <w:rsid w:val="00B67636"/>
    <w:rsid w:val="00B70438"/>
    <w:rsid w:val="00B70843"/>
    <w:rsid w:val="00B711CB"/>
    <w:rsid w:val="00B73AC2"/>
    <w:rsid w:val="00B7714F"/>
    <w:rsid w:val="00B773F1"/>
    <w:rsid w:val="00B77C07"/>
    <w:rsid w:val="00B81FC1"/>
    <w:rsid w:val="00B83DBE"/>
    <w:rsid w:val="00B85C7D"/>
    <w:rsid w:val="00B8765A"/>
    <w:rsid w:val="00B96663"/>
    <w:rsid w:val="00B9703A"/>
    <w:rsid w:val="00BA1619"/>
    <w:rsid w:val="00BA183C"/>
    <w:rsid w:val="00BA27A0"/>
    <w:rsid w:val="00BA2D79"/>
    <w:rsid w:val="00BA3F90"/>
    <w:rsid w:val="00BA4ABA"/>
    <w:rsid w:val="00BA7881"/>
    <w:rsid w:val="00BA7EDC"/>
    <w:rsid w:val="00BB1119"/>
    <w:rsid w:val="00BB156B"/>
    <w:rsid w:val="00BB1A22"/>
    <w:rsid w:val="00BB1A6B"/>
    <w:rsid w:val="00BC276B"/>
    <w:rsid w:val="00BC3DDD"/>
    <w:rsid w:val="00BC4992"/>
    <w:rsid w:val="00BC6022"/>
    <w:rsid w:val="00BC6FE4"/>
    <w:rsid w:val="00BD5601"/>
    <w:rsid w:val="00BD5FE1"/>
    <w:rsid w:val="00BD668F"/>
    <w:rsid w:val="00BD6E90"/>
    <w:rsid w:val="00BE656A"/>
    <w:rsid w:val="00BE7A95"/>
    <w:rsid w:val="00BE7B98"/>
    <w:rsid w:val="00BF3E0B"/>
    <w:rsid w:val="00BF6197"/>
    <w:rsid w:val="00BF7AD0"/>
    <w:rsid w:val="00BF7EC3"/>
    <w:rsid w:val="00BF7ED7"/>
    <w:rsid w:val="00C00755"/>
    <w:rsid w:val="00C01E54"/>
    <w:rsid w:val="00C0380A"/>
    <w:rsid w:val="00C04DCE"/>
    <w:rsid w:val="00C072C6"/>
    <w:rsid w:val="00C07B89"/>
    <w:rsid w:val="00C11EB3"/>
    <w:rsid w:val="00C14503"/>
    <w:rsid w:val="00C15197"/>
    <w:rsid w:val="00C158B3"/>
    <w:rsid w:val="00C17A6C"/>
    <w:rsid w:val="00C230FB"/>
    <w:rsid w:val="00C24C48"/>
    <w:rsid w:val="00C26DCC"/>
    <w:rsid w:val="00C31A54"/>
    <w:rsid w:val="00C32E97"/>
    <w:rsid w:val="00C400D5"/>
    <w:rsid w:val="00C4068F"/>
    <w:rsid w:val="00C40CB0"/>
    <w:rsid w:val="00C41248"/>
    <w:rsid w:val="00C42258"/>
    <w:rsid w:val="00C437B9"/>
    <w:rsid w:val="00C447A9"/>
    <w:rsid w:val="00C45280"/>
    <w:rsid w:val="00C45591"/>
    <w:rsid w:val="00C45CE4"/>
    <w:rsid w:val="00C47BF6"/>
    <w:rsid w:val="00C50AA6"/>
    <w:rsid w:val="00C5247E"/>
    <w:rsid w:val="00C54854"/>
    <w:rsid w:val="00C56B81"/>
    <w:rsid w:val="00C60373"/>
    <w:rsid w:val="00C6081A"/>
    <w:rsid w:val="00C6181A"/>
    <w:rsid w:val="00C63CDC"/>
    <w:rsid w:val="00C654C0"/>
    <w:rsid w:val="00C65600"/>
    <w:rsid w:val="00C65DF6"/>
    <w:rsid w:val="00C66D7C"/>
    <w:rsid w:val="00C67B5F"/>
    <w:rsid w:val="00C67E74"/>
    <w:rsid w:val="00C74078"/>
    <w:rsid w:val="00C749EE"/>
    <w:rsid w:val="00C77A56"/>
    <w:rsid w:val="00C80E25"/>
    <w:rsid w:val="00C8180F"/>
    <w:rsid w:val="00C82D35"/>
    <w:rsid w:val="00C854AA"/>
    <w:rsid w:val="00C85B2A"/>
    <w:rsid w:val="00C86CAF"/>
    <w:rsid w:val="00C871C9"/>
    <w:rsid w:val="00C87A76"/>
    <w:rsid w:val="00C90148"/>
    <w:rsid w:val="00C91D62"/>
    <w:rsid w:val="00C92598"/>
    <w:rsid w:val="00C92A91"/>
    <w:rsid w:val="00C92B37"/>
    <w:rsid w:val="00C947E1"/>
    <w:rsid w:val="00C969CA"/>
    <w:rsid w:val="00CA104D"/>
    <w:rsid w:val="00CA46C9"/>
    <w:rsid w:val="00CA4C0A"/>
    <w:rsid w:val="00CA7D1C"/>
    <w:rsid w:val="00CB078D"/>
    <w:rsid w:val="00CB1530"/>
    <w:rsid w:val="00CB4B37"/>
    <w:rsid w:val="00CB4F91"/>
    <w:rsid w:val="00CB517E"/>
    <w:rsid w:val="00CB5788"/>
    <w:rsid w:val="00CB629E"/>
    <w:rsid w:val="00CB74BB"/>
    <w:rsid w:val="00CB7A68"/>
    <w:rsid w:val="00CC14B8"/>
    <w:rsid w:val="00CC1D34"/>
    <w:rsid w:val="00CC2DD1"/>
    <w:rsid w:val="00CC4CFF"/>
    <w:rsid w:val="00CC6F88"/>
    <w:rsid w:val="00CD10AB"/>
    <w:rsid w:val="00CD1E43"/>
    <w:rsid w:val="00CD32BF"/>
    <w:rsid w:val="00CD350F"/>
    <w:rsid w:val="00CD37B7"/>
    <w:rsid w:val="00CD6F7C"/>
    <w:rsid w:val="00CD7BF9"/>
    <w:rsid w:val="00CE48CB"/>
    <w:rsid w:val="00CE4E25"/>
    <w:rsid w:val="00CE5F95"/>
    <w:rsid w:val="00CF31E7"/>
    <w:rsid w:val="00CF3835"/>
    <w:rsid w:val="00CF4827"/>
    <w:rsid w:val="00CF4959"/>
    <w:rsid w:val="00CF53DD"/>
    <w:rsid w:val="00CF5BE1"/>
    <w:rsid w:val="00CF6E26"/>
    <w:rsid w:val="00D006AD"/>
    <w:rsid w:val="00D013FC"/>
    <w:rsid w:val="00D04F2B"/>
    <w:rsid w:val="00D07735"/>
    <w:rsid w:val="00D07C57"/>
    <w:rsid w:val="00D12A26"/>
    <w:rsid w:val="00D13F38"/>
    <w:rsid w:val="00D14AB9"/>
    <w:rsid w:val="00D14E65"/>
    <w:rsid w:val="00D153F7"/>
    <w:rsid w:val="00D1648B"/>
    <w:rsid w:val="00D16BB2"/>
    <w:rsid w:val="00D16D25"/>
    <w:rsid w:val="00D1740E"/>
    <w:rsid w:val="00D206B4"/>
    <w:rsid w:val="00D22143"/>
    <w:rsid w:val="00D22458"/>
    <w:rsid w:val="00D2249C"/>
    <w:rsid w:val="00D22F5E"/>
    <w:rsid w:val="00D23578"/>
    <w:rsid w:val="00D247FB"/>
    <w:rsid w:val="00D26382"/>
    <w:rsid w:val="00D2679B"/>
    <w:rsid w:val="00D27250"/>
    <w:rsid w:val="00D356F8"/>
    <w:rsid w:val="00D36DC2"/>
    <w:rsid w:val="00D402B2"/>
    <w:rsid w:val="00D4085E"/>
    <w:rsid w:val="00D41460"/>
    <w:rsid w:val="00D42466"/>
    <w:rsid w:val="00D42CB4"/>
    <w:rsid w:val="00D43ABD"/>
    <w:rsid w:val="00D45463"/>
    <w:rsid w:val="00D47C11"/>
    <w:rsid w:val="00D47DFA"/>
    <w:rsid w:val="00D50505"/>
    <w:rsid w:val="00D50647"/>
    <w:rsid w:val="00D52917"/>
    <w:rsid w:val="00D53126"/>
    <w:rsid w:val="00D551AF"/>
    <w:rsid w:val="00D559F8"/>
    <w:rsid w:val="00D5775A"/>
    <w:rsid w:val="00D60797"/>
    <w:rsid w:val="00D65EF1"/>
    <w:rsid w:val="00D66235"/>
    <w:rsid w:val="00D66BF8"/>
    <w:rsid w:val="00D709C2"/>
    <w:rsid w:val="00D70CCA"/>
    <w:rsid w:val="00D7130D"/>
    <w:rsid w:val="00D74646"/>
    <w:rsid w:val="00D74894"/>
    <w:rsid w:val="00D760C6"/>
    <w:rsid w:val="00D80EA5"/>
    <w:rsid w:val="00D816FE"/>
    <w:rsid w:val="00D81AA1"/>
    <w:rsid w:val="00D82502"/>
    <w:rsid w:val="00D82D09"/>
    <w:rsid w:val="00D82EB6"/>
    <w:rsid w:val="00D837AD"/>
    <w:rsid w:val="00D83E25"/>
    <w:rsid w:val="00D84B98"/>
    <w:rsid w:val="00D84D05"/>
    <w:rsid w:val="00D86D6B"/>
    <w:rsid w:val="00D91EDC"/>
    <w:rsid w:val="00D94FBE"/>
    <w:rsid w:val="00D9739A"/>
    <w:rsid w:val="00DA099D"/>
    <w:rsid w:val="00DA143C"/>
    <w:rsid w:val="00DA165B"/>
    <w:rsid w:val="00DA2E11"/>
    <w:rsid w:val="00DA709F"/>
    <w:rsid w:val="00DB05F1"/>
    <w:rsid w:val="00DB081C"/>
    <w:rsid w:val="00DB3509"/>
    <w:rsid w:val="00DB378C"/>
    <w:rsid w:val="00DB3C67"/>
    <w:rsid w:val="00DB40FB"/>
    <w:rsid w:val="00DB4EE7"/>
    <w:rsid w:val="00DB53AE"/>
    <w:rsid w:val="00DB5440"/>
    <w:rsid w:val="00DB6BFF"/>
    <w:rsid w:val="00DC0E13"/>
    <w:rsid w:val="00DC1405"/>
    <w:rsid w:val="00DC1534"/>
    <w:rsid w:val="00DC272E"/>
    <w:rsid w:val="00DC3D83"/>
    <w:rsid w:val="00DC3E5F"/>
    <w:rsid w:val="00DC43E4"/>
    <w:rsid w:val="00DC634D"/>
    <w:rsid w:val="00DD1494"/>
    <w:rsid w:val="00DD1A53"/>
    <w:rsid w:val="00DD315F"/>
    <w:rsid w:val="00DD4FA2"/>
    <w:rsid w:val="00DD51C4"/>
    <w:rsid w:val="00DD5A3C"/>
    <w:rsid w:val="00DD70EA"/>
    <w:rsid w:val="00DE0E54"/>
    <w:rsid w:val="00DE1C33"/>
    <w:rsid w:val="00DE1E99"/>
    <w:rsid w:val="00DE313C"/>
    <w:rsid w:val="00DE3B3D"/>
    <w:rsid w:val="00DE3E4A"/>
    <w:rsid w:val="00DF0BBF"/>
    <w:rsid w:val="00DF7B2A"/>
    <w:rsid w:val="00DF7D78"/>
    <w:rsid w:val="00E00A69"/>
    <w:rsid w:val="00E00D3B"/>
    <w:rsid w:val="00E016B3"/>
    <w:rsid w:val="00E016C8"/>
    <w:rsid w:val="00E024A3"/>
    <w:rsid w:val="00E02943"/>
    <w:rsid w:val="00E02C15"/>
    <w:rsid w:val="00E03243"/>
    <w:rsid w:val="00E036B2"/>
    <w:rsid w:val="00E04A10"/>
    <w:rsid w:val="00E05BA3"/>
    <w:rsid w:val="00E05FFC"/>
    <w:rsid w:val="00E077F8"/>
    <w:rsid w:val="00E1033D"/>
    <w:rsid w:val="00E11201"/>
    <w:rsid w:val="00E12D80"/>
    <w:rsid w:val="00E14ABA"/>
    <w:rsid w:val="00E17E52"/>
    <w:rsid w:val="00E207D1"/>
    <w:rsid w:val="00E22931"/>
    <w:rsid w:val="00E24922"/>
    <w:rsid w:val="00E24D52"/>
    <w:rsid w:val="00E250B6"/>
    <w:rsid w:val="00E2563B"/>
    <w:rsid w:val="00E276A0"/>
    <w:rsid w:val="00E30392"/>
    <w:rsid w:val="00E30B99"/>
    <w:rsid w:val="00E33DC3"/>
    <w:rsid w:val="00E37676"/>
    <w:rsid w:val="00E4087E"/>
    <w:rsid w:val="00E40F66"/>
    <w:rsid w:val="00E422D5"/>
    <w:rsid w:val="00E4304F"/>
    <w:rsid w:val="00E440FC"/>
    <w:rsid w:val="00E44A02"/>
    <w:rsid w:val="00E45D19"/>
    <w:rsid w:val="00E46C92"/>
    <w:rsid w:val="00E47F4E"/>
    <w:rsid w:val="00E50A89"/>
    <w:rsid w:val="00E516CA"/>
    <w:rsid w:val="00E53C69"/>
    <w:rsid w:val="00E55AD6"/>
    <w:rsid w:val="00E55D16"/>
    <w:rsid w:val="00E5644A"/>
    <w:rsid w:val="00E572F4"/>
    <w:rsid w:val="00E575AC"/>
    <w:rsid w:val="00E6079D"/>
    <w:rsid w:val="00E614CE"/>
    <w:rsid w:val="00E63145"/>
    <w:rsid w:val="00E654C7"/>
    <w:rsid w:val="00E65E59"/>
    <w:rsid w:val="00E67F66"/>
    <w:rsid w:val="00E70324"/>
    <w:rsid w:val="00E718CA"/>
    <w:rsid w:val="00E739C6"/>
    <w:rsid w:val="00E75266"/>
    <w:rsid w:val="00E76E02"/>
    <w:rsid w:val="00E84E81"/>
    <w:rsid w:val="00E8561A"/>
    <w:rsid w:val="00E85793"/>
    <w:rsid w:val="00E93F35"/>
    <w:rsid w:val="00E947A6"/>
    <w:rsid w:val="00E948AB"/>
    <w:rsid w:val="00EA0C95"/>
    <w:rsid w:val="00EA0E5B"/>
    <w:rsid w:val="00EA155F"/>
    <w:rsid w:val="00EA2524"/>
    <w:rsid w:val="00EA2FB0"/>
    <w:rsid w:val="00EA3A4D"/>
    <w:rsid w:val="00EA5DB3"/>
    <w:rsid w:val="00EB11D3"/>
    <w:rsid w:val="00EB1F98"/>
    <w:rsid w:val="00EB1FE5"/>
    <w:rsid w:val="00EB3017"/>
    <w:rsid w:val="00EB305B"/>
    <w:rsid w:val="00EB3159"/>
    <w:rsid w:val="00EB57C6"/>
    <w:rsid w:val="00EB5E9C"/>
    <w:rsid w:val="00EB6E15"/>
    <w:rsid w:val="00EB6F61"/>
    <w:rsid w:val="00EB7B55"/>
    <w:rsid w:val="00EC093D"/>
    <w:rsid w:val="00EC09B2"/>
    <w:rsid w:val="00EC20C9"/>
    <w:rsid w:val="00EC2B5C"/>
    <w:rsid w:val="00EC2EEE"/>
    <w:rsid w:val="00EC2F7A"/>
    <w:rsid w:val="00EC302C"/>
    <w:rsid w:val="00EC39D9"/>
    <w:rsid w:val="00EC75E0"/>
    <w:rsid w:val="00EC7AE3"/>
    <w:rsid w:val="00ED246D"/>
    <w:rsid w:val="00ED4642"/>
    <w:rsid w:val="00ED51DC"/>
    <w:rsid w:val="00ED626C"/>
    <w:rsid w:val="00ED738C"/>
    <w:rsid w:val="00EE223E"/>
    <w:rsid w:val="00EE255C"/>
    <w:rsid w:val="00EE40BD"/>
    <w:rsid w:val="00EE4705"/>
    <w:rsid w:val="00EE5254"/>
    <w:rsid w:val="00EE69EB"/>
    <w:rsid w:val="00EE6E3D"/>
    <w:rsid w:val="00EE7132"/>
    <w:rsid w:val="00EF0E4C"/>
    <w:rsid w:val="00EF185B"/>
    <w:rsid w:val="00EF2DD3"/>
    <w:rsid w:val="00EF2E90"/>
    <w:rsid w:val="00EF3901"/>
    <w:rsid w:val="00EF3CB5"/>
    <w:rsid w:val="00EF3F19"/>
    <w:rsid w:val="00EF3FB3"/>
    <w:rsid w:val="00EF41EA"/>
    <w:rsid w:val="00EF77D0"/>
    <w:rsid w:val="00EF79F1"/>
    <w:rsid w:val="00F002FD"/>
    <w:rsid w:val="00F02743"/>
    <w:rsid w:val="00F02FFA"/>
    <w:rsid w:val="00F043BD"/>
    <w:rsid w:val="00F060D4"/>
    <w:rsid w:val="00F06203"/>
    <w:rsid w:val="00F10DA3"/>
    <w:rsid w:val="00F1217A"/>
    <w:rsid w:val="00F150FC"/>
    <w:rsid w:val="00F158C0"/>
    <w:rsid w:val="00F15D57"/>
    <w:rsid w:val="00F17DA4"/>
    <w:rsid w:val="00F221E4"/>
    <w:rsid w:val="00F27C4C"/>
    <w:rsid w:val="00F30602"/>
    <w:rsid w:val="00F31C98"/>
    <w:rsid w:val="00F35757"/>
    <w:rsid w:val="00F35CFB"/>
    <w:rsid w:val="00F37790"/>
    <w:rsid w:val="00F42876"/>
    <w:rsid w:val="00F45781"/>
    <w:rsid w:val="00F463F8"/>
    <w:rsid w:val="00F4656B"/>
    <w:rsid w:val="00F5094E"/>
    <w:rsid w:val="00F512EE"/>
    <w:rsid w:val="00F527F7"/>
    <w:rsid w:val="00F53983"/>
    <w:rsid w:val="00F53A1A"/>
    <w:rsid w:val="00F5517F"/>
    <w:rsid w:val="00F55253"/>
    <w:rsid w:val="00F55BF3"/>
    <w:rsid w:val="00F55EC1"/>
    <w:rsid w:val="00F5703A"/>
    <w:rsid w:val="00F5727D"/>
    <w:rsid w:val="00F57D85"/>
    <w:rsid w:val="00F60567"/>
    <w:rsid w:val="00F60DD4"/>
    <w:rsid w:val="00F6182D"/>
    <w:rsid w:val="00F61E60"/>
    <w:rsid w:val="00F647A0"/>
    <w:rsid w:val="00F653EB"/>
    <w:rsid w:val="00F6643B"/>
    <w:rsid w:val="00F70479"/>
    <w:rsid w:val="00F7230E"/>
    <w:rsid w:val="00F73591"/>
    <w:rsid w:val="00F742B3"/>
    <w:rsid w:val="00F74601"/>
    <w:rsid w:val="00F74DB2"/>
    <w:rsid w:val="00F7595F"/>
    <w:rsid w:val="00F75F80"/>
    <w:rsid w:val="00F779A5"/>
    <w:rsid w:val="00F77ABB"/>
    <w:rsid w:val="00F805F5"/>
    <w:rsid w:val="00F82A8B"/>
    <w:rsid w:val="00F82DE9"/>
    <w:rsid w:val="00F83F7C"/>
    <w:rsid w:val="00F93CBA"/>
    <w:rsid w:val="00F9554B"/>
    <w:rsid w:val="00F9635E"/>
    <w:rsid w:val="00F9780E"/>
    <w:rsid w:val="00FA2118"/>
    <w:rsid w:val="00FA33D0"/>
    <w:rsid w:val="00FA3733"/>
    <w:rsid w:val="00FA50DF"/>
    <w:rsid w:val="00FA5144"/>
    <w:rsid w:val="00FA693A"/>
    <w:rsid w:val="00FA7534"/>
    <w:rsid w:val="00FA7BF6"/>
    <w:rsid w:val="00FB280D"/>
    <w:rsid w:val="00FB39E8"/>
    <w:rsid w:val="00FB3DA2"/>
    <w:rsid w:val="00FB5B1C"/>
    <w:rsid w:val="00FB5FF2"/>
    <w:rsid w:val="00FB74A2"/>
    <w:rsid w:val="00FB76F6"/>
    <w:rsid w:val="00FC00FA"/>
    <w:rsid w:val="00FC02CD"/>
    <w:rsid w:val="00FC28C1"/>
    <w:rsid w:val="00FC2F41"/>
    <w:rsid w:val="00FD1B31"/>
    <w:rsid w:val="00FD3B68"/>
    <w:rsid w:val="00FD4438"/>
    <w:rsid w:val="00FD46D3"/>
    <w:rsid w:val="00FD4B09"/>
    <w:rsid w:val="00FD5D3C"/>
    <w:rsid w:val="00FD66FA"/>
    <w:rsid w:val="00FD7692"/>
    <w:rsid w:val="00FD7FDE"/>
    <w:rsid w:val="00FE00F9"/>
    <w:rsid w:val="00FE0995"/>
    <w:rsid w:val="00FE0FB3"/>
    <w:rsid w:val="00FE1763"/>
    <w:rsid w:val="00FE1B84"/>
    <w:rsid w:val="00FE2A66"/>
    <w:rsid w:val="00FE649F"/>
    <w:rsid w:val="00FF0BE3"/>
    <w:rsid w:val="00FF3A8C"/>
    <w:rsid w:val="00FF62EB"/>
    <w:rsid w:val="00FF689A"/>
    <w:rsid w:val="0CA37A3C"/>
    <w:rsid w:val="1FB9F6DB"/>
    <w:rsid w:val="2D6E81ED"/>
    <w:rsid w:val="48062293"/>
    <w:rsid w:val="49A1F2F4"/>
    <w:rsid w:val="6B58D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15:docId w15:val="{E330AB84-7149-46F3-9A2B-70326F0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230"/>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 w:type="character" w:styleId="af1">
    <w:name w:val="annotation reference"/>
    <w:basedOn w:val="a0"/>
    <w:uiPriority w:val="99"/>
    <w:semiHidden/>
    <w:unhideWhenUsed/>
    <w:rsid w:val="003476DA"/>
    <w:rPr>
      <w:sz w:val="18"/>
      <w:szCs w:val="18"/>
    </w:rPr>
  </w:style>
  <w:style w:type="paragraph" w:styleId="af2">
    <w:name w:val="annotation text"/>
    <w:basedOn w:val="a"/>
    <w:link w:val="af3"/>
    <w:uiPriority w:val="99"/>
    <w:unhideWhenUsed/>
    <w:rsid w:val="003476DA"/>
    <w:pPr>
      <w:jc w:val="left"/>
    </w:pPr>
  </w:style>
  <w:style w:type="character" w:customStyle="1" w:styleId="af3">
    <w:name w:val="コメント文字列 (文字)"/>
    <w:basedOn w:val="a0"/>
    <w:link w:val="af2"/>
    <w:uiPriority w:val="99"/>
    <w:rsid w:val="003476DA"/>
    <w:rPr>
      <w:sz w:val="20"/>
    </w:rPr>
  </w:style>
  <w:style w:type="paragraph" w:styleId="af4">
    <w:name w:val="annotation subject"/>
    <w:basedOn w:val="af2"/>
    <w:next w:val="af2"/>
    <w:link w:val="af5"/>
    <w:uiPriority w:val="99"/>
    <w:semiHidden/>
    <w:unhideWhenUsed/>
    <w:rsid w:val="003476DA"/>
    <w:rPr>
      <w:b/>
      <w:bCs/>
    </w:rPr>
  </w:style>
  <w:style w:type="character" w:customStyle="1" w:styleId="af5">
    <w:name w:val="コメント内容 (文字)"/>
    <w:basedOn w:val="af3"/>
    <w:link w:val="af4"/>
    <w:uiPriority w:val="99"/>
    <w:semiHidden/>
    <w:rsid w:val="003476DA"/>
    <w:rPr>
      <w:b/>
      <w:bCs/>
      <w:sz w:val="20"/>
    </w:rPr>
  </w:style>
  <w:style w:type="paragraph" w:styleId="af6">
    <w:name w:val="Revision"/>
    <w:hidden/>
    <w:uiPriority w:val="99"/>
    <w:semiHidden/>
    <w:rsid w:val="007E42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F528-A570-47CE-9A4F-FBB849AA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7</Pages>
  <Words>1132</Words>
  <Characters>6459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奏史 松並</cp:lastModifiedBy>
  <cp:revision>447</cp:revision>
  <dcterms:created xsi:type="dcterms:W3CDTF">2022-05-10T09:43:00Z</dcterms:created>
  <dcterms:modified xsi:type="dcterms:W3CDTF">2026-05-25T08:53:00Z</dcterms:modified>
</cp:coreProperties>
</file>