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0AB6" w14:textId="46A2E3FE" w:rsidR="005D11CE" w:rsidRDefault="00613900" w:rsidP="005D11CE">
      <w:pPr>
        <w:spacing w:line="240" w:lineRule="auto"/>
        <w:rPr>
          <w:rFonts w:ascii="ＭＳ ゴシック" w:eastAsia="ＭＳ ゴシック" w:hAnsi="ＭＳ ゴシック"/>
          <w:sz w:val="22"/>
        </w:rPr>
      </w:pPr>
      <w:r>
        <w:rPr>
          <w:noProof/>
        </w:rPr>
        <mc:AlternateContent>
          <mc:Choice Requires="wpg">
            <w:drawing>
              <wp:anchor distT="0" distB="0" distL="114300" distR="114300" simplePos="0" relativeHeight="251659264" behindDoc="0" locked="0" layoutInCell="1" allowOverlap="1" wp14:anchorId="48625F67" wp14:editId="662798E4">
                <wp:simplePos x="0" y="0"/>
                <wp:positionH relativeFrom="margin">
                  <wp:posOffset>0</wp:posOffset>
                </wp:positionH>
                <wp:positionV relativeFrom="margin">
                  <wp:posOffset>6350</wp:posOffset>
                </wp:positionV>
                <wp:extent cx="6381750" cy="529590"/>
                <wp:effectExtent l="0" t="0" r="19050" b="22860"/>
                <wp:wrapNone/>
                <wp:docPr id="40" name="グループ化 40"/>
                <wp:cNvGraphicFramePr/>
                <a:graphic xmlns:a="http://schemas.openxmlformats.org/drawingml/2006/main">
                  <a:graphicData uri="http://schemas.microsoft.com/office/word/2010/wordprocessingGroup">
                    <wpg:wgp>
                      <wpg:cNvGrpSpPr/>
                      <wpg:grpSpPr>
                        <a:xfrm>
                          <a:off x="0" y="0"/>
                          <a:ext cx="6381750" cy="529590"/>
                          <a:chOff x="0" y="0"/>
                          <a:chExt cx="6588125" cy="558800"/>
                        </a:xfrm>
                      </wpg:grpSpPr>
                      <wps:wsp>
                        <wps:cNvPr id="41" name="テキスト ボックス 41"/>
                        <wps:cNvSpPr txBox="1"/>
                        <wps:spPr>
                          <a:xfrm>
                            <a:off x="673100" y="146050"/>
                            <a:ext cx="5915025" cy="410845"/>
                          </a:xfrm>
                          <a:prstGeom prst="roundRect">
                            <a:avLst>
                              <a:gd name="adj" fmla="val 50000"/>
                            </a:avLst>
                          </a:prstGeom>
                          <a:solidFill>
                            <a:schemeClr val="lt1"/>
                          </a:solidFill>
                          <a:ln w="6350">
                            <a:solidFill>
                              <a:schemeClr val="bg1">
                                <a:lumMod val="50000"/>
                              </a:schemeClr>
                            </a:solidFill>
                          </a:ln>
                        </wps:spPr>
                        <wps:txbx>
                          <w:txbxContent>
                            <w:p w14:paraId="5E7C0A45" w14:textId="075FA923" w:rsidR="00613900" w:rsidRPr="00AC7F01" w:rsidRDefault="00613900" w:rsidP="00613900">
                              <w:pPr>
                                <w:snapToGrid w:val="0"/>
                                <w:textAlignment w:val="center"/>
                                <w:rPr>
                                  <w:rFonts w:asciiTheme="majorHAnsi" w:eastAsiaTheme="majorEastAsia" w:hAnsiTheme="majorHAnsi"/>
                                  <w:b/>
                                  <w:sz w:val="28"/>
                                  <w:szCs w:val="28"/>
                                </w:rPr>
                              </w:pPr>
                              <w:r>
                                <w:rPr>
                                  <w:rFonts w:asciiTheme="majorHAnsi" w:eastAsiaTheme="majorEastAsia" w:hAnsiTheme="majorHAnsi" w:hint="eastAsia"/>
                                  <w:b/>
                                  <w:sz w:val="28"/>
                                  <w:szCs w:val="28"/>
                                </w:rPr>
                                <w:t>〔6〕</w:t>
                              </w:r>
                              <w:r>
                                <w:rPr>
                                  <w:rFonts w:asciiTheme="majorHAnsi" w:eastAsiaTheme="majorEastAsia" w:hAnsiTheme="majorHAnsi" w:hint="eastAsia"/>
                                  <w:b/>
                                  <w:sz w:val="32"/>
                                  <w:szCs w:val="32"/>
                                </w:rPr>
                                <w:t xml:space="preserve"> ライフステージと社会保障</w:t>
                              </w:r>
                            </w:p>
                          </w:txbxContent>
                        </wps:txbx>
                        <wps:bodyPr rot="0" spcFirstLastPara="0" vertOverflow="overflow" horzOverflow="overflow" vert="horz" wrap="square" lIns="396000" tIns="0" rIns="0" bIns="0" numCol="1" spcCol="0" rtlCol="0" fromWordArt="0" anchor="ctr" anchorCtr="0" forceAA="0" compatLnSpc="1">
                          <a:prstTxWarp prst="textNoShape">
                            <a:avLst/>
                          </a:prstTxWarp>
                          <a:noAutofit/>
                        </wps:bodyPr>
                      </wps:wsp>
                      <wps:wsp>
                        <wps:cNvPr id="42" name="テキスト ボックス 42"/>
                        <wps:cNvSpPr txBox="1"/>
                        <wps:spPr>
                          <a:xfrm>
                            <a:off x="5454650" y="207707"/>
                            <a:ext cx="1028453" cy="244413"/>
                          </a:xfrm>
                          <a:prstGeom prst="rect">
                            <a:avLst/>
                          </a:prstGeom>
                          <a:noFill/>
                          <a:ln w="6350">
                            <a:noFill/>
                          </a:ln>
                        </wps:spPr>
                        <wps:txbx>
                          <w:txbxContent>
                            <w:p w14:paraId="57A2F389" w14:textId="0153B464" w:rsidR="00613900" w:rsidRPr="009F3A03" w:rsidRDefault="00613900" w:rsidP="00613900">
                              <w:pPr>
                                <w:snapToGrid w:val="0"/>
                                <w:jc w:val="right"/>
                                <w:rPr>
                                  <w:sz w:val="18"/>
                                </w:rPr>
                              </w:pPr>
                              <w:r w:rsidRPr="009F3A03">
                                <w:rPr>
                                  <w:rFonts w:hint="eastAsia"/>
                                  <w:sz w:val="18"/>
                                </w:rPr>
                                <w:t>教科書p.</w:t>
                              </w:r>
                              <w:r>
                                <w:rPr>
                                  <w:sz w:val="18"/>
                                </w:rPr>
                                <w:t>1</w:t>
                              </w:r>
                              <w:r>
                                <w:rPr>
                                  <w:rFonts w:hint="eastAsia"/>
                                  <w:sz w:val="18"/>
                                </w:rPr>
                                <w:t>58</w:t>
                              </w:r>
                              <w:r w:rsidRPr="009F3A03">
                                <w:rPr>
                                  <w:rFonts w:hint="eastAsia"/>
                                  <w:sz w:val="18"/>
                                </w:rPr>
                                <w:t>～</w:t>
                              </w:r>
                              <w:r>
                                <w:rPr>
                                  <w:rFonts w:hint="eastAsia"/>
                                  <w:sz w:val="18"/>
                                </w:rPr>
                                <w:t>159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 name="四角形: 上の 2 つの角を丸める 43"/>
                        <wps:cNvSpPr/>
                        <wps:spPr>
                          <a:xfrm>
                            <a:off x="0" y="12700"/>
                            <a:ext cx="1041400" cy="546100"/>
                          </a:xfrm>
                          <a:prstGeom prst="round2SameRect">
                            <a:avLst>
                              <a:gd name="adj1" fmla="val 28295"/>
                              <a:gd name="adj2" fmla="val 0"/>
                            </a:avLst>
                          </a:prstGeom>
                          <a:solidFill>
                            <a:schemeClr val="tx1">
                              <a:lumMod val="75000"/>
                              <a:lumOff val="25000"/>
                            </a:schemeClr>
                          </a:solidFill>
                          <a:ln w="6350">
                            <a:solidFill>
                              <a:schemeClr val="tx1">
                                <a:lumMod val="75000"/>
                                <a:lumOff val="25000"/>
                              </a:schemeClr>
                            </a:solidFill>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4" name="テキスト ボックス 44"/>
                        <wps:cNvSpPr txBox="1"/>
                        <wps:spPr>
                          <a:xfrm>
                            <a:off x="57150" y="266700"/>
                            <a:ext cx="933450" cy="285750"/>
                          </a:xfrm>
                          <a:prstGeom prst="rect">
                            <a:avLst/>
                          </a:prstGeom>
                          <a:noFill/>
                          <a:ln w="6350">
                            <a:noFill/>
                          </a:ln>
                        </wps:spPr>
                        <wps:txbx>
                          <w:txbxContent>
                            <w:p w14:paraId="2165B7AC" w14:textId="77777777" w:rsidR="00613900" w:rsidRPr="00613900" w:rsidRDefault="00613900" w:rsidP="00613900">
                              <w:pPr>
                                <w:autoSpaceDE w:val="0"/>
                                <w:autoSpaceDN w:val="0"/>
                                <w:snapToGrid w:val="0"/>
                                <w:jc w:val="center"/>
                                <w:rPr>
                                  <w:rFonts w:asciiTheme="majorHAnsi" w:eastAsiaTheme="majorEastAsia" w:hAnsiTheme="majorHAnsi"/>
                                  <w:b/>
                                  <w:color w:val="FFFFFF" w:themeColor="background1"/>
                                  <w:sz w:val="18"/>
                                  <w:szCs w:val="18"/>
                                </w:rPr>
                              </w:pPr>
                              <w:r w:rsidRPr="00613900">
                                <w:rPr>
                                  <w:rFonts w:asciiTheme="majorHAnsi" w:eastAsiaTheme="majorEastAsia" w:hAnsiTheme="majorHAnsi" w:hint="eastAsia"/>
                                  <w:b/>
                                  <w:color w:val="FFFFFF" w:themeColor="background1"/>
                                  <w:sz w:val="32"/>
                                  <w:szCs w:val="32"/>
                                </w:rPr>
                                <w:t>社会参加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5" name="テキスト ボックス 45"/>
                        <wps:cNvSpPr txBox="1"/>
                        <wps:spPr>
                          <a:xfrm>
                            <a:off x="57150" y="0"/>
                            <a:ext cx="933450" cy="304800"/>
                          </a:xfrm>
                          <a:prstGeom prst="rect">
                            <a:avLst/>
                          </a:prstGeom>
                          <a:noFill/>
                          <a:ln w="6350">
                            <a:noFill/>
                          </a:ln>
                        </wps:spPr>
                        <wps:txbx>
                          <w:txbxContent>
                            <w:p w14:paraId="56440059" w14:textId="77777777" w:rsidR="00613900" w:rsidRPr="00613900" w:rsidRDefault="00613900" w:rsidP="00613900">
                              <w:pPr>
                                <w:autoSpaceDE w:val="0"/>
                                <w:autoSpaceDN w:val="0"/>
                                <w:snapToGrid w:val="0"/>
                                <w:jc w:val="center"/>
                                <w:rPr>
                                  <w:rFonts w:asciiTheme="majorHAnsi" w:eastAsiaTheme="majorEastAsia" w:hAnsiTheme="majorHAnsi"/>
                                  <w:b/>
                                  <w:color w:val="FFFFFF" w:themeColor="background1"/>
                                  <w:sz w:val="18"/>
                                  <w:szCs w:val="18"/>
                                </w:rPr>
                              </w:pPr>
                              <w:r w:rsidRPr="00613900">
                                <w:rPr>
                                  <w:rFonts w:asciiTheme="majorHAnsi" w:eastAsiaTheme="majorEastAsia" w:hAnsiTheme="majorHAnsi"/>
                                  <w:b/>
                                  <w:color w:val="FFFFFF" w:themeColor="background1"/>
                                  <w:sz w:val="32"/>
                                  <w:szCs w:val="32"/>
                                </w:rPr>
                                <w:t>18</w:t>
                              </w:r>
                              <w:r w:rsidRPr="00613900">
                                <w:rPr>
                                  <w:rFonts w:asciiTheme="majorHAnsi" w:eastAsiaTheme="majorEastAsia" w:hAnsiTheme="majorHAnsi"/>
                                  <w:b/>
                                  <w:color w:val="FFFFFF" w:themeColor="background1"/>
                                  <w:sz w:val="8"/>
                                  <w:szCs w:val="8"/>
                                </w:rPr>
                                <w:t xml:space="preserve"> </w:t>
                              </w:r>
                              <w:r w:rsidRPr="00613900">
                                <w:rPr>
                                  <w:rFonts w:asciiTheme="majorHAnsi" w:eastAsiaTheme="majorEastAsia" w:hAnsiTheme="majorHAnsi" w:hint="eastAsia"/>
                                  <w:b/>
                                  <w:color w:val="FFFFFF" w:themeColor="background1"/>
                                  <w:spacing w:val="10"/>
                                  <w:sz w:val="18"/>
                                  <w:szCs w:val="18"/>
                                </w:rPr>
                                <w:t xml:space="preserve">歳からの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625F67" id="グループ化 40" o:spid="_x0000_s1026" style="position:absolute;left:0;text-align:left;margin-left:0;margin-top:.5pt;width:502.5pt;height:41.7pt;z-index:251659264;mso-position-horizontal-relative:margin;mso-position-vertical-relative:margin;mso-width-relative:margin;mso-height-relative:margin" coordsize="65881,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G8ZAQAAHUSAAAOAAAAZHJzL2Uyb0RvYy54bWzsWE1v40QYviPxH0Zzp7EdOx9W3VXp0gqp&#10;7FZ00Z4n/kiMbI+ZmTTp3ppICMFtr8sJIXECruXAr/GuxM/gfceexGlKu9uloJXagzuf78w8eZ73&#10;GXv30TzPyFksZMqLgNo7FiVxEfIoLcYB/erZ4ScDSqRiRcQyXsQBPY8lfbT38Ue7s9KPHT7hWRQL&#10;AkEK6c/KgE6UKv1OR4aTOGdyh5dxAZ0JFzlTUBXjTiTYDKLnWcexrF5nxkVUCh7GUkLr47qT7un4&#10;SRKH6mmSyFiRLKCwN6WfQj9H+Ozs7TJ/LFg5ScNmG+wOu8hZWsCiq1CPmWJkKtKtUHkaCi55onZC&#10;nnd4kqRhrM8Ap7GtK6c5Enxa6rOM/dm4XMEE0F7B6c5hwydnR6I8LU8EIDErx4CFruFZ5onI8T/s&#10;ksw1ZOcryOK5IiE09roDu+8BsiH0ec7QGzaYhhMAfmtaOPnMTPQGA9vxmolQsfTEjlm2s7GZWQn0&#10;kGsE5PshcDphZayBlT4gcCJIGgXUtSkpWA4srZbfVotfq8Uf1fI7Ui1/rJbLavE71AmM0UDpeQgb&#10;UfNPOQCxapfQeA16vX7XhiMSgMl2exZApqlncPSGtmcZOFzbGrgeDljBwfxSSHUU85xgIaBAjSL6&#10;EvitacfOjqXS/IuaI7Doa0qSPAM2n7GMeBb8NRGbwRDbxMSZkmdpdJhmma6g/uKDTBCYHNBM6ePB&#10;jI1RWUFmSAE4zG0RRmNbj8mm+Rc8qqO296QFjwvqM7dWgTWzAhqRATW0WFLz0bz5HUY8OoefQfBa&#10;27IMD1NA6JhJdcIEHB9AhwSlnsIjyThsmDclSiZcvLiuHccDw6CXkhkkh4DKb6ZMxJRknxfAve6w&#10;h3ASpWtQEKYwMoVimh9wgA44BVvSRRynMlNMBM+fQ/Lax6WgixUhLBjQUAlTOVB1poL0F8b7+3oY&#10;pI2SqePitAwxOOKOv+Kz+XMmyoYbClj1hBuSM1//4DWb1mNxZsH3p4onqcJOxLUGs6mA4DAn/BfK&#10;c95Cec4dlee5ntvDFAXSc6x+3+pvSs+2HFBbt85Ejuu6dvcW6W2obo0rqrNGFWUE7UjdDYUUvOn5&#10;Z1brTLRKJv8HuQGpB17D3eOdPNWIDeXSchRgVe0ob169+uuXl2/+/Mknry+/ry5+Iw6pLn6GAjRX&#10;i5evLy+rxUW1+IG4mn1NnJUxm+Rn7PGKK9tOv07vzDeOYluu7WKS0s7s9tB9aq4aXzfZv+0ozikY&#10;4M22Ahlt7SvOADy/1tO4ZT2g5/UYs+67+46ab7sG3DbMUcFM8JKhLcoxzWhSxr2umsmWIFtG05pW&#10;R/y3F79e8w8K/7CdyzUKv+HO6KJAWop+2zuj14dLYe1bvd6WwIfdrovdqG9n4OEt/GZ937ttrRz6&#10;gdQfNqnhtezWFyGd9d+L1Jqva8Nq87lruVdfCNdvK8av7p3PKyd+4PN98Vm/5sO3De3UzXcY/HjS&#10;ruvXkfXXor2/AQAA//8DAFBLAwQUAAYACAAAACEA/0S7OdwAAAAGAQAADwAAAGRycy9kb3ducmV2&#10;LnhtbEyPT0vDQBDF74LfYRnBm91EWykxm1KKeiqCrSDeptlpEpqdDdltkn57pyc9zZ83vPebfDW5&#10;Vg3Uh8azgXSWgCIuvW24MvC1f3tYggoR2WLrmQxcKMCquL3JMbN+5E8adrFSYsIhQwN1jF2mdShr&#10;chhmviMW7eh7h1HGvtK2x1HMXasfk+RZO2xYEmrsaFNTedqdnYH3Ecf1U/o6bE/HzeVnv/j43qZk&#10;zP3dtH4BFWmKf8dwxRd0KITp4M9sg2oNyCNRtlKuYpIspDsYWM7noItc/8cvfgEAAP//AwBQSwEC&#10;LQAUAAYACAAAACEAtoM4kv4AAADhAQAAEwAAAAAAAAAAAAAAAAAAAAAAW0NvbnRlbnRfVHlwZXNd&#10;LnhtbFBLAQItABQABgAIAAAAIQA4/SH/1gAAAJQBAAALAAAAAAAAAAAAAAAAAC8BAABfcmVscy8u&#10;cmVsc1BLAQItABQABgAIAAAAIQAY+6G8ZAQAAHUSAAAOAAAAAAAAAAAAAAAAAC4CAABkcnMvZTJv&#10;RG9jLnhtbFBLAQItABQABgAIAAAAIQD/RLs53AAAAAYBAAAPAAAAAAAAAAAAAAAAAL4GAABkcnMv&#10;ZG93bnJldi54bWxQSwUGAAAAAAQABADzAAAAxwcAAAAA&#10;">
                <v:roundrect id="テキスト ボックス 41" o:spid="_x0000_s1027" style="position:absolute;left:6731;top:1460;width:59150;height:410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f2wwAAANsAAAAPAAAAZHJzL2Rvd25yZXYueG1sRI/Ni8Iw&#10;FMTvwv4P4S1401SRRapRloIfoBc/Dh4fzdum2ryUJtr635sFweMwM79h5svOVuJBjS8dKxgNExDE&#10;udMlFwrOp9VgCsIHZI2VY1LwJA/LxVdvjql2LR/ocQyFiBD2KSowIdSplD43ZNEPXU0cvT/XWAxR&#10;NoXUDbYRbis5TpIfabHkuGCwpsxQfjverYJ10p6vps0u9832ed1n5e5ms51S/e/udwYiUBc+4Xd7&#10;qxVMRvD/Jf4AuXgBAAD//wMAUEsBAi0AFAAGAAgAAAAhANvh9svuAAAAhQEAABMAAAAAAAAAAAAA&#10;AAAAAAAAAFtDb250ZW50X1R5cGVzXS54bWxQSwECLQAUAAYACAAAACEAWvQsW78AAAAVAQAACwAA&#10;AAAAAAAAAAAAAAAfAQAAX3JlbHMvLnJlbHNQSwECLQAUAAYACAAAACEAx6yH9sMAAADbAAAADwAA&#10;AAAAAAAAAAAAAAAHAgAAZHJzL2Rvd25yZXYueG1sUEsFBgAAAAADAAMAtwAAAPcCAAAAAA==&#10;" fillcolor="white [3201]" strokecolor="#7f7f7f [1612]" strokeweight=".5pt">
                  <v:textbox inset="11mm,0,0,0">
                    <w:txbxContent>
                      <w:p w14:paraId="5E7C0A45" w14:textId="075FA923" w:rsidR="00613900" w:rsidRPr="00AC7F01" w:rsidRDefault="00613900" w:rsidP="00613900">
                        <w:pPr>
                          <w:snapToGrid w:val="0"/>
                          <w:textAlignment w:val="center"/>
                          <w:rPr>
                            <w:rFonts w:asciiTheme="majorHAnsi" w:eastAsiaTheme="majorEastAsia" w:hAnsiTheme="majorHAnsi"/>
                            <w:b/>
                            <w:sz w:val="28"/>
                            <w:szCs w:val="28"/>
                          </w:rPr>
                        </w:pPr>
                        <w:r>
                          <w:rPr>
                            <w:rFonts w:asciiTheme="majorHAnsi" w:eastAsiaTheme="majorEastAsia" w:hAnsiTheme="majorHAnsi" w:hint="eastAsia"/>
                            <w:b/>
                            <w:sz w:val="28"/>
                            <w:szCs w:val="28"/>
                          </w:rPr>
                          <w:t>〔6〕</w:t>
                        </w:r>
                        <w:r>
                          <w:rPr>
                            <w:rFonts w:asciiTheme="majorHAnsi" w:eastAsiaTheme="majorEastAsia" w:hAnsiTheme="majorHAnsi" w:hint="eastAsia"/>
                            <w:b/>
                            <w:sz w:val="32"/>
                            <w:szCs w:val="32"/>
                          </w:rPr>
                          <w:t xml:space="preserve"> ライフステージと社会保障</w:t>
                        </w:r>
                      </w:p>
                    </w:txbxContent>
                  </v:textbox>
                </v:roundrect>
                <v:shapetype id="_x0000_t202" coordsize="21600,21600" o:spt="202" path="m,l,21600r21600,l21600,xe">
                  <v:stroke joinstyle="miter"/>
                  <v:path gradientshapeok="t" o:connecttype="rect"/>
                </v:shapetype>
                <v:shape id="テキスト ボックス 42" o:spid="_x0000_s1028" type="#_x0000_t202" style="position:absolute;left:54546;top:2077;width:10285;height:2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U9ixAAAANsAAAAPAAAAZHJzL2Rvd25yZXYueG1sRI/dasJA&#10;FITvC77DcgTv6kYRKdFVRFCj0II/D3DIHrMx2bMhu8b07buFQi+HmfmGWa57W4uOWl86VjAZJyCI&#10;c6dLLhTcrrv3DxA+IGusHZOCb/KwXg3elphq9+IzdZdQiAhhn6ICE0KTSulzQxb92DXE0bu71mKI&#10;si2kbvEV4baW0ySZS4slxwWDDW0N5dXlaRXsy/vk+tVVRWOq42F/yj4f2SMoNRr2mwWIQH34D/+1&#10;M61gNoXfL/EHyNUPAAAA//8DAFBLAQItABQABgAIAAAAIQDb4fbL7gAAAIUBAAATAAAAAAAAAAAA&#10;AAAAAAAAAABbQ29udGVudF9UeXBlc10ueG1sUEsBAi0AFAAGAAgAAAAhAFr0LFu/AAAAFQEAAAsA&#10;AAAAAAAAAAAAAAAAHwEAAF9yZWxzLy5yZWxzUEsBAi0AFAAGAAgAAAAhAONhT2LEAAAA2wAAAA8A&#10;AAAAAAAAAAAAAAAABwIAAGRycy9kb3ducmV2LnhtbFBLBQYAAAAAAwADALcAAAD4AgAAAAA=&#10;" filled="f" stroked="f" strokeweight=".5pt">
                  <v:textbox inset="0,0,0,0">
                    <w:txbxContent>
                      <w:p w14:paraId="57A2F389" w14:textId="0153B464" w:rsidR="00613900" w:rsidRPr="009F3A03" w:rsidRDefault="00613900" w:rsidP="00613900">
                        <w:pPr>
                          <w:snapToGrid w:val="0"/>
                          <w:jc w:val="right"/>
                          <w:rPr>
                            <w:sz w:val="18"/>
                          </w:rPr>
                        </w:pPr>
                        <w:r w:rsidRPr="009F3A03">
                          <w:rPr>
                            <w:rFonts w:hint="eastAsia"/>
                            <w:sz w:val="18"/>
                          </w:rPr>
                          <w:t>教科書p.</w:t>
                        </w:r>
                        <w:r>
                          <w:rPr>
                            <w:sz w:val="18"/>
                          </w:rPr>
                          <w:t>1</w:t>
                        </w:r>
                        <w:r>
                          <w:rPr>
                            <w:rFonts w:hint="eastAsia"/>
                            <w:sz w:val="18"/>
                          </w:rPr>
                          <w:t>58</w:t>
                        </w:r>
                        <w:r w:rsidRPr="009F3A03">
                          <w:rPr>
                            <w:rFonts w:hint="eastAsia"/>
                            <w:sz w:val="18"/>
                          </w:rPr>
                          <w:t>～</w:t>
                        </w:r>
                        <w:r>
                          <w:rPr>
                            <w:rFonts w:hint="eastAsia"/>
                            <w:sz w:val="18"/>
                          </w:rPr>
                          <w:t>159</w:t>
                        </w:r>
                      </w:p>
                    </w:txbxContent>
                  </v:textbox>
                </v:shape>
                <v:shape id="四角形: 上の 2 つの角を丸める 43" o:spid="_x0000_s1029" style="position:absolute;top:127;width:10414;height:5461;visibility:visible;mso-wrap-style:square;v-text-anchor:middle" coordsize="1041400,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tGbxQAAANsAAAAPAAAAZHJzL2Rvd25yZXYueG1sRI/RagIx&#10;FETfC/5DuELfalZtq6xGKRZr0YdS6wdcNtfN2s3NmsR1/fumUOjjMDNnmPmys7VoyYfKsYLhIANB&#10;XDhdcang8LV+mIIIEVlj7ZgU3CjActG7m2Ou3ZU/qd3HUiQIhxwVmBibXMpQGLIYBq4hTt7ReYsx&#10;SV9K7fGa4LaWoyx7lhYrTgsGG1oZKr73F6ug9RNN27F5fSo3w8N59OZPk4+dUvf97mUGIlIX/8N/&#10;7Xet4HEMv1/SD5CLHwAAAP//AwBQSwECLQAUAAYACAAAACEA2+H2y+4AAACFAQAAEwAAAAAAAAAA&#10;AAAAAAAAAAAAW0NvbnRlbnRfVHlwZXNdLnhtbFBLAQItABQABgAIAAAAIQBa9CxbvwAAABUBAAAL&#10;AAAAAAAAAAAAAAAAAB8BAABfcmVscy8ucmVsc1BLAQItABQABgAIAAAAIQABctGbxQAAANsAAAAP&#10;AAAAAAAAAAAAAAAAAAcCAABkcnMvZG93bnJldi54bWxQSwUGAAAAAAMAAwC3AAAA+QIAAAAA&#10;" path="m154519,l886881,v85338,,154519,69181,154519,154519l1041400,546100r,l,546100r,l,154519c,69181,69181,,154519,xe" fillcolor="#404040 [2429]" strokecolor="#404040 [2429]" strokeweight=".5pt">
                  <v:path arrowok="t" o:connecttype="custom" o:connectlocs="154519,0;886881,0;1041400,154519;1041400,546100;1041400,546100;0,546100;0,546100;0,154519;154519,0" o:connectangles="0,0,0,0,0,0,0,0,0"/>
                </v:shape>
                <v:shape id="テキスト ボックス 44" o:spid="_x0000_s1030" type="#_x0000_t202" style="position:absolute;left:571;top:2667;width:933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HKNxAAAANsAAAAPAAAAZHJzL2Rvd25yZXYueG1sRI/dasJA&#10;FITvC77DcgTv6kYRKdFVRFCj0II/D3DIHrMx2bMhu8b07buFQi+HmfmGWa57W4uOWl86VjAZJyCI&#10;c6dLLhTcrrv3DxA+IGusHZOCb/KwXg3elphq9+IzdZdQiAhhn6ICE0KTSulzQxb92DXE0bu71mKI&#10;si2kbvEV4baW0ySZS4slxwWDDW0N5dXlaRXsy/vk+tVVRWOq42F/yj4f2SMoNRr2mwWIQH34D/+1&#10;M61gNoPfL/EHyNUPAAAA//8DAFBLAQItABQABgAIAAAAIQDb4fbL7gAAAIUBAAATAAAAAAAAAAAA&#10;AAAAAAAAAABbQ29udGVudF9UeXBlc10ueG1sUEsBAi0AFAAGAAgAAAAhAFr0LFu/AAAAFQEAAAsA&#10;AAAAAAAAAAAAAAAAHwEAAF9yZWxzLy5yZWxzUEsBAi0AFAAGAAgAAAAhAAPEco3EAAAA2wAAAA8A&#10;AAAAAAAAAAAAAAAABwIAAGRycy9kb3ducmV2LnhtbFBLBQYAAAAAAwADALcAAAD4AgAAAAA=&#10;" filled="f" stroked="f" strokeweight=".5pt">
                  <v:textbox inset="0,0,0,0">
                    <w:txbxContent>
                      <w:p w14:paraId="2165B7AC" w14:textId="77777777" w:rsidR="00613900" w:rsidRPr="00613900" w:rsidRDefault="00613900" w:rsidP="00613900">
                        <w:pPr>
                          <w:autoSpaceDE w:val="0"/>
                          <w:autoSpaceDN w:val="0"/>
                          <w:snapToGrid w:val="0"/>
                          <w:jc w:val="center"/>
                          <w:rPr>
                            <w:rFonts w:asciiTheme="majorHAnsi" w:eastAsiaTheme="majorEastAsia" w:hAnsiTheme="majorHAnsi"/>
                            <w:b/>
                            <w:color w:val="FFFFFF" w:themeColor="background1"/>
                            <w:sz w:val="18"/>
                            <w:szCs w:val="18"/>
                          </w:rPr>
                        </w:pPr>
                        <w:r w:rsidRPr="00613900">
                          <w:rPr>
                            <w:rFonts w:asciiTheme="majorHAnsi" w:eastAsiaTheme="majorEastAsia" w:hAnsiTheme="majorHAnsi" w:hint="eastAsia"/>
                            <w:b/>
                            <w:color w:val="FFFFFF" w:themeColor="background1"/>
                            <w:sz w:val="32"/>
                            <w:szCs w:val="32"/>
                          </w:rPr>
                          <w:t>社会参加</w:t>
                        </w:r>
                      </w:p>
                    </w:txbxContent>
                  </v:textbox>
                </v:shape>
                <v:shape id="テキスト ボックス 45" o:spid="_x0000_s1031" type="#_x0000_t202" style="position:absolute;left:571;width:9335;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cWxAAAANsAAAAPAAAAZHJzL2Rvd25yZXYueG1sRI/dasJA&#10;FITvC77DcgTv6saiRaKriFCbChX8eYBD9piNyZ4N2W1M394VCr0cZuYbZrnubS06an3pWMFknIAg&#10;zp0uuVBwOX+8zkH4gKyxdkwKfsnDejV4WWKq3Z2P1J1CISKEfYoKTAhNKqXPDVn0Y9cQR+/qWosh&#10;yraQusV7hNtaviXJu7RYclww2NDWUF6dfqyCXXmdnA9dVTSm+vrc7bPvW3YLSo2G/WYBIlAf/sN/&#10;7UwrmM7g+SX+ALl6AAAA//8DAFBLAQItABQABgAIAAAAIQDb4fbL7gAAAIUBAAATAAAAAAAAAAAA&#10;AAAAAAAAAABbQ29udGVudF9UeXBlc10ueG1sUEsBAi0AFAAGAAgAAAAhAFr0LFu/AAAAFQEAAAsA&#10;AAAAAAAAAAAAAAAAHwEAAF9yZWxzLy5yZWxzUEsBAi0AFAAGAAgAAAAhAGyI1xbEAAAA2wAAAA8A&#10;AAAAAAAAAAAAAAAABwIAAGRycy9kb3ducmV2LnhtbFBLBQYAAAAAAwADALcAAAD4AgAAAAA=&#10;" filled="f" stroked="f" strokeweight=".5pt">
                  <v:textbox inset="0,0,0,0">
                    <w:txbxContent>
                      <w:p w14:paraId="56440059" w14:textId="77777777" w:rsidR="00613900" w:rsidRPr="00613900" w:rsidRDefault="00613900" w:rsidP="00613900">
                        <w:pPr>
                          <w:autoSpaceDE w:val="0"/>
                          <w:autoSpaceDN w:val="0"/>
                          <w:snapToGrid w:val="0"/>
                          <w:jc w:val="center"/>
                          <w:rPr>
                            <w:rFonts w:asciiTheme="majorHAnsi" w:eastAsiaTheme="majorEastAsia" w:hAnsiTheme="majorHAnsi"/>
                            <w:b/>
                            <w:color w:val="FFFFFF" w:themeColor="background1"/>
                            <w:sz w:val="18"/>
                            <w:szCs w:val="18"/>
                          </w:rPr>
                        </w:pPr>
                        <w:r w:rsidRPr="00613900">
                          <w:rPr>
                            <w:rFonts w:asciiTheme="majorHAnsi" w:eastAsiaTheme="majorEastAsia" w:hAnsiTheme="majorHAnsi"/>
                            <w:b/>
                            <w:color w:val="FFFFFF" w:themeColor="background1"/>
                            <w:sz w:val="32"/>
                            <w:szCs w:val="32"/>
                          </w:rPr>
                          <w:t>18</w:t>
                        </w:r>
                        <w:r w:rsidRPr="00613900">
                          <w:rPr>
                            <w:rFonts w:asciiTheme="majorHAnsi" w:eastAsiaTheme="majorEastAsia" w:hAnsiTheme="majorHAnsi"/>
                            <w:b/>
                            <w:color w:val="FFFFFF" w:themeColor="background1"/>
                            <w:sz w:val="8"/>
                            <w:szCs w:val="8"/>
                          </w:rPr>
                          <w:t xml:space="preserve"> </w:t>
                        </w:r>
                        <w:r w:rsidRPr="00613900">
                          <w:rPr>
                            <w:rFonts w:asciiTheme="majorHAnsi" w:eastAsiaTheme="majorEastAsia" w:hAnsiTheme="majorHAnsi" w:hint="eastAsia"/>
                            <w:b/>
                            <w:color w:val="FFFFFF" w:themeColor="background1"/>
                            <w:spacing w:val="10"/>
                            <w:sz w:val="18"/>
                            <w:szCs w:val="18"/>
                          </w:rPr>
                          <w:t xml:space="preserve">歳からの </w:t>
                        </w:r>
                      </w:p>
                    </w:txbxContent>
                  </v:textbox>
                </v:shape>
                <w10:wrap anchorx="margin" anchory="margin"/>
              </v:group>
            </w:pict>
          </mc:Fallback>
        </mc:AlternateContent>
      </w:r>
    </w:p>
    <w:p w14:paraId="2EB586EA" w14:textId="02B12F09" w:rsidR="00613900" w:rsidRDefault="00613900" w:rsidP="005D11CE">
      <w:pPr>
        <w:spacing w:line="240" w:lineRule="auto"/>
        <w:rPr>
          <w:rFonts w:ascii="ＭＳ ゴシック" w:eastAsia="ＭＳ ゴシック" w:hAnsi="ＭＳ ゴシック"/>
          <w:sz w:val="22"/>
        </w:rPr>
      </w:pPr>
    </w:p>
    <w:p w14:paraId="3DF1861D" w14:textId="735608F7" w:rsidR="00613900" w:rsidRDefault="00613900" w:rsidP="005D11CE">
      <w:pPr>
        <w:spacing w:line="240" w:lineRule="auto"/>
        <w:rPr>
          <w:rFonts w:ascii="ＭＳ ゴシック" w:eastAsia="ＭＳ ゴシック" w:hAnsi="ＭＳ ゴシック"/>
          <w:sz w:val="22"/>
        </w:rPr>
      </w:pPr>
    </w:p>
    <w:p w14:paraId="6B5F08A6" w14:textId="7BCDFD78" w:rsidR="00613900" w:rsidRDefault="00613900" w:rsidP="005D11CE">
      <w:pPr>
        <w:spacing w:line="240" w:lineRule="auto"/>
        <w:rPr>
          <w:rFonts w:ascii="ＭＳ ゴシック" w:eastAsia="ＭＳ ゴシック" w:hAnsi="ＭＳ ゴシック"/>
          <w:sz w:val="22"/>
        </w:rPr>
      </w:pPr>
      <w:r>
        <w:rPr>
          <w:rFonts w:ascii="ＭＳ ゴシック" w:eastAsia="ＭＳ ゴシック" w:hAnsi="ＭＳ ゴシック" w:hint="eastAsia"/>
          <w:sz w:val="22"/>
        </w:rPr>
        <w:t xml:space="preserve">　　　　　　教科書の本文を参考にして、次の文章の空欄にあてはまる語句を考えよう。</w:t>
      </w:r>
      <w:r>
        <w:rPr>
          <w:rFonts w:asciiTheme="majorHAnsi" w:eastAsiaTheme="majorEastAsia" w:hAnsiTheme="majorHAnsi"/>
          <w:b/>
          <w:bCs/>
          <w:noProof/>
        </w:rPr>
        <w:drawing>
          <wp:anchor distT="0" distB="0" distL="114300" distR="114300" simplePos="0" relativeHeight="251661312" behindDoc="0" locked="0" layoutInCell="1" allowOverlap="1" wp14:anchorId="36C30100" wp14:editId="6441213C">
            <wp:simplePos x="0" y="0"/>
            <wp:positionH relativeFrom="column">
              <wp:posOffset>0</wp:posOffset>
            </wp:positionH>
            <wp:positionV relativeFrom="paragraph">
              <wp:posOffset>-635</wp:posOffset>
            </wp:positionV>
            <wp:extent cx="743040" cy="173520"/>
            <wp:effectExtent l="0" t="0" r="0" b="0"/>
            <wp:wrapNone/>
            <wp:docPr id="49" name="図 49" descr="挿絵, プレー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図 49" descr="挿絵, プレート が含まれている画像&#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040" cy="173520"/>
                    </a:xfrm>
                    <a:prstGeom prst="rect">
                      <a:avLst/>
                    </a:prstGeom>
                  </pic:spPr>
                </pic:pic>
              </a:graphicData>
            </a:graphic>
            <wp14:sizeRelH relativeFrom="margin">
              <wp14:pctWidth>0</wp14:pctWidth>
            </wp14:sizeRelH>
            <wp14:sizeRelV relativeFrom="margin">
              <wp14:pctHeight>0</wp14:pctHeight>
            </wp14:sizeRelV>
          </wp:anchor>
        </w:drawing>
      </w:r>
    </w:p>
    <w:p w14:paraId="2CF1E222" w14:textId="1D873AF2" w:rsidR="00613900" w:rsidRPr="00600BB0" w:rsidRDefault="00613900" w:rsidP="00613900">
      <w:pPr>
        <w:topLinePunct/>
        <w:autoSpaceDE w:val="0"/>
        <w:autoSpaceDN w:val="0"/>
        <w:spacing w:beforeLines="20" w:before="72"/>
        <w:rPr>
          <w:rFonts w:asciiTheme="majorEastAsia" w:eastAsiaTheme="majorEastAsia" w:hAnsiTheme="majorEastAsia"/>
          <w:b/>
          <w:bCs/>
          <w:u w:val="thick" w:color="808080" w:themeColor="background1" w:themeShade="80"/>
        </w:rPr>
      </w:pPr>
      <w:r>
        <w:rPr>
          <w:rFonts w:asciiTheme="majorEastAsia" w:eastAsiaTheme="majorEastAsia" w:hAnsiTheme="majorEastAsia" w:hint="eastAsia"/>
          <w:b/>
          <w:bCs/>
          <w:u w:val="thick" w:color="808080" w:themeColor="background1" w:themeShade="80"/>
        </w:rPr>
        <w:t>①</w:t>
      </w:r>
      <w:r w:rsidR="00323707">
        <w:rPr>
          <w:rFonts w:asciiTheme="majorEastAsia" w:eastAsiaTheme="majorEastAsia" w:hAnsiTheme="majorEastAsia" w:hint="eastAsia"/>
          <w:b/>
          <w:bCs/>
          <w:u w:val="thick" w:color="808080" w:themeColor="background1" w:themeShade="80"/>
        </w:rPr>
        <w:t xml:space="preserve"> </w:t>
      </w:r>
      <w:r>
        <w:rPr>
          <w:rFonts w:asciiTheme="majorEastAsia" w:eastAsiaTheme="majorEastAsia" w:hAnsiTheme="majorEastAsia" w:hint="eastAsia"/>
          <w:b/>
          <w:bCs/>
          <w:u w:val="thick" w:color="808080" w:themeColor="background1" w:themeShade="80"/>
        </w:rPr>
        <w:t>18歳からの社会保障</w:t>
      </w:r>
    </w:p>
    <w:p w14:paraId="567D011A" w14:textId="18283951" w:rsidR="00613900" w:rsidRDefault="00613900" w:rsidP="00613900">
      <w:pPr>
        <w:topLinePunct/>
        <w:ind w:leftChars="100" w:left="420" w:hangingChars="100" w:hanging="210"/>
      </w:pPr>
      <w:r>
        <w:rPr>
          <w:rFonts w:hint="eastAsia"/>
        </w:rPr>
        <w:t xml:space="preserve">●高校生も社会保障制度とかかわっている。「被扶養者」としての（　　</w:t>
      </w:r>
      <w:r w:rsidR="00815F00">
        <w:rPr>
          <w:rFonts w:asciiTheme="majorEastAsia" w:eastAsiaTheme="majorEastAsia" w:hAnsiTheme="majorEastAsia" w:hint="eastAsia"/>
          <w:b/>
          <w:bCs/>
          <w:color w:val="FF0000"/>
        </w:rPr>
        <w:t xml:space="preserve">　　　　</w:t>
      </w:r>
      <w:r>
        <w:rPr>
          <w:rFonts w:hint="eastAsia"/>
        </w:rPr>
        <w:t xml:space="preserve">　　）とのかかわりがあり、アルバイトをすれば（　　</w:t>
      </w:r>
      <w:r w:rsidR="00815F00">
        <w:rPr>
          <w:rFonts w:asciiTheme="majorEastAsia" w:eastAsiaTheme="majorEastAsia" w:hAnsiTheme="majorEastAsia" w:hint="eastAsia"/>
          <w:b/>
          <w:bCs/>
          <w:color w:val="FF0000"/>
        </w:rPr>
        <w:t xml:space="preserve">　　　　</w:t>
      </w:r>
      <w:r>
        <w:rPr>
          <w:rFonts w:hint="eastAsia"/>
        </w:rPr>
        <w:t xml:space="preserve">　　）の対象となる可能性がある。</w:t>
      </w:r>
    </w:p>
    <w:p w14:paraId="02BA035F" w14:textId="3974F387" w:rsidR="00613900" w:rsidRDefault="00613900" w:rsidP="00613900">
      <w:pPr>
        <w:topLinePunct/>
        <w:ind w:leftChars="100" w:left="420" w:hangingChars="100" w:hanging="210"/>
      </w:pPr>
      <w:r>
        <w:rPr>
          <w:rFonts w:hint="eastAsia"/>
        </w:rPr>
        <w:t>●</w:t>
      </w:r>
      <w:r w:rsidR="00323707">
        <w:rPr>
          <w:rFonts w:hint="eastAsia"/>
        </w:rPr>
        <w:t>高校卒業後に働き始めると社会保険に加入することになるし、進学をする場合でも、20歳になったら</w:t>
      </w:r>
      <w:r>
        <w:rPr>
          <w:rFonts w:hint="eastAsia"/>
        </w:rPr>
        <w:t xml:space="preserve">（　　</w:t>
      </w:r>
      <w:r w:rsidR="00815F00">
        <w:rPr>
          <w:rFonts w:asciiTheme="majorEastAsia" w:eastAsiaTheme="majorEastAsia" w:hAnsiTheme="majorEastAsia" w:hint="eastAsia"/>
          <w:b/>
          <w:bCs/>
          <w:color w:val="FF0000"/>
        </w:rPr>
        <w:t xml:space="preserve">　　　　</w:t>
      </w:r>
      <w:r>
        <w:rPr>
          <w:rFonts w:hint="eastAsia"/>
        </w:rPr>
        <w:t xml:space="preserve">　　）</w:t>
      </w:r>
      <w:r w:rsidR="00323707">
        <w:rPr>
          <w:rFonts w:hint="eastAsia"/>
        </w:rPr>
        <w:t>に加入する</w:t>
      </w:r>
      <w:r>
        <w:rPr>
          <w:rFonts w:hint="eastAsia"/>
        </w:rPr>
        <w:t>。</w:t>
      </w:r>
      <w:r w:rsidR="00323707">
        <w:rPr>
          <w:rFonts w:hint="eastAsia"/>
        </w:rPr>
        <w:t xml:space="preserve">学生で保険料を払うのが難しい場合、（　　</w:t>
      </w:r>
      <w:r w:rsidR="00815F00">
        <w:rPr>
          <w:rFonts w:asciiTheme="majorEastAsia" w:eastAsiaTheme="majorEastAsia" w:hAnsiTheme="majorEastAsia" w:hint="eastAsia"/>
          <w:b/>
          <w:bCs/>
          <w:color w:val="FF0000"/>
        </w:rPr>
        <w:t xml:space="preserve">　　　　　　</w:t>
      </w:r>
      <w:r w:rsidR="00323707">
        <w:rPr>
          <w:rFonts w:hint="eastAsia"/>
        </w:rPr>
        <w:t xml:space="preserve">　　）の制度がある。</w:t>
      </w:r>
    </w:p>
    <w:p w14:paraId="543D37EF" w14:textId="047F22FF" w:rsidR="00323707" w:rsidRPr="00600BB0" w:rsidRDefault="00323707" w:rsidP="00323707">
      <w:pPr>
        <w:topLinePunct/>
        <w:autoSpaceDE w:val="0"/>
        <w:autoSpaceDN w:val="0"/>
        <w:spacing w:beforeLines="20" w:before="72"/>
        <w:rPr>
          <w:rFonts w:asciiTheme="majorEastAsia" w:eastAsiaTheme="majorEastAsia" w:hAnsiTheme="majorEastAsia"/>
          <w:b/>
          <w:bCs/>
          <w:u w:val="thick" w:color="808080" w:themeColor="background1" w:themeShade="80"/>
        </w:rPr>
      </w:pPr>
      <w:r>
        <w:rPr>
          <w:rFonts w:asciiTheme="majorEastAsia" w:eastAsiaTheme="majorEastAsia" w:hAnsiTheme="majorEastAsia" w:hint="eastAsia"/>
          <w:b/>
          <w:bCs/>
          <w:u w:val="thick" w:color="808080" w:themeColor="background1" w:themeShade="80"/>
        </w:rPr>
        <w:t>② ライフステージごとの制度</w:t>
      </w:r>
    </w:p>
    <w:p w14:paraId="4B97BBB1" w14:textId="05CAC70E" w:rsidR="00323707" w:rsidRDefault="00323707" w:rsidP="00323707">
      <w:pPr>
        <w:topLinePunct/>
        <w:ind w:leftChars="100" w:left="420" w:hangingChars="100" w:hanging="210"/>
      </w:pPr>
      <w:r>
        <w:rPr>
          <w:rFonts w:hint="eastAsia"/>
        </w:rPr>
        <w:t xml:space="preserve">●ライフステージごとの制度としては、例えば子育ての経済的な負担を軽減するために、子どもが18歳になる年度までが対象の（　　</w:t>
      </w:r>
      <w:r w:rsidR="00815F00">
        <w:rPr>
          <w:rFonts w:asciiTheme="majorEastAsia" w:eastAsiaTheme="majorEastAsia" w:hAnsiTheme="majorEastAsia" w:hint="eastAsia"/>
          <w:b/>
          <w:bCs/>
          <w:color w:val="FF0000"/>
        </w:rPr>
        <w:t xml:space="preserve">　　　　</w:t>
      </w:r>
      <w:r>
        <w:rPr>
          <w:rFonts w:hint="eastAsia"/>
        </w:rPr>
        <w:t xml:space="preserve">　　）がある。子育て関連では他にも、出産にかかわる負担を軽減する出産育児一時金や出産手当金、働く親のための育児休業制度などがある。</w:t>
      </w:r>
    </w:p>
    <w:p w14:paraId="17085669" w14:textId="01223EFE" w:rsidR="00323707" w:rsidRDefault="00323707" w:rsidP="00323707">
      <w:pPr>
        <w:topLinePunct/>
        <w:ind w:leftChars="100" w:left="420" w:hangingChars="100" w:hanging="210"/>
      </w:pPr>
      <w:r>
        <w:rPr>
          <w:rFonts w:hint="eastAsia"/>
        </w:rPr>
        <w:t xml:space="preserve">●40歳になったら（　　</w:t>
      </w:r>
      <w:r w:rsidR="00815F00">
        <w:rPr>
          <w:rFonts w:asciiTheme="majorEastAsia" w:eastAsiaTheme="majorEastAsia" w:hAnsiTheme="majorEastAsia" w:hint="eastAsia"/>
          <w:b/>
          <w:bCs/>
          <w:color w:val="FF0000"/>
        </w:rPr>
        <w:t xml:space="preserve">　　　　</w:t>
      </w:r>
      <w:r>
        <w:rPr>
          <w:rFonts w:hint="eastAsia"/>
        </w:rPr>
        <w:t xml:space="preserve">　　）に加入し、65歳（原則）になると（　　</w:t>
      </w:r>
      <w:r w:rsidR="00815F00">
        <w:rPr>
          <w:rFonts w:asciiTheme="majorEastAsia" w:eastAsiaTheme="majorEastAsia" w:hAnsiTheme="majorEastAsia" w:hint="eastAsia"/>
          <w:b/>
          <w:bCs/>
          <w:color w:val="FF0000"/>
        </w:rPr>
        <w:t xml:space="preserve">　　　　</w:t>
      </w:r>
      <w:r>
        <w:rPr>
          <w:rFonts w:hint="eastAsia"/>
        </w:rPr>
        <w:t xml:space="preserve">　　）の支給が始まる。75歳になったら（　　</w:t>
      </w:r>
      <w:r w:rsidR="00815F00">
        <w:rPr>
          <w:rFonts w:asciiTheme="majorEastAsia" w:eastAsiaTheme="majorEastAsia" w:hAnsiTheme="majorEastAsia" w:hint="eastAsia"/>
          <w:b/>
          <w:bCs/>
          <w:color w:val="FF0000"/>
        </w:rPr>
        <w:t xml:space="preserve">　　　　　　　　　</w:t>
      </w:r>
      <w:r>
        <w:rPr>
          <w:rFonts w:hint="eastAsia"/>
        </w:rPr>
        <w:t xml:space="preserve">　　）の対象となる。</w:t>
      </w:r>
    </w:p>
    <w:p w14:paraId="6170F0AF" w14:textId="7279FF90" w:rsidR="00323707" w:rsidRPr="00600BB0" w:rsidRDefault="00323707" w:rsidP="00323707">
      <w:pPr>
        <w:topLinePunct/>
        <w:autoSpaceDE w:val="0"/>
        <w:autoSpaceDN w:val="0"/>
        <w:spacing w:beforeLines="20" w:before="72"/>
        <w:rPr>
          <w:rFonts w:asciiTheme="majorEastAsia" w:eastAsiaTheme="majorEastAsia" w:hAnsiTheme="majorEastAsia"/>
          <w:b/>
          <w:bCs/>
          <w:u w:val="thick" w:color="808080" w:themeColor="background1" w:themeShade="80"/>
        </w:rPr>
      </w:pPr>
      <w:r>
        <w:rPr>
          <w:rFonts w:asciiTheme="majorEastAsia" w:eastAsiaTheme="majorEastAsia" w:hAnsiTheme="majorEastAsia" w:hint="eastAsia"/>
          <w:b/>
          <w:bCs/>
          <w:u w:val="thick" w:color="808080" w:themeColor="background1" w:themeShade="80"/>
        </w:rPr>
        <w:t>③ 困ったときに申請できる制度</w:t>
      </w:r>
    </w:p>
    <w:p w14:paraId="44CE5B9D" w14:textId="05E9F0C0" w:rsidR="00323707" w:rsidRDefault="00323707" w:rsidP="00323707">
      <w:pPr>
        <w:topLinePunct/>
        <w:ind w:leftChars="100" w:left="420" w:hangingChars="100" w:hanging="210"/>
      </w:pPr>
      <w:r>
        <w:rPr>
          <w:rFonts w:hint="eastAsia"/>
        </w:rPr>
        <w:t xml:space="preserve">●大学や専門学校の費用が心配な場合には、（　　</w:t>
      </w:r>
      <w:r w:rsidR="00815F00">
        <w:rPr>
          <w:rFonts w:asciiTheme="majorEastAsia" w:eastAsiaTheme="majorEastAsia" w:hAnsiTheme="majorEastAsia" w:hint="eastAsia"/>
          <w:b/>
          <w:bCs/>
          <w:color w:val="FF0000"/>
        </w:rPr>
        <w:t xml:space="preserve">　　　　　　　　　　　　</w:t>
      </w:r>
      <w:r>
        <w:rPr>
          <w:rFonts w:hint="eastAsia"/>
        </w:rPr>
        <w:t xml:space="preserve">　　）が設けられている。また、働き始めると（　　</w:t>
      </w:r>
      <w:r w:rsidR="00815F00">
        <w:rPr>
          <w:rFonts w:asciiTheme="majorEastAsia" w:eastAsiaTheme="majorEastAsia" w:hAnsiTheme="majorEastAsia" w:hint="eastAsia"/>
          <w:b/>
          <w:bCs/>
          <w:color w:val="FF0000"/>
        </w:rPr>
        <w:t xml:space="preserve">　　　　</w:t>
      </w:r>
      <w:r>
        <w:rPr>
          <w:rFonts w:hint="eastAsia"/>
        </w:rPr>
        <w:t xml:space="preserve">　　）に加入し、退職したときは（　　</w:t>
      </w:r>
      <w:r w:rsidR="00815F00">
        <w:rPr>
          <w:rFonts w:asciiTheme="majorEastAsia" w:eastAsiaTheme="majorEastAsia" w:hAnsiTheme="majorEastAsia" w:hint="eastAsia"/>
          <w:b/>
          <w:bCs/>
          <w:color w:val="FF0000"/>
        </w:rPr>
        <w:t xml:space="preserve">　　　　</w:t>
      </w:r>
      <w:r>
        <w:rPr>
          <w:rFonts w:hint="eastAsia"/>
        </w:rPr>
        <w:t xml:space="preserve">　　）を受給することができる。</w:t>
      </w:r>
    </w:p>
    <w:p w14:paraId="3C9DA4D6" w14:textId="642F95DC" w:rsidR="00323707" w:rsidRDefault="00323707" w:rsidP="00323707">
      <w:pPr>
        <w:topLinePunct/>
        <w:ind w:leftChars="100" w:left="420" w:hangingChars="100" w:hanging="210"/>
      </w:pPr>
      <w:r>
        <w:rPr>
          <w:rFonts w:hint="eastAsia"/>
        </w:rPr>
        <w:t>●これらの制度は、</w:t>
      </w:r>
      <w:r w:rsidR="0032640D">
        <w:rPr>
          <w:rFonts w:hint="eastAsia"/>
        </w:rPr>
        <w:t>申請することで初めて受給できるしくみであり、</w:t>
      </w:r>
      <w:r>
        <w:rPr>
          <w:rFonts w:hint="eastAsia"/>
        </w:rPr>
        <w:t xml:space="preserve">（　　</w:t>
      </w:r>
      <w:r w:rsidR="00815F00">
        <w:rPr>
          <w:rFonts w:asciiTheme="majorEastAsia" w:eastAsiaTheme="majorEastAsia" w:hAnsiTheme="majorEastAsia" w:hint="eastAsia"/>
          <w:b/>
          <w:bCs/>
          <w:color w:val="FF0000"/>
        </w:rPr>
        <w:t xml:space="preserve">　　　　</w:t>
      </w:r>
      <w:r>
        <w:rPr>
          <w:rFonts w:hint="eastAsia"/>
        </w:rPr>
        <w:t xml:space="preserve">　　）とよばれる。</w:t>
      </w:r>
    </w:p>
    <w:p w14:paraId="32984A77" w14:textId="75F3C28A" w:rsidR="0032640D" w:rsidRPr="00600BB0" w:rsidRDefault="0032640D" w:rsidP="0032640D">
      <w:pPr>
        <w:topLinePunct/>
        <w:autoSpaceDE w:val="0"/>
        <w:autoSpaceDN w:val="0"/>
        <w:spacing w:beforeLines="20" w:before="72"/>
        <w:rPr>
          <w:rFonts w:asciiTheme="majorEastAsia" w:eastAsiaTheme="majorEastAsia" w:hAnsiTheme="majorEastAsia"/>
          <w:b/>
          <w:bCs/>
          <w:u w:val="thick" w:color="808080" w:themeColor="background1" w:themeShade="80"/>
        </w:rPr>
      </w:pPr>
      <w:r>
        <w:rPr>
          <w:rFonts w:asciiTheme="majorEastAsia" w:eastAsiaTheme="majorEastAsia" w:hAnsiTheme="majorEastAsia" w:hint="eastAsia"/>
          <w:b/>
          <w:bCs/>
          <w:u w:val="thick" w:color="808080" w:themeColor="background1" w:themeShade="80"/>
        </w:rPr>
        <w:t>④ 安心して暮らせる社会に向けて</w:t>
      </w:r>
    </w:p>
    <w:p w14:paraId="176D8396" w14:textId="46B74017" w:rsidR="0032640D" w:rsidRDefault="0032640D" w:rsidP="0032640D">
      <w:pPr>
        <w:topLinePunct/>
        <w:ind w:leftChars="100" w:left="420" w:hangingChars="100" w:hanging="210"/>
      </w:pPr>
      <w:r>
        <w:rPr>
          <w:rFonts w:hint="eastAsia"/>
        </w:rPr>
        <w:t xml:space="preserve">●日本の社会保障制度は、（　　</w:t>
      </w:r>
      <w:r w:rsidR="00815F00">
        <w:rPr>
          <w:rFonts w:asciiTheme="majorEastAsia" w:eastAsiaTheme="majorEastAsia" w:hAnsiTheme="majorEastAsia" w:hint="eastAsia"/>
          <w:b/>
          <w:bCs/>
          <w:color w:val="FF0000"/>
        </w:rPr>
        <w:t xml:space="preserve">　　　　　</w:t>
      </w:r>
      <w:r>
        <w:rPr>
          <w:rFonts w:hint="eastAsia"/>
        </w:rPr>
        <w:t xml:space="preserve">　　）にもとづいて整備・拡充されている、社会全体で助け合うためのしくみである、</w:t>
      </w:r>
    </w:p>
    <w:p w14:paraId="75FB31CF" w14:textId="77777777" w:rsidR="0032640D" w:rsidRDefault="0032640D" w:rsidP="0032640D">
      <w:pPr>
        <w:topLinePunct/>
      </w:pPr>
    </w:p>
    <w:p w14:paraId="34DB73F6" w14:textId="5C79B526" w:rsidR="0032640D" w:rsidRDefault="0032640D" w:rsidP="0032640D">
      <w:pPr>
        <w:spacing w:line="240" w:lineRule="auto"/>
        <w:rPr>
          <w:rFonts w:ascii="ＭＳ ゴシック" w:eastAsia="ＭＳ ゴシック" w:hAnsi="ＭＳ ゴシック"/>
          <w:sz w:val="22"/>
        </w:rPr>
      </w:pPr>
      <w:r>
        <w:rPr>
          <w:noProof/>
        </w:rPr>
        <w:drawing>
          <wp:anchor distT="0" distB="0" distL="114300" distR="114300" simplePos="0" relativeHeight="251663360" behindDoc="0" locked="0" layoutInCell="1" allowOverlap="1" wp14:anchorId="1EBFDF46" wp14:editId="2948ADD2">
            <wp:simplePos x="0" y="0"/>
            <wp:positionH relativeFrom="column">
              <wp:posOffset>0</wp:posOffset>
            </wp:positionH>
            <wp:positionV relativeFrom="paragraph">
              <wp:posOffset>0</wp:posOffset>
            </wp:positionV>
            <wp:extent cx="739800" cy="173520"/>
            <wp:effectExtent l="0" t="0" r="3175" b="0"/>
            <wp:wrapNone/>
            <wp:docPr id="50" name="図 50" descr="挿絵, 時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図 50" descr="挿絵, 時計 が含まれている画像&#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800" cy="173520"/>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sz w:val="22"/>
        </w:rPr>
        <w:t xml:space="preserve">　　　　　　自分が現在、どのように社会保障制度と関わっているか考えてみよう。</w:t>
      </w:r>
    </w:p>
    <w:p w14:paraId="5E14DFF0" w14:textId="77777777" w:rsidR="005D11CE" w:rsidRDefault="005D11CE" w:rsidP="005D11CE">
      <w:pPr>
        <w:spacing w:line="240" w:lineRule="auto"/>
        <w:rPr>
          <w:rFonts w:ascii="ＭＳ ゴシック" w:eastAsia="ＭＳ ゴシック" w:hAnsi="ＭＳ ゴシック"/>
          <w:sz w:val="18"/>
          <w:szCs w:val="18"/>
        </w:rPr>
      </w:pPr>
      <w:r>
        <w:rPr>
          <w:noProof/>
        </w:rPr>
        <mc:AlternateContent>
          <mc:Choice Requires="wps">
            <w:drawing>
              <wp:inline distT="0" distB="0" distL="0" distR="0" wp14:anchorId="6B1EB275" wp14:editId="4E0C62B9">
                <wp:extent cx="6336030" cy="1250950"/>
                <wp:effectExtent l="0" t="0" r="26670" b="25400"/>
                <wp:docPr id="29" name="テキスト ボックス 29"/>
                <wp:cNvGraphicFramePr/>
                <a:graphic xmlns:a="http://schemas.openxmlformats.org/drawingml/2006/main">
                  <a:graphicData uri="http://schemas.microsoft.com/office/word/2010/wordprocessingShape">
                    <wps:wsp>
                      <wps:cNvSpPr txBox="1"/>
                      <wps:spPr>
                        <a:xfrm>
                          <a:off x="0" y="0"/>
                          <a:ext cx="6336030" cy="1250950"/>
                        </a:xfrm>
                        <a:prstGeom prst="rect">
                          <a:avLst/>
                        </a:prstGeom>
                        <a:noFill/>
                        <a:ln w="9525">
                          <a:solidFill>
                            <a:prstClr val="black"/>
                          </a:solidFill>
                        </a:ln>
                      </wps:spPr>
                      <wps:txbx>
                        <w:txbxContent>
                          <w:p w14:paraId="1216C775" w14:textId="7F2290C3" w:rsidR="005D11CE" w:rsidRPr="0032640D" w:rsidRDefault="005D11CE" w:rsidP="005D11CE">
                            <w:pPr>
                              <w:rPr>
                                <w:rFonts w:ascii="ＭＳ 明朝" w:eastAsia="ＭＳ 明朝" w:hAnsi="ＭＳ 明朝"/>
                                <w:color w:val="FF000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B1EB275" id="テキスト ボックス 29" o:spid="_x0000_s1032" type="#_x0000_t202" style="width:498.9pt;height: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YTMgIAAFwEAAAOAAAAZHJzL2Uyb0RvYy54bWysVEtv2zAMvg/YfxB0X+w81xhxiixFhgFF&#10;WyAdelZkKTYmi5qkxM5+/Sg5ToJup2EXmRQpPr6P9OK+rRU5Cusq0DkdDlJKhOZQVHqf0++vm093&#10;lDjPdMEUaJHTk3D0fvnxw6IxmRhBCaoQlmAQ7bLG5LT03mRJ4ngpauYGYIRGowRbM4+q3SeFZQ1G&#10;r1UyStNZ0oAtjAUunMPbh85IlzG+lIL7Zymd8ETlFGvz8bTx3IUzWS5YtrfMlBU/l8H+oYqaVRqT&#10;XkI9MM/IwVZ/hKorbsGB9AMOdQJSVlzEHrCbYfqum23JjIi9IDjOXGBy/y8sfzpuzYslvv0CLRIY&#10;AGmMyxxehn5aaevwxUoJ2hHC0wU20XrC8XI2Hs/SMZo42oajaTqfRmCT63Njnf8qoCZByKlFXiJc&#10;7PjoPKZE194lZNOwqZSK3ChNmpzOp6NpfOBAVUUwBrfwZK0sOTJkd6cY/xHKx1g3XqgpjZfXpoLk&#10;211LqiKnk77hHRQnxMFCNyLO8E2F4R+Z8y/M4kxgfzjn/hkPqQBrgrNESQn219/ugz9ShVZKGpyx&#10;nLqfB2YFJeqbRhLnw8kkDGVUJtPPI1TsrWV3a9GHeg3Y6BA3yvAoBn+velFaqN9wHVYhK5qY5pg7&#10;p74X176bfFwnLlar6IRjaJh/1FvDQ+ge1tf2jVlzpssj00/QTyPL3rHW+Xa8rQ4eZBUpDTh3qJ7h&#10;xxGO7JzXLezIrR69rj+F5W8AAAD//wMAUEsDBBQABgAIAAAAIQDIfvQx2QAAAAUBAAAPAAAAZHJz&#10;L2Rvd25yZXYueG1sTI9BT8MwDIXvSPyHyEjcWMomUVqaTojBHboBV7fx2orGqZpsK/x6DBe4WLLe&#10;8/P3ivXsBnWkKfSeDVwvElDEjbc9twZ226erW1AhIlscPJOBTwqwLs/PCsytP/ELHavYKgnhkKOB&#10;LsYx1zo0HTkMCz8Si7b3k8Mo69RqO+FJwt2gl0lyox32LB86HOmho+ajOjjBWL7vVpvnitIU69Xm&#10;8es1278NxlxezPd3oCLN8c8MP/hyA6Uw1f7ANqjBgBSJv1O0LEulRi2mLE1Al4X+T19+AwAA//8D&#10;AFBLAQItABQABgAIAAAAIQC2gziS/gAAAOEBAAATAAAAAAAAAAAAAAAAAAAAAABbQ29udGVudF9U&#10;eXBlc10ueG1sUEsBAi0AFAAGAAgAAAAhADj9If/WAAAAlAEAAAsAAAAAAAAAAAAAAAAALwEAAF9y&#10;ZWxzLy5yZWxzUEsBAi0AFAAGAAgAAAAhAG8e5hMyAgAAXAQAAA4AAAAAAAAAAAAAAAAALgIAAGRy&#10;cy9lMm9Eb2MueG1sUEsBAi0AFAAGAAgAAAAhAMh+9DHZAAAABQEAAA8AAAAAAAAAAAAAAAAAjAQA&#10;AGRycy9kb3ducmV2LnhtbFBLBQYAAAAABAAEAPMAAACSBQAAAAA=&#10;" filled="f">
                <v:textbox>
                  <w:txbxContent>
                    <w:p w14:paraId="1216C775" w14:textId="7F2290C3" w:rsidR="005D11CE" w:rsidRPr="0032640D" w:rsidRDefault="005D11CE" w:rsidP="005D11CE">
                      <w:pPr>
                        <w:rPr>
                          <w:rFonts w:ascii="ＭＳ 明朝" w:eastAsia="ＭＳ 明朝" w:hAnsi="ＭＳ 明朝"/>
                          <w:color w:val="FF0000"/>
                          <w:sz w:val="22"/>
                        </w:rPr>
                      </w:pPr>
                    </w:p>
                  </w:txbxContent>
                </v:textbox>
                <w10:anchorlock/>
              </v:shape>
            </w:pict>
          </mc:Fallback>
        </mc:AlternateContent>
      </w:r>
    </w:p>
    <w:p w14:paraId="58DBA162" w14:textId="41E8CBB2" w:rsidR="0032640D" w:rsidRDefault="0032640D" w:rsidP="0032640D">
      <w:pPr>
        <w:spacing w:line="240" w:lineRule="auto"/>
        <w:rPr>
          <w:rFonts w:ascii="ＭＳ ゴシック" w:eastAsia="ＭＳ ゴシック" w:hAnsi="ＭＳ ゴシック"/>
          <w:sz w:val="22"/>
        </w:rPr>
      </w:pPr>
      <w:r>
        <w:rPr>
          <w:noProof/>
        </w:rPr>
        <w:drawing>
          <wp:anchor distT="0" distB="0" distL="114300" distR="114300" simplePos="0" relativeHeight="251665408" behindDoc="0" locked="0" layoutInCell="1" allowOverlap="1" wp14:anchorId="1B854EFF" wp14:editId="4D17E8BE">
            <wp:simplePos x="0" y="0"/>
            <wp:positionH relativeFrom="column">
              <wp:posOffset>0</wp:posOffset>
            </wp:positionH>
            <wp:positionV relativeFrom="paragraph">
              <wp:posOffset>0</wp:posOffset>
            </wp:positionV>
            <wp:extent cx="739800" cy="173520"/>
            <wp:effectExtent l="0" t="0" r="3175" b="0"/>
            <wp:wrapNone/>
            <wp:docPr id="51" name="図 51" descr="挿絵, 時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図 51" descr="挿絵, 時計 が含まれている画像&#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9800" cy="173520"/>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sz w:val="22"/>
        </w:rPr>
        <w:t xml:space="preserve">　　　　　　社会保障制度を利用する申請が難しい人への支援のあり方を検討してみよう。</w:t>
      </w:r>
    </w:p>
    <w:p w14:paraId="6E973F4F" w14:textId="5CD88024" w:rsidR="0032640D" w:rsidRDefault="0032640D" w:rsidP="005D11CE">
      <w:pPr>
        <w:spacing w:line="240" w:lineRule="auto"/>
        <w:rPr>
          <w:rFonts w:ascii="ＭＳ ゴシック" w:eastAsia="ＭＳ ゴシック" w:hAnsi="ＭＳ ゴシック"/>
          <w:sz w:val="18"/>
          <w:szCs w:val="18"/>
        </w:rPr>
      </w:pPr>
      <w:r>
        <w:rPr>
          <w:noProof/>
        </w:rPr>
        <mc:AlternateContent>
          <mc:Choice Requires="wps">
            <w:drawing>
              <wp:inline distT="0" distB="0" distL="0" distR="0" wp14:anchorId="3FF53647" wp14:editId="3D301A6F">
                <wp:extent cx="6336030" cy="1250950"/>
                <wp:effectExtent l="0" t="0" r="26670" b="25400"/>
                <wp:docPr id="645755371" name="テキスト ボックス 645755371"/>
                <wp:cNvGraphicFramePr/>
                <a:graphic xmlns:a="http://schemas.openxmlformats.org/drawingml/2006/main">
                  <a:graphicData uri="http://schemas.microsoft.com/office/word/2010/wordprocessingShape">
                    <wps:wsp>
                      <wps:cNvSpPr txBox="1"/>
                      <wps:spPr>
                        <a:xfrm>
                          <a:off x="0" y="0"/>
                          <a:ext cx="6336030" cy="1250950"/>
                        </a:xfrm>
                        <a:prstGeom prst="rect">
                          <a:avLst/>
                        </a:prstGeom>
                        <a:noFill/>
                        <a:ln w="9525">
                          <a:solidFill>
                            <a:prstClr val="black"/>
                          </a:solidFill>
                        </a:ln>
                      </wps:spPr>
                      <wps:txbx>
                        <w:txbxContent>
                          <w:p w14:paraId="3B64A479" w14:textId="038AC58B" w:rsidR="0032640D" w:rsidRPr="0032640D" w:rsidRDefault="0032640D" w:rsidP="0032640D">
                            <w:pPr>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FF53647" id="テキスト ボックス 645755371" o:spid="_x0000_s1033" type="#_x0000_t202" style="width:498.9pt;height: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nGMgIAAFwEAAAOAAAAZHJzL2Uyb0RvYy54bWysVEuP2jAQvlfqf7B8LwmP0AURVpQVVaXV&#10;7kpstWfj2CSq43FtQ0J/fccOAbTtqerFmfGM5/F9M1nct7UiR2FdBTqnw0FKidAcikrvc/r9dfPp&#10;jhLnmS6YAi1yehKO3i8/flg0Zi5GUIIqhCUYRLt5Y3Jaem/mSeJ4KWrmBmCERqMEWzOPqt0nhWUN&#10;Rq9VMkrTadKALYwFLpzD24fOSJcxvpSC+2cpnfBE5RRr8/G08dyFM1ku2HxvmSkrfi6D/UMVNas0&#10;Jr2EemCekYOt/ghVV9yCA+kHHOoEpKy4iD1gN8P0XTfbkhkRe0FwnLnA5P5fWP503JoXS3z7BVok&#10;MADSGDd3eBn6aaWtwxcrJWhHCE8X2ETrCcfL6Xg8Tcdo4mgbjrJ0lkVgk+tzY53/KqAmQcipRV4i&#10;XOz46DymRNfeJWTTsKmUitwoTZqczrJRFh84UFURjMEtPFkrS44M2d0pxn+E8jHWjRdqSuPltakg&#10;+XbXkqrIadY3vIPihDhY6EbEGb6pMPwjc/6FWZwJ7A/n3D/jIRVgTXCWKCnB/vrbffBHqtBKSYMz&#10;llP388CsoER900jibDiZhKGMyiT7PELF3lp2txZ9qNeAjQ5xowyPYvD3qhelhfoN12EVsqKJaY65&#10;c+p7ce27ycd14mK1ik44hob5R701PITuYX1t35g1Z7o8Mv0E/TSy+TvWOt+Ot9XBg6wipQHnDtUz&#10;/DjCkZ3zuoUdudWj1/WnsPwNAAD//wMAUEsDBBQABgAIAAAAIQDIfvQx2QAAAAUBAAAPAAAAZHJz&#10;L2Rvd25yZXYueG1sTI9BT8MwDIXvSPyHyEjcWMomUVqaTojBHboBV7fx2orGqZpsK/x6DBe4WLLe&#10;8/P3ivXsBnWkKfSeDVwvElDEjbc9twZ226erW1AhIlscPJOBTwqwLs/PCsytP/ELHavYKgnhkKOB&#10;LsYx1zo0HTkMCz8Si7b3k8Mo69RqO+FJwt2gl0lyox32LB86HOmho+ajOjjBWL7vVpvnitIU69Xm&#10;8es1278NxlxezPd3oCLN8c8MP/hyA6Uw1f7ANqjBgBSJv1O0LEulRi2mLE1Al4X+T19+AwAA//8D&#10;AFBLAQItABQABgAIAAAAIQC2gziS/gAAAOEBAAATAAAAAAAAAAAAAAAAAAAAAABbQ29udGVudF9U&#10;eXBlc10ueG1sUEsBAi0AFAAGAAgAAAAhADj9If/WAAAAlAEAAAsAAAAAAAAAAAAAAAAALwEAAF9y&#10;ZWxzLy5yZWxzUEsBAi0AFAAGAAgAAAAhABCsqcYyAgAAXAQAAA4AAAAAAAAAAAAAAAAALgIAAGRy&#10;cy9lMm9Eb2MueG1sUEsBAi0AFAAGAAgAAAAhAMh+9DHZAAAABQEAAA8AAAAAAAAAAAAAAAAAjAQA&#10;AGRycy9kb3ducmV2LnhtbFBLBQYAAAAABAAEAPMAAACSBQAAAAA=&#10;" filled="f">
                <v:textbox>
                  <w:txbxContent>
                    <w:p w14:paraId="3B64A479" w14:textId="038AC58B" w:rsidR="0032640D" w:rsidRPr="0032640D" w:rsidRDefault="0032640D" w:rsidP="0032640D">
                      <w:pPr>
                        <w:rPr>
                          <w:rFonts w:ascii="ＭＳ 明朝" w:eastAsia="ＭＳ 明朝" w:hAnsi="ＭＳ 明朝"/>
                          <w:sz w:val="22"/>
                        </w:rPr>
                      </w:pPr>
                    </w:p>
                  </w:txbxContent>
                </v:textbox>
                <w10:anchorlock/>
              </v:shape>
            </w:pict>
          </mc:Fallback>
        </mc:AlternateContent>
      </w:r>
    </w:p>
    <w:sectPr w:rsidR="0032640D" w:rsidSect="00B9402B">
      <w:headerReference w:type="even" r:id="rId10"/>
      <w:headerReference w:type="default" r:id="rId11"/>
      <w:footerReference w:type="even" r:id="rId12"/>
      <w:footerReference w:type="default" r:id="rId13"/>
      <w:headerReference w:type="first" r:id="rId14"/>
      <w:footerReference w:type="first" r:id="rId15"/>
      <w:pgSz w:w="11906" w:h="16838" w:code="9"/>
      <w:pgMar w:top="964" w:right="964" w:bottom="964" w:left="96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4F78B" w14:textId="77777777" w:rsidR="001A714F" w:rsidRDefault="001A714F" w:rsidP="00721D9A">
      <w:pPr>
        <w:spacing w:line="240" w:lineRule="auto"/>
      </w:pPr>
      <w:r>
        <w:separator/>
      </w:r>
    </w:p>
  </w:endnote>
  <w:endnote w:type="continuationSeparator" w:id="0">
    <w:p w14:paraId="0AC6D5C7" w14:textId="77777777" w:rsidR="001A714F" w:rsidRDefault="001A714F" w:rsidP="00721D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FADA" w14:textId="77777777" w:rsidR="00E57A42" w:rsidRDefault="00E57A4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596F" w14:textId="77777777" w:rsidR="00B9402B" w:rsidRPr="00B9402B" w:rsidRDefault="00B9402B" w:rsidP="00B9402B">
    <w:pPr>
      <w:wordWrap w:val="0"/>
      <w:snapToGrid w:val="0"/>
      <w:jc w:val="right"/>
      <w:rPr>
        <w:rFonts w:ascii="ＭＳ 明朝" w:eastAsia="ＭＳ 明朝" w:hAnsi="ＭＳ 明朝"/>
      </w:rPr>
    </w:pPr>
    <w:r w:rsidRPr="00B9402B">
      <w:rPr>
        <w:rFonts w:ascii="ＭＳ 明朝" w:eastAsia="ＭＳ 明朝" w:hAnsi="ＭＳ 明朝" w:hint="eastAsia"/>
        <w:sz w:val="24"/>
        <w:szCs w:val="24"/>
        <w:u w:val="single"/>
      </w:rPr>
      <w:t xml:space="preserve">　　　　</w:t>
    </w:r>
    <w:r w:rsidRPr="00B9402B">
      <w:rPr>
        <w:rFonts w:ascii="ＭＳ 明朝" w:eastAsia="ＭＳ 明朝" w:hAnsi="ＭＳ 明朝" w:hint="eastAsia"/>
        <w:sz w:val="24"/>
        <w:szCs w:val="24"/>
      </w:rPr>
      <w:t>年</w:t>
    </w:r>
    <w:r w:rsidRPr="00B9402B">
      <w:rPr>
        <w:rFonts w:ascii="ＭＳ 明朝" w:eastAsia="ＭＳ 明朝" w:hAnsi="ＭＳ 明朝" w:hint="eastAsia"/>
        <w:sz w:val="24"/>
        <w:szCs w:val="24"/>
        <w:u w:val="single"/>
      </w:rPr>
      <w:t xml:space="preserve">　　　　</w:t>
    </w:r>
    <w:r w:rsidRPr="00B9402B">
      <w:rPr>
        <w:rFonts w:ascii="ＭＳ 明朝" w:eastAsia="ＭＳ 明朝" w:hAnsi="ＭＳ 明朝" w:hint="eastAsia"/>
        <w:sz w:val="24"/>
        <w:szCs w:val="24"/>
      </w:rPr>
      <w:t>組</w:t>
    </w:r>
    <w:r w:rsidRPr="00B9402B">
      <w:rPr>
        <w:rFonts w:ascii="ＭＳ 明朝" w:eastAsia="ＭＳ 明朝" w:hAnsi="ＭＳ 明朝" w:hint="eastAsia"/>
        <w:sz w:val="24"/>
        <w:szCs w:val="24"/>
        <w:u w:val="single"/>
      </w:rPr>
      <w:t xml:space="preserve">　　　　</w:t>
    </w:r>
    <w:r w:rsidRPr="00B9402B">
      <w:rPr>
        <w:rFonts w:ascii="ＭＳ 明朝" w:eastAsia="ＭＳ 明朝" w:hAnsi="ＭＳ 明朝" w:hint="eastAsia"/>
        <w:sz w:val="24"/>
        <w:szCs w:val="24"/>
      </w:rPr>
      <w:t>番　　名前</w:t>
    </w:r>
    <w:r w:rsidRPr="00B9402B">
      <w:rPr>
        <w:rFonts w:ascii="ＭＳ 明朝" w:eastAsia="ＭＳ 明朝" w:hAnsi="ＭＳ 明朝" w:hint="eastAsia"/>
        <w:sz w:val="24"/>
        <w:szCs w:val="24"/>
        <w:u w:val="singl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AA92" w14:textId="77777777" w:rsidR="00E57A42" w:rsidRDefault="00E57A4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29142" w14:textId="77777777" w:rsidR="001A714F" w:rsidRDefault="001A714F" w:rsidP="00721D9A">
      <w:pPr>
        <w:spacing w:line="240" w:lineRule="auto"/>
      </w:pPr>
      <w:r>
        <w:separator/>
      </w:r>
    </w:p>
  </w:footnote>
  <w:footnote w:type="continuationSeparator" w:id="0">
    <w:p w14:paraId="334E6431" w14:textId="77777777" w:rsidR="001A714F" w:rsidRDefault="001A714F" w:rsidP="00721D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051E" w14:textId="77777777" w:rsidR="00E57A42" w:rsidRDefault="00E57A4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3D6E" w14:textId="550DB0EE" w:rsidR="002972C4" w:rsidRPr="00E57A42" w:rsidRDefault="002972C4" w:rsidP="002972C4">
    <w:pPr>
      <w:pStyle w:val="a7"/>
      <w:jc w:val="right"/>
      <w:rPr>
        <w:rFonts w:asciiTheme="majorEastAsia" w:eastAsiaTheme="majorEastAsia" w:hAnsiTheme="majorEastAsia"/>
        <w:b/>
        <w:bCs/>
        <w:color w:val="FF0000"/>
        <w:sz w:val="28"/>
        <w:szCs w:val="32"/>
      </w:rPr>
    </w:pPr>
    <w:r w:rsidRPr="00E57A42">
      <w:rPr>
        <w:rFonts w:asciiTheme="majorEastAsia" w:eastAsiaTheme="majorEastAsia" w:hAnsiTheme="majorEastAsia" w:hint="eastAsia"/>
        <w:b/>
        <w:bCs/>
        <w:color w:val="FF0000"/>
        <w:sz w:val="28"/>
        <w:szCs w:val="32"/>
      </w:rPr>
      <w:t>サンプル</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CB00" w14:textId="77777777" w:rsidR="00E57A42" w:rsidRDefault="00E57A4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F3038"/>
    <w:multiLevelType w:val="hybridMultilevel"/>
    <w:tmpl w:val="53EC1CC8"/>
    <w:lvl w:ilvl="0" w:tplc="E2DA54E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D7607F"/>
    <w:multiLevelType w:val="hybridMultilevel"/>
    <w:tmpl w:val="7668F706"/>
    <w:lvl w:ilvl="0" w:tplc="658E9326">
      <w:start w:val="1"/>
      <w:numFmt w:val="decimal"/>
      <w:lvlText w:val="%1."/>
      <w:lvlJc w:val="left"/>
      <w:pPr>
        <w:ind w:left="720" w:hanging="360"/>
      </w:pPr>
    </w:lvl>
    <w:lvl w:ilvl="1" w:tplc="88A21DC2">
      <w:start w:val="1"/>
      <w:numFmt w:val="decimal"/>
      <w:lvlText w:val="%2."/>
      <w:lvlJc w:val="left"/>
      <w:pPr>
        <w:ind w:left="1440" w:hanging="1080"/>
      </w:pPr>
    </w:lvl>
    <w:lvl w:ilvl="2" w:tplc="FE1C2CC8">
      <w:start w:val="1"/>
      <w:numFmt w:val="decimal"/>
      <w:lvlText w:val="%3."/>
      <w:lvlJc w:val="left"/>
      <w:pPr>
        <w:ind w:left="2160" w:hanging="1980"/>
      </w:pPr>
    </w:lvl>
    <w:lvl w:ilvl="3" w:tplc="75108844">
      <w:start w:val="1"/>
      <w:numFmt w:val="decimal"/>
      <w:lvlText w:val="%4."/>
      <w:lvlJc w:val="left"/>
      <w:pPr>
        <w:ind w:left="2880" w:hanging="2520"/>
      </w:pPr>
    </w:lvl>
    <w:lvl w:ilvl="4" w:tplc="2F30D422">
      <w:start w:val="1"/>
      <w:numFmt w:val="decimal"/>
      <w:lvlText w:val="%5."/>
      <w:lvlJc w:val="left"/>
      <w:pPr>
        <w:ind w:left="3600" w:hanging="3240"/>
      </w:pPr>
    </w:lvl>
    <w:lvl w:ilvl="5" w:tplc="D82CA72A">
      <w:start w:val="1"/>
      <w:numFmt w:val="decimal"/>
      <w:lvlText w:val="%6."/>
      <w:lvlJc w:val="left"/>
      <w:pPr>
        <w:ind w:left="4320" w:hanging="4140"/>
      </w:pPr>
    </w:lvl>
    <w:lvl w:ilvl="6" w:tplc="69347E5C">
      <w:start w:val="1"/>
      <w:numFmt w:val="decimal"/>
      <w:lvlText w:val="%7."/>
      <w:lvlJc w:val="left"/>
      <w:pPr>
        <w:ind w:left="5040" w:hanging="4680"/>
      </w:pPr>
    </w:lvl>
    <w:lvl w:ilvl="7" w:tplc="F182B292">
      <w:start w:val="1"/>
      <w:numFmt w:val="decimal"/>
      <w:lvlText w:val="%8."/>
      <w:lvlJc w:val="left"/>
      <w:pPr>
        <w:ind w:left="5760" w:hanging="5400"/>
      </w:pPr>
    </w:lvl>
    <w:lvl w:ilvl="8" w:tplc="2C1A3DB4">
      <w:start w:val="1"/>
      <w:numFmt w:val="decimal"/>
      <w:lvlText w:val="%9."/>
      <w:lvlJc w:val="left"/>
      <w:pPr>
        <w:ind w:left="6480" w:hanging="6300"/>
      </w:pPr>
    </w:lvl>
  </w:abstractNum>
  <w:num w:numId="1" w16cid:durableId="1519583717">
    <w:abstractNumId w:val="0"/>
  </w:num>
  <w:num w:numId="2" w16cid:durableId="2083333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E2"/>
    <w:rsid w:val="000467E3"/>
    <w:rsid w:val="000628DA"/>
    <w:rsid w:val="000C5D2B"/>
    <w:rsid w:val="000D7598"/>
    <w:rsid w:val="000F68BD"/>
    <w:rsid w:val="001A349A"/>
    <w:rsid w:val="001A714F"/>
    <w:rsid w:val="002802A4"/>
    <w:rsid w:val="002972C4"/>
    <w:rsid w:val="002A0F4C"/>
    <w:rsid w:val="002B4450"/>
    <w:rsid w:val="002E6783"/>
    <w:rsid w:val="00306E2D"/>
    <w:rsid w:val="00323707"/>
    <w:rsid w:val="0032640D"/>
    <w:rsid w:val="003C1535"/>
    <w:rsid w:val="005A00B7"/>
    <w:rsid w:val="005D11CE"/>
    <w:rsid w:val="00613900"/>
    <w:rsid w:val="00815F00"/>
    <w:rsid w:val="00825203"/>
    <w:rsid w:val="0084319A"/>
    <w:rsid w:val="009C6021"/>
    <w:rsid w:val="00A33E14"/>
    <w:rsid w:val="00A92725"/>
    <w:rsid w:val="00AB7BA7"/>
    <w:rsid w:val="00AE75AF"/>
    <w:rsid w:val="00B9402B"/>
    <w:rsid w:val="00BA62E4"/>
    <w:rsid w:val="00BD3899"/>
    <w:rsid w:val="00BE5ED0"/>
    <w:rsid w:val="00C727A2"/>
    <w:rsid w:val="00C73552"/>
    <w:rsid w:val="00D00B03"/>
    <w:rsid w:val="00D47B2C"/>
    <w:rsid w:val="00E12E2C"/>
    <w:rsid w:val="00E566A8"/>
    <w:rsid w:val="00E57A42"/>
    <w:rsid w:val="00E61A72"/>
    <w:rsid w:val="00E906E2"/>
    <w:rsid w:val="00F51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A9953"/>
  <w15:chartTrackingRefBased/>
  <w15:docId w15:val="{DE4770AE-5B09-4C42-9648-04E31C24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Theme="minorEastAsia"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2640D"/>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1802"/>
    <w:pPr>
      <w:ind w:left="840"/>
    </w:pPr>
  </w:style>
  <w:style w:type="table" w:styleId="a4">
    <w:name w:val="Table Grid"/>
    <w:basedOn w:val="a1"/>
    <w:uiPriority w:val="39"/>
    <w:rsid w:val="00D318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47058"/>
    <w:pPr>
      <w:spacing w:line="240" w:lineRule="auto"/>
    </w:pPr>
    <w:rPr>
      <w:rFonts w:ascii="游ゴシック Light" w:eastAsiaTheme="majorEastAsia" w:hAnsiTheme="majorHAnsi" w:cstheme="majorBidi"/>
      <w:sz w:val="18"/>
      <w:szCs w:val="18"/>
    </w:rPr>
  </w:style>
  <w:style w:type="character" w:customStyle="1" w:styleId="a6">
    <w:name w:val="吹き出し (文字)"/>
    <w:basedOn w:val="a0"/>
    <w:link w:val="a5"/>
    <w:uiPriority w:val="99"/>
    <w:semiHidden/>
    <w:rsid w:val="00B47058"/>
    <w:rPr>
      <w:rFonts w:ascii="游ゴシック Light" w:eastAsiaTheme="majorEastAsia" w:hAnsiTheme="majorHAnsi" w:cstheme="majorBidi"/>
      <w:sz w:val="18"/>
      <w:szCs w:val="18"/>
    </w:rPr>
  </w:style>
  <w:style w:type="paragraph" w:styleId="a7">
    <w:name w:val="header"/>
    <w:basedOn w:val="a"/>
    <w:link w:val="a8"/>
    <w:uiPriority w:val="99"/>
    <w:unhideWhenUsed/>
    <w:rsid w:val="00721D9A"/>
    <w:pPr>
      <w:tabs>
        <w:tab w:val="center" w:pos="4252"/>
        <w:tab w:val="right" w:pos="8504"/>
      </w:tabs>
      <w:snapToGrid w:val="0"/>
    </w:pPr>
  </w:style>
  <w:style w:type="character" w:customStyle="1" w:styleId="a8">
    <w:name w:val="ヘッダー (文字)"/>
    <w:basedOn w:val="a0"/>
    <w:link w:val="a7"/>
    <w:uiPriority w:val="99"/>
    <w:rsid w:val="00721D9A"/>
  </w:style>
  <w:style w:type="paragraph" w:styleId="a9">
    <w:name w:val="footer"/>
    <w:basedOn w:val="a"/>
    <w:link w:val="aa"/>
    <w:uiPriority w:val="99"/>
    <w:unhideWhenUsed/>
    <w:rsid w:val="00721D9A"/>
    <w:pPr>
      <w:tabs>
        <w:tab w:val="center" w:pos="4252"/>
        <w:tab w:val="right" w:pos="8504"/>
      </w:tabs>
      <w:snapToGrid w:val="0"/>
    </w:pPr>
  </w:style>
  <w:style w:type="character" w:customStyle="1" w:styleId="aa">
    <w:name w:val="フッター (文字)"/>
    <w:basedOn w:val="a0"/>
    <w:link w:val="a9"/>
    <w:uiPriority w:val="99"/>
    <w:rsid w:val="00721D9A"/>
  </w:style>
  <w:style w:type="paragraph" w:styleId="ab">
    <w:name w:val="Title"/>
    <w:basedOn w:val="a"/>
    <w:pPr>
      <w:spacing w:after="300"/>
    </w:pPr>
    <w:rPr>
      <w:color w:val="17365D"/>
      <w:sz w:val="52"/>
    </w:rPr>
  </w:style>
  <w:style w:type="paragraph" w:styleId="ac">
    <w:name w:val="Subtitle"/>
    <w:basedOn w:val="a"/>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2021-12-08T04:53:00Z</cp:lastPrinted>
  <dcterms:created xsi:type="dcterms:W3CDTF">2026-01-23T02:47:00Z</dcterms:created>
  <dcterms:modified xsi:type="dcterms:W3CDTF">2026-03-05T04:28:00Z</dcterms:modified>
</cp:coreProperties>
</file>