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0823" w14:textId="51576A32" w:rsidR="00AB65D5" w:rsidRPr="00AC1795" w:rsidRDefault="00454FCB" w:rsidP="00454FCB">
      <w:pPr>
        <w:jc w:val="center"/>
        <w:rPr>
          <w:rFonts w:ascii="ＭＳ ゴシック" w:eastAsia="ＭＳ ゴシック" w:hAnsi="ＭＳ ゴシック"/>
          <w:sz w:val="20"/>
          <w:szCs w:val="20"/>
        </w:rPr>
      </w:pPr>
      <w:r w:rsidRPr="00AC1795">
        <w:rPr>
          <w:rFonts w:ascii="ＭＳ ゴシック" w:eastAsia="ＭＳ ゴシック" w:hAnsi="ＭＳ ゴシック" w:hint="eastAsia"/>
          <w:sz w:val="20"/>
          <w:szCs w:val="20"/>
        </w:rPr>
        <w:t>「</w:t>
      </w:r>
      <w:r w:rsidR="00B912F1" w:rsidRPr="00AC1795">
        <w:rPr>
          <w:rFonts w:ascii="ＭＳ ゴシック" w:eastAsia="ＭＳ ゴシック" w:hAnsi="ＭＳ ゴシック" w:hint="eastAsia"/>
          <w:sz w:val="20"/>
          <w:szCs w:val="20"/>
        </w:rPr>
        <w:t>倫理</w:t>
      </w:r>
      <w:r w:rsidR="009F352E" w:rsidRPr="00AC1795">
        <w:rPr>
          <w:rFonts w:ascii="ＭＳ ゴシック" w:eastAsia="ＭＳ ゴシック" w:hAnsi="ＭＳ ゴシック" w:hint="eastAsia"/>
          <w:sz w:val="20"/>
          <w:szCs w:val="20"/>
        </w:rPr>
        <w:t>」年間指導計画にもとづく評価規準例</w:t>
      </w: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A0" w:firstRow="1" w:lastRow="0" w:firstColumn="1" w:lastColumn="0" w:noHBand="1" w:noVBand="1"/>
      </w:tblPr>
      <w:tblGrid>
        <w:gridCol w:w="699"/>
        <w:gridCol w:w="1843"/>
        <w:gridCol w:w="567"/>
        <w:gridCol w:w="567"/>
        <w:gridCol w:w="2830"/>
        <w:gridCol w:w="2830"/>
        <w:gridCol w:w="2830"/>
        <w:gridCol w:w="2831"/>
      </w:tblGrid>
      <w:tr w:rsidR="00821F42" w:rsidRPr="00AC1795" w14:paraId="065995D5" w14:textId="77777777" w:rsidTr="002A594A">
        <w:trPr>
          <w:trHeight w:val="170"/>
          <w:tblHeader/>
        </w:trPr>
        <w:tc>
          <w:tcPr>
            <w:tcW w:w="699" w:type="dxa"/>
            <w:vMerge w:val="restart"/>
            <w:tcBorders>
              <w:top w:val="single" w:sz="12" w:space="0" w:color="auto"/>
              <w:left w:val="single" w:sz="12" w:space="0" w:color="auto"/>
              <w:bottom w:val="nil"/>
              <w:right w:val="single" w:sz="12" w:space="0" w:color="auto"/>
            </w:tcBorders>
            <w:shd w:val="clear" w:color="auto" w:fill="D9D9D9"/>
            <w:vAlign w:val="center"/>
          </w:tcPr>
          <w:p w14:paraId="675F240D" w14:textId="77777777" w:rsidR="00821F42" w:rsidRDefault="00821F42" w:rsidP="00306D74">
            <w:pPr>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単元</w:t>
            </w:r>
          </w:p>
          <w:p w14:paraId="46801010" w14:textId="24122697" w:rsidR="00821F42" w:rsidRPr="00AC1795" w:rsidRDefault="00821F42" w:rsidP="00306D74">
            <w:pPr>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番号</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tcPr>
          <w:p w14:paraId="39F51E7D" w14:textId="77777777" w:rsidR="00821F42" w:rsidRPr="00AC1795" w:rsidRDefault="00821F42" w:rsidP="00306D74">
            <w:pPr>
              <w:jc w:val="center"/>
              <w:rPr>
                <w:rFonts w:eastAsia="ＭＳ ゴシック"/>
                <w:szCs w:val="16"/>
              </w:rPr>
            </w:pPr>
            <w:r w:rsidRPr="00AC1795">
              <w:rPr>
                <w:rFonts w:eastAsia="ＭＳ ゴシック" w:hint="eastAsia"/>
                <w:szCs w:val="16"/>
              </w:rPr>
              <w:t>単元名</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vAlign w:val="center"/>
          </w:tcPr>
          <w:p w14:paraId="0B9F71BD" w14:textId="77777777" w:rsidR="00821F42" w:rsidRPr="00AC1795" w:rsidRDefault="00821F42" w:rsidP="0058388F">
            <w:pPr>
              <w:ind w:left="113" w:right="113"/>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実施月</w:t>
            </w:r>
          </w:p>
        </w:tc>
        <w:tc>
          <w:tcPr>
            <w:tcW w:w="567" w:type="dxa"/>
            <w:vMerge w:val="restart"/>
            <w:tcBorders>
              <w:top w:val="single" w:sz="12" w:space="0" w:color="auto"/>
              <w:left w:val="single" w:sz="12" w:space="0" w:color="auto"/>
              <w:bottom w:val="single" w:sz="12" w:space="0" w:color="auto"/>
              <w:right w:val="single" w:sz="12" w:space="0" w:color="auto"/>
            </w:tcBorders>
            <w:shd w:val="clear" w:color="auto" w:fill="D9D9D9"/>
            <w:textDirection w:val="tbRlV"/>
            <w:vAlign w:val="center"/>
          </w:tcPr>
          <w:p w14:paraId="7EDB0858" w14:textId="77777777" w:rsidR="00821F42" w:rsidRPr="00AC1795" w:rsidRDefault="00821F42" w:rsidP="00C210D1">
            <w:pPr>
              <w:ind w:left="113" w:right="113"/>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単元の時数</w:t>
            </w:r>
          </w:p>
        </w:tc>
        <w:tc>
          <w:tcPr>
            <w:tcW w:w="8490"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46319689" w14:textId="131C3A9C" w:rsidR="00821F42" w:rsidRPr="00D87160" w:rsidRDefault="00821F42" w:rsidP="002A594A">
            <w:pPr>
              <w:jc w:val="center"/>
              <w:rPr>
                <w:rFonts w:ascii="ＭＳ ゴシック" w:eastAsia="ＭＳ ゴシック" w:hAnsi="ＭＳ ゴシック"/>
                <w:szCs w:val="16"/>
              </w:rPr>
            </w:pPr>
            <w:r w:rsidRPr="00D87160">
              <w:rPr>
                <w:rFonts w:ascii="ＭＳ ゴシック" w:eastAsia="ＭＳ ゴシック" w:hAnsi="ＭＳ ゴシック" w:hint="eastAsia"/>
                <w:szCs w:val="16"/>
              </w:rPr>
              <w:t>評　価</w:t>
            </w:r>
            <w:r>
              <w:rPr>
                <w:rFonts w:ascii="ＭＳ ゴシック" w:eastAsia="ＭＳ ゴシック" w:hAnsi="ＭＳ ゴシック" w:hint="eastAsia"/>
                <w:szCs w:val="16"/>
              </w:rPr>
              <w:t xml:space="preserve">　</w:t>
            </w:r>
            <w:r w:rsidRPr="00D87160">
              <w:rPr>
                <w:rFonts w:ascii="ＭＳ ゴシック" w:eastAsia="ＭＳ ゴシック" w:hAnsi="ＭＳ ゴシック" w:hint="eastAsia"/>
                <w:szCs w:val="16"/>
              </w:rPr>
              <w:t>規　準</w:t>
            </w:r>
          </w:p>
        </w:tc>
        <w:tc>
          <w:tcPr>
            <w:tcW w:w="2831" w:type="dxa"/>
            <w:vMerge w:val="restart"/>
            <w:tcBorders>
              <w:top w:val="single" w:sz="12" w:space="0" w:color="auto"/>
              <w:left w:val="single" w:sz="12" w:space="0" w:color="auto"/>
              <w:right w:val="single" w:sz="12" w:space="0" w:color="auto"/>
            </w:tcBorders>
            <w:shd w:val="clear" w:color="auto" w:fill="D9D9D9"/>
            <w:vAlign w:val="center"/>
          </w:tcPr>
          <w:p w14:paraId="1B78DA40" w14:textId="55A56C1E" w:rsidR="00821F42" w:rsidRPr="00AC1795" w:rsidRDefault="00821F42" w:rsidP="00DD22F8">
            <w:pPr>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学習のねらい</w:t>
            </w:r>
          </w:p>
        </w:tc>
      </w:tr>
      <w:tr w:rsidR="00821F42" w:rsidRPr="00AC1795" w14:paraId="27FD3EC3" w14:textId="77777777" w:rsidTr="002A594A">
        <w:trPr>
          <w:trHeight w:val="255"/>
          <w:tblHeader/>
        </w:trPr>
        <w:tc>
          <w:tcPr>
            <w:tcW w:w="699" w:type="dxa"/>
            <w:vMerge/>
            <w:tcBorders>
              <w:top w:val="single" w:sz="12" w:space="0" w:color="auto"/>
              <w:left w:val="single" w:sz="12" w:space="0" w:color="auto"/>
              <w:bottom w:val="nil"/>
              <w:right w:val="single" w:sz="12" w:space="0" w:color="auto"/>
            </w:tcBorders>
            <w:shd w:val="clear" w:color="auto" w:fill="D9D9D9"/>
          </w:tcPr>
          <w:p w14:paraId="35D5B1EB" w14:textId="77777777" w:rsidR="00821F42" w:rsidRPr="00AC1795" w:rsidRDefault="00821F42" w:rsidP="003B02BB"/>
        </w:tc>
        <w:tc>
          <w:tcPr>
            <w:tcW w:w="1843" w:type="dxa"/>
            <w:vMerge/>
            <w:tcBorders>
              <w:top w:val="single" w:sz="12" w:space="0" w:color="auto"/>
              <w:left w:val="single" w:sz="12" w:space="0" w:color="auto"/>
              <w:bottom w:val="single" w:sz="12" w:space="0" w:color="auto"/>
              <w:right w:val="single" w:sz="12" w:space="0" w:color="auto"/>
            </w:tcBorders>
            <w:shd w:val="clear" w:color="auto" w:fill="D9D9D9"/>
          </w:tcPr>
          <w:p w14:paraId="62175E49" w14:textId="77777777" w:rsidR="00821F42" w:rsidRPr="00AC1795" w:rsidRDefault="00821F42" w:rsidP="00F22252"/>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3588EF29" w14:textId="77777777" w:rsidR="00821F42" w:rsidRPr="00AC1795" w:rsidRDefault="00821F42" w:rsidP="006747DF">
            <w:pPr>
              <w:jc w:val="center"/>
            </w:pPr>
          </w:p>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614BCD29" w14:textId="77777777" w:rsidR="00821F42" w:rsidRPr="00AC1795" w:rsidRDefault="00821F42"/>
        </w:tc>
        <w:tc>
          <w:tcPr>
            <w:tcW w:w="2830" w:type="dxa"/>
            <w:tcBorders>
              <w:top w:val="single" w:sz="12" w:space="0" w:color="auto"/>
              <w:left w:val="single" w:sz="12" w:space="0" w:color="auto"/>
              <w:bottom w:val="single" w:sz="12" w:space="0" w:color="auto"/>
            </w:tcBorders>
            <w:shd w:val="clear" w:color="auto" w:fill="D9D9D9"/>
            <w:vAlign w:val="center"/>
          </w:tcPr>
          <w:p w14:paraId="340A92DC" w14:textId="77777777" w:rsidR="00821F42" w:rsidRPr="00D87160" w:rsidRDefault="00821F42" w:rsidP="002A594A">
            <w:pPr>
              <w:jc w:val="center"/>
              <w:rPr>
                <w:rFonts w:ascii="ＭＳ ゴシック" w:eastAsia="ＭＳ ゴシック" w:hAnsi="ＭＳ ゴシック"/>
                <w:szCs w:val="16"/>
              </w:rPr>
            </w:pPr>
            <w:r w:rsidRPr="00D87160">
              <w:rPr>
                <w:rFonts w:ascii="ＭＳ ゴシック" w:eastAsia="ＭＳ ゴシック" w:hAnsi="ＭＳ ゴシック" w:hint="eastAsia"/>
                <w:szCs w:val="16"/>
              </w:rPr>
              <w:t>知識・技能</w:t>
            </w:r>
          </w:p>
        </w:tc>
        <w:tc>
          <w:tcPr>
            <w:tcW w:w="2830" w:type="dxa"/>
            <w:tcBorders>
              <w:top w:val="single" w:sz="12" w:space="0" w:color="auto"/>
              <w:bottom w:val="single" w:sz="12" w:space="0" w:color="auto"/>
            </w:tcBorders>
            <w:shd w:val="clear" w:color="auto" w:fill="D9D9D9"/>
            <w:vAlign w:val="center"/>
          </w:tcPr>
          <w:p w14:paraId="14B0CA28" w14:textId="77777777" w:rsidR="00821F42" w:rsidRPr="00D87160" w:rsidRDefault="00821F42" w:rsidP="002A594A">
            <w:pPr>
              <w:jc w:val="center"/>
              <w:rPr>
                <w:rFonts w:ascii="ＭＳ ゴシック" w:eastAsia="ＭＳ ゴシック" w:hAnsi="ＭＳ ゴシック"/>
                <w:szCs w:val="16"/>
              </w:rPr>
            </w:pPr>
            <w:r w:rsidRPr="00D87160">
              <w:rPr>
                <w:rFonts w:ascii="ＭＳ ゴシック" w:eastAsia="ＭＳ ゴシック" w:hAnsi="ＭＳ ゴシック" w:hint="eastAsia"/>
                <w:szCs w:val="16"/>
              </w:rPr>
              <w:t>思考・判断・表現</w:t>
            </w:r>
          </w:p>
        </w:tc>
        <w:tc>
          <w:tcPr>
            <w:tcW w:w="2830" w:type="dxa"/>
            <w:tcBorders>
              <w:top w:val="single" w:sz="4" w:space="0" w:color="auto"/>
              <w:bottom w:val="single" w:sz="12" w:space="0" w:color="auto"/>
              <w:right w:val="single" w:sz="12" w:space="0" w:color="auto"/>
            </w:tcBorders>
            <w:shd w:val="clear" w:color="auto" w:fill="D9D9D9"/>
            <w:vAlign w:val="center"/>
          </w:tcPr>
          <w:p w14:paraId="5D4817E7" w14:textId="64D1F081" w:rsidR="00821F42" w:rsidRPr="00D87160" w:rsidRDefault="00821F42" w:rsidP="002A594A">
            <w:pPr>
              <w:jc w:val="center"/>
              <w:rPr>
                <w:rFonts w:ascii="ＭＳ ゴシック" w:eastAsia="ＭＳ ゴシック" w:hAnsi="ＭＳ ゴシック"/>
                <w:szCs w:val="16"/>
              </w:rPr>
            </w:pPr>
            <w:r w:rsidRPr="00D87160">
              <w:rPr>
                <w:rFonts w:ascii="ＭＳ ゴシック" w:eastAsia="ＭＳ ゴシック" w:hAnsi="ＭＳ ゴシック" w:hint="eastAsia"/>
                <w:szCs w:val="16"/>
              </w:rPr>
              <w:t>主体的に学習にとりくむ態度</w:t>
            </w:r>
          </w:p>
        </w:tc>
        <w:tc>
          <w:tcPr>
            <w:tcW w:w="2831" w:type="dxa"/>
            <w:vMerge/>
            <w:tcBorders>
              <w:left w:val="single" w:sz="12" w:space="0" w:color="auto"/>
              <w:right w:val="single" w:sz="12" w:space="0" w:color="auto"/>
            </w:tcBorders>
            <w:shd w:val="clear" w:color="auto" w:fill="D9D9D9"/>
          </w:tcPr>
          <w:p w14:paraId="31C9DBAD" w14:textId="77777777" w:rsidR="00821F42" w:rsidRPr="00AC1795" w:rsidRDefault="00821F42" w:rsidP="003B02BB"/>
        </w:tc>
      </w:tr>
      <w:tr w:rsidR="00821F42" w:rsidRPr="00AC1795" w14:paraId="603437A0" w14:textId="77777777" w:rsidTr="008A46A4">
        <w:trPr>
          <w:trHeight w:val="1292"/>
          <w:tblHeader/>
        </w:trPr>
        <w:tc>
          <w:tcPr>
            <w:tcW w:w="699" w:type="dxa"/>
            <w:vMerge/>
            <w:tcBorders>
              <w:top w:val="single" w:sz="12" w:space="0" w:color="auto"/>
              <w:left w:val="single" w:sz="12" w:space="0" w:color="auto"/>
              <w:bottom w:val="single" w:sz="12" w:space="0" w:color="auto"/>
              <w:right w:val="single" w:sz="12" w:space="0" w:color="auto"/>
            </w:tcBorders>
            <w:shd w:val="clear" w:color="auto" w:fill="D9D9D9"/>
          </w:tcPr>
          <w:p w14:paraId="395D7A2F" w14:textId="77777777" w:rsidR="00821F42" w:rsidRPr="00AC1795" w:rsidRDefault="00821F42" w:rsidP="003B02BB"/>
        </w:tc>
        <w:tc>
          <w:tcPr>
            <w:tcW w:w="1843" w:type="dxa"/>
            <w:vMerge/>
            <w:tcBorders>
              <w:top w:val="single" w:sz="12" w:space="0" w:color="auto"/>
              <w:left w:val="single" w:sz="12" w:space="0" w:color="auto"/>
              <w:bottom w:val="single" w:sz="12" w:space="0" w:color="auto"/>
              <w:right w:val="single" w:sz="12" w:space="0" w:color="auto"/>
            </w:tcBorders>
            <w:shd w:val="clear" w:color="auto" w:fill="D9D9D9"/>
          </w:tcPr>
          <w:p w14:paraId="52253185" w14:textId="77777777" w:rsidR="00821F42" w:rsidRPr="00AC1795" w:rsidRDefault="00821F42" w:rsidP="00F22252"/>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77E989FD" w14:textId="77777777" w:rsidR="00821F42" w:rsidRPr="00AC1795" w:rsidRDefault="00821F42" w:rsidP="006747DF">
            <w:pPr>
              <w:jc w:val="center"/>
            </w:pPr>
          </w:p>
        </w:tc>
        <w:tc>
          <w:tcPr>
            <w:tcW w:w="567" w:type="dxa"/>
            <w:vMerge/>
            <w:tcBorders>
              <w:top w:val="single" w:sz="12" w:space="0" w:color="auto"/>
              <w:left w:val="single" w:sz="12" w:space="0" w:color="auto"/>
              <w:bottom w:val="single" w:sz="12" w:space="0" w:color="auto"/>
              <w:right w:val="single" w:sz="12" w:space="0" w:color="auto"/>
            </w:tcBorders>
            <w:shd w:val="clear" w:color="auto" w:fill="D9D9D9"/>
          </w:tcPr>
          <w:p w14:paraId="555FA479" w14:textId="77777777" w:rsidR="00821F42" w:rsidRPr="00AC1795" w:rsidRDefault="00821F42"/>
        </w:tc>
        <w:tc>
          <w:tcPr>
            <w:tcW w:w="2830" w:type="dxa"/>
            <w:tcBorders>
              <w:top w:val="single" w:sz="12" w:space="0" w:color="auto"/>
              <w:left w:val="single" w:sz="12" w:space="0" w:color="auto"/>
              <w:bottom w:val="single" w:sz="12" w:space="0" w:color="auto"/>
            </w:tcBorders>
            <w:shd w:val="clear" w:color="auto" w:fill="D9D9D9"/>
          </w:tcPr>
          <w:p w14:paraId="51358FA5" w14:textId="77777777" w:rsidR="00821F42" w:rsidRPr="00AC1795" w:rsidRDefault="00821F42" w:rsidP="00F22252">
            <w:pPr>
              <w:jc w:val="center"/>
              <w:rPr>
                <w:rFonts w:ascii="ＭＳ ゴシック" w:eastAsia="ＭＳ ゴシック" w:hAnsi="ＭＳ ゴシック"/>
              </w:rPr>
            </w:pPr>
            <w:r w:rsidRPr="00AC1795">
              <w:rPr>
                <w:rFonts w:ascii="ＭＳ ゴシック" w:eastAsia="ＭＳ ゴシック" w:hAnsi="ＭＳ ゴシック" w:hint="eastAsia"/>
              </w:rPr>
              <w:t>（評価の方法）</w:t>
            </w:r>
          </w:p>
          <w:p w14:paraId="0ED4970B" w14:textId="77777777" w:rsidR="00821F42" w:rsidRPr="00AC1795" w:rsidRDefault="00821F42" w:rsidP="00F22252">
            <w:pPr>
              <w:jc w:val="left"/>
              <w:rPr>
                <w:rFonts w:ascii="ＭＳ ゴシック" w:eastAsia="ＭＳ ゴシック" w:hAnsi="ＭＳ ゴシック"/>
                <w:szCs w:val="16"/>
              </w:rPr>
            </w:pPr>
          </w:p>
          <w:p w14:paraId="0CB33C45" w14:textId="77777777" w:rsidR="00821F42" w:rsidRPr="00AC1795" w:rsidRDefault="00821F42" w:rsidP="00CE50C4">
            <w:pPr>
              <w:jc w:val="left"/>
              <w:rPr>
                <w:rFonts w:ascii="ＭＳ ゴシック" w:eastAsia="ＭＳ ゴシック" w:hAnsi="ＭＳ ゴシック"/>
                <w:szCs w:val="16"/>
              </w:rPr>
            </w:pPr>
            <w:r w:rsidRPr="00AC1795">
              <w:rPr>
                <w:rFonts w:ascii="ＭＳ ゴシック" w:eastAsia="ＭＳ ゴシック" w:hAnsi="ＭＳ ゴシック" w:hint="eastAsia"/>
                <w:szCs w:val="16"/>
              </w:rPr>
              <w:t>定期テスト</w:t>
            </w:r>
          </w:p>
          <w:p w14:paraId="531BCA2E" w14:textId="77777777" w:rsidR="00821F42" w:rsidRPr="00AC1795" w:rsidRDefault="00821F42" w:rsidP="00CE50C4">
            <w:pPr>
              <w:jc w:val="left"/>
              <w:rPr>
                <w:rFonts w:ascii="ＭＳ ゴシック" w:eastAsia="ＭＳ ゴシック" w:hAnsi="ＭＳ ゴシック"/>
              </w:rPr>
            </w:pPr>
            <w:r w:rsidRPr="00AC1795">
              <w:rPr>
                <w:rFonts w:ascii="ＭＳ ゴシック" w:eastAsia="ＭＳ ゴシック" w:hAnsi="ＭＳ ゴシック" w:hint="eastAsia"/>
              </w:rPr>
              <w:t>小テスト</w:t>
            </w:r>
          </w:p>
          <w:p w14:paraId="6C281981" w14:textId="77777777" w:rsidR="00821F42" w:rsidRPr="00AC1795" w:rsidRDefault="00821F42" w:rsidP="00CE50C4">
            <w:pPr>
              <w:jc w:val="left"/>
              <w:rPr>
                <w:rFonts w:ascii="ＭＳ ゴシック" w:eastAsia="ＭＳ ゴシック" w:hAnsi="ＭＳ ゴシック"/>
              </w:rPr>
            </w:pPr>
            <w:r w:rsidRPr="00AC1795">
              <w:rPr>
                <w:rFonts w:ascii="ＭＳ ゴシック" w:eastAsia="ＭＳ ゴシック" w:hAnsi="ＭＳ ゴシック" w:hint="eastAsia"/>
              </w:rPr>
              <w:t>レポート</w:t>
            </w:r>
          </w:p>
          <w:p w14:paraId="6DB652DB" w14:textId="56FA2E05" w:rsidR="00821F42" w:rsidRPr="00AC1795" w:rsidRDefault="00821F42" w:rsidP="00F22252">
            <w:pPr>
              <w:jc w:val="left"/>
              <w:rPr>
                <w:rFonts w:ascii="ＭＳ ゴシック" w:eastAsia="ＭＳ ゴシック" w:hAnsi="ＭＳ ゴシック"/>
              </w:rPr>
            </w:pPr>
            <w:r w:rsidRPr="00AC1795">
              <w:rPr>
                <w:rFonts w:ascii="ＭＳ ゴシック" w:eastAsia="ＭＳ ゴシック" w:hAnsi="ＭＳ ゴシック" w:hint="eastAsia"/>
              </w:rPr>
              <w:t>ワークシート</w:t>
            </w:r>
          </w:p>
        </w:tc>
        <w:tc>
          <w:tcPr>
            <w:tcW w:w="2830" w:type="dxa"/>
            <w:tcBorders>
              <w:top w:val="single" w:sz="12" w:space="0" w:color="auto"/>
              <w:bottom w:val="single" w:sz="12" w:space="0" w:color="auto"/>
            </w:tcBorders>
            <w:shd w:val="clear" w:color="auto" w:fill="D9D9D9"/>
          </w:tcPr>
          <w:p w14:paraId="0695934C" w14:textId="77777777" w:rsidR="00821F42" w:rsidRPr="00AC1795" w:rsidRDefault="00821F42" w:rsidP="00F22252">
            <w:pPr>
              <w:jc w:val="center"/>
              <w:rPr>
                <w:rFonts w:ascii="ＭＳ ゴシック" w:eastAsia="ＭＳ ゴシック" w:hAnsi="ＭＳ ゴシック"/>
              </w:rPr>
            </w:pPr>
            <w:r w:rsidRPr="00AC1795">
              <w:rPr>
                <w:rFonts w:ascii="ＭＳ ゴシック" w:eastAsia="ＭＳ ゴシック" w:hAnsi="ＭＳ ゴシック" w:hint="eastAsia"/>
              </w:rPr>
              <w:t>（評価の方法）</w:t>
            </w:r>
          </w:p>
          <w:p w14:paraId="33408847" w14:textId="77777777" w:rsidR="00821F42" w:rsidRPr="00821F42" w:rsidRDefault="00821F42" w:rsidP="00B76B2C">
            <w:pPr>
              <w:rPr>
                <w:rFonts w:ascii="ＭＳ ゴシック" w:eastAsia="ＭＳ ゴシック" w:hAnsi="ＭＳ ゴシック"/>
              </w:rPr>
            </w:pPr>
          </w:p>
          <w:p w14:paraId="4DB8D213" w14:textId="77777777" w:rsidR="00821F42" w:rsidRPr="00AC1795" w:rsidRDefault="00821F42" w:rsidP="004851F7">
            <w:pPr>
              <w:rPr>
                <w:rFonts w:ascii="ＭＳ ゴシック" w:eastAsia="ＭＳ ゴシック" w:hAnsi="ＭＳ ゴシック"/>
                <w:szCs w:val="16"/>
              </w:rPr>
            </w:pPr>
            <w:r w:rsidRPr="00AC1795">
              <w:rPr>
                <w:rFonts w:ascii="ＭＳ ゴシック" w:eastAsia="ＭＳ ゴシック" w:hAnsi="ＭＳ ゴシック" w:hint="eastAsia"/>
                <w:szCs w:val="16"/>
              </w:rPr>
              <w:t>定期テスト（論述問題など）</w:t>
            </w:r>
          </w:p>
          <w:p w14:paraId="46600B47" w14:textId="77777777" w:rsidR="00821F42" w:rsidRPr="00AC1795" w:rsidRDefault="00821F42" w:rsidP="004352FF">
            <w:pPr>
              <w:jc w:val="left"/>
              <w:rPr>
                <w:rFonts w:ascii="ＭＳ ゴシック" w:eastAsia="ＭＳ ゴシック" w:hAnsi="ＭＳ ゴシック"/>
              </w:rPr>
            </w:pPr>
            <w:r w:rsidRPr="00AC1795">
              <w:rPr>
                <w:rFonts w:ascii="ＭＳ ゴシック" w:eastAsia="ＭＳ ゴシック" w:hAnsi="ＭＳ ゴシック" w:hint="eastAsia"/>
              </w:rPr>
              <w:t>小テスト</w:t>
            </w:r>
          </w:p>
          <w:p w14:paraId="6D9D7D9B" w14:textId="42913D78" w:rsidR="00821F42" w:rsidRPr="00AC1795" w:rsidRDefault="00821F42" w:rsidP="004352FF">
            <w:pPr>
              <w:jc w:val="left"/>
              <w:rPr>
                <w:rFonts w:ascii="ＭＳ ゴシック" w:eastAsia="ＭＳ ゴシック" w:hAnsi="ＭＳ ゴシック"/>
              </w:rPr>
            </w:pPr>
            <w:r w:rsidRPr="00AC1795">
              <w:rPr>
                <w:rFonts w:ascii="ＭＳ ゴシック" w:eastAsia="ＭＳ ゴシック" w:hAnsi="ＭＳ ゴシック" w:hint="eastAsia"/>
              </w:rPr>
              <w:t>レポート・小論文</w:t>
            </w:r>
          </w:p>
          <w:p w14:paraId="4DE882D7" w14:textId="77777777" w:rsidR="00821F42" w:rsidRPr="00AC1795" w:rsidRDefault="00821F42" w:rsidP="004352FF">
            <w:pPr>
              <w:jc w:val="left"/>
              <w:rPr>
                <w:rFonts w:ascii="ＭＳ ゴシック" w:eastAsia="ＭＳ ゴシック" w:hAnsi="ＭＳ ゴシック"/>
              </w:rPr>
            </w:pPr>
            <w:r w:rsidRPr="00AC1795">
              <w:rPr>
                <w:rFonts w:ascii="ＭＳ ゴシック" w:eastAsia="ＭＳ ゴシック" w:hAnsi="ＭＳ ゴシック" w:hint="eastAsia"/>
              </w:rPr>
              <w:t>ワークシート</w:t>
            </w:r>
          </w:p>
          <w:p w14:paraId="6BF062B8" w14:textId="4136DB02" w:rsidR="00821F42" w:rsidRPr="00AC1795" w:rsidRDefault="00821F42" w:rsidP="004352FF">
            <w:pPr>
              <w:jc w:val="left"/>
              <w:rPr>
                <w:rFonts w:ascii="ＭＳ ゴシック" w:eastAsia="ＭＳ ゴシック" w:hAnsi="ＭＳ ゴシック"/>
              </w:rPr>
            </w:pPr>
            <w:r w:rsidRPr="00AC1795">
              <w:rPr>
                <w:rFonts w:ascii="ＭＳ ゴシック" w:eastAsia="ＭＳ ゴシック" w:hAnsi="ＭＳ ゴシック" w:hint="eastAsia"/>
              </w:rPr>
              <w:t>観察（学習状況、討論・発表など）</w:t>
            </w:r>
          </w:p>
          <w:p w14:paraId="00082D46" w14:textId="135634D0" w:rsidR="00821F42" w:rsidRPr="00AC1795" w:rsidRDefault="00821F42" w:rsidP="004851F7">
            <w:pPr>
              <w:rPr>
                <w:rFonts w:ascii="ＭＳ ゴシック" w:eastAsia="ＭＳ ゴシック" w:hAnsi="ＭＳ ゴシック"/>
                <w:szCs w:val="16"/>
              </w:rPr>
            </w:pPr>
            <w:r w:rsidRPr="00AC1795">
              <w:rPr>
                <w:rFonts w:ascii="ＭＳ ゴシック" w:eastAsia="ＭＳ ゴシック" w:hAnsi="ＭＳ ゴシック" w:hint="eastAsia"/>
                <w:szCs w:val="16"/>
              </w:rPr>
              <w:t>学習のふり返り</w:t>
            </w:r>
          </w:p>
        </w:tc>
        <w:tc>
          <w:tcPr>
            <w:tcW w:w="2830" w:type="dxa"/>
            <w:tcBorders>
              <w:top w:val="single" w:sz="12" w:space="0" w:color="auto"/>
              <w:bottom w:val="single" w:sz="12" w:space="0" w:color="auto"/>
              <w:right w:val="single" w:sz="12" w:space="0" w:color="auto"/>
            </w:tcBorders>
            <w:shd w:val="clear" w:color="auto" w:fill="D9D9D9"/>
          </w:tcPr>
          <w:p w14:paraId="54BD96CB" w14:textId="77777777" w:rsidR="00821F42" w:rsidRPr="00AC1795" w:rsidRDefault="00821F42" w:rsidP="00F22252">
            <w:pPr>
              <w:jc w:val="center"/>
              <w:rPr>
                <w:rFonts w:ascii="ＭＳ ゴシック" w:eastAsia="ＭＳ ゴシック" w:hAnsi="ＭＳ ゴシック"/>
              </w:rPr>
            </w:pPr>
            <w:r w:rsidRPr="00AC1795">
              <w:rPr>
                <w:rFonts w:ascii="ＭＳ ゴシック" w:eastAsia="ＭＳ ゴシック" w:hAnsi="ＭＳ ゴシック" w:hint="eastAsia"/>
              </w:rPr>
              <w:t>（評価の方法）</w:t>
            </w:r>
          </w:p>
          <w:p w14:paraId="084EC4B7" w14:textId="77777777" w:rsidR="00821F42" w:rsidRPr="00AC1795" w:rsidRDefault="00821F42" w:rsidP="00F22252">
            <w:pPr>
              <w:rPr>
                <w:rFonts w:ascii="ＭＳ ゴシック" w:eastAsia="ＭＳ ゴシック" w:hAnsi="ＭＳ ゴシック"/>
                <w:szCs w:val="16"/>
              </w:rPr>
            </w:pPr>
          </w:p>
          <w:p w14:paraId="50DD4EDC" w14:textId="77777777" w:rsidR="00821F42" w:rsidRPr="00AC1795" w:rsidRDefault="00821F42" w:rsidP="004352FF">
            <w:pPr>
              <w:jc w:val="left"/>
              <w:rPr>
                <w:rFonts w:ascii="ＭＳ ゴシック" w:eastAsia="ＭＳ ゴシック" w:hAnsi="ＭＳ ゴシック"/>
              </w:rPr>
            </w:pPr>
            <w:r w:rsidRPr="00AC1795">
              <w:rPr>
                <w:rFonts w:ascii="ＭＳ ゴシック" w:eastAsia="ＭＳ ゴシック" w:hAnsi="ＭＳ ゴシック" w:hint="eastAsia"/>
              </w:rPr>
              <w:t>ワークシート</w:t>
            </w:r>
          </w:p>
          <w:p w14:paraId="55273878" w14:textId="79B8FF94" w:rsidR="00821F42" w:rsidRPr="00AC1795" w:rsidRDefault="00821F42" w:rsidP="004352FF">
            <w:pPr>
              <w:jc w:val="left"/>
              <w:rPr>
                <w:rFonts w:ascii="ＭＳ ゴシック" w:eastAsia="ＭＳ ゴシック" w:hAnsi="ＭＳ ゴシック"/>
              </w:rPr>
            </w:pPr>
            <w:r w:rsidRPr="00AC1795">
              <w:rPr>
                <w:rFonts w:ascii="ＭＳ ゴシック" w:eastAsia="ＭＳ ゴシック" w:hAnsi="ＭＳ ゴシック" w:hint="eastAsia"/>
              </w:rPr>
              <w:t>観察（学習状況、討論・発表など）</w:t>
            </w:r>
          </w:p>
          <w:p w14:paraId="5CAE38AC" w14:textId="1D8418CA" w:rsidR="00821F42" w:rsidRPr="00AC1795" w:rsidRDefault="00821F42" w:rsidP="004352FF">
            <w:pPr>
              <w:rPr>
                <w:rFonts w:ascii="ＭＳ ゴシック" w:eastAsia="ＭＳ ゴシック" w:hAnsi="ＭＳ ゴシック"/>
                <w:szCs w:val="16"/>
              </w:rPr>
            </w:pPr>
            <w:r w:rsidRPr="00AC1795">
              <w:rPr>
                <w:rFonts w:ascii="ＭＳ ゴシック" w:eastAsia="ＭＳ ゴシック" w:hAnsi="ＭＳ ゴシック" w:hint="eastAsia"/>
                <w:szCs w:val="16"/>
              </w:rPr>
              <w:t>学習のふり返り</w:t>
            </w:r>
          </w:p>
        </w:tc>
        <w:tc>
          <w:tcPr>
            <w:tcW w:w="2831" w:type="dxa"/>
            <w:vMerge/>
            <w:tcBorders>
              <w:left w:val="single" w:sz="12" w:space="0" w:color="auto"/>
              <w:bottom w:val="single" w:sz="12" w:space="0" w:color="auto"/>
              <w:right w:val="single" w:sz="12" w:space="0" w:color="auto"/>
            </w:tcBorders>
            <w:shd w:val="clear" w:color="auto" w:fill="D9D9D9"/>
          </w:tcPr>
          <w:p w14:paraId="22C0F999" w14:textId="77777777" w:rsidR="00821F42" w:rsidRPr="00AC1795" w:rsidRDefault="00821F42" w:rsidP="003B02BB"/>
        </w:tc>
      </w:tr>
      <w:tr w:rsidR="0058388F" w:rsidRPr="00AC1795" w14:paraId="57708D0A" w14:textId="77777777" w:rsidTr="008F7656">
        <w:trPr>
          <w:cantSplit/>
          <w:trHeight w:val="1142"/>
        </w:trPr>
        <w:tc>
          <w:tcPr>
            <w:tcW w:w="699" w:type="dxa"/>
            <w:vMerge w:val="restart"/>
            <w:tcBorders>
              <w:top w:val="single" w:sz="12" w:space="0" w:color="auto"/>
              <w:left w:val="single" w:sz="12" w:space="0" w:color="auto"/>
              <w:right w:val="single" w:sz="12" w:space="0" w:color="auto"/>
            </w:tcBorders>
          </w:tcPr>
          <w:p w14:paraId="084B992A" w14:textId="2454663F" w:rsidR="005D525C" w:rsidRPr="00AC1795" w:rsidRDefault="005D525C" w:rsidP="00213BED">
            <w:pPr>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第1編</w:t>
            </w:r>
          </w:p>
          <w:p w14:paraId="4E46D52F" w14:textId="305B0F53" w:rsidR="005D525C" w:rsidRPr="00AC1795" w:rsidRDefault="005D525C" w:rsidP="00213BED">
            <w:pPr>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第1章</w:t>
            </w:r>
          </w:p>
        </w:tc>
        <w:tc>
          <w:tcPr>
            <w:tcW w:w="1843" w:type="dxa"/>
            <w:tcBorders>
              <w:top w:val="single" w:sz="12" w:space="0" w:color="auto"/>
              <w:left w:val="single" w:sz="12" w:space="0" w:color="auto"/>
              <w:bottom w:val="single" w:sz="12" w:space="0" w:color="auto"/>
              <w:right w:val="single" w:sz="12" w:space="0" w:color="auto"/>
            </w:tcBorders>
          </w:tcPr>
          <w:p w14:paraId="0E6D40AC" w14:textId="54E336EF" w:rsidR="005D525C" w:rsidRPr="00AC1795" w:rsidRDefault="005D525C" w:rsidP="00B228FB">
            <w:pPr>
              <w:rPr>
                <w:rFonts w:eastAsia="ＭＳ ゴシック"/>
                <w:szCs w:val="16"/>
              </w:rPr>
            </w:pPr>
            <w:r w:rsidRPr="00AC1795">
              <w:rPr>
                <w:rFonts w:eastAsia="ＭＳ ゴシック" w:hint="eastAsia"/>
                <w:szCs w:val="16"/>
              </w:rPr>
              <w:t>人間の心の</w:t>
            </w:r>
            <w:r w:rsidR="00174F4E" w:rsidRPr="00AC1795">
              <w:rPr>
                <w:rFonts w:eastAsia="ＭＳ ゴシック" w:hint="eastAsia"/>
                <w:szCs w:val="16"/>
              </w:rPr>
              <w:t>あり方</w:t>
            </w:r>
          </w:p>
        </w:tc>
        <w:tc>
          <w:tcPr>
            <w:tcW w:w="567" w:type="dxa"/>
            <w:tcBorders>
              <w:top w:val="single" w:sz="12" w:space="0" w:color="auto"/>
              <w:left w:val="single" w:sz="12" w:space="0" w:color="auto"/>
              <w:bottom w:val="single" w:sz="12" w:space="0" w:color="auto"/>
              <w:right w:val="single" w:sz="12" w:space="0" w:color="auto"/>
            </w:tcBorders>
          </w:tcPr>
          <w:p w14:paraId="1056BCBC" w14:textId="7B212046" w:rsidR="005D525C" w:rsidRPr="00AC1795" w:rsidRDefault="005D525C" w:rsidP="0058388F">
            <w:pPr>
              <w:ind w:firstLineChars="50" w:firstLine="80"/>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t>4月</w:t>
            </w:r>
          </w:p>
        </w:tc>
        <w:tc>
          <w:tcPr>
            <w:tcW w:w="567" w:type="dxa"/>
            <w:tcBorders>
              <w:top w:val="single" w:sz="12" w:space="0" w:color="auto"/>
              <w:left w:val="single" w:sz="12" w:space="0" w:color="auto"/>
              <w:bottom w:val="single" w:sz="12" w:space="0" w:color="auto"/>
              <w:right w:val="single" w:sz="12" w:space="0" w:color="auto"/>
            </w:tcBorders>
          </w:tcPr>
          <w:p w14:paraId="6A933F40" w14:textId="23BB8D2C" w:rsidR="005D525C" w:rsidRPr="00AC1795" w:rsidRDefault="005D525C" w:rsidP="0058388F">
            <w:pPr>
              <w:jc w:val="center"/>
              <w:rPr>
                <w:rFonts w:ascii="ＭＳ ゴシック" w:eastAsia="ＭＳ ゴシック" w:hAnsi="ＭＳ ゴシック"/>
                <w:szCs w:val="16"/>
              </w:rPr>
            </w:pPr>
            <w:r w:rsidRPr="00AC1795">
              <w:rPr>
                <w:rFonts w:ascii="ＭＳ ゴシック" w:eastAsia="ＭＳ ゴシック" w:hAnsi="ＭＳ ゴシック"/>
                <w:szCs w:val="16"/>
              </w:rPr>
              <w:t>5</w:t>
            </w:r>
          </w:p>
        </w:tc>
        <w:tc>
          <w:tcPr>
            <w:tcW w:w="2830" w:type="dxa"/>
            <w:tcBorders>
              <w:top w:val="single" w:sz="12" w:space="0" w:color="auto"/>
              <w:left w:val="single" w:sz="12" w:space="0" w:color="auto"/>
              <w:bottom w:val="single" w:sz="12" w:space="0" w:color="auto"/>
            </w:tcBorders>
          </w:tcPr>
          <w:p w14:paraId="29BB3B8B" w14:textId="59FEDA19" w:rsidR="005D525C" w:rsidRPr="00AC1795" w:rsidRDefault="005D525C" w:rsidP="006A3679">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・人間の特質や青年期の課題</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認知</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感情と個性</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発達という人間の心の働きについて理解し</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他者と</w:t>
            </w:r>
            <w:r w:rsidR="00FB446C" w:rsidRPr="00AC1795">
              <w:rPr>
                <w:rFonts w:ascii="ＭＳ ゴシック" w:eastAsia="ＭＳ ゴシック" w:hAnsi="ＭＳ ゴシック" w:hint="eastAsia"/>
              </w:rPr>
              <w:t>ともに</w:t>
            </w:r>
            <w:r w:rsidRPr="00AC1795">
              <w:rPr>
                <w:rFonts w:ascii="ＭＳ ゴシック" w:eastAsia="ＭＳ ゴシック" w:hAnsi="ＭＳ ゴシック" w:hint="eastAsia"/>
              </w:rPr>
              <w:t>よりよく生きる人間の</w:t>
            </w:r>
            <w:r w:rsidR="00174F4E" w:rsidRPr="00AC1795">
              <w:rPr>
                <w:rFonts w:ascii="ＭＳ ゴシック" w:eastAsia="ＭＳ ゴシック" w:hAnsi="ＭＳ ゴシック" w:hint="eastAsia"/>
              </w:rPr>
              <w:t>あり方</w:t>
            </w:r>
            <w:r w:rsidRPr="00AC1795">
              <w:rPr>
                <w:rFonts w:ascii="ＭＳ ゴシック" w:eastAsia="ＭＳ ゴシック" w:hAnsi="ＭＳ ゴシック" w:hint="eastAsia"/>
              </w:rPr>
              <w:t>について</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適切な知識を習得している。</w:t>
            </w:r>
          </w:p>
          <w:p w14:paraId="30F0A4E9" w14:textId="611D3CB6" w:rsidR="005D525C" w:rsidRPr="00AC1795" w:rsidRDefault="005D525C" w:rsidP="006A3679">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・教科書記載の資料</w:t>
            </w:r>
            <w:r w:rsidR="00183ECE">
              <w:rPr>
                <w:rFonts w:ascii="ＭＳ ゴシック" w:eastAsia="ＭＳ ゴシック" w:hAnsi="ＭＳ ゴシック" w:hint="eastAsia"/>
              </w:rPr>
              <w:t>やコラム</w:t>
            </w:r>
            <w:r w:rsidR="00FB446C" w:rsidRPr="00AC1795">
              <w:rPr>
                <w:rFonts w:ascii="ＭＳ ゴシック" w:eastAsia="ＭＳ ゴシック" w:hAnsi="ＭＳ ゴシック" w:hint="eastAsia"/>
              </w:rPr>
              <w:t>および</w:t>
            </w:r>
            <w:r w:rsidRPr="00AC1795">
              <w:rPr>
                <w:rFonts w:ascii="ＭＳ ゴシック" w:eastAsia="ＭＳ ゴシック" w:hAnsi="ＭＳ ゴシック" w:hint="eastAsia"/>
              </w:rPr>
              <w:t>その他の資料から</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必要な情報を効果的に調べまとめている。</w:t>
            </w:r>
          </w:p>
        </w:tc>
        <w:tc>
          <w:tcPr>
            <w:tcW w:w="2830" w:type="dxa"/>
            <w:tcBorders>
              <w:top w:val="single" w:sz="12" w:space="0" w:color="auto"/>
              <w:bottom w:val="single" w:sz="12" w:space="0" w:color="auto"/>
            </w:tcBorders>
          </w:tcPr>
          <w:p w14:paraId="03A3ED86" w14:textId="5EF1D8F6" w:rsidR="005D525C" w:rsidRPr="00AC1795" w:rsidRDefault="005D525C" w:rsidP="00825FF1">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szCs w:val="16"/>
              </w:rPr>
              <w:t>・</w:t>
            </w:r>
            <w:r w:rsidRPr="00AC1795">
              <w:rPr>
                <w:rFonts w:ascii="ＭＳ ゴシック" w:eastAsia="ＭＳ ゴシック" w:hAnsi="ＭＳ ゴシック" w:hint="eastAsia"/>
              </w:rPr>
              <w:t>人間の特質や青年期の課題</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認知</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感情と個性</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発達という人間の心の働きについて多面的・多角的に考察し</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他者と</w:t>
            </w:r>
            <w:r w:rsidR="00FB446C" w:rsidRPr="00AC1795">
              <w:rPr>
                <w:rFonts w:ascii="ＭＳ ゴシック" w:eastAsia="ＭＳ ゴシック" w:hAnsi="ＭＳ ゴシック" w:hint="eastAsia"/>
              </w:rPr>
              <w:t>ともに</w:t>
            </w:r>
            <w:r w:rsidRPr="00AC1795">
              <w:rPr>
                <w:rFonts w:ascii="ＭＳ ゴシック" w:eastAsia="ＭＳ ゴシック" w:hAnsi="ＭＳ ゴシック" w:hint="eastAsia"/>
              </w:rPr>
              <w:t>よりよく生きる人間の</w:t>
            </w:r>
            <w:r w:rsidR="00174F4E" w:rsidRPr="00AC1795">
              <w:rPr>
                <w:rFonts w:ascii="ＭＳ ゴシック" w:eastAsia="ＭＳ ゴシック" w:hAnsi="ＭＳ ゴシック" w:hint="eastAsia"/>
              </w:rPr>
              <w:t>あり方</w:t>
            </w:r>
            <w:r w:rsidRPr="00AC1795">
              <w:rPr>
                <w:rFonts w:ascii="ＭＳ ゴシック" w:eastAsia="ＭＳ ゴシック" w:hAnsi="ＭＳ ゴシック" w:hint="eastAsia"/>
              </w:rPr>
              <w:t>について</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思索を深めている。</w:t>
            </w:r>
          </w:p>
          <w:p w14:paraId="0032714A" w14:textId="7DFBA931" w:rsidR="005D525C" w:rsidRPr="00AC1795" w:rsidRDefault="005D525C" w:rsidP="00825FF1">
            <w:pPr>
              <w:ind w:left="160" w:hangingChars="100" w:hanging="160"/>
              <w:rPr>
                <w:rFonts w:ascii="ＭＳ ゴシック" w:eastAsia="ＭＳ ゴシック" w:hAnsi="ＭＳ ゴシック"/>
                <w:szCs w:val="16"/>
              </w:rPr>
            </w:pPr>
            <w:r w:rsidRPr="00AC1795">
              <w:rPr>
                <w:rFonts w:ascii="ＭＳ ゴシック" w:eastAsia="ＭＳ ゴシック" w:hAnsi="ＭＳ ゴシック" w:hint="eastAsia"/>
              </w:rPr>
              <w:t>・理解したこと</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考察したことなどを適切な方法で表現している。</w:t>
            </w:r>
          </w:p>
        </w:tc>
        <w:tc>
          <w:tcPr>
            <w:tcW w:w="2830" w:type="dxa"/>
            <w:tcBorders>
              <w:top w:val="single" w:sz="12" w:space="0" w:color="auto"/>
              <w:bottom w:val="single" w:sz="12" w:space="0" w:color="auto"/>
              <w:right w:val="single" w:sz="12" w:space="0" w:color="auto"/>
            </w:tcBorders>
          </w:tcPr>
          <w:p w14:paraId="2A30D6FC" w14:textId="61CD2F4E" w:rsidR="005D525C" w:rsidRPr="00AC1795" w:rsidRDefault="005D525C" w:rsidP="0057012F">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szCs w:val="16"/>
              </w:rPr>
              <w:t>・</w:t>
            </w:r>
            <w:r w:rsidRPr="00AC1795">
              <w:rPr>
                <w:rFonts w:ascii="ＭＳ ゴシック" w:eastAsia="ＭＳ ゴシック" w:hAnsi="ＭＳ ゴシック" w:hint="eastAsia"/>
              </w:rPr>
              <w:t>人間の特質や青年期の課題</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認知</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感情と個性</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発達という人間の心の働きについて自分自身に</w:t>
            </w:r>
            <w:r w:rsidR="00764E68" w:rsidRPr="00AC1795">
              <w:rPr>
                <w:rFonts w:ascii="ＭＳ ゴシック" w:eastAsia="ＭＳ ゴシック" w:hAnsi="ＭＳ ゴシック" w:hint="eastAsia"/>
              </w:rPr>
              <w:t>関連づけ</w:t>
            </w:r>
            <w:r w:rsidRPr="00AC1795">
              <w:rPr>
                <w:rFonts w:ascii="ＭＳ ゴシック" w:eastAsia="ＭＳ ゴシック" w:hAnsi="ＭＳ ゴシック" w:hint="eastAsia"/>
              </w:rPr>
              <w:t>て</w:t>
            </w:r>
            <w:r w:rsidR="00143ECC" w:rsidRPr="00AC1795">
              <w:rPr>
                <w:rFonts w:ascii="ＭＳ ゴシック" w:eastAsia="ＭＳ ゴシック" w:hAnsi="ＭＳ ゴシック" w:hint="eastAsia"/>
              </w:rPr>
              <w:t>とらえ</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他者と</w:t>
            </w:r>
            <w:r w:rsidR="00FB446C" w:rsidRPr="00AC1795">
              <w:rPr>
                <w:rFonts w:ascii="ＭＳ ゴシック" w:eastAsia="ＭＳ ゴシック" w:hAnsi="ＭＳ ゴシック" w:hint="eastAsia"/>
              </w:rPr>
              <w:t>ともに</w:t>
            </w:r>
            <w:r w:rsidRPr="00AC1795">
              <w:rPr>
                <w:rFonts w:ascii="ＭＳ ゴシック" w:eastAsia="ＭＳ ゴシック" w:hAnsi="ＭＳ ゴシック" w:hint="eastAsia"/>
              </w:rPr>
              <w:t>よりよく生きる</w:t>
            </w:r>
            <w:r w:rsidR="00174F4E" w:rsidRPr="00AC1795">
              <w:rPr>
                <w:rFonts w:ascii="ＭＳ ゴシック" w:eastAsia="ＭＳ ゴシック" w:hAnsi="ＭＳ ゴシック" w:hint="eastAsia"/>
              </w:rPr>
              <w:t>あり方</w:t>
            </w:r>
            <w:r w:rsidR="00503493">
              <w:rPr>
                <w:rFonts w:ascii="ＭＳ ゴシック" w:eastAsia="ＭＳ ゴシック" w:hAnsi="ＭＳ ゴシック" w:hint="eastAsia"/>
              </w:rPr>
              <w:t>について</w:t>
            </w:r>
            <w:r w:rsidRPr="00AC1795">
              <w:rPr>
                <w:rFonts w:ascii="ＭＳ ゴシック" w:eastAsia="ＭＳ ゴシック" w:hAnsi="ＭＳ ゴシック" w:hint="eastAsia"/>
              </w:rPr>
              <w:t>主体的に探究している。</w:t>
            </w:r>
          </w:p>
        </w:tc>
        <w:tc>
          <w:tcPr>
            <w:tcW w:w="2831" w:type="dxa"/>
            <w:tcBorders>
              <w:top w:val="single" w:sz="12" w:space="0" w:color="auto"/>
              <w:left w:val="single" w:sz="12" w:space="0" w:color="auto"/>
              <w:bottom w:val="single" w:sz="12" w:space="0" w:color="auto"/>
              <w:right w:val="single" w:sz="12" w:space="0" w:color="auto"/>
            </w:tcBorders>
          </w:tcPr>
          <w:p w14:paraId="2EB456BE" w14:textId="08F466AE" w:rsidR="005D525C" w:rsidRPr="00AC1795" w:rsidRDefault="005D525C" w:rsidP="0057012F">
            <w:pPr>
              <w:ind w:left="160" w:hangingChars="100" w:hanging="160"/>
              <w:rPr>
                <w:rFonts w:ascii="ＭＳ ゴシック" w:eastAsia="ＭＳ ゴシック" w:hAnsi="ＭＳ ゴシック"/>
                <w:szCs w:val="16"/>
              </w:rPr>
            </w:pPr>
            <w:r w:rsidRPr="00AC1795">
              <w:rPr>
                <w:rFonts w:ascii="ＭＳ ゴシック" w:eastAsia="ＭＳ ゴシック" w:hAnsi="ＭＳ ゴシック" w:hint="eastAsia"/>
              </w:rPr>
              <w:t>〇人間の特質や青年期の課題</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認知</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感情と個性</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発達という人間の心の働きについて理解し</w:t>
            </w:r>
            <w:r w:rsidR="00F90E65" w:rsidRPr="00AC1795">
              <w:rPr>
                <w:rFonts w:ascii="ＭＳ ゴシック" w:eastAsia="ＭＳ ゴシック" w:hAnsi="ＭＳ ゴシック" w:hint="eastAsia"/>
              </w:rPr>
              <w:t>、</w:t>
            </w:r>
            <w:r w:rsidRPr="00AC1795">
              <w:rPr>
                <w:rFonts w:ascii="ＭＳ ゴシック" w:eastAsia="ＭＳ ゴシック" w:hAnsi="ＭＳ ゴシック" w:hint="eastAsia"/>
              </w:rPr>
              <w:t>他者と</w:t>
            </w:r>
            <w:r w:rsidR="00FB446C" w:rsidRPr="00AC1795">
              <w:rPr>
                <w:rFonts w:ascii="ＭＳ ゴシック" w:eastAsia="ＭＳ ゴシック" w:hAnsi="ＭＳ ゴシック" w:hint="eastAsia"/>
              </w:rPr>
              <w:t>ともに</w:t>
            </w:r>
            <w:r w:rsidRPr="00AC1795">
              <w:rPr>
                <w:rFonts w:ascii="ＭＳ ゴシック" w:eastAsia="ＭＳ ゴシック" w:hAnsi="ＭＳ ゴシック" w:hint="eastAsia"/>
              </w:rPr>
              <w:t>よりよく生きる人間の</w:t>
            </w:r>
            <w:r w:rsidR="00174F4E" w:rsidRPr="00AC1795">
              <w:rPr>
                <w:rFonts w:ascii="ＭＳ ゴシック" w:eastAsia="ＭＳ ゴシック" w:hAnsi="ＭＳ ゴシック" w:hint="eastAsia"/>
              </w:rPr>
              <w:t>あり方</w:t>
            </w:r>
            <w:r w:rsidRPr="00AC1795">
              <w:rPr>
                <w:rFonts w:ascii="ＭＳ ゴシック" w:eastAsia="ＭＳ ゴシック" w:hAnsi="ＭＳ ゴシック" w:hint="eastAsia"/>
              </w:rPr>
              <w:t>について</w:t>
            </w:r>
            <w:r w:rsidRPr="00AC1795">
              <w:rPr>
                <w:rFonts w:ascii="ＭＳ ゴシック" w:eastAsia="ＭＳ ゴシック" w:hAnsi="ＭＳ ゴシック" w:hint="eastAsia"/>
                <w:szCs w:val="16"/>
              </w:rPr>
              <w:t>考察することを通じて</w:t>
            </w:r>
            <w:r w:rsidR="00F90E65" w:rsidRPr="00AC1795">
              <w:rPr>
                <w:rFonts w:ascii="ＭＳ ゴシック" w:eastAsia="ＭＳ ゴシック" w:hAnsi="ＭＳ ゴシック" w:hint="eastAsia"/>
                <w:szCs w:val="16"/>
              </w:rPr>
              <w:t>、</w:t>
            </w:r>
            <w:r w:rsidRPr="00AC1795">
              <w:rPr>
                <w:rFonts w:ascii="ＭＳ ゴシック" w:eastAsia="ＭＳ ゴシック" w:hAnsi="ＭＳ ゴシック" w:hint="eastAsia"/>
                <w:szCs w:val="16"/>
              </w:rPr>
              <w:t>豊かな自己形成に努める意欲を高める。</w:t>
            </w:r>
          </w:p>
        </w:tc>
      </w:tr>
      <w:tr w:rsidR="0058388F" w:rsidRPr="00AC1795" w14:paraId="5D591733" w14:textId="77777777" w:rsidTr="008F7656">
        <w:trPr>
          <w:cantSplit/>
          <w:trHeight w:val="948"/>
        </w:trPr>
        <w:tc>
          <w:tcPr>
            <w:tcW w:w="699" w:type="dxa"/>
            <w:vMerge/>
            <w:tcBorders>
              <w:left w:val="single" w:sz="12" w:space="0" w:color="auto"/>
              <w:right w:val="single" w:sz="12" w:space="0" w:color="auto"/>
            </w:tcBorders>
          </w:tcPr>
          <w:p w14:paraId="69187E96" w14:textId="77777777" w:rsidR="005D525C" w:rsidRPr="00AC1795" w:rsidRDefault="005D525C" w:rsidP="00213BED">
            <w:pPr>
              <w:jc w:val="center"/>
              <w:rPr>
                <w:rFonts w:ascii="ＭＳ ゴシック" w:eastAsia="ＭＳ ゴシック" w:hAnsi="ＭＳ ゴシック"/>
                <w:szCs w:val="16"/>
              </w:rPr>
            </w:pPr>
          </w:p>
        </w:tc>
        <w:tc>
          <w:tcPr>
            <w:tcW w:w="1843" w:type="dxa"/>
            <w:tcBorders>
              <w:top w:val="single" w:sz="12" w:space="0" w:color="auto"/>
              <w:left w:val="single" w:sz="12" w:space="0" w:color="auto"/>
              <w:bottom w:val="single" w:sz="4" w:space="0" w:color="auto"/>
              <w:right w:val="single" w:sz="12" w:space="0" w:color="auto"/>
            </w:tcBorders>
          </w:tcPr>
          <w:p w14:paraId="6BBD3980" w14:textId="12C7FC1E" w:rsidR="005D525C" w:rsidRPr="00F9796B" w:rsidRDefault="005D525C" w:rsidP="00A36D92">
            <w:pPr>
              <w:ind w:left="160" w:hangingChars="100" w:hanging="160"/>
              <w:rPr>
                <w:rFonts w:ascii="ＭＳ 明朝"/>
                <w:szCs w:val="16"/>
              </w:rPr>
            </w:pPr>
            <w:r w:rsidRPr="00F9796B">
              <w:rPr>
                <w:rFonts w:ascii="ＭＳ 明朝" w:hint="eastAsia"/>
                <w:szCs w:val="16"/>
              </w:rPr>
              <w:t>1節　人間とは何か</w:t>
            </w:r>
          </w:p>
        </w:tc>
        <w:tc>
          <w:tcPr>
            <w:tcW w:w="567" w:type="dxa"/>
            <w:tcBorders>
              <w:top w:val="single" w:sz="12" w:space="0" w:color="auto"/>
              <w:left w:val="single" w:sz="12" w:space="0" w:color="auto"/>
              <w:bottom w:val="single" w:sz="4" w:space="0" w:color="auto"/>
              <w:right w:val="single" w:sz="12" w:space="0" w:color="auto"/>
            </w:tcBorders>
          </w:tcPr>
          <w:p w14:paraId="5553CAC0" w14:textId="720B73F1" w:rsidR="005D525C" w:rsidRPr="00F9796B" w:rsidRDefault="005D525C" w:rsidP="0058388F">
            <w:pPr>
              <w:jc w:val="center"/>
              <w:rPr>
                <w:rFonts w:ascii="ＭＳ 明朝"/>
                <w:szCs w:val="16"/>
              </w:rPr>
            </w:pPr>
            <w:r w:rsidRPr="00F9796B">
              <w:rPr>
                <w:rFonts w:ascii="ＭＳ 明朝" w:hint="eastAsia"/>
                <w:szCs w:val="16"/>
              </w:rPr>
              <w:t>4月</w:t>
            </w:r>
          </w:p>
        </w:tc>
        <w:tc>
          <w:tcPr>
            <w:tcW w:w="567" w:type="dxa"/>
            <w:tcBorders>
              <w:top w:val="single" w:sz="12" w:space="0" w:color="auto"/>
              <w:left w:val="single" w:sz="12" w:space="0" w:color="auto"/>
              <w:bottom w:val="single" w:sz="4" w:space="0" w:color="auto"/>
              <w:right w:val="single" w:sz="12" w:space="0" w:color="auto"/>
            </w:tcBorders>
          </w:tcPr>
          <w:p w14:paraId="0A960D48" w14:textId="204B0EF6" w:rsidR="005D525C" w:rsidRPr="00F9796B" w:rsidRDefault="005D525C" w:rsidP="0058388F">
            <w:pPr>
              <w:jc w:val="center"/>
              <w:rPr>
                <w:rFonts w:ascii="ＭＳ 明朝"/>
                <w:szCs w:val="16"/>
              </w:rPr>
            </w:pPr>
            <w:r w:rsidRPr="00F9796B">
              <w:rPr>
                <w:rFonts w:ascii="ＭＳ 明朝"/>
                <w:szCs w:val="16"/>
              </w:rPr>
              <w:t>(1)</w:t>
            </w:r>
          </w:p>
        </w:tc>
        <w:tc>
          <w:tcPr>
            <w:tcW w:w="2830" w:type="dxa"/>
            <w:tcBorders>
              <w:top w:val="single" w:sz="12" w:space="0" w:color="auto"/>
              <w:left w:val="single" w:sz="12" w:space="0" w:color="auto"/>
              <w:bottom w:val="single" w:sz="4" w:space="0" w:color="auto"/>
            </w:tcBorders>
          </w:tcPr>
          <w:p w14:paraId="07016F0D" w14:textId="65E85D04" w:rsidR="005D525C" w:rsidRPr="00F9796B" w:rsidRDefault="005D525C" w:rsidP="0005340E">
            <w:pPr>
              <w:ind w:left="160" w:hangingChars="100" w:hanging="160"/>
              <w:rPr>
                <w:rFonts w:ascii="ＭＳ 明朝" w:hAnsi="ＭＳ 明朝"/>
                <w:szCs w:val="16"/>
              </w:rPr>
            </w:pPr>
            <w:r w:rsidRPr="00F9796B">
              <w:rPr>
                <w:rFonts w:ascii="ＭＳ 明朝" w:hAnsi="ＭＳ 明朝" w:hint="eastAsia"/>
              </w:rPr>
              <w:t>・人間の特質や「考えること」の意義</w:t>
            </w:r>
            <w:r w:rsidR="00F90E65" w:rsidRPr="00F9796B">
              <w:rPr>
                <w:rFonts w:ascii="ＭＳ 明朝" w:hAnsi="ＭＳ 明朝" w:hint="eastAsia"/>
              </w:rPr>
              <w:t>、</w:t>
            </w:r>
            <w:r w:rsidRPr="00F9796B">
              <w:rPr>
                <w:rFonts w:ascii="ＭＳ 明朝" w:hAnsi="ＭＳ 明朝" w:hint="eastAsia"/>
                <w:szCs w:val="16"/>
              </w:rPr>
              <w:t>青年期の位置づけや特徴</w:t>
            </w:r>
            <w:r w:rsidR="00F90E65" w:rsidRPr="00F9796B">
              <w:rPr>
                <w:rFonts w:ascii="ＭＳ 明朝" w:hAnsi="ＭＳ 明朝" w:hint="eastAsia"/>
                <w:szCs w:val="16"/>
              </w:rPr>
              <w:t>、</w:t>
            </w:r>
            <w:r w:rsidRPr="00F9796B">
              <w:rPr>
                <w:rFonts w:ascii="ＭＳ 明朝" w:hAnsi="ＭＳ 明朝" w:hint="eastAsia"/>
                <w:szCs w:val="16"/>
              </w:rPr>
              <w:t>現代社会におけるその特質について理解している。</w:t>
            </w:r>
          </w:p>
          <w:p w14:paraId="39883B5A" w14:textId="46E56EBA" w:rsidR="005D525C" w:rsidRPr="00F9796B" w:rsidRDefault="005D525C" w:rsidP="0005340E">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spacing w:val="-4"/>
              </w:rPr>
              <w:t>教科書記載の資料</w:t>
            </w:r>
            <w:r w:rsidR="00FB446C" w:rsidRPr="00F9796B">
              <w:rPr>
                <w:rFonts w:ascii="ＭＳ 明朝" w:hAnsi="ＭＳ 明朝" w:hint="eastAsia"/>
                <w:spacing w:val="-4"/>
              </w:rPr>
              <w:t>および</w:t>
            </w:r>
            <w:r w:rsidRPr="00F9796B">
              <w:rPr>
                <w:rFonts w:ascii="ＭＳ 明朝" w:hAnsi="ＭＳ 明朝" w:hint="eastAsia"/>
                <w:spacing w:val="-4"/>
              </w:rPr>
              <w:t>その他の資料から</w:t>
            </w:r>
            <w:r w:rsidR="00F90E65" w:rsidRPr="00F9796B">
              <w:rPr>
                <w:rFonts w:ascii="ＭＳ 明朝" w:hAnsi="ＭＳ 明朝" w:hint="eastAsia"/>
                <w:spacing w:val="-4"/>
              </w:rPr>
              <w:t>、</w:t>
            </w:r>
            <w:r w:rsidRPr="00F9796B">
              <w:rPr>
                <w:rFonts w:ascii="ＭＳ 明朝" w:hAnsi="ＭＳ 明朝" w:hint="eastAsia"/>
                <w:spacing w:val="-4"/>
              </w:rPr>
              <w:t>必要な情報を効果的に調べまとめている。</w:t>
            </w:r>
          </w:p>
        </w:tc>
        <w:tc>
          <w:tcPr>
            <w:tcW w:w="2830" w:type="dxa"/>
            <w:tcBorders>
              <w:top w:val="single" w:sz="12" w:space="0" w:color="auto"/>
              <w:bottom w:val="single" w:sz="4" w:space="0" w:color="auto"/>
            </w:tcBorders>
          </w:tcPr>
          <w:p w14:paraId="2BA15B62" w14:textId="45BD464D" w:rsidR="005D525C" w:rsidRPr="00F9796B" w:rsidRDefault="005D525C" w:rsidP="00AA0C92">
            <w:pPr>
              <w:ind w:left="160" w:hangingChars="100" w:hanging="160"/>
              <w:rPr>
                <w:rFonts w:ascii="ＭＳ 明朝" w:hAnsi="ＭＳ 明朝"/>
              </w:rPr>
            </w:pPr>
            <w:r w:rsidRPr="00F9796B">
              <w:rPr>
                <w:rFonts w:ascii="ＭＳ 明朝" w:hAnsi="ＭＳ 明朝" w:hint="eastAsia"/>
                <w:szCs w:val="16"/>
              </w:rPr>
              <w:t>・人間の特質や</w:t>
            </w:r>
            <w:r w:rsidRPr="00F9796B">
              <w:rPr>
                <w:rFonts w:ascii="ＭＳ 明朝" w:hAnsi="ＭＳ 明朝" w:hint="eastAsia"/>
              </w:rPr>
              <w:t>「考えること」の意義</w:t>
            </w:r>
            <w:r w:rsidR="00F90E65" w:rsidRPr="00F9796B">
              <w:rPr>
                <w:rFonts w:ascii="ＭＳ 明朝" w:hAnsi="ＭＳ 明朝" w:hint="eastAsia"/>
              </w:rPr>
              <w:t>、</w:t>
            </w:r>
            <w:r w:rsidRPr="00F9796B">
              <w:rPr>
                <w:rFonts w:ascii="ＭＳ 明朝" w:hAnsi="ＭＳ 明朝" w:hint="eastAsia"/>
                <w:szCs w:val="16"/>
              </w:rPr>
              <w:t>青年期の位置づけや特徴</w:t>
            </w:r>
            <w:r w:rsidR="00F90E65" w:rsidRPr="00F9796B">
              <w:rPr>
                <w:rFonts w:ascii="ＭＳ 明朝" w:hAnsi="ＭＳ 明朝" w:hint="eastAsia"/>
                <w:szCs w:val="16"/>
              </w:rPr>
              <w:t>、</w:t>
            </w:r>
            <w:r w:rsidRPr="00F9796B">
              <w:rPr>
                <w:rFonts w:ascii="ＭＳ 明朝" w:hAnsi="ＭＳ 明朝" w:hint="eastAsia"/>
                <w:szCs w:val="16"/>
              </w:rPr>
              <w:t>現代社会におけるその特質について多面的・多角的に考察し</w:t>
            </w:r>
            <w:r w:rsidR="00F90E65" w:rsidRPr="00F9796B">
              <w:rPr>
                <w:rFonts w:ascii="ＭＳ 明朝" w:hAnsi="ＭＳ 明朝" w:hint="eastAsia"/>
                <w:szCs w:val="16"/>
              </w:rPr>
              <w:t>、</w:t>
            </w:r>
            <w:r w:rsidRPr="00F9796B">
              <w:rPr>
                <w:rFonts w:ascii="ＭＳ 明朝" w:hAnsi="ＭＳ 明朝" w:hint="eastAsia"/>
              </w:rPr>
              <w:t>自己の</w:t>
            </w:r>
            <w:r w:rsidR="00174F4E" w:rsidRPr="00F9796B">
              <w:rPr>
                <w:rFonts w:ascii="ＭＳ 明朝" w:hAnsi="ＭＳ 明朝" w:hint="eastAsia"/>
              </w:rPr>
              <w:t>あり方</w:t>
            </w:r>
            <w:r w:rsidRPr="00F9796B">
              <w:rPr>
                <w:rFonts w:ascii="ＭＳ 明朝" w:hAnsi="ＭＳ 明朝" w:hint="eastAsia"/>
              </w:rPr>
              <w:t>について他者とのかかわりの中で思索を深めている。</w:t>
            </w:r>
          </w:p>
          <w:p w14:paraId="3A59CE60" w14:textId="1EAA21D1" w:rsidR="005D525C" w:rsidRPr="00F9796B" w:rsidRDefault="005D525C" w:rsidP="00AA0C92">
            <w:pPr>
              <w:ind w:left="160" w:hangingChars="100" w:hanging="160"/>
              <w:rPr>
                <w:rFonts w:ascii="ＭＳ 明朝" w:hAnsi="ＭＳ 明朝"/>
                <w:szCs w:val="16"/>
              </w:rPr>
            </w:pPr>
            <w:r w:rsidRPr="00F9796B">
              <w:rPr>
                <w:rFonts w:ascii="ＭＳ 明朝" w:hAnsi="ＭＳ 明朝" w:hint="eastAsia"/>
              </w:rPr>
              <w:t>・</w:t>
            </w:r>
            <w:r w:rsidRPr="00F9796B">
              <w:rPr>
                <w:rFonts w:ascii="ＭＳ 明朝" w:hAnsi="ＭＳ 明朝" w:hint="eastAsia"/>
                <w:spacing w:val="-2"/>
                <w:szCs w:val="16"/>
              </w:rPr>
              <w:t>理解したこと</w:t>
            </w:r>
            <w:r w:rsidR="00F90E65" w:rsidRPr="00F9796B">
              <w:rPr>
                <w:rFonts w:ascii="ＭＳ 明朝" w:hAnsi="ＭＳ 明朝" w:hint="eastAsia"/>
                <w:spacing w:val="-2"/>
                <w:szCs w:val="16"/>
              </w:rPr>
              <w:t>、</w:t>
            </w:r>
            <w:r w:rsidRPr="00F9796B">
              <w:rPr>
                <w:rFonts w:ascii="ＭＳ 明朝" w:hAnsi="ＭＳ 明朝" w:hint="eastAsia"/>
                <w:spacing w:val="-2"/>
                <w:szCs w:val="16"/>
              </w:rPr>
              <w:t>考察したことなどを適切な方法で表現している</w:t>
            </w:r>
            <w:r w:rsidRPr="00F9796B">
              <w:rPr>
                <w:rFonts w:ascii="ＭＳ 明朝" w:hAnsi="ＭＳ 明朝" w:hint="eastAsia"/>
                <w:szCs w:val="16"/>
              </w:rPr>
              <w:t>。</w:t>
            </w:r>
          </w:p>
        </w:tc>
        <w:tc>
          <w:tcPr>
            <w:tcW w:w="2830" w:type="dxa"/>
            <w:tcBorders>
              <w:top w:val="single" w:sz="12" w:space="0" w:color="auto"/>
              <w:bottom w:val="single" w:sz="4" w:space="0" w:color="auto"/>
              <w:right w:val="single" w:sz="12" w:space="0" w:color="auto"/>
            </w:tcBorders>
          </w:tcPr>
          <w:p w14:paraId="224F1B2F" w14:textId="5DE230D6" w:rsidR="005D525C" w:rsidRPr="00F9796B" w:rsidRDefault="005D525C" w:rsidP="00A71A75">
            <w:pPr>
              <w:ind w:left="160" w:hangingChars="100" w:hanging="160"/>
              <w:rPr>
                <w:rFonts w:ascii="ＭＳ 明朝" w:hAnsi="ＭＳ 明朝"/>
                <w:szCs w:val="16"/>
              </w:rPr>
            </w:pPr>
            <w:r w:rsidRPr="00F9796B">
              <w:rPr>
                <w:rFonts w:ascii="ＭＳ 明朝" w:hAnsi="ＭＳ 明朝" w:hint="eastAsia"/>
                <w:szCs w:val="16"/>
              </w:rPr>
              <w:t>・人間の特質や</w:t>
            </w:r>
            <w:r w:rsidRPr="00F9796B">
              <w:rPr>
                <w:rFonts w:ascii="ＭＳ 明朝" w:hAnsi="ＭＳ 明朝" w:hint="eastAsia"/>
              </w:rPr>
              <w:t>「考えること」の意義</w:t>
            </w:r>
            <w:r w:rsidR="00F90E65" w:rsidRPr="00F9796B">
              <w:rPr>
                <w:rFonts w:ascii="ＭＳ 明朝" w:hAnsi="ＭＳ 明朝" w:hint="eastAsia"/>
              </w:rPr>
              <w:t>、</w:t>
            </w:r>
            <w:r w:rsidRPr="00F9796B">
              <w:rPr>
                <w:rFonts w:ascii="ＭＳ 明朝" w:hAnsi="ＭＳ 明朝" w:hint="eastAsia"/>
                <w:szCs w:val="16"/>
              </w:rPr>
              <w:t>青年期の位置づけや特徴</w:t>
            </w:r>
            <w:r w:rsidR="00F90E65" w:rsidRPr="00F9796B">
              <w:rPr>
                <w:rFonts w:ascii="ＭＳ 明朝" w:hAnsi="ＭＳ 明朝" w:hint="eastAsia"/>
                <w:szCs w:val="16"/>
              </w:rPr>
              <w:t>、</w:t>
            </w:r>
            <w:r w:rsidRPr="00F9796B">
              <w:rPr>
                <w:rFonts w:ascii="ＭＳ 明朝" w:hAnsi="ＭＳ 明朝" w:hint="eastAsia"/>
                <w:szCs w:val="16"/>
              </w:rPr>
              <w:t>現代社会におけるその特質について自分自身に</w:t>
            </w:r>
            <w:r w:rsidR="00764E68" w:rsidRPr="00F9796B">
              <w:rPr>
                <w:rFonts w:ascii="ＭＳ 明朝" w:hAnsi="ＭＳ 明朝" w:hint="eastAsia"/>
                <w:szCs w:val="16"/>
              </w:rPr>
              <w:t>関連づけ</w:t>
            </w:r>
            <w:r w:rsidRPr="00F9796B">
              <w:rPr>
                <w:rFonts w:ascii="ＭＳ 明朝" w:hAnsi="ＭＳ 明朝" w:hint="eastAsia"/>
                <w:szCs w:val="16"/>
              </w:rPr>
              <w:t>て</w:t>
            </w:r>
            <w:r w:rsidR="00143ECC" w:rsidRPr="00F9796B">
              <w:rPr>
                <w:rFonts w:ascii="ＭＳ 明朝" w:hAnsi="ＭＳ 明朝" w:hint="eastAsia"/>
                <w:szCs w:val="16"/>
              </w:rPr>
              <w:t>とらえ</w:t>
            </w:r>
            <w:r w:rsidR="00F90E65" w:rsidRPr="00F9796B">
              <w:rPr>
                <w:rFonts w:ascii="ＭＳ 明朝" w:hAnsi="ＭＳ 明朝" w:hint="eastAsia"/>
                <w:szCs w:val="16"/>
              </w:rPr>
              <w:t>、</w:t>
            </w:r>
            <w:r w:rsidRPr="00F9796B">
              <w:rPr>
                <w:rFonts w:ascii="ＭＳ 明朝" w:hAnsi="ＭＳ 明朝" w:hint="eastAsia"/>
                <w:szCs w:val="16"/>
              </w:rPr>
              <w:t>他者と</w:t>
            </w:r>
            <w:r w:rsidR="00FB446C" w:rsidRPr="00F9796B">
              <w:rPr>
                <w:rFonts w:ascii="ＭＳ 明朝" w:hAnsi="ＭＳ 明朝" w:hint="eastAsia"/>
                <w:szCs w:val="16"/>
              </w:rPr>
              <w:t>ともに</w:t>
            </w:r>
            <w:r w:rsidRPr="00F9796B">
              <w:rPr>
                <w:rFonts w:ascii="ＭＳ 明朝" w:hAnsi="ＭＳ 明朝" w:hint="eastAsia"/>
                <w:szCs w:val="16"/>
              </w:rPr>
              <w:t>よりよく生きる</w:t>
            </w:r>
            <w:r w:rsidR="00174F4E" w:rsidRPr="00F9796B">
              <w:rPr>
                <w:rFonts w:ascii="ＭＳ 明朝" w:hAnsi="ＭＳ 明朝" w:hint="eastAsia"/>
                <w:szCs w:val="16"/>
              </w:rPr>
              <w:t>あり方</w:t>
            </w:r>
            <w:r w:rsidR="00503493">
              <w:rPr>
                <w:rFonts w:ascii="ＭＳ 明朝" w:hAnsi="ＭＳ 明朝" w:hint="eastAsia"/>
                <w:szCs w:val="16"/>
              </w:rPr>
              <w:t>について</w:t>
            </w:r>
            <w:r w:rsidRPr="00F9796B">
              <w:rPr>
                <w:rFonts w:ascii="ＭＳ 明朝" w:hAnsi="ＭＳ 明朝" w:hint="eastAsia"/>
                <w:szCs w:val="16"/>
              </w:rPr>
              <w:t>主体的に探究している。</w:t>
            </w:r>
          </w:p>
        </w:tc>
        <w:tc>
          <w:tcPr>
            <w:tcW w:w="2831" w:type="dxa"/>
            <w:tcBorders>
              <w:top w:val="single" w:sz="12" w:space="0" w:color="auto"/>
              <w:left w:val="single" w:sz="12" w:space="0" w:color="auto"/>
              <w:bottom w:val="single" w:sz="4" w:space="0" w:color="auto"/>
              <w:right w:val="single" w:sz="12" w:space="0" w:color="auto"/>
            </w:tcBorders>
          </w:tcPr>
          <w:p w14:paraId="4FD2998A" w14:textId="134AC2AC" w:rsidR="005D525C" w:rsidRPr="00F9796B" w:rsidRDefault="005D525C" w:rsidP="00C4125A">
            <w:pPr>
              <w:ind w:left="160" w:hangingChars="100" w:hanging="160"/>
              <w:rPr>
                <w:rFonts w:ascii="ＭＳ 明朝" w:hAnsi="ＭＳ 明朝"/>
                <w:szCs w:val="16"/>
              </w:rPr>
            </w:pPr>
            <w:r w:rsidRPr="00F9796B">
              <w:rPr>
                <w:rFonts w:ascii="ＭＳ 明朝" w:hAnsi="ＭＳ 明朝" w:hint="eastAsia"/>
                <w:szCs w:val="16"/>
              </w:rPr>
              <w:t>〇人間の特質や</w:t>
            </w:r>
            <w:r w:rsidRPr="00F9796B">
              <w:rPr>
                <w:rFonts w:ascii="ＭＳ 明朝" w:hAnsi="ＭＳ 明朝" w:hint="eastAsia"/>
              </w:rPr>
              <w:t>「考えること」の意義</w:t>
            </w:r>
            <w:r w:rsidR="00F90E65" w:rsidRPr="00F9796B">
              <w:rPr>
                <w:rFonts w:ascii="ＭＳ 明朝" w:hAnsi="ＭＳ 明朝" w:hint="eastAsia"/>
              </w:rPr>
              <w:t>、</w:t>
            </w:r>
            <w:r w:rsidRPr="00F9796B">
              <w:rPr>
                <w:rFonts w:ascii="ＭＳ 明朝" w:hAnsi="ＭＳ 明朝" w:hint="eastAsia"/>
                <w:szCs w:val="16"/>
              </w:rPr>
              <w:t>青年期の位置づけや特徴</w:t>
            </w:r>
            <w:r w:rsidR="00F90E65" w:rsidRPr="00F9796B">
              <w:rPr>
                <w:rFonts w:ascii="ＭＳ 明朝" w:hAnsi="ＭＳ 明朝" w:hint="eastAsia"/>
                <w:szCs w:val="16"/>
              </w:rPr>
              <w:t>、</w:t>
            </w:r>
            <w:r w:rsidRPr="00F9796B">
              <w:rPr>
                <w:rFonts w:ascii="ＭＳ 明朝" w:hAnsi="ＭＳ 明朝" w:hint="eastAsia"/>
                <w:szCs w:val="16"/>
              </w:rPr>
              <w:t>現代社会におけるその特質について理解し</w:t>
            </w:r>
            <w:r w:rsidR="00F90E65" w:rsidRPr="00F9796B">
              <w:rPr>
                <w:rFonts w:ascii="ＭＳ 明朝" w:hAnsi="ＭＳ 明朝" w:hint="eastAsia"/>
                <w:szCs w:val="16"/>
              </w:rPr>
              <w:t>、</w:t>
            </w:r>
            <w:r w:rsidRPr="00F9796B">
              <w:rPr>
                <w:rFonts w:ascii="ＭＳ 明朝" w:hAnsi="ＭＳ 明朝" w:hint="eastAsia"/>
                <w:szCs w:val="16"/>
              </w:rPr>
              <w:t>他者と</w:t>
            </w:r>
            <w:r w:rsidR="00FB446C" w:rsidRPr="00F9796B">
              <w:rPr>
                <w:rFonts w:ascii="ＭＳ 明朝" w:hAnsi="ＭＳ 明朝" w:hint="eastAsia"/>
                <w:szCs w:val="16"/>
              </w:rPr>
              <w:t>ともに</w:t>
            </w:r>
            <w:r w:rsidRPr="00F9796B">
              <w:rPr>
                <w:rFonts w:ascii="ＭＳ 明朝" w:hAnsi="ＭＳ 明朝" w:hint="eastAsia"/>
                <w:szCs w:val="16"/>
              </w:rPr>
              <w:t>よりよく生きる人間の</w:t>
            </w:r>
            <w:r w:rsidR="00174F4E" w:rsidRPr="00F9796B">
              <w:rPr>
                <w:rFonts w:ascii="ＭＳ 明朝" w:hAnsi="ＭＳ 明朝" w:hint="eastAsia"/>
                <w:szCs w:val="16"/>
              </w:rPr>
              <w:t>あり方</w:t>
            </w:r>
            <w:r w:rsidRPr="00F9796B">
              <w:rPr>
                <w:rFonts w:ascii="ＭＳ 明朝" w:hAnsi="ＭＳ 明朝" w:hint="eastAsia"/>
                <w:szCs w:val="16"/>
              </w:rPr>
              <w:t>について考察することを通じて</w:t>
            </w:r>
            <w:r w:rsidR="00F90E65" w:rsidRPr="00F9796B">
              <w:rPr>
                <w:rFonts w:ascii="ＭＳ 明朝" w:hAnsi="ＭＳ 明朝" w:hint="eastAsia"/>
                <w:szCs w:val="16"/>
              </w:rPr>
              <w:t>、</w:t>
            </w:r>
            <w:r w:rsidRPr="00F9796B">
              <w:rPr>
                <w:rFonts w:ascii="ＭＳ 明朝" w:hAnsi="ＭＳ 明朝" w:hint="eastAsia"/>
                <w:szCs w:val="16"/>
              </w:rPr>
              <w:t>豊かな自己形成に努める意欲を高める。</w:t>
            </w:r>
          </w:p>
        </w:tc>
      </w:tr>
      <w:tr w:rsidR="0058388F" w:rsidRPr="00AC1795" w14:paraId="72F68A82" w14:textId="77777777" w:rsidTr="008F7656">
        <w:trPr>
          <w:cantSplit/>
          <w:trHeight w:val="1021"/>
        </w:trPr>
        <w:tc>
          <w:tcPr>
            <w:tcW w:w="699" w:type="dxa"/>
            <w:vMerge/>
            <w:tcBorders>
              <w:left w:val="single" w:sz="12" w:space="0" w:color="auto"/>
              <w:right w:val="single" w:sz="12" w:space="0" w:color="auto"/>
            </w:tcBorders>
          </w:tcPr>
          <w:p w14:paraId="47574970" w14:textId="77777777" w:rsidR="005D525C" w:rsidRPr="00AC1795" w:rsidRDefault="005D525C" w:rsidP="00213BED">
            <w:pPr>
              <w:jc w:val="center"/>
              <w:rPr>
                <w:rFonts w:ascii="ＭＳ ゴシック" w:eastAsia="ＭＳ ゴシック" w:hAnsi="ＭＳ ゴシック"/>
                <w:szCs w:val="16"/>
              </w:rPr>
            </w:pPr>
          </w:p>
        </w:tc>
        <w:tc>
          <w:tcPr>
            <w:tcW w:w="1843" w:type="dxa"/>
            <w:tcBorders>
              <w:top w:val="single" w:sz="4" w:space="0" w:color="auto"/>
              <w:left w:val="single" w:sz="12" w:space="0" w:color="auto"/>
              <w:bottom w:val="dashed" w:sz="4" w:space="0" w:color="auto"/>
              <w:right w:val="single" w:sz="12" w:space="0" w:color="auto"/>
            </w:tcBorders>
          </w:tcPr>
          <w:p w14:paraId="7AA9310A" w14:textId="5839268D" w:rsidR="005D525C" w:rsidRPr="00F9796B" w:rsidRDefault="005D525C" w:rsidP="00A9214A">
            <w:pPr>
              <w:rPr>
                <w:rFonts w:ascii="ＭＳ 明朝"/>
                <w:szCs w:val="16"/>
              </w:rPr>
            </w:pPr>
            <w:r w:rsidRPr="00F9796B">
              <w:rPr>
                <w:rFonts w:ascii="ＭＳ 明朝" w:hint="eastAsia"/>
                <w:szCs w:val="16"/>
              </w:rPr>
              <w:t>1　人間の特質</w:t>
            </w:r>
          </w:p>
        </w:tc>
        <w:tc>
          <w:tcPr>
            <w:tcW w:w="567" w:type="dxa"/>
            <w:tcBorders>
              <w:top w:val="single" w:sz="4" w:space="0" w:color="auto"/>
              <w:left w:val="single" w:sz="12" w:space="0" w:color="auto"/>
              <w:bottom w:val="dashed" w:sz="4" w:space="0" w:color="auto"/>
              <w:right w:val="single" w:sz="12" w:space="0" w:color="auto"/>
            </w:tcBorders>
          </w:tcPr>
          <w:p w14:paraId="47CB474A" w14:textId="4B22DACB" w:rsidR="005D525C" w:rsidRPr="00F9796B" w:rsidRDefault="005D525C" w:rsidP="0058388F">
            <w:pPr>
              <w:jc w:val="center"/>
              <w:rPr>
                <w:rFonts w:ascii="ＭＳ 明朝"/>
                <w:szCs w:val="16"/>
              </w:rPr>
            </w:pPr>
          </w:p>
        </w:tc>
        <w:tc>
          <w:tcPr>
            <w:tcW w:w="567" w:type="dxa"/>
            <w:tcBorders>
              <w:top w:val="single" w:sz="4" w:space="0" w:color="auto"/>
              <w:left w:val="single" w:sz="12" w:space="0" w:color="auto"/>
              <w:bottom w:val="dashed" w:sz="4" w:space="0" w:color="auto"/>
              <w:right w:val="single" w:sz="12" w:space="0" w:color="auto"/>
            </w:tcBorders>
          </w:tcPr>
          <w:p w14:paraId="5C7AC90F" w14:textId="0F72079E" w:rsidR="005D525C" w:rsidRPr="00F9796B" w:rsidRDefault="005D525C" w:rsidP="0058388F">
            <w:pPr>
              <w:jc w:val="center"/>
              <w:rPr>
                <w:rFonts w:ascii="ＭＳ 明朝"/>
                <w:szCs w:val="16"/>
              </w:rPr>
            </w:pPr>
          </w:p>
        </w:tc>
        <w:tc>
          <w:tcPr>
            <w:tcW w:w="2830" w:type="dxa"/>
            <w:tcBorders>
              <w:top w:val="single" w:sz="4" w:space="0" w:color="auto"/>
              <w:left w:val="single" w:sz="12" w:space="0" w:color="auto"/>
              <w:bottom w:val="dashed" w:sz="4" w:space="0" w:color="auto"/>
            </w:tcBorders>
          </w:tcPr>
          <w:p w14:paraId="08EDF6C5" w14:textId="438E4C2B" w:rsidR="005D525C" w:rsidRPr="00F9796B" w:rsidRDefault="005D525C" w:rsidP="0005340E">
            <w:pPr>
              <w:ind w:left="160" w:hangingChars="100" w:hanging="160"/>
              <w:rPr>
                <w:rFonts w:ascii="ＭＳ 明朝"/>
              </w:rPr>
            </w:pPr>
            <w:r w:rsidRPr="00F9796B">
              <w:rPr>
                <w:rFonts w:ascii="ＭＳ 明朝" w:hAnsi="ＭＳ 明朝" w:hint="eastAsia"/>
              </w:rPr>
              <w:t>・</w:t>
            </w:r>
            <w:r w:rsidRPr="00F9796B">
              <w:rPr>
                <w:rFonts w:ascii="ＭＳ 明朝" w:hint="eastAsia"/>
              </w:rPr>
              <w:t>人間の特質や「考えること」の意義</w:t>
            </w:r>
            <w:r w:rsidR="00F90E65" w:rsidRPr="00F9796B">
              <w:rPr>
                <w:rFonts w:ascii="ＭＳ 明朝" w:hint="eastAsia"/>
              </w:rPr>
              <w:t>、</w:t>
            </w:r>
            <w:r w:rsidRPr="00F9796B">
              <w:rPr>
                <w:rFonts w:ascii="ＭＳ 明朝" w:hint="eastAsia"/>
              </w:rPr>
              <w:t>さまざまな人間の定義や先哲の考え方を的確に理解し</w:t>
            </w:r>
            <w:r w:rsidR="00F90E65" w:rsidRPr="00F9796B">
              <w:rPr>
                <w:rFonts w:ascii="ＭＳ 明朝" w:hint="eastAsia"/>
              </w:rPr>
              <w:t>、</w:t>
            </w:r>
            <w:r w:rsidRPr="00F9796B">
              <w:rPr>
                <w:rFonts w:ascii="ＭＳ 明朝" w:hint="eastAsia"/>
              </w:rPr>
              <w:t>自己の</w:t>
            </w:r>
            <w:r w:rsidR="00174F4E" w:rsidRPr="00F9796B">
              <w:rPr>
                <w:rFonts w:ascii="ＭＳ 明朝" w:hint="eastAsia"/>
              </w:rPr>
              <w:t>あり方</w:t>
            </w:r>
            <w:r w:rsidRPr="00F9796B">
              <w:rPr>
                <w:rFonts w:ascii="ＭＳ 明朝" w:hint="eastAsia"/>
              </w:rPr>
              <w:t>について</w:t>
            </w:r>
            <w:r w:rsidR="00F90E65" w:rsidRPr="00F9796B">
              <w:rPr>
                <w:rFonts w:ascii="ＭＳ 明朝" w:hint="eastAsia"/>
              </w:rPr>
              <w:t>、</w:t>
            </w:r>
            <w:r w:rsidRPr="00F9796B">
              <w:rPr>
                <w:rFonts w:ascii="ＭＳ 明朝" w:hint="eastAsia"/>
              </w:rPr>
              <w:t>他者とのかかわりの中で問い</w:t>
            </w:r>
            <w:r w:rsidR="00823B95" w:rsidRPr="00F9796B">
              <w:rPr>
                <w:rFonts w:ascii="ＭＳ 明朝" w:hint="eastAsia"/>
              </w:rPr>
              <w:t>つづ</w:t>
            </w:r>
            <w:r w:rsidRPr="00F9796B">
              <w:rPr>
                <w:rFonts w:ascii="ＭＳ 明朝" w:hint="eastAsia"/>
              </w:rPr>
              <w:t>けることの意義を理解している。</w:t>
            </w:r>
          </w:p>
          <w:p w14:paraId="6D8022DB" w14:textId="4F689B20" w:rsidR="005D525C" w:rsidRPr="00F9796B" w:rsidRDefault="005D525C" w:rsidP="00DF7245">
            <w:pPr>
              <w:ind w:left="160" w:hangingChars="100" w:hanging="160"/>
              <w:rPr>
                <w:rFonts w:ascii="ＭＳ 明朝" w:hAnsi="ＭＳ 明朝"/>
              </w:rPr>
            </w:pPr>
            <w:r w:rsidRPr="00F9796B">
              <w:rPr>
                <w:rFonts w:ascii="ＭＳ 明朝" w:hint="eastAsia"/>
              </w:rPr>
              <w:t>・</w:t>
            </w:r>
            <w:r w:rsidRPr="00F9796B">
              <w:rPr>
                <w:rFonts w:ascii="ＭＳ 明朝" w:hAnsi="ＭＳ 明朝" w:hint="eastAsia"/>
                <w:spacing w:val="-4"/>
              </w:rPr>
              <w:t>教科書記載の資料</w:t>
            </w:r>
            <w:r w:rsidR="00FB446C" w:rsidRPr="00F9796B">
              <w:rPr>
                <w:rFonts w:ascii="ＭＳ 明朝" w:hAnsi="ＭＳ 明朝" w:hint="eastAsia"/>
                <w:spacing w:val="-4"/>
              </w:rPr>
              <w:t>および</w:t>
            </w:r>
            <w:r w:rsidRPr="00F9796B">
              <w:rPr>
                <w:rFonts w:ascii="ＭＳ 明朝" w:hAnsi="ＭＳ 明朝" w:hint="eastAsia"/>
                <w:spacing w:val="-4"/>
              </w:rPr>
              <w:t>その他の資料から</w:t>
            </w:r>
            <w:r w:rsidR="00F90E65" w:rsidRPr="00F9796B">
              <w:rPr>
                <w:rFonts w:ascii="ＭＳ 明朝" w:hAnsi="ＭＳ 明朝" w:hint="eastAsia"/>
                <w:spacing w:val="-4"/>
              </w:rPr>
              <w:t>、</w:t>
            </w:r>
            <w:r w:rsidRPr="00F9796B">
              <w:rPr>
                <w:rFonts w:ascii="ＭＳ 明朝" w:hAnsi="ＭＳ 明朝" w:hint="eastAsia"/>
                <w:spacing w:val="-4"/>
              </w:rPr>
              <w:t>必要な情報を効果的に調べまとめている。</w:t>
            </w:r>
          </w:p>
        </w:tc>
        <w:tc>
          <w:tcPr>
            <w:tcW w:w="2830" w:type="dxa"/>
            <w:tcBorders>
              <w:top w:val="single" w:sz="4" w:space="0" w:color="auto"/>
              <w:bottom w:val="dashed" w:sz="4" w:space="0" w:color="auto"/>
            </w:tcBorders>
          </w:tcPr>
          <w:p w14:paraId="70D860AF" w14:textId="52702CD2" w:rsidR="005D525C" w:rsidRPr="00F9796B" w:rsidRDefault="005D525C" w:rsidP="00AA0C92">
            <w:pPr>
              <w:ind w:left="160" w:hangingChars="100" w:hanging="160"/>
              <w:rPr>
                <w:rFonts w:ascii="ＭＳ 明朝"/>
              </w:rPr>
            </w:pPr>
            <w:r w:rsidRPr="00F9796B">
              <w:rPr>
                <w:rFonts w:ascii="ＭＳ 明朝" w:hAnsi="ＭＳ 明朝" w:hint="eastAsia"/>
                <w:szCs w:val="16"/>
              </w:rPr>
              <w:t>・</w:t>
            </w:r>
            <w:r w:rsidRPr="00F9796B">
              <w:rPr>
                <w:rFonts w:ascii="ＭＳ 明朝" w:hint="eastAsia"/>
              </w:rPr>
              <w:t>人間の特質に関する歴史的な考察の営みを</w:t>
            </w:r>
            <w:r w:rsidR="0093672B">
              <w:rPr>
                <w:rFonts w:ascii="ＭＳ 明朝" w:hint="eastAsia"/>
              </w:rPr>
              <w:t>手がかりに</w:t>
            </w:r>
            <w:r w:rsidRPr="00F9796B">
              <w:rPr>
                <w:rFonts w:ascii="ＭＳ 明朝" w:hint="eastAsia"/>
              </w:rPr>
              <w:t>して</w:t>
            </w:r>
            <w:r w:rsidR="00F90E65" w:rsidRPr="00F9796B">
              <w:rPr>
                <w:rFonts w:ascii="ＭＳ 明朝" w:hint="eastAsia"/>
              </w:rPr>
              <w:t>、</w:t>
            </w:r>
            <w:r w:rsidRPr="00F9796B">
              <w:rPr>
                <w:rFonts w:ascii="ＭＳ 明朝" w:hint="eastAsia"/>
              </w:rPr>
              <w:t>人間について多面的・多角的に考察している。</w:t>
            </w:r>
          </w:p>
          <w:p w14:paraId="67C626AA" w14:textId="27A19301" w:rsidR="005D525C" w:rsidRPr="00F9796B" w:rsidRDefault="005D525C" w:rsidP="00A9214A">
            <w:pPr>
              <w:ind w:left="160" w:hangingChars="100" w:hanging="160"/>
              <w:rPr>
                <w:rFonts w:ascii="ＭＳ 明朝" w:hAnsi="ＭＳ 明朝"/>
                <w:szCs w:val="16"/>
              </w:rPr>
            </w:pPr>
            <w:r w:rsidRPr="00F9796B">
              <w:rPr>
                <w:rFonts w:ascii="ＭＳ 明朝" w:hint="eastAsia"/>
                <w:szCs w:val="16"/>
              </w:rPr>
              <w:t>・</w:t>
            </w:r>
            <w:r w:rsidRPr="00F9796B">
              <w:rPr>
                <w:rFonts w:ascii="ＭＳ 明朝" w:hAnsi="ＭＳ 明朝" w:hint="eastAsia"/>
                <w:spacing w:val="-2"/>
                <w:szCs w:val="16"/>
              </w:rPr>
              <w:t>理解したこと</w:t>
            </w:r>
            <w:r w:rsidR="00F90E65" w:rsidRPr="00F9796B">
              <w:rPr>
                <w:rFonts w:ascii="ＭＳ 明朝" w:hAnsi="ＭＳ 明朝" w:hint="eastAsia"/>
                <w:spacing w:val="-2"/>
                <w:szCs w:val="16"/>
              </w:rPr>
              <w:t>、</w:t>
            </w:r>
            <w:r w:rsidRPr="00F9796B">
              <w:rPr>
                <w:rFonts w:ascii="ＭＳ 明朝" w:hAnsi="ＭＳ 明朝" w:hint="eastAsia"/>
                <w:spacing w:val="-2"/>
                <w:szCs w:val="16"/>
              </w:rPr>
              <w:t>考察したことなどを適切な方法で表現している</w:t>
            </w:r>
            <w:r w:rsidRPr="00F9796B">
              <w:rPr>
                <w:rFonts w:ascii="ＭＳ 明朝" w:hint="eastAsia"/>
                <w:szCs w:val="16"/>
              </w:rPr>
              <w:t>。</w:t>
            </w:r>
          </w:p>
        </w:tc>
        <w:tc>
          <w:tcPr>
            <w:tcW w:w="2830" w:type="dxa"/>
            <w:tcBorders>
              <w:top w:val="single" w:sz="4" w:space="0" w:color="auto"/>
              <w:bottom w:val="dashed" w:sz="4" w:space="0" w:color="auto"/>
              <w:right w:val="single" w:sz="12" w:space="0" w:color="auto"/>
            </w:tcBorders>
          </w:tcPr>
          <w:p w14:paraId="37C63262" w14:textId="3AEC53E9" w:rsidR="005D525C" w:rsidRPr="00F9796B" w:rsidRDefault="005D525C" w:rsidP="00AA0C92">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int="eastAsia"/>
              </w:rPr>
              <w:t>人間とは何かという原理的な問題を考察することに関心をもち</w:t>
            </w:r>
            <w:r w:rsidR="00F90E65" w:rsidRPr="00F9796B">
              <w:rPr>
                <w:rFonts w:ascii="ＭＳ 明朝" w:hint="eastAsia"/>
              </w:rPr>
              <w:t>、</w:t>
            </w:r>
            <w:r w:rsidRPr="00F9796B">
              <w:rPr>
                <w:rFonts w:ascii="ＭＳ 明朝" w:hint="eastAsia"/>
              </w:rPr>
              <w:t>自己の</w:t>
            </w:r>
            <w:r w:rsidR="00174F4E" w:rsidRPr="00F9796B">
              <w:rPr>
                <w:rFonts w:ascii="ＭＳ 明朝" w:hint="eastAsia"/>
              </w:rPr>
              <w:t>あり方</w:t>
            </w:r>
            <w:r w:rsidRPr="00F9796B">
              <w:rPr>
                <w:rFonts w:ascii="ＭＳ 明朝" w:hint="eastAsia"/>
              </w:rPr>
              <w:t>について</w:t>
            </w:r>
            <w:r w:rsidR="00F90E65" w:rsidRPr="00F9796B">
              <w:rPr>
                <w:rFonts w:ascii="ＭＳ 明朝" w:hint="eastAsia"/>
              </w:rPr>
              <w:t>、</w:t>
            </w:r>
            <w:r w:rsidRPr="00F9796B">
              <w:rPr>
                <w:rFonts w:ascii="ＭＳ 明朝" w:hint="eastAsia"/>
              </w:rPr>
              <w:t>人間の存在や価値に</w:t>
            </w:r>
            <w:r w:rsidR="00143ECC" w:rsidRPr="00F9796B">
              <w:rPr>
                <w:rFonts w:ascii="ＭＳ 明朝" w:hint="eastAsia"/>
              </w:rPr>
              <w:t>かかわ</w:t>
            </w:r>
            <w:r w:rsidRPr="00F9796B">
              <w:rPr>
                <w:rFonts w:ascii="ＭＳ 明朝" w:hint="eastAsia"/>
              </w:rPr>
              <w:t>る普遍的な課題に</w:t>
            </w:r>
            <w:r w:rsidR="00764E68" w:rsidRPr="00F9796B">
              <w:rPr>
                <w:rFonts w:ascii="ＭＳ 明朝" w:hint="eastAsia"/>
              </w:rPr>
              <w:t>関連づけ</w:t>
            </w:r>
            <w:r w:rsidRPr="00F9796B">
              <w:rPr>
                <w:rFonts w:ascii="ＭＳ 明朝" w:hint="eastAsia"/>
              </w:rPr>
              <w:t>て</w:t>
            </w:r>
            <w:r w:rsidR="00F90E65" w:rsidRPr="00F9796B">
              <w:rPr>
                <w:rFonts w:ascii="ＭＳ 明朝" w:hint="eastAsia"/>
              </w:rPr>
              <w:t>、</w:t>
            </w:r>
            <w:r w:rsidRPr="00F9796B">
              <w:rPr>
                <w:rFonts w:ascii="ＭＳ 明朝" w:hint="eastAsia"/>
              </w:rPr>
              <w:t>他者とのかかわりの中で</w:t>
            </w:r>
            <w:r w:rsidRPr="00F9796B">
              <w:rPr>
                <w:rFonts w:ascii="ＭＳ 明朝" w:hAnsi="ＭＳ 明朝" w:hint="eastAsia"/>
              </w:rPr>
              <w:t>主体的に探究している</w:t>
            </w:r>
            <w:r w:rsidRPr="00F9796B">
              <w:rPr>
                <w:rFonts w:ascii="ＭＳ 明朝" w:hint="eastAsia"/>
              </w:rPr>
              <w:t>。</w:t>
            </w:r>
          </w:p>
        </w:tc>
        <w:tc>
          <w:tcPr>
            <w:tcW w:w="2831" w:type="dxa"/>
            <w:tcBorders>
              <w:top w:val="single" w:sz="4" w:space="0" w:color="auto"/>
              <w:left w:val="single" w:sz="12" w:space="0" w:color="auto"/>
              <w:bottom w:val="dashed" w:sz="4" w:space="0" w:color="auto"/>
              <w:right w:val="single" w:sz="12" w:space="0" w:color="auto"/>
            </w:tcBorders>
          </w:tcPr>
          <w:p w14:paraId="44C1C86A" w14:textId="067331EE" w:rsidR="005D525C" w:rsidRPr="00F9796B" w:rsidRDefault="005D525C" w:rsidP="00A36D92">
            <w:pPr>
              <w:ind w:left="160" w:hangingChars="100" w:hanging="160"/>
              <w:rPr>
                <w:rFonts w:ascii="ＭＳ 明朝"/>
              </w:rPr>
            </w:pPr>
            <w:r w:rsidRPr="00F9796B">
              <w:rPr>
                <w:rFonts w:ascii="ＭＳ 明朝" w:hAnsi="ＭＳ 明朝" w:hint="eastAsia"/>
                <w:szCs w:val="16"/>
              </w:rPr>
              <w:t>〇</w:t>
            </w:r>
            <w:r w:rsidRPr="00F9796B">
              <w:rPr>
                <w:rFonts w:ascii="ＭＳ 明朝" w:hint="eastAsia"/>
              </w:rPr>
              <w:t>人間の定義について考えたうえで</w:t>
            </w:r>
            <w:r w:rsidR="00F90E65" w:rsidRPr="00F9796B">
              <w:rPr>
                <w:rFonts w:ascii="ＭＳ 明朝" w:hint="eastAsia"/>
              </w:rPr>
              <w:t>、</w:t>
            </w:r>
            <w:r w:rsidRPr="00F9796B">
              <w:rPr>
                <w:rFonts w:ascii="ＭＳ 明朝" w:hint="eastAsia"/>
              </w:rPr>
              <w:t>パスカルの</w:t>
            </w:r>
            <w:r w:rsidR="00FA6EF1" w:rsidRPr="00F9796B">
              <w:rPr>
                <w:rFonts w:ascii="ＭＳ 明朝" w:hint="eastAsia"/>
              </w:rPr>
              <w:t>ことば</w:t>
            </w:r>
            <w:r w:rsidRPr="00F9796B">
              <w:rPr>
                <w:rFonts w:ascii="ＭＳ 明朝" w:hint="eastAsia"/>
              </w:rPr>
              <w:t>を</w:t>
            </w:r>
            <w:r w:rsidR="0093672B">
              <w:rPr>
                <w:rFonts w:ascii="ＭＳ 明朝" w:hint="eastAsia"/>
              </w:rPr>
              <w:t>手がかりにして</w:t>
            </w:r>
            <w:r w:rsidR="0006118E">
              <w:rPr>
                <w:rFonts w:ascii="ＭＳ 明朝" w:hint="eastAsia"/>
              </w:rPr>
              <w:t>、</w:t>
            </w:r>
            <w:r w:rsidRPr="00F9796B">
              <w:rPr>
                <w:rFonts w:ascii="ＭＳ 明朝" w:hint="eastAsia"/>
              </w:rPr>
              <w:t>「考えること」の意義について</w:t>
            </w:r>
            <w:r w:rsidR="0006118E">
              <w:rPr>
                <w:rFonts w:ascii="ＭＳ 明朝" w:hint="eastAsia"/>
              </w:rPr>
              <w:t>多面的・多角的に</w:t>
            </w:r>
            <w:r w:rsidRPr="00F9796B">
              <w:rPr>
                <w:rFonts w:ascii="ＭＳ 明朝" w:hint="eastAsia"/>
              </w:rPr>
              <w:t>考察する。</w:t>
            </w:r>
          </w:p>
          <w:p w14:paraId="49879F49" w14:textId="66C0FEF0" w:rsidR="005D525C" w:rsidRPr="00F9796B" w:rsidRDefault="005D525C" w:rsidP="00A36D92">
            <w:pPr>
              <w:ind w:left="160" w:hangingChars="100" w:hanging="160"/>
              <w:rPr>
                <w:rFonts w:ascii="ＭＳ 明朝" w:hAnsi="ＭＳ 明朝"/>
                <w:szCs w:val="16"/>
              </w:rPr>
            </w:pPr>
            <w:r w:rsidRPr="00F9796B">
              <w:rPr>
                <w:rFonts w:ascii="ＭＳ 明朝" w:hint="eastAsia"/>
              </w:rPr>
              <w:t>〇自己の</w:t>
            </w:r>
            <w:r w:rsidR="00174F4E" w:rsidRPr="00F9796B">
              <w:rPr>
                <w:rFonts w:ascii="ＭＳ 明朝" w:hint="eastAsia"/>
              </w:rPr>
              <w:t>あり方</w:t>
            </w:r>
            <w:r w:rsidRPr="00F9796B">
              <w:rPr>
                <w:rFonts w:ascii="ＭＳ 明朝" w:hint="eastAsia"/>
              </w:rPr>
              <w:t>について</w:t>
            </w:r>
            <w:r w:rsidR="00F90E65" w:rsidRPr="00F9796B">
              <w:rPr>
                <w:rFonts w:ascii="ＭＳ 明朝" w:hint="eastAsia"/>
              </w:rPr>
              <w:t>、</w:t>
            </w:r>
            <w:r w:rsidRPr="00F9796B">
              <w:rPr>
                <w:rFonts w:ascii="ＭＳ 明朝" w:hint="eastAsia"/>
              </w:rPr>
              <w:t>他者とのかかわりの中で問い</w:t>
            </w:r>
            <w:r w:rsidR="00823B95" w:rsidRPr="00F9796B">
              <w:rPr>
                <w:rFonts w:ascii="ＭＳ 明朝" w:hint="eastAsia"/>
              </w:rPr>
              <w:t>つづ</w:t>
            </w:r>
            <w:r w:rsidRPr="00F9796B">
              <w:rPr>
                <w:rFonts w:ascii="ＭＳ 明朝" w:hint="eastAsia"/>
              </w:rPr>
              <w:t>けることの意義について</w:t>
            </w:r>
            <w:r w:rsidR="0006118E">
              <w:rPr>
                <w:rFonts w:ascii="ＭＳ 明朝" w:hint="eastAsia"/>
              </w:rPr>
              <w:t>多面的・多角的に</w:t>
            </w:r>
            <w:r w:rsidRPr="00F9796B">
              <w:rPr>
                <w:rFonts w:ascii="ＭＳ 明朝" w:hint="eastAsia"/>
              </w:rPr>
              <w:t>考察する。</w:t>
            </w:r>
          </w:p>
        </w:tc>
      </w:tr>
      <w:tr w:rsidR="0058388F" w:rsidRPr="00AC1795" w14:paraId="413A8E43" w14:textId="77777777" w:rsidTr="008F7656">
        <w:trPr>
          <w:cantSplit/>
          <w:trHeight w:val="690"/>
        </w:trPr>
        <w:tc>
          <w:tcPr>
            <w:tcW w:w="699" w:type="dxa"/>
            <w:vMerge/>
            <w:tcBorders>
              <w:left w:val="single" w:sz="12" w:space="0" w:color="auto"/>
              <w:right w:val="single" w:sz="12" w:space="0" w:color="auto"/>
            </w:tcBorders>
          </w:tcPr>
          <w:p w14:paraId="4D2A8984" w14:textId="77777777" w:rsidR="005D525C" w:rsidRPr="00AC1795" w:rsidRDefault="005D525C" w:rsidP="00213BED">
            <w:pPr>
              <w:jc w:val="center"/>
              <w:rPr>
                <w:rFonts w:ascii="ＭＳ ゴシック" w:eastAsia="ＭＳ ゴシック" w:hAnsi="ＭＳ ゴシック"/>
                <w:szCs w:val="16"/>
              </w:rPr>
            </w:pPr>
          </w:p>
        </w:tc>
        <w:tc>
          <w:tcPr>
            <w:tcW w:w="1843" w:type="dxa"/>
            <w:tcBorders>
              <w:top w:val="dashed" w:sz="4" w:space="0" w:color="auto"/>
              <w:left w:val="single" w:sz="12" w:space="0" w:color="auto"/>
              <w:bottom w:val="single" w:sz="4" w:space="0" w:color="auto"/>
              <w:right w:val="single" w:sz="12" w:space="0" w:color="auto"/>
            </w:tcBorders>
          </w:tcPr>
          <w:p w14:paraId="73EA7314" w14:textId="5C6B6BBB" w:rsidR="005D525C" w:rsidRPr="00F9796B" w:rsidRDefault="005D525C" w:rsidP="00B228FB">
            <w:pPr>
              <w:rPr>
                <w:rFonts w:ascii="ＭＳ 明朝"/>
                <w:szCs w:val="16"/>
              </w:rPr>
            </w:pPr>
            <w:r w:rsidRPr="00F9796B">
              <w:rPr>
                <w:rFonts w:ascii="ＭＳ 明朝" w:hint="eastAsia"/>
                <w:szCs w:val="16"/>
              </w:rPr>
              <w:t>2　青年期の課題</w:t>
            </w:r>
          </w:p>
        </w:tc>
        <w:tc>
          <w:tcPr>
            <w:tcW w:w="567" w:type="dxa"/>
            <w:tcBorders>
              <w:top w:val="dashed" w:sz="4" w:space="0" w:color="auto"/>
              <w:left w:val="single" w:sz="12" w:space="0" w:color="auto"/>
              <w:bottom w:val="single" w:sz="4" w:space="0" w:color="auto"/>
              <w:right w:val="single" w:sz="12" w:space="0" w:color="auto"/>
            </w:tcBorders>
          </w:tcPr>
          <w:p w14:paraId="044DB636" w14:textId="77777777" w:rsidR="005D525C" w:rsidRPr="00F9796B" w:rsidRDefault="005D525C" w:rsidP="0058388F">
            <w:pPr>
              <w:ind w:firstLineChars="50" w:firstLine="80"/>
              <w:jc w:val="center"/>
              <w:rPr>
                <w:rFonts w:ascii="ＭＳ 明朝"/>
                <w:szCs w:val="16"/>
              </w:rPr>
            </w:pPr>
          </w:p>
        </w:tc>
        <w:tc>
          <w:tcPr>
            <w:tcW w:w="567" w:type="dxa"/>
            <w:tcBorders>
              <w:top w:val="dashed" w:sz="4" w:space="0" w:color="auto"/>
              <w:left w:val="single" w:sz="12" w:space="0" w:color="auto"/>
              <w:bottom w:val="single" w:sz="4" w:space="0" w:color="auto"/>
              <w:right w:val="single" w:sz="12" w:space="0" w:color="auto"/>
            </w:tcBorders>
          </w:tcPr>
          <w:p w14:paraId="3453F77B" w14:textId="77777777" w:rsidR="005D525C" w:rsidRPr="00F9796B" w:rsidRDefault="005D525C" w:rsidP="0058388F">
            <w:pPr>
              <w:jc w:val="center"/>
              <w:rPr>
                <w:rFonts w:ascii="ＭＳ 明朝"/>
                <w:szCs w:val="16"/>
              </w:rPr>
            </w:pPr>
          </w:p>
        </w:tc>
        <w:tc>
          <w:tcPr>
            <w:tcW w:w="2830" w:type="dxa"/>
            <w:tcBorders>
              <w:top w:val="dashed" w:sz="4" w:space="0" w:color="auto"/>
              <w:left w:val="single" w:sz="12" w:space="0" w:color="auto"/>
              <w:bottom w:val="single" w:sz="4" w:space="0" w:color="auto"/>
            </w:tcBorders>
          </w:tcPr>
          <w:p w14:paraId="45F0ABD0" w14:textId="7E947A29" w:rsidR="005D525C" w:rsidRPr="00F9796B" w:rsidRDefault="005D525C" w:rsidP="00871A58">
            <w:pPr>
              <w:ind w:left="160" w:hangingChars="100" w:hanging="160"/>
              <w:rPr>
                <w:rFonts w:ascii="ＭＳ 明朝"/>
                <w:szCs w:val="16"/>
              </w:rPr>
            </w:pPr>
            <w:r w:rsidRPr="00F9796B">
              <w:rPr>
                <w:rFonts w:ascii="ＭＳ 明朝" w:hint="eastAsia"/>
                <w:szCs w:val="16"/>
              </w:rPr>
              <w:t>・青年期の位置づけや特徴</w:t>
            </w:r>
            <w:r w:rsidR="00F90E65" w:rsidRPr="00F9796B">
              <w:rPr>
                <w:rFonts w:ascii="ＭＳ 明朝" w:hint="eastAsia"/>
                <w:szCs w:val="16"/>
              </w:rPr>
              <w:t>、</w:t>
            </w:r>
            <w:r w:rsidRPr="00F9796B">
              <w:rPr>
                <w:rFonts w:ascii="ＭＳ 明朝" w:hint="eastAsia"/>
                <w:szCs w:val="16"/>
              </w:rPr>
              <w:t>現代社会におけるその特質について</w:t>
            </w:r>
            <w:r w:rsidR="00F90E65" w:rsidRPr="00F9796B">
              <w:rPr>
                <w:rFonts w:ascii="ＭＳ 明朝" w:hint="eastAsia"/>
                <w:szCs w:val="16"/>
              </w:rPr>
              <w:t>、</w:t>
            </w:r>
            <w:r w:rsidRPr="00F9796B">
              <w:rPr>
                <w:rFonts w:ascii="ＭＳ 明朝" w:hint="eastAsia"/>
                <w:szCs w:val="16"/>
              </w:rPr>
              <w:t>「公共」の学習内容や</w:t>
            </w:r>
            <w:r w:rsidR="00F90E65" w:rsidRPr="00F9796B">
              <w:rPr>
                <w:rFonts w:ascii="ＭＳ 明朝" w:hint="eastAsia"/>
                <w:szCs w:val="16"/>
              </w:rPr>
              <w:t>、</w:t>
            </w:r>
            <w:r w:rsidRPr="00F9796B">
              <w:rPr>
                <w:rFonts w:ascii="ＭＳ 明朝" w:hint="eastAsia"/>
                <w:szCs w:val="16"/>
              </w:rPr>
              <w:t>青年心理学などの知見にもとづいて客観的に理解している。</w:t>
            </w:r>
          </w:p>
          <w:p w14:paraId="1449F690" w14:textId="482C5A2F" w:rsidR="005D525C" w:rsidRPr="00F9796B" w:rsidRDefault="005D525C" w:rsidP="006A3679">
            <w:pPr>
              <w:ind w:left="160" w:hangingChars="100" w:hanging="160"/>
              <w:rPr>
                <w:rFonts w:ascii="ＭＳ 明朝" w:hAnsi="ＭＳ 明朝"/>
              </w:rPr>
            </w:pPr>
            <w:r w:rsidRPr="00F9796B">
              <w:rPr>
                <w:rFonts w:ascii="ＭＳ 明朝" w:hAnsi="ＭＳ 明朝" w:hint="eastAsia"/>
              </w:rPr>
              <w:t>・</w:t>
            </w:r>
            <w:r w:rsidRPr="00F9796B">
              <w:rPr>
                <w:rFonts w:ascii="ＭＳ 明朝" w:hAnsi="ＭＳ 明朝" w:hint="eastAsia"/>
                <w:spacing w:val="-4"/>
              </w:rPr>
              <w:t>資料から</w:t>
            </w:r>
            <w:r w:rsidR="00F90E65" w:rsidRPr="00F9796B">
              <w:rPr>
                <w:rFonts w:ascii="ＭＳ 明朝" w:hAnsi="ＭＳ 明朝" w:hint="eastAsia"/>
                <w:spacing w:val="-4"/>
              </w:rPr>
              <w:t>、</w:t>
            </w:r>
            <w:r w:rsidRPr="00F9796B">
              <w:rPr>
                <w:rFonts w:ascii="ＭＳ 明朝" w:hAnsi="ＭＳ 明朝" w:hint="eastAsia"/>
                <w:spacing w:val="-4"/>
              </w:rPr>
              <w:t>必要な情報を効果的に調べまとめている。</w:t>
            </w:r>
          </w:p>
        </w:tc>
        <w:tc>
          <w:tcPr>
            <w:tcW w:w="2830" w:type="dxa"/>
            <w:tcBorders>
              <w:top w:val="dashed" w:sz="4" w:space="0" w:color="auto"/>
              <w:bottom w:val="single" w:sz="4" w:space="0" w:color="auto"/>
            </w:tcBorders>
          </w:tcPr>
          <w:p w14:paraId="30D6351C" w14:textId="7D752C8C" w:rsidR="005D525C" w:rsidRPr="00F9796B" w:rsidRDefault="005D525C" w:rsidP="00871A58">
            <w:pPr>
              <w:ind w:left="160" w:hangingChars="100" w:hanging="160"/>
              <w:rPr>
                <w:rFonts w:ascii="ＭＳ 明朝" w:hAnsi="ＭＳ 明朝"/>
                <w:szCs w:val="16"/>
              </w:rPr>
            </w:pPr>
            <w:r w:rsidRPr="00F9796B">
              <w:rPr>
                <w:rFonts w:ascii="ＭＳ 明朝" w:hAnsi="ＭＳ 明朝" w:hint="eastAsia"/>
                <w:szCs w:val="16"/>
              </w:rPr>
              <w:t>・青年期の位置づけや特徴</w:t>
            </w:r>
            <w:r w:rsidR="00F90E65" w:rsidRPr="00F9796B">
              <w:rPr>
                <w:rFonts w:ascii="ＭＳ 明朝" w:hAnsi="ＭＳ 明朝" w:hint="eastAsia"/>
                <w:szCs w:val="16"/>
              </w:rPr>
              <w:t>、</w:t>
            </w:r>
            <w:r w:rsidRPr="00F9796B">
              <w:rPr>
                <w:rFonts w:ascii="ＭＳ 明朝" w:hAnsi="ＭＳ 明朝" w:hint="eastAsia"/>
                <w:szCs w:val="16"/>
              </w:rPr>
              <w:t>現代社会におけるその特質について</w:t>
            </w:r>
            <w:r w:rsidR="00F90E65" w:rsidRPr="00F9796B">
              <w:rPr>
                <w:rFonts w:ascii="ＭＳ 明朝" w:hAnsi="ＭＳ 明朝" w:hint="eastAsia"/>
                <w:szCs w:val="16"/>
              </w:rPr>
              <w:t>、</w:t>
            </w:r>
            <w:r w:rsidR="00FA6EF1" w:rsidRPr="00F9796B">
              <w:rPr>
                <w:rFonts w:ascii="ＭＳ 明朝" w:hAnsi="ＭＳ 明朝" w:hint="eastAsia"/>
                <w:szCs w:val="16"/>
              </w:rPr>
              <w:t>みずから</w:t>
            </w:r>
            <w:r w:rsidRPr="00F9796B">
              <w:rPr>
                <w:rFonts w:ascii="ＭＳ 明朝" w:hAnsi="ＭＳ 明朝" w:hint="eastAsia"/>
                <w:szCs w:val="16"/>
              </w:rPr>
              <w:t>の体験にもとづくと同時に</w:t>
            </w:r>
            <w:r w:rsidR="00F90E65" w:rsidRPr="00F9796B">
              <w:rPr>
                <w:rFonts w:ascii="ＭＳ 明朝" w:hAnsi="ＭＳ 明朝" w:hint="eastAsia"/>
                <w:szCs w:val="16"/>
              </w:rPr>
              <w:t>、</w:t>
            </w:r>
            <w:r w:rsidRPr="00F9796B">
              <w:rPr>
                <w:rFonts w:ascii="ＭＳ 明朝" w:hAnsi="ＭＳ 明朝" w:hint="eastAsia"/>
                <w:szCs w:val="16"/>
              </w:rPr>
              <w:t>他者の体験を共有して</w:t>
            </w:r>
            <w:r w:rsidR="00970BC5">
              <w:rPr>
                <w:rFonts w:ascii="ＭＳ 明朝" w:hAnsi="ＭＳ 明朝" w:hint="eastAsia"/>
                <w:szCs w:val="16"/>
              </w:rPr>
              <w:t>多面的・多角的に</w:t>
            </w:r>
            <w:r w:rsidRPr="00F9796B">
              <w:rPr>
                <w:rFonts w:ascii="ＭＳ 明朝" w:hAnsi="ＭＳ 明朝" w:hint="eastAsia"/>
                <w:szCs w:val="16"/>
              </w:rPr>
              <w:t>考察している。</w:t>
            </w:r>
          </w:p>
          <w:p w14:paraId="7484B3B9" w14:textId="389FA0D3" w:rsidR="005D525C" w:rsidRPr="00F9796B" w:rsidRDefault="005D525C" w:rsidP="00871A58">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spacing w:val="-2"/>
                <w:szCs w:val="16"/>
              </w:rPr>
              <w:t>理解したこと</w:t>
            </w:r>
            <w:r w:rsidR="00F90E65" w:rsidRPr="00F9796B">
              <w:rPr>
                <w:rFonts w:ascii="ＭＳ 明朝" w:hAnsi="ＭＳ 明朝" w:hint="eastAsia"/>
                <w:spacing w:val="-2"/>
                <w:szCs w:val="16"/>
              </w:rPr>
              <w:t>、</w:t>
            </w:r>
            <w:r w:rsidRPr="00F9796B">
              <w:rPr>
                <w:rFonts w:ascii="ＭＳ 明朝" w:hAnsi="ＭＳ 明朝" w:hint="eastAsia"/>
                <w:spacing w:val="-2"/>
                <w:szCs w:val="16"/>
              </w:rPr>
              <w:t>考察したことなどを適切な方法で表現している</w:t>
            </w:r>
            <w:r w:rsidRPr="00F9796B">
              <w:rPr>
                <w:rFonts w:ascii="ＭＳ 明朝" w:hint="eastAsia"/>
                <w:szCs w:val="16"/>
              </w:rPr>
              <w:t>。</w:t>
            </w:r>
          </w:p>
        </w:tc>
        <w:tc>
          <w:tcPr>
            <w:tcW w:w="2830" w:type="dxa"/>
            <w:tcBorders>
              <w:top w:val="dashed" w:sz="4" w:space="0" w:color="auto"/>
              <w:bottom w:val="single" w:sz="4" w:space="0" w:color="auto"/>
              <w:right w:val="single" w:sz="12" w:space="0" w:color="auto"/>
            </w:tcBorders>
          </w:tcPr>
          <w:p w14:paraId="21EFB001" w14:textId="4FD70AC4" w:rsidR="005D525C" w:rsidRPr="00F9796B" w:rsidRDefault="005D525C" w:rsidP="00EE4D8F">
            <w:pPr>
              <w:ind w:left="160" w:hangingChars="100" w:hanging="160"/>
              <w:rPr>
                <w:rFonts w:ascii="ＭＳ 明朝"/>
                <w:szCs w:val="16"/>
              </w:rPr>
            </w:pPr>
            <w:r w:rsidRPr="00F9796B">
              <w:rPr>
                <w:rFonts w:ascii="ＭＳ 明朝" w:hint="eastAsia"/>
                <w:szCs w:val="16"/>
              </w:rPr>
              <w:t>・自己</w:t>
            </w:r>
            <w:r w:rsidR="00CF5831">
              <w:rPr>
                <w:rFonts w:ascii="ＭＳ 明朝" w:hint="eastAsia"/>
                <w:szCs w:val="16"/>
              </w:rPr>
              <w:t>を</w:t>
            </w:r>
            <w:r w:rsidR="009B2FC7">
              <w:rPr>
                <w:rFonts w:ascii="ＭＳ 明朝" w:hint="eastAsia"/>
                <w:szCs w:val="16"/>
              </w:rPr>
              <w:t>ふくむ</w:t>
            </w:r>
            <w:r w:rsidRPr="00F9796B">
              <w:rPr>
                <w:rFonts w:ascii="ＭＳ 明朝" w:hint="eastAsia"/>
                <w:szCs w:val="16"/>
              </w:rPr>
              <w:t>青年がおかれた状況について自分自身の課題として</w:t>
            </w:r>
            <w:r w:rsidR="00143ECC" w:rsidRPr="00F9796B">
              <w:rPr>
                <w:rFonts w:ascii="ＭＳ 明朝" w:hint="eastAsia"/>
                <w:szCs w:val="16"/>
              </w:rPr>
              <w:t>とらえ</w:t>
            </w:r>
            <w:r w:rsidR="00F90E65" w:rsidRPr="00F9796B">
              <w:rPr>
                <w:rFonts w:ascii="ＭＳ 明朝" w:hint="eastAsia"/>
                <w:szCs w:val="16"/>
              </w:rPr>
              <w:t>、</w:t>
            </w:r>
            <w:r w:rsidRPr="00F9796B">
              <w:rPr>
                <w:rFonts w:ascii="ＭＳ 明朝" w:hint="eastAsia"/>
                <w:szCs w:val="16"/>
              </w:rPr>
              <w:t>人生における青年期の位置づけや特徴</w:t>
            </w:r>
            <w:r w:rsidR="00F90E65" w:rsidRPr="00F9796B">
              <w:rPr>
                <w:rFonts w:ascii="ＭＳ 明朝" w:hint="eastAsia"/>
                <w:szCs w:val="16"/>
              </w:rPr>
              <w:t>、</w:t>
            </w:r>
            <w:r w:rsidRPr="00F9796B">
              <w:rPr>
                <w:rFonts w:ascii="ＭＳ 明朝" w:hint="eastAsia"/>
                <w:szCs w:val="16"/>
              </w:rPr>
              <w:t>現代社会におけるその特質について主体的に探究している。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033FCA25" w14:textId="27A972E6" w:rsidR="005D525C" w:rsidRPr="00F9796B" w:rsidRDefault="005D525C" w:rsidP="00EE4D8F">
            <w:pPr>
              <w:ind w:left="160" w:hangingChars="100" w:hanging="160"/>
              <w:rPr>
                <w:rFonts w:ascii="ＭＳ 明朝"/>
                <w:szCs w:val="16"/>
              </w:rPr>
            </w:pPr>
            <w:r w:rsidRPr="00F9796B">
              <w:rPr>
                <w:rFonts w:ascii="ＭＳ 明朝" w:hAnsi="ＭＳ 明朝" w:hint="eastAsia"/>
                <w:szCs w:val="16"/>
              </w:rPr>
              <w:t>〇「公共」の学習内容や</w:t>
            </w:r>
            <w:r w:rsidR="00F90E65" w:rsidRPr="00F9796B">
              <w:rPr>
                <w:rFonts w:ascii="ＭＳ 明朝" w:hAnsi="ＭＳ 明朝" w:hint="eastAsia"/>
                <w:szCs w:val="16"/>
              </w:rPr>
              <w:t>、</w:t>
            </w:r>
            <w:r w:rsidRPr="00F9796B">
              <w:rPr>
                <w:rFonts w:ascii="ＭＳ 明朝" w:hint="eastAsia"/>
                <w:szCs w:val="16"/>
              </w:rPr>
              <w:t>自己をふくむ青年がおかれた現在の状況をふまえ</w:t>
            </w:r>
            <w:r w:rsidR="00F90E65" w:rsidRPr="00F9796B">
              <w:rPr>
                <w:rFonts w:ascii="ＭＳ 明朝" w:hint="eastAsia"/>
                <w:szCs w:val="16"/>
              </w:rPr>
              <w:t>、</w:t>
            </w:r>
            <w:r w:rsidRPr="00F9796B">
              <w:rPr>
                <w:rFonts w:ascii="ＭＳ 明朝" w:hint="eastAsia"/>
                <w:szCs w:val="16"/>
              </w:rPr>
              <w:t>人生における青年期の位置づけや特徴</w:t>
            </w:r>
            <w:r w:rsidR="00F90E65" w:rsidRPr="00F9796B">
              <w:rPr>
                <w:rFonts w:ascii="ＭＳ 明朝" w:hint="eastAsia"/>
                <w:szCs w:val="16"/>
              </w:rPr>
              <w:t>、</w:t>
            </w:r>
            <w:r w:rsidRPr="00F9796B">
              <w:rPr>
                <w:rFonts w:ascii="ＭＳ 明朝" w:hint="eastAsia"/>
                <w:szCs w:val="16"/>
              </w:rPr>
              <w:t>現代社会におけるその特質について</w:t>
            </w:r>
            <w:r w:rsidR="0006118E">
              <w:rPr>
                <w:rFonts w:ascii="ＭＳ 明朝" w:hint="eastAsia"/>
              </w:rPr>
              <w:t>多面的・多角的に</w:t>
            </w:r>
            <w:r w:rsidRPr="00F9796B">
              <w:rPr>
                <w:rFonts w:ascii="ＭＳ 明朝" w:hint="eastAsia"/>
                <w:szCs w:val="16"/>
              </w:rPr>
              <w:t>考察する。</w:t>
            </w:r>
          </w:p>
        </w:tc>
      </w:tr>
      <w:tr w:rsidR="0058388F" w:rsidRPr="00AC1795" w14:paraId="4E143D7D" w14:textId="77777777" w:rsidTr="008F7656">
        <w:trPr>
          <w:cantSplit/>
          <w:trHeight w:val="1198"/>
        </w:trPr>
        <w:tc>
          <w:tcPr>
            <w:tcW w:w="699" w:type="dxa"/>
            <w:vMerge/>
            <w:tcBorders>
              <w:left w:val="single" w:sz="12" w:space="0" w:color="auto"/>
              <w:right w:val="single" w:sz="12" w:space="0" w:color="auto"/>
            </w:tcBorders>
          </w:tcPr>
          <w:p w14:paraId="13DFA68E" w14:textId="77777777" w:rsidR="005D525C" w:rsidRPr="00AC1795" w:rsidRDefault="005D525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167FBD94" w14:textId="71815E3D" w:rsidR="005D525C" w:rsidRPr="00F9796B" w:rsidRDefault="005D525C" w:rsidP="00A00D4D">
            <w:pPr>
              <w:ind w:left="501" w:hangingChars="313" w:hanging="501"/>
              <w:rPr>
                <w:rFonts w:ascii="ＭＳ 明朝"/>
              </w:rPr>
            </w:pPr>
            <w:r w:rsidRPr="00F9796B">
              <w:rPr>
                <w:rFonts w:ascii="ＭＳ 明朝" w:hint="eastAsia"/>
              </w:rPr>
              <w:t>2節　人間の心の働き</w:t>
            </w:r>
          </w:p>
        </w:tc>
        <w:tc>
          <w:tcPr>
            <w:tcW w:w="567" w:type="dxa"/>
            <w:tcBorders>
              <w:top w:val="single" w:sz="4" w:space="0" w:color="auto"/>
              <w:left w:val="single" w:sz="12" w:space="0" w:color="auto"/>
              <w:bottom w:val="single" w:sz="4" w:space="0" w:color="auto"/>
              <w:right w:val="single" w:sz="12" w:space="0" w:color="auto"/>
            </w:tcBorders>
          </w:tcPr>
          <w:p w14:paraId="3D98964E" w14:textId="10874535" w:rsidR="005D525C" w:rsidRPr="00F9796B" w:rsidRDefault="005D525C" w:rsidP="0058388F">
            <w:pPr>
              <w:jc w:val="center"/>
              <w:rPr>
                <w:rFonts w:ascii="ＭＳ 明朝"/>
              </w:rPr>
            </w:pPr>
            <w:r w:rsidRPr="00F9796B">
              <w:rPr>
                <w:rFonts w:ascii="ＭＳ 明朝" w:hint="eastAsia"/>
              </w:rPr>
              <w:t>4月</w:t>
            </w:r>
          </w:p>
        </w:tc>
        <w:tc>
          <w:tcPr>
            <w:tcW w:w="567" w:type="dxa"/>
            <w:tcBorders>
              <w:top w:val="single" w:sz="4" w:space="0" w:color="auto"/>
              <w:left w:val="single" w:sz="12" w:space="0" w:color="auto"/>
              <w:bottom w:val="single" w:sz="4" w:space="0" w:color="auto"/>
              <w:right w:val="single" w:sz="12" w:space="0" w:color="auto"/>
            </w:tcBorders>
          </w:tcPr>
          <w:p w14:paraId="21CB0960" w14:textId="0AD9C9FE" w:rsidR="005D525C" w:rsidRPr="00F9796B" w:rsidRDefault="005D525C" w:rsidP="0058388F">
            <w:pPr>
              <w:jc w:val="center"/>
              <w:rPr>
                <w:rFonts w:ascii="ＭＳ 明朝"/>
              </w:rPr>
            </w:pPr>
            <w:r w:rsidRPr="00F9796B">
              <w:rPr>
                <w:rFonts w:ascii="ＭＳ 明朝"/>
              </w:rPr>
              <w:t>(3)</w:t>
            </w:r>
          </w:p>
        </w:tc>
        <w:tc>
          <w:tcPr>
            <w:tcW w:w="2830" w:type="dxa"/>
            <w:tcBorders>
              <w:top w:val="single" w:sz="4" w:space="0" w:color="auto"/>
              <w:left w:val="single" w:sz="12" w:space="0" w:color="auto"/>
              <w:bottom w:val="single" w:sz="4" w:space="0" w:color="auto"/>
            </w:tcBorders>
          </w:tcPr>
          <w:p w14:paraId="6AD9DB83" w14:textId="44D9E159" w:rsidR="005D525C" w:rsidRPr="00F9796B" w:rsidRDefault="005D525C" w:rsidP="00C4125A">
            <w:pPr>
              <w:ind w:left="160" w:hangingChars="100" w:hanging="160"/>
              <w:rPr>
                <w:rFonts w:ascii="ＭＳ 明朝"/>
              </w:rPr>
            </w:pPr>
            <w:r w:rsidRPr="00F9796B">
              <w:rPr>
                <w:rFonts w:ascii="ＭＳ 明朝" w:hint="eastAsia"/>
              </w:rPr>
              <w:t>・認知</w:t>
            </w:r>
            <w:r w:rsidR="00F90E65" w:rsidRPr="00F9796B">
              <w:rPr>
                <w:rFonts w:ascii="ＭＳ 明朝" w:hint="eastAsia"/>
              </w:rPr>
              <w:t>、</w:t>
            </w:r>
            <w:r w:rsidRPr="00F9796B">
              <w:rPr>
                <w:rFonts w:ascii="ＭＳ 明朝" w:hint="eastAsia"/>
              </w:rPr>
              <w:t>感情と個性</w:t>
            </w:r>
            <w:r w:rsidR="00F90E65" w:rsidRPr="00F9796B">
              <w:rPr>
                <w:rFonts w:ascii="ＭＳ 明朝" w:hint="eastAsia"/>
              </w:rPr>
              <w:t>、</w:t>
            </w:r>
            <w:r w:rsidRPr="00F9796B">
              <w:rPr>
                <w:rFonts w:ascii="ＭＳ 明朝" w:hint="eastAsia"/>
              </w:rPr>
              <w:t>発達という人間の心の働きについて理解し</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よりよく生きる人間の</w:t>
            </w:r>
            <w:r w:rsidR="00174F4E" w:rsidRPr="00F9796B">
              <w:rPr>
                <w:rFonts w:ascii="ＭＳ 明朝" w:hint="eastAsia"/>
              </w:rPr>
              <w:t>あり方</w:t>
            </w:r>
            <w:r w:rsidRPr="00F9796B">
              <w:rPr>
                <w:rFonts w:ascii="ＭＳ 明朝" w:hint="eastAsia"/>
              </w:rPr>
              <w:t>について</w:t>
            </w:r>
            <w:r w:rsidR="00F90E65" w:rsidRPr="00F9796B">
              <w:rPr>
                <w:rFonts w:ascii="ＭＳ 明朝" w:hint="eastAsia"/>
              </w:rPr>
              <w:t>、</w:t>
            </w:r>
            <w:r w:rsidRPr="00F9796B">
              <w:rPr>
                <w:rFonts w:ascii="ＭＳ 明朝" w:hint="eastAsia"/>
              </w:rPr>
              <w:t>適切な知識を習得している。</w:t>
            </w:r>
          </w:p>
          <w:p w14:paraId="2240CF75" w14:textId="27FBE5F2" w:rsidR="005D525C" w:rsidRPr="00F9796B" w:rsidRDefault="005D525C" w:rsidP="00C4125A">
            <w:pPr>
              <w:ind w:left="160" w:hangingChars="100" w:hanging="160"/>
              <w:rPr>
                <w:rFonts w:ascii="ＭＳ 明朝"/>
              </w:rPr>
            </w:pPr>
            <w:r w:rsidRPr="00F9796B">
              <w:rPr>
                <w:rFonts w:ascii="ＭＳ 明朝" w:hint="eastAsia"/>
              </w:rPr>
              <w:t>・教科書記載の資料</w:t>
            </w:r>
            <w:r w:rsidR="00FB446C" w:rsidRPr="00F9796B">
              <w:rPr>
                <w:rFonts w:ascii="ＭＳ 明朝" w:hint="eastAsia"/>
              </w:rPr>
              <w:t>および</w:t>
            </w:r>
            <w:r w:rsidRPr="00F9796B">
              <w:rPr>
                <w:rFonts w:ascii="ＭＳ 明朝" w:hint="eastAsia"/>
              </w:rPr>
              <w:t>その他の資料から</w:t>
            </w:r>
            <w:r w:rsidR="00F90E65" w:rsidRPr="00F9796B">
              <w:rPr>
                <w:rFonts w:ascii="ＭＳ 明朝" w:hint="eastAsia"/>
              </w:rPr>
              <w:t>、</w:t>
            </w:r>
            <w:r w:rsidRPr="00F9796B">
              <w:rPr>
                <w:rFonts w:ascii="ＭＳ 明朝" w:hint="eastAsia"/>
              </w:rPr>
              <w:t>必要な情報を効果的に調べまとめている。</w:t>
            </w:r>
          </w:p>
        </w:tc>
        <w:tc>
          <w:tcPr>
            <w:tcW w:w="2830" w:type="dxa"/>
            <w:tcBorders>
              <w:top w:val="single" w:sz="4" w:space="0" w:color="auto"/>
              <w:bottom w:val="single" w:sz="4" w:space="0" w:color="auto"/>
            </w:tcBorders>
          </w:tcPr>
          <w:p w14:paraId="39F54298" w14:textId="1EC04FDA" w:rsidR="005D525C" w:rsidRPr="00F9796B" w:rsidRDefault="005D525C" w:rsidP="00EB61EE">
            <w:pPr>
              <w:ind w:left="160" w:hangingChars="100" w:hanging="160"/>
              <w:rPr>
                <w:rFonts w:ascii="ＭＳ 明朝"/>
              </w:rPr>
            </w:pPr>
            <w:r w:rsidRPr="00F9796B">
              <w:rPr>
                <w:rFonts w:ascii="ＭＳ 明朝" w:hint="eastAsia"/>
              </w:rPr>
              <w:t>・認知</w:t>
            </w:r>
            <w:r w:rsidR="00F90E65" w:rsidRPr="00F9796B">
              <w:rPr>
                <w:rFonts w:ascii="ＭＳ 明朝" w:hint="eastAsia"/>
              </w:rPr>
              <w:t>、</w:t>
            </w:r>
            <w:r w:rsidRPr="00F9796B">
              <w:rPr>
                <w:rFonts w:ascii="ＭＳ 明朝" w:hint="eastAsia"/>
              </w:rPr>
              <w:t>感情と個性</w:t>
            </w:r>
            <w:r w:rsidR="00F90E65" w:rsidRPr="00F9796B">
              <w:rPr>
                <w:rFonts w:ascii="ＭＳ 明朝" w:hint="eastAsia"/>
              </w:rPr>
              <w:t>、</w:t>
            </w:r>
            <w:r w:rsidRPr="00F9796B">
              <w:rPr>
                <w:rFonts w:ascii="ＭＳ 明朝" w:hint="eastAsia"/>
              </w:rPr>
              <w:t>発達という人間の心の働きについて多面的・多角的に考察し</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よりよく生きる人間の</w:t>
            </w:r>
            <w:r w:rsidR="00174F4E" w:rsidRPr="00F9796B">
              <w:rPr>
                <w:rFonts w:ascii="ＭＳ 明朝" w:hint="eastAsia"/>
              </w:rPr>
              <w:t>あり方</w:t>
            </w:r>
            <w:r w:rsidRPr="00F9796B">
              <w:rPr>
                <w:rFonts w:ascii="ＭＳ 明朝" w:hint="eastAsia"/>
              </w:rPr>
              <w:t>について</w:t>
            </w:r>
            <w:r w:rsidR="00F90E65" w:rsidRPr="00F9796B">
              <w:rPr>
                <w:rFonts w:ascii="ＭＳ 明朝" w:hint="eastAsia"/>
              </w:rPr>
              <w:t>、</w:t>
            </w:r>
            <w:r w:rsidRPr="00F9796B">
              <w:rPr>
                <w:rFonts w:ascii="ＭＳ 明朝" w:hint="eastAsia"/>
              </w:rPr>
              <w:t>思索を深めている。</w:t>
            </w:r>
          </w:p>
          <w:p w14:paraId="258D8C58" w14:textId="4FAB24BE" w:rsidR="005D525C" w:rsidRPr="00F9796B" w:rsidRDefault="005D525C" w:rsidP="00EB61EE">
            <w:pPr>
              <w:ind w:left="160" w:hangingChars="100" w:hanging="160"/>
              <w:rPr>
                <w:rFonts w:ascii="ＭＳ 明朝"/>
              </w:rPr>
            </w:pPr>
            <w:r w:rsidRPr="00F9796B">
              <w:rPr>
                <w:rFonts w:ascii="ＭＳ 明朝" w:hint="eastAsia"/>
              </w:rPr>
              <w:t>・理解したこと</w:t>
            </w:r>
            <w:r w:rsidR="00F90E65" w:rsidRPr="00F9796B">
              <w:rPr>
                <w:rFonts w:ascii="ＭＳ 明朝" w:hint="eastAsia"/>
              </w:rPr>
              <w:t>、</w:t>
            </w:r>
            <w:r w:rsidRPr="00F9796B">
              <w:rPr>
                <w:rFonts w:ascii="ＭＳ 明朝" w:hint="eastAsia"/>
              </w:rPr>
              <w:t>考察したことなどを適切な方法で表現している。</w:t>
            </w:r>
          </w:p>
        </w:tc>
        <w:tc>
          <w:tcPr>
            <w:tcW w:w="2830" w:type="dxa"/>
            <w:tcBorders>
              <w:top w:val="single" w:sz="4" w:space="0" w:color="auto"/>
              <w:bottom w:val="single" w:sz="4" w:space="0" w:color="auto"/>
              <w:right w:val="single" w:sz="12" w:space="0" w:color="auto"/>
            </w:tcBorders>
          </w:tcPr>
          <w:p w14:paraId="424DC12B" w14:textId="469648C7" w:rsidR="005D525C" w:rsidRPr="00F9796B" w:rsidRDefault="005D525C" w:rsidP="00AB5D5C">
            <w:pPr>
              <w:ind w:left="160" w:hangingChars="100" w:hanging="160"/>
              <w:rPr>
                <w:rFonts w:ascii="ＭＳ 明朝"/>
              </w:rPr>
            </w:pPr>
            <w:r w:rsidRPr="00F9796B">
              <w:rPr>
                <w:rFonts w:ascii="ＭＳ 明朝" w:hint="eastAsia"/>
              </w:rPr>
              <w:t>・認知</w:t>
            </w:r>
            <w:r w:rsidR="00F90E65" w:rsidRPr="00F9796B">
              <w:rPr>
                <w:rFonts w:ascii="ＭＳ 明朝" w:hint="eastAsia"/>
              </w:rPr>
              <w:t>、</w:t>
            </w:r>
            <w:r w:rsidRPr="00F9796B">
              <w:rPr>
                <w:rFonts w:ascii="ＭＳ 明朝" w:hint="eastAsia"/>
              </w:rPr>
              <w:t>感情と個性</w:t>
            </w:r>
            <w:r w:rsidR="00F90E65" w:rsidRPr="00F9796B">
              <w:rPr>
                <w:rFonts w:ascii="ＭＳ 明朝" w:hint="eastAsia"/>
              </w:rPr>
              <w:t>、</w:t>
            </w:r>
            <w:r w:rsidRPr="00F9796B">
              <w:rPr>
                <w:rFonts w:ascii="ＭＳ 明朝" w:hint="eastAsia"/>
              </w:rPr>
              <w:t>発達という人間の心の働きについて自分自身に</w:t>
            </w:r>
            <w:r w:rsidR="00764E68" w:rsidRPr="00F9796B">
              <w:rPr>
                <w:rFonts w:ascii="ＭＳ 明朝" w:hint="eastAsia"/>
              </w:rPr>
              <w:t>関連づけ</w:t>
            </w:r>
            <w:r w:rsidRPr="00F9796B">
              <w:rPr>
                <w:rFonts w:ascii="ＭＳ 明朝" w:hint="eastAsia"/>
              </w:rPr>
              <w:t>て</w:t>
            </w:r>
            <w:r w:rsidR="00143ECC" w:rsidRPr="00F9796B">
              <w:rPr>
                <w:rFonts w:ascii="ＭＳ 明朝" w:hint="eastAsia"/>
              </w:rPr>
              <w:t>とらえ</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w:t>
            </w:r>
            <w:r w:rsidR="00174F4E" w:rsidRPr="00F9796B">
              <w:rPr>
                <w:rFonts w:ascii="ＭＳ 明朝" w:hint="eastAsia"/>
              </w:rPr>
              <w:t>あり方</w:t>
            </w:r>
            <w:r w:rsidRPr="00F9796B">
              <w:rPr>
                <w:rFonts w:ascii="ＭＳ 明朝" w:hint="eastAsia"/>
              </w:rPr>
              <w:t>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43988ADE" w14:textId="131BAC30" w:rsidR="005D525C" w:rsidRPr="00F9796B" w:rsidRDefault="005D525C" w:rsidP="00C37F84">
            <w:pPr>
              <w:ind w:left="160" w:hangingChars="100" w:hanging="160"/>
              <w:rPr>
                <w:rFonts w:ascii="ＭＳ 明朝"/>
              </w:rPr>
            </w:pPr>
            <w:r w:rsidRPr="00F9796B">
              <w:rPr>
                <w:rFonts w:ascii="ＭＳ 明朝" w:hint="eastAsia"/>
              </w:rPr>
              <w:t>〇認知</w:t>
            </w:r>
            <w:r w:rsidR="00F90E65" w:rsidRPr="00F9796B">
              <w:rPr>
                <w:rFonts w:ascii="ＭＳ 明朝" w:hint="eastAsia"/>
              </w:rPr>
              <w:t>、</w:t>
            </w:r>
            <w:r w:rsidRPr="00F9796B">
              <w:rPr>
                <w:rFonts w:ascii="ＭＳ 明朝" w:hint="eastAsia"/>
              </w:rPr>
              <w:t>感情と個性</w:t>
            </w:r>
            <w:r w:rsidR="00F90E65" w:rsidRPr="00F9796B">
              <w:rPr>
                <w:rFonts w:ascii="ＭＳ 明朝" w:hint="eastAsia"/>
              </w:rPr>
              <w:t>、</w:t>
            </w:r>
            <w:r w:rsidRPr="00F9796B">
              <w:rPr>
                <w:rFonts w:ascii="ＭＳ 明朝" w:hint="eastAsia"/>
              </w:rPr>
              <w:t>発達という人間の心の働きについて理解し</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よりよく生きる人間の</w:t>
            </w:r>
            <w:r w:rsidR="00174F4E" w:rsidRPr="00F9796B">
              <w:rPr>
                <w:rFonts w:ascii="ＭＳ 明朝" w:hint="eastAsia"/>
              </w:rPr>
              <w:t>あり方</w:t>
            </w:r>
            <w:r w:rsidRPr="00F9796B">
              <w:rPr>
                <w:rFonts w:ascii="ＭＳ 明朝" w:hint="eastAsia"/>
              </w:rPr>
              <w:t>について</w:t>
            </w:r>
            <w:r w:rsidR="0006118E">
              <w:rPr>
                <w:rFonts w:ascii="ＭＳ 明朝" w:hint="eastAsia"/>
              </w:rPr>
              <w:t>多面的・多角的に</w:t>
            </w:r>
            <w:r w:rsidRPr="00F9796B">
              <w:rPr>
                <w:rFonts w:ascii="ＭＳ 明朝" w:hint="eastAsia"/>
              </w:rPr>
              <w:t>考察することを通じて</w:t>
            </w:r>
            <w:r w:rsidR="00F90E65" w:rsidRPr="00F9796B">
              <w:rPr>
                <w:rFonts w:ascii="ＭＳ 明朝" w:hint="eastAsia"/>
              </w:rPr>
              <w:t>、</w:t>
            </w:r>
            <w:r w:rsidRPr="00F9796B">
              <w:rPr>
                <w:rFonts w:ascii="ＭＳ 明朝" w:hint="eastAsia"/>
              </w:rPr>
              <w:t>豊かな自己形成に努める意欲を高める。</w:t>
            </w:r>
          </w:p>
        </w:tc>
      </w:tr>
      <w:tr w:rsidR="0058388F" w:rsidRPr="00AC1795" w14:paraId="7E1FEE8E" w14:textId="77777777" w:rsidTr="008F7656">
        <w:trPr>
          <w:cantSplit/>
          <w:trHeight w:val="982"/>
        </w:trPr>
        <w:tc>
          <w:tcPr>
            <w:tcW w:w="699" w:type="dxa"/>
            <w:vMerge/>
            <w:tcBorders>
              <w:left w:val="single" w:sz="12" w:space="0" w:color="auto"/>
              <w:right w:val="single" w:sz="12" w:space="0" w:color="auto"/>
            </w:tcBorders>
          </w:tcPr>
          <w:p w14:paraId="43438717" w14:textId="77777777" w:rsidR="005D525C" w:rsidRPr="00AC1795" w:rsidRDefault="005D525C"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10A25ACB" w14:textId="55E8EAB1" w:rsidR="005D525C" w:rsidRPr="00F9796B" w:rsidRDefault="005D525C" w:rsidP="0005340E">
            <w:pPr>
              <w:rPr>
                <w:rFonts w:ascii="ＭＳ 明朝"/>
              </w:rPr>
            </w:pPr>
            <w:r w:rsidRPr="00F9796B">
              <w:rPr>
                <w:rFonts w:ascii="ＭＳ 明朝" w:hint="eastAsia"/>
              </w:rPr>
              <w:t>1　認知</w:t>
            </w:r>
          </w:p>
        </w:tc>
        <w:tc>
          <w:tcPr>
            <w:tcW w:w="567" w:type="dxa"/>
            <w:tcBorders>
              <w:top w:val="single" w:sz="4" w:space="0" w:color="auto"/>
              <w:left w:val="single" w:sz="12" w:space="0" w:color="auto"/>
              <w:bottom w:val="dashed" w:sz="4" w:space="0" w:color="auto"/>
              <w:right w:val="single" w:sz="12" w:space="0" w:color="auto"/>
            </w:tcBorders>
          </w:tcPr>
          <w:p w14:paraId="3F81E4A1" w14:textId="5F40B947" w:rsidR="005D525C" w:rsidRPr="00F9796B" w:rsidRDefault="005D525C"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752CC7E1" w14:textId="346CFCEE" w:rsidR="005D525C" w:rsidRPr="00F9796B" w:rsidRDefault="005D525C"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5B07ECBA" w14:textId="3D934FDC" w:rsidR="005D525C" w:rsidRPr="00F9796B" w:rsidRDefault="005D525C" w:rsidP="0005340E">
            <w:pPr>
              <w:ind w:left="160" w:hangingChars="100" w:hanging="160"/>
              <w:rPr>
                <w:rFonts w:ascii="ＭＳ 明朝"/>
              </w:rPr>
            </w:pPr>
            <w:r w:rsidRPr="00F9796B">
              <w:rPr>
                <w:rFonts w:ascii="ＭＳ 明朝" w:hint="eastAsia"/>
              </w:rPr>
              <w:t>・知覚</w:t>
            </w:r>
            <w:r w:rsidR="00F90E65" w:rsidRPr="00F9796B">
              <w:rPr>
                <w:rFonts w:ascii="ＭＳ 明朝" w:hint="eastAsia"/>
              </w:rPr>
              <w:t>、</w:t>
            </w:r>
            <w:r w:rsidRPr="00F9796B">
              <w:rPr>
                <w:rFonts w:ascii="ＭＳ 明朝" w:hint="eastAsia"/>
              </w:rPr>
              <w:t>学習</w:t>
            </w:r>
            <w:r w:rsidR="00F90E65" w:rsidRPr="00F9796B">
              <w:rPr>
                <w:rFonts w:ascii="ＭＳ 明朝" w:hint="eastAsia"/>
              </w:rPr>
              <w:t>、</w:t>
            </w:r>
            <w:r w:rsidRPr="00F9796B">
              <w:rPr>
                <w:rFonts w:ascii="ＭＳ 明朝" w:hint="eastAsia"/>
              </w:rPr>
              <w:t>記憶</w:t>
            </w:r>
            <w:r w:rsidR="00F90E65" w:rsidRPr="00F9796B">
              <w:rPr>
                <w:rFonts w:ascii="ＭＳ 明朝" w:hint="eastAsia"/>
              </w:rPr>
              <w:t>、</w:t>
            </w:r>
            <w:r w:rsidRPr="00F9796B">
              <w:rPr>
                <w:rFonts w:ascii="ＭＳ 明朝" w:hint="eastAsia"/>
              </w:rPr>
              <w:t>推論</w:t>
            </w:r>
            <w:r w:rsidR="00F90E65" w:rsidRPr="00F9796B">
              <w:rPr>
                <w:rFonts w:ascii="ＭＳ 明朝" w:hint="eastAsia"/>
              </w:rPr>
              <w:t>、</w:t>
            </w:r>
            <w:r w:rsidRPr="00F9796B">
              <w:rPr>
                <w:rFonts w:ascii="ＭＳ 明朝" w:hint="eastAsia"/>
              </w:rPr>
              <w:t>問題解決という</w:t>
            </w:r>
            <w:r w:rsidR="00F90E65" w:rsidRPr="00F9796B">
              <w:rPr>
                <w:rFonts w:ascii="ＭＳ 明朝" w:hint="eastAsia"/>
              </w:rPr>
              <w:t>、</w:t>
            </w:r>
            <w:r w:rsidRPr="00F9796B">
              <w:rPr>
                <w:rFonts w:ascii="ＭＳ 明朝" w:hint="eastAsia"/>
              </w:rPr>
              <w:t>人間の知的な活動の特徴について心理学の考え方を理解し</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よりよく生きる意思決定の</w:t>
            </w:r>
            <w:r w:rsidR="00174F4E" w:rsidRPr="00F9796B">
              <w:rPr>
                <w:rFonts w:ascii="ＭＳ 明朝" w:hint="eastAsia"/>
              </w:rPr>
              <w:t>あり方</w:t>
            </w:r>
            <w:r w:rsidRPr="00F9796B">
              <w:rPr>
                <w:rFonts w:ascii="ＭＳ 明朝" w:hint="eastAsia"/>
              </w:rPr>
              <w:t>について</w:t>
            </w:r>
            <w:r w:rsidR="00F90E65" w:rsidRPr="00F9796B">
              <w:rPr>
                <w:rFonts w:ascii="ＭＳ 明朝" w:hint="eastAsia"/>
              </w:rPr>
              <w:t>、</w:t>
            </w:r>
            <w:r w:rsidRPr="00F9796B">
              <w:rPr>
                <w:rFonts w:ascii="ＭＳ 明朝" w:hint="eastAsia"/>
              </w:rPr>
              <w:t>適切な知識を習得している。</w:t>
            </w:r>
          </w:p>
          <w:p w14:paraId="51FD094F" w14:textId="79F40426" w:rsidR="005D525C" w:rsidRPr="00F9796B" w:rsidRDefault="005D525C" w:rsidP="0005340E">
            <w:pPr>
              <w:ind w:left="160" w:hangingChars="100" w:hanging="160"/>
              <w:rPr>
                <w:rFonts w:ascii="ＭＳ 明朝"/>
              </w:rPr>
            </w:pPr>
            <w:r w:rsidRPr="00F9796B">
              <w:rPr>
                <w:rFonts w:ascii="ＭＳ 明朝" w:hint="eastAsia"/>
              </w:rPr>
              <w:t>・教科書記載の資料</w:t>
            </w:r>
            <w:r w:rsidR="00FB446C" w:rsidRPr="00F9796B">
              <w:rPr>
                <w:rFonts w:ascii="ＭＳ 明朝" w:hint="eastAsia"/>
              </w:rPr>
              <w:t>および</w:t>
            </w:r>
            <w:r w:rsidRPr="00F9796B">
              <w:rPr>
                <w:rFonts w:ascii="ＭＳ 明朝" w:hint="eastAsia"/>
              </w:rPr>
              <w:t>その他の資料から</w:t>
            </w:r>
            <w:r w:rsidR="00F90E65" w:rsidRPr="00F9796B">
              <w:rPr>
                <w:rFonts w:ascii="ＭＳ 明朝" w:hint="eastAsia"/>
              </w:rPr>
              <w:t>、</w:t>
            </w:r>
            <w:r w:rsidRPr="00F9796B">
              <w:rPr>
                <w:rFonts w:ascii="ＭＳ 明朝" w:hint="eastAsia"/>
              </w:rPr>
              <w:t>必要な情報を効果的に調べまとめている。</w:t>
            </w:r>
          </w:p>
        </w:tc>
        <w:tc>
          <w:tcPr>
            <w:tcW w:w="2830" w:type="dxa"/>
            <w:tcBorders>
              <w:top w:val="single" w:sz="4" w:space="0" w:color="auto"/>
              <w:bottom w:val="dashed" w:sz="4" w:space="0" w:color="auto"/>
            </w:tcBorders>
          </w:tcPr>
          <w:p w14:paraId="5325FE5D" w14:textId="133ADFC3" w:rsidR="005D525C" w:rsidRPr="00F9796B" w:rsidRDefault="005D525C" w:rsidP="0005340E">
            <w:pPr>
              <w:ind w:left="160" w:hangingChars="100" w:hanging="160"/>
              <w:rPr>
                <w:rFonts w:ascii="ＭＳ 明朝"/>
              </w:rPr>
            </w:pPr>
            <w:r w:rsidRPr="00F9796B">
              <w:rPr>
                <w:rFonts w:ascii="ＭＳ 明朝" w:hint="eastAsia"/>
              </w:rPr>
              <w:t>・人間の知的な活動の特徴について</w:t>
            </w:r>
            <w:r w:rsidR="00F90E65" w:rsidRPr="00F9796B">
              <w:rPr>
                <w:rFonts w:ascii="ＭＳ 明朝" w:hint="eastAsia"/>
              </w:rPr>
              <w:t>、</w:t>
            </w:r>
            <w:r w:rsidRPr="00F9796B">
              <w:rPr>
                <w:rFonts w:ascii="ＭＳ 明朝" w:hint="eastAsia"/>
              </w:rPr>
              <w:t>知覚</w:t>
            </w:r>
            <w:r w:rsidR="00F90E65" w:rsidRPr="00F9796B">
              <w:rPr>
                <w:rFonts w:ascii="ＭＳ 明朝" w:hint="eastAsia"/>
              </w:rPr>
              <w:t>、</w:t>
            </w:r>
            <w:r w:rsidRPr="00F9796B">
              <w:rPr>
                <w:rFonts w:ascii="ＭＳ 明朝" w:hint="eastAsia"/>
              </w:rPr>
              <w:t>学習</w:t>
            </w:r>
            <w:r w:rsidR="00F90E65" w:rsidRPr="00F9796B">
              <w:rPr>
                <w:rFonts w:ascii="ＭＳ 明朝" w:hint="eastAsia"/>
              </w:rPr>
              <w:t>、</w:t>
            </w:r>
            <w:r w:rsidRPr="00F9796B">
              <w:rPr>
                <w:rFonts w:ascii="ＭＳ 明朝" w:hint="eastAsia"/>
              </w:rPr>
              <w:t>記憶</w:t>
            </w:r>
            <w:r w:rsidR="00F90E65" w:rsidRPr="00F9796B">
              <w:rPr>
                <w:rFonts w:ascii="ＭＳ 明朝" w:hint="eastAsia"/>
              </w:rPr>
              <w:t>、</w:t>
            </w:r>
            <w:r w:rsidRPr="00F9796B">
              <w:rPr>
                <w:rFonts w:ascii="ＭＳ 明朝" w:hint="eastAsia"/>
              </w:rPr>
              <w:t>推論</w:t>
            </w:r>
            <w:r w:rsidR="00F90E65" w:rsidRPr="00F9796B">
              <w:rPr>
                <w:rFonts w:ascii="ＭＳ 明朝" w:hint="eastAsia"/>
              </w:rPr>
              <w:t>、</w:t>
            </w:r>
            <w:r w:rsidRPr="00F9796B">
              <w:rPr>
                <w:rFonts w:ascii="ＭＳ 明朝" w:hint="eastAsia"/>
              </w:rPr>
              <w:t>問題解決という視点から多面的・多角的に考察している。</w:t>
            </w:r>
          </w:p>
          <w:p w14:paraId="735AFE3A" w14:textId="45493671" w:rsidR="005D525C" w:rsidRPr="00F9796B" w:rsidRDefault="005D525C" w:rsidP="0005340E">
            <w:pPr>
              <w:ind w:left="160" w:hangingChars="100" w:hanging="160"/>
              <w:rPr>
                <w:rFonts w:ascii="ＭＳ 明朝"/>
              </w:rPr>
            </w:pPr>
            <w:r w:rsidRPr="00F9796B">
              <w:rPr>
                <w:rFonts w:ascii="ＭＳ 明朝" w:hint="eastAsia"/>
              </w:rPr>
              <w:t>・</w:t>
            </w:r>
            <w:r w:rsidRPr="00F9796B">
              <w:rPr>
                <w:rFonts w:ascii="ＭＳ 明朝" w:hAnsi="ＭＳ 明朝" w:hint="eastAsia"/>
                <w:spacing w:val="-2"/>
                <w:szCs w:val="16"/>
              </w:rPr>
              <w:t>理解したこと</w:t>
            </w:r>
            <w:r w:rsidR="00F90E65" w:rsidRPr="00F9796B">
              <w:rPr>
                <w:rFonts w:ascii="ＭＳ 明朝" w:hAnsi="ＭＳ 明朝" w:hint="eastAsia"/>
                <w:spacing w:val="-2"/>
                <w:szCs w:val="16"/>
              </w:rPr>
              <w:t>、</w:t>
            </w:r>
            <w:r w:rsidRPr="00F9796B">
              <w:rPr>
                <w:rFonts w:ascii="ＭＳ 明朝" w:hAnsi="ＭＳ 明朝" w:hint="eastAsia"/>
                <w:spacing w:val="-2"/>
                <w:szCs w:val="16"/>
              </w:rPr>
              <w:t>考察したことなどを適切な方法で表現している</w:t>
            </w:r>
            <w:r w:rsidRPr="00F9796B">
              <w:rPr>
                <w:rFonts w:ascii="ＭＳ 明朝" w:hint="eastAsia"/>
                <w:szCs w:val="16"/>
              </w:rPr>
              <w:t>。</w:t>
            </w:r>
          </w:p>
        </w:tc>
        <w:tc>
          <w:tcPr>
            <w:tcW w:w="2830" w:type="dxa"/>
            <w:tcBorders>
              <w:top w:val="single" w:sz="4" w:space="0" w:color="auto"/>
              <w:bottom w:val="dashed" w:sz="4" w:space="0" w:color="auto"/>
              <w:right w:val="single" w:sz="12" w:space="0" w:color="auto"/>
            </w:tcBorders>
          </w:tcPr>
          <w:p w14:paraId="04D7F1CF" w14:textId="77046935" w:rsidR="005D525C" w:rsidRPr="00F9796B" w:rsidRDefault="005D525C" w:rsidP="005D2D71">
            <w:pPr>
              <w:ind w:left="160" w:hangingChars="100" w:hanging="160"/>
              <w:rPr>
                <w:rFonts w:ascii="ＭＳ 明朝"/>
              </w:rPr>
            </w:pPr>
            <w:r w:rsidRPr="00F9796B">
              <w:rPr>
                <w:rFonts w:ascii="ＭＳ 明朝" w:hint="eastAsia"/>
              </w:rPr>
              <w:t>・人間の知的な活動の特徴について</w:t>
            </w:r>
            <w:r w:rsidR="00F90E65" w:rsidRPr="00F9796B">
              <w:rPr>
                <w:rFonts w:ascii="ＭＳ 明朝" w:hint="eastAsia"/>
              </w:rPr>
              <w:t>、</w:t>
            </w:r>
            <w:r w:rsidRPr="00F9796B">
              <w:rPr>
                <w:rFonts w:ascii="ＭＳ 明朝" w:hint="eastAsia"/>
              </w:rPr>
              <w:t>知覚</w:t>
            </w:r>
            <w:r w:rsidR="00F90E65" w:rsidRPr="00F9796B">
              <w:rPr>
                <w:rFonts w:ascii="ＭＳ 明朝" w:hint="eastAsia"/>
              </w:rPr>
              <w:t>、</w:t>
            </w:r>
            <w:r w:rsidRPr="00F9796B">
              <w:rPr>
                <w:rFonts w:ascii="ＭＳ 明朝" w:hint="eastAsia"/>
              </w:rPr>
              <w:t>学習</w:t>
            </w:r>
            <w:r w:rsidR="00F90E65" w:rsidRPr="00F9796B">
              <w:rPr>
                <w:rFonts w:ascii="ＭＳ 明朝" w:hint="eastAsia"/>
              </w:rPr>
              <w:t>、</w:t>
            </w:r>
            <w:r w:rsidRPr="00F9796B">
              <w:rPr>
                <w:rFonts w:ascii="ＭＳ 明朝" w:hint="eastAsia"/>
              </w:rPr>
              <w:t>記憶</w:t>
            </w:r>
            <w:r w:rsidR="00F90E65" w:rsidRPr="00F9796B">
              <w:rPr>
                <w:rFonts w:ascii="ＭＳ 明朝" w:hint="eastAsia"/>
              </w:rPr>
              <w:t>、</w:t>
            </w:r>
            <w:r w:rsidRPr="00F9796B">
              <w:rPr>
                <w:rFonts w:ascii="ＭＳ 明朝" w:hint="eastAsia"/>
              </w:rPr>
              <w:t>推論</w:t>
            </w:r>
            <w:r w:rsidR="00F90E65" w:rsidRPr="00F9796B">
              <w:rPr>
                <w:rFonts w:ascii="ＭＳ 明朝" w:hint="eastAsia"/>
              </w:rPr>
              <w:t>、</w:t>
            </w:r>
            <w:r w:rsidRPr="00F9796B">
              <w:rPr>
                <w:rFonts w:ascii="ＭＳ 明朝" w:hint="eastAsia"/>
              </w:rPr>
              <w:t>問題解決という視点から</w:t>
            </w:r>
            <w:r w:rsidR="00F90E65" w:rsidRPr="00F9796B">
              <w:rPr>
                <w:rFonts w:ascii="ＭＳ 明朝" w:hint="eastAsia"/>
              </w:rPr>
              <w:t>、</w:t>
            </w:r>
            <w:r w:rsidRPr="00F9796B">
              <w:rPr>
                <w:rFonts w:ascii="ＭＳ 明朝" w:hint="eastAsia"/>
              </w:rPr>
              <w:t>自分自身に</w:t>
            </w:r>
            <w:r w:rsidR="00764E68" w:rsidRPr="00F9796B">
              <w:rPr>
                <w:rFonts w:ascii="ＭＳ 明朝" w:hint="eastAsia"/>
              </w:rPr>
              <w:t>関連づけ</w:t>
            </w:r>
            <w:r w:rsidRPr="00F9796B">
              <w:rPr>
                <w:rFonts w:ascii="ＭＳ 明朝" w:hint="eastAsia"/>
              </w:rPr>
              <w:t>て</w:t>
            </w:r>
            <w:r w:rsidR="00143ECC" w:rsidRPr="00F9796B">
              <w:rPr>
                <w:rFonts w:ascii="ＭＳ 明朝" w:hint="eastAsia"/>
              </w:rPr>
              <w:t>とらえ</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よりよく生きる意思決定の</w:t>
            </w:r>
            <w:r w:rsidR="00174F4E" w:rsidRPr="00F9796B">
              <w:rPr>
                <w:rFonts w:ascii="ＭＳ 明朝" w:hint="eastAsia"/>
              </w:rPr>
              <w:t>あり方</w:t>
            </w:r>
            <w:r w:rsidRPr="00F9796B">
              <w:rPr>
                <w:rFonts w:ascii="ＭＳ 明朝" w:hint="eastAsia"/>
              </w:rPr>
              <w:t>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6B6433B1" w14:textId="2AA9A3A5" w:rsidR="005D525C" w:rsidRPr="00F9796B" w:rsidRDefault="005D525C" w:rsidP="00C37F84">
            <w:pPr>
              <w:ind w:left="160" w:hangingChars="100" w:hanging="160"/>
              <w:rPr>
                <w:rFonts w:ascii="ＭＳ 明朝"/>
              </w:rPr>
            </w:pPr>
            <w:r w:rsidRPr="00F9796B">
              <w:rPr>
                <w:rFonts w:ascii="ＭＳ 明朝" w:hint="eastAsia"/>
              </w:rPr>
              <w:t>〇知覚</w:t>
            </w:r>
            <w:r w:rsidR="00F90E65" w:rsidRPr="00F9796B">
              <w:rPr>
                <w:rFonts w:ascii="ＭＳ 明朝" w:hint="eastAsia"/>
              </w:rPr>
              <w:t>、</w:t>
            </w:r>
            <w:r w:rsidRPr="00F9796B">
              <w:rPr>
                <w:rFonts w:ascii="ＭＳ 明朝" w:hint="eastAsia"/>
              </w:rPr>
              <w:t>学習</w:t>
            </w:r>
            <w:r w:rsidR="00F90E65" w:rsidRPr="00F9796B">
              <w:rPr>
                <w:rFonts w:ascii="ＭＳ 明朝" w:hint="eastAsia"/>
              </w:rPr>
              <w:t>、</w:t>
            </w:r>
            <w:r w:rsidRPr="00F9796B">
              <w:rPr>
                <w:rFonts w:ascii="ＭＳ 明朝" w:hint="eastAsia"/>
              </w:rPr>
              <w:t>記憶</w:t>
            </w:r>
            <w:r w:rsidR="00F90E65" w:rsidRPr="00F9796B">
              <w:rPr>
                <w:rFonts w:ascii="ＭＳ 明朝" w:hint="eastAsia"/>
              </w:rPr>
              <w:t>、</w:t>
            </w:r>
            <w:r w:rsidRPr="00F9796B">
              <w:rPr>
                <w:rFonts w:ascii="ＭＳ 明朝" w:hint="eastAsia"/>
              </w:rPr>
              <w:t>推論</w:t>
            </w:r>
            <w:r w:rsidR="00F90E65" w:rsidRPr="00F9796B">
              <w:rPr>
                <w:rFonts w:ascii="ＭＳ 明朝" w:hint="eastAsia"/>
              </w:rPr>
              <w:t>、</w:t>
            </w:r>
            <w:r w:rsidRPr="00F9796B">
              <w:rPr>
                <w:rFonts w:ascii="ＭＳ 明朝" w:hint="eastAsia"/>
              </w:rPr>
              <w:t>問題解決という</w:t>
            </w:r>
            <w:r w:rsidR="00F90E65" w:rsidRPr="00F9796B">
              <w:rPr>
                <w:rFonts w:ascii="ＭＳ 明朝" w:hint="eastAsia"/>
              </w:rPr>
              <w:t>、</w:t>
            </w:r>
            <w:r w:rsidRPr="00F9796B">
              <w:rPr>
                <w:rFonts w:ascii="ＭＳ 明朝" w:hint="eastAsia"/>
              </w:rPr>
              <w:t>人間の知的な活動の特徴について理解することを通じて</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よりよく生きる意思決定の</w:t>
            </w:r>
            <w:r w:rsidR="00174F4E" w:rsidRPr="00F9796B">
              <w:rPr>
                <w:rFonts w:ascii="ＭＳ 明朝" w:hint="eastAsia"/>
              </w:rPr>
              <w:t>あり方</w:t>
            </w:r>
            <w:r w:rsidRPr="00F9796B">
              <w:rPr>
                <w:rFonts w:ascii="ＭＳ 明朝" w:hint="eastAsia"/>
              </w:rPr>
              <w:t>について</w:t>
            </w:r>
            <w:r w:rsidR="0006118E">
              <w:rPr>
                <w:rFonts w:ascii="ＭＳ 明朝" w:hint="eastAsia"/>
              </w:rPr>
              <w:t>多面的・多角的に</w:t>
            </w:r>
            <w:r w:rsidRPr="00F9796B">
              <w:rPr>
                <w:rFonts w:ascii="ＭＳ 明朝" w:hint="eastAsia"/>
              </w:rPr>
              <w:t>考察する。</w:t>
            </w:r>
          </w:p>
        </w:tc>
      </w:tr>
      <w:tr w:rsidR="0058388F" w:rsidRPr="00AC1795" w14:paraId="32B413E2" w14:textId="77777777" w:rsidTr="008F7656">
        <w:trPr>
          <w:cantSplit/>
          <w:trHeight w:val="593"/>
        </w:trPr>
        <w:tc>
          <w:tcPr>
            <w:tcW w:w="699" w:type="dxa"/>
            <w:vMerge/>
            <w:tcBorders>
              <w:left w:val="single" w:sz="12" w:space="0" w:color="auto"/>
              <w:right w:val="single" w:sz="12" w:space="0" w:color="auto"/>
            </w:tcBorders>
          </w:tcPr>
          <w:p w14:paraId="7987D240" w14:textId="77777777" w:rsidR="005D525C" w:rsidRPr="00AC1795" w:rsidRDefault="005D525C"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6A99EC64" w14:textId="318D8ED5" w:rsidR="005D525C" w:rsidRPr="00F9796B" w:rsidRDefault="005D525C" w:rsidP="0005340E">
            <w:pPr>
              <w:ind w:left="160" w:hangingChars="100" w:hanging="160"/>
              <w:rPr>
                <w:rFonts w:ascii="ＭＳ 明朝"/>
              </w:rPr>
            </w:pPr>
            <w:r w:rsidRPr="00F9796B">
              <w:rPr>
                <w:rFonts w:ascii="ＭＳ 明朝" w:hint="eastAsia"/>
              </w:rPr>
              <w:t>2　感情と個性</w:t>
            </w:r>
          </w:p>
        </w:tc>
        <w:tc>
          <w:tcPr>
            <w:tcW w:w="567" w:type="dxa"/>
            <w:tcBorders>
              <w:top w:val="dashed" w:sz="4" w:space="0" w:color="auto"/>
              <w:left w:val="single" w:sz="12" w:space="0" w:color="auto"/>
              <w:bottom w:val="dashed" w:sz="4" w:space="0" w:color="auto"/>
              <w:right w:val="single" w:sz="12" w:space="0" w:color="auto"/>
            </w:tcBorders>
          </w:tcPr>
          <w:p w14:paraId="2E0E9E02" w14:textId="0799181A" w:rsidR="005D525C" w:rsidRPr="00F9796B" w:rsidRDefault="005D525C"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01D078DD" w14:textId="7861AD1D" w:rsidR="005D525C" w:rsidRPr="00F9796B" w:rsidRDefault="005D525C"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08C16A91" w14:textId="35312509" w:rsidR="005D525C" w:rsidRPr="00F9796B" w:rsidRDefault="005D525C" w:rsidP="0005340E">
            <w:pPr>
              <w:ind w:left="160" w:hangingChars="100" w:hanging="160"/>
              <w:rPr>
                <w:rFonts w:ascii="ＭＳ 明朝"/>
              </w:rPr>
            </w:pPr>
            <w:r w:rsidRPr="00F9796B">
              <w:rPr>
                <w:rFonts w:ascii="ＭＳ 明朝" w:hint="eastAsia"/>
              </w:rPr>
              <w:t>・感情の生起や動機づけについて</w:t>
            </w:r>
            <w:r w:rsidR="00F90E65" w:rsidRPr="00F9796B">
              <w:rPr>
                <w:rFonts w:ascii="ＭＳ 明朝" w:hint="eastAsia"/>
              </w:rPr>
              <w:t>、</w:t>
            </w:r>
            <w:r w:rsidRPr="00F9796B">
              <w:rPr>
                <w:rFonts w:ascii="ＭＳ 明朝" w:hint="eastAsia"/>
              </w:rPr>
              <w:t>心理学の考え方を理解している。</w:t>
            </w:r>
          </w:p>
          <w:p w14:paraId="35B96A5C" w14:textId="24396FB0" w:rsidR="005D525C" w:rsidRPr="00F9796B" w:rsidRDefault="005D525C" w:rsidP="0005340E">
            <w:pPr>
              <w:ind w:left="160" w:hangingChars="100" w:hanging="160"/>
              <w:rPr>
                <w:rFonts w:ascii="ＭＳ 明朝"/>
              </w:rPr>
            </w:pPr>
            <w:r w:rsidRPr="00F9796B">
              <w:rPr>
                <w:rFonts w:ascii="ＭＳ 明朝" w:hint="eastAsia"/>
              </w:rPr>
              <w:t>・人間の個性について</w:t>
            </w:r>
            <w:r w:rsidR="00F90E65" w:rsidRPr="00F9796B">
              <w:rPr>
                <w:rFonts w:ascii="ＭＳ 明朝" w:hint="eastAsia"/>
              </w:rPr>
              <w:t>、</w:t>
            </w:r>
            <w:r w:rsidRPr="00F9796B">
              <w:rPr>
                <w:rFonts w:ascii="ＭＳ 明朝" w:hint="eastAsia"/>
              </w:rPr>
              <w:t>類型論と特性論を中心に理解し</w:t>
            </w:r>
            <w:r w:rsidR="00F90E65" w:rsidRPr="00F9796B">
              <w:rPr>
                <w:rFonts w:ascii="ＭＳ 明朝" w:hint="eastAsia"/>
              </w:rPr>
              <w:t>、</w:t>
            </w:r>
            <w:r w:rsidRPr="00F9796B">
              <w:rPr>
                <w:rFonts w:ascii="ＭＳ 明朝" w:hint="eastAsia"/>
              </w:rPr>
              <w:t>自己や他者の個性を理解するために必要な知識を習得している。</w:t>
            </w:r>
          </w:p>
          <w:p w14:paraId="25322E7B" w14:textId="095CCCE0" w:rsidR="005D525C" w:rsidRPr="00F9796B" w:rsidRDefault="005D525C" w:rsidP="0005340E">
            <w:pPr>
              <w:ind w:left="160" w:hangingChars="100" w:hanging="160"/>
              <w:rPr>
                <w:rFonts w:ascii="ＭＳ 明朝"/>
              </w:rPr>
            </w:pPr>
            <w:r w:rsidRPr="00F9796B">
              <w:rPr>
                <w:rFonts w:ascii="ＭＳ 明朝" w:hint="eastAsia"/>
              </w:rPr>
              <w:t>・教科書記載の資料</w:t>
            </w:r>
            <w:r w:rsidR="007618C9" w:rsidRPr="00F9796B">
              <w:rPr>
                <w:rFonts w:ascii="ＭＳ 明朝" w:hint="eastAsia"/>
              </w:rPr>
              <w:t>やコラム</w:t>
            </w:r>
            <w:r w:rsidR="00FB446C" w:rsidRPr="00F9796B">
              <w:rPr>
                <w:rFonts w:ascii="ＭＳ 明朝" w:hint="eastAsia"/>
              </w:rPr>
              <w:t>および</w:t>
            </w:r>
            <w:r w:rsidRPr="00F9796B">
              <w:rPr>
                <w:rFonts w:ascii="ＭＳ 明朝" w:hint="eastAsia"/>
              </w:rPr>
              <w:t>その他の資料から</w:t>
            </w:r>
            <w:r w:rsidR="00F90E65" w:rsidRPr="00F9796B">
              <w:rPr>
                <w:rFonts w:ascii="ＭＳ 明朝" w:hint="eastAsia"/>
              </w:rPr>
              <w:t>、</w:t>
            </w:r>
            <w:r w:rsidRPr="00F9796B">
              <w:rPr>
                <w:rFonts w:ascii="ＭＳ 明朝" w:hint="eastAsia"/>
              </w:rPr>
              <w:t>必要な情報を効果的に調べまとめている。</w:t>
            </w:r>
          </w:p>
        </w:tc>
        <w:tc>
          <w:tcPr>
            <w:tcW w:w="2830" w:type="dxa"/>
            <w:tcBorders>
              <w:top w:val="dashed" w:sz="4" w:space="0" w:color="auto"/>
              <w:bottom w:val="dashed" w:sz="4" w:space="0" w:color="auto"/>
            </w:tcBorders>
          </w:tcPr>
          <w:p w14:paraId="112DF41C" w14:textId="087F0E28" w:rsidR="005D525C" w:rsidRPr="00F9796B" w:rsidRDefault="005D525C" w:rsidP="00602C20">
            <w:pPr>
              <w:ind w:left="160" w:hangingChars="100" w:hanging="160"/>
              <w:rPr>
                <w:rFonts w:ascii="ＭＳ 明朝"/>
              </w:rPr>
            </w:pPr>
            <w:r w:rsidRPr="00F9796B">
              <w:rPr>
                <w:rFonts w:ascii="ＭＳ 明朝" w:hint="eastAsia"/>
              </w:rPr>
              <w:t>・人間の基本的な感情について</w:t>
            </w:r>
            <w:r w:rsidR="00F90E65" w:rsidRPr="00F9796B">
              <w:rPr>
                <w:rFonts w:ascii="ＭＳ 明朝" w:hint="eastAsia"/>
              </w:rPr>
              <w:t>、</w:t>
            </w:r>
            <w:r w:rsidRPr="00F9796B">
              <w:rPr>
                <w:rFonts w:ascii="ＭＳ 明朝" w:hint="eastAsia"/>
              </w:rPr>
              <w:t>それがどのようにして生起し</w:t>
            </w:r>
            <w:r w:rsidR="00F90E65" w:rsidRPr="00F9796B">
              <w:rPr>
                <w:rFonts w:ascii="ＭＳ 明朝" w:hint="eastAsia"/>
              </w:rPr>
              <w:t>、</w:t>
            </w:r>
            <w:r w:rsidRPr="00F9796B">
              <w:rPr>
                <w:rFonts w:ascii="ＭＳ 明朝" w:hint="eastAsia"/>
              </w:rPr>
              <w:t>行動の動機づけにつながっているのか</w:t>
            </w:r>
            <w:r w:rsidR="00503493">
              <w:rPr>
                <w:rFonts w:ascii="ＭＳ 明朝" w:hint="eastAsia"/>
              </w:rPr>
              <w:t>について</w:t>
            </w:r>
            <w:r w:rsidRPr="00F9796B">
              <w:rPr>
                <w:rFonts w:ascii="ＭＳ 明朝" w:hint="eastAsia"/>
              </w:rPr>
              <w:t>多面的・多角的に考察している。</w:t>
            </w:r>
          </w:p>
          <w:p w14:paraId="3121BF3B" w14:textId="6B6DCE09" w:rsidR="005D525C" w:rsidRPr="00F9796B" w:rsidRDefault="005D525C" w:rsidP="00602C20">
            <w:pPr>
              <w:ind w:left="160" w:hangingChars="100" w:hanging="160"/>
              <w:rPr>
                <w:rFonts w:ascii="ＭＳ 明朝"/>
              </w:rPr>
            </w:pPr>
            <w:r w:rsidRPr="00F9796B">
              <w:rPr>
                <w:rFonts w:ascii="ＭＳ 明朝" w:hint="eastAsia"/>
              </w:rPr>
              <w:t>・人間の個性について</w:t>
            </w:r>
            <w:r w:rsidR="00F90E65" w:rsidRPr="00F9796B">
              <w:rPr>
                <w:rFonts w:ascii="ＭＳ 明朝" w:hint="eastAsia"/>
              </w:rPr>
              <w:t>、</w:t>
            </w:r>
            <w:r w:rsidRPr="00F9796B">
              <w:rPr>
                <w:rFonts w:ascii="ＭＳ 明朝" w:hint="eastAsia"/>
              </w:rPr>
              <w:t>類型論と特性論を中心に多面的・多角的に考察している。</w:t>
            </w:r>
          </w:p>
          <w:p w14:paraId="2AFA9E54" w14:textId="7F45078B" w:rsidR="005D525C" w:rsidRPr="00F9796B" w:rsidRDefault="005D525C" w:rsidP="005D2D71">
            <w:pPr>
              <w:ind w:left="160" w:hangingChars="100" w:hanging="160"/>
              <w:rPr>
                <w:rFonts w:ascii="ＭＳ 明朝"/>
              </w:rPr>
            </w:pPr>
            <w:r w:rsidRPr="00F9796B">
              <w:rPr>
                <w:rFonts w:ascii="ＭＳ 明朝" w:hint="eastAsia"/>
              </w:rPr>
              <w:t>・</w:t>
            </w:r>
            <w:r w:rsidRPr="00F9796B">
              <w:rPr>
                <w:rFonts w:ascii="ＭＳ 明朝" w:hAnsi="ＭＳ 明朝" w:hint="eastAsia"/>
                <w:spacing w:val="-2"/>
                <w:szCs w:val="16"/>
              </w:rPr>
              <w:t>理解したこと</w:t>
            </w:r>
            <w:r w:rsidR="00F90E65" w:rsidRPr="00F9796B">
              <w:rPr>
                <w:rFonts w:ascii="ＭＳ 明朝" w:hAnsi="ＭＳ 明朝" w:hint="eastAsia"/>
                <w:spacing w:val="-2"/>
                <w:szCs w:val="16"/>
              </w:rPr>
              <w:t>、</w:t>
            </w:r>
            <w:r w:rsidRPr="00F9796B">
              <w:rPr>
                <w:rFonts w:ascii="ＭＳ 明朝" w:hAnsi="ＭＳ 明朝" w:hint="eastAsia"/>
                <w:spacing w:val="-2"/>
                <w:szCs w:val="16"/>
              </w:rPr>
              <w:t>考察したことなどを適切な方法で表現している</w:t>
            </w:r>
            <w:r w:rsidRPr="00F9796B">
              <w:rPr>
                <w:rFonts w:ascii="ＭＳ 明朝" w:hint="eastAsia"/>
                <w:szCs w:val="16"/>
              </w:rPr>
              <w:t>。</w:t>
            </w:r>
          </w:p>
        </w:tc>
        <w:tc>
          <w:tcPr>
            <w:tcW w:w="2830" w:type="dxa"/>
            <w:tcBorders>
              <w:top w:val="dashed" w:sz="4" w:space="0" w:color="auto"/>
              <w:bottom w:val="dashed" w:sz="4" w:space="0" w:color="auto"/>
              <w:right w:val="single" w:sz="12" w:space="0" w:color="auto"/>
            </w:tcBorders>
          </w:tcPr>
          <w:p w14:paraId="486DCCD0" w14:textId="60DEC3CB" w:rsidR="005D525C" w:rsidRPr="00F9796B" w:rsidRDefault="005D525C" w:rsidP="0005340E">
            <w:pPr>
              <w:ind w:left="160" w:hangingChars="100" w:hanging="160"/>
              <w:rPr>
                <w:rFonts w:ascii="ＭＳ 明朝"/>
              </w:rPr>
            </w:pPr>
            <w:r w:rsidRPr="00F9796B">
              <w:rPr>
                <w:rFonts w:ascii="ＭＳ 明朝" w:hint="eastAsia"/>
              </w:rPr>
              <w:t>・人間の基本的な感情について</w:t>
            </w:r>
            <w:r w:rsidR="00F90E65" w:rsidRPr="00F9796B">
              <w:rPr>
                <w:rFonts w:ascii="ＭＳ 明朝" w:hint="eastAsia"/>
              </w:rPr>
              <w:t>、</w:t>
            </w:r>
            <w:r w:rsidRPr="00F9796B">
              <w:rPr>
                <w:rFonts w:ascii="ＭＳ 明朝" w:hint="eastAsia"/>
              </w:rPr>
              <w:t>それがどのようにして生起し</w:t>
            </w:r>
            <w:r w:rsidR="00F90E65" w:rsidRPr="00F9796B">
              <w:rPr>
                <w:rFonts w:ascii="ＭＳ 明朝" w:hint="eastAsia"/>
              </w:rPr>
              <w:t>、</w:t>
            </w:r>
            <w:r w:rsidRPr="00F9796B">
              <w:rPr>
                <w:rFonts w:ascii="ＭＳ 明朝" w:hint="eastAsia"/>
              </w:rPr>
              <w:t>行動の動機づけにつながっているのか</w:t>
            </w:r>
            <w:r w:rsidR="00503493">
              <w:rPr>
                <w:rFonts w:ascii="ＭＳ 明朝" w:hint="eastAsia"/>
              </w:rPr>
              <w:t>について</w:t>
            </w:r>
            <w:r w:rsidR="00F90E65" w:rsidRPr="00F9796B">
              <w:rPr>
                <w:rFonts w:ascii="ＭＳ 明朝" w:hint="eastAsia"/>
              </w:rPr>
              <w:t>、</w:t>
            </w:r>
            <w:r w:rsidRPr="00F9796B">
              <w:rPr>
                <w:rFonts w:ascii="ＭＳ 明朝" w:hint="eastAsia"/>
              </w:rPr>
              <w:t>自分自身に</w:t>
            </w:r>
            <w:r w:rsidR="00764E68" w:rsidRPr="00F9796B">
              <w:rPr>
                <w:rFonts w:ascii="ＭＳ 明朝" w:hint="eastAsia"/>
              </w:rPr>
              <w:t>関連づけ</w:t>
            </w:r>
            <w:r w:rsidRPr="00F9796B">
              <w:rPr>
                <w:rFonts w:ascii="ＭＳ 明朝" w:hint="eastAsia"/>
              </w:rPr>
              <w:t>て</w:t>
            </w:r>
            <w:r w:rsidR="00143ECC" w:rsidRPr="00F9796B">
              <w:rPr>
                <w:rFonts w:ascii="ＭＳ 明朝" w:hint="eastAsia"/>
              </w:rPr>
              <w:t>とらえ</w:t>
            </w:r>
            <w:r w:rsidR="00F90E65" w:rsidRPr="00F9796B">
              <w:rPr>
                <w:rFonts w:ascii="ＭＳ 明朝" w:hint="eastAsia"/>
              </w:rPr>
              <w:t>、</w:t>
            </w:r>
            <w:r w:rsidRPr="00F9796B">
              <w:rPr>
                <w:rFonts w:ascii="ＭＳ 明朝" w:hint="eastAsia"/>
              </w:rPr>
              <w:t>主体的に探究している。</w:t>
            </w:r>
          </w:p>
          <w:p w14:paraId="6B98D348" w14:textId="6B628053" w:rsidR="005D525C" w:rsidRPr="00F9796B" w:rsidRDefault="005D525C" w:rsidP="00783FE0">
            <w:pPr>
              <w:ind w:left="160" w:hangingChars="100" w:hanging="160"/>
              <w:rPr>
                <w:rFonts w:ascii="ＭＳ 明朝"/>
              </w:rPr>
            </w:pPr>
            <w:r w:rsidRPr="00F9796B">
              <w:rPr>
                <w:rFonts w:ascii="ＭＳ 明朝" w:hint="eastAsia"/>
              </w:rPr>
              <w:t>・人間の個性について</w:t>
            </w:r>
            <w:r w:rsidR="00F90E65" w:rsidRPr="00F9796B">
              <w:rPr>
                <w:rFonts w:ascii="ＭＳ 明朝" w:hint="eastAsia"/>
              </w:rPr>
              <w:t>、</w:t>
            </w:r>
            <w:r w:rsidRPr="00F9796B">
              <w:rPr>
                <w:rFonts w:ascii="ＭＳ 明朝" w:hint="eastAsia"/>
              </w:rPr>
              <w:t>類型論と特性論を中心に自分自身に</w:t>
            </w:r>
            <w:r w:rsidR="00764E68" w:rsidRPr="00F9796B">
              <w:rPr>
                <w:rFonts w:ascii="ＭＳ 明朝" w:hint="eastAsia"/>
              </w:rPr>
              <w:t>関連づけ</w:t>
            </w:r>
            <w:r w:rsidRPr="00F9796B">
              <w:rPr>
                <w:rFonts w:ascii="ＭＳ 明朝" w:hint="eastAsia"/>
              </w:rPr>
              <w:t>て</w:t>
            </w:r>
            <w:r w:rsidR="00143ECC" w:rsidRPr="00F9796B">
              <w:rPr>
                <w:rFonts w:ascii="ＭＳ 明朝" w:hint="eastAsia"/>
              </w:rPr>
              <w:t>とらえ</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よりよく生きることができるように</w:t>
            </w:r>
            <w:r w:rsidR="00F90E65" w:rsidRPr="00F9796B">
              <w:rPr>
                <w:rFonts w:ascii="ＭＳ 明朝" w:hint="eastAsia"/>
              </w:rPr>
              <w:t>、</w:t>
            </w:r>
            <w:r w:rsidRPr="00F9796B">
              <w:rPr>
                <w:rFonts w:ascii="ＭＳ 明朝" w:hint="eastAsia"/>
              </w:rPr>
              <w:t>自己や他者の個性について主体的に探究している。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60EE5808" w14:textId="48F7AC5C" w:rsidR="005D525C" w:rsidRPr="00F9796B" w:rsidRDefault="005D525C" w:rsidP="00783FE0">
            <w:pPr>
              <w:ind w:left="160" w:hangingChars="100" w:hanging="160"/>
              <w:rPr>
                <w:rFonts w:ascii="ＭＳ 明朝"/>
              </w:rPr>
            </w:pPr>
            <w:r w:rsidRPr="00F9796B">
              <w:rPr>
                <w:rFonts w:ascii="ＭＳ 明朝" w:hint="eastAsia"/>
              </w:rPr>
              <w:t>〇感情の生起や動機づけに関する心理学の考え方を理解し</w:t>
            </w:r>
            <w:r w:rsidR="00F90E65" w:rsidRPr="00F9796B">
              <w:rPr>
                <w:rFonts w:ascii="ＭＳ 明朝" w:hint="eastAsia"/>
              </w:rPr>
              <w:t>、</w:t>
            </w:r>
            <w:r w:rsidRPr="00F9796B">
              <w:rPr>
                <w:rFonts w:ascii="ＭＳ 明朝" w:hint="eastAsia"/>
              </w:rPr>
              <w:t>人間の個性について類型論と特性論を中心に理解することを通じて</w:t>
            </w:r>
            <w:r w:rsidR="00F90E65" w:rsidRPr="00F9796B">
              <w:rPr>
                <w:rFonts w:ascii="ＭＳ 明朝" w:hint="eastAsia"/>
              </w:rPr>
              <w:t>、</w:t>
            </w:r>
            <w:r w:rsidRPr="00F9796B">
              <w:rPr>
                <w:rFonts w:ascii="ＭＳ 明朝" w:hint="eastAsia"/>
              </w:rPr>
              <w:t>他者と</w:t>
            </w:r>
            <w:r w:rsidR="00FB446C" w:rsidRPr="00F9796B">
              <w:rPr>
                <w:rFonts w:ascii="ＭＳ 明朝" w:hint="eastAsia"/>
              </w:rPr>
              <w:t>ともに</w:t>
            </w:r>
            <w:r w:rsidRPr="00F9796B">
              <w:rPr>
                <w:rFonts w:ascii="ＭＳ 明朝" w:hint="eastAsia"/>
              </w:rPr>
              <w:t>よりよく生きることができるように</w:t>
            </w:r>
            <w:r w:rsidR="00F90E65" w:rsidRPr="00F9796B">
              <w:rPr>
                <w:rFonts w:ascii="ＭＳ 明朝" w:hint="eastAsia"/>
              </w:rPr>
              <w:t>、</w:t>
            </w:r>
            <w:r w:rsidRPr="00F9796B">
              <w:rPr>
                <w:rFonts w:ascii="ＭＳ 明朝" w:hint="eastAsia"/>
              </w:rPr>
              <w:t>自己や他者の個性について</w:t>
            </w:r>
            <w:r w:rsidR="0006118E">
              <w:rPr>
                <w:rFonts w:ascii="ＭＳ 明朝" w:hint="eastAsia"/>
              </w:rPr>
              <w:t>多面的・多角的に</w:t>
            </w:r>
            <w:r w:rsidRPr="00F9796B">
              <w:rPr>
                <w:rFonts w:ascii="ＭＳ 明朝" w:hint="eastAsia"/>
              </w:rPr>
              <w:t>考察する。</w:t>
            </w:r>
          </w:p>
        </w:tc>
      </w:tr>
      <w:tr w:rsidR="0058388F" w:rsidRPr="00AC1795" w14:paraId="3070BC65" w14:textId="77777777" w:rsidTr="008F7656">
        <w:trPr>
          <w:cantSplit/>
          <w:trHeight w:val="1575"/>
        </w:trPr>
        <w:tc>
          <w:tcPr>
            <w:tcW w:w="699" w:type="dxa"/>
            <w:vMerge/>
            <w:tcBorders>
              <w:left w:val="single" w:sz="12" w:space="0" w:color="auto"/>
              <w:right w:val="single" w:sz="12" w:space="0" w:color="auto"/>
            </w:tcBorders>
          </w:tcPr>
          <w:p w14:paraId="416B8AEF" w14:textId="77777777" w:rsidR="005D525C" w:rsidRPr="00AC1795" w:rsidRDefault="005D525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55BDD7C0" w14:textId="2A94D271" w:rsidR="005D525C" w:rsidRPr="00F9796B" w:rsidRDefault="005D525C" w:rsidP="0005340E">
            <w:pPr>
              <w:ind w:left="160" w:hangingChars="100" w:hanging="160"/>
              <w:rPr>
                <w:rFonts w:ascii="ＭＳ 明朝"/>
              </w:rPr>
            </w:pPr>
            <w:r w:rsidRPr="00F9796B">
              <w:rPr>
                <w:rFonts w:ascii="ＭＳ 明朝" w:hint="eastAsia"/>
              </w:rPr>
              <w:t>3　発達</w:t>
            </w:r>
          </w:p>
        </w:tc>
        <w:tc>
          <w:tcPr>
            <w:tcW w:w="567" w:type="dxa"/>
            <w:tcBorders>
              <w:top w:val="dashed" w:sz="4" w:space="0" w:color="auto"/>
              <w:left w:val="single" w:sz="12" w:space="0" w:color="auto"/>
              <w:bottom w:val="single" w:sz="4" w:space="0" w:color="auto"/>
              <w:right w:val="single" w:sz="12" w:space="0" w:color="auto"/>
            </w:tcBorders>
          </w:tcPr>
          <w:p w14:paraId="6F0AD449" w14:textId="2481A811" w:rsidR="005D525C" w:rsidRPr="00F9796B" w:rsidRDefault="005D525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0D7EF82C" w14:textId="25A2514F" w:rsidR="005D525C" w:rsidRPr="00F9796B" w:rsidRDefault="005D525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5B036901" w14:textId="42B27838" w:rsidR="005D525C" w:rsidRPr="00F9796B" w:rsidRDefault="005D525C" w:rsidP="00213BED">
            <w:pPr>
              <w:ind w:left="160" w:hangingChars="100" w:hanging="160"/>
              <w:rPr>
                <w:rFonts w:ascii="ＭＳ 明朝"/>
              </w:rPr>
            </w:pPr>
            <w:r w:rsidRPr="00F9796B">
              <w:rPr>
                <w:rFonts w:ascii="ＭＳ 明朝" w:hint="eastAsia"/>
              </w:rPr>
              <w:t>・青年期までの発達と青年期以降の発達について</w:t>
            </w:r>
            <w:r w:rsidR="00F90E65" w:rsidRPr="00F9796B">
              <w:rPr>
                <w:rFonts w:ascii="ＭＳ 明朝" w:hint="eastAsia"/>
              </w:rPr>
              <w:t>、</w:t>
            </w:r>
            <w:r w:rsidRPr="00F9796B">
              <w:rPr>
                <w:rFonts w:ascii="ＭＳ 明朝" w:hint="eastAsia"/>
              </w:rPr>
              <w:t>心理学の考え方</w:t>
            </w:r>
            <w:r w:rsidR="00213BED">
              <w:rPr>
                <w:rFonts w:ascii="ＭＳ 明朝" w:hint="eastAsia"/>
              </w:rPr>
              <w:t>や</w:t>
            </w:r>
            <w:r w:rsidR="00F90E65" w:rsidRPr="00F9796B">
              <w:rPr>
                <w:rFonts w:ascii="ＭＳ 明朝" w:hint="eastAsia"/>
              </w:rPr>
              <w:t>、</w:t>
            </w:r>
            <w:r w:rsidRPr="00F9796B">
              <w:rPr>
                <w:rFonts w:ascii="ＭＳ 明朝" w:hint="eastAsia"/>
              </w:rPr>
              <w:t>人間の心の発達が他者との相互作用の中で育っていくことを理解している。</w:t>
            </w:r>
          </w:p>
          <w:p w14:paraId="2CE02DF8" w14:textId="0C4574E6" w:rsidR="005D525C" w:rsidRPr="00F9796B" w:rsidRDefault="005D525C" w:rsidP="009748BA">
            <w:pPr>
              <w:ind w:left="160" w:hangingChars="100" w:hanging="160"/>
              <w:rPr>
                <w:rFonts w:ascii="ＭＳ 明朝"/>
              </w:rPr>
            </w:pPr>
            <w:r w:rsidRPr="00F9796B">
              <w:rPr>
                <w:rFonts w:ascii="ＭＳ 明朝" w:hint="eastAsia"/>
              </w:rPr>
              <w:t>・教科書記載の資料</w:t>
            </w:r>
            <w:r w:rsidR="007618C9" w:rsidRPr="00F9796B">
              <w:rPr>
                <w:rFonts w:ascii="ＭＳ 明朝" w:hint="eastAsia"/>
              </w:rPr>
              <w:t>やコラム</w:t>
            </w:r>
            <w:r w:rsidR="00FB446C" w:rsidRPr="00F9796B">
              <w:rPr>
                <w:rFonts w:ascii="ＭＳ 明朝" w:hint="eastAsia"/>
              </w:rPr>
              <w:t>および</w:t>
            </w:r>
            <w:r w:rsidRPr="00F9796B">
              <w:rPr>
                <w:rFonts w:ascii="ＭＳ 明朝" w:hint="eastAsia"/>
              </w:rPr>
              <w:t>その他の資料から</w:t>
            </w:r>
            <w:r w:rsidR="00F90E65" w:rsidRPr="00F9796B">
              <w:rPr>
                <w:rFonts w:ascii="ＭＳ 明朝" w:hint="eastAsia"/>
              </w:rPr>
              <w:t>、</w:t>
            </w:r>
            <w:r w:rsidRPr="00F9796B">
              <w:rPr>
                <w:rFonts w:ascii="ＭＳ 明朝" w:hint="eastAsia"/>
              </w:rPr>
              <w:t>必要な情報を効果的に調べまとめている。</w:t>
            </w:r>
          </w:p>
        </w:tc>
        <w:tc>
          <w:tcPr>
            <w:tcW w:w="2830" w:type="dxa"/>
            <w:tcBorders>
              <w:top w:val="dashed" w:sz="4" w:space="0" w:color="auto"/>
              <w:bottom w:val="single" w:sz="4" w:space="0" w:color="auto"/>
            </w:tcBorders>
          </w:tcPr>
          <w:p w14:paraId="2F505E6F" w14:textId="6F96F662" w:rsidR="005D525C" w:rsidRPr="00F9796B" w:rsidRDefault="005D525C" w:rsidP="00213BED">
            <w:pPr>
              <w:ind w:left="160" w:hangingChars="100" w:hanging="160"/>
              <w:rPr>
                <w:rFonts w:ascii="ＭＳ 明朝"/>
              </w:rPr>
            </w:pPr>
            <w:r w:rsidRPr="00F9796B">
              <w:rPr>
                <w:rFonts w:ascii="ＭＳ 明朝" w:hint="eastAsia"/>
              </w:rPr>
              <w:t>・青年期までの発達と青年期以降の発達について</w:t>
            </w:r>
            <w:r w:rsidR="00213BED">
              <w:rPr>
                <w:rFonts w:ascii="ＭＳ 明朝" w:hint="eastAsia"/>
              </w:rPr>
              <w:t>、人間の心の発達と</w:t>
            </w:r>
            <w:r w:rsidR="00213BED" w:rsidRPr="00F9796B">
              <w:rPr>
                <w:rFonts w:ascii="ＭＳ 明朝" w:hint="eastAsia"/>
              </w:rPr>
              <w:t>他者との相互作用</w:t>
            </w:r>
            <w:r w:rsidR="00213BED">
              <w:rPr>
                <w:rFonts w:ascii="ＭＳ 明朝" w:hint="eastAsia"/>
              </w:rPr>
              <w:t>と</w:t>
            </w:r>
            <w:r w:rsidR="00213BED" w:rsidRPr="00F9796B">
              <w:rPr>
                <w:rFonts w:ascii="ＭＳ 明朝" w:hint="eastAsia"/>
              </w:rPr>
              <w:t>の</w:t>
            </w:r>
            <w:r w:rsidR="00213BED">
              <w:rPr>
                <w:rFonts w:ascii="ＭＳ 明朝" w:hint="eastAsia"/>
              </w:rPr>
              <w:t>関連を</w:t>
            </w:r>
            <w:r w:rsidR="0093672B">
              <w:rPr>
                <w:rFonts w:ascii="ＭＳ 明朝" w:hint="eastAsia"/>
              </w:rPr>
              <w:t>手がかりにして</w:t>
            </w:r>
            <w:r w:rsidRPr="00F9796B">
              <w:rPr>
                <w:rFonts w:ascii="ＭＳ 明朝" w:hint="eastAsia"/>
              </w:rPr>
              <w:t>多面的・多角的に考察している。</w:t>
            </w:r>
          </w:p>
          <w:p w14:paraId="39438BE9" w14:textId="2A5DFBB6" w:rsidR="005D525C" w:rsidRPr="00F9796B" w:rsidRDefault="005D525C" w:rsidP="00AA0C92">
            <w:pPr>
              <w:ind w:left="160" w:hangingChars="100" w:hanging="160"/>
              <w:rPr>
                <w:rFonts w:ascii="ＭＳ 明朝"/>
              </w:rPr>
            </w:pPr>
            <w:r w:rsidRPr="00F9796B">
              <w:rPr>
                <w:rFonts w:ascii="ＭＳ 明朝" w:hint="eastAsia"/>
              </w:rPr>
              <w:t>・</w:t>
            </w:r>
            <w:r w:rsidRPr="00F9796B">
              <w:rPr>
                <w:rFonts w:ascii="ＭＳ 明朝" w:hAnsi="ＭＳ 明朝" w:hint="eastAsia"/>
                <w:spacing w:val="-2"/>
                <w:szCs w:val="16"/>
              </w:rPr>
              <w:t>理解したこと</w:t>
            </w:r>
            <w:r w:rsidR="00F90E65" w:rsidRPr="00F9796B">
              <w:rPr>
                <w:rFonts w:ascii="ＭＳ 明朝" w:hAnsi="ＭＳ 明朝" w:hint="eastAsia"/>
                <w:spacing w:val="-2"/>
                <w:szCs w:val="16"/>
              </w:rPr>
              <w:t>、</w:t>
            </w:r>
            <w:r w:rsidRPr="00F9796B">
              <w:rPr>
                <w:rFonts w:ascii="ＭＳ 明朝" w:hAnsi="ＭＳ 明朝" w:hint="eastAsia"/>
                <w:spacing w:val="-2"/>
                <w:szCs w:val="16"/>
              </w:rPr>
              <w:t>考察したことなどを適切な方法で表現している</w:t>
            </w:r>
            <w:r w:rsidRPr="00F9796B">
              <w:rPr>
                <w:rFonts w:ascii="ＭＳ 明朝" w:hint="eastAsia"/>
                <w:szCs w:val="16"/>
              </w:rPr>
              <w:t>。</w:t>
            </w:r>
          </w:p>
        </w:tc>
        <w:tc>
          <w:tcPr>
            <w:tcW w:w="2830" w:type="dxa"/>
            <w:tcBorders>
              <w:top w:val="dashed" w:sz="4" w:space="0" w:color="auto"/>
              <w:bottom w:val="single" w:sz="4" w:space="0" w:color="auto"/>
              <w:right w:val="single" w:sz="12" w:space="0" w:color="auto"/>
            </w:tcBorders>
          </w:tcPr>
          <w:p w14:paraId="6F5B3D56" w14:textId="5D0A20DB" w:rsidR="005D525C" w:rsidRPr="00F9796B" w:rsidRDefault="005D525C" w:rsidP="00AA0C92">
            <w:pPr>
              <w:ind w:left="160" w:hangingChars="100" w:hanging="160"/>
              <w:rPr>
                <w:rFonts w:ascii="ＭＳ 明朝"/>
              </w:rPr>
            </w:pPr>
            <w:r w:rsidRPr="00F9796B">
              <w:rPr>
                <w:rFonts w:ascii="ＭＳ 明朝" w:hint="eastAsia"/>
              </w:rPr>
              <w:t>・青年期までの発達と青年期以降の発達について</w:t>
            </w:r>
            <w:r w:rsidR="00F90E65" w:rsidRPr="00F9796B">
              <w:rPr>
                <w:rFonts w:ascii="ＭＳ 明朝" w:hint="eastAsia"/>
              </w:rPr>
              <w:t>、</w:t>
            </w:r>
            <w:r w:rsidRPr="00F9796B">
              <w:rPr>
                <w:rFonts w:ascii="ＭＳ 明朝" w:hint="eastAsia"/>
              </w:rPr>
              <w:t>自分自身に</w:t>
            </w:r>
            <w:r w:rsidR="00764E68" w:rsidRPr="00F9796B">
              <w:rPr>
                <w:rFonts w:ascii="ＭＳ 明朝" w:hint="eastAsia"/>
              </w:rPr>
              <w:t>関連づけ</w:t>
            </w:r>
            <w:r w:rsidRPr="00F9796B">
              <w:rPr>
                <w:rFonts w:ascii="ＭＳ 明朝" w:hint="eastAsia"/>
              </w:rPr>
              <w:t>て</w:t>
            </w:r>
            <w:r w:rsidR="00143ECC" w:rsidRPr="00F9796B">
              <w:rPr>
                <w:rFonts w:ascii="ＭＳ 明朝" w:hint="eastAsia"/>
              </w:rPr>
              <w:t>とらえ</w:t>
            </w:r>
            <w:r w:rsidR="00F90E65" w:rsidRPr="00F9796B">
              <w:rPr>
                <w:rFonts w:ascii="ＭＳ 明朝" w:hint="eastAsia"/>
              </w:rPr>
              <w:t>、</w:t>
            </w:r>
            <w:r w:rsidRPr="00F9796B">
              <w:rPr>
                <w:rFonts w:ascii="ＭＳ 明朝" w:hint="eastAsia"/>
              </w:rPr>
              <w:t>人間の心の発達がどのようにして他者との相互作用の中で育っていくのか</w:t>
            </w:r>
            <w:r w:rsidR="00F21883">
              <w:rPr>
                <w:rFonts w:ascii="ＭＳ 明朝" w:hint="eastAsia"/>
              </w:rPr>
              <w:t>について</w:t>
            </w:r>
            <w:r w:rsidRPr="00F9796B">
              <w:rPr>
                <w:rFonts w:ascii="ＭＳ 明朝" w:hint="eastAsia"/>
              </w:rPr>
              <w:t>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18452A34" w14:textId="2814EF25" w:rsidR="005D525C" w:rsidRPr="00F9796B" w:rsidRDefault="005D525C" w:rsidP="00626CBC">
            <w:pPr>
              <w:ind w:left="160" w:hangingChars="100" w:hanging="160"/>
              <w:rPr>
                <w:rFonts w:ascii="ＭＳ 明朝"/>
              </w:rPr>
            </w:pPr>
            <w:r w:rsidRPr="00F9796B">
              <w:rPr>
                <w:rFonts w:ascii="ＭＳ 明朝" w:hint="eastAsia"/>
              </w:rPr>
              <w:t>〇</w:t>
            </w:r>
            <w:r w:rsidR="00213BED" w:rsidRPr="00F9796B">
              <w:rPr>
                <w:rFonts w:ascii="ＭＳ 明朝" w:hint="eastAsia"/>
              </w:rPr>
              <w:t>青年期までの発達と青年期以降の発達について</w:t>
            </w:r>
            <w:r w:rsidR="00213BED">
              <w:rPr>
                <w:rFonts w:ascii="ＭＳ 明朝" w:hint="eastAsia"/>
              </w:rPr>
              <w:t>、人間の心の発達と</w:t>
            </w:r>
            <w:r w:rsidR="00213BED" w:rsidRPr="00F9796B">
              <w:rPr>
                <w:rFonts w:ascii="ＭＳ 明朝" w:hint="eastAsia"/>
              </w:rPr>
              <w:t>他者との相互作用</w:t>
            </w:r>
            <w:r w:rsidR="00213BED">
              <w:rPr>
                <w:rFonts w:ascii="ＭＳ 明朝" w:hint="eastAsia"/>
              </w:rPr>
              <w:t>と</w:t>
            </w:r>
            <w:r w:rsidR="00213BED" w:rsidRPr="00F9796B">
              <w:rPr>
                <w:rFonts w:ascii="ＭＳ 明朝" w:hint="eastAsia"/>
              </w:rPr>
              <w:t>の</w:t>
            </w:r>
            <w:r w:rsidR="00213BED">
              <w:rPr>
                <w:rFonts w:ascii="ＭＳ 明朝" w:hint="eastAsia"/>
              </w:rPr>
              <w:t>関連を</w:t>
            </w:r>
            <w:r w:rsidR="0093672B">
              <w:rPr>
                <w:rFonts w:ascii="ＭＳ 明朝" w:hint="eastAsia"/>
              </w:rPr>
              <w:t>手がかりにして</w:t>
            </w:r>
            <w:r w:rsidR="00213BED" w:rsidRPr="00F9796B">
              <w:rPr>
                <w:rFonts w:ascii="ＭＳ 明朝" w:hint="eastAsia"/>
              </w:rPr>
              <w:t>多面的・多角的に考察</w:t>
            </w:r>
            <w:r w:rsidRPr="00F9796B">
              <w:rPr>
                <w:rFonts w:ascii="ＭＳ 明朝" w:hint="eastAsia"/>
              </w:rPr>
              <w:t>する。</w:t>
            </w:r>
          </w:p>
        </w:tc>
      </w:tr>
      <w:tr w:rsidR="0058388F" w:rsidRPr="00AC1795" w14:paraId="14783D94" w14:textId="77777777" w:rsidTr="008F7656">
        <w:trPr>
          <w:cantSplit/>
          <w:trHeight w:val="1304"/>
        </w:trPr>
        <w:tc>
          <w:tcPr>
            <w:tcW w:w="699" w:type="dxa"/>
            <w:vMerge/>
            <w:tcBorders>
              <w:left w:val="single" w:sz="12" w:space="0" w:color="auto"/>
              <w:bottom w:val="single" w:sz="12" w:space="0" w:color="auto"/>
              <w:right w:val="single" w:sz="12" w:space="0" w:color="auto"/>
            </w:tcBorders>
          </w:tcPr>
          <w:p w14:paraId="334E56F3" w14:textId="77777777" w:rsidR="005D525C" w:rsidRPr="00AC1795" w:rsidRDefault="005D525C" w:rsidP="00213BED">
            <w:pPr>
              <w:jc w:val="center"/>
            </w:pPr>
          </w:p>
        </w:tc>
        <w:tc>
          <w:tcPr>
            <w:tcW w:w="1843" w:type="dxa"/>
            <w:tcBorders>
              <w:top w:val="single" w:sz="4" w:space="0" w:color="auto"/>
              <w:left w:val="single" w:sz="12" w:space="0" w:color="auto"/>
              <w:bottom w:val="single" w:sz="12" w:space="0" w:color="auto"/>
              <w:right w:val="single" w:sz="12" w:space="0" w:color="auto"/>
            </w:tcBorders>
          </w:tcPr>
          <w:p w14:paraId="64C1D45D" w14:textId="77777777" w:rsidR="005D525C" w:rsidRPr="00F9796B" w:rsidRDefault="005D525C" w:rsidP="0005340E">
            <w:pPr>
              <w:ind w:left="160" w:hangingChars="100" w:hanging="160"/>
              <w:rPr>
                <w:rFonts w:ascii="ＭＳ 明朝"/>
              </w:rPr>
            </w:pPr>
            <w:r w:rsidRPr="00F9796B">
              <w:rPr>
                <w:rFonts w:ascii="ＭＳ 明朝" w:hint="eastAsia"/>
              </w:rPr>
              <w:t>思考と対話</w:t>
            </w:r>
          </w:p>
          <w:p w14:paraId="5F6A67F7" w14:textId="7AFCEE97" w:rsidR="005D525C" w:rsidRPr="00F9796B" w:rsidRDefault="005D525C" w:rsidP="0005340E">
            <w:pPr>
              <w:ind w:left="160" w:hangingChars="100" w:hanging="160"/>
              <w:rPr>
                <w:rFonts w:ascii="ＭＳ 明朝"/>
              </w:rPr>
            </w:pPr>
            <w:r w:rsidRPr="00F9796B">
              <w:rPr>
                <w:rFonts w:ascii="ＭＳ 明朝" w:hint="eastAsia"/>
              </w:rPr>
              <w:t>「心」をめぐって</w:t>
            </w:r>
          </w:p>
        </w:tc>
        <w:tc>
          <w:tcPr>
            <w:tcW w:w="567" w:type="dxa"/>
            <w:tcBorders>
              <w:top w:val="single" w:sz="4" w:space="0" w:color="auto"/>
              <w:left w:val="single" w:sz="12" w:space="0" w:color="auto"/>
              <w:bottom w:val="single" w:sz="12" w:space="0" w:color="auto"/>
              <w:right w:val="single" w:sz="12" w:space="0" w:color="auto"/>
            </w:tcBorders>
          </w:tcPr>
          <w:p w14:paraId="102357B5" w14:textId="5734A0F0" w:rsidR="005D525C" w:rsidRPr="00F9796B" w:rsidRDefault="005D525C" w:rsidP="0058388F">
            <w:pPr>
              <w:jc w:val="center"/>
              <w:rPr>
                <w:rFonts w:ascii="ＭＳ 明朝"/>
              </w:rPr>
            </w:pPr>
            <w:r w:rsidRPr="00F9796B">
              <w:rPr>
                <w:rFonts w:ascii="ＭＳ 明朝" w:hint="eastAsia"/>
              </w:rPr>
              <w:t>4月</w:t>
            </w:r>
          </w:p>
        </w:tc>
        <w:tc>
          <w:tcPr>
            <w:tcW w:w="567" w:type="dxa"/>
            <w:tcBorders>
              <w:top w:val="single" w:sz="4" w:space="0" w:color="auto"/>
              <w:left w:val="single" w:sz="12" w:space="0" w:color="auto"/>
              <w:bottom w:val="single" w:sz="12" w:space="0" w:color="auto"/>
              <w:right w:val="single" w:sz="12" w:space="0" w:color="auto"/>
            </w:tcBorders>
          </w:tcPr>
          <w:p w14:paraId="36E88097" w14:textId="3A8DA046" w:rsidR="005D525C" w:rsidRPr="00F9796B" w:rsidRDefault="005D525C"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12" w:space="0" w:color="auto"/>
            </w:tcBorders>
          </w:tcPr>
          <w:p w14:paraId="1099DF6C" w14:textId="4D7B69D1" w:rsidR="005D525C" w:rsidRPr="00F9796B" w:rsidRDefault="005D525C" w:rsidP="0001711D">
            <w:pPr>
              <w:ind w:left="160" w:hangingChars="100" w:hanging="160"/>
              <w:rPr>
                <w:rFonts w:ascii="ＭＳ 明朝"/>
              </w:rPr>
            </w:pPr>
            <w:r w:rsidRPr="00F9796B">
              <w:rPr>
                <w:rFonts w:ascii="ＭＳ 明朝" w:hint="eastAsia"/>
              </w:rPr>
              <w:t>・人間の心の働きについて</w:t>
            </w:r>
            <w:r w:rsidR="00F90E65" w:rsidRPr="00F9796B">
              <w:rPr>
                <w:rFonts w:ascii="ＭＳ 明朝" w:hint="eastAsia"/>
              </w:rPr>
              <w:t>、</w:t>
            </w:r>
            <w:r w:rsidRPr="00F9796B">
              <w:rPr>
                <w:rFonts w:ascii="ＭＳ 明朝" w:hint="eastAsia"/>
              </w:rPr>
              <w:t>これまで学んだ考え方やその他の考え方・資料から</w:t>
            </w:r>
            <w:r w:rsidR="00F90E65" w:rsidRPr="00F9796B">
              <w:rPr>
                <w:rFonts w:ascii="ＭＳ 明朝" w:hint="eastAsia"/>
              </w:rPr>
              <w:t>、</w:t>
            </w:r>
            <w:r w:rsidRPr="00F9796B">
              <w:rPr>
                <w:rFonts w:ascii="ＭＳ 明朝" w:hint="eastAsia"/>
              </w:rPr>
              <w:t>必要な情報を効果的に調べまとめている。</w:t>
            </w:r>
          </w:p>
        </w:tc>
        <w:tc>
          <w:tcPr>
            <w:tcW w:w="2830" w:type="dxa"/>
            <w:tcBorders>
              <w:top w:val="single" w:sz="4" w:space="0" w:color="auto"/>
              <w:bottom w:val="single" w:sz="12" w:space="0" w:color="auto"/>
            </w:tcBorders>
          </w:tcPr>
          <w:p w14:paraId="46FB8D68" w14:textId="6AB3C2FE" w:rsidR="005D525C" w:rsidRPr="00F9796B" w:rsidRDefault="005D525C" w:rsidP="00AA0C92">
            <w:pPr>
              <w:ind w:left="160" w:hangingChars="100" w:hanging="160"/>
              <w:rPr>
                <w:rFonts w:ascii="ＭＳ 明朝"/>
              </w:rPr>
            </w:pPr>
            <w:r w:rsidRPr="00F9796B">
              <w:rPr>
                <w:rFonts w:ascii="ＭＳ 明朝" w:hint="eastAsia"/>
              </w:rPr>
              <w:t>・自分自身の性格の形成について</w:t>
            </w:r>
            <w:r w:rsidR="00F90E65" w:rsidRPr="00F9796B">
              <w:rPr>
                <w:rFonts w:ascii="ＭＳ 明朝" w:hint="eastAsia"/>
              </w:rPr>
              <w:t>、</w:t>
            </w:r>
            <w:r w:rsidRPr="00F9796B">
              <w:rPr>
                <w:rFonts w:ascii="ＭＳ 明朝" w:hint="eastAsia"/>
              </w:rPr>
              <w:t>これまで学んだ人間の心の働きと</w:t>
            </w:r>
            <w:r w:rsidR="00764E68" w:rsidRPr="00F9796B">
              <w:rPr>
                <w:rFonts w:ascii="ＭＳ 明朝" w:hint="eastAsia"/>
              </w:rPr>
              <w:t>関連づけ</w:t>
            </w:r>
            <w:r w:rsidRPr="00F9796B">
              <w:rPr>
                <w:rFonts w:ascii="ＭＳ 明朝" w:hint="eastAsia"/>
              </w:rPr>
              <w:t>て多面的・多角的に考察し</w:t>
            </w:r>
            <w:r w:rsidR="00F90E65" w:rsidRPr="00F9796B">
              <w:rPr>
                <w:rFonts w:ascii="ＭＳ 明朝" w:hint="eastAsia"/>
              </w:rPr>
              <w:t>、</w:t>
            </w:r>
            <w:r w:rsidRPr="00F9796B">
              <w:rPr>
                <w:rFonts w:ascii="ＭＳ 明朝" w:hint="eastAsia"/>
              </w:rPr>
              <w:t>思索を深めている。</w:t>
            </w:r>
          </w:p>
          <w:p w14:paraId="7A1CFF68" w14:textId="612DD61C" w:rsidR="005D525C" w:rsidRPr="00F9796B" w:rsidRDefault="005D525C" w:rsidP="00AA0C92">
            <w:pPr>
              <w:ind w:left="160" w:hangingChars="100" w:hanging="160"/>
              <w:rPr>
                <w:rFonts w:ascii="ＭＳ 明朝"/>
              </w:rPr>
            </w:pPr>
            <w:r w:rsidRPr="00F9796B">
              <w:rPr>
                <w:rFonts w:ascii="ＭＳ 明朝" w:hint="eastAsia"/>
              </w:rPr>
              <w:t>・</w:t>
            </w:r>
            <w:r w:rsidRPr="00F9796B">
              <w:rPr>
                <w:rFonts w:ascii="ＭＳ 明朝" w:hint="eastAsia"/>
                <w:spacing w:val="-2"/>
              </w:rPr>
              <w:t>理解したこと</w:t>
            </w:r>
            <w:r w:rsidR="00F90E65" w:rsidRPr="00F9796B">
              <w:rPr>
                <w:rFonts w:ascii="ＭＳ 明朝" w:hint="eastAsia"/>
                <w:spacing w:val="-2"/>
              </w:rPr>
              <w:t>、</w:t>
            </w:r>
            <w:r w:rsidRPr="00F9796B">
              <w:rPr>
                <w:rFonts w:ascii="ＭＳ 明朝" w:hint="eastAsia"/>
                <w:spacing w:val="-2"/>
              </w:rPr>
              <w:t>考察したことなどを適切な方法で表現している。</w:t>
            </w:r>
          </w:p>
        </w:tc>
        <w:tc>
          <w:tcPr>
            <w:tcW w:w="2830" w:type="dxa"/>
            <w:tcBorders>
              <w:top w:val="single" w:sz="4" w:space="0" w:color="auto"/>
              <w:bottom w:val="single" w:sz="12" w:space="0" w:color="auto"/>
              <w:right w:val="single" w:sz="12" w:space="0" w:color="auto"/>
            </w:tcBorders>
          </w:tcPr>
          <w:p w14:paraId="457F3C6E" w14:textId="1C47EF51" w:rsidR="005D525C" w:rsidRPr="00F9796B" w:rsidRDefault="005D525C" w:rsidP="00991AB1">
            <w:pPr>
              <w:ind w:left="160" w:hangingChars="100" w:hanging="160"/>
              <w:rPr>
                <w:rFonts w:ascii="ＭＳ 明朝"/>
              </w:rPr>
            </w:pPr>
            <w:r w:rsidRPr="00F9796B">
              <w:rPr>
                <w:rFonts w:ascii="ＭＳ 明朝" w:hint="eastAsia"/>
              </w:rPr>
              <w:t>・自分自身の性格について主体的に理解しようと努め</w:t>
            </w:r>
            <w:r w:rsidR="00F90E65" w:rsidRPr="00F9796B">
              <w:rPr>
                <w:rFonts w:ascii="ＭＳ 明朝" w:hint="eastAsia"/>
              </w:rPr>
              <w:t>、</w:t>
            </w:r>
            <w:r w:rsidRPr="00F9796B">
              <w:rPr>
                <w:rFonts w:ascii="ＭＳ 明朝" w:hint="eastAsia"/>
              </w:rPr>
              <w:t>これまで学んだ人間の心の働きについて自分自身の性格の形成と</w:t>
            </w:r>
            <w:r w:rsidR="00764E68" w:rsidRPr="00F9796B">
              <w:rPr>
                <w:rFonts w:ascii="ＭＳ 明朝" w:hint="eastAsia"/>
              </w:rPr>
              <w:t>関連づけ</w:t>
            </w:r>
            <w:r w:rsidRPr="00F9796B">
              <w:rPr>
                <w:rFonts w:ascii="ＭＳ 明朝" w:hint="eastAsia"/>
              </w:rPr>
              <w:t>て主体的に探究している。</w:t>
            </w:r>
          </w:p>
        </w:tc>
        <w:tc>
          <w:tcPr>
            <w:tcW w:w="2831" w:type="dxa"/>
            <w:tcBorders>
              <w:top w:val="single" w:sz="4" w:space="0" w:color="auto"/>
              <w:left w:val="single" w:sz="12" w:space="0" w:color="auto"/>
              <w:bottom w:val="single" w:sz="12" w:space="0" w:color="auto"/>
              <w:right w:val="single" w:sz="12" w:space="0" w:color="auto"/>
            </w:tcBorders>
          </w:tcPr>
          <w:p w14:paraId="3D3E2758" w14:textId="609C20D5" w:rsidR="005D525C" w:rsidRPr="00F9796B" w:rsidRDefault="005D525C" w:rsidP="0005340E">
            <w:pPr>
              <w:ind w:left="160" w:hangingChars="100" w:hanging="160"/>
              <w:rPr>
                <w:rFonts w:ascii="ＭＳ 明朝"/>
              </w:rPr>
            </w:pPr>
            <w:r w:rsidRPr="00F9796B">
              <w:rPr>
                <w:rFonts w:ascii="ＭＳ 明朝" w:hint="eastAsia"/>
              </w:rPr>
              <w:t>〇</w:t>
            </w:r>
            <w:r w:rsidR="00815D9C" w:rsidRPr="00F9796B">
              <w:rPr>
                <w:rFonts w:ascii="ＭＳ 明朝" w:hint="eastAsia"/>
              </w:rPr>
              <w:t>第1編</w:t>
            </w:r>
            <w:r w:rsidRPr="00F9796B">
              <w:rPr>
                <w:rFonts w:ascii="ＭＳ 明朝" w:hint="eastAsia"/>
              </w:rPr>
              <w:t>第1章の学習にもとづいて</w:t>
            </w:r>
            <w:r w:rsidR="00F90E65" w:rsidRPr="00F9796B">
              <w:rPr>
                <w:rFonts w:ascii="ＭＳ 明朝" w:hint="eastAsia"/>
              </w:rPr>
              <w:t>、</w:t>
            </w:r>
            <w:r w:rsidRPr="00F9796B">
              <w:rPr>
                <w:rFonts w:ascii="ＭＳ 明朝" w:hint="eastAsia"/>
              </w:rPr>
              <w:t>自分自身の性格について理解し</w:t>
            </w:r>
            <w:r w:rsidR="00F90E65" w:rsidRPr="00F9796B">
              <w:rPr>
                <w:rFonts w:ascii="ＭＳ 明朝" w:hint="eastAsia"/>
              </w:rPr>
              <w:t>、</w:t>
            </w:r>
            <w:r w:rsidRPr="00F9796B">
              <w:rPr>
                <w:rFonts w:ascii="ＭＳ 明朝" w:hint="eastAsia"/>
              </w:rPr>
              <w:t>人間の心の働きについて自分自身の性格の形成と</w:t>
            </w:r>
            <w:r w:rsidR="00764E68" w:rsidRPr="00F9796B">
              <w:rPr>
                <w:rFonts w:ascii="ＭＳ 明朝" w:hint="eastAsia"/>
              </w:rPr>
              <w:t>関連づけ</w:t>
            </w:r>
            <w:r w:rsidRPr="00F9796B">
              <w:rPr>
                <w:rFonts w:ascii="ＭＳ 明朝" w:hint="eastAsia"/>
              </w:rPr>
              <w:t>て</w:t>
            </w:r>
            <w:r w:rsidR="0006118E">
              <w:rPr>
                <w:rFonts w:ascii="ＭＳ 明朝" w:hint="eastAsia"/>
              </w:rPr>
              <w:t>多面的・多角的に</w:t>
            </w:r>
            <w:r w:rsidRPr="00F9796B">
              <w:rPr>
                <w:rFonts w:ascii="ＭＳ 明朝" w:hint="eastAsia"/>
              </w:rPr>
              <w:t>考察することを通じて</w:t>
            </w:r>
            <w:r w:rsidR="00F90E65" w:rsidRPr="00F9796B">
              <w:rPr>
                <w:rFonts w:ascii="ＭＳ 明朝" w:hint="eastAsia"/>
              </w:rPr>
              <w:t>、</w:t>
            </w:r>
            <w:r w:rsidRPr="00F9796B">
              <w:rPr>
                <w:rFonts w:ascii="ＭＳ 明朝" w:hint="eastAsia"/>
                <w:szCs w:val="16"/>
              </w:rPr>
              <w:t>豊かな自己形成に努める意欲を高める。</w:t>
            </w:r>
          </w:p>
        </w:tc>
      </w:tr>
      <w:tr w:rsidR="00944DA9" w:rsidRPr="00AC1795" w14:paraId="14C314AE" w14:textId="77777777" w:rsidTr="008F7656">
        <w:trPr>
          <w:cantSplit/>
          <w:trHeight w:val="436"/>
        </w:trPr>
        <w:tc>
          <w:tcPr>
            <w:tcW w:w="699" w:type="dxa"/>
            <w:vMerge w:val="restart"/>
            <w:tcBorders>
              <w:top w:val="single" w:sz="12" w:space="0" w:color="auto"/>
              <w:left w:val="single" w:sz="12" w:space="0" w:color="auto"/>
              <w:right w:val="single" w:sz="12" w:space="0" w:color="auto"/>
            </w:tcBorders>
          </w:tcPr>
          <w:p w14:paraId="5562797A" w14:textId="38162113" w:rsidR="00944DA9" w:rsidRPr="00AC1795" w:rsidRDefault="00944DA9" w:rsidP="00213BED">
            <w:pPr>
              <w:jc w:val="center"/>
              <w:rPr>
                <w:rFonts w:ascii="ＭＳ ゴシック" w:eastAsia="ＭＳ ゴシック" w:hAnsi="ＭＳ ゴシック"/>
                <w:szCs w:val="16"/>
              </w:rPr>
            </w:pPr>
            <w:r w:rsidRPr="00AC1795">
              <w:rPr>
                <w:rFonts w:ascii="ＭＳ ゴシック" w:eastAsia="ＭＳ ゴシック" w:hAnsi="ＭＳ ゴシック" w:hint="eastAsia"/>
                <w:szCs w:val="16"/>
              </w:rPr>
              <w:lastRenderedPageBreak/>
              <w:t>第1編</w:t>
            </w:r>
          </w:p>
          <w:p w14:paraId="54324AE1" w14:textId="0B09505C" w:rsidR="00944DA9" w:rsidRPr="00AC1795" w:rsidRDefault="00944DA9" w:rsidP="00213BED">
            <w:pPr>
              <w:jc w:val="center"/>
            </w:pPr>
            <w:r w:rsidRPr="00AC1795">
              <w:rPr>
                <w:rFonts w:ascii="ＭＳ ゴシック" w:eastAsia="ＭＳ ゴシック" w:hAnsi="ＭＳ ゴシック" w:hint="eastAsia"/>
                <w:szCs w:val="16"/>
              </w:rPr>
              <w:t>第</w:t>
            </w:r>
            <w:r w:rsidRPr="00AC1795">
              <w:rPr>
                <w:rFonts w:ascii="ＭＳ ゴシック" w:eastAsia="ＭＳ ゴシック" w:hAnsi="ＭＳ ゴシック"/>
                <w:szCs w:val="16"/>
              </w:rPr>
              <w:t>2</w:t>
            </w:r>
            <w:r w:rsidRPr="00AC1795">
              <w:rPr>
                <w:rFonts w:ascii="ＭＳ ゴシック" w:eastAsia="ＭＳ ゴシック" w:hAnsi="ＭＳ ゴシック" w:hint="eastAsia"/>
                <w:szCs w:val="16"/>
              </w:rPr>
              <w:t>章</w:t>
            </w:r>
          </w:p>
        </w:tc>
        <w:tc>
          <w:tcPr>
            <w:tcW w:w="1843" w:type="dxa"/>
            <w:tcBorders>
              <w:top w:val="single" w:sz="12" w:space="0" w:color="auto"/>
              <w:left w:val="single" w:sz="12" w:space="0" w:color="auto"/>
              <w:bottom w:val="single" w:sz="12" w:space="0" w:color="auto"/>
              <w:right w:val="single" w:sz="12" w:space="0" w:color="auto"/>
            </w:tcBorders>
          </w:tcPr>
          <w:p w14:paraId="286F8569" w14:textId="7F5C992F" w:rsidR="00944DA9" w:rsidRPr="00A00D4D" w:rsidRDefault="00944DA9" w:rsidP="00A00D4D">
            <w:pPr>
              <w:rPr>
                <w:rFonts w:eastAsia="ＭＳ ゴシック"/>
                <w:szCs w:val="16"/>
              </w:rPr>
            </w:pPr>
            <w:r w:rsidRPr="00AC1795">
              <w:rPr>
                <w:rFonts w:eastAsia="ＭＳ ゴシック" w:hint="eastAsia"/>
                <w:szCs w:val="16"/>
              </w:rPr>
              <w:t>さまざまな人生観・倫理観・世界観Ⅰ</w:t>
            </w:r>
          </w:p>
        </w:tc>
        <w:tc>
          <w:tcPr>
            <w:tcW w:w="567" w:type="dxa"/>
            <w:tcBorders>
              <w:top w:val="single" w:sz="12" w:space="0" w:color="auto"/>
              <w:left w:val="single" w:sz="12" w:space="0" w:color="auto"/>
              <w:bottom w:val="single" w:sz="12" w:space="0" w:color="auto"/>
              <w:right w:val="single" w:sz="12" w:space="0" w:color="auto"/>
            </w:tcBorders>
          </w:tcPr>
          <w:p w14:paraId="595DE7A8" w14:textId="11A5A0E1" w:rsidR="00944DA9" w:rsidRPr="00AC1795" w:rsidRDefault="00944DA9" w:rsidP="0058388F">
            <w:pPr>
              <w:jc w:val="center"/>
              <w:rPr>
                <w:rFonts w:ascii="ＭＳ ゴシック" w:eastAsia="ＭＳ ゴシック" w:hAnsi="ＭＳ ゴシック"/>
              </w:rPr>
            </w:pPr>
            <w:r w:rsidRPr="00AC1795">
              <w:rPr>
                <w:rFonts w:ascii="ＭＳ ゴシック" w:eastAsia="ＭＳ ゴシック" w:hAnsi="ＭＳ ゴシック"/>
              </w:rPr>
              <w:t>5</w:t>
            </w:r>
            <w:r w:rsidRPr="00AC1795">
              <w:rPr>
                <w:rFonts w:ascii="ＭＳ ゴシック" w:eastAsia="ＭＳ ゴシック" w:hAnsi="ＭＳ ゴシック" w:hint="eastAsia"/>
              </w:rPr>
              <w:t>～</w:t>
            </w:r>
            <w:r w:rsidR="00F21883">
              <w:rPr>
                <w:rFonts w:ascii="ＭＳ ゴシック" w:eastAsia="ＭＳ ゴシック" w:hAnsi="ＭＳ ゴシック" w:hint="eastAsia"/>
              </w:rPr>
              <w:t>7</w:t>
            </w:r>
            <w:r w:rsidRPr="00AC1795">
              <w:rPr>
                <w:rFonts w:ascii="ＭＳ ゴシック" w:eastAsia="ＭＳ ゴシック" w:hAnsi="ＭＳ ゴシック" w:hint="eastAsia"/>
              </w:rPr>
              <w:t>月</w:t>
            </w:r>
          </w:p>
        </w:tc>
        <w:tc>
          <w:tcPr>
            <w:tcW w:w="567" w:type="dxa"/>
            <w:tcBorders>
              <w:top w:val="single" w:sz="12" w:space="0" w:color="auto"/>
              <w:left w:val="single" w:sz="12" w:space="0" w:color="auto"/>
              <w:bottom w:val="single" w:sz="12" w:space="0" w:color="auto"/>
              <w:right w:val="single" w:sz="12" w:space="0" w:color="auto"/>
            </w:tcBorders>
          </w:tcPr>
          <w:p w14:paraId="028D020F" w14:textId="0FACBA0A" w:rsidR="00944DA9" w:rsidRPr="00AC1795" w:rsidRDefault="00944DA9" w:rsidP="0058388F">
            <w:pPr>
              <w:jc w:val="center"/>
              <w:rPr>
                <w:rFonts w:ascii="ＭＳ ゴシック" w:eastAsia="ＭＳ ゴシック" w:hAnsi="ＭＳ ゴシック"/>
              </w:rPr>
            </w:pPr>
            <w:r w:rsidRPr="00AC1795">
              <w:rPr>
                <w:rFonts w:ascii="ＭＳ ゴシック" w:eastAsia="ＭＳ ゴシック" w:hAnsi="ＭＳ ゴシック" w:hint="eastAsia"/>
              </w:rPr>
              <w:t>2</w:t>
            </w:r>
            <w:r w:rsidRPr="00AC1795">
              <w:rPr>
                <w:rFonts w:ascii="ＭＳ ゴシック" w:eastAsia="ＭＳ ゴシック" w:hAnsi="ＭＳ ゴシック"/>
              </w:rPr>
              <w:t>1</w:t>
            </w:r>
          </w:p>
        </w:tc>
        <w:tc>
          <w:tcPr>
            <w:tcW w:w="2830" w:type="dxa"/>
            <w:tcBorders>
              <w:top w:val="single" w:sz="12" w:space="0" w:color="auto"/>
              <w:left w:val="single" w:sz="12" w:space="0" w:color="auto"/>
              <w:bottom w:val="single" w:sz="12" w:space="0" w:color="auto"/>
            </w:tcBorders>
          </w:tcPr>
          <w:p w14:paraId="4DD00A6F" w14:textId="496ABB09" w:rsidR="00944DA9" w:rsidRPr="00AC1795" w:rsidRDefault="00944DA9" w:rsidP="0005340E">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・幸福、愛、徳、善、正義、義務、真理、存在などに着目して、ギリシャの思想、</w:t>
            </w:r>
            <w:r w:rsidR="00F21883">
              <w:rPr>
                <w:rFonts w:ascii="ＭＳ ゴシック" w:eastAsia="ＭＳ ゴシック" w:hAnsi="ＭＳ ゴシック" w:hint="eastAsia"/>
              </w:rPr>
              <w:t>ユダヤ教・</w:t>
            </w:r>
            <w:r w:rsidRPr="00AC1795">
              <w:rPr>
                <w:rFonts w:ascii="ＭＳ ゴシック" w:eastAsia="ＭＳ ゴシック" w:hAnsi="ＭＳ ゴシック" w:hint="eastAsia"/>
              </w:rPr>
              <w:t>キリスト教、イスラーム、仏教、中国の思想、人生における宗教や芸術の意義について理解している。</w:t>
            </w:r>
          </w:p>
          <w:p w14:paraId="7694ADBF" w14:textId="3003685E" w:rsidR="00944DA9" w:rsidRPr="00AC1795" w:rsidRDefault="00944DA9" w:rsidP="00783FE0">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・教科書記載の資料やコラムおよびその他の資料から、必要な情報を効果的に調べまとめている。</w:t>
            </w:r>
          </w:p>
        </w:tc>
        <w:tc>
          <w:tcPr>
            <w:tcW w:w="2830" w:type="dxa"/>
            <w:tcBorders>
              <w:top w:val="single" w:sz="12" w:space="0" w:color="auto"/>
              <w:bottom w:val="single" w:sz="12" w:space="0" w:color="auto"/>
            </w:tcBorders>
          </w:tcPr>
          <w:p w14:paraId="71F3B6E7" w14:textId="07EB7AFB" w:rsidR="00944DA9" w:rsidRPr="00AC1795" w:rsidRDefault="00944DA9" w:rsidP="0011749A">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・幸福、愛、徳、善、正義、義務、真理、存在などに着目して、ギリシャの思想、</w:t>
            </w:r>
            <w:r w:rsidR="00F21883">
              <w:rPr>
                <w:rFonts w:ascii="ＭＳ ゴシック" w:eastAsia="ＭＳ ゴシック" w:hAnsi="ＭＳ ゴシック" w:hint="eastAsia"/>
              </w:rPr>
              <w:t>ユダヤ教・</w:t>
            </w:r>
            <w:r w:rsidRPr="00AC1795">
              <w:rPr>
                <w:rFonts w:ascii="ＭＳ ゴシック" w:eastAsia="ＭＳ ゴシック" w:hAnsi="ＭＳ ゴシック" w:hint="eastAsia"/>
              </w:rPr>
              <w:t>キリスト教、イスラーム、仏教、中国の思想、宗教や芸術に見られるさまざまな人生観・倫理観・世界観について多面的・多角的に考察することを通じて、人間としてのあり方生き方や社会のあり方、世界のあり方について思索を深めている。</w:t>
            </w:r>
          </w:p>
          <w:p w14:paraId="40DA7059" w14:textId="7CA691C8" w:rsidR="00944DA9" w:rsidRPr="00AC1795" w:rsidRDefault="00944DA9" w:rsidP="001A3C91">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・理解したこと、考察したことなどを適切な方法で表現している。</w:t>
            </w:r>
          </w:p>
        </w:tc>
        <w:tc>
          <w:tcPr>
            <w:tcW w:w="2830" w:type="dxa"/>
            <w:tcBorders>
              <w:top w:val="single" w:sz="12" w:space="0" w:color="auto"/>
              <w:bottom w:val="single" w:sz="12" w:space="0" w:color="auto"/>
              <w:right w:val="single" w:sz="12" w:space="0" w:color="auto"/>
            </w:tcBorders>
          </w:tcPr>
          <w:p w14:paraId="1714EFC2" w14:textId="298620AF" w:rsidR="00944DA9" w:rsidRPr="00AC1795" w:rsidRDefault="00944DA9" w:rsidP="00AA0C92">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・幸福、愛、徳、善、正義、義務、真理、存在などに着目して、ギリシャの思想、</w:t>
            </w:r>
            <w:r w:rsidR="00F21883">
              <w:rPr>
                <w:rFonts w:ascii="ＭＳ ゴシック" w:eastAsia="ＭＳ ゴシック" w:hAnsi="ＭＳ ゴシック" w:hint="eastAsia"/>
              </w:rPr>
              <w:t>ユダヤ教・</w:t>
            </w:r>
            <w:r w:rsidRPr="00AC1795">
              <w:rPr>
                <w:rFonts w:ascii="ＭＳ ゴシック" w:eastAsia="ＭＳ ゴシック" w:hAnsi="ＭＳ ゴシック" w:hint="eastAsia"/>
              </w:rPr>
              <w:t>キリスト教、イスラーム、仏教、中国の思想、宗教や芸術に見られるさまざまな人生観・倫理観・世界観を手がかりに</w:t>
            </w:r>
            <w:r w:rsidR="00F21883">
              <w:rPr>
                <w:rFonts w:ascii="ＭＳ ゴシック" w:eastAsia="ＭＳ ゴシック" w:hAnsi="ＭＳ ゴシック" w:hint="eastAsia"/>
              </w:rPr>
              <w:t>して</w:t>
            </w:r>
            <w:r w:rsidRPr="00AC1795">
              <w:rPr>
                <w:rFonts w:ascii="ＭＳ ゴシック" w:eastAsia="ＭＳ ゴシック" w:hAnsi="ＭＳ ゴシック" w:hint="eastAsia"/>
              </w:rPr>
              <w:t>、人間としてのあり方生き方や社会のあり方、世界のあり方について主体的に探究している。</w:t>
            </w:r>
          </w:p>
        </w:tc>
        <w:tc>
          <w:tcPr>
            <w:tcW w:w="2831" w:type="dxa"/>
            <w:tcBorders>
              <w:top w:val="single" w:sz="12" w:space="0" w:color="auto"/>
              <w:left w:val="single" w:sz="12" w:space="0" w:color="auto"/>
              <w:bottom w:val="single" w:sz="12" w:space="0" w:color="auto"/>
              <w:right w:val="single" w:sz="12" w:space="0" w:color="auto"/>
            </w:tcBorders>
          </w:tcPr>
          <w:p w14:paraId="193EAEC2" w14:textId="0C55F2A8" w:rsidR="00944DA9" w:rsidRPr="00AC1795" w:rsidRDefault="00944DA9" w:rsidP="006318E1">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〇幸福、愛、徳、善、正義、義務、真理、存在などに着目して、ギリシャの思想、</w:t>
            </w:r>
            <w:r w:rsidR="00F21883">
              <w:rPr>
                <w:rFonts w:ascii="ＭＳ ゴシック" w:eastAsia="ＭＳ ゴシック" w:hAnsi="ＭＳ ゴシック" w:hint="eastAsia"/>
              </w:rPr>
              <w:t>ユダヤ教・</w:t>
            </w:r>
            <w:r w:rsidRPr="00AC1795">
              <w:rPr>
                <w:rFonts w:ascii="ＭＳ ゴシック" w:eastAsia="ＭＳ ゴシック" w:hAnsi="ＭＳ ゴシック" w:hint="eastAsia"/>
              </w:rPr>
              <w:t>キリスト教、イスラーム、仏教、中国の思想、人生における宗教や芸術の意義について理解し、さまざまな人生観・倫理観・世界観について多面的・多角的に考察することを通じて、人間としてのあり方生き方や社会のあり方、世界のあり方について思索する。</w:t>
            </w:r>
          </w:p>
        </w:tc>
      </w:tr>
      <w:tr w:rsidR="00944DA9" w:rsidRPr="00AC1795" w14:paraId="74BF7305" w14:textId="77777777" w:rsidTr="008F7656">
        <w:trPr>
          <w:cantSplit/>
          <w:trHeight w:val="593"/>
        </w:trPr>
        <w:tc>
          <w:tcPr>
            <w:tcW w:w="699" w:type="dxa"/>
            <w:vMerge/>
            <w:tcBorders>
              <w:left w:val="single" w:sz="12" w:space="0" w:color="auto"/>
              <w:right w:val="single" w:sz="12" w:space="0" w:color="auto"/>
            </w:tcBorders>
          </w:tcPr>
          <w:p w14:paraId="6FF84EAC" w14:textId="55A8846C" w:rsidR="00944DA9" w:rsidRPr="00AC1795" w:rsidRDefault="00944DA9" w:rsidP="00213BED">
            <w:pPr>
              <w:jc w:val="center"/>
            </w:pPr>
          </w:p>
        </w:tc>
        <w:tc>
          <w:tcPr>
            <w:tcW w:w="1843" w:type="dxa"/>
            <w:tcBorders>
              <w:top w:val="single" w:sz="12" w:space="0" w:color="auto"/>
              <w:left w:val="single" w:sz="12" w:space="0" w:color="auto"/>
              <w:bottom w:val="single" w:sz="4" w:space="0" w:color="auto"/>
              <w:right w:val="single" w:sz="12" w:space="0" w:color="auto"/>
            </w:tcBorders>
          </w:tcPr>
          <w:p w14:paraId="2557D2B1" w14:textId="0DF91EF6" w:rsidR="00944DA9" w:rsidRPr="00F9796B" w:rsidRDefault="00944DA9" w:rsidP="0005340E">
            <w:pPr>
              <w:ind w:left="160" w:hangingChars="100" w:hanging="160"/>
              <w:rPr>
                <w:rFonts w:ascii="ＭＳ 明朝"/>
              </w:rPr>
            </w:pPr>
            <w:r w:rsidRPr="00F9796B">
              <w:rPr>
                <w:rFonts w:ascii="ＭＳ 明朝" w:hint="eastAsia"/>
                <w:szCs w:val="16"/>
              </w:rPr>
              <w:t>1節　哲学すること</w:t>
            </w:r>
          </w:p>
        </w:tc>
        <w:tc>
          <w:tcPr>
            <w:tcW w:w="567" w:type="dxa"/>
            <w:tcBorders>
              <w:top w:val="single" w:sz="12" w:space="0" w:color="auto"/>
              <w:left w:val="single" w:sz="12" w:space="0" w:color="auto"/>
              <w:bottom w:val="single" w:sz="4" w:space="0" w:color="auto"/>
              <w:right w:val="single" w:sz="12" w:space="0" w:color="auto"/>
            </w:tcBorders>
          </w:tcPr>
          <w:p w14:paraId="353A96E2" w14:textId="569CF461" w:rsidR="00944DA9" w:rsidRPr="00F9796B" w:rsidRDefault="00944DA9" w:rsidP="0058388F">
            <w:pPr>
              <w:jc w:val="center"/>
              <w:rPr>
                <w:rFonts w:ascii="ＭＳ 明朝"/>
              </w:rPr>
            </w:pPr>
            <w:r w:rsidRPr="00F9796B">
              <w:rPr>
                <w:rFonts w:ascii="ＭＳ 明朝"/>
              </w:rPr>
              <w:t>5</w:t>
            </w:r>
            <w:r w:rsidRPr="00F9796B">
              <w:rPr>
                <w:rFonts w:ascii="ＭＳ 明朝" w:hint="eastAsia"/>
              </w:rPr>
              <w:t>月</w:t>
            </w:r>
          </w:p>
        </w:tc>
        <w:tc>
          <w:tcPr>
            <w:tcW w:w="567" w:type="dxa"/>
            <w:tcBorders>
              <w:top w:val="single" w:sz="12" w:space="0" w:color="auto"/>
              <w:left w:val="single" w:sz="12" w:space="0" w:color="auto"/>
              <w:bottom w:val="single" w:sz="4" w:space="0" w:color="auto"/>
              <w:right w:val="single" w:sz="12" w:space="0" w:color="auto"/>
            </w:tcBorders>
          </w:tcPr>
          <w:p w14:paraId="23BB39FD" w14:textId="1FC300E2" w:rsidR="00944DA9" w:rsidRPr="00F9796B" w:rsidRDefault="00944DA9" w:rsidP="0058388F">
            <w:pPr>
              <w:jc w:val="center"/>
              <w:rPr>
                <w:rFonts w:ascii="ＭＳ 明朝"/>
              </w:rPr>
            </w:pPr>
            <w:r w:rsidRPr="00F9796B">
              <w:rPr>
                <w:rFonts w:ascii="ＭＳ 明朝"/>
              </w:rPr>
              <w:t>(1)</w:t>
            </w:r>
          </w:p>
        </w:tc>
        <w:tc>
          <w:tcPr>
            <w:tcW w:w="2830" w:type="dxa"/>
            <w:tcBorders>
              <w:top w:val="single" w:sz="12" w:space="0" w:color="auto"/>
              <w:left w:val="single" w:sz="12" w:space="0" w:color="auto"/>
              <w:bottom w:val="single" w:sz="4" w:space="0" w:color="auto"/>
            </w:tcBorders>
          </w:tcPr>
          <w:p w14:paraId="7B35619E" w14:textId="640D7A14" w:rsidR="00944DA9" w:rsidRPr="00F9796B" w:rsidRDefault="00944DA9" w:rsidP="0012515A">
            <w:pPr>
              <w:ind w:left="160" w:hangingChars="100" w:hanging="160"/>
              <w:rPr>
                <w:rFonts w:ascii="ＭＳ 明朝"/>
              </w:rPr>
            </w:pPr>
            <w:r w:rsidRPr="00F9796B">
              <w:rPr>
                <w:rFonts w:ascii="ＭＳ 明朝" w:hint="eastAsia"/>
              </w:rPr>
              <w:t>・「哲学」の意味や、「哲学すること」の意義について理解している。</w:t>
            </w:r>
          </w:p>
          <w:p w14:paraId="514E2A31" w14:textId="40776744" w:rsidR="00944DA9" w:rsidRPr="00F9796B" w:rsidRDefault="00944DA9" w:rsidP="0011749A">
            <w:pPr>
              <w:ind w:left="160" w:hangingChars="100" w:hanging="160"/>
              <w:rPr>
                <w:rFonts w:ascii="ＭＳ 明朝"/>
              </w:rPr>
            </w:pPr>
            <w:r w:rsidRPr="00F9796B">
              <w:rPr>
                <w:rFonts w:ascii="ＭＳ 明朝" w:hint="eastAsia"/>
              </w:rPr>
              <w:t>・教科書記載のコラムおよびその他の資料から、必要な情報を効果的に調べまとめている。</w:t>
            </w:r>
          </w:p>
        </w:tc>
        <w:tc>
          <w:tcPr>
            <w:tcW w:w="2830" w:type="dxa"/>
            <w:tcBorders>
              <w:top w:val="single" w:sz="12" w:space="0" w:color="auto"/>
              <w:bottom w:val="single" w:sz="4" w:space="0" w:color="auto"/>
            </w:tcBorders>
          </w:tcPr>
          <w:p w14:paraId="4CDB8682" w14:textId="0C0B9FBD" w:rsidR="00944DA9" w:rsidRPr="00F9796B" w:rsidRDefault="00944DA9" w:rsidP="00DB3663">
            <w:pPr>
              <w:ind w:left="160" w:hangingChars="100" w:hanging="160"/>
              <w:rPr>
                <w:rFonts w:ascii="ＭＳ 明朝"/>
              </w:rPr>
            </w:pPr>
            <w:r w:rsidRPr="00F9796B">
              <w:rPr>
                <w:rFonts w:ascii="ＭＳ 明朝" w:hint="eastAsia"/>
              </w:rPr>
              <w:t>・「哲学」の意味や、「哲学すること」の意義について、多面的・多角的に考察し、自己のあり方生き方や社会のあり方、世界のあり方</w:t>
            </w:r>
            <w:r w:rsidR="00970BC5">
              <w:rPr>
                <w:rFonts w:ascii="ＭＳ 明朝" w:hint="eastAsia"/>
              </w:rPr>
              <w:t>について多面的・多角的に考察している</w:t>
            </w:r>
            <w:r w:rsidRPr="00F9796B">
              <w:rPr>
                <w:rFonts w:ascii="ＭＳ 明朝" w:hint="eastAsia"/>
              </w:rPr>
              <w:t>。</w:t>
            </w:r>
          </w:p>
          <w:p w14:paraId="536CBD60" w14:textId="6DF9B03A" w:rsidR="00944DA9" w:rsidRPr="00F9796B" w:rsidRDefault="00944DA9" w:rsidP="00156BDE">
            <w:pPr>
              <w:ind w:left="160" w:hangingChars="100" w:hanging="160"/>
              <w:rPr>
                <w:rFonts w:ascii="ＭＳ 明朝"/>
              </w:rPr>
            </w:pPr>
            <w:r w:rsidRPr="00F9796B">
              <w:rPr>
                <w:rFonts w:ascii="ＭＳ 明朝" w:hint="eastAsia"/>
              </w:rPr>
              <w:t>・理解したこと、考察したことなどを適切な方法で表現している。</w:t>
            </w:r>
          </w:p>
        </w:tc>
        <w:tc>
          <w:tcPr>
            <w:tcW w:w="2830" w:type="dxa"/>
            <w:tcBorders>
              <w:top w:val="single" w:sz="12" w:space="0" w:color="auto"/>
              <w:bottom w:val="single" w:sz="4" w:space="0" w:color="auto"/>
              <w:right w:val="single" w:sz="12" w:space="0" w:color="auto"/>
            </w:tcBorders>
          </w:tcPr>
          <w:p w14:paraId="0DA9FE12" w14:textId="0F5994F5" w:rsidR="00944DA9" w:rsidRPr="00F9796B" w:rsidRDefault="00944DA9" w:rsidP="00156BDE">
            <w:pPr>
              <w:ind w:left="160" w:hangingChars="100" w:hanging="160"/>
              <w:rPr>
                <w:rFonts w:ascii="ＭＳ 明朝"/>
              </w:rPr>
            </w:pPr>
            <w:r w:rsidRPr="00F9796B">
              <w:rPr>
                <w:rFonts w:ascii="ＭＳ 明朝" w:hint="eastAsia"/>
              </w:rPr>
              <w:t>・「哲学」の意味や、「哲学すること」の意義について、自己のあり方生き方や社会のあり方、世界のあり方の考察に関連づけて主体的に探究している。</w:t>
            </w:r>
          </w:p>
        </w:tc>
        <w:tc>
          <w:tcPr>
            <w:tcW w:w="2831" w:type="dxa"/>
            <w:tcBorders>
              <w:top w:val="single" w:sz="12" w:space="0" w:color="auto"/>
              <w:left w:val="single" w:sz="12" w:space="0" w:color="auto"/>
              <w:bottom w:val="single" w:sz="4" w:space="0" w:color="auto"/>
              <w:right w:val="single" w:sz="12" w:space="0" w:color="auto"/>
            </w:tcBorders>
          </w:tcPr>
          <w:p w14:paraId="4D84A51F" w14:textId="28E8B389" w:rsidR="00944DA9" w:rsidRPr="00F9796B" w:rsidRDefault="00944DA9" w:rsidP="0001711D">
            <w:pPr>
              <w:ind w:left="160" w:hangingChars="100" w:hanging="160"/>
              <w:rPr>
                <w:rFonts w:ascii="ＭＳ 明朝"/>
              </w:rPr>
            </w:pPr>
            <w:r w:rsidRPr="00F9796B">
              <w:rPr>
                <w:rFonts w:ascii="ＭＳ 明朝" w:hint="eastAsia"/>
              </w:rPr>
              <w:t>〇さまざまな人生観・倫理観・世界観の学習に先立って、「哲学」の意味や、「哲学すること」の意義について理解し、自己のあり方生き方や社会のあり方、世界のあり方</w:t>
            </w:r>
            <w:r w:rsidR="00970BC5">
              <w:rPr>
                <w:rFonts w:ascii="ＭＳ 明朝" w:hint="eastAsia"/>
              </w:rPr>
              <w:t>について多面的・多角的に考察</w:t>
            </w:r>
            <w:r w:rsidRPr="00F9796B">
              <w:rPr>
                <w:rFonts w:ascii="ＭＳ 明朝" w:hint="eastAsia"/>
              </w:rPr>
              <w:t>する。</w:t>
            </w:r>
          </w:p>
        </w:tc>
      </w:tr>
      <w:tr w:rsidR="00944DA9" w:rsidRPr="00AC1795" w14:paraId="50AF7EA8" w14:textId="77777777" w:rsidTr="008F7656">
        <w:trPr>
          <w:cantSplit/>
          <w:trHeight w:val="593"/>
        </w:trPr>
        <w:tc>
          <w:tcPr>
            <w:tcW w:w="699" w:type="dxa"/>
            <w:vMerge/>
            <w:tcBorders>
              <w:left w:val="single" w:sz="12" w:space="0" w:color="auto"/>
              <w:right w:val="single" w:sz="12" w:space="0" w:color="auto"/>
            </w:tcBorders>
          </w:tcPr>
          <w:p w14:paraId="6FAC8212" w14:textId="77777777" w:rsidR="00944DA9" w:rsidRPr="00AC1795" w:rsidRDefault="00944DA9"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4806E519" w14:textId="2EE238C5" w:rsidR="00944DA9" w:rsidRPr="00F9796B" w:rsidRDefault="00944DA9" w:rsidP="00DB3663">
            <w:pPr>
              <w:ind w:left="160" w:hangingChars="100" w:hanging="160"/>
              <w:rPr>
                <w:rFonts w:ascii="ＭＳ 明朝"/>
              </w:rPr>
            </w:pPr>
            <w:r w:rsidRPr="00F9796B">
              <w:rPr>
                <w:rFonts w:ascii="ＭＳ 明朝" w:hint="eastAsia"/>
              </w:rPr>
              <w:t>1　人間と哲学</w:t>
            </w:r>
          </w:p>
        </w:tc>
        <w:tc>
          <w:tcPr>
            <w:tcW w:w="567" w:type="dxa"/>
            <w:tcBorders>
              <w:top w:val="single" w:sz="4" w:space="0" w:color="auto"/>
              <w:left w:val="single" w:sz="12" w:space="0" w:color="auto"/>
              <w:bottom w:val="single" w:sz="4" w:space="0" w:color="auto"/>
              <w:right w:val="single" w:sz="12" w:space="0" w:color="auto"/>
            </w:tcBorders>
          </w:tcPr>
          <w:p w14:paraId="4B8FD3F6" w14:textId="737CA830" w:rsidR="00944DA9" w:rsidRPr="00F9796B" w:rsidRDefault="00944DA9" w:rsidP="0058388F">
            <w:pPr>
              <w:jc w:val="center"/>
              <w:rPr>
                <w:rFonts w:ascii="ＭＳ 明朝"/>
              </w:rPr>
            </w:pPr>
          </w:p>
        </w:tc>
        <w:tc>
          <w:tcPr>
            <w:tcW w:w="567" w:type="dxa"/>
            <w:tcBorders>
              <w:top w:val="single" w:sz="4" w:space="0" w:color="auto"/>
              <w:left w:val="single" w:sz="12" w:space="0" w:color="auto"/>
              <w:bottom w:val="single" w:sz="4" w:space="0" w:color="auto"/>
              <w:right w:val="single" w:sz="12" w:space="0" w:color="auto"/>
            </w:tcBorders>
          </w:tcPr>
          <w:p w14:paraId="67C36313" w14:textId="1FF116AF" w:rsidR="00944DA9" w:rsidRPr="00F9796B" w:rsidRDefault="00944DA9" w:rsidP="0058388F">
            <w:pPr>
              <w:jc w:val="center"/>
              <w:rPr>
                <w:rFonts w:ascii="ＭＳ 明朝"/>
              </w:rPr>
            </w:pPr>
          </w:p>
        </w:tc>
        <w:tc>
          <w:tcPr>
            <w:tcW w:w="2830" w:type="dxa"/>
            <w:tcBorders>
              <w:top w:val="single" w:sz="4" w:space="0" w:color="auto"/>
              <w:left w:val="single" w:sz="12" w:space="0" w:color="auto"/>
              <w:bottom w:val="single" w:sz="4" w:space="0" w:color="auto"/>
            </w:tcBorders>
          </w:tcPr>
          <w:p w14:paraId="3E169ECC" w14:textId="3DCC93C8" w:rsidR="00944DA9" w:rsidRPr="00F9796B" w:rsidRDefault="00944DA9" w:rsidP="00772E91">
            <w:pPr>
              <w:ind w:left="160" w:hangingChars="100" w:hanging="160"/>
              <w:rPr>
                <w:rFonts w:ascii="ＭＳ 明朝"/>
              </w:rPr>
            </w:pPr>
            <w:r w:rsidRPr="00F9796B">
              <w:rPr>
                <w:rFonts w:ascii="ＭＳ 明朝" w:hint="eastAsia"/>
              </w:rPr>
              <w:t>・「哲学」の意味や、「哲学すること」の意義について理解している。</w:t>
            </w:r>
          </w:p>
          <w:p w14:paraId="5D328861" w14:textId="7AE41162" w:rsidR="00944DA9" w:rsidRPr="00F9796B" w:rsidRDefault="00944DA9" w:rsidP="00DB3663">
            <w:pPr>
              <w:ind w:left="160" w:hangingChars="100" w:hanging="160"/>
              <w:rPr>
                <w:rFonts w:ascii="ＭＳ 明朝"/>
              </w:rPr>
            </w:pPr>
            <w:r w:rsidRPr="00F9796B">
              <w:rPr>
                <w:rFonts w:ascii="ＭＳ 明朝" w:hint="eastAsia"/>
              </w:rPr>
              <w:t>・教科書記載のコラムおよびその他の資料から、必要な情報を効果的に調べまとめている。</w:t>
            </w:r>
          </w:p>
        </w:tc>
        <w:tc>
          <w:tcPr>
            <w:tcW w:w="2830" w:type="dxa"/>
            <w:tcBorders>
              <w:top w:val="single" w:sz="4" w:space="0" w:color="auto"/>
              <w:bottom w:val="single" w:sz="4" w:space="0" w:color="auto"/>
            </w:tcBorders>
          </w:tcPr>
          <w:p w14:paraId="2909EEA1" w14:textId="0A5B58C9" w:rsidR="00944DA9" w:rsidRPr="00F9796B" w:rsidRDefault="00944DA9" w:rsidP="00772E91">
            <w:pPr>
              <w:ind w:left="160" w:hangingChars="100" w:hanging="160"/>
              <w:rPr>
                <w:rFonts w:ascii="ＭＳ 明朝"/>
              </w:rPr>
            </w:pPr>
            <w:r w:rsidRPr="00F9796B">
              <w:rPr>
                <w:rFonts w:ascii="ＭＳ 明朝" w:hint="eastAsia"/>
              </w:rPr>
              <w:t>・「哲学」の意味や「哲学すること」の意義について多面的・多角的に考察している。</w:t>
            </w:r>
          </w:p>
          <w:p w14:paraId="456614FD" w14:textId="4036E090" w:rsidR="00944DA9" w:rsidRPr="00F9796B" w:rsidRDefault="00944DA9" w:rsidP="00772E91">
            <w:pPr>
              <w:ind w:left="160" w:hangingChars="100" w:hanging="160"/>
              <w:rPr>
                <w:rFonts w:ascii="ＭＳ 明朝"/>
              </w:rPr>
            </w:pPr>
            <w:r w:rsidRPr="00F9796B">
              <w:rPr>
                <w:rFonts w:asci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78401588" w14:textId="6D69C001" w:rsidR="00944DA9" w:rsidRPr="00F9796B" w:rsidRDefault="00944DA9" w:rsidP="00DB3663">
            <w:pPr>
              <w:ind w:left="160" w:hangingChars="100" w:hanging="160"/>
              <w:rPr>
                <w:rFonts w:ascii="ＭＳ 明朝"/>
              </w:rPr>
            </w:pPr>
            <w:r w:rsidRPr="00F9796B">
              <w:rPr>
                <w:rFonts w:ascii="ＭＳ 明朝" w:hint="eastAsia"/>
              </w:rPr>
              <w:t>・「哲学」の意味や「哲学すること」の意義について、自己のあり方生き方や社会のあり方、世界のあり方の考察に関連づけて主体的に探究している。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4D870AA0" w14:textId="4FEFF22A" w:rsidR="00944DA9" w:rsidRPr="00F9796B" w:rsidRDefault="00944DA9" w:rsidP="00DB3663">
            <w:pPr>
              <w:ind w:left="160" w:hangingChars="100" w:hanging="160"/>
              <w:rPr>
                <w:rFonts w:ascii="ＭＳ 明朝"/>
              </w:rPr>
            </w:pPr>
            <w:r w:rsidRPr="00F9796B">
              <w:rPr>
                <w:rFonts w:ascii="ＭＳ 明朝" w:hint="eastAsia"/>
              </w:rPr>
              <w:t>〇さまざまな人生観・倫理観・世界観の学習に先立って、「哲学」の意味や「哲学すること」の意義について</w:t>
            </w:r>
            <w:r w:rsidR="0006118E" w:rsidRPr="00F9796B">
              <w:rPr>
                <w:rFonts w:ascii="ＭＳ 明朝" w:hint="eastAsia"/>
              </w:rPr>
              <w:t>多面的・多角的に考察</w:t>
            </w:r>
            <w:r w:rsidR="0006118E">
              <w:rPr>
                <w:rFonts w:ascii="ＭＳ 明朝" w:hint="eastAsia"/>
              </w:rPr>
              <w:t>する</w:t>
            </w:r>
            <w:r w:rsidRPr="00F9796B">
              <w:rPr>
                <w:rFonts w:ascii="ＭＳ 明朝" w:hint="eastAsia"/>
              </w:rPr>
              <w:t>。</w:t>
            </w:r>
          </w:p>
        </w:tc>
      </w:tr>
      <w:tr w:rsidR="00944DA9" w:rsidRPr="00AC1795" w14:paraId="5A90C2FD" w14:textId="77777777" w:rsidTr="008F7656">
        <w:trPr>
          <w:cantSplit/>
          <w:trHeight w:val="593"/>
        </w:trPr>
        <w:tc>
          <w:tcPr>
            <w:tcW w:w="699" w:type="dxa"/>
            <w:vMerge/>
            <w:tcBorders>
              <w:left w:val="single" w:sz="12" w:space="0" w:color="auto"/>
              <w:right w:val="single" w:sz="12" w:space="0" w:color="auto"/>
            </w:tcBorders>
          </w:tcPr>
          <w:p w14:paraId="779AC766" w14:textId="77777777" w:rsidR="00944DA9" w:rsidRPr="00AC1795" w:rsidRDefault="00944DA9"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07E08221" w14:textId="2600663B" w:rsidR="00944DA9" w:rsidRPr="00F9796B" w:rsidRDefault="00944DA9" w:rsidP="00512A90">
            <w:pPr>
              <w:ind w:left="501" w:hangingChars="313" w:hanging="501"/>
              <w:rPr>
                <w:rFonts w:ascii="ＭＳ 明朝"/>
              </w:rPr>
            </w:pPr>
            <w:r w:rsidRPr="00F9796B">
              <w:rPr>
                <w:rFonts w:ascii="ＭＳ 明朝" w:hint="eastAsia"/>
              </w:rPr>
              <w:t>2節　ギリシャの思想</w:t>
            </w:r>
          </w:p>
        </w:tc>
        <w:tc>
          <w:tcPr>
            <w:tcW w:w="567" w:type="dxa"/>
            <w:tcBorders>
              <w:top w:val="single" w:sz="4" w:space="0" w:color="auto"/>
              <w:left w:val="single" w:sz="12" w:space="0" w:color="auto"/>
              <w:bottom w:val="single" w:sz="4" w:space="0" w:color="auto"/>
              <w:right w:val="single" w:sz="12" w:space="0" w:color="auto"/>
            </w:tcBorders>
          </w:tcPr>
          <w:p w14:paraId="4AECD905" w14:textId="57A35881" w:rsidR="00944DA9" w:rsidRPr="00F9796B" w:rsidRDefault="00944DA9" w:rsidP="0058388F">
            <w:pPr>
              <w:jc w:val="center"/>
              <w:rPr>
                <w:rFonts w:ascii="ＭＳ 明朝"/>
              </w:rPr>
            </w:pPr>
            <w:r w:rsidRPr="00F9796B">
              <w:rPr>
                <w:rFonts w:ascii="ＭＳ 明朝" w:hint="eastAsia"/>
              </w:rPr>
              <w:t>5月</w:t>
            </w:r>
          </w:p>
        </w:tc>
        <w:tc>
          <w:tcPr>
            <w:tcW w:w="567" w:type="dxa"/>
            <w:tcBorders>
              <w:top w:val="single" w:sz="4" w:space="0" w:color="auto"/>
              <w:left w:val="single" w:sz="12" w:space="0" w:color="auto"/>
              <w:bottom w:val="single" w:sz="4" w:space="0" w:color="auto"/>
              <w:right w:val="single" w:sz="12" w:space="0" w:color="auto"/>
            </w:tcBorders>
          </w:tcPr>
          <w:p w14:paraId="7B4E7505" w14:textId="509CF5CA" w:rsidR="00944DA9" w:rsidRPr="00F9796B" w:rsidRDefault="00944DA9" w:rsidP="0058388F">
            <w:pPr>
              <w:jc w:val="center"/>
              <w:rPr>
                <w:rFonts w:ascii="ＭＳ 明朝"/>
              </w:rPr>
            </w:pPr>
            <w:r w:rsidRPr="00F9796B">
              <w:rPr>
                <w:rFonts w:ascii="ＭＳ 明朝"/>
              </w:rPr>
              <w:t>(</w:t>
            </w:r>
            <w:r w:rsidRPr="00F9796B">
              <w:rPr>
                <w:rFonts w:ascii="ＭＳ 明朝" w:hint="eastAsia"/>
              </w:rPr>
              <w:t>5</w:t>
            </w:r>
            <w:r w:rsidRPr="00F9796B">
              <w:rPr>
                <w:rFonts w:ascii="ＭＳ 明朝"/>
              </w:rPr>
              <w:t>)</w:t>
            </w:r>
          </w:p>
        </w:tc>
        <w:tc>
          <w:tcPr>
            <w:tcW w:w="2830" w:type="dxa"/>
            <w:tcBorders>
              <w:top w:val="single" w:sz="4" w:space="0" w:color="auto"/>
              <w:left w:val="single" w:sz="12" w:space="0" w:color="auto"/>
              <w:bottom w:val="single" w:sz="4" w:space="0" w:color="auto"/>
            </w:tcBorders>
          </w:tcPr>
          <w:p w14:paraId="5970D9B2" w14:textId="00E44A90" w:rsidR="00944DA9" w:rsidRPr="00F9796B" w:rsidRDefault="00944DA9" w:rsidP="00772E91">
            <w:pPr>
              <w:ind w:left="160" w:hangingChars="100" w:hanging="160"/>
              <w:rPr>
                <w:rFonts w:ascii="ＭＳ 明朝"/>
              </w:rPr>
            </w:pPr>
            <w:r w:rsidRPr="00F9796B">
              <w:rPr>
                <w:rFonts w:ascii="ＭＳ 明朝" w:hint="eastAsia"/>
              </w:rPr>
              <w:t>・幸福、愛、徳、善、正義、義務、真理、存在などに着目して、ギリシャの思想における人生観・倫理観・世界観について理解している。</w:t>
            </w:r>
          </w:p>
          <w:p w14:paraId="02D49F91" w14:textId="43FFB1EA" w:rsidR="00944DA9" w:rsidRPr="00F9796B" w:rsidRDefault="00944DA9" w:rsidP="002E50B7">
            <w:pPr>
              <w:ind w:left="160" w:hangingChars="100" w:hanging="160"/>
              <w:rPr>
                <w:rFonts w:ascii="ＭＳ 明朝"/>
              </w:rPr>
            </w:pPr>
            <w:r w:rsidRPr="00F9796B">
              <w:rPr>
                <w:rFonts w:asci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57995A01" w14:textId="62ECEFC9" w:rsidR="00944DA9" w:rsidRPr="00F9796B" w:rsidRDefault="00944DA9" w:rsidP="00772E91">
            <w:pPr>
              <w:ind w:left="160" w:hangingChars="100" w:hanging="160"/>
              <w:rPr>
                <w:rFonts w:ascii="ＭＳ 明朝"/>
              </w:rPr>
            </w:pPr>
            <w:r w:rsidRPr="00F9796B">
              <w:rPr>
                <w:rFonts w:ascii="ＭＳ 明朝" w:hint="eastAsia"/>
              </w:rPr>
              <w:t>・幸福、愛、徳、善、正義、義務、真理、存在などに着目して、ギリシャの思想における人生観・倫理観・世界観について多面的・多角的に考察し、人間としてのあり方生き方や社会のあり方、世界のあり方について思索を深めている。</w:t>
            </w:r>
          </w:p>
          <w:p w14:paraId="64902A1C" w14:textId="48DD2D50" w:rsidR="00944DA9" w:rsidRPr="00F9796B" w:rsidRDefault="00944DA9" w:rsidP="00772E91">
            <w:pPr>
              <w:ind w:left="160" w:hangingChars="100" w:hanging="160"/>
              <w:rPr>
                <w:rFonts w:ascii="ＭＳ 明朝"/>
              </w:rPr>
            </w:pPr>
            <w:r w:rsidRPr="00F9796B">
              <w:rPr>
                <w:rFonts w:asci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09AC64CB" w14:textId="312D89DD" w:rsidR="00944DA9" w:rsidRPr="00F9796B" w:rsidRDefault="00944DA9" w:rsidP="00DB3663">
            <w:pPr>
              <w:ind w:left="160" w:hangingChars="100" w:hanging="160"/>
              <w:rPr>
                <w:rFonts w:ascii="ＭＳ 明朝"/>
              </w:rPr>
            </w:pPr>
            <w:r w:rsidRPr="00F9796B">
              <w:rPr>
                <w:rFonts w:ascii="ＭＳ 明朝" w:hint="eastAsia"/>
              </w:rPr>
              <w:t>・幸福、愛、徳、善、正義、義務、真理、存在などに着目して、ギリシャの思想における人生観・倫理観・世界観を手がかりに</w:t>
            </w:r>
            <w:r w:rsidR="00F21883">
              <w:rPr>
                <w:rFonts w:ascii="ＭＳ 明朝" w:hint="eastAsia"/>
              </w:rPr>
              <w:t>して</w:t>
            </w:r>
            <w:r w:rsidRPr="00F9796B">
              <w:rPr>
                <w:rFonts w:asci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35A37373" w14:textId="662B2D05" w:rsidR="00944DA9" w:rsidRPr="00F9796B" w:rsidRDefault="00944DA9" w:rsidP="00DB3663">
            <w:pPr>
              <w:ind w:left="160" w:hangingChars="100" w:hanging="160"/>
              <w:rPr>
                <w:rFonts w:ascii="ＭＳ 明朝"/>
              </w:rPr>
            </w:pPr>
            <w:r w:rsidRPr="00F9796B">
              <w:rPr>
                <w:rFonts w:ascii="ＭＳ 明朝" w:hint="eastAsia"/>
              </w:rPr>
              <w:t>〇幸福、愛、徳、善、正義、義務、真理、存在などに着目して、ギリシャの思想における人生観・倫理観・世界観について多面的・多角的に考察することを通じて、人間としてのあり方生き方や社会のあり方、世界のあり方について思索する。</w:t>
            </w:r>
          </w:p>
        </w:tc>
      </w:tr>
      <w:tr w:rsidR="00944DA9" w:rsidRPr="00AC1795" w14:paraId="2B39537B" w14:textId="77777777" w:rsidTr="008F7656">
        <w:trPr>
          <w:cantSplit/>
          <w:trHeight w:val="870"/>
        </w:trPr>
        <w:tc>
          <w:tcPr>
            <w:tcW w:w="699" w:type="dxa"/>
            <w:vMerge/>
            <w:tcBorders>
              <w:left w:val="single" w:sz="12" w:space="0" w:color="auto"/>
              <w:right w:val="single" w:sz="12" w:space="0" w:color="auto"/>
            </w:tcBorders>
          </w:tcPr>
          <w:p w14:paraId="7E95574C" w14:textId="77777777" w:rsidR="00944DA9" w:rsidRPr="00AC1795" w:rsidRDefault="00944DA9"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4242F452" w14:textId="5CB977A9" w:rsidR="00944DA9" w:rsidRPr="00F9796B" w:rsidRDefault="00944DA9" w:rsidP="00512A90">
            <w:pPr>
              <w:ind w:left="280" w:hangingChars="175" w:hanging="280"/>
              <w:rPr>
                <w:rFonts w:ascii="ＭＳ 明朝"/>
              </w:rPr>
            </w:pPr>
            <w:r w:rsidRPr="00F9796B">
              <w:rPr>
                <w:rFonts w:ascii="ＭＳ 明朝" w:hint="eastAsia"/>
              </w:rPr>
              <w:t>1　哲学の誕生と自然哲学</w:t>
            </w:r>
          </w:p>
        </w:tc>
        <w:tc>
          <w:tcPr>
            <w:tcW w:w="567" w:type="dxa"/>
            <w:tcBorders>
              <w:top w:val="single" w:sz="4" w:space="0" w:color="auto"/>
              <w:left w:val="single" w:sz="12" w:space="0" w:color="auto"/>
              <w:bottom w:val="dashed" w:sz="4" w:space="0" w:color="auto"/>
              <w:right w:val="single" w:sz="12" w:space="0" w:color="auto"/>
            </w:tcBorders>
          </w:tcPr>
          <w:p w14:paraId="1DA3D56B" w14:textId="6CC18949" w:rsidR="00944DA9" w:rsidRPr="00F9796B" w:rsidRDefault="00944DA9"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313F255E" w14:textId="06D3573C" w:rsidR="00944DA9" w:rsidRPr="00F9796B" w:rsidRDefault="00944DA9"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5400F5F0" w14:textId="1383327D" w:rsidR="00944DA9" w:rsidRPr="00F9796B" w:rsidRDefault="00944DA9" w:rsidP="00DB3663">
            <w:pPr>
              <w:ind w:left="160" w:hangingChars="100" w:hanging="160"/>
              <w:rPr>
                <w:rFonts w:ascii="ＭＳ 明朝"/>
              </w:rPr>
            </w:pPr>
            <w:r w:rsidRPr="00F9796B">
              <w:rPr>
                <w:rFonts w:ascii="ＭＳ 明朝" w:hint="eastAsia"/>
              </w:rPr>
              <w:t>・ギリシャにおける哲学の誕生について、その歴史的背景とともに理解している。</w:t>
            </w:r>
          </w:p>
          <w:p w14:paraId="43E7E642" w14:textId="105A64AB" w:rsidR="00944DA9" w:rsidRPr="00F9796B" w:rsidRDefault="00944DA9" w:rsidP="00DB3663">
            <w:pPr>
              <w:ind w:left="160" w:hangingChars="100" w:hanging="160"/>
              <w:rPr>
                <w:rFonts w:ascii="ＭＳ 明朝"/>
              </w:rPr>
            </w:pPr>
            <w:r w:rsidRPr="00F9796B">
              <w:rPr>
                <w:rFonts w:ascii="ＭＳ 明朝" w:hint="eastAsia"/>
              </w:rPr>
              <w:t>・真理や存在などに着目して、自然哲学の思想に見られる自然と人間とのかかわりや、世界をとらえる知のあり方について理解している。</w:t>
            </w:r>
          </w:p>
          <w:p w14:paraId="52E28F0E" w14:textId="055627AB" w:rsidR="00944DA9" w:rsidRPr="00F9796B" w:rsidRDefault="00944DA9" w:rsidP="00772E91">
            <w:pPr>
              <w:ind w:left="160" w:hangingChars="100" w:hanging="160"/>
              <w:rPr>
                <w:rFonts w:ascii="ＭＳ 明朝"/>
              </w:rPr>
            </w:pPr>
            <w:r w:rsidRPr="00F9796B">
              <w:rPr>
                <w:rFonts w:ascii="ＭＳ 明朝" w:hint="eastAsia"/>
              </w:rPr>
              <w:t>・教科書記載の</w:t>
            </w:r>
            <w:r w:rsidR="00680F68" w:rsidRPr="00F9796B">
              <w:rPr>
                <w:rFonts w:ascii="ＭＳ 明朝" w:hint="eastAsia"/>
              </w:rPr>
              <w:t>資料や</w:t>
            </w:r>
            <w:r w:rsidRPr="00F9796B">
              <w:rPr>
                <w:rFonts w:ascii="ＭＳ 明朝" w:hint="eastAsia"/>
              </w:rPr>
              <w:t>コラムおよびその他の資料から、必要な情報を効果的に調べまとめている。</w:t>
            </w:r>
          </w:p>
        </w:tc>
        <w:tc>
          <w:tcPr>
            <w:tcW w:w="2830" w:type="dxa"/>
            <w:tcBorders>
              <w:top w:val="single" w:sz="4" w:space="0" w:color="auto"/>
              <w:bottom w:val="dashed" w:sz="4" w:space="0" w:color="auto"/>
            </w:tcBorders>
          </w:tcPr>
          <w:p w14:paraId="300B647C" w14:textId="04A10C29" w:rsidR="00944DA9" w:rsidRPr="00F9796B" w:rsidRDefault="00944DA9" w:rsidP="00E102F4">
            <w:pPr>
              <w:ind w:left="160" w:hangingChars="100" w:hanging="160"/>
              <w:rPr>
                <w:rFonts w:ascii="ＭＳ 明朝"/>
              </w:rPr>
            </w:pPr>
            <w:r w:rsidRPr="00F9796B">
              <w:rPr>
                <w:rFonts w:ascii="ＭＳ 明朝" w:hint="eastAsia"/>
              </w:rPr>
              <w:t>・ギリシャにおける哲学の誕生について、その歴史的背景をふまえて多面的・多角的に考察している。</w:t>
            </w:r>
          </w:p>
          <w:p w14:paraId="401ABD31" w14:textId="5A8143F9" w:rsidR="00944DA9" w:rsidRPr="00F9796B" w:rsidRDefault="00944DA9" w:rsidP="00E102F4">
            <w:pPr>
              <w:ind w:left="160" w:hangingChars="100" w:hanging="160"/>
              <w:rPr>
                <w:rFonts w:ascii="ＭＳ 明朝"/>
              </w:rPr>
            </w:pPr>
            <w:r w:rsidRPr="00F9796B">
              <w:rPr>
                <w:rFonts w:ascii="ＭＳ 明朝" w:hint="eastAsia"/>
              </w:rPr>
              <w:t>・真理や存在などに着目して、自然哲学の思想に見られる自然と人間とのかかわりや、世界をとらえる知のあり方について多面的・多角的に考察している。</w:t>
            </w:r>
          </w:p>
          <w:p w14:paraId="2E8417D8" w14:textId="69DA5643" w:rsidR="00944DA9" w:rsidRPr="00F9796B" w:rsidRDefault="00944DA9" w:rsidP="000B7AE8">
            <w:pPr>
              <w:ind w:left="160" w:hangingChars="100" w:hanging="160"/>
              <w:rPr>
                <w:rFonts w:ascii="ＭＳ 明朝"/>
              </w:rPr>
            </w:pPr>
            <w:r w:rsidRPr="00F9796B">
              <w:rPr>
                <w:rFonts w:asci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496592A0" w14:textId="28A21996" w:rsidR="00944DA9" w:rsidRPr="00F9796B" w:rsidRDefault="00944DA9" w:rsidP="00C756E1">
            <w:pPr>
              <w:ind w:left="160" w:hangingChars="100" w:hanging="160"/>
              <w:rPr>
                <w:rFonts w:ascii="ＭＳ 明朝"/>
              </w:rPr>
            </w:pPr>
            <w:r w:rsidRPr="00F9796B">
              <w:rPr>
                <w:rFonts w:ascii="ＭＳ 明朝" w:hint="eastAsia"/>
              </w:rPr>
              <w:t>・ギリシャにおける哲学の誕生について、その歴史的背景をふまえて主体的に探究している。</w:t>
            </w:r>
          </w:p>
          <w:p w14:paraId="1C937364" w14:textId="782C3B0D" w:rsidR="00944DA9" w:rsidRPr="00F9796B" w:rsidRDefault="00944DA9" w:rsidP="000B7AE8">
            <w:pPr>
              <w:ind w:left="160" w:hangingChars="100" w:hanging="160"/>
              <w:rPr>
                <w:rFonts w:ascii="ＭＳ 明朝"/>
              </w:rPr>
            </w:pPr>
            <w:r w:rsidRPr="00F9796B">
              <w:rPr>
                <w:rFonts w:ascii="ＭＳ 明朝" w:hint="eastAsia"/>
              </w:rPr>
              <w:t>・真理や存在などに着目して、自然哲学の思想に見られる自然と人間とのかかわりや、世界をとらえる知のあり方について主体的に探究している。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468E74AD" w14:textId="3C71EA80" w:rsidR="00944DA9" w:rsidRPr="00F9796B" w:rsidRDefault="00944DA9" w:rsidP="00C756E1">
            <w:pPr>
              <w:ind w:left="160" w:hangingChars="100" w:hanging="160"/>
              <w:rPr>
                <w:rFonts w:ascii="ＭＳ 明朝"/>
              </w:rPr>
            </w:pPr>
            <w:r w:rsidRPr="00F9796B">
              <w:rPr>
                <w:rFonts w:ascii="ＭＳ 明朝" w:hint="eastAsia"/>
              </w:rPr>
              <w:t>〇ギリシャにおける哲学の誕生について、その歴史的背景をふまえて</w:t>
            </w:r>
            <w:r w:rsidR="0006118E" w:rsidRPr="00F9796B">
              <w:rPr>
                <w:rFonts w:ascii="ＭＳ 明朝" w:hint="eastAsia"/>
              </w:rPr>
              <w:t>多面的・多角的に</w:t>
            </w:r>
            <w:r w:rsidRPr="00F9796B">
              <w:rPr>
                <w:rFonts w:ascii="ＭＳ 明朝" w:hint="eastAsia"/>
              </w:rPr>
              <w:t>考察する。</w:t>
            </w:r>
          </w:p>
          <w:p w14:paraId="5FBE8676" w14:textId="53E26572" w:rsidR="00944DA9" w:rsidRPr="00F9796B" w:rsidRDefault="00944DA9" w:rsidP="000B7AE8">
            <w:pPr>
              <w:ind w:left="160" w:hangingChars="100" w:hanging="160"/>
              <w:rPr>
                <w:rFonts w:ascii="ＭＳ 明朝"/>
              </w:rPr>
            </w:pPr>
            <w:r w:rsidRPr="00F9796B">
              <w:rPr>
                <w:rFonts w:ascii="ＭＳ 明朝" w:hint="eastAsia"/>
              </w:rPr>
              <w:t>〇真理や存在などに着目して、自然哲学の思想に見られる自然と人間とのかかわりや、世界をとらえる知のあり方について多面的・多角的に考察する。</w:t>
            </w:r>
          </w:p>
        </w:tc>
      </w:tr>
      <w:tr w:rsidR="00944DA9" w:rsidRPr="00AC1795" w14:paraId="34BFDD1A" w14:textId="77777777" w:rsidTr="008F7656">
        <w:trPr>
          <w:cantSplit/>
          <w:trHeight w:val="1246"/>
        </w:trPr>
        <w:tc>
          <w:tcPr>
            <w:tcW w:w="699" w:type="dxa"/>
            <w:vMerge/>
            <w:tcBorders>
              <w:left w:val="single" w:sz="12" w:space="0" w:color="auto"/>
              <w:right w:val="single" w:sz="12" w:space="0" w:color="auto"/>
            </w:tcBorders>
          </w:tcPr>
          <w:p w14:paraId="54A1AB4A" w14:textId="77777777" w:rsidR="00944DA9" w:rsidRPr="00AC1795" w:rsidRDefault="00944DA9"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5935284C" w14:textId="67574932" w:rsidR="00944DA9" w:rsidRPr="00F9796B" w:rsidRDefault="00944DA9" w:rsidP="00512A90">
            <w:pPr>
              <w:ind w:left="280" w:hangingChars="175" w:hanging="280"/>
              <w:rPr>
                <w:rFonts w:ascii="ＭＳ 明朝"/>
              </w:rPr>
            </w:pPr>
            <w:r w:rsidRPr="00F9796B">
              <w:rPr>
                <w:rFonts w:ascii="ＭＳ 明朝" w:hint="eastAsia"/>
              </w:rPr>
              <w:t>2　ソフィストとソクラテス</w:t>
            </w:r>
          </w:p>
        </w:tc>
        <w:tc>
          <w:tcPr>
            <w:tcW w:w="567" w:type="dxa"/>
            <w:tcBorders>
              <w:top w:val="dashed" w:sz="4" w:space="0" w:color="auto"/>
              <w:left w:val="single" w:sz="12" w:space="0" w:color="auto"/>
              <w:bottom w:val="dashed" w:sz="4" w:space="0" w:color="auto"/>
              <w:right w:val="single" w:sz="12" w:space="0" w:color="auto"/>
            </w:tcBorders>
          </w:tcPr>
          <w:p w14:paraId="6757D375" w14:textId="71E02091" w:rsidR="00944DA9" w:rsidRPr="00F9796B" w:rsidRDefault="00944DA9"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2F582644" w14:textId="17B46CC2" w:rsidR="00944DA9" w:rsidRPr="00F9796B" w:rsidRDefault="00944DA9"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34836A3A" w14:textId="797FB23A" w:rsidR="00944DA9" w:rsidRPr="00F9796B" w:rsidRDefault="00944DA9" w:rsidP="00DB3663">
            <w:pPr>
              <w:ind w:left="160" w:hangingChars="100" w:hanging="160"/>
              <w:rPr>
                <w:rFonts w:ascii="ＭＳ 明朝"/>
              </w:rPr>
            </w:pPr>
            <w:r w:rsidRPr="00F9796B">
              <w:rPr>
                <w:rFonts w:ascii="ＭＳ 明朝" w:hint="eastAsia"/>
              </w:rPr>
              <w:t>・徳、真理、正義、義務、幸福などに着目して、ソフィストの活動や思想の特徴、ソクラテスの生涯や思想について理解している。</w:t>
            </w:r>
          </w:p>
          <w:p w14:paraId="63C0D4B8" w14:textId="3402E87E" w:rsidR="00944DA9" w:rsidRPr="00F9796B" w:rsidRDefault="00944DA9" w:rsidP="007C3F59">
            <w:pPr>
              <w:ind w:left="160" w:hangingChars="100" w:hanging="160"/>
              <w:rPr>
                <w:rFonts w:ascii="ＭＳ 明朝"/>
              </w:rPr>
            </w:pPr>
            <w:r w:rsidRPr="00F9796B">
              <w:rPr>
                <w:rFonts w:ascii="ＭＳ 明朝" w:hint="eastAsia"/>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7ED65ACD" w14:textId="6F5A61A2" w:rsidR="00944DA9" w:rsidRPr="00F9796B" w:rsidRDefault="00944DA9" w:rsidP="00073315">
            <w:pPr>
              <w:ind w:left="160" w:hangingChars="100" w:hanging="160"/>
              <w:rPr>
                <w:rFonts w:ascii="ＭＳ 明朝"/>
              </w:rPr>
            </w:pPr>
            <w:r w:rsidRPr="00F9796B">
              <w:rPr>
                <w:rFonts w:ascii="ＭＳ 明朝" w:hint="eastAsia"/>
              </w:rPr>
              <w:t>・徳、真理、正義、義務、幸福などに着目して、ソフィストの活動や思想の特徴、ソクラテスの生涯や思想について多面的・多角的に考察している。</w:t>
            </w:r>
          </w:p>
          <w:p w14:paraId="77AD84C3" w14:textId="02FF6992" w:rsidR="00944DA9" w:rsidRPr="00F9796B" w:rsidRDefault="00944DA9" w:rsidP="00DB3663">
            <w:pPr>
              <w:ind w:left="160" w:hangingChars="100" w:hanging="160"/>
              <w:rPr>
                <w:rFonts w:ascii="ＭＳ 明朝"/>
              </w:rPr>
            </w:pPr>
            <w:r w:rsidRPr="00F9796B">
              <w:rPr>
                <w:rFonts w:asci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56CB1896" w14:textId="019C2255" w:rsidR="00944DA9" w:rsidRPr="00F9796B" w:rsidRDefault="00944DA9" w:rsidP="0001711D">
            <w:pPr>
              <w:ind w:left="160" w:hangingChars="100" w:hanging="160"/>
              <w:rPr>
                <w:rFonts w:ascii="ＭＳ 明朝"/>
              </w:rPr>
            </w:pPr>
            <w:r w:rsidRPr="00F9796B">
              <w:rPr>
                <w:rFonts w:ascii="ＭＳ 明朝" w:hint="eastAsia"/>
              </w:rPr>
              <w:t>・徳、真理、正義、義務、幸福などに着目して、ソフィストの活動や思想の特徴、ソクラテスの生涯や思想を手がかりに</w:t>
            </w:r>
            <w:r w:rsidR="00F21883">
              <w:rPr>
                <w:rFonts w:ascii="ＭＳ 明朝" w:hint="eastAsia"/>
              </w:rPr>
              <w:t>して</w:t>
            </w:r>
            <w:r w:rsidRPr="00F9796B">
              <w:rPr>
                <w:rFonts w:ascii="ＭＳ 明朝" w:hint="eastAsia"/>
              </w:rPr>
              <w:t>、自己のあり方生き方について主体的に探究している。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487B1420" w14:textId="793DF522" w:rsidR="00944DA9" w:rsidRPr="00F9796B" w:rsidRDefault="00944DA9" w:rsidP="00DB3663">
            <w:pPr>
              <w:ind w:left="160" w:hangingChars="100" w:hanging="160"/>
              <w:rPr>
                <w:rFonts w:ascii="ＭＳ 明朝"/>
              </w:rPr>
            </w:pPr>
            <w:r w:rsidRPr="00F9796B">
              <w:rPr>
                <w:rFonts w:ascii="ＭＳ 明朝" w:hint="eastAsia"/>
              </w:rPr>
              <w:t>〇徳、真理、正義、義務、幸福などに着目して、ソフィストの活動や思想の特徴、ソクラテスの生涯や思想について多面的・多角的に考察する。</w:t>
            </w:r>
          </w:p>
        </w:tc>
      </w:tr>
      <w:tr w:rsidR="00944DA9" w:rsidRPr="00AC1795" w14:paraId="5FC44E5A" w14:textId="77777777" w:rsidTr="008F7656">
        <w:trPr>
          <w:cantSplit/>
          <w:trHeight w:val="843"/>
        </w:trPr>
        <w:tc>
          <w:tcPr>
            <w:tcW w:w="699" w:type="dxa"/>
            <w:vMerge/>
            <w:tcBorders>
              <w:left w:val="single" w:sz="12" w:space="0" w:color="auto"/>
              <w:right w:val="single" w:sz="12" w:space="0" w:color="auto"/>
            </w:tcBorders>
          </w:tcPr>
          <w:p w14:paraId="732150CE" w14:textId="5F82ACA5" w:rsidR="00944DA9" w:rsidRPr="00AC1795" w:rsidRDefault="00944DA9"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6025F22F" w14:textId="2597A3E6" w:rsidR="00944DA9" w:rsidRPr="00F9796B" w:rsidRDefault="00944DA9" w:rsidP="000602ED">
            <w:pPr>
              <w:ind w:left="240" w:hangingChars="150" w:hanging="240"/>
              <w:rPr>
                <w:rFonts w:ascii="ＭＳ 明朝"/>
              </w:rPr>
            </w:pPr>
            <w:r w:rsidRPr="00F9796B">
              <w:rPr>
                <w:rFonts w:ascii="ＭＳ 明朝" w:hint="eastAsia"/>
              </w:rPr>
              <w:t>3　プラトン―理想主義の哲学</w:t>
            </w:r>
          </w:p>
        </w:tc>
        <w:tc>
          <w:tcPr>
            <w:tcW w:w="567" w:type="dxa"/>
            <w:tcBorders>
              <w:top w:val="dashed" w:sz="4" w:space="0" w:color="auto"/>
              <w:left w:val="single" w:sz="12" w:space="0" w:color="auto"/>
              <w:bottom w:val="dashed" w:sz="4" w:space="0" w:color="auto"/>
              <w:right w:val="single" w:sz="12" w:space="0" w:color="auto"/>
            </w:tcBorders>
          </w:tcPr>
          <w:p w14:paraId="2AC8DEF3" w14:textId="31261CB6" w:rsidR="00944DA9" w:rsidRPr="00F9796B" w:rsidRDefault="00944DA9"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771DDD00" w14:textId="7F46D77E" w:rsidR="00944DA9" w:rsidRPr="00F9796B" w:rsidRDefault="00944DA9"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4DC159DB" w14:textId="4536225C" w:rsidR="00944DA9" w:rsidRPr="00F9796B" w:rsidRDefault="00944DA9" w:rsidP="00F54065">
            <w:pPr>
              <w:ind w:left="160" w:hangingChars="100" w:hanging="160"/>
              <w:rPr>
                <w:rFonts w:ascii="ＭＳ 明朝"/>
              </w:rPr>
            </w:pPr>
            <w:r w:rsidRPr="00F9796B">
              <w:rPr>
                <w:rFonts w:ascii="ＭＳ 明朝" w:hint="eastAsia"/>
              </w:rPr>
              <w:t>・真理、存在、善、正義、愛、美、徳、義務などに着目して、プラトンのイデア論や哲人政治などの思想について理解している。</w:t>
            </w:r>
          </w:p>
          <w:p w14:paraId="4FB44934" w14:textId="3E39F880" w:rsidR="00944DA9" w:rsidRPr="00F9796B" w:rsidRDefault="00944DA9" w:rsidP="007C3F59">
            <w:pPr>
              <w:ind w:left="160" w:hangingChars="100" w:hanging="160"/>
              <w:rPr>
                <w:rFonts w:ascii="ＭＳ 明朝"/>
              </w:rPr>
            </w:pPr>
            <w:r w:rsidRPr="00F9796B">
              <w:rPr>
                <w:rFonts w:ascii="ＭＳ 明朝" w:hint="eastAsia"/>
              </w:rPr>
              <w:t>・教科書記載の資料やコラムおよびその他の資料から、必要な情報を効果的に調べまとめている。</w:t>
            </w:r>
          </w:p>
        </w:tc>
        <w:tc>
          <w:tcPr>
            <w:tcW w:w="2830" w:type="dxa"/>
            <w:tcBorders>
              <w:top w:val="dashed" w:sz="4" w:space="0" w:color="auto"/>
              <w:bottom w:val="dashed" w:sz="4" w:space="0" w:color="auto"/>
            </w:tcBorders>
          </w:tcPr>
          <w:p w14:paraId="6175DD2A" w14:textId="51248FCA" w:rsidR="00944DA9" w:rsidRPr="00F9796B" w:rsidRDefault="00944DA9" w:rsidP="00F54065">
            <w:pPr>
              <w:ind w:left="160" w:hangingChars="100" w:hanging="160"/>
              <w:rPr>
                <w:rFonts w:ascii="ＭＳ 明朝"/>
              </w:rPr>
            </w:pPr>
            <w:r w:rsidRPr="00F9796B">
              <w:rPr>
                <w:rFonts w:ascii="ＭＳ 明朝" w:hint="eastAsia"/>
              </w:rPr>
              <w:t>・真理、存在、善、正義、愛、美、徳、義務などに着目して、プラトンのイデア論や哲人政治などの思想について多面的・多角的に考察している。</w:t>
            </w:r>
          </w:p>
          <w:p w14:paraId="526921A3" w14:textId="473048E4" w:rsidR="00944DA9" w:rsidRPr="00F9796B" w:rsidRDefault="00944DA9" w:rsidP="00073315">
            <w:pPr>
              <w:ind w:left="160" w:hangingChars="100" w:hanging="160"/>
              <w:rPr>
                <w:rFonts w:ascii="ＭＳ 明朝"/>
                <w:spacing w:val="-2"/>
              </w:rPr>
            </w:pPr>
            <w:r w:rsidRPr="00F9796B">
              <w:rPr>
                <w:rFonts w:asci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263C4A93" w14:textId="566EC788" w:rsidR="00944DA9" w:rsidRPr="00F9796B" w:rsidRDefault="00944DA9" w:rsidP="00F54065">
            <w:pPr>
              <w:ind w:left="160" w:hangingChars="100" w:hanging="160"/>
              <w:rPr>
                <w:rFonts w:ascii="ＭＳ 明朝"/>
              </w:rPr>
            </w:pPr>
            <w:r w:rsidRPr="00F9796B">
              <w:rPr>
                <w:rFonts w:ascii="ＭＳ 明朝" w:hint="eastAsia"/>
              </w:rPr>
              <w:t>・真理、存在、善、正義、愛、美、徳、義務などに着目して、プラトンのイデア論や哲人政治などの思想を手がかりに</w:t>
            </w:r>
            <w:r w:rsidR="00F21883">
              <w:rPr>
                <w:rFonts w:ascii="ＭＳ 明朝" w:hint="eastAsia"/>
              </w:rPr>
              <w:t>して</w:t>
            </w:r>
            <w:r w:rsidRPr="00F9796B">
              <w:rPr>
                <w:rFonts w:ascii="ＭＳ 明朝" w:hint="eastAsia"/>
              </w:rPr>
              <w:t>、自己のあり方生き方や社会のあり方、世界のあり方について主体的に探究している。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7205B381" w14:textId="4AFC1531" w:rsidR="00944DA9" w:rsidRPr="00F9796B" w:rsidRDefault="00944DA9" w:rsidP="007C3F59">
            <w:pPr>
              <w:ind w:left="160" w:hangingChars="100" w:hanging="160"/>
              <w:rPr>
                <w:rFonts w:ascii="ＭＳ 明朝"/>
              </w:rPr>
            </w:pPr>
            <w:r w:rsidRPr="00F9796B">
              <w:rPr>
                <w:rFonts w:ascii="ＭＳ 明朝" w:hint="eastAsia"/>
              </w:rPr>
              <w:t>〇真理、存在、善、正義、愛、美、徳、義務などに着目して、プラトンのイデア論や哲人政治などの思想について多面的・多角的に考察する。</w:t>
            </w:r>
          </w:p>
        </w:tc>
      </w:tr>
      <w:tr w:rsidR="00944DA9" w:rsidRPr="00AC1795" w14:paraId="7A2B55E7" w14:textId="77777777" w:rsidTr="008F7656">
        <w:trPr>
          <w:cantSplit/>
          <w:trHeight w:val="1057"/>
        </w:trPr>
        <w:tc>
          <w:tcPr>
            <w:tcW w:w="699" w:type="dxa"/>
            <w:vMerge/>
            <w:tcBorders>
              <w:left w:val="single" w:sz="12" w:space="0" w:color="auto"/>
              <w:right w:val="single" w:sz="12" w:space="0" w:color="auto"/>
            </w:tcBorders>
          </w:tcPr>
          <w:p w14:paraId="42911DC3" w14:textId="77777777" w:rsidR="00944DA9" w:rsidRPr="00AC1795" w:rsidRDefault="00944DA9"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542F8AE5" w14:textId="38E12A57" w:rsidR="00944DA9" w:rsidRPr="00F9796B" w:rsidRDefault="00944DA9" w:rsidP="000602ED">
            <w:pPr>
              <w:ind w:left="240" w:hangingChars="150" w:hanging="240"/>
              <w:rPr>
                <w:rFonts w:ascii="ＭＳ 明朝"/>
              </w:rPr>
            </w:pPr>
            <w:r w:rsidRPr="00F9796B">
              <w:rPr>
                <w:rFonts w:ascii="ＭＳ 明朝" w:hint="eastAsia"/>
              </w:rPr>
              <w:t>4　アリストテレス―現実主義の哲学</w:t>
            </w:r>
          </w:p>
        </w:tc>
        <w:tc>
          <w:tcPr>
            <w:tcW w:w="567" w:type="dxa"/>
            <w:tcBorders>
              <w:top w:val="dashed" w:sz="4" w:space="0" w:color="auto"/>
              <w:left w:val="single" w:sz="12" w:space="0" w:color="auto"/>
              <w:bottom w:val="dashed" w:sz="4" w:space="0" w:color="auto"/>
              <w:right w:val="single" w:sz="12" w:space="0" w:color="auto"/>
            </w:tcBorders>
          </w:tcPr>
          <w:p w14:paraId="3EF050DA" w14:textId="77777777" w:rsidR="00944DA9" w:rsidRPr="00F9796B" w:rsidRDefault="00944DA9"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245A96FC" w14:textId="36C6BA0A" w:rsidR="00944DA9" w:rsidRPr="00F9796B" w:rsidRDefault="00944DA9"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0C880011" w14:textId="7C9A856D" w:rsidR="00944DA9" w:rsidRPr="00F9796B" w:rsidRDefault="00944DA9" w:rsidP="000142AF">
            <w:pPr>
              <w:ind w:left="160" w:hangingChars="100" w:hanging="160"/>
              <w:rPr>
                <w:rFonts w:ascii="ＭＳ 明朝"/>
              </w:rPr>
            </w:pPr>
            <w:r w:rsidRPr="00F9796B">
              <w:rPr>
                <w:rFonts w:ascii="ＭＳ 明朝" w:hint="eastAsia"/>
              </w:rPr>
              <w:t>・自然、真理、存在、幸福、徳、善、正義、義務、愛などに着目して、アリストテレスの自然観、倫理思想、社会観、政治論などについて理解している。</w:t>
            </w:r>
          </w:p>
          <w:p w14:paraId="425F0894" w14:textId="01A997DF" w:rsidR="00944DA9" w:rsidRPr="00F9796B" w:rsidRDefault="00944DA9" w:rsidP="007C3F59">
            <w:pPr>
              <w:ind w:left="160" w:hangingChars="100" w:hanging="160"/>
              <w:rPr>
                <w:rFonts w:ascii="ＭＳ 明朝"/>
              </w:rPr>
            </w:pPr>
            <w:r w:rsidRPr="00F9796B">
              <w:rPr>
                <w:rFonts w:ascii="ＭＳ 明朝" w:hint="eastAsia"/>
              </w:rPr>
              <w:t>・教科書記載の</w:t>
            </w:r>
            <w:r w:rsidR="00680F68" w:rsidRPr="00F9796B">
              <w:rPr>
                <w:rFonts w:ascii="ＭＳ 明朝" w:hint="eastAsia"/>
              </w:rPr>
              <w:t>資料</w:t>
            </w:r>
            <w:r w:rsidRPr="00F9796B">
              <w:rPr>
                <w:rFonts w:ascii="ＭＳ 明朝" w:hint="eastAsia"/>
              </w:rPr>
              <w:t>およびその他の資料から、必要な情報を効果的に調べまとめている。</w:t>
            </w:r>
          </w:p>
        </w:tc>
        <w:tc>
          <w:tcPr>
            <w:tcW w:w="2830" w:type="dxa"/>
            <w:tcBorders>
              <w:top w:val="dashed" w:sz="4" w:space="0" w:color="auto"/>
              <w:bottom w:val="dashed" w:sz="4" w:space="0" w:color="auto"/>
            </w:tcBorders>
          </w:tcPr>
          <w:p w14:paraId="4FE2E187" w14:textId="0753ECDF" w:rsidR="00944DA9" w:rsidRPr="00F9796B" w:rsidRDefault="00944DA9" w:rsidP="000142AF">
            <w:pPr>
              <w:ind w:left="160" w:hangingChars="100" w:hanging="160"/>
              <w:rPr>
                <w:rFonts w:ascii="ＭＳ 明朝"/>
              </w:rPr>
            </w:pPr>
            <w:r w:rsidRPr="00F9796B">
              <w:rPr>
                <w:rFonts w:ascii="ＭＳ 明朝" w:hint="eastAsia"/>
              </w:rPr>
              <w:t>・自然、真理、存在、幸福、徳、善、正義、義務、愛などに着目して、アリストテレスの自然観、倫理思想、社会観、政治論などについて多面的・多角的に考察している。</w:t>
            </w:r>
          </w:p>
          <w:p w14:paraId="52D8F719" w14:textId="4C6FF0AB" w:rsidR="00944DA9" w:rsidRPr="00F9796B" w:rsidRDefault="00944DA9" w:rsidP="000142AF">
            <w:pPr>
              <w:ind w:left="160" w:hangingChars="100" w:hanging="160"/>
              <w:rPr>
                <w:rFonts w:ascii="ＭＳ 明朝"/>
                <w:spacing w:val="-2"/>
              </w:rPr>
            </w:pPr>
            <w:r w:rsidRPr="00F9796B">
              <w:rPr>
                <w:rFonts w:asci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688C520C" w14:textId="252A4CCA" w:rsidR="00944DA9" w:rsidRPr="00F9796B" w:rsidRDefault="00944DA9" w:rsidP="00AC6442">
            <w:pPr>
              <w:ind w:left="160" w:hangingChars="100" w:hanging="160"/>
              <w:rPr>
                <w:rFonts w:ascii="ＭＳ 明朝"/>
              </w:rPr>
            </w:pPr>
            <w:r w:rsidRPr="00F9796B">
              <w:rPr>
                <w:rFonts w:ascii="ＭＳ 明朝" w:hint="eastAsia"/>
              </w:rPr>
              <w:t>・自然、真理、存在、幸福、徳、善、正義、義務、愛などに着目して、アリストテレスの自然観、倫理思想、社会観、政治論などを手がかりに</w:t>
            </w:r>
            <w:r w:rsidR="00F21883">
              <w:rPr>
                <w:rFonts w:ascii="ＭＳ 明朝" w:hint="eastAsia"/>
              </w:rPr>
              <w:t>して</w:t>
            </w:r>
            <w:r w:rsidRPr="00F9796B">
              <w:rPr>
                <w:rFonts w:ascii="ＭＳ 明朝" w:hint="eastAsia"/>
              </w:rPr>
              <w:t>、自己のあり方生き方や社会のあり方、世界のあり方について主体的に探究している。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6A3479A3" w14:textId="573ED733" w:rsidR="00944DA9" w:rsidRPr="00F9796B" w:rsidRDefault="00944DA9" w:rsidP="007C3F59">
            <w:pPr>
              <w:ind w:left="160" w:hangingChars="100" w:hanging="160"/>
              <w:rPr>
                <w:rFonts w:ascii="ＭＳ 明朝"/>
              </w:rPr>
            </w:pPr>
            <w:r w:rsidRPr="00F9796B">
              <w:rPr>
                <w:rFonts w:ascii="ＭＳ 明朝" w:hint="eastAsia"/>
              </w:rPr>
              <w:t>〇自然、真理、存在、幸福、徳、善、正義、義務、愛などに着目して、アリストテレスの自然観、倫理思想、社会観、政治論などについて多面的・多角的に考察する。</w:t>
            </w:r>
          </w:p>
        </w:tc>
      </w:tr>
      <w:tr w:rsidR="00944DA9" w:rsidRPr="00AC1795" w14:paraId="085E7C08" w14:textId="77777777" w:rsidTr="008F7656">
        <w:trPr>
          <w:cantSplit/>
          <w:trHeight w:val="431"/>
        </w:trPr>
        <w:tc>
          <w:tcPr>
            <w:tcW w:w="699" w:type="dxa"/>
            <w:vMerge/>
            <w:tcBorders>
              <w:left w:val="single" w:sz="12" w:space="0" w:color="auto"/>
              <w:right w:val="single" w:sz="12" w:space="0" w:color="auto"/>
            </w:tcBorders>
          </w:tcPr>
          <w:p w14:paraId="7AF38A1C" w14:textId="77777777" w:rsidR="00944DA9" w:rsidRPr="00AC1795" w:rsidRDefault="00944DA9"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6C0653FF" w14:textId="6AA1B656" w:rsidR="00944DA9" w:rsidRPr="00F9796B" w:rsidRDefault="00944DA9" w:rsidP="00512A90">
            <w:pPr>
              <w:ind w:left="256" w:hangingChars="160" w:hanging="256"/>
              <w:rPr>
                <w:rFonts w:ascii="ＭＳ 明朝"/>
              </w:rPr>
            </w:pPr>
            <w:r w:rsidRPr="00F9796B">
              <w:rPr>
                <w:rFonts w:ascii="ＭＳ 明朝" w:hint="eastAsia"/>
              </w:rPr>
              <w:t>5　ヘレニズム・ローマ時代の思想</w:t>
            </w:r>
          </w:p>
        </w:tc>
        <w:tc>
          <w:tcPr>
            <w:tcW w:w="567" w:type="dxa"/>
            <w:tcBorders>
              <w:top w:val="dashed" w:sz="4" w:space="0" w:color="auto"/>
              <w:left w:val="single" w:sz="12" w:space="0" w:color="auto"/>
              <w:bottom w:val="single" w:sz="4" w:space="0" w:color="auto"/>
              <w:right w:val="single" w:sz="12" w:space="0" w:color="auto"/>
            </w:tcBorders>
          </w:tcPr>
          <w:p w14:paraId="49D15958" w14:textId="77777777" w:rsidR="00944DA9" w:rsidRPr="00F9796B" w:rsidRDefault="00944DA9"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7F5D5A9C" w14:textId="540A1C11" w:rsidR="00944DA9" w:rsidRPr="00F9796B" w:rsidRDefault="00944DA9"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7DAA2380" w14:textId="0039239B" w:rsidR="00944DA9" w:rsidRPr="00F9796B" w:rsidRDefault="00944DA9" w:rsidP="000142AF">
            <w:pPr>
              <w:ind w:left="160" w:hangingChars="100" w:hanging="160"/>
              <w:rPr>
                <w:rFonts w:ascii="ＭＳ 明朝"/>
              </w:rPr>
            </w:pPr>
            <w:r w:rsidRPr="00F9796B">
              <w:rPr>
                <w:rFonts w:ascii="ＭＳ 明朝" w:hint="eastAsia"/>
              </w:rPr>
              <w:t>・真理、存在、幸福などに着目して、エピクロス派とストア派、懐疑派と新プラトン主義の思想について理解している。</w:t>
            </w:r>
          </w:p>
          <w:p w14:paraId="3B6A041D" w14:textId="6D71741E" w:rsidR="00944DA9" w:rsidRPr="00F9796B" w:rsidRDefault="00944DA9" w:rsidP="00DB3663">
            <w:pPr>
              <w:ind w:left="160" w:hangingChars="100" w:hanging="160"/>
              <w:rPr>
                <w:rFonts w:ascii="ＭＳ 明朝"/>
              </w:rPr>
            </w:pPr>
            <w:r w:rsidRPr="00F9796B">
              <w:rPr>
                <w:rFonts w:ascii="ＭＳ 明朝" w:hint="eastAsia"/>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0798962B" w14:textId="2B17A2FD" w:rsidR="00944DA9" w:rsidRPr="00F9796B" w:rsidRDefault="00944DA9" w:rsidP="00443794">
            <w:pPr>
              <w:ind w:left="160" w:hangingChars="100" w:hanging="160"/>
              <w:rPr>
                <w:rFonts w:ascii="ＭＳ 明朝"/>
              </w:rPr>
            </w:pPr>
            <w:r w:rsidRPr="00F9796B">
              <w:rPr>
                <w:rFonts w:ascii="ＭＳ 明朝" w:hint="eastAsia"/>
              </w:rPr>
              <w:t>・真理、存在、幸福などに着目して、エピクロス派とストア派、懐疑派と新プラトン主義の思想について多面的・多角的に考察している。</w:t>
            </w:r>
          </w:p>
          <w:p w14:paraId="6D2CA6AC" w14:textId="023D2F0E" w:rsidR="00944DA9" w:rsidRPr="00F9796B" w:rsidRDefault="00944DA9" w:rsidP="000142AF">
            <w:pPr>
              <w:ind w:left="160" w:hangingChars="100" w:hanging="160"/>
              <w:rPr>
                <w:rFonts w:ascii="ＭＳ 明朝"/>
                <w:spacing w:val="-2"/>
              </w:rPr>
            </w:pPr>
            <w:r w:rsidRPr="00F9796B">
              <w:rPr>
                <w:rFonts w:asci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65030207" w14:textId="3F60724F" w:rsidR="00944DA9" w:rsidRPr="00F9796B" w:rsidRDefault="00944DA9" w:rsidP="000B7AE8">
            <w:pPr>
              <w:ind w:left="160" w:hangingChars="100" w:hanging="160"/>
              <w:rPr>
                <w:rFonts w:ascii="ＭＳ 明朝"/>
              </w:rPr>
            </w:pPr>
            <w:r w:rsidRPr="00F9796B">
              <w:rPr>
                <w:rFonts w:ascii="ＭＳ 明朝" w:hint="eastAsia"/>
              </w:rPr>
              <w:t>・真理、存在、幸福などに着目して、エピクロス派とストア派、懐疑派と新プラトン主義の思想を手がかりに</w:t>
            </w:r>
            <w:r w:rsidR="00F21883">
              <w:rPr>
                <w:rFonts w:ascii="ＭＳ 明朝" w:hint="eastAsia"/>
              </w:rPr>
              <w:t>して</w:t>
            </w:r>
            <w:r w:rsidRPr="00F9796B">
              <w:rPr>
                <w:rFonts w:ascii="ＭＳ 明朝" w:hint="eastAsia"/>
              </w:rPr>
              <w:t>、自己のあり方生き方や社会のあり方、世界のあり方について主体的に探究している。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3F71B5F6" w14:textId="43C5C53A" w:rsidR="00944DA9" w:rsidRPr="00F9796B" w:rsidRDefault="00944DA9" w:rsidP="007C3F59">
            <w:pPr>
              <w:ind w:left="160" w:hangingChars="100" w:hanging="160"/>
              <w:rPr>
                <w:rFonts w:ascii="ＭＳ 明朝"/>
              </w:rPr>
            </w:pPr>
            <w:r w:rsidRPr="00F9796B">
              <w:rPr>
                <w:rFonts w:ascii="ＭＳ 明朝" w:hint="eastAsia"/>
              </w:rPr>
              <w:t>〇真理、存在、幸福などに着目して、エピクロス派とストア派、懐疑派と新プラトン主義の思想について多面的・多角的に考察する。</w:t>
            </w:r>
          </w:p>
        </w:tc>
      </w:tr>
      <w:tr w:rsidR="00944DA9" w:rsidRPr="00AC1795" w14:paraId="0B5B8351" w14:textId="77777777" w:rsidTr="008F7656">
        <w:trPr>
          <w:cantSplit/>
          <w:trHeight w:val="443"/>
        </w:trPr>
        <w:tc>
          <w:tcPr>
            <w:tcW w:w="699" w:type="dxa"/>
            <w:vMerge/>
            <w:tcBorders>
              <w:left w:val="single" w:sz="12" w:space="0" w:color="auto"/>
              <w:right w:val="single" w:sz="12" w:space="0" w:color="auto"/>
            </w:tcBorders>
          </w:tcPr>
          <w:p w14:paraId="67AFF396" w14:textId="77777777" w:rsidR="00944DA9" w:rsidRPr="00AC1795" w:rsidRDefault="00944DA9"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6420C06B" w14:textId="3D49EFF3" w:rsidR="00944DA9" w:rsidRPr="00F9796B" w:rsidRDefault="00944DA9" w:rsidP="000B7AE8">
            <w:pPr>
              <w:ind w:left="160" w:hangingChars="100" w:hanging="160"/>
              <w:rPr>
                <w:rFonts w:ascii="ＭＳ 明朝"/>
              </w:rPr>
            </w:pPr>
            <w:r w:rsidRPr="00F9796B">
              <w:rPr>
                <w:rFonts w:ascii="ＭＳ 明朝" w:hint="eastAsia"/>
              </w:rPr>
              <w:t>3節　宗教と社会</w:t>
            </w:r>
          </w:p>
        </w:tc>
        <w:tc>
          <w:tcPr>
            <w:tcW w:w="567" w:type="dxa"/>
            <w:tcBorders>
              <w:top w:val="single" w:sz="4" w:space="0" w:color="auto"/>
              <w:left w:val="single" w:sz="12" w:space="0" w:color="auto"/>
              <w:bottom w:val="single" w:sz="4" w:space="0" w:color="auto"/>
              <w:right w:val="single" w:sz="12" w:space="0" w:color="auto"/>
            </w:tcBorders>
          </w:tcPr>
          <w:p w14:paraId="5782BD89" w14:textId="6137E38F" w:rsidR="00944DA9" w:rsidRPr="00F9796B" w:rsidRDefault="00944DA9" w:rsidP="0058388F">
            <w:pPr>
              <w:jc w:val="center"/>
              <w:rPr>
                <w:rFonts w:ascii="ＭＳ 明朝"/>
              </w:rPr>
            </w:pPr>
            <w:r w:rsidRPr="00F9796B">
              <w:rPr>
                <w:rFonts w:ascii="ＭＳ 明朝"/>
              </w:rPr>
              <w:t>6</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4DAE037D" w14:textId="58870043" w:rsidR="00944DA9" w:rsidRPr="00F9796B" w:rsidRDefault="00944DA9"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4" w:space="0" w:color="auto"/>
            </w:tcBorders>
          </w:tcPr>
          <w:p w14:paraId="1A10CADF" w14:textId="07D5356F" w:rsidR="00944DA9" w:rsidRPr="00F9796B" w:rsidRDefault="00944DA9" w:rsidP="006C13C0">
            <w:pPr>
              <w:ind w:left="160" w:hangingChars="100" w:hanging="160"/>
              <w:rPr>
                <w:rFonts w:ascii="ＭＳ 明朝"/>
              </w:rPr>
            </w:pPr>
            <w:r w:rsidRPr="00F9796B">
              <w:rPr>
                <w:rFonts w:ascii="ＭＳ 明朝" w:hint="eastAsia"/>
              </w:rPr>
              <w:t>・幸福、愛、徳、善、正義、義務、真理、存在などに着目して、人生における宗教の意義や、宗教が人間や社会に与えた影響について理解している。</w:t>
            </w:r>
          </w:p>
          <w:p w14:paraId="27C8C0A2" w14:textId="44268367" w:rsidR="00944DA9" w:rsidRPr="00F9796B" w:rsidRDefault="00944DA9" w:rsidP="000142AF">
            <w:pPr>
              <w:ind w:left="160" w:hangingChars="100" w:hanging="160"/>
              <w:rPr>
                <w:rFonts w:ascii="ＭＳ 明朝"/>
              </w:rPr>
            </w:pPr>
            <w:r w:rsidRPr="00F9796B">
              <w:rPr>
                <w:rFonts w:ascii="ＭＳ 明朝" w:hint="eastAsia"/>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676B38A5" w14:textId="076A8A34" w:rsidR="00944DA9" w:rsidRPr="00F9796B" w:rsidRDefault="00944DA9" w:rsidP="00302199">
            <w:pPr>
              <w:ind w:left="156" w:hangingChars="100" w:hanging="156"/>
              <w:rPr>
                <w:rFonts w:ascii="ＭＳ 明朝"/>
                <w:spacing w:val="-2"/>
              </w:rPr>
            </w:pPr>
            <w:r w:rsidRPr="00F9796B">
              <w:rPr>
                <w:rFonts w:ascii="ＭＳ 明朝" w:hint="eastAsia"/>
                <w:spacing w:val="-2"/>
              </w:rPr>
              <w:t>・幸福、愛、徳、善、正義、義務、真理、存在などに着目して、</w:t>
            </w:r>
            <w:r w:rsidRPr="00F9796B">
              <w:rPr>
                <w:rFonts w:ascii="ＭＳ 明朝" w:hint="eastAsia"/>
              </w:rPr>
              <w:t>人生における宗教の意義や、宗教が人間や社会に与えた影響について</w:t>
            </w:r>
            <w:r w:rsidRPr="00F9796B">
              <w:rPr>
                <w:rFonts w:ascii="ＭＳ 明朝" w:hint="eastAsia"/>
                <w:spacing w:val="-2"/>
              </w:rPr>
              <w:t>多面的・多角的に考察することを通じて、人間としてのあり方生き方や社会のあり方、世界のあり方について思索を深めている。</w:t>
            </w:r>
          </w:p>
          <w:p w14:paraId="5B92C1BE" w14:textId="4D33F19F" w:rsidR="00944DA9" w:rsidRPr="00F9796B" w:rsidRDefault="00944DA9" w:rsidP="00443794">
            <w:pPr>
              <w:ind w:left="156" w:hangingChars="100" w:hanging="156"/>
              <w:rPr>
                <w:rFonts w:ascii="ＭＳ 明朝"/>
                <w:spacing w:val="-2"/>
              </w:rPr>
            </w:pPr>
            <w:r w:rsidRPr="00F9796B">
              <w:rPr>
                <w:rFonts w:ascii="ＭＳ 明朝" w:hint="eastAsia"/>
                <w:spacing w:val="-2"/>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281F8D63" w14:textId="67B9D152" w:rsidR="00944DA9" w:rsidRPr="00F9796B" w:rsidRDefault="00944DA9" w:rsidP="000B7AE8">
            <w:pPr>
              <w:ind w:left="160" w:hangingChars="100" w:hanging="160"/>
              <w:rPr>
                <w:rFonts w:ascii="ＭＳ 明朝"/>
              </w:rPr>
            </w:pPr>
            <w:r w:rsidRPr="00F9796B">
              <w:rPr>
                <w:rFonts w:ascii="ＭＳ 明朝" w:hint="eastAsia"/>
              </w:rPr>
              <w:t>・幸福、愛、徳、善、正義、義務、真理、存在などに着目して、人生における宗教の意義や、宗教が人間や社会に与えた影響について、自己のあり方生き方や社会のあり方、世界のあり方の考察に関連づけ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5D7FD000" w14:textId="47F182DF" w:rsidR="00944DA9" w:rsidRPr="00F9796B" w:rsidRDefault="00944DA9" w:rsidP="00443794">
            <w:pPr>
              <w:ind w:left="160" w:hangingChars="100" w:hanging="160"/>
              <w:rPr>
                <w:rFonts w:ascii="ＭＳ 明朝"/>
              </w:rPr>
            </w:pPr>
            <w:r w:rsidRPr="00F9796B">
              <w:rPr>
                <w:rFonts w:ascii="ＭＳ 明朝" w:hint="eastAsia"/>
              </w:rPr>
              <w:t>〇幸福、愛、徳、善、正義、義務、真理、存在などに着目して、人生における宗教の意義や、宗教が人間や社会に与えた影響について多面的・多角的に考察することを通じて、人間としてのあり方生き方や社会のあり方、世界のあり方について思索する。</w:t>
            </w:r>
          </w:p>
        </w:tc>
      </w:tr>
      <w:tr w:rsidR="007F3A44" w:rsidRPr="00AC1795" w14:paraId="1ECBC854" w14:textId="77777777" w:rsidTr="008F7656">
        <w:trPr>
          <w:cantSplit/>
          <w:trHeight w:val="1247"/>
        </w:trPr>
        <w:tc>
          <w:tcPr>
            <w:tcW w:w="699" w:type="dxa"/>
            <w:vMerge w:val="restart"/>
            <w:tcBorders>
              <w:left w:val="single" w:sz="12" w:space="0" w:color="auto"/>
              <w:right w:val="single" w:sz="12" w:space="0" w:color="auto"/>
            </w:tcBorders>
          </w:tcPr>
          <w:p w14:paraId="6DF32AFD" w14:textId="77777777" w:rsidR="007F3A44" w:rsidRPr="00AC709C" w:rsidRDefault="007F3A44"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24C52DD6" w14:textId="48024644" w:rsidR="007F3A44" w:rsidRPr="00F9796B" w:rsidRDefault="007F3A44" w:rsidP="00512A90">
            <w:pPr>
              <w:ind w:left="280" w:hangingChars="175" w:hanging="280"/>
              <w:rPr>
                <w:rFonts w:ascii="ＭＳ 明朝"/>
              </w:rPr>
            </w:pPr>
            <w:r w:rsidRPr="00F9796B">
              <w:rPr>
                <w:rFonts w:ascii="ＭＳ 明朝" w:hint="eastAsia"/>
              </w:rPr>
              <w:t>1　集団的な現象としての宗教</w:t>
            </w:r>
          </w:p>
        </w:tc>
        <w:tc>
          <w:tcPr>
            <w:tcW w:w="567" w:type="dxa"/>
            <w:tcBorders>
              <w:top w:val="single" w:sz="4" w:space="0" w:color="auto"/>
              <w:left w:val="single" w:sz="12" w:space="0" w:color="auto"/>
              <w:bottom w:val="single" w:sz="4" w:space="0" w:color="auto"/>
              <w:right w:val="single" w:sz="12" w:space="0" w:color="auto"/>
            </w:tcBorders>
          </w:tcPr>
          <w:p w14:paraId="3B7C4362" w14:textId="72930809" w:rsidR="007F3A44" w:rsidRPr="00F9796B" w:rsidRDefault="007F3A44" w:rsidP="0058388F">
            <w:pPr>
              <w:jc w:val="center"/>
              <w:rPr>
                <w:rFonts w:ascii="ＭＳ 明朝"/>
              </w:rPr>
            </w:pPr>
          </w:p>
        </w:tc>
        <w:tc>
          <w:tcPr>
            <w:tcW w:w="567" w:type="dxa"/>
            <w:tcBorders>
              <w:top w:val="single" w:sz="4" w:space="0" w:color="auto"/>
              <w:left w:val="single" w:sz="12" w:space="0" w:color="auto"/>
              <w:bottom w:val="single" w:sz="4" w:space="0" w:color="auto"/>
              <w:right w:val="single" w:sz="12" w:space="0" w:color="auto"/>
            </w:tcBorders>
          </w:tcPr>
          <w:p w14:paraId="2931DBDF" w14:textId="77777777" w:rsidR="007F3A44" w:rsidRPr="00F9796B" w:rsidRDefault="007F3A44" w:rsidP="0058388F">
            <w:pPr>
              <w:jc w:val="center"/>
              <w:rPr>
                <w:rFonts w:ascii="ＭＳ 明朝"/>
              </w:rPr>
            </w:pPr>
          </w:p>
        </w:tc>
        <w:tc>
          <w:tcPr>
            <w:tcW w:w="2830" w:type="dxa"/>
            <w:tcBorders>
              <w:top w:val="single" w:sz="4" w:space="0" w:color="auto"/>
              <w:left w:val="single" w:sz="12" w:space="0" w:color="auto"/>
              <w:bottom w:val="single" w:sz="4" w:space="0" w:color="auto"/>
            </w:tcBorders>
          </w:tcPr>
          <w:p w14:paraId="2587A310" w14:textId="5DB2AF8A" w:rsidR="007F3A44" w:rsidRPr="00F9796B" w:rsidRDefault="007F3A44" w:rsidP="00A8434F">
            <w:pPr>
              <w:ind w:left="160" w:hangingChars="100" w:hanging="160"/>
              <w:rPr>
                <w:rFonts w:ascii="ＭＳ 明朝"/>
              </w:rPr>
            </w:pPr>
            <w:r w:rsidRPr="00F9796B">
              <w:rPr>
                <w:rFonts w:ascii="ＭＳ 明朝" w:hint="eastAsia"/>
              </w:rPr>
              <w:t>・幸福、愛、徳、善、正義、義務、真理、存在などに着目して、人生における宗教の意義や、宗教が人間や社会に与えた影響について、デュルケームなど先哲の考え方や歴史的な事実を手がかりに</w:t>
            </w:r>
            <w:r w:rsidR="002A594A">
              <w:rPr>
                <w:rFonts w:ascii="ＭＳ 明朝" w:hint="eastAsia"/>
              </w:rPr>
              <w:t>して</w:t>
            </w:r>
            <w:r w:rsidRPr="00F9796B">
              <w:rPr>
                <w:rFonts w:ascii="ＭＳ 明朝" w:hint="eastAsia"/>
              </w:rPr>
              <w:t>理解している。</w:t>
            </w:r>
          </w:p>
          <w:p w14:paraId="78CCC89C" w14:textId="53EDC3BE" w:rsidR="007F3A44" w:rsidRPr="00F9796B" w:rsidRDefault="007F3A44" w:rsidP="00DF3602">
            <w:pPr>
              <w:ind w:left="160" w:hangingChars="100" w:hanging="160"/>
              <w:rPr>
                <w:rFonts w:ascii="ＭＳ 明朝"/>
              </w:rPr>
            </w:pPr>
            <w:r w:rsidRPr="00F9796B">
              <w:rPr>
                <w:rFonts w:ascii="ＭＳ 明朝" w:hint="eastAsia"/>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43278231" w14:textId="7D9702A0" w:rsidR="007F3A44" w:rsidRPr="00F9796B" w:rsidRDefault="007F3A44" w:rsidP="00A8434F">
            <w:pPr>
              <w:ind w:left="156" w:hangingChars="100" w:hanging="156"/>
              <w:rPr>
                <w:rFonts w:ascii="ＭＳ 明朝"/>
                <w:spacing w:val="-2"/>
              </w:rPr>
            </w:pPr>
            <w:r w:rsidRPr="00F9796B">
              <w:rPr>
                <w:rFonts w:ascii="ＭＳ 明朝" w:hint="eastAsia"/>
                <w:spacing w:val="-2"/>
              </w:rPr>
              <w:t>・幸福、愛、徳、善、正義、義務、真理、存在などに着目して、</w:t>
            </w:r>
            <w:r w:rsidRPr="00F9796B">
              <w:rPr>
                <w:rFonts w:ascii="ＭＳ 明朝" w:hint="eastAsia"/>
              </w:rPr>
              <w:t>人生における宗教の意義や、宗教が人間や社会に与えた影響について</w:t>
            </w:r>
            <w:r w:rsidRPr="00F9796B">
              <w:rPr>
                <w:rFonts w:ascii="ＭＳ 明朝" w:hint="eastAsia"/>
                <w:spacing w:val="-2"/>
              </w:rPr>
              <w:t>多面的・多角的に考察している。</w:t>
            </w:r>
          </w:p>
          <w:p w14:paraId="6338F744" w14:textId="39A3921B" w:rsidR="007F3A44" w:rsidRPr="00F9796B" w:rsidRDefault="007F3A44" w:rsidP="00944DA9">
            <w:pPr>
              <w:ind w:left="156" w:hangingChars="100" w:hanging="156"/>
              <w:rPr>
                <w:rFonts w:ascii="ＭＳ 明朝"/>
                <w:spacing w:val="-2"/>
              </w:rPr>
            </w:pPr>
            <w:r w:rsidRPr="00F9796B">
              <w:rPr>
                <w:rFonts w:ascii="ＭＳ 明朝" w:hint="eastAsia"/>
                <w:spacing w:val="-2"/>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1B72C971" w14:textId="5328DB31" w:rsidR="007F3A44" w:rsidRPr="00F9796B" w:rsidRDefault="007F3A44" w:rsidP="00944DA9">
            <w:pPr>
              <w:ind w:left="160" w:hangingChars="100" w:hanging="160"/>
              <w:rPr>
                <w:rFonts w:ascii="ＭＳ 明朝"/>
              </w:rPr>
            </w:pPr>
            <w:r w:rsidRPr="00F9796B">
              <w:rPr>
                <w:rFonts w:ascii="ＭＳ 明朝" w:hint="eastAsia"/>
              </w:rPr>
              <w:t>・幸福、愛、徳、善、正義、義務、真理、存在などに着目して、人生における宗教の意義や、宗教が人間や社会に与えた影響について、自己のあり方生き方や社会のあり方、世界のあり方の考察に関連づけ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1DA6B072" w14:textId="0BD97FE8" w:rsidR="007F3A44" w:rsidRPr="00F9796B" w:rsidRDefault="00BD19EB" w:rsidP="00DB3663">
            <w:pPr>
              <w:ind w:left="160" w:hangingChars="100" w:hanging="160"/>
              <w:rPr>
                <w:rFonts w:ascii="ＭＳ 明朝"/>
              </w:rPr>
            </w:pPr>
            <w:r>
              <w:rPr>
                <w:rFonts w:ascii="ＭＳ 明朝" w:hint="eastAsia"/>
              </w:rPr>
              <w:t>○</w:t>
            </w:r>
            <w:r w:rsidR="007F3A44" w:rsidRPr="00F9796B">
              <w:rPr>
                <w:rFonts w:ascii="ＭＳ 明朝" w:hint="eastAsia"/>
              </w:rPr>
              <w:t>幸福、愛、徳、善、正義、義務、真理、存在などに着目して、人生における宗教の意義や、宗教が人間や社会に与えた影響について、デュルケームなど先哲の考え方や歴史的な事実を手がかりに</w:t>
            </w:r>
            <w:r w:rsidR="002A594A">
              <w:rPr>
                <w:rFonts w:ascii="ＭＳ 明朝" w:hint="eastAsia"/>
              </w:rPr>
              <w:t>して</w:t>
            </w:r>
            <w:r w:rsidR="007F3A44" w:rsidRPr="00F9796B">
              <w:rPr>
                <w:rFonts w:ascii="ＭＳ 明朝" w:hint="eastAsia"/>
              </w:rPr>
              <w:t>多面的・多角的に考察する。</w:t>
            </w:r>
          </w:p>
        </w:tc>
      </w:tr>
      <w:tr w:rsidR="007F3A44" w:rsidRPr="00AC1795" w14:paraId="6A7274E0" w14:textId="77777777" w:rsidTr="008F7656">
        <w:trPr>
          <w:cantSplit/>
          <w:trHeight w:val="652"/>
        </w:trPr>
        <w:tc>
          <w:tcPr>
            <w:tcW w:w="699" w:type="dxa"/>
            <w:vMerge/>
            <w:tcBorders>
              <w:left w:val="single" w:sz="12" w:space="0" w:color="auto"/>
              <w:right w:val="single" w:sz="12" w:space="0" w:color="auto"/>
            </w:tcBorders>
          </w:tcPr>
          <w:p w14:paraId="432174FC" w14:textId="77777777" w:rsidR="007F3A44" w:rsidRPr="00AC1795" w:rsidRDefault="007F3A44"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7591BF5C" w14:textId="5C36B3FB" w:rsidR="007F3A44" w:rsidRPr="00F9796B" w:rsidRDefault="007F3A44" w:rsidP="00944DA9">
            <w:pPr>
              <w:ind w:left="480" w:hangingChars="300" w:hanging="480"/>
              <w:rPr>
                <w:rFonts w:ascii="ＭＳ 明朝"/>
              </w:rPr>
            </w:pPr>
            <w:r w:rsidRPr="00F9796B">
              <w:rPr>
                <w:rFonts w:ascii="ＭＳ 明朝" w:hint="eastAsia"/>
              </w:rPr>
              <w:t>4節　ユダヤ教とキリスト教</w:t>
            </w:r>
          </w:p>
        </w:tc>
        <w:tc>
          <w:tcPr>
            <w:tcW w:w="567" w:type="dxa"/>
            <w:tcBorders>
              <w:top w:val="single" w:sz="4" w:space="0" w:color="auto"/>
              <w:left w:val="single" w:sz="12" w:space="0" w:color="auto"/>
              <w:bottom w:val="single" w:sz="4" w:space="0" w:color="auto"/>
              <w:right w:val="single" w:sz="12" w:space="0" w:color="auto"/>
            </w:tcBorders>
          </w:tcPr>
          <w:p w14:paraId="73672820" w14:textId="21951203" w:rsidR="007F3A44" w:rsidRPr="00F9796B" w:rsidRDefault="007F3A44" w:rsidP="0058388F">
            <w:pPr>
              <w:jc w:val="center"/>
              <w:rPr>
                <w:rFonts w:ascii="ＭＳ 明朝"/>
              </w:rPr>
            </w:pPr>
            <w:r w:rsidRPr="00F9796B">
              <w:rPr>
                <w:rFonts w:ascii="ＭＳ 明朝"/>
              </w:rPr>
              <w:t>6</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577B4FA1" w14:textId="4EDD2A4D" w:rsidR="007F3A44" w:rsidRPr="00F9796B" w:rsidRDefault="007F3A44" w:rsidP="0058388F">
            <w:pPr>
              <w:jc w:val="center"/>
              <w:rPr>
                <w:rFonts w:ascii="ＭＳ 明朝"/>
              </w:rPr>
            </w:pPr>
            <w:r w:rsidRPr="00F9796B">
              <w:rPr>
                <w:rFonts w:ascii="ＭＳ 明朝"/>
              </w:rPr>
              <w:t>(3)</w:t>
            </w:r>
          </w:p>
        </w:tc>
        <w:tc>
          <w:tcPr>
            <w:tcW w:w="2830" w:type="dxa"/>
            <w:tcBorders>
              <w:top w:val="single" w:sz="4" w:space="0" w:color="auto"/>
              <w:left w:val="single" w:sz="12" w:space="0" w:color="auto"/>
              <w:bottom w:val="single" w:sz="4" w:space="0" w:color="auto"/>
            </w:tcBorders>
          </w:tcPr>
          <w:p w14:paraId="54F2DF14" w14:textId="793F4E29" w:rsidR="007F3A44" w:rsidRPr="00F9796B" w:rsidRDefault="007F3A44" w:rsidP="00D640EB">
            <w:pPr>
              <w:ind w:left="160" w:hangingChars="100" w:hanging="160"/>
              <w:rPr>
                <w:rFonts w:ascii="ＭＳ 明朝"/>
              </w:rPr>
            </w:pPr>
            <w:r w:rsidRPr="00F9796B">
              <w:rPr>
                <w:rFonts w:ascii="ＭＳ 明朝" w:hint="eastAsia"/>
              </w:rPr>
              <w:t>・幸福、愛、徳、善、正義、義務、真理、存在などに着目して、</w:t>
            </w:r>
            <w:r w:rsidR="002A594A">
              <w:rPr>
                <w:rFonts w:ascii="ＭＳ 明朝" w:hint="eastAsia"/>
              </w:rPr>
              <w:t>ユダヤ教・</w:t>
            </w:r>
            <w:r w:rsidRPr="00F9796B">
              <w:rPr>
                <w:rFonts w:ascii="ＭＳ 明朝" w:hint="eastAsia"/>
              </w:rPr>
              <w:t>キリスト教における人生観・倫理観・世界観について理解している。</w:t>
            </w:r>
          </w:p>
          <w:p w14:paraId="30AAC502" w14:textId="616DC848" w:rsidR="007F3A44" w:rsidRPr="00F9796B" w:rsidRDefault="007F3A44" w:rsidP="00944DA9">
            <w:pPr>
              <w:ind w:left="160" w:hangingChars="100" w:hanging="160"/>
              <w:rPr>
                <w:rFonts w:ascii="ＭＳ 明朝"/>
              </w:rPr>
            </w:pPr>
            <w:r w:rsidRPr="00F9796B">
              <w:rPr>
                <w:rFonts w:asci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2B0F587C" w14:textId="05C25387" w:rsidR="007F3A44" w:rsidRPr="00F9796B" w:rsidRDefault="007F3A44" w:rsidP="00D640EB">
            <w:pPr>
              <w:ind w:left="160" w:hangingChars="100" w:hanging="160"/>
              <w:rPr>
                <w:rFonts w:ascii="ＭＳ 明朝"/>
              </w:rPr>
            </w:pPr>
            <w:r w:rsidRPr="00F9796B">
              <w:rPr>
                <w:rFonts w:ascii="ＭＳ 明朝" w:hint="eastAsia"/>
              </w:rPr>
              <w:t>・幸福、愛、徳、善、正義、義務、真理、存在などに着目して、</w:t>
            </w:r>
            <w:r w:rsidR="002A594A">
              <w:rPr>
                <w:rFonts w:ascii="ＭＳ 明朝" w:hint="eastAsia"/>
              </w:rPr>
              <w:t>ユダヤ教・</w:t>
            </w:r>
            <w:r w:rsidRPr="00F9796B">
              <w:rPr>
                <w:rFonts w:ascii="ＭＳ 明朝" w:hint="eastAsia"/>
              </w:rPr>
              <w:t>キリスト教における人生観・倫理観・世界観について多面的・多角的に考察し、人間としてのあり方生き方や社会のあり方、世界のあり方について思索を深めている。</w:t>
            </w:r>
          </w:p>
          <w:p w14:paraId="22549853" w14:textId="0EE11072" w:rsidR="007F3A44" w:rsidRPr="00F9796B" w:rsidRDefault="007F3A44" w:rsidP="00302199">
            <w:pPr>
              <w:ind w:left="160" w:hangingChars="100" w:hanging="160"/>
              <w:rPr>
                <w:rFonts w:ascii="ＭＳ 明朝"/>
              </w:rPr>
            </w:pPr>
            <w:r w:rsidRPr="00F9796B">
              <w:rPr>
                <w:rFonts w:asci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22645D47" w14:textId="28929F7F" w:rsidR="007F3A44" w:rsidRPr="00F9796B" w:rsidRDefault="007F3A44" w:rsidP="008266E9">
            <w:pPr>
              <w:ind w:left="160" w:hangingChars="100" w:hanging="160"/>
              <w:rPr>
                <w:rFonts w:ascii="ＭＳ 明朝"/>
              </w:rPr>
            </w:pPr>
            <w:r w:rsidRPr="00F9796B">
              <w:rPr>
                <w:rFonts w:ascii="ＭＳ 明朝" w:hint="eastAsia"/>
              </w:rPr>
              <w:t>・幸福、愛、徳、善、正義、義務、真理、存在などに着目して、</w:t>
            </w:r>
            <w:r w:rsidR="002A594A">
              <w:rPr>
                <w:rFonts w:ascii="ＭＳ 明朝" w:hint="eastAsia"/>
              </w:rPr>
              <w:t>ユダヤ教・</w:t>
            </w:r>
            <w:r w:rsidRPr="00F9796B">
              <w:rPr>
                <w:rFonts w:ascii="ＭＳ 明朝" w:hint="eastAsia"/>
              </w:rPr>
              <w:t>キリスト教における人生観・倫理観・世界観を手がかりに</w:t>
            </w:r>
            <w:r w:rsidR="002A594A">
              <w:rPr>
                <w:rFonts w:ascii="ＭＳ 明朝" w:hint="eastAsia"/>
              </w:rPr>
              <w:t>して</w:t>
            </w:r>
            <w:r w:rsidRPr="00F9796B">
              <w:rPr>
                <w:rFonts w:asci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7F5B3E50" w14:textId="437EDE67" w:rsidR="007F3A44" w:rsidRPr="00F9796B" w:rsidRDefault="007F3A44" w:rsidP="00302199">
            <w:pPr>
              <w:ind w:left="160" w:hangingChars="100" w:hanging="160"/>
              <w:rPr>
                <w:rFonts w:ascii="ＭＳ 明朝"/>
              </w:rPr>
            </w:pPr>
            <w:r w:rsidRPr="00F9796B">
              <w:rPr>
                <w:rFonts w:ascii="ＭＳ 明朝" w:hint="eastAsia"/>
              </w:rPr>
              <w:t>〇幸福、愛、徳、善、正義、義務、真理、存在などに着目して、</w:t>
            </w:r>
            <w:r w:rsidR="002A594A">
              <w:rPr>
                <w:rFonts w:ascii="ＭＳ 明朝" w:hint="eastAsia"/>
              </w:rPr>
              <w:t>ユダヤ教・</w:t>
            </w:r>
            <w:r w:rsidRPr="00F9796B">
              <w:rPr>
                <w:rFonts w:ascii="ＭＳ 明朝" w:hint="eastAsia"/>
              </w:rPr>
              <w:t>キリスト教における人生観・倫理観・世界観について多面的・多角的に考察することを通じて、人間としてのあり方生き方や社会のあり方、世界のあり方について思索する。</w:t>
            </w:r>
          </w:p>
        </w:tc>
      </w:tr>
      <w:tr w:rsidR="007F3A44" w:rsidRPr="00AC1795" w14:paraId="7A14DD6F" w14:textId="77777777" w:rsidTr="008F7656">
        <w:trPr>
          <w:cantSplit/>
          <w:trHeight w:val="1604"/>
        </w:trPr>
        <w:tc>
          <w:tcPr>
            <w:tcW w:w="699" w:type="dxa"/>
            <w:vMerge/>
            <w:tcBorders>
              <w:left w:val="single" w:sz="12" w:space="0" w:color="auto"/>
              <w:right w:val="single" w:sz="12" w:space="0" w:color="auto"/>
            </w:tcBorders>
          </w:tcPr>
          <w:p w14:paraId="440A2BAB" w14:textId="77777777" w:rsidR="007F3A44" w:rsidRPr="00AC1795" w:rsidRDefault="007F3A44"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553A24CC" w14:textId="46C87037" w:rsidR="007F3A44" w:rsidRPr="00F9796B" w:rsidRDefault="007F3A44" w:rsidP="00512A90">
            <w:pPr>
              <w:ind w:left="256" w:hangingChars="160" w:hanging="256"/>
              <w:rPr>
                <w:rFonts w:ascii="ＭＳ 明朝"/>
              </w:rPr>
            </w:pPr>
            <w:r w:rsidRPr="00F9796B">
              <w:rPr>
                <w:rFonts w:ascii="ＭＳ 明朝" w:hint="eastAsia"/>
              </w:rPr>
              <w:t>1　『旧約聖書』とユダヤ教</w:t>
            </w:r>
          </w:p>
        </w:tc>
        <w:tc>
          <w:tcPr>
            <w:tcW w:w="567" w:type="dxa"/>
            <w:tcBorders>
              <w:top w:val="single" w:sz="4" w:space="0" w:color="auto"/>
              <w:left w:val="single" w:sz="12" w:space="0" w:color="auto"/>
              <w:bottom w:val="dashed" w:sz="4" w:space="0" w:color="auto"/>
              <w:right w:val="single" w:sz="12" w:space="0" w:color="auto"/>
            </w:tcBorders>
          </w:tcPr>
          <w:p w14:paraId="32A2929B" w14:textId="1F8D62F5" w:rsidR="007F3A44" w:rsidRPr="00F9796B" w:rsidRDefault="007F3A44"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21DF1EC0" w14:textId="2AE60760" w:rsidR="007F3A44" w:rsidRPr="00F9796B" w:rsidRDefault="007F3A44"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09031B75" w14:textId="0B646564" w:rsidR="007F3A44" w:rsidRPr="00F9796B" w:rsidRDefault="007F3A44" w:rsidP="00D640EB">
            <w:pPr>
              <w:ind w:left="160" w:hangingChars="100" w:hanging="160"/>
              <w:rPr>
                <w:rFonts w:ascii="ＭＳ 明朝"/>
              </w:rPr>
            </w:pPr>
            <w:r w:rsidRPr="00F9796B">
              <w:rPr>
                <w:rFonts w:ascii="ＭＳ 明朝" w:hint="eastAsia"/>
              </w:rPr>
              <w:t>・幸福、正義、義務、真理、存在などに着目して、古代ユダヤ教の特徴や『旧約聖書』に見られる人生観・倫理観・世界観について理解している。</w:t>
            </w:r>
          </w:p>
          <w:p w14:paraId="07AB6872" w14:textId="3B37A441" w:rsidR="007F3A44" w:rsidRPr="00F9796B" w:rsidRDefault="007F3A44" w:rsidP="007C3F59">
            <w:pPr>
              <w:ind w:left="160" w:hangingChars="100" w:hanging="160"/>
              <w:rPr>
                <w:rFonts w:ascii="ＭＳ 明朝"/>
              </w:rPr>
            </w:pPr>
            <w:r w:rsidRPr="00F9796B">
              <w:rPr>
                <w:rFonts w:ascii="ＭＳ 明朝" w:hint="eastAsia"/>
              </w:rPr>
              <w:t>・教科書記載の資料</w:t>
            </w:r>
            <w:r w:rsidR="00516BC5" w:rsidRPr="00F9796B">
              <w:rPr>
                <w:rFonts w:ascii="ＭＳ 明朝" w:hint="eastAsia"/>
              </w:rPr>
              <w:t>やコラム</w:t>
            </w:r>
            <w:r w:rsidRPr="00F9796B">
              <w:rPr>
                <w:rFonts w:ascii="ＭＳ 明朝" w:hint="eastAsia"/>
              </w:rPr>
              <w:t>およびその他の資料から、必要な情報を効果的に調べまとめている。</w:t>
            </w:r>
          </w:p>
        </w:tc>
        <w:tc>
          <w:tcPr>
            <w:tcW w:w="2830" w:type="dxa"/>
            <w:tcBorders>
              <w:top w:val="single" w:sz="4" w:space="0" w:color="auto"/>
              <w:bottom w:val="dashed" w:sz="4" w:space="0" w:color="auto"/>
            </w:tcBorders>
          </w:tcPr>
          <w:p w14:paraId="0F1815BE" w14:textId="259273FD" w:rsidR="007F3A44" w:rsidRPr="00F9796B" w:rsidRDefault="007F3A44" w:rsidP="00D640EB">
            <w:pPr>
              <w:ind w:left="160" w:hangingChars="100" w:hanging="160"/>
              <w:rPr>
                <w:rFonts w:ascii="ＭＳ 明朝"/>
              </w:rPr>
            </w:pPr>
            <w:r w:rsidRPr="00F9796B">
              <w:rPr>
                <w:rFonts w:ascii="ＭＳ 明朝" w:hint="eastAsia"/>
              </w:rPr>
              <w:t>・幸福、正義、義務、真理、存在などに着目して、古代ユダヤ教の特徴や『旧約聖書』に見られる人生観・倫理観・世界観について多面的・多角的に考察している。</w:t>
            </w:r>
          </w:p>
          <w:p w14:paraId="55D295D6" w14:textId="2D201A21" w:rsidR="007F3A44" w:rsidRPr="00F9796B" w:rsidRDefault="007F3A44" w:rsidP="006B3EB6">
            <w:pPr>
              <w:ind w:left="160" w:hangingChars="100" w:hanging="160"/>
              <w:rPr>
                <w:rFonts w:ascii="ＭＳ 明朝"/>
              </w:rPr>
            </w:pPr>
            <w:r w:rsidRPr="00F9796B">
              <w:rPr>
                <w:rFonts w:asci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0ACB03F8" w14:textId="261F93E9" w:rsidR="007F3A44" w:rsidRPr="00F9796B" w:rsidRDefault="007F3A44" w:rsidP="00DF3602">
            <w:pPr>
              <w:ind w:left="160" w:hangingChars="100" w:hanging="160"/>
              <w:rPr>
                <w:rFonts w:ascii="ＭＳ 明朝"/>
              </w:rPr>
            </w:pPr>
            <w:r w:rsidRPr="00F9796B">
              <w:rPr>
                <w:rFonts w:ascii="ＭＳ 明朝" w:hint="eastAsia"/>
              </w:rPr>
              <w:t>・幸福、正義、義務、真理、存在などに着目して、古代ユダヤ教の特徴や『旧約聖書』に見られる人生観・倫理観・世界観を手がかりに</w:t>
            </w:r>
            <w:r w:rsidR="002A594A">
              <w:rPr>
                <w:rFonts w:ascii="ＭＳ 明朝" w:hint="eastAsia"/>
              </w:rPr>
              <w:t>して</w:t>
            </w:r>
            <w:r w:rsidRPr="00F9796B">
              <w:rPr>
                <w:rFonts w:asci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2963F0AD" w14:textId="6D5688A0" w:rsidR="007F3A44" w:rsidRPr="00F9796B" w:rsidRDefault="007F3A44" w:rsidP="007C3F59">
            <w:pPr>
              <w:ind w:left="160" w:hangingChars="100" w:hanging="160"/>
              <w:rPr>
                <w:rFonts w:ascii="ＭＳ 明朝"/>
              </w:rPr>
            </w:pPr>
            <w:r w:rsidRPr="00F9796B">
              <w:rPr>
                <w:rFonts w:ascii="ＭＳ 明朝" w:hint="eastAsia"/>
              </w:rPr>
              <w:t>〇幸福、正義、義務、真理、存在などに着目して、古代ユダヤ教の特徴や『旧約聖書』に見られる人生観・倫理観・世界観について多面的・多角的に考察する。</w:t>
            </w:r>
          </w:p>
        </w:tc>
      </w:tr>
      <w:tr w:rsidR="007F3A44" w:rsidRPr="00AC1795" w14:paraId="27B6491F" w14:textId="77777777" w:rsidTr="008F7656">
        <w:trPr>
          <w:cantSplit/>
          <w:trHeight w:val="462"/>
        </w:trPr>
        <w:tc>
          <w:tcPr>
            <w:tcW w:w="699" w:type="dxa"/>
            <w:vMerge/>
            <w:tcBorders>
              <w:left w:val="single" w:sz="12" w:space="0" w:color="auto"/>
              <w:right w:val="single" w:sz="12" w:space="0" w:color="auto"/>
            </w:tcBorders>
          </w:tcPr>
          <w:p w14:paraId="7A708999" w14:textId="29EA7B1D" w:rsidR="007F3A44" w:rsidRPr="00AC1795" w:rsidRDefault="007F3A44"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4A5BA389" w14:textId="4BA9580F" w:rsidR="007F3A44" w:rsidRPr="00F9796B" w:rsidRDefault="007F3A44" w:rsidP="00944DA9">
            <w:pPr>
              <w:ind w:left="160" w:hangingChars="100" w:hanging="160"/>
              <w:rPr>
                <w:rFonts w:ascii="ＭＳ 明朝"/>
              </w:rPr>
            </w:pPr>
            <w:r w:rsidRPr="00F9796B">
              <w:rPr>
                <w:rFonts w:ascii="ＭＳ 明朝" w:hint="eastAsia"/>
              </w:rPr>
              <w:t>2　イエスの教え</w:t>
            </w:r>
          </w:p>
        </w:tc>
        <w:tc>
          <w:tcPr>
            <w:tcW w:w="567" w:type="dxa"/>
            <w:tcBorders>
              <w:top w:val="dashed" w:sz="4" w:space="0" w:color="auto"/>
              <w:left w:val="single" w:sz="12" w:space="0" w:color="auto"/>
              <w:bottom w:val="dashed" w:sz="4" w:space="0" w:color="auto"/>
              <w:right w:val="single" w:sz="12" w:space="0" w:color="auto"/>
            </w:tcBorders>
          </w:tcPr>
          <w:p w14:paraId="389DA50C" w14:textId="2E31A37E" w:rsidR="007F3A44" w:rsidRPr="00F9796B" w:rsidRDefault="007F3A44"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12D194E1" w14:textId="37570B99" w:rsidR="007F3A44" w:rsidRPr="00F9796B" w:rsidRDefault="007F3A44"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18FB262F" w14:textId="683001E6" w:rsidR="007F3A44" w:rsidRPr="00F9796B" w:rsidRDefault="007F3A44" w:rsidP="008546FF">
            <w:pPr>
              <w:ind w:left="160" w:hangingChars="100" w:hanging="160"/>
              <w:rPr>
                <w:rFonts w:ascii="ＭＳ 明朝"/>
              </w:rPr>
            </w:pPr>
            <w:r w:rsidRPr="00F9796B">
              <w:rPr>
                <w:rFonts w:ascii="ＭＳ 明朝" w:hint="eastAsia"/>
              </w:rPr>
              <w:t>・幸福、愛、善、正義、義務、真理などに着目して、イエスの説いた神の特徴や愛の教えについて理解している。</w:t>
            </w:r>
          </w:p>
          <w:p w14:paraId="0D493536" w14:textId="4366137C" w:rsidR="007F3A44" w:rsidRPr="00F9796B" w:rsidRDefault="007F3A44" w:rsidP="00944DA9">
            <w:pPr>
              <w:ind w:left="160" w:hangingChars="100" w:hanging="160"/>
              <w:rPr>
                <w:rFonts w:ascii="ＭＳ 明朝"/>
              </w:rPr>
            </w:pPr>
            <w:r w:rsidRPr="00F9796B">
              <w:rPr>
                <w:rFonts w:ascii="ＭＳ 明朝" w:hint="eastAsia"/>
              </w:rPr>
              <w:t>・教科書記載の資料やコラムおよびその他の資料から、必要な情報を効果的に調べまとめている。</w:t>
            </w:r>
          </w:p>
        </w:tc>
        <w:tc>
          <w:tcPr>
            <w:tcW w:w="2830" w:type="dxa"/>
            <w:tcBorders>
              <w:top w:val="dashed" w:sz="4" w:space="0" w:color="auto"/>
              <w:bottom w:val="dashed" w:sz="4" w:space="0" w:color="auto"/>
            </w:tcBorders>
          </w:tcPr>
          <w:p w14:paraId="63D37633" w14:textId="15536774" w:rsidR="007F3A44" w:rsidRPr="00F9796B" w:rsidRDefault="007F3A44" w:rsidP="008546FF">
            <w:pPr>
              <w:ind w:left="160" w:hangingChars="100" w:hanging="160"/>
              <w:rPr>
                <w:rFonts w:ascii="ＭＳ 明朝"/>
              </w:rPr>
            </w:pPr>
            <w:r w:rsidRPr="00F9796B">
              <w:rPr>
                <w:rFonts w:ascii="ＭＳ 明朝" w:hint="eastAsia"/>
              </w:rPr>
              <w:t>・幸福、愛、善、正義、義務、真理などに着目して、イエスの説いた神の特徴や愛の教えについて、ギリシャ思想における愛の思想と比較したりしながら多面的・多角的に考察している。</w:t>
            </w:r>
          </w:p>
          <w:p w14:paraId="4C8B184E" w14:textId="1938023C" w:rsidR="007F3A44" w:rsidRPr="00F9796B" w:rsidRDefault="007F3A44" w:rsidP="00D640EB">
            <w:pPr>
              <w:ind w:left="160" w:hangingChars="100" w:hanging="160"/>
              <w:rPr>
                <w:rFonts w:ascii="ＭＳ 明朝"/>
                <w:spacing w:val="-2"/>
              </w:rPr>
            </w:pPr>
            <w:r w:rsidRPr="00F9796B">
              <w:rPr>
                <w:rFonts w:asci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0F305150" w14:textId="0EC1998C" w:rsidR="007F3A44" w:rsidRPr="00F9796B" w:rsidRDefault="007F3A44" w:rsidP="00D640EB">
            <w:pPr>
              <w:ind w:left="160" w:hangingChars="100" w:hanging="160"/>
              <w:rPr>
                <w:rFonts w:ascii="ＭＳ 明朝"/>
              </w:rPr>
            </w:pPr>
            <w:r w:rsidRPr="00F9796B">
              <w:rPr>
                <w:rFonts w:ascii="ＭＳ 明朝" w:hint="eastAsia"/>
              </w:rPr>
              <w:t>・幸福、愛、善、正義、義務、真理などに着目して、イエスの説いた神の特徴や愛の教えを手がかりに</w:t>
            </w:r>
            <w:r w:rsidR="002A594A">
              <w:rPr>
                <w:rFonts w:ascii="ＭＳ 明朝" w:hint="eastAsia"/>
              </w:rPr>
              <w:t>して</w:t>
            </w:r>
            <w:r w:rsidRPr="00F9796B">
              <w:rPr>
                <w:rFonts w:asci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4BAC2FE5" w14:textId="3E06603A" w:rsidR="007F3A44" w:rsidRPr="00F9796B" w:rsidRDefault="007F3A44" w:rsidP="00944DA9">
            <w:pPr>
              <w:ind w:left="160" w:hangingChars="100" w:hanging="160"/>
              <w:rPr>
                <w:rFonts w:ascii="ＭＳ 明朝"/>
              </w:rPr>
            </w:pPr>
            <w:r w:rsidRPr="00F9796B">
              <w:rPr>
                <w:rFonts w:ascii="ＭＳ 明朝" w:hint="eastAsia"/>
              </w:rPr>
              <w:t>〇幸福、愛、善、正義、義務、真理などに着目して、イエスの説いた神の特徴や愛の教えについて、ギリシャ思想における愛の思想と比較したりしながら多面的・多角的に考察する。</w:t>
            </w:r>
          </w:p>
        </w:tc>
      </w:tr>
      <w:tr w:rsidR="007F3A44" w:rsidRPr="00AC1795" w14:paraId="6917DCE6" w14:textId="77777777" w:rsidTr="008F7656">
        <w:trPr>
          <w:cantSplit/>
          <w:trHeight w:val="495"/>
        </w:trPr>
        <w:tc>
          <w:tcPr>
            <w:tcW w:w="699" w:type="dxa"/>
            <w:vMerge/>
            <w:tcBorders>
              <w:left w:val="single" w:sz="12" w:space="0" w:color="auto"/>
              <w:right w:val="single" w:sz="12" w:space="0" w:color="auto"/>
            </w:tcBorders>
          </w:tcPr>
          <w:p w14:paraId="74783439" w14:textId="77777777" w:rsidR="007F3A44" w:rsidRPr="00AC1795" w:rsidRDefault="007F3A44"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427860E6" w14:textId="3AA4127D" w:rsidR="007F3A44" w:rsidRPr="00F9796B" w:rsidRDefault="007F3A44" w:rsidP="00944DA9">
            <w:pPr>
              <w:ind w:left="280" w:hangingChars="175" w:hanging="280"/>
              <w:rPr>
                <w:rFonts w:ascii="ＭＳ 明朝"/>
              </w:rPr>
            </w:pPr>
            <w:r w:rsidRPr="00F9796B">
              <w:rPr>
                <w:rFonts w:ascii="ＭＳ 明朝" w:hint="eastAsia"/>
              </w:rPr>
              <w:t>3　キリスト教の展開</w:t>
            </w:r>
          </w:p>
        </w:tc>
        <w:tc>
          <w:tcPr>
            <w:tcW w:w="567" w:type="dxa"/>
            <w:tcBorders>
              <w:top w:val="dashed" w:sz="4" w:space="0" w:color="auto"/>
              <w:left w:val="single" w:sz="12" w:space="0" w:color="auto"/>
              <w:bottom w:val="single" w:sz="4" w:space="0" w:color="auto"/>
              <w:right w:val="single" w:sz="12" w:space="0" w:color="auto"/>
            </w:tcBorders>
          </w:tcPr>
          <w:p w14:paraId="1F2A2A81" w14:textId="1DA4FC4A" w:rsidR="007F3A44" w:rsidRPr="00F9796B" w:rsidRDefault="007F3A44"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2FAD4D43" w14:textId="0B3EBBEB" w:rsidR="007F3A44" w:rsidRPr="00F9796B" w:rsidRDefault="007F3A44"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673B8E3F" w14:textId="54B57C83" w:rsidR="007F3A44" w:rsidRPr="00F9796B" w:rsidRDefault="007F3A44" w:rsidP="00182127">
            <w:pPr>
              <w:ind w:left="160" w:hangingChars="100" w:hanging="160"/>
              <w:rPr>
                <w:rFonts w:ascii="ＭＳ 明朝"/>
              </w:rPr>
            </w:pPr>
            <w:r w:rsidRPr="00F9796B">
              <w:rPr>
                <w:rFonts w:ascii="ＭＳ 明朝" w:hint="eastAsia"/>
              </w:rPr>
              <w:t>・幸福、愛、徳、善、正義、義務、真理、存在などに着目して、キリスト教の成立と発展についての歴史的理解にもとづいて、パウロの思想や教父哲学、スコラ哲学に見られる人生観・倫理観・世界観について理解している。</w:t>
            </w:r>
          </w:p>
          <w:p w14:paraId="2679D83C" w14:textId="0551F53D" w:rsidR="007F3A44" w:rsidRPr="00F9796B" w:rsidRDefault="007F3A44" w:rsidP="007C3F59">
            <w:pPr>
              <w:ind w:left="160" w:hangingChars="100" w:hanging="160"/>
              <w:rPr>
                <w:rFonts w:ascii="ＭＳ 明朝"/>
              </w:rPr>
            </w:pPr>
            <w:r w:rsidRPr="00F9796B">
              <w:rPr>
                <w:rFonts w:ascii="ＭＳ 明朝" w:hint="eastAsia"/>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4FD0362B" w14:textId="27E654FF" w:rsidR="007F3A44" w:rsidRPr="00F9796B" w:rsidRDefault="007F3A44" w:rsidP="00182127">
            <w:pPr>
              <w:ind w:left="160" w:hangingChars="100" w:hanging="160"/>
              <w:rPr>
                <w:rFonts w:ascii="ＭＳ 明朝"/>
              </w:rPr>
            </w:pPr>
            <w:r w:rsidRPr="00F9796B">
              <w:rPr>
                <w:rFonts w:ascii="ＭＳ 明朝" w:hint="eastAsia"/>
              </w:rPr>
              <w:t>・幸福、愛、徳、善、正義、義務、真理、存在などに着目して、パウロの思想や教父哲学、スコラ哲学に見られる人生観・倫理観・世界観について多面的・多角的に考察している。</w:t>
            </w:r>
          </w:p>
          <w:p w14:paraId="2B6947EB" w14:textId="1B353926" w:rsidR="007F3A44" w:rsidRPr="00F9796B" w:rsidRDefault="007F3A44" w:rsidP="00D640EB">
            <w:pPr>
              <w:ind w:left="160" w:hangingChars="100" w:hanging="160"/>
              <w:rPr>
                <w:rFonts w:ascii="ＭＳ 明朝"/>
                <w:spacing w:val="-2"/>
              </w:rPr>
            </w:pPr>
            <w:r w:rsidRPr="00F9796B">
              <w:rPr>
                <w:rFonts w:asci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00F8DF36" w14:textId="78349926" w:rsidR="007F3A44" w:rsidRPr="00F9796B" w:rsidRDefault="007F3A44" w:rsidP="00D640EB">
            <w:pPr>
              <w:ind w:left="160" w:hangingChars="100" w:hanging="160"/>
              <w:rPr>
                <w:rFonts w:ascii="ＭＳ 明朝"/>
              </w:rPr>
            </w:pPr>
            <w:r w:rsidRPr="00F9796B">
              <w:rPr>
                <w:rFonts w:ascii="ＭＳ 明朝" w:hint="eastAsia"/>
              </w:rPr>
              <w:t>・幸福、愛、徳、善、正義、義務、真理、存在などに着目して、パウロの思想や教父哲学、スコラ哲学に見られる人生観・倫理観・世界観を手がかりに</w:t>
            </w:r>
            <w:r w:rsidR="002A594A">
              <w:rPr>
                <w:rFonts w:ascii="ＭＳ 明朝" w:hint="eastAsia"/>
              </w:rPr>
              <w:t>して</w:t>
            </w:r>
            <w:r w:rsidRPr="00F9796B">
              <w:rPr>
                <w:rFonts w:asci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6697D01D" w14:textId="1ED37382" w:rsidR="007F3A44" w:rsidRPr="00F9796B" w:rsidRDefault="007F3A44" w:rsidP="00E6474F">
            <w:pPr>
              <w:ind w:left="160" w:hangingChars="100" w:hanging="160"/>
              <w:rPr>
                <w:rFonts w:ascii="ＭＳ 明朝"/>
              </w:rPr>
            </w:pPr>
            <w:r w:rsidRPr="00F9796B">
              <w:rPr>
                <w:rFonts w:ascii="ＭＳ 明朝" w:hint="eastAsia"/>
              </w:rPr>
              <w:t>〇幸福、愛、徳、善、正義、義務、真理、存在などに着目して、キリスト教の成立と発展についての歴史的理解にもとづいて、パウロの思想や教父哲学、スコラ哲学に見られる人生観・倫理観・世界観について多面的・多角的に考察する。</w:t>
            </w:r>
          </w:p>
        </w:tc>
      </w:tr>
      <w:tr w:rsidR="007F3A44" w:rsidRPr="00AC1795" w14:paraId="45FCF8CA" w14:textId="77777777" w:rsidTr="008F7656">
        <w:trPr>
          <w:cantSplit/>
          <w:trHeight w:val="586"/>
        </w:trPr>
        <w:tc>
          <w:tcPr>
            <w:tcW w:w="699" w:type="dxa"/>
            <w:vMerge/>
            <w:tcBorders>
              <w:left w:val="single" w:sz="12" w:space="0" w:color="auto"/>
              <w:right w:val="single" w:sz="12" w:space="0" w:color="auto"/>
            </w:tcBorders>
          </w:tcPr>
          <w:p w14:paraId="3A2665B8" w14:textId="77777777" w:rsidR="007F3A44" w:rsidRPr="00AC1795" w:rsidRDefault="007F3A44"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6E191344" w14:textId="34EBEC87" w:rsidR="007F3A44" w:rsidRPr="00F9796B" w:rsidRDefault="007F3A44" w:rsidP="003E417E">
            <w:pPr>
              <w:ind w:left="160" w:hangingChars="100" w:hanging="160"/>
              <w:rPr>
                <w:rFonts w:ascii="ＭＳ 明朝"/>
              </w:rPr>
            </w:pPr>
            <w:r w:rsidRPr="00F9796B">
              <w:rPr>
                <w:rFonts w:ascii="ＭＳ 明朝" w:hint="eastAsia"/>
              </w:rPr>
              <w:t>5節　イスラーム</w:t>
            </w:r>
          </w:p>
        </w:tc>
        <w:tc>
          <w:tcPr>
            <w:tcW w:w="567" w:type="dxa"/>
            <w:tcBorders>
              <w:top w:val="single" w:sz="4" w:space="0" w:color="auto"/>
              <w:left w:val="single" w:sz="12" w:space="0" w:color="auto"/>
              <w:bottom w:val="single" w:sz="4" w:space="0" w:color="auto"/>
              <w:right w:val="single" w:sz="12" w:space="0" w:color="auto"/>
            </w:tcBorders>
          </w:tcPr>
          <w:p w14:paraId="53050639" w14:textId="4A15E754" w:rsidR="007F3A44" w:rsidRPr="00F9796B" w:rsidRDefault="007F3A44" w:rsidP="0058388F">
            <w:pPr>
              <w:jc w:val="center"/>
              <w:rPr>
                <w:rFonts w:ascii="ＭＳ 明朝"/>
              </w:rPr>
            </w:pPr>
            <w:r w:rsidRPr="00F9796B">
              <w:rPr>
                <w:rFonts w:ascii="ＭＳ 明朝" w:hint="eastAsia"/>
              </w:rPr>
              <w:t>6月</w:t>
            </w:r>
          </w:p>
        </w:tc>
        <w:tc>
          <w:tcPr>
            <w:tcW w:w="567" w:type="dxa"/>
            <w:tcBorders>
              <w:top w:val="single" w:sz="4" w:space="0" w:color="auto"/>
              <w:left w:val="single" w:sz="12" w:space="0" w:color="auto"/>
              <w:bottom w:val="single" w:sz="4" w:space="0" w:color="auto"/>
              <w:right w:val="single" w:sz="12" w:space="0" w:color="auto"/>
            </w:tcBorders>
          </w:tcPr>
          <w:p w14:paraId="02CC8F8E" w14:textId="4E4A35D8" w:rsidR="007F3A44" w:rsidRPr="00F9796B" w:rsidRDefault="007F3A44" w:rsidP="0058388F">
            <w:pPr>
              <w:jc w:val="center"/>
              <w:rPr>
                <w:rFonts w:ascii="ＭＳ 明朝"/>
              </w:rPr>
            </w:pPr>
            <w:r w:rsidRPr="00F9796B">
              <w:rPr>
                <w:rFonts w:ascii="ＭＳ 明朝"/>
              </w:rPr>
              <w:t>(2)</w:t>
            </w:r>
          </w:p>
        </w:tc>
        <w:tc>
          <w:tcPr>
            <w:tcW w:w="2830" w:type="dxa"/>
            <w:tcBorders>
              <w:top w:val="single" w:sz="4" w:space="0" w:color="auto"/>
              <w:left w:val="single" w:sz="12" w:space="0" w:color="auto"/>
              <w:bottom w:val="single" w:sz="4" w:space="0" w:color="auto"/>
            </w:tcBorders>
          </w:tcPr>
          <w:p w14:paraId="26DA8097" w14:textId="44853400" w:rsidR="007F3A44" w:rsidRPr="00F9796B" w:rsidRDefault="007F3A44" w:rsidP="006C6E1F">
            <w:pPr>
              <w:ind w:left="160" w:hangingChars="100" w:hanging="160"/>
              <w:rPr>
                <w:rFonts w:ascii="ＭＳ 明朝" w:hAnsi="ＭＳ 明朝"/>
              </w:rPr>
            </w:pPr>
            <w:r w:rsidRPr="00F9796B">
              <w:rPr>
                <w:rFonts w:ascii="ＭＳ 明朝" w:hAnsi="ＭＳ 明朝" w:hint="eastAsia"/>
              </w:rPr>
              <w:t>・幸福、善、正義、義務、真理、存在などに着目して、イスラームの教えに見られる人生観・倫理観・世界観について理解している。</w:t>
            </w:r>
          </w:p>
          <w:p w14:paraId="7CABDBB3" w14:textId="276FD6F6" w:rsidR="007F3A44" w:rsidRPr="00F9796B" w:rsidRDefault="007F3A44" w:rsidP="00D640EB">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45B03A09" w14:textId="7111B173" w:rsidR="007F3A44" w:rsidRPr="00F9796B" w:rsidRDefault="007F3A44" w:rsidP="006C6E1F">
            <w:pPr>
              <w:ind w:left="160" w:hangingChars="100" w:hanging="160"/>
              <w:rPr>
                <w:rFonts w:ascii="ＭＳ 明朝" w:hAnsi="ＭＳ 明朝"/>
              </w:rPr>
            </w:pPr>
            <w:r w:rsidRPr="00F9796B">
              <w:rPr>
                <w:rFonts w:ascii="ＭＳ 明朝" w:hAnsi="ＭＳ 明朝" w:hint="eastAsia"/>
              </w:rPr>
              <w:t>・幸福、善、正義、義務、真理、存在などに着目して、イスラームの教えに見られる人生観・倫理観・世界観について多面的・多角的に考察することを通じて、人間としてのあり方生き方や社会のあり方、世界のあり方について思索を深めている。</w:t>
            </w:r>
          </w:p>
          <w:p w14:paraId="68186D2B" w14:textId="53FB66F4" w:rsidR="007F3A44" w:rsidRPr="00F9796B" w:rsidRDefault="007F3A44" w:rsidP="008546FF">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0C21073B" w14:textId="08F6C443" w:rsidR="007F3A44" w:rsidRPr="00F9796B" w:rsidRDefault="007F3A44" w:rsidP="00D640EB">
            <w:pPr>
              <w:ind w:left="160" w:hangingChars="100" w:hanging="160"/>
              <w:rPr>
                <w:rFonts w:ascii="ＭＳ 明朝"/>
              </w:rPr>
            </w:pPr>
            <w:r w:rsidRPr="00F9796B">
              <w:rPr>
                <w:rFonts w:ascii="ＭＳ 明朝" w:hAnsi="ＭＳ 明朝" w:hint="eastAsia"/>
              </w:rPr>
              <w:t>・幸福、善、正義、義務、真理、存在などに着目して、イスラームの教えに見られる人生観・倫理観・世界観を手がかりに</w:t>
            </w:r>
            <w:r w:rsidR="002A594A">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6A1F1888" w14:textId="04E3BEAA" w:rsidR="007F3A44" w:rsidRPr="00F9796B" w:rsidRDefault="007F3A44" w:rsidP="007C3F59">
            <w:pPr>
              <w:ind w:left="160" w:hangingChars="100" w:hanging="160"/>
              <w:rPr>
                <w:rFonts w:ascii="ＭＳ 明朝" w:hAnsi="ＭＳ 明朝"/>
              </w:rPr>
            </w:pPr>
            <w:r w:rsidRPr="00F9796B">
              <w:rPr>
                <w:rFonts w:ascii="ＭＳ 明朝" w:hAnsi="ＭＳ 明朝" w:hint="eastAsia"/>
              </w:rPr>
              <w:t>〇幸福、善、正義、義務、真理、存在などに着目して、イスラームの教えに見られる人生観・倫理観・世界観について多面的・多角的に考察することを通じて、人間としてのあり方生き方や社会のあり方、世界のあり方について思索する。</w:t>
            </w:r>
          </w:p>
        </w:tc>
      </w:tr>
      <w:tr w:rsidR="007F3A44" w:rsidRPr="00AC1795" w14:paraId="0081E136" w14:textId="77777777" w:rsidTr="008F7656">
        <w:trPr>
          <w:cantSplit/>
          <w:trHeight w:val="775"/>
        </w:trPr>
        <w:tc>
          <w:tcPr>
            <w:tcW w:w="699" w:type="dxa"/>
            <w:vMerge/>
            <w:tcBorders>
              <w:left w:val="single" w:sz="12" w:space="0" w:color="auto"/>
              <w:right w:val="single" w:sz="12" w:space="0" w:color="auto"/>
            </w:tcBorders>
          </w:tcPr>
          <w:p w14:paraId="07DB7B52" w14:textId="77777777" w:rsidR="007F3A44" w:rsidRPr="00AC1795" w:rsidRDefault="007F3A44"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0A169A96" w14:textId="56578524" w:rsidR="007F3A44" w:rsidRPr="00F9796B" w:rsidRDefault="007F3A44" w:rsidP="00AC709C">
            <w:pPr>
              <w:ind w:left="280" w:hangingChars="175" w:hanging="280"/>
              <w:rPr>
                <w:rFonts w:ascii="ＭＳ 明朝"/>
              </w:rPr>
            </w:pPr>
            <w:r w:rsidRPr="00F9796B">
              <w:rPr>
                <w:rFonts w:ascii="ＭＳ 明朝" w:hint="eastAsia"/>
              </w:rPr>
              <w:t>1　ムハンマドとイスラームの教え</w:t>
            </w:r>
          </w:p>
        </w:tc>
        <w:tc>
          <w:tcPr>
            <w:tcW w:w="567" w:type="dxa"/>
            <w:tcBorders>
              <w:top w:val="single" w:sz="4" w:space="0" w:color="auto"/>
              <w:left w:val="single" w:sz="12" w:space="0" w:color="auto"/>
              <w:bottom w:val="dashed" w:sz="4" w:space="0" w:color="auto"/>
              <w:right w:val="single" w:sz="12" w:space="0" w:color="auto"/>
            </w:tcBorders>
          </w:tcPr>
          <w:p w14:paraId="20351CE6" w14:textId="4B766289" w:rsidR="007F3A44" w:rsidRPr="00F9796B" w:rsidRDefault="007F3A44"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30A26412" w14:textId="36A14517" w:rsidR="007F3A44" w:rsidRPr="00F9796B" w:rsidRDefault="007F3A44"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1AD336BD" w14:textId="54A01F92" w:rsidR="007F3A44" w:rsidRPr="00F9796B" w:rsidRDefault="007F3A44" w:rsidP="00ED7A69">
            <w:pPr>
              <w:ind w:left="160" w:hangingChars="100" w:hanging="160"/>
              <w:rPr>
                <w:rFonts w:ascii="ＭＳ 明朝" w:hAnsi="ＭＳ 明朝"/>
              </w:rPr>
            </w:pPr>
            <w:r w:rsidRPr="00F9796B">
              <w:rPr>
                <w:rFonts w:ascii="ＭＳ 明朝" w:hAnsi="ＭＳ 明朝" w:hint="eastAsia"/>
              </w:rPr>
              <w:t>・イスラームの誕生について、ムハンマドの生涯や歴史的背景とともに理解している。</w:t>
            </w:r>
          </w:p>
          <w:p w14:paraId="33E7ACFA" w14:textId="623A5F58" w:rsidR="007F3A44" w:rsidRPr="00F9796B" w:rsidRDefault="007F3A44" w:rsidP="00ED7A69">
            <w:pPr>
              <w:ind w:left="160" w:hangingChars="100" w:hanging="160"/>
              <w:rPr>
                <w:rFonts w:ascii="ＭＳ 明朝" w:hAnsi="ＭＳ 明朝"/>
              </w:rPr>
            </w:pPr>
            <w:r w:rsidRPr="00F9796B">
              <w:rPr>
                <w:rFonts w:ascii="ＭＳ 明朝" w:hAnsi="ＭＳ 明朝" w:hint="eastAsia"/>
              </w:rPr>
              <w:t>・幸福、善、正義、義務、真理、存在などに着目して、『クルアーン』に見られる人生観・倫理観・世界観について理解している。</w:t>
            </w:r>
          </w:p>
          <w:p w14:paraId="60E5C913" w14:textId="0CF91C80" w:rsidR="007F3A44" w:rsidRPr="00F9796B" w:rsidRDefault="007F3A44" w:rsidP="00182127">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43F4C036" w14:textId="6307B5D5" w:rsidR="007F3A44" w:rsidRPr="00F9796B" w:rsidRDefault="007F3A44" w:rsidP="00ED7A69">
            <w:pPr>
              <w:ind w:left="160" w:hangingChars="100" w:hanging="160"/>
              <w:rPr>
                <w:rFonts w:ascii="ＭＳ 明朝" w:hAnsi="ＭＳ 明朝"/>
              </w:rPr>
            </w:pPr>
            <w:r w:rsidRPr="00F9796B">
              <w:rPr>
                <w:rFonts w:ascii="ＭＳ 明朝" w:hAnsi="ＭＳ 明朝" w:hint="eastAsia"/>
              </w:rPr>
              <w:t>・イスラームの誕生について、ムハンマドの生涯や歴史的背景をふまえて</w:t>
            </w:r>
            <w:r w:rsidRPr="00F9796B">
              <w:rPr>
                <w:rFonts w:ascii="ＭＳ 明朝" w:hint="eastAsia"/>
              </w:rPr>
              <w:t>多面的・多角的に考察している。</w:t>
            </w:r>
          </w:p>
          <w:p w14:paraId="1F7EA9D1" w14:textId="6D304D5D" w:rsidR="007F3A44" w:rsidRPr="00F9796B" w:rsidRDefault="007F3A44" w:rsidP="004131C7">
            <w:pPr>
              <w:ind w:left="160" w:hangingChars="100" w:hanging="160"/>
              <w:rPr>
                <w:rFonts w:ascii="ＭＳ 明朝" w:hAnsi="ＭＳ 明朝"/>
              </w:rPr>
            </w:pPr>
            <w:r w:rsidRPr="00F9796B">
              <w:rPr>
                <w:rFonts w:ascii="ＭＳ 明朝" w:hAnsi="ＭＳ 明朝" w:hint="eastAsia"/>
              </w:rPr>
              <w:t>・幸福、善、正義、義務、真理、存在などに着目して、『クルアーン』に見られる人生観・倫理観・世界観について多面的・多角的に考察している。</w:t>
            </w:r>
          </w:p>
          <w:p w14:paraId="6A5FC321" w14:textId="5666E9EA" w:rsidR="007F3A44" w:rsidRPr="00F9796B" w:rsidRDefault="007F3A44" w:rsidP="00182127">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5D512634" w14:textId="3FA7AF11" w:rsidR="007F3A44" w:rsidRPr="00F9796B" w:rsidRDefault="007F3A44" w:rsidP="004131C7">
            <w:pPr>
              <w:ind w:left="160" w:hangingChars="100" w:hanging="160"/>
              <w:rPr>
                <w:rFonts w:ascii="ＭＳ 明朝"/>
              </w:rPr>
            </w:pPr>
            <w:r w:rsidRPr="00F9796B">
              <w:rPr>
                <w:rFonts w:ascii="ＭＳ 明朝" w:hAnsi="ＭＳ 明朝" w:hint="eastAsia"/>
              </w:rPr>
              <w:t>・イスラームの誕生について、ムハンマドの生涯や歴史的背景</w:t>
            </w:r>
            <w:r w:rsidRPr="00F9796B">
              <w:rPr>
                <w:rFonts w:ascii="ＭＳ 明朝" w:hint="eastAsia"/>
              </w:rPr>
              <w:t>をふまえて主体的に探究している。</w:t>
            </w:r>
          </w:p>
          <w:p w14:paraId="76CDB209" w14:textId="64ECE484" w:rsidR="007F3A44" w:rsidRPr="00F9796B" w:rsidRDefault="007F3A44" w:rsidP="00182127">
            <w:pPr>
              <w:ind w:left="160" w:hangingChars="100" w:hanging="160"/>
              <w:rPr>
                <w:rFonts w:ascii="ＭＳ 明朝"/>
              </w:rPr>
            </w:pPr>
            <w:r w:rsidRPr="00F9796B">
              <w:rPr>
                <w:rFonts w:ascii="ＭＳ 明朝" w:hAnsi="ＭＳ 明朝" w:hint="eastAsia"/>
              </w:rPr>
              <w:t>・幸福、善、正義、義務、真理、存在などに着目して、『クルアーン』に見られる人生観・倫理観・世界観を手がかりに</w:t>
            </w:r>
            <w:r w:rsidR="002A594A">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09BF81DE" w14:textId="3EB35237" w:rsidR="007F3A44" w:rsidRPr="00F9796B" w:rsidRDefault="007F3A44" w:rsidP="00ED7A69">
            <w:pPr>
              <w:ind w:left="160" w:hangingChars="100" w:hanging="160"/>
              <w:rPr>
                <w:rFonts w:ascii="ＭＳ 明朝" w:hAnsi="ＭＳ 明朝"/>
              </w:rPr>
            </w:pPr>
            <w:r w:rsidRPr="00F9796B">
              <w:rPr>
                <w:rFonts w:ascii="ＭＳ 明朝" w:hAnsi="ＭＳ 明朝" w:hint="eastAsia"/>
              </w:rPr>
              <w:t>〇イスラームの誕生について、ムハンマドの生涯や歴史的背景</w:t>
            </w:r>
            <w:r w:rsidRPr="00F9796B">
              <w:rPr>
                <w:rFonts w:ascii="ＭＳ 明朝" w:hint="eastAsia"/>
              </w:rPr>
              <w:t>をふまえて考察する。</w:t>
            </w:r>
          </w:p>
          <w:p w14:paraId="4C33F66F" w14:textId="1F616946" w:rsidR="007F3A44" w:rsidRPr="00F9796B" w:rsidRDefault="007F3A44" w:rsidP="00182127">
            <w:pPr>
              <w:ind w:left="160" w:hangingChars="100" w:hanging="160"/>
              <w:rPr>
                <w:rFonts w:ascii="ＭＳ 明朝"/>
              </w:rPr>
            </w:pPr>
            <w:r w:rsidRPr="00F9796B">
              <w:rPr>
                <w:rFonts w:ascii="ＭＳ 明朝" w:hAnsi="ＭＳ 明朝" w:hint="eastAsia"/>
              </w:rPr>
              <w:t>〇幸福、善、正義、義務、真理、存在などに着目して、『クルアーン』に見られる人生観・倫理観・世界観について多面的・多角的に考察する。</w:t>
            </w:r>
          </w:p>
        </w:tc>
      </w:tr>
      <w:tr w:rsidR="007F3A44" w:rsidRPr="00AC1795" w14:paraId="2E4DEA69" w14:textId="77777777" w:rsidTr="00291DD7">
        <w:trPr>
          <w:cantSplit/>
          <w:trHeight w:val="873"/>
        </w:trPr>
        <w:tc>
          <w:tcPr>
            <w:tcW w:w="699" w:type="dxa"/>
            <w:vMerge/>
            <w:tcBorders>
              <w:left w:val="single" w:sz="12" w:space="0" w:color="auto"/>
              <w:right w:val="single" w:sz="12" w:space="0" w:color="auto"/>
            </w:tcBorders>
          </w:tcPr>
          <w:p w14:paraId="009F8DE7" w14:textId="77777777" w:rsidR="007F3A44" w:rsidRPr="00AC1795" w:rsidRDefault="007F3A44"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04137B56" w14:textId="17E1A7CF" w:rsidR="007F3A44" w:rsidRPr="00F9796B" w:rsidRDefault="007F3A44" w:rsidP="00512A90">
            <w:pPr>
              <w:ind w:left="280" w:hangingChars="175" w:hanging="280"/>
              <w:rPr>
                <w:rFonts w:ascii="ＭＳ 明朝"/>
              </w:rPr>
            </w:pPr>
            <w:r w:rsidRPr="00F9796B">
              <w:rPr>
                <w:rFonts w:ascii="ＭＳ 明朝" w:hint="eastAsia"/>
              </w:rPr>
              <w:t>2　イスラームの展開</w:t>
            </w:r>
          </w:p>
        </w:tc>
        <w:tc>
          <w:tcPr>
            <w:tcW w:w="567" w:type="dxa"/>
            <w:tcBorders>
              <w:top w:val="dashed" w:sz="4" w:space="0" w:color="auto"/>
              <w:left w:val="single" w:sz="12" w:space="0" w:color="auto"/>
              <w:bottom w:val="single" w:sz="4" w:space="0" w:color="auto"/>
              <w:right w:val="single" w:sz="12" w:space="0" w:color="auto"/>
            </w:tcBorders>
          </w:tcPr>
          <w:p w14:paraId="7A6F505B" w14:textId="21D353AB" w:rsidR="007F3A44" w:rsidRPr="00F9796B" w:rsidRDefault="007F3A44"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1B6AAEA7" w14:textId="6C0EAC32" w:rsidR="007F3A44" w:rsidRPr="00F9796B" w:rsidRDefault="007F3A44"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01F388C7" w14:textId="5F435C33" w:rsidR="007F3A44" w:rsidRPr="00F9796B" w:rsidRDefault="007F3A44" w:rsidP="006C6E1F">
            <w:pPr>
              <w:ind w:left="160" w:hangingChars="100" w:hanging="160"/>
              <w:rPr>
                <w:rFonts w:ascii="ＭＳ 明朝"/>
              </w:rPr>
            </w:pPr>
            <w:r w:rsidRPr="00F9796B">
              <w:rPr>
                <w:rFonts w:ascii="ＭＳ 明朝" w:hint="eastAsia"/>
              </w:rPr>
              <w:t>・イスラーム世界の拡大やイスラーム文化の展開について、歴史的背景とともに理解している。</w:t>
            </w:r>
          </w:p>
          <w:p w14:paraId="76D2FC74" w14:textId="342E5ADD" w:rsidR="007F3A44" w:rsidRPr="00F9796B" w:rsidRDefault="007F3A44" w:rsidP="004131C7">
            <w:pPr>
              <w:ind w:left="160" w:hangingChars="100" w:hanging="160"/>
              <w:rPr>
                <w:rFonts w:ascii="ＭＳ 明朝" w:hAnsi="ＭＳ 明朝"/>
              </w:rPr>
            </w:pPr>
            <w:r w:rsidRPr="00F9796B">
              <w:rPr>
                <w:rFonts w:ascii="ＭＳ 明朝" w:hAnsi="ＭＳ 明朝" w:hint="eastAsia"/>
              </w:rPr>
              <w:t>・幸福、善、正義、義務などに着目して、現代におけるイスラームのあり方やムスリムの社会規範・生活規範について理解している。</w:t>
            </w:r>
          </w:p>
          <w:p w14:paraId="66BAECFF" w14:textId="506669A1" w:rsidR="007F3A44" w:rsidRPr="00F9796B" w:rsidRDefault="007F3A44" w:rsidP="00E6474F">
            <w:pPr>
              <w:ind w:left="160" w:hangingChars="100" w:hanging="160"/>
              <w:rPr>
                <w:rFonts w:ascii="ＭＳ 明朝" w:hAnsi="ＭＳ 明朝"/>
              </w:rPr>
            </w:pPr>
            <w:r w:rsidRPr="00F9796B">
              <w:rPr>
                <w:rFonts w:ascii="ＭＳ 明朝" w:hAnsi="ＭＳ 明朝" w:hint="eastAsia"/>
              </w:rPr>
              <w:t>・教科書記載の資料</w:t>
            </w:r>
            <w:r w:rsidR="00516BC5" w:rsidRPr="00F9796B">
              <w:rPr>
                <w:rFonts w:ascii="ＭＳ 明朝" w:hAnsi="ＭＳ 明朝" w:hint="eastAsia"/>
              </w:rPr>
              <w:t>やコラム</w:t>
            </w:r>
            <w:r w:rsidRPr="00F9796B">
              <w:rPr>
                <w:rFonts w:ascii="ＭＳ 明朝" w:hAnsi="ＭＳ 明朝" w:hint="eastAsia"/>
              </w:rPr>
              <w:t>およびその他の資料から、必要な情報を効果的に調べまとめている。</w:t>
            </w:r>
          </w:p>
        </w:tc>
        <w:tc>
          <w:tcPr>
            <w:tcW w:w="2830" w:type="dxa"/>
            <w:tcBorders>
              <w:top w:val="dashed" w:sz="4" w:space="0" w:color="auto"/>
              <w:bottom w:val="single" w:sz="4" w:space="0" w:color="auto"/>
            </w:tcBorders>
          </w:tcPr>
          <w:p w14:paraId="314F885C" w14:textId="17C12218" w:rsidR="007F3A44" w:rsidRPr="00F9796B" w:rsidRDefault="007F3A44" w:rsidP="00450061">
            <w:pPr>
              <w:ind w:left="160" w:hangingChars="100" w:hanging="160"/>
              <w:rPr>
                <w:rFonts w:ascii="ＭＳ 明朝"/>
              </w:rPr>
            </w:pPr>
            <w:r w:rsidRPr="00F9796B">
              <w:rPr>
                <w:rFonts w:ascii="ＭＳ 明朝" w:hint="eastAsia"/>
              </w:rPr>
              <w:t>・イスラーム世界の拡大やイスラーム文化の展開について、歴史的背景</w:t>
            </w:r>
            <w:r w:rsidRPr="00F9796B">
              <w:rPr>
                <w:rFonts w:ascii="ＭＳ 明朝" w:hAnsi="ＭＳ 明朝" w:hint="eastAsia"/>
              </w:rPr>
              <w:t>をふまえて</w:t>
            </w:r>
            <w:r w:rsidRPr="00F9796B">
              <w:rPr>
                <w:rFonts w:ascii="ＭＳ 明朝" w:hint="eastAsia"/>
              </w:rPr>
              <w:t>多面的・多角的に考察している。</w:t>
            </w:r>
          </w:p>
          <w:p w14:paraId="532EFA2D" w14:textId="23576BB7" w:rsidR="007F3A44" w:rsidRPr="00F9796B" w:rsidRDefault="007F3A44" w:rsidP="00450061">
            <w:pPr>
              <w:ind w:left="160" w:hangingChars="100" w:hanging="160"/>
              <w:rPr>
                <w:rFonts w:ascii="ＭＳ 明朝" w:hAnsi="ＭＳ 明朝"/>
              </w:rPr>
            </w:pPr>
            <w:r w:rsidRPr="00F9796B">
              <w:rPr>
                <w:rFonts w:ascii="ＭＳ 明朝" w:hAnsi="ＭＳ 明朝" w:hint="eastAsia"/>
              </w:rPr>
              <w:t>・幸福、善、正義、義務などに着目して、現代におけるイスラームのあり方やムスリムの社会規範・生活規範について多面的・多角的に考察している。</w:t>
            </w:r>
          </w:p>
          <w:p w14:paraId="2C22D28C" w14:textId="1CC3515A" w:rsidR="007F3A44" w:rsidRPr="00F9796B" w:rsidRDefault="007F3A44" w:rsidP="006C6E1F">
            <w:pPr>
              <w:ind w:left="160" w:hangingChars="100" w:hanging="160"/>
              <w:rPr>
                <w:rFonts w:ascii="ＭＳ 明朝" w:hAns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33265DAE" w14:textId="0FAA5DF8" w:rsidR="007F3A44" w:rsidRPr="00F9796B" w:rsidRDefault="007F3A44" w:rsidP="00450061">
            <w:pPr>
              <w:ind w:left="160" w:hangingChars="100" w:hanging="160"/>
              <w:rPr>
                <w:rFonts w:ascii="ＭＳ 明朝"/>
              </w:rPr>
            </w:pPr>
            <w:r w:rsidRPr="00F9796B">
              <w:rPr>
                <w:rFonts w:ascii="ＭＳ 明朝" w:hint="eastAsia"/>
              </w:rPr>
              <w:t>・イスラーム世界の拡大やイスラーム文化の展開について、歴史的背景をふまえて主体的に探究している。</w:t>
            </w:r>
          </w:p>
          <w:p w14:paraId="4EF40B84" w14:textId="7F6F9483" w:rsidR="007F3A44" w:rsidRPr="00F9796B" w:rsidRDefault="007F3A44" w:rsidP="00031C7A">
            <w:pPr>
              <w:ind w:left="160" w:hangingChars="100" w:hanging="160"/>
              <w:rPr>
                <w:rFonts w:ascii="ＭＳ 明朝" w:hAnsi="ＭＳ 明朝"/>
              </w:rPr>
            </w:pPr>
            <w:r w:rsidRPr="00F9796B">
              <w:rPr>
                <w:rFonts w:ascii="ＭＳ 明朝" w:hAnsi="ＭＳ 明朝" w:hint="eastAsia"/>
              </w:rPr>
              <w:t>・幸福、善、正義、義務などに着目して、現代におけるイスラームのあり方やムスリムの社会規範・生活規範を手がかりに</w:t>
            </w:r>
            <w:r w:rsidR="002A594A">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23E56E93" w14:textId="5DEBE64D" w:rsidR="007F3A44" w:rsidRPr="00F9796B" w:rsidRDefault="007F3A44" w:rsidP="003A0F30">
            <w:pPr>
              <w:ind w:left="160" w:hangingChars="100" w:hanging="160"/>
              <w:rPr>
                <w:rFonts w:ascii="ＭＳ 明朝" w:hAnsi="ＭＳ 明朝"/>
              </w:rPr>
            </w:pPr>
            <w:r w:rsidRPr="00F9796B">
              <w:rPr>
                <w:rFonts w:ascii="ＭＳ 明朝" w:hint="eastAsia"/>
              </w:rPr>
              <w:t>〇イスラーム世界の拡大やイスラーム文化の展開について、歴史的背景をふまえて考察する。</w:t>
            </w:r>
          </w:p>
          <w:p w14:paraId="036AABD0" w14:textId="235F65E4" w:rsidR="007F3A44" w:rsidRPr="00F9796B" w:rsidRDefault="007F3A44" w:rsidP="006C6E1F">
            <w:pPr>
              <w:ind w:left="160" w:hangingChars="100" w:hanging="160"/>
              <w:rPr>
                <w:rFonts w:ascii="ＭＳ 明朝" w:hAnsi="ＭＳ 明朝"/>
              </w:rPr>
            </w:pPr>
            <w:r w:rsidRPr="00F9796B">
              <w:rPr>
                <w:rFonts w:ascii="ＭＳ 明朝" w:hAnsi="ＭＳ 明朝" w:hint="eastAsia"/>
              </w:rPr>
              <w:t>〇幸福、善、正義、義務などに着目して、現代におけるイスラームのあり方やムスリムの社会規範・生活規範について多面的・多角的に考察する。</w:t>
            </w:r>
          </w:p>
        </w:tc>
      </w:tr>
      <w:tr w:rsidR="007F3A44" w:rsidRPr="00AC1795" w14:paraId="4F3CFC30" w14:textId="77777777" w:rsidTr="008F7656">
        <w:trPr>
          <w:cantSplit/>
          <w:trHeight w:val="353"/>
        </w:trPr>
        <w:tc>
          <w:tcPr>
            <w:tcW w:w="699" w:type="dxa"/>
            <w:vMerge/>
            <w:tcBorders>
              <w:left w:val="single" w:sz="12" w:space="0" w:color="auto"/>
              <w:right w:val="single" w:sz="12" w:space="0" w:color="auto"/>
            </w:tcBorders>
          </w:tcPr>
          <w:p w14:paraId="6753CB4F" w14:textId="77777777" w:rsidR="007F3A44" w:rsidRPr="00AC1795" w:rsidRDefault="007F3A44"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14AB72FD" w14:textId="1308A240" w:rsidR="007F3A44" w:rsidRPr="00F9796B" w:rsidRDefault="007F3A44" w:rsidP="000602ED">
            <w:pPr>
              <w:ind w:left="480" w:hangingChars="300" w:hanging="480"/>
              <w:rPr>
                <w:rFonts w:ascii="ＭＳ 明朝"/>
              </w:rPr>
            </w:pPr>
            <w:r w:rsidRPr="00F9796B">
              <w:rPr>
                <w:rFonts w:ascii="ＭＳ 明朝" w:hint="eastAsia"/>
              </w:rPr>
              <w:t>6節　古代インドの思想と仏教</w:t>
            </w:r>
          </w:p>
        </w:tc>
        <w:tc>
          <w:tcPr>
            <w:tcW w:w="567" w:type="dxa"/>
            <w:tcBorders>
              <w:top w:val="single" w:sz="4" w:space="0" w:color="auto"/>
              <w:left w:val="single" w:sz="12" w:space="0" w:color="auto"/>
              <w:bottom w:val="single" w:sz="4" w:space="0" w:color="auto"/>
              <w:right w:val="single" w:sz="12" w:space="0" w:color="auto"/>
            </w:tcBorders>
          </w:tcPr>
          <w:p w14:paraId="10670CDC" w14:textId="218F50F7" w:rsidR="007F3A44" w:rsidRPr="00F9796B" w:rsidRDefault="007F3A44" w:rsidP="0058388F">
            <w:pPr>
              <w:jc w:val="center"/>
              <w:rPr>
                <w:rFonts w:ascii="ＭＳ 明朝"/>
              </w:rPr>
            </w:pPr>
            <w:r w:rsidRPr="00F9796B">
              <w:rPr>
                <w:rFonts w:ascii="ＭＳ 明朝" w:hint="eastAsia"/>
              </w:rPr>
              <w:t>6月</w:t>
            </w:r>
          </w:p>
        </w:tc>
        <w:tc>
          <w:tcPr>
            <w:tcW w:w="567" w:type="dxa"/>
            <w:tcBorders>
              <w:top w:val="single" w:sz="4" w:space="0" w:color="auto"/>
              <w:left w:val="single" w:sz="12" w:space="0" w:color="auto"/>
              <w:bottom w:val="single" w:sz="4" w:space="0" w:color="auto"/>
              <w:right w:val="single" w:sz="12" w:space="0" w:color="auto"/>
            </w:tcBorders>
          </w:tcPr>
          <w:p w14:paraId="5C650932" w14:textId="4181B9BE" w:rsidR="007F3A44" w:rsidRPr="00F9796B" w:rsidRDefault="007F3A44" w:rsidP="0058388F">
            <w:pPr>
              <w:jc w:val="center"/>
              <w:rPr>
                <w:rFonts w:ascii="ＭＳ 明朝"/>
              </w:rPr>
            </w:pPr>
            <w:r w:rsidRPr="00F9796B">
              <w:rPr>
                <w:rFonts w:ascii="ＭＳ 明朝"/>
              </w:rPr>
              <w:t>(3)</w:t>
            </w:r>
          </w:p>
        </w:tc>
        <w:tc>
          <w:tcPr>
            <w:tcW w:w="2830" w:type="dxa"/>
            <w:tcBorders>
              <w:top w:val="single" w:sz="4" w:space="0" w:color="auto"/>
              <w:left w:val="single" w:sz="12" w:space="0" w:color="auto"/>
              <w:bottom w:val="single" w:sz="4" w:space="0" w:color="auto"/>
            </w:tcBorders>
          </w:tcPr>
          <w:p w14:paraId="27DF0689" w14:textId="4A26A6A8" w:rsidR="007F3A44" w:rsidRPr="00F9796B" w:rsidRDefault="007F3A44" w:rsidP="000746C3">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などに着目して、インドで生まれた仏教に見られる人生観・倫理観・世界観について理解している。</w:t>
            </w:r>
          </w:p>
          <w:p w14:paraId="2B1EA2A0" w14:textId="31D9BAD9" w:rsidR="007F3A44" w:rsidRPr="00F9796B" w:rsidRDefault="007F3A44" w:rsidP="00ED7A69">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360FC29F" w14:textId="26DFCC4C" w:rsidR="007F3A44" w:rsidRPr="00F9796B" w:rsidRDefault="007F3A44" w:rsidP="000746C3">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インドで生まれた仏教に見られる人生観・倫理観・世界観について多面的・多角的に考察することを通じて、人間としてのあり方生き方や社会のあり方、世界のあり方について思索を深めている。</w:t>
            </w:r>
          </w:p>
          <w:p w14:paraId="51519756" w14:textId="1E8FBA1B" w:rsidR="007F3A44" w:rsidRPr="00F9796B" w:rsidRDefault="007F3A44" w:rsidP="004131C7">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42279575" w14:textId="02FF9DE3" w:rsidR="007F3A44" w:rsidRPr="00F9796B" w:rsidRDefault="007F3A44" w:rsidP="004131C7">
            <w:pPr>
              <w:ind w:left="160" w:hangingChars="100" w:hanging="160"/>
              <w:rPr>
                <w:rFonts w:asci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などに着目して、インドで生まれた仏教に見られる人生観・倫理観・世界観を手がかりに</w:t>
            </w:r>
            <w:r w:rsidR="002A594A">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039D93D5" w14:textId="4296CE22" w:rsidR="007F3A44" w:rsidRPr="00F9796B" w:rsidRDefault="007F3A44" w:rsidP="007C3F59">
            <w:pPr>
              <w:ind w:left="160" w:hangingChars="100" w:hanging="160"/>
              <w:rPr>
                <w:rFonts w:ascii="ＭＳ 明朝" w:hAnsi="ＭＳ 明朝"/>
              </w:rPr>
            </w:pPr>
            <w:r w:rsidRPr="00F9796B">
              <w:rPr>
                <w:rFonts w:ascii="ＭＳ 明朝" w:hAnsi="ＭＳ 明朝" w:hint="eastAsia"/>
              </w:rPr>
              <w:t>〇</w:t>
            </w:r>
            <w:r w:rsidRPr="00F9796B">
              <w:rPr>
                <w:rFonts w:ascii="ＭＳ 明朝" w:hint="eastAsia"/>
              </w:rPr>
              <w:t>幸福、愛、善、正義、義務、真理、存在</w:t>
            </w:r>
            <w:r w:rsidRPr="00F9796B">
              <w:rPr>
                <w:rFonts w:ascii="ＭＳ 明朝" w:hAnsi="ＭＳ 明朝" w:hint="eastAsia"/>
              </w:rPr>
              <w:t>などに着目して、インドで生まれた仏教に見られる人生観・倫理観・世界観について多面的・多角的に考察することを通じて、人間としてのあり方生き方や社会のあり方、世界のあり方について思索する。</w:t>
            </w:r>
          </w:p>
        </w:tc>
      </w:tr>
      <w:tr w:rsidR="00166B4C" w:rsidRPr="00AC1795" w14:paraId="6DDA8F5A" w14:textId="77777777" w:rsidTr="008F7656">
        <w:trPr>
          <w:cantSplit/>
          <w:trHeight w:val="1873"/>
        </w:trPr>
        <w:tc>
          <w:tcPr>
            <w:tcW w:w="699" w:type="dxa"/>
            <w:vMerge w:val="restart"/>
            <w:tcBorders>
              <w:left w:val="single" w:sz="12" w:space="0" w:color="auto"/>
              <w:right w:val="single" w:sz="12" w:space="0" w:color="auto"/>
            </w:tcBorders>
          </w:tcPr>
          <w:p w14:paraId="54B938AB" w14:textId="19BCEB85" w:rsidR="00166B4C" w:rsidRPr="00AC1795" w:rsidRDefault="00166B4C"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60BFD136" w14:textId="6A1294D1" w:rsidR="00166B4C" w:rsidRPr="00F9796B" w:rsidRDefault="00166B4C" w:rsidP="00512A90">
            <w:pPr>
              <w:ind w:left="280" w:hangingChars="175" w:hanging="280"/>
              <w:rPr>
                <w:rFonts w:ascii="ＭＳ 明朝"/>
              </w:rPr>
            </w:pPr>
            <w:r w:rsidRPr="00F9796B">
              <w:rPr>
                <w:rFonts w:ascii="ＭＳ 明朝" w:hint="eastAsia"/>
              </w:rPr>
              <w:t>1　古代インドの思想</w:t>
            </w:r>
          </w:p>
        </w:tc>
        <w:tc>
          <w:tcPr>
            <w:tcW w:w="567" w:type="dxa"/>
            <w:tcBorders>
              <w:top w:val="single" w:sz="4" w:space="0" w:color="auto"/>
              <w:left w:val="single" w:sz="12" w:space="0" w:color="auto"/>
              <w:bottom w:val="dashed" w:sz="4" w:space="0" w:color="auto"/>
              <w:right w:val="single" w:sz="12" w:space="0" w:color="auto"/>
            </w:tcBorders>
          </w:tcPr>
          <w:p w14:paraId="78CD3DB5" w14:textId="43FCA5B8" w:rsidR="00166B4C" w:rsidRPr="00F9796B" w:rsidRDefault="00166B4C"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36CAF7B1" w14:textId="4CE37045" w:rsidR="00166B4C" w:rsidRPr="00F9796B" w:rsidRDefault="00166B4C"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49ABE555" w14:textId="7140AADB" w:rsidR="00166B4C" w:rsidRPr="00F9796B" w:rsidRDefault="00166B4C" w:rsidP="007032DC">
            <w:pPr>
              <w:ind w:left="160" w:hangingChars="100" w:hanging="160"/>
              <w:rPr>
                <w:rFonts w:ascii="ＭＳ 明朝"/>
              </w:rPr>
            </w:pPr>
            <w:r w:rsidRPr="00F9796B">
              <w:rPr>
                <w:rFonts w:ascii="ＭＳ 明朝" w:hint="eastAsia"/>
              </w:rPr>
              <w:t>・幸福、善、正義、義務、真理、存在などに着目して、仏教の成立に影響を与えたバラモン教の特徴、ウパニシャッド哲学やジャイナ教に見られる人生観・倫理観・世界観について理解している。</w:t>
            </w:r>
          </w:p>
          <w:p w14:paraId="7F82F5DC" w14:textId="5E50CE5D" w:rsidR="00166B4C" w:rsidRPr="00F9796B" w:rsidRDefault="00166B4C" w:rsidP="00E6474F">
            <w:pPr>
              <w:ind w:left="160" w:hangingChars="100" w:hanging="160"/>
              <w:rPr>
                <w:rFonts w:ascii="ＭＳ 明朝"/>
              </w:rPr>
            </w:pPr>
            <w:r w:rsidRPr="00F9796B">
              <w:rPr>
                <w:rFonts w:ascii="ＭＳ 明朝" w:hint="eastAsia"/>
              </w:rPr>
              <w:t>・教科書記載の資料やコラムおよびその他の資料から、必要な情報を効果的に調べまとめている。</w:t>
            </w:r>
          </w:p>
        </w:tc>
        <w:tc>
          <w:tcPr>
            <w:tcW w:w="2830" w:type="dxa"/>
            <w:tcBorders>
              <w:top w:val="single" w:sz="4" w:space="0" w:color="auto"/>
              <w:bottom w:val="dashed" w:sz="4" w:space="0" w:color="auto"/>
            </w:tcBorders>
          </w:tcPr>
          <w:p w14:paraId="5B8F5AC3" w14:textId="46367BEF" w:rsidR="00166B4C" w:rsidRPr="00F9796B" w:rsidRDefault="00166B4C" w:rsidP="008C17CF">
            <w:pPr>
              <w:ind w:left="160" w:hangingChars="100" w:hanging="160"/>
              <w:rPr>
                <w:rFonts w:ascii="ＭＳ 明朝" w:hAnsi="ＭＳ 明朝"/>
              </w:rPr>
            </w:pPr>
            <w:r w:rsidRPr="00F9796B">
              <w:rPr>
                <w:rFonts w:ascii="ＭＳ 明朝" w:hint="eastAsia"/>
              </w:rPr>
              <w:t>・幸福、善、正義、義務、真理、存在などに着目して、仏教の成立に影響を与えたバラモン教の特徴、ウパニシャッド哲学やジャイナ教に見られる人生観・倫理観・世界観</w:t>
            </w:r>
            <w:r w:rsidRPr="00F9796B">
              <w:rPr>
                <w:rFonts w:ascii="ＭＳ 明朝" w:hAnsi="ＭＳ 明朝" w:hint="eastAsia"/>
              </w:rPr>
              <w:t>について多面的・多角的に考察している。</w:t>
            </w:r>
          </w:p>
          <w:p w14:paraId="4304B39D" w14:textId="68931441" w:rsidR="00166B4C" w:rsidRPr="00F9796B" w:rsidRDefault="00166B4C" w:rsidP="00E6474F">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4BAB22E8" w14:textId="35388F35" w:rsidR="00166B4C" w:rsidRPr="00F9796B" w:rsidRDefault="00166B4C" w:rsidP="00E6474F">
            <w:pPr>
              <w:ind w:left="160" w:hangingChars="100" w:hanging="160"/>
              <w:rPr>
                <w:rFonts w:ascii="ＭＳ 明朝"/>
              </w:rPr>
            </w:pPr>
            <w:r w:rsidRPr="00F9796B">
              <w:rPr>
                <w:rFonts w:ascii="ＭＳ 明朝" w:hint="eastAsia"/>
              </w:rPr>
              <w:t>・幸福、善、正義、義務、真理、存在などに着目して、仏教の成立に影響を与えたバラモン教の特徴、ウパニシャッド哲学やジャイナ教に見られる人生観・倫理観・世界観</w:t>
            </w:r>
            <w:r w:rsidRPr="00F9796B">
              <w:rPr>
                <w:rFonts w:ascii="ＭＳ 明朝" w:hAnsi="ＭＳ 明朝" w:hint="eastAsia"/>
              </w:rPr>
              <w:t>を手がかりに</w:t>
            </w:r>
            <w:r w:rsidR="00E4691D">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4AF7B5B2" w14:textId="1478E364" w:rsidR="00166B4C" w:rsidRPr="00F9796B" w:rsidRDefault="00166B4C" w:rsidP="00E6474F">
            <w:pPr>
              <w:ind w:left="160" w:hangingChars="100" w:hanging="160"/>
              <w:rPr>
                <w:rFonts w:ascii="ＭＳ 明朝"/>
              </w:rPr>
            </w:pPr>
            <w:r w:rsidRPr="00F9796B">
              <w:rPr>
                <w:rFonts w:ascii="ＭＳ 明朝" w:hint="eastAsia"/>
              </w:rPr>
              <w:t>〇幸福、善、正義、義務、真理、存在などに着目して、仏教の成立に影響を与えたバラモン教の特徴、ウパニシャッド哲学やジャイナ教に見られる人生観・倫理観・世界観について</w:t>
            </w:r>
            <w:r w:rsidRPr="00F9796B">
              <w:rPr>
                <w:rFonts w:ascii="ＭＳ 明朝" w:hAnsi="ＭＳ 明朝" w:hint="eastAsia"/>
              </w:rPr>
              <w:t>多面的・多角的に考察する。</w:t>
            </w:r>
          </w:p>
        </w:tc>
      </w:tr>
      <w:tr w:rsidR="00166B4C" w:rsidRPr="00AC1795" w14:paraId="5ECDB347" w14:textId="77777777" w:rsidTr="008F7656">
        <w:trPr>
          <w:cantSplit/>
          <w:trHeight w:val="763"/>
        </w:trPr>
        <w:tc>
          <w:tcPr>
            <w:tcW w:w="699" w:type="dxa"/>
            <w:vMerge/>
            <w:tcBorders>
              <w:left w:val="single" w:sz="12" w:space="0" w:color="auto"/>
              <w:right w:val="single" w:sz="12" w:space="0" w:color="auto"/>
            </w:tcBorders>
          </w:tcPr>
          <w:p w14:paraId="68A4EA7D" w14:textId="77777777" w:rsidR="00166B4C" w:rsidRPr="00AC1795" w:rsidRDefault="00166B4C"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19C4B107" w14:textId="6953EF91" w:rsidR="00166B4C" w:rsidRPr="00F9796B" w:rsidRDefault="00166B4C" w:rsidP="000746C3">
            <w:pPr>
              <w:ind w:left="160" w:hangingChars="100" w:hanging="160"/>
              <w:rPr>
                <w:rFonts w:ascii="ＭＳ 明朝"/>
              </w:rPr>
            </w:pPr>
            <w:r w:rsidRPr="00F9796B">
              <w:rPr>
                <w:rFonts w:ascii="ＭＳ 明朝" w:hint="eastAsia"/>
              </w:rPr>
              <w:t>2　ブッダの思想</w:t>
            </w:r>
          </w:p>
        </w:tc>
        <w:tc>
          <w:tcPr>
            <w:tcW w:w="567" w:type="dxa"/>
            <w:tcBorders>
              <w:top w:val="dashed" w:sz="4" w:space="0" w:color="auto"/>
              <w:left w:val="single" w:sz="12" w:space="0" w:color="auto"/>
              <w:bottom w:val="dashed" w:sz="4" w:space="0" w:color="auto"/>
              <w:right w:val="single" w:sz="12" w:space="0" w:color="auto"/>
            </w:tcBorders>
          </w:tcPr>
          <w:p w14:paraId="29C8176F" w14:textId="16D7A3A2" w:rsidR="00166B4C" w:rsidRPr="00F9796B" w:rsidRDefault="00166B4C"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7C37D882" w14:textId="0F60C606" w:rsidR="00166B4C" w:rsidRPr="00F9796B" w:rsidRDefault="00166B4C"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1E186409" w14:textId="175A3FB4" w:rsidR="00166B4C" w:rsidRPr="00F9796B" w:rsidRDefault="00166B4C" w:rsidP="005E0A46">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などに着目して、ブッダの説いた苦の認識や縁起の法、慈悲の実践について理解している。</w:t>
            </w:r>
          </w:p>
          <w:p w14:paraId="0579F59B" w14:textId="5612453A" w:rsidR="00166B4C" w:rsidRPr="00F9796B" w:rsidRDefault="00166B4C" w:rsidP="00E6474F">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dashed" w:sz="4" w:space="0" w:color="auto"/>
              <w:bottom w:val="dashed" w:sz="4" w:space="0" w:color="auto"/>
            </w:tcBorders>
          </w:tcPr>
          <w:p w14:paraId="414168BB" w14:textId="7A83B666" w:rsidR="00166B4C" w:rsidRPr="00F9796B" w:rsidRDefault="00166B4C" w:rsidP="005E0A46">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などに着目して、ブッダの説いた苦の認識や縁起の法、慈悲の実践について多面的・多角的に考察している。</w:t>
            </w:r>
          </w:p>
          <w:p w14:paraId="32CFF0E2" w14:textId="609099FF" w:rsidR="00166B4C" w:rsidRPr="00F9796B" w:rsidRDefault="00166B4C" w:rsidP="000746C3">
            <w:pPr>
              <w:ind w:left="160" w:hangingChars="100" w:hanging="160"/>
              <w:rPr>
                <w:rFonts w:asci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6E58E311" w14:textId="233F6AF6" w:rsidR="00166B4C" w:rsidRPr="00F9796B" w:rsidRDefault="00166B4C" w:rsidP="007032DC">
            <w:pPr>
              <w:ind w:left="160" w:hangingChars="100" w:hanging="160"/>
              <w:rPr>
                <w:rFonts w:asci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などに着目して、ブッダの説いた苦の認識や縁起の法、慈悲の実践を手がかりに</w:t>
            </w:r>
            <w:r w:rsidR="00E4691D">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630C02A1" w14:textId="189C3788" w:rsidR="00166B4C" w:rsidRPr="00F9796B" w:rsidRDefault="00166B4C" w:rsidP="000746C3">
            <w:pPr>
              <w:ind w:left="160" w:hangingChars="100" w:hanging="160"/>
              <w:rPr>
                <w:rFonts w:ascii="ＭＳ 明朝"/>
              </w:rPr>
            </w:pPr>
            <w:r w:rsidRPr="00F9796B">
              <w:rPr>
                <w:rFonts w:ascii="ＭＳ 明朝" w:hAnsi="ＭＳ 明朝" w:hint="eastAsia"/>
              </w:rPr>
              <w:t>〇</w:t>
            </w:r>
            <w:r w:rsidRPr="00F9796B">
              <w:rPr>
                <w:rFonts w:ascii="ＭＳ 明朝" w:hint="eastAsia"/>
              </w:rPr>
              <w:t>幸福、愛、善、正義、義務、真理、存在</w:t>
            </w:r>
            <w:r w:rsidRPr="00F9796B">
              <w:rPr>
                <w:rFonts w:ascii="ＭＳ 明朝" w:hAnsi="ＭＳ 明朝" w:hint="eastAsia"/>
              </w:rPr>
              <w:t>などに着目して、ブッダの説いた苦の認識や縁起の法、慈悲の実践について多面的・多角的に考察する。</w:t>
            </w:r>
          </w:p>
        </w:tc>
      </w:tr>
      <w:tr w:rsidR="00166B4C" w:rsidRPr="00AC1795" w14:paraId="6274CA46" w14:textId="77777777" w:rsidTr="008F7656">
        <w:trPr>
          <w:cantSplit/>
          <w:trHeight w:val="427"/>
        </w:trPr>
        <w:tc>
          <w:tcPr>
            <w:tcW w:w="699" w:type="dxa"/>
            <w:vMerge/>
            <w:tcBorders>
              <w:left w:val="single" w:sz="12" w:space="0" w:color="auto"/>
              <w:right w:val="single" w:sz="12" w:space="0" w:color="auto"/>
            </w:tcBorders>
          </w:tcPr>
          <w:p w14:paraId="42D3B7BC" w14:textId="77777777" w:rsidR="00166B4C" w:rsidRPr="00AC1795" w:rsidRDefault="00166B4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4F3C8029" w14:textId="65CFCCA5" w:rsidR="00166B4C" w:rsidRPr="00F9796B" w:rsidRDefault="00166B4C" w:rsidP="000746C3">
            <w:pPr>
              <w:ind w:left="160" w:hangingChars="100" w:hanging="160"/>
              <w:rPr>
                <w:rFonts w:ascii="ＭＳ 明朝"/>
              </w:rPr>
            </w:pPr>
            <w:r w:rsidRPr="00F9796B">
              <w:rPr>
                <w:rFonts w:ascii="ＭＳ 明朝" w:hint="eastAsia"/>
              </w:rPr>
              <w:t>3　仏教の展開</w:t>
            </w:r>
          </w:p>
        </w:tc>
        <w:tc>
          <w:tcPr>
            <w:tcW w:w="567" w:type="dxa"/>
            <w:tcBorders>
              <w:top w:val="dashed" w:sz="4" w:space="0" w:color="auto"/>
              <w:left w:val="single" w:sz="12" w:space="0" w:color="auto"/>
              <w:bottom w:val="single" w:sz="4" w:space="0" w:color="auto"/>
              <w:right w:val="single" w:sz="12" w:space="0" w:color="auto"/>
            </w:tcBorders>
          </w:tcPr>
          <w:p w14:paraId="5F0D8F11" w14:textId="172A57D2" w:rsidR="00166B4C" w:rsidRPr="00F9796B" w:rsidRDefault="00166B4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263667C7" w14:textId="3A3C7E4B" w:rsidR="00166B4C" w:rsidRPr="00F9796B" w:rsidRDefault="00166B4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69372297" w14:textId="15D24606" w:rsidR="00166B4C" w:rsidRPr="00F9796B" w:rsidRDefault="00166B4C" w:rsidP="005E0A46">
            <w:pPr>
              <w:ind w:left="160" w:hangingChars="100" w:hanging="160"/>
              <w:rPr>
                <w:rFonts w:ascii="ＭＳ 明朝"/>
              </w:rPr>
            </w:pPr>
            <w:r w:rsidRPr="00F9796B">
              <w:rPr>
                <w:rFonts w:ascii="ＭＳ 明朝" w:hint="eastAsia"/>
              </w:rPr>
              <w:t>・部派仏教や大乗仏教の成立、仏教の伝播について、歴史的背景とともに理解している。</w:t>
            </w:r>
          </w:p>
          <w:p w14:paraId="0336E8B4" w14:textId="1FF64B25" w:rsidR="00166B4C" w:rsidRPr="00F9796B" w:rsidRDefault="00166B4C" w:rsidP="005E0A46">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などに着目して、部派仏教の特徴や、大乗仏教の特徴・諸思想について理解している。</w:t>
            </w:r>
          </w:p>
          <w:p w14:paraId="103806A7" w14:textId="2BB32932" w:rsidR="00166B4C" w:rsidRPr="00F9796B" w:rsidRDefault="00166B4C" w:rsidP="007E53B1">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5C2189B5" w14:textId="43CA2F09" w:rsidR="00166B4C" w:rsidRPr="00F9796B" w:rsidRDefault="00166B4C" w:rsidP="00566A5D">
            <w:pPr>
              <w:ind w:left="160" w:hangingChars="100" w:hanging="160"/>
              <w:rPr>
                <w:rFonts w:ascii="ＭＳ 明朝"/>
              </w:rPr>
            </w:pPr>
            <w:r w:rsidRPr="00F9796B">
              <w:rPr>
                <w:rFonts w:ascii="ＭＳ 明朝" w:hint="eastAsia"/>
              </w:rPr>
              <w:t>・部派仏教や大乗仏教の成立、仏教の伝播について、歴史的背景をふまえて多面的・多角的に考察している。</w:t>
            </w:r>
          </w:p>
          <w:p w14:paraId="0DACC424" w14:textId="5AAFDF35" w:rsidR="00166B4C" w:rsidRPr="00F9796B" w:rsidRDefault="00166B4C" w:rsidP="00566A5D">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などに着目して、部派仏教の特徴や、大乗仏教の特徴、空の思想や唯識の思想について多面的・多角的に考察している。</w:t>
            </w:r>
          </w:p>
          <w:p w14:paraId="5063E179" w14:textId="7844D4AD" w:rsidR="00166B4C" w:rsidRPr="00F9796B" w:rsidRDefault="00166B4C" w:rsidP="00D11D24">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3ACAE393" w14:textId="77B9217D" w:rsidR="00166B4C" w:rsidRPr="00F9796B" w:rsidRDefault="00166B4C" w:rsidP="00566A5D">
            <w:pPr>
              <w:ind w:left="160" w:hangingChars="100" w:hanging="160"/>
              <w:rPr>
                <w:rFonts w:ascii="ＭＳ 明朝"/>
              </w:rPr>
            </w:pPr>
            <w:r w:rsidRPr="00F9796B">
              <w:rPr>
                <w:rFonts w:ascii="ＭＳ 明朝" w:hint="eastAsia"/>
              </w:rPr>
              <w:t>・部派仏教や大乗仏教の成立、仏教の伝播について、歴史的背景をふまえて主体的に探究している。</w:t>
            </w:r>
          </w:p>
          <w:p w14:paraId="22CDD0A0" w14:textId="00FB98FC" w:rsidR="00166B4C" w:rsidRPr="00F9796B" w:rsidRDefault="00166B4C" w:rsidP="007E53B1">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幸福、愛、善、正義、義務、真理、存在</w:t>
            </w:r>
            <w:r w:rsidRPr="00F9796B">
              <w:rPr>
                <w:rFonts w:ascii="ＭＳ 明朝" w:hAnsi="ＭＳ 明朝" w:hint="eastAsia"/>
              </w:rPr>
              <w:t>などに着目して、部派仏教の特徴や、大乗仏教の特徴、空の思想や唯識の思想を手がかりに</w:t>
            </w:r>
            <w:r w:rsidR="00E4691D">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1584B086" w14:textId="346A6482" w:rsidR="00166B4C" w:rsidRPr="00F9796B" w:rsidRDefault="00166B4C" w:rsidP="00566A5D">
            <w:pPr>
              <w:ind w:left="160" w:hangingChars="100" w:hanging="160"/>
              <w:rPr>
                <w:rFonts w:ascii="ＭＳ 明朝"/>
              </w:rPr>
            </w:pPr>
            <w:r w:rsidRPr="00F9796B">
              <w:rPr>
                <w:rFonts w:ascii="ＭＳ 明朝" w:hint="eastAsia"/>
              </w:rPr>
              <w:t>〇部派仏教や大乗仏教の成立、仏教の伝播について、歴史的背景をふまえて</w:t>
            </w:r>
            <w:r w:rsidR="0006118E" w:rsidRPr="00F9796B">
              <w:rPr>
                <w:rFonts w:ascii="ＭＳ 明朝" w:hAnsi="ＭＳ 明朝" w:hint="eastAsia"/>
              </w:rPr>
              <w:t>多面的・多角的に</w:t>
            </w:r>
            <w:r w:rsidRPr="00F9796B">
              <w:rPr>
                <w:rFonts w:ascii="ＭＳ 明朝" w:hint="eastAsia"/>
              </w:rPr>
              <w:t>考察する。</w:t>
            </w:r>
          </w:p>
          <w:p w14:paraId="4CC952A8" w14:textId="462DC863" w:rsidR="00166B4C" w:rsidRPr="00F9796B" w:rsidRDefault="00166B4C" w:rsidP="000746C3">
            <w:pPr>
              <w:ind w:left="160" w:hangingChars="100" w:hanging="160"/>
              <w:rPr>
                <w:rFonts w:ascii="ＭＳ 明朝"/>
              </w:rPr>
            </w:pPr>
            <w:r w:rsidRPr="00F9796B">
              <w:rPr>
                <w:rFonts w:ascii="ＭＳ 明朝" w:hint="eastAsia"/>
              </w:rPr>
              <w:t>〇幸福、愛、善、正義、義務、真理、存在</w:t>
            </w:r>
            <w:r w:rsidRPr="00F9796B">
              <w:rPr>
                <w:rFonts w:ascii="ＭＳ 明朝" w:hAnsi="ＭＳ 明朝" w:hint="eastAsia"/>
              </w:rPr>
              <w:t>などに着目して、部派仏教の特徴や、大乗仏教の特徴・諸思想について多面的・多角的に考察する。</w:t>
            </w:r>
          </w:p>
        </w:tc>
      </w:tr>
      <w:tr w:rsidR="00166B4C" w:rsidRPr="00AC1795" w14:paraId="0231A2C7" w14:textId="77777777" w:rsidTr="008F7656">
        <w:trPr>
          <w:cantSplit/>
          <w:trHeight w:val="384"/>
        </w:trPr>
        <w:tc>
          <w:tcPr>
            <w:tcW w:w="699" w:type="dxa"/>
            <w:vMerge/>
            <w:tcBorders>
              <w:left w:val="single" w:sz="12" w:space="0" w:color="auto"/>
              <w:right w:val="single" w:sz="12" w:space="0" w:color="auto"/>
            </w:tcBorders>
          </w:tcPr>
          <w:p w14:paraId="4C549B9F" w14:textId="77777777" w:rsidR="00166B4C" w:rsidRPr="00AC1795" w:rsidRDefault="00166B4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64E2F5C8" w14:textId="16A46653" w:rsidR="00166B4C" w:rsidRPr="00F9796B" w:rsidRDefault="00166B4C" w:rsidP="000746C3">
            <w:pPr>
              <w:ind w:left="160" w:hangingChars="100" w:hanging="160"/>
              <w:rPr>
                <w:rFonts w:ascii="ＭＳ 明朝"/>
              </w:rPr>
            </w:pPr>
            <w:r w:rsidRPr="00F9796B">
              <w:rPr>
                <w:rFonts w:ascii="ＭＳ 明朝" w:hint="eastAsia"/>
              </w:rPr>
              <w:t>7節　中国の思想</w:t>
            </w:r>
          </w:p>
        </w:tc>
        <w:tc>
          <w:tcPr>
            <w:tcW w:w="567" w:type="dxa"/>
            <w:tcBorders>
              <w:top w:val="single" w:sz="4" w:space="0" w:color="auto"/>
              <w:left w:val="single" w:sz="12" w:space="0" w:color="auto"/>
              <w:bottom w:val="single" w:sz="4" w:space="0" w:color="auto"/>
              <w:right w:val="single" w:sz="12" w:space="0" w:color="auto"/>
            </w:tcBorders>
          </w:tcPr>
          <w:p w14:paraId="71FBDD62" w14:textId="67E4DCDB" w:rsidR="00166B4C" w:rsidRPr="00F9796B" w:rsidRDefault="00166B4C" w:rsidP="0058388F">
            <w:pPr>
              <w:jc w:val="center"/>
              <w:rPr>
                <w:rFonts w:ascii="ＭＳ 明朝"/>
              </w:rPr>
            </w:pPr>
            <w:r w:rsidRPr="00F9796B">
              <w:rPr>
                <w:rFonts w:ascii="ＭＳ 明朝"/>
              </w:rPr>
              <w:t>7</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6668EFBC" w14:textId="1707F6C2" w:rsidR="00166B4C" w:rsidRPr="00F9796B" w:rsidRDefault="00166B4C" w:rsidP="0058388F">
            <w:pPr>
              <w:jc w:val="center"/>
              <w:rPr>
                <w:rFonts w:ascii="ＭＳ 明朝"/>
              </w:rPr>
            </w:pPr>
            <w:r w:rsidRPr="00F9796B">
              <w:rPr>
                <w:rFonts w:ascii="ＭＳ 明朝"/>
              </w:rPr>
              <w:t>(3)</w:t>
            </w:r>
          </w:p>
        </w:tc>
        <w:tc>
          <w:tcPr>
            <w:tcW w:w="2830" w:type="dxa"/>
            <w:tcBorders>
              <w:top w:val="single" w:sz="4" w:space="0" w:color="auto"/>
              <w:left w:val="single" w:sz="12" w:space="0" w:color="auto"/>
              <w:bottom w:val="single" w:sz="4" w:space="0" w:color="auto"/>
            </w:tcBorders>
          </w:tcPr>
          <w:p w14:paraId="7D4B7298" w14:textId="3E3A0F94" w:rsidR="00166B4C" w:rsidRPr="00F9796B" w:rsidRDefault="00166B4C" w:rsidP="00307D16">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幸福、愛、徳、善、正義、義務、真理、存在</w:t>
            </w:r>
            <w:r w:rsidRPr="00F9796B">
              <w:rPr>
                <w:rFonts w:ascii="ＭＳ 明朝" w:hAnsi="ＭＳ 明朝" w:hint="eastAsia"/>
              </w:rPr>
              <w:t>などに着目して、古代からの中国の伝統思想に見られる人生観・倫理観・世界観について理解している。</w:t>
            </w:r>
          </w:p>
          <w:p w14:paraId="62C1F84E" w14:textId="1CCD9335" w:rsidR="00166B4C" w:rsidRPr="00F9796B" w:rsidRDefault="00166B4C" w:rsidP="005E0A46">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652CEF16" w14:textId="3A23AB7C" w:rsidR="00166B4C" w:rsidRPr="00F9796B" w:rsidRDefault="00166B4C" w:rsidP="00307D16">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幸福、愛、徳、善、正義、義務、真理、存在</w:t>
            </w:r>
            <w:r w:rsidRPr="00F9796B">
              <w:rPr>
                <w:rFonts w:ascii="ＭＳ 明朝" w:hAnsi="ＭＳ 明朝" w:hint="eastAsia"/>
              </w:rPr>
              <w:t>などに着目して、古代からの中国の伝統思想に見られる人生観・倫理観・世界観について多面的・多角的に考察することを通じて、人間としてのあり方生き方や社会のあり方、世界のあり方について思索を深めている。</w:t>
            </w:r>
          </w:p>
          <w:p w14:paraId="465FAF96" w14:textId="1E7CCE1B" w:rsidR="00166B4C" w:rsidRPr="00F9796B" w:rsidRDefault="00166B4C" w:rsidP="005E0A46">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5FDFF2DE" w14:textId="687BBFB9" w:rsidR="00166B4C" w:rsidRPr="00F9796B" w:rsidRDefault="00166B4C" w:rsidP="000746C3">
            <w:pPr>
              <w:ind w:left="160" w:hangingChars="100" w:hanging="160"/>
              <w:rPr>
                <w:rFonts w:ascii="ＭＳ 明朝"/>
              </w:rPr>
            </w:pPr>
            <w:r w:rsidRPr="00F9796B">
              <w:rPr>
                <w:rFonts w:ascii="ＭＳ 明朝" w:hAnsi="ＭＳ 明朝" w:hint="eastAsia"/>
              </w:rPr>
              <w:t>・</w:t>
            </w:r>
            <w:r w:rsidRPr="00F9796B">
              <w:rPr>
                <w:rFonts w:ascii="ＭＳ 明朝" w:hint="eastAsia"/>
              </w:rPr>
              <w:t>幸福、愛、徳、善、正義、義務、真理、存在</w:t>
            </w:r>
            <w:r w:rsidRPr="00F9796B">
              <w:rPr>
                <w:rFonts w:ascii="ＭＳ 明朝" w:hAnsi="ＭＳ 明朝" w:hint="eastAsia"/>
              </w:rPr>
              <w:t>などに着目して、古代からの中国の伝統思想に見られる人生観・倫理観・世界観を手がかりに</w:t>
            </w:r>
            <w:r w:rsidR="00E4691D">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2D7525A3" w14:textId="2891C6F6" w:rsidR="00166B4C" w:rsidRPr="00F9796B" w:rsidRDefault="00166B4C" w:rsidP="00EF5E74">
            <w:pPr>
              <w:ind w:left="160" w:hangingChars="100" w:hanging="160"/>
              <w:rPr>
                <w:rFonts w:ascii="ＭＳ 明朝" w:hAnsi="ＭＳ 明朝"/>
              </w:rPr>
            </w:pPr>
            <w:r w:rsidRPr="00F9796B">
              <w:rPr>
                <w:rFonts w:ascii="ＭＳ 明朝" w:hAnsi="ＭＳ 明朝" w:hint="eastAsia"/>
              </w:rPr>
              <w:t>〇</w:t>
            </w:r>
            <w:r w:rsidRPr="00F9796B">
              <w:rPr>
                <w:rFonts w:ascii="ＭＳ 明朝" w:hint="eastAsia"/>
              </w:rPr>
              <w:t>幸福、愛、徳、善、正義、義務、真理、存在</w:t>
            </w:r>
            <w:r w:rsidRPr="00F9796B">
              <w:rPr>
                <w:rFonts w:ascii="ＭＳ 明朝" w:hAnsi="ＭＳ 明朝" w:hint="eastAsia"/>
              </w:rPr>
              <w:t>などに着目して、古代からの中国の伝統思想に見られる人生観・倫理観・世界観について多面的・多角的に考察することを通じて、人間としてのあり方生き方や社会のあり方、世界のあり方について思索する。</w:t>
            </w:r>
          </w:p>
        </w:tc>
      </w:tr>
      <w:tr w:rsidR="00166B4C" w:rsidRPr="00AC1795" w14:paraId="620D9238" w14:textId="77777777" w:rsidTr="008F7656">
        <w:trPr>
          <w:cantSplit/>
          <w:trHeight w:val="2244"/>
        </w:trPr>
        <w:tc>
          <w:tcPr>
            <w:tcW w:w="699" w:type="dxa"/>
            <w:vMerge/>
            <w:tcBorders>
              <w:left w:val="single" w:sz="12" w:space="0" w:color="auto"/>
              <w:right w:val="single" w:sz="12" w:space="0" w:color="auto"/>
            </w:tcBorders>
          </w:tcPr>
          <w:p w14:paraId="6DAA3922" w14:textId="77777777" w:rsidR="00166B4C" w:rsidRPr="00AC1795" w:rsidRDefault="00166B4C"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365EAC49" w14:textId="79294D8E" w:rsidR="00166B4C" w:rsidRPr="00F9796B" w:rsidRDefault="00166B4C" w:rsidP="00512A90">
            <w:pPr>
              <w:ind w:left="280" w:hangingChars="175" w:hanging="280"/>
              <w:rPr>
                <w:rFonts w:ascii="ＭＳ 明朝"/>
              </w:rPr>
            </w:pPr>
            <w:r w:rsidRPr="00F9796B">
              <w:rPr>
                <w:rFonts w:ascii="ＭＳ 明朝" w:hint="eastAsia"/>
              </w:rPr>
              <w:t>1　孔子と儒家の思想</w:t>
            </w:r>
          </w:p>
        </w:tc>
        <w:tc>
          <w:tcPr>
            <w:tcW w:w="567" w:type="dxa"/>
            <w:tcBorders>
              <w:top w:val="single" w:sz="4" w:space="0" w:color="auto"/>
              <w:left w:val="single" w:sz="12" w:space="0" w:color="auto"/>
              <w:bottom w:val="dashed" w:sz="4" w:space="0" w:color="auto"/>
              <w:right w:val="single" w:sz="12" w:space="0" w:color="auto"/>
            </w:tcBorders>
          </w:tcPr>
          <w:p w14:paraId="69044BC0" w14:textId="450FA707" w:rsidR="00166B4C" w:rsidRPr="00F9796B" w:rsidRDefault="00166B4C"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64DAFFC8" w14:textId="587A0929" w:rsidR="00166B4C" w:rsidRPr="00F9796B" w:rsidRDefault="00166B4C"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084CFCF7" w14:textId="6D4C465A" w:rsidR="00166B4C" w:rsidRPr="00F9796B" w:rsidRDefault="00166B4C" w:rsidP="00307D16">
            <w:pPr>
              <w:ind w:left="160" w:hangingChars="100" w:hanging="160"/>
              <w:rPr>
                <w:rFonts w:ascii="ＭＳ 明朝" w:hAnsi="ＭＳ 明朝"/>
              </w:rPr>
            </w:pPr>
            <w:r w:rsidRPr="00F9796B">
              <w:rPr>
                <w:rFonts w:ascii="ＭＳ 明朝" w:hAnsi="ＭＳ 明朝" w:hint="eastAsia"/>
              </w:rPr>
              <w:t>・諸子百家の代表的な思想について、歴史的背景とともに理解している。</w:t>
            </w:r>
          </w:p>
          <w:p w14:paraId="0C91460F" w14:textId="157DEC3F" w:rsidR="00166B4C" w:rsidRPr="00F9796B" w:rsidRDefault="00166B4C" w:rsidP="00307D16">
            <w:pPr>
              <w:ind w:left="160" w:hangingChars="100" w:hanging="160"/>
              <w:rPr>
                <w:rFonts w:ascii="ＭＳ 明朝" w:hAnsi="ＭＳ 明朝"/>
              </w:rPr>
            </w:pPr>
            <w:r w:rsidRPr="00F9796B">
              <w:rPr>
                <w:rFonts w:ascii="ＭＳ 明朝" w:hAnsi="ＭＳ 明朝" w:hint="eastAsia"/>
              </w:rPr>
              <w:t>・幸福、愛、徳、善、正義、義務、真理などに着目して、孔子の思想に見られる人生観・倫理観・世界観について理解している。</w:t>
            </w:r>
          </w:p>
          <w:p w14:paraId="40937F3C" w14:textId="1684A1D8" w:rsidR="00166B4C" w:rsidRPr="00F9796B" w:rsidRDefault="00166B4C" w:rsidP="00EF5E74">
            <w:pPr>
              <w:ind w:left="160" w:hangingChars="100" w:hanging="160"/>
              <w:rPr>
                <w:rFonts w:ascii="ＭＳ 明朝" w:hAns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6F87DB56" w14:textId="520C5701" w:rsidR="00166B4C" w:rsidRPr="00F9796B" w:rsidRDefault="00166B4C" w:rsidP="00307D16">
            <w:pPr>
              <w:ind w:left="160" w:hangingChars="100" w:hanging="160"/>
              <w:rPr>
                <w:rFonts w:ascii="ＭＳ 明朝" w:hAnsi="ＭＳ 明朝"/>
              </w:rPr>
            </w:pPr>
            <w:r w:rsidRPr="00F9796B">
              <w:rPr>
                <w:rFonts w:ascii="ＭＳ 明朝" w:hAnsi="ＭＳ 明朝" w:hint="eastAsia"/>
              </w:rPr>
              <w:t>・諸子百家の代表的な思想について、歴史的背景をふまえて</w:t>
            </w:r>
            <w:r w:rsidRPr="00F9796B">
              <w:rPr>
                <w:rFonts w:ascii="ＭＳ 明朝" w:hint="eastAsia"/>
              </w:rPr>
              <w:t>多面的・多角的に考察している。</w:t>
            </w:r>
          </w:p>
          <w:p w14:paraId="49F67824" w14:textId="254CAB7D" w:rsidR="00166B4C" w:rsidRPr="00F9796B" w:rsidRDefault="00166B4C" w:rsidP="00307D16">
            <w:pPr>
              <w:ind w:left="160" w:hangingChars="100" w:hanging="160"/>
              <w:rPr>
                <w:rFonts w:ascii="ＭＳ 明朝" w:hAnsi="ＭＳ 明朝"/>
              </w:rPr>
            </w:pPr>
            <w:r w:rsidRPr="00F9796B">
              <w:rPr>
                <w:rFonts w:ascii="ＭＳ 明朝" w:hAnsi="ＭＳ 明朝" w:hint="eastAsia"/>
              </w:rPr>
              <w:t>・幸福、愛、徳、善、正義、義務、真理などに着目して、孔子の思想に見られる人生観・倫理観・世界観について、儒家と墨家の思想を比較したりして多面的・多角的に考察している。</w:t>
            </w:r>
          </w:p>
          <w:p w14:paraId="758509FE" w14:textId="4832B5DB" w:rsidR="00166B4C" w:rsidRPr="00F9796B" w:rsidRDefault="00166B4C" w:rsidP="00566A5D">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664AC120" w14:textId="6CD1135D" w:rsidR="00166B4C" w:rsidRPr="00F9796B" w:rsidRDefault="00166B4C" w:rsidP="00307D16">
            <w:pPr>
              <w:ind w:left="160" w:hangingChars="100" w:hanging="160"/>
              <w:rPr>
                <w:rFonts w:ascii="ＭＳ 明朝"/>
              </w:rPr>
            </w:pPr>
            <w:r w:rsidRPr="00F9796B">
              <w:rPr>
                <w:rFonts w:ascii="ＭＳ 明朝" w:hAnsi="ＭＳ 明朝" w:hint="eastAsia"/>
              </w:rPr>
              <w:t>・諸子百家の代表的な思想について、歴史的背景をふまえて</w:t>
            </w:r>
            <w:r w:rsidRPr="00F9796B">
              <w:rPr>
                <w:rFonts w:ascii="ＭＳ 明朝" w:hint="eastAsia"/>
              </w:rPr>
              <w:t>主体的に探究している。</w:t>
            </w:r>
          </w:p>
          <w:p w14:paraId="0BDD5661" w14:textId="7D55B03B" w:rsidR="00166B4C" w:rsidRPr="00F9796B" w:rsidRDefault="00166B4C" w:rsidP="000746C3">
            <w:pPr>
              <w:ind w:left="160" w:hangingChars="100" w:hanging="160"/>
              <w:rPr>
                <w:rFonts w:ascii="ＭＳ 明朝"/>
              </w:rPr>
            </w:pPr>
            <w:r w:rsidRPr="00F9796B">
              <w:rPr>
                <w:rFonts w:ascii="ＭＳ 明朝" w:hAnsi="ＭＳ 明朝" w:hint="eastAsia"/>
              </w:rPr>
              <w:t>・幸福、愛、徳、善、正義、義務、真理などに着目して、孔子の思想に見られる人生観・倫理観・世界観を手がかりに</w:t>
            </w:r>
            <w:r w:rsidR="00E4691D">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130854CE" w14:textId="67FACB3A" w:rsidR="00166B4C" w:rsidRPr="00F9796B" w:rsidRDefault="00166B4C" w:rsidP="00307D16">
            <w:pPr>
              <w:ind w:left="160" w:hangingChars="100" w:hanging="160"/>
              <w:rPr>
                <w:rFonts w:ascii="ＭＳ 明朝" w:hAnsi="ＭＳ 明朝"/>
              </w:rPr>
            </w:pPr>
            <w:r w:rsidRPr="00F9796B">
              <w:rPr>
                <w:rFonts w:ascii="ＭＳ 明朝" w:hAnsi="ＭＳ 明朝" w:hint="eastAsia"/>
              </w:rPr>
              <w:t>〇諸子百家の代表的な思想について、歴史的背景</w:t>
            </w:r>
            <w:r w:rsidRPr="00F9796B">
              <w:rPr>
                <w:rFonts w:ascii="ＭＳ 明朝" w:hint="eastAsia"/>
              </w:rPr>
              <w:t>をふまえて</w:t>
            </w:r>
            <w:r w:rsidR="00B00FE5" w:rsidRPr="00F9796B">
              <w:rPr>
                <w:rFonts w:ascii="ＭＳ 明朝" w:hAnsi="ＭＳ 明朝" w:hint="eastAsia"/>
              </w:rPr>
              <w:t>多面的・多角的に</w:t>
            </w:r>
            <w:r w:rsidRPr="00F9796B">
              <w:rPr>
                <w:rFonts w:ascii="ＭＳ 明朝" w:hint="eastAsia"/>
              </w:rPr>
              <w:t>考察する。</w:t>
            </w:r>
          </w:p>
          <w:p w14:paraId="45477984" w14:textId="69DF6AA2" w:rsidR="00166B4C" w:rsidRPr="00F9796B" w:rsidRDefault="00166B4C" w:rsidP="00566A5D">
            <w:pPr>
              <w:ind w:left="160" w:hangingChars="100" w:hanging="160"/>
              <w:rPr>
                <w:rFonts w:ascii="ＭＳ 明朝"/>
              </w:rPr>
            </w:pPr>
            <w:r w:rsidRPr="00F9796B">
              <w:rPr>
                <w:rFonts w:ascii="ＭＳ 明朝" w:hAnsi="ＭＳ 明朝" w:hint="eastAsia"/>
              </w:rPr>
              <w:t>〇幸福、愛、徳、善、正義、義務、真理などに着目して、孔子の思想に見られる人生観・倫理観・世界観について多面的・多角的に考察する。</w:t>
            </w:r>
          </w:p>
        </w:tc>
      </w:tr>
      <w:tr w:rsidR="00166B4C" w:rsidRPr="00AC1795" w14:paraId="680D865E" w14:textId="77777777" w:rsidTr="008F7656">
        <w:trPr>
          <w:cantSplit/>
          <w:trHeight w:val="1528"/>
        </w:trPr>
        <w:tc>
          <w:tcPr>
            <w:tcW w:w="699" w:type="dxa"/>
            <w:vMerge/>
            <w:tcBorders>
              <w:left w:val="single" w:sz="12" w:space="0" w:color="auto"/>
              <w:right w:val="single" w:sz="12" w:space="0" w:color="auto"/>
            </w:tcBorders>
          </w:tcPr>
          <w:p w14:paraId="09405E6F" w14:textId="77777777" w:rsidR="00166B4C" w:rsidRPr="00AC1795" w:rsidRDefault="00166B4C"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05736D0B" w14:textId="1A06BF4F" w:rsidR="00166B4C" w:rsidRPr="00F9796B" w:rsidRDefault="00166B4C" w:rsidP="004169B4">
            <w:pPr>
              <w:ind w:left="160" w:hangingChars="100" w:hanging="160"/>
              <w:rPr>
                <w:rFonts w:ascii="ＭＳ 明朝"/>
              </w:rPr>
            </w:pPr>
            <w:r w:rsidRPr="00F9796B">
              <w:rPr>
                <w:rFonts w:ascii="ＭＳ 明朝" w:hint="eastAsia"/>
              </w:rPr>
              <w:t>2　儒教の展開</w:t>
            </w:r>
          </w:p>
        </w:tc>
        <w:tc>
          <w:tcPr>
            <w:tcW w:w="567" w:type="dxa"/>
            <w:tcBorders>
              <w:top w:val="dashed" w:sz="4" w:space="0" w:color="auto"/>
              <w:left w:val="single" w:sz="12" w:space="0" w:color="auto"/>
              <w:bottom w:val="dashed" w:sz="4" w:space="0" w:color="auto"/>
              <w:right w:val="single" w:sz="12" w:space="0" w:color="auto"/>
            </w:tcBorders>
          </w:tcPr>
          <w:p w14:paraId="382AF29F" w14:textId="734BC553" w:rsidR="00166B4C" w:rsidRPr="00F9796B" w:rsidRDefault="00166B4C"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62AA9D5E" w14:textId="539CE83A" w:rsidR="00166B4C" w:rsidRPr="00F9796B" w:rsidRDefault="00166B4C"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3057020F" w14:textId="5C54F206" w:rsidR="00166B4C" w:rsidRPr="00F9796B" w:rsidRDefault="00166B4C" w:rsidP="001E247C">
            <w:pPr>
              <w:ind w:left="160" w:hangingChars="100" w:hanging="160"/>
              <w:rPr>
                <w:rFonts w:ascii="ＭＳ 明朝" w:hAnsi="ＭＳ 明朝"/>
              </w:rPr>
            </w:pPr>
            <w:r w:rsidRPr="00F9796B">
              <w:rPr>
                <w:rFonts w:ascii="ＭＳ 明朝" w:hAnsi="ＭＳ 明朝" w:hint="eastAsia"/>
              </w:rPr>
              <w:t>・幸福、</w:t>
            </w:r>
            <w:r w:rsidRPr="00F9796B">
              <w:rPr>
                <w:rFonts w:ascii="ＭＳ 明朝" w:hint="eastAsia"/>
              </w:rPr>
              <w:t>愛、徳、善、正義、義務、真理、存在</w:t>
            </w:r>
            <w:r w:rsidRPr="00F9796B">
              <w:rPr>
                <w:rFonts w:ascii="ＭＳ 明朝" w:hAnsi="ＭＳ 明朝" w:hint="eastAsia"/>
              </w:rPr>
              <w:t>などに着目して、孟子や荀子、韓非子、朱子学と陽明学の思想の特徴について理解している。</w:t>
            </w:r>
          </w:p>
          <w:p w14:paraId="466416A9" w14:textId="640160FB" w:rsidR="00166B4C" w:rsidRPr="00F9796B" w:rsidRDefault="00166B4C" w:rsidP="004169B4">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414D415D" w14:textId="095B9B87" w:rsidR="00166B4C" w:rsidRPr="00F9796B" w:rsidRDefault="00166B4C" w:rsidP="001E247C">
            <w:pPr>
              <w:ind w:left="160" w:hangingChars="100" w:hanging="160"/>
              <w:rPr>
                <w:rFonts w:ascii="ＭＳ 明朝" w:hAnsi="ＭＳ 明朝"/>
              </w:rPr>
            </w:pPr>
            <w:r w:rsidRPr="00F9796B">
              <w:rPr>
                <w:rFonts w:ascii="ＭＳ 明朝" w:hAnsi="ＭＳ 明朝" w:hint="eastAsia"/>
              </w:rPr>
              <w:t>・幸福、</w:t>
            </w:r>
            <w:r w:rsidRPr="00F9796B">
              <w:rPr>
                <w:rFonts w:ascii="ＭＳ 明朝" w:hint="eastAsia"/>
              </w:rPr>
              <w:t>愛、徳、善、正義、義務、真理、存在</w:t>
            </w:r>
            <w:r w:rsidRPr="00F9796B">
              <w:rPr>
                <w:rFonts w:ascii="ＭＳ 明朝" w:hAnsi="ＭＳ 明朝" w:hint="eastAsia"/>
              </w:rPr>
              <w:t>などに着目して、孟子や荀子、韓非子、朱子学と陽明学の思想について、それぞれの思想を比較したりして多面的・多角的に考察している。</w:t>
            </w:r>
          </w:p>
          <w:p w14:paraId="08C6205F" w14:textId="3C91645E" w:rsidR="00166B4C" w:rsidRPr="00F9796B" w:rsidRDefault="00166B4C" w:rsidP="00387675">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33D4A139" w14:textId="0A821B14" w:rsidR="00166B4C" w:rsidRPr="00F9796B" w:rsidRDefault="00166B4C" w:rsidP="004D1E68">
            <w:pPr>
              <w:ind w:left="160" w:hangingChars="100" w:hanging="160"/>
              <w:rPr>
                <w:rFonts w:ascii="ＭＳ 明朝"/>
              </w:rPr>
            </w:pPr>
            <w:r w:rsidRPr="00F9796B">
              <w:rPr>
                <w:rFonts w:ascii="ＭＳ 明朝" w:hAnsi="ＭＳ 明朝" w:hint="eastAsia"/>
              </w:rPr>
              <w:t>・幸福、</w:t>
            </w:r>
            <w:r w:rsidRPr="00F9796B">
              <w:rPr>
                <w:rFonts w:ascii="ＭＳ 明朝" w:hint="eastAsia"/>
              </w:rPr>
              <w:t>愛、徳、善、正義、義務、真理、存在</w:t>
            </w:r>
            <w:r w:rsidRPr="00F9796B">
              <w:rPr>
                <w:rFonts w:ascii="ＭＳ 明朝" w:hAnsi="ＭＳ 明朝" w:hint="eastAsia"/>
              </w:rPr>
              <w:t>などに着目して、孟子や荀子、韓非子、朱子学と陽明学の思想を手がかりに</w:t>
            </w:r>
            <w:r w:rsidR="00E4691D">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7F39D0D5" w14:textId="067A6339" w:rsidR="00166B4C" w:rsidRPr="00F9796B" w:rsidRDefault="00166B4C" w:rsidP="00387675">
            <w:pPr>
              <w:ind w:left="160" w:hangingChars="100" w:hanging="160"/>
              <w:rPr>
                <w:rFonts w:ascii="ＭＳ 明朝"/>
              </w:rPr>
            </w:pPr>
            <w:r w:rsidRPr="00F9796B">
              <w:rPr>
                <w:rFonts w:ascii="ＭＳ 明朝" w:hAnsi="ＭＳ 明朝" w:hint="eastAsia"/>
              </w:rPr>
              <w:t>〇幸福、</w:t>
            </w:r>
            <w:r w:rsidRPr="00F9796B">
              <w:rPr>
                <w:rFonts w:ascii="ＭＳ 明朝" w:hint="eastAsia"/>
              </w:rPr>
              <w:t>愛、徳、善、正義、義務、真理、存在</w:t>
            </w:r>
            <w:r w:rsidRPr="00F9796B">
              <w:rPr>
                <w:rFonts w:ascii="ＭＳ 明朝" w:hAnsi="ＭＳ 明朝" w:hint="eastAsia"/>
              </w:rPr>
              <w:t>などに着目して、孟子や荀子、韓非子、朱子学と陽明学の思想について多面的・多角的に考察する。</w:t>
            </w:r>
          </w:p>
        </w:tc>
      </w:tr>
      <w:tr w:rsidR="00166B4C" w:rsidRPr="00AC1795" w14:paraId="3923BF14" w14:textId="77777777" w:rsidTr="008F7656">
        <w:trPr>
          <w:cantSplit/>
          <w:trHeight w:val="622"/>
        </w:trPr>
        <w:tc>
          <w:tcPr>
            <w:tcW w:w="699" w:type="dxa"/>
            <w:vMerge/>
            <w:tcBorders>
              <w:left w:val="single" w:sz="12" w:space="0" w:color="auto"/>
              <w:right w:val="single" w:sz="12" w:space="0" w:color="auto"/>
            </w:tcBorders>
          </w:tcPr>
          <w:p w14:paraId="0E578F5A" w14:textId="118FF675" w:rsidR="00166B4C" w:rsidRPr="00AC1795" w:rsidRDefault="00166B4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5023256B" w14:textId="65C6F57E" w:rsidR="00166B4C" w:rsidRPr="00F9796B" w:rsidRDefault="00166B4C" w:rsidP="00F4526B">
            <w:pPr>
              <w:ind w:left="160" w:hangingChars="100" w:hanging="160"/>
              <w:rPr>
                <w:rFonts w:ascii="ＭＳ 明朝"/>
              </w:rPr>
            </w:pPr>
            <w:r w:rsidRPr="00F9796B">
              <w:rPr>
                <w:rFonts w:ascii="ＭＳ 明朝" w:hint="eastAsia"/>
              </w:rPr>
              <w:t>3　老荘思想</w:t>
            </w:r>
          </w:p>
        </w:tc>
        <w:tc>
          <w:tcPr>
            <w:tcW w:w="567" w:type="dxa"/>
            <w:tcBorders>
              <w:top w:val="dashed" w:sz="4" w:space="0" w:color="auto"/>
              <w:left w:val="single" w:sz="12" w:space="0" w:color="auto"/>
              <w:bottom w:val="single" w:sz="4" w:space="0" w:color="auto"/>
              <w:right w:val="single" w:sz="12" w:space="0" w:color="auto"/>
            </w:tcBorders>
          </w:tcPr>
          <w:p w14:paraId="6F5F5CC6" w14:textId="49AA78AB" w:rsidR="00166B4C" w:rsidRPr="00F9796B" w:rsidRDefault="00166B4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38770F24" w14:textId="1606657C" w:rsidR="00166B4C" w:rsidRPr="00F9796B" w:rsidRDefault="00166B4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513EF1B8" w14:textId="18AB068D" w:rsidR="00166B4C" w:rsidRPr="00F9796B" w:rsidRDefault="00166B4C" w:rsidP="003D47A4">
            <w:pPr>
              <w:ind w:left="160" w:hangingChars="100" w:hanging="160"/>
              <w:rPr>
                <w:rFonts w:ascii="ＭＳ 明朝" w:hAnsi="ＭＳ 明朝"/>
              </w:rPr>
            </w:pPr>
            <w:r w:rsidRPr="00F9796B">
              <w:rPr>
                <w:rFonts w:ascii="ＭＳ 明朝" w:hAnsi="ＭＳ 明朝" w:hint="eastAsia"/>
              </w:rPr>
              <w:t>・幸福、</w:t>
            </w:r>
            <w:r w:rsidRPr="00F9796B">
              <w:rPr>
                <w:rFonts w:ascii="ＭＳ 明朝" w:hint="eastAsia"/>
              </w:rPr>
              <w:t>徳、善、正義、義務、真理、存在</w:t>
            </w:r>
            <w:r w:rsidRPr="00F9796B">
              <w:rPr>
                <w:rFonts w:ascii="ＭＳ 明朝" w:hAnsi="ＭＳ 明朝" w:hint="eastAsia"/>
              </w:rPr>
              <w:t>などに着目して、老子や荘子の思想や、道家の思想の特徴について理解している。</w:t>
            </w:r>
          </w:p>
          <w:p w14:paraId="4A8CB19E" w14:textId="2409C6F5" w:rsidR="00166B4C" w:rsidRPr="00F9796B" w:rsidRDefault="00166B4C" w:rsidP="00307D16">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4DB3D850" w14:textId="1A6A379A" w:rsidR="00166B4C" w:rsidRPr="00F9796B" w:rsidRDefault="00166B4C" w:rsidP="003D47A4">
            <w:pPr>
              <w:ind w:left="160" w:hangingChars="100" w:hanging="160"/>
              <w:rPr>
                <w:rFonts w:ascii="ＭＳ 明朝" w:hAnsi="ＭＳ 明朝"/>
              </w:rPr>
            </w:pPr>
            <w:r w:rsidRPr="00F9796B">
              <w:rPr>
                <w:rFonts w:ascii="ＭＳ 明朝" w:hAnsi="ＭＳ 明朝" w:hint="eastAsia"/>
              </w:rPr>
              <w:t>・幸福、</w:t>
            </w:r>
            <w:r w:rsidRPr="00F9796B">
              <w:rPr>
                <w:rFonts w:ascii="ＭＳ 明朝" w:hint="eastAsia"/>
              </w:rPr>
              <w:t>徳、善、正義、義務、真理、存在</w:t>
            </w:r>
            <w:r w:rsidRPr="00F9796B">
              <w:rPr>
                <w:rFonts w:ascii="ＭＳ 明朝" w:hAnsi="ＭＳ 明朝" w:hint="eastAsia"/>
              </w:rPr>
              <w:t>などに着目して、老子や荘子の思想や、道家の思想の特徴について、儒家思想と比較したりして多面的・多角的に考察している。</w:t>
            </w:r>
          </w:p>
          <w:p w14:paraId="1286D690" w14:textId="29FE7103" w:rsidR="00166B4C" w:rsidRPr="00F9796B" w:rsidRDefault="00166B4C" w:rsidP="00E6474F">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59E215D2" w14:textId="213C8C9E" w:rsidR="00166B4C" w:rsidRPr="00F9796B" w:rsidRDefault="00166B4C" w:rsidP="00307D16">
            <w:pPr>
              <w:ind w:left="160" w:hangingChars="100" w:hanging="160"/>
              <w:rPr>
                <w:rFonts w:ascii="ＭＳ 明朝"/>
              </w:rPr>
            </w:pPr>
            <w:r w:rsidRPr="00F9796B">
              <w:rPr>
                <w:rFonts w:ascii="ＭＳ 明朝" w:hAnsi="ＭＳ 明朝" w:hint="eastAsia"/>
              </w:rPr>
              <w:t>・幸福、</w:t>
            </w:r>
            <w:r w:rsidRPr="00F9796B">
              <w:rPr>
                <w:rFonts w:ascii="ＭＳ 明朝" w:hint="eastAsia"/>
              </w:rPr>
              <w:t>徳、善、正義、義務、真理、存在</w:t>
            </w:r>
            <w:r w:rsidRPr="00F9796B">
              <w:rPr>
                <w:rFonts w:ascii="ＭＳ 明朝" w:hAnsi="ＭＳ 明朝" w:hint="eastAsia"/>
              </w:rPr>
              <w:t>などに着目して、老子や荘子に代表される道家の思想を手がかりに</w:t>
            </w:r>
            <w:r w:rsidR="00E4691D">
              <w:rPr>
                <w:rFonts w:ascii="ＭＳ 明朝" w:hAnsi="ＭＳ 明朝" w:hint="eastAsia"/>
              </w:rPr>
              <w:t>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516C0C61" w14:textId="6F7C751F" w:rsidR="00166B4C" w:rsidRPr="00F9796B" w:rsidRDefault="00166B4C" w:rsidP="00307D16">
            <w:pPr>
              <w:ind w:left="160" w:hangingChars="100" w:hanging="160"/>
              <w:rPr>
                <w:rFonts w:ascii="ＭＳ 明朝"/>
              </w:rPr>
            </w:pPr>
            <w:r w:rsidRPr="00F9796B">
              <w:rPr>
                <w:rFonts w:ascii="ＭＳ 明朝" w:hAnsi="ＭＳ 明朝" w:hint="eastAsia"/>
              </w:rPr>
              <w:t>〇幸福、</w:t>
            </w:r>
            <w:r w:rsidRPr="00F9796B">
              <w:rPr>
                <w:rFonts w:ascii="ＭＳ 明朝" w:hint="eastAsia"/>
              </w:rPr>
              <w:t>徳、善、正義、義務、真理、存在</w:t>
            </w:r>
            <w:r w:rsidRPr="00F9796B">
              <w:rPr>
                <w:rFonts w:ascii="ＭＳ 明朝" w:hAnsi="ＭＳ 明朝" w:hint="eastAsia"/>
              </w:rPr>
              <w:t>などに着目して、老子や荘子の思想や、道家の思想の特徴について多面的・多角的に考察する。</w:t>
            </w:r>
          </w:p>
        </w:tc>
      </w:tr>
      <w:tr w:rsidR="00166B4C" w:rsidRPr="00AC1795" w14:paraId="36A1DAAD" w14:textId="77777777" w:rsidTr="00166B4C">
        <w:trPr>
          <w:cantSplit/>
          <w:trHeight w:val="513"/>
        </w:trPr>
        <w:tc>
          <w:tcPr>
            <w:tcW w:w="699" w:type="dxa"/>
            <w:vMerge/>
            <w:tcBorders>
              <w:left w:val="single" w:sz="12" w:space="0" w:color="auto"/>
              <w:right w:val="single" w:sz="12" w:space="0" w:color="auto"/>
            </w:tcBorders>
          </w:tcPr>
          <w:p w14:paraId="2971431A" w14:textId="77777777" w:rsidR="00166B4C" w:rsidRPr="00AC1795" w:rsidRDefault="00166B4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7927F4CA" w14:textId="733EF0A4" w:rsidR="00166B4C" w:rsidRPr="00F9796B" w:rsidRDefault="00166B4C" w:rsidP="00307D16">
            <w:pPr>
              <w:ind w:left="160" w:hangingChars="100" w:hanging="160"/>
              <w:rPr>
                <w:rFonts w:ascii="ＭＳ 明朝"/>
              </w:rPr>
            </w:pPr>
            <w:r w:rsidRPr="00F9796B">
              <w:rPr>
                <w:rFonts w:ascii="ＭＳ 明朝" w:hint="eastAsia"/>
              </w:rPr>
              <w:t>8節　芸術</w:t>
            </w:r>
          </w:p>
        </w:tc>
        <w:tc>
          <w:tcPr>
            <w:tcW w:w="567" w:type="dxa"/>
            <w:tcBorders>
              <w:top w:val="single" w:sz="4" w:space="0" w:color="auto"/>
              <w:left w:val="single" w:sz="12" w:space="0" w:color="auto"/>
              <w:bottom w:val="single" w:sz="4" w:space="0" w:color="auto"/>
              <w:right w:val="single" w:sz="12" w:space="0" w:color="auto"/>
            </w:tcBorders>
          </w:tcPr>
          <w:p w14:paraId="0CE6DA01" w14:textId="7255EE12" w:rsidR="00166B4C" w:rsidRPr="00F9796B" w:rsidRDefault="00166B4C" w:rsidP="0058388F">
            <w:pPr>
              <w:jc w:val="center"/>
              <w:rPr>
                <w:rFonts w:ascii="ＭＳ 明朝"/>
              </w:rPr>
            </w:pPr>
            <w:r w:rsidRPr="00F9796B">
              <w:rPr>
                <w:rFonts w:ascii="ＭＳ 明朝" w:hint="eastAsia"/>
              </w:rPr>
              <w:t>7月</w:t>
            </w:r>
          </w:p>
        </w:tc>
        <w:tc>
          <w:tcPr>
            <w:tcW w:w="567" w:type="dxa"/>
            <w:tcBorders>
              <w:top w:val="single" w:sz="4" w:space="0" w:color="auto"/>
              <w:left w:val="single" w:sz="12" w:space="0" w:color="auto"/>
              <w:bottom w:val="single" w:sz="4" w:space="0" w:color="auto"/>
              <w:right w:val="single" w:sz="12" w:space="0" w:color="auto"/>
            </w:tcBorders>
          </w:tcPr>
          <w:p w14:paraId="0F460C24" w14:textId="45ACFCE5" w:rsidR="00166B4C" w:rsidRPr="00F9796B" w:rsidRDefault="00166B4C"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4" w:space="0" w:color="auto"/>
            </w:tcBorders>
          </w:tcPr>
          <w:p w14:paraId="4127E34A" w14:textId="7B1F195F" w:rsidR="00166B4C" w:rsidRPr="00F9796B" w:rsidRDefault="00166B4C" w:rsidP="00AC3BA9">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などに着目して、美を求める心や、それが人生を豊かにするものであること、芸術とは何か、芸術が人生や社会に与える影響はどのようなものかについて理解している。</w:t>
            </w:r>
          </w:p>
          <w:p w14:paraId="0D4C8843" w14:textId="0F447160" w:rsidR="00166B4C" w:rsidRPr="00F9796B" w:rsidRDefault="00166B4C" w:rsidP="004B1D8A">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78E4500E" w14:textId="59D66CA4" w:rsidR="00166B4C" w:rsidRPr="00F9796B" w:rsidRDefault="00166B4C" w:rsidP="00AC3BA9">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などに着目して、美を求める心や、それが人生を豊かにするものであること、芸術とは何か、芸術が人生や社会に与える影響はどのようなものかについて、芸術家の考え方や生き方、作品を手がかりに</w:t>
            </w:r>
            <w:r w:rsidR="00E4691D">
              <w:rPr>
                <w:rFonts w:ascii="ＭＳ 明朝" w:hAnsi="ＭＳ 明朝" w:hint="eastAsia"/>
              </w:rPr>
              <w:t>して</w:t>
            </w:r>
            <w:r w:rsidRPr="00F9796B">
              <w:rPr>
                <w:rFonts w:ascii="ＭＳ 明朝" w:hAnsi="ＭＳ 明朝" w:hint="eastAsia"/>
              </w:rPr>
              <w:t>多面的・多角的に考察することを通じて、人間としてのあり方生き方や社会のあり方、世界のあり方について思索を深めている。</w:t>
            </w:r>
          </w:p>
          <w:p w14:paraId="4C143B3F" w14:textId="0F851E98" w:rsidR="00166B4C" w:rsidRPr="00F9796B" w:rsidRDefault="00166B4C" w:rsidP="00307D16">
            <w:pPr>
              <w:ind w:left="160" w:hangingChars="100" w:hanging="160"/>
              <w:rPr>
                <w:rFonts w:asci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3F31AF9C" w14:textId="402986E6" w:rsidR="00166B4C" w:rsidRPr="00F9796B" w:rsidRDefault="00166B4C" w:rsidP="001E247C">
            <w:pPr>
              <w:ind w:left="160" w:hangingChars="100" w:hanging="160"/>
              <w:rPr>
                <w:rFonts w:asci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自分自身の内面にも美を求める心があること、それが人生を豊かにするものであること、芸術とは何か、芸術が人生や社会に与える影響はどのようなものかについて、芸術家の考え方や生き方、作品を手がかりに</w:t>
            </w:r>
            <w:r w:rsidR="00E4691D">
              <w:rPr>
                <w:rFonts w:ascii="ＭＳ 明朝" w:hAnsi="ＭＳ 明朝" w:hint="eastAsia"/>
              </w:rPr>
              <w:t>して</w:t>
            </w:r>
            <w:r w:rsidRPr="00F9796B">
              <w:rPr>
                <w:rFonts w:ascii="ＭＳ 明朝" w:hAnsi="ＭＳ 明朝" w:hint="eastAsia"/>
              </w:rPr>
              <w:t>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702AD7B3" w14:textId="3E038CF4" w:rsidR="00166B4C" w:rsidRPr="00F9796B" w:rsidRDefault="00166B4C" w:rsidP="006A56BA">
            <w:pPr>
              <w:ind w:left="160" w:hangingChars="100" w:hanging="160"/>
              <w:rPr>
                <w:rFonts w:ascii="ＭＳ 明朝" w:hAnsi="ＭＳ 明朝"/>
              </w:rPr>
            </w:pPr>
            <w:r w:rsidRPr="00F9796B">
              <w:rPr>
                <w:rFonts w:ascii="ＭＳ 明朝" w:hAnsi="ＭＳ 明朝" w:hint="eastAsia"/>
              </w:rPr>
              <w:t>〇</w:t>
            </w:r>
            <w:r w:rsidRPr="00F9796B">
              <w:rPr>
                <w:rFonts w:ascii="ＭＳ 明朝" w:hint="eastAsia"/>
              </w:rPr>
              <w:t>幸福、愛、徳、真理、存在</w:t>
            </w:r>
            <w:r w:rsidRPr="00F9796B">
              <w:rPr>
                <w:rFonts w:ascii="ＭＳ 明朝" w:hAnsi="ＭＳ 明朝" w:hint="eastAsia"/>
              </w:rPr>
              <w:t>などに着目して、美を求める心や、それが人生を豊かにするものであること、芸術とは何か、芸術が人生や社会に与える影響はどのようなものかについて、芸術家の考え方や生き方、作品を手がかりに</w:t>
            </w:r>
            <w:r w:rsidR="00E4691D">
              <w:rPr>
                <w:rFonts w:ascii="ＭＳ 明朝" w:hAnsi="ＭＳ 明朝" w:hint="eastAsia"/>
              </w:rPr>
              <w:t>して</w:t>
            </w:r>
            <w:r w:rsidRPr="00F9796B">
              <w:rPr>
                <w:rFonts w:ascii="ＭＳ 明朝" w:hAnsi="ＭＳ 明朝" w:hint="eastAsia"/>
              </w:rPr>
              <w:t>多面的・多角的に考察することを通じて、人間としてのあり方生き方や社会のあり方、世界のあり方について思索する。</w:t>
            </w:r>
          </w:p>
        </w:tc>
      </w:tr>
      <w:tr w:rsidR="00166B4C" w:rsidRPr="00AC1795" w14:paraId="6024D33E" w14:textId="77777777" w:rsidTr="00166B4C">
        <w:trPr>
          <w:cantSplit/>
          <w:trHeight w:val="2211"/>
        </w:trPr>
        <w:tc>
          <w:tcPr>
            <w:tcW w:w="699" w:type="dxa"/>
            <w:vMerge/>
            <w:tcBorders>
              <w:left w:val="single" w:sz="12" w:space="0" w:color="auto"/>
              <w:right w:val="single" w:sz="12" w:space="0" w:color="auto"/>
            </w:tcBorders>
          </w:tcPr>
          <w:p w14:paraId="6518D558" w14:textId="77777777" w:rsidR="00166B4C" w:rsidRPr="00AC1795" w:rsidRDefault="00166B4C"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04BD8736" w14:textId="06B90C0F" w:rsidR="00166B4C" w:rsidRPr="00F9796B" w:rsidRDefault="00166B4C" w:rsidP="00512A90">
            <w:pPr>
              <w:ind w:left="280" w:hangingChars="175" w:hanging="280"/>
              <w:rPr>
                <w:rFonts w:ascii="ＭＳ 明朝"/>
              </w:rPr>
            </w:pPr>
            <w:r w:rsidRPr="00F9796B">
              <w:rPr>
                <w:rFonts w:ascii="ＭＳ 明朝" w:hint="eastAsia"/>
              </w:rPr>
              <w:t>1　美の発見と芸術の創造・鑑賞</w:t>
            </w:r>
          </w:p>
        </w:tc>
        <w:tc>
          <w:tcPr>
            <w:tcW w:w="567" w:type="dxa"/>
            <w:tcBorders>
              <w:top w:val="single" w:sz="4" w:space="0" w:color="auto"/>
              <w:left w:val="single" w:sz="12" w:space="0" w:color="auto"/>
              <w:bottom w:val="dashed" w:sz="4" w:space="0" w:color="auto"/>
              <w:right w:val="single" w:sz="12" w:space="0" w:color="auto"/>
            </w:tcBorders>
          </w:tcPr>
          <w:p w14:paraId="75F8C7DB" w14:textId="63C6729C" w:rsidR="00166B4C" w:rsidRPr="00F9796B" w:rsidRDefault="00166B4C"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641800F6" w14:textId="403B4FA1" w:rsidR="00166B4C" w:rsidRPr="00F9796B" w:rsidRDefault="00166B4C"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15973346" w14:textId="6554459E" w:rsidR="00166B4C" w:rsidRPr="00F9796B" w:rsidRDefault="00166B4C" w:rsidP="00AC3BA9">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などに着目して、美を求める心や、それが人生を豊かにするものであること、芸術とは何かについて、カントやグールドの考え方を</w:t>
            </w:r>
            <w:r w:rsidR="0093672B">
              <w:rPr>
                <w:rFonts w:ascii="ＭＳ 明朝" w:hAnsi="ＭＳ 明朝" w:hint="eastAsia"/>
              </w:rPr>
              <w:t>手がかりにして</w:t>
            </w:r>
            <w:r w:rsidRPr="00F9796B">
              <w:rPr>
                <w:rFonts w:ascii="ＭＳ 明朝" w:hAnsi="ＭＳ 明朝" w:hint="eastAsia"/>
              </w:rPr>
              <w:t>理解し、また、芸術作品と鑑賞者の関係について理解している。</w:t>
            </w:r>
          </w:p>
          <w:p w14:paraId="07E9C67F" w14:textId="4D72F8F4" w:rsidR="00166B4C" w:rsidRPr="00F9796B" w:rsidRDefault="00166B4C" w:rsidP="00EF5E74">
            <w:pPr>
              <w:ind w:left="160" w:hangingChars="100" w:hanging="160"/>
              <w:rPr>
                <w:rFonts w:ascii="ＭＳ 明朝" w:hAns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6AFB07E7" w14:textId="40B42A4A" w:rsidR="00166B4C" w:rsidRPr="00F9796B" w:rsidRDefault="00166B4C" w:rsidP="00B2722F">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などに着目して、美を求める心や、それが人生を豊かにするものであること、芸術とは何かについて、また、芸術作品と鑑賞者の関係について、芸術家の考え方や生き方、作品を手がかりに</w:t>
            </w:r>
            <w:r w:rsidR="00E4691D">
              <w:rPr>
                <w:rFonts w:ascii="ＭＳ 明朝" w:hAnsi="ＭＳ 明朝" w:hint="eastAsia"/>
              </w:rPr>
              <w:t>して</w:t>
            </w:r>
            <w:r w:rsidRPr="00F9796B">
              <w:rPr>
                <w:rFonts w:ascii="ＭＳ 明朝" w:hAnsi="ＭＳ 明朝" w:hint="eastAsia"/>
              </w:rPr>
              <w:t>多面的・多角的に考察している。</w:t>
            </w:r>
          </w:p>
          <w:p w14:paraId="2E70A38B" w14:textId="613308F4" w:rsidR="00166B4C" w:rsidRPr="00F9796B" w:rsidRDefault="00166B4C" w:rsidP="001E247C">
            <w:pPr>
              <w:ind w:left="160" w:hangingChars="100" w:hanging="160"/>
              <w:rPr>
                <w:rFonts w:asci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323EE82F" w14:textId="339A8F62" w:rsidR="00166B4C" w:rsidRPr="00F9796B" w:rsidRDefault="00166B4C" w:rsidP="003D47A4">
            <w:pPr>
              <w:ind w:left="160" w:hangingChars="100" w:hanging="160"/>
              <w:rPr>
                <w:rFonts w:asci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自分自身の内面にも美を求める心があること、それが人生を豊かにするものであること、芸術とは何かについて、また、芸術家と鑑賞者の関係について、芸術家の考え方や生き方、作品を手がかりに</w:t>
            </w:r>
            <w:r w:rsidR="00E4691D">
              <w:rPr>
                <w:rFonts w:ascii="ＭＳ 明朝" w:hAnsi="ＭＳ 明朝" w:hint="eastAsia"/>
              </w:rPr>
              <w:t>して</w:t>
            </w:r>
            <w:r w:rsidRPr="00F9796B">
              <w:rPr>
                <w:rFonts w:ascii="ＭＳ 明朝" w:hAnsi="ＭＳ 明朝" w:hint="eastAsia"/>
              </w:rPr>
              <w:t>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325E2100" w14:textId="63A7BD94" w:rsidR="00166B4C" w:rsidRPr="00F9796B" w:rsidRDefault="00166B4C" w:rsidP="00B8096A">
            <w:pPr>
              <w:ind w:left="160" w:hangingChars="100" w:hanging="160"/>
              <w:rPr>
                <w:rFonts w:ascii="ＭＳ 明朝" w:hAnsi="ＭＳ 明朝"/>
              </w:rPr>
            </w:pPr>
            <w:r w:rsidRPr="00F9796B">
              <w:rPr>
                <w:rFonts w:ascii="ＭＳ 明朝" w:hAnsi="ＭＳ 明朝" w:hint="eastAsia"/>
              </w:rPr>
              <w:t>〇</w:t>
            </w:r>
            <w:r w:rsidRPr="00F9796B">
              <w:rPr>
                <w:rFonts w:ascii="ＭＳ 明朝" w:hint="eastAsia"/>
              </w:rPr>
              <w:t>幸福、愛、徳、真理、存在</w:t>
            </w:r>
            <w:r w:rsidRPr="00F9796B">
              <w:rPr>
                <w:rFonts w:ascii="ＭＳ 明朝" w:hAnsi="ＭＳ 明朝" w:hint="eastAsia"/>
              </w:rPr>
              <w:t>などに着目して、美を求める心や、それが人生を豊かにするものであること、芸術とは何か、芸術作品と鑑賞者の関係について、芸術家の考え方や生き方、作品を手がかりに</w:t>
            </w:r>
            <w:r w:rsidR="00E4691D">
              <w:rPr>
                <w:rFonts w:ascii="ＭＳ 明朝" w:hAnsi="ＭＳ 明朝" w:hint="eastAsia"/>
              </w:rPr>
              <w:t>して</w:t>
            </w:r>
            <w:r w:rsidRPr="00F9796B">
              <w:rPr>
                <w:rFonts w:ascii="ＭＳ 明朝" w:hAnsi="ＭＳ 明朝" w:hint="eastAsia"/>
              </w:rPr>
              <w:t>多面的・多角的に考察する。</w:t>
            </w:r>
          </w:p>
        </w:tc>
      </w:tr>
      <w:tr w:rsidR="00166B4C" w:rsidRPr="00AC1795" w14:paraId="37ED4A25" w14:textId="77777777" w:rsidTr="008F7656">
        <w:trPr>
          <w:cantSplit/>
          <w:trHeight w:val="866"/>
        </w:trPr>
        <w:tc>
          <w:tcPr>
            <w:tcW w:w="699" w:type="dxa"/>
            <w:vMerge w:val="restart"/>
            <w:tcBorders>
              <w:left w:val="single" w:sz="12" w:space="0" w:color="auto"/>
              <w:right w:val="single" w:sz="12" w:space="0" w:color="auto"/>
            </w:tcBorders>
          </w:tcPr>
          <w:p w14:paraId="01E67027" w14:textId="77777777" w:rsidR="00166B4C" w:rsidRPr="00AC1795" w:rsidRDefault="00166B4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00694191" w14:textId="05244DDD" w:rsidR="00166B4C" w:rsidRPr="00F9796B" w:rsidRDefault="00166B4C" w:rsidP="009E1DD0">
            <w:pPr>
              <w:rPr>
                <w:rFonts w:ascii="ＭＳ 明朝"/>
              </w:rPr>
            </w:pPr>
            <w:r w:rsidRPr="00F9796B">
              <w:rPr>
                <w:rFonts w:ascii="ＭＳ 明朝" w:hint="eastAsia"/>
              </w:rPr>
              <w:t>2　芸術と社会</w:t>
            </w:r>
          </w:p>
        </w:tc>
        <w:tc>
          <w:tcPr>
            <w:tcW w:w="567" w:type="dxa"/>
            <w:tcBorders>
              <w:top w:val="dashed" w:sz="4" w:space="0" w:color="auto"/>
              <w:left w:val="single" w:sz="12" w:space="0" w:color="auto"/>
              <w:bottom w:val="single" w:sz="4" w:space="0" w:color="auto"/>
              <w:right w:val="single" w:sz="12" w:space="0" w:color="auto"/>
            </w:tcBorders>
          </w:tcPr>
          <w:p w14:paraId="61051066" w14:textId="12AF70E1" w:rsidR="00166B4C" w:rsidRPr="00F9796B" w:rsidRDefault="00166B4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1A52F6C9" w14:textId="096E2052" w:rsidR="00166B4C" w:rsidRPr="00F9796B" w:rsidRDefault="00166B4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60DAA787" w14:textId="1AB5482E" w:rsidR="00166B4C" w:rsidRPr="00F9796B" w:rsidRDefault="00166B4C" w:rsidP="0037423D">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などに着目して、芸術が人生や社会に与える影響について、イメージの支配やソーシャリー・エンゲイジド・アートの実践などを手がかりに</w:t>
            </w:r>
            <w:r w:rsidR="0093672B">
              <w:rPr>
                <w:rFonts w:ascii="ＭＳ 明朝" w:hAnsi="ＭＳ 明朝" w:hint="eastAsia"/>
              </w:rPr>
              <w:t>して</w:t>
            </w:r>
            <w:r w:rsidRPr="00F9796B">
              <w:rPr>
                <w:rFonts w:ascii="ＭＳ 明朝" w:hAnsi="ＭＳ 明朝" w:hint="eastAsia"/>
              </w:rPr>
              <w:t>理解している。</w:t>
            </w:r>
          </w:p>
          <w:p w14:paraId="7BD24F83" w14:textId="084E4FD4" w:rsidR="00166B4C" w:rsidRPr="00F9796B" w:rsidRDefault="00166B4C" w:rsidP="003D47A4">
            <w:pPr>
              <w:ind w:left="160" w:hangingChars="100" w:hanging="160"/>
              <w:rPr>
                <w:rFonts w:ascii="ＭＳ 明朝"/>
              </w:rPr>
            </w:pPr>
            <w:r w:rsidRPr="00F9796B">
              <w:rPr>
                <w:rFonts w:ascii="ＭＳ 明朝" w:hAnsi="ＭＳ 明朝" w:hint="eastAsia"/>
              </w:rPr>
              <w:t>・教科書記載のコラムおよびその他の資料から、必要な情報を効果的に調べまとめている。</w:t>
            </w:r>
          </w:p>
        </w:tc>
        <w:tc>
          <w:tcPr>
            <w:tcW w:w="2830" w:type="dxa"/>
            <w:tcBorders>
              <w:top w:val="dashed" w:sz="4" w:space="0" w:color="auto"/>
              <w:bottom w:val="single" w:sz="4" w:space="0" w:color="auto"/>
            </w:tcBorders>
          </w:tcPr>
          <w:p w14:paraId="183259B6" w14:textId="3F06401E" w:rsidR="00166B4C" w:rsidRPr="00F9796B" w:rsidRDefault="00166B4C" w:rsidP="00696AE0">
            <w:pPr>
              <w:ind w:left="160" w:hangingChars="100" w:hanging="160"/>
              <w:rPr>
                <w:rFonts w:ascii="ＭＳ 明朝" w:hAns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などに着目して、芸術が人生や社会に与える影響はどのようなものかについて、イメージの支配やソーシャリー・エンゲイジド・アートの実践などを手がかりに</w:t>
            </w:r>
            <w:r w:rsidR="0093672B">
              <w:rPr>
                <w:rFonts w:ascii="ＭＳ 明朝" w:hAnsi="ＭＳ 明朝" w:hint="eastAsia"/>
              </w:rPr>
              <w:t>して</w:t>
            </w:r>
            <w:r w:rsidRPr="00F9796B">
              <w:rPr>
                <w:rFonts w:ascii="ＭＳ 明朝" w:hAnsi="ＭＳ 明朝" w:hint="eastAsia"/>
              </w:rPr>
              <w:t>多面的・多角的に考察している。</w:t>
            </w:r>
          </w:p>
          <w:p w14:paraId="4E415444" w14:textId="5EB283E2" w:rsidR="00166B4C" w:rsidRPr="00F9796B" w:rsidRDefault="00166B4C" w:rsidP="00A332A6">
            <w:pPr>
              <w:ind w:left="160" w:hangingChars="100" w:hanging="160"/>
              <w:rPr>
                <w:rFonts w:asci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3B4AA253" w14:textId="4196BB5F" w:rsidR="00166B4C" w:rsidRPr="00F9796B" w:rsidRDefault="00166B4C" w:rsidP="00A52323">
            <w:pPr>
              <w:ind w:left="160" w:hangingChars="100" w:hanging="160"/>
              <w:rPr>
                <w:rFonts w:ascii="ＭＳ 明朝"/>
              </w:rPr>
            </w:pPr>
            <w:r w:rsidRPr="00F9796B">
              <w:rPr>
                <w:rFonts w:ascii="ＭＳ 明朝" w:hAnsi="ＭＳ 明朝" w:hint="eastAsia"/>
              </w:rPr>
              <w:t>・</w:t>
            </w:r>
            <w:r w:rsidRPr="00F9796B">
              <w:rPr>
                <w:rFonts w:ascii="ＭＳ 明朝" w:hint="eastAsia"/>
              </w:rPr>
              <w:t>幸福、愛、徳、真理、存在</w:t>
            </w:r>
            <w:r w:rsidRPr="00F9796B">
              <w:rPr>
                <w:rFonts w:ascii="ＭＳ 明朝" w:hAnsi="ＭＳ 明朝" w:hint="eastAsia"/>
              </w:rPr>
              <w:t>などに着目して、芸術が人生や社会に与える影響はどのようなものかについて、イメージの支配やソーシャリー・エンゲイジド・アートの実践などの具体例を主体的に調べて探究している。</w:t>
            </w:r>
          </w:p>
        </w:tc>
        <w:tc>
          <w:tcPr>
            <w:tcW w:w="2831" w:type="dxa"/>
            <w:tcBorders>
              <w:top w:val="dashed" w:sz="4" w:space="0" w:color="auto"/>
              <w:left w:val="single" w:sz="12" w:space="0" w:color="auto"/>
              <w:bottom w:val="single" w:sz="4" w:space="0" w:color="auto"/>
              <w:right w:val="single" w:sz="12" w:space="0" w:color="auto"/>
            </w:tcBorders>
          </w:tcPr>
          <w:p w14:paraId="39421A07" w14:textId="25AAD38D" w:rsidR="00166B4C" w:rsidRPr="00F9796B" w:rsidRDefault="00166B4C" w:rsidP="003E3C02">
            <w:pPr>
              <w:ind w:left="160" w:hangingChars="100" w:hanging="160"/>
              <w:rPr>
                <w:rFonts w:ascii="ＭＳ 明朝" w:hAnsi="ＭＳ 明朝"/>
              </w:rPr>
            </w:pPr>
            <w:r w:rsidRPr="00F9796B">
              <w:rPr>
                <w:rFonts w:ascii="ＭＳ 明朝" w:hAnsi="ＭＳ 明朝" w:hint="eastAsia"/>
              </w:rPr>
              <w:t>〇</w:t>
            </w:r>
            <w:r w:rsidRPr="00F9796B">
              <w:rPr>
                <w:rFonts w:ascii="ＭＳ 明朝" w:hint="eastAsia"/>
              </w:rPr>
              <w:t>幸福、愛、徳、真理、存在</w:t>
            </w:r>
            <w:r w:rsidRPr="00F9796B">
              <w:rPr>
                <w:rFonts w:ascii="ＭＳ 明朝" w:hAnsi="ＭＳ 明朝" w:hint="eastAsia"/>
              </w:rPr>
              <w:t>などに着目して、芸術が人生や社会に与える影響はどのようなものかについて</w:t>
            </w:r>
            <w:r w:rsidR="00B00FE5">
              <w:rPr>
                <w:rFonts w:ascii="ＭＳ 明朝" w:hAnsi="ＭＳ 明朝" w:hint="eastAsia"/>
              </w:rPr>
              <w:t>、</w:t>
            </w:r>
            <w:r w:rsidR="00B00FE5" w:rsidRPr="00F9796B">
              <w:rPr>
                <w:rFonts w:ascii="ＭＳ 明朝" w:hAnsi="ＭＳ 明朝" w:hint="eastAsia"/>
              </w:rPr>
              <w:t>イメージの支配やソーシャリー・エンゲイジド・アートの実践などを手がかりに</w:t>
            </w:r>
            <w:r w:rsidR="00B00FE5">
              <w:rPr>
                <w:rFonts w:ascii="ＭＳ 明朝" w:hAnsi="ＭＳ 明朝" w:hint="eastAsia"/>
              </w:rPr>
              <w:t>して</w:t>
            </w:r>
            <w:r w:rsidRPr="00F9796B">
              <w:rPr>
                <w:rFonts w:ascii="ＭＳ 明朝" w:hAnsi="ＭＳ 明朝" w:hint="eastAsia"/>
              </w:rPr>
              <w:t>多面的・多角的に考察する。</w:t>
            </w:r>
          </w:p>
        </w:tc>
      </w:tr>
      <w:tr w:rsidR="00166B4C" w:rsidRPr="00AC1795" w14:paraId="05064BBB" w14:textId="77777777" w:rsidTr="0093672B">
        <w:trPr>
          <w:cantSplit/>
          <w:trHeight w:val="1226"/>
        </w:trPr>
        <w:tc>
          <w:tcPr>
            <w:tcW w:w="699" w:type="dxa"/>
            <w:vMerge/>
            <w:tcBorders>
              <w:left w:val="single" w:sz="12" w:space="0" w:color="auto"/>
              <w:right w:val="single" w:sz="12" w:space="0" w:color="auto"/>
            </w:tcBorders>
          </w:tcPr>
          <w:p w14:paraId="51445DC4" w14:textId="3904BE01" w:rsidR="00166B4C" w:rsidRPr="00AC1795" w:rsidRDefault="00166B4C" w:rsidP="00213BED">
            <w:pPr>
              <w:jc w:val="center"/>
              <w:rPr>
                <w:rFonts w:ascii="ＭＳ ゴシック" w:eastAsia="ＭＳ ゴシック" w:hAnsi="ＭＳ ゴシック"/>
              </w:rPr>
            </w:pPr>
          </w:p>
        </w:tc>
        <w:tc>
          <w:tcPr>
            <w:tcW w:w="1843" w:type="dxa"/>
            <w:tcBorders>
              <w:top w:val="single" w:sz="4" w:space="0" w:color="auto"/>
              <w:left w:val="single" w:sz="12" w:space="0" w:color="auto"/>
              <w:bottom w:val="single" w:sz="4" w:space="0" w:color="auto"/>
              <w:right w:val="single" w:sz="12" w:space="0" w:color="auto"/>
            </w:tcBorders>
          </w:tcPr>
          <w:p w14:paraId="067978C2" w14:textId="77777777" w:rsidR="00166B4C" w:rsidRPr="00F9796B" w:rsidRDefault="00166B4C" w:rsidP="007C4209">
            <w:pPr>
              <w:ind w:left="160" w:hangingChars="100" w:hanging="160"/>
              <w:rPr>
                <w:rFonts w:ascii="ＭＳ 明朝"/>
              </w:rPr>
            </w:pPr>
            <w:r w:rsidRPr="00F9796B">
              <w:rPr>
                <w:rFonts w:ascii="ＭＳ 明朝" w:hint="eastAsia"/>
              </w:rPr>
              <w:t>思考と対話</w:t>
            </w:r>
          </w:p>
          <w:p w14:paraId="46CDF800" w14:textId="7D1A53AF" w:rsidR="00166B4C" w:rsidRPr="00F9796B" w:rsidRDefault="00166B4C" w:rsidP="00AC3BA9">
            <w:pPr>
              <w:rPr>
                <w:rFonts w:ascii="ＭＳ 明朝"/>
              </w:rPr>
            </w:pPr>
            <w:r w:rsidRPr="00F9796B">
              <w:rPr>
                <w:rFonts w:ascii="ＭＳ 明朝" w:hint="eastAsia"/>
              </w:rPr>
              <w:t>「幸福」をめぐって</w:t>
            </w:r>
          </w:p>
        </w:tc>
        <w:tc>
          <w:tcPr>
            <w:tcW w:w="567" w:type="dxa"/>
            <w:tcBorders>
              <w:top w:val="single" w:sz="4" w:space="0" w:color="auto"/>
              <w:left w:val="single" w:sz="12" w:space="0" w:color="auto"/>
              <w:bottom w:val="single" w:sz="4" w:space="0" w:color="auto"/>
              <w:right w:val="single" w:sz="12" w:space="0" w:color="auto"/>
            </w:tcBorders>
          </w:tcPr>
          <w:p w14:paraId="66B002FF" w14:textId="5983C0CD" w:rsidR="00166B4C" w:rsidRPr="00F9796B" w:rsidRDefault="0093672B" w:rsidP="0058388F">
            <w:pPr>
              <w:ind w:firstLineChars="50" w:firstLine="80"/>
              <w:jc w:val="center"/>
              <w:rPr>
                <w:rFonts w:ascii="ＭＳ 明朝"/>
              </w:rPr>
            </w:pPr>
            <w:r>
              <w:rPr>
                <w:rFonts w:ascii="ＭＳ 明朝" w:hint="eastAsia"/>
              </w:rPr>
              <w:t>7</w:t>
            </w:r>
            <w:r w:rsidR="00166B4C"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096FD92A" w14:textId="5F43B7E1" w:rsidR="00166B4C" w:rsidRPr="00F9796B" w:rsidRDefault="00166B4C"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4" w:space="0" w:color="auto"/>
            </w:tcBorders>
          </w:tcPr>
          <w:p w14:paraId="2805AB3C" w14:textId="64BEA612" w:rsidR="00166B4C" w:rsidRPr="00F9796B" w:rsidRDefault="00166B4C" w:rsidP="003866D9">
            <w:pPr>
              <w:ind w:left="160" w:hangingChars="100" w:hanging="160"/>
              <w:rPr>
                <w:rFonts w:ascii="ＭＳ 明朝"/>
              </w:rPr>
            </w:pPr>
            <w:r w:rsidRPr="00F9796B">
              <w:rPr>
                <w:rFonts w:ascii="ＭＳ 明朝" w:hint="eastAsia"/>
              </w:rPr>
              <w:t>・幸福な人生のあり方についてこれまで学んだ思想やその他の思想・資料から、必要な情報を効果的に調べまとめている。</w:t>
            </w:r>
          </w:p>
        </w:tc>
        <w:tc>
          <w:tcPr>
            <w:tcW w:w="2830" w:type="dxa"/>
            <w:tcBorders>
              <w:top w:val="single" w:sz="4" w:space="0" w:color="auto"/>
              <w:bottom w:val="single" w:sz="4" w:space="0" w:color="auto"/>
            </w:tcBorders>
          </w:tcPr>
          <w:p w14:paraId="55C714C3" w14:textId="539A8693" w:rsidR="00166B4C" w:rsidRPr="00F9796B" w:rsidRDefault="00166B4C" w:rsidP="007C4209">
            <w:pPr>
              <w:ind w:left="160" w:hangingChars="100" w:hanging="160"/>
              <w:rPr>
                <w:rFonts w:ascii="ＭＳ 明朝"/>
              </w:rPr>
            </w:pPr>
            <w:r w:rsidRPr="00F9796B">
              <w:rPr>
                <w:rFonts w:ascii="ＭＳ 明朝" w:hint="eastAsia"/>
              </w:rPr>
              <w:t>・幸福な人生のあり方について、新たな問いを立てたり、これまで学んだ思想やその他の思想・資料から多面的・多角的に考察したりして、思索を深めている。</w:t>
            </w:r>
          </w:p>
          <w:p w14:paraId="5E74969F" w14:textId="51FA617F" w:rsidR="00166B4C" w:rsidRPr="00F9796B" w:rsidRDefault="00166B4C" w:rsidP="00AC3BA9">
            <w:pPr>
              <w:ind w:left="160" w:hangingChars="100" w:hanging="160"/>
              <w:rPr>
                <w:rFonts w:ascii="ＭＳ 明朝" w:hAnsi="ＭＳ ゴシック"/>
              </w:rPr>
            </w:pPr>
            <w:r w:rsidRPr="00F9796B">
              <w:rPr>
                <w:rFonts w:ascii="ＭＳ 明朝" w:hint="eastAsia"/>
              </w:rPr>
              <w:t>・</w:t>
            </w:r>
            <w:r w:rsidRPr="00F9796B">
              <w:rPr>
                <w:rFonts w:ascii="ＭＳ 明朝" w:hint="eastAsia"/>
                <w:spacing w:val="-2"/>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39C339B0" w14:textId="00F5FD73" w:rsidR="00166B4C" w:rsidRPr="00F9796B" w:rsidRDefault="00166B4C" w:rsidP="003866D9">
            <w:pPr>
              <w:ind w:left="160" w:hangingChars="100" w:hanging="160"/>
              <w:rPr>
                <w:rFonts w:ascii="ＭＳ 明朝"/>
              </w:rPr>
            </w:pPr>
            <w:r w:rsidRPr="00F9796B">
              <w:rPr>
                <w:rFonts w:ascii="ＭＳ 明朝" w:hint="eastAsia"/>
              </w:rPr>
              <w:t>・幸福な人生のあり方について、新たな問いを立てたり、これまで学んだ思想やその他の思想・資料から多面的・多角的に考察したりして、主体的に探究している。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4CDE3E3B" w14:textId="6488C3CE" w:rsidR="00166B4C" w:rsidRPr="00F9796B" w:rsidRDefault="00166B4C" w:rsidP="00AC3BA9">
            <w:pPr>
              <w:ind w:left="160" w:hangingChars="100" w:hanging="160"/>
              <w:rPr>
                <w:rFonts w:ascii="ＭＳ 明朝" w:hAnsi="ＭＳ ゴシック"/>
              </w:rPr>
            </w:pPr>
            <w:r w:rsidRPr="00F9796B">
              <w:rPr>
                <w:rFonts w:ascii="ＭＳ 明朝" w:hint="eastAsia"/>
              </w:rPr>
              <w:t>〇</w:t>
            </w:r>
            <w:r w:rsidR="001E2321" w:rsidRPr="00F9796B">
              <w:rPr>
                <w:rFonts w:ascii="ＭＳ 明朝" w:hint="eastAsia"/>
              </w:rPr>
              <w:t>第1編</w:t>
            </w:r>
            <w:r w:rsidRPr="00F9796B">
              <w:rPr>
                <w:rFonts w:ascii="ＭＳ 明朝" w:hint="eastAsia"/>
              </w:rPr>
              <w:t>第2章の学習にもとづいて、幸福な人生のあり方について多面的・多角的に考察することを通じて、</w:t>
            </w:r>
            <w:r w:rsidRPr="00F9796B">
              <w:rPr>
                <w:rFonts w:ascii="ＭＳ 明朝" w:hint="eastAsia"/>
                <w:szCs w:val="16"/>
              </w:rPr>
              <w:t>豊かな自己形成に努める意欲を高める。</w:t>
            </w:r>
          </w:p>
        </w:tc>
      </w:tr>
      <w:tr w:rsidR="00166B4C" w:rsidRPr="00AC1795" w14:paraId="59E90B13" w14:textId="77777777" w:rsidTr="008F7656">
        <w:trPr>
          <w:cantSplit/>
          <w:trHeight w:val="593"/>
        </w:trPr>
        <w:tc>
          <w:tcPr>
            <w:tcW w:w="699" w:type="dxa"/>
            <w:vMerge/>
            <w:tcBorders>
              <w:left w:val="single" w:sz="12" w:space="0" w:color="auto"/>
              <w:bottom w:val="single" w:sz="12" w:space="0" w:color="auto"/>
              <w:right w:val="single" w:sz="12" w:space="0" w:color="auto"/>
            </w:tcBorders>
          </w:tcPr>
          <w:p w14:paraId="5D9406CB" w14:textId="77777777" w:rsidR="00166B4C" w:rsidRPr="00AC1795" w:rsidRDefault="00166B4C" w:rsidP="00213BED">
            <w:pPr>
              <w:jc w:val="center"/>
            </w:pPr>
          </w:p>
        </w:tc>
        <w:tc>
          <w:tcPr>
            <w:tcW w:w="1843" w:type="dxa"/>
            <w:tcBorders>
              <w:top w:val="single" w:sz="4" w:space="0" w:color="auto"/>
              <w:left w:val="single" w:sz="12" w:space="0" w:color="auto"/>
              <w:bottom w:val="single" w:sz="12" w:space="0" w:color="auto"/>
              <w:right w:val="single" w:sz="12" w:space="0" w:color="auto"/>
            </w:tcBorders>
          </w:tcPr>
          <w:p w14:paraId="3EF43417" w14:textId="77777777" w:rsidR="00166B4C" w:rsidRPr="00F9796B" w:rsidRDefault="00166B4C" w:rsidP="00C34AAD">
            <w:pPr>
              <w:ind w:left="160" w:hangingChars="100" w:hanging="160"/>
              <w:rPr>
                <w:rFonts w:ascii="ＭＳ 明朝"/>
              </w:rPr>
            </w:pPr>
            <w:r w:rsidRPr="00F9796B">
              <w:rPr>
                <w:rFonts w:ascii="ＭＳ 明朝" w:hint="eastAsia"/>
              </w:rPr>
              <w:t>思考と対話</w:t>
            </w:r>
          </w:p>
          <w:p w14:paraId="12D58CFD" w14:textId="397F2C4D" w:rsidR="00166B4C" w:rsidRPr="00F9796B" w:rsidRDefault="00166B4C" w:rsidP="00AC3BA9">
            <w:pPr>
              <w:ind w:left="160" w:hangingChars="100" w:hanging="160"/>
              <w:rPr>
                <w:rFonts w:ascii="ＭＳ 明朝"/>
              </w:rPr>
            </w:pPr>
            <w:r w:rsidRPr="00F9796B">
              <w:rPr>
                <w:rFonts w:ascii="ＭＳ 明朝" w:hint="eastAsia"/>
              </w:rPr>
              <w:t>「愛」をめぐって</w:t>
            </w:r>
          </w:p>
        </w:tc>
        <w:tc>
          <w:tcPr>
            <w:tcW w:w="567" w:type="dxa"/>
            <w:tcBorders>
              <w:top w:val="single" w:sz="4" w:space="0" w:color="auto"/>
              <w:left w:val="single" w:sz="12" w:space="0" w:color="auto"/>
              <w:bottom w:val="single" w:sz="12" w:space="0" w:color="auto"/>
              <w:right w:val="single" w:sz="12" w:space="0" w:color="auto"/>
            </w:tcBorders>
          </w:tcPr>
          <w:p w14:paraId="258E8753" w14:textId="4068861D" w:rsidR="00166B4C" w:rsidRPr="00F9796B" w:rsidRDefault="0093672B" w:rsidP="0058388F">
            <w:pPr>
              <w:jc w:val="center"/>
              <w:rPr>
                <w:rFonts w:ascii="ＭＳ 明朝"/>
              </w:rPr>
            </w:pPr>
            <w:r>
              <w:rPr>
                <w:rFonts w:ascii="ＭＳ 明朝" w:hint="eastAsia"/>
              </w:rPr>
              <w:t>7</w:t>
            </w:r>
            <w:r w:rsidR="00166B4C" w:rsidRPr="00F9796B">
              <w:rPr>
                <w:rFonts w:ascii="ＭＳ 明朝" w:hint="eastAsia"/>
              </w:rPr>
              <w:t>月</w:t>
            </w:r>
          </w:p>
        </w:tc>
        <w:tc>
          <w:tcPr>
            <w:tcW w:w="567" w:type="dxa"/>
            <w:tcBorders>
              <w:top w:val="single" w:sz="4" w:space="0" w:color="auto"/>
              <w:left w:val="single" w:sz="12" w:space="0" w:color="auto"/>
              <w:bottom w:val="single" w:sz="12" w:space="0" w:color="auto"/>
              <w:right w:val="single" w:sz="12" w:space="0" w:color="auto"/>
            </w:tcBorders>
          </w:tcPr>
          <w:p w14:paraId="67EA4494" w14:textId="69897D61" w:rsidR="00166B4C" w:rsidRPr="00F9796B" w:rsidRDefault="00166B4C"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12" w:space="0" w:color="auto"/>
            </w:tcBorders>
          </w:tcPr>
          <w:p w14:paraId="76D6383F" w14:textId="523268AD" w:rsidR="00166B4C" w:rsidRPr="00F9796B" w:rsidRDefault="00166B4C" w:rsidP="00E6474F">
            <w:pPr>
              <w:ind w:left="160" w:hangingChars="100" w:hanging="160"/>
              <w:rPr>
                <w:rFonts w:ascii="ＭＳ 明朝"/>
              </w:rPr>
            </w:pPr>
            <w:r w:rsidRPr="00F9796B">
              <w:rPr>
                <w:rFonts w:ascii="ＭＳ 明朝" w:hint="eastAsia"/>
              </w:rPr>
              <w:t>・愛とは何かについて、これまで学んだ思想やその他の思想・資料から、必要な情報を効果的に調べまとめている。</w:t>
            </w:r>
          </w:p>
        </w:tc>
        <w:tc>
          <w:tcPr>
            <w:tcW w:w="2830" w:type="dxa"/>
            <w:tcBorders>
              <w:top w:val="single" w:sz="4" w:space="0" w:color="auto"/>
              <w:bottom w:val="single" w:sz="12" w:space="0" w:color="auto"/>
            </w:tcBorders>
          </w:tcPr>
          <w:p w14:paraId="56D71B5F" w14:textId="0B498960" w:rsidR="00166B4C" w:rsidRPr="00F9796B" w:rsidRDefault="00166B4C" w:rsidP="00C34AAD">
            <w:pPr>
              <w:ind w:left="160" w:hangingChars="100" w:hanging="160"/>
              <w:rPr>
                <w:rFonts w:ascii="ＭＳ 明朝"/>
              </w:rPr>
            </w:pPr>
            <w:r w:rsidRPr="00F9796B">
              <w:rPr>
                <w:rFonts w:ascii="ＭＳ 明朝" w:hint="eastAsia"/>
              </w:rPr>
              <w:t>・愛とは何かについて、みずから思想家を一人選んでその原典資料を調べたりして、多面的・多角的に考察し思索を深めている。</w:t>
            </w:r>
          </w:p>
          <w:p w14:paraId="01FDA656" w14:textId="21DA3BC4" w:rsidR="00166B4C" w:rsidRPr="00F9796B" w:rsidRDefault="00166B4C" w:rsidP="00362221">
            <w:pPr>
              <w:ind w:left="160" w:hangingChars="100" w:hanging="160"/>
              <w:rPr>
                <w:rFonts w:ascii="ＭＳ 明朝"/>
                <w:spacing w:val="-2"/>
              </w:rPr>
            </w:pPr>
            <w:r w:rsidRPr="00F9796B">
              <w:rPr>
                <w:rFonts w:ascii="ＭＳ 明朝" w:hint="eastAsia"/>
              </w:rPr>
              <w:t>・</w:t>
            </w:r>
            <w:r w:rsidRPr="00F9796B">
              <w:rPr>
                <w:rFonts w:ascii="ＭＳ 明朝" w:hint="eastAsia"/>
                <w:spacing w:val="-2"/>
              </w:rPr>
              <w:t>理解したこと、考察したことなどを適切な方法で表現している。</w:t>
            </w:r>
          </w:p>
        </w:tc>
        <w:tc>
          <w:tcPr>
            <w:tcW w:w="2830" w:type="dxa"/>
            <w:tcBorders>
              <w:top w:val="single" w:sz="4" w:space="0" w:color="auto"/>
              <w:bottom w:val="single" w:sz="12" w:space="0" w:color="auto"/>
              <w:right w:val="single" w:sz="12" w:space="0" w:color="auto"/>
            </w:tcBorders>
          </w:tcPr>
          <w:p w14:paraId="6A3FBD1D" w14:textId="6154D616" w:rsidR="00166B4C" w:rsidRPr="00F9796B" w:rsidRDefault="00166B4C" w:rsidP="003866D9">
            <w:pPr>
              <w:ind w:left="160" w:hangingChars="100" w:hanging="160"/>
              <w:rPr>
                <w:rFonts w:ascii="ＭＳ 明朝"/>
              </w:rPr>
            </w:pPr>
            <w:r w:rsidRPr="00F9796B">
              <w:rPr>
                <w:rFonts w:ascii="ＭＳ 明朝" w:hint="eastAsia"/>
              </w:rPr>
              <w:t>・愛とは何かについて、新たな問いを立てたり、みずから思想家を一人選んでその原典資料を調べたりして、多面的・多角的に考察し</w:t>
            </w:r>
            <w:r w:rsidR="00503493">
              <w:rPr>
                <w:rFonts w:ascii="ＭＳ 明朝" w:hint="eastAsia"/>
              </w:rPr>
              <w:t>、</w:t>
            </w:r>
            <w:r w:rsidRPr="00F9796B">
              <w:rPr>
                <w:rFonts w:ascii="ＭＳ 明朝" w:hint="eastAsia"/>
              </w:rPr>
              <w:t>主体的に探究している。</w:t>
            </w:r>
          </w:p>
        </w:tc>
        <w:tc>
          <w:tcPr>
            <w:tcW w:w="2831" w:type="dxa"/>
            <w:tcBorders>
              <w:top w:val="single" w:sz="4" w:space="0" w:color="auto"/>
              <w:left w:val="single" w:sz="12" w:space="0" w:color="auto"/>
              <w:bottom w:val="single" w:sz="12" w:space="0" w:color="auto"/>
              <w:right w:val="single" w:sz="12" w:space="0" w:color="auto"/>
            </w:tcBorders>
          </w:tcPr>
          <w:p w14:paraId="5B39F7EC" w14:textId="144C79D6" w:rsidR="00166B4C" w:rsidRPr="00F9796B" w:rsidRDefault="00166B4C" w:rsidP="00AC3BA9">
            <w:pPr>
              <w:ind w:left="160" w:hangingChars="100" w:hanging="160"/>
              <w:rPr>
                <w:rFonts w:ascii="ＭＳ 明朝"/>
              </w:rPr>
            </w:pPr>
            <w:r w:rsidRPr="00F9796B">
              <w:rPr>
                <w:rFonts w:ascii="ＭＳ 明朝" w:hint="eastAsia"/>
              </w:rPr>
              <w:t>〇</w:t>
            </w:r>
            <w:r w:rsidR="001E2321" w:rsidRPr="00F9796B">
              <w:rPr>
                <w:rFonts w:ascii="ＭＳ 明朝" w:hint="eastAsia"/>
              </w:rPr>
              <w:t>第1編</w:t>
            </w:r>
            <w:r w:rsidRPr="00F9796B">
              <w:rPr>
                <w:rFonts w:ascii="ＭＳ 明朝" w:hint="eastAsia"/>
              </w:rPr>
              <w:t>第2章の学習にもとづいて、愛とは何かについて多面的・多角的に考察することを通じて、</w:t>
            </w:r>
            <w:r w:rsidRPr="00F9796B">
              <w:rPr>
                <w:rFonts w:ascii="ＭＳ 明朝" w:hint="eastAsia"/>
                <w:szCs w:val="16"/>
              </w:rPr>
              <w:t>豊かな自己形成に努める意欲を高める。</w:t>
            </w:r>
          </w:p>
        </w:tc>
      </w:tr>
      <w:tr w:rsidR="0093672B" w:rsidRPr="00AC1795" w14:paraId="2313EA35" w14:textId="77777777" w:rsidTr="008F7656">
        <w:trPr>
          <w:cantSplit/>
          <w:trHeight w:val="593"/>
        </w:trPr>
        <w:tc>
          <w:tcPr>
            <w:tcW w:w="699" w:type="dxa"/>
            <w:vMerge w:val="restart"/>
            <w:tcBorders>
              <w:top w:val="single" w:sz="12" w:space="0" w:color="auto"/>
              <w:left w:val="single" w:sz="12" w:space="0" w:color="auto"/>
              <w:right w:val="single" w:sz="12" w:space="0" w:color="auto"/>
            </w:tcBorders>
          </w:tcPr>
          <w:p w14:paraId="74FD912B" w14:textId="276315BB" w:rsidR="0093672B" w:rsidRPr="00AC1795" w:rsidRDefault="0093672B" w:rsidP="00213BED">
            <w:pPr>
              <w:jc w:val="center"/>
              <w:rPr>
                <w:rFonts w:ascii="ＭＳ ゴシック" w:eastAsia="ＭＳ ゴシック" w:hAnsi="ＭＳ ゴシック"/>
              </w:rPr>
            </w:pPr>
            <w:r w:rsidRPr="00AC1795">
              <w:rPr>
                <w:rFonts w:ascii="ＭＳ ゴシック" w:eastAsia="ＭＳ ゴシック" w:hAnsi="ＭＳ ゴシック" w:hint="eastAsia"/>
              </w:rPr>
              <w:t>第1編</w:t>
            </w:r>
          </w:p>
          <w:p w14:paraId="5C5AC43F" w14:textId="29DD24E8" w:rsidR="0093672B" w:rsidRPr="00AC1795" w:rsidRDefault="0093672B" w:rsidP="00213BED">
            <w:pPr>
              <w:jc w:val="center"/>
              <w:rPr>
                <w:rFonts w:ascii="ＭＳ ゴシック" w:eastAsia="ＭＳ ゴシック" w:hAnsi="ＭＳ ゴシック"/>
              </w:rPr>
            </w:pPr>
            <w:r w:rsidRPr="00AC1795">
              <w:rPr>
                <w:rFonts w:ascii="ＭＳ ゴシック" w:eastAsia="ＭＳ ゴシック" w:hAnsi="ＭＳ ゴシック" w:hint="eastAsia"/>
              </w:rPr>
              <w:t>第3章</w:t>
            </w:r>
          </w:p>
        </w:tc>
        <w:tc>
          <w:tcPr>
            <w:tcW w:w="1843" w:type="dxa"/>
            <w:tcBorders>
              <w:top w:val="single" w:sz="12" w:space="0" w:color="auto"/>
              <w:left w:val="single" w:sz="12" w:space="0" w:color="auto"/>
              <w:bottom w:val="single" w:sz="12" w:space="0" w:color="auto"/>
              <w:right w:val="single" w:sz="12" w:space="0" w:color="auto"/>
            </w:tcBorders>
          </w:tcPr>
          <w:p w14:paraId="212797C1" w14:textId="23DDAF93" w:rsidR="0093672B" w:rsidRPr="00815D9C" w:rsidRDefault="0093672B" w:rsidP="00815D9C">
            <w:pPr>
              <w:rPr>
                <w:rFonts w:eastAsia="ＭＳ ゴシック"/>
                <w:szCs w:val="16"/>
              </w:rPr>
            </w:pPr>
            <w:r w:rsidRPr="00AC1795">
              <w:rPr>
                <w:rFonts w:eastAsia="ＭＳ ゴシック" w:hint="eastAsia"/>
                <w:szCs w:val="16"/>
              </w:rPr>
              <w:t>さまざまな人生観・倫理観・世界観Ⅱ</w:t>
            </w:r>
          </w:p>
        </w:tc>
        <w:tc>
          <w:tcPr>
            <w:tcW w:w="567" w:type="dxa"/>
            <w:tcBorders>
              <w:top w:val="single" w:sz="12" w:space="0" w:color="auto"/>
              <w:left w:val="single" w:sz="12" w:space="0" w:color="auto"/>
              <w:bottom w:val="single" w:sz="12" w:space="0" w:color="auto"/>
              <w:right w:val="single" w:sz="12" w:space="0" w:color="auto"/>
            </w:tcBorders>
          </w:tcPr>
          <w:p w14:paraId="06F58C0D" w14:textId="6F1B394C" w:rsidR="0093672B" w:rsidRPr="00AC1795" w:rsidRDefault="0093672B" w:rsidP="0058388F">
            <w:pPr>
              <w:jc w:val="center"/>
              <w:rPr>
                <w:rFonts w:ascii="ＭＳ ゴシック" w:eastAsia="ＭＳ ゴシック" w:hAnsi="ＭＳ ゴシック"/>
              </w:rPr>
            </w:pPr>
            <w:r w:rsidRPr="00AC1795">
              <w:rPr>
                <w:rFonts w:ascii="ＭＳ ゴシック" w:eastAsia="ＭＳ ゴシック" w:hAnsi="ＭＳ ゴシック" w:hint="eastAsia"/>
              </w:rPr>
              <w:t>9～1</w:t>
            </w:r>
            <w:r w:rsidRPr="00AC1795">
              <w:rPr>
                <w:rFonts w:ascii="ＭＳ ゴシック" w:eastAsia="ＭＳ ゴシック" w:hAnsi="ＭＳ ゴシック"/>
              </w:rPr>
              <w:t>1</w:t>
            </w:r>
            <w:r w:rsidRPr="00AC1795">
              <w:rPr>
                <w:rFonts w:ascii="ＭＳ ゴシック" w:eastAsia="ＭＳ ゴシック" w:hAnsi="ＭＳ ゴシック" w:hint="eastAsia"/>
              </w:rPr>
              <w:t>月</w:t>
            </w:r>
          </w:p>
        </w:tc>
        <w:tc>
          <w:tcPr>
            <w:tcW w:w="567" w:type="dxa"/>
            <w:tcBorders>
              <w:top w:val="single" w:sz="12" w:space="0" w:color="auto"/>
              <w:left w:val="single" w:sz="12" w:space="0" w:color="auto"/>
              <w:bottom w:val="single" w:sz="12" w:space="0" w:color="auto"/>
              <w:right w:val="single" w:sz="12" w:space="0" w:color="auto"/>
            </w:tcBorders>
          </w:tcPr>
          <w:p w14:paraId="150A8666" w14:textId="126C5CD4" w:rsidR="0093672B" w:rsidRPr="00AC1795" w:rsidRDefault="0093672B" w:rsidP="0058388F">
            <w:pPr>
              <w:jc w:val="center"/>
              <w:rPr>
                <w:rFonts w:ascii="ＭＳ ゴシック" w:eastAsia="ＭＳ ゴシック" w:hAnsi="ＭＳ ゴシック"/>
              </w:rPr>
            </w:pPr>
            <w:r w:rsidRPr="00AC1795">
              <w:rPr>
                <w:rFonts w:ascii="ＭＳ ゴシック" w:eastAsia="ＭＳ ゴシック" w:hAnsi="ＭＳ ゴシック" w:hint="eastAsia"/>
              </w:rPr>
              <w:t>2</w:t>
            </w:r>
            <w:r w:rsidRPr="00AC1795">
              <w:rPr>
                <w:rFonts w:ascii="ＭＳ ゴシック" w:eastAsia="ＭＳ ゴシック" w:hAnsi="ＭＳ ゴシック"/>
              </w:rPr>
              <w:t>1</w:t>
            </w:r>
          </w:p>
        </w:tc>
        <w:tc>
          <w:tcPr>
            <w:tcW w:w="2830" w:type="dxa"/>
            <w:tcBorders>
              <w:top w:val="single" w:sz="12" w:space="0" w:color="auto"/>
              <w:left w:val="single" w:sz="12" w:space="0" w:color="auto"/>
              <w:bottom w:val="single" w:sz="12" w:space="0" w:color="auto"/>
            </w:tcBorders>
          </w:tcPr>
          <w:p w14:paraId="42703814" w14:textId="445863F4" w:rsidR="0093672B" w:rsidRPr="00AC1795" w:rsidRDefault="0093672B" w:rsidP="009F5306">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・幸福、愛、善、自由、正義、義務、真理、存在などに着目して、現代の価値観に影響を与えた西洋近現代の諸思想について理解している。</w:t>
            </w:r>
          </w:p>
          <w:p w14:paraId="5FA897CB" w14:textId="59DDDE58" w:rsidR="0093672B" w:rsidRPr="00AC1795" w:rsidRDefault="0093672B" w:rsidP="0037423D">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・教科書記載の資料やコラムおよびその他の資料から、必要な情報を効果的に調べまとめている。</w:t>
            </w:r>
          </w:p>
        </w:tc>
        <w:tc>
          <w:tcPr>
            <w:tcW w:w="2830" w:type="dxa"/>
            <w:tcBorders>
              <w:top w:val="single" w:sz="12" w:space="0" w:color="auto"/>
              <w:bottom w:val="single" w:sz="12" w:space="0" w:color="auto"/>
            </w:tcBorders>
          </w:tcPr>
          <w:p w14:paraId="12800CE2" w14:textId="17807353" w:rsidR="0093672B" w:rsidRPr="00AC1795" w:rsidRDefault="0093672B" w:rsidP="009F5306">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幸福、愛、善、自由、正義、義務、真理、存在などに着目して、現代の価値観に影響を与えた西洋近現代の諸思想について多面的・多角的に考察することを通じて、人間としてのあり方生き方や社会のあり方、世界のあり方について思索を深めている。</w:t>
            </w:r>
          </w:p>
          <w:p w14:paraId="235A3C00" w14:textId="789A0A7C" w:rsidR="0093672B" w:rsidRPr="00AC1795" w:rsidRDefault="0093672B" w:rsidP="00696AE0">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・理解したこと、考察したことなどを適切な方法で表現している。</w:t>
            </w:r>
          </w:p>
        </w:tc>
        <w:tc>
          <w:tcPr>
            <w:tcW w:w="2830" w:type="dxa"/>
            <w:tcBorders>
              <w:top w:val="single" w:sz="12" w:space="0" w:color="auto"/>
              <w:bottom w:val="single" w:sz="12" w:space="0" w:color="auto"/>
              <w:right w:val="single" w:sz="12" w:space="0" w:color="auto"/>
            </w:tcBorders>
          </w:tcPr>
          <w:p w14:paraId="57BC94FB" w14:textId="305D4345" w:rsidR="0093672B" w:rsidRPr="00AC1795" w:rsidRDefault="0093672B" w:rsidP="0037423D">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・幸福、愛、善、自由、正義、義務、真理、存在などに着目して、現代の価値観に影響を与えた西洋近現代の諸思想を手がかりに</w:t>
            </w:r>
            <w:r>
              <w:rPr>
                <w:rFonts w:ascii="ＭＳ ゴシック" w:eastAsia="ＭＳ ゴシック" w:hAnsi="ＭＳ ゴシック" w:hint="eastAsia"/>
              </w:rPr>
              <w:t>して</w:t>
            </w:r>
            <w:r w:rsidRPr="00AC1795">
              <w:rPr>
                <w:rFonts w:ascii="ＭＳ ゴシック" w:eastAsia="ＭＳ ゴシック" w:hAnsi="ＭＳ ゴシック" w:hint="eastAsia"/>
              </w:rPr>
              <w:t>、人間としてのあり方生き方や社会のあり方、世界のあり方について主体的に探究している。</w:t>
            </w:r>
          </w:p>
        </w:tc>
        <w:tc>
          <w:tcPr>
            <w:tcW w:w="2831" w:type="dxa"/>
            <w:tcBorders>
              <w:top w:val="single" w:sz="12" w:space="0" w:color="auto"/>
              <w:left w:val="single" w:sz="12" w:space="0" w:color="auto"/>
              <w:bottom w:val="single" w:sz="12" w:space="0" w:color="auto"/>
              <w:right w:val="single" w:sz="12" w:space="0" w:color="auto"/>
            </w:tcBorders>
          </w:tcPr>
          <w:p w14:paraId="4C8EF32D" w14:textId="5DEFA7E0" w:rsidR="0093672B" w:rsidRPr="00AC1795" w:rsidRDefault="0093672B" w:rsidP="00EF5E74">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〇幸福、愛、善、自由、正義、義務、真理、存在などに着目して、現代の価値観に影響を与えた西洋近現代の諸思想について多面的・多角的に考察することを通じて、人間としてのあり方生き方や社会のあり方、世界のあり方について思索する。</w:t>
            </w:r>
          </w:p>
        </w:tc>
      </w:tr>
      <w:tr w:rsidR="0093672B" w:rsidRPr="00AC1795" w14:paraId="097EBC4E" w14:textId="77777777" w:rsidTr="008F7656">
        <w:trPr>
          <w:cantSplit/>
          <w:trHeight w:val="593"/>
        </w:trPr>
        <w:tc>
          <w:tcPr>
            <w:tcW w:w="699" w:type="dxa"/>
            <w:vMerge/>
            <w:tcBorders>
              <w:left w:val="single" w:sz="12" w:space="0" w:color="auto"/>
              <w:right w:val="single" w:sz="12" w:space="0" w:color="auto"/>
            </w:tcBorders>
          </w:tcPr>
          <w:p w14:paraId="4E0CAA1A" w14:textId="77777777" w:rsidR="0093672B" w:rsidRPr="00AC1795" w:rsidRDefault="0093672B" w:rsidP="00213BED">
            <w:pPr>
              <w:jc w:val="center"/>
            </w:pPr>
          </w:p>
        </w:tc>
        <w:tc>
          <w:tcPr>
            <w:tcW w:w="1843" w:type="dxa"/>
            <w:tcBorders>
              <w:top w:val="single" w:sz="12" w:space="0" w:color="auto"/>
              <w:left w:val="single" w:sz="12" w:space="0" w:color="auto"/>
              <w:bottom w:val="single" w:sz="4" w:space="0" w:color="auto"/>
              <w:right w:val="single" w:sz="12" w:space="0" w:color="auto"/>
            </w:tcBorders>
          </w:tcPr>
          <w:p w14:paraId="56E67FC9" w14:textId="15212911" w:rsidR="0093672B" w:rsidRPr="00F9796B" w:rsidRDefault="0093672B" w:rsidP="00B216C0">
            <w:pPr>
              <w:ind w:left="480" w:hangingChars="300" w:hanging="480"/>
              <w:rPr>
                <w:rFonts w:ascii="ＭＳ 明朝"/>
              </w:rPr>
            </w:pPr>
            <w:r w:rsidRPr="00F9796B">
              <w:rPr>
                <w:rFonts w:ascii="ＭＳ 明朝" w:hint="eastAsia"/>
                <w:szCs w:val="16"/>
              </w:rPr>
              <w:t>1節　近代と人間尊重の精神</w:t>
            </w:r>
          </w:p>
        </w:tc>
        <w:tc>
          <w:tcPr>
            <w:tcW w:w="567" w:type="dxa"/>
            <w:tcBorders>
              <w:top w:val="single" w:sz="12" w:space="0" w:color="auto"/>
              <w:left w:val="single" w:sz="12" w:space="0" w:color="auto"/>
              <w:bottom w:val="single" w:sz="4" w:space="0" w:color="auto"/>
              <w:right w:val="single" w:sz="12" w:space="0" w:color="auto"/>
            </w:tcBorders>
          </w:tcPr>
          <w:p w14:paraId="63C121C7" w14:textId="6AEFFAC2" w:rsidR="0093672B" w:rsidRPr="00F9796B" w:rsidRDefault="0093672B" w:rsidP="0058388F">
            <w:pPr>
              <w:jc w:val="center"/>
              <w:rPr>
                <w:rFonts w:ascii="ＭＳ 明朝"/>
              </w:rPr>
            </w:pPr>
            <w:r w:rsidRPr="00F9796B">
              <w:rPr>
                <w:rFonts w:ascii="ＭＳ 明朝" w:hint="eastAsia"/>
              </w:rPr>
              <w:t>9月</w:t>
            </w:r>
          </w:p>
        </w:tc>
        <w:tc>
          <w:tcPr>
            <w:tcW w:w="567" w:type="dxa"/>
            <w:tcBorders>
              <w:top w:val="single" w:sz="12" w:space="0" w:color="auto"/>
              <w:left w:val="single" w:sz="12" w:space="0" w:color="auto"/>
              <w:bottom w:val="single" w:sz="4" w:space="0" w:color="auto"/>
              <w:right w:val="single" w:sz="12" w:space="0" w:color="auto"/>
            </w:tcBorders>
          </w:tcPr>
          <w:p w14:paraId="0339AE62" w14:textId="3C489520" w:rsidR="0093672B" w:rsidRPr="00F9796B" w:rsidRDefault="0093672B" w:rsidP="0058388F">
            <w:pPr>
              <w:jc w:val="center"/>
              <w:rPr>
                <w:rFonts w:ascii="ＭＳ 明朝"/>
              </w:rPr>
            </w:pPr>
            <w:r w:rsidRPr="00F9796B">
              <w:rPr>
                <w:rFonts w:ascii="ＭＳ 明朝"/>
              </w:rPr>
              <w:t>(2)</w:t>
            </w:r>
          </w:p>
        </w:tc>
        <w:tc>
          <w:tcPr>
            <w:tcW w:w="2830" w:type="dxa"/>
            <w:tcBorders>
              <w:top w:val="single" w:sz="12" w:space="0" w:color="auto"/>
              <w:left w:val="single" w:sz="12" w:space="0" w:color="auto"/>
              <w:bottom w:val="single" w:sz="4" w:space="0" w:color="auto"/>
            </w:tcBorders>
          </w:tcPr>
          <w:p w14:paraId="076F2D44" w14:textId="0A57C4D9" w:rsidR="0093672B" w:rsidRPr="00F9796B" w:rsidRDefault="0093672B" w:rsidP="00AF33DA">
            <w:pPr>
              <w:ind w:left="160" w:hangingChars="100" w:hanging="160"/>
              <w:rPr>
                <w:rFonts w:ascii="ＭＳ 明朝" w:hAnsi="ＭＳ 明朝"/>
              </w:rPr>
            </w:pPr>
            <w:r w:rsidRPr="00F9796B">
              <w:rPr>
                <w:rFonts w:ascii="ＭＳ 明朝" w:hAnsi="ＭＳ 明朝" w:hint="eastAsia"/>
              </w:rPr>
              <w:t>・西洋における近代化の特徴について、現代に通じる人間尊重の精神という観点から、歴史的背景とともに理解している。</w:t>
            </w:r>
          </w:p>
          <w:p w14:paraId="4F284D83" w14:textId="37793834" w:rsidR="0093672B" w:rsidRPr="00F9796B" w:rsidRDefault="0093672B" w:rsidP="00AF33DA">
            <w:pPr>
              <w:ind w:left="160" w:hangingChars="100" w:hanging="160"/>
              <w:rPr>
                <w:rFonts w:ascii="ＭＳ 明朝" w:hAnsi="ＭＳ 明朝"/>
              </w:rPr>
            </w:pPr>
            <w:r w:rsidRPr="00F9796B">
              <w:rPr>
                <w:rFonts w:ascii="ＭＳ 明朝" w:hAnsi="ＭＳ 明朝" w:hint="eastAsia"/>
              </w:rPr>
              <w:t>・幸福、自由、正義、義務、真理、存在などに着目して、現代の価値観に影響を与えたルネサンスや宗教改革、近代科学の諸思想</w:t>
            </w:r>
            <w:r w:rsidR="006F18CD" w:rsidRPr="00F9796B">
              <w:rPr>
                <w:rFonts w:ascii="ＭＳ 明朝" w:hAnsi="ＭＳ 明朝" w:hint="eastAsia"/>
              </w:rPr>
              <w:t>、モラリストの思想</w:t>
            </w:r>
            <w:r w:rsidRPr="00F9796B">
              <w:rPr>
                <w:rFonts w:ascii="ＭＳ 明朝" w:hAnsi="ＭＳ 明朝" w:hint="eastAsia"/>
              </w:rPr>
              <w:t>の特徴について理解している。</w:t>
            </w:r>
          </w:p>
          <w:p w14:paraId="719766EA" w14:textId="776750DF" w:rsidR="0093672B" w:rsidRPr="00F9796B" w:rsidRDefault="0093672B" w:rsidP="007C4209">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12" w:space="0" w:color="auto"/>
              <w:bottom w:val="single" w:sz="4" w:space="0" w:color="auto"/>
            </w:tcBorders>
          </w:tcPr>
          <w:p w14:paraId="35A8A9B4" w14:textId="3C140A5A" w:rsidR="0093672B" w:rsidRPr="00F9796B" w:rsidRDefault="0093672B" w:rsidP="00AF33DA">
            <w:pPr>
              <w:ind w:left="160" w:hangingChars="100" w:hanging="160"/>
              <w:rPr>
                <w:rFonts w:ascii="ＭＳ 明朝" w:hAnsi="ＭＳ 明朝"/>
              </w:rPr>
            </w:pPr>
            <w:r w:rsidRPr="00F9796B">
              <w:rPr>
                <w:rFonts w:ascii="ＭＳ 明朝" w:hAnsi="ＭＳ 明朝" w:hint="eastAsia"/>
              </w:rPr>
              <w:t>・西洋における近代化の特徴について、現代に通じる人間尊重の精神という観点から、歴史的背景をふまえて多面的・多角的に考察している。</w:t>
            </w:r>
          </w:p>
          <w:p w14:paraId="228329B2" w14:textId="3E4ABDE7" w:rsidR="0093672B" w:rsidRPr="00F9796B" w:rsidRDefault="0093672B" w:rsidP="00AF33DA">
            <w:pPr>
              <w:ind w:left="160" w:hangingChars="100" w:hanging="160"/>
              <w:rPr>
                <w:rFonts w:ascii="ＭＳ 明朝" w:hAnsi="ＭＳ 明朝"/>
              </w:rPr>
            </w:pPr>
            <w:r w:rsidRPr="00F9796B">
              <w:rPr>
                <w:rFonts w:ascii="ＭＳ 明朝" w:hAnsi="ＭＳ 明朝" w:hint="eastAsia"/>
              </w:rPr>
              <w:t>・幸福、自由、正義、義務、真理、存在などに着目して、現代の価値観に影響を与えたルネサンスや宗教改革、近代科学の諸思想、モラリストの思想について多面的・多角的に考察することを通じて、人間としてのあり方生き方や社会のあり方、世界のあり方について思索を深めている。</w:t>
            </w:r>
          </w:p>
          <w:p w14:paraId="2E216DA9" w14:textId="64EB8234" w:rsidR="0093672B" w:rsidRPr="00F9796B" w:rsidRDefault="0093672B" w:rsidP="007C4209">
            <w:pPr>
              <w:ind w:left="160" w:hangingChars="100" w:hanging="160"/>
              <w:rPr>
                <w:rFonts w:ascii="ＭＳ 明朝"/>
              </w:rPr>
            </w:pPr>
            <w:r w:rsidRPr="00F9796B">
              <w:rPr>
                <w:rFonts w:ascii="ＭＳ 明朝" w:hAnsi="ＭＳ 明朝" w:hint="eastAsia"/>
              </w:rPr>
              <w:t>・理解したこと、考察したことなどを適切な方法で表現している。</w:t>
            </w:r>
          </w:p>
        </w:tc>
        <w:tc>
          <w:tcPr>
            <w:tcW w:w="2830" w:type="dxa"/>
            <w:tcBorders>
              <w:top w:val="single" w:sz="12" w:space="0" w:color="auto"/>
              <w:bottom w:val="single" w:sz="4" w:space="0" w:color="auto"/>
              <w:right w:val="single" w:sz="12" w:space="0" w:color="auto"/>
            </w:tcBorders>
          </w:tcPr>
          <w:p w14:paraId="2377A56B" w14:textId="4988025C" w:rsidR="0093672B" w:rsidRPr="00F9796B" w:rsidRDefault="0093672B" w:rsidP="001D310E">
            <w:pPr>
              <w:ind w:left="160" w:hangingChars="100" w:hanging="160"/>
              <w:rPr>
                <w:rFonts w:ascii="ＭＳ 明朝" w:hAnsi="ＭＳ 明朝"/>
              </w:rPr>
            </w:pPr>
            <w:r w:rsidRPr="00F9796B">
              <w:rPr>
                <w:rFonts w:ascii="ＭＳ 明朝" w:hAnsi="ＭＳ 明朝" w:hint="eastAsia"/>
              </w:rPr>
              <w:t>・西洋における近代化の特徴について、現代に通じる人間尊重の精神という観点から、歴史的背景をふまえて主体的に探究している。</w:t>
            </w:r>
          </w:p>
          <w:p w14:paraId="5378A93C" w14:textId="3433238A" w:rsidR="0093672B" w:rsidRPr="00F9796B" w:rsidRDefault="0093672B" w:rsidP="007C4209">
            <w:pPr>
              <w:ind w:left="160" w:hangingChars="100" w:hanging="160"/>
              <w:rPr>
                <w:rFonts w:ascii="ＭＳ 明朝"/>
              </w:rPr>
            </w:pPr>
            <w:r w:rsidRPr="00F9796B">
              <w:rPr>
                <w:rFonts w:ascii="ＭＳ 明朝" w:hAnsi="ＭＳ 明朝" w:hint="eastAsia"/>
              </w:rPr>
              <w:t>・幸福、自由、正義、義務、真理、存在などに着目して、現代の価値観に影響を与えたルネサンスや宗教改革、近代科学の諸思想、モラリストの思想を</w:t>
            </w:r>
            <w:r>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12" w:space="0" w:color="auto"/>
              <w:left w:val="single" w:sz="12" w:space="0" w:color="auto"/>
              <w:bottom w:val="single" w:sz="4" w:space="0" w:color="auto"/>
              <w:right w:val="single" w:sz="12" w:space="0" w:color="auto"/>
            </w:tcBorders>
          </w:tcPr>
          <w:p w14:paraId="03BDA3C8" w14:textId="019C16E5" w:rsidR="0093672B" w:rsidRPr="00F9796B" w:rsidRDefault="0093672B" w:rsidP="00AF33DA">
            <w:pPr>
              <w:ind w:left="160" w:hangingChars="100" w:hanging="160"/>
              <w:rPr>
                <w:rFonts w:ascii="ＭＳ 明朝" w:hAnsi="ＭＳ 明朝"/>
              </w:rPr>
            </w:pPr>
            <w:r w:rsidRPr="00F9796B">
              <w:rPr>
                <w:rFonts w:ascii="ＭＳ 明朝" w:hAnsi="ＭＳ 明朝" w:hint="eastAsia"/>
              </w:rPr>
              <w:t>〇西洋における近代化の特徴について、現代に通じる人間尊重の精神という観点から、歴史的背景をふまえて</w:t>
            </w:r>
            <w:r w:rsidR="00B00FE5" w:rsidRPr="00F9796B">
              <w:rPr>
                <w:rFonts w:ascii="ＭＳ 明朝" w:hAnsi="ＭＳ 明朝" w:hint="eastAsia"/>
              </w:rPr>
              <w:t>多面的・多角的に</w:t>
            </w:r>
            <w:r w:rsidRPr="00F9796B">
              <w:rPr>
                <w:rFonts w:ascii="ＭＳ 明朝" w:hAnsi="ＭＳ 明朝" w:hint="eastAsia"/>
              </w:rPr>
              <w:t>考察する。</w:t>
            </w:r>
          </w:p>
          <w:p w14:paraId="68546A4B" w14:textId="1F9FEBC8" w:rsidR="0093672B" w:rsidRPr="00F9796B" w:rsidRDefault="0093672B" w:rsidP="004F42BE">
            <w:pPr>
              <w:ind w:left="160" w:hangingChars="100" w:hanging="160"/>
              <w:rPr>
                <w:rFonts w:ascii="ＭＳ 明朝" w:hAnsi="ＭＳ 明朝"/>
              </w:rPr>
            </w:pPr>
            <w:r w:rsidRPr="00F9796B">
              <w:rPr>
                <w:rFonts w:ascii="ＭＳ 明朝" w:hAnsi="ＭＳ 明朝" w:hint="eastAsia"/>
              </w:rPr>
              <w:t>〇幸福、自由、正義、義務、真理、存在などに着目して、現代の価値観に影響を与えたルネサンスや宗教改革、近代科学の諸思想、モラリストの思想について多面的・多角的に考察することを通じて、人間としてのあり方生き方や社会のあり方、世界のあり方について思索する。</w:t>
            </w:r>
          </w:p>
        </w:tc>
      </w:tr>
      <w:tr w:rsidR="0093672B" w:rsidRPr="00AC1795" w14:paraId="451255DA" w14:textId="77777777" w:rsidTr="008F7656">
        <w:trPr>
          <w:cantSplit/>
          <w:trHeight w:val="2657"/>
        </w:trPr>
        <w:tc>
          <w:tcPr>
            <w:tcW w:w="699" w:type="dxa"/>
            <w:vMerge/>
            <w:tcBorders>
              <w:left w:val="single" w:sz="12" w:space="0" w:color="auto"/>
              <w:right w:val="single" w:sz="12" w:space="0" w:color="auto"/>
            </w:tcBorders>
          </w:tcPr>
          <w:p w14:paraId="5E0AB5E1" w14:textId="77777777" w:rsidR="0093672B" w:rsidRPr="00815D9C" w:rsidRDefault="0093672B"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5BF065C2" w14:textId="5C608BF3" w:rsidR="0093672B" w:rsidRPr="00F9796B" w:rsidRDefault="0093672B" w:rsidP="00C34AAD">
            <w:pPr>
              <w:ind w:left="160" w:hangingChars="100" w:hanging="160"/>
              <w:rPr>
                <w:rFonts w:ascii="ＭＳ 明朝"/>
              </w:rPr>
            </w:pPr>
            <w:r w:rsidRPr="00F9796B">
              <w:rPr>
                <w:rFonts w:ascii="ＭＳ 明朝" w:hint="eastAsia"/>
              </w:rPr>
              <w:t>1　人間主体の時代</w:t>
            </w:r>
          </w:p>
        </w:tc>
        <w:tc>
          <w:tcPr>
            <w:tcW w:w="567" w:type="dxa"/>
            <w:tcBorders>
              <w:top w:val="single" w:sz="4" w:space="0" w:color="auto"/>
              <w:left w:val="single" w:sz="12" w:space="0" w:color="auto"/>
              <w:bottom w:val="single" w:sz="4" w:space="0" w:color="auto"/>
              <w:right w:val="single" w:sz="12" w:space="0" w:color="auto"/>
            </w:tcBorders>
          </w:tcPr>
          <w:p w14:paraId="307CA855" w14:textId="5F15A77A" w:rsidR="0093672B" w:rsidRPr="00F9796B" w:rsidRDefault="0093672B" w:rsidP="0058388F">
            <w:pPr>
              <w:jc w:val="center"/>
              <w:rPr>
                <w:rFonts w:ascii="ＭＳ 明朝"/>
              </w:rPr>
            </w:pPr>
          </w:p>
        </w:tc>
        <w:tc>
          <w:tcPr>
            <w:tcW w:w="567" w:type="dxa"/>
            <w:tcBorders>
              <w:top w:val="single" w:sz="4" w:space="0" w:color="auto"/>
              <w:left w:val="single" w:sz="12" w:space="0" w:color="auto"/>
              <w:bottom w:val="single" w:sz="4" w:space="0" w:color="auto"/>
              <w:right w:val="single" w:sz="12" w:space="0" w:color="auto"/>
            </w:tcBorders>
          </w:tcPr>
          <w:p w14:paraId="39528B16" w14:textId="6AC5F542" w:rsidR="0093672B" w:rsidRPr="00F9796B" w:rsidRDefault="0093672B" w:rsidP="0058388F">
            <w:pPr>
              <w:jc w:val="center"/>
              <w:rPr>
                <w:rFonts w:ascii="ＭＳ 明朝"/>
              </w:rPr>
            </w:pPr>
          </w:p>
        </w:tc>
        <w:tc>
          <w:tcPr>
            <w:tcW w:w="2830" w:type="dxa"/>
            <w:tcBorders>
              <w:top w:val="single" w:sz="4" w:space="0" w:color="auto"/>
              <w:left w:val="single" w:sz="12" w:space="0" w:color="auto"/>
              <w:bottom w:val="single" w:sz="4" w:space="0" w:color="auto"/>
            </w:tcBorders>
          </w:tcPr>
          <w:p w14:paraId="042E2CD3" w14:textId="7CAAC343" w:rsidR="0093672B" w:rsidRPr="00F9796B" w:rsidRDefault="0093672B" w:rsidP="00303357">
            <w:pPr>
              <w:ind w:left="160" w:hangingChars="100" w:hanging="160"/>
              <w:rPr>
                <w:rFonts w:ascii="ＭＳ 明朝" w:hAnsi="ＭＳ 明朝"/>
              </w:rPr>
            </w:pPr>
            <w:r w:rsidRPr="00F9796B">
              <w:rPr>
                <w:rFonts w:ascii="ＭＳ 明朝" w:hAnsi="ＭＳ 明朝" w:hint="eastAsia"/>
              </w:rPr>
              <w:t>・西洋における近代化の特徴について、現代に通じる人間尊重の精神という観点から、歴史的背景とともに理解している。</w:t>
            </w:r>
          </w:p>
          <w:p w14:paraId="7A7A5D7C" w14:textId="4024A00E" w:rsidR="0093672B" w:rsidRPr="00F9796B" w:rsidRDefault="0093672B" w:rsidP="00303357">
            <w:pPr>
              <w:ind w:left="160" w:hangingChars="100" w:hanging="160"/>
              <w:rPr>
                <w:rFonts w:ascii="ＭＳ 明朝" w:hAnsi="ＭＳ 明朝"/>
              </w:rPr>
            </w:pPr>
            <w:r w:rsidRPr="00F9796B">
              <w:rPr>
                <w:rFonts w:ascii="ＭＳ 明朝" w:hAnsi="ＭＳ 明朝" w:hint="eastAsia"/>
              </w:rPr>
              <w:t>・幸福、自由、正義、義務、真理、存在などに着目して、現代の価値観に影響を与えたルネサンスや宗教改革、近代科学の諸思想、モラリストの思想の特徴について理解している。</w:t>
            </w:r>
          </w:p>
          <w:p w14:paraId="7E18A3FC" w14:textId="6ED834FA" w:rsidR="0093672B" w:rsidRPr="00F9796B" w:rsidRDefault="0093672B" w:rsidP="00C34AAD">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5CECA3AE" w14:textId="13CB768A" w:rsidR="0093672B" w:rsidRPr="00F9796B" w:rsidRDefault="0093672B" w:rsidP="00303357">
            <w:pPr>
              <w:ind w:left="160" w:hangingChars="100" w:hanging="160"/>
              <w:rPr>
                <w:rFonts w:ascii="ＭＳ 明朝" w:hAnsi="ＭＳ 明朝"/>
              </w:rPr>
            </w:pPr>
            <w:r w:rsidRPr="00F9796B">
              <w:rPr>
                <w:rFonts w:ascii="ＭＳ 明朝" w:hAnsi="ＭＳ 明朝" w:hint="eastAsia"/>
              </w:rPr>
              <w:t>・西洋における近代化の特徴について、現代に通じる人間尊重の精神という観点から、歴史的背景をふまえて多面的・多角的に考察している。</w:t>
            </w:r>
          </w:p>
          <w:p w14:paraId="7D503F2C" w14:textId="0A471C3E" w:rsidR="0093672B" w:rsidRPr="00F9796B" w:rsidRDefault="0093672B" w:rsidP="00303357">
            <w:pPr>
              <w:ind w:left="160" w:hangingChars="100" w:hanging="160"/>
              <w:rPr>
                <w:rFonts w:ascii="ＭＳ 明朝" w:hAnsi="ＭＳ 明朝"/>
              </w:rPr>
            </w:pPr>
            <w:r w:rsidRPr="00F9796B">
              <w:rPr>
                <w:rFonts w:ascii="ＭＳ 明朝" w:hAnsi="ＭＳ 明朝" w:hint="eastAsia"/>
              </w:rPr>
              <w:t>・幸福、自由、正義、義務、真理、存在などに着目して、現代の価値観に影響を与えたルネサンスや宗教改革、近代科学の諸思想、モラリストの思想について多面的・多角的に考察している。</w:t>
            </w:r>
          </w:p>
          <w:p w14:paraId="55078063" w14:textId="499A49F9" w:rsidR="0093672B" w:rsidRPr="00F9796B" w:rsidRDefault="0093672B" w:rsidP="00C34AAD">
            <w:pPr>
              <w:ind w:left="160" w:hangingChars="100" w:hanging="160"/>
              <w:rPr>
                <w:rFonts w:asci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61888141" w14:textId="3FBEA058" w:rsidR="0093672B" w:rsidRPr="00F9796B" w:rsidRDefault="0093672B" w:rsidP="00303357">
            <w:pPr>
              <w:ind w:left="160" w:hangingChars="100" w:hanging="160"/>
              <w:rPr>
                <w:rFonts w:ascii="ＭＳ 明朝" w:hAnsi="ＭＳ 明朝"/>
              </w:rPr>
            </w:pPr>
            <w:r w:rsidRPr="00F9796B">
              <w:rPr>
                <w:rFonts w:ascii="ＭＳ 明朝" w:hAnsi="ＭＳ 明朝" w:hint="eastAsia"/>
              </w:rPr>
              <w:t>・西洋における近代化の特徴について、現代に通じる人間尊重の精神という観点から、歴史的背景をふまえて主体的に探究している。</w:t>
            </w:r>
          </w:p>
          <w:p w14:paraId="1BD54B9B" w14:textId="4B30DF13" w:rsidR="0093672B" w:rsidRPr="00F9796B" w:rsidRDefault="0093672B" w:rsidP="00C34AAD">
            <w:pPr>
              <w:ind w:left="160" w:hangingChars="100" w:hanging="160"/>
              <w:rPr>
                <w:rFonts w:ascii="ＭＳ 明朝"/>
              </w:rPr>
            </w:pPr>
            <w:r w:rsidRPr="00F9796B">
              <w:rPr>
                <w:rFonts w:ascii="ＭＳ 明朝" w:hAnsi="ＭＳ 明朝" w:hint="eastAsia"/>
              </w:rPr>
              <w:t>・幸福、自由、正義、義務、真理、存在などに着目して、現代の価値観に影響を与えたルネサンスや宗教改革、近代科学の諸思想、モラリストの思想を</w:t>
            </w:r>
            <w:r>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697D3CE9" w14:textId="5C26EDE9" w:rsidR="0093672B" w:rsidRPr="00F9796B" w:rsidRDefault="0093672B" w:rsidP="00303357">
            <w:pPr>
              <w:ind w:left="160" w:hangingChars="100" w:hanging="160"/>
              <w:rPr>
                <w:rFonts w:ascii="ＭＳ 明朝" w:hAnsi="ＭＳ 明朝"/>
              </w:rPr>
            </w:pPr>
            <w:r w:rsidRPr="00F9796B">
              <w:rPr>
                <w:rFonts w:ascii="ＭＳ 明朝" w:hAnsi="ＭＳ 明朝" w:hint="eastAsia"/>
              </w:rPr>
              <w:t>〇西洋における近代化の特徴について、現代に通じる人間尊重の精神という観点から、歴史的背景をふまえて</w:t>
            </w:r>
            <w:r w:rsidR="00B00FE5" w:rsidRPr="00F9796B">
              <w:rPr>
                <w:rFonts w:ascii="ＭＳ 明朝" w:hAnsi="ＭＳ 明朝" w:hint="eastAsia"/>
              </w:rPr>
              <w:t>多面的・多角的に</w:t>
            </w:r>
            <w:r w:rsidRPr="00F9796B">
              <w:rPr>
                <w:rFonts w:ascii="ＭＳ 明朝" w:hAnsi="ＭＳ 明朝" w:hint="eastAsia"/>
              </w:rPr>
              <w:t>考察する。</w:t>
            </w:r>
          </w:p>
          <w:p w14:paraId="153FA10E" w14:textId="2E27922E" w:rsidR="0093672B" w:rsidRPr="00F9796B" w:rsidRDefault="0093672B" w:rsidP="004F42BE">
            <w:pPr>
              <w:ind w:left="160" w:hangingChars="100" w:hanging="160"/>
              <w:rPr>
                <w:rFonts w:ascii="ＭＳ 明朝" w:hAnsi="ＭＳ 明朝"/>
              </w:rPr>
            </w:pPr>
            <w:r w:rsidRPr="00F9796B">
              <w:rPr>
                <w:rFonts w:ascii="ＭＳ 明朝" w:hAnsi="ＭＳ 明朝" w:hint="eastAsia"/>
              </w:rPr>
              <w:t>〇幸福、自由、正義、義務、真理、存在などに着目して、現代の価値観に影響を与えたルネサンスや宗教改革、近代科学の諸思想、モラリストの思想について多面的・多角的に考察する。</w:t>
            </w:r>
          </w:p>
        </w:tc>
      </w:tr>
      <w:tr w:rsidR="0093672B" w:rsidRPr="00AC1795" w14:paraId="6E90A40C" w14:textId="77777777" w:rsidTr="001122E1">
        <w:trPr>
          <w:cantSplit/>
          <w:trHeight w:val="592"/>
        </w:trPr>
        <w:tc>
          <w:tcPr>
            <w:tcW w:w="699" w:type="dxa"/>
            <w:vMerge/>
            <w:tcBorders>
              <w:left w:val="single" w:sz="12" w:space="0" w:color="auto"/>
              <w:right w:val="single" w:sz="12" w:space="0" w:color="auto"/>
            </w:tcBorders>
          </w:tcPr>
          <w:p w14:paraId="46D0809A" w14:textId="4EF05B0F" w:rsidR="0093672B" w:rsidRPr="00AC1795" w:rsidRDefault="0093672B"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47E26E9C" w14:textId="424C37AC" w:rsidR="0093672B" w:rsidRPr="00F9796B" w:rsidRDefault="0093672B" w:rsidP="00512A90">
            <w:pPr>
              <w:ind w:left="501" w:hangingChars="313" w:hanging="501"/>
              <w:rPr>
                <w:rFonts w:ascii="ＭＳ 明朝"/>
              </w:rPr>
            </w:pPr>
            <w:r w:rsidRPr="00F9796B">
              <w:rPr>
                <w:rFonts w:ascii="ＭＳ 明朝" w:hint="eastAsia"/>
              </w:rPr>
              <w:t>2節　近代思想の展開</w:t>
            </w:r>
          </w:p>
        </w:tc>
        <w:tc>
          <w:tcPr>
            <w:tcW w:w="567" w:type="dxa"/>
            <w:tcBorders>
              <w:top w:val="single" w:sz="4" w:space="0" w:color="auto"/>
              <w:left w:val="single" w:sz="12" w:space="0" w:color="auto"/>
              <w:bottom w:val="single" w:sz="4" w:space="0" w:color="auto"/>
              <w:right w:val="single" w:sz="12" w:space="0" w:color="auto"/>
            </w:tcBorders>
          </w:tcPr>
          <w:p w14:paraId="54BA2845" w14:textId="5CA097EC" w:rsidR="0093672B" w:rsidRPr="00F9796B" w:rsidRDefault="0093672B" w:rsidP="0058388F">
            <w:pPr>
              <w:jc w:val="center"/>
              <w:rPr>
                <w:rFonts w:ascii="ＭＳ 明朝"/>
              </w:rPr>
            </w:pPr>
            <w:r w:rsidRPr="00F9796B">
              <w:rPr>
                <w:rFonts w:ascii="ＭＳ 明朝" w:hint="eastAsia"/>
              </w:rPr>
              <w:t>9月</w:t>
            </w:r>
          </w:p>
        </w:tc>
        <w:tc>
          <w:tcPr>
            <w:tcW w:w="567" w:type="dxa"/>
            <w:tcBorders>
              <w:top w:val="single" w:sz="4" w:space="0" w:color="auto"/>
              <w:left w:val="single" w:sz="12" w:space="0" w:color="auto"/>
              <w:bottom w:val="single" w:sz="4" w:space="0" w:color="auto"/>
              <w:right w:val="single" w:sz="12" w:space="0" w:color="auto"/>
            </w:tcBorders>
          </w:tcPr>
          <w:p w14:paraId="04A7B17E" w14:textId="0647A739" w:rsidR="0093672B" w:rsidRPr="00F9796B" w:rsidRDefault="0093672B" w:rsidP="0058388F">
            <w:pPr>
              <w:jc w:val="center"/>
              <w:rPr>
                <w:rFonts w:ascii="ＭＳ 明朝"/>
              </w:rPr>
            </w:pPr>
            <w:r w:rsidRPr="00F9796B">
              <w:rPr>
                <w:rFonts w:ascii="ＭＳ 明朝"/>
              </w:rPr>
              <w:t>(3)</w:t>
            </w:r>
          </w:p>
        </w:tc>
        <w:tc>
          <w:tcPr>
            <w:tcW w:w="2830" w:type="dxa"/>
            <w:tcBorders>
              <w:top w:val="single" w:sz="4" w:space="0" w:color="auto"/>
              <w:left w:val="single" w:sz="12" w:space="0" w:color="auto"/>
              <w:bottom w:val="single" w:sz="4" w:space="0" w:color="auto"/>
            </w:tcBorders>
          </w:tcPr>
          <w:p w14:paraId="6B4EFE36" w14:textId="2A0FEBC6" w:rsidR="0093672B" w:rsidRPr="00F9796B" w:rsidRDefault="0093672B" w:rsidP="003325C6">
            <w:pPr>
              <w:ind w:left="160" w:hangingChars="100" w:hanging="160"/>
              <w:rPr>
                <w:rFonts w:ascii="ＭＳ 明朝" w:hAnsi="ＭＳ 明朝"/>
              </w:rPr>
            </w:pPr>
            <w:r w:rsidRPr="00F9796B">
              <w:rPr>
                <w:rFonts w:ascii="ＭＳ 明朝" w:hAnsi="ＭＳ 明朝" w:hint="eastAsia"/>
              </w:rPr>
              <w:t>・幸福、善、自由、正義、義務、真理、存在などに着目して、現代の価値観に影響を与えた経験論や合理論、社会契約説、啓蒙主義に関する諸思想の特徴について理解している。</w:t>
            </w:r>
          </w:p>
          <w:p w14:paraId="3050DAC2" w14:textId="040A7BD2" w:rsidR="0093672B" w:rsidRPr="00F9796B" w:rsidRDefault="0093672B" w:rsidP="009F5306">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27B05BA2" w14:textId="2CDC723F" w:rsidR="0093672B" w:rsidRPr="00F9796B" w:rsidRDefault="0093672B" w:rsidP="003325C6">
            <w:pPr>
              <w:ind w:left="160" w:hangingChars="100" w:hanging="160"/>
              <w:rPr>
                <w:rFonts w:ascii="ＭＳ 明朝" w:hAnsi="ＭＳ 明朝"/>
              </w:rPr>
            </w:pPr>
            <w:r w:rsidRPr="00F9796B">
              <w:rPr>
                <w:rFonts w:ascii="ＭＳ 明朝" w:hAnsi="ＭＳ 明朝" w:hint="eastAsia"/>
              </w:rPr>
              <w:t>・幸福、善、自由、正義、義務、真理、存在などに着目して、現代の価値観に影響を与えた経験論や合理論、社会契約説、啓蒙主義に関する諸思想について多面的・多角的に考察することを通じて、人間としてのあり方生き方や社会のあり方、世界のあり方について思索を深めている。</w:t>
            </w:r>
          </w:p>
          <w:p w14:paraId="28E50FDB" w14:textId="61A05D39" w:rsidR="0093672B" w:rsidRPr="00F9796B" w:rsidRDefault="0093672B" w:rsidP="009F5306">
            <w:pPr>
              <w:ind w:left="160" w:hangingChars="100" w:hanging="160"/>
              <w:rPr>
                <w:rFonts w:asci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769E140E" w14:textId="45FCECA8" w:rsidR="0093672B" w:rsidRPr="00F9796B" w:rsidRDefault="0093672B" w:rsidP="00B840A1">
            <w:pPr>
              <w:ind w:left="160" w:hangingChars="100" w:hanging="160"/>
              <w:rPr>
                <w:rFonts w:ascii="ＭＳ 明朝"/>
              </w:rPr>
            </w:pPr>
            <w:r w:rsidRPr="00F9796B">
              <w:rPr>
                <w:rFonts w:ascii="ＭＳ 明朝" w:hAnsi="ＭＳ 明朝" w:hint="eastAsia"/>
              </w:rPr>
              <w:t>・幸福、善、自由、正義、義務、真理、存在などに着目して、現代の価値観に影響を与えた経験論や合理論、社会契約説、啓蒙主義に関する諸思想を</w:t>
            </w:r>
            <w:r>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29745293" w14:textId="3CFF6297" w:rsidR="0093672B" w:rsidRPr="00F9796B" w:rsidRDefault="0093672B" w:rsidP="004F42BE">
            <w:pPr>
              <w:ind w:left="160" w:hangingChars="100" w:hanging="160"/>
              <w:rPr>
                <w:rFonts w:ascii="ＭＳ 明朝" w:hAnsi="ＭＳ 明朝"/>
              </w:rPr>
            </w:pPr>
            <w:r w:rsidRPr="00F9796B">
              <w:rPr>
                <w:rFonts w:ascii="ＭＳ 明朝" w:hAnsi="ＭＳ 明朝" w:hint="eastAsia"/>
              </w:rPr>
              <w:t>〇幸福、善、自由、正義、義務、真理、存在などに着目して、現代の価値観に影響を与えた経験論や合理論、社会契約説、啓蒙主義に関する諸思想について多面的・多角的に考察することを通じて、人間としてのあり方生き方や社会のあり方、世界のあり方について思索する。</w:t>
            </w:r>
          </w:p>
        </w:tc>
      </w:tr>
      <w:tr w:rsidR="0093672B" w:rsidRPr="00AC1795" w14:paraId="03579324" w14:textId="77777777" w:rsidTr="00523073">
        <w:trPr>
          <w:cantSplit/>
          <w:trHeight w:val="1078"/>
        </w:trPr>
        <w:tc>
          <w:tcPr>
            <w:tcW w:w="699" w:type="dxa"/>
            <w:vMerge/>
            <w:tcBorders>
              <w:left w:val="single" w:sz="12" w:space="0" w:color="auto"/>
              <w:right w:val="single" w:sz="12" w:space="0" w:color="auto"/>
            </w:tcBorders>
          </w:tcPr>
          <w:p w14:paraId="1090A345" w14:textId="77777777" w:rsidR="0093672B" w:rsidRPr="00AC1795" w:rsidRDefault="0093672B"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17D44EA8" w14:textId="534F5B78" w:rsidR="0093672B" w:rsidRPr="00F9796B" w:rsidRDefault="0093672B" w:rsidP="00512A90">
            <w:pPr>
              <w:ind w:left="280" w:hangingChars="175" w:hanging="280"/>
              <w:rPr>
                <w:rFonts w:ascii="ＭＳ 明朝"/>
              </w:rPr>
            </w:pPr>
            <w:r w:rsidRPr="00F9796B">
              <w:rPr>
                <w:rFonts w:ascii="ＭＳ 明朝" w:hint="eastAsia"/>
              </w:rPr>
              <w:t>1　新しい学問の方法</w:t>
            </w:r>
          </w:p>
        </w:tc>
        <w:tc>
          <w:tcPr>
            <w:tcW w:w="567" w:type="dxa"/>
            <w:tcBorders>
              <w:top w:val="single" w:sz="4" w:space="0" w:color="auto"/>
              <w:left w:val="single" w:sz="12" w:space="0" w:color="auto"/>
              <w:bottom w:val="dashed" w:sz="4" w:space="0" w:color="auto"/>
              <w:right w:val="single" w:sz="12" w:space="0" w:color="auto"/>
            </w:tcBorders>
          </w:tcPr>
          <w:p w14:paraId="46DA4C89" w14:textId="6725C320" w:rsidR="0093672B" w:rsidRPr="00F9796B" w:rsidRDefault="0093672B"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3FB704E0" w14:textId="25F715E0" w:rsidR="0093672B" w:rsidRPr="00F9796B" w:rsidRDefault="0093672B"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76E6B3D2" w14:textId="4B4E4C34" w:rsidR="0093672B" w:rsidRPr="00F9796B" w:rsidRDefault="0093672B" w:rsidP="000A46E1">
            <w:pPr>
              <w:ind w:left="160" w:hangingChars="100" w:hanging="160"/>
              <w:rPr>
                <w:rFonts w:ascii="ＭＳ 明朝" w:hAnsi="ＭＳ 明朝"/>
              </w:rPr>
            </w:pPr>
            <w:r w:rsidRPr="00F9796B">
              <w:rPr>
                <w:rFonts w:ascii="ＭＳ 明朝" w:hAnsi="ＭＳ 明朝" w:hint="eastAsia"/>
              </w:rPr>
              <w:t>・幸福、真理、存在などに着目して、現代の価値観に影響を与えたベーコンとデカルトの思想の特徴について理解している。</w:t>
            </w:r>
          </w:p>
          <w:p w14:paraId="6B42EECC" w14:textId="3667E576" w:rsidR="0093672B" w:rsidRPr="00F9796B" w:rsidRDefault="0093672B" w:rsidP="004F42BE">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69999214" w14:textId="1613BA9A" w:rsidR="0093672B" w:rsidRPr="00F9796B" w:rsidRDefault="0093672B" w:rsidP="009C7942">
            <w:pPr>
              <w:ind w:left="160" w:hangingChars="100" w:hanging="160"/>
              <w:rPr>
                <w:rFonts w:ascii="ＭＳ 明朝" w:hAnsi="ＭＳ 明朝"/>
              </w:rPr>
            </w:pPr>
            <w:r w:rsidRPr="00F9796B">
              <w:rPr>
                <w:rFonts w:ascii="ＭＳ 明朝" w:hAnsi="ＭＳ 明朝" w:hint="eastAsia"/>
              </w:rPr>
              <w:t>・幸福、真理、存在などに着目して、現代の価値観に影響を与えたベーコンとデカルトの思想について、両者の共通点と相違点に留意しつつ多面的・多角的に考察している。</w:t>
            </w:r>
          </w:p>
          <w:p w14:paraId="01CFF7C2" w14:textId="7172A18B" w:rsidR="0093672B" w:rsidRPr="00F9796B" w:rsidRDefault="0093672B" w:rsidP="00AF33DA">
            <w:pPr>
              <w:ind w:left="160" w:hangingChars="100" w:hanging="160"/>
              <w:rPr>
                <w:rFonts w:ascii="ＭＳ 明朝" w:hAns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22607378" w14:textId="5FE468F9" w:rsidR="0093672B" w:rsidRPr="00F9796B" w:rsidRDefault="0093672B" w:rsidP="004F42BE">
            <w:pPr>
              <w:ind w:left="160" w:hangingChars="100" w:hanging="160"/>
              <w:rPr>
                <w:rFonts w:ascii="ＭＳ 明朝"/>
              </w:rPr>
            </w:pPr>
            <w:r w:rsidRPr="00F9796B">
              <w:rPr>
                <w:rFonts w:ascii="ＭＳ 明朝" w:hAnsi="ＭＳ 明朝" w:hint="eastAsia"/>
              </w:rPr>
              <w:t>・幸福、真理、存在などに着目して、現代の価値観に影響を与えたベーコンとデカルトの思想を</w:t>
            </w:r>
            <w:r>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693A7997" w14:textId="0B505143" w:rsidR="0093672B" w:rsidRPr="00F9796B" w:rsidRDefault="0093672B" w:rsidP="004F42BE">
            <w:pPr>
              <w:ind w:left="160" w:hangingChars="100" w:hanging="160"/>
              <w:rPr>
                <w:rFonts w:ascii="ＭＳ 明朝" w:hAnsi="ＭＳ 明朝"/>
              </w:rPr>
            </w:pPr>
            <w:r w:rsidRPr="00F9796B">
              <w:rPr>
                <w:rFonts w:ascii="ＭＳ 明朝" w:hAnsi="ＭＳ 明朝" w:hint="eastAsia"/>
              </w:rPr>
              <w:t>〇幸福、真理、存在などに着目して、現代の価値観に影響を与えたベーコンとデカルトの思想について、両者の共通点と相違点に留意しつつ多面的・多角的に考察する。</w:t>
            </w:r>
          </w:p>
        </w:tc>
      </w:tr>
      <w:tr w:rsidR="0093672B" w:rsidRPr="00AC1795" w14:paraId="1BE945A0" w14:textId="77777777" w:rsidTr="0093672B">
        <w:trPr>
          <w:cantSplit/>
          <w:trHeight w:val="917"/>
        </w:trPr>
        <w:tc>
          <w:tcPr>
            <w:tcW w:w="699" w:type="dxa"/>
            <w:vMerge/>
            <w:tcBorders>
              <w:left w:val="single" w:sz="12" w:space="0" w:color="auto"/>
              <w:right w:val="single" w:sz="12" w:space="0" w:color="auto"/>
            </w:tcBorders>
          </w:tcPr>
          <w:p w14:paraId="6FA270E2" w14:textId="77777777" w:rsidR="0093672B" w:rsidRPr="00AC1795" w:rsidRDefault="0093672B"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45D19007" w14:textId="108CE2BB" w:rsidR="0093672B" w:rsidRPr="00F9796B" w:rsidRDefault="0093672B" w:rsidP="00A0041F">
            <w:pPr>
              <w:ind w:left="280" w:hangingChars="175" w:hanging="280"/>
              <w:rPr>
                <w:rFonts w:ascii="ＭＳ 明朝"/>
              </w:rPr>
            </w:pPr>
            <w:r w:rsidRPr="00F9796B">
              <w:rPr>
                <w:rFonts w:ascii="ＭＳ 明朝" w:hint="eastAsia"/>
              </w:rPr>
              <w:t>2　経験論と合理論の対話</w:t>
            </w:r>
          </w:p>
        </w:tc>
        <w:tc>
          <w:tcPr>
            <w:tcW w:w="567" w:type="dxa"/>
            <w:tcBorders>
              <w:top w:val="dashed" w:sz="4" w:space="0" w:color="auto"/>
              <w:left w:val="single" w:sz="12" w:space="0" w:color="auto"/>
              <w:bottom w:val="dashed" w:sz="4" w:space="0" w:color="auto"/>
              <w:right w:val="single" w:sz="12" w:space="0" w:color="auto"/>
            </w:tcBorders>
          </w:tcPr>
          <w:p w14:paraId="138F3530" w14:textId="0D92835E" w:rsidR="0093672B" w:rsidRPr="00F9796B" w:rsidRDefault="0093672B"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77F82157" w14:textId="003452D4" w:rsidR="0093672B" w:rsidRPr="00F9796B" w:rsidRDefault="0093672B"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20D720EF" w14:textId="49DF3612" w:rsidR="0093672B" w:rsidRPr="00F9796B" w:rsidRDefault="0093672B" w:rsidP="005C1D3E">
            <w:pPr>
              <w:ind w:left="160" w:hangingChars="100" w:hanging="160"/>
              <w:rPr>
                <w:rFonts w:ascii="ＭＳ 明朝" w:hAnsi="ＭＳ 明朝"/>
              </w:rPr>
            </w:pPr>
            <w:r w:rsidRPr="00F9796B">
              <w:rPr>
                <w:rFonts w:ascii="ＭＳ 明朝" w:hAnsi="ＭＳ 明朝" w:hint="eastAsia"/>
              </w:rPr>
              <w:t>・真理、存在などに着目して、経験論と合理論の代表的な思想について理解している。</w:t>
            </w:r>
          </w:p>
          <w:p w14:paraId="0523FB93" w14:textId="44DC5D5F" w:rsidR="0093672B" w:rsidRPr="00F9796B" w:rsidRDefault="0093672B" w:rsidP="00AD4C4B">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2A0A0AA9" w14:textId="352FFF0D" w:rsidR="0093672B" w:rsidRPr="00F9796B" w:rsidRDefault="0093672B" w:rsidP="005C1D3E">
            <w:pPr>
              <w:ind w:left="160" w:hangingChars="100" w:hanging="160"/>
              <w:rPr>
                <w:rFonts w:ascii="ＭＳ 明朝" w:hAnsi="ＭＳ 明朝"/>
              </w:rPr>
            </w:pPr>
            <w:r w:rsidRPr="00F9796B">
              <w:rPr>
                <w:rFonts w:ascii="ＭＳ 明朝" w:hAnsi="ＭＳ 明朝" w:hint="eastAsia"/>
              </w:rPr>
              <w:t>・真理、存在などに着目して、経験論と合理論の代表的な思想について多面的・多角的に考察</w:t>
            </w:r>
            <w:r>
              <w:rPr>
                <w:rFonts w:ascii="ＭＳ 明朝" w:hAnsi="ＭＳ 明朝" w:hint="eastAsia"/>
              </w:rPr>
              <w:t>し</w:t>
            </w:r>
            <w:r w:rsidRPr="00F9796B">
              <w:rPr>
                <w:rFonts w:ascii="ＭＳ 明朝" w:hAnsi="ＭＳ 明朝" w:hint="eastAsia"/>
              </w:rPr>
              <w:t>ている。</w:t>
            </w:r>
          </w:p>
          <w:p w14:paraId="5076D858" w14:textId="645036D7" w:rsidR="0093672B" w:rsidRPr="00F9796B" w:rsidRDefault="0093672B" w:rsidP="00303357">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7A568CAB" w14:textId="75207772" w:rsidR="0093672B" w:rsidRPr="00F9796B" w:rsidRDefault="0093672B" w:rsidP="00AD4C4B">
            <w:pPr>
              <w:ind w:left="160" w:hangingChars="100" w:hanging="160"/>
              <w:rPr>
                <w:rFonts w:ascii="ＭＳ 明朝"/>
              </w:rPr>
            </w:pPr>
            <w:r w:rsidRPr="00F9796B">
              <w:rPr>
                <w:rFonts w:ascii="ＭＳ 明朝" w:hAnsi="ＭＳ 明朝" w:hint="eastAsia"/>
              </w:rPr>
              <w:t>・真理、存在などに着目して、経験論と合理論の代表的な思想を</w:t>
            </w:r>
            <w:r>
              <w:rPr>
                <w:rFonts w:ascii="ＭＳ 明朝" w:hAnsi="ＭＳ 明朝" w:hint="eastAsia"/>
              </w:rPr>
              <w:t>手がかりにして</w:t>
            </w:r>
            <w:r w:rsidRPr="00F9796B">
              <w:rPr>
                <w:rFonts w:ascii="ＭＳ 明朝" w:hAnsi="ＭＳ 明朝" w:hint="eastAsia"/>
              </w:rPr>
              <w:t>、人間としてのあり方生き方や世界のあり方について主体的に探究している。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655F811E" w14:textId="795D5B4C" w:rsidR="0093672B" w:rsidRPr="00F9796B" w:rsidRDefault="0093672B" w:rsidP="00AD4C4B">
            <w:pPr>
              <w:ind w:left="160" w:hangingChars="100" w:hanging="160"/>
              <w:rPr>
                <w:rFonts w:ascii="ＭＳ 明朝" w:hAnsi="ＭＳ 明朝"/>
              </w:rPr>
            </w:pPr>
            <w:r w:rsidRPr="00F9796B">
              <w:rPr>
                <w:rFonts w:ascii="ＭＳ 明朝" w:hAnsi="ＭＳ 明朝" w:hint="eastAsia"/>
              </w:rPr>
              <w:t>〇真理、存在などに着目して、経験論と合理論の代表的な思想について多面的・多角的に考察</w:t>
            </w:r>
            <w:r w:rsidR="00B00FE5">
              <w:rPr>
                <w:rFonts w:ascii="ＭＳ 明朝" w:hAnsi="ＭＳ 明朝" w:hint="eastAsia"/>
              </w:rPr>
              <w:t>する</w:t>
            </w:r>
            <w:r w:rsidRPr="00F9796B">
              <w:rPr>
                <w:rFonts w:ascii="ＭＳ 明朝" w:hAnsi="ＭＳ 明朝" w:hint="eastAsia"/>
              </w:rPr>
              <w:t>。</w:t>
            </w:r>
          </w:p>
        </w:tc>
      </w:tr>
      <w:tr w:rsidR="00A77CFC" w:rsidRPr="00AC1795" w14:paraId="2F1BE8D4" w14:textId="77777777" w:rsidTr="008F7656">
        <w:trPr>
          <w:cantSplit/>
          <w:trHeight w:val="482"/>
        </w:trPr>
        <w:tc>
          <w:tcPr>
            <w:tcW w:w="699" w:type="dxa"/>
            <w:vMerge w:val="restart"/>
            <w:tcBorders>
              <w:left w:val="single" w:sz="12" w:space="0" w:color="auto"/>
              <w:right w:val="single" w:sz="12" w:space="0" w:color="auto"/>
            </w:tcBorders>
          </w:tcPr>
          <w:p w14:paraId="59A240D8" w14:textId="65C7A6ED" w:rsidR="00A77CFC" w:rsidRPr="00AC1795" w:rsidRDefault="00A77CF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409E7AEF" w14:textId="078E43CC" w:rsidR="00A77CFC" w:rsidRPr="00F9796B" w:rsidRDefault="00A77CFC" w:rsidP="003325C6">
            <w:pPr>
              <w:ind w:left="160" w:hangingChars="100" w:hanging="160"/>
              <w:rPr>
                <w:rFonts w:ascii="ＭＳ 明朝"/>
              </w:rPr>
            </w:pPr>
            <w:r w:rsidRPr="00F9796B">
              <w:rPr>
                <w:rFonts w:ascii="ＭＳ 明朝" w:hint="eastAsia"/>
              </w:rPr>
              <w:t>3　社会契約説</w:t>
            </w:r>
          </w:p>
        </w:tc>
        <w:tc>
          <w:tcPr>
            <w:tcW w:w="567" w:type="dxa"/>
            <w:tcBorders>
              <w:top w:val="dashed" w:sz="4" w:space="0" w:color="auto"/>
              <w:left w:val="single" w:sz="12" w:space="0" w:color="auto"/>
              <w:bottom w:val="single" w:sz="4" w:space="0" w:color="auto"/>
              <w:right w:val="single" w:sz="12" w:space="0" w:color="auto"/>
            </w:tcBorders>
          </w:tcPr>
          <w:p w14:paraId="1ADEE750" w14:textId="75331258" w:rsidR="00A77CFC" w:rsidRPr="00F9796B" w:rsidRDefault="00A77CF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745C9C49" w14:textId="193ED954" w:rsidR="00A77CFC" w:rsidRPr="00F9796B" w:rsidRDefault="00A77CF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3741BD59" w14:textId="32F7B3A1" w:rsidR="00A77CFC" w:rsidRPr="00F9796B" w:rsidRDefault="00A77CFC" w:rsidP="000B01ED">
            <w:pPr>
              <w:ind w:left="160" w:hangingChars="100" w:hanging="160"/>
              <w:rPr>
                <w:rFonts w:ascii="ＭＳ 明朝" w:hAnsi="ＭＳ 明朝"/>
              </w:rPr>
            </w:pPr>
            <w:r w:rsidRPr="00F9796B">
              <w:rPr>
                <w:rFonts w:ascii="ＭＳ 明朝" w:hAnsi="ＭＳ 明朝" w:hint="eastAsia"/>
              </w:rPr>
              <w:t>・幸福、善、自由、正義、義務などに着目して、現代の価値観に影響を与えた社会契約説や自然法思想、啓蒙主義に関する代表的な思想について、歴史的背景とともに理解している。</w:t>
            </w:r>
          </w:p>
          <w:p w14:paraId="1FE48D84" w14:textId="20953255" w:rsidR="00A77CFC" w:rsidRPr="00F9796B" w:rsidRDefault="00A77CFC" w:rsidP="00AD4C4B">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dashed" w:sz="4" w:space="0" w:color="auto"/>
              <w:bottom w:val="single" w:sz="4" w:space="0" w:color="auto"/>
            </w:tcBorders>
          </w:tcPr>
          <w:p w14:paraId="64282FA9" w14:textId="6F2BB875" w:rsidR="00A77CFC" w:rsidRPr="00F9796B" w:rsidRDefault="00A77CFC" w:rsidP="005C1D3E">
            <w:pPr>
              <w:ind w:left="160" w:hangingChars="100" w:hanging="160"/>
              <w:rPr>
                <w:rFonts w:ascii="ＭＳ 明朝" w:hAnsi="ＭＳ 明朝"/>
              </w:rPr>
            </w:pPr>
            <w:r w:rsidRPr="00F9796B">
              <w:rPr>
                <w:rFonts w:ascii="ＭＳ 明朝" w:hAnsi="ＭＳ 明朝" w:hint="eastAsia"/>
              </w:rPr>
              <w:t>・幸福、善、自由、正義、義務などに着目して、現代の価値観に影響を与えた社会契約説や自然法思想、啓蒙主義に関する代表的な思想について、ホッブズ、ロック、ルソーの思想の共通点と相違点に留意しつつ多面的・多角的に考察している。</w:t>
            </w:r>
          </w:p>
          <w:p w14:paraId="1E15B122" w14:textId="566CA7FC" w:rsidR="00A77CFC" w:rsidRPr="00F9796B" w:rsidRDefault="00A77CFC" w:rsidP="003325C6">
            <w:pPr>
              <w:ind w:left="160" w:hangingChars="100" w:hanging="160"/>
              <w:rPr>
                <w:rFonts w:ascii="ＭＳ 明朝" w:hAns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41393753" w14:textId="22F8D59D" w:rsidR="00A77CFC" w:rsidRPr="00F9796B" w:rsidRDefault="00A77CFC" w:rsidP="00923E3C">
            <w:pPr>
              <w:ind w:left="160" w:hangingChars="100" w:hanging="160"/>
              <w:rPr>
                <w:rFonts w:ascii="ＭＳ 明朝"/>
              </w:rPr>
            </w:pPr>
            <w:r w:rsidRPr="00F9796B">
              <w:rPr>
                <w:rFonts w:ascii="ＭＳ 明朝" w:hAnsi="ＭＳ 明朝" w:hint="eastAsia"/>
              </w:rPr>
              <w:t>・幸福、善、自由、正義、義務などに着目して、現代の価値観に影響を与えた社会契約説や自然法思想、啓蒙主義に関する代表的な思想を</w:t>
            </w:r>
            <w:r w:rsidR="0093672B">
              <w:rPr>
                <w:rFonts w:ascii="ＭＳ 明朝" w:hAnsi="ＭＳ 明朝" w:hint="eastAsia"/>
              </w:rPr>
              <w:t>手がかりにして</w:t>
            </w:r>
            <w:r w:rsidRPr="00F9796B">
              <w:rPr>
                <w:rFonts w:ascii="ＭＳ 明朝" w:hAnsi="ＭＳ 明朝" w:hint="eastAsia"/>
              </w:rPr>
              <w:t>、人間としてのあり方生き方や社会のあり方について主体的に探究している。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4B0C3A0D" w14:textId="23271F7D" w:rsidR="00A77CFC" w:rsidRPr="00F9796B" w:rsidRDefault="00A77CFC" w:rsidP="00AD4C4B">
            <w:pPr>
              <w:ind w:left="160" w:hangingChars="100" w:hanging="160"/>
              <w:rPr>
                <w:rFonts w:ascii="ＭＳ 明朝" w:hAnsi="ＭＳ 明朝"/>
              </w:rPr>
            </w:pPr>
            <w:r w:rsidRPr="00F9796B">
              <w:rPr>
                <w:rFonts w:ascii="ＭＳ 明朝" w:hAnsi="ＭＳ 明朝" w:hint="eastAsia"/>
              </w:rPr>
              <w:t>〇幸福、善、自由、正義、義務などに着目して、現代の価値観に影響を与えた社会契約説や自然法思想、啓蒙主義に関する代表的な思想について、ホッブズ、ロック、ルソーの思想の共通点と相違点に留意しつつ多面的・多角的に考察する。</w:t>
            </w:r>
          </w:p>
        </w:tc>
      </w:tr>
      <w:tr w:rsidR="00A77CFC" w:rsidRPr="00AC1795" w14:paraId="5D073EA8" w14:textId="77777777" w:rsidTr="008F7656">
        <w:trPr>
          <w:cantSplit/>
          <w:trHeight w:val="499"/>
        </w:trPr>
        <w:tc>
          <w:tcPr>
            <w:tcW w:w="699" w:type="dxa"/>
            <w:vMerge/>
            <w:tcBorders>
              <w:left w:val="single" w:sz="12" w:space="0" w:color="auto"/>
              <w:right w:val="single" w:sz="12" w:space="0" w:color="auto"/>
            </w:tcBorders>
          </w:tcPr>
          <w:p w14:paraId="68935275" w14:textId="77777777" w:rsidR="00A77CFC" w:rsidRPr="00AC1795" w:rsidRDefault="00A77CF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76CF3F99" w14:textId="56ED1310" w:rsidR="00A77CFC" w:rsidRPr="00F9796B" w:rsidRDefault="00A77CFC" w:rsidP="00A0041F">
            <w:pPr>
              <w:ind w:left="501" w:hangingChars="313" w:hanging="501"/>
              <w:rPr>
                <w:rFonts w:ascii="ＭＳ 明朝"/>
              </w:rPr>
            </w:pPr>
            <w:r w:rsidRPr="00F9796B">
              <w:rPr>
                <w:rFonts w:ascii="ＭＳ 明朝" w:hint="eastAsia"/>
              </w:rPr>
              <w:t>3節　人格の尊厳と人倫の思想</w:t>
            </w:r>
          </w:p>
        </w:tc>
        <w:tc>
          <w:tcPr>
            <w:tcW w:w="567" w:type="dxa"/>
            <w:tcBorders>
              <w:top w:val="single" w:sz="4" w:space="0" w:color="auto"/>
              <w:left w:val="single" w:sz="12" w:space="0" w:color="auto"/>
              <w:bottom w:val="single" w:sz="4" w:space="0" w:color="auto"/>
              <w:right w:val="single" w:sz="12" w:space="0" w:color="auto"/>
            </w:tcBorders>
          </w:tcPr>
          <w:p w14:paraId="07C7BC68" w14:textId="0EFC31BC" w:rsidR="00A77CFC" w:rsidRPr="00F9796B" w:rsidRDefault="00A77CFC" w:rsidP="0058388F">
            <w:pPr>
              <w:jc w:val="center"/>
              <w:rPr>
                <w:rFonts w:ascii="ＭＳ 明朝"/>
              </w:rPr>
            </w:pPr>
            <w:r w:rsidRPr="00F9796B">
              <w:rPr>
                <w:rFonts w:ascii="ＭＳ 明朝"/>
              </w:rPr>
              <w:t>10</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1493A3F2" w14:textId="0B2BDC2F" w:rsidR="00A77CFC" w:rsidRPr="00F9796B" w:rsidRDefault="00A77CFC" w:rsidP="0058388F">
            <w:pPr>
              <w:jc w:val="center"/>
              <w:rPr>
                <w:rFonts w:ascii="ＭＳ 明朝"/>
              </w:rPr>
            </w:pPr>
            <w:r w:rsidRPr="00F9796B">
              <w:rPr>
                <w:rFonts w:ascii="ＭＳ 明朝"/>
              </w:rPr>
              <w:t>(2)</w:t>
            </w:r>
          </w:p>
        </w:tc>
        <w:tc>
          <w:tcPr>
            <w:tcW w:w="2830" w:type="dxa"/>
            <w:tcBorders>
              <w:top w:val="single" w:sz="4" w:space="0" w:color="auto"/>
              <w:left w:val="single" w:sz="12" w:space="0" w:color="auto"/>
              <w:bottom w:val="single" w:sz="4" w:space="0" w:color="auto"/>
            </w:tcBorders>
          </w:tcPr>
          <w:p w14:paraId="3BD97428" w14:textId="683F0170" w:rsidR="00A77CFC" w:rsidRPr="00F9796B" w:rsidRDefault="00A77CFC" w:rsidP="000B01ED">
            <w:pPr>
              <w:ind w:left="160" w:hangingChars="100" w:hanging="160"/>
              <w:rPr>
                <w:rFonts w:ascii="ＭＳ 明朝" w:hAnsi="ＭＳ 明朝"/>
              </w:rPr>
            </w:pPr>
            <w:r w:rsidRPr="00F9796B">
              <w:rPr>
                <w:rFonts w:ascii="ＭＳ 明朝" w:hAnsi="ＭＳ 明朝" w:hint="eastAsia"/>
              </w:rPr>
              <w:t>・幸福、愛、善、自由、正義、義務、真理、存在などに着目して、カントとヘーゲルの思想に見られる、近代における人間と近代社会のあり方について理解している。</w:t>
            </w:r>
          </w:p>
          <w:p w14:paraId="7F053D4C" w14:textId="44371906" w:rsidR="00A77CFC" w:rsidRPr="00F9796B" w:rsidRDefault="00A77CFC" w:rsidP="003325C6">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0773FE1C" w14:textId="01FAB02B" w:rsidR="00A77CFC" w:rsidRPr="00F9796B" w:rsidRDefault="00A77CFC" w:rsidP="000B01ED">
            <w:pPr>
              <w:ind w:left="160" w:hangingChars="100" w:hanging="160"/>
              <w:rPr>
                <w:rFonts w:ascii="ＭＳ 明朝" w:hAnsi="ＭＳ 明朝"/>
              </w:rPr>
            </w:pPr>
            <w:r w:rsidRPr="00F9796B">
              <w:rPr>
                <w:rFonts w:ascii="ＭＳ 明朝" w:hAnsi="ＭＳ 明朝" w:hint="eastAsia"/>
              </w:rPr>
              <w:t>・幸福、愛、善、自由、正義、義務、真理、存在などに着目して、カントとヘーゲルの思想に見られる、近代における人間と近代社会のあり方について多面的・多角的に考察することを通じて、人間としてのあり方生き方や社会のあり方、世界のあり方について思索を深めている。</w:t>
            </w:r>
          </w:p>
          <w:p w14:paraId="070D8A45" w14:textId="3CBB9169" w:rsidR="00A77CFC" w:rsidRPr="00F9796B" w:rsidRDefault="00A77CFC" w:rsidP="009C7942">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2D7E1DB5" w14:textId="70A4DE4E" w:rsidR="00A77CFC" w:rsidRPr="00F9796B" w:rsidRDefault="00A77CFC" w:rsidP="003325C6">
            <w:pPr>
              <w:ind w:left="160" w:hangingChars="100" w:hanging="160"/>
              <w:rPr>
                <w:rFonts w:ascii="ＭＳ 明朝"/>
              </w:rPr>
            </w:pPr>
            <w:r w:rsidRPr="00F9796B">
              <w:rPr>
                <w:rFonts w:ascii="ＭＳ 明朝" w:hAnsi="ＭＳ 明朝" w:hint="eastAsia"/>
              </w:rPr>
              <w:t>・幸福、愛、善、自由、正義、義務、真理、存在などに着目して、カントとヘーゲルの思想に見られる、近代における人間と近代社会のあり方についての考え方を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5A467BC6" w14:textId="2F3F3D79" w:rsidR="00A77CFC" w:rsidRPr="00F9796B" w:rsidRDefault="00A77CFC" w:rsidP="00016948">
            <w:pPr>
              <w:ind w:left="160" w:hangingChars="100" w:hanging="160"/>
              <w:rPr>
                <w:rFonts w:ascii="ＭＳ 明朝" w:hAnsi="ＭＳ 明朝"/>
              </w:rPr>
            </w:pPr>
            <w:r w:rsidRPr="00F9796B">
              <w:rPr>
                <w:rFonts w:ascii="ＭＳ 明朝" w:hAnsi="ＭＳ 明朝" w:hint="eastAsia"/>
              </w:rPr>
              <w:t>〇幸福、愛、善、自由、正義、義務、真理、存在などに着目して、カントとヘーゲルの思想に見られる、近代における人間と近代社会のあり方について多面的・多角的に考察することを通じて、人間としてのあり方生き方や社会のあり方、世界のあり方について思索する。</w:t>
            </w:r>
          </w:p>
        </w:tc>
      </w:tr>
      <w:tr w:rsidR="00A77CFC" w:rsidRPr="00AC1795" w14:paraId="7A577DA1" w14:textId="77777777" w:rsidTr="008F7656">
        <w:trPr>
          <w:cantSplit/>
          <w:trHeight w:val="622"/>
        </w:trPr>
        <w:tc>
          <w:tcPr>
            <w:tcW w:w="699" w:type="dxa"/>
            <w:vMerge/>
            <w:tcBorders>
              <w:left w:val="single" w:sz="12" w:space="0" w:color="auto"/>
              <w:right w:val="single" w:sz="12" w:space="0" w:color="auto"/>
            </w:tcBorders>
          </w:tcPr>
          <w:p w14:paraId="1F692BF6" w14:textId="77777777" w:rsidR="00A77CFC" w:rsidRPr="00AC1795" w:rsidRDefault="00A77CFC"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20C83850" w14:textId="6F7D3033" w:rsidR="00A77CFC" w:rsidRPr="00F9796B" w:rsidRDefault="00A77CFC" w:rsidP="00A0041F">
            <w:pPr>
              <w:ind w:left="280" w:hangingChars="175" w:hanging="280"/>
              <w:rPr>
                <w:rFonts w:ascii="ＭＳ 明朝"/>
              </w:rPr>
            </w:pPr>
            <w:r w:rsidRPr="00F9796B">
              <w:rPr>
                <w:rFonts w:ascii="ＭＳ 明朝" w:hint="eastAsia"/>
              </w:rPr>
              <w:t>1　カント―人格の尊厳</w:t>
            </w:r>
          </w:p>
        </w:tc>
        <w:tc>
          <w:tcPr>
            <w:tcW w:w="567" w:type="dxa"/>
            <w:tcBorders>
              <w:top w:val="single" w:sz="4" w:space="0" w:color="auto"/>
              <w:left w:val="single" w:sz="12" w:space="0" w:color="auto"/>
              <w:bottom w:val="dashed" w:sz="4" w:space="0" w:color="auto"/>
              <w:right w:val="single" w:sz="12" w:space="0" w:color="auto"/>
            </w:tcBorders>
          </w:tcPr>
          <w:p w14:paraId="3C251487" w14:textId="3B6335CF" w:rsidR="00A77CFC" w:rsidRPr="00F9796B" w:rsidRDefault="00A77CFC"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7591531C" w14:textId="2EE961D3" w:rsidR="00A77CFC" w:rsidRPr="00F9796B" w:rsidRDefault="00A77CFC"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44E29E6E" w14:textId="402F5FC1" w:rsidR="00A77CFC" w:rsidRPr="00F9796B" w:rsidRDefault="00A77CFC" w:rsidP="001B6A86">
            <w:pPr>
              <w:ind w:left="160" w:hangingChars="100" w:hanging="160"/>
              <w:rPr>
                <w:rFonts w:ascii="ＭＳ 明朝" w:hAnsi="ＭＳ 明朝"/>
              </w:rPr>
            </w:pPr>
            <w:r w:rsidRPr="00F9796B">
              <w:rPr>
                <w:rFonts w:ascii="ＭＳ 明朝" w:hAnsi="ＭＳ 明朝" w:hint="eastAsia"/>
              </w:rPr>
              <w:t>・幸福、愛、善、自由、正義、義務、真理、存在などに着目して、カントの批判哲学、認識論、道徳思想、人格の尊厳の思想、理想的な社会の構想について理解している。</w:t>
            </w:r>
          </w:p>
          <w:p w14:paraId="632E51BB" w14:textId="5AF98CDF" w:rsidR="00A77CFC" w:rsidRPr="00F9796B" w:rsidRDefault="00A77CFC" w:rsidP="005C1D3E">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dashed" w:sz="4" w:space="0" w:color="auto"/>
            </w:tcBorders>
          </w:tcPr>
          <w:p w14:paraId="41FC9E87" w14:textId="574D78E2" w:rsidR="00A77CFC" w:rsidRPr="00F9796B" w:rsidRDefault="00A77CFC" w:rsidP="001B6A86">
            <w:pPr>
              <w:ind w:left="160" w:hangingChars="100" w:hanging="160"/>
              <w:rPr>
                <w:rFonts w:ascii="ＭＳ 明朝" w:hAnsi="ＭＳ 明朝"/>
              </w:rPr>
            </w:pPr>
            <w:r w:rsidRPr="00F9796B">
              <w:rPr>
                <w:rFonts w:ascii="ＭＳ 明朝" w:hAnsi="ＭＳ 明朝" w:hint="eastAsia"/>
              </w:rPr>
              <w:t>・幸福、愛、善、自由、正義、義務、真理、存在などに着目して、カントの批判哲学、認識論、道徳思想、人格の尊厳の思想、理想的な社会の構想について多面的・多角的に考察している。</w:t>
            </w:r>
          </w:p>
          <w:p w14:paraId="030256D1" w14:textId="310EF318" w:rsidR="00A77CFC" w:rsidRPr="00F9796B" w:rsidRDefault="00A77CFC" w:rsidP="005C1D3E">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0BC94846" w14:textId="6949B59A" w:rsidR="00A77CFC" w:rsidRPr="00F9796B" w:rsidRDefault="00A77CFC" w:rsidP="005C1D3E">
            <w:pPr>
              <w:ind w:left="160" w:hangingChars="100" w:hanging="160"/>
              <w:rPr>
                <w:rFonts w:ascii="ＭＳ 明朝"/>
              </w:rPr>
            </w:pPr>
            <w:r w:rsidRPr="00F9796B">
              <w:rPr>
                <w:rFonts w:ascii="ＭＳ 明朝" w:hAnsi="ＭＳ 明朝" w:hint="eastAsia"/>
              </w:rPr>
              <w:t>・幸福、愛、善、自由、正義、義務、真理、存在などに着目して、カントの批判哲学、認識論、道徳思想、人格の尊厳の思想、理想的な社会の構想を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43E66FB0" w14:textId="39ADC355" w:rsidR="00A77CFC" w:rsidRPr="00F9796B" w:rsidRDefault="00A77CFC" w:rsidP="00016948">
            <w:pPr>
              <w:ind w:left="160" w:hangingChars="100" w:hanging="160"/>
              <w:rPr>
                <w:rFonts w:ascii="ＭＳ 明朝" w:hAnsi="ＭＳ 明朝"/>
              </w:rPr>
            </w:pPr>
            <w:r w:rsidRPr="00F9796B">
              <w:rPr>
                <w:rFonts w:ascii="ＭＳ 明朝" w:hAnsi="ＭＳ 明朝" w:hint="eastAsia"/>
              </w:rPr>
              <w:t>〇幸福、愛、善、自由、正義、義務、真理、存在などに着目して、カントの批判哲学、認識論、道徳思想、人格の尊厳の思想、理想的な社会の構想について多面的・多角的に考察する。</w:t>
            </w:r>
          </w:p>
        </w:tc>
      </w:tr>
      <w:tr w:rsidR="00A77CFC" w:rsidRPr="00AC1795" w14:paraId="62C5903A" w14:textId="77777777" w:rsidTr="008F7656">
        <w:trPr>
          <w:cantSplit/>
          <w:trHeight w:val="689"/>
        </w:trPr>
        <w:tc>
          <w:tcPr>
            <w:tcW w:w="699" w:type="dxa"/>
            <w:vMerge/>
            <w:tcBorders>
              <w:left w:val="single" w:sz="12" w:space="0" w:color="auto"/>
              <w:right w:val="single" w:sz="12" w:space="0" w:color="auto"/>
            </w:tcBorders>
          </w:tcPr>
          <w:p w14:paraId="6BB83D24" w14:textId="77777777" w:rsidR="00A77CFC" w:rsidRPr="00AC1795" w:rsidRDefault="00A77CF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160E7DF3" w14:textId="5529AFDD" w:rsidR="00A77CFC" w:rsidRPr="00F9796B" w:rsidRDefault="00A77CFC" w:rsidP="00A0041F">
            <w:pPr>
              <w:ind w:left="280" w:hangingChars="175" w:hanging="280"/>
              <w:rPr>
                <w:rFonts w:ascii="ＭＳ 明朝"/>
              </w:rPr>
            </w:pPr>
            <w:r w:rsidRPr="00F9796B">
              <w:rPr>
                <w:rFonts w:ascii="ＭＳ 明朝" w:hint="eastAsia"/>
              </w:rPr>
              <w:t>2　ヘーゲル―人倫の思想</w:t>
            </w:r>
          </w:p>
        </w:tc>
        <w:tc>
          <w:tcPr>
            <w:tcW w:w="567" w:type="dxa"/>
            <w:tcBorders>
              <w:top w:val="dashed" w:sz="4" w:space="0" w:color="auto"/>
              <w:left w:val="single" w:sz="12" w:space="0" w:color="auto"/>
              <w:bottom w:val="single" w:sz="4" w:space="0" w:color="auto"/>
              <w:right w:val="single" w:sz="12" w:space="0" w:color="auto"/>
            </w:tcBorders>
          </w:tcPr>
          <w:p w14:paraId="45028E19" w14:textId="18D5FD64" w:rsidR="00A77CFC" w:rsidRPr="00F9796B" w:rsidRDefault="00A77CF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0E121F1D" w14:textId="022485AA" w:rsidR="00A77CFC" w:rsidRPr="00F9796B" w:rsidRDefault="00A77CF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05AFF583" w14:textId="212F5247" w:rsidR="00A77CFC" w:rsidRPr="00F9796B" w:rsidRDefault="00A77CFC" w:rsidP="00373861">
            <w:pPr>
              <w:ind w:left="160" w:hangingChars="100" w:hanging="160"/>
              <w:rPr>
                <w:rFonts w:ascii="ＭＳ 明朝" w:hAnsi="ＭＳ 明朝"/>
              </w:rPr>
            </w:pPr>
            <w:r w:rsidRPr="00F9796B">
              <w:rPr>
                <w:rFonts w:ascii="ＭＳ 明朝" w:hAnsi="ＭＳ 明朝" w:hint="eastAsia"/>
              </w:rPr>
              <w:t>・幸福、愛、善、自由、正義、義務、真理、存在などに着目して、ヘーゲルの弁証法、歴史観、自由と人倫の思想、社会や国家の考え方について理解している。</w:t>
            </w:r>
          </w:p>
          <w:p w14:paraId="684060B1" w14:textId="76CF6355" w:rsidR="00A77CFC" w:rsidRPr="00F9796B" w:rsidRDefault="00A77CFC" w:rsidP="005C1D3E">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dashed" w:sz="4" w:space="0" w:color="auto"/>
              <w:bottom w:val="single" w:sz="4" w:space="0" w:color="auto"/>
            </w:tcBorders>
          </w:tcPr>
          <w:p w14:paraId="5497AF90" w14:textId="130D95A8" w:rsidR="00A77CFC" w:rsidRPr="00F9796B" w:rsidRDefault="00A77CFC" w:rsidP="00373861">
            <w:pPr>
              <w:ind w:left="160" w:hangingChars="100" w:hanging="160"/>
              <w:rPr>
                <w:rFonts w:ascii="ＭＳ 明朝" w:hAnsi="ＭＳ 明朝"/>
              </w:rPr>
            </w:pPr>
            <w:r w:rsidRPr="00F9796B">
              <w:rPr>
                <w:rFonts w:ascii="ＭＳ 明朝" w:hAnsi="ＭＳ 明朝" w:hint="eastAsia"/>
              </w:rPr>
              <w:t>・幸福、愛、善、自由、正義、義務、真理、存在などに着目して、ヘーゲルの弁証法、歴史観、自由と人倫の思想、社会や国家の考え方について、カントの自由や道徳に関する考え方と比較したりしながら多面的・多角的に考察している。</w:t>
            </w:r>
          </w:p>
          <w:p w14:paraId="08CA593F" w14:textId="3E9FABF8" w:rsidR="00A77CFC" w:rsidRPr="00F9796B" w:rsidRDefault="00A77CFC" w:rsidP="005C1D3E">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55CE6B6D" w14:textId="6E9B1308" w:rsidR="00A77CFC" w:rsidRPr="00F9796B" w:rsidRDefault="00A77CFC" w:rsidP="005C1D3E">
            <w:pPr>
              <w:ind w:left="160" w:hangingChars="100" w:hanging="160"/>
              <w:rPr>
                <w:rFonts w:ascii="ＭＳ 明朝"/>
              </w:rPr>
            </w:pPr>
            <w:r w:rsidRPr="00F9796B">
              <w:rPr>
                <w:rFonts w:ascii="ＭＳ 明朝" w:hAnsi="ＭＳ 明朝" w:hint="eastAsia"/>
              </w:rPr>
              <w:t>・幸福、愛、善、自由、正義、義務、真理、存在などに着目して、ヘーゲルの弁証法、歴史観、自由と人倫の思想、社会や国家の考え方を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6AFC0E82" w14:textId="45BE4F59" w:rsidR="00A77CFC" w:rsidRPr="00F9796B" w:rsidRDefault="00A77CFC" w:rsidP="00016948">
            <w:pPr>
              <w:ind w:left="160" w:hangingChars="100" w:hanging="160"/>
              <w:rPr>
                <w:rFonts w:ascii="ＭＳ 明朝" w:hAnsi="ＭＳ 明朝"/>
              </w:rPr>
            </w:pPr>
            <w:r w:rsidRPr="00F9796B">
              <w:rPr>
                <w:rFonts w:ascii="ＭＳ 明朝" w:hAnsi="ＭＳ 明朝" w:hint="eastAsia"/>
              </w:rPr>
              <w:t>〇幸福、愛、善、自由、正義、義務、真理、存在などに着目して、ヘーゲルの弁証法、歴史観、自由と人倫の思想、社会や国家の考え方について、カントの自由や道徳に関する考え方と比較したりしながら多面的・多角的に考察する。</w:t>
            </w:r>
          </w:p>
        </w:tc>
      </w:tr>
      <w:tr w:rsidR="00A77CFC" w:rsidRPr="00AC1795" w14:paraId="1B4FD73F" w14:textId="77777777" w:rsidTr="008F7656">
        <w:trPr>
          <w:cantSplit/>
          <w:trHeight w:val="2142"/>
        </w:trPr>
        <w:tc>
          <w:tcPr>
            <w:tcW w:w="699" w:type="dxa"/>
            <w:vMerge/>
            <w:tcBorders>
              <w:left w:val="single" w:sz="12" w:space="0" w:color="auto"/>
              <w:right w:val="single" w:sz="12" w:space="0" w:color="auto"/>
            </w:tcBorders>
          </w:tcPr>
          <w:p w14:paraId="165C4B55" w14:textId="77777777" w:rsidR="00A77CFC" w:rsidRPr="00AC1795" w:rsidRDefault="00A77CF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6DC2C84E" w14:textId="2B537894" w:rsidR="00A77CFC" w:rsidRPr="00F9796B" w:rsidRDefault="00A77CFC" w:rsidP="00A0041F">
            <w:pPr>
              <w:ind w:left="501" w:hangingChars="313" w:hanging="501"/>
              <w:rPr>
                <w:rFonts w:ascii="ＭＳ 明朝"/>
              </w:rPr>
            </w:pPr>
            <w:r w:rsidRPr="00F9796B">
              <w:rPr>
                <w:rFonts w:ascii="ＭＳ 明朝" w:hint="eastAsia"/>
              </w:rPr>
              <w:t>4節　社会変革の思想</w:t>
            </w:r>
          </w:p>
        </w:tc>
        <w:tc>
          <w:tcPr>
            <w:tcW w:w="567" w:type="dxa"/>
            <w:tcBorders>
              <w:top w:val="single" w:sz="4" w:space="0" w:color="auto"/>
              <w:left w:val="single" w:sz="12" w:space="0" w:color="auto"/>
              <w:bottom w:val="single" w:sz="4" w:space="0" w:color="auto"/>
              <w:right w:val="single" w:sz="12" w:space="0" w:color="auto"/>
            </w:tcBorders>
          </w:tcPr>
          <w:p w14:paraId="648B3CAA" w14:textId="2B58C832" w:rsidR="00A77CFC" w:rsidRPr="00F9796B" w:rsidRDefault="00A77CFC" w:rsidP="0058388F">
            <w:pPr>
              <w:jc w:val="center"/>
              <w:rPr>
                <w:rFonts w:ascii="ＭＳ 明朝"/>
              </w:rPr>
            </w:pPr>
            <w:r w:rsidRPr="00F9796B">
              <w:rPr>
                <w:rFonts w:ascii="ＭＳ 明朝"/>
              </w:rPr>
              <w:t>10</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4CA327FD" w14:textId="5973179C" w:rsidR="00A77CFC" w:rsidRPr="00F9796B" w:rsidRDefault="00A77CFC" w:rsidP="0058388F">
            <w:pPr>
              <w:jc w:val="center"/>
              <w:rPr>
                <w:rFonts w:ascii="ＭＳ 明朝"/>
              </w:rPr>
            </w:pPr>
            <w:r w:rsidRPr="00F9796B">
              <w:rPr>
                <w:rFonts w:ascii="ＭＳ 明朝"/>
              </w:rPr>
              <w:t>(3)</w:t>
            </w:r>
          </w:p>
        </w:tc>
        <w:tc>
          <w:tcPr>
            <w:tcW w:w="2830" w:type="dxa"/>
            <w:tcBorders>
              <w:top w:val="single" w:sz="4" w:space="0" w:color="auto"/>
              <w:left w:val="single" w:sz="12" w:space="0" w:color="auto"/>
              <w:bottom w:val="single" w:sz="4" w:space="0" w:color="auto"/>
            </w:tcBorders>
          </w:tcPr>
          <w:p w14:paraId="1EB07675" w14:textId="1E8AC915" w:rsidR="00A77CFC" w:rsidRPr="00F9796B" w:rsidRDefault="00A77CFC" w:rsidP="008A4D92">
            <w:pPr>
              <w:ind w:left="160" w:hangingChars="100" w:hanging="160"/>
              <w:rPr>
                <w:rFonts w:ascii="ＭＳ 明朝" w:hAnsi="ＭＳ 明朝"/>
              </w:rPr>
            </w:pPr>
            <w:r w:rsidRPr="00F9796B">
              <w:rPr>
                <w:rFonts w:ascii="ＭＳ 明朝" w:hAnsi="ＭＳ 明朝" w:hint="eastAsia"/>
              </w:rPr>
              <w:t>・幸福、善、自由、正義、義務、真理、存在などに着目して、現代の価値観に影響を与えた近代の社会変革の思想について、歴史的背景とともに理解している。</w:t>
            </w:r>
          </w:p>
          <w:p w14:paraId="2A41F3C5" w14:textId="03B485CC" w:rsidR="00A77CFC" w:rsidRPr="00F9796B" w:rsidRDefault="00A77CFC" w:rsidP="000B01ED">
            <w:pPr>
              <w:ind w:left="160" w:hangingChars="100" w:hanging="160"/>
              <w:rPr>
                <w:rFonts w:ascii="ＭＳ 明朝" w:hAns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6AFB8AF0" w14:textId="5F60D710" w:rsidR="00A77CFC" w:rsidRPr="00F9796B" w:rsidRDefault="00A77CFC" w:rsidP="001035AB">
            <w:pPr>
              <w:ind w:left="160" w:hangingChars="100" w:hanging="160"/>
              <w:rPr>
                <w:rFonts w:ascii="ＭＳ 明朝" w:hAnsi="ＭＳ 明朝"/>
              </w:rPr>
            </w:pPr>
            <w:r w:rsidRPr="00F9796B">
              <w:rPr>
                <w:rFonts w:ascii="ＭＳ 明朝" w:hAnsi="ＭＳ 明朝" w:hint="eastAsia"/>
              </w:rPr>
              <w:t>・幸福、善、自由、正義、義務、真理、存在などに着目して、現代の価値観に影響を与えた近代の社会変革の思想について、現代の社会生活と関連づけながら多面的・多角的に考察することを通じて、人間としてのあり方生き方や社会のあり方、世界のあり方について思索を深めている。</w:t>
            </w:r>
          </w:p>
          <w:p w14:paraId="3F31A4C2" w14:textId="0A615C5A" w:rsidR="00A77CFC" w:rsidRPr="00F9796B" w:rsidRDefault="00A77CFC" w:rsidP="000B01ED">
            <w:pPr>
              <w:ind w:left="160" w:hangingChars="100" w:hanging="160"/>
              <w:rPr>
                <w:rFonts w:ascii="ＭＳ 明朝" w:hAns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6E8A784C" w14:textId="0AA04C6D" w:rsidR="00A77CFC" w:rsidRPr="00F9796B" w:rsidRDefault="00A77CFC" w:rsidP="001B6A86">
            <w:pPr>
              <w:ind w:left="160" w:hangingChars="100" w:hanging="160"/>
              <w:rPr>
                <w:rFonts w:ascii="ＭＳ 明朝" w:hAnsi="ＭＳ 明朝"/>
              </w:rPr>
            </w:pPr>
            <w:r w:rsidRPr="00F9796B">
              <w:rPr>
                <w:rFonts w:ascii="ＭＳ 明朝" w:hAnsi="ＭＳ 明朝" w:hint="eastAsia"/>
              </w:rPr>
              <w:t>・幸福、善、自由、正義、義務、真理、存在などに着目して、現代の価値観に影響を与えた近代の社会変革の思想を</w:t>
            </w:r>
            <w:r w:rsidR="0093672B">
              <w:rPr>
                <w:rFonts w:ascii="ＭＳ 明朝" w:hAnsi="ＭＳ 明朝" w:hint="eastAsia"/>
              </w:rPr>
              <w:t>手がかりにして</w:t>
            </w:r>
            <w:r w:rsidRPr="00F9796B">
              <w:rPr>
                <w:rFonts w:ascii="ＭＳ 明朝" w:hAnsi="ＭＳ 明朝" w:hint="eastAsia"/>
              </w:rPr>
              <w:t>、現代の社会生活と関連づけながら、人間としてのあり方生き方や社会のあり方、世界のあり方について主体的に探究している。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5135E2EF" w14:textId="7495DBC6" w:rsidR="00A77CFC" w:rsidRPr="00F9796B" w:rsidRDefault="00A77CFC" w:rsidP="00016948">
            <w:pPr>
              <w:ind w:left="160" w:hangingChars="100" w:hanging="160"/>
              <w:rPr>
                <w:rFonts w:ascii="ＭＳ 明朝" w:hAnsi="ＭＳ 明朝"/>
              </w:rPr>
            </w:pPr>
            <w:r w:rsidRPr="00F9796B">
              <w:rPr>
                <w:rFonts w:ascii="ＭＳ 明朝" w:hAnsi="ＭＳ 明朝" w:hint="eastAsia"/>
              </w:rPr>
              <w:t>〇幸福、善、自由、正義、義務、真理、存在などに着目して、現代の価値観に影響を与えた近代の社会変革の思想について、現代の社会生活と関連づけながら多面的・多角的に考察することを通じて、人間としてのあり方生き方や社会のあり方、世界のあり方について思索する。</w:t>
            </w:r>
          </w:p>
        </w:tc>
      </w:tr>
      <w:tr w:rsidR="00A77CFC" w:rsidRPr="00AC1795" w14:paraId="1792E020" w14:textId="77777777" w:rsidTr="00D634E6">
        <w:trPr>
          <w:cantSplit/>
          <w:trHeight w:val="1441"/>
        </w:trPr>
        <w:tc>
          <w:tcPr>
            <w:tcW w:w="699" w:type="dxa"/>
            <w:vMerge/>
            <w:tcBorders>
              <w:left w:val="single" w:sz="12" w:space="0" w:color="auto"/>
              <w:right w:val="single" w:sz="12" w:space="0" w:color="auto"/>
            </w:tcBorders>
          </w:tcPr>
          <w:p w14:paraId="7649D86A" w14:textId="77777777" w:rsidR="00A77CFC" w:rsidRPr="00AC1795" w:rsidRDefault="00A77CFC"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0A005D1D" w14:textId="43430F27" w:rsidR="00A77CFC" w:rsidRPr="00F9796B" w:rsidRDefault="00A77CFC" w:rsidP="001B6A86">
            <w:pPr>
              <w:ind w:left="160" w:hangingChars="100" w:hanging="160"/>
              <w:rPr>
                <w:rFonts w:ascii="ＭＳ 明朝"/>
              </w:rPr>
            </w:pPr>
            <w:r w:rsidRPr="00F9796B">
              <w:rPr>
                <w:rFonts w:ascii="ＭＳ 明朝" w:hint="eastAsia"/>
              </w:rPr>
              <w:t>1　功利主義と幸福</w:t>
            </w:r>
          </w:p>
        </w:tc>
        <w:tc>
          <w:tcPr>
            <w:tcW w:w="567" w:type="dxa"/>
            <w:tcBorders>
              <w:top w:val="single" w:sz="4" w:space="0" w:color="auto"/>
              <w:left w:val="single" w:sz="12" w:space="0" w:color="auto"/>
              <w:bottom w:val="dashed" w:sz="4" w:space="0" w:color="auto"/>
              <w:right w:val="single" w:sz="12" w:space="0" w:color="auto"/>
            </w:tcBorders>
          </w:tcPr>
          <w:p w14:paraId="4B00C5BA" w14:textId="2C212124" w:rsidR="00A77CFC" w:rsidRPr="00F9796B" w:rsidRDefault="00A77CFC"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77AE4024" w14:textId="27D1C50E" w:rsidR="00A77CFC" w:rsidRPr="00F9796B" w:rsidRDefault="00A77CFC"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52498875" w14:textId="5FE73148" w:rsidR="00A77CFC" w:rsidRPr="00F9796B" w:rsidRDefault="00A77CFC" w:rsidP="00227495">
            <w:pPr>
              <w:ind w:left="160" w:hangingChars="100" w:hanging="160"/>
              <w:rPr>
                <w:rFonts w:ascii="ＭＳ 明朝" w:hAnsi="ＭＳ 明朝"/>
              </w:rPr>
            </w:pPr>
            <w:r w:rsidRPr="00F9796B">
              <w:rPr>
                <w:rFonts w:ascii="ＭＳ 明朝" w:hAnsi="ＭＳ 明朝" w:hint="eastAsia"/>
              </w:rPr>
              <w:t>・幸福、善、自由、正義、義務などに着目して、アダム・スミス、ベンサム、J</w:t>
            </w:r>
            <w:r w:rsidRPr="00F9796B">
              <w:rPr>
                <w:rFonts w:ascii="ＭＳ 明朝" w:hAnsi="ＭＳ 明朝"/>
              </w:rPr>
              <w:t>.S.</w:t>
            </w:r>
            <w:r w:rsidRPr="00F9796B">
              <w:rPr>
                <w:rFonts w:ascii="ＭＳ 明朝" w:hAnsi="ＭＳ 明朝" w:hint="eastAsia"/>
              </w:rPr>
              <w:t>ミルの倫理思想について、歴史的背景とともに理解している。</w:t>
            </w:r>
          </w:p>
          <w:p w14:paraId="72DFA188" w14:textId="5259CF65" w:rsidR="00A77CFC" w:rsidRPr="00F9796B" w:rsidRDefault="00A77CFC" w:rsidP="001B6A86">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405F3FD6" w14:textId="0EA9755E" w:rsidR="00A77CFC" w:rsidRPr="00F9796B" w:rsidRDefault="00A77CFC" w:rsidP="00227495">
            <w:pPr>
              <w:ind w:left="160" w:hangingChars="100" w:hanging="160"/>
              <w:rPr>
                <w:rFonts w:ascii="ＭＳ 明朝" w:hAnsi="ＭＳ 明朝"/>
              </w:rPr>
            </w:pPr>
            <w:r w:rsidRPr="00F9796B">
              <w:rPr>
                <w:rFonts w:ascii="ＭＳ 明朝" w:hAnsi="ＭＳ 明朝" w:hint="eastAsia"/>
              </w:rPr>
              <w:t>・幸福、善、自由、正義、義務などに着目して、アダム・スミスの説く共感、ベンサムとJ</w:t>
            </w:r>
            <w:r w:rsidRPr="00F9796B">
              <w:rPr>
                <w:rFonts w:ascii="ＭＳ 明朝" w:hAnsi="ＭＳ 明朝"/>
              </w:rPr>
              <w:t>.S.</w:t>
            </w:r>
            <w:r w:rsidRPr="00F9796B">
              <w:rPr>
                <w:rFonts w:ascii="ＭＳ 明朝" w:hAnsi="ＭＳ 明朝" w:hint="eastAsia"/>
              </w:rPr>
              <w:t>ミル</w:t>
            </w:r>
            <w:r w:rsidR="00D634E6" w:rsidRPr="00F9796B">
              <w:rPr>
                <w:rFonts w:ascii="ＭＳ 明朝" w:hAnsi="ＭＳ 明朝" w:hint="eastAsia"/>
              </w:rPr>
              <w:t>の倫理思想</w:t>
            </w:r>
            <w:r w:rsidRPr="00F9796B">
              <w:rPr>
                <w:rFonts w:ascii="ＭＳ 明朝" w:hAnsi="ＭＳ 明朝" w:hint="eastAsia"/>
              </w:rPr>
              <w:t>について、現代の社会生活と関連づけながら多面的・多角的に考察している。</w:t>
            </w:r>
          </w:p>
          <w:p w14:paraId="0844D35F" w14:textId="74775F83" w:rsidR="00A77CFC" w:rsidRPr="00F9796B" w:rsidRDefault="00A77CFC" w:rsidP="001B6A86">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536DABD1" w14:textId="271D84C2" w:rsidR="00A77CFC" w:rsidRPr="00F9796B" w:rsidRDefault="00A77CFC" w:rsidP="001B6A86">
            <w:pPr>
              <w:ind w:left="160" w:hangingChars="100" w:hanging="160"/>
              <w:rPr>
                <w:rFonts w:ascii="ＭＳ 明朝"/>
              </w:rPr>
            </w:pPr>
            <w:r w:rsidRPr="00F9796B">
              <w:rPr>
                <w:rFonts w:ascii="ＭＳ 明朝" w:hAnsi="ＭＳ 明朝" w:hint="eastAsia"/>
              </w:rPr>
              <w:t>・幸福、善、自由、正義、義務などに着目して、アダム・スミス、ベンサム、J</w:t>
            </w:r>
            <w:r w:rsidRPr="00F9796B">
              <w:rPr>
                <w:rFonts w:ascii="ＭＳ 明朝" w:hAnsi="ＭＳ 明朝"/>
              </w:rPr>
              <w:t>.S.</w:t>
            </w:r>
            <w:r w:rsidRPr="00F9796B">
              <w:rPr>
                <w:rFonts w:ascii="ＭＳ 明朝" w:hAnsi="ＭＳ 明朝" w:hint="eastAsia"/>
              </w:rPr>
              <w:t>ミルの倫理思想を</w:t>
            </w:r>
            <w:r w:rsidR="0093672B">
              <w:rPr>
                <w:rFonts w:ascii="ＭＳ 明朝" w:hAnsi="ＭＳ 明朝" w:hint="eastAsia"/>
              </w:rPr>
              <w:t>手がかりにして</w:t>
            </w:r>
            <w:r w:rsidRPr="00F9796B">
              <w:rPr>
                <w:rFonts w:ascii="ＭＳ 明朝" w:hAnsi="ＭＳ 明朝" w:hint="eastAsia"/>
              </w:rPr>
              <w:t>、現代の社会生活と関連づけながら、人間としてのあり方生き方や社会のあり方、世界のあり方について主体的に探究している。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316555A1" w14:textId="4BF15DC4" w:rsidR="00A77CFC" w:rsidRPr="00F9796B" w:rsidRDefault="00A77CFC" w:rsidP="00745236">
            <w:pPr>
              <w:ind w:left="160" w:hangingChars="100" w:hanging="160"/>
              <w:rPr>
                <w:rFonts w:ascii="ＭＳ 明朝" w:hAnsi="ＭＳ 明朝"/>
              </w:rPr>
            </w:pPr>
            <w:r w:rsidRPr="00F9796B">
              <w:rPr>
                <w:rFonts w:ascii="ＭＳ 明朝" w:hAnsi="ＭＳ 明朝" w:hint="eastAsia"/>
              </w:rPr>
              <w:t>〇幸福、善、自由、正義、義務などに着目して、アダム・スミス、ベンサム、J</w:t>
            </w:r>
            <w:r w:rsidRPr="00F9796B">
              <w:rPr>
                <w:rFonts w:ascii="ＭＳ 明朝" w:hAnsi="ＭＳ 明朝"/>
              </w:rPr>
              <w:t>.S.</w:t>
            </w:r>
            <w:r w:rsidRPr="00F9796B">
              <w:rPr>
                <w:rFonts w:ascii="ＭＳ 明朝" w:hAnsi="ＭＳ 明朝" w:hint="eastAsia"/>
              </w:rPr>
              <w:t>ミルの倫理思想について、現代の社会生活と関連づけながら多面的・多角的に考察する。</w:t>
            </w:r>
          </w:p>
        </w:tc>
      </w:tr>
      <w:tr w:rsidR="00A77CFC" w:rsidRPr="00AC1795" w14:paraId="108CE89C" w14:textId="77777777" w:rsidTr="008F7656">
        <w:trPr>
          <w:cantSplit/>
          <w:trHeight w:val="406"/>
        </w:trPr>
        <w:tc>
          <w:tcPr>
            <w:tcW w:w="699" w:type="dxa"/>
            <w:vMerge/>
            <w:tcBorders>
              <w:left w:val="single" w:sz="12" w:space="0" w:color="auto"/>
              <w:right w:val="single" w:sz="12" w:space="0" w:color="auto"/>
            </w:tcBorders>
          </w:tcPr>
          <w:p w14:paraId="348DC5DE" w14:textId="23207638" w:rsidR="00A77CFC" w:rsidRPr="00AC1795" w:rsidRDefault="00A77CFC"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3DECB15C" w14:textId="028ABBEA" w:rsidR="00A77CFC" w:rsidRPr="00F9796B" w:rsidRDefault="00A77CFC" w:rsidP="00373861">
            <w:pPr>
              <w:ind w:left="160" w:hangingChars="100" w:hanging="160"/>
              <w:rPr>
                <w:rFonts w:ascii="ＭＳ 明朝"/>
              </w:rPr>
            </w:pPr>
            <w:r w:rsidRPr="00F9796B">
              <w:rPr>
                <w:rFonts w:ascii="ＭＳ 明朝" w:hint="eastAsia"/>
              </w:rPr>
              <w:t>2　社会主義思想</w:t>
            </w:r>
          </w:p>
        </w:tc>
        <w:tc>
          <w:tcPr>
            <w:tcW w:w="567" w:type="dxa"/>
            <w:tcBorders>
              <w:top w:val="dashed" w:sz="4" w:space="0" w:color="auto"/>
              <w:left w:val="single" w:sz="12" w:space="0" w:color="auto"/>
              <w:bottom w:val="dashed" w:sz="4" w:space="0" w:color="auto"/>
              <w:right w:val="single" w:sz="12" w:space="0" w:color="auto"/>
            </w:tcBorders>
          </w:tcPr>
          <w:p w14:paraId="3C5CFCD9" w14:textId="734BBF4C" w:rsidR="00A77CFC" w:rsidRPr="00F9796B" w:rsidRDefault="00A77CFC"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565CF649" w14:textId="28273A32" w:rsidR="00A77CFC" w:rsidRPr="00F9796B" w:rsidRDefault="00A77CFC"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5E3D730F" w14:textId="3C4DAE4C" w:rsidR="00A77CFC" w:rsidRPr="00F9796B" w:rsidRDefault="00A77CFC" w:rsidP="00774BCF">
            <w:pPr>
              <w:ind w:left="160" w:hangingChars="100" w:hanging="160"/>
              <w:rPr>
                <w:rFonts w:ascii="ＭＳ 明朝" w:hAnsi="ＭＳ 明朝"/>
              </w:rPr>
            </w:pPr>
            <w:r w:rsidRPr="00F9796B">
              <w:rPr>
                <w:rFonts w:ascii="ＭＳ 明朝" w:hAnsi="ＭＳ 明朝" w:hint="eastAsia"/>
              </w:rPr>
              <w:t>・幸福、善、自由、正義、義務、存在などに着目して、現代の価値観に影響を与えた社会主義思想について、マルクスの思想を中心に、その形成と影響や展開を含めて、歴史的背景とともに理解している。</w:t>
            </w:r>
          </w:p>
          <w:p w14:paraId="4761261C" w14:textId="019D3682" w:rsidR="00A77CFC" w:rsidRPr="00F9796B" w:rsidRDefault="00A77CFC" w:rsidP="00373861">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dashed" w:sz="4" w:space="0" w:color="auto"/>
              <w:bottom w:val="dashed" w:sz="4" w:space="0" w:color="auto"/>
            </w:tcBorders>
          </w:tcPr>
          <w:p w14:paraId="752B4B43" w14:textId="74FD3B08" w:rsidR="00A77CFC" w:rsidRPr="00F9796B" w:rsidRDefault="00A77CFC" w:rsidP="00CB45B2">
            <w:pPr>
              <w:ind w:left="160" w:hangingChars="100" w:hanging="160"/>
              <w:rPr>
                <w:rFonts w:ascii="ＭＳ 明朝" w:hAnsi="ＭＳ 明朝"/>
              </w:rPr>
            </w:pPr>
            <w:r w:rsidRPr="00F9796B">
              <w:rPr>
                <w:rFonts w:ascii="ＭＳ 明朝" w:hAnsi="ＭＳ 明朝" w:hint="eastAsia"/>
              </w:rPr>
              <w:t>・幸福、善、自由、正義、義務、存在などに着目して、現代の価値観に影響を与えた社会主義思想について、現代の社会生活と関連づけながら多面的・多角的に考察している。</w:t>
            </w:r>
          </w:p>
          <w:p w14:paraId="74FFE6F8" w14:textId="7E11F8C4" w:rsidR="00A77CFC" w:rsidRPr="00F9796B" w:rsidRDefault="00A77CFC" w:rsidP="00373861">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184CC064" w14:textId="2CC60E94" w:rsidR="00A77CFC" w:rsidRPr="00F9796B" w:rsidRDefault="00A77CFC" w:rsidP="00362221">
            <w:pPr>
              <w:ind w:left="160" w:hangingChars="100" w:hanging="160"/>
              <w:rPr>
                <w:rFonts w:ascii="ＭＳ 明朝"/>
              </w:rPr>
            </w:pPr>
            <w:r w:rsidRPr="00F9796B">
              <w:rPr>
                <w:rFonts w:ascii="ＭＳ 明朝" w:hAnsi="ＭＳ 明朝" w:hint="eastAsia"/>
              </w:rPr>
              <w:t>・幸福、善、自由、正義、義務、存在などに着目して、現代の価値観に影響を与えた社会主義思想を</w:t>
            </w:r>
            <w:r w:rsidR="0093672B">
              <w:rPr>
                <w:rFonts w:ascii="ＭＳ 明朝" w:hAnsi="ＭＳ 明朝" w:hint="eastAsia"/>
              </w:rPr>
              <w:t>手がかりにして</w:t>
            </w:r>
            <w:r w:rsidRPr="00F9796B">
              <w:rPr>
                <w:rFonts w:ascii="ＭＳ 明朝" w:hAnsi="ＭＳ 明朝" w:hint="eastAsia"/>
              </w:rPr>
              <w:t>、現代の社会生活と関連づけながら、人間としてのあり方生き方や社会のあり方、世界のあり方について主体的に探究している。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537D7F63" w14:textId="6ADAA9D0" w:rsidR="00A77CFC" w:rsidRPr="00F9796B" w:rsidRDefault="00A77CFC" w:rsidP="00373861">
            <w:pPr>
              <w:ind w:left="160" w:hangingChars="100" w:hanging="160"/>
              <w:rPr>
                <w:rFonts w:ascii="ＭＳ 明朝"/>
              </w:rPr>
            </w:pPr>
            <w:r w:rsidRPr="00F9796B">
              <w:rPr>
                <w:rFonts w:ascii="ＭＳ 明朝" w:hAnsi="ＭＳ 明朝" w:hint="eastAsia"/>
              </w:rPr>
              <w:t>〇幸福、善、自由、正義、義務、存在などに着目して、現代の価値観に影響を与えた社会主義思想について、現代の社会生活と関連づけながら多面的・多角的に考察する。</w:t>
            </w:r>
          </w:p>
        </w:tc>
      </w:tr>
      <w:tr w:rsidR="00A77CFC" w:rsidRPr="00AC1795" w14:paraId="3E99E379" w14:textId="77777777" w:rsidTr="008F7656">
        <w:trPr>
          <w:cantSplit/>
          <w:trHeight w:val="843"/>
        </w:trPr>
        <w:tc>
          <w:tcPr>
            <w:tcW w:w="699" w:type="dxa"/>
            <w:vMerge/>
            <w:tcBorders>
              <w:left w:val="single" w:sz="12" w:space="0" w:color="auto"/>
              <w:right w:val="single" w:sz="12" w:space="0" w:color="auto"/>
            </w:tcBorders>
          </w:tcPr>
          <w:p w14:paraId="1002E37C" w14:textId="77777777" w:rsidR="00A77CFC" w:rsidRPr="00AC1795" w:rsidRDefault="00A77CF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59DDD0C1" w14:textId="035057BE" w:rsidR="00A77CFC" w:rsidRPr="00F9796B" w:rsidRDefault="00A77CFC" w:rsidP="00A0041F">
            <w:pPr>
              <w:ind w:left="280" w:hangingChars="175" w:hanging="280"/>
              <w:rPr>
                <w:rFonts w:ascii="ＭＳ 明朝"/>
              </w:rPr>
            </w:pPr>
            <w:r w:rsidRPr="00F9796B">
              <w:rPr>
                <w:rFonts w:ascii="ＭＳ 明朝" w:hint="eastAsia"/>
              </w:rPr>
              <w:t>3　社会の進歩と実証的思想</w:t>
            </w:r>
          </w:p>
        </w:tc>
        <w:tc>
          <w:tcPr>
            <w:tcW w:w="567" w:type="dxa"/>
            <w:tcBorders>
              <w:top w:val="dashed" w:sz="4" w:space="0" w:color="auto"/>
              <w:left w:val="single" w:sz="12" w:space="0" w:color="auto"/>
              <w:bottom w:val="single" w:sz="4" w:space="0" w:color="auto"/>
              <w:right w:val="single" w:sz="12" w:space="0" w:color="auto"/>
            </w:tcBorders>
          </w:tcPr>
          <w:p w14:paraId="2D9E6B9C" w14:textId="1B7F09E4" w:rsidR="00A77CFC" w:rsidRPr="00F9796B" w:rsidRDefault="00A77CF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3192FDF0" w14:textId="43190D29" w:rsidR="00A77CFC" w:rsidRPr="00F9796B" w:rsidRDefault="00A77CF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6C2F5161" w14:textId="242717C5" w:rsidR="00A77CFC" w:rsidRPr="00F9796B" w:rsidRDefault="00A77CFC" w:rsidP="00C049E4">
            <w:pPr>
              <w:ind w:left="160" w:hangingChars="100" w:hanging="160"/>
              <w:rPr>
                <w:rFonts w:ascii="ＭＳ 明朝" w:hAnsi="ＭＳ 明朝"/>
              </w:rPr>
            </w:pPr>
            <w:r w:rsidRPr="00F9796B">
              <w:rPr>
                <w:rFonts w:ascii="ＭＳ 明朝" w:hAnsi="ＭＳ 明朝" w:hint="eastAsia"/>
              </w:rPr>
              <w:t>・幸福、善、正義、真理、存在などに着目して、現代の価値観に影響を与えた実証主義や進化論の特徴、プラグマティズムの思想について、それが生まれた歴史的背景とともに理解している。</w:t>
            </w:r>
          </w:p>
          <w:p w14:paraId="6F24B7DA" w14:textId="59DA9F81" w:rsidR="00A77CFC" w:rsidRPr="00F9796B" w:rsidRDefault="00A77CFC" w:rsidP="008A4D92">
            <w:pPr>
              <w:ind w:left="160" w:hangingChars="100" w:hanging="160"/>
              <w:rPr>
                <w:rFonts w:ascii="ＭＳ 明朝" w:hAns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06FF07DE" w14:textId="4F641024" w:rsidR="00A77CFC" w:rsidRPr="00F9796B" w:rsidRDefault="00A77CFC" w:rsidP="00C049E4">
            <w:pPr>
              <w:ind w:left="160" w:hangingChars="100" w:hanging="160"/>
              <w:rPr>
                <w:rFonts w:ascii="ＭＳ 明朝" w:hAnsi="ＭＳ 明朝"/>
              </w:rPr>
            </w:pPr>
            <w:r w:rsidRPr="00F9796B">
              <w:rPr>
                <w:rFonts w:ascii="ＭＳ 明朝" w:hAnsi="ＭＳ 明朝" w:hint="eastAsia"/>
              </w:rPr>
              <w:t>・幸福、善、正義、真理、存在などに着目して、現代の価値観に影響を与えた実証主義や進化論、プラグマティズムの思想について、現代の社会生活と関連づけながら多面的・多角的に考察している。</w:t>
            </w:r>
          </w:p>
          <w:p w14:paraId="6EAE13F6" w14:textId="5F81F823" w:rsidR="00A77CFC" w:rsidRPr="00F9796B" w:rsidRDefault="00A77CFC" w:rsidP="008A4D92">
            <w:pPr>
              <w:ind w:left="160" w:hangingChars="100" w:hanging="160"/>
              <w:rPr>
                <w:rFonts w:ascii="ＭＳ 明朝" w:hAns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2740C89E" w14:textId="0CCA2583" w:rsidR="00A77CFC" w:rsidRPr="00F9796B" w:rsidRDefault="00A77CFC" w:rsidP="001846F6">
            <w:pPr>
              <w:ind w:left="160" w:hangingChars="100" w:hanging="160"/>
              <w:rPr>
                <w:rFonts w:ascii="ＭＳ 明朝" w:hAnsi="ＭＳ 明朝"/>
              </w:rPr>
            </w:pPr>
            <w:r w:rsidRPr="00F9796B">
              <w:rPr>
                <w:rFonts w:ascii="ＭＳ 明朝" w:hAnsi="ＭＳ 明朝" w:hint="eastAsia"/>
              </w:rPr>
              <w:t>・幸福、善、正義、真理、存在などに着目して、現代の価値観に影響を与えた実証主義や進化論、プラグマティズムの思想を</w:t>
            </w:r>
            <w:r w:rsidR="0093672B">
              <w:rPr>
                <w:rFonts w:ascii="ＭＳ 明朝" w:hAnsi="ＭＳ 明朝" w:hint="eastAsia"/>
              </w:rPr>
              <w:t>手がかりにして</w:t>
            </w:r>
            <w:r w:rsidRPr="00F9796B">
              <w:rPr>
                <w:rFonts w:ascii="ＭＳ 明朝" w:hAnsi="ＭＳ 明朝" w:hint="eastAsia"/>
              </w:rPr>
              <w:t>、現代の社会生活と関連づけながら、人間としてのあり方生き方や社会のあり方、世界のあり方について主体的に探究している。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7B5D1FCD" w14:textId="6FD299D6" w:rsidR="00A77CFC" w:rsidRPr="00F9796B" w:rsidRDefault="00A77CFC" w:rsidP="00745236">
            <w:pPr>
              <w:ind w:left="160" w:hangingChars="100" w:hanging="160"/>
              <w:rPr>
                <w:rFonts w:ascii="ＭＳ 明朝" w:hAnsi="ＭＳ 明朝"/>
              </w:rPr>
            </w:pPr>
            <w:r w:rsidRPr="00F9796B">
              <w:rPr>
                <w:rFonts w:ascii="ＭＳ 明朝" w:hAnsi="ＭＳ 明朝" w:hint="eastAsia"/>
              </w:rPr>
              <w:t>〇幸福、善、正義、真理、存在などに着目して、現代の価値観に影響を与えた実証主義や進化論、プラグマティズムの思想について、現代の社会生活と関連づけながら多面的・多角的に考察する。</w:t>
            </w:r>
          </w:p>
        </w:tc>
      </w:tr>
      <w:tr w:rsidR="00A77CFC" w:rsidRPr="00AC1795" w14:paraId="695058FB" w14:textId="77777777" w:rsidTr="00A77CFC">
        <w:trPr>
          <w:cantSplit/>
          <w:trHeight w:val="2164"/>
        </w:trPr>
        <w:tc>
          <w:tcPr>
            <w:tcW w:w="699" w:type="dxa"/>
            <w:vMerge/>
            <w:tcBorders>
              <w:left w:val="single" w:sz="12" w:space="0" w:color="auto"/>
              <w:right w:val="single" w:sz="12" w:space="0" w:color="auto"/>
            </w:tcBorders>
          </w:tcPr>
          <w:p w14:paraId="72407FE4" w14:textId="77777777" w:rsidR="00A77CFC" w:rsidRPr="00AC1795" w:rsidRDefault="00A77CF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2F77426B" w14:textId="1942FB3C" w:rsidR="00A77CFC" w:rsidRPr="00F9796B" w:rsidRDefault="00A77CFC" w:rsidP="00227495">
            <w:pPr>
              <w:ind w:left="160" w:hangingChars="100" w:hanging="160"/>
              <w:rPr>
                <w:rFonts w:ascii="ＭＳ 明朝"/>
              </w:rPr>
            </w:pPr>
            <w:r w:rsidRPr="00F9796B">
              <w:rPr>
                <w:rFonts w:ascii="ＭＳ 明朝" w:hint="eastAsia"/>
              </w:rPr>
              <w:t>5節　理性への疑念</w:t>
            </w:r>
          </w:p>
        </w:tc>
        <w:tc>
          <w:tcPr>
            <w:tcW w:w="567" w:type="dxa"/>
            <w:tcBorders>
              <w:top w:val="single" w:sz="4" w:space="0" w:color="auto"/>
              <w:left w:val="single" w:sz="12" w:space="0" w:color="auto"/>
              <w:bottom w:val="single" w:sz="4" w:space="0" w:color="auto"/>
              <w:right w:val="single" w:sz="12" w:space="0" w:color="auto"/>
            </w:tcBorders>
          </w:tcPr>
          <w:p w14:paraId="0D3BCEA1" w14:textId="3BD9C75A" w:rsidR="00A77CFC" w:rsidRPr="00F9796B" w:rsidRDefault="00A77CFC" w:rsidP="0058388F">
            <w:pPr>
              <w:jc w:val="center"/>
              <w:rPr>
                <w:rFonts w:ascii="ＭＳ 明朝"/>
              </w:rPr>
            </w:pPr>
            <w:r w:rsidRPr="00F9796B">
              <w:rPr>
                <w:rFonts w:ascii="ＭＳ 明朝" w:hint="eastAsia"/>
              </w:rPr>
              <w:t>10月</w:t>
            </w:r>
          </w:p>
        </w:tc>
        <w:tc>
          <w:tcPr>
            <w:tcW w:w="567" w:type="dxa"/>
            <w:tcBorders>
              <w:top w:val="single" w:sz="4" w:space="0" w:color="auto"/>
              <w:left w:val="single" w:sz="12" w:space="0" w:color="auto"/>
              <w:bottom w:val="single" w:sz="4" w:space="0" w:color="auto"/>
              <w:right w:val="single" w:sz="12" w:space="0" w:color="auto"/>
            </w:tcBorders>
          </w:tcPr>
          <w:p w14:paraId="4A729C1A" w14:textId="3D3D3AFD" w:rsidR="00A77CFC" w:rsidRPr="00F9796B" w:rsidRDefault="00A77CFC" w:rsidP="0058388F">
            <w:pPr>
              <w:jc w:val="center"/>
              <w:rPr>
                <w:rFonts w:ascii="ＭＳ 明朝"/>
              </w:rPr>
            </w:pPr>
            <w:r w:rsidRPr="00F9796B">
              <w:rPr>
                <w:rFonts w:ascii="ＭＳ 明朝"/>
              </w:rPr>
              <w:t>(</w:t>
            </w:r>
            <w:r w:rsidR="0093672B">
              <w:rPr>
                <w:rFonts w:ascii="ＭＳ 明朝" w:hint="eastAsia"/>
              </w:rPr>
              <w:t>1</w:t>
            </w:r>
            <w:r w:rsidRPr="00F9796B">
              <w:rPr>
                <w:rFonts w:ascii="ＭＳ 明朝"/>
              </w:rPr>
              <w:t>)</w:t>
            </w:r>
          </w:p>
        </w:tc>
        <w:tc>
          <w:tcPr>
            <w:tcW w:w="2830" w:type="dxa"/>
            <w:tcBorders>
              <w:top w:val="single" w:sz="4" w:space="0" w:color="auto"/>
              <w:left w:val="single" w:sz="12" w:space="0" w:color="auto"/>
              <w:bottom w:val="single" w:sz="4" w:space="0" w:color="auto"/>
            </w:tcBorders>
          </w:tcPr>
          <w:p w14:paraId="56040EC9" w14:textId="40FC22BE" w:rsidR="00A77CFC" w:rsidRPr="00F9796B" w:rsidRDefault="00A77CFC" w:rsidP="00E11B83">
            <w:pPr>
              <w:ind w:left="160" w:hangingChars="100" w:hanging="160"/>
              <w:rPr>
                <w:rFonts w:ascii="ＭＳ 明朝" w:hAnsi="ＭＳ 明朝"/>
              </w:rPr>
            </w:pPr>
            <w:r w:rsidRPr="00F9796B">
              <w:rPr>
                <w:rFonts w:ascii="ＭＳ 明朝" w:hAnsi="ＭＳ 明朝" w:hint="eastAsia"/>
              </w:rPr>
              <w:t>・幸福、愛、自由、義務、真理、存在などに着目して、キルケゴール、ニーチェ、フロイト、ベルクソンの思想について、近代の理性中心のあり方への批判という観点から理解している。</w:t>
            </w:r>
          </w:p>
          <w:p w14:paraId="29DB7254" w14:textId="551BE0E7" w:rsidR="00A77CFC" w:rsidRPr="00F9796B" w:rsidRDefault="00A77CFC" w:rsidP="00227495">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293296CE" w14:textId="27359F93" w:rsidR="00A77CFC" w:rsidRPr="00F9796B" w:rsidRDefault="00A77CFC" w:rsidP="00E11B83">
            <w:pPr>
              <w:ind w:left="160" w:hangingChars="100" w:hanging="160"/>
              <w:rPr>
                <w:rFonts w:ascii="ＭＳ 明朝" w:hAnsi="ＭＳ 明朝"/>
              </w:rPr>
            </w:pPr>
            <w:r w:rsidRPr="00F9796B">
              <w:rPr>
                <w:rFonts w:ascii="ＭＳ 明朝" w:hAnsi="ＭＳ 明朝" w:hint="eastAsia"/>
              </w:rPr>
              <w:t>・幸福、愛、自由、義務、真理、存在などに着目して、キルケゴール、ニーチェ、フロイト、ベルクソンの思想を</w:t>
            </w:r>
            <w:r w:rsidR="0093672B">
              <w:rPr>
                <w:rFonts w:ascii="ＭＳ 明朝" w:hAnsi="ＭＳ 明朝" w:hint="eastAsia"/>
              </w:rPr>
              <w:t>手がかりにして</w:t>
            </w:r>
            <w:r w:rsidRPr="00F9796B">
              <w:rPr>
                <w:rFonts w:ascii="ＭＳ 明朝" w:hAnsi="ＭＳ 明朝" w:hint="eastAsia"/>
              </w:rPr>
              <w:t>、近代の人間観や世界観がどのように変容したかについて多面的・多角的に考察することを通じて、人間としてのあり方生き方や社会のあり方、世界のあり方について思索を深めている。</w:t>
            </w:r>
          </w:p>
          <w:p w14:paraId="62BDD508" w14:textId="7942569B" w:rsidR="00A77CFC" w:rsidRPr="00F9796B" w:rsidRDefault="00A77CFC" w:rsidP="00227495">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27A28FEA" w14:textId="243D34DA" w:rsidR="00A77CFC" w:rsidRPr="00F9796B" w:rsidRDefault="00A77CFC" w:rsidP="0068260D">
            <w:pPr>
              <w:ind w:left="160" w:hangingChars="100" w:hanging="160"/>
              <w:rPr>
                <w:rFonts w:ascii="ＭＳ 明朝"/>
              </w:rPr>
            </w:pPr>
            <w:r w:rsidRPr="00F9796B">
              <w:rPr>
                <w:rFonts w:ascii="ＭＳ 明朝" w:hAnsi="ＭＳ 明朝" w:hint="eastAsia"/>
              </w:rPr>
              <w:t>・幸福、愛、自由、義務、真理、存在などに着目して、キルケゴール、ニーチェ、フロイト、ベルクソンの思想を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2277CF17" w14:textId="2AF29983" w:rsidR="00A77CFC" w:rsidRPr="00F9796B" w:rsidRDefault="00A77CFC" w:rsidP="00745236">
            <w:pPr>
              <w:ind w:left="160" w:hangingChars="100" w:hanging="160"/>
              <w:rPr>
                <w:rFonts w:ascii="ＭＳ 明朝" w:hAnsi="ＭＳ 明朝"/>
              </w:rPr>
            </w:pPr>
            <w:r w:rsidRPr="00F9796B">
              <w:rPr>
                <w:rFonts w:ascii="ＭＳ 明朝" w:hAnsi="ＭＳ 明朝" w:hint="eastAsia"/>
              </w:rPr>
              <w:t>〇幸福、愛、自由、義務、真理、存在などに着目して、キルケゴール、ニーチェ、フロイト、ベルクソンの思想を</w:t>
            </w:r>
            <w:r w:rsidR="0093672B">
              <w:rPr>
                <w:rFonts w:ascii="ＭＳ 明朝" w:hAnsi="ＭＳ 明朝" w:hint="eastAsia"/>
              </w:rPr>
              <w:t>手がかりにして</w:t>
            </w:r>
            <w:r w:rsidRPr="00F9796B">
              <w:rPr>
                <w:rFonts w:ascii="ＭＳ 明朝" w:hAnsi="ＭＳ 明朝" w:hint="eastAsia"/>
              </w:rPr>
              <w:t>、近代の人間観や世界観がどのように変容したかについて多面的・多角的に考察することを通じて、人間としてのあり方生き方や社会のあり方、世界のあり方について思索する。</w:t>
            </w:r>
          </w:p>
        </w:tc>
      </w:tr>
      <w:tr w:rsidR="007663EF" w:rsidRPr="00AC1795" w14:paraId="3F9CE611" w14:textId="77777777" w:rsidTr="008F7656">
        <w:trPr>
          <w:cantSplit/>
          <w:trHeight w:val="382"/>
        </w:trPr>
        <w:tc>
          <w:tcPr>
            <w:tcW w:w="699" w:type="dxa"/>
            <w:vMerge w:val="restart"/>
            <w:tcBorders>
              <w:left w:val="single" w:sz="12" w:space="0" w:color="auto"/>
              <w:right w:val="single" w:sz="12" w:space="0" w:color="auto"/>
            </w:tcBorders>
          </w:tcPr>
          <w:p w14:paraId="4C8E8879" w14:textId="77777777" w:rsidR="007663EF" w:rsidRPr="00AC1795" w:rsidRDefault="007663EF"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131668BF" w14:textId="708028F6" w:rsidR="007663EF" w:rsidRPr="00F9796B" w:rsidRDefault="007663EF" w:rsidP="00A0041F">
            <w:pPr>
              <w:ind w:left="280" w:hangingChars="175" w:hanging="280"/>
              <w:rPr>
                <w:rFonts w:ascii="ＭＳ 明朝"/>
              </w:rPr>
            </w:pPr>
            <w:r w:rsidRPr="00F9796B">
              <w:rPr>
                <w:rFonts w:ascii="ＭＳ 明朝" w:hint="eastAsia"/>
              </w:rPr>
              <w:t>1　世界をとらえる知のあり方の変容</w:t>
            </w:r>
          </w:p>
        </w:tc>
        <w:tc>
          <w:tcPr>
            <w:tcW w:w="567" w:type="dxa"/>
            <w:tcBorders>
              <w:top w:val="single" w:sz="4" w:space="0" w:color="auto"/>
              <w:left w:val="single" w:sz="12" w:space="0" w:color="auto"/>
              <w:bottom w:val="single" w:sz="4" w:space="0" w:color="auto"/>
              <w:right w:val="single" w:sz="12" w:space="0" w:color="auto"/>
            </w:tcBorders>
          </w:tcPr>
          <w:p w14:paraId="5DBD123F" w14:textId="4A9C44C4" w:rsidR="007663EF" w:rsidRPr="00F9796B" w:rsidRDefault="007663EF" w:rsidP="0058388F">
            <w:pPr>
              <w:jc w:val="center"/>
              <w:rPr>
                <w:rFonts w:ascii="ＭＳ 明朝"/>
              </w:rPr>
            </w:pPr>
          </w:p>
        </w:tc>
        <w:tc>
          <w:tcPr>
            <w:tcW w:w="567" w:type="dxa"/>
            <w:tcBorders>
              <w:top w:val="single" w:sz="4" w:space="0" w:color="auto"/>
              <w:left w:val="single" w:sz="12" w:space="0" w:color="auto"/>
              <w:bottom w:val="single" w:sz="4" w:space="0" w:color="auto"/>
              <w:right w:val="single" w:sz="12" w:space="0" w:color="auto"/>
            </w:tcBorders>
          </w:tcPr>
          <w:p w14:paraId="3971D0D5" w14:textId="50A03830" w:rsidR="007663EF" w:rsidRPr="00F9796B" w:rsidRDefault="007663EF" w:rsidP="0058388F">
            <w:pPr>
              <w:jc w:val="center"/>
              <w:rPr>
                <w:rFonts w:ascii="ＭＳ 明朝"/>
              </w:rPr>
            </w:pPr>
          </w:p>
        </w:tc>
        <w:tc>
          <w:tcPr>
            <w:tcW w:w="2830" w:type="dxa"/>
            <w:tcBorders>
              <w:top w:val="single" w:sz="4" w:space="0" w:color="auto"/>
              <w:left w:val="single" w:sz="12" w:space="0" w:color="auto"/>
              <w:bottom w:val="single" w:sz="4" w:space="0" w:color="auto"/>
            </w:tcBorders>
          </w:tcPr>
          <w:p w14:paraId="360DE3C7" w14:textId="6E11289B" w:rsidR="007663EF" w:rsidRPr="00F9796B" w:rsidRDefault="007663EF" w:rsidP="009F5435">
            <w:pPr>
              <w:ind w:left="160" w:hangingChars="100" w:hanging="160"/>
              <w:rPr>
                <w:rFonts w:ascii="ＭＳ 明朝" w:hAnsi="ＭＳ 明朝"/>
              </w:rPr>
            </w:pPr>
            <w:r w:rsidRPr="00F9796B">
              <w:rPr>
                <w:rFonts w:ascii="ＭＳ 明朝" w:hAnsi="ＭＳ 明朝" w:hint="eastAsia"/>
              </w:rPr>
              <w:t>・幸福、愛、自由、義務、真理、存在などに着目して、キルケゴール、ニーチェ、フロイト、ベルクソンの思想について、近代の理性中心のあり方への批判という観点から理解している。</w:t>
            </w:r>
          </w:p>
          <w:p w14:paraId="5E653BF7" w14:textId="10A52483" w:rsidR="007663EF" w:rsidRPr="00F9796B" w:rsidRDefault="007663EF" w:rsidP="00CB45B2">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342F1C0F" w14:textId="423F21C5" w:rsidR="007663EF" w:rsidRPr="00F9796B" w:rsidRDefault="007663EF" w:rsidP="009F5435">
            <w:pPr>
              <w:ind w:left="160" w:hangingChars="100" w:hanging="160"/>
              <w:rPr>
                <w:rFonts w:ascii="ＭＳ 明朝" w:hAnsi="ＭＳ 明朝"/>
              </w:rPr>
            </w:pPr>
            <w:r w:rsidRPr="00F9796B">
              <w:rPr>
                <w:rFonts w:ascii="ＭＳ 明朝" w:hAnsi="ＭＳ 明朝" w:hint="eastAsia"/>
              </w:rPr>
              <w:t>・幸福、愛、自由、義務、真理、存在などに着目して、キルケゴール、ニーチェ、フロイト、ベルクソンの思想を</w:t>
            </w:r>
            <w:r w:rsidR="0093672B">
              <w:rPr>
                <w:rFonts w:ascii="ＭＳ 明朝" w:hAnsi="ＭＳ 明朝" w:hint="eastAsia"/>
              </w:rPr>
              <w:t>手がかりにして</w:t>
            </w:r>
            <w:r w:rsidRPr="00F9796B">
              <w:rPr>
                <w:rFonts w:ascii="ＭＳ 明朝" w:hAnsi="ＭＳ 明朝" w:hint="eastAsia"/>
              </w:rPr>
              <w:t>、近代の人間観や世界観がどのように変容したかについて多面的・多角的に考察している。</w:t>
            </w:r>
          </w:p>
          <w:p w14:paraId="6CBA6299" w14:textId="2FA903E2" w:rsidR="007663EF" w:rsidRPr="00F9796B" w:rsidRDefault="007663EF" w:rsidP="00CB45B2">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456568B0" w14:textId="03FB7744" w:rsidR="007663EF" w:rsidRPr="00F9796B" w:rsidRDefault="007663EF" w:rsidP="00774BCF">
            <w:pPr>
              <w:ind w:left="160" w:hangingChars="100" w:hanging="160"/>
              <w:rPr>
                <w:rFonts w:ascii="ＭＳ 明朝"/>
              </w:rPr>
            </w:pPr>
            <w:r w:rsidRPr="00F9796B">
              <w:rPr>
                <w:rFonts w:ascii="ＭＳ 明朝" w:hAnsi="ＭＳ 明朝" w:hint="eastAsia"/>
              </w:rPr>
              <w:t>・幸福、愛、自由、義務、真理、存在などに着目して、キルケゴール、ニーチェ、フロイト、ベルクソンの思想を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5E6E115C" w14:textId="660F95D5" w:rsidR="007663EF" w:rsidRPr="00F9796B" w:rsidRDefault="007663EF" w:rsidP="00E97A31">
            <w:pPr>
              <w:ind w:left="160" w:hangingChars="100" w:hanging="160"/>
              <w:rPr>
                <w:rFonts w:ascii="ＭＳ 明朝" w:hAnsi="ＭＳ 明朝"/>
              </w:rPr>
            </w:pPr>
            <w:r w:rsidRPr="00F9796B">
              <w:rPr>
                <w:rFonts w:ascii="ＭＳ 明朝" w:hAnsi="ＭＳ 明朝" w:hint="eastAsia"/>
              </w:rPr>
              <w:t>〇幸福、愛、自由、義務、真理、存在などに着目して、キルケゴール、ニーチェ、フロイト、ベルクソンの思想を</w:t>
            </w:r>
            <w:r w:rsidR="0093672B">
              <w:rPr>
                <w:rFonts w:ascii="ＭＳ 明朝" w:hAnsi="ＭＳ 明朝" w:hint="eastAsia"/>
              </w:rPr>
              <w:t>手がかりにして</w:t>
            </w:r>
            <w:r w:rsidRPr="00F9796B">
              <w:rPr>
                <w:rFonts w:ascii="ＭＳ 明朝" w:hAnsi="ＭＳ 明朝" w:hint="eastAsia"/>
              </w:rPr>
              <w:t>、近代の人間観や世界観がどのように変容したかについて多面的・多角的に考察する。</w:t>
            </w:r>
          </w:p>
        </w:tc>
      </w:tr>
      <w:tr w:rsidR="007663EF" w:rsidRPr="00AC1795" w14:paraId="5D66AE11" w14:textId="77777777" w:rsidTr="0093672B">
        <w:trPr>
          <w:cantSplit/>
          <w:trHeight w:val="1509"/>
        </w:trPr>
        <w:tc>
          <w:tcPr>
            <w:tcW w:w="699" w:type="dxa"/>
            <w:vMerge/>
            <w:tcBorders>
              <w:left w:val="single" w:sz="12" w:space="0" w:color="auto"/>
              <w:right w:val="single" w:sz="12" w:space="0" w:color="auto"/>
            </w:tcBorders>
          </w:tcPr>
          <w:p w14:paraId="1E258685" w14:textId="77777777" w:rsidR="007663EF" w:rsidRPr="00AC1795" w:rsidRDefault="007663EF"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20A6691F" w14:textId="6440C4FC" w:rsidR="007663EF" w:rsidRPr="00F9796B" w:rsidRDefault="007663EF" w:rsidP="00DB6998">
            <w:pPr>
              <w:ind w:left="475" w:hangingChars="297" w:hanging="475"/>
              <w:rPr>
                <w:rFonts w:ascii="ＭＳ 明朝"/>
              </w:rPr>
            </w:pPr>
            <w:r w:rsidRPr="00F9796B">
              <w:rPr>
                <w:rFonts w:ascii="ＭＳ 明朝" w:hint="eastAsia"/>
              </w:rPr>
              <w:t>6節　人間観の問いなおし</w:t>
            </w:r>
          </w:p>
        </w:tc>
        <w:tc>
          <w:tcPr>
            <w:tcW w:w="567" w:type="dxa"/>
            <w:tcBorders>
              <w:top w:val="single" w:sz="4" w:space="0" w:color="auto"/>
              <w:left w:val="single" w:sz="12" w:space="0" w:color="auto"/>
              <w:bottom w:val="single" w:sz="4" w:space="0" w:color="auto"/>
              <w:right w:val="single" w:sz="12" w:space="0" w:color="auto"/>
            </w:tcBorders>
          </w:tcPr>
          <w:p w14:paraId="2B1B84B5" w14:textId="7295AE48" w:rsidR="007663EF" w:rsidRPr="00F9796B" w:rsidRDefault="007663EF" w:rsidP="0058388F">
            <w:pPr>
              <w:jc w:val="center"/>
              <w:rPr>
                <w:rFonts w:ascii="ＭＳ 明朝"/>
              </w:rPr>
            </w:pPr>
            <w:r w:rsidRPr="00F9796B">
              <w:rPr>
                <w:rFonts w:ascii="ＭＳ 明朝" w:hint="eastAsia"/>
              </w:rPr>
              <w:t>1</w:t>
            </w:r>
            <w:r w:rsidR="0093672B">
              <w:rPr>
                <w:rFonts w:ascii="ＭＳ 明朝" w:hint="eastAsia"/>
              </w:rPr>
              <w:t>0</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59BEE14E" w14:textId="1EF8F60C" w:rsidR="007663EF" w:rsidRPr="00F9796B" w:rsidRDefault="007663EF" w:rsidP="0058388F">
            <w:pPr>
              <w:jc w:val="center"/>
              <w:rPr>
                <w:rFonts w:ascii="ＭＳ 明朝"/>
              </w:rPr>
            </w:pPr>
            <w:r w:rsidRPr="00F9796B">
              <w:rPr>
                <w:rFonts w:ascii="ＭＳ 明朝"/>
              </w:rPr>
              <w:t>(</w:t>
            </w:r>
            <w:r w:rsidRPr="00F9796B">
              <w:rPr>
                <w:rFonts w:ascii="ＭＳ 明朝" w:hint="eastAsia"/>
              </w:rPr>
              <w:t>3</w:t>
            </w:r>
            <w:r w:rsidRPr="00F9796B">
              <w:rPr>
                <w:rFonts w:ascii="ＭＳ 明朝"/>
              </w:rPr>
              <w:t>)</w:t>
            </w:r>
          </w:p>
        </w:tc>
        <w:tc>
          <w:tcPr>
            <w:tcW w:w="2830" w:type="dxa"/>
            <w:tcBorders>
              <w:top w:val="single" w:sz="4" w:space="0" w:color="auto"/>
              <w:left w:val="single" w:sz="12" w:space="0" w:color="auto"/>
              <w:bottom w:val="single" w:sz="4" w:space="0" w:color="auto"/>
            </w:tcBorders>
          </w:tcPr>
          <w:p w14:paraId="42B44832" w14:textId="15067B84" w:rsidR="007663EF" w:rsidRPr="00F9796B" w:rsidRDefault="007663EF" w:rsidP="009F5435">
            <w:pPr>
              <w:ind w:left="160" w:hangingChars="100" w:hanging="160"/>
              <w:rPr>
                <w:rFonts w:ascii="ＭＳ 明朝" w:hAnsi="ＭＳ 明朝"/>
              </w:rPr>
            </w:pPr>
            <w:r w:rsidRPr="00F9796B">
              <w:rPr>
                <w:rFonts w:ascii="ＭＳ 明朝" w:hAnsi="ＭＳ 明朝" w:hint="eastAsia"/>
              </w:rPr>
              <w:t>・幸福、愛、善、自由、正義、義務、真理、存在などに着目して、20世紀以降の諸思想について、従来の人間観や世界観がどのように問いなおされたかという観点から理解している。</w:t>
            </w:r>
          </w:p>
          <w:p w14:paraId="0AD6471B" w14:textId="1ADA8C29" w:rsidR="007663EF" w:rsidRPr="00F9796B" w:rsidRDefault="007663EF" w:rsidP="00C049E4">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1E1CF115" w14:textId="7165DAE3" w:rsidR="007663EF" w:rsidRPr="00F9796B" w:rsidRDefault="007663EF" w:rsidP="004138D4">
            <w:pPr>
              <w:ind w:left="160" w:hangingChars="100" w:hanging="160"/>
              <w:rPr>
                <w:rFonts w:ascii="ＭＳ 明朝" w:hAnsi="ＭＳ 明朝"/>
              </w:rPr>
            </w:pPr>
            <w:r w:rsidRPr="00F9796B">
              <w:rPr>
                <w:rFonts w:ascii="ＭＳ 明朝" w:hAnsi="ＭＳ 明朝" w:hint="eastAsia"/>
              </w:rPr>
              <w:t>・幸福、愛、善、自由、正義、義務、真理、存在などに着目して、20世紀以降の諸思想を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、従来の人間観や世界観の問いなおしについて多面的・多角的に考察することを通じて、人間としてのあり方生き方や社会のあり方、世界のあり方について思索を深めている。</w:t>
            </w:r>
          </w:p>
          <w:p w14:paraId="59727B26" w14:textId="16A4071B" w:rsidR="007663EF" w:rsidRPr="00F9796B" w:rsidRDefault="007663EF" w:rsidP="00C049E4">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17EB3E51" w14:textId="55C01B3F" w:rsidR="007663EF" w:rsidRPr="00F9796B" w:rsidRDefault="007663EF" w:rsidP="00B97281">
            <w:pPr>
              <w:ind w:left="160" w:hangingChars="100" w:hanging="160"/>
              <w:rPr>
                <w:rFonts w:ascii="ＭＳ 明朝"/>
              </w:rPr>
            </w:pPr>
            <w:r w:rsidRPr="00F9796B">
              <w:rPr>
                <w:rFonts w:ascii="ＭＳ 明朝" w:hAnsi="ＭＳ 明朝" w:hint="eastAsia"/>
              </w:rPr>
              <w:t>・幸福、愛、善、自由、正義、義務、真理、存在などに着目して、20世紀以降の諸思想による人間観や世界観の問いなおしを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36C27747" w14:textId="11999CDC" w:rsidR="007663EF" w:rsidRPr="00F9796B" w:rsidRDefault="007663EF" w:rsidP="00E97A31">
            <w:pPr>
              <w:ind w:left="160" w:hangingChars="100" w:hanging="160"/>
              <w:rPr>
                <w:rFonts w:ascii="ＭＳ 明朝" w:hAnsi="ＭＳ 明朝"/>
              </w:rPr>
            </w:pPr>
            <w:r w:rsidRPr="00F9796B">
              <w:rPr>
                <w:rFonts w:ascii="ＭＳ 明朝" w:hAnsi="ＭＳ 明朝" w:hint="eastAsia"/>
              </w:rPr>
              <w:t>〇幸福、愛、善、自由、正義、義務、真理、存在などに着目して、20世紀以降の諸思想を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、従来の人間観や世界観の問いなおしについて多面的・多角的に考察することを通じて、人間としてのあり方生き方や社会のあり方、世界のあり方について思索する。</w:t>
            </w:r>
          </w:p>
        </w:tc>
      </w:tr>
      <w:tr w:rsidR="007663EF" w:rsidRPr="00AC1795" w14:paraId="64E85987" w14:textId="77777777" w:rsidTr="00503493">
        <w:trPr>
          <w:cantSplit/>
          <w:trHeight w:val="1867"/>
        </w:trPr>
        <w:tc>
          <w:tcPr>
            <w:tcW w:w="699" w:type="dxa"/>
            <w:vMerge/>
            <w:tcBorders>
              <w:left w:val="single" w:sz="12" w:space="0" w:color="auto"/>
              <w:right w:val="single" w:sz="12" w:space="0" w:color="auto"/>
            </w:tcBorders>
          </w:tcPr>
          <w:p w14:paraId="11B1B241" w14:textId="77777777" w:rsidR="007663EF" w:rsidRPr="00AC1795" w:rsidRDefault="007663EF"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01D4654B" w14:textId="673FB28D" w:rsidR="007663EF" w:rsidRPr="00F9796B" w:rsidRDefault="007663EF" w:rsidP="00E11B83">
            <w:pPr>
              <w:ind w:left="160" w:hangingChars="100" w:hanging="160"/>
              <w:rPr>
                <w:rFonts w:ascii="ＭＳ 明朝"/>
              </w:rPr>
            </w:pPr>
            <w:r w:rsidRPr="00F9796B">
              <w:rPr>
                <w:rFonts w:ascii="ＭＳ 明朝" w:hint="eastAsia"/>
              </w:rPr>
              <w:t>1　存在への問い</w:t>
            </w:r>
          </w:p>
        </w:tc>
        <w:tc>
          <w:tcPr>
            <w:tcW w:w="567" w:type="dxa"/>
            <w:tcBorders>
              <w:top w:val="single" w:sz="4" w:space="0" w:color="auto"/>
              <w:left w:val="single" w:sz="12" w:space="0" w:color="auto"/>
              <w:bottom w:val="dashed" w:sz="4" w:space="0" w:color="auto"/>
              <w:right w:val="single" w:sz="12" w:space="0" w:color="auto"/>
            </w:tcBorders>
          </w:tcPr>
          <w:p w14:paraId="4C3E99EE" w14:textId="6FCB1A8F" w:rsidR="007663EF" w:rsidRPr="00F9796B" w:rsidRDefault="007663EF"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18A41555" w14:textId="3CFB627E" w:rsidR="007663EF" w:rsidRPr="00F9796B" w:rsidRDefault="007663EF"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6650BD89" w14:textId="53C12583" w:rsidR="007663EF" w:rsidRPr="00F9796B" w:rsidRDefault="007663EF" w:rsidP="00452B04">
            <w:pPr>
              <w:ind w:left="160" w:hangingChars="100" w:hanging="160"/>
              <w:rPr>
                <w:rFonts w:ascii="ＭＳ 明朝" w:hAnsi="ＭＳ 明朝"/>
              </w:rPr>
            </w:pPr>
            <w:r w:rsidRPr="00F9796B">
              <w:rPr>
                <w:rFonts w:ascii="ＭＳ 明朝" w:hAnsi="ＭＳ 明朝" w:hint="eastAsia"/>
              </w:rPr>
              <w:t>・幸福、愛、善、自由、正義、義務、真理、存在などに着目して、フッサール、ハイデッガー、ヤスパース、サルトル、メルロ゠ポンティの思想や、現象学、実存主義の特徴について、従来の人間観や世界観がどのように問いなおされたかという観点から理解している。</w:t>
            </w:r>
          </w:p>
          <w:p w14:paraId="69D32E80" w14:textId="58857236" w:rsidR="007663EF" w:rsidRPr="00F9796B" w:rsidRDefault="007663EF" w:rsidP="00E97A31">
            <w:pPr>
              <w:ind w:left="160" w:hangingChars="100" w:hanging="160"/>
              <w:rPr>
                <w:rFonts w:ascii="ＭＳ 明朝" w:hAns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5C21C2DC" w14:textId="63634D1E" w:rsidR="007663EF" w:rsidRPr="00F9796B" w:rsidRDefault="007663EF" w:rsidP="00A17F40">
            <w:pPr>
              <w:ind w:left="160" w:hangingChars="100" w:hanging="160"/>
              <w:rPr>
                <w:rFonts w:ascii="ＭＳ 明朝" w:hAnsi="ＭＳ 明朝"/>
              </w:rPr>
            </w:pPr>
            <w:r w:rsidRPr="00F9796B">
              <w:rPr>
                <w:rFonts w:ascii="ＭＳ 明朝" w:hAnsi="ＭＳ 明朝" w:hint="eastAsia"/>
              </w:rPr>
              <w:t>・幸福、愛、善、自由、正義、義務、真理、存在などに着目して、フッサール、ハイデッガー、ヤスパース、サルトル、メルロ゠ポンティの思想や、現象学、実存主義の考え方を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、従来の人間観や世界観の問いなおしについて多面的・多角的に考察している。</w:t>
            </w:r>
          </w:p>
          <w:p w14:paraId="65ABCF6C" w14:textId="455929B2" w:rsidR="007663EF" w:rsidRPr="00F9796B" w:rsidRDefault="007663EF" w:rsidP="00E11B83">
            <w:pPr>
              <w:ind w:left="160" w:hangingChars="100" w:hanging="160"/>
              <w:rPr>
                <w:rFonts w:ascii="ＭＳ 明朝" w:hAns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0B4143CB" w14:textId="50D20043" w:rsidR="007663EF" w:rsidRPr="00F9796B" w:rsidRDefault="007663EF" w:rsidP="009F5435">
            <w:pPr>
              <w:ind w:left="160" w:hangingChars="100" w:hanging="160"/>
              <w:rPr>
                <w:rFonts w:ascii="ＭＳ 明朝" w:hAnsi="ＭＳ 明朝"/>
              </w:rPr>
            </w:pPr>
            <w:r w:rsidRPr="00F9796B">
              <w:rPr>
                <w:rFonts w:ascii="ＭＳ 明朝" w:hAnsi="ＭＳ 明朝" w:hint="eastAsia"/>
              </w:rPr>
              <w:t>・幸福、愛、善、自由、正義、義務、真理、存在などに着目して、フッサール、ハイデッガー、ヤスパース、サルトル、メルロ゠ポンティの思想や、現象学、実存主義による人間観や世界観の問いなおしを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61D28940" w14:textId="560A96CC" w:rsidR="007663EF" w:rsidRPr="00F9796B" w:rsidRDefault="007663EF" w:rsidP="00E97A31">
            <w:pPr>
              <w:ind w:left="160" w:hangingChars="100" w:hanging="160"/>
              <w:rPr>
                <w:rFonts w:ascii="ＭＳ 明朝" w:hAnsi="ＭＳ 明朝"/>
              </w:rPr>
            </w:pPr>
            <w:r w:rsidRPr="00F9796B">
              <w:rPr>
                <w:rFonts w:ascii="ＭＳ 明朝" w:hAnsi="ＭＳ 明朝" w:hint="eastAsia"/>
              </w:rPr>
              <w:t>〇幸福、愛、善、自由、正義、義務、真理、存在などに着目して、フッサール、ハイデッガー、ヤスパース、サルトル、メルロ゠ポンティの思想や、現象学、実存主義の考え方を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、従来の人間観や世界観の問いなおしについて多面的・多角的に考察する。</w:t>
            </w:r>
          </w:p>
        </w:tc>
      </w:tr>
      <w:tr w:rsidR="007663EF" w:rsidRPr="00AC1795" w14:paraId="7C0632C6" w14:textId="77777777" w:rsidTr="008F7656">
        <w:trPr>
          <w:cantSplit/>
          <w:trHeight w:val="480"/>
        </w:trPr>
        <w:tc>
          <w:tcPr>
            <w:tcW w:w="699" w:type="dxa"/>
            <w:vMerge/>
            <w:tcBorders>
              <w:left w:val="single" w:sz="12" w:space="0" w:color="auto"/>
              <w:right w:val="single" w:sz="12" w:space="0" w:color="auto"/>
            </w:tcBorders>
          </w:tcPr>
          <w:p w14:paraId="482167E1" w14:textId="6395B8FB" w:rsidR="007663EF" w:rsidRPr="00AC1795" w:rsidRDefault="007663EF"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449AF96E" w14:textId="176EB635" w:rsidR="007663EF" w:rsidRPr="00F9796B" w:rsidRDefault="007663EF" w:rsidP="00A0041F">
            <w:pPr>
              <w:ind w:left="280" w:hangingChars="175" w:hanging="280"/>
              <w:rPr>
                <w:rFonts w:ascii="ＭＳ 明朝"/>
              </w:rPr>
            </w:pPr>
            <w:r w:rsidRPr="00F9796B">
              <w:rPr>
                <w:rFonts w:ascii="ＭＳ 明朝" w:hint="eastAsia"/>
              </w:rPr>
              <w:t>2　新たな知の枠組み</w:t>
            </w:r>
          </w:p>
        </w:tc>
        <w:tc>
          <w:tcPr>
            <w:tcW w:w="567" w:type="dxa"/>
            <w:tcBorders>
              <w:top w:val="dashed" w:sz="4" w:space="0" w:color="auto"/>
              <w:left w:val="single" w:sz="12" w:space="0" w:color="auto"/>
              <w:bottom w:val="dashed" w:sz="4" w:space="0" w:color="auto"/>
              <w:right w:val="single" w:sz="12" w:space="0" w:color="auto"/>
            </w:tcBorders>
          </w:tcPr>
          <w:p w14:paraId="085FD0DF" w14:textId="0CC422DF" w:rsidR="007663EF" w:rsidRPr="00F9796B" w:rsidRDefault="007663EF"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5EDCC1AB" w14:textId="2713F6BC" w:rsidR="007663EF" w:rsidRPr="00F9796B" w:rsidRDefault="007663EF"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69C91863" w14:textId="4A5A36A5" w:rsidR="007663EF" w:rsidRPr="00F9796B" w:rsidRDefault="007663EF" w:rsidP="00A46079">
            <w:pPr>
              <w:ind w:left="160" w:hangingChars="100" w:hanging="160"/>
              <w:rPr>
                <w:rFonts w:ascii="ＭＳ 明朝" w:hAnsi="ＭＳ 明朝"/>
              </w:rPr>
            </w:pPr>
            <w:r w:rsidRPr="00F9796B">
              <w:rPr>
                <w:rFonts w:ascii="ＭＳ 明朝" w:hAnsi="ＭＳ 明朝" w:hint="eastAsia"/>
              </w:rPr>
              <w:t>・幸福、善、自由、正義、義務、真理、存在などに着目して、ソシュール、レヴィ゠ストロース、フーコーの思想について、従来の人間観や世界観がどのように問いなおされたかという観点から理解している。</w:t>
            </w:r>
          </w:p>
          <w:p w14:paraId="55FEA1F9" w14:textId="7FEEE47A" w:rsidR="007663EF" w:rsidRPr="00F9796B" w:rsidRDefault="007663EF" w:rsidP="009F5435">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dashed" w:sz="4" w:space="0" w:color="auto"/>
              <w:bottom w:val="dashed" w:sz="4" w:space="0" w:color="auto"/>
            </w:tcBorders>
          </w:tcPr>
          <w:p w14:paraId="33209215" w14:textId="36A18D09" w:rsidR="007663EF" w:rsidRPr="00F9796B" w:rsidRDefault="007663EF" w:rsidP="00A2020A">
            <w:pPr>
              <w:ind w:left="160" w:hangingChars="100" w:hanging="160"/>
              <w:rPr>
                <w:rFonts w:ascii="ＭＳ 明朝" w:hAnsi="ＭＳ 明朝"/>
              </w:rPr>
            </w:pPr>
            <w:r w:rsidRPr="00F9796B">
              <w:rPr>
                <w:rFonts w:ascii="ＭＳ 明朝" w:hAnsi="ＭＳ 明朝" w:hint="eastAsia"/>
              </w:rPr>
              <w:t>・幸福、善、自由、正義、義務、真理、存在などに着目して、ソシュール、レヴィ゠ストロース、フーコーの思想を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、従来の人間観や世界観の問いなおしについて多面的・多角的に考察している。</w:t>
            </w:r>
          </w:p>
          <w:p w14:paraId="2498BA08" w14:textId="052A0018" w:rsidR="007663EF" w:rsidRPr="00F9796B" w:rsidRDefault="007663EF" w:rsidP="009F5435">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12257FF4" w14:textId="648BE492" w:rsidR="007663EF" w:rsidRPr="00F9796B" w:rsidRDefault="007663EF" w:rsidP="00E97A31">
            <w:pPr>
              <w:ind w:left="160" w:hangingChars="100" w:hanging="160"/>
              <w:rPr>
                <w:rFonts w:ascii="ＭＳ 明朝" w:hAnsi="ＭＳ 明朝"/>
              </w:rPr>
            </w:pPr>
            <w:r w:rsidRPr="00F9796B">
              <w:rPr>
                <w:rFonts w:ascii="ＭＳ 明朝" w:hAnsi="ＭＳ 明朝" w:hint="eastAsia"/>
              </w:rPr>
              <w:t>・幸福、善、自由、正義、義務、真理、存在などに着目して、ソシュール、レヴィ゠ストロース、フーコーの思想による人間観や世界観の問いなおしを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43AA6C36" w14:textId="7671FE4D" w:rsidR="007663EF" w:rsidRPr="00F9796B" w:rsidRDefault="007663EF" w:rsidP="001F415B">
            <w:pPr>
              <w:ind w:left="160" w:hangingChars="100" w:hanging="160"/>
              <w:rPr>
                <w:rFonts w:ascii="ＭＳ 明朝" w:hAnsi="ＭＳ 明朝"/>
              </w:rPr>
            </w:pPr>
            <w:r w:rsidRPr="00F9796B">
              <w:rPr>
                <w:rFonts w:ascii="ＭＳ 明朝" w:hAnsi="ＭＳ 明朝" w:hint="eastAsia"/>
              </w:rPr>
              <w:t>〇幸福、善、自由、正義、義務、真理、存在などに着目して、ソシュール、レヴィ゠ストロース、フーコーの思想を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、従来の人間観や世界観の問いなおしについて多面的・多角的に考察する。</w:t>
            </w:r>
          </w:p>
        </w:tc>
      </w:tr>
      <w:tr w:rsidR="007663EF" w:rsidRPr="00AC1795" w14:paraId="0090CEA5" w14:textId="77777777" w:rsidTr="00503493">
        <w:trPr>
          <w:cantSplit/>
          <w:trHeight w:val="1434"/>
        </w:trPr>
        <w:tc>
          <w:tcPr>
            <w:tcW w:w="699" w:type="dxa"/>
            <w:vMerge/>
            <w:tcBorders>
              <w:left w:val="single" w:sz="12" w:space="0" w:color="auto"/>
              <w:right w:val="single" w:sz="12" w:space="0" w:color="auto"/>
            </w:tcBorders>
          </w:tcPr>
          <w:p w14:paraId="7B9E4D72" w14:textId="77777777" w:rsidR="007663EF" w:rsidRPr="00AC1795" w:rsidRDefault="007663EF"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030E12F7" w14:textId="1970892E" w:rsidR="007663EF" w:rsidRPr="00F9796B" w:rsidRDefault="007663EF" w:rsidP="009F5435">
            <w:pPr>
              <w:ind w:left="160" w:hangingChars="100" w:hanging="160"/>
              <w:rPr>
                <w:rFonts w:ascii="ＭＳ 明朝"/>
              </w:rPr>
            </w:pPr>
            <w:r w:rsidRPr="00F9796B">
              <w:rPr>
                <w:rFonts w:ascii="ＭＳ 明朝" w:hint="eastAsia"/>
              </w:rPr>
              <w:t>3　現代思想の展開</w:t>
            </w:r>
          </w:p>
        </w:tc>
        <w:tc>
          <w:tcPr>
            <w:tcW w:w="567" w:type="dxa"/>
            <w:tcBorders>
              <w:top w:val="dashed" w:sz="4" w:space="0" w:color="auto"/>
              <w:left w:val="single" w:sz="12" w:space="0" w:color="auto"/>
              <w:bottom w:val="single" w:sz="4" w:space="0" w:color="auto"/>
              <w:right w:val="single" w:sz="12" w:space="0" w:color="auto"/>
            </w:tcBorders>
          </w:tcPr>
          <w:p w14:paraId="4DFA4DA5" w14:textId="58C65DAD" w:rsidR="007663EF" w:rsidRPr="00F9796B" w:rsidRDefault="007663EF"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16818A76" w14:textId="4C632379" w:rsidR="007663EF" w:rsidRPr="00F9796B" w:rsidRDefault="007663EF"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279CEA24" w14:textId="0268AB9B" w:rsidR="007663EF" w:rsidRPr="00F9796B" w:rsidRDefault="007663EF" w:rsidP="00BD7568">
            <w:pPr>
              <w:ind w:left="160" w:hangingChars="100" w:hanging="160"/>
              <w:rPr>
                <w:rFonts w:ascii="ＭＳ 明朝" w:hAnsi="ＭＳ 明朝"/>
              </w:rPr>
            </w:pPr>
            <w:r w:rsidRPr="00F9796B">
              <w:rPr>
                <w:rFonts w:ascii="ＭＳ 明朝" w:hAnsi="ＭＳ 明朝" w:hint="eastAsia"/>
              </w:rPr>
              <w:t>・幸福、善、自由、正義、義務、真理、存在などに着目して、ドゥルーズ、デリダ、ポストモダンの思想について、従来の人間観や世界観がどのように問いなおされたかという観点から理解している。</w:t>
            </w:r>
          </w:p>
          <w:p w14:paraId="02A9A158" w14:textId="794D404A" w:rsidR="007663EF" w:rsidRPr="00F9796B" w:rsidRDefault="007663EF" w:rsidP="009F5435">
            <w:pPr>
              <w:ind w:left="160" w:hangingChars="100" w:hanging="160"/>
              <w:rPr>
                <w:rFonts w:ascii="ＭＳ 明朝" w:hAns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3D87E05D" w14:textId="3E8F01FA" w:rsidR="007663EF" w:rsidRPr="00F9796B" w:rsidRDefault="007663EF" w:rsidP="00BD7568">
            <w:pPr>
              <w:ind w:left="160" w:hangingChars="100" w:hanging="160"/>
              <w:rPr>
                <w:rFonts w:ascii="ＭＳ 明朝" w:hAnsi="ＭＳ 明朝"/>
              </w:rPr>
            </w:pPr>
            <w:r w:rsidRPr="00F9796B">
              <w:rPr>
                <w:rFonts w:ascii="ＭＳ 明朝" w:hAnsi="ＭＳ 明朝" w:hint="eastAsia"/>
              </w:rPr>
              <w:t>・幸福、善、自由、正義、義務、真理、存在などに着目して、ドゥルーズ、デリダ、ポストモダンの思想を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、従来の人間観や世界観の問いなおしについて多面的・多角的に考察している。</w:t>
            </w:r>
          </w:p>
          <w:p w14:paraId="409F6397" w14:textId="4D8C8C1F" w:rsidR="007663EF" w:rsidRPr="00F9796B" w:rsidRDefault="007663EF" w:rsidP="009F5435">
            <w:pPr>
              <w:ind w:left="160" w:hangingChars="100" w:hanging="160"/>
              <w:rPr>
                <w:rFonts w:ascii="ＭＳ 明朝" w:hAns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3DBC81A8" w14:textId="6720C93E" w:rsidR="007663EF" w:rsidRPr="00F9796B" w:rsidRDefault="007663EF" w:rsidP="00E97A31">
            <w:pPr>
              <w:ind w:left="160" w:hangingChars="100" w:hanging="160"/>
              <w:rPr>
                <w:rFonts w:ascii="ＭＳ 明朝" w:hAnsi="ＭＳ 明朝"/>
              </w:rPr>
            </w:pPr>
            <w:r w:rsidRPr="00F9796B">
              <w:rPr>
                <w:rFonts w:ascii="ＭＳ 明朝" w:hAnsi="ＭＳ 明朝" w:hint="eastAsia"/>
              </w:rPr>
              <w:t>・幸福、善、自由、正義、義務、真理、存在などに着目して、ドゥルーズ、デリダ、ポストモダンの思想による人間観や世界観の問いなおしを</w:t>
            </w:r>
            <w:r w:rsidR="0093672B">
              <w:rPr>
                <w:rFonts w:ascii="ＭＳ 明朝" w:hAnsi="ＭＳ 明朝" w:hint="eastAsia"/>
              </w:rPr>
              <w:t>手がかりにして</w:t>
            </w:r>
            <w:r w:rsidRPr="00F9796B">
              <w:rPr>
                <w:rFonts w:ascii="ＭＳ 明朝" w:hAnsi="ＭＳ 明朝" w:hint="eastAsia"/>
              </w:rPr>
              <w:t>、人間としてのあり方生き方や社会のあり方、世界のあり方について主体的に探究している。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03C6E6CC" w14:textId="639D188B" w:rsidR="007663EF" w:rsidRPr="00F9796B" w:rsidRDefault="007663EF" w:rsidP="009A28F6">
            <w:pPr>
              <w:ind w:left="160" w:hangingChars="100" w:hanging="160"/>
              <w:rPr>
                <w:rFonts w:ascii="ＭＳ 明朝" w:hAnsi="ＭＳ 明朝"/>
              </w:rPr>
            </w:pPr>
            <w:r w:rsidRPr="00F9796B">
              <w:rPr>
                <w:rFonts w:ascii="ＭＳ 明朝" w:hAnsi="ＭＳ 明朝" w:hint="eastAsia"/>
              </w:rPr>
              <w:t>〇幸福、善、自由、正義、義務、真理、存在などに着目して、ドゥルーズ、デリダ、ポストモダンの思想を</w:t>
            </w:r>
            <w:r w:rsidR="0093672B">
              <w:rPr>
                <w:rFonts w:ascii="ＭＳ 明朝" w:hAnsi="ＭＳ 明朝" w:hint="eastAsia"/>
              </w:rPr>
              <w:t>手がかりにして</w:t>
            </w:r>
            <w:r w:rsidRPr="00F9796B">
              <w:rPr>
                <w:rFonts w:ascii="ＭＳ 明朝" w:hAnsi="ＭＳ 明朝" w:hint="eastAsia"/>
              </w:rPr>
              <w:t>、従来の人間観や世界観の問いなおしについて多面的・多角的に考察する。</w:t>
            </w:r>
          </w:p>
        </w:tc>
      </w:tr>
      <w:tr w:rsidR="007663EF" w:rsidRPr="00AC1795" w14:paraId="4FB3E939" w14:textId="77777777" w:rsidTr="008F7656">
        <w:trPr>
          <w:cantSplit/>
          <w:trHeight w:val="664"/>
        </w:trPr>
        <w:tc>
          <w:tcPr>
            <w:tcW w:w="699" w:type="dxa"/>
            <w:vMerge/>
            <w:tcBorders>
              <w:left w:val="single" w:sz="12" w:space="0" w:color="auto"/>
              <w:right w:val="single" w:sz="12" w:space="0" w:color="auto"/>
            </w:tcBorders>
          </w:tcPr>
          <w:p w14:paraId="3901E9BE" w14:textId="77777777" w:rsidR="007663EF" w:rsidRPr="00AC1795" w:rsidRDefault="007663EF"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1970E894" w14:textId="641272EE" w:rsidR="007663EF" w:rsidRPr="00F9796B" w:rsidRDefault="007663EF" w:rsidP="00A0041F">
            <w:pPr>
              <w:ind w:left="440" w:hangingChars="275" w:hanging="440"/>
              <w:rPr>
                <w:rFonts w:ascii="ＭＳ 明朝"/>
              </w:rPr>
            </w:pPr>
            <w:r w:rsidRPr="00F9796B">
              <w:rPr>
                <w:rFonts w:ascii="ＭＳ 明朝" w:hint="eastAsia"/>
              </w:rPr>
              <w:t>7節　他者・自然とのかかわり</w:t>
            </w:r>
          </w:p>
        </w:tc>
        <w:tc>
          <w:tcPr>
            <w:tcW w:w="567" w:type="dxa"/>
            <w:tcBorders>
              <w:top w:val="single" w:sz="4" w:space="0" w:color="auto"/>
              <w:left w:val="single" w:sz="12" w:space="0" w:color="auto"/>
              <w:bottom w:val="single" w:sz="4" w:space="0" w:color="auto"/>
              <w:right w:val="single" w:sz="12" w:space="0" w:color="auto"/>
            </w:tcBorders>
          </w:tcPr>
          <w:p w14:paraId="1B974558" w14:textId="30E98D5F" w:rsidR="007663EF" w:rsidRPr="00F9796B" w:rsidRDefault="007663EF" w:rsidP="0058388F">
            <w:pPr>
              <w:jc w:val="center"/>
              <w:rPr>
                <w:rFonts w:ascii="ＭＳ 明朝"/>
              </w:rPr>
            </w:pPr>
            <w:r w:rsidRPr="00F9796B">
              <w:rPr>
                <w:rFonts w:ascii="ＭＳ 明朝" w:hint="eastAsia"/>
              </w:rPr>
              <w:t>1</w:t>
            </w:r>
            <w:r w:rsidRPr="00F9796B">
              <w:rPr>
                <w:rFonts w:ascii="ＭＳ 明朝"/>
              </w:rPr>
              <w:t>1</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154BF0B3" w14:textId="34635734" w:rsidR="007663EF" w:rsidRPr="00F9796B" w:rsidRDefault="007663EF" w:rsidP="0058388F">
            <w:pPr>
              <w:jc w:val="center"/>
              <w:rPr>
                <w:rFonts w:ascii="ＭＳ 明朝"/>
              </w:rPr>
            </w:pPr>
            <w:r w:rsidRPr="00F9796B">
              <w:rPr>
                <w:rFonts w:ascii="ＭＳ 明朝"/>
              </w:rPr>
              <w:t>(</w:t>
            </w:r>
            <w:r w:rsidR="0093672B">
              <w:rPr>
                <w:rFonts w:ascii="ＭＳ 明朝" w:hint="eastAsia"/>
              </w:rPr>
              <w:t>4</w:t>
            </w:r>
            <w:r w:rsidRPr="00F9796B">
              <w:rPr>
                <w:rFonts w:ascii="ＭＳ 明朝"/>
              </w:rPr>
              <w:t>)</w:t>
            </w:r>
          </w:p>
        </w:tc>
        <w:tc>
          <w:tcPr>
            <w:tcW w:w="2830" w:type="dxa"/>
            <w:tcBorders>
              <w:top w:val="single" w:sz="4" w:space="0" w:color="auto"/>
              <w:left w:val="single" w:sz="12" w:space="0" w:color="auto"/>
              <w:bottom w:val="single" w:sz="4" w:space="0" w:color="auto"/>
            </w:tcBorders>
          </w:tcPr>
          <w:p w14:paraId="0520B116" w14:textId="12BB4A62" w:rsidR="007663EF" w:rsidRPr="00F9796B" w:rsidRDefault="007663EF" w:rsidP="00415B54">
            <w:pPr>
              <w:ind w:left="160" w:hangingChars="100" w:hanging="160"/>
              <w:rPr>
                <w:rFonts w:ascii="ＭＳ 明朝" w:hAnsi="ＭＳ 明朝"/>
              </w:rPr>
            </w:pPr>
            <w:r w:rsidRPr="00F9796B">
              <w:rPr>
                <w:rFonts w:ascii="ＭＳ 明朝" w:hAnsi="ＭＳ 明朝" w:hint="eastAsia"/>
              </w:rPr>
              <w:t>・幸福、愛、善、自由、正義、義務、真理、存在などに着目して、さまざまな人物が他者や自然とのかかわりについてどのように考えたかについて理解している。</w:t>
            </w:r>
          </w:p>
          <w:p w14:paraId="1D5DD18E" w14:textId="2A41A1A4" w:rsidR="007663EF" w:rsidRPr="00F9796B" w:rsidRDefault="007663EF" w:rsidP="00A17F40">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7DBB3BDC" w14:textId="1424CA46" w:rsidR="007663EF" w:rsidRPr="00F9796B" w:rsidRDefault="007663EF" w:rsidP="00415B54">
            <w:pPr>
              <w:ind w:left="160" w:hangingChars="100" w:hanging="160"/>
              <w:rPr>
                <w:rFonts w:ascii="ＭＳ 明朝" w:hAnsi="ＭＳ 明朝"/>
              </w:rPr>
            </w:pPr>
            <w:r w:rsidRPr="00F9796B">
              <w:rPr>
                <w:rFonts w:ascii="ＭＳ 明朝" w:hAnsi="ＭＳ 明朝" w:hint="eastAsia"/>
              </w:rPr>
              <w:t>・幸福、愛、善、自由、正義、義務、真理、存在などに着目して、他者や自然とのかかわりについて、さまざまな人物の考え方を</w:t>
            </w:r>
            <w:r w:rsidR="0093672B">
              <w:rPr>
                <w:rFonts w:ascii="ＭＳ 明朝" w:hAnsi="ＭＳ 明朝" w:hint="eastAsia"/>
              </w:rPr>
              <w:t>手がかりにして</w:t>
            </w:r>
            <w:r w:rsidRPr="00F9796B">
              <w:rPr>
                <w:rFonts w:ascii="ＭＳ 明朝" w:hAnsi="ＭＳ 明朝" w:hint="eastAsia"/>
              </w:rPr>
              <w:t>多面的・多角的に考察することを通じて、人間としてのあり方生き方や社会のあり方、世界のあり方について思索を深めている。</w:t>
            </w:r>
          </w:p>
          <w:p w14:paraId="333CF5D9" w14:textId="43BA1202" w:rsidR="007663EF" w:rsidRPr="00F9796B" w:rsidRDefault="007663EF" w:rsidP="00A17F40">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44B067B0" w14:textId="1364A418" w:rsidR="007663EF" w:rsidRPr="00F9796B" w:rsidRDefault="007663EF" w:rsidP="00452B04">
            <w:pPr>
              <w:ind w:left="160" w:hangingChars="100" w:hanging="160"/>
              <w:rPr>
                <w:rFonts w:ascii="ＭＳ 明朝"/>
              </w:rPr>
            </w:pPr>
            <w:r w:rsidRPr="00F9796B">
              <w:rPr>
                <w:rFonts w:ascii="ＭＳ 明朝" w:hAnsi="ＭＳ 明朝" w:hint="eastAsia"/>
              </w:rPr>
              <w:t>・幸福、愛、善、自由、正義、義務、真理、存在などに着目して、さまざまな人物の考え方を</w:t>
            </w:r>
            <w:r w:rsidR="0093672B">
              <w:rPr>
                <w:rFonts w:ascii="ＭＳ 明朝" w:hAnsi="ＭＳ 明朝" w:hint="eastAsia"/>
              </w:rPr>
              <w:t>手がかりにして</w:t>
            </w:r>
            <w:r w:rsidRPr="00F9796B">
              <w:rPr>
                <w:rFonts w:ascii="ＭＳ 明朝" w:hAnsi="ＭＳ 明朝" w:hint="eastAsia"/>
              </w:rPr>
              <w:t>、自分自身が他者や自然とどのようにかかわるべきかについて主体的に探究している。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3E86AD52" w14:textId="746BF792" w:rsidR="007663EF" w:rsidRPr="00F9796B" w:rsidRDefault="007663EF" w:rsidP="00A17F40">
            <w:pPr>
              <w:ind w:left="160" w:hangingChars="100" w:hanging="160"/>
              <w:rPr>
                <w:rFonts w:ascii="ＭＳ 明朝"/>
              </w:rPr>
            </w:pPr>
            <w:r w:rsidRPr="00F9796B">
              <w:rPr>
                <w:rFonts w:ascii="ＭＳ 明朝" w:hAnsi="ＭＳ 明朝" w:hint="eastAsia"/>
              </w:rPr>
              <w:t>〇幸福、愛、善、自由、正義、義務、真理、存在などに着目して、他者や自然とのかかわりについて、さまざまな人物の考え方を手がかりに</w:t>
            </w:r>
            <w:r w:rsidR="00E9205C" w:rsidRPr="00F9796B">
              <w:rPr>
                <w:rFonts w:ascii="ＭＳ 明朝" w:hAnsi="ＭＳ 明朝" w:hint="eastAsia"/>
              </w:rPr>
              <w:t>して</w:t>
            </w:r>
            <w:r w:rsidRPr="00F9796B">
              <w:rPr>
                <w:rFonts w:ascii="ＭＳ 明朝" w:hAnsi="ＭＳ 明朝" w:hint="eastAsia"/>
              </w:rPr>
              <w:t>多面的・多角的に考察することを通じて、人間としてのあり方生き方や社会のあり方、世界のあり方について思索する。</w:t>
            </w:r>
          </w:p>
        </w:tc>
      </w:tr>
      <w:tr w:rsidR="007663EF" w:rsidRPr="00AC1795" w14:paraId="2DB2E2C5" w14:textId="77777777" w:rsidTr="008F7656">
        <w:trPr>
          <w:cantSplit/>
          <w:trHeight w:val="834"/>
        </w:trPr>
        <w:tc>
          <w:tcPr>
            <w:tcW w:w="699" w:type="dxa"/>
            <w:vMerge/>
            <w:tcBorders>
              <w:left w:val="single" w:sz="12" w:space="0" w:color="auto"/>
              <w:right w:val="single" w:sz="12" w:space="0" w:color="auto"/>
            </w:tcBorders>
          </w:tcPr>
          <w:p w14:paraId="7B3504B7" w14:textId="77777777" w:rsidR="007663EF" w:rsidRPr="00AC1795" w:rsidRDefault="007663EF"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3C02D9BF" w14:textId="44346AA0" w:rsidR="007663EF" w:rsidRPr="00F9796B" w:rsidRDefault="007663EF" w:rsidP="00A70D64">
            <w:pPr>
              <w:ind w:left="240" w:hangingChars="150" w:hanging="240"/>
              <w:rPr>
                <w:rFonts w:ascii="ＭＳ 明朝"/>
              </w:rPr>
            </w:pPr>
            <w:r w:rsidRPr="00F9796B">
              <w:rPr>
                <w:rFonts w:ascii="ＭＳ 明朝" w:hint="eastAsia"/>
              </w:rPr>
              <w:t>1　他者とのかかわり</w:t>
            </w:r>
          </w:p>
        </w:tc>
        <w:tc>
          <w:tcPr>
            <w:tcW w:w="567" w:type="dxa"/>
            <w:tcBorders>
              <w:top w:val="single" w:sz="4" w:space="0" w:color="auto"/>
              <w:left w:val="single" w:sz="12" w:space="0" w:color="auto"/>
              <w:bottom w:val="dashed" w:sz="4" w:space="0" w:color="auto"/>
              <w:right w:val="single" w:sz="12" w:space="0" w:color="auto"/>
            </w:tcBorders>
          </w:tcPr>
          <w:p w14:paraId="54685950" w14:textId="73549729" w:rsidR="007663EF" w:rsidRPr="00F9796B" w:rsidRDefault="007663EF" w:rsidP="0058388F">
            <w:pPr>
              <w:jc w:val="center"/>
              <w:rPr>
                <w:rFonts w:ascii="ＭＳ 明朝"/>
              </w:rPr>
            </w:pPr>
          </w:p>
        </w:tc>
        <w:tc>
          <w:tcPr>
            <w:tcW w:w="567" w:type="dxa"/>
            <w:tcBorders>
              <w:top w:val="single" w:sz="4" w:space="0" w:color="auto"/>
              <w:left w:val="single" w:sz="12" w:space="0" w:color="auto"/>
              <w:bottom w:val="dashed" w:sz="4" w:space="0" w:color="auto"/>
              <w:right w:val="single" w:sz="12" w:space="0" w:color="auto"/>
            </w:tcBorders>
          </w:tcPr>
          <w:p w14:paraId="4237459A" w14:textId="7ED4627B" w:rsidR="007663EF" w:rsidRPr="00F9796B" w:rsidRDefault="007663EF" w:rsidP="0058388F">
            <w:pPr>
              <w:jc w:val="center"/>
              <w:rPr>
                <w:rFonts w:ascii="ＭＳ 明朝"/>
              </w:rPr>
            </w:pPr>
          </w:p>
        </w:tc>
        <w:tc>
          <w:tcPr>
            <w:tcW w:w="2830" w:type="dxa"/>
            <w:tcBorders>
              <w:top w:val="single" w:sz="4" w:space="0" w:color="auto"/>
              <w:left w:val="single" w:sz="12" w:space="0" w:color="auto"/>
              <w:bottom w:val="dashed" w:sz="4" w:space="0" w:color="auto"/>
            </w:tcBorders>
          </w:tcPr>
          <w:p w14:paraId="38EAB5F7" w14:textId="154E9FAF" w:rsidR="007663EF" w:rsidRPr="00F9796B" w:rsidRDefault="007663EF" w:rsidP="00467F23">
            <w:pPr>
              <w:ind w:left="160" w:hangingChars="100" w:hanging="160"/>
              <w:rPr>
                <w:rFonts w:ascii="ＭＳ 明朝" w:hAnsi="ＭＳ 明朝"/>
              </w:rPr>
            </w:pPr>
            <w:r w:rsidRPr="00F9796B">
              <w:rPr>
                <w:rFonts w:ascii="ＭＳ 明朝" w:hAnsi="ＭＳ 明朝" w:hint="eastAsia"/>
              </w:rPr>
              <w:t>・幸福、愛、善、自由、正義、義務、真理、存在などに着目して、レヴィナス、ベンヤミン、アーレント、フランクフルト学派、フェミニズムやケアの倫理の思想が他者とのかかわりについてどのように考えたかについて理解している。</w:t>
            </w:r>
          </w:p>
          <w:p w14:paraId="5D76023B" w14:textId="29844F2C" w:rsidR="007663EF" w:rsidRPr="00F9796B" w:rsidRDefault="007663EF" w:rsidP="00A46079">
            <w:pPr>
              <w:ind w:left="160" w:hangingChars="100" w:hanging="160"/>
              <w:rPr>
                <w:rFonts w:asci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7D3F4173" w14:textId="40D353A5" w:rsidR="007663EF" w:rsidRPr="00F9796B" w:rsidRDefault="007663EF" w:rsidP="00467F23">
            <w:pPr>
              <w:ind w:left="160" w:hangingChars="100" w:hanging="160"/>
              <w:rPr>
                <w:rFonts w:ascii="ＭＳ 明朝" w:hAnsi="ＭＳ 明朝"/>
              </w:rPr>
            </w:pPr>
            <w:r w:rsidRPr="00F9796B">
              <w:rPr>
                <w:rFonts w:ascii="ＭＳ 明朝" w:hAnsi="ＭＳ 明朝" w:hint="eastAsia"/>
              </w:rPr>
              <w:t>・幸福、愛、善、自由、正義、義務、真理、存在などに着目して、他者とのかかわりについて、レヴィナス、ベンヤミン、アーレント、フランクフルト学派、フェミニズムやケアの倫理の考え方を</w:t>
            </w:r>
            <w:r w:rsidR="0093672B">
              <w:rPr>
                <w:rFonts w:ascii="ＭＳ 明朝" w:hAnsi="ＭＳ 明朝" w:hint="eastAsia"/>
              </w:rPr>
              <w:t>手がかりにして</w:t>
            </w:r>
            <w:r w:rsidRPr="00F9796B">
              <w:rPr>
                <w:rFonts w:ascii="ＭＳ 明朝" w:hAnsi="ＭＳ 明朝" w:hint="eastAsia"/>
              </w:rPr>
              <w:t>多面的・多角的に考察している。</w:t>
            </w:r>
          </w:p>
          <w:p w14:paraId="134070BF" w14:textId="41E89B99" w:rsidR="007663EF" w:rsidRPr="00F9796B" w:rsidRDefault="007663EF" w:rsidP="00A46079">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2A3204AA" w14:textId="605DF8C7" w:rsidR="007663EF" w:rsidRPr="00F9796B" w:rsidRDefault="007663EF" w:rsidP="00A46079">
            <w:pPr>
              <w:ind w:left="160" w:hangingChars="100" w:hanging="160"/>
              <w:rPr>
                <w:rFonts w:ascii="ＭＳ 明朝"/>
              </w:rPr>
            </w:pPr>
            <w:r w:rsidRPr="00F9796B">
              <w:rPr>
                <w:rFonts w:ascii="ＭＳ 明朝" w:hAnsi="ＭＳ 明朝" w:hint="eastAsia"/>
              </w:rPr>
              <w:t>・幸福、愛、善、自由、正義、義務、真理、存在などに着目して、レヴィナス、ベンヤミン、アーレント、フランクフルト学派、フェミニズムやケアの倫理の考え方を</w:t>
            </w:r>
            <w:r w:rsidR="0093672B">
              <w:rPr>
                <w:rFonts w:ascii="ＭＳ 明朝" w:hAnsi="ＭＳ 明朝" w:hint="eastAsia"/>
              </w:rPr>
              <w:t>手がかりにして</w:t>
            </w:r>
            <w:r w:rsidRPr="00F9796B">
              <w:rPr>
                <w:rFonts w:ascii="ＭＳ 明朝" w:hAnsi="ＭＳ 明朝" w:hint="eastAsia"/>
              </w:rPr>
              <w:t>、自分自身が他者とどのようにかかわるべきかについて主体的に探究している。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5BE9A6DA" w14:textId="648C34E5" w:rsidR="007663EF" w:rsidRPr="00F9796B" w:rsidRDefault="007663EF" w:rsidP="00A46079">
            <w:pPr>
              <w:ind w:left="160" w:hangingChars="100" w:hanging="160"/>
              <w:rPr>
                <w:rFonts w:ascii="ＭＳ 明朝"/>
              </w:rPr>
            </w:pPr>
            <w:r w:rsidRPr="00F9796B">
              <w:rPr>
                <w:rFonts w:ascii="ＭＳ 明朝" w:hAnsi="ＭＳ 明朝" w:hint="eastAsia"/>
              </w:rPr>
              <w:t>〇幸福、愛、善、自由、正義、義務、真理、存在などに着目して、他者とのかかわりについて、レヴィナス、ベンヤミン、アーレント、フランクフルト学派、フェミニズムやケアの倫理の考え方を</w:t>
            </w:r>
            <w:r w:rsidR="0093672B">
              <w:rPr>
                <w:rFonts w:ascii="ＭＳ 明朝" w:hAnsi="ＭＳ 明朝" w:hint="eastAsia"/>
              </w:rPr>
              <w:t>手がかりにして</w:t>
            </w:r>
            <w:r w:rsidRPr="00F9796B">
              <w:rPr>
                <w:rFonts w:ascii="ＭＳ 明朝" w:hAnsi="ＭＳ 明朝" w:hint="eastAsia"/>
              </w:rPr>
              <w:t>多面的・多角的に考察する。</w:t>
            </w:r>
          </w:p>
        </w:tc>
      </w:tr>
      <w:tr w:rsidR="007663EF" w:rsidRPr="00AC1795" w14:paraId="5881C9D1" w14:textId="77777777" w:rsidTr="00077E84">
        <w:trPr>
          <w:cantSplit/>
          <w:trHeight w:val="867"/>
        </w:trPr>
        <w:tc>
          <w:tcPr>
            <w:tcW w:w="699" w:type="dxa"/>
            <w:vMerge/>
            <w:tcBorders>
              <w:left w:val="single" w:sz="12" w:space="0" w:color="auto"/>
              <w:right w:val="single" w:sz="12" w:space="0" w:color="auto"/>
            </w:tcBorders>
          </w:tcPr>
          <w:p w14:paraId="43F58356" w14:textId="77777777" w:rsidR="007663EF" w:rsidRPr="00AC1795" w:rsidRDefault="007663EF"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3CBC4D90" w14:textId="74F777FA" w:rsidR="007663EF" w:rsidRPr="00F9796B" w:rsidRDefault="007663EF" w:rsidP="00A0041F">
            <w:pPr>
              <w:ind w:left="280" w:hangingChars="175" w:hanging="280"/>
              <w:rPr>
                <w:rFonts w:ascii="ＭＳ 明朝"/>
              </w:rPr>
            </w:pPr>
            <w:r w:rsidRPr="00F9796B">
              <w:rPr>
                <w:rFonts w:ascii="ＭＳ 明朝" w:hint="eastAsia"/>
              </w:rPr>
              <w:t>2　言語と科学の問いなおし</w:t>
            </w:r>
          </w:p>
        </w:tc>
        <w:tc>
          <w:tcPr>
            <w:tcW w:w="567" w:type="dxa"/>
            <w:tcBorders>
              <w:top w:val="dashed" w:sz="4" w:space="0" w:color="auto"/>
              <w:left w:val="single" w:sz="12" w:space="0" w:color="auto"/>
              <w:bottom w:val="dashed" w:sz="4" w:space="0" w:color="auto"/>
              <w:right w:val="single" w:sz="12" w:space="0" w:color="auto"/>
            </w:tcBorders>
          </w:tcPr>
          <w:p w14:paraId="1EF8668E" w14:textId="5A269E97" w:rsidR="007663EF" w:rsidRPr="00F9796B" w:rsidRDefault="007663EF"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3A8315E0" w14:textId="112FB4C1" w:rsidR="007663EF" w:rsidRPr="00F9796B" w:rsidRDefault="007663EF"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52389E43" w14:textId="595210A1" w:rsidR="007663EF" w:rsidRPr="00F9796B" w:rsidRDefault="007663EF" w:rsidP="00BD7568">
            <w:pPr>
              <w:ind w:left="160" w:hangingChars="100" w:hanging="160"/>
              <w:rPr>
                <w:rFonts w:ascii="ＭＳ 明朝" w:hAnsi="ＭＳ 明朝"/>
              </w:rPr>
            </w:pPr>
            <w:r w:rsidRPr="00F9796B">
              <w:rPr>
                <w:rFonts w:ascii="ＭＳ 明朝" w:hint="eastAsia"/>
              </w:rPr>
              <w:t>・</w:t>
            </w:r>
            <w:r w:rsidRPr="00F9796B">
              <w:rPr>
                <w:rFonts w:ascii="ＭＳ 明朝" w:hAnsi="ＭＳ 明朝" w:hint="eastAsia"/>
              </w:rPr>
              <w:t>幸福、愛、善、自由、正義、義務、真理、存在などに着目して、ウィトゲンシュタインやポパー、クワイン、クーンが言語活動や科学についてどのように考えたかについて理解している。</w:t>
            </w:r>
          </w:p>
          <w:p w14:paraId="51EB065E" w14:textId="611C5664" w:rsidR="007663EF" w:rsidRPr="00F9796B" w:rsidRDefault="007663EF" w:rsidP="00BD7568">
            <w:pPr>
              <w:ind w:left="160" w:hangingChars="100" w:hanging="160"/>
              <w:rPr>
                <w:rFonts w:ascii="ＭＳ 明朝"/>
              </w:rPr>
            </w:pPr>
            <w:r w:rsidRPr="00F9796B">
              <w:rPr>
                <w:rFonts w:ascii="ＭＳ 明朝" w:hAnsi="ＭＳ 明朝" w:hint="eastAsia"/>
              </w:rPr>
              <w:t>・教科書記載の資料やコラムおよびその他の資料から、必要な情報を効果的に調べまとめている。</w:t>
            </w:r>
          </w:p>
        </w:tc>
        <w:tc>
          <w:tcPr>
            <w:tcW w:w="2830" w:type="dxa"/>
            <w:tcBorders>
              <w:top w:val="dashed" w:sz="4" w:space="0" w:color="auto"/>
              <w:bottom w:val="dashed" w:sz="4" w:space="0" w:color="auto"/>
            </w:tcBorders>
          </w:tcPr>
          <w:p w14:paraId="5AE9EF2B" w14:textId="40CE40BF" w:rsidR="007663EF" w:rsidRPr="00F9796B" w:rsidRDefault="007663EF" w:rsidP="000C1389">
            <w:pPr>
              <w:ind w:left="160" w:hangingChars="100" w:hanging="160"/>
              <w:rPr>
                <w:rFonts w:ascii="ＭＳ 明朝" w:hAnsi="ＭＳ 明朝"/>
              </w:rPr>
            </w:pPr>
            <w:r w:rsidRPr="00F9796B">
              <w:rPr>
                <w:rFonts w:ascii="ＭＳ 明朝" w:hint="eastAsia"/>
              </w:rPr>
              <w:t>・</w:t>
            </w:r>
            <w:r w:rsidRPr="00F9796B">
              <w:rPr>
                <w:rFonts w:ascii="ＭＳ 明朝" w:hAnsi="ＭＳ 明朝" w:hint="eastAsia"/>
              </w:rPr>
              <w:t>幸福、愛、善、自由、正義、義務、真理、存在などに着目して、言語活動や科学のあり方について、ウィトゲンシュタインやポパー、クワイン、クーンの考え方を</w:t>
            </w:r>
            <w:r w:rsidR="0093672B">
              <w:rPr>
                <w:rFonts w:ascii="ＭＳ 明朝" w:hAnsi="ＭＳ 明朝" w:hint="eastAsia"/>
              </w:rPr>
              <w:t>手がかりにして</w:t>
            </w:r>
            <w:r w:rsidRPr="00F9796B">
              <w:rPr>
                <w:rFonts w:ascii="ＭＳ 明朝" w:hAnsi="ＭＳ 明朝" w:hint="eastAsia"/>
              </w:rPr>
              <w:t>多面的・多角的に考察している。</w:t>
            </w:r>
          </w:p>
          <w:p w14:paraId="406035BD" w14:textId="5B893204" w:rsidR="007663EF" w:rsidRPr="00F9796B" w:rsidRDefault="007663EF" w:rsidP="000C1389">
            <w:pPr>
              <w:ind w:left="160" w:hangingChars="100" w:hanging="160"/>
              <w:rPr>
                <w:rFonts w:ascii="ＭＳ 明朝"/>
                <w:spacing w:val="-2"/>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45FA7B96" w14:textId="051C5C7A" w:rsidR="007663EF" w:rsidRPr="00F9796B" w:rsidRDefault="007663EF" w:rsidP="000C1389">
            <w:pPr>
              <w:ind w:left="160" w:hangingChars="100" w:hanging="160"/>
              <w:rPr>
                <w:rFonts w:ascii="ＭＳ 明朝" w:hAnsi="ＭＳ 明朝"/>
              </w:rPr>
            </w:pPr>
            <w:r w:rsidRPr="00F9796B">
              <w:rPr>
                <w:rFonts w:ascii="ＭＳ 明朝" w:hint="eastAsia"/>
              </w:rPr>
              <w:t>・</w:t>
            </w:r>
            <w:r w:rsidRPr="00F9796B">
              <w:rPr>
                <w:rFonts w:ascii="ＭＳ 明朝" w:hAnsi="ＭＳ 明朝" w:hint="eastAsia"/>
              </w:rPr>
              <w:t>幸福、愛、善、自由、正義、義務、真理、存在などに着目して、ウィトゲンシュタインやポパー、クワイン、クーンの考え方を</w:t>
            </w:r>
            <w:r w:rsidR="0093672B">
              <w:rPr>
                <w:rFonts w:ascii="ＭＳ 明朝" w:hAnsi="ＭＳ 明朝" w:hint="eastAsia"/>
              </w:rPr>
              <w:t>手がかりにして</w:t>
            </w:r>
            <w:r w:rsidRPr="00F9796B">
              <w:rPr>
                <w:rFonts w:ascii="ＭＳ 明朝" w:hAnsi="ＭＳ 明朝" w:hint="eastAsia"/>
              </w:rPr>
              <w:t>、言語活動や科学のあり方について主体的に探究している。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356400DC" w14:textId="22F93026" w:rsidR="007663EF" w:rsidRPr="00F9796B" w:rsidRDefault="007663EF" w:rsidP="00BD7568">
            <w:pPr>
              <w:ind w:left="160" w:hangingChars="100" w:hanging="160"/>
              <w:rPr>
                <w:rFonts w:ascii="ＭＳ 明朝"/>
              </w:rPr>
            </w:pPr>
            <w:r w:rsidRPr="00F9796B">
              <w:rPr>
                <w:rFonts w:ascii="ＭＳ 明朝" w:hAnsi="ＭＳ 明朝" w:hint="eastAsia"/>
              </w:rPr>
              <w:t>〇幸福、愛、善、自由、正義、義務、真理、存在などに着目して、言語活動や科学のあり方について、ウィトゲンシュタインやポパー、クワイン、クーンの考え方を</w:t>
            </w:r>
            <w:r w:rsidR="0093672B">
              <w:rPr>
                <w:rFonts w:ascii="ＭＳ 明朝" w:hAnsi="ＭＳ 明朝" w:hint="eastAsia"/>
              </w:rPr>
              <w:t>手がかりにして</w:t>
            </w:r>
            <w:r w:rsidRPr="00F9796B">
              <w:rPr>
                <w:rFonts w:ascii="ＭＳ 明朝" w:hAnsi="ＭＳ 明朝" w:hint="eastAsia"/>
              </w:rPr>
              <w:t>多面的・多角的に考察する。</w:t>
            </w:r>
          </w:p>
        </w:tc>
      </w:tr>
      <w:tr w:rsidR="007663EF" w:rsidRPr="00AC1795" w14:paraId="2E082268" w14:textId="77777777" w:rsidTr="00077E84">
        <w:trPr>
          <w:cantSplit/>
          <w:trHeight w:val="1988"/>
        </w:trPr>
        <w:tc>
          <w:tcPr>
            <w:tcW w:w="699" w:type="dxa"/>
            <w:vMerge/>
            <w:tcBorders>
              <w:left w:val="single" w:sz="12" w:space="0" w:color="auto"/>
              <w:right w:val="single" w:sz="12" w:space="0" w:color="auto"/>
            </w:tcBorders>
          </w:tcPr>
          <w:p w14:paraId="7F8C00C8" w14:textId="6763AAB7" w:rsidR="007663EF" w:rsidRPr="00AC1795" w:rsidRDefault="007663EF"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390700E0" w14:textId="6773B827" w:rsidR="007663EF" w:rsidRPr="00F9796B" w:rsidRDefault="007663EF" w:rsidP="00A70D64">
            <w:pPr>
              <w:ind w:left="240" w:hangingChars="150" w:hanging="240"/>
              <w:rPr>
                <w:rFonts w:ascii="ＭＳ 明朝"/>
              </w:rPr>
            </w:pPr>
            <w:r w:rsidRPr="00F9796B">
              <w:rPr>
                <w:rFonts w:ascii="ＭＳ 明朝" w:hint="eastAsia"/>
              </w:rPr>
              <w:t>3　民主社会の成熟のために</w:t>
            </w:r>
          </w:p>
        </w:tc>
        <w:tc>
          <w:tcPr>
            <w:tcW w:w="567" w:type="dxa"/>
            <w:tcBorders>
              <w:top w:val="dashed" w:sz="4" w:space="0" w:color="auto"/>
              <w:left w:val="single" w:sz="12" w:space="0" w:color="auto"/>
              <w:bottom w:val="dashed" w:sz="4" w:space="0" w:color="auto"/>
              <w:right w:val="single" w:sz="12" w:space="0" w:color="auto"/>
            </w:tcBorders>
          </w:tcPr>
          <w:p w14:paraId="5CB973E7" w14:textId="44B1B2B3" w:rsidR="007663EF" w:rsidRPr="00F9796B" w:rsidRDefault="007663EF" w:rsidP="0058388F">
            <w:pPr>
              <w:jc w:val="center"/>
              <w:rPr>
                <w:rFonts w:ascii="ＭＳ 明朝"/>
              </w:rPr>
            </w:pPr>
          </w:p>
        </w:tc>
        <w:tc>
          <w:tcPr>
            <w:tcW w:w="567" w:type="dxa"/>
            <w:tcBorders>
              <w:top w:val="dashed" w:sz="4" w:space="0" w:color="auto"/>
              <w:left w:val="single" w:sz="12" w:space="0" w:color="auto"/>
              <w:bottom w:val="dashed" w:sz="4" w:space="0" w:color="auto"/>
              <w:right w:val="single" w:sz="12" w:space="0" w:color="auto"/>
            </w:tcBorders>
          </w:tcPr>
          <w:p w14:paraId="51A05FA6" w14:textId="77777777" w:rsidR="007663EF" w:rsidRPr="00F9796B" w:rsidRDefault="007663EF" w:rsidP="0058388F">
            <w:pPr>
              <w:jc w:val="center"/>
              <w:rPr>
                <w:rFonts w:ascii="ＭＳ 明朝"/>
              </w:rPr>
            </w:pPr>
          </w:p>
        </w:tc>
        <w:tc>
          <w:tcPr>
            <w:tcW w:w="2830" w:type="dxa"/>
            <w:tcBorders>
              <w:top w:val="dashed" w:sz="4" w:space="0" w:color="auto"/>
              <w:left w:val="single" w:sz="12" w:space="0" w:color="auto"/>
              <w:bottom w:val="dashed" w:sz="4" w:space="0" w:color="auto"/>
            </w:tcBorders>
          </w:tcPr>
          <w:p w14:paraId="10FCB6BC" w14:textId="0481DE8A" w:rsidR="007663EF" w:rsidRPr="00F9796B" w:rsidRDefault="007663EF" w:rsidP="00D660C8">
            <w:pPr>
              <w:ind w:left="160" w:hangingChars="100" w:hanging="160"/>
              <w:rPr>
                <w:rFonts w:ascii="ＭＳ 明朝" w:hAnsi="ＭＳ 明朝"/>
              </w:rPr>
            </w:pPr>
            <w:r w:rsidRPr="00F9796B">
              <w:rPr>
                <w:rFonts w:ascii="ＭＳ 明朝" w:hAnsi="ＭＳ 明朝" w:hint="eastAsia"/>
              </w:rPr>
              <w:t>・幸福、愛、善、自由、正義、義務などに着目して、ロールズやセン、リバタリアニズム、コミュニタリアニズムの考え方について、民主社会の成熟や公共性という観点から理解している。</w:t>
            </w:r>
          </w:p>
          <w:p w14:paraId="10825161" w14:textId="29BEB1F1" w:rsidR="007663EF" w:rsidRPr="00F9796B" w:rsidRDefault="007663EF" w:rsidP="00E95B0D">
            <w:pPr>
              <w:ind w:left="160" w:hangingChars="100" w:hanging="160"/>
              <w:rPr>
                <w:rFonts w:ascii="ＭＳ 明朝" w:hAnsi="ＭＳ 明朝"/>
              </w:rPr>
            </w:pPr>
            <w:r w:rsidRPr="00F9796B">
              <w:rPr>
                <w:rFonts w:ascii="ＭＳ 明朝" w:hAnsi="ＭＳ 明朝" w:hint="eastAsia"/>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024F4ECE" w14:textId="2B91F02E" w:rsidR="007663EF" w:rsidRPr="00F9796B" w:rsidRDefault="007663EF" w:rsidP="00D660C8">
            <w:pPr>
              <w:ind w:left="160" w:hangingChars="100" w:hanging="160"/>
              <w:rPr>
                <w:rFonts w:ascii="ＭＳ 明朝" w:hAnsi="ＭＳ 明朝"/>
              </w:rPr>
            </w:pPr>
            <w:r w:rsidRPr="00F9796B">
              <w:rPr>
                <w:rFonts w:ascii="ＭＳ 明朝" w:hAnsi="ＭＳ 明朝" w:hint="eastAsia"/>
              </w:rPr>
              <w:t>・幸福、愛、善、自由、正義、義務などに着目して、民主社会の成熟や公共性の問題について、ロールズやセン、リバタリアニズム、コミュニタリアニズムの考え方を手がかりに</w:t>
            </w:r>
            <w:r w:rsidR="00185351" w:rsidRPr="00F9796B">
              <w:rPr>
                <w:rFonts w:ascii="ＭＳ 明朝" w:hAnsi="ＭＳ 明朝" w:hint="eastAsia"/>
              </w:rPr>
              <w:t>して</w:t>
            </w:r>
            <w:r w:rsidRPr="00F9796B">
              <w:rPr>
                <w:rFonts w:ascii="ＭＳ 明朝" w:hAnsi="ＭＳ 明朝" w:hint="eastAsia"/>
              </w:rPr>
              <w:t>多面的・多角的に考察している。</w:t>
            </w:r>
          </w:p>
          <w:p w14:paraId="7278A331" w14:textId="13BD3901" w:rsidR="007663EF" w:rsidRPr="00F9796B" w:rsidRDefault="007663EF" w:rsidP="00E95B0D">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19198E68" w14:textId="6DE5CE45" w:rsidR="007663EF" w:rsidRPr="00F9796B" w:rsidRDefault="007663EF" w:rsidP="00E95B0D">
            <w:pPr>
              <w:ind w:left="160" w:hangingChars="100" w:hanging="160"/>
              <w:rPr>
                <w:rFonts w:ascii="ＭＳ 明朝" w:hAnsi="ＭＳ 明朝"/>
              </w:rPr>
            </w:pPr>
            <w:r w:rsidRPr="00F9796B">
              <w:rPr>
                <w:rFonts w:ascii="ＭＳ 明朝" w:hAnsi="ＭＳ 明朝" w:hint="eastAsia"/>
              </w:rPr>
              <w:t>・幸福、愛、善、自由、正義、義務などに着目して、ロールズやセン、リバタリアニズム、コミュニタリアニズムの考え方を</w:t>
            </w:r>
            <w:r w:rsidR="0093672B">
              <w:rPr>
                <w:rFonts w:ascii="ＭＳ 明朝" w:hAnsi="ＭＳ 明朝" w:hint="eastAsia"/>
              </w:rPr>
              <w:t>手がかりにして</w:t>
            </w:r>
            <w:r w:rsidRPr="00F9796B">
              <w:rPr>
                <w:rFonts w:ascii="ＭＳ 明朝" w:hAnsi="ＭＳ 明朝" w:hint="eastAsia"/>
              </w:rPr>
              <w:t>、民主社会の成熟や公共性の問題について主体的に探究している。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0478EC26" w14:textId="0AFB6F02" w:rsidR="007663EF" w:rsidRPr="00F9796B" w:rsidRDefault="007663EF" w:rsidP="00E95B0D">
            <w:pPr>
              <w:ind w:left="160" w:hangingChars="100" w:hanging="160"/>
              <w:rPr>
                <w:rFonts w:ascii="ＭＳ 明朝" w:hAnsi="ＭＳ 明朝"/>
              </w:rPr>
            </w:pPr>
            <w:r w:rsidRPr="00F9796B">
              <w:rPr>
                <w:rFonts w:ascii="ＭＳ 明朝" w:hAnsi="ＭＳ 明朝" w:hint="eastAsia"/>
              </w:rPr>
              <w:t>〇幸福、愛、善、自由、正義、義務などに着目して、民主社会の成熟や公共性の問題について、ロールズやセン、リバタリアニズム</w:t>
            </w:r>
            <w:r w:rsidR="00D634E6">
              <w:rPr>
                <w:rFonts w:ascii="ＭＳ 明朝" w:hAnsi="ＭＳ 明朝" w:hint="eastAsia"/>
              </w:rPr>
              <w:t>、</w:t>
            </w:r>
            <w:r w:rsidRPr="00F9796B">
              <w:rPr>
                <w:rFonts w:ascii="ＭＳ 明朝" w:hAnsi="ＭＳ 明朝" w:hint="eastAsia"/>
              </w:rPr>
              <w:t>コミュニタリアニズムの考え方を</w:t>
            </w:r>
            <w:r w:rsidR="0093672B">
              <w:rPr>
                <w:rFonts w:ascii="ＭＳ 明朝" w:hAnsi="ＭＳ 明朝" w:hint="eastAsia"/>
              </w:rPr>
              <w:t>手がかりにして</w:t>
            </w:r>
            <w:r w:rsidRPr="00F9796B">
              <w:rPr>
                <w:rFonts w:ascii="ＭＳ 明朝" w:hAnsi="ＭＳ 明朝" w:hint="eastAsia"/>
              </w:rPr>
              <w:t>多面的・多角的に考察する。</w:t>
            </w:r>
          </w:p>
        </w:tc>
      </w:tr>
      <w:tr w:rsidR="00A77CFC" w:rsidRPr="00AC1795" w14:paraId="65AD6B2D" w14:textId="77777777" w:rsidTr="008F7656">
        <w:trPr>
          <w:cantSplit/>
          <w:trHeight w:val="1663"/>
        </w:trPr>
        <w:tc>
          <w:tcPr>
            <w:tcW w:w="699" w:type="dxa"/>
            <w:vMerge w:val="restart"/>
            <w:tcBorders>
              <w:left w:val="single" w:sz="12" w:space="0" w:color="auto"/>
              <w:right w:val="single" w:sz="12" w:space="0" w:color="auto"/>
            </w:tcBorders>
          </w:tcPr>
          <w:p w14:paraId="3C73C993" w14:textId="000B1E8B" w:rsidR="00A77CFC" w:rsidRPr="00AC1795" w:rsidRDefault="00A77CFC"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4108D9F4" w14:textId="261A646E" w:rsidR="00A77CFC" w:rsidRPr="00F9796B" w:rsidRDefault="00A77CFC" w:rsidP="00A0041F">
            <w:pPr>
              <w:ind w:left="280" w:hangingChars="175" w:hanging="280"/>
              <w:rPr>
                <w:rFonts w:ascii="ＭＳ 明朝"/>
              </w:rPr>
            </w:pPr>
            <w:r w:rsidRPr="00F9796B">
              <w:rPr>
                <w:rFonts w:ascii="ＭＳ 明朝" w:hint="eastAsia"/>
              </w:rPr>
              <w:t>4　社会や自然とのかかわり</w:t>
            </w:r>
          </w:p>
        </w:tc>
        <w:tc>
          <w:tcPr>
            <w:tcW w:w="567" w:type="dxa"/>
            <w:tcBorders>
              <w:top w:val="dashed" w:sz="4" w:space="0" w:color="auto"/>
              <w:left w:val="single" w:sz="12" w:space="0" w:color="auto"/>
              <w:bottom w:val="single" w:sz="4" w:space="0" w:color="auto"/>
              <w:right w:val="single" w:sz="12" w:space="0" w:color="auto"/>
            </w:tcBorders>
          </w:tcPr>
          <w:p w14:paraId="0B9E3F69" w14:textId="0D8425C3" w:rsidR="00A77CFC" w:rsidRPr="00F9796B" w:rsidRDefault="00A77CFC" w:rsidP="0058388F">
            <w:pPr>
              <w:jc w:val="center"/>
              <w:rPr>
                <w:rFonts w:ascii="ＭＳ 明朝"/>
              </w:rPr>
            </w:pPr>
          </w:p>
        </w:tc>
        <w:tc>
          <w:tcPr>
            <w:tcW w:w="567" w:type="dxa"/>
            <w:tcBorders>
              <w:top w:val="dashed" w:sz="4" w:space="0" w:color="auto"/>
              <w:left w:val="single" w:sz="12" w:space="0" w:color="auto"/>
              <w:bottom w:val="single" w:sz="4" w:space="0" w:color="auto"/>
              <w:right w:val="single" w:sz="12" w:space="0" w:color="auto"/>
            </w:tcBorders>
          </w:tcPr>
          <w:p w14:paraId="50F3437C" w14:textId="10DCC734" w:rsidR="00A77CFC" w:rsidRPr="00F9796B" w:rsidRDefault="00A77CFC" w:rsidP="0058388F">
            <w:pPr>
              <w:jc w:val="center"/>
              <w:rPr>
                <w:rFonts w:ascii="ＭＳ 明朝"/>
              </w:rPr>
            </w:pPr>
          </w:p>
        </w:tc>
        <w:tc>
          <w:tcPr>
            <w:tcW w:w="2830" w:type="dxa"/>
            <w:tcBorders>
              <w:top w:val="dashed" w:sz="4" w:space="0" w:color="auto"/>
              <w:left w:val="single" w:sz="12" w:space="0" w:color="auto"/>
              <w:bottom w:val="single" w:sz="4" w:space="0" w:color="auto"/>
            </w:tcBorders>
          </w:tcPr>
          <w:p w14:paraId="647A8718" w14:textId="267CF6F1" w:rsidR="00A77CFC" w:rsidRPr="00F9796B" w:rsidRDefault="00A77CFC" w:rsidP="00D660C8">
            <w:pPr>
              <w:ind w:left="160" w:hangingChars="100" w:hanging="160"/>
              <w:rPr>
                <w:rFonts w:ascii="ＭＳ 明朝" w:hAnsi="ＭＳ 明朝"/>
              </w:rPr>
            </w:pPr>
            <w:r w:rsidRPr="00F9796B">
              <w:rPr>
                <w:rFonts w:ascii="ＭＳ 明朝" w:hAnsi="ＭＳ 明朝" w:hint="eastAsia"/>
              </w:rPr>
              <w:t>・幸福、愛、善、自由、正義、義務などに着目して、マザー・テレサ、ゲーテ、シュヴァイツァー、その他の人物の社会参加の思想や自然観</w:t>
            </w:r>
            <w:r w:rsidR="00185351" w:rsidRPr="00F9796B">
              <w:rPr>
                <w:rFonts w:ascii="ＭＳ 明朝" w:hAnsi="ＭＳ 明朝" w:hint="eastAsia"/>
              </w:rPr>
              <w:t>を</w:t>
            </w:r>
            <w:r w:rsidR="0093672B">
              <w:rPr>
                <w:rFonts w:ascii="ＭＳ 明朝" w:hAnsi="ＭＳ 明朝" w:hint="eastAsia"/>
              </w:rPr>
              <w:t>手がかり</w:t>
            </w:r>
            <w:r w:rsidR="00185351" w:rsidRPr="00F9796B">
              <w:rPr>
                <w:rFonts w:ascii="ＭＳ 明朝" w:hAnsi="ＭＳ 明朝" w:hint="eastAsia"/>
              </w:rPr>
              <w:t>にして</w:t>
            </w:r>
            <w:r w:rsidRPr="00F9796B">
              <w:rPr>
                <w:rFonts w:ascii="ＭＳ 明朝" w:hAnsi="ＭＳ 明朝" w:hint="eastAsia"/>
              </w:rPr>
              <w:t>、社会へのかかわり方や自然とのかかわり方について理解している。</w:t>
            </w:r>
          </w:p>
          <w:p w14:paraId="1F70C98F" w14:textId="073C25D7" w:rsidR="00A77CFC" w:rsidRPr="00F9796B" w:rsidRDefault="00A77CFC" w:rsidP="00835E85">
            <w:pPr>
              <w:ind w:left="160" w:hangingChars="100" w:hanging="160"/>
              <w:rPr>
                <w:rFonts w:ascii="ＭＳ 明朝" w:hAnsi="ＭＳ 明朝"/>
              </w:rPr>
            </w:pPr>
            <w:r w:rsidRPr="00F9796B">
              <w:rPr>
                <w:rFonts w:ascii="ＭＳ 明朝" w:hAnsi="ＭＳ 明朝" w:hint="eastAsia"/>
              </w:rPr>
              <w:t>・教科書記載の資料</w:t>
            </w:r>
            <w:r w:rsidR="008143BD" w:rsidRPr="00F9796B">
              <w:rPr>
                <w:rFonts w:ascii="ＭＳ 明朝" w:hAnsi="ＭＳ 明朝" w:hint="eastAsia"/>
              </w:rPr>
              <w:t>やコラム</w:t>
            </w:r>
            <w:r w:rsidRPr="00F9796B">
              <w:rPr>
                <w:rFonts w:ascii="ＭＳ 明朝" w:hAnsi="ＭＳ 明朝" w:hint="eastAsia"/>
              </w:rPr>
              <w:t>およびその他の資料から、必要な情報を効果的に調べまとめている。</w:t>
            </w:r>
          </w:p>
        </w:tc>
        <w:tc>
          <w:tcPr>
            <w:tcW w:w="2830" w:type="dxa"/>
            <w:tcBorders>
              <w:top w:val="dashed" w:sz="4" w:space="0" w:color="auto"/>
              <w:bottom w:val="single" w:sz="4" w:space="0" w:color="auto"/>
            </w:tcBorders>
          </w:tcPr>
          <w:p w14:paraId="2C0686D7" w14:textId="4428308D" w:rsidR="00A77CFC" w:rsidRPr="00F9796B" w:rsidRDefault="00A77CFC" w:rsidP="00D660C8">
            <w:pPr>
              <w:ind w:left="160" w:hangingChars="100" w:hanging="160"/>
              <w:rPr>
                <w:rFonts w:ascii="ＭＳ 明朝" w:hAnsi="ＭＳ 明朝"/>
              </w:rPr>
            </w:pPr>
            <w:r w:rsidRPr="00F9796B">
              <w:rPr>
                <w:rFonts w:ascii="ＭＳ 明朝" w:hAnsi="ＭＳ 明朝" w:hint="eastAsia"/>
              </w:rPr>
              <w:t>・幸福、愛、善、自由、正義、義務などに着目して、</w:t>
            </w:r>
            <w:r w:rsidR="00185351" w:rsidRPr="00F9796B">
              <w:rPr>
                <w:rFonts w:ascii="ＭＳ 明朝" w:hAnsi="ＭＳ 明朝" w:hint="eastAsia"/>
              </w:rPr>
              <w:t>社会へのかかわり方や自然とのかかわり方について、</w:t>
            </w:r>
            <w:r w:rsidRPr="00F9796B">
              <w:rPr>
                <w:rFonts w:ascii="ＭＳ 明朝" w:hAnsi="ＭＳ 明朝" w:hint="eastAsia"/>
              </w:rPr>
              <w:t>マザー・テレサ、ゲーテ、シュヴァイツァー、その他の人物の社会参加の思想や自然観</w:t>
            </w:r>
            <w:r w:rsidR="00185351" w:rsidRPr="00F9796B">
              <w:rPr>
                <w:rFonts w:ascii="ＭＳ 明朝" w:hAnsi="ＭＳ 明朝" w:hint="eastAsia"/>
              </w:rPr>
              <w:t>を</w:t>
            </w:r>
            <w:r w:rsidR="0093672B">
              <w:rPr>
                <w:rFonts w:ascii="ＭＳ 明朝" w:hAnsi="ＭＳ 明朝" w:hint="eastAsia"/>
              </w:rPr>
              <w:t>手がかり</w:t>
            </w:r>
            <w:r w:rsidR="00185351" w:rsidRPr="00F9796B">
              <w:rPr>
                <w:rFonts w:ascii="ＭＳ 明朝" w:hAnsi="ＭＳ 明朝" w:hint="eastAsia"/>
              </w:rPr>
              <w:t>にして多面的・多角的に考察している</w:t>
            </w:r>
            <w:r w:rsidRPr="00F9796B">
              <w:rPr>
                <w:rFonts w:ascii="ＭＳ 明朝" w:hAnsi="ＭＳ 明朝" w:hint="eastAsia"/>
              </w:rPr>
              <w:t>。</w:t>
            </w:r>
          </w:p>
          <w:p w14:paraId="44F140CD" w14:textId="57CEE1F8" w:rsidR="00A77CFC" w:rsidRPr="00F9796B" w:rsidRDefault="00A77CFC" w:rsidP="00835E85">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764FC7BE" w14:textId="75D7E2AB" w:rsidR="00A77CFC" w:rsidRPr="00F9796B" w:rsidRDefault="00A77CFC" w:rsidP="00835E85">
            <w:pPr>
              <w:ind w:left="160" w:hangingChars="100" w:hanging="160"/>
              <w:rPr>
                <w:rFonts w:ascii="ＭＳ 明朝" w:hAnsi="ＭＳ 明朝"/>
              </w:rPr>
            </w:pPr>
            <w:r w:rsidRPr="00F9796B">
              <w:rPr>
                <w:rFonts w:ascii="ＭＳ 明朝" w:hAnsi="ＭＳ 明朝" w:hint="eastAsia"/>
              </w:rPr>
              <w:t>・幸福、愛、善、自由、正義、義務などに着目して、マザー・テレサ、ゲーテ、シュヴァイツァー、その他の人物の社会参加の思想や自然観</w:t>
            </w:r>
            <w:r w:rsidR="009D7B38">
              <w:rPr>
                <w:rFonts w:ascii="ＭＳ 明朝" w:hAnsi="ＭＳ 明朝" w:hint="eastAsia"/>
              </w:rPr>
              <w:t>を手がかりにして</w:t>
            </w:r>
            <w:r w:rsidRPr="00F9796B">
              <w:rPr>
                <w:rFonts w:ascii="ＭＳ 明朝" w:hAnsi="ＭＳ 明朝" w:hint="eastAsia"/>
              </w:rPr>
              <w:t>、社会へのかかわり方や自然とのかかわり方について主体的に探究している。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6DAECAF8" w14:textId="5BFC61A0" w:rsidR="00A77CFC" w:rsidRPr="00F9796B" w:rsidRDefault="00BD19EB" w:rsidP="00835E85">
            <w:pPr>
              <w:ind w:left="160" w:hangingChars="100" w:hanging="160"/>
              <w:rPr>
                <w:rFonts w:ascii="ＭＳ 明朝" w:hAnsi="ＭＳ 明朝"/>
              </w:rPr>
            </w:pPr>
            <w:r>
              <w:rPr>
                <w:rFonts w:ascii="ＭＳ 明朝" w:hAnsi="ＭＳ 明朝" w:hint="eastAsia"/>
              </w:rPr>
              <w:t>○</w:t>
            </w:r>
            <w:r w:rsidR="00185351" w:rsidRPr="00F9796B">
              <w:rPr>
                <w:rFonts w:ascii="ＭＳ 明朝" w:hAnsi="ＭＳ 明朝" w:hint="eastAsia"/>
              </w:rPr>
              <w:t>幸福、愛、善、自由、正義、義務などに着目して、社会へのかかわり方や自然とのかかわり方について、マザー・テレサ、ゲーテ、シュヴァイツァー、その他の人物の社会参加の思想や自然観を</w:t>
            </w:r>
            <w:r w:rsidR="0093672B">
              <w:rPr>
                <w:rFonts w:ascii="ＭＳ 明朝" w:hAnsi="ＭＳ 明朝" w:hint="eastAsia"/>
              </w:rPr>
              <w:t>手がかり</w:t>
            </w:r>
            <w:r w:rsidR="00185351" w:rsidRPr="00F9796B">
              <w:rPr>
                <w:rFonts w:ascii="ＭＳ 明朝" w:hAnsi="ＭＳ 明朝" w:hint="eastAsia"/>
              </w:rPr>
              <w:t>にして多面的・多角的に考察</w:t>
            </w:r>
            <w:r w:rsidR="00A77CFC" w:rsidRPr="00F9796B">
              <w:rPr>
                <w:rFonts w:ascii="ＭＳ 明朝" w:hAnsi="ＭＳ 明朝" w:hint="eastAsia"/>
              </w:rPr>
              <w:t>する。</w:t>
            </w:r>
          </w:p>
        </w:tc>
      </w:tr>
      <w:tr w:rsidR="00A77CFC" w:rsidRPr="00AC1795" w14:paraId="73A63734" w14:textId="77777777" w:rsidTr="008F7656">
        <w:trPr>
          <w:cantSplit/>
          <w:trHeight w:val="573"/>
        </w:trPr>
        <w:tc>
          <w:tcPr>
            <w:tcW w:w="699" w:type="dxa"/>
            <w:vMerge/>
            <w:tcBorders>
              <w:left w:val="single" w:sz="12" w:space="0" w:color="auto"/>
              <w:right w:val="single" w:sz="12" w:space="0" w:color="auto"/>
            </w:tcBorders>
          </w:tcPr>
          <w:p w14:paraId="71DE6434" w14:textId="77777777" w:rsidR="00A77CFC" w:rsidRPr="00AC1795" w:rsidRDefault="00A77CF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4048B9B0" w14:textId="77777777" w:rsidR="00A77CFC" w:rsidRPr="00F9796B" w:rsidRDefault="00A77CFC" w:rsidP="00FF63CA">
            <w:pPr>
              <w:ind w:left="160" w:hangingChars="100" w:hanging="160"/>
              <w:rPr>
                <w:rFonts w:ascii="ＭＳ 明朝"/>
              </w:rPr>
            </w:pPr>
            <w:r w:rsidRPr="00F9796B">
              <w:rPr>
                <w:rFonts w:ascii="ＭＳ 明朝" w:hint="eastAsia"/>
              </w:rPr>
              <w:t>思考と対話</w:t>
            </w:r>
          </w:p>
          <w:p w14:paraId="7BB7260F" w14:textId="41087392" w:rsidR="00A77CFC" w:rsidRPr="00F9796B" w:rsidRDefault="00A77CFC" w:rsidP="00467F23">
            <w:pPr>
              <w:ind w:left="160" w:hangingChars="100" w:hanging="160"/>
              <w:rPr>
                <w:rFonts w:ascii="ＭＳ 明朝"/>
              </w:rPr>
            </w:pPr>
            <w:r w:rsidRPr="00F9796B">
              <w:rPr>
                <w:rFonts w:ascii="ＭＳ 明朝" w:hint="eastAsia"/>
              </w:rPr>
              <w:t>「自由」をめぐって</w:t>
            </w:r>
          </w:p>
        </w:tc>
        <w:tc>
          <w:tcPr>
            <w:tcW w:w="567" w:type="dxa"/>
            <w:tcBorders>
              <w:top w:val="single" w:sz="4" w:space="0" w:color="auto"/>
              <w:left w:val="single" w:sz="12" w:space="0" w:color="auto"/>
              <w:bottom w:val="single" w:sz="4" w:space="0" w:color="auto"/>
              <w:right w:val="single" w:sz="12" w:space="0" w:color="auto"/>
            </w:tcBorders>
          </w:tcPr>
          <w:p w14:paraId="3C3C015D" w14:textId="0A3583DC" w:rsidR="00A77CFC" w:rsidRPr="00F9796B" w:rsidRDefault="00A77CFC" w:rsidP="0058388F">
            <w:pPr>
              <w:jc w:val="center"/>
              <w:rPr>
                <w:rFonts w:ascii="ＭＳ 明朝"/>
              </w:rPr>
            </w:pPr>
            <w:r w:rsidRPr="00F9796B">
              <w:rPr>
                <w:rFonts w:ascii="ＭＳ 明朝" w:hint="eastAsia"/>
              </w:rPr>
              <w:t>11月</w:t>
            </w:r>
          </w:p>
        </w:tc>
        <w:tc>
          <w:tcPr>
            <w:tcW w:w="567" w:type="dxa"/>
            <w:tcBorders>
              <w:top w:val="single" w:sz="4" w:space="0" w:color="auto"/>
              <w:left w:val="single" w:sz="12" w:space="0" w:color="auto"/>
              <w:bottom w:val="single" w:sz="4" w:space="0" w:color="auto"/>
              <w:right w:val="single" w:sz="12" w:space="0" w:color="auto"/>
            </w:tcBorders>
          </w:tcPr>
          <w:p w14:paraId="650D269F" w14:textId="3C108DA9" w:rsidR="00A77CFC" w:rsidRPr="00F9796B" w:rsidRDefault="00A77CFC"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4" w:space="0" w:color="auto"/>
            </w:tcBorders>
          </w:tcPr>
          <w:p w14:paraId="448F99CC" w14:textId="510DB9DC" w:rsidR="00A77CFC" w:rsidRPr="00F9796B" w:rsidRDefault="00A77CFC" w:rsidP="00C81B8C">
            <w:pPr>
              <w:ind w:left="160" w:hangingChars="100" w:hanging="160"/>
              <w:rPr>
                <w:rFonts w:ascii="ＭＳ 明朝"/>
              </w:rPr>
            </w:pPr>
            <w:r w:rsidRPr="00F9796B">
              <w:rPr>
                <w:rFonts w:ascii="ＭＳ 明朝" w:hint="eastAsia"/>
              </w:rPr>
              <w:t>・「自由に生きること」について、これまで学んだ思想やその他の思想・資料から、必要な情報を効果的に調べまとめている。</w:t>
            </w:r>
          </w:p>
        </w:tc>
        <w:tc>
          <w:tcPr>
            <w:tcW w:w="2830" w:type="dxa"/>
            <w:tcBorders>
              <w:top w:val="single" w:sz="4" w:space="0" w:color="auto"/>
              <w:bottom w:val="single" w:sz="4" w:space="0" w:color="auto"/>
            </w:tcBorders>
          </w:tcPr>
          <w:p w14:paraId="72A3EA3B" w14:textId="7B1F33DC" w:rsidR="00A77CFC" w:rsidRPr="00F9796B" w:rsidRDefault="00A77CFC" w:rsidP="00FF63CA">
            <w:pPr>
              <w:ind w:left="160" w:hangingChars="100" w:hanging="160"/>
              <w:rPr>
                <w:rFonts w:ascii="ＭＳ 明朝"/>
              </w:rPr>
            </w:pPr>
            <w:r w:rsidRPr="00F9796B">
              <w:rPr>
                <w:rFonts w:ascii="ＭＳ 明朝" w:hint="eastAsia"/>
              </w:rPr>
              <w:t>・「自由に生きること」について、自由について思索した思想家の原典資料を読んだりして、思索を深めている。</w:t>
            </w:r>
          </w:p>
          <w:p w14:paraId="540C007F" w14:textId="0B0BEACB" w:rsidR="00A77CFC" w:rsidRPr="00F9796B" w:rsidRDefault="00A77CFC" w:rsidP="00990592">
            <w:pPr>
              <w:ind w:left="160" w:hangingChars="100" w:hanging="160"/>
              <w:rPr>
                <w:rFonts w:ascii="ＭＳ 明朝" w:hAnsi="ＭＳ 明朝"/>
              </w:rPr>
            </w:pPr>
            <w:r w:rsidRPr="00F9796B">
              <w:rPr>
                <w:rFonts w:ascii="ＭＳ 明朝" w:hint="eastAsia"/>
              </w:rPr>
              <w:t>・</w:t>
            </w:r>
            <w:r w:rsidRPr="00F9796B">
              <w:rPr>
                <w:rFonts w:ascii="ＭＳ 明朝" w:hint="eastAsia"/>
                <w:spacing w:val="-2"/>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6B7BFCB9" w14:textId="769A5934" w:rsidR="00A77CFC" w:rsidRPr="00F9796B" w:rsidRDefault="00A77CFC" w:rsidP="00C81B8C">
            <w:pPr>
              <w:ind w:left="160" w:hangingChars="100" w:hanging="160"/>
              <w:rPr>
                <w:rFonts w:ascii="ＭＳ 明朝"/>
              </w:rPr>
            </w:pPr>
            <w:r w:rsidRPr="00F9796B">
              <w:rPr>
                <w:rFonts w:ascii="ＭＳ 明朝" w:hint="eastAsia"/>
              </w:rPr>
              <w:t>・「自由に生きること」について、新たな問いを立てたり、自由について思索した思想家の原典資料を読んだりして、主体的に探究している。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0E9B3753" w14:textId="5DEF9D67" w:rsidR="00A77CFC" w:rsidRPr="00F9796B" w:rsidRDefault="00A77CFC" w:rsidP="00990592">
            <w:pPr>
              <w:ind w:left="160" w:hangingChars="100" w:hanging="160"/>
              <w:rPr>
                <w:rFonts w:ascii="ＭＳ 明朝" w:hAnsi="ＭＳ 明朝"/>
              </w:rPr>
            </w:pPr>
            <w:r w:rsidRPr="00F9796B">
              <w:rPr>
                <w:rFonts w:ascii="ＭＳ 明朝" w:hint="eastAsia"/>
              </w:rPr>
              <w:t>〇第1編第3章の学習にもとづいて、「自由に生きること」について多面的・多角的に考察することを通じて、</w:t>
            </w:r>
            <w:r w:rsidRPr="00F9796B">
              <w:rPr>
                <w:rFonts w:ascii="ＭＳ 明朝" w:hint="eastAsia"/>
                <w:szCs w:val="16"/>
              </w:rPr>
              <w:t>豊かな自己形成に努める意欲を高める。</w:t>
            </w:r>
          </w:p>
        </w:tc>
      </w:tr>
      <w:tr w:rsidR="00A77CFC" w:rsidRPr="00AC1795" w14:paraId="77FE69CF" w14:textId="77777777" w:rsidTr="008F7656">
        <w:trPr>
          <w:cantSplit/>
          <w:trHeight w:val="521"/>
        </w:trPr>
        <w:tc>
          <w:tcPr>
            <w:tcW w:w="699" w:type="dxa"/>
            <w:vMerge/>
            <w:tcBorders>
              <w:left w:val="single" w:sz="12" w:space="0" w:color="auto"/>
              <w:right w:val="single" w:sz="12" w:space="0" w:color="auto"/>
            </w:tcBorders>
          </w:tcPr>
          <w:p w14:paraId="39EF462E" w14:textId="77777777" w:rsidR="00A77CFC" w:rsidRPr="00AC1795" w:rsidRDefault="00A77CFC"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1AAD8323" w14:textId="77777777" w:rsidR="00A77CFC" w:rsidRPr="00F9796B" w:rsidRDefault="00A77CFC" w:rsidP="00C56807">
            <w:pPr>
              <w:ind w:left="160" w:hangingChars="100" w:hanging="160"/>
              <w:rPr>
                <w:rFonts w:ascii="ＭＳ 明朝"/>
              </w:rPr>
            </w:pPr>
            <w:r w:rsidRPr="00F9796B">
              <w:rPr>
                <w:rFonts w:ascii="ＭＳ 明朝" w:hint="eastAsia"/>
              </w:rPr>
              <w:t>思考と対話</w:t>
            </w:r>
          </w:p>
          <w:p w14:paraId="2B641C24" w14:textId="0D8C8C57" w:rsidR="00A77CFC" w:rsidRPr="00F9796B" w:rsidRDefault="00A77CFC" w:rsidP="00990592">
            <w:pPr>
              <w:ind w:left="160" w:hangingChars="100" w:hanging="160"/>
              <w:rPr>
                <w:rFonts w:ascii="ＭＳ 明朝"/>
              </w:rPr>
            </w:pPr>
            <w:r w:rsidRPr="00F9796B">
              <w:rPr>
                <w:rFonts w:ascii="ＭＳ 明朝" w:hint="eastAsia"/>
              </w:rPr>
              <w:t>「正義」をめぐって</w:t>
            </w:r>
          </w:p>
        </w:tc>
        <w:tc>
          <w:tcPr>
            <w:tcW w:w="567" w:type="dxa"/>
            <w:tcBorders>
              <w:top w:val="single" w:sz="4" w:space="0" w:color="auto"/>
              <w:left w:val="single" w:sz="12" w:space="0" w:color="auto"/>
              <w:bottom w:val="single" w:sz="4" w:space="0" w:color="auto"/>
              <w:right w:val="single" w:sz="12" w:space="0" w:color="auto"/>
            </w:tcBorders>
          </w:tcPr>
          <w:p w14:paraId="3A986B38" w14:textId="46E69857" w:rsidR="00A77CFC" w:rsidRPr="00F9796B" w:rsidRDefault="00A77CFC" w:rsidP="0058388F">
            <w:pPr>
              <w:jc w:val="center"/>
              <w:rPr>
                <w:rFonts w:ascii="ＭＳ 明朝"/>
              </w:rPr>
            </w:pPr>
            <w:r w:rsidRPr="00F9796B">
              <w:rPr>
                <w:rFonts w:ascii="ＭＳ 明朝" w:hint="eastAsia"/>
              </w:rPr>
              <w:t>11月</w:t>
            </w:r>
          </w:p>
        </w:tc>
        <w:tc>
          <w:tcPr>
            <w:tcW w:w="567" w:type="dxa"/>
            <w:tcBorders>
              <w:top w:val="single" w:sz="4" w:space="0" w:color="auto"/>
              <w:left w:val="single" w:sz="12" w:space="0" w:color="auto"/>
              <w:bottom w:val="single" w:sz="4" w:space="0" w:color="auto"/>
              <w:right w:val="single" w:sz="12" w:space="0" w:color="auto"/>
            </w:tcBorders>
          </w:tcPr>
          <w:p w14:paraId="04560A88" w14:textId="62174DCE" w:rsidR="00A77CFC" w:rsidRPr="00F9796B" w:rsidRDefault="00A77CFC"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4" w:space="0" w:color="auto"/>
            </w:tcBorders>
          </w:tcPr>
          <w:p w14:paraId="73DEA5F2" w14:textId="312678AB" w:rsidR="00A77CFC" w:rsidRPr="00F9796B" w:rsidRDefault="00A77CFC" w:rsidP="00C81B8C">
            <w:pPr>
              <w:ind w:left="160" w:hangingChars="100" w:hanging="160"/>
              <w:rPr>
                <w:rFonts w:ascii="ＭＳ 明朝"/>
              </w:rPr>
            </w:pPr>
            <w:r w:rsidRPr="00F9796B">
              <w:rPr>
                <w:rFonts w:ascii="ＭＳ 明朝" w:hint="eastAsia"/>
              </w:rPr>
              <w:t>・「なぜ、正しく生きるべきなのか」について、これまで学んだ思想やその他の思想・資料から、必要な情報を効果的に調べまとめている。</w:t>
            </w:r>
          </w:p>
        </w:tc>
        <w:tc>
          <w:tcPr>
            <w:tcW w:w="2830" w:type="dxa"/>
            <w:tcBorders>
              <w:top w:val="single" w:sz="4" w:space="0" w:color="auto"/>
              <w:bottom w:val="single" w:sz="4" w:space="0" w:color="auto"/>
            </w:tcBorders>
          </w:tcPr>
          <w:p w14:paraId="5D0B12F1" w14:textId="106A18F5" w:rsidR="00A77CFC" w:rsidRPr="00F9796B" w:rsidRDefault="00A77CFC" w:rsidP="00C56807">
            <w:pPr>
              <w:ind w:left="160" w:hangingChars="100" w:hanging="160"/>
              <w:rPr>
                <w:rFonts w:ascii="ＭＳ 明朝"/>
              </w:rPr>
            </w:pPr>
            <w:r w:rsidRPr="00F9796B">
              <w:rPr>
                <w:rFonts w:ascii="ＭＳ 明朝" w:hint="eastAsia"/>
              </w:rPr>
              <w:t>・「なぜ、正しく生きるべきなのか」について、正義について思索した思想家の原典資料を読んだりして、思索を深めている。</w:t>
            </w:r>
          </w:p>
          <w:p w14:paraId="3F912B00" w14:textId="727A2757" w:rsidR="00A77CFC" w:rsidRPr="00F9796B" w:rsidRDefault="00A77CFC" w:rsidP="00990592">
            <w:pPr>
              <w:ind w:left="160" w:hangingChars="100" w:hanging="160"/>
              <w:rPr>
                <w:rFonts w:ascii="ＭＳ 明朝" w:hAnsi="ＭＳ 明朝"/>
              </w:rPr>
            </w:pPr>
            <w:r w:rsidRPr="00F9796B">
              <w:rPr>
                <w:rFonts w:ascii="ＭＳ 明朝" w:hint="eastAsia"/>
              </w:rPr>
              <w:t>・</w:t>
            </w:r>
            <w:r w:rsidRPr="00F9796B">
              <w:rPr>
                <w:rFonts w:ascii="ＭＳ 明朝" w:hint="eastAsia"/>
                <w:spacing w:val="-2"/>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3F2B8308" w14:textId="73C54B5B" w:rsidR="00A77CFC" w:rsidRPr="00F9796B" w:rsidRDefault="00A77CFC" w:rsidP="00C81B8C">
            <w:pPr>
              <w:ind w:left="160" w:hangingChars="100" w:hanging="160"/>
              <w:rPr>
                <w:rFonts w:ascii="ＭＳ 明朝"/>
              </w:rPr>
            </w:pPr>
            <w:r w:rsidRPr="00F9796B">
              <w:rPr>
                <w:rFonts w:ascii="ＭＳ 明朝" w:hint="eastAsia"/>
              </w:rPr>
              <w:t>・「なぜ、正しく生きるべきなのか」について、新たな問いを立てたり、正義について思索した思想家の原典資料を読んだりして、主体的に探究している。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034E9031" w14:textId="4BB6AEE4" w:rsidR="00A77CFC" w:rsidRPr="00F9796B" w:rsidRDefault="00A77CFC" w:rsidP="00990592">
            <w:pPr>
              <w:ind w:left="160" w:hangingChars="100" w:hanging="160"/>
              <w:rPr>
                <w:rFonts w:ascii="ＭＳ 明朝" w:hAnsi="ＭＳ 明朝"/>
              </w:rPr>
            </w:pPr>
            <w:r w:rsidRPr="00F9796B">
              <w:rPr>
                <w:rFonts w:ascii="ＭＳ 明朝" w:hint="eastAsia"/>
              </w:rPr>
              <w:t>〇第1編第2章・第3章の学習にもとづいて、「なぜ、正しく生きるべきなのか」について多面的・多角的に考察することを通じて、</w:t>
            </w:r>
            <w:r w:rsidRPr="00F9796B">
              <w:rPr>
                <w:rFonts w:ascii="ＭＳ 明朝" w:hint="eastAsia"/>
                <w:szCs w:val="16"/>
              </w:rPr>
              <w:t>豊かな自己形成に努める意欲を高める。</w:t>
            </w:r>
          </w:p>
        </w:tc>
      </w:tr>
      <w:tr w:rsidR="00A77CFC" w:rsidRPr="00AC1795" w14:paraId="44E878FA" w14:textId="77777777" w:rsidTr="008F7656">
        <w:trPr>
          <w:cantSplit/>
          <w:trHeight w:val="645"/>
        </w:trPr>
        <w:tc>
          <w:tcPr>
            <w:tcW w:w="699" w:type="dxa"/>
            <w:vMerge/>
            <w:tcBorders>
              <w:left w:val="single" w:sz="12" w:space="0" w:color="auto"/>
              <w:bottom w:val="single" w:sz="12" w:space="0" w:color="auto"/>
              <w:right w:val="single" w:sz="12" w:space="0" w:color="auto"/>
            </w:tcBorders>
          </w:tcPr>
          <w:p w14:paraId="15B9395E" w14:textId="77777777" w:rsidR="00A77CFC" w:rsidRPr="00AC1795" w:rsidRDefault="00A77CFC" w:rsidP="00213BED">
            <w:pPr>
              <w:jc w:val="center"/>
            </w:pPr>
          </w:p>
        </w:tc>
        <w:tc>
          <w:tcPr>
            <w:tcW w:w="1843" w:type="dxa"/>
            <w:tcBorders>
              <w:top w:val="single" w:sz="4" w:space="0" w:color="auto"/>
              <w:left w:val="single" w:sz="12" w:space="0" w:color="auto"/>
              <w:bottom w:val="single" w:sz="12" w:space="0" w:color="auto"/>
              <w:right w:val="single" w:sz="12" w:space="0" w:color="auto"/>
            </w:tcBorders>
          </w:tcPr>
          <w:p w14:paraId="4FBF8C84" w14:textId="77777777" w:rsidR="00A77CFC" w:rsidRPr="00F9796B" w:rsidRDefault="00A77CFC" w:rsidP="00C478A8">
            <w:pPr>
              <w:ind w:left="160" w:hangingChars="100" w:hanging="160"/>
              <w:rPr>
                <w:rFonts w:ascii="ＭＳ 明朝"/>
              </w:rPr>
            </w:pPr>
            <w:r w:rsidRPr="00F9796B">
              <w:rPr>
                <w:rFonts w:ascii="ＭＳ 明朝" w:hint="eastAsia"/>
              </w:rPr>
              <w:t>思考と対話</w:t>
            </w:r>
          </w:p>
          <w:p w14:paraId="7DDA7E19" w14:textId="027E95D9" w:rsidR="00A77CFC" w:rsidRPr="00F9796B" w:rsidRDefault="00A77CFC" w:rsidP="00C56C20">
            <w:pPr>
              <w:ind w:left="160" w:hangingChars="100" w:hanging="160"/>
              <w:rPr>
                <w:rFonts w:ascii="ＭＳ 明朝"/>
              </w:rPr>
            </w:pPr>
            <w:r w:rsidRPr="00F9796B">
              <w:rPr>
                <w:rFonts w:ascii="ＭＳ 明朝" w:hint="eastAsia"/>
              </w:rPr>
              <w:t>「真理」をめぐって</w:t>
            </w:r>
          </w:p>
        </w:tc>
        <w:tc>
          <w:tcPr>
            <w:tcW w:w="567" w:type="dxa"/>
            <w:tcBorders>
              <w:top w:val="single" w:sz="4" w:space="0" w:color="auto"/>
              <w:left w:val="single" w:sz="12" w:space="0" w:color="auto"/>
              <w:bottom w:val="single" w:sz="12" w:space="0" w:color="auto"/>
              <w:right w:val="single" w:sz="12" w:space="0" w:color="auto"/>
            </w:tcBorders>
          </w:tcPr>
          <w:p w14:paraId="422472B4" w14:textId="25AE6600" w:rsidR="00A77CFC" w:rsidRPr="00F9796B" w:rsidRDefault="00A77CFC" w:rsidP="0058388F">
            <w:pPr>
              <w:jc w:val="center"/>
              <w:rPr>
                <w:rFonts w:ascii="ＭＳ 明朝"/>
                <w:szCs w:val="16"/>
              </w:rPr>
            </w:pPr>
            <w:r w:rsidRPr="00F9796B">
              <w:rPr>
                <w:rFonts w:ascii="ＭＳ 明朝" w:hint="eastAsia"/>
                <w:szCs w:val="16"/>
              </w:rPr>
              <w:t>11月</w:t>
            </w:r>
          </w:p>
        </w:tc>
        <w:tc>
          <w:tcPr>
            <w:tcW w:w="567" w:type="dxa"/>
            <w:tcBorders>
              <w:top w:val="single" w:sz="4" w:space="0" w:color="auto"/>
              <w:left w:val="single" w:sz="12" w:space="0" w:color="auto"/>
              <w:bottom w:val="single" w:sz="12" w:space="0" w:color="auto"/>
              <w:right w:val="single" w:sz="12" w:space="0" w:color="auto"/>
            </w:tcBorders>
          </w:tcPr>
          <w:p w14:paraId="0B513358" w14:textId="26EC0862" w:rsidR="00A77CFC" w:rsidRPr="00F9796B" w:rsidRDefault="00A77CFC" w:rsidP="0058388F">
            <w:pPr>
              <w:jc w:val="center"/>
              <w:rPr>
                <w:rFonts w:ascii="ＭＳ 明朝"/>
              </w:rPr>
            </w:pPr>
            <w:r w:rsidRPr="00F9796B">
              <w:rPr>
                <w:rFonts w:ascii="ＭＳ 明朝"/>
              </w:rPr>
              <w:t>(1)</w:t>
            </w:r>
          </w:p>
        </w:tc>
        <w:tc>
          <w:tcPr>
            <w:tcW w:w="2830" w:type="dxa"/>
            <w:tcBorders>
              <w:top w:val="single" w:sz="4" w:space="0" w:color="auto"/>
              <w:left w:val="single" w:sz="12" w:space="0" w:color="auto"/>
              <w:bottom w:val="single" w:sz="12" w:space="0" w:color="auto"/>
            </w:tcBorders>
          </w:tcPr>
          <w:p w14:paraId="452B632D" w14:textId="15D62D23" w:rsidR="00A77CFC" w:rsidRPr="00F9796B" w:rsidRDefault="00A77CFC" w:rsidP="00C56C20">
            <w:pPr>
              <w:ind w:left="160" w:hangingChars="100" w:hanging="160"/>
              <w:rPr>
                <w:rFonts w:ascii="ＭＳ 明朝" w:hAnsi="ＭＳ 明朝"/>
              </w:rPr>
            </w:pPr>
            <w:r w:rsidRPr="00F9796B">
              <w:rPr>
                <w:rFonts w:ascii="ＭＳ 明朝" w:hint="eastAsia"/>
              </w:rPr>
              <w:t>・「世界のはじまり」や真理について、これまで学んだ思想やその他の思想・資料から、必要な情報を効果的に調べまとめている。</w:t>
            </w:r>
          </w:p>
        </w:tc>
        <w:tc>
          <w:tcPr>
            <w:tcW w:w="2830" w:type="dxa"/>
            <w:tcBorders>
              <w:top w:val="single" w:sz="4" w:space="0" w:color="auto"/>
              <w:bottom w:val="single" w:sz="12" w:space="0" w:color="auto"/>
            </w:tcBorders>
          </w:tcPr>
          <w:p w14:paraId="227C5F57" w14:textId="736E56E2" w:rsidR="00A77CFC" w:rsidRPr="00F9796B" w:rsidRDefault="00A77CFC" w:rsidP="00C478A8">
            <w:pPr>
              <w:ind w:left="160" w:hangingChars="100" w:hanging="160"/>
              <w:rPr>
                <w:rFonts w:ascii="ＭＳ 明朝"/>
              </w:rPr>
            </w:pPr>
            <w:r w:rsidRPr="00F9796B">
              <w:rPr>
                <w:rFonts w:ascii="ＭＳ 明朝" w:hint="eastAsia"/>
              </w:rPr>
              <w:t>・「世界のはじまり」や真理について、真理について思索した思想家の原典資料を読んだりして、思索を深めている。</w:t>
            </w:r>
          </w:p>
          <w:p w14:paraId="2C8895A2" w14:textId="2D5CE85F" w:rsidR="00A77CFC" w:rsidRPr="00F9796B" w:rsidRDefault="00A77CFC" w:rsidP="00C56C20">
            <w:pPr>
              <w:ind w:left="160" w:hangingChars="100" w:hanging="160"/>
              <w:rPr>
                <w:rFonts w:ascii="ＭＳ 明朝" w:hAnsi="ＭＳ 明朝"/>
              </w:rPr>
            </w:pPr>
            <w:r w:rsidRPr="00F9796B">
              <w:rPr>
                <w:rFonts w:ascii="ＭＳ 明朝" w:hint="eastAsia"/>
              </w:rPr>
              <w:t>・</w:t>
            </w:r>
            <w:r w:rsidRPr="00F9796B">
              <w:rPr>
                <w:rFonts w:ascii="ＭＳ 明朝" w:hint="eastAsia"/>
                <w:spacing w:val="-2"/>
              </w:rPr>
              <w:t>理解したこと、考察したことなどを適切な方法で表現している。</w:t>
            </w:r>
          </w:p>
        </w:tc>
        <w:tc>
          <w:tcPr>
            <w:tcW w:w="2830" w:type="dxa"/>
            <w:tcBorders>
              <w:top w:val="single" w:sz="4" w:space="0" w:color="auto"/>
              <w:bottom w:val="single" w:sz="12" w:space="0" w:color="auto"/>
              <w:right w:val="single" w:sz="12" w:space="0" w:color="auto"/>
            </w:tcBorders>
          </w:tcPr>
          <w:p w14:paraId="0EE12AFE" w14:textId="7A6395AA" w:rsidR="00A77CFC" w:rsidRPr="00F9796B" w:rsidRDefault="00A77CFC" w:rsidP="00650E29">
            <w:pPr>
              <w:ind w:left="160" w:hangingChars="100" w:hanging="160"/>
              <w:rPr>
                <w:rFonts w:ascii="ＭＳ 明朝"/>
              </w:rPr>
            </w:pPr>
            <w:r w:rsidRPr="00F9796B">
              <w:rPr>
                <w:rFonts w:ascii="ＭＳ 明朝" w:hint="eastAsia"/>
              </w:rPr>
              <w:t>・「世界のはじまり」や真理について、新たな問いを立てたり、真理について思索した思想家の原典資料を読んだりして、主体的に探究している。</w:t>
            </w:r>
          </w:p>
        </w:tc>
        <w:tc>
          <w:tcPr>
            <w:tcW w:w="2831" w:type="dxa"/>
            <w:tcBorders>
              <w:top w:val="single" w:sz="4" w:space="0" w:color="auto"/>
              <w:left w:val="single" w:sz="12" w:space="0" w:color="auto"/>
              <w:bottom w:val="single" w:sz="12" w:space="0" w:color="auto"/>
              <w:right w:val="single" w:sz="12" w:space="0" w:color="auto"/>
            </w:tcBorders>
          </w:tcPr>
          <w:p w14:paraId="6F3AFC28" w14:textId="63C32874" w:rsidR="00A77CFC" w:rsidRPr="00F9796B" w:rsidRDefault="00A77CFC" w:rsidP="00092882">
            <w:pPr>
              <w:ind w:left="160" w:hangingChars="100" w:hanging="160"/>
              <w:rPr>
                <w:rFonts w:ascii="ＭＳ 明朝" w:hAnsi="ＭＳ 明朝"/>
              </w:rPr>
            </w:pPr>
            <w:r w:rsidRPr="00F9796B">
              <w:rPr>
                <w:rFonts w:ascii="ＭＳ 明朝" w:hint="eastAsia"/>
              </w:rPr>
              <w:t>〇第1編第2章・第3章の学習にもとづいて、「世界のはじまり」や真理について多面的・多角的に考察することを通じて、</w:t>
            </w:r>
            <w:r w:rsidRPr="00F9796B">
              <w:rPr>
                <w:rFonts w:ascii="ＭＳ 明朝" w:hint="eastAsia"/>
                <w:szCs w:val="16"/>
              </w:rPr>
              <w:t>豊かな自己形成に努める意欲を高める。</w:t>
            </w:r>
          </w:p>
        </w:tc>
      </w:tr>
      <w:tr w:rsidR="0080395E" w:rsidRPr="00AC1795" w14:paraId="6DEDFB99" w14:textId="77777777" w:rsidTr="008F7656">
        <w:trPr>
          <w:cantSplit/>
          <w:trHeight w:val="553"/>
        </w:trPr>
        <w:tc>
          <w:tcPr>
            <w:tcW w:w="699" w:type="dxa"/>
            <w:vMerge w:val="restart"/>
            <w:tcBorders>
              <w:top w:val="single" w:sz="12" w:space="0" w:color="auto"/>
              <w:left w:val="single" w:sz="12" w:space="0" w:color="auto"/>
              <w:right w:val="single" w:sz="12" w:space="0" w:color="auto"/>
            </w:tcBorders>
          </w:tcPr>
          <w:p w14:paraId="46574CEB" w14:textId="77777777" w:rsidR="0080395E" w:rsidRPr="00AC1795" w:rsidRDefault="0080395E" w:rsidP="00213BED">
            <w:pPr>
              <w:jc w:val="center"/>
              <w:rPr>
                <w:rFonts w:ascii="ＭＳ ゴシック" w:eastAsia="ＭＳ ゴシック" w:hAnsi="ＭＳ ゴシック"/>
              </w:rPr>
            </w:pPr>
            <w:r w:rsidRPr="00AC1795">
              <w:rPr>
                <w:rFonts w:ascii="ＭＳ ゴシック" w:eastAsia="ＭＳ ゴシック" w:hAnsi="ＭＳ ゴシック" w:hint="eastAsia"/>
              </w:rPr>
              <w:t>第1編</w:t>
            </w:r>
          </w:p>
          <w:p w14:paraId="33F78606" w14:textId="2A67AC7E" w:rsidR="0080395E" w:rsidRPr="00AC1795" w:rsidRDefault="0080395E" w:rsidP="00213BED">
            <w:pPr>
              <w:jc w:val="center"/>
            </w:pPr>
            <w:r w:rsidRPr="00AC1795">
              <w:rPr>
                <w:rFonts w:ascii="ＭＳ ゴシック" w:eastAsia="ＭＳ ゴシック" w:hAnsi="ＭＳ ゴシック" w:hint="eastAsia"/>
              </w:rPr>
              <w:t>第4章</w:t>
            </w:r>
          </w:p>
        </w:tc>
        <w:tc>
          <w:tcPr>
            <w:tcW w:w="1843" w:type="dxa"/>
            <w:tcBorders>
              <w:top w:val="single" w:sz="12" w:space="0" w:color="auto"/>
              <w:left w:val="single" w:sz="12" w:space="0" w:color="auto"/>
              <w:bottom w:val="single" w:sz="12" w:space="0" w:color="auto"/>
              <w:right w:val="single" w:sz="12" w:space="0" w:color="auto"/>
            </w:tcBorders>
          </w:tcPr>
          <w:p w14:paraId="39DD54C5" w14:textId="44E899F9" w:rsidR="0080395E" w:rsidRPr="00C126CA" w:rsidRDefault="0080395E" w:rsidP="00C126CA">
            <w:pPr>
              <w:rPr>
                <w:rFonts w:eastAsia="ＭＳ ゴシック"/>
                <w:szCs w:val="16"/>
              </w:rPr>
            </w:pPr>
            <w:r w:rsidRPr="00AC1795">
              <w:rPr>
                <w:rFonts w:eastAsia="ＭＳ ゴシック" w:hint="eastAsia"/>
                <w:szCs w:val="16"/>
              </w:rPr>
              <w:t>国際社会に生きる日本人としての自覚</w:t>
            </w:r>
          </w:p>
        </w:tc>
        <w:tc>
          <w:tcPr>
            <w:tcW w:w="567" w:type="dxa"/>
            <w:tcBorders>
              <w:top w:val="single" w:sz="12" w:space="0" w:color="auto"/>
              <w:left w:val="single" w:sz="12" w:space="0" w:color="auto"/>
              <w:bottom w:val="single" w:sz="12" w:space="0" w:color="auto"/>
              <w:right w:val="single" w:sz="12" w:space="0" w:color="auto"/>
            </w:tcBorders>
          </w:tcPr>
          <w:p w14:paraId="7B09D311" w14:textId="49CF9E2F" w:rsidR="0080395E" w:rsidRPr="00AC1795" w:rsidRDefault="0080395E" w:rsidP="0058388F">
            <w:pPr>
              <w:jc w:val="center"/>
              <w:rPr>
                <w:rFonts w:ascii="ＭＳ ゴシック" w:eastAsia="ＭＳ ゴシック" w:hAnsi="ＭＳ ゴシック"/>
              </w:rPr>
            </w:pPr>
            <w:r w:rsidRPr="00AC1795">
              <w:rPr>
                <w:rFonts w:ascii="ＭＳ ゴシック" w:eastAsia="ＭＳ ゴシック" w:hAnsi="ＭＳ ゴシック" w:hint="eastAsia"/>
              </w:rPr>
              <w:t>1</w:t>
            </w:r>
            <w:r w:rsidRPr="00AC1795">
              <w:rPr>
                <w:rFonts w:ascii="ＭＳ ゴシック" w:eastAsia="ＭＳ ゴシック" w:hAnsi="ＭＳ ゴシック"/>
              </w:rPr>
              <w:t>2</w:t>
            </w:r>
            <w:r w:rsidRPr="00AC1795">
              <w:rPr>
                <w:rFonts w:ascii="ＭＳ ゴシック" w:eastAsia="ＭＳ ゴシック" w:hAnsi="ＭＳ ゴシック" w:hint="eastAsia"/>
              </w:rPr>
              <w:t>～2月</w:t>
            </w:r>
          </w:p>
        </w:tc>
        <w:tc>
          <w:tcPr>
            <w:tcW w:w="567" w:type="dxa"/>
            <w:tcBorders>
              <w:top w:val="single" w:sz="12" w:space="0" w:color="auto"/>
              <w:left w:val="single" w:sz="12" w:space="0" w:color="auto"/>
              <w:bottom w:val="single" w:sz="12" w:space="0" w:color="auto"/>
              <w:right w:val="single" w:sz="12" w:space="0" w:color="auto"/>
            </w:tcBorders>
          </w:tcPr>
          <w:p w14:paraId="42F33AA5" w14:textId="3390814E" w:rsidR="0080395E" w:rsidRPr="00AC1795" w:rsidRDefault="0080395E" w:rsidP="0058388F">
            <w:pPr>
              <w:jc w:val="center"/>
              <w:rPr>
                <w:rFonts w:ascii="ＭＳ ゴシック" w:eastAsia="ＭＳ ゴシック" w:hAnsi="ＭＳ ゴシック"/>
              </w:rPr>
            </w:pPr>
            <w:r w:rsidRPr="00AC1795">
              <w:rPr>
                <w:rFonts w:ascii="ＭＳ ゴシック" w:eastAsia="ＭＳ ゴシック" w:hAnsi="ＭＳ ゴシック" w:hint="eastAsia"/>
              </w:rPr>
              <w:t>1</w:t>
            </w:r>
            <w:r w:rsidR="00683154">
              <w:rPr>
                <w:rFonts w:ascii="ＭＳ ゴシック" w:eastAsia="ＭＳ ゴシック" w:hAnsi="ＭＳ ゴシック" w:hint="eastAsia"/>
              </w:rPr>
              <w:t>7</w:t>
            </w:r>
          </w:p>
        </w:tc>
        <w:tc>
          <w:tcPr>
            <w:tcW w:w="2830" w:type="dxa"/>
            <w:tcBorders>
              <w:top w:val="single" w:sz="12" w:space="0" w:color="auto"/>
              <w:left w:val="single" w:sz="12" w:space="0" w:color="auto"/>
              <w:bottom w:val="single" w:sz="12" w:space="0" w:color="auto"/>
            </w:tcBorders>
          </w:tcPr>
          <w:p w14:paraId="2B24F53B" w14:textId="74385943" w:rsidR="0080395E" w:rsidRPr="00AC1795" w:rsidRDefault="0080395E" w:rsidP="00D84191">
            <w:pPr>
              <w:ind w:left="160" w:hangingChars="100" w:hanging="160"/>
              <w:rPr>
                <w:rFonts w:ascii="ＭＳ ゴシック" w:eastAsia="ＭＳ ゴシック" w:hAnsi="ＭＳ ゴシック"/>
                <w:szCs w:val="16"/>
              </w:rPr>
            </w:pPr>
            <w:r w:rsidRPr="00AC1795">
              <w:rPr>
                <w:rFonts w:ascii="ＭＳ ゴシック" w:eastAsia="ＭＳ ゴシック" w:hAnsi="ＭＳ ゴシック" w:hint="eastAsia"/>
                <w:szCs w:val="16"/>
              </w:rPr>
              <w:t>・古来の日本</w:t>
            </w:r>
            <w:r>
              <w:rPr>
                <w:rFonts w:ascii="ＭＳ ゴシック" w:eastAsia="ＭＳ ゴシック" w:hAnsi="ＭＳ ゴシック" w:hint="eastAsia"/>
                <w:szCs w:val="16"/>
              </w:rPr>
              <w:t>の人々</w:t>
            </w:r>
            <w:r w:rsidRPr="00AC1795">
              <w:rPr>
                <w:rFonts w:ascii="ＭＳ ゴシック" w:eastAsia="ＭＳ ゴシック" w:hAnsi="ＭＳ ゴシック" w:hint="eastAsia"/>
                <w:szCs w:val="16"/>
              </w:rPr>
              <w:t>の心情と考え方や日本の先哲の思想に着目して、日本の風土や伝統、外来思想の受容などを</w:t>
            </w:r>
            <w:r>
              <w:rPr>
                <w:rFonts w:ascii="ＭＳ ゴシック" w:eastAsia="ＭＳ ゴシック" w:hAnsi="ＭＳ ゴシック" w:hint="eastAsia"/>
                <w:szCs w:val="16"/>
              </w:rPr>
              <w:t>もと</w:t>
            </w:r>
            <w:r w:rsidRPr="00AC1795">
              <w:rPr>
                <w:rFonts w:ascii="ＭＳ ゴシック" w:eastAsia="ＭＳ ゴシック" w:hAnsi="ＭＳ ゴシック" w:hint="eastAsia"/>
                <w:szCs w:val="16"/>
              </w:rPr>
              <w:t>に、国際社会に生きる日本人としてのあり方生き方について思索するための手がかりとなる日本に見られる人間観、自然観、宗教観などの特質について、自己とのかかわりにおいて理解している。</w:t>
            </w:r>
          </w:p>
          <w:p w14:paraId="081DB55F" w14:textId="52CB12CB" w:rsidR="0080395E" w:rsidRPr="00AC1795" w:rsidRDefault="0080395E" w:rsidP="00C56C20">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szCs w:val="16"/>
              </w:rPr>
              <w:t>・教科書記載の資料やコラムおよびその他の資料から、必要な情報を効果的に調べまとめている。</w:t>
            </w:r>
          </w:p>
        </w:tc>
        <w:tc>
          <w:tcPr>
            <w:tcW w:w="2830" w:type="dxa"/>
            <w:tcBorders>
              <w:top w:val="single" w:sz="12" w:space="0" w:color="auto"/>
              <w:bottom w:val="single" w:sz="12" w:space="0" w:color="auto"/>
            </w:tcBorders>
          </w:tcPr>
          <w:p w14:paraId="04C2BF39" w14:textId="2DA1EC12" w:rsidR="0080395E" w:rsidRPr="00AC1795" w:rsidRDefault="0080395E" w:rsidP="00134617">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w:t>
            </w:r>
            <w:r w:rsidRPr="00CA0108">
              <w:rPr>
                <w:rFonts w:ascii="ＭＳ ゴシック" w:eastAsia="ＭＳ ゴシック" w:hAnsi="ＭＳ ゴシック" w:hint="eastAsia"/>
              </w:rPr>
              <w:t>古来の日本の人々の心情と考え方や日本の先哲の思想に着目して、</w:t>
            </w:r>
            <w:r w:rsidRPr="00AC1795">
              <w:rPr>
                <w:rFonts w:ascii="ＭＳ ゴシック" w:eastAsia="ＭＳ ゴシック" w:hAnsi="ＭＳ ゴシック" w:hint="eastAsia"/>
                <w:szCs w:val="16"/>
              </w:rPr>
              <w:t>国際社会に主体的に生きる日本人としてのあり方生き方について</w:t>
            </w:r>
            <w:r w:rsidRPr="00AC1795">
              <w:rPr>
                <w:rFonts w:ascii="ＭＳ ゴシック" w:eastAsia="ＭＳ ゴシック" w:hAnsi="ＭＳ ゴシック" w:hint="eastAsia"/>
              </w:rPr>
              <w:t>多面的・多角的に考察することを通じて、人間としてのあり方生き方や社会のあり方、世界のあり方について思索を深めている。</w:t>
            </w:r>
          </w:p>
          <w:p w14:paraId="76C3A06D" w14:textId="3BF4DBA7" w:rsidR="0080395E" w:rsidRPr="00AC1795" w:rsidRDefault="0080395E" w:rsidP="00C56C20">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・理解したこと、考察したことなどを適切な方法で表現している。</w:t>
            </w:r>
          </w:p>
        </w:tc>
        <w:tc>
          <w:tcPr>
            <w:tcW w:w="2830" w:type="dxa"/>
            <w:tcBorders>
              <w:top w:val="single" w:sz="12" w:space="0" w:color="auto"/>
              <w:bottom w:val="single" w:sz="12" w:space="0" w:color="auto"/>
              <w:right w:val="single" w:sz="12" w:space="0" w:color="auto"/>
            </w:tcBorders>
          </w:tcPr>
          <w:p w14:paraId="49EE682A" w14:textId="6874621A" w:rsidR="0080395E" w:rsidRPr="00AC1795" w:rsidRDefault="0080395E" w:rsidP="000A70D2">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w:t>
            </w:r>
            <w:r w:rsidRPr="00CA0108">
              <w:rPr>
                <w:rFonts w:ascii="ＭＳ ゴシック" w:eastAsia="ＭＳ ゴシック" w:hAnsi="ＭＳ ゴシック" w:hint="eastAsia"/>
              </w:rPr>
              <w:t>古来の日本の人々の心情と考え方や日本の先哲の思想に着目して、</w:t>
            </w:r>
            <w:r w:rsidRPr="00AC1795">
              <w:rPr>
                <w:rFonts w:ascii="ＭＳ ゴシック" w:eastAsia="ＭＳ ゴシック" w:hAnsi="ＭＳ ゴシック" w:hint="eastAsia"/>
                <w:szCs w:val="16"/>
              </w:rPr>
              <w:t>国際社会に主体的に生きる日本人としてのあり方生き方について、自己とのかかわりにおいて</w:t>
            </w:r>
            <w:r w:rsidRPr="00AC1795">
              <w:rPr>
                <w:rFonts w:ascii="ＭＳ ゴシック" w:eastAsia="ＭＳ ゴシック" w:hAnsi="ＭＳ ゴシック" w:hint="eastAsia"/>
              </w:rPr>
              <w:t>主体的に探究している。</w:t>
            </w:r>
          </w:p>
        </w:tc>
        <w:tc>
          <w:tcPr>
            <w:tcW w:w="2831" w:type="dxa"/>
            <w:tcBorders>
              <w:top w:val="single" w:sz="12" w:space="0" w:color="auto"/>
              <w:left w:val="single" w:sz="12" w:space="0" w:color="auto"/>
              <w:bottom w:val="single" w:sz="12" w:space="0" w:color="auto"/>
              <w:right w:val="single" w:sz="12" w:space="0" w:color="auto"/>
            </w:tcBorders>
          </w:tcPr>
          <w:p w14:paraId="5A1EE2C1" w14:textId="36E37EE5" w:rsidR="0080395E" w:rsidRPr="00AC1795" w:rsidRDefault="0080395E" w:rsidP="00C506D4">
            <w:pPr>
              <w:ind w:left="160" w:hangingChars="100" w:hanging="160"/>
              <w:rPr>
                <w:rFonts w:ascii="ＭＳ ゴシック" w:eastAsia="ＭＳ ゴシック" w:hAnsi="ＭＳ ゴシック"/>
              </w:rPr>
            </w:pPr>
            <w:r w:rsidRPr="00AC1795">
              <w:rPr>
                <w:rFonts w:ascii="ＭＳ ゴシック" w:eastAsia="ＭＳ ゴシック" w:hAnsi="ＭＳ ゴシック" w:hint="eastAsia"/>
              </w:rPr>
              <w:t>〇</w:t>
            </w:r>
            <w:r w:rsidRPr="00CA0108">
              <w:rPr>
                <w:rFonts w:ascii="ＭＳ ゴシック" w:eastAsia="ＭＳ ゴシック" w:hAnsi="ＭＳ ゴシック" w:hint="eastAsia"/>
              </w:rPr>
              <w:t>古来の日本の人々の心情と考え方や日本の先哲の思想に着目して、</w:t>
            </w:r>
            <w:r w:rsidRPr="00AC1795">
              <w:rPr>
                <w:rFonts w:ascii="ＭＳ ゴシック" w:eastAsia="ＭＳ ゴシック" w:hAnsi="ＭＳ ゴシック" w:hint="eastAsia"/>
                <w:szCs w:val="16"/>
              </w:rPr>
              <w:t>国際社会に主体的に生きる日本人としてのあり方生き方について</w:t>
            </w:r>
            <w:r w:rsidRPr="00AC1795">
              <w:rPr>
                <w:rFonts w:ascii="ＭＳ ゴシック" w:eastAsia="ＭＳ ゴシック" w:hAnsi="ＭＳ ゴシック" w:hint="eastAsia"/>
              </w:rPr>
              <w:t>多面的・多角的に考察することを通じて、人間としてのあり方生き方や社会のあり方、世界のあり方について思索する。</w:t>
            </w:r>
          </w:p>
        </w:tc>
      </w:tr>
      <w:tr w:rsidR="0080395E" w:rsidRPr="00AC1795" w14:paraId="6D861DA4" w14:textId="77777777" w:rsidTr="00F9534A">
        <w:trPr>
          <w:cantSplit/>
          <w:trHeight w:val="1445"/>
        </w:trPr>
        <w:tc>
          <w:tcPr>
            <w:tcW w:w="699" w:type="dxa"/>
            <w:vMerge/>
            <w:tcBorders>
              <w:left w:val="single" w:sz="12" w:space="0" w:color="auto"/>
              <w:right w:val="single" w:sz="12" w:space="0" w:color="auto"/>
            </w:tcBorders>
          </w:tcPr>
          <w:p w14:paraId="04D81F1C" w14:textId="77777777" w:rsidR="0080395E" w:rsidRPr="00AC1795" w:rsidRDefault="0080395E" w:rsidP="00213BED">
            <w:pPr>
              <w:jc w:val="center"/>
            </w:pPr>
          </w:p>
        </w:tc>
        <w:tc>
          <w:tcPr>
            <w:tcW w:w="1843" w:type="dxa"/>
            <w:tcBorders>
              <w:top w:val="single" w:sz="12" w:space="0" w:color="auto"/>
              <w:left w:val="single" w:sz="12" w:space="0" w:color="auto"/>
              <w:bottom w:val="single" w:sz="4" w:space="0" w:color="auto"/>
              <w:right w:val="single" w:sz="12" w:space="0" w:color="auto"/>
            </w:tcBorders>
          </w:tcPr>
          <w:p w14:paraId="722E1803" w14:textId="5BEA8543" w:rsidR="0080395E" w:rsidRPr="00F9796B" w:rsidRDefault="0080395E" w:rsidP="00A0041F">
            <w:pPr>
              <w:ind w:left="501" w:hangingChars="313" w:hanging="501"/>
              <w:rPr>
                <w:rFonts w:ascii="ＭＳ 明朝" w:hAnsi="ＭＳ 明朝"/>
              </w:rPr>
            </w:pPr>
            <w:r w:rsidRPr="00F9796B">
              <w:rPr>
                <w:rFonts w:ascii="ＭＳ 明朝" w:hAnsi="ＭＳ 明朝" w:hint="eastAsia"/>
                <w:szCs w:val="16"/>
              </w:rPr>
              <w:t>1節　日本の精神風土</w:t>
            </w:r>
          </w:p>
        </w:tc>
        <w:tc>
          <w:tcPr>
            <w:tcW w:w="567" w:type="dxa"/>
            <w:tcBorders>
              <w:top w:val="single" w:sz="12" w:space="0" w:color="auto"/>
              <w:left w:val="single" w:sz="12" w:space="0" w:color="auto"/>
              <w:bottom w:val="single" w:sz="4" w:space="0" w:color="auto"/>
              <w:right w:val="single" w:sz="12" w:space="0" w:color="auto"/>
            </w:tcBorders>
          </w:tcPr>
          <w:p w14:paraId="6D5C16AF" w14:textId="6794DF19" w:rsidR="0080395E" w:rsidRPr="00F9796B" w:rsidRDefault="0080395E" w:rsidP="0058388F">
            <w:pPr>
              <w:jc w:val="center"/>
              <w:rPr>
                <w:rFonts w:ascii="ＭＳ 明朝" w:hAnsi="ＭＳ 明朝"/>
              </w:rPr>
            </w:pPr>
            <w:r w:rsidRPr="00F9796B">
              <w:rPr>
                <w:rFonts w:ascii="ＭＳ 明朝" w:hAnsi="ＭＳ 明朝" w:hint="eastAsia"/>
              </w:rPr>
              <w:t>1</w:t>
            </w:r>
            <w:r w:rsidRPr="00F9796B">
              <w:rPr>
                <w:rFonts w:ascii="ＭＳ 明朝" w:hAnsi="ＭＳ 明朝"/>
              </w:rPr>
              <w:t>2</w:t>
            </w:r>
            <w:r w:rsidRPr="00F9796B">
              <w:rPr>
                <w:rFonts w:ascii="ＭＳ 明朝" w:hAnsi="ＭＳ 明朝" w:hint="eastAsia"/>
              </w:rPr>
              <w:t>月</w:t>
            </w:r>
          </w:p>
        </w:tc>
        <w:tc>
          <w:tcPr>
            <w:tcW w:w="567" w:type="dxa"/>
            <w:tcBorders>
              <w:top w:val="single" w:sz="12" w:space="0" w:color="auto"/>
              <w:left w:val="single" w:sz="12" w:space="0" w:color="auto"/>
              <w:bottom w:val="single" w:sz="4" w:space="0" w:color="auto"/>
              <w:right w:val="single" w:sz="12" w:space="0" w:color="auto"/>
            </w:tcBorders>
          </w:tcPr>
          <w:p w14:paraId="00DF317D" w14:textId="632BF16E" w:rsidR="0080395E" w:rsidRPr="00F9796B" w:rsidRDefault="0080395E" w:rsidP="004E5681">
            <w:pPr>
              <w:jc w:val="center"/>
              <w:rPr>
                <w:rFonts w:ascii="ＭＳ 明朝" w:hAnsi="ＭＳ 明朝"/>
              </w:rPr>
            </w:pPr>
            <w:r w:rsidRPr="00F9796B">
              <w:rPr>
                <w:rFonts w:ascii="ＭＳ 明朝" w:hAnsi="ＭＳ 明朝"/>
              </w:rPr>
              <w:t>(2)</w:t>
            </w:r>
          </w:p>
        </w:tc>
        <w:tc>
          <w:tcPr>
            <w:tcW w:w="2830" w:type="dxa"/>
            <w:tcBorders>
              <w:top w:val="single" w:sz="12" w:space="0" w:color="auto"/>
              <w:left w:val="single" w:sz="12" w:space="0" w:color="auto"/>
              <w:bottom w:val="single" w:sz="4" w:space="0" w:color="auto"/>
            </w:tcBorders>
          </w:tcPr>
          <w:p w14:paraId="7597BD0F" w14:textId="43430980" w:rsidR="0080395E" w:rsidRPr="00F9796B" w:rsidRDefault="0080395E" w:rsidP="00F726E3">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日本の伝統的な自然観、宗教観、倫理観の特質について、自己とのかかわりにおいて理解している。</w:t>
            </w:r>
          </w:p>
          <w:p w14:paraId="0D7A29E8" w14:textId="45441797" w:rsidR="0080395E" w:rsidRPr="00F9796B" w:rsidRDefault="0080395E" w:rsidP="00450255">
            <w:pPr>
              <w:ind w:left="160" w:hangingChars="100" w:hanging="160"/>
              <w:rPr>
                <w:rFonts w:ascii="ＭＳ 明朝" w:hAns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12" w:space="0" w:color="auto"/>
              <w:bottom w:val="single" w:sz="4" w:space="0" w:color="auto"/>
            </w:tcBorders>
          </w:tcPr>
          <w:p w14:paraId="02A16780" w14:textId="3FDDB148" w:rsidR="0080395E" w:rsidRPr="00F9796B" w:rsidRDefault="0080395E" w:rsidP="00B83CAE">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日本の伝統的な自然観、宗教観、倫理観の特質について多面的・多角的に考察することを通じて、人間としてのあり方生き方や社会のあり方、世界のあり方について思索を深めている。</w:t>
            </w:r>
          </w:p>
          <w:p w14:paraId="22A6642E" w14:textId="65918DFE" w:rsidR="0080395E" w:rsidRPr="00F9796B" w:rsidRDefault="0080395E" w:rsidP="00FF63CA">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12" w:space="0" w:color="auto"/>
              <w:bottom w:val="single" w:sz="4" w:space="0" w:color="auto"/>
              <w:right w:val="single" w:sz="12" w:space="0" w:color="auto"/>
            </w:tcBorders>
          </w:tcPr>
          <w:p w14:paraId="645DEED8" w14:textId="53EC217D" w:rsidR="0080395E" w:rsidRPr="00F9796B" w:rsidRDefault="0080395E" w:rsidP="004E5681">
            <w:pPr>
              <w:ind w:left="160" w:hangingChars="100" w:hanging="160"/>
              <w:rPr>
                <w:rFonts w:ascii="ＭＳ 明朝" w:hAnsi="ＭＳ 明朝"/>
                <w:szCs w:val="16"/>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日本の伝統的な自然観、宗教観、倫理観の特質について</w:t>
            </w:r>
            <w:r w:rsidRPr="00F9796B">
              <w:rPr>
                <w:rFonts w:ascii="ＭＳ 明朝" w:hAnsi="ＭＳ 明朝" w:hint="eastAsia"/>
                <w:szCs w:val="16"/>
              </w:rPr>
              <w:t>自己とのかかわりにおいて主体的に探究している。</w:t>
            </w:r>
          </w:p>
        </w:tc>
        <w:tc>
          <w:tcPr>
            <w:tcW w:w="2831" w:type="dxa"/>
            <w:tcBorders>
              <w:top w:val="single" w:sz="12" w:space="0" w:color="auto"/>
              <w:left w:val="single" w:sz="12" w:space="0" w:color="auto"/>
              <w:bottom w:val="single" w:sz="4" w:space="0" w:color="auto"/>
              <w:right w:val="single" w:sz="12" w:space="0" w:color="auto"/>
            </w:tcBorders>
          </w:tcPr>
          <w:p w14:paraId="02A0CA86" w14:textId="00F9EA30" w:rsidR="0080395E" w:rsidRPr="00F9796B" w:rsidRDefault="0080395E" w:rsidP="00FF63CA">
            <w:pPr>
              <w:ind w:left="160" w:hangingChars="100" w:hanging="160"/>
              <w:rPr>
                <w:rFonts w:ascii="ＭＳ 明朝" w:hAnsi="ＭＳ 明朝"/>
              </w:rPr>
            </w:pPr>
            <w:r w:rsidRPr="00F9796B">
              <w:rPr>
                <w:rFonts w:ascii="ＭＳ 明朝" w:hAnsi="ＭＳ 明朝" w:hint="eastAsia"/>
                <w:szCs w:val="16"/>
              </w:rPr>
              <w:t>〇</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CA0108">
              <w:rPr>
                <w:rFonts w:ascii="ＭＳ 明朝" w:hAnsi="ＭＳ 明朝" w:hint="eastAsia"/>
                <w:szCs w:val="16"/>
              </w:rPr>
              <w:t>、</w:t>
            </w:r>
            <w:r w:rsidRPr="00F9796B">
              <w:rPr>
                <w:rFonts w:ascii="ＭＳ 明朝" w:hAnsi="ＭＳ 明朝" w:hint="eastAsia"/>
                <w:szCs w:val="16"/>
              </w:rPr>
              <w:t>日本の伝統的な自然観、宗教観、倫理観の特質について、自己とのかかわりにおいて多面的・多角的に考察することを通じて、人間としてのあり方生き方や社会のあり方、世界のあり方について思索する。</w:t>
            </w:r>
          </w:p>
        </w:tc>
      </w:tr>
      <w:tr w:rsidR="0080395E" w:rsidRPr="00AC1795" w14:paraId="56181A4C" w14:textId="77777777" w:rsidTr="008F7656">
        <w:trPr>
          <w:cantSplit/>
          <w:trHeight w:val="476"/>
        </w:trPr>
        <w:tc>
          <w:tcPr>
            <w:tcW w:w="699" w:type="dxa"/>
            <w:vMerge/>
            <w:tcBorders>
              <w:left w:val="single" w:sz="12" w:space="0" w:color="auto"/>
              <w:right w:val="single" w:sz="12" w:space="0" w:color="auto"/>
            </w:tcBorders>
          </w:tcPr>
          <w:p w14:paraId="57582AB5" w14:textId="4C1BFFE2" w:rsidR="0080395E" w:rsidRPr="00AC1795" w:rsidRDefault="0080395E"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6C6B4F39" w14:textId="0F82EE2A" w:rsidR="0080395E" w:rsidRPr="00F9796B" w:rsidRDefault="0080395E" w:rsidP="00DB6998">
            <w:pPr>
              <w:ind w:left="192" w:hangingChars="120" w:hanging="192"/>
              <w:rPr>
                <w:rFonts w:ascii="ＭＳ 明朝" w:hAnsi="ＭＳ 明朝"/>
              </w:rPr>
            </w:pPr>
            <w:r w:rsidRPr="00F9796B">
              <w:rPr>
                <w:rFonts w:ascii="ＭＳ 明朝" w:hAnsi="ＭＳ 明朝" w:hint="eastAsia"/>
                <w:szCs w:val="16"/>
              </w:rPr>
              <w:t>1　日本における自然観</w:t>
            </w:r>
          </w:p>
        </w:tc>
        <w:tc>
          <w:tcPr>
            <w:tcW w:w="567" w:type="dxa"/>
            <w:tcBorders>
              <w:top w:val="single" w:sz="4" w:space="0" w:color="auto"/>
              <w:left w:val="single" w:sz="12" w:space="0" w:color="auto"/>
              <w:bottom w:val="dashed" w:sz="4" w:space="0" w:color="auto"/>
              <w:right w:val="single" w:sz="12" w:space="0" w:color="auto"/>
            </w:tcBorders>
          </w:tcPr>
          <w:p w14:paraId="6BCB2601" w14:textId="1FFF2325" w:rsidR="0080395E" w:rsidRPr="00F9796B" w:rsidRDefault="0080395E" w:rsidP="0058388F">
            <w:pPr>
              <w:jc w:val="center"/>
              <w:rPr>
                <w:rFonts w:ascii="ＭＳ 明朝" w:hAnsi="ＭＳ 明朝"/>
              </w:rPr>
            </w:pPr>
          </w:p>
        </w:tc>
        <w:tc>
          <w:tcPr>
            <w:tcW w:w="567" w:type="dxa"/>
            <w:tcBorders>
              <w:top w:val="single" w:sz="4" w:space="0" w:color="auto"/>
              <w:left w:val="single" w:sz="12" w:space="0" w:color="auto"/>
              <w:bottom w:val="dashed" w:sz="4" w:space="0" w:color="auto"/>
              <w:right w:val="single" w:sz="12" w:space="0" w:color="auto"/>
            </w:tcBorders>
          </w:tcPr>
          <w:p w14:paraId="6B7DEE92" w14:textId="29EF65F0" w:rsidR="0080395E" w:rsidRPr="00F9796B" w:rsidRDefault="0080395E" w:rsidP="0058388F">
            <w:pPr>
              <w:jc w:val="center"/>
              <w:rPr>
                <w:rFonts w:ascii="ＭＳ 明朝" w:hAnsi="ＭＳ 明朝"/>
              </w:rPr>
            </w:pPr>
          </w:p>
        </w:tc>
        <w:tc>
          <w:tcPr>
            <w:tcW w:w="2830" w:type="dxa"/>
            <w:tcBorders>
              <w:top w:val="single" w:sz="4" w:space="0" w:color="auto"/>
              <w:left w:val="single" w:sz="12" w:space="0" w:color="auto"/>
              <w:bottom w:val="dashed" w:sz="4" w:space="0" w:color="auto"/>
            </w:tcBorders>
          </w:tcPr>
          <w:p w14:paraId="3FE2067F" w14:textId="6C4BCFA9" w:rsidR="0080395E" w:rsidRPr="00F9796B" w:rsidRDefault="0080395E" w:rsidP="00DC20B7">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「おのずから」の働きや、『古事記』の記述、和辻哲郎の著作の記述など</w:t>
            </w:r>
            <w:r>
              <w:rPr>
                <w:rFonts w:ascii="ＭＳ 明朝" w:hAnsi="ＭＳ 明朝" w:hint="eastAsia"/>
              </w:rPr>
              <w:t>を手がかりにして</w:t>
            </w:r>
            <w:r w:rsidRPr="00F9796B">
              <w:rPr>
                <w:rFonts w:ascii="ＭＳ 明朝" w:hAnsi="ＭＳ 明朝" w:hint="eastAsia"/>
              </w:rPr>
              <w:t>、日本の伝統的な自然観について、自己とのかかわりにおいて理解している。</w:t>
            </w:r>
          </w:p>
          <w:p w14:paraId="59363AC4" w14:textId="0C445794" w:rsidR="0080395E" w:rsidRPr="00F9796B" w:rsidRDefault="0080395E" w:rsidP="00FF63CA">
            <w:pPr>
              <w:ind w:left="160" w:hangingChars="100" w:hanging="160"/>
              <w:rPr>
                <w:rFonts w:ascii="ＭＳ 明朝" w:hAns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dashed" w:sz="4" w:space="0" w:color="auto"/>
            </w:tcBorders>
          </w:tcPr>
          <w:p w14:paraId="2FEEC60C" w14:textId="171C7FF4" w:rsidR="0080395E" w:rsidRPr="00F9796B" w:rsidRDefault="0080395E" w:rsidP="00866015">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日本の伝統的な自然観について</w:t>
            </w:r>
            <w:r>
              <w:rPr>
                <w:rFonts w:ascii="ＭＳ 明朝" w:hAnsi="ＭＳ 明朝" w:hint="eastAsia"/>
              </w:rPr>
              <w:t>、</w:t>
            </w:r>
            <w:r w:rsidRPr="00F9796B">
              <w:rPr>
                <w:rFonts w:ascii="ＭＳ 明朝" w:hAnsi="ＭＳ 明朝" w:hint="eastAsia"/>
              </w:rPr>
              <w:t>「おのずから」の働きや、『古事記』の記述、和辻哲郎の著作の記述など</w:t>
            </w:r>
            <w:r>
              <w:rPr>
                <w:rFonts w:ascii="ＭＳ 明朝" w:hAnsi="ＭＳ 明朝" w:hint="eastAsia"/>
              </w:rPr>
              <w:t>を手がかりにして</w:t>
            </w:r>
            <w:r w:rsidRPr="00F9796B">
              <w:rPr>
                <w:rFonts w:ascii="ＭＳ 明朝" w:hAnsi="ＭＳ 明朝" w:hint="eastAsia"/>
              </w:rPr>
              <w:t>、多面的・多角的に考察している。</w:t>
            </w:r>
          </w:p>
          <w:p w14:paraId="1079686B" w14:textId="785C9BDF" w:rsidR="0080395E" w:rsidRPr="00F9796B" w:rsidRDefault="0080395E" w:rsidP="00FF63CA">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1CA783FA" w14:textId="2620E9E5" w:rsidR="0080395E" w:rsidRPr="00F9796B" w:rsidRDefault="0080395E" w:rsidP="00C07BA2">
            <w:pPr>
              <w:ind w:left="160" w:hangingChars="100" w:hanging="160"/>
              <w:rPr>
                <w:rFonts w:ascii="ＭＳ 明朝" w:hAnsi="ＭＳ 明朝"/>
                <w:szCs w:val="16"/>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「おのずから」の働きや、『古事記』の記述、和辻哲郎の著作の記述など</w:t>
            </w:r>
            <w:r>
              <w:rPr>
                <w:rFonts w:ascii="ＭＳ 明朝" w:hAnsi="ＭＳ 明朝" w:hint="eastAsia"/>
              </w:rPr>
              <w:t>を手がかりにして</w:t>
            </w:r>
            <w:r w:rsidRPr="00F9796B">
              <w:rPr>
                <w:rFonts w:ascii="ＭＳ 明朝" w:hAnsi="ＭＳ 明朝" w:hint="eastAsia"/>
              </w:rPr>
              <w:t>、日本の伝統的な自然観について</w:t>
            </w:r>
            <w:r w:rsidRPr="00F9796B">
              <w:rPr>
                <w:rFonts w:ascii="ＭＳ 明朝" w:hAnsi="ＭＳ 明朝" w:hint="eastAsia"/>
                <w:szCs w:val="16"/>
              </w:rPr>
              <w:t>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617EBCA6" w14:textId="4219C6B9" w:rsidR="0080395E" w:rsidRPr="00F9796B" w:rsidRDefault="0080395E" w:rsidP="00C56807">
            <w:pPr>
              <w:ind w:left="160" w:hangingChars="100" w:hanging="160"/>
              <w:rPr>
                <w:rFonts w:ascii="ＭＳ 明朝" w:hAnsi="ＭＳ 明朝"/>
              </w:rPr>
            </w:pPr>
            <w:r w:rsidRPr="00F9796B">
              <w:rPr>
                <w:rFonts w:ascii="ＭＳ 明朝" w:hAnsi="ＭＳ 明朝" w:hint="eastAsia"/>
                <w:szCs w:val="16"/>
              </w:rPr>
              <w:t>〇</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CA0108">
              <w:rPr>
                <w:rFonts w:ascii="ＭＳ 明朝" w:hAnsi="ＭＳ 明朝" w:hint="eastAsia"/>
                <w:szCs w:val="16"/>
              </w:rPr>
              <w:t>、</w:t>
            </w:r>
            <w:r w:rsidRPr="00F9796B">
              <w:rPr>
                <w:rFonts w:ascii="ＭＳ 明朝" w:hAnsi="ＭＳ 明朝" w:hint="eastAsia"/>
              </w:rPr>
              <w:t>「おのずから」の働きや、『古事記』の記述、和辻哲郎の著作の記述など</w:t>
            </w:r>
            <w:r>
              <w:rPr>
                <w:rFonts w:ascii="ＭＳ 明朝" w:hAnsi="ＭＳ 明朝" w:hint="eastAsia"/>
              </w:rPr>
              <w:t>を手がかりに</w:t>
            </w:r>
            <w:r w:rsidRPr="00F9796B">
              <w:rPr>
                <w:rFonts w:ascii="ＭＳ 明朝" w:hAnsi="ＭＳ 明朝" w:hint="eastAsia"/>
              </w:rPr>
              <w:t>して、日本の伝統的な自然観について</w:t>
            </w:r>
            <w:r w:rsidRPr="00F9796B">
              <w:rPr>
                <w:rFonts w:ascii="ＭＳ 明朝" w:hAnsi="ＭＳ 明朝" w:hint="eastAsia"/>
                <w:szCs w:val="16"/>
              </w:rPr>
              <w:t>多面的・多角的に考察する。</w:t>
            </w:r>
          </w:p>
        </w:tc>
      </w:tr>
      <w:tr w:rsidR="0080395E" w:rsidRPr="00AC1795" w14:paraId="7544808D" w14:textId="77777777" w:rsidTr="00C720B7">
        <w:trPr>
          <w:cantSplit/>
          <w:trHeight w:val="612"/>
        </w:trPr>
        <w:tc>
          <w:tcPr>
            <w:tcW w:w="699" w:type="dxa"/>
            <w:vMerge/>
            <w:tcBorders>
              <w:left w:val="single" w:sz="12" w:space="0" w:color="auto"/>
              <w:right w:val="single" w:sz="12" w:space="0" w:color="auto"/>
            </w:tcBorders>
          </w:tcPr>
          <w:p w14:paraId="62EE88FE" w14:textId="77777777" w:rsidR="0080395E" w:rsidRPr="00AC1795" w:rsidRDefault="0080395E"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740A6FC8" w14:textId="68FE8851" w:rsidR="0080395E" w:rsidRPr="00F9796B" w:rsidRDefault="0080395E" w:rsidP="000602ED">
            <w:pPr>
              <w:ind w:left="240" w:hangingChars="150" w:hanging="240"/>
              <w:rPr>
                <w:rFonts w:ascii="ＭＳ 明朝" w:hAnsi="ＭＳ 明朝"/>
              </w:rPr>
            </w:pPr>
            <w:r w:rsidRPr="00F9796B">
              <w:rPr>
                <w:rFonts w:ascii="ＭＳ 明朝" w:hAnsi="ＭＳ 明朝" w:hint="eastAsia"/>
                <w:szCs w:val="16"/>
              </w:rPr>
              <w:t>2　日本における宗教観</w:t>
            </w:r>
          </w:p>
        </w:tc>
        <w:tc>
          <w:tcPr>
            <w:tcW w:w="567" w:type="dxa"/>
            <w:tcBorders>
              <w:top w:val="dashed" w:sz="4" w:space="0" w:color="auto"/>
              <w:left w:val="single" w:sz="12" w:space="0" w:color="auto"/>
              <w:bottom w:val="dashed" w:sz="4" w:space="0" w:color="auto"/>
              <w:right w:val="single" w:sz="12" w:space="0" w:color="auto"/>
            </w:tcBorders>
          </w:tcPr>
          <w:p w14:paraId="4F6F40FE" w14:textId="7C634E74" w:rsidR="0080395E" w:rsidRPr="00F9796B" w:rsidRDefault="0080395E" w:rsidP="0058388F">
            <w:pPr>
              <w:jc w:val="center"/>
              <w:rPr>
                <w:rFonts w:ascii="ＭＳ 明朝" w:hAnsi="ＭＳ 明朝"/>
              </w:rPr>
            </w:pPr>
          </w:p>
        </w:tc>
        <w:tc>
          <w:tcPr>
            <w:tcW w:w="567" w:type="dxa"/>
            <w:tcBorders>
              <w:top w:val="dashed" w:sz="4" w:space="0" w:color="auto"/>
              <w:left w:val="single" w:sz="12" w:space="0" w:color="auto"/>
              <w:bottom w:val="dashed" w:sz="4" w:space="0" w:color="auto"/>
              <w:right w:val="single" w:sz="12" w:space="0" w:color="auto"/>
            </w:tcBorders>
          </w:tcPr>
          <w:p w14:paraId="7A1D3B7E" w14:textId="6C5BAE55" w:rsidR="0080395E" w:rsidRPr="00F9796B" w:rsidRDefault="0080395E" w:rsidP="0058388F">
            <w:pPr>
              <w:jc w:val="center"/>
              <w:rPr>
                <w:rFonts w:ascii="ＭＳ 明朝" w:hAnsi="ＭＳ 明朝"/>
              </w:rPr>
            </w:pPr>
          </w:p>
        </w:tc>
        <w:tc>
          <w:tcPr>
            <w:tcW w:w="2830" w:type="dxa"/>
            <w:tcBorders>
              <w:top w:val="dashed" w:sz="4" w:space="0" w:color="auto"/>
              <w:left w:val="single" w:sz="12" w:space="0" w:color="auto"/>
              <w:bottom w:val="dashed" w:sz="4" w:space="0" w:color="auto"/>
            </w:tcBorders>
          </w:tcPr>
          <w:p w14:paraId="4983F8DF" w14:textId="0E57959E" w:rsidR="0080395E" w:rsidRPr="00F9796B" w:rsidRDefault="0080395E" w:rsidP="007C07FD">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4E628A">
              <w:rPr>
                <w:rFonts w:ascii="ＭＳ 明朝" w:hAnsi="ＭＳ 明朝" w:hint="eastAsia"/>
              </w:rPr>
              <w:t>、</w:t>
            </w:r>
            <w:r w:rsidRPr="00F9796B">
              <w:rPr>
                <w:rFonts w:ascii="ＭＳ 明朝" w:hAnsi="ＭＳ 明朝" w:hint="eastAsia"/>
              </w:rPr>
              <w:t>八百万神や「神々の共存」、「重層的文化」などの考え方</w:t>
            </w:r>
            <w:r>
              <w:rPr>
                <w:rFonts w:ascii="ＭＳ 明朝" w:hAnsi="ＭＳ 明朝" w:hint="eastAsia"/>
              </w:rPr>
              <w:t>を手がかりにして</w:t>
            </w:r>
            <w:r w:rsidRPr="00F9796B">
              <w:rPr>
                <w:rFonts w:ascii="ＭＳ 明朝" w:hAnsi="ＭＳ 明朝" w:hint="eastAsia"/>
              </w:rPr>
              <w:t>、日本の伝統的な宗教観について、自己とのかかわりにおいて理解している。</w:t>
            </w:r>
          </w:p>
          <w:p w14:paraId="4E804E34" w14:textId="262A443F" w:rsidR="0080395E" w:rsidRPr="00F9796B" w:rsidRDefault="0080395E" w:rsidP="00C56807">
            <w:pPr>
              <w:ind w:left="160" w:hangingChars="100" w:hanging="160"/>
              <w:rPr>
                <w:rFonts w:ascii="ＭＳ 明朝" w:hAns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dashed" w:sz="4" w:space="0" w:color="auto"/>
              <w:bottom w:val="dashed" w:sz="4" w:space="0" w:color="auto"/>
            </w:tcBorders>
          </w:tcPr>
          <w:p w14:paraId="5843D119" w14:textId="738A0A22" w:rsidR="0080395E" w:rsidRPr="00F9796B" w:rsidRDefault="0080395E" w:rsidP="007C07FD">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4E628A">
              <w:rPr>
                <w:rFonts w:ascii="ＭＳ 明朝" w:hAnsi="ＭＳ 明朝" w:hint="eastAsia"/>
              </w:rPr>
              <w:t>、</w:t>
            </w:r>
            <w:r w:rsidRPr="00F9796B">
              <w:rPr>
                <w:rFonts w:ascii="ＭＳ 明朝" w:hAnsi="ＭＳ 明朝" w:hint="eastAsia"/>
              </w:rPr>
              <w:t>日本の伝統的な宗教観について</w:t>
            </w:r>
            <w:r>
              <w:rPr>
                <w:rFonts w:ascii="ＭＳ 明朝" w:hAnsi="ＭＳ 明朝" w:hint="eastAsia"/>
              </w:rPr>
              <w:t>、</w:t>
            </w:r>
            <w:r w:rsidRPr="00F9796B">
              <w:rPr>
                <w:rFonts w:ascii="ＭＳ 明朝" w:hAnsi="ＭＳ 明朝" w:hint="eastAsia"/>
              </w:rPr>
              <w:t>八百万神や「神々の共存」、「重層的文化」などの考え方</w:t>
            </w:r>
            <w:r>
              <w:rPr>
                <w:rFonts w:ascii="ＭＳ 明朝" w:hAnsi="ＭＳ 明朝" w:hint="eastAsia"/>
              </w:rPr>
              <w:t>を手がかりに</w:t>
            </w:r>
            <w:r w:rsidRPr="00F9796B">
              <w:rPr>
                <w:rFonts w:ascii="ＭＳ 明朝" w:hAnsi="ＭＳ 明朝" w:hint="eastAsia"/>
              </w:rPr>
              <w:t>して多面的・多角的に考察している。</w:t>
            </w:r>
          </w:p>
          <w:p w14:paraId="2B44FD6E" w14:textId="18B4B1F4" w:rsidR="0080395E" w:rsidRPr="00F9796B" w:rsidRDefault="0080395E" w:rsidP="00C56807">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10BB24F4" w14:textId="3365553C" w:rsidR="0080395E" w:rsidRPr="00F9796B" w:rsidRDefault="0080395E" w:rsidP="00C07BA2">
            <w:pPr>
              <w:ind w:left="160" w:hangingChars="100" w:hanging="160"/>
              <w:rPr>
                <w:rFonts w:ascii="ＭＳ 明朝" w:hAnsi="ＭＳ 明朝"/>
                <w:szCs w:val="16"/>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4E628A">
              <w:rPr>
                <w:rFonts w:ascii="ＭＳ 明朝" w:hAnsi="ＭＳ 明朝" w:hint="eastAsia"/>
              </w:rPr>
              <w:t>、</w:t>
            </w:r>
            <w:r w:rsidRPr="00F9796B">
              <w:rPr>
                <w:rFonts w:ascii="ＭＳ 明朝" w:hAnsi="ＭＳ 明朝" w:hint="eastAsia"/>
              </w:rPr>
              <w:t>八百万神や「神々の共存」、「重層的文化」などの考え方</w:t>
            </w:r>
            <w:r>
              <w:rPr>
                <w:rFonts w:ascii="ＭＳ 明朝" w:hAnsi="ＭＳ 明朝" w:hint="eastAsia"/>
              </w:rPr>
              <w:t>を手がかりに</w:t>
            </w:r>
            <w:r w:rsidRPr="00F9796B">
              <w:rPr>
                <w:rFonts w:ascii="ＭＳ 明朝" w:hAnsi="ＭＳ 明朝" w:hint="eastAsia"/>
              </w:rPr>
              <w:t>して、日本の伝統的な宗教観について</w:t>
            </w:r>
            <w:r w:rsidRPr="00F9796B">
              <w:rPr>
                <w:rFonts w:ascii="ＭＳ 明朝" w:hAnsi="ＭＳ 明朝" w:hint="eastAsia"/>
                <w:szCs w:val="16"/>
              </w:rPr>
              <w:t>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76855CC2" w14:textId="4529B891" w:rsidR="0080395E" w:rsidRPr="00F9796B" w:rsidRDefault="0080395E" w:rsidP="00C478A8">
            <w:pPr>
              <w:ind w:left="160" w:hangingChars="100" w:hanging="160"/>
              <w:rPr>
                <w:rFonts w:ascii="ＭＳ 明朝" w:hAnsi="ＭＳ 明朝"/>
              </w:rPr>
            </w:pPr>
            <w:r w:rsidRPr="00F9796B">
              <w:rPr>
                <w:rFonts w:ascii="ＭＳ 明朝" w:hAnsi="ＭＳ 明朝" w:hint="eastAsia"/>
                <w:szCs w:val="16"/>
              </w:rPr>
              <w:t>〇</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4E628A">
              <w:rPr>
                <w:rFonts w:ascii="ＭＳ 明朝" w:hAnsi="ＭＳ 明朝" w:hint="eastAsia"/>
              </w:rPr>
              <w:t>、</w:t>
            </w:r>
            <w:r w:rsidRPr="00F9796B">
              <w:rPr>
                <w:rFonts w:ascii="ＭＳ 明朝" w:hAnsi="ＭＳ 明朝" w:hint="eastAsia"/>
              </w:rPr>
              <w:t>日本の伝統的な宗教観について</w:t>
            </w:r>
            <w:r>
              <w:rPr>
                <w:rFonts w:ascii="ＭＳ 明朝" w:hAnsi="ＭＳ 明朝" w:hint="eastAsia"/>
              </w:rPr>
              <w:t>、</w:t>
            </w:r>
            <w:r w:rsidRPr="00F9796B">
              <w:rPr>
                <w:rFonts w:ascii="ＭＳ 明朝" w:hAnsi="ＭＳ 明朝" w:hint="eastAsia"/>
              </w:rPr>
              <w:t>八百万神や「神々の共存」、「重層的文化」などの考え方</w:t>
            </w:r>
            <w:r>
              <w:rPr>
                <w:rFonts w:ascii="ＭＳ 明朝" w:hAnsi="ＭＳ 明朝" w:hint="eastAsia"/>
              </w:rPr>
              <w:t>を手がかりに</w:t>
            </w:r>
            <w:r w:rsidRPr="00F9796B">
              <w:rPr>
                <w:rFonts w:ascii="ＭＳ 明朝" w:hAnsi="ＭＳ 明朝" w:hint="eastAsia"/>
              </w:rPr>
              <w:t>して多面的・多角的に考察</w:t>
            </w:r>
            <w:r w:rsidRPr="00F9796B">
              <w:rPr>
                <w:rFonts w:ascii="ＭＳ 明朝" w:hAnsi="ＭＳ 明朝" w:hint="eastAsia"/>
                <w:szCs w:val="16"/>
              </w:rPr>
              <w:t>する。</w:t>
            </w:r>
          </w:p>
        </w:tc>
      </w:tr>
      <w:tr w:rsidR="0080395E" w:rsidRPr="00AC1795" w14:paraId="56F4301C" w14:textId="77777777" w:rsidTr="00C720B7">
        <w:trPr>
          <w:cantSplit/>
          <w:trHeight w:val="1653"/>
        </w:trPr>
        <w:tc>
          <w:tcPr>
            <w:tcW w:w="699" w:type="dxa"/>
            <w:vMerge/>
            <w:tcBorders>
              <w:left w:val="single" w:sz="12" w:space="0" w:color="auto"/>
              <w:right w:val="single" w:sz="12" w:space="0" w:color="auto"/>
            </w:tcBorders>
          </w:tcPr>
          <w:p w14:paraId="6B7455C6" w14:textId="1F99613E" w:rsidR="0080395E" w:rsidRPr="00AC1795" w:rsidRDefault="0080395E" w:rsidP="00213BED">
            <w:pPr>
              <w:jc w:val="center"/>
              <w:rPr>
                <w:rFonts w:ascii="ＭＳ ゴシック" w:eastAsia="ＭＳ ゴシック" w:hAnsi="ＭＳ ゴシック"/>
              </w:rPr>
            </w:pPr>
          </w:p>
        </w:tc>
        <w:tc>
          <w:tcPr>
            <w:tcW w:w="1843" w:type="dxa"/>
            <w:tcBorders>
              <w:top w:val="dashed" w:sz="4" w:space="0" w:color="auto"/>
              <w:left w:val="single" w:sz="12" w:space="0" w:color="auto"/>
              <w:bottom w:val="single" w:sz="4" w:space="0" w:color="auto"/>
              <w:right w:val="single" w:sz="12" w:space="0" w:color="auto"/>
            </w:tcBorders>
          </w:tcPr>
          <w:p w14:paraId="690B7501" w14:textId="76810995" w:rsidR="0080395E" w:rsidRPr="00F9796B" w:rsidRDefault="0080395E" w:rsidP="000602ED">
            <w:pPr>
              <w:ind w:left="240" w:hangingChars="150" w:hanging="240"/>
              <w:rPr>
                <w:rFonts w:ascii="ＭＳ 明朝" w:hAnsi="ＭＳ 明朝"/>
                <w:szCs w:val="16"/>
              </w:rPr>
            </w:pPr>
            <w:r w:rsidRPr="00F9796B">
              <w:rPr>
                <w:rFonts w:ascii="ＭＳ 明朝" w:hAnsi="ＭＳ 明朝" w:hint="eastAsia"/>
                <w:szCs w:val="16"/>
              </w:rPr>
              <w:t>3　日本における倫理観</w:t>
            </w:r>
          </w:p>
        </w:tc>
        <w:tc>
          <w:tcPr>
            <w:tcW w:w="567" w:type="dxa"/>
            <w:tcBorders>
              <w:top w:val="dashed" w:sz="4" w:space="0" w:color="auto"/>
              <w:left w:val="single" w:sz="12" w:space="0" w:color="auto"/>
              <w:bottom w:val="single" w:sz="4" w:space="0" w:color="auto"/>
              <w:right w:val="single" w:sz="12" w:space="0" w:color="auto"/>
            </w:tcBorders>
          </w:tcPr>
          <w:p w14:paraId="77948CBD" w14:textId="5DFD5EFE" w:rsidR="0080395E" w:rsidRPr="00F9796B" w:rsidRDefault="0080395E" w:rsidP="0058388F">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tcPr>
          <w:p w14:paraId="18E825A6" w14:textId="0BB47576" w:rsidR="0080395E" w:rsidRPr="00F9796B" w:rsidRDefault="0080395E" w:rsidP="0058388F">
            <w:pPr>
              <w:jc w:val="center"/>
              <w:rPr>
                <w:rFonts w:ascii="ＭＳ 明朝" w:hAnsi="ＭＳ 明朝"/>
                <w:szCs w:val="16"/>
              </w:rPr>
            </w:pPr>
          </w:p>
        </w:tc>
        <w:tc>
          <w:tcPr>
            <w:tcW w:w="2830" w:type="dxa"/>
            <w:tcBorders>
              <w:top w:val="dashed" w:sz="4" w:space="0" w:color="auto"/>
              <w:left w:val="single" w:sz="12" w:space="0" w:color="auto"/>
              <w:bottom w:val="single" w:sz="4" w:space="0" w:color="auto"/>
            </w:tcBorders>
          </w:tcPr>
          <w:p w14:paraId="1C7CF9F8" w14:textId="7D781C25" w:rsidR="0080395E" w:rsidRPr="00F9796B" w:rsidRDefault="0080395E" w:rsidP="0065518B">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4E628A">
              <w:rPr>
                <w:rFonts w:ascii="ＭＳ 明朝" w:hAnsi="ＭＳ 明朝" w:hint="eastAsia"/>
              </w:rPr>
              <w:t>、</w:t>
            </w:r>
            <w:r w:rsidRPr="00F9796B">
              <w:rPr>
                <w:rFonts w:ascii="ＭＳ 明朝" w:hAnsi="ＭＳ 明朝" w:hint="eastAsia"/>
              </w:rPr>
              <w:t>清き明き心、正直、誠、いさぎよさ、やさしさなどの考え方</w:t>
            </w:r>
            <w:r>
              <w:rPr>
                <w:rFonts w:ascii="ＭＳ 明朝" w:hAnsi="ＭＳ 明朝" w:hint="eastAsia"/>
              </w:rPr>
              <w:t>を手がかりにして</w:t>
            </w:r>
            <w:r w:rsidRPr="00F9796B">
              <w:rPr>
                <w:rFonts w:ascii="ＭＳ 明朝" w:hAnsi="ＭＳ 明朝" w:hint="eastAsia"/>
              </w:rPr>
              <w:t>、日本の伝統的な倫理観について、自己とのかかわりにおいて理解している。</w:t>
            </w:r>
          </w:p>
          <w:p w14:paraId="1AC8A0D8" w14:textId="2399312F" w:rsidR="0080395E" w:rsidRPr="00F9796B" w:rsidRDefault="0080395E" w:rsidP="00C36DA4">
            <w:pPr>
              <w:ind w:left="160" w:hangingChars="100" w:hanging="160"/>
              <w:rPr>
                <w:rFonts w:ascii="ＭＳ 明朝" w:hAnsi="ＭＳ 明朝"/>
                <w:szCs w:val="16"/>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4E80A000" w14:textId="44811212" w:rsidR="0080395E" w:rsidRPr="00F9796B" w:rsidRDefault="0080395E" w:rsidP="0065518B">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、日本の伝統的な倫理観について</w:t>
            </w:r>
            <w:r w:rsidRPr="004E628A">
              <w:rPr>
                <w:rFonts w:ascii="ＭＳ 明朝" w:hAnsi="ＭＳ 明朝" w:hint="eastAsia"/>
              </w:rPr>
              <w:t>、</w:t>
            </w:r>
            <w:r w:rsidRPr="00F9796B">
              <w:rPr>
                <w:rFonts w:ascii="ＭＳ 明朝" w:hAnsi="ＭＳ 明朝" w:hint="eastAsia"/>
              </w:rPr>
              <w:t>清き明き心、正直、誠、いさぎよさ、やさしさなどの考え方</w:t>
            </w:r>
            <w:r>
              <w:rPr>
                <w:rFonts w:ascii="ＭＳ 明朝" w:hAnsi="ＭＳ 明朝" w:hint="eastAsia"/>
              </w:rPr>
              <w:t>を手がかりに</w:t>
            </w:r>
            <w:r w:rsidRPr="00F9796B">
              <w:rPr>
                <w:rFonts w:ascii="ＭＳ 明朝" w:hAnsi="ＭＳ 明朝" w:hint="eastAsia"/>
              </w:rPr>
              <w:t>して多面的・多角的に考察している。</w:t>
            </w:r>
          </w:p>
          <w:p w14:paraId="339601BD" w14:textId="2D445F14" w:rsidR="0080395E" w:rsidRPr="00F9796B" w:rsidRDefault="0080395E" w:rsidP="00134617">
            <w:pPr>
              <w:ind w:left="160" w:hangingChars="100" w:hanging="160"/>
              <w:rPr>
                <w:rFonts w:ascii="ＭＳ 明朝" w:hAnsi="ＭＳ 明朝"/>
                <w:szCs w:val="16"/>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126BD8D5" w14:textId="3DFF91DF" w:rsidR="0080395E" w:rsidRPr="00F9796B" w:rsidRDefault="0080395E" w:rsidP="00C07BA2">
            <w:pPr>
              <w:ind w:left="160" w:hangingChars="100" w:hanging="160"/>
              <w:rPr>
                <w:rFonts w:ascii="ＭＳ 明朝" w:hAnsi="ＭＳ 明朝"/>
              </w:rPr>
            </w:pPr>
            <w:r w:rsidRPr="00F9796B">
              <w:rPr>
                <w:rFonts w:ascii="ＭＳ 明朝" w:hAnsi="ＭＳ 明朝" w:hint="eastAsia"/>
              </w:rPr>
              <w:t>・</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、清き明き心、正直、誠、いさぎよさ、やさしさなどの考え方</w:t>
            </w:r>
            <w:r>
              <w:rPr>
                <w:rFonts w:ascii="ＭＳ 明朝" w:hAnsi="ＭＳ 明朝" w:hint="eastAsia"/>
              </w:rPr>
              <w:t>を手がかりにして</w:t>
            </w:r>
            <w:r w:rsidRPr="00F9796B">
              <w:rPr>
                <w:rFonts w:ascii="ＭＳ 明朝" w:hAnsi="ＭＳ 明朝" w:hint="eastAsia"/>
              </w:rPr>
              <w:t>、日本の伝統的な倫理観について</w:t>
            </w:r>
            <w:r w:rsidRPr="00F9796B">
              <w:rPr>
                <w:rFonts w:ascii="ＭＳ 明朝" w:hAnsi="ＭＳ 明朝" w:hint="eastAsia"/>
                <w:szCs w:val="16"/>
              </w:rPr>
              <w:t>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58CD4C47" w14:textId="622EFC5C" w:rsidR="0080395E" w:rsidRPr="00F9796B" w:rsidRDefault="0080395E" w:rsidP="00134617">
            <w:pPr>
              <w:widowControl/>
              <w:ind w:left="160" w:hangingChars="100" w:hanging="160"/>
              <w:jc w:val="left"/>
              <w:rPr>
                <w:rFonts w:ascii="ＭＳ 明朝" w:hAnsi="ＭＳ 明朝"/>
                <w:szCs w:val="16"/>
              </w:rPr>
            </w:pPr>
            <w:r w:rsidRPr="00F9796B">
              <w:rPr>
                <w:rFonts w:ascii="ＭＳ 明朝" w:hAnsi="ＭＳ 明朝" w:hint="eastAsia"/>
                <w:szCs w:val="16"/>
              </w:rPr>
              <w:t>〇</w:t>
            </w:r>
            <w:r w:rsidRPr="00CA0108">
              <w:rPr>
                <w:rFonts w:ascii="ＭＳ 明朝" w:hAnsi="ＭＳ 明朝" w:hint="eastAsia"/>
              </w:rPr>
              <w:t>古来の日本の人々の心情</w:t>
            </w:r>
            <w:r>
              <w:rPr>
                <w:rFonts w:ascii="ＭＳ 明朝" w:hAnsi="ＭＳ 明朝" w:hint="eastAsia"/>
              </w:rPr>
              <w:t>や</w:t>
            </w:r>
            <w:r w:rsidRPr="00CA0108">
              <w:rPr>
                <w:rFonts w:ascii="ＭＳ 明朝" w:hAnsi="ＭＳ 明朝" w:hint="eastAsia"/>
              </w:rPr>
              <w:t>考え方に着目して</w:t>
            </w:r>
            <w:r w:rsidRPr="00F9796B">
              <w:rPr>
                <w:rFonts w:ascii="ＭＳ 明朝" w:hAnsi="ＭＳ 明朝" w:hint="eastAsia"/>
              </w:rPr>
              <w:t>、日本の伝統的な倫理観について</w:t>
            </w:r>
            <w:r w:rsidRPr="004E628A">
              <w:rPr>
                <w:rFonts w:ascii="ＭＳ 明朝" w:hAnsi="ＭＳ 明朝" w:hint="eastAsia"/>
              </w:rPr>
              <w:t>、</w:t>
            </w:r>
            <w:r w:rsidRPr="00F9796B">
              <w:rPr>
                <w:rFonts w:ascii="ＭＳ 明朝" w:hAnsi="ＭＳ 明朝" w:hint="eastAsia"/>
              </w:rPr>
              <w:t>清き明き心、正直、誠、いさぎよさ、やさしさなどの考え方</w:t>
            </w:r>
            <w:r>
              <w:rPr>
                <w:rFonts w:ascii="ＭＳ 明朝" w:hAnsi="ＭＳ 明朝" w:hint="eastAsia"/>
              </w:rPr>
              <w:t>を手がかりに</w:t>
            </w:r>
            <w:r w:rsidRPr="00F9796B">
              <w:rPr>
                <w:rFonts w:ascii="ＭＳ 明朝" w:hAnsi="ＭＳ 明朝" w:hint="eastAsia"/>
              </w:rPr>
              <w:t>して多面的・多角的に考察</w:t>
            </w:r>
            <w:r w:rsidRPr="00F9796B">
              <w:rPr>
                <w:rFonts w:ascii="ＭＳ 明朝" w:hAnsi="ＭＳ 明朝" w:hint="eastAsia"/>
                <w:szCs w:val="16"/>
              </w:rPr>
              <w:t>する。</w:t>
            </w:r>
          </w:p>
        </w:tc>
      </w:tr>
      <w:tr w:rsidR="00402366" w:rsidRPr="00AC1795" w14:paraId="44FB2D5A" w14:textId="77777777" w:rsidTr="00C720B7">
        <w:trPr>
          <w:cantSplit/>
          <w:trHeight w:val="2049"/>
        </w:trPr>
        <w:tc>
          <w:tcPr>
            <w:tcW w:w="699" w:type="dxa"/>
            <w:vMerge w:val="restart"/>
            <w:tcBorders>
              <w:top w:val="dashed" w:sz="4" w:space="0" w:color="auto"/>
              <w:left w:val="single" w:sz="12" w:space="0" w:color="auto"/>
              <w:right w:val="single" w:sz="12" w:space="0" w:color="auto"/>
            </w:tcBorders>
          </w:tcPr>
          <w:p w14:paraId="70E686B9" w14:textId="77777777" w:rsidR="00402366" w:rsidRPr="00AC1795" w:rsidRDefault="00402366"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56CB5E44" w14:textId="0BBCB147" w:rsidR="00402366" w:rsidRPr="00F9796B" w:rsidRDefault="00402366" w:rsidP="00A0041F">
            <w:pPr>
              <w:ind w:left="501" w:hangingChars="313" w:hanging="501"/>
              <w:rPr>
                <w:rFonts w:ascii="ＭＳ 明朝" w:hAnsi="ＭＳ 明朝"/>
                <w:szCs w:val="16"/>
              </w:rPr>
            </w:pPr>
            <w:r w:rsidRPr="00F9796B">
              <w:rPr>
                <w:rFonts w:ascii="ＭＳ 明朝" w:hAnsi="ＭＳ 明朝" w:hint="eastAsia"/>
                <w:szCs w:val="16"/>
              </w:rPr>
              <w:t>2節　仏教と日本の思想形成</w:t>
            </w:r>
          </w:p>
        </w:tc>
        <w:tc>
          <w:tcPr>
            <w:tcW w:w="567" w:type="dxa"/>
            <w:tcBorders>
              <w:top w:val="single" w:sz="4" w:space="0" w:color="auto"/>
              <w:left w:val="single" w:sz="12" w:space="0" w:color="auto"/>
              <w:bottom w:val="single" w:sz="4" w:space="0" w:color="auto"/>
              <w:right w:val="single" w:sz="12" w:space="0" w:color="auto"/>
            </w:tcBorders>
          </w:tcPr>
          <w:p w14:paraId="52EC48AB" w14:textId="0D18728B" w:rsidR="00402366" w:rsidRPr="00F9796B" w:rsidRDefault="00402366" w:rsidP="0058388F">
            <w:pPr>
              <w:jc w:val="center"/>
              <w:rPr>
                <w:rFonts w:ascii="ＭＳ 明朝" w:hAnsi="ＭＳ 明朝"/>
                <w:szCs w:val="16"/>
              </w:rPr>
            </w:pPr>
            <w:r w:rsidRPr="00F9796B">
              <w:rPr>
                <w:rFonts w:ascii="ＭＳ 明朝" w:hAnsi="ＭＳ 明朝" w:hint="eastAsia"/>
                <w:szCs w:val="16"/>
              </w:rPr>
              <w:t>12月</w:t>
            </w:r>
          </w:p>
        </w:tc>
        <w:tc>
          <w:tcPr>
            <w:tcW w:w="567" w:type="dxa"/>
            <w:tcBorders>
              <w:top w:val="single" w:sz="4" w:space="0" w:color="auto"/>
              <w:left w:val="single" w:sz="12" w:space="0" w:color="auto"/>
              <w:bottom w:val="single" w:sz="4" w:space="0" w:color="auto"/>
              <w:right w:val="single" w:sz="12" w:space="0" w:color="auto"/>
            </w:tcBorders>
          </w:tcPr>
          <w:p w14:paraId="4DACAC86" w14:textId="747EBC66" w:rsidR="00402366" w:rsidRPr="00F9796B" w:rsidRDefault="00402366" w:rsidP="0058388F">
            <w:pPr>
              <w:jc w:val="center"/>
              <w:rPr>
                <w:rFonts w:ascii="ＭＳ 明朝" w:hAnsi="ＭＳ 明朝"/>
                <w:szCs w:val="16"/>
              </w:rPr>
            </w:pPr>
            <w:r w:rsidRPr="00F9796B">
              <w:rPr>
                <w:rFonts w:ascii="ＭＳ 明朝" w:hAnsi="ＭＳ 明朝"/>
                <w:szCs w:val="16"/>
              </w:rPr>
              <w:t>(3)</w:t>
            </w:r>
          </w:p>
        </w:tc>
        <w:tc>
          <w:tcPr>
            <w:tcW w:w="2830" w:type="dxa"/>
            <w:tcBorders>
              <w:top w:val="single" w:sz="4" w:space="0" w:color="auto"/>
              <w:left w:val="single" w:sz="12" w:space="0" w:color="auto"/>
              <w:bottom w:val="single" w:sz="4" w:space="0" w:color="auto"/>
            </w:tcBorders>
          </w:tcPr>
          <w:p w14:paraId="1131D3F5" w14:textId="0BC6B035" w:rsidR="00402366" w:rsidRPr="00F9796B" w:rsidRDefault="00402366" w:rsidP="00064C79">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日本の古代史・中世史に関する基本的な理解にもとづき、古来の自然や神に対する信仰との共存に着目して、さまざまな先哲の思想を手がかりにして、仏教思想は日本の思想形成にどのような影響を与えたのかについて、自己とのかかわりにおいて</w:t>
            </w:r>
            <w:r w:rsidRPr="00F9796B">
              <w:rPr>
                <w:rFonts w:ascii="ＭＳ 明朝" w:hAnsi="ＭＳ 明朝" w:hint="eastAsia"/>
                <w:szCs w:val="16"/>
              </w:rPr>
              <w:t>理解している。</w:t>
            </w:r>
          </w:p>
          <w:p w14:paraId="2744A79C" w14:textId="7B9D2A64" w:rsidR="00402366" w:rsidRPr="00F9796B" w:rsidRDefault="00402366" w:rsidP="00F726E3">
            <w:pPr>
              <w:ind w:left="160" w:hangingChars="100" w:hanging="160"/>
              <w:rPr>
                <w:rFonts w:ascii="ＭＳ 明朝" w:hAns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5328248F" w14:textId="6E7645B4" w:rsidR="00402366" w:rsidRPr="00F9796B" w:rsidRDefault="00402366" w:rsidP="00064C79">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古来の自然や神に対する信仰との共存に着目して、さまざまな先哲の思想を手がかりにして、仏教思想は日本の思想形成にどのような影響を与えたのか</w:t>
            </w:r>
            <w:r>
              <w:rPr>
                <w:rFonts w:ascii="ＭＳ 明朝" w:hAnsi="ＭＳ 明朝" w:hint="eastAsia"/>
              </w:rPr>
              <w:t>について</w:t>
            </w:r>
            <w:r w:rsidRPr="00F9796B">
              <w:rPr>
                <w:rFonts w:ascii="ＭＳ 明朝" w:hAnsi="ＭＳ 明朝" w:hint="eastAsia"/>
              </w:rPr>
              <w:t>多面的・多角的に考察することを通じて、人間としてのあり方生き方や社会のあり方、世界のあり方について思索を深めている。</w:t>
            </w:r>
          </w:p>
          <w:p w14:paraId="6FCAE14D" w14:textId="44BDF792" w:rsidR="00402366" w:rsidRPr="00F9796B" w:rsidRDefault="00402366" w:rsidP="00B83CAE">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55323B56" w14:textId="113CE182" w:rsidR="00402366" w:rsidRPr="00F9796B" w:rsidRDefault="00402366" w:rsidP="006B6AA2">
            <w:pPr>
              <w:ind w:left="160" w:hangingChars="100" w:hanging="160"/>
              <w:rPr>
                <w:rFonts w:ascii="ＭＳ 明朝" w:hAnsi="ＭＳ 明朝"/>
                <w:szCs w:val="16"/>
              </w:rPr>
            </w:pPr>
            <w:r w:rsidRPr="00F9796B">
              <w:rPr>
                <w:rFonts w:ascii="ＭＳ 明朝" w:hAnsi="ＭＳ 明朝" w:hint="eastAsia"/>
              </w:rPr>
              <w:t>・日本の古代史・中世史に関する基本的な理解にもとづき、古来の自然や神に対する信仰との共存に着目して</w:t>
            </w:r>
            <w:r w:rsidRPr="00F9796B">
              <w:rPr>
                <w:rFonts w:ascii="ＭＳ 明朝" w:hAnsi="ＭＳ 明朝" w:hint="eastAsia"/>
                <w:szCs w:val="16"/>
              </w:rPr>
              <w:t>、</w:t>
            </w:r>
            <w:r w:rsidRPr="00F9796B">
              <w:rPr>
                <w:rFonts w:ascii="ＭＳ 明朝" w:hAnsi="ＭＳ 明朝" w:hint="eastAsia"/>
              </w:rPr>
              <w:t>さまざまな先哲の思想を手がかりにして、仏教思想は日本の思想形成にどのような影響を与えたのかについて</w:t>
            </w:r>
            <w:r w:rsidRPr="00F9796B">
              <w:rPr>
                <w:rFonts w:ascii="ＭＳ 明朝" w:hAnsi="ＭＳ 明朝" w:hint="eastAsia"/>
                <w:szCs w:val="16"/>
              </w:rPr>
              <w:t>主体的に探究し</w:t>
            </w:r>
            <w:r w:rsidRPr="00F9796B">
              <w:rPr>
                <w:rFonts w:ascii="ＭＳ 明朝" w:hAnsi="ＭＳ 明朝" w:hint="eastAsia"/>
              </w:rPr>
              <w:t>ている。</w:t>
            </w:r>
          </w:p>
        </w:tc>
        <w:tc>
          <w:tcPr>
            <w:tcW w:w="2831" w:type="dxa"/>
            <w:tcBorders>
              <w:top w:val="single" w:sz="4" w:space="0" w:color="auto"/>
              <w:left w:val="single" w:sz="12" w:space="0" w:color="auto"/>
              <w:bottom w:val="single" w:sz="4" w:space="0" w:color="auto"/>
              <w:right w:val="single" w:sz="12" w:space="0" w:color="auto"/>
            </w:tcBorders>
          </w:tcPr>
          <w:p w14:paraId="031B2F88" w14:textId="7E86BE8B" w:rsidR="00402366" w:rsidRPr="00F9796B" w:rsidRDefault="00402366" w:rsidP="00134617">
            <w:pPr>
              <w:ind w:left="160" w:hangingChars="100" w:hanging="160"/>
              <w:rPr>
                <w:rFonts w:ascii="ＭＳ 明朝" w:hAnsi="ＭＳ 明朝"/>
                <w:color w:val="FFFF00"/>
                <w:szCs w:val="16"/>
              </w:rPr>
            </w:pPr>
            <w:r w:rsidRPr="00F9796B">
              <w:rPr>
                <w:rFonts w:ascii="ＭＳ 明朝" w:hAnsi="ＭＳ 明朝" w:hint="eastAsia"/>
              </w:rPr>
              <w:t>〇古来の自然や神に対する信仰との共存に着目して、仏教思想は日本の思想形成にどのような影響を与えたのかについて、さまざまな先哲の思想を手がかりにして多面的・多角的に考察することを通じて、人間としてのあり方生き方や社会のあり方、世界のあり方について思索する。</w:t>
            </w:r>
          </w:p>
        </w:tc>
      </w:tr>
      <w:tr w:rsidR="00402366" w:rsidRPr="00AC1795" w14:paraId="0866FFD4" w14:textId="77777777" w:rsidTr="00523073">
        <w:trPr>
          <w:cantSplit/>
          <w:trHeight w:val="2063"/>
        </w:trPr>
        <w:tc>
          <w:tcPr>
            <w:tcW w:w="699" w:type="dxa"/>
            <w:vMerge/>
            <w:tcBorders>
              <w:left w:val="single" w:sz="12" w:space="0" w:color="auto"/>
              <w:right w:val="single" w:sz="12" w:space="0" w:color="auto"/>
            </w:tcBorders>
          </w:tcPr>
          <w:p w14:paraId="75801EBE" w14:textId="77777777" w:rsidR="00402366" w:rsidRPr="00AC1795" w:rsidRDefault="00402366"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4F285722" w14:textId="2956A711" w:rsidR="00402366" w:rsidRPr="00F9796B" w:rsidRDefault="00402366" w:rsidP="00866015">
            <w:pPr>
              <w:rPr>
                <w:rFonts w:ascii="ＭＳ 明朝" w:hAnsi="ＭＳ 明朝"/>
                <w:szCs w:val="16"/>
              </w:rPr>
            </w:pPr>
            <w:r w:rsidRPr="00F9796B">
              <w:rPr>
                <w:rFonts w:ascii="ＭＳ 明朝" w:hAnsi="ＭＳ 明朝" w:hint="eastAsia"/>
                <w:szCs w:val="16"/>
              </w:rPr>
              <w:t>1　仏教の受容</w:t>
            </w:r>
          </w:p>
        </w:tc>
        <w:tc>
          <w:tcPr>
            <w:tcW w:w="567" w:type="dxa"/>
            <w:tcBorders>
              <w:top w:val="single" w:sz="4" w:space="0" w:color="auto"/>
              <w:left w:val="single" w:sz="12" w:space="0" w:color="auto"/>
              <w:bottom w:val="dashed" w:sz="4" w:space="0" w:color="auto"/>
              <w:right w:val="single" w:sz="12" w:space="0" w:color="auto"/>
            </w:tcBorders>
          </w:tcPr>
          <w:p w14:paraId="59A393C8" w14:textId="2C5254F5" w:rsidR="00402366" w:rsidRPr="00F9796B" w:rsidRDefault="00402366" w:rsidP="0058388F">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tcPr>
          <w:p w14:paraId="73695717" w14:textId="7555BF8D" w:rsidR="00402366" w:rsidRPr="00F9796B" w:rsidRDefault="00402366" w:rsidP="0058388F">
            <w:pPr>
              <w:jc w:val="center"/>
              <w:rPr>
                <w:rFonts w:ascii="ＭＳ 明朝" w:hAnsi="ＭＳ 明朝"/>
                <w:szCs w:val="16"/>
              </w:rPr>
            </w:pPr>
          </w:p>
        </w:tc>
        <w:tc>
          <w:tcPr>
            <w:tcW w:w="2830" w:type="dxa"/>
            <w:tcBorders>
              <w:top w:val="single" w:sz="4" w:space="0" w:color="auto"/>
              <w:left w:val="single" w:sz="12" w:space="0" w:color="auto"/>
              <w:bottom w:val="dashed" w:sz="4" w:space="0" w:color="auto"/>
            </w:tcBorders>
          </w:tcPr>
          <w:p w14:paraId="23AC0E5B" w14:textId="7265D63D" w:rsidR="00402366" w:rsidRPr="00F9796B" w:rsidRDefault="00402366" w:rsidP="008A6B93">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古来の自然や神に対する信仰との共存に着目して、仏教の伝来と奈良仏教、平安仏教の展開、神仏習合の考え方を手がかりにして、仏教思想は日本の思想形成にどのような影響を与えたのかについて</w:t>
            </w:r>
            <w:r w:rsidRPr="00F9796B">
              <w:rPr>
                <w:rFonts w:ascii="ＭＳ 明朝" w:hAnsi="ＭＳ 明朝" w:hint="eastAsia"/>
                <w:szCs w:val="16"/>
              </w:rPr>
              <w:t>理解している。</w:t>
            </w:r>
          </w:p>
          <w:p w14:paraId="2B3EFBBA" w14:textId="06B74931" w:rsidR="00402366" w:rsidRPr="00F9796B" w:rsidRDefault="00402366" w:rsidP="008766EF">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2EAB3ADB" w14:textId="34C41AC6" w:rsidR="00402366" w:rsidRPr="00F9796B" w:rsidRDefault="00402366" w:rsidP="008A6B93">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古来の自然や神に対する信仰との共存に着目して、仏教思想は日本の思想形成にどのような影響を与えたのかについて、仏教の伝来と奈良仏教、平安仏教の展開、神仏習合の考え方を手がかりにして多面的・多角的に考察している。</w:t>
            </w:r>
          </w:p>
          <w:p w14:paraId="2A4BD77A" w14:textId="19F01FAF" w:rsidR="00402366" w:rsidRPr="00F9796B" w:rsidRDefault="00402366" w:rsidP="00866015">
            <w:pPr>
              <w:ind w:left="160" w:hangingChars="100" w:hanging="160"/>
              <w:rPr>
                <w:rFonts w:ascii="ＭＳ 明朝" w:hAnsi="ＭＳ 明朝"/>
                <w:szCs w:val="16"/>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3A96330B" w14:textId="328BCF5F" w:rsidR="00402366" w:rsidRPr="00F9796B" w:rsidRDefault="00402366" w:rsidP="00324B14">
            <w:pPr>
              <w:ind w:left="160" w:hangingChars="100" w:hanging="160"/>
              <w:rPr>
                <w:rFonts w:ascii="ＭＳ 明朝" w:hAnsi="ＭＳ 明朝"/>
                <w:szCs w:val="16"/>
              </w:rPr>
            </w:pPr>
            <w:r w:rsidRPr="00F9796B">
              <w:rPr>
                <w:rFonts w:ascii="ＭＳ 明朝" w:hAnsi="ＭＳ 明朝" w:hint="eastAsia"/>
              </w:rPr>
              <w:t>・古来の自然や神に対する信仰との共存に着目して</w:t>
            </w:r>
            <w:r w:rsidRPr="00F9796B">
              <w:rPr>
                <w:rFonts w:ascii="ＭＳ 明朝" w:hAnsi="ＭＳ 明朝" w:hint="eastAsia"/>
                <w:szCs w:val="16"/>
              </w:rPr>
              <w:t>、</w:t>
            </w:r>
            <w:r w:rsidRPr="00F9796B">
              <w:rPr>
                <w:rFonts w:ascii="ＭＳ 明朝" w:hAnsi="ＭＳ 明朝" w:hint="eastAsia"/>
              </w:rPr>
              <w:t>仏教の伝来と奈良仏教、平安仏教の展開、神仏習合の考え方を手がかりにして、仏教思想は日本の思想形成にどのような影響を与えたのかについて</w:t>
            </w:r>
            <w:r w:rsidRPr="00F9796B">
              <w:rPr>
                <w:rFonts w:ascii="ＭＳ 明朝" w:hAnsi="ＭＳ 明朝" w:hint="eastAsia"/>
                <w:szCs w:val="16"/>
              </w:rPr>
              <w:t>主体的に探究している</w:t>
            </w:r>
            <w:r w:rsidRPr="00F9796B">
              <w:rPr>
                <w:rFonts w:ascii="ＭＳ 明朝" w:hAnsi="ＭＳ 明朝" w:hint="eastAsia"/>
              </w:rPr>
              <w:t>。</w:t>
            </w:r>
          </w:p>
        </w:tc>
        <w:tc>
          <w:tcPr>
            <w:tcW w:w="2831" w:type="dxa"/>
            <w:tcBorders>
              <w:top w:val="single" w:sz="4" w:space="0" w:color="auto"/>
              <w:left w:val="single" w:sz="12" w:space="0" w:color="auto"/>
              <w:bottom w:val="dashed" w:sz="4" w:space="0" w:color="auto"/>
              <w:right w:val="single" w:sz="12" w:space="0" w:color="auto"/>
            </w:tcBorders>
          </w:tcPr>
          <w:p w14:paraId="2F311107" w14:textId="2BC1695D" w:rsidR="00402366" w:rsidRPr="00F9796B" w:rsidRDefault="00402366" w:rsidP="008766EF">
            <w:pPr>
              <w:ind w:left="160" w:hangingChars="100" w:hanging="160"/>
              <w:rPr>
                <w:rFonts w:ascii="ＭＳ 明朝" w:hAnsi="ＭＳ 明朝"/>
                <w:szCs w:val="16"/>
              </w:rPr>
            </w:pPr>
            <w:r w:rsidRPr="00F9796B">
              <w:rPr>
                <w:rFonts w:ascii="ＭＳ 明朝" w:hAnsi="ＭＳ 明朝" w:hint="eastAsia"/>
              </w:rPr>
              <w:t>〇古来の自然や神に対する信仰との共存に着目して、仏教思想は日本の思想形成にどのような影響を与えたのかについて、仏教の伝来と奈良仏教、平安仏教の展開、神仏習合の考え方を手がかりにして多面的・多角的に考察する。</w:t>
            </w:r>
          </w:p>
        </w:tc>
      </w:tr>
      <w:tr w:rsidR="00402366" w:rsidRPr="00AC1795" w14:paraId="0FD4F407" w14:textId="77777777" w:rsidTr="001D18AB">
        <w:trPr>
          <w:cantSplit/>
          <w:trHeight w:val="1569"/>
        </w:trPr>
        <w:tc>
          <w:tcPr>
            <w:tcW w:w="699" w:type="dxa"/>
            <w:vMerge/>
            <w:tcBorders>
              <w:left w:val="single" w:sz="12" w:space="0" w:color="auto"/>
              <w:right w:val="single" w:sz="12" w:space="0" w:color="auto"/>
            </w:tcBorders>
          </w:tcPr>
          <w:p w14:paraId="02F4264D" w14:textId="77777777" w:rsidR="00402366" w:rsidRPr="00AC1795" w:rsidRDefault="00402366"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6B6E0AEC" w14:textId="50EB6478" w:rsidR="00402366" w:rsidRPr="00F9796B" w:rsidRDefault="00402366" w:rsidP="00A0041F">
            <w:pPr>
              <w:ind w:left="280" w:hangingChars="175" w:hanging="280"/>
              <w:rPr>
                <w:rFonts w:ascii="ＭＳ 明朝" w:hAnsi="ＭＳ 明朝"/>
                <w:szCs w:val="16"/>
              </w:rPr>
            </w:pPr>
            <w:r w:rsidRPr="00F9796B">
              <w:rPr>
                <w:rFonts w:ascii="ＭＳ 明朝" w:hAnsi="ＭＳ 明朝" w:hint="eastAsia"/>
                <w:szCs w:val="16"/>
              </w:rPr>
              <w:t>2　仏教の日本的展開</w:t>
            </w:r>
          </w:p>
        </w:tc>
        <w:tc>
          <w:tcPr>
            <w:tcW w:w="567" w:type="dxa"/>
            <w:tcBorders>
              <w:top w:val="dashed" w:sz="4" w:space="0" w:color="auto"/>
              <w:left w:val="single" w:sz="12" w:space="0" w:color="auto"/>
              <w:bottom w:val="dashed" w:sz="4" w:space="0" w:color="auto"/>
              <w:right w:val="single" w:sz="12" w:space="0" w:color="auto"/>
            </w:tcBorders>
          </w:tcPr>
          <w:p w14:paraId="77A5ED5B" w14:textId="6A4D54DE" w:rsidR="00402366" w:rsidRPr="00F9796B" w:rsidRDefault="00402366" w:rsidP="0058388F">
            <w:pPr>
              <w:jc w:val="center"/>
              <w:rPr>
                <w:rFonts w:ascii="ＭＳ 明朝" w:hAnsi="ＭＳ 明朝"/>
                <w:szCs w:val="16"/>
              </w:rPr>
            </w:pPr>
          </w:p>
        </w:tc>
        <w:tc>
          <w:tcPr>
            <w:tcW w:w="567" w:type="dxa"/>
            <w:tcBorders>
              <w:top w:val="dashed" w:sz="4" w:space="0" w:color="auto"/>
              <w:left w:val="single" w:sz="12" w:space="0" w:color="auto"/>
              <w:bottom w:val="dashed" w:sz="4" w:space="0" w:color="auto"/>
              <w:right w:val="single" w:sz="12" w:space="0" w:color="auto"/>
            </w:tcBorders>
          </w:tcPr>
          <w:p w14:paraId="338FA2F0" w14:textId="02F043FF" w:rsidR="00402366" w:rsidRPr="00F9796B" w:rsidRDefault="00402366" w:rsidP="00885584">
            <w:pPr>
              <w:jc w:val="center"/>
              <w:rPr>
                <w:rFonts w:ascii="ＭＳ 明朝" w:hAnsi="ＭＳ 明朝"/>
                <w:szCs w:val="16"/>
              </w:rPr>
            </w:pPr>
          </w:p>
        </w:tc>
        <w:tc>
          <w:tcPr>
            <w:tcW w:w="2830" w:type="dxa"/>
            <w:tcBorders>
              <w:top w:val="dashed" w:sz="4" w:space="0" w:color="auto"/>
              <w:left w:val="single" w:sz="12" w:space="0" w:color="auto"/>
              <w:bottom w:val="dashed" w:sz="4" w:space="0" w:color="auto"/>
            </w:tcBorders>
          </w:tcPr>
          <w:p w14:paraId="2D47CD30" w14:textId="06313333" w:rsidR="00402366" w:rsidRPr="00F9796B" w:rsidRDefault="00402366" w:rsidP="00A305E2">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古来の自然や神に対する信仰との共存に着目して、浄土信仰、禅、『法華経』信仰を手がかりにして、仏教思想は日本の思想形成にどのような影響を与えたのかについて</w:t>
            </w:r>
            <w:r w:rsidRPr="00F9796B">
              <w:rPr>
                <w:rFonts w:ascii="ＭＳ 明朝" w:hAnsi="ＭＳ 明朝" w:hint="eastAsia"/>
                <w:szCs w:val="16"/>
              </w:rPr>
              <w:t>理解している。</w:t>
            </w:r>
          </w:p>
          <w:p w14:paraId="286A93CD" w14:textId="7BA04500" w:rsidR="00402366" w:rsidRPr="00F9796B" w:rsidRDefault="00402366" w:rsidP="00E75251">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06A73C74" w14:textId="02F53891" w:rsidR="00402366" w:rsidRPr="00F9796B" w:rsidRDefault="00402366" w:rsidP="00A305E2">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古来の自然や神に対する信仰との共存に着目して、仏教思想は日本の思想形成にどのような影響を与えたのかについて、浄土信仰、禅、『法華経』信仰を手がかりにして多面的・多角的に考察している。</w:t>
            </w:r>
          </w:p>
          <w:p w14:paraId="1BB4E54F" w14:textId="2C9FF60B" w:rsidR="00402366" w:rsidRPr="00F9796B" w:rsidRDefault="00402366" w:rsidP="007A1838">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05CDC645" w14:textId="389F47DA" w:rsidR="00402366" w:rsidRPr="00F9796B" w:rsidRDefault="00402366" w:rsidP="002A6217">
            <w:pPr>
              <w:ind w:left="160" w:hangingChars="100" w:hanging="160"/>
              <w:rPr>
                <w:rFonts w:ascii="ＭＳ 明朝" w:hAnsi="ＭＳ 明朝"/>
                <w:szCs w:val="16"/>
              </w:rPr>
            </w:pPr>
            <w:r w:rsidRPr="00F9796B">
              <w:rPr>
                <w:rFonts w:ascii="ＭＳ 明朝" w:hAnsi="ＭＳ 明朝" w:hint="eastAsia"/>
              </w:rPr>
              <w:t>・古来の自然や神に対する信仰との共存に着目して</w:t>
            </w:r>
            <w:r w:rsidRPr="00F9796B">
              <w:rPr>
                <w:rFonts w:ascii="ＭＳ 明朝" w:hAnsi="ＭＳ 明朝" w:hint="eastAsia"/>
                <w:szCs w:val="16"/>
              </w:rPr>
              <w:t>、</w:t>
            </w:r>
            <w:r w:rsidRPr="00F9796B">
              <w:rPr>
                <w:rFonts w:ascii="ＭＳ 明朝" w:hAnsi="ＭＳ 明朝" w:hint="eastAsia"/>
              </w:rPr>
              <w:t>浄土信仰、禅、『法華経』信仰を手がかりにして、仏教思想は日本の思想形成にどのような影響を与えたのかについて</w:t>
            </w:r>
            <w:r w:rsidRPr="00F9796B">
              <w:rPr>
                <w:rFonts w:ascii="ＭＳ 明朝" w:hAnsi="ＭＳ 明朝" w:hint="eastAsia"/>
                <w:szCs w:val="16"/>
              </w:rPr>
              <w:t>主体的に探究している</w:t>
            </w:r>
            <w:r w:rsidRPr="00F9796B">
              <w:rPr>
                <w:rFonts w:ascii="ＭＳ 明朝" w:hAnsi="ＭＳ 明朝" w:hint="eastAsia"/>
              </w:rPr>
              <w:t>。</w:t>
            </w:r>
          </w:p>
        </w:tc>
        <w:tc>
          <w:tcPr>
            <w:tcW w:w="2831" w:type="dxa"/>
            <w:tcBorders>
              <w:top w:val="dashed" w:sz="4" w:space="0" w:color="auto"/>
              <w:left w:val="single" w:sz="12" w:space="0" w:color="auto"/>
              <w:bottom w:val="dashed" w:sz="4" w:space="0" w:color="auto"/>
              <w:right w:val="single" w:sz="12" w:space="0" w:color="auto"/>
            </w:tcBorders>
          </w:tcPr>
          <w:p w14:paraId="423BEBE1" w14:textId="47961EF4" w:rsidR="00402366" w:rsidRPr="00F9796B" w:rsidRDefault="00402366" w:rsidP="0065518B">
            <w:pPr>
              <w:ind w:left="160" w:hangingChars="100" w:hanging="160"/>
              <w:rPr>
                <w:rFonts w:ascii="ＭＳ 明朝" w:hAnsi="ＭＳ 明朝"/>
                <w:szCs w:val="16"/>
              </w:rPr>
            </w:pPr>
            <w:r w:rsidRPr="00F9796B">
              <w:rPr>
                <w:rFonts w:ascii="ＭＳ 明朝" w:hAnsi="ＭＳ 明朝" w:hint="eastAsia"/>
              </w:rPr>
              <w:t>〇古来の自然や神に対する信仰との共存に着目して、仏教思想は日本の思想形成にどのような影響を与えたのかについて、浄土信仰、禅、『法華経』信仰を手がかりにして多面的・多角的に考察する。</w:t>
            </w:r>
          </w:p>
        </w:tc>
      </w:tr>
      <w:tr w:rsidR="00402366" w:rsidRPr="00AC1795" w14:paraId="4E034E37" w14:textId="38F45E55" w:rsidTr="002E25DD">
        <w:trPr>
          <w:cantSplit/>
          <w:trHeight w:val="1995"/>
        </w:trPr>
        <w:tc>
          <w:tcPr>
            <w:tcW w:w="699" w:type="dxa"/>
            <w:vMerge/>
            <w:tcBorders>
              <w:left w:val="single" w:sz="12" w:space="0" w:color="auto"/>
              <w:right w:val="single" w:sz="12" w:space="0" w:color="auto"/>
            </w:tcBorders>
          </w:tcPr>
          <w:p w14:paraId="4EFBD0B4" w14:textId="77777777" w:rsidR="00402366" w:rsidRPr="00AC1795" w:rsidRDefault="00402366"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356710FB" w14:textId="571F6EA4" w:rsidR="00402366" w:rsidRPr="00F9796B" w:rsidRDefault="00402366" w:rsidP="008F71A0">
            <w:pPr>
              <w:rPr>
                <w:rFonts w:ascii="ＭＳ 明朝" w:hAnsi="ＭＳ 明朝"/>
                <w:szCs w:val="16"/>
              </w:rPr>
            </w:pPr>
            <w:r w:rsidRPr="00F9796B">
              <w:rPr>
                <w:rFonts w:ascii="ＭＳ 明朝" w:hAnsi="ＭＳ 明朝" w:hint="eastAsia"/>
                <w:szCs w:val="16"/>
              </w:rPr>
              <w:t>3　仏教と日本文化</w:t>
            </w:r>
          </w:p>
        </w:tc>
        <w:tc>
          <w:tcPr>
            <w:tcW w:w="567" w:type="dxa"/>
            <w:tcBorders>
              <w:top w:val="nil"/>
              <w:left w:val="single" w:sz="12" w:space="0" w:color="auto"/>
              <w:bottom w:val="single" w:sz="4" w:space="0" w:color="auto"/>
              <w:right w:val="single" w:sz="12" w:space="0" w:color="auto"/>
            </w:tcBorders>
          </w:tcPr>
          <w:p w14:paraId="11D3B36E" w14:textId="7925D4C3" w:rsidR="00402366" w:rsidRPr="00F9796B" w:rsidRDefault="00402366" w:rsidP="0058388F">
            <w:pPr>
              <w:widowControl/>
              <w:jc w:val="center"/>
              <w:rPr>
                <w:rFonts w:ascii="ＭＳ 明朝" w:hAnsi="ＭＳ 明朝"/>
              </w:rPr>
            </w:pPr>
          </w:p>
        </w:tc>
        <w:tc>
          <w:tcPr>
            <w:tcW w:w="567" w:type="dxa"/>
            <w:tcBorders>
              <w:top w:val="dashed" w:sz="4" w:space="0" w:color="auto"/>
              <w:left w:val="single" w:sz="12" w:space="0" w:color="auto"/>
              <w:bottom w:val="single" w:sz="4" w:space="0" w:color="auto"/>
              <w:right w:val="single" w:sz="12" w:space="0" w:color="auto"/>
            </w:tcBorders>
          </w:tcPr>
          <w:p w14:paraId="0197408E" w14:textId="74E78281" w:rsidR="00402366" w:rsidRPr="00F9796B" w:rsidRDefault="00402366" w:rsidP="0058388F">
            <w:pPr>
              <w:widowControl/>
              <w:jc w:val="center"/>
              <w:rPr>
                <w:rFonts w:ascii="ＭＳ 明朝" w:hAnsi="ＭＳ 明朝"/>
              </w:rPr>
            </w:pPr>
          </w:p>
        </w:tc>
        <w:tc>
          <w:tcPr>
            <w:tcW w:w="2830" w:type="dxa"/>
            <w:tcBorders>
              <w:top w:val="dashed" w:sz="4" w:space="0" w:color="auto"/>
              <w:left w:val="single" w:sz="12" w:space="0" w:color="auto"/>
              <w:bottom w:val="single" w:sz="4" w:space="0" w:color="auto"/>
            </w:tcBorders>
          </w:tcPr>
          <w:p w14:paraId="322BD2B1" w14:textId="330EF0D1"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0019621A">
              <w:rPr>
                <w:rFonts w:ascii="ＭＳ 明朝" w:hAnsi="ＭＳ 明朝" w:hint="eastAsia"/>
              </w:rPr>
              <w:t>無常観や美意識</w:t>
            </w:r>
            <w:r w:rsidRPr="00F9796B">
              <w:rPr>
                <w:rFonts w:ascii="ＭＳ 明朝" w:hAnsi="ＭＳ 明朝" w:hint="eastAsia"/>
              </w:rPr>
              <w:t>に着目して、さまざまな古典作品や芸道・文化、評論などを手がかりにして、仏教思想は日本</w:t>
            </w:r>
            <w:r w:rsidR="00E846F7">
              <w:rPr>
                <w:rFonts w:ascii="ＭＳ 明朝" w:hAnsi="ＭＳ 明朝" w:hint="eastAsia"/>
              </w:rPr>
              <w:t>文化</w:t>
            </w:r>
            <w:r w:rsidRPr="00F9796B">
              <w:rPr>
                <w:rFonts w:ascii="ＭＳ 明朝" w:hAnsi="ＭＳ 明朝" w:hint="eastAsia"/>
              </w:rPr>
              <w:t>にどのような影響を与えたのかについて、自己とのかかわりにおいて</w:t>
            </w:r>
            <w:r w:rsidRPr="00F9796B">
              <w:rPr>
                <w:rFonts w:ascii="ＭＳ 明朝" w:hAnsi="ＭＳ 明朝" w:hint="eastAsia"/>
                <w:szCs w:val="16"/>
              </w:rPr>
              <w:t>理解している。</w:t>
            </w:r>
          </w:p>
          <w:p w14:paraId="229446E7" w14:textId="3BBA27E2" w:rsidR="00402366" w:rsidRPr="00F9796B" w:rsidRDefault="00402366" w:rsidP="00F52E61">
            <w:pPr>
              <w:widowControl/>
              <w:ind w:left="160" w:hangingChars="100" w:hanging="160"/>
              <w:jc w:val="left"/>
              <w:rPr>
                <w:rFonts w:ascii="ＭＳ 明朝" w:hAns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dashed" w:sz="4" w:space="0" w:color="auto"/>
              <w:bottom w:val="single" w:sz="4" w:space="0" w:color="auto"/>
            </w:tcBorders>
          </w:tcPr>
          <w:p w14:paraId="4DE0A4C5" w14:textId="43D8F7E9"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0019621A">
              <w:rPr>
                <w:rFonts w:ascii="ＭＳ 明朝" w:hAnsi="ＭＳ 明朝" w:hint="eastAsia"/>
              </w:rPr>
              <w:t>無常観や美意識</w:t>
            </w:r>
            <w:r w:rsidRPr="00F9796B">
              <w:rPr>
                <w:rFonts w:ascii="ＭＳ 明朝" w:hAnsi="ＭＳ 明朝" w:hint="eastAsia"/>
              </w:rPr>
              <w:t>に着目して、仏教思想は日本</w:t>
            </w:r>
            <w:r w:rsidR="00E846F7">
              <w:rPr>
                <w:rFonts w:ascii="ＭＳ 明朝" w:hAnsi="ＭＳ 明朝" w:hint="eastAsia"/>
              </w:rPr>
              <w:t>文化</w:t>
            </w:r>
            <w:r w:rsidRPr="00F9796B">
              <w:rPr>
                <w:rFonts w:ascii="ＭＳ 明朝" w:hAnsi="ＭＳ 明朝" w:hint="eastAsia"/>
              </w:rPr>
              <w:t>にどのような影響を与えたのかについて、さまざまな古典作品や芸道・文化、評論などを手がかりにして多面的・多角的に考察している。</w:t>
            </w:r>
          </w:p>
          <w:p w14:paraId="2D70D20E" w14:textId="135C2D20" w:rsidR="00402366" w:rsidRPr="00F9796B" w:rsidRDefault="00402366" w:rsidP="00F52E61">
            <w:pPr>
              <w:widowControl/>
              <w:ind w:left="160" w:hangingChars="100" w:hanging="160"/>
              <w:jc w:val="left"/>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5C3722A9" w14:textId="69839A7C" w:rsidR="00402366" w:rsidRPr="00F9796B" w:rsidRDefault="00402366" w:rsidP="004865B8">
            <w:pPr>
              <w:widowControl/>
              <w:ind w:left="160" w:hangingChars="100" w:hanging="160"/>
              <w:jc w:val="left"/>
              <w:rPr>
                <w:rFonts w:ascii="ＭＳ 明朝" w:hAnsi="ＭＳ 明朝"/>
              </w:rPr>
            </w:pPr>
            <w:r w:rsidRPr="00F9796B">
              <w:rPr>
                <w:rFonts w:ascii="ＭＳ 明朝" w:hAnsi="ＭＳ 明朝" w:hint="eastAsia"/>
              </w:rPr>
              <w:t>・</w:t>
            </w:r>
            <w:r w:rsidR="0019621A">
              <w:rPr>
                <w:rFonts w:ascii="ＭＳ 明朝" w:hAnsi="ＭＳ 明朝" w:hint="eastAsia"/>
              </w:rPr>
              <w:t>無常観や美意識</w:t>
            </w:r>
            <w:r w:rsidRPr="00F9796B">
              <w:rPr>
                <w:rFonts w:ascii="ＭＳ 明朝" w:hAnsi="ＭＳ 明朝" w:hint="eastAsia"/>
              </w:rPr>
              <w:t>に着目して</w:t>
            </w:r>
            <w:r w:rsidRPr="00F9796B">
              <w:rPr>
                <w:rFonts w:ascii="ＭＳ 明朝" w:hAnsi="ＭＳ 明朝" w:hint="eastAsia"/>
                <w:szCs w:val="16"/>
              </w:rPr>
              <w:t>、</w:t>
            </w:r>
            <w:r w:rsidRPr="00F9796B">
              <w:rPr>
                <w:rFonts w:ascii="ＭＳ 明朝" w:hAnsi="ＭＳ 明朝" w:hint="eastAsia"/>
              </w:rPr>
              <w:t>さまざまな古典作品や芸道・文化、評論などを手がかりにして、仏教思想は日本</w:t>
            </w:r>
            <w:r w:rsidR="00E846F7">
              <w:rPr>
                <w:rFonts w:ascii="ＭＳ 明朝" w:hAnsi="ＭＳ 明朝" w:hint="eastAsia"/>
              </w:rPr>
              <w:t>文化</w:t>
            </w:r>
            <w:r w:rsidRPr="00F9796B">
              <w:rPr>
                <w:rFonts w:ascii="ＭＳ 明朝" w:hAnsi="ＭＳ 明朝" w:hint="eastAsia"/>
              </w:rPr>
              <w:t>にどのような影響を与えたのかについて</w:t>
            </w:r>
            <w:r w:rsidRPr="00F9796B">
              <w:rPr>
                <w:rFonts w:ascii="ＭＳ 明朝" w:hAnsi="ＭＳ 明朝" w:hint="eastAsia"/>
                <w:szCs w:val="16"/>
              </w:rPr>
              <w:t>主体的に探究し</w:t>
            </w:r>
            <w:r w:rsidRPr="00F9796B">
              <w:rPr>
                <w:rFonts w:ascii="ＭＳ 明朝" w:hAnsi="ＭＳ 明朝" w:hint="eastAsia"/>
              </w:rPr>
              <w:t>ている。</w:t>
            </w:r>
          </w:p>
        </w:tc>
        <w:tc>
          <w:tcPr>
            <w:tcW w:w="2831" w:type="dxa"/>
            <w:tcBorders>
              <w:top w:val="dashed" w:sz="4" w:space="0" w:color="auto"/>
              <w:left w:val="single" w:sz="12" w:space="0" w:color="auto"/>
              <w:bottom w:val="single" w:sz="4" w:space="0" w:color="auto"/>
              <w:right w:val="single" w:sz="12" w:space="0" w:color="auto"/>
            </w:tcBorders>
          </w:tcPr>
          <w:p w14:paraId="4A399F19" w14:textId="769D4C13" w:rsidR="00402366" w:rsidRPr="00F9796B" w:rsidRDefault="00402366" w:rsidP="00F52E61">
            <w:pPr>
              <w:widowControl/>
              <w:ind w:left="160" w:hangingChars="100" w:hanging="160"/>
              <w:jc w:val="left"/>
              <w:rPr>
                <w:rFonts w:ascii="ＭＳ 明朝" w:hAnsi="ＭＳ 明朝"/>
              </w:rPr>
            </w:pPr>
            <w:r w:rsidRPr="00F9796B">
              <w:rPr>
                <w:rFonts w:ascii="ＭＳ 明朝" w:hAnsi="ＭＳ 明朝" w:hint="eastAsia"/>
              </w:rPr>
              <w:t>〇</w:t>
            </w:r>
            <w:r w:rsidR="0019621A">
              <w:rPr>
                <w:rFonts w:ascii="ＭＳ 明朝" w:hAnsi="ＭＳ 明朝" w:hint="eastAsia"/>
              </w:rPr>
              <w:t>無常観や美意識</w:t>
            </w:r>
            <w:r w:rsidRPr="00F9796B">
              <w:rPr>
                <w:rFonts w:ascii="ＭＳ 明朝" w:hAnsi="ＭＳ 明朝" w:hint="eastAsia"/>
              </w:rPr>
              <w:t>に着目して、仏教思想は日本</w:t>
            </w:r>
            <w:r w:rsidR="00E846F7">
              <w:rPr>
                <w:rFonts w:ascii="ＭＳ 明朝" w:hAnsi="ＭＳ 明朝" w:hint="eastAsia"/>
              </w:rPr>
              <w:t>文化</w:t>
            </w:r>
            <w:r w:rsidRPr="00F9796B">
              <w:rPr>
                <w:rFonts w:ascii="ＭＳ 明朝" w:hAnsi="ＭＳ 明朝" w:hint="eastAsia"/>
              </w:rPr>
              <w:t>にどのような影響を与えたのかについて、さまざまな古典作品や芸道・文化、評論などを手がかりにして多面的・多角的に考察する。</w:t>
            </w:r>
          </w:p>
        </w:tc>
      </w:tr>
      <w:tr w:rsidR="00402366" w:rsidRPr="00AC1795" w14:paraId="3758671C" w14:textId="77777777" w:rsidTr="008F7656">
        <w:trPr>
          <w:cantSplit/>
          <w:trHeight w:val="490"/>
        </w:trPr>
        <w:tc>
          <w:tcPr>
            <w:tcW w:w="699" w:type="dxa"/>
            <w:vMerge/>
            <w:tcBorders>
              <w:left w:val="single" w:sz="12" w:space="0" w:color="auto"/>
              <w:right w:val="single" w:sz="12" w:space="0" w:color="auto"/>
            </w:tcBorders>
          </w:tcPr>
          <w:p w14:paraId="23539C55" w14:textId="78CB1D27" w:rsidR="00402366" w:rsidRPr="00AC1795" w:rsidRDefault="00402366"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59A12EA3" w14:textId="067C020F" w:rsidR="00402366" w:rsidRPr="00F9796B" w:rsidRDefault="00402366" w:rsidP="00A0041F">
            <w:pPr>
              <w:ind w:left="501" w:hangingChars="313" w:hanging="501"/>
              <w:rPr>
                <w:rFonts w:ascii="ＭＳ 明朝" w:hAnsi="ＭＳ 明朝"/>
                <w:szCs w:val="16"/>
              </w:rPr>
            </w:pPr>
            <w:r w:rsidRPr="00F9796B">
              <w:rPr>
                <w:rFonts w:ascii="ＭＳ 明朝" w:hAnsi="ＭＳ 明朝" w:hint="eastAsia"/>
                <w:szCs w:val="16"/>
              </w:rPr>
              <w:t>3節　儒教と日本の思想形成</w:t>
            </w:r>
          </w:p>
        </w:tc>
        <w:tc>
          <w:tcPr>
            <w:tcW w:w="567" w:type="dxa"/>
            <w:tcBorders>
              <w:top w:val="single" w:sz="4" w:space="0" w:color="auto"/>
              <w:left w:val="single" w:sz="12" w:space="0" w:color="auto"/>
              <w:bottom w:val="single" w:sz="4" w:space="0" w:color="auto"/>
              <w:right w:val="single" w:sz="12" w:space="0" w:color="auto"/>
            </w:tcBorders>
          </w:tcPr>
          <w:p w14:paraId="1787012D" w14:textId="74F0ABE0" w:rsidR="00402366" w:rsidRPr="00F9796B" w:rsidRDefault="00402366" w:rsidP="0058388F">
            <w:pPr>
              <w:jc w:val="center"/>
              <w:rPr>
                <w:rFonts w:ascii="ＭＳ 明朝" w:hAnsi="ＭＳ 明朝"/>
                <w:szCs w:val="16"/>
              </w:rPr>
            </w:pPr>
            <w:r w:rsidRPr="00F9796B">
              <w:rPr>
                <w:rFonts w:ascii="ＭＳ 明朝" w:hAnsi="ＭＳ 明朝" w:hint="eastAsia"/>
              </w:rPr>
              <w:t>12月</w:t>
            </w:r>
          </w:p>
        </w:tc>
        <w:tc>
          <w:tcPr>
            <w:tcW w:w="567" w:type="dxa"/>
            <w:tcBorders>
              <w:top w:val="single" w:sz="4" w:space="0" w:color="auto"/>
              <w:left w:val="single" w:sz="12" w:space="0" w:color="auto"/>
              <w:bottom w:val="single" w:sz="4" w:space="0" w:color="auto"/>
              <w:right w:val="single" w:sz="12" w:space="0" w:color="auto"/>
            </w:tcBorders>
          </w:tcPr>
          <w:p w14:paraId="3144ECA5" w14:textId="0C5AC567" w:rsidR="00402366" w:rsidRPr="00F9796B" w:rsidRDefault="00402366" w:rsidP="0058388F">
            <w:pPr>
              <w:jc w:val="center"/>
              <w:rPr>
                <w:rFonts w:ascii="ＭＳ 明朝" w:hAnsi="ＭＳ 明朝"/>
                <w:szCs w:val="16"/>
              </w:rPr>
            </w:pPr>
            <w:r w:rsidRPr="00F9796B">
              <w:rPr>
                <w:rFonts w:ascii="ＭＳ 明朝" w:hAnsi="ＭＳ 明朝"/>
                <w:szCs w:val="16"/>
              </w:rPr>
              <w:t>(</w:t>
            </w:r>
            <w:r w:rsidRPr="00F9796B">
              <w:rPr>
                <w:rFonts w:ascii="ＭＳ 明朝" w:hAnsi="ＭＳ 明朝" w:hint="eastAsia"/>
                <w:szCs w:val="16"/>
              </w:rPr>
              <w:t>2</w:t>
            </w:r>
            <w:r w:rsidRPr="00F9796B">
              <w:rPr>
                <w:rFonts w:ascii="ＭＳ 明朝" w:hAnsi="ＭＳ 明朝"/>
                <w:szCs w:val="16"/>
              </w:rPr>
              <w:t>)</w:t>
            </w:r>
          </w:p>
        </w:tc>
        <w:tc>
          <w:tcPr>
            <w:tcW w:w="2830" w:type="dxa"/>
            <w:tcBorders>
              <w:top w:val="single" w:sz="4" w:space="0" w:color="auto"/>
              <w:left w:val="single" w:sz="12" w:space="0" w:color="auto"/>
              <w:bottom w:val="single" w:sz="4" w:space="0" w:color="auto"/>
            </w:tcBorders>
          </w:tcPr>
          <w:p w14:paraId="26C10766" w14:textId="07B487B8"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日本の近世史に関する基本的な理解にもとづき、さまざまな先哲の思想を手がかりにして、日本の思想形成に儒教が与えた影響について、中国の儒教や日本の仏教の思想傾向と比較しながら、自己とのかかわりにおいて</w:t>
            </w:r>
            <w:r w:rsidRPr="00F9796B">
              <w:rPr>
                <w:rFonts w:ascii="ＭＳ 明朝" w:hAnsi="ＭＳ 明朝" w:hint="eastAsia"/>
                <w:szCs w:val="16"/>
              </w:rPr>
              <w:t>理解している。</w:t>
            </w:r>
          </w:p>
          <w:p w14:paraId="3C3752DA" w14:textId="54EE4440"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6C453DFB" w14:textId="4DCFB64D"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日本の思想形成に儒教が与えた影響について、さまざまな先哲の思想を手がかりにして、中国の儒教や日本の仏教の思想傾向と比較しながら多面的・多角的に考察することを通じて、人間としてのあり方生き方や社会のあり方、世界のあり方について思索を深めている。</w:t>
            </w:r>
          </w:p>
          <w:p w14:paraId="31725807" w14:textId="31BAAF03"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0AA7CE6D" w14:textId="349193CC" w:rsidR="00402366" w:rsidRPr="00F9796B" w:rsidRDefault="00402366" w:rsidP="00F46394">
            <w:pPr>
              <w:ind w:left="160" w:hangingChars="100" w:hanging="160"/>
              <w:rPr>
                <w:rFonts w:ascii="ＭＳ 明朝" w:hAnsi="ＭＳ 明朝"/>
                <w:szCs w:val="16"/>
              </w:rPr>
            </w:pPr>
            <w:r w:rsidRPr="00F9796B">
              <w:rPr>
                <w:rFonts w:ascii="ＭＳ 明朝" w:hAnsi="ＭＳ 明朝" w:hint="eastAsia"/>
              </w:rPr>
              <w:t>・日本の近世史に関する基本的な理解にもとづき、さまざまな先哲の思想を手がかりにして、日本の思想形成に儒教が与えた影響について、中国の儒教や日本の仏教の思想傾向と比較しながら</w:t>
            </w:r>
            <w:r w:rsidRPr="00F9796B">
              <w:rPr>
                <w:rFonts w:ascii="ＭＳ 明朝" w:hAnsi="ＭＳ 明朝" w:hint="eastAsia"/>
                <w:szCs w:val="16"/>
              </w:rPr>
              <w:t>主体的に探究</w:t>
            </w:r>
            <w:r w:rsidRPr="00F9796B">
              <w:rPr>
                <w:rFonts w:ascii="ＭＳ 明朝" w:hAnsi="ＭＳ 明朝" w:hint="eastAsia"/>
              </w:rPr>
              <w:t>している。</w:t>
            </w:r>
          </w:p>
        </w:tc>
        <w:tc>
          <w:tcPr>
            <w:tcW w:w="2831" w:type="dxa"/>
            <w:tcBorders>
              <w:top w:val="single" w:sz="4" w:space="0" w:color="auto"/>
              <w:left w:val="single" w:sz="12" w:space="0" w:color="auto"/>
              <w:bottom w:val="single" w:sz="4" w:space="0" w:color="auto"/>
              <w:right w:val="single" w:sz="12" w:space="0" w:color="auto"/>
            </w:tcBorders>
          </w:tcPr>
          <w:p w14:paraId="62A6E2D1" w14:textId="42B250BA"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rPr>
              <w:t>〇日本の思想形成に儒教が与えた影響について、さまざまな先哲の思想を手がかりにして、中国の儒教や日本の仏教の思想傾向と比較しながら多面的・多角的に考察することを通じて、人間としてのあり方生き方や社会のあり方、世界のあり方について思索する。</w:t>
            </w:r>
          </w:p>
        </w:tc>
      </w:tr>
      <w:tr w:rsidR="00402366" w:rsidRPr="00AC1795" w14:paraId="4244B8E8" w14:textId="77777777" w:rsidTr="008F7656">
        <w:trPr>
          <w:cantSplit/>
          <w:trHeight w:val="384"/>
        </w:trPr>
        <w:tc>
          <w:tcPr>
            <w:tcW w:w="699" w:type="dxa"/>
            <w:vMerge/>
            <w:tcBorders>
              <w:left w:val="single" w:sz="12" w:space="0" w:color="auto"/>
              <w:right w:val="single" w:sz="12" w:space="0" w:color="auto"/>
            </w:tcBorders>
          </w:tcPr>
          <w:p w14:paraId="50903E46" w14:textId="77777777" w:rsidR="00402366" w:rsidRPr="00AC1795" w:rsidRDefault="00402366"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48B1F625" w14:textId="42AD0FD7" w:rsidR="00402366" w:rsidRPr="00F9796B" w:rsidRDefault="00402366" w:rsidP="008F71A0">
            <w:pPr>
              <w:rPr>
                <w:rFonts w:ascii="ＭＳ 明朝" w:hAnsi="ＭＳ 明朝"/>
                <w:szCs w:val="16"/>
              </w:rPr>
            </w:pPr>
            <w:r w:rsidRPr="00F9796B">
              <w:rPr>
                <w:rFonts w:ascii="ＭＳ 明朝" w:hAnsi="ＭＳ 明朝" w:hint="eastAsia"/>
              </w:rPr>
              <w:t>1　儒教の受容</w:t>
            </w:r>
          </w:p>
        </w:tc>
        <w:tc>
          <w:tcPr>
            <w:tcW w:w="567" w:type="dxa"/>
            <w:tcBorders>
              <w:top w:val="single" w:sz="4" w:space="0" w:color="auto"/>
              <w:left w:val="single" w:sz="12" w:space="0" w:color="auto"/>
              <w:bottom w:val="dashed" w:sz="4" w:space="0" w:color="auto"/>
              <w:right w:val="single" w:sz="12" w:space="0" w:color="auto"/>
            </w:tcBorders>
          </w:tcPr>
          <w:p w14:paraId="6E3CC6CD" w14:textId="08667574" w:rsidR="00402366" w:rsidRPr="00F9796B" w:rsidRDefault="00402366" w:rsidP="0058388F">
            <w:pPr>
              <w:jc w:val="center"/>
              <w:rPr>
                <w:rFonts w:ascii="ＭＳ 明朝" w:hAnsi="ＭＳ 明朝"/>
                <w:szCs w:val="16"/>
              </w:rPr>
            </w:pPr>
          </w:p>
        </w:tc>
        <w:tc>
          <w:tcPr>
            <w:tcW w:w="567" w:type="dxa"/>
            <w:tcBorders>
              <w:top w:val="single" w:sz="4" w:space="0" w:color="auto"/>
              <w:left w:val="single" w:sz="12" w:space="0" w:color="auto"/>
              <w:bottom w:val="dashed" w:sz="4" w:space="0" w:color="auto"/>
              <w:right w:val="single" w:sz="12" w:space="0" w:color="auto"/>
            </w:tcBorders>
          </w:tcPr>
          <w:p w14:paraId="2CA38CC0" w14:textId="2A63401F" w:rsidR="00402366" w:rsidRPr="00F9796B" w:rsidRDefault="00402366" w:rsidP="00273A3F">
            <w:pPr>
              <w:jc w:val="center"/>
              <w:rPr>
                <w:rFonts w:ascii="ＭＳ 明朝" w:hAnsi="ＭＳ 明朝"/>
                <w:szCs w:val="16"/>
              </w:rPr>
            </w:pPr>
          </w:p>
        </w:tc>
        <w:tc>
          <w:tcPr>
            <w:tcW w:w="2830" w:type="dxa"/>
            <w:tcBorders>
              <w:top w:val="single" w:sz="4" w:space="0" w:color="auto"/>
              <w:left w:val="single" w:sz="12" w:space="0" w:color="auto"/>
              <w:bottom w:val="dashed" w:sz="4" w:space="0" w:color="auto"/>
            </w:tcBorders>
          </w:tcPr>
          <w:p w14:paraId="2B7F4CB3" w14:textId="54BA79B9"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00C720B7">
              <w:rPr>
                <w:rFonts w:ascii="ＭＳ 明朝" w:hAnsi="ＭＳ 明朝" w:hint="eastAsia"/>
                <w:szCs w:val="16"/>
              </w:rPr>
              <w:t>朱子学の</w:t>
            </w:r>
            <w:r w:rsidRPr="00F9796B">
              <w:rPr>
                <w:rFonts w:ascii="ＭＳ 明朝" w:hAnsi="ＭＳ 明朝" w:hint="eastAsia"/>
              </w:rPr>
              <w:t>現実秩序の倫理や礼秩序の思想を手がかりにして、日本の思想形成に儒教が与えた影響について</w:t>
            </w:r>
            <w:r w:rsidRPr="00F9796B">
              <w:rPr>
                <w:rFonts w:ascii="ＭＳ 明朝" w:hAnsi="ＭＳ 明朝" w:hint="eastAsia"/>
                <w:szCs w:val="16"/>
              </w:rPr>
              <w:t>理解している。</w:t>
            </w:r>
          </w:p>
          <w:p w14:paraId="195B7958" w14:textId="1CCE57CD"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dashed" w:sz="4" w:space="0" w:color="auto"/>
            </w:tcBorders>
          </w:tcPr>
          <w:p w14:paraId="7264715C" w14:textId="5F24CA0A"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日本の思想形成に儒教が与えた影響について、</w:t>
            </w:r>
            <w:r w:rsidR="004D64A0">
              <w:rPr>
                <w:rFonts w:ascii="ＭＳ 明朝" w:hAnsi="ＭＳ 明朝" w:hint="eastAsia"/>
              </w:rPr>
              <w:t>朱子学の</w:t>
            </w:r>
            <w:r w:rsidRPr="00F9796B">
              <w:rPr>
                <w:rFonts w:ascii="ＭＳ 明朝" w:hAnsi="ＭＳ 明朝" w:hint="eastAsia"/>
              </w:rPr>
              <w:t>現実秩序の倫理や礼秩序の思想を手がかりにして多面的・多角的に考察している。</w:t>
            </w:r>
          </w:p>
          <w:p w14:paraId="654AE568" w14:textId="037602DE"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054FA8B7" w14:textId="631ABF9D" w:rsidR="00402366" w:rsidRPr="00F9796B" w:rsidRDefault="00402366" w:rsidP="00A0170A">
            <w:pPr>
              <w:ind w:left="160" w:hangingChars="100" w:hanging="160"/>
              <w:rPr>
                <w:rFonts w:ascii="ＭＳ 明朝" w:hAnsi="ＭＳ 明朝"/>
                <w:szCs w:val="16"/>
              </w:rPr>
            </w:pPr>
            <w:r w:rsidRPr="00F9796B">
              <w:rPr>
                <w:rFonts w:ascii="ＭＳ 明朝" w:hAnsi="ＭＳ 明朝" w:hint="eastAsia"/>
              </w:rPr>
              <w:t>・</w:t>
            </w:r>
            <w:r w:rsidR="004D64A0">
              <w:rPr>
                <w:rFonts w:ascii="ＭＳ 明朝" w:hAnsi="ＭＳ 明朝" w:hint="eastAsia"/>
              </w:rPr>
              <w:t>朱子学の</w:t>
            </w:r>
            <w:r w:rsidRPr="00F9796B">
              <w:rPr>
                <w:rFonts w:ascii="ＭＳ 明朝" w:hAnsi="ＭＳ 明朝" w:hint="eastAsia"/>
              </w:rPr>
              <w:t>現実秩序の倫理や礼秩序の思想を手がかりにして、日本の思想形成に儒教が与えた影響について</w:t>
            </w:r>
            <w:r>
              <w:rPr>
                <w:rFonts w:ascii="ＭＳ 明朝" w:hAnsi="ＭＳ 明朝" w:hint="eastAsia"/>
                <w:szCs w:val="16"/>
              </w:rPr>
              <w:t>主体的</w:t>
            </w:r>
            <w:r w:rsidRPr="00F9796B">
              <w:rPr>
                <w:rFonts w:ascii="ＭＳ 明朝" w:hAnsi="ＭＳ 明朝" w:hint="eastAsia"/>
                <w:szCs w:val="16"/>
              </w:rPr>
              <w:t>に探究し</w:t>
            </w:r>
            <w:r w:rsidRPr="00F9796B">
              <w:rPr>
                <w:rFonts w:ascii="ＭＳ 明朝" w:hAnsi="ＭＳ 明朝" w:hint="eastAsia"/>
              </w:rPr>
              <w:t>ている。</w:t>
            </w:r>
          </w:p>
        </w:tc>
        <w:tc>
          <w:tcPr>
            <w:tcW w:w="2831" w:type="dxa"/>
            <w:tcBorders>
              <w:top w:val="single" w:sz="4" w:space="0" w:color="auto"/>
              <w:left w:val="single" w:sz="12" w:space="0" w:color="auto"/>
              <w:bottom w:val="dashed" w:sz="4" w:space="0" w:color="auto"/>
              <w:right w:val="single" w:sz="12" w:space="0" w:color="auto"/>
            </w:tcBorders>
          </w:tcPr>
          <w:p w14:paraId="5C083777" w14:textId="07B293BC" w:rsidR="00402366" w:rsidRPr="00F9796B" w:rsidRDefault="00402366" w:rsidP="008F71A0">
            <w:pPr>
              <w:ind w:left="160" w:hangingChars="100" w:hanging="160"/>
              <w:rPr>
                <w:rFonts w:ascii="ＭＳ 明朝" w:hAnsi="ＭＳ 明朝"/>
              </w:rPr>
            </w:pPr>
            <w:r w:rsidRPr="00F9796B">
              <w:rPr>
                <w:rFonts w:ascii="ＭＳ 明朝" w:hAnsi="ＭＳ 明朝" w:hint="eastAsia"/>
              </w:rPr>
              <w:t>〇日本の思想形成に儒教が与えた影響について、</w:t>
            </w:r>
            <w:r w:rsidR="004D64A0">
              <w:rPr>
                <w:rFonts w:ascii="ＭＳ 明朝" w:hAnsi="ＭＳ 明朝" w:hint="eastAsia"/>
              </w:rPr>
              <w:t>朱子学の</w:t>
            </w:r>
            <w:r w:rsidRPr="00F9796B">
              <w:rPr>
                <w:rFonts w:ascii="ＭＳ 明朝" w:hAnsi="ＭＳ 明朝" w:hint="eastAsia"/>
              </w:rPr>
              <w:t>現実秩序の倫理や礼秩序の思想を手がかりにして多面的・多角的に考察する。</w:t>
            </w:r>
          </w:p>
        </w:tc>
      </w:tr>
      <w:tr w:rsidR="00402366" w:rsidRPr="00AC1795" w14:paraId="265FCA38" w14:textId="77777777" w:rsidTr="008F7656">
        <w:trPr>
          <w:cantSplit/>
          <w:trHeight w:val="543"/>
        </w:trPr>
        <w:tc>
          <w:tcPr>
            <w:tcW w:w="699" w:type="dxa"/>
            <w:vMerge/>
            <w:tcBorders>
              <w:left w:val="single" w:sz="12" w:space="0" w:color="auto"/>
              <w:right w:val="single" w:sz="12" w:space="0" w:color="auto"/>
            </w:tcBorders>
          </w:tcPr>
          <w:p w14:paraId="449AF7B1" w14:textId="77777777" w:rsidR="00402366" w:rsidRPr="00AC1795" w:rsidRDefault="00402366"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081D1EF7" w14:textId="1E481678" w:rsidR="00402366" w:rsidRPr="00F9796B" w:rsidRDefault="00402366" w:rsidP="00A0041F">
            <w:pPr>
              <w:ind w:left="280" w:hangingChars="175" w:hanging="280"/>
              <w:rPr>
                <w:rFonts w:ascii="ＭＳ 明朝" w:hAnsi="ＭＳ 明朝"/>
                <w:szCs w:val="16"/>
              </w:rPr>
            </w:pPr>
            <w:r w:rsidRPr="00F9796B">
              <w:rPr>
                <w:rFonts w:ascii="ＭＳ 明朝" w:hAnsi="ＭＳ 明朝" w:hint="eastAsia"/>
              </w:rPr>
              <w:t>2　儒教の日本的展開</w:t>
            </w:r>
          </w:p>
        </w:tc>
        <w:tc>
          <w:tcPr>
            <w:tcW w:w="567" w:type="dxa"/>
            <w:tcBorders>
              <w:top w:val="dashed" w:sz="4" w:space="0" w:color="auto"/>
              <w:left w:val="single" w:sz="12" w:space="0" w:color="auto"/>
              <w:bottom w:val="single" w:sz="4" w:space="0" w:color="auto"/>
              <w:right w:val="single" w:sz="12" w:space="0" w:color="auto"/>
            </w:tcBorders>
          </w:tcPr>
          <w:p w14:paraId="60399F27" w14:textId="64A66548" w:rsidR="00402366" w:rsidRPr="00F9796B" w:rsidRDefault="00402366" w:rsidP="0058388F">
            <w:pPr>
              <w:jc w:val="center"/>
              <w:rPr>
                <w:rFonts w:ascii="ＭＳ 明朝" w:hAnsi="ＭＳ 明朝"/>
                <w:szCs w:val="16"/>
              </w:rPr>
            </w:pPr>
          </w:p>
        </w:tc>
        <w:tc>
          <w:tcPr>
            <w:tcW w:w="567" w:type="dxa"/>
            <w:tcBorders>
              <w:top w:val="dashed" w:sz="4" w:space="0" w:color="auto"/>
              <w:left w:val="single" w:sz="12" w:space="0" w:color="auto"/>
              <w:bottom w:val="single" w:sz="4" w:space="0" w:color="auto"/>
              <w:right w:val="single" w:sz="12" w:space="0" w:color="auto"/>
            </w:tcBorders>
          </w:tcPr>
          <w:p w14:paraId="1D9B8891" w14:textId="770074A0" w:rsidR="00402366" w:rsidRPr="00F9796B" w:rsidRDefault="00402366" w:rsidP="00E80842">
            <w:pPr>
              <w:jc w:val="center"/>
              <w:rPr>
                <w:rFonts w:ascii="ＭＳ 明朝" w:hAnsi="ＭＳ 明朝"/>
                <w:szCs w:val="16"/>
              </w:rPr>
            </w:pPr>
          </w:p>
        </w:tc>
        <w:tc>
          <w:tcPr>
            <w:tcW w:w="2830" w:type="dxa"/>
            <w:tcBorders>
              <w:top w:val="dashed" w:sz="4" w:space="0" w:color="auto"/>
              <w:left w:val="single" w:sz="12" w:space="0" w:color="auto"/>
              <w:bottom w:val="single" w:sz="4" w:space="0" w:color="auto"/>
            </w:tcBorders>
          </w:tcPr>
          <w:p w14:paraId="3620D27B" w14:textId="4CE18895"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日本の陽明学や古学、古文辞学を手がかりにして、日本の思想形成に儒教が与えた影響について</w:t>
            </w:r>
            <w:r w:rsidRPr="00F9796B">
              <w:rPr>
                <w:rFonts w:ascii="ＭＳ 明朝" w:hAnsi="ＭＳ 明朝" w:hint="eastAsia"/>
                <w:szCs w:val="16"/>
              </w:rPr>
              <w:t>理解している。</w:t>
            </w:r>
          </w:p>
          <w:p w14:paraId="72D2DDA4" w14:textId="4D2CBAE0"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054BA57C" w14:textId="5DC59600"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日本の思想形成に儒教が与えた影響について、日本の陽明学や古学、古文辞学を手がかりにして多面的・多角的に考察している。</w:t>
            </w:r>
          </w:p>
          <w:p w14:paraId="1E8DDAE9" w14:textId="1C580396"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4313D9B6" w14:textId="574DE73F" w:rsidR="00402366" w:rsidRPr="00F9796B" w:rsidRDefault="00402366" w:rsidP="00944EF5">
            <w:pPr>
              <w:ind w:left="160" w:hangingChars="100" w:hanging="160"/>
              <w:rPr>
                <w:rFonts w:ascii="ＭＳ 明朝" w:hAnsi="ＭＳ 明朝"/>
                <w:szCs w:val="16"/>
              </w:rPr>
            </w:pPr>
            <w:r w:rsidRPr="00F9796B">
              <w:rPr>
                <w:rFonts w:ascii="ＭＳ 明朝" w:hAnsi="ＭＳ 明朝" w:hint="eastAsia"/>
              </w:rPr>
              <w:t>・日本の陽明学や古学、古文辞学を手がかりにして、日本の思想形成に儒教が与えた影響について</w:t>
            </w:r>
            <w:r>
              <w:rPr>
                <w:rFonts w:ascii="ＭＳ 明朝" w:hAnsi="ＭＳ 明朝" w:hint="eastAsia"/>
                <w:szCs w:val="16"/>
              </w:rPr>
              <w:t>主体的</w:t>
            </w:r>
            <w:r w:rsidRPr="00F9796B">
              <w:rPr>
                <w:rFonts w:ascii="ＭＳ 明朝" w:hAnsi="ＭＳ 明朝" w:hint="eastAsia"/>
                <w:szCs w:val="16"/>
              </w:rPr>
              <w:t>に探究し</w:t>
            </w:r>
            <w:r w:rsidRPr="00F9796B">
              <w:rPr>
                <w:rFonts w:ascii="ＭＳ 明朝" w:hAnsi="ＭＳ 明朝" w:hint="eastAsia"/>
              </w:rPr>
              <w:t>ている。</w:t>
            </w:r>
          </w:p>
        </w:tc>
        <w:tc>
          <w:tcPr>
            <w:tcW w:w="2831" w:type="dxa"/>
            <w:tcBorders>
              <w:top w:val="dashed" w:sz="4" w:space="0" w:color="auto"/>
              <w:left w:val="single" w:sz="12" w:space="0" w:color="auto"/>
              <w:bottom w:val="single" w:sz="4" w:space="0" w:color="auto"/>
              <w:right w:val="single" w:sz="12" w:space="0" w:color="auto"/>
            </w:tcBorders>
          </w:tcPr>
          <w:p w14:paraId="6B93F661" w14:textId="27317EC7"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rPr>
              <w:t>〇日本の思想形成に儒教が与えた影響について、日本の陽明学や古学、古文辞学を手がかりにして多面的・多角的に考察する。</w:t>
            </w:r>
          </w:p>
        </w:tc>
      </w:tr>
      <w:tr w:rsidR="00402366" w:rsidRPr="00AC1795" w14:paraId="4B2B9A30" w14:textId="77777777" w:rsidTr="008F7656">
        <w:trPr>
          <w:cantSplit/>
          <w:trHeight w:val="590"/>
        </w:trPr>
        <w:tc>
          <w:tcPr>
            <w:tcW w:w="699" w:type="dxa"/>
            <w:vMerge/>
            <w:tcBorders>
              <w:left w:val="single" w:sz="12" w:space="0" w:color="auto"/>
              <w:right w:val="single" w:sz="12" w:space="0" w:color="auto"/>
            </w:tcBorders>
          </w:tcPr>
          <w:p w14:paraId="64982BF9" w14:textId="77777777" w:rsidR="00402366" w:rsidRPr="00AC1795" w:rsidRDefault="00402366"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3CDBDE34" w14:textId="6FA01E6B" w:rsidR="00402366" w:rsidRPr="00F9796B" w:rsidRDefault="00402366" w:rsidP="008F71A0">
            <w:pPr>
              <w:rPr>
                <w:rFonts w:ascii="ＭＳ 明朝" w:hAnsi="ＭＳ 明朝"/>
                <w:szCs w:val="16"/>
              </w:rPr>
            </w:pPr>
            <w:r w:rsidRPr="00F9796B">
              <w:rPr>
                <w:rFonts w:ascii="ＭＳ 明朝" w:hAnsi="ＭＳ 明朝" w:hint="eastAsia"/>
              </w:rPr>
              <w:t>4節　国学の思想</w:t>
            </w:r>
          </w:p>
        </w:tc>
        <w:tc>
          <w:tcPr>
            <w:tcW w:w="567" w:type="dxa"/>
            <w:tcBorders>
              <w:top w:val="single" w:sz="4" w:space="0" w:color="auto"/>
              <w:left w:val="single" w:sz="12" w:space="0" w:color="auto"/>
              <w:bottom w:val="single" w:sz="4" w:space="0" w:color="auto"/>
              <w:right w:val="single" w:sz="12" w:space="0" w:color="auto"/>
            </w:tcBorders>
          </w:tcPr>
          <w:p w14:paraId="59E83633" w14:textId="79075539" w:rsidR="00402366" w:rsidRPr="00F9796B" w:rsidRDefault="00402366" w:rsidP="0058388F">
            <w:pPr>
              <w:jc w:val="center"/>
              <w:rPr>
                <w:rFonts w:ascii="ＭＳ 明朝" w:hAnsi="ＭＳ 明朝"/>
                <w:szCs w:val="16"/>
              </w:rPr>
            </w:pPr>
            <w:r w:rsidRPr="00F9796B">
              <w:rPr>
                <w:rFonts w:ascii="ＭＳ 明朝" w:hAnsi="ＭＳ 明朝" w:hint="eastAsia"/>
              </w:rPr>
              <w:t>1月</w:t>
            </w:r>
          </w:p>
        </w:tc>
        <w:tc>
          <w:tcPr>
            <w:tcW w:w="567" w:type="dxa"/>
            <w:tcBorders>
              <w:top w:val="single" w:sz="4" w:space="0" w:color="auto"/>
              <w:left w:val="single" w:sz="12" w:space="0" w:color="auto"/>
              <w:bottom w:val="single" w:sz="4" w:space="0" w:color="auto"/>
              <w:right w:val="single" w:sz="12" w:space="0" w:color="auto"/>
            </w:tcBorders>
          </w:tcPr>
          <w:p w14:paraId="3C741D0B" w14:textId="7BBD32A0" w:rsidR="00402366" w:rsidRPr="00F9796B" w:rsidRDefault="00402366" w:rsidP="00693F09">
            <w:pPr>
              <w:jc w:val="center"/>
              <w:rPr>
                <w:rFonts w:ascii="ＭＳ 明朝" w:hAnsi="ＭＳ 明朝"/>
              </w:rPr>
            </w:pPr>
            <w:r w:rsidRPr="00F9796B">
              <w:rPr>
                <w:rFonts w:ascii="ＭＳ 明朝" w:hAnsi="ＭＳ 明朝"/>
              </w:rPr>
              <w:t>(</w:t>
            </w:r>
            <w:r w:rsidRPr="00F9796B">
              <w:rPr>
                <w:rFonts w:ascii="ＭＳ 明朝" w:hAnsi="ＭＳ 明朝" w:hint="eastAsia"/>
              </w:rPr>
              <w:t>1</w:t>
            </w:r>
            <w:r w:rsidRPr="00F9796B">
              <w:rPr>
                <w:rFonts w:ascii="ＭＳ 明朝" w:hAnsi="ＭＳ 明朝"/>
              </w:rPr>
              <w:t>)</w:t>
            </w:r>
          </w:p>
        </w:tc>
        <w:tc>
          <w:tcPr>
            <w:tcW w:w="2830" w:type="dxa"/>
            <w:tcBorders>
              <w:top w:val="single" w:sz="4" w:space="0" w:color="auto"/>
              <w:left w:val="single" w:sz="12" w:space="0" w:color="auto"/>
              <w:bottom w:val="single" w:sz="4" w:space="0" w:color="auto"/>
            </w:tcBorders>
          </w:tcPr>
          <w:p w14:paraId="30B20CCD" w14:textId="5C6EFBCE"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日本の近世史に関する基本的な理解にもとづき、代表的な国学者の思想を手がかりにして、国学の思想がその後の日本におよぼした影響について、儒教や仏教の思想傾向と比較しながら、自己とのかかわりにおいて</w:t>
            </w:r>
            <w:r w:rsidRPr="00F9796B">
              <w:rPr>
                <w:rFonts w:ascii="ＭＳ 明朝" w:hAnsi="ＭＳ 明朝" w:hint="eastAsia"/>
                <w:szCs w:val="16"/>
              </w:rPr>
              <w:t>理解している。</w:t>
            </w:r>
          </w:p>
          <w:p w14:paraId="4D8AF2A8" w14:textId="419D4027"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6B5095A9" w14:textId="1848F560"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国学の思想がその後の日本におよぼした影響について、代表的な国学者の思想を手がかりにして、儒教や仏教の思想傾向と比較しながら多面的・多角的に考察することを通じて、人間としてのあり方生き方や社会のあり方、世界のあり方について思索を深めている。</w:t>
            </w:r>
          </w:p>
          <w:p w14:paraId="668BF1B1" w14:textId="5BB5B6B1" w:rsidR="00402366" w:rsidRPr="00F9796B" w:rsidRDefault="00402366" w:rsidP="00D053F1">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21C40B43" w14:textId="3D6C7A62" w:rsidR="00402366" w:rsidRPr="00F9796B" w:rsidRDefault="00402366" w:rsidP="00B17861">
            <w:pPr>
              <w:ind w:left="160" w:hangingChars="100" w:hanging="160"/>
              <w:rPr>
                <w:rFonts w:ascii="ＭＳ 明朝" w:hAnsi="ＭＳ 明朝"/>
                <w:szCs w:val="16"/>
              </w:rPr>
            </w:pPr>
            <w:r w:rsidRPr="00F9796B">
              <w:rPr>
                <w:rFonts w:ascii="ＭＳ 明朝" w:hAnsi="ＭＳ 明朝" w:hint="eastAsia"/>
              </w:rPr>
              <w:t>・日本の近世史に関する基本的な理解にもとづき、国学の思想がその後の日本におよぼした影響について、代表的な国学者の思想を手がかりにして、儒教や仏教の思想傾向と比較しながら</w:t>
            </w:r>
            <w:r w:rsidRPr="00F9796B">
              <w:rPr>
                <w:rFonts w:ascii="ＭＳ 明朝" w:hAnsi="ＭＳ 明朝" w:hint="eastAsia"/>
                <w:szCs w:val="16"/>
              </w:rPr>
              <w:t>主体的に探究</w:t>
            </w:r>
            <w:r w:rsidRPr="00F9796B">
              <w:rPr>
                <w:rFonts w:ascii="ＭＳ 明朝" w:hAnsi="ＭＳ 明朝" w:hint="eastAsia"/>
              </w:rPr>
              <w:t>している。</w:t>
            </w:r>
          </w:p>
        </w:tc>
        <w:tc>
          <w:tcPr>
            <w:tcW w:w="2831" w:type="dxa"/>
            <w:tcBorders>
              <w:top w:val="single" w:sz="4" w:space="0" w:color="auto"/>
              <w:left w:val="single" w:sz="12" w:space="0" w:color="auto"/>
              <w:bottom w:val="single" w:sz="4" w:space="0" w:color="auto"/>
              <w:right w:val="single" w:sz="12" w:space="0" w:color="auto"/>
            </w:tcBorders>
          </w:tcPr>
          <w:p w14:paraId="78F0DBC2" w14:textId="2F6BF57E"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rPr>
              <w:t>〇国学の思想がその後の日本におよぼした影響について、代表的な国学者の思想を手がかりにして、儒教や仏教の思想傾向と比較しながら多面的・多角的に考察することを通じて、人間としてのあり方生き方や社会のあり方、世界のあり方について思索する。</w:t>
            </w:r>
          </w:p>
        </w:tc>
      </w:tr>
      <w:tr w:rsidR="00402366" w:rsidRPr="00AC1795" w14:paraId="665190D0" w14:textId="77777777" w:rsidTr="00402366">
        <w:trPr>
          <w:cantSplit/>
          <w:trHeight w:val="1569"/>
        </w:trPr>
        <w:tc>
          <w:tcPr>
            <w:tcW w:w="699" w:type="dxa"/>
            <w:vMerge/>
            <w:tcBorders>
              <w:left w:val="single" w:sz="12" w:space="0" w:color="auto"/>
              <w:right w:val="single" w:sz="12" w:space="0" w:color="auto"/>
            </w:tcBorders>
          </w:tcPr>
          <w:p w14:paraId="4DF6B8F9" w14:textId="77777777" w:rsidR="00402366" w:rsidRPr="00AC1795" w:rsidRDefault="00402366"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0D22FDA7" w14:textId="2828A582" w:rsidR="00402366" w:rsidRPr="00F9796B" w:rsidRDefault="00402366" w:rsidP="00A0041F">
            <w:pPr>
              <w:ind w:left="280" w:hangingChars="175" w:hanging="280"/>
              <w:rPr>
                <w:rFonts w:ascii="ＭＳ 明朝" w:hAnsi="ＭＳ 明朝"/>
                <w:szCs w:val="16"/>
              </w:rPr>
            </w:pPr>
            <w:r w:rsidRPr="00F9796B">
              <w:rPr>
                <w:rFonts w:ascii="ＭＳ 明朝" w:hAnsi="ＭＳ 明朝" w:hint="eastAsia"/>
              </w:rPr>
              <w:t>1　国学の形成と展開</w:t>
            </w:r>
          </w:p>
        </w:tc>
        <w:tc>
          <w:tcPr>
            <w:tcW w:w="567" w:type="dxa"/>
            <w:tcBorders>
              <w:top w:val="single" w:sz="4" w:space="0" w:color="auto"/>
              <w:left w:val="single" w:sz="12" w:space="0" w:color="auto"/>
              <w:bottom w:val="single" w:sz="4" w:space="0" w:color="auto"/>
              <w:right w:val="single" w:sz="12" w:space="0" w:color="auto"/>
            </w:tcBorders>
          </w:tcPr>
          <w:p w14:paraId="1269B74D" w14:textId="5236CBDE" w:rsidR="00402366" w:rsidRPr="00F9796B" w:rsidRDefault="00402366" w:rsidP="0058388F">
            <w:pPr>
              <w:jc w:val="center"/>
              <w:rPr>
                <w:rFonts w:ascii="ＭＳ 明朝" w:hAnsi="ＭＳ 明朝"/>
                <w:szCs w:val="16"/>
              </w:rPr>
            </w:pPr>
          </w:p>
        </w:tc>
        <w:tc>
          <w:tcPr>
            <w:tcW w:w="567" w:type="dxa"/>
            <w:tcBorders>
              <w:top w:val="single" w:sz="4" w:space="0" w:color="auto"/>
              <w:left w:val="single" w:sz="12" w:space="0" w:color="auto"/>
              <w:bottom w:val="single" w:sz="4" w:space="0" w:color="auto"/>
              <w:right w:val="single" w:sz="12" w:space="0" w:color="auto"/>
            </w:tcBorders>
          </w:tcPr>
          <w:p w14:paraId="7CA9D152" w14:textId="11DF6087" w:rsidR="00402366" w:rsidRPr="00F9796B" w:rsidRDefault="00402366" w:rsidP="00693F09">
            <w:pPr>
              <w:jc w:val="center"/>
              <w:rPr>
                <w:rFonts w:ascii="ＭＳ 明朝" w:hAnsi="ＭＳ 明朝"/>
                <w:szCs w:val="16"/>
              </w:rPr>
            </w:pPr>
          </w:p>
        </w:tc>
        <w:tc>
          <w:tcPr>
            <w:tcW w:w="2830" w:type="dxa"/>
            <w:tcBorders>
              <w:top w:val="single" w:sz="4" w:space="0" w:color="auto"/>
              <w:left w:val="single" w:sz="12" w:space="0" w:color="auto"/>
              <w:bottom w:val="single" w:sz="4" w:space="0" w:color="auto"/>
            </w:tcBorders>
          </w:tcPr>
          <w:p w14:paraId="249460CF" w14:textId="7402DF5A" w:rsidR="00402366" w:rsidRPr="00631427" w:rsidRDefault="00402366" w:rsidP="00631427">
            <w:pPr>
              <w:ind w:left="160" w:hangingChars="100" w:hanging="160"/>
              <w:rPr>
                <w:rFonts w:ascii="ＭＳ 明朝" w:hAnsi="ＭＳ 明朝"/>
              </w:rPr>
            </w:pPr>
            <w:r w:rsidRPr="00F9796B">
              <w:rPr>
                <w:rFonts w:ascii="ＭＳ 明朝" w:hAnsi="ＭＳ 明朝" w:hint="eastAsia"/>
                <w:szCs w:val="16"/>
              </w:rPr>
              <w:t>・</w:t>
            </w:r>
            <w:r w:rsidR="00631427">
              <w:rPr>
                <w:rFonts w:ascii="ＭＳ 明朝" w:hAnsi="ＭＳ 明朝" w:hint="eastAsia"/>
              </w:rPr>
              <w:t>賀茂真淵や本居宣長、平田篤胤など</w:t>
            </w:r>
            <w:r w:rsidRPr="00F9796B">
              <w:rPr>
                <w:rFonts w:ascii="ＭＳ 明朝" w:hAnsi="ＭＳ 明朝" w:hint="eastAsia"/>
              </w:rPr>
              <w:t>の思想を手がかりにして、国学の思想がその後の日本におよぼした影響について</w:t>
            </w:r>
            <w:r w:rsidRPr="00F9796B">
              <w:rPr>
                <w:rFonts w:ascii="ＭＳ 明朝" w:hAnsi="ＭＳ 明朝" w:hint="eastAsia"/>
                <w:szCs w:val="16"/>
              </w:rPr>
              <w:t>理解している。</w:t>
            </w:r>
          </w:p>
          <w:p w14:paraId="19D03A84" w14:textId="153CF9EB"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5CB79F80" w14:textId="7589B12D"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国学の思想がその後の日本におよぼした影響について、</w:t>
            </w:r>
            <w:r w:rsidR="00631427">
              <w:rPr>
                <w:rFonts w:ascii="ＭＳ 明朝" w:hAnsi="ＭＳ 明朝" w:hint="eastAsia"/>
              </w:rPr>
              <w:t>賀茂真淵や本居宣長、平田篤胤など</w:t>
            </w:r>
            <w:r w:rsidR="00631427" w:rsidRPr="00F9796B">
              <w:rPr>
                <w:rFonts w:ascii="ＭＳ 明朝" w:hAnsi="ＭＳ 明朝" w:hint="eastAsia"/>
              </w:rPr>
              <w:t>の思想を手がかり</w:t>
            </w:r>
            <w:r w:rsidRPr="00F9796B">
              <w:rPr>
                <w:rFonts w:ascii="ＭＳ 明朝" w:hAnsi="ＭＳ 明朝" w:hint="eastAsia"/>
              </w:rPr>
              <w:t>にして多面的・多角的に考察している。</w:t>
            </w:r>
          </w:p>
          <w:p w14:paraId="64619A04" w14:textId="2F42BA36" w:rsidR="00402366" w:rsidRPr="00F9796B" w:rsidRDefault="00402366" w:rsidP="00617479">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0F5E70E9" w14:textId="5F5F1123" w:rsidR="00402366" w:rsidRPr="00F9796B" w:rsidRDefault="00402366" w:rsidP="00DA4897">
            <w:pPr>
              <w:ind w:left="160" w:hangingChars="100" w:hanging="160"/>
              <w:rPr>
                <w:rFonts w:ascii="ＭＳ 明朝" w:hAnsi="ＭＳ 明朝"/>
                <w:szCs w:val="16"/>
              </w:rPr>
            </w:pPr>
            <w:r w:rsidRPr="00F9796B">
              <w:rPr>
                <w:rFonts w:ascii="ＭＳ 明朝" w:hAnsi="ＭＳ 明朝" w:hint="eastAsia"/>
              </w:rPr>
              <w:t>・</w:t>
            </w:r>
            <w:r w:rsidR="00631427">
              <w:rPr>
                <w:rFonts w:ascii="ＭＳ 明朝" w:hAnsi="ＭＳ 明朝" w:hint="eastAsia"/>
              </w:rPr>
              <w:t>賀茂真淵や本居宣長、平田篤胤など</w:t>
            </w:r>
            <w:r w:rsidR="00631427" w:rsidRPr="00F9796B">
              <w:rPr>
                <w:rFonts w:ascii="ＭＳ 明朝" w:hAnsi="ＭＳ 明朝" w:hint="eastAsia"/>
              </w:rPr>
              <w:t>の思想を手がかり</w:t>
            </w:r>
            <w:r w:rsidRPr="00F9796B">
              <w:rPr>
                <w:rFonts w:ascii="ＭＳ 明朝" w:hAnsi="ＭＳ 明朝" w:hint="eastAsia"/>
              </w:rPr>
              <w:t>にして、国学の思想がその後の日本におよぼした影響について</w:t>
            </w:r>
            <w:r w:rsidRPr="00F9796B">
              <w:rPr>
                <w:rFonts w:ascii="ＭＳ 明朝" w:hAnsi="ＭＳ 明朝" w:hint="eastAsia"/>
                <w:szCs w:val="16"/>
              </w:rPr>
              <w:t>主体的に探究し</w:t>
            </w:r>
            <w:r w:rsidRPr="00F9796B">
              <w:rPr>
                <w:rFonts w:ascii="ＭＳ 明朝" w:hAnsi="ＭＳ 明朝" w:hint="eastAsia"/>
              </w:rPr>
              <w:t>ている。</w:t>
            </w:r>
          </w:p>
        </w:tc>
        <w:tc>
          <w:tcPr>
            <w:tcW w:w="2831" w:type="dxa"/>
            <w:tcBorders>
              <w:top w:val="single" w:sz="4" w:space="0" w:color="auto"/>
              <w:left w:val="single" w:sz="12" w:space="0" w:color="auto"/>
              <w:bottom w:val="single" w:sz="4" w:space="0" w:color="auto"/>
              <w:right w:val="single" w:sz="12" w:space="0" w:color="auto"/>
            </w:tcBorders>
          </w:tcPr>
          <w:p w14:paraId="351E4BE0" w14:textId="63E8A28E"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rPr>
              <w:t>〇国学の思想がその後の日本におよぼした影響について、</w:t>
            </w:r>
            <w:r w:rsidR="00631427">
              <w:rPr>
                <w:rFonts w:ascii="ＭＳ 明朝" w:hAnsi="ＭＳ 明朝" w:hint="eastAsia"/>
              </w:rPr>
              <w:t>賀茂真淵や本居宣長、平田篤胤など</w:t>
            </w:r>
            <w:r w:rsidR="00631427" w:rsidRPr="00F9796B">
              <w:rPr>
                <w:rFonts w:ascii="ＭＳ 明朝" w:hAnsi="ＭＳ 明朝" w:hint="eastAsia"/>
              </w:rPr>
              <w:t>の思想を手がかり</w:t>
            </w:r>
            <w:r w:rsidRPr="00F9796B">
              <w:rPr>
                <w:rFonts w:ascii="ＭＳ 明朝" w:hAnsi="ＭＳ 明朝" w:hint="eastAsia"/>
              </w:rPr>
              <w:t>にして多面的・多角的に考察する。</w:t>
            </w:r>
          </w:p>
        </w:tc>
      </w:tr>
      <w:tr w:rsidR="00402366" w:rsidRPr="00AC1795" w14:paraId="4484C8ED" w14:textId="77777777" w:rsidTr="0080395E">
        <w:trPr>
          <w:cantSplit/>
          <w:trHeight w:val="1212"/>
        </w:trPr>
        <w:tc>
          <w:tcPr>
            <w:tcW w:w="699" w:type="dxa"/>
            <w:vMerge w:val="restart"/>
            <w:tcBorders>
              <w:left w:val="single" w:sz="12" w:space="0" w:color="auto"/>
              <w:right w:val="single" w:sz="12" w:space="0" w:color="auto"/>
            </w:tcBorders>
          </w:tcPr>
          <w:p w14:paraId="7307B155" w14:textId="77777777" w:rsidR="00402366" w:rsidRPr="00AC1795" w:rsidRDefault="00402366"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092B0058" w14:textId="3C8E5C47" w:rsidR="00402366" w:rsidRPr="00F9796B" w:rsidRDefault="00402366" w:rsidP="008F71A0">
            <w:pPr>
              <w:rPr>
                <w:rFonts w:ascii="ＭＳ 明朝" w:hAnsi="ＭＳ 明朝"/>
              </w:rPr>
            </w:pPr>
            <w:r w:rsidRPr="00F9796B">
              <w:rPr>
                <w:rFonts w:ascii="ＭＳ 明朝" w:hAnsi="ＭＳ 明朝" w:hint="eastAsia"/>
              </w:rPr>
              <w:t>5節　庶民の思想</w:t>
            </w:r>
          </w:p>
        </w:tc>
        <w:tc>
          <w:tcPr>
            <w:tcW w:w="567" w:type="dxa"/>
            <w:tcBorders>
              <w:top w:val="single" w:sz="4" w:space="0" w:color="auto"/>
              <w:left w:val="single" w:sz="12" w:space="0" w:color="auto"/>
              <w:bottom w:val="single" w:sz="4" w:space="0" w:color="auto"/>
              <w:right w:val="single" w:sz="12" w:space="0" w:color="auto"/>
            </w:tcBorders>
          </w:tcPr>
          <w:p w14:paraId="51B8EA30" w14:textId="6255A354" w:rsidR="00402366" w:rsidRPr="00F9796B" w:rsidRDefault="00402366" w:rsidP="0058388F">
            <w:pPr>
              <w:jc w:val="center"/>
              <w:rPr>
                <w:rFonts w:ascii="ＭＳ 明朝" w:hAnsi="ＭＳ 明朝"/>
              </w:rPr>
            </w:pPr>
            <w:r w:rsidRPr="00F9796B">
              <w:rPr>
                <w:rFonts w:ascii="ＭＳ 明朝" w:hAnsi="ＭＳ 明朝" w:hint="eastAsia"/>
              </w:rPr>
              <w:t>1月</w:t>
            </w:r>
          </w:p>
        </w:tc>
        <w:tc>
          <w:tcPr>
            <w:tcW w:w="567" w:type="dxa"/>
            <w:tcBorders>
              <w:top w:val="single" w:sz="4" w:space="0" w:color="auto"/>
              <w:left w:val="single" w:sz="12" w:space="0" w:color="auto"/>
              <w:bottom w:val="single" w:sz="4" w:space="0" w:color="auto"/>
              <w:right w:val="single" w:sz="12" w:space="0" w:color="auto"/>
            </w:tcBorders>
          </w:tcPr>
          <w:p w14:paraId="3DFD1272" w14:textId="3C2EF44A" w:rsidR="00402366" w:rsidRPr="00F9796B" w:rsidRDefault="00402366" w:rsidP="0075314C">
            <w:pPr>
              <w:jc w:val="center"/>
              <w:rPr>
                <w:rFonts w:ascii="ＭＳ 明朝" w:hAnsi="ＭＳ 明朝"/>
              </w:rPr>
            </w:pPr>
            <w:r w:rsidRPr="00F9796B">
              <w:rPr>
                <w:rFonts w:ascii="ＭＳ 明朝" w:hAnsi="ＭＳ 明朝" w:hint="eastAsia"/>
              </w:rPr>
              <w:t>(2</w:t>
            </w:r>
            <w:r w:rsidRPr="00F9796B">
              <w:rPr>
                <w:rFonts w:ascii="ＭＳ 明朝" w:hAnsi="ＭＳ 明朝"/>
              </w:rPr>
              <w:t>)</w:t>
            </w:r>
          </w:p>
        </w:tc>
        <w:tc>
          <w:tcPr>
            <w:tcW w:w="2830" w:type="dxa"/>
            <w:tcBorders>
              <w:top w:val="single" w:sz="4" w:space="0" w:color="auto"/>
              <w:left w:val="single" w:sz="12" w:space="0" w:color="auto"/>
              <w:bottom w:val="single" w:sz="4" w:space="0" w:color="auto"/>
            </w:tcBorders>
          </w:tcPr>
          <w:p w14:paraId="5A169DF1" w14:textId="27CAA34D"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日本の近世史に関する基本的な理解にもとづき、代表的な思想家の考え方を手がかりにして、庶民</w:t>
            </w:r>
            <w:r>
              <w:rPr>
                <w:rFonts w:ascii="ＭＳ 明朝" w:hAnsi="ＭＳ 明朝" w:hint="eastAsia"/>
              </w:rPr>
              <w:t>の</w:t>
            </w:r>
            <w:r w:rsidRPr="00F9796B">
              <w:rPr>
                <w:rFonts w:ascii="ＭＳ 明朝" w:hAnsi="ＭＳ 明朝" w:hint="eastAsia"/>
              </w:rPr>
              <w:t>思想や幕末の思想について、自己とのかかわりにおいて</w:t>
            </w:r>
            <w:r w:rsidRPr="00F9796B">
              <w:rPr>
                <w:rFonts w:ascii="ＭＳ 明朝" w:hAnsi="ＭＳ 明朝" w:hint="eastAsia"/>
                <w:szCs w:val="16"/>
              </w:rPr>
              <w:t>理解している。</w:t>
            </w:r>
          </w:p>
          <w:p w14:paraId="5844EF13" w14:textId="0FC69C5A" w:rsidR="00402366" w:rsidRPr="00F9796B" w:rsidRDefault="00402366" w:rsidP="008F71A0">
            <w:pPr>
              <w:ind w:left="160" w:hangingChars="100" w:hanging="160"/>
              <w:rPr>
                <w:rFonts w:ascii="ＭＳ 明朝" w:hAnsi="ＭＳ 明朝"/>
                <w:color w:val="0070C0"/>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54F42310" w14:textId="0BB215DE"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庶民</w:t>
            </w:r>
            <w:r>
              <w:rPr>
                <w:rFonts w:ascii="ＭＳ 明朝" w:hAnsi="ＭＳ 明朝" w:hint="eastAsia"/>
              </w:rPr>
              <w:t>の</w:t>
            </w:r>
            <w:r w:rsidRPr="00F9796B">
              <w:rPr>
                <w:rFonts w:ascii="ＭＳ 明朝" w:hAnsi="ＭＳ 明朝" w:hint="eastAsia"/>
              </w:rPr>
              <w:t>思想や幕末の思想について、代表的な思想家の考え方を手がかりにして多面的・多角的に考察することを通じて、人間としてのあり方生き方や社会のあり方、世界のあり方について思索を深めている。</w:t>
            </w:r>
          </w:p>
          <w:p w14:paraId="49FDC320" w14:textId="13A24FFA" w:rsidR="00402366" w:rsidRPr="00F9796B" w:rsidRDefault="00402366" w:rsidP="004C2F7E">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27336C48" w14:textId="238E93C7" w:rsidR="00402366" w:rsidRPr="00F9796B" w:rsidRDefault="00402366" w:rsidP="00364891">
            <w:pPr>
              <w:ind w:left="160" w:hangingChars="100" w:hanging="160"/>
              <w:rPr>
                <w:rFonts w:ascii="ＭＳ 明朝" w:hAnsi="ＭＳ 明朝"/>
                <w:color w:val="0070C0"/>
              </w:rPr>
            </w:pPr>
            <w:r w:rsidRPr="00F9796B">
              <w:rPr>
                <w:rFonts w:ascii="ＭＳ 明朝" w:hAnsi="ＭＳ 明朝" w:hint="eastAsia"/>
              </w:rPr>
              <w:t>・日本の近世史に関する基本的な理解にもとづき、代表的な思想家の考え方を手がかりにして、庶民</w:t>
            </w:r>
            <w:r>
              <w:rPr>
                <w:rFonts w:ascii="ＭＳ 明朝" w:hAnsi="ＭＳ 明朝" w:hint="eastAsia"/>
              </w:rPr>
              <w:t>の</w:t>
            </w:r>
            <w:r w:rsidRPr="00F9796B">
              <w:rPr>
                <w:rFonts w:ascii="ＭＳ 明朝" w:hAnsi="ＭＳ 明朝" w:hint="eastAsia"/>
              </w:rPr>
              <w:t>思想や幕末の思想について</w:t>
            </w:r>
            <w:r w:rsidRPr="00F9796B">
              <w:rPr>
                <w:rFonts w:ascii="ＭＳ 明朝" w:hAnsi="ＭＳ 明朝" w:hint="eastAsia"/>
                <w:szCs w:val="16"/>
              </w:rPr>
              <w:t>主体的に探究し</w:t>
            </w:r>
            <w:r w:rsidRPr="00F9796B">
              <w:rPr>
                <w:rFonts w:ascii="ＭＳ 明朝" w:hAnsi="ＭＳ 明朝" w:hint="eastAsia"/>
              </w:rPr>
              <w:t>ている。</w:t>
            </w:r>
          </w:p>
        </w:tc>
        <w:tc>
          <w:tcPr>
            <w:tcW w:w="2831" w:type="dxa"/>
            <w:tcBorders>
              <w:top w:val="single" w:sz="4" w:space="0" w:color="auto"/>
              <w:left w:val="single" w:sz="12" w:space="0" w:color="auto"/>
              <w:bottom w:val="single" w:sz="4" w:space="0" w:color="auto"/>
              <w:right w:val="single" w:sz="12" w:space="0" w:color="auto"/>
            </w:tcBorders>
          </w:tcPr>
          <w:p w14:paraId="7ACDCED5" w14:textId="277C2914" w:rsidR="00402366" w:rsidRPr="00F9796B" w:rsidRDefault="00402366" w:rsidP="008F71A0">
            <w:pPr>
              <w:ind w:left="160" w:hangingChars="100" w:hanging="160"/>
              <w:rPr>
                <w:rFonts w:ascii="ＭＳ 明朝" w:hAnsi="ＭＳ 明朝"/>
                <w:color w:val="0070C0"/>
              </w:rPr>
            </w:pPr>
            <w:r w:rsidRPr="00F9796B">
              <w:rPr>
                <w:rFonts w:ascii="ＭＳ 明朝" w:hAnsi="ＭＳ 明朝" w:hint="eastAsia"/>
              </w:rPr>
              <w:t>〇庶民</w:t>
            </w:r>
            <w:r>
              <w:rPr>
                <w:rFonts w:ascii="ＭＳ 明朝" w:hAnsi="ＭＳ 明朝" w:hint="eastAsia"/>
              </w:rPr>
              <w:t>の</w:t>
            </w:r>
            <w:r w:rsidRPr="00F9796B">
              <w:rPr>
                <w:rFonts w:ascii="ＭＳ 明朝" w:hAnsi="ＭＳ 明朝" w:hint="eastAsia"/>
              </w:rPr>
              <w:t>思想や幕末の思想について、代表的な思想家の考え方を手がかりにして多面的・多角的に考察することを通じて、人間としてのあり方生き方や社会のあり方、世界のあり方について思索する。</w:t>
            </w:r>
          </w:p>
        </w:tc>
      </w:tr>
      <w:tr w:rsidR="00402366" w:rsidRPr="00AC1795" w14:paraId="2ECFFBAF" w14:textId="77777777" w:rsidTr="000B537B">
        <w:trPr>
          <w:cantSplit/>
          <w:trHeight w:val="1551"/>
        </w:trPr>
        <w:tc>
          <w:tcPr>
            <w:tcW w:w="699" w:type="dxa"/>
            <w:vMerge/>
            <w:tcBorders>
              <w:left w:val="single" w:sz="12" w:space="0" w:color="auto"/>
              <w:right w:val="single" w:sz="12" w:space="0" w:color="auto"/>
            </w:tcBorders>
          </w:tcPr>
          <w:p w14:paraId="588F82F6" w14:textId="77777777" w:rsidR="00402366" w:rsidRPr="00AC1795" w:rsidRDefault="00402366"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14A00AAF" w14:textId="45F67AF2" w:rsidR="00402366" w:rsidRPr="00F9796B" w:rsidRDefault="00402366" w:rsidP="00A0041F">
            <w:pPr>
              <w:ind w:left="280" w:hangingChars="175" w:hanging="280"/>
              <w:rPr>
                <w:rFonts w:ascii="ＭＳ 明朝" w:hAnsi="ＭＳ 明朝"/>
              </w:rPr>
            </w:pPr>
            <w:r w:rsidRPr="00F9796B">
              <w:rPr>
                <w:rFonts w:ascii="ＭＳ 明朝" w:hAnsi="ＭＳ 明朝" w:hint="eastAsia"/>
              </w:rPr>
              <w:t>1　庶民の思想の広がり</w:t>
            </w:r>
          </w:p>
        </w:tc>
        <w:tc>
          <w:tcPr>
            <w:tcW w:w="567" w:type="dxa"/>
            <w:tcBorders>
              <w:top w:val="single" w:sz="4" w:space="0" w:color="auto"/>
              <w:left w:val="single" w:sz="12" w:space="0" w:color="auto"/>
              <w:bottom w:val="dashed" w:sz="4" w:space="0" w:color="auto"/>
              <w:right w:val="single" w:sz="12" w:space="0" w:color="auto"/>
            </w:tcBorders>
          </w:tcPr>
          <w:p w14:paraId="5AC6A3F4" w14:textId="1B911358" w:rsidR="00402366" w:rsidRPr="00F9796B" w:rsidRDefault="00402366" w:rsidP="008F1A79">
            <w:pPr>
              <w:jc w:val="center"/>
              <w:rPr>
                <w:rFonts w:ascii="ＭＳ 明朝" w:hAnsi="ＭＳ 明朝"/>
              </w:rPr>
            </w:pPr>
          </w:p>
        </w:tc>
        <w:tc>
          <w:tcPr>
            <w:tcW w:w="567" w:type="dxa"/>
            <w:tcBorders>
              <w:top w:val="single" w:sz="4" w:space="0" w:color="auto"/>
              <w:left w:val="single" w:sz="12" w:space="0" w:color="auto"/>
              <w:bottom w:val="dashed" w:sz="4" w:space="0" w:color="auto"/>
              <w:right w:val="single" w:sz="12" w:space="0" w:color="auto"/>
            </w:tcBorders>
          </w:tcPr>
          <w:p w14:paraId="118CB351" w14:textId="4CB0FFA2" w:rsidR="00402366" w:rsidRPr="00F9796B" w:rsidRDefault="00402366" w:rsidP="0058388F">
            <w:pPr>
              <w:jc w:val="center"/>
              <w:rPr>
                <w:rFonts w:ascii="ＭＳ 明朝" w:hAnsi="ＭＳ 明朝"/>
              </w:rPr>
            </w:pPr>
          </w:p>
        </w:tc>
        <w:tc>
          <w:tcPr>
            <w:tcW w:w="2830" w:type="dxa"/>
            <w:tcBorders>
              <w:top w:val="single" w:sz="4" w:space="0" w:color="auto"/>
              <w:left w:val="single" w:sz="12" w:space="0" w:color="auto"/>
              <w:bottom w:val="dashed" w:sz="4" w:space="0" w:color="auto"/>
            </w:tcBorders>
          </w:tcPr>
          <w:p w14:paraId="5D028522" w14:textId="5FD34900"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006F492E">
              <w:rPr>
                <w:rFonts w:ascii="ＭＳ 明朝" w:hAnsi="ＭＳ 明朝" w:hint="eastAsia"/>
              </w:rPr>
              <w:t>石田梅岩や安藤昌益、二宮尊徳やその他の思想家</w:t>
            </w:r>
            <w:r w:rsidRPr="00F9796B">
              <w:rPr>
                <w:rFonts w:ascii="ＭＳ 明朝" w:hAnsi="ＭＳ 明朝" w:hint="eastAsia"/>
              </w:rPr>
              <w:t>の考え方を手がかりにして、町人や農民などの庶民が考えた諸思想について</w:t>
            </w:r>
            <w:r w:rsidRPr="00F9796B">
              <w:rPr>
                <w:rFonts w:ascii="ＭＳ 明朝" w:hAnsi="ＭＳ 明朝" w:hint="eastAsia"/>
                <w:szCs w:val="16"/>
              </w:rPr>
              <w:t>理解している。</w:t>
            </w:r>
          </w:p>
          <w:p w14:paraId="5DC7DE93" w14:textId="40D8BE61"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39A4D57B" w14:textId="12458F80"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町人や農民などの庶民が考えた諸思想について、</w:t>
            </w:r>
            <w:r w:rsidR="006F492E">
              <w:rPr>
                <w:rFonts w:ascii="ＭＳ 明朝" w:hAnsi="ＭＳ 明朝" w:hint="eastAsia"/>
              </w:rPr>
              <w:t>石田梅岩や安藤昌益、二宮尊徳やその他の思想家</w:t>
            </w:r>
            <w:r w:rsidR="006F492E" w:rsidRPr="00F9796B">
              <w:rPr>
                <w:rFonts w:ascii="ＭＳ 明朝" w:hAnsi="ＭＳ 明朝" w:hint="eastAsia"/>
              </w:rPr>
              <w:t>の考え方を手がかり</w:t>
            </w:r>
            <w:r w:rsidRPr="00F9796B">
              <w:rPr>
                <w:rFonts w:ascii="ＭＳ 明朝" w:hAnsi="ＭＳ 明朝" w:hint="eastAsia"/>
              </w:rPr>
              <w:t>にして多面的・多角的に考察している。</w:t>
            </w:r>
          </w:p>
          <w:p w14:paraId="57B2976D" w14:textId="2F53D09C"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79680B42" w14:textId="14BC53BD" w:rsidR="00402366" w:rsidRPr="00F9796B" w:rsidRDefault="00402366" w:rsidP="00364891">
            <w:pPr>
              <w:ind w:left="160" w:hangingChars="100" w:hanging="160"/>
              <w:rPr>
                <w:rFonts w:ascii="ＭＳ 明朝" w:hAnsi="ＭＳ 明朝"/>
              </w:rPr>
            </w:pPr>
            <w:r w:rsidRPr="00F9796B">
              <w:rPr>
                <w:rFonts w:ascii="ＭＳ 明朝" w:hAnsi="ＭＳ 明朝" w:hint="eastAsia"/>
              </w:rPr>
              <w:t>・</w:t>
            </w:r>
            <w:r w:rsidR="006F492E">
              <w:rPr>
                <w:rFonts w:ascii="ＭＳ 明朝" w:hAnsi="ＭＳ 明朝" w:hint="eastAsia"/>
              </w:rPr>
              <w:t>石田梅岩や安藤昌益、二宮尊徳やその他の思想家</w:t>
            </w:r>
            <w:r w:rsidR="006F492E" w:rsidRPr="00F9796B">
              <w:rPr>
                <w:rFonts w:ascii="ＭＳ 明朝" w:hAnsi="ＭＳ 明朝" w:hint="eastAsia"/>
              </w:rPr>
              <w:t>の考え方を手がかり</w:t>
            </w:r>
            <w:r w:rsidRPr="00F9796B">
              <w:rPr>
                <w:rFonts w:ascii="ＭＳ 明朝" w:hAnsi="ＭＳ 明朝" w:hint="eastAsia"/>
              </w:rPr>
              <w:t>にして、町人や農民などの庶民が考えた諸思想について</w:t>
            </w:r>
            <w:r w:rsidRPr="00F9796B">
              <w:rPr>
                <w:rFonts w:ascii="ＭＳ 明朝" w:hAnsi="ＭＳ 明朝" w:hint="eastAsia"/>
                <w:szCs w:val="16"/>
              </w:rPr>
              <w:t>主体的に探究し</w:t>
            </w:r>
            <w:r w:rsidRPr="00F9796B">
              <w:rPr>
                <w:rFonts w:ascii="ＭＳ 明朝" w:hAnsi="ＭＳ 明朝" w:hint="eastAsia"/>
              </w:rPr>
              <w:t>ている。</w:t>
            </w:r>
          </w:p>
        </w:tc>
        <w:tc>
          <w:tcPr>
            <w:tcW w:w="2831" w:type="dxa"/>
            <w:tcBorders>
              <w:top w:val="single" w:sz="4" w:space="0" w:color="auto"/>
              <w:left w:val="single" w:sz="12" w:space="0" w:color="auto"/>
              <w:bottom w:val="dashed" w:sz="4" w:space="0" w:color="auto"/>
              <w:right w:val="single" w:sz="12" w:space="0" w:color="auto"/>
            </w:tcBorders>
          </w:tcPr>
          <w:p w14:paraId="2784DAF0" w14:textId="4E072921" w:rsidR="00402366" w:rsidRPr="00F9796B" w:rsidRDefault="00402366" w:rsidP="008F71A0">
            <w:pPr>
              <w:ind w:left="160" w:hangingChars="100" w:hanging="160"/>
              <w:rPr>
                <w:rFonts w:ascii="ＭＳ 明朝" w:hAnsi="ＭＳ 明朝"/>
              </w:rPr>
            </w:pPr>
            <w:r w:rsidRPr="00F9796B">
              <w:rPr>
                <w:rFonts w:ascii="ＭＳ 明朝" w:hAnsi="ＭＳ 明朝" w:hint="eastAsia"/>
              </w:rPr>
              <w:t>〇町人や農民などの庶民が考えた諸思想について、</w:t>
            </w:r>
            <w:r w:rsidR="006F492E">
              <w:rPr>
                <w:rFonts w:ascii="ＭＳ 明朝" w:hAnsi="ＭＳ 明朝" w:hint="eastAsia"/>
              </w:rPr>
              <w:t>石田梅岩や安藤昌益、二宮尊徳やその他の思想家</w:t>
            </w:r>
            <w:r w:rsidR="006F492E" w:rsidRPr="00F9796B">
              <w:rPr>
                <w:rFonts w:ascii="ＭＳ 明朝" w:hAnsi="ＭＳ 明朝" w:hint="eastAsia"/>
              </w:rPr>
              <w:t>の考え方を手がかり</w:t>
            </w:r>
            <w:r w:rsidRPr="00F9796B">
              <w:rPr>
                <w:rFonts w:ascii="ＭＳ 明朝" w:hAnsi="ＭＳ 明朝" w:hint="eastAsia"/>
              </w:rPr>
              <w:t>にして多面的・多角的に考察する。</w:t>
            </w:r>
          </w:p>
        </w:tc>
      </w:tr>
      <w:tr w:rsidR="00402366" w:rsidRPr="00AC1795" w14:paraId="0914C658" w14:textId="77777777" w:rsidTr="000B537B">
        <w:trPr>
          <w:cantSplit/>
          <w:trHeight w:val="372"/>
        </w:trPr>
        <w:tc>
          <w:tcPr>
            <w:tcW w:w="699" w:type="dxa"/>
            <w:vMerge/>
            <w:tcBorders>
              <w:left w:val="single" w:sz="12" w:space="0" w:color="auto"/>
              <w:right w:val="single" w:sz="12" w:space="0" w:color="auto"/>
            </w:tcBorders>
          </w:tcPr>
          <w:p w14:paraId="7CC9B869" w14:textId="77777777" w:rsidR="00402366" w:rsidRPr="00AC1795" w:rsidRDefault="00402366"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61B486EF" w14:textId="49AB99A3" w:rsidR="00402366" w:rsidRPr="00F9796B" w:rsidRDefault="00402366" w:rsidP="008F71A0">
            <w:pPr>
              <w:rPr>
                <w:rFonts w:ascii="ＭＳ 明朝" w:hAnsi="ＭＳ 明朝"/>
              </w:rPr>
            </w:pPr>
            <w:r w:rsidRPr="00F9796B">
              <w:rPr>
                <w:rFonts w:ascii="ＭＳ 明朝" w:hAnsi="ＭＳ 明朝" w:hint="eastAsia"/>
              </w:rPr>
              <w:t>2　幕末の思想</w:t>
            </w:r>
          </w:p>
        </w:tc>
        <w:tc>
          <w:tcPr>
            <w:tcW w:w="567" w:type="dxa"/>
            <w:tcBorders>
              <w:top w:val="dashed" w:sz="4" w:space="0" w:color="auto"/>
              <w:left w:val="single" w:sz="12" w:space="0" w:color="auto"/>
              <w:bottom w:val="single" w:sz="4" w:space="0" w:color="auto"/>
              <w:right w:val="single" w:sz="12" w:space="0" w:color="auto"/>
            </w:tcBorders>
          </w:tcPr>
          <w:p w14:paraId="65A96327" w14:textId="25B76446" w:rsidR="00402366" w:rsidRPr="00F9796B" w:rsidRDefault="00402366" w:rsidP="0058388F">
            <w:pPr>
              <w:jc w:val="center"/>
              <w:rPr>
                <w:rFonts w:ascii="ＭＳ 明朝" w:hAnsi="ＭＳ 明朝"/>
              </w:rPr>
            </w:pPr>
          </w:p>
        </w:tc>
        <w:tc>
          <w:tcPr>
            <w:tcW w:w="567" w:type="dxa"/>
            <w:tcBorders>
              <w:top w:val="dashed" w:sz="4" w:space="0" w:color="auto"/>
              <w:left w:val="single" w:sz="12" w:space="0" w:color="auto"/>
              <w:bottom w:val="single" w:sz="4" w:space="0" w:color="auto"/>
              <w:right w:val="single" w:sz="12" w:space="0" w:color="auto"/>
            </w:tcBorders>
          </w:tcPr>
          <w:p w14:paraId="2E4DB153" w14:textId="07B368DB" w:rsidR="00402366" w:rsidRPr="00F9796B" w:rsidRDefault="00402366" w:rsidP="0058388F">
            <w:pPr>
              <w:jc w:val="center"/>
              <w:rPr>
                <w:rFonts w:ascii="ＭＳ 明朝" w:hAnsi="ＭＳ 明朝"/>
              </w:rPr>
            </w:pPr>
          </w:p>
        </w:tc>
        <w:tc>
          <w:tcPr>
            <w:tcW w:w="2830" w:type="dxa"/>
            <w:tcBorders>
              <w:top w:val="dashed" w:sz="4" w:space="0" w:color="auto"/>
              <w:left w:val="single" w:sz="12" w:space="0" w:color="auto"/>
              <w:bottom w:val="single" w:sz="4" w:space="0" w:color="auto"/>
            </w:tcBorders>
          </w:tcPr>
          <w:p w14:paraId="2029D60B" w14:textId="66816306"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00E51A42">
              <w:rPr>
                <w:rFonts w:ascii="ＭＳ 明朝" w:hAnsi="ＭＳ 明朝" w:hint="eastAsia"/>
              </w:rPr>
              <w:t>蘭学・洋学や佐久間象山、横井小楠など</w:t>
            </w:r>
            <w:r w:rsidRPr="00F9796B">
              <w:rPr>
                <w:rFonts w:ascii="ＭＳ 明朝" w:hAnsi="ＭＳ 明朝" w:hint="eastAsia"/>
              </w:rPr>
              <w:t>の考え方を手がかりにして、近代精神の成長へとつながった幕末の思想について</w:t>
            </w:r>
            <w:r w:rsidRPr="00F9796B">
              <w:rPr>
                <w:rFonts w:ascii="ＭＳ 明朝" w:hAnsi="ＭＳ 明朝" w:hint="eastAsia"/>
                <w:szCs w:val="16"/>
              </w:rPr>
              <w:t>理解している。</w:t>
            </w:r>
          </w:p>
          <w:p w14:paraId="7598950A" w14:textId="33284CF5"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58FC23A9" w14:textId="7F440D64"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近代精神の成長へとつながった幕末の思想について、</w:t>
            </w:r>
            <w:r w:rsidR="00E51A42">
              <w:rPr>
                <w:rFonts w:ascii="ＭＳ 明朝" w:hAnsi="ＭＳ 明朝" w:hint="eastAsia"/>
              </w:rPr>
              <w:t>蘭学・洋学や佐久間象山、横井小楠など</w:t>
            </w:r>
            <w:r w:rsidR="00E51A42" w:rsidRPr="00F9796B">
              <w:rPr>
                <w:rFonts w:ascii="ＭＳ 明朝" w:hAnsi="ＭＳ 明朝" w:hint="eastAsia"/>
              </w:rPr>
              <w:t>の考え方を手がかりにして</w:t>
            </w:r>
            <w:r w:rsidRPr="00F9796B">
              <w:rPr>
                <w:rFonts w:ascii="ＭＳ 明朝" w:hAnsi="ＭＳ 明朝" w:hint="eastAsia"/>
              </w:rPr>
              <w:t>多面的・多角的に考察している。</w:t>
            </w:r>
          </w:p>
          <w:p w14:paraId="799AA34E" w14:textId="185D870D" w:rsidR="00402366" w:rsidRPr="00F9796B" w:rsidRDefault="00402366" w:rsidP="001B533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3C77DF26" w14:textId="391E8756" w:rsidR="00402366" w:rsidRPr="00F9796B" w:rsidRDefault="00402366" w:rsidP="00364891">
            <w:pPr>
              <w:ind w:left="160" w:hangingChars="100" w:hanging="160"/>
              <w:rPr>
                <w:rFonts w:ascii="ＭＳ 明朝" w:hAnsi="ＭＳ 明朝"/>
              </w:rPr>
            </w:pPr>
            <w:r w:rsidRPr="00F9796B">
              <w:rPr>
                <w:rFonts w:ascii="ＭＳ 明朝" w:hAnsi="ＭＳ 明朝" w:hint="eastAsia"/>
              </w:rPr>
              <w:t>・</w:t>
            </w:r>
            <w:r w:rsidR="00E51A42">
              <w:rPr>
                <w:rFonts w:ascii="ＭＳ 明朝" w:hAnsi="ＭＳ 明朝" w:hint="eastAsia"/>
              </w:rPr>
              <w:t>蘭学・洋学や佐久間象山、横井小楠など</w:t>
            </w:r>
            <w:r w:rsidR="00E51A42" w:rsidRPr="00F9796B">
              <w:rPr>
                <w:rFonts w:ascii="ＭＳ 明朝" w:hAnsi="ＭＳ 明朝" w:hint="eastAsia"/>
              </w:rPr>
              <w:t>の考え方を手がかりにして</w:t>
            </w:r>
            <w:r w:rsidRPr="00F9796B">
              <w:rPr>
                <w:rFonts w:ascii="ＭＳ 明朝" w:hAnsi="ＭＳ 明朝" w:hint="eastAsia"/>
              </w:rPr>
              <w:t>、近代精神の成長へとつながった幕末の思想について</w:t>
            </w:r>
            <w:r w:rsidRPr="00F9796B">
              <w:rPr>
                <w:rFonts w:ascii="ＭＳ 明朝" w:hAnsi="ＭＳ 明朝" w:hint="eastAsia"/>
                <w:szCs w:val="16"/>
              </w:rPr>
              <w:t>主体的に探究し</w:t>
            </w:r>
            <w:r w:rsidRPr="00F9796B">
              <w:rPr>
                <w:rFonts w:ascii="ＭＳ 明朝" w:hAnsi="ＭＳ 明朝" w:hint="eastAsia"/>
              </w:rPr>
              <w:t>ている。</w:t>
            </w:r>
          </w:p>
        </w:tc>
        <w:tc>
          <w:tcPr>
            <w:tcW w:w="2831" w:type="dxa"/>
            <w:tcBorders>
              <w:top w:val="dashed" w:sz="4" w:space="0" w:color="auto"/>
              <w:left w:val="single" w:sz="12" w:space="0" w:color="auto"/>
              <w:bottom w:val="single" w:sz="4" w:space="0" w:color="auto"/>
              <w:right w:val="single" w:sz="12" w:space="0" w:color="auto"/>
            </w:tcBorders>
          </w:tcPr>
          <w:p w14:paraId="5DB8795D" w14:textId="6B9F1701" w:rsidR="00402366" w:rsidRPr="00F9796B" w:rsidRDefault="00402366" w:rsidP="008F71A0">
            <w:pPr>
              <w:ind w:left="160" w:hangingChars="100" w:hanging="160"/>
              <w:rPr>
                <w:rFonts w:ascii="ＭＳ 明朝" w:hAnsi="ＭＳ 明朝"/>
              </w:rPr>
            </w:pPr>
            <w:r w:rsidRPr="00F9796B">
              <w:rPr>
                <w:rFonts w:ascii="ＭＳ 明朝" w:hAnsi="ＭＳ 明朝" w:hint="eastAsia"/>
              </w:rPr>
              <w:t>〇近代精神の成長へとつながった幕末の思想について、</w:t>
            </w:r>
            <w:r w:rsidR="00E51A42">
              <w:rPr>
                <w:rFonts w:ascii="ＭＳ 明朝" w:hAnsi="ＭＳ 明朝" w:hint="eastAsia"/>
              </w:rPr>
              <w:t>蘭学・洋学や佐久間象山、横井小楠など</w:t>
            </w:r>
            <w:r w:rsidR="00E51A42" w:rsidRPr="00F9796B">
              <w:rPr>
                <w:rFonts w:ascii="ＭＳ 明朝" w:hAnsi="ＭＳ 明朝" w:hint="eastAsia"/>
              </w:rPr>
              <w:t>の考え方を手がかりにして</w:t>
            </w:r>
            <w:r w:rsidRPr="00F9796B">
              <w:rPr>
                <w:rFonts w:ascii="ＭＳ 明朝" w:hAnsi="ＭＳ 明朝" w:hint="eastAsia"/>
              </w:rPr>
              <w:t>多面的・多角的に考察する。</w:t>
            </w:r>
          </w:p>
        </w:tc>
      </w:tr>
      <w:tr w:rsidR="00402366" w:rsidRPr="00AC1795" w14:paraId="245D4854" w14:textId="77777777" w:rsidTr="000B537B">
        <w:trPr>
          <w:cantSplit/>
          <w:trHeight w:val="2003"/>
        </w:trPr>
        <w:tc>
          <w:tcPr>
            <w:tcW w:w="699" w:type="dxa"/>
            <w:vMerge/>
            <w:tcBorders>
              <w:left w:val="single" w:sz="12" w:space="0" w:color="auto"/>
              <w:right w:val="single" w:sz="12" w:space="0" w:color="auto"/>
            </w:tcBorders>
          </w:tcPr>
          <w:p w14:paraId="587338F3" w14:textId="77777777" w:rsidR="00402366" w:rsidRPr="00AC1795" w:rsidRDefault="00402366"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575C96CC" w14:textId="273D1CAD" w:rsidR="00402366" w:rsidRPr="00F9796B" w:rsidRDefault="00402366" w:rsidP="00241FB9">
            <w:pPr>
              <w:ind w:left="501" w:hangingChars="313" w:hanging="501"/>
              <w:rPr>
                <w:rFonts w:ascii="ＭＳ 明朝" w:hAnsi="ＭＳ 明朝"/>
                <w:szCs w:val="16"/>
              </w:rPr>
            </w:pPr>
            <w:r w:rsidRPr="00F9796B">
              <w:rPr>
                <w:rFonts w:ascii="ＭＳ 明朝" w:hAnsi="ＭＳ 明朝" w:hint="eastAsia"/>
                <w:szCs w:val="16"/>
              </w:rPr>
              <w:t>6節　西洋思想と日本の近代化</w:t>
            </w:r>
          </w:p>
        </w:tc>
        <w:tc>
          <w:tcPr>
            <w:tcW w:w="567" w:type="dxa"/>
            <w:tcBorders>
              <w:top w:val="single" w:sz="4" w:space="0" w:color="auto"/>
              <w:left w:val="single" w:sz="12" w:space="0" w:color="auto"/>
              <w:bottom w:val="single" w:sz="4" w:space="0" w:color="auto"/>
              <w:right w:val="single" w:sz="12" w:space="0" w:color="auto"/>
            </w:tcBorders>
          </w:tcPr>
          <w:p w14:paraId="1611E5C1" w14:textId="1B3BA43F" w:rsidR="00402366" w:rsidRPr="00F9796B" w:rsidRDefault="00402366" w:rsidP="0058388F">
            <w:pPr>
              <w:jc w:val="center"/>
              <w:rPr>
                <w:rFonts w:ascii="ＭＳ 明朝" w:hAnsi="ＭＳ 明朝"/>
              </w:rPr>
            </w:pPr>
            <w:r w:rsidRPr="00F9796B">
              <w:rPr>
                <w:rFonts w:ascii="ＭＳ 明朝" w:hAnsi="ＭＳ 明朝" w:hint="eastAsia"/>
              </w:rPr>
              <w:t>1月</w:t>
            </w:r>
          </w:p>
        </w:tc>
        <w:tc>
          <w:tcPr>
            <w:tcW w:w="567" w:type="dxa"/>
            <w:tcBorders>
              <w:top w:val="single" w:sz="4" w:space="0" w:color="auto"/>
              <w:left w:val="single" w:sz="12" w:space="0" w:color="auto"/>
              <w:bottom w:val="single" w:sz="4" w:space="0" w:color="auto"/>
              <w:right w:val="single" w:sz="12" w:space="0" w:color="auto"/>
            </w:tcBorders>
          </w:tcPr>
          <w:p w14:paraId="47A7E831" w14:textId="63F3BE4A" w:rsidR="00402366" w:rsidRPr="00F9796B" w:rsidRDefault="00402366" w:rsidP="0058388F">
            <w:pPr>
              <w:jc w:val="center"/>
              <w:rPr>
                <w:rFonts w:ascii="ＭＳ 明朝" w:hAnsi="ＭＳ 明朝"/>
              </w:rPr>
            </w:pPr>
            <w:r w:rsidRPr="00F9796B">
              <w:rPr>
                <w:rFonts w:ascii="ＭＳ 明朝" w:hAnsi="ＭＳ 明朝"/>
              </w:rPr>
              <w:t>(</w:t>
            </w:r>
            <w:r w:rsidR="00683154">
              <w:rPr>
                <w:rFonts w:ascii="ＭＳ 明朝" w:hAnsi="ＭＳ 明朝" w:hint="eastAsia"/>
              </w:rPr>
              <w:t>5</w:t>
            </w:r>
            <w:r w:rsidRPr="00F9796B">
              <w:rPr>
                <w:rFonts w:ascii="ＭＳ 明朝" w:hAnsi="ＭＳ 明朝"/>
              </w:rPr>
              <w:t>)</w:t>
            </w:r>
          </w:p>
        </w:tc>
        <w:tc>
          <w:tcPr>
            <w:tcW w:w="2830" w:type="dxa"/>
            <w:tcBorders>
              <w:top w:val="single" w:sz="4" w:space="0" w:color="auto"/>
              <w:left w:val="single" w:sz="12" w:space="0" w:color="auto"/>
              <w:bottom w:val="single" w:sz="4" w:space="0" w:color="auto"/>
            </w:tcBorders>
          </w:tcPr>
          <w:p w14:paraId="27A36FDC" w14:textId="11167ED8"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日本の近代史に関する基本的な理解にもとづき、さまざまな先哲の思想を手がかりにして、日本の近代における思想形成に</w:t>
            </w:r>
            <w:r w:rsidRPr="00F9796B">
              <w:rPr>
                <w:rFonts w:ascii="ＭＳ 明朝" w:hAnsi="ＭＳ 明朝" w:hint="eastAsia"/>
                <w:szCs w:val="16"/>
              </w:rPr>
              <w:t>ついて、自己とのかかわりにおいて理解している。</w:t>
            </w:r>
          </w:p>
          <w:p w14:paraId="0F8379CB" w14:textId="76EF24E5" w:rsidR="00402366" w:rsidRPr="00F9796B" w:rsidRDefault="00402366" w:rsidP="000D5648">
            <w:pPr>
              <w:ind w:left="160" w:hangingChars="100" w:hanging="160"/>
              <w:rPr>
                <w:rFonts w:ascii="ＭＳ 明朝" w:hAnsi="ＭＳ 明朝"/>
                <w:szCs w:val="16"/>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426EB84D" w14:textId="270CD34D" w:rsidR="00402366" w:rsidRPr="00F9796B" w:rsidRDefault="00402366" w:rsidP="008F71A0">
            <w:pPr>
              <w:ind w:left="160" w:hangingChars="100" w:hanging="160"/>
              <w:rPr>
                <w:rFonts w:ascii="ＭＳ 明朝" w:hAnsi="ＭＳ 明朝"/>
              </w:rPr>
            </w:pPr>
            <w:r w:rsidRPr="00F9796B">
              <w:rPr>
                <w:rFonts w:ascii="ＭＳ 明朝" w:hAnsi="ＭＳ 明朝" w:hint="eastAsia"/>
              </w:rPr>
              <w:t>・日本の近代史に関する基本的な理解にもとづき、日本の近代における思想形成に</w:t>
            </w:r>
            <w:r w:rsidRPr="00F9796B">
              <w:rPr>
                <w:rFonts w:ascii="ＭＳ 明朝" w:hAnsi="ＭＳ 明朝" w:hint="eastAsia"/>
                <w:szCs w:val="16"/>
              </w:rPr>
              <w:t>ついて、</w:t>
            </w:r>
            <w:r w:rsidRPr="00F9796B">
              <w:rPr>
                <w:rFonts w:ascii="ＭＳ 明朝" w:hAnsi="ＭＳ 明朝" w:hint="eastAsia"/>
              </w:rPr>
              <w:t>さまざまな先哲の思想を手がかりにして多面的・多角的に考察することを通じて、人間としてのあり方生き方や社会のあり方、世界のあり方について思索を深めている。</w:t>
            </w:r>
          </w:p>
          <w:p w14:paraId="41E419FE" w14:textId="40437458"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66C5F66B" w14:textId="3C82CFCA" w:rsidR="00402366" w:rsidRPr="00F9796B" w:rsidRDefault="00402366" w:rsidP="001B50AB">
            <w:pPr>
              <w:ind w:left="160" w:hangingChars="100" w:hanging="160"/>
              <w:rPr>
                <w:rFonts w:ascii="ＭＳ 明朝" w:hAnsi="ＭＳ 明朝"/>
              </w:rPr>
            </w:pPr>
            <w:r w:rsidRPr="00F9796B">
              <w:rPr>
                <w:rFonts w:ascii="ＭＳ 明朝" w:hAnsi="ＭＳ 明朝" w:hint="eastAsia"/>
              </w:rPr>
              <w:t>・日本の近代史に関する基本的な理解にもとづき、さまざまな先哲の思想を手がかりにして、日本の近代における思想形成に</w:t>
            </w:r>
            <w:r w:rsidRPr="00F9796B">
              <w:rPr>
                <w:rFonts w:ascii="ＭＳ 明朝" w:hAnsi="ＭＳ 明朝" w:hint="eastAsia"/>
                <w:szCs w:val="16"/>
              </w:rPr>
              <w:t>ついて</w:t>
            </w:r>
            <w:r w:rsidRPr="00F9796B">
              <w:rPr>
                <w:rFonts w:ascii="ＭＳ 明朝" w:hAnsi="ＭＳ 明朝" w:hint="eastAsia"/>
              </w:rPr>
              <w:t>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538B5C35" w14:textId="1CD81EAA" w:rsidR="00402366" w:rsidRPr="00F9796B" w:rsidRDefault="00402366" w:rsidP="008F71A0">
            <w:pPr>
              <w:ind w:left="160" w:hangingChars="100" w:hanging="160"/>
              <w:rPr>
                <w:rFonts w:ascii="ＭＳ 明朝" w:hAnsi="ＭＳ 明朝"/>
              </w:rPr>
            </w:pPr>
            <w:r w:rsidRPr="00F9796B">
              <w:rPr>
                <w:rFonts w:ascii="ＭＳ 明朝" w:hAnsi="ＭＳ 明朝" w:hint="eastAsia"/>
              </w:rPr>
              <w:t>〇日本の近代史に関する基本的な理解にもとづき、日本の近代における思想形成に</w:t>
            </w:r>
            <w:r w:rsidRPr="00F9796B">
              <w:rPr>
                <w:rFonts w:ascii="ＭＳ 明朝" w:hAnsi="ＭＳ 明朝" w:hint="eastAsia"/>
                <w:szCs w:val="16"/>
              </w:rPr>
              <w:t>ついて、</w:t>
            </w:r>
            <w:r w:rsidRPr="00F9796B">
              <w:rPr>
                <w:rFonts w:ascii="ＭＳ 明朝" w:hAnsi="ＭＳ 明朝" w:hint="eastAsia"/>
              </w:rPr>
              <w:t>さまざまな先哲の思想を手がかりにして多面的・多角的に考察することを通じて、人間としてのあり方生き方や社会のあり方、世界のあり方について思索する。</w:t>
            </w:r>
          </w:p>
        </w:tc>
      </w:tr>
      <w:tr w:rsidR="00402366" w:rsidRPr="00AC1795" w14:paraId="1A205EC0" w14:textId="77777777" w:rsidTr="000B537B">
        <w:trPr>
          <w:cantSplit/>
          <w:trHeight w:val="1084"/>
        </w:trPr>
        <w:tc>
          <w:tcPr>
            <w:tcW w:w="699" w:type="dxa"/>
            <w:vMerge/>
            <w:tcBorders>
              <w:left w:val="single" w:sz="12" w:space="0" w:color="auto"/>
              <w:right w:val="single" w:sz="12" w:space="0" w:color="auto"/>
            </w:tcBorders>
          </w:tcPr>
          <w:p w14:paraId="62ADC106" w14:textId="77777777" w:rsidR="00402366" w:rsidRPr="00AC1795" w:rsidRDefault="00402366"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3ED2EF9A" w14:textId="6FDA63C9" w:rsidR="00402366" w:rsidRPr="00F9796B" w:rsidRDefault="00402366" w:rsidP="00A0041F">
            <w:pPr>
              <w:ind w:left="280" w:hangingChars="175" w:hanging="280"/>
              <w:rPr>
                <w:rFonts w:ascii="ＭＳ 明朝" w:hAnsi="ＭＳ 明朝"/>
              </w:rPr>
            </w:pPr>
            <w:r w:rsidRPr="00F9796B">
              <w:rPr>
                <w:rFonts w:ascii="ＭＳ 明朝" w:hAnsi="ＭＳ 明朝" w:hint="eastAsia"/>
              </w:rPr>
              <w:t>1　近代化と啓蒙思想</w:t>
            </w:r>
          </w:p>
        </w:tc>
        <w:tc>
          <w:tcPr>
            <w:tcW w:w="567" w:type="dxa"/>
            <w:tcBorders>
              <w:top w:val="single" w:sz="4" w:space="0" w:color="auto"/>
              <w:left w:val="single" w:sz="12" w:space="0" w:color="auto"/>
              <w:bottom w:val="dashed" w:sz="4" w:space="0" w:color="auto"/>
              <w:right w:val="single" w:sz="12" w:space="0" w:color="auto"/>
            </w:tcBorders>
          </w:tcPr>
          <w:p w14:paraId="3D3EBA6A" w14:textId="590FD5D3" w:rsidR="00402366" w:rsidRPr="00F9796B" w:rsidRDefault="00402366" w:rsidP="0058388F">
            <w:pPr>
              <w:jc w:val="center"/>
              <w:rPr>
                <w:rFonts w:ascii="ＭＳ 明朝" w:hAnsi="ＭＳ 明朝"/>
              </w:rPr>
            </w:pPr>
          </w:p>
        </w:tc>
        <w:tc>
          <w:tcPr>
            <w:tcW w:w="567" w:type="dxa"/>
            <w:tcBorders>
              <w:top w:val="single" w:sz="4" w:space="0" w:color="auto"/>
              <w:left w:val="single" w:sz="12" w:space="0" w:color="auto"/>
              <w:bottom w:val="dashed" w:sz="4" w:space="0" w:color="auto"/>
              <w:right w:val="single" w:sz="12" w:space="0" w:color="auto"/>
            </w:tcBorders>
          </w:tcPr>
          <w:p w14:paraId="2A825BB0" w14:textId="0B98C51E" w:rsidR="00402366" w:rsidRPr="00F9796B" w:rsidRDefault="00402366" w:rsidP="0058388F">
            <w:pPr>
              <w:jc w:val="center"/>
              <w:rPr>
                <w:rFonts w:ascii="ＭＳ 明朝" w:hAnsi="ＭＳ 明朝"/>
              </w:rPr>
            </w:pPr>
          </w:p>
        </w:tc>
        <w:tc>
          <w:tcPr>
            <w:tcW w:w="2830" w:type="dxa"/>
            <w:tcBorders>
              <w:top w:val="single" w:sz="4" w:space="0" w:color="auto"/>
              <w:left w:val="single" w:sz="12" w:space="0" w:color="auto"/>
              <w:bottom w:val="dashed" w:sz="4" w:space="0" w:color="auto"/>
            </w:tcBorders>
          </w:tcPr>
          <w:p w14:paraId="4B11273E" w14:textId="564A7662"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・福沢諭吉</w:t>
            </w:r>
            <w:r w:rsidR="0078704D">
              <w:rPr>
                <w:rFonts w:ascii="ＭＳ 明朝" w:hAnsi="ＭＳ 明朝" w:hint="eastAsia"/>
                <w:szCs w:val="16"/>
              </w:rPr>
              <w:t>など明六社の啓蒙思想家</w:t>
            </w:r>
            <w:r w:rsidRPr="00F9796B">
              <w:rPr>
                <w:rFonts w:ascii="ＭＳ 明朝" w:hAnsi="ＭＳ 明朝" w:hint="eastAsia"/>
                <w:szCs w:val="16"/>
              </w:rPr>
              <w:t>や中江兆民、</w:t>
            </w:r>
            <w:r w:rsidR="0078704D">
              <w:rPr>
                <w:rFonts w:ascii="ＭＳ 明朝" w:hAnsi="ＭＳ 明朝" w:hint="eastAsia"/>
                <w:szCs w:val="16"/>
              </w:rPr>
              <w:t>植木枝盛</w:t>
            </w:r>
            <w:r w:rsidRPr="00F9796B">
              <w:rPr>
                <w:rFonts w:ascii="ＭＳ 明朝" w:hAnsi="ＭＳ 明朝" w:hint="eastAsia"/>
                <w:szCs w:val="16"/>
              </w:rPr>
              <w:t>の思想を手がかりにして、近代</w:t>
            </w:r>
            <w:r w:rsidRPr="00F9796B">
              <w:rPr>
                <w:rFonts w:ascii="ＭＳ 明朝" w:hAnsi="ＭＳ 明朝" w:hint="eastAsia"/>
              </w:rPr>
              <w:t>日本の思想形成に影響を与えた啓蒙思想や自由民権思想</w:t>
            </w:r>
            <w:r w:rsidRPr="00F9796B">
              <w:rPr>
                <w:rFonts w:ascii="ＭＳ 明朝" w:hAnsi="ＭＳ 明朝" w:hint="eastAsia"/>
                <w:szCs w:val="16"/>
              </w:rPr>
              <w:t>について理解している。</w:t>
            </w:r>
          </w:p>
          <w:p w14:paraId="660426FB" w14:textId="4C816740" w:rsidR="00402366" w:rsidRPr="00F9796B" w:rsidRDefault="00402366" w:rsidP="000D5648">
            <w:pPr>
              <w:ind w:left="160" w:hangingChars="100" w:hanging="160"/>
              <w:rPr>
                <w:rFonts w:ascii="ＭＳ 明朝" w:hAnsi="ＭＳ 明朝"/>
                <w:szCs w:val="16"/>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dashed" w:sz="4" w:space="0" w:color="auto"/>
            </w:tcBorders>
          </w:tcPr>
          <w:p w14:paraId="6659A1FA" w14:textId="4B7FC9FC" w:rsidR="00402366" w:rsidRPr="00F9796B" w:rsidRDefault="00402366" w:rsidP="008F71A0">
            <w:pPr>
              <w:ind w:left="160" w:hangingChars="100" w:hanging="160"/>
              <w:rPr>
                <w:rFonts w:ascii="ＭＳ 明朝" w:hAnsi="ＭＳ 明朝"/>
              </w:rPr>
            </w:pPr>
            <w:r w:rsidRPr="00F9796B">
              <w:rPr>
                <w:rFonts w:ascii="ＭＳ 明朝" w:hAnsi="ＭＳ 明朝" w:hint="eastAsia"/>
              </w:rPr>
              <w:t>・</w:t>
            </w:r>
            <w:r w:rsidRPr="00F9796B">
              <w:rPr>
                <w:rFonts w:ascii="ＭＳ 明朝" w:hAnsi="ＭＳ 明朝" w:hint="eastAsia"/>
                <w:szCs w:val="16"/>
              </w:rPr>
              <w:t>近代</w:t>
            </w:r>
            <w:r w:rsidRPr="00F9796B">
              <w:rPr>
                <w:rFonts w:ascii="ＭＳ 明朝" w:hAnsi="ＭＳ 明朝" w:hint="eastAsia"/>
              </w:rPr>
              <w:t>日本の思想形成に影響を与えた啓蒙思想や自由民権思想</w:t>
            </w:r>
            <w:r w:rsidRPr="00F9796B">
              <w:rPr>
                <w:rFonts w:ascii="ＭＳ 明朝" w:hAnsi="ＭＳ 明朝" w:hint="eastAsia"/>
                <w:szCs w:val="16"/>
              </w:rPr>
              <w:t>について、</w:t>
            </w:r>
            <w:r w:rsidR="0078704D" w:rsidRPr="00F9796B">
              <w:rPr>
                <w:rFonts w:ascii="ＭＳ 明朝" w:hAnsi="ＭＳ 明朝" w:hint="eastAsia"/>
                <w:szCs w:val="16"/>
              </w:rPr>
              <w:t>福沢諭吉</w:t>
            </w:r>
            <w:r w:rsidR="0078704D">
              <w:rPr>
                <w:rFonts w:ascii="ＭＳ 明朝" w:hAnsi="ＭＳ 明朝" w:hint="eastAsia"/>
                <w:szCs w:val="16"/>
              </w:rPr>
              <w:t>など明六社の啓蒙思想家</w:t>
            </w:r>
            <w:r w:rsidR="0078704D" w:rsidRPr="00F9796B">
              <w:rPr>
                <w:rFonts w:ascii="ＭＳ 明朝" w:hAnsi="ＭＳ 明朝" w:hint="eastAsia"/>
                <w:szCs w:val="16"/>
              </w:rPr>
              <w:t>や中江兆民、</w:t>
            </w:r>
            <w:r w:rsidR="0078704D">
              <w:rPr>
                <w:rFonts w:ascii="ＭＳ 明朝" w:hAnsi="ＭＳ 明朝" w:hint="eastAsia"/>
                <w:szCs w:val="16"/>
              </w:rPr>
              <w:t>植木枝盛</w:t>
            </w:r>
            <w:r w:rsidR="0078704D" w:rsidRPr="00F9796B">
              <w:rPr>
                <w:rFonts w:ascii="ＭＳ 明朝" w:hAnsi="ＭＳ 明朝" w:hint="eastAsia"/>
                <w:szCs w:val="16"/>
              </w:rPr>
              <w:t>の思想を手がかり</w:t>
            </w:r>
            <w:r w:rsidRPr="00F9796B">
              <w:rPr>
                <w:rFonts w:ascii="ＭＳ 明朝" w:hAnsi="ＭＳ 明朝" w:hint="eastAsia"/>
                <w:szCs w:val="16"/>
              </w:rPr>
              <w:t>にして</w:t>
            </w:r>
            <w:r w:rsidRPr="00F9796B">
              <w:rPr>
                <w:rFonts w:ascii="ＭＳ 明朝" w:hAnsi="ＭＳ 明朝" w:hint="eastAsia"/>
              </w:rPr>
              <w:t>多面的・多角的に考察している。</w:t>
            </w:r>
          </w:p>
          <w:p w14:paraId="4858664A" w14:textId="5E549777"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02590F6F" w14:textId="17440D98" w:rsidR="00402366" w:rsidRPr="00F9796B" w:rsidRDefault="00402366" w:rsidP="00110FF9">
            <w:pPr>
              <w:ind w:left="160" w:hangingChars="100" w:hanging="160"/>
              <w:rPr>
                <w:rFonts w:ascii="ＭＳ 明朝" w:hAnsi="ＭＳ 明朝"/>
              </w:rPr>
            </w:pPr>
            <w:r w:rsidRPr="00F9796B">
              <w:rPr>
                <w:rFonts w:ascii="ＭＳ 明朝" w:hAnsi="ＭＳ 明朝" w:hint="eastAsia"/>
                <w:szCs w:val="16"/>
              </w:rPr>
              <w:t>・</w:t>
            </w:r>
            <w:r w:rsidR="0078704D" w:rsidRPr="00F9796B">
              <w:rPr>
                <w:rFonts w:ascii="ＭＳ 明朝" w:hAnsi="ＭＳ 明朝" w:hint="eastAsia"/>
                <w:szCs w:val="16"/>
              </w:rPr>
              <w:t>福沢諭吉</w:t>
            </w:r>
            <w:r w:rsidR="0078704D">
              <w:rPr>
                <w:rFonts w:ascii="ＭＳ 明朝" w:hAnsi="ＭＳ 明朝" w:hint="eastAsia"/>
                <w:szCs w:val="16"/>
              </w:rPr>
              <w:t>など明六社の啓蒙思想家</w:t>
            </w:r>
            <w:r w:rsidR="0078704D" w:rsidRPr="00F9796B">
              <w:rPr>
                <w:rFonts w:ascii="ＭＳ 明朝" w:hAnsi="ＭＳ 明朝" w:hint="eastAsia"/>
                <w:szCs w:val="16"/>
              </w:rPr>
              <w:t>や中江兆民、</w:t>
            </w:r>
            <w:r w:rsidR="0078704D">
              <w:rPr>
                <w:rFonts w:ascii="ＭＳ 明朝" w:hAnsi="ＭＳ 明朝" w:hint="eastAsia"/>
                <w:szCs w:val="16"/>
              </w:rPr>
              <w:t>植木枝盛</w:t>
            </w:r>
            <w:r w:rsidR="0078704D" w:rsidRPr="00F9796B">
              <w:rPr>
                <w:rFonts w:ascii="ＭＳ 明朝" w:hAnsi="ＭＳ 明朝" w:hint="eastAsia"/>
                <w:szCs w:val="16"/>
              </w:rPr>
              <w:t>の思想を手がかり</w:t>
            </w:r>
            <w:r w:rsidRPr="00F9796B">
              <w:rPr>
                <w:rFonts w:ascii="ＭＳ 明朝" w:hAnsi="ＭＳ 明朝" w:hint="eastAsia"/>
                <w:szCs w:val="16"/>
              </w:rPr>
              <w:t>にして、近代</w:t>
            </w:r>
            <w:r w:rsidRPr="00F9796B">
              <w:rPr>
                <w:rFonts w:ascii="ＭＳ 明朝" w:hAnsi="ＭＳ 明朝" w:hint="eastAsia"/>
              </w:rPr>
              <w:t>日本の思想形成に影響を与えた啓蒙思想や自由民権思想</w:t>
            </w:r>
            <w:r w:rsidRPr="00F9796B">
              <w:rPr>
                <w:rFonts w:ascii="ＭＳ 明朝" w:hAnsi="ＭＳ 明朝" w:hint="eastAsia"/>
                <w:szCs w:val="16"/>
              </w:rPr>
              <w:t>について</w:t>
            </w:r>
            <w:r w:rsidRPr="00F9796B">
              <w:rPr>
                <w:rFonts w:ascii="ＭＳ 明朝" w:hAnsi="ＭＳ 明朝" w:hint="eastAsia"/>
              </w:rPr>
              <w:t>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2DB1D40A" w14:textId="721F5A76"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〇近代</w:t>
            </w:r>
            <w:r w:rsidRPr="00F9796B">
              <w:rPr>
                <w:rFonts w:ascii="ＭＳ 明朝" w:hAnsi="ＭＳ 明朝" w:hint="eastAsia"/>
              </w:rPr>
              <w:t>日本の思想形成に影響を与えた啓蒙思想や自由民権思想</w:t>
            </w:r>
            <w:r w:rsidRPr="00F9796B">
              <w:rPr>
                <w:rFonts w:ascii="ＭＳ 明朝" w:hAnsi="ＭＳ 明朝" w:hint="eastAsia"/>
                <w:szCs w:val="16"/>
              </w:rPr>
              <w:t>について、</w:t>
            </w:r>
            <w:r w:rsidR="0078704D" w:rsidRPr="00F9796B">
              <w:rPr>
                <w:rFonts w:ascii="ＭＳ 明朝" w:hAnsi="ＭＳ 明朝" w:hint="eastAsia"/>
                <w:szCs w:val="16"/>
              </w:rPr>
              <w:t>福沢諭吉</w:t>
            </w:r>
            <w:r w:rsidR="0078704D">
              <w:rPr>
                <w:rFonts w:ascii="ＭＳ 明朝" w:hAnsi="ＭＳ 明朝" w:hint="eastAsia"/>
                <w:szCs w:val="16"/>
              </w:rPr>
              <w:t>など明六社の啓蒙思想家</w:t>
            </w:r>
            <w:r w:rsidR="0078704D" w:rsidRPr="00F9796B">
              <w:rPr>
                <w:rFonts w:ascii="ＭＳ 明朝" w:hAnsi="ＭＳ 明朝" w:hint="eastAsia"/>
                <w:szCs w:val="16"/>
              </w:rPr>
              <w:t>や中江兆民、</w:t>
            </w:r>
            <w:r w:rsidR="0078704D">
              <w:rPr>
                <w:rFonts w:ascii="ＭＳ 明朝" w:hAnsi="ＭＳ 明朝" w:hint="eastAsia"/>
                <w:szCs w:val="16"/>
              </w:rPr>
              <w:t>植木枝盛</w:t>
            </w:r>
            <w:r w:rsidR="0078704D" w:rsidRPr="00F9796B">
              <w:rPr>
                <w:rFonts w:ascii="ＭＳ 明朝" w:hAnsi="ＭＳ 明朝" w:hint="eastAsia"/>
                <w:szCs w:val="16"/>
              </w:rPr>
              <w:t>の思想を手がかり</w:t>
            </w:r>
            <w:r w:rsidRPr="00F9796B">
              <w:rPr>
                <w:rFonts w:ascii="ＭＳ 明朝" w:hAnsi="ＭＳ 明朝" w:hint="eastAsia"/>
                <w:szCs w:val="16"/>
              </w:rPr>
              <w:t>にして</w:t>
            </w:r>
            <w:r w:rsidRPr="00F9796B">
              <w:rPr>
                <w:rFonts w:ascii="ＭＳ 明朝" w:hAnsi="ＭＳ 明朝" w:hint="eastAsia"/>
              </w:rPr>
              <w:t>多面的・多角的に考察する。</w:t>
            </w:r>
          </w:p>
        </w:tc>
      </w:tr>
      <w:tr w:rsidR="00402366" w:rsidRPr="00AC1795" w14:paraId="60F924D7" w14:textId="77777777" w:rsidTr="000B537B">
        <w:trPr>
          <w:cantSplit/>
          <w:trHeight w:val="1025"/>
        </w:trPr>
        <w:tc>
          <w:tcPr>
            <w:tcW w:w="699" w:type="dxa"/>
            <w:vMerge/>
            <w:tcBorders>
              <w:left w:val="single" w:sz="12" w:space="0" w:color="auto"/>
              <w:right w:val="single" w:sz="12" w:space="0" w:color="auto"/>
            </w:tcBorders>
          </w:tcPr>
          <w:p w14:paraId="351CF634" w14:textId="77777777" w:rsidR="00402366" w:rsidRPr="00AC1795" w:rsidRDefault="00402366"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331DF505" w14:textId="027A6057" w:rsidR="00402366" w:rsidRPr="00F9796B" w:rsidRDefault="00402366" w:rsidP="0091086E">
            <w:pPr>
              <w:ind w:left="280" w:hangingChars="175" w:hanging="280"/>
              <w:rPr>
                <w:rFonts w:ascii="ＭＳ 明朝" w:hAnsi="ＭＳ 明朝"/>
              </w:rPr>
            </w:pPr>
            <w:r w:rsidRPr="00F9796B">
              <w:rPr>
                <w:rFonts w:ascii="ＭＳ 明朝" w:hAnsi="ＭＳ 明朝" w:hint="eastAsia"/>
              </w:rPr>
              <w:t>2　キリスト教の受容</w:t>
            </w:r>
          </w:p>
        </w:tc>
        <w:tc>
          <w:tcPr>
            <w:tcW w:w="567" w:type="dxa"/>
            <w:tcBorders>
              <w:top w:val="dashed" w:sz="4" w:space="0" w:color="auto"/>
              <w:left w:val="single" w:sz="12" w:space="0" w:color="auto"/>
              <w:bottom w:val="dashed" w:sz="4" w:space="0" w:color="auto"/>
              <w:right w:val="single" w:sz="12" w:space="0" w:color="auto"/>
            </w:tcBorders>
          </w:tcPr>
          <w:p w14:paraId="1F4D8946" w14:textId="396A6B7D" w:rsidR="00402366" w:rsidRPr="00F9796B" w:rsidRDefault="00402366" w:rsidP="0058388F">
            <w:pPr>
              <w:jc w:val="center"/>
              <w:rPr>
                <w:rFonts w:ascii="ＭＳ 明朝" w:hAnsi="ＭＳ 明朝"/>
              </w:rPr>
            </w:pPr>
          </w:p>
        </w:tc>
        <w:tc>
          <w:tcPr>
            <w:tcW w:w="567" w:type="dxa"/>
            <w:tcBorders>
              <w:top w:val="dashed" w:sz="4" w:space="0" w:color="auto"/>
              <w:left w:val="single" w:sz="12" w:space="0" w:color="auto"/>
              <w:bottom w:val="dashed" w:sz="4" w:space="0" w:color="auto"/>
              <w:right w:val="single" w:sz="12" w:space="0" w:color="auto"/>
            </w:tcBorders>
          </w:tcPr>
          <w:p w14:paraId="7C980EB4" w14:textId="6FE6E83E" w:rsidR="00402366" w:rsidRPr="00F9796B" w:rsidRDefault="00402366" w:rsidP="0058388F">
            <w:pPr>
              <w:jc w:val="center"/>
              <w:rPr>
                <w:rFonts w:ascii="ＭＳ 明朝" w:hAnsi="ＭＳ 明朝"/>
              </w:rPr>
            </w:pPr>
          </w:p>
        </w:tc>
        <w:tc>
          <w:tcPr>
            <w:tcW w:w="2830" w:type="dxa"/>
            <w:tcBorders>
              <w:top w:val="dashed" w:sz="4" w:space="0" w:color="auto"/>
              <w:left w:val="single" w:sz="12" w:space="0" w:color="auto"/>
              <w:bottom w:val="dashed" w:sz="4" w:space="0" w:color="auto"/>
            </w:tcBorders>
          </w:tcPr>
          <w:p w14:paraId="1C7F255D" w14:textId="69BED506"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・内村鑑三など</w:t>
            </w:r>
            <w:r w:rsidR="002B2BBD" w:rsidRPr="002B2BBD">
              <w:rPr>
                <w:rFonts w:ascii="ＭＳ 明朝" w:hAnsi="ＭＳ 明朝" w:hint="eastAsia"/>
                <w:szCs w:val="16"/>
              </w:rPr>
              <w:t>代表的な近代のキリスト者</w:t>
            </w:r>
            <w:r w:rsidRPr="00F9796B">
              <w:rPr>
                <w:rFonts w:ascii="ＭＳ 明朝" w:hAnsi="ＭＳ 明朝" w:hint="eastAsia"/>
                <w:szCs w:val="16"/>
              </w:rPr>
              <w:t>の思想を手がかりにして、</w:t>
            </w:r>
            <w:r w:rsidRPr="00F9796B">
              <w:rPr>
                <w:rFonts w:ascii="ＭＳ 明朝" w:hAnsi="ＭＳ 明朝" w:hint="eastAsia"/>
              </w:rPr>
              <w:t>近代日本におけるキリスト教の受容</w:t>
            </w:r>
            <w:r w:rsidRPr="00F9796B">
              <w:rPr>
                <w:rFonts w:ascii="ＭＳ 明朝" w:hAnsi="ＭＳ 明朝" w:hint="eastAsia"/>
                <w:szCs w:val="16"/>
              </w:rPr>
              <w:t>について理解している。</w:t>
            </w:r>
          </w:p>
          <w:p w14:paraId="6ED3D1E9" w14:textId="38C225A0" w:rsidR="00402366" w:rsidRPr="00F9796B" w:rsidRDefault="00402366" w:rsidP="00A16E76">
            <w:pPr>
              <w:ind w:left="160" w:hangingChars="100" w:hanging="160"/>
              <w:rPr>
                <w:rFonts w:ascii="ＭＳ 明朝" w:hAnsi="ＭＳ 明朝"/>
                <w:szCs w:val="16"/>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4013735E" w14:textId="0DA49DC1" w:rsidR="00402366" w:rsidRPr="00F9796B" w:rsidRDefault="00402366" w:rsidP="008F71A0">
            <w:pPr>
              <w:ind w:left="160" w:hangingChars="100" w:hanging="160"/>
              <w:rPr>
                <w:rFonts w:ascii="ＭＳ 明朝" w:hAnsi="ＭＳ 明朝"/>
              </w:rPr>
            </w:pPr>
            <w:r w:rsidRPr="00F9796B">
              <w:rPr>
                <w:rFonts w:ascii="ＭＳ 明朝" w:hAnsi="ＭＳ 明朝" w:hint="eastAsia"/>
              </w:rPr>
              <w:t>・近代日本におけるキリスト教の受容</w:t>
            </w:r>
            <w:r w:rsidRPr="00F9796B">
              <w:rPr>
                <w:rFonts w:ascii="ＭＳ 明朝" w:hAnsi="ＭＳ 明朝" w:hint="eastAsia"/>
                <w:szCs w:val="16"/>
              </w:rPr>
              <w:t>について、内村鑑三など</w:t>
            </w:r>
            <w:r w:rsidR="002B2BBD" w:rsidRPr="002B2BBD">
              <w:rPr>
                <w:rFonts w:ascii="ＭＳ 明朝" w:hAnsi="ＭＳ 明朝" w:hint="eastAsia"/>
                <w:szCs w:val="16"/>
              </w:rPr>
              <w:t>代表的な近代のキリスト者</w:t>
            </w:r>
            <w:r w:rsidRPr="00F9796B">
              <w:rPr>
                <w:rFonts w:ascii="ＭＳ 明朝" w:hAnsi="ＭＳ 明朝" w:hint="eastAsia"/>
                <w:szCs w:val="16"/>
              </w:rPr>
              <w:t>の思想を手がかりにして</w:t>
            </w:r>
            <w:r w:rsidRPr="00F9796B">
              <w:rPr>
                <w:rFonts w:ascii="ＭＳ 明朝" w:hAnsi="ＭＳ 明朝" w:hint="eastAsia"/>
              </w:rPr>
              <w:t>多面的・多角的に考察している。</w:t>
            </w:r>
          </w:p>
          <w:p w14:paraId="6D942A13" w14:textId="286ABE00"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681F18C8" w14:textId="62820DD6" w:rsidR="00402366" w:rsidRPr="00F9796B" w:rsidRDefault="00402366" w:rsidP="00110FF9">
            <w:pPr>
              <w:ind w:left="160" w:hangingChars="100" w:hanging="160"/>
              <w:rPr>
                <w:rFonts w:ascii="ＭＳ 明朝" w:hAnsi="ＭＳ 明朝"/>
              </w:rPr>
            </w:pPr>
            <w:r w:rsidRPr="00F9796B">
              <w:rPr>
                <w:rFonts w:ascii="ＭＳ 明朝" w:hAnsi="ＭＳ 明朝" w:hint="eastAsia"/>
                <w:szCs w:val="16"/>
              </w:rPr>
              <w:t>・内村鑑三など</w:t>
            </w:r>
            <w:r w:rsidR="002B2BBD" w:rsidRPr="002B2BBD">
              <w:rPr>
                <w:rFonts w:ascii="ＭＳ 明朝" w:hAnsi="ＭＳ 明朝" w:hint="eastAsia"/>
                <w:szCs w:val="16"/>
              </w:rPr>
              <w:t>代表的な近代のキリスト者</w:t>
            </w:r>
            <w:r w:rsidRPr="00F9796B">
              <w:rPr>
                <w:rFonts w:ascii="ＭＳ 明朝" w:hAnsi="ＭＳ 明朝" w:hint="eastAsia"/>
                <w:szCs w:val="16"/>
              </w:rPr>
              <w:t>の思想を手がかりにして、</w:t>
            </w:r>
            <w:r w:rsidRPr="00F9796B">
              <w:rPr>
                <w:rFonts w:ascii="ＭＳ 明朝" w:hAnsi="ＭＳ 明朝" w:hint="eastAsia"/>
              </w:rPr>
              <w:t>近代日本におけるキリスト教の受容</w:t>
            </w:r>
            <w:r w:rsidRPr="00F9796B">
              <w:rPr>
                <w:rFonts w:ascii="ＭＳ 明朝" w:hAnsi="ＭＳ 明朝" w:hint="eastAsia"/>
                <w:szCs w:val="16"/>
              </w:rPr>
              <w:t>について</w:t>
            </w:r>
            <w:r w:rsidRPr="00F9796B">
              <w:rPr>
                <w:rFonts w:ascii="ＭＳ 明朝" w:hAnsi="ＭＳ 明朝" w:hint="eastAsia"/>
              </w:rPr>
              <w:t>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72E1F176" w14:textId="06F0538E"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〇</w:t>
            </w:r>
            <w:r w:rsidRPr="00F9796B">
              <w:rPr>
                <w:rFonts w:ascii="ＭＳ 明朝" w:hAnsi="ＭＳ 明朝" w:hint="eastAsia"/>
              </w:rPr>
              <w:t>近代日本におけるキリスト教の受容</w:t>
            </w:r>
            <w:r w:rsidRPr="00F9796B">
              <w:rPr>
                <w:rFonts w:ascii="ＭＳ 明朝" w:hAnsi="ＭＳ 明朝" w:hint="eastAsia"/>
                <w:szCs w:val="16"/>
              </w:rPr>
              <w:t>について、内村鑑三など</w:t>
            </w:r>
            <w:r w:rsidR="002B2BBD" w:rsidRPr="002B2BBD">
              <w:rPr>
                <w:rFonts w:ascii="ＭＳ 明朝" w:hAnsi="ＭＳ 明朝" w:hint="eastAsia"/>
                <w:szCs w:val="16"/>
              </w:rPr>
              <w:t>代表的な近代のキリスト者</w:t>
            </w:r>
            <w:r w:rsidRPr="00F9796B">
              <w:rPr>
                <w:rFonts w:ascii="ＭＳ 明朝" w:hAnsi="ＭＳ 明朝" w:hint="eastAsia"/>
                <w:szCs w:val="16"/>
              </w:rPr>
              <w:t>の思想を手がかりにして</w:t>
            </w:r>
            <w:r w:rsidRPr="00F9796B">
              <w:rPr>
                <w:rFonts w:ascii="ＭＳ 明朝" w:hAnsi="ＭＳ 明朝" w:hint="eastAsia"/>
              </w:rPr>
              <w:t>多面的・多角的に考察する。</w:t>
            </w:r>
          </w:p>
        </w:tc>
      </w:tr>
      <w:tr w:rsidR="00402366" w:rsidRPr="00AC1795" w14:paraId="50B97B42" w14:textId="77777777" w:rsidTr="000B537B">
        <w:trPr>
          <w:cantSplit/>
          <w:trHeight w:val="561"/>
        </w:trPr>
        <w:tc>
          <w:tcPr>
            <w:tcW w:w="699" w:type="dxa"/>
            <w:vMerge/>
            <w:tcBorders>
              <w:left w:val="single" w:sz="12" w:space="0" w:color="auto"/>
              <w:right w:val="single" w:sz="12" w:space="0" w:color="auto"/>
            </w:tcBorders>
          </w:tcPr>
          <w:p w14:paraId="5E57288D" w14:textId="77777777" w:rsidR="00402366" w:rsidRPr="00AC1795" w:rsidRDefault="00402366"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50BB8575" w14:textId="7942C82A" w:rsidR="00402366" w:rsidRPr="00F9796B" w:rsidRDefault="00402366" w:rsidP="008F71A0">
            <w:pPr>
              <w:rPr>
                <w:rFonts w:ascii="ＭＳ 明朝" w:hAnsi="ＭＳ 明朝"/>
              </w:rPr>
            </w:pPr>
            <w:r w:rsidRPr="00F9796B">
              <w:rPr>
                <w:rFonts w:ascii="ＭＳ 明朝" w:hAnsi="ＭＳ 明朝" w:hint="eastAsia"/>
              </w:rPr>
              <w:t>3　社会思想の展開</w:t>
            </w:r>
          </w:p>
        </w:tc>
        <w:tc>
          <w:tcPr>
            <w:tcW w:w="567" w:type="dxa"/>
            <w:tcBorders>
              <w:top w:val="dashed" w:sz="4" w:space="0" w:color="auto"/>
              <w:left w:val="single" w:sz="12" w:space="0" w:color="auto"/>
              <w:bottom w:val="dashed" w:sz="4" w:space="0" w:color="auto"/>
              <w:right w:val="single" w:sz="12" w:space="0" w:color="auto"/>
            </w:tcBorders>
          </w:tcPr>
          <w:p w14:paraId="44FBCA59" w14:textId="096F7F8E" w:rsidR="00402366" w:rsidRPr="00F9796B" w:rsidRDefault="00402366" w:rsidP="00B00253">
            <w:pPr>
              <w:jc w:val="center"/>
              <w:rPr>
                <w:rFonts w:ascii="ＭＳ 明朝" w:hAnsi="ＭＳ 明朝"/>
              </w:rPr>
            </w:pPr>
          </w:p>
        </w:tc>
        <w:tc>
          <w:tcPr>
            <w:tcW w:w="567" w:type="dxa"/>
            <w:tcBorders>
              <w:top w:val="dashed" w:sz="4" w:space="0" w:color="auto"/>
              <w:left w:val="single" w:sz="12" w:space="0" w:color="auto"/>
              <w:bottom w:val="dashed" w:sz="4" w:space="0" w:color="auto"/>
              <w:right w:val="single" w:sz="12" w:space="0" w:color="auto"/>
            </w:tcBorders>
          </w:tcPr>
          <w:p w14:paraId="0A8E80F1" w14:textId="478BE736" w:rsidR="00402366" w:rsidRPr="00F9796B" w:rsidRDefault="00402366" w:rsidP="00B00253">
            <w:pPr>
              <w:jc w:val="center"/>
              <w:rPr>
                <w:rFonts w:ascii="ＭＳ 明朝" w:hAnsi="ＭＳ 明朝"/>
              </w:rPr>
            </w:pPr>
          </w:p>
        </w:tc>
        <w:tc>
          <w:tcPr>
            <w:tcW w:w="2830" w:type="dxa"/>
            <w:tcBorders>
              <w:top w:val="dashed" w:sz="4" w:space="0" w:color="auto"/>
              <w:left w:val="single" w:sz="12" w:space="0" w:color="auto"/>
              <w:bottom w:val="dashed" w:sz="4" w:space="0" w:color="auto"/>
            </w:tcBorders>
          </w:tcPr>
          <w:p w14:paraId="48DDE908" w14:textId="297F5871"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・国家意識</w:t>
            </w:r>
            <w:r w:rsidR="00CF1DA2">
              <w:rPr>
                <w:rFonts w:ascii="ＭＳ 明朝" w:hAnsi="ＭＳ 明朝" w:hint="eastAsia"/>
                <w:szCs w:val="16"/>
              </w:rPr>
              <w:t>を</w:t>
            </w:r>
            <w:r w:rsidRPr="00F9796B">
              <w:rPr>
                <w:rFonts w:ascii="ＭＳ 明朝" w:hAnsi="ＭＳ 明朝" w:hint="eastAsia"/>
                <w:szCs w:val="16"/>
              </w:rPr>
              <w:t>高揚</w:t>
            </w:r>
            <w:r w:rsidR="00CF1DA2">
              <w:rPr>
                <w:rFonts w:ascii="ＭＳ 明朝" w:hAnsi="ＭＳ 明朝" w:hint="eastAsia"/>
                <w:szCs w:val="16"/>
              </w:rPr>
              <w:t>する動き</w:t>
            </w:r>
            <w:r w:rsidRPr="00F9796B">
              <w:rPr>
                <w:rFonts w:ascii="ＭＳ 明朝" w:hAnsi="ＭＳ 明朝" w:hint="eastAsia"/>
                <w:szCs w:val="16"/>
              </w:rPr>
              <w:t>や社会</w:t>
            </w:r>
            <w:r w:rsidR="00CF1DA2">
              <w:rPr>
                <w:rFonts w:ascii="ＭＳ 明朝" w:hAnsi="ＭＳ 明朝" w:hint="eastAsia"/>
                <w:szCs w:val="16"/>
              </w:rPr>
              <w:t>主義、大正デモクラシー</w:t>
            </w:r>
            <w:r w:rsidR="00B42461">
              <w:rPr>
                <w:rFonts w:ascii="ＭＳ 明朝" w:hAnsi="ＭＳ 明朝" w:hint="eastAsia"/>
                <w:szCs w:val="16"/>
              </w:rPr>
              <w:t>など</w:t>
            </w:r>
            <w:r w:rsidR="00CF1DA2">
              <w:rPr>
                <w:rFonts w:ascii="ＭＳ 明朝" w:hAnsi="ＭＳ 明朝" w:hint="eastAsia"/>
                <w:szCs w:val="16"/>
              </w:rPr>
              <w:t>の</w:t>
            </w:r>
            <w:r w:rsidRPr="00F9796B">
              <w:rPr>
                <w:rFonts w:ascii="ＭＳ 明朝" w:hAnsi="ＭＳ 明朝" w:hint="eastAsia"/>
                <w:szCs w:val="16"/>
              </w:rPr>
              <w:t>思想を手がかりにして、近代化の過程で生じた社会問題に対応して</w:t>
            </w:r>
            <w:r w:rsidR="00CF1DA2">
              <w:rPr>
                <w:rFonts w:ascii="ＭＳ 明朝" w:hAnsi="ＭＳ 明朝" w:hint="eastAsia"/>
                <w:szCs w:val="16"/>
              </w:rPr>
              <w:t>展開された</w:t>
            </w:r>
            <w:r w:rsidRPr="00F9796B">
              <w:rPr>
                <w:rFonts w:ascii="ＭＳ 明朝" w:hAnsi="ＭＳ 明朝" w:hint="eastAsia"/>
                <w:szCs w:val="16"/>
              </w:rPr>
              <w:t>思想や運動について理解している。</w:t>
            </w:r>
          </w:p>
          <w:p w14:paraId="17F55167" w14:textId="6F3A2E2F"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4D299462" w14:textId="177A428C" w:rsidR="00402366" w:rsidRPr="00F9796B" w:rsidRDefault="00402366" w:rsidP="008F71A0">
            <w:pPr>
              <w:ind w:left="160" w:hangingChars="100" w:hanging="160"/>
              <w:rPr>
                <w:rFonts w:ascii="ＭＳ 明朝" w:hAnsi="ＭＳ 明朝"/>
              </w:rPr>
            </w:pPr>
            <w:r w:rsidRPr="00F9796B">
              <w:rPr>
                <w:rFonts w:ascii="ＭＳ 明朝" w:hAnsi="ＭＳ 明朝" w:hint="eastAsia"/>
              </w:rPr>
              <w:t>・</w:t>
            </w:r>
            <w:r w:rsidRPr="00F9796B">
              <w:rPr>
                <w:rFonts w:ascii="ＭＳ 明朝" w:hAnsi="ＭＳ 明朝" w:hint="eastAsia"/>
                <w:szCs w:val="16"/>
              </w:rPr>
              <w:t>近代化の過程で生じた社会問題に対応して</w:t>
            </w:r>
            <w:r w:rsidR="00CF1DA2">
              <w:rPr>
                <w:rFonts w:ascii="ＭＳ 明朝" w:hAnsi="ＭＳ 明朝" w:hint="eastAsia"/>
                <w:szCs w:val="16"/>
              </w:rPr>
              <w:t>展開された</w:t>
            </w:r>
            <w:r w:rsidRPr="00F9796B">
              <w:rPr>
                <w:rFonts w:ascii="ＭＳ 明朝" w:hAnsi="ＭＳ 明朝" w:hint="eastAsia"/>
                <w:szCs w:val="16"/>
              </w:rPr>
              <w:t>思想や運動について、</w:t>
            </w:r>
            <w:r w:rsidR="00B42461" w:rsidRPr="00F9796B">
              <w:rPr>
                <w:rFonts w:ascii="ＭＳ 明朝" w:hAnsi="ＭＳ 明朝" w:hint="eastAsia"/>
                <w:szCs w:val="16"/>
              </w:rPr>
              <w:t>国家意識</w:t>
            </w:r>
            <w:r w:rsidR="00B42461">
              <w:rPr>
                <w:rFonts w:ascii="ＭＳ 明朝" w:hAnsi="ＭＳ 明朝" w:hint="eastAsia"/>
                <w:szCs w:val="16"/>
              </w:rPr>
              <w:t>を</w:t>
            </w:r>
            <w:r w:rsidR="00B42461" w:rsidRPr="00F9796B">
              <w:rPr>
                <w:rFonts w:ascii="ＭＳ 明朝" w:hAnsi="ＭＳ 明朝" w:hint="eastAsia"/>
                <w:szCs w:val="16"/>
              </w:rPr>
              <w:t>高揚</w:t>
            </w:r>
            <w:r w:rsidR="00B42461">
              <w:rPr>
                <w:rFonts w:ascii="ＭＳ 明朝" w:hAnsi="ＭＳ 明朝" w:hint="eastAsia"/>
                <w:szCs w:val="16"/>
              </w:rPr>
              <w:t>する動き</w:t>
            </w:r>
            <w:r w:rsidR="00B42461" w:rsidRPr="00F9796B">
              <w:rPr>
                <w:rFonts w:ascii="ＭＳ 明朝" w:hAnsi="ＭＳ 明朝" w:hint="eastAsia"/>
                <w:szCs w:val="16"/>
              </w:rPr>
              <w:t>や社会</w:t>
            </w:r>
            <w:r w:rsidR="00B42461">
              <w:rPr>
                <w:rFonts w:ascii="ＭＳ 明朝" w:hAnsi="ＭＳ 明朝" w:hint="eastAsia"/>
                <w:szCs w:val="16"/>
              </w:rPr>
              <w:t>主義、大正デモクラシーなどの</w:t>
            </w:r>
            <w:r w:rsidR="00B42461" w:rsidRPr="00F9796B">
              <w:rPr>
                <w:rFonts w:ascii="ＭＳ 明朝" w:hAnsi="ＭＳ 明朝" w:hint="eastAsia"/>
                <w:szCs w:val="16"/>
              </w:rPr>
              <w:t>思想</w:t>
            </w:r>
            <w:r w:rsidR="00CF1DA2" w:rsidRPr="00F9796B">
              <w:rPr>
                <w:rFonts w:ascii="ＭＳ 明朝" w:hAnsi="ＭＳ 明朝" w:hint="eastAsia"/>
                <w:szCs w:val="16"/>
              </w:rPr>
              <w:t>を手がかり</w:t>
            </w:r>
            <w:r w:rsidRPr="00F9796B">
              <w:rPr>
                <w:rFonts w:ascii="ＭＳ 明朝" w:hAnsi="ＭＳ 明朝" w:hint="eastAsia"/>
                <w:szCs w:val="16"/>
              </w:rPr>
              <w:t>にして</w:t>
            </w:r>
            <w:r w:rsidRPr="00F9796B">
              <w:rPr>
                <w:rFonts w:ascii="ＭＳ 明朝" w:hAnsi="ＭＳ 明朝" w:hint="eastAsia"/>
              </w:rPr>
              <w:t>多面的・多角的に考察している。</w:t>
            </w:r>
          </w:p>
          <w:p w14:paraId="3940AA92" w14:textId="68B44336"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00DC67D4" w14:textId="67E725A2" w:rsidR="00402366" w:rsidRPr="00F9796B" w:rsidRDefault="00402366" w:rsidP="00443674">
            <w:pPr>
              <w:ind w:left="160" w:hangingChars="100" w:hanging="160"/>
              <w:rPr>
                <w:rFonts w:ascii="ＭＳ 明朝" w:hAnsi="ＭＳ 明朝"/>
              </w:rPr>
            </w:pPr>
            <w:r w:rsidRPr="00F9796B">
              <w:rPr>
                <w:rFonts w:ascii="ＭＳ 明朝" w:hAnsi="ＭＳ 明朝" w:hint="eastAsia"/>
                <w:szCs w:val="16"/>
              </w:rPr>
              <w:t>・</w:t>
            </w:r>
            <w:r w:rsidR="00B42461" w:rsidRPr="00F9796B">
              <w:rPr>
                <w:rFonts w:ascii="ＭＳ 明朝" w:hAnsi="ＭＳ 明朝" w:hint="eastAsia"/>
                <w:szCs w:val="16"/>
              </w:rPr>
              <w:t>国家意識</w:t>
            </w:r>
            <w:r w:rsidR="00B42461">
              <w:rPr>
                <w:rFonts w:ascii="ＭＳ 明朝" w:hAnsi="ＭＳ 明朝" w:hint="eastAsia"/>
                <w:szCs w:val="16"/>
              </w:rPr>
              <w:t>を</w:t>
            </w:r>
            <w:r w:rsidR="00B42461" w:rsidRPr="00F9796B">
              <w:rPr>
                <w:rFonts w:ascii="ＭＳ 明朝" w:hAnsi="ＭＳ 明朝" w:hint="eastAsia"/>
                <w:szCs w:val="16"/>
              </w:rPr>
              <w:t>高揚</w:t>
            </w:r>
            <w:r w:rsidR="00B42461">
              <w:rPr>
                <w:rFonts w:ascii="ＭＳ 明朝" w:hAnsi="ＭＳ 明朝" w:hint="eastAsia"/>
                <w:szCs w:val="16"/>
              </w:rPr>
              <w:t>する動き</w:t>
            </w:r>
            <w:r w:rsidR="00B42461" w:rsidRPr="00F9796B">
              <w:rPr>
                <w:rFonts w:ascii="ＭＳ 明朝" w:hAnsi="ＭＳ 明朝" w:hint="eastAsia"/>
                <w:szCs w:val="16"/>
              </w:rPr>
              <w:t>や社会</w:t>
            </w:r>
            <w:r w:rsidR="00B42461">
              <w:rPr>
                <w:rFonts w:ascii="ＭＳ 明朝" w:hAnsi="ＭＳ 明朝" w:hint="eastAsia"/>
                <w:szCs w:val="16"/>
              </w:rPr>
              <w:t>主義、大正デモクラシーなどの</w:t>
            </w:r>
            <w:r w:rsidR="00B42461" w:rsidRPr="00F9796B">
              <w:rPr>
                <w:rFonts w:ascii="ＭＳ 明朝" w:hAnsi="ＭＳ 明朝" w:hint="eastAsia"/>
                <w:szCs w:val="16"/>
              </w:rPr>
              <w:t>思想</w:t>
            </w:r>
            <w:r w:rsidR="00CF1DA2" w:rsidRPr="00F9796B">
              <w:rPr>
                <w:rFonts w:ascii="ＭＳ 明朝" w:hAnsi="ＭＳ 明朝" w:hint="eastAsia"/>
                <w:szCs w:val="16"/>
              </w:rPr>
              <w:t>を手がかり</w:t>
            </w:r>
            <w:r w:rsidRPr="00F9796B">
              <w:rPr>
                <w:rFonts w:ascii="ＭＳ 明朝" w:hAnsi="ＭＳ 明朝" w:hint="eastAsia"/>
                <w:szCs w:val="16"/>
              </w:rPr>
              <w:t>にして、近代化の過程で生じた社会問題に対応して</w:t>
            </w:r>
            <w:r w:rsidR="00CF1DA2">
              <w:rPr>
                <w:rFonts w:ascii="ＭＳ 明朝" w:hAnsi="ＭＳ 明朝" w:hint="eastAsia"/>
                <w:szCs w:val="16"/>
              </w:rPr>
              <w:t>展開された</w:t>
            </w:r>
            <w:r w:rsidRPr="00F9796B">
              <w:rPr>
                <w:rFonts w:ascii="ＭＳ 明朝" w:hAnsi="ＭＳ 明朝" w:hint="eastAsia"/>
                <w:szCs w:val="16"/>
              </w:rPr>
              <w:t>思想や運動について</w:t>
            </w:r>
            <w:r w:rsidRPr="00F9796B">
              <w:rPr>
                <w:rFonts w:ascii="ＭＳ 明朝" w:hAnsi="ＭＳ 明朝" w:hint="eastAsia"/>
              </w:rPr>
              <w:t>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2287D9C1" w14:textId="53F119C7"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〇近代化の過程で生じた社会問題に対応して</w:t>
            </w:r>
            <w:r w:rsidR="00CF1DA2">
              <w:rPr>
                <w:rFonts w:ascii="ＭＳ 明朝" w:hAnsi="ＭＳ 明朝" w:hint="eastAsia"/>
                <w:szCs w:val="16"/>
              </w:rPr>
              <w:t>展開された</w:t>
            </w:r>
            <w:r w:rsidRPr="00F9796B">
              <w:rPr>
                <w:rFonts w:ascii="ＭＳ 明朝" w:hAnsi="ＭＳ 明朝" w:hint="eastAsia"/>
                <w:szCs w:val="16"/>
              </w:rPr>
              <w:t>思想や運動について、</w:t>
            </w:r>
            <w:r w:rsidR="00B42461" w:rsidRPr="00F9796B">
              <w:rPr>
                <w:rFonts w:ascii="ＭＳ 明朝" w:hAnsi="ＭＳ 明朝" w:hint="eastAsia"/>
                <w:szCs w:val="16"/>
              </w:rPr>
              <w:t>国家意識</w:t>
            </w:r>
            <w:r w:rsidR="00B42461">
              <w:rPr>
                <w:rFonts w:ascii="ＭＳ 明朝" w:hAnsi="ＭＳ 明朝" w:hint="eastAsia"/>
                <w:szCs w:val="16"/>
              </w:rPr>
              <w:t>を</w:t>
            </w:r>
            <w:r w:rsidR="00B42461" w:rsidRPr="00F9796B">
              <w:rPr>
                <w:rFonts w:ascii="ＭＳ 明朝" w:hAnsi="ＭＳ 明朝" w:hint="eastAsia"/>
                <w:szCs w:val="16"/>
              </w:rPr>
              <w:t>高揚</w:t>
            </w:r>
            <w:r w:rsidR="00B42461">
              <w:rPr>
                <w:rFonts w:ascii="ＭＳ 明朝" w:hAnsi="ＭＳ 明朝" w:hint="eastAsia"/>
                <w:szCs w:val="16"/>
              </w:rPr>
              <w:t>する動き</w:t>
            </w:r>
            <w:r w:rsidR="00B42461" w:rsidRPr="00F9796B">
              <w:rPr>
                <w:rFonts w:ascii="ＭＳ 明朝" w:hAnsi="ＭＳ 明朝" w:hint="eastAsia"/>
                <w:szCs w:val="16"/>
              </w:rPr>
              <w:t>や社会</w:t>
            </w:r>
            <w:r w:rsidR="00B42461">
              <w:rPr>
                <w:rFonts w:ascii="ＭＳ 明朝" w:hAnsi="ＭＳ 明朝" w:hint="eastAsia"/>
                <w:szCs w:val="16"/>
              </w:rPr>
              <w:t>主義、大正デモクラシーなどの</w:t>
            </w:r>
            <w:r w:rsidR="00B42461" w:rsidRPr="00F9796B">
              <w:rPr>
                <w:rFonts w:ascii="ＭＳ 明朝" w:hAnsi="ＭＳ 明朝" w:hint="eastAsia"/>
                <w:szCs w:val="16"/>
              </w:rPr>
              <w:t>思想</w:t>
            </w:r>
            <w:r w:rsidR="00CF1DA2" w:rsidRPr="00F9796B">
              <w:rPr>
                <w:rFonts w:ascii="ＭＳ 明朝" w:hAnsi="ＭＳ 明朝" w:hint="eastAsia"/>
                <w:szCs w:val="16"/>
              </w:rPr>
              <w:t>を手がかり</w:t>
            </w:r>
            <w:r w:rsidRPr="00F9796B">
              <w:rPr>
                <w:rFonts w:ascii="ＭＳ 明朝" w:hAnsi="ＭＳ 明朝" w:hint="eastAsia"/>
                <w:szCs w:val="16"/>
              </w:rPr>
              <w:t>にして</w:t>
            </w:r>
            <w:r w:rsidRPr="00F9796B">
              <w:rPr>
                <w:rFonts w:ascii="ＭＳ 明朝" w:hAnsi="ＭＳ 明朝" w:hint="eastAsia"/>
              </w:rPr>
              <w:t>多面的・多角的に考察する。</w:t>
            </w:r>
          </w:p>
        </w:tc>
      </w:tr>
      <w:tr w:rsidR="00402366" w:rsidRPr="00AC1795" w14:paraId="4B3A94AC" w14:textId="77777777" w:rsidTr="000B537B">
        <w:trPr>
          <w:cantSplit/>
          <w:trHeight w:val="1420"/>
        </w:trPr>
        <w:tc>
          <w:tcPr>
            <w:tcW w:w="699" w:type="dxa"/>
            <w:vMerge/>
            <w:tcBorders>
              <w:left w:val="single" w:sz="12" w:space="0" w:color="auto"/>
              <w:right w:val="single" w:sz="12" w:space="0" w:color="auto"/>
            </w:tcBorders>
          </w:tcPr>
          <w:p w14:paraId="3170B417" w14:textId="77777777" w:rsidR="00402366" w:rsidRPr="00AC1795" w:rsidRDefault="00402366" w:rsidP="00213BED">
            <w:pPr>
              <w:jc w:val="center"/>
            </w:pPr>
          </w:p>
        </w:tc>
        <w:tc>
          <w:tcPr>
            <w:tcW w:w="1843" w:type="dxa"/>
            <w:tcBorders>
              <w:top w:val="dashed" w:sz="4" w:space="0" w:color="auto"/>
              <w:left w:val="single" w:sz="12" w:space="0" w:color="auto"/>
              <w:bottom w:val="dashed" w:sz="4" w:space="0" w:color="auto"/>
              <w:right w:val="single" w:sz="12" w:space="0" w:color="auto"/>
            </w:tcBorders>
          </w:tcPr>
          <w:p w14:paraId="4BB9A1F5" w14:textId="1F5F92A2" w:rsidR="00402366" w:rsidRPr="00F9796B" w:rsidRDefault="00402366" w:rsidP="00A0041F">
            <w:pPr>
              <w:ind w:left="280" w:hangingChars="175" w:hanging="280"/>
              <w:rPr>
                <w:rFonts w:ascii="ＭＳ 明朝" w:hAnsi="ＭＳ 明朝"/>
              </w:rPr>
            </w:pPr>
            <w:r w:rsidRPr="00F9796B">
              <w:rPr>
                <w:rFonts w:ascii="ＭＳ 明朝" w:hAnsi="ＭＳ 明朝" w:hint="eastAsia"/>
              </w:rPr>
              <w:t>4　近代的な自己の追求</w:t>
            </w:r>
          </w:p>
        </w:tc>
        <w:tc>
          <w:tcPr>
            <w:tcW w:w="567" w:type="dxa"/>
            <w:tcBorders>
              <w:top w:val="dashed" w:sz="4" w:space="0" w:color="auto"/>
              <w:left w:val="single" w:sz="12" w:space="0" w:color="auto"/>
              <w:bottom w:val="dashed" w:sz="4" w:space="0" w:color="auto"/>
              <w:right w:val="single" w:sz="12" w:space="0" w:color="auto"/>
            </w:tcBorders>
          </w:tcPr>
          <w:p w14:paraId="2B871869" w14:textId="7D8B1A49" w:rsidR="00402366" w:rsidRPr="00F9796B" w:rsidRDefault="00402366" w:rsidP="0058388F">
            <w:pPr>
              <w:jc w:val="center"/>
              <w:rPr>
                <w:rFonts w:ascii="ＭＳ 明朝" w:hAnsi="ＭＳ 明朝"/>
              </w:rPr>
            </w:pPr>
          </w:p>
        </w:tc>
        <w:tc>
          <w:tcPr>
            <w:tcW w:w="567" w:type="dxa"/>
            <w:tcBorders>
              <w:top w:val="dashed" w:sz="4" w:space="0" w:color="auto"/>
              <w:left w:val="single" w:sz="12" w:space="0" w:color="auto"/>
              <w:bottom w:val="dashed" w:sz="4" w:space="0" w:color="auto"/>
              <w:right w:val="single" w:sz="12" w:space="0" w:color="auto"/>
            </w:tcBorders>
          </w:tcPr>
          <w:p w14:paraId="78C036E7" w14:textId="0D345811" w:rsidR="00402366" w:rsidRPr="00F9796B" w:rsidRDefault="00402366" w:rsidP="0058388F">
            <w:pPr>
              <w:jc w:val="center"/>
              <w:rPr>
                <w:rFonts w:ascii="ＭＳ 明朝" w:hAnsi="ＭＳ 明朝"/>
              </w:rPr>
            </w:pPr>
          </w:p>
        </w:tc>
        <w:tc>
          <w:tcPr>
            <w:tcW w:w="2830" w:type="dxa"/>
            <w:tcBorders>
              <w:top w:val="dashed" w:sz="4" w:space="0" w:color="auto"/>
              <w:left w:val="single" w:sz="12" w:space="0" w:color="auto"/>
              <w:bottom w:val="dashed" w:sz="4" w:space="0" w:color="auto"/>
            </w:tcBorders>
          </w:tcPr>
          <w:p w14:paraId="0B249611" w14:textId="17777478"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・ロマン主義</w:t>
            </w:r>
            <w:r w:rsidR="00801199">
              <w:rPr>
                <w:rFonts w:ascii="ＭＳ 明朝" w:hAnsi="ＭＳ 明朝" w:hint="eastAsia"/>
                <w:szCs w:val="16"/>
              </w:rPr>
              <w:t>や</w:t>
            </w:r>
            <w:r w:rsidR="00801199" w:rsidRPr="00F9796B">
              <w:rPr>
                <w:rFonts w:ascii="ＭＳ 明朝" w:hAnsi="ＭＳ 明朝" w:hint="eastAsia"/>
                <w:szCs w:val="16"/>
              </w:rPr>
              <w:t>自然主義</w:t>
            </w:r>
            <w:r w:rsidRPr="00F9796B">
              <w:rPr>
                <w:rFonts w:ascii="ＭＳ 明朝" w:hAnsi="ＭＳ 明朝" w:hint="eastAsia"/>
                <w:szCs w:val="16"/>
              </w:rPr>
              <w:t>、夏目漱石、森鴎外、白樺派の思想や、女性解放運動</w:t>
            </w:r>
            <w:r w:rsidR="00B42461">
              <w:rPr>
                <w:rFonts w:ascii="ＭＳ 明朝" w:hAnsi="ＭＳ 明朝" w:hint="eastAsia"/>
                <w:szCs w:val="16"/>
              </w:rPr>
              <w:t>など</w:t>
            </w:r>
            <w:r w:rsidRPr="00F9796B">
              <w:rPr>
                <w:rFonts w:ascii="ＭＳ 明朝" w:hAnsi="ＭＳ 明朝" w:hint="eastAsia"/>
                <w:szCs w:val="16"/>
              </w:rPr>
              <w:t>を手がかりにして、</w:t>
            </w:r>
            <w:r w:rsidRPr="00F9796B">
              <w:rPr>
                <w:rFonts w:ascii="ＭＳ 明朝" w:hAnsi="ＭＳ 明朝" w:hint="eastAsia"/>
              </w:rPr>
              <w:t>近代的な自己のあり方に関する考え方について</w:t>
            </w:r>
            <w:r w:rsidRPr="00F9796B">
              <w:rPr>
                <w:rFonts w:ascii="ＭＳ 明朝" w:hAnsi="ＭＳ 明朝" w:hint="eastAsia"/>
                <w:szCs w:val="16"/>
              </w:rPr>
              <w:t>理解している。</w:t>
            </w:r>
          </w:p>
          <w:p w14:paraId="0107360E" w14:textId="056EF4ED"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dashed" w:sz="4" w:space="0" w:color="auto"/>
            </w:tcBorders>
          </w:tcPr>
          <w:p w14:paraId="234F9162" w14:textId="54BF9860" w:rsidR="00402366" w:rsidRPr="00F9796B" w:rsidRDefault="00402366" w:rsidP="008F71A0">
            <w:pPr>
              <w:ind w:left="160" w:hangingChars="100" w:hanging="160"/>
              <w:rPr>
                <w:rFonts w:ascii="ＭＳ 明朝" w:hAnsi="ＭＳ 明朝"/>
              </w:rPr>
            </w:pPr>
            <w:r w:rsidRPr="00F9796B">
              <w:rPr>
                <w:rFonts w:ascii="ＭＳ 明朝" w:hAnsi="ＭＳ 明朝" w:hint="eastAsia"/>
              </w:rPr>
              <w:t>・近代的な自己のあり方に関する考え方について、</w:t>
            </w:r>
            <w:r w:rsidR="00801199" w:rsidRPr="00F9796B">
              <w:rPr>
                <w:rFonts w:ascii="ＭＳ 明朝" w:hAnsi="ＭＳ 明朝" w:hint="eastAsia"/>
                <w:szCs w:val="16"/>
              </w:rPr>
              <w:t>ロマン主義</w:t>
            </w:r>
            <w:r w:rsidR="00801199">
              <w:rPr>
                <w:rFonts w:ascii="ＭＳ 明朝" w:hAnsi="ＭＳ 明朝" w:hint="eastAsia"/>
                <w:szCs w:val="16"/>
              </w:rPr>
              <w:t>や</w:t>
            </w:r>
            <w:r w:rsidR="00801199" w:rsidRPr="00F9796B">
              <w:rPr>
                <w:rFonts w:ascii="ＭＳ 明朝" w:hAnsi="ＭＳ 明朝" w:hint="eastAsia"/>
                <w:szCs w:val="16"/>
              </w:rPr>
              <w:t>自然主義</w:t>
            </w:r>
            <w:r w:rsidRPr="00F9796B">
              <w:rPr>
                <w:rFonts w:ascii="ＭＳ 明朝" w:hAnsi="ＭＳ 明朝" w:hint="eastAsia"/>
                <w:szCs w:val="16"/>
              </w:rPr>
              <w:t>、夏目漱石、森鴎外、白樺派の思想や、女性解放運動</w:t>
            </w:r>
            <w:r w:rsidR="00B42461">
              <w:rPr>
                <w:rFonts w:ascii="ＭＳ 明朝" w:hAnsi="ＭＳ 明朝" w:hint="eastAsia"/>
                <w:szCs w:val="16"/>
              </w:rPr>
              <w:t>など</w:t>
            </w:r>
            <w:r w:rsidRPr="00F9796B">
              <w:rPr>
                <w:rFonts w:ascii="ＭＳ 明朝" w:hAnsi="ＭＳ 明朝" w:hint="eastAsia"/>
                <w:szCs w:val="16"/>
              </w:rPr>
              <w:t>を手がかりにして</w:t>
            </w:r>
            <w:r w:rsidRPr="00F9796B">
              <w:rPr>
                <w:rFonts w:ascii="ＭＳ 明朝" w:hAnsi="ＭＳ 明朝" w:hint="eastAsia"/>
              </w:rPr>
              <w:t>多面的・多角的に考察している。</w:t>
            </w:r>
          </w:p>
          <w:p w14:paraId="0CB16D90" w14:textId="73AA95BE"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dashed" w:sz="4" w:space="0" w:color="auto"/>
              <w:right w:val="single" w:sz="12" w:space="0" w:color="auto"/>
            </w:tcBorders>
          </w:tcPr>
          <w:p w14:paraId="0DC4E2D1" w14:textId="2FA25DEC" w:rsidR="00402366" w:rsidRPr="00F9796B" w:rsidRDefault="00402366" w:rsidP="00FD5129">
            <w:pPr>
              <w:ind w:left="160" w:hangingChars="100" w:hanging="160"/>
              <w:rPr>
                <w:rFonts w:ascii="ＭＳ 明朝" w:hAnsi="ＭＳ 明朝"/>
              </w:rPr>
            </w:pPr>
            <w:r w:rsidRPr="00F9796B">
              <w:rPr>
                <w:rFonts w:ascii="ＭＳ 明朝" w:hAnsi="ＭＳ 明朝" w:hint="eastAsia"/>
                <w:szCs w:val="16"/>
              </w:rPr>
              <w:t>・</w:t>
            </w:r>
            <w:r w:rsidR="00801199" w:rsidRPr="00F9796B">
              <w:rPr>
                <w:rFonts w:ascii="ＭＳ 明朝" w:hAnsi="ＭＳ 明朝" w:hint="eastAsia"/>
                <w:szCs w:val="16"/>
              </w:rPr>
              <w:t>ロマン主義</w:t>
            </w:r>
            <w:r w:rsidR="00801199">
              <w:rPr>
                <w:rFonts w:ascii="ＭＳ 明朝" w:hAnsi="ＭＳ 明朝" w:hint="eastAsia"/>
                <w:szCs w:val="16"/>
              </w:rPr>
              <w:t>や</w:t>
            </w:r>
            <w:r w:rsidR="00801199" w:rsidRPr="00F9796B">
              <w:rPr>
                <w:rFonts w:ascii="ＭＳ 明朝" w:hAnsi="ＭＳ 明朝" w:hint="eastAsia"/>
                <w:szCs w:val="16"/>
              </w:rPr>
              <w:t>自然主義</w:t>
            </w:r>
            <w:r w:rsidRPr="00F9796B">
              <w:rPr>
                <w:rFonts w:ascii="ＭＳ 明朝" w:hAnsi="ＭＳ 明朝" w:hint="eastAsia"/>
                <w:szCs w:val="16"/>
              </w:rPr>
              <w:t>、夏目漱石、森鴎外、白樺派の思想や、女性解放運動を手がかりにして、</w:t>
            </w:r>
            <w:r w:rsidRPr="00F9796B">
              <w:rPr>
                <w:rFonts w:ascii="ＭＳ 明朝" w:hAnsi="ＭＳ 明朝" w:hint="eastAsia"/>
              </w:rPr>
              <w:t>近代的な自己のあり方に関する考え方について主体的に探究している。</w:t>
            </w:r>
          </w:p>
        </w:tc>
        <w:tc>
          <w:tcPr>
            <w:tcW w:w="2831" w:type="dxa"/>
            <w:tcBorders>
              <w:top w:val="dashed" w:sz="4" w:space="0" w:color="auto"/>
              <w:left w:val="single" w:sz="12" w:space="0" w:color="auto"/>
              <w:bottom w:val="dashed" w:sz="4" w:space="0" w:color="auto"/>
              <w:right w:val="single" w:sz="12" w:space="0" w:color="auto"/>
            </w:tcBorders>
          </w:tcPr>
          <w:p w14:paraId="553E1F10" w14:textId="66D2018B"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〇</w:t>
            </w:r>
            <w:r w:rsidRPr="00F9796B">
              <w:rPr>
                <w:rFonts w:ascii="ＭＳ 明朝" w:hAnsi="ＭＳ 明朝" w:hint="eastAsia"/>
              </w:rPr>
              <w:t>近代的な自己のあり方に関する考え方について、</w:t>
            </w:r>
            <w:r w:rsidR="006F2441" w:rsidRPr="00F9796B">
              <w:rPr>
                <w:rFonts w:ascii="ＭＳ 明朝" w:hAnsi="ＭＳ 明朝" w:hint="eastAsia"/>
                <w:szCs w:val="16"/>
              </w:rPr>
              <w:t>ロマン主義</w:t>
            </w:r>
            <w:r w:rsidRPr="00F9796B">
              <w:rPr>
                <w:rFonts w:ascii="ＭＳ 明朝" w:hAnsi="ＭＳ 明朝" w:hint="eastAsia"/>
                <w:szCs w:val="16"/>
              </w:rPr>
              <w:t>や</w:t>
            </w:r>
            <w:r w:rsidR="006F2441" w:rsidRPr="00F9796B">
              <w:rPr>
                <w:rFonts w:ascii="ＭＳ 明朝" w:hAnsi="ＭＳ 明朝" w:hint="eastAsia"/>
                <w:szCs w:val="16"/>
              </w:rPr>
              <w:t>自然主義</w:t>
            </w:r>
            <w:r w:rsidRPr="00F9796B">
              <w:rPr>
                <w:rFonts w:ascii="ＭＳ 明朝" w:hAnsi="ＭＳ 明朝" w:hint="eastAsia"/>
                <w:szCs w:val="16"/>
              </w:rPr>
              <w:t>、夏目漱石、森鴎外、白樺派の思想や、女性解放運動を手がかりにして</w:t>
            </w:r>
            <w:r w:rsidRPr="00F9796B">
              <w:rPr>
                <w:rFonts w:ascii="ＭＳ 明朝" w:hAnsi="ＭＳ 明朝" w:hint="eastAsia"/>
              </w:rPr>
              <w:t>多面的・多角的に考察する。</w:t>
            </w:r>
          </w:p>
        </w:tc>
      </w:tr>
      <w:tr w:rsidR="00402366" w:rsidRPr="00AC1795" w14:paraId="15EA68D0" w14:textId="77777777" w:rsidTr="000B537B">
        <w:trPr>
          <w:cantSplit/>
          <w:trHeight w:val="1218"/>
        </w:trPr>
        <w:tc>
          <w:tcPr>
            <w:tcW w:w="699" w:type="dxa"/>
            <w:vMerge/>
            <w:tcBorders>
              <w:left w:val="single" w:sz="12" w:space="0" w:color="auto"/>
              <w:right w:val="single" w:sz="12" w:space="0" w:color="auto"/>
            </w:tcBorders>
          </w:tcPr>
          <w:p w14:paraId="51073860" w14:textId="77777777" w:rsidR="00402366" w:rsidRPr="00AC1795" w:rsidRDefault="00402366"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1D0AA6C6" w14:textId="11ABB40B" w:rsidR="00402366" w:rsidRPr="00F9796B" w:rsidRDefault="00402366" w:rsidP="00A0041F">
            <w:pPr>
              <w:ind w:left="280" w:hangingChars="175" w:hanging="280"/>
              <w:rPr>
                <w:rFonts w:ascii="ＭＳ 明朝" w:hAnsi="ＭＳ 明朝"/>
              </w:rPr>
            </w:pPr>
            <w:r w:rsidRPr="00F9796B">
              <w:rPr>
                <w:rFonts w:ascii="ＭＳ 明朝" w:hAnsi="ＭＳ 明朝" w:hint="eastAsia"/>
              </w:rPr>
              <w:t>5　近代日本の創造的な思想</w:t>
            </w:r>
          </w:p>
        </w:tc>
        <w:tc>
          <w:tcPr>
            <w:tcW w:w="567" w:type="dxa"/>
            <w:tcBorders>
              <w:top w:val="dashed" w:sz="4" w:space="0" w:color="auto"/>
              <w:left w:val="single" w:sz="12" w:space="0" w:color="auto"/>
              <w:bottom w:val="single" w:sz="4" w:space="0" w:color="auto"/>
              <w:right w:val="single" w:sz="12" w:space="0" w:color="auto"/>
            </w:tcBorders>
          </w:tcPr>
          <w:p w14:paraId="3CACC2FC" w14:textId="77777777" w:rsidR="00402366" w:rsidRPr="00F9796B" w:rsidRDefault="00402366" w:rsidP="0058388F">
            <w:pPr>
              <w:jc w:val="center"/>
              <w:rPr>
                <w:rFonts w:ascii="ＭＳ 明朝" w:hAnsi="ＭＳ 明朝"/>
              </w:rPr>
            </w:pPr>
          </w:p>
        </w:tc>
        <w:tc>
          <w:tcPr>
            <w:tcW w:w="567" w:type="dxa"/>
            <w:tcBorders>
              <w:top w:val="dashed" w:sz="4" w:space="0" w:color="auto"/>
              <w:left w:val="single" w:sz="12" w:space="0" w:color="auto"/>
              <w:bottom w:val="single" w:sz="4" w:space="0" w:color="auto"/>
              <w:right w:val="single" w:sz="12" w:space="0" w:color="auto"/>
            </w:tcBorders>
          </w:tcPr>
          <w:p w14:paraId="4AC11B35" w14:textId="77777777" w:rsidR="00402366" w:rsidRPr="00F9796B" w:rsidRDefault="00402366" w:rsidP="0058388F">
            <w:pPr>
              <w:jc w:val="center"/>
              <w:rPr>
                <w:rFonts w:ascii="ＭＳ 明朝" w:hAnsi="ＭＳ 明朝"/>
              </w:rPr>
            </w:pPr>
          </w:p>
        </w:tc>
        <w:tc>
          <w:tcPr>
            <w:tcW w:w="2830" w:type="dxa"/>
            <w:tcBorders>
              <w:top w:val="dashed" w:sz="4" w:space="0" w:color="auto"/>
              <w:left w:val="single" w:sz="12" w:space="0" w:color="auto"/>
              <w:bottom w:val="single" w:sz="4" w:space="0" w:color="auto"/>
            </w:tcBorders>
          </w:tcPr>
          <w:p w14:paraId="09DB6276" w14:textId="1F61C0BA"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・西田幾多郎や和辻哲郎、民俗学の思想</w:t>
            </w:r>
            <w:r w:rsidR="00B42461">
              <w:rPr>
                <w:rFonts w:ascii="ＭＳ 明朝" w:hAnsi="ＭＳ 明朝" w:hint="eastAsia"/>
                <w:szCs w:val="16"/>
              </w:rPr>
              <w:t>など</w:t>
            </w:r>
            <w:r w:rsidRPr="00F9796B">
              <w:rPr>
                <w:rFonts w:ascii="ＭＳ 明朝" w:hAnsi="ＭＳ 明朝" w:hint="eastAsia"/>
                <w:szCs w:val="16"/>
              </w:rPr>
              <w:t>を手がかりにして、</w:t>
            </w:r>
            <w:r w:rsidRPr="00F9796B">
              <w:rPr>
                <w:rFonts w:ascii="ＭＳ 明朝" w:hAnsi="ＭＳ 明朝" w:hint="eastAsia"/>
              </w:rPr>
              <w:t>西洋思想を主体的に摂取しつつ形成された近代日本の創造的な思想</w:t>
            </w:r>
            <w:r w:rsidRPr="00F9796B">
              <w:rPr>
                <w:rFonts w:ascii="ＭＳ 明朝" w:hAnsi="ＭＳ 明朝" w:hint="eastAsia"/>
                <w:szCs w:val="16"/>
              </w:rPr>
              <w:t>について理解している。</w:t>
            </w:r>
          </w:p>
          <w:p w14:paraId="6F981907" w14:textId="5E3D8622" w:rsidR="00402366" w:rsidRPr="00F9796B" w:rsidRDefault="00402366" w:rsidP="00A16E76">
            <w:pPr>
              <w:ind w:left="160" w:hangingChars="100" w:hanging="160"/>
              <w:rPr>
                <w:rFonts w:ascii="ＭＳ 明朝" w:hAnsi="ＭＳ 明朝"/>
                <w:szCs w:val="16"/>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02CBA5F9" w14:textId="0E191C9F" w:rsidR="00402366" w:rsidRPr="00F9796B" w:rsidRDefault="00402366" w:rsidP="008F71A0">
            <w:pPr>
              <w:ind w:left="160" w:hangingChars="100" w:hanging="160"/>
              <w:rPr>
                <w:rFonts w:ascii="ＭＳ 明朝" w:hAnsi="ＭＳ 明朝"/>
              </w:rPr>
            </w:pPr>
            <w:r w:rsidRPr="00F9796B">
              <w:rPr>
                <w:rFonts w:ascii="ＭＳ 明朝" w:hAnsi="ＭＳ 明朝" w:hint="eastAsia"/>
              </w:rPr>
              <w:t>・西洋思想を主体的に摂取しつつ形成された近代日本の創造的な思想</w:t>
            </w:r>
            <w:r w:rsidRPr="00F9796B">
              <w:rPr>
                <w:rFonts w:ascii="ＭＳ 明朝" w:hAnsi="ＭＳ 明朝" w:hint="eastAsia"/>
                <w:szCs w:val="16"/>
              </w:rPr>
              <w:t>について、</w:t>
            </w:r>
            <w:r w:rsidR="00B42461" w:rsidRPr="00F9796B">
              <w:rPr>
                <w:rFonts w:ascii="ＭＳ 明朝" w:hAnsi="ＭＳ 明朝" w:hint="eastAsia"/>
                <w:szCs w:val="16"/>
              </w:rPr>
              <w:t>西田幾多郎や和辻哲郎、民俗学の思想</w:t>
            </w:r>
            <w:r w:rsidR="00B42461">
              <w:rPr>
                <w:rFonts w:ascii="ＭＳ 明朝" w:hAnsi="ＭＳ 明朝" w:hint="eastAsia"/>
                <w:szCs w:val="16"/>
              </w:rPr>
              <w:t>など</w:t>
            </w:r>
            <w:r w:rsidR="00B42461" w:rsidRPr="00F9796B">
              <w:rPr>
                <w:rFonts w:ascii="ＭＳ 明朝" w:hAnsi="ＭＳ 明朝" w:hint="eastAsia"/>
                <w:szCs w:val="16"/>
              </w:rPr>
              <w:t>を手がかりにして</w:t>
            </w:r>
            <w:r w:rsidRPr="00F9796B">
              <w:rPr>
                <w:rFonts w:ascii="ＭＳ 明朝" w:hAnsi="ＭＳ 明朝" w:hint="eastAsia"/>
              </w:rPr>
              <w:t>多面的・多角的に考察している。</w:t>
            </w:r>
          </w:p>
          <w:p w14:paraId="104C236B" w14:textId="4347487B"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53F783C1" w14:textId="659C5C3D" w:rsidR="00402366" w:rsidRPr="00F9796B" w:rsidRDefault="00402366" w:rsidP="00792993">
            <w:pPr>
              <w:ind w:left="160" w:hangingChars="100" w:hanging="160"/>
              <w:rPr>
                <w:rFonts w:ascii="ＭＳ 明朝" w:hAnsi="ＭＳ 明朝"/>
              </w:rPr>
            </w:pPr>
            <w:r w:rsidRPr="00F9796B">
              <w:rPr>
                <w:rFonts w:ascii="ＭＳ 明朝" w:hAnsi="ＭＳ 明朝" w:hint="eastAsia"/>
                <w:szCs w:val="16"/>
              </w:rPr>
              <w:t>・</w:t>
            </w:r>
            <w:r w:rsidR="00B42461" w:rsidRPr="00F9796B">
              <w:rPr>
                <w:rFonts w:ascii="ＭＳ 明朝" w:hAnsi="ＭＳ 明朝" w:hint="eastAsia"/>
                <w:szCs w:val="16"/>
              </w:rPr>
              <w:t>西田幾多郎や和辻哲郎、民俗学の思想</w:t>
            </w:r>
            <w:r w:rsidR="00B42461">
              <w:rPr>
                <w:rFonts w:ascii="ＭＳ 明朝" w:hAnsi="ＭＳ 明朝" w:hint="eastAsia"/>
                <w:szCs w:val="16"/>
              </w:rPr>
              <w:t>など</w:t>
            </w:r>
            <w:r w:rsidR="00B42461" w:rsidRPr="00F9796B">
              <w:rPr>
                <w:rFonts w:ascii="ＭＳ 明朝" w:hAnsi="ＭＳ 明朝" w:hint="eastAsia"/>
                <w:szCs w:val="16"/>
              </w:rPr>
              <w:t>を手がかりにして</w:t>
            </w:r>
            <w:r w:rsidRPr="00F9796B">
              <w:rPr>
                <w:rFonts w:ascii="ＭＳ 明朝" w:hAnsi="ＭＳ 明朝" w:hint="eastAsia"/>
                <w:szCs w:val="16"/>
              </w:rPr>
              <w:t>、</w:t>
            </w:r>
            <w:r w:rsidRPr="00F9796B">
              <w:rPr>
                <w:rFonts w:ascii="ＭＳ 明朝" w:hAnsi="ＭＳ 明朝" w:hint="eastAsia"/>
              </w:rPr>
              <w:t>西洋思想を主体的に摂取しつつ形成された近代日本の創造的な思想</w:t>
            </w:r>
            <w:r w:rsidRPr="00F9796B">
              <w:rPr>
                <w:rFonts w:ascii="ＭＳ 明朝" w:hAnsi="ＭＳ 明朝" w:hint="eastAsia"/>
                <w:szCs w:val="16"/>
              </w:rPr>
              <w:t>について</w:t>
            </w:r>
            <w:r w:rsidRPr="00F9796B">
              <w:rPr>
                <w:rFonts w:ascii="ＭＳ 明朝" w:hAnsi="ＭＳ 明朝" w:hint="eastAsia"/>
              </w:rPr>
              <w:t>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598672AE" w14:textId="16BB16A2"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〇</w:t>
            </w:r>
            <w:r w:rsidRPr="00F9796B">
              <w:rPr>
                <w:rFonts w:ascii="ＭＳ 明朝" w:hAnsi="ＭＳ 明朝" w:hint="eastAsia"/>
              </w:rPr>
              <w:t>西洋思想を主体的に摂取しつつ形成された近代日本の創造的な思想</w:t>
            </w:r>
            <w:r w:rsidRPr="00F9796B">
              <w:rPr>
                <w:rFonts w:ascii="ＭＳ 明朝" w:hAnsi="ＭＳ 明朝" w:hint="eastAsia"/>
                <w:szCs w:val="16"/>
              </w:rPr>
              <w:t>について、</w:t>
            </w:r>
            <w:r w:rsidR="00B42461" w:rsidRPr="00F9796B">
              <w:rPr>
                <w:rFonts w:ascii="ＭＳ 明朝" w:hAnsi="ＭＳ 明朝" w:hint="eastAsia"/>
                <w:szCs w:val="16"/>
              </w:rPr>
              <w:t>西田幾多郎や和辻哲郎、民俗学の思想</w:t>
            </w:r>
            <w:r w:rsidR="00B42461">
              <w:rPr>
                <w:rFonts w:ascii="ＭＳ 明朝" w:hAnsi="ＭＳ 明朝" w:hint="eastAsia"/>
                <w:szCs w:val="16"/>
              </w:rPr>
              <w:t>など</w:t>
            </w:r>
            <w:r w:rsidR="00B42461" w:rsidRPr="00F9796B">
              <w:rPr>
                <w:rFonts w:ascii="ＭＳ 明朝" w:hAnsi="ＭＳ 明朝" w:hint="eastAsia"/>
                <w:szCs w:val="16"/>
              </w:rPr>
              <w:t>を手がかりにして</w:t>
            </w:r>
            <w:r w:rsidRPr="00F9796B">
              <w:rPr>
                <w:rFonts w:ascii="ＭＳ 明朝" w:hAnsi="ＭＳ 明朝" w:hint="eastAsia"/>
              </w:rPr>
              <w:t>多面的・多角的に考察する。</w:t>
            </w:r>
          </w:p>
        </w:tc>
      </w:tr>
      <w:tr w:rsidR="00402366" w:rsidRPr="00AC1795" w14:paraId="2B55BCDE" w14:textId="77777777" w:rsidTr="000B537B">
        <w:trPr>
          <w:cantSplit/>
          <w:trHeight w:val="716"/>
        </w:trPr>
        <w:tc>
          <w:tcPr>
            <w:tcW w:w="699" w:type="dxa"/>
            <w:vMerge/>
            <w:tcBorders>
              <w:left w:val="single" w:sz="12" w:space="0" w:color="auto"/>
              <w:right w:val="single" w:sz="12" w:space="0" w:color="auto"/>
            </w:tcBorders>
          </w:tcPr>
          <w:p w14:paraId="011B5F3D" w14:textId="77777777" w:rsidR="00402366" w:rsidRPr="00AC1795" w:rsidRDefault="00402366"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12216A39" w14:textId="69BF88C8" w:rsidR="00402366" w:rsidRPr="00F9796B" w:rsidRDefault="00402366" w:rsidP="00A0041F">
            <w:pPr>
              <w:ind w:left="501" w:hangingChars="313" w:hanging="501"/>
              <w:rPr>
                <w:rFonts w:ascii="ＭＳ 明朝" w:hAnsi="ＭＳ 明朝"/>
              </w:rPr>
            </w:pPr>
            <w:r w:rsidRPr="00F9796B">
              <w:rPr>
                <w:rFonts w:ascii="ＭＳ 明朝" w:hAnsi="ＭＳ 明朝" w:hint="eastAsia"/>
              </w:rPr>
              <w:t>7節　現代日本における生き方の自覚</w:t>
            </w:r>
          </w:p>
        </w:tc>
        <w:tc>
          <w:tcPr>
            <w:tcW w:w="567" w:type="dxa"/>
            <w:tcBorders>
              <w:top w:val="single" w:sz="4" w:space="0" w:color="auto"/>
              <w:left w:val="single" w:sz="12" w:space="0" w:color="auto"/>
              <w:bottom w:val="single" w:sz="4" w:space="0" w:color="auto"/>
              <w:right w:val="single" w:sz="12" w:space="0" w:color="auto"/>
            </w:tcBorders>
          </w:tcPr>
          <w:p w14:paraId="26F4D5FD" w14:textId="2DBDFF37" w:rsidR="00402366" w:rsidRPr="00F9796B" w:rsidRDefault="00402366" w:rsidP="0058388F">
            <w:pPr>
              <w:jc w:val="center"/>
              <w:rPr>
                <w:rFonts w:ascii="ＭＳ 明朝" w:hAnsi="ＭＳ 明朝"/>
              </w:rPr>
            </w:pPr>
            <w:r w:rsidRPr="00F9796B">
              <w:rPr>
                <w:rFonts w:ascii="ＭＳ 明朝" w:hAnsi="ＭＳ 明朝" w:hint="eastAsia"/>
              </w:rPr>
              <w:t>2月</w:t>
            </w:r>
          </w:p>
        </w:tc>
        <w:tc>
          <w:tcPr>
            <w:tcW w:w="567" w:type="dxa"/>
            <w:tcBorders>
              <w:top w:val="single" w:sz="4" w:space="0" w:color="auto"/>
              <w:left w:val="single" w:sz="12" w:space="0" w:color="auto"/>
              <w:bottom w:val="single" w:sz="4" w:space="0" w:color="auto"/>
              <w:right w:val="single" w:sz="12" w:space="0" w:color="auto"/>
            </w:tcBorders>
          </w:tcPr>
          <w:p w14:paraId="19C2229E" w14:textId="72735087" w:rsidR="00402366" w:rsidRPr="00F9796B" w:rsidRDefault="00402366" w:rsidP="0058388F">
            <w:pPr>
              <w:jc w:val="center"/>
              <w:rPr>
                <w:rFonts w:ascii="ＭＳ 明朝" w:hAnsi="ＭＳ 明朝"/>
              </w:rPr>
            </w:pPr>
            <w:r w:rsidRPr="00F9796B">
              <w:rPr>
                <w:rFonts w:ascii="ＭＳ 明朝" w:hAnsi="ＭＳ 明朝"/>
              </w:rPr>
              <w:t>(</w:t>
            </w:r>
            <w:r w:rsidRPr="00F9796B">
              <w:rPr>
                <w:rFonts w:ascii="ＭＳ 明朝" w:hAnsi="ＭＳ 明朝" w:hint="eastAsia"/>
              </w:rPr>
              <w:t>1</w:t>
            </w:r>
            <w:r w:rsidRPr="00F9796B">
              <w:rPr>
                <w:rFonts w:ascii="ＭＳ 明朝" w:hAnsi="ＭＳ 明朝"/>
              </w:rPr>
              <w:t>)</w:t>
            </w:r>
          </w:p>
        </w:tc>
        <w:tc>
          <w:tcPr>
            <w:tcW w:w="2830" w:type="dxa"/>
            <w:tcBorders>
              <w:top w:val="single" w:sz="4" w:space="0" w:color="auto"/>
              <w:left w:val="single" w:sz="12" w:space="0" w:color="auto"/>
              <w:bottom w:val="single" w:sz="4" w:space="0" w:color="auto"/>
            </w:tcBorders>
          </w:tcPr>
          <w:p w14:paraId="1635D5DF" w14:textId="6DD3A67C"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Pr="00F9796B">
              <w:rPr>
                <w:rFonts w:ascii="ＭＳ 明朝" w:hAnsi="ＭＳ 明朝" w:hint="eastAsia"/>
              </w:rPr>
              <w:t>日本の現代史に関する基本的な理解にもとづき、さまざまな先哲の思想を手がかりにして、</w:t>
            </w:r>
            <w:r w:rsidRPr="00F9796B">
              <w:rPr>
                <w:rFonts w:ascii="ＭＳ 明朝" w:hAnsi="ＭＳ 明朝" w:hint="eastAsia"/>
                <w:szCs w:val="16"/>
              </w:rPr>
              <w:t>戦後日本の思想状況や、グローバル化した現代における生き方について、自己とのかかわりにおいて理解している。</w:t>
            </w:r>
          </w:p>
          <w:p w14:paraId="47B6BF1C" w14:textId="00EC1084"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5ACAAA60" w14:textId="156C7F8F" w:rsidR="00402366" w:rsidRPr="00F9796B" w:rsidRDefault="00402366" w:rsidP="008F71A0">
            <w:pPr>
              <w:ind w:left="160" w:hangingChars="100" w:hanging="160"/>
              <w:rPr>
                <w:rFonts w:ascii="ＭＳ 明朝" w:hAnsi="ＭＳ 明朝"/>
              </w:rPr>
            </w:pPr>
            <w:r w:rsidRPr="00F9796B">
              <w:rPr>
                <w:rFonts w:ascii="ＭＳ 明朝" w:hAnsi="ＭＳ 明朝" w:hint="eastAsia"/>
              </w:rPr>
              <w:t>・日本の</w:t>
            </w:r>
            <w:r w:rsidR="00A53007" w:rsidRPr="00F9796B">
              <w:rPr>
                <w:rFonts w:ascii="ＭＳ 明朝" w:hAnsi="ＭＳ 明朝" w:hint="eastAsia"/>
              </w:rPr>
              <w:t>現代史</w:t>
            </w:r>
            <w:r w:rsidRPr="00F9796B">
              <w:rPr>
                <w:rFonts w:ascii="ＭＳ 明朝" w:hAnsi="ＭＳ 明朝" w:hint="eastAsia"/>
              </w:rPr>
              <w:t>に関する基本的な理解にもとづき、</w:t>
            </w:r>
            <w:r w:rsidRPr="00F9796B">
              <w:rPr>
                <w:rFonts w:ascii="ＭＳ 明朝" w:hAnsi="ＭＳ 明朝" w:hint="eastAsia"/>
                <w:szCs w:val="16"/>
              </w:rPr>
              <w:t>戦後日本の思想状況や、グローバル化した現代における生き方について、</w:t>
            </w:r>
            <w:r w:rsidRPr="00F9796B">
              <w:rPr>
                <w:rFonts w:ascii="ＭＳ 明朝" w:hAnsi="ＭＳ 明朝" w:hint="eastAsia"/>
              </w:rPr>
              <w:t>さまざまな先哲の思想を手がかりにして多面的・多角的に考察することを通じて、人間としてのあり方生き方や社会のあり方、世界のあり方について思索を深めている。</w:t>
            </w:r>
          </w:p>
          <w:p w14:paraId="48CE5DBD" w14:textId="46DD2761"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single" w:sz="4" w:space="0" w:color="auto"/>
              <w:right w:val="single" w:sz="12" w:space="0" w:color="auto"/>
            </w:tcBorders>
          </w:tcPr>
          <w:p w14:paraId="2FEF059C" w14:textId="365B8440"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Pr="00F9796B">
              <w:rPr>
                <w:rFonts w:ascii="ＭＳ 明朝" w:hAnsi="ＭＳ 明朝" w:hint="eastAsia"/>
              </w:rPr>
              <w:t>日本の</w:t>
            </w:r>
            <w:r w:rsidR="00A53007" w:rsidRPr="00F9796B">
              <w:rPr>
                <w:rFonts w:ascii="ＭＳ 明朝" w:hAnsi="ＭＳ 明朝" w:hint="eastAsia"/>
              </w:rPr>
              <w:t>現代史</w:t>
            </w:r>
            <w:r w:rsidRPr="00F9796B">
              <w:rPr>
                <w:rFonts w:ascii="ＭＳ 明朝" w:hAnsi="ＭＳ 明朝" w:hint="eastAsia"/>
              </w:rPr>
              <w:t>に関する基本的な理解にもとづき、さまざまな先哲の思想を手がかりにして、</w:t>
            </w:r>
            <w:r w:rsidRPr="00F9796B">
              <w:rPr>
                <w:rFonts w:ascii="ＭＳ 明朝" w:hAnsi="ＭＳ 明朝" w:hint="eastAsia"/>
                <w:szCs w:val="16"/>
              </w:rPr>
              <w:t>戦後日本の思想状況や、グローバル化した現代における生き方について</w:t>
            </w:r>
            <w:r w:rsidRPr="00F9796B">
              <w:rPr>
                <w:rFonts w:ascii="ＭＳ 明朝" w:hAnsi="ＭＳ 明朝" w:hint="eastAsia"/>
              </w:rPr>
              <w:t>主体的に探究している。</w:t>
            </w:r>
          </w:p>
        </w:tc>
        <w:tc>
          <w:tcPr>
            <w:tcW w:w="2831" w:type="dxa"/>
            <w:tcBorders>
              <w:top w:val="single" w:sz="4" w:space="0" w:color="auto"/>
              <w:left w:val="single" w:sz="12" w:space="0" w:color="auto"/>
              <w:bottom w:val="single" w:sz="4" w:space="0" w:color="auto"/>
              <w:right w:val="single" w:sz="12" w:space="0" w:color="auto"/>
            </w:tcBorders>
          </w:tcPr>
          <w:p w14:paraId="7FB7055D" w14:textId="00887DD3" w:rsidR="00402366" w:rsidRPr="00F9796B" w:rsidRDefault="00402366" w:rsidP="00A16E76">
            <w:pPr>
              <w:ind w:left="160" w:hangingChars="100" w:hanging="160"/>
              <w:rPr>
                <w:rFonts w:ascii="ＭＳ 明朝" w:hAnsi="ＭＳ 明朝"/>
              </w:rPr>
            </w:pPr>
            <w:r w:rsidRPr="00F9796B">
              <w:rPr>
                <w:rFonts w:ascii="ＭＳ 明朝" w:hAnsi="ＭＳ 明朝" w:hint="eastAsia"/>
              </w:rPr>
              <w:t>〇日本の</w:t>
            </w:r>
            <w:r w:rsidR="00A53007" w:rsidRPr="00F9796B">
              <w:rPr>
                <w:rFonts w:ascii="ＭＳ 明朝" w:hAnsi="ＭＳ 明朝" w:hint="eastAsia"/>
              </w:rPr>
              <w:t>現代史</w:t>
            </w:r>
            <w:r w:rsidRPr="00F9796B">
              <w:rPr>
                <w:rFonts w:ascii="ＭＳ 明朝" w:hAnsi="ＭＳ 明朝" w:hint="eastAsia"/>
              </w:rPr>
              <w:t>に関する基本的な理解にもとづき、</w:t>
            </w:r>
            <w:r w:rsidRPr="00F9796B">
              <w:rPr>
                <w:rFonts w:ascii="ＭＳ 明朝" w:hAnsi="ＭＳ 明朝" w:hint="eastAsia"/>
                <w:szCs w:val="16"/>
              </w:rPr>
              <w:t>戦後日本の思想状況や、グローバル化した現代における生き方について、</w:t>
            </w:r>
            <w:r w:rsidRPr="00F9796B">
              <w:rPr>
                <w:rFonts w:ascii="ＭＳ 明朝" w:hAnsi="ＭＳ 明朝" w:hint="eastAsia"/>
              </w:rPr>
              <w:t>さまざまな先哲の思想を手がかりにして多面的・多角的に考察することを通じて、人間としてのあり方生き方や社会のあり方、世界のあり方について思索する。</w:t>
            </w:r>
          </w:p>
        </w:tc>
      </w:tr>
      <w:tr w:rsidR="00402366" w:rsidRPr="00AC1795" w14:paraId="778964E2" w14:textId="77777777" w:rsidTr="000B537B">
        <w:trPr>
          <w:cantSplit/>
          <w:trHeight w:val="697"/>
        </w:trPr>
        <w:tc>
          <w:tcPr>
            <w:tcW w:w="699" w:type="dxa"/>
            <w:vMerge w:val="restart"/>
            <w:tcBorders>
              <w:left w:val="single" w:sz="12" w:space="0" w:color="auto"/>
              <w:right w:val="single" w:sz="12" w:space="0" w:color="auto"/>
            </w:tcBorders>
          </w:tcPr>
          <w:p w14:paraId="666C298D" w14:textId="77777777" w:rsidR="00402366" w:rsidRPr="00AC1795" w:rsidRDefault="00402366" w:rsidP="00213BED">
            <w:pPr>
              <w:jc w:val="center"/>
            </w:pPr>
          </w:p>
        </w:tc>
        <w:tc>
          <w:tcPr>
            <w:tcW w:w="1843" w:type="dxa"/>
            <w:tcBorders>
              <w:top w:val="single" w:sz="4" w:space="0" w:color="auto"/>
              <w:left w:val="single" w:sz="12" w:space="0" w:color="auto"/>
              <w:bottom w:val="dashed" w:sz="4" w:space="0" w:color="auto"/>
              <w:right w:val="single" w:sz="12" w:space="0" w:color="auto"/>
            </w:tcBorders>
          </w:tcPr>
          <w:p w14:paraId="5E8306DF" w14:textId="5193757B" w:rsidR="00402366" w:rsidRPr="00F9796B" w:rsidRDefault="00402366" w:rsidP="008F71A0">
            <w:pPr>
              <w:rPr>
                <w:rFonts w:ascii="ＭＳ 明朝" w:hAnsi="ＭＳ 明朝"/>
              </w:rPr>
            </w:pPr>
            <w:r w:rsidRPr="00F9796B">
              <w:rPr>
                <w:rFonts w:ascii="ＭＳ 明朝" w:hAnsi="ＭＳ 明朝" w:hint="eastAsia"/>
              </w:rPr>
              <w:t>1　戦後思想の動向</w:t>
            </w:r>
          </w:p>
        </w:tc>
        <w:tc>
          <w:tcPr>
            <w:tcW w:w="567" w:type="dxa"/>
            <w:tcBorders>
              <w:top w:val="single" w:sz="4" w:space="0" w:color="auto"/>
              <w:left w:val="single" w:sz="12" w:space="0" w:color="auto"/>
              <w:bottom w:val="dashed" w:sz="4" w:space="0" w:color="auto"/>
              <w:right w:val="single" w:sz="12" w:space="0" w:color="auto"/>
            </w:tcBorders>
          </w:tcPr>
          <w:p w14:paraId="63AB947E" w14:textId="6EDAA4C4" w:rsidR="00402366" w:rsidRPr="00F9796B" w:rsidRDefault="00402366" w:rsidP="0058388F">
            <w:pPr>
              <w:jc w:val="center"/>
              <w:rPr>
                <w:rFonts w:ascii="ＭＳ 明朝" w:hAnsi="ＭＳ 明朝"/>
              </w:rPr>
            </w:pPr>
          </w:p>
        </w:tc>
        <w:tc>
          <w:tcPr>
            <w:tcW w:w="567" w:type="dxa"/>
            <w:tcBorders>
              <w:top w:val="single" w:sz="4" w:space="0" w:color="auto"/>
              <w:left w:val="single" w:sz="12" w:space="0" w:color="auto"/>
              <w:bottom w:val="dashed" w:sz="4" w:space="0" w:color="auto"/>
              <w:right w:val="single" w:sz="12" w:space="0" w:color="auto"/>
            </w:tcBorders>
          </w:tcPr>
          <w:p w14:paraId="486C8CCD" w14:textId="7A9A9D3C" w:rsidR="00402366" w:rsidRPr="00F9796B" w:rsidRDefault="00402366" w:rsidP="0058388F">
            <w:pPr>
              <w:jc w:val="center"/>
              <w:rPr>
                <w:rFonts w:ascii="ＭＳ 明朝" w:hAnsi="ＭＳ 明朝"/>
              </w:rPr>
            </w:pPr>
          </w:p>
        </w:tc>
        <w:tc>
          <w:tcPr>
            <w:tcW w:w="2830" w:type="dxa"/>
            <w:tcBorders>
              <w:top w:val="single" w:sz="4" w:space="0" w:color="auto"/>
              <w:left w:val="single" w:sz="12" w:space="0" w:color="auto"/>
              <w:bottom w:val="dashed" w:sz="4" w:space="0" w:color="auto"/>
            </w:tcBorders>
          </w:tcPr>
          <w:p w14:paraId="5689FC5D" w14:textId="2B41215E"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・戦後日本の状況や、小林秀雄や丸山真男</w:t>
            </w:r>
            <w:r w:rsidR="00B42461">
              <w:rPr>
                <w:rFonts w:ascii="ＭＳ 明朝" w:hAnsi="ＭＳ 明朝" w:hint="eastAsia"/>
                <w:szCs w:val="16"/>
              </w:rPr>
              <w:t>など</w:t>
            </w:r>
            <w:r w:rsidRPr="00F9796B">
              <w:rPr>
                <w:rFonts w:ascii="ＭＳ 明朝" w:hAnsi="ＭＳ 明朝" w:hint="eastAsia"/>
                <w:szCs w:val="16"/>
              </w:rPr>
              <w:t>の思想を手がかりにして、戦後日本における思想の動向について理解している。</w:t>
            </w:r>
          </w:p>
          <w:p w14:paraId="076264F3" w14:textId="3ACFFB90"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dashed" w:sz="4" w:space="0" w:color="auto"/>
            </w:tcBorders>
          </w:tcPr>
          <w:p w14:paraId="7AA84356" w14:textId="1FC8EBD8" w:rsidR="00402366" w:rsidRPr="00F9796B" w:rsidRDefault="00402366" w:rsidP="008F71A0">
            <w:pPr>
              <w:ind w:left="160" w:hangingChars="100" w:hanging="160"/>
              <w:rPr>
                <w:rFonts w:ascii="ＭＳ 明朝" w:hAnsi="ＭＳ 明朝"/>
              </w:rPr>
            </w:pPr>
            <w:r w:rsidRPr="00F9796B">
              <w:rPr>
                <w:rFonts w:ascii="ＭＳ 明朝" w:hAnsi="ＭＳ 明朝" w:hint="eastAsia"/>
              </w:rPr>
              <w:t>・</w:t>
            </w:r>
            <w:r w:rsidRPr="00F9796B">
              <w:rPr>
                <w:rFonts w:ascii="ＭＳ 明朝" w:hAnsi="ＭＳ 明朝" w:hint="eastAsia"/>
                <w:szCs w:val="16"/>
              </w:rPr>
              <w:t>戦後日本における思想の動向について、戦後日本の状況や、小林秀雄や丸山真男</w:t>
            </w:r>
            <w:r w:rsidR="00B42461">
              <w:rPr>
                <w:rFonts w:ascii="ＭＳ 明朝" w:hAnsi="ＭＳ 明朝" w:hint="eastAsia"/>
                <w:szCs w:val="16"/>
              </w:rPr>
              <w:t>など</w:t>
            </w:r>
            <w:r w:rsidRPr="00F9796B">
              <w:rPr>
                <w:rFonts w:ascii="ＭＳ 明朝" w:hAnsi="ＭＳ 明朝" w:hint="eastAsia"/>
                <w:szCs w:val="16"/>
              </w:rPr>
              <w:t>の思想を手がかりにして</w:t>
            </w:r>
            <w:r w:rsidRPr="00F9796B">
              <w:rPr>
                <w:rFonts w:ascii="ＭＳ 明朝" w:hAnsi="ＭＳ 明朝" w:hint="eastAsia"/>
              </w:rPr>
              <w:t>多面的・多角的に考察している。</w:t>
            </w:r>
          </w:p>
          <w:p w14:paraId="64C774E6" w14:textId="430902CE"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single" w:sz="4" w:space="0" w:color="auto"/>
              <w:bottom w:val="dashed" w:sz="4" w:space="0" w:color="auto"/>
              <w:right w:val="single" w:sz="12" w:space="0" w:color="auto"/>
            </w:tcBorders>
          </w:tcPr>
          <w:p w14:paraId="52DC855A" w14:textId="4529A039" w:rsidR="00402366" w:rsidRPr="00F9796B" w:rsidRDefault="00402366" w:rsidP="0092544C">
            <w:pPr>
              <w:ind w:left="160" w:hangingChars="100" w:hanging="160"/>
              <w:rPr>
                <w:rFonts w:ascii="ＭＳ 明朝" w:hAnsi="ＭＳ 明朝"/>
                <w:szCs w:val="16"/>
              </w:rPr>
            </w:pPr>
            <w:r w:rsidRPr="00F9796B">
              <w:rPr>
                <w:rFonts w:ascii="ＭＳ 明朝" w:hAnsi="ＭＳ 明朝" w:hint="eastAsia"/>
                <w:szCs w:val="16"/>
              </w:rPr>
              <w:t>・戦後日本の状況や、小林秀雄や丸山真男</w:t>
            </w:r>
            <w:r w:rsidR="00B42461">
              <w:rPr>
                <w:rFonts w:ascii="ＭＳ 明朝" w:hAnsi="ＭＳ 明朝" w:hint="eastAsia"/>
                <w:szCs w:val="16"/>
              </w:rPr>
              <w:t>など</w:t>
            </w:r>
            <w:r w:rsidRPr="00F9796B">
              <w:rPr>
                <w:rFonts w:ascii="ＭＳ 明朝" w:hAnsi="ＭＳ 明朝" w:hint="eastAsia"/>
                <w:szCs w:val="16"/>
              </w:rPr>
              <w:t>の思想を手がかりにして、戦後日本における思想の動向について</w:t>
            </w:r>
            <w:r w:rsidRPr="00F9796B">
              <w:rPr>
                <w:rFonts w:ascii="ＭＳ 明朝" w:hAnsi="ＭＳ 明朝" w:hint="eastAsia"/>
              </w:rPr>
              <w:t>主体的に探究している。</w:t>
            </w:r>
          </w:p>
        </w:tc>
        <w:tc>
          <w:tcPr>
            <w:tcW w:w="2831" w:type="dxa"/>
            <w:tcBorders>
              <w:top w:val="single" w:sz="4" w:space="0" w:color="auto"/>
              <w:left w:val="single" w:sz="12" w:space="0" w:color="auto"/>
              <w:bottom w:val="dashed" w:sz="4" w:space="0" w:color="auto"/>
              <w:right w:val="single" w:sz="12" w:space="0" w:color="auto"/>
            </w:tcBorders>
          </w:tcPr>
          <w:p w14:paraId="70F4B9D0" w14:textId="551A13F6" w:rsidR="00402366" w:rsidRPr="00F9796B" w:rsidRDefault="00402366" w:rsidP="008F71A0">
            <w:pPr>
              <w:ind w:left="160" w:hangingChars="100" w:hanging="160"/>
              <w:rPr>
                <w:rFonts w:ascii="ＭＳ 明朝" w:hAnsi="ＭＳ 明朝"/>
              </w:rPr>
            </w:pPr>
            <w:r w:rsidRPr="00F9796B">
              <w:rPr>
                <w:rFonts w:ascii="ＭＳ 明朝" w:hAnsi="ＭＳ 明朝" w:hint="eastAsia"/>
              </w:rPr>
              <w:t>〇</w:t>
            </w:r>
            <w:r w:rsidRPr="00F9796B">
              <w:rPr>
                <w:rFonts w:ascii="ＭＳ 明朝" w:hAnsi="ＭＳ 明朝" w:hint="eastAsia"/>
                <w:szCs w:val="16"/>
              </w:rPr>
              <w:t>戦後日本における思想の動向について、戦後日本の状況や、小林秀雄や丸山真男</w:t>
            </w:r>
            <w:r w:rsidR="00B42461">
              <w:rPr>
                <w:rFonts w:ascii="ＭＳ 明朝" w:hAnsi="ＭＳ 明朝" w:hint="eastAsia"/>
                <w:szCs w:val="16"/>
              </w:rPr>
              <w:t>など</w:t>
            </w:r>
            <w:r w:rsidRPr="00F9796B">
              <w:rPr>
                <w:rFonts w:ascii="ＭＳ 明朝" w:hAnsi="ＭＳ 明朝" w:hint="eastAsia"/>
                <w:szCs w:val="16"/>
              </w:rPr>
              <w:t>の思想を手がかりにして</w:t>
            </w:r>
            <w:r w:rsidRPr="00F9796B">
              <w:rPr>
                <w:rFonts w:ascii="ＭＳ 明朝" w:hAnsi="ＭＳ 明朝" w:hint="eastAsia"/>
              </w:rPr>
              <w:t>多面的・多角的に考察する。</w:t>
            </w:r>
          </w:p>
        </w:tc>
      </w:tr>
      <w:tr w:rsidR="00402366" w:rsidRPr="00AC1795" w14:paraId="697DCD91" w14:textId="77777777" w:rsidTr="000B537B">
        <w:trPr>
          <w:cantSplit/>
          <w:trHeight w:val="549"/>
        </w:trPr>
        <w:tc>
          <w:tcPr>
            <w:tcW w:w="699" w:type="dxa"/>
            <w:vMerge/>
            <w:tcBorders>
              <w:left w:val="single" w:sz="12" w:space="0" w:color="auto"/>
              <w:right w:val="single" w:sz="12" w:space="0" w:color="auto"/>
            </w:tcBorders>
          </w:tcPr>
          <w:p w14:paraId="2751DE75" w14:textId="77777777" w:rsidR="00402366" w:rsidRPr="00AC1795" w:rsidRDefault="00402366" w:rsidP="00213BED">
            <w:pPr>
              <w:jc w:val="center"/>
            </w:pPr>
          </w:p>
        </w:tc>
        <w:tc>
          <w:tcPr>
            <w:tcW w:w="1843" w:type="dxa"/>
            <w:tcBorders>
              <w:top w:val="dashed" w:sz="4" w:space="0" w:color="auto"/>
              <w:left w:val="single" w:sz="12" w:space="0" w:color="auto"/>
              <w:bottom w:val="single" w:sz="4" w:space="0" w:color="auto"/>
              <w:right w:val="single" w:sz="12" w:space="0" w:color="auto"/>
            </w:tcBorders>
          </w:tcPr>
          <w:p w14:paraId="0AD00294" w14:textId="480B06E0" w:rsidR="00402366" w:rsidRPr="00F9796B" w:rsidRDefault="00402366" w:rsidP="0092544C">
            <w:pPr>
              <w:ind w:left="280" w:hangingChars="175" w:hanging="280"/>
              <w:rPr>
                <w:rFonts w:ascii="ＭＳ 明朝" w:hAnsi="ＭＳ 明朝"/>
              </w:rPr>
            </w:pPr>
            <w:r w:rsidRPr="00F9796B">
              <w:rPr>
                <w:rFonts w:ascii="ＭＳ 明朝" w:hAnsi="ＭＳ 明朝" w:hint="eastAsia"/>
              </w:rPr>
              <w:t>2　グローバル化と日本</w:t>
            </w:r>
          </w:p>
        </w:tc>
        <w:tc>
          <w:tcPr>
            <w:tcW w:w="567" w:type="dxa"/>
            <w:tcBorders>
              <w:top w:val="dashed" w:sz="4" w:space="0" w:color="auto"/>
              <w:left w:val="single" w:sz="12" w:space="0" w:color="auto"/>
              <w:right w:val="single" w:sz="12" w:space="0" w:color="auto"/>
            </w:tcBorders>
          </w:tcPr>
          <w:p w14:paraId="68FF9F19" w14:textId="343DB905" w:rsidR="00402366" w:rsidRPr="00F9796B" w:rsidRDefault="00402366" w:rsidP="0058388F">
            <w:pPr>
              <w:jc w:val="center"/>
              <w:rPr>
                <w:rFonts w:ascii="ＭＳ 明朝" w:hAnsi="ＭＳ 明朝"/>
              </w:rPr>
            </w:pPr>
          </w:p>
        </w:tc>
        <w:tc>
          <w:tcPr>
            <w:tcW w:w="567" w:type="dxa"/>
            <w:tcBorders>
              <w:top w:val="dashed" w:sz="4" w:space="0" w:color="auto"/>
              <w:left w:val="single" w:sz="12" w:space="0" w:color="auto"/>
              <w:right w:val="single" w:sz="12" w:space="0" w:color="auto"/>
            </w:tcBorders>
          </w:tcPr>
          <w:p w14:paraId="31877489" w14:textId="621E5E25" w:rsidR="00402366" w:rsidRPr="00F9796B" w:rsidRDefault="00402366" w:rsidP="0058388F">
            <w:pPr>
              <w:jc w:val="center"/>
              <w:rPr>
                <w:rFonts w:ascii="ＭＳ 明朝" w:hAnsi="ＭＳ 明朝"/>
              </w:rPr>
            </w:pPr>
          </w:p>
        </w:tc>
        <w:tc>
          <w:tcPr>
            <w:tcW w:w="2830" w:type="dxa"/>
            <w:tcBorders>
              <w:top w:val="dashed" w:sz="4" w:space="0" w:color="auto"/>
              <w:left w:val="single" w:sz="12" w:space="0" w:color="auto"/>
              <w:bottom w:val="single" w:sz="4" w:space="0" w:color="auto"/>
            </w:tcBorders>
          </w:tcPr>
          <w:p w14:paraId="62023395" w14:textId="3320570C" w:rsidR="00402366" w:rsidRPr="00F9796B" w:rsidRDefault="00402366" w:rsidP="008F71A0">
            <w:pPr>
              <w:ind w:left="160" w:hangingChars="100" w:hanging="160"/>
              <w:rPr>
                <w:rFonts w:ascii="ＭＳ 明朝" w:hAnsi="ＭＳ 明朝"/>
                <w:szCs w:val="16"/>
              </w:rPr>
            </w:pPr>
            <w:r w:rsidRPr="00F9796B">
              <w:rPr>
                <w:rFonts w:ascii="ＭＳ 明朝" w:hAnsi="ＭＳ 明朝" w:hint="eastAsia"/>
                <w:szCs w:val="16"/>
              </w:rPr>
              <w:t>・</w:t>
            </w:r>
            <w:r w:rsidR="00B42461">
              <w:rPr>
                <w:rFonts w:ascii="ＭＳ 明朝" w:hAnsi="ＭＳ 明朝" w:hint="eastAsia"/>
                <w:szCs w:val="16"/>
              </w:rPr>
              <w:t>高度経済成長以降の日本の状況を手がかりにして、</w:t>
            </w:r>
            <w:r w:rsidRPr="00F9796B">
              <w:rPr>
                <w:rFonts w:ascii="ＭＳ 明朝" w:hAnsi="ＭＳ 明朝" w:hint="eastAsia"/>
                <w:szCs w:val="16"/>
              </w:rPr>
              <w:t>グローバル化した世界における日本および自分たちのあり方について理解している。</w:t>
            </w:r>
          </w:p>
          <w:p w14:paraId="348E83E3" w14:textId="1224AB9A"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dashed" w:sz="4" w:space="0" w:color="auto"/>
              <w:bottom w:val="single" w:sz="4" w:space="0" w:color="auto"/>
            </w:tcBorders>
          </w:tcPr>
          <w:p w14:paraId="5A95257B" w14:textId="3C18EDC4" w:rsidR="00402366" w:rsidRPr="00F9796B" w:rsidRDefault="00402366" w:rsidP="008F71A0">
            <w:pPr>
              <w:ind w:left="160" w:hangingChars="100" w:hanging="160"/>
              <w:rPr>
                <w:rFonts w:ascii="ＭＳ 明朝" w:hAnsi="ＭＳ 明朝"/>
              </w:rPr>
            </w:pPr>
            <w:r w:rsidRPr="00F9796B">
              <w:rPr>
                <w:rFonts w:ascii="ＭＳ 明朝" w:hAnsi="ＭＳ 明朝" w:hint="eastAsia"/>
              </w:rPr>
              <w:t>・</w:t>
            </w:r>
            <w:r w:rsidRPr="00F9796B">
              <w:rPr>
                <w:rFonts w:ascii="ＭＳ 明朝" w:hAnsi="ＭＳ 明朝" w:hint="eastAsia"/>
                <w:szCs w:val="16"/>
              </w:rPr>
              <w:t>グローバル化した世界における日本および自分たちのあり方について</w:t>
            </w:r>
            <w:r w:rsidR="00B42461">
              <w:rPr>
                <w:rFonts w:ascii="ＭＳ 明朝" w:hAnsi="ＭＳ 明朝" w:hint="eastAsia"/>
                <w:szCs w:val="16"/>
              </w:rPr>
              <w:t>、高度経済成長以降の日本の状況を手がかりにして</w:t>
            </w:r>
            <w:r w:rsidRPr="00F9796B">
              <w:rPr>
                <w:rFonts w:ascii="ＭＳ 明朝" w:hAnsi="ＭＳ 明朝" w:hint="eastAsia"/>
              </w:rPr>
              <w:t>多面的・多角的に考察している。</w:t>
            </w:r>
          </w:p>
          <w:p w14:paraId="5A666651" w14:textId="42BAB0D5" w:rsidR="00402366" w:rsidRPr="00F9796B" w:rsidRDefault="00402366" w:rsidP="008F71A0">
            <w:pPr>
              <w:ind w:left="160" w:hangingChars="100" w:hanging="160"/>
              <w:rPr>
                <w:rFonts w:ascii="ＭＳ 明朝" w:hAnsi="ＭＳ 明朝"/>
              </w:rPr>
            </w:pPr>
            <w:r w:rsidRPr="00F9796B">
              <w:rPr>
                <w:rFonts w:ascii="ＭＳ 明朝" w:hAnsi="ＭＳ 明朝" w:hint="eastAsia"/>
              </w:rPr>
              <w:t>・理解したこと、考察したことなどを適切な方法で表現している。</w:t>
            </w:r>
          </w:p>
        </w:tc>
        <w:tc>
          <w:tcPr>
            <w:tcW w:w="2830" w:type="dxa"/>
            <w:tcBorders>
              <w:top w:val="dashed" w:sz="4" w:space="0" w:color="auto"/>
              <w:bottom w:val="single" w:sz="4" w:space="0" w:color="auto"/>
              <w:right w:val="single" w:sz="12" w:space="0" w:color="auto"/>
            </w:tcBorders>
          </w:tcPr>
          <w:p w14:paraId="25701CE0" w14:textId="7F384D2B" w:rsidR="00402366" w:rsidRPr="00F9796B" w:rsidRDefault="00402366" w:rsidP="008F71A0">
            <w:pPr>
              <w:ind w:left="160" w:hangingChars="100" w:hanging="160"/>
              <w:rPr>
                <w:rFonts w:ascii="ＭＳ 明朝" w:hAnsi="ＭＳ 明朝"/>
              </w:rPr>
            </w:pPr>
            <w:r w:rsidRPr="00F9796B">
              <w:rPr>
                <w:rFonts w:ascii="ＭＳ 明朝" w:hAnsi="ＭＳ 明朝" w:hint="eastAsia"/>
                <w:szCs w:val="16"/>
              </w:rPr>
              <w:t>・</w:t>
            </w:r>
            <w:r w:rsidR="00B42461">
              <w:rPr>
                <w:rFonts w:ascii="ＭＳ 明朝" w:hAnsi="ＭＳ 明朝" w:hint="eastAsia"/>
                <w:szCs w:val="16"/>
              </w:rPr>
              <w:t>高度経済成長以降の日本の状況を手がかりにして、</w:t>
            </w:r>
            <w:r w:rsidRPr="00F9796B">
              <w:rPr>
                <w:rFonts w:ascii="ＭＳ 明朝" w:hAnsi="ＭＳ 明朝" w:hint="eastAsia"/>
                <w:szCs w:val="16"/>
              </w:rPr>
              <w:t>グローバル化した世界における日本および自分たちのあり方</w:t>
            </w:r>
            <w:r w:rsidR="00BA6485">
              <w:rPr>
                <w:rFonts w:ascii="ＭＳ 明朝" w:hAnsi="ＭＳ 明朝" w:hint="eastAsia"/>
                <w:szCs w:val="16"/>
              </w:rPr>
              <w:t>生き方</w:t>
            </w:r>
            <w:r w:rsidRPr="00F9796B">
              <w:rPr>
                <w:rFonts w:ascii="ＭＳ 明朝" w:hAnsi="ＭＳ 明朝" w:hint="eastAsia"/>
                <w:szCs w:val="16"/>
              </w:rPr>
              <w:t>について</w:t>
            </w:r>
            <w:r w:rsidRPr="00F9796B">
              <w:rPr>
                <w:rFonts w:ascii="ＭＳ 明朝" w:hAnsi="ＭＳ 明朝" w:hint="eastAsia"/>
              </w:rPr>
              <w:t>主体的に探究している。</w:t>
            </w:r>
          </w:p>
        </w:tc>
        <w:tc>
          <w:tcPr>
            <w:tcW w:w="2831" w:type="dxa"/>
            <w:tcBorders>
              <w:top w:val="dashed" w:sz="4" w:space="0" w:color="auto"/>
              <w:left w:val="single" w:sz="12" w:space="0" w:color="auto"/>
              <w:bottom w:val="single" w:sz="4" w:space="0" w:color="auto"/>
              <w:right w:val="single" w:sz="12" w:space="0" w:color="auto"/>
            </w:tcBorders>
          </w:tcPr>
          <w:p w14:paraId="591082FB" w14:textId="16B61242" w:rsidR="00402366" w:rsidRPr="00F9796B" w:rsidRDefault="00402366" w:rsidP="00050ED6">
            <w:pPr>
              <w:ind w:left="160" w:hangingChars="100" w:hanging="160"/>
              <w:rPr>
                <w:rFonts w:ascii="ＭＳ 明朝" w:hAnsi="ＭＳ 明朝"/>
              </w:rPr>
            </w:pPr>
            <w:r w:rsidRPr="00F9796B">
              <w:rPr>
                <w:rFonts w:ascii="ＭＳ 明朝" w:hAnsi="ＭＳ 明朝" w:hint="eastAsia"/>
              </w:rPr>
              <w:t>〇</w:t>
            </w:r>
            <w:r w:rsidRPr="00F9796B">
              <w:rPr>
                <w:rFonts w:ascii="ＭＳ 明朝" w:hAnsi="ＭＳ 明朝" w:hint="eastAsia"/>
                <w:szCs w:val="16"/>
              </w:rPr>
              <w:t>グローバル化した世界における日本および自分たちのあり方</w:t>
            </w:r>
            <w:r w:rsidR="00BA6485">
              <w:rPr>
                <w:rFonts w:ascii="ＭＳ 明朝" w:hAnsi="ＭＳ 明朝" w:hint="eastAsia"/>
                <w:szCs w:val="16"/>
              </w:rPr>
              <w:t>生き方</w:t>
            </w:r>
            <w:r w:rsidRPr="00F9796B">
              <w:rPr>
                <w:rFonts w:ascii="ＭＳ 明朝" w:hAnsi="ＭＳ 明朝" w:hint="eastAsia"/>
                <w:szCs w:val="16"/>
              </w:rPr>
              <w:t>について</w:t>
            </w:r>
            <w:r w:rsidR="00B42461">
              <w:rPr>
                <w:rFonts w:ascii="ＭＳ 明朝" w:hAnsi="ＭＳ 明朝" w:hint="eastAsia"/>
                <w:szCs w:val="16"/>
              </w:rPr>
              <w:t>、高度経済成長以降の日本の状況を手がかりにして</w:t>
            </w:r>
            <w:r w:rsidRPr="00F9796B">
              <w:rPr>
                <w:rFonts w:ascii="ＭＳ 明朝" w:hAnsi="ＭＳ 明朝" w:hint="eastAsia"/>
              </w:rPr>
              <w:t>多面的・多角的に考察する。</w:t>
            </w:r>
          </w:p>
        </w:tc>
      </w:tr>
      <w:tr w:rsidR="00402366" w:rsidRPr="00AC1795" w14:paraId="6CDE67DD" w14:textId="77777777" w:rsidTr="00AF4B05">
        <w:trPr>
          <w:cantSplit/>
          <w:trHeight w:val="1508"/>
        </w:trPr>
        <w:tc>
          <w:tcPr>
            <w:tcW w:w="699" w:type="dxa"/>
            <w:vMerge/>
            <w:tcBorders>
              <w:left w:val="single" w:sz="12" w:space="0" w:color="auto"/>
              <w:bottom w:val="single" w:sz="12" w:space="0" w:color="auto"/>
              <w:right w:val="single" w:sz="12" w:space="0" w:color="auto"/>
            </w:tcBorders>
          </w:tcPr>
          <w:p w14:paraId="51521A3B" w14:textId="77777777" w:rsidR="00402366" w:rsidRPr="00AC1795" w:rsidRDefault="00402366" w:rsidP="00213BED">
            <w:pPr>
              <w:jc w:val="center"/>
            </w:pPr>
          </w:p>
        </w:tc>
        <w:tc>
          <w:tcPr>
            <w:tcW w:w="1843" w:type="dxa"/>
            <w:tcBorders>
              <w:left w:val="single" w:sz="12" w:space="0" w:color="auto"/>
              <w:bottom w:val="single" w:sz="12" w:space="0" w:color="auto"/>
              <w:right w:val="single" w:sz="12" w:space="0" w:color="auto"/>
            </w:tcBorders>
          </w:tcPr>
          <w:p w14:paraId="3408E0BA" w14:textId="77777777" w:rsidR="00402366" w:rsidRPr="00F9796B" w:rsidRDefault="00402366" w:rsidP="008F71A0">
            <w:pPr>
              <w:ind w:left="160" w:hangingChars="100" w:hanging="160"/>
              <w:rPr>
                <w:rFonts w:ascii="ＭＳ 明朝" w:hAnsi="ＭＳ 明朝"/>
              </w:rPr>
            </w:pPr>
            <w:r w:rsidRPr="00F9796B">
              <w:rPr>
                <w:rFonts w:ascii="ＭＳ 明朝" w:hAnsi="ＭＳ 明朝" w:hint="eastAsia"/>
              </w:rPr>
              <w:t>思考と対話</w:t>
            </w:r>
          </w:p>
          <w:p w14:paraId="55C539FA" w14:textId="4B9C9A28" w:rsidR="00402366" w:rsidRPr="00F9796B" w:rsidRDefault="00402366" w:rsidP="008F71A0">
            <w:pPr>
              <w:rPr>
                <w:rFonts w:ascii="ＭＳ 明朝" w:hAnsi="ＭＳ 明朝"/>
              </w:rPr>
            </w:pPr>
            <w:r w:rsidRPr="00F9796B">
              <w:rPr>
                <w:rFonts w:ascii="ＭＳ 明朝" w:hAnsi="ＭＳ 明朝" w:hint="eastAsia"/>
              </w:rPr>
              <w:t>「日本人の心情」をめぐって</w:t>
            </w:r>
          </w:p>
        </w:tc>
        <w:tc>
          <w:tcPr>
            <w:tcW w:w="567" w:type="dxa"/>
            <w:tcBorders>
              <w:top w:val="single" w:sz="4" w:space="0" w:color="auto"/>
              <w:left w:val="single" w:sz="12" w:space="0" w:color="auto"/>
              <w:bottom w:val="single" w:sz="12" w:space="0" w:color="auto"/>
              <w:right w:val="single" w:sz="12" w:space="0" w:color="auto"/>
            </w:tcBorders>
          </w:tcPr>
          <w:p w14:paraId="0A4DFEEB" w14:textId="1D508522" w:rsidR="00402366" w:rsidRPr="00F9796B" w:rsidRDefault="00402366" w:rsidP="0058388F">
            <w:pPr>
              <w:jc w:val="center"/>
              <w:rPr>
                <w:rFonts w:ascii="ＭＳ 明朝" w:hAnsi="ＭＳ 明朝"/>
              </w:rPr>
            </w:pPr>
            <w:r w:rsidRPr="00F9796B">
              <w:rPr>
                <w:rFonts w:ascii="ＭＳ 明朝" w:hAnsi="ＭＳ 明朝" w:hint="eastAsia"/>
              </w:rPr>
              <w:t>2月</w:t>
            </w:r>
          </w:p>
        </w:tc>
        <w:tc>
          <w:tcPr>
            <w:tcW w:w="567" w:type="dxa"/>
            <w:tcBorders>
              <w:top w:val="single" w:sz="4" w:space="0" w:color="auto"/>
              <w:left w:val="single" w:sz="12" w:space="0" w:color="auto"/>
              <w:bottom w:val="single" w:sz="12" w:space="0" w:color="auto"/>
              <w:right w:val="single" w:sz="12" w:space="0" w:color="auto"/>
            </w:tcBorders>
          </w:tcPr>
          <w:p w14:paraId="6D3941B4" w14:textId="2684D8B7" w:rsidR="00402366" w:rsidRPr="00F9796B" w:rsidRDefault="00402366" w:rsidP="00326913">
            <w:pPr>
              <w:jc w:val="center"/>
              <w:rPr>
                <w:rFonts w:ascii="ＭＳ 明朝" w:hAnsi="ＭＳ 明朝"/>
              </w:rPr>
            </w:pPr>
            <w:r w:rsidRPr="00F9796B">
              <w:rPr>
                <w:rFonts w:ascii="ＭＳ 明朝" w:hAnsi="ＭＳ 明朝"/>
              </w:rPr>
              <w:t>(</w:t>
            </w:r>
            <w:r w:rsidRPr="00F9796B">
              <w:rPr>
                <w:rFonts w:ascii="ＭＳ 明朝" w:hAnsi="ＭＳ 明朝" w:hint="eastAsia"/>
              </w:rPr>
              <w:t>1</w:t>
            </w:r>
            <w:r w:rsidRPr="00F9796B">
              <w:rPr>
                <w:rFonts w:ascii="ＭＳ 明朝" w:hAnsi="ＭＳ 明朝"/>
              </w:rPr>
              <w:t>)</w:t>
            </w:r>
          </w:p>
        </w:tc>
        <w:tc>
          <w:tcPr>
            <w:tcW w:w="2830" w:type="dxa"/>
            <w:tcBorders>
              <w:top w:val="single" w:sz="4" w:space="0" w:color="auto"/>
              <w:left w:val="single" w:sz="12" w:space="0" w:color="auto"/>
              <w:bottom w:val="single" w:sz="12" w:space="0" w:color="auto"/>
            </w:tcBorders>
          </w:tcPr>
          <w:p w14:paraId="489A8968" w14:textId="39989FBB" w:rsidR="00402366" w:rsidRPr="00F9796B" w:rsidRDefault="00402366" w:rsidP="008F71A0">
            <w:pPr>
              <w:ind w:left="160" w:hangingChars="100" w:hanging="160"/>
              <w:rPr>
                <w:rFonts w:ascii="ＭＳ 明朝" w:hAnsi="ＭＳ 明朝"/>
              </w:rPr>
            </w:pPr>
            <w:r w:rsidRPr="00F9796B">
              <w:rPr>
                <w:rFonts w:ascii="ＭＳ 明朝" w:hAnsi="ＭＳ 明朝" w:hint="eastAsia"/>
              </w:rPr>
              <w:t>・「おのずから」や「死」について、これまで学んだ思想やその他の思想・資料から、必要な情報を効果的に調べまとめている。</w:t>
            </w:r>
          </w:p>
        </w:tc>
        <w:tc>
          <w:tcPr>
            <w:tcW w:w="2830" w:type="dxa"/>
            <w:tcBorders>
              <w:top w:val="single" w:sz="4" w:space="0" w:color="auto"/>
              <w:bottom w:val="single" w:sz="12" w:space="0" w:color="auto"/>
            </w:tcBorders>
          </w:tcPr>
          <w:p w14:paraId="70D53389" w14:textId="226C4597" w:rsidR="00402366" w:rsidRPr="00F9796B" w:rsidRDefault="00402366" w:rsidP="008F71A0">
            <w:pPr>
              <w:ind w:left="160" w:hangingChars="100" w:hanging="160"/>
              <w:rPr>
                <w:rFonts w:ascii="ＭＳ 明朝" w:hAnsi="ＭＳ 明朝"/>
              </w:rPr>
            </w:pPr>
            <w:r w:rsidRPr="00F9796B">
              <w:rPr>
                <w:rFonts w:ascii="ＭＳ 明朝" w:hAnsi="ＭＳ 明朝" w:hint="eastAsia"/>
              </w:rPr>
              <w:t>・別れ際の心の構えや別れことばについて、「おのずから」や「死」について思索した思想家の原典資料を読んだりして、思索を深めている。</w:t>
            </w:r>
          </w:p>
          <w:p w14:paraId="6B962DB9" w14:textId="36ECFD74" w:rsidR="00402366" w:rsidRPr="00F9796B" w:rsidRDefault="00402366" w:rsidP="008F71A0">
            <w:pPr>
              <w:ind w:left="160" w:hangingChars="100" w:hanging="160"/>
              <w:rPr>
                <w:rFonts w:ascii="ＭＳ 明朝" w:hAnsi="ＭＳ 明朝"/>
              </w:rPr>
            </w:pPr>
            <w:r w:rsidRPr="00F9796B">
              <w:rPr>
                <w:rFonts w:ascii="ＭＳ 明朝" w:hAnsi="ＭＳ 明朝" w:hint="eastAsia"/>
              </w:rPr>
              <w:t>・</w:t>
            </w:r>
            <w:r w:rsidRPr="00F9796B">
              <w:rPr>
                <w:rFonts w:ascii="ＭＳ 明朝" w:hAnsi="ＭＳ 明朝" w:hint="eastAsia"/>
                <w:spacing w:val="-2"/>
              </w:rPr>
              <w:t>理解したこと、考察したことなどを適切な方法で表現している。</w:t>
            </w:r>
          </w:p>
        </w:tc>
        <w:tc>
          <w:tcPr>
            <w:tcW w:w="2830" w:type="dxa"/>
            <w:tcBorders>
              <w:top w:val="single" w:sz="4" w:space="0" w:color="auto"/>
              <w:bottom w:val="single" w:sz="12" w:space="0" w:color="auto"/>
              <w:right w:val="single" w:sz="12" w:space="0" w:color="auto"/>
            </w:tcBorders>
          </w:tcPr>
          <w:p w14:paraId="7B651554" w14:textId="2B7344D7" w:rsidR="00402366" w:rsidRPr="00F9796B" w:rsidRDefault="00402366" w:rsidP="00050ED6">
            <w:pPr>
              <w:ind w:left="160" w:hangingChars="100" w:hanging="160"/>
              <w:rPr>
                <w:rFonts w:ascii="ＭＳ 明朝" w:hAnsi="ＭＳ 明朝"/>
              </w:rPr>
            </w:pPr>
            <w:r w:rsidRPr="00F9796B">
              <w:rPr>
                <w:rFonts w:ascii="ＭＳ 明朝" w:hAnsi="ＭＳ 明朝" w:hint="eastAsia"/>
              </w:rPr>
              <w:t>・別れ際の心の構えや別れことばについて、新たな問いを立てたり、「おのずから」や「死」について思索した思想家の原典資料を読んだりして、主体的に探究している。</w:t>
            </w:r>
          </w:p>
        </w:tc>
        <w:tc>
          <w:tcPr>
            <w:tcW w:w="2831" w:type="dxa"/>
            <w:tcBorders>
              <w:top w:val="single" w:sz="4" w:space="0" w:color="auto"/>
              <w:left w:val="single" w:sz="12" w:space="0" w:color="auto"/>
              <w:bottom w:val="single" w:sz="12" w:space="0" w:color="auto"/>
              <w:right w:val="single" w:sz="12" w:space="0" w:color="auto"/>
            </w:tcBorders>
          </w:tcPr>
          <w:p w14:paraId="6FF032EC" w14:textId="2E81040B" w:rsidR="00402366" w:rsidRPr="00F9796B" w:rsidRDefault="00402366" w:rsidP="008F71A0">
            <w:pPr>
              <w:ind w:left="160" w:hangingChars="100" w:hanging="160"/>
              <w:rPr>
                <w:rFonts w:ascii="ＭＳ 明朝" w:hAnsi="ＭＳ 明朝"/>
              </w:rPr>
            </w:pPr>
            <w:r w:rsidRPr="00F9796B">
              <w:rPr>
                <w:rFonts w:ascii="ＭＳ 明朝" w:hAnsi="ＭＳ 明朝" w:hint="eastAsia"/>
              </w:rPr>
              <w:t>〇第1編第4章の学習にもとづいて、日本人の心情をめぐって、別れ際の心の構えや別れことばに着目して、「おのずから」や「死」について多面的・多角的に考察することを通じて、</w:t>
            </w:r>
            <w:r w:rsidRPr="00F9796B">
              <w:rPr>
                <w:rFonts w:ascii="ＭＳ 明朝" w:hAnsi="ＭＳ 明朝" w:hint="eastAsia"/>
                <w:szCs w:val="16"/>
              </w:rPr>
              <w:t>豊かな自己形成に努める意欲を高める。</w:t>
            </w:r>
          </w:p>
        </w:tc>
      </w:tr>
      <w:tr w:rsidR="00D11E62" w:rsidRPr="00AC1795" w14:paraId="4F191BA1" w14:textId="77777777" w:rsidTr="00AF4B05">
        <w:trPr>
          <w:cantSplit/>
          <w:trHeight w:val="696"/>
        </w:trPr>
        <w:tc>
          <w:tcPr>
            <w:tcW w:w="699" w:type="dxa"/>
            <w:vMerge w:val="restart"/>
            <w:tcBorders>
              <w:top w:val="single" w:sz="12" w:space="0" w:color="auto"/>
              <w:left w:val="single" w:sz="12" w:space="0" w:color="auto"/>
              <w:right w:val="single" w:sz="12" w:space="0" w:color="auto"/>
            </w:tcBorders>
          </w:tcPr>
          <w:p w14:paraId="731E54B4" w14:textId="578D4C61" w:rsidR="00D11E62" w:rsidRPr="0067238B" w:rsidRDefault="00D11E62" w:rsidP="00213BED">
            <w:pPr>
              <w:jc w:val="center"/>
              <w:rPr>
                <w:rFonts w:ascii="ＭＳ ゴシック" w:eastAsia="ＭＳ ゴシック" w:hAnsi="ＭＳ ゴシック"/>
              </w:rPr>
            </w:pPr>
            <w:r w:rsidRPr="00AC1795">
              <w:rPr>
                <w:rFonts w:ascii="ＭＳ ゴシック" w:eastAsia="ＭＳ ゴシック" w:hAnsi="ＭＳ ゴシック" w:hint="eastAsia"/>
              </w:rPr>
              <w:t>第</w:t>
            </w:r>
            <w:r w:rsidRPr="00AC1795">
              <w:rPr>
                <w:rFonts w:ascii="ＭＳ ゴシック" w:eastAsia="ＭＳ ゴシック" w:hAnsi="ＭＳ ゴシック"/>
              </w:rPr>
              <w:t>2</w:t>
            </w:r>
            <w:r w:rsidRPr="00AC1795">
              <w:rPr>
                <w:rFonts w:ascii="ＭＳ ゴシック" w:eastAsia="ＭＳ ゴシック" w:hAnsi="ＭＳ ゴシック" w:hint="eastAsia"/>
              </w:rPr>
              <w:t>編</w:t>
            </w:r>
          </w:p>
        </w:tc>
        <w:tc>
          <w:tcPr>
            <w:tcW w:w="1843" w:type="dxa"/>
            <w:tcBorders>
              <w:top w:val="single" w:sz="12" w:space="0" w:color="auto"/>
              <w:left w:val="single" w:sz="12" w:space="0" w:color="auto"/>
              <w:bottom w:val="single" w:sz="4" w:space="0" w:color="auto"/>
              <w:right w:val="single" w:sz="12" w:space="0" w:color="auto"/>
            </w:tcBorders>
          </w:tcPr>
          <w:p w14:paraId="6DA482E9" w14:textId="2A1A3693" w:rsidR="00D11E62" w:rsidRPr="00F9796B" w:rsidRDefault="00D11E62" w:rsidP="008F71A0">
            <w:pPr>
              <w:rPr>
                <w:rFonts w:ascii="ＭＳ 明朝"/>
              </w:rPr>
            </w:pPr>
            <w:r w:rsidRPr="00F9796B">
              <w:rPr>
                <w:rFonts w:ascii="ＭＳ 明朝" w:hint="eastAsia"/>
              </w:rPr>
              <w:t>1節　生命</w:t>
            </w:r>
          </w:p>
        </w:tc>
        <w:tc>
          <w:tcPr>
            <w:tcW w:w="567" w:type="dxa"/>
            <w:tcBorders>
              <w:top w:val="single" w:sz="12" w:space="0" w:color="auto"/>
              <w:left w:val="single" w:sz="12" w:space="0" w:color="auto"/>
              <w:bottom w:val="single" w:sz="4" w:space="0" w:color="auto"/>
              <w:right w:val="single" w:sz="12" w:space="0" w:color="auto"/>
            </w:tcBorders>
          </w:tcPr>
          <w:p w14:paraId="5B3F18DB" w14:textId="4922C0AD" w:rsidR="00D11E62" w:rsidRPr="00F9796B" w:rsidRDefault="00D11E62" w:rsidP="0058388F">
            <w:pPr>
              <w:jc w:val="center"/>
              <w:rPr>
                <w:rFonts w:ascii="ＭＳ 明朝"/>
              </w:rPr>
            </w:pPr>
            <w:r w:rsidRPr="00F9796B">
              <w:rPr>
                <w:rFonts w:ascii="ＭＳ 明朝" w:hint="eastAsia"/>
              </w:rPr>
              <w:t>2月</w:t>
            </w:r>
          </w:p>
        </w:tc>
        <w:tc>
          <w:tcPr>
            <w:tcW w:w="567" w:type="dxa"/>
            <w:tcBorders>
              <w:top w:val="single" w:sz="12" w:space="0" w:color="auto"/>
              <w:left w:val="single" w:sz="12" w:space="0" w:color="auto"/>
              <w:bottom w:val="single" w:sz="4" w:space="0" w:color="auto"/>
              <w:right w:val="single" w:sz="12" w:space="0" w:color="auto"/>
            </w:tcBorders>
          </w:tcPr>
          <w:p w14:paraId="1EA97F46" w14:textId="6452CCF8" w:rsidR="00D11E62" w:rsidRPr="00F9796B" w:rsidRDefault="00D11E62" w:rsidP="00120BD8">
            <w:pPr>
              <w:jc w:val="center"/>
              <w:rPr>
                <w:rFonts w:ascii="ＭＳ 明朝"/>
              </w:rPr>
            </w:pPr>
            <w:r w:rsidRPr="00F9796B">
              <w:rPr>
                <w:rFonts w:ascii="ＭＳ 明朝" w:hint="eastAsia"/>
              </w:rPr>
              <w:t>1</w:t>
            </w:r>
          </w:p>
        </w:tc>
        <w:tc>
          <w:tcPr>
            <w:tcW w:w="2830" w:type="dxa"/>
            <w:tcBorders>
              <w:top w:val="single" w:sz="12" w:space="0" w:color="auto"/>
              <w:left w:val="single" w:sz="12" w:space="0" w:color="auto"/>
              <w:bottom w:val="single" w:sz="4" w:space="0" w:color="auto"/>
            </w:tcBorders>
          </w:tcPr>
          <w:p w14:paraId="43C50B77" w14:textId="4CC2D5F2"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明朝" w:cs="Arial Unicode MS" w:hint="eastAsia"/>
                <w:szCs w:val="16"/>
              </w:rPr>
              <w:t>・生命倫理に関する</w:t>
            </w:r>
            <w:r w:rsidR="00C56DF4" w:rsidRPr="00F9796B">
              <w:rPr>
                <w:rFonts w:ascii="ＭＳ 明朝" w:hAnsi="ＭＳ 明朝" w:cs="Arial Unicode MS" w:hint="eastAsia"/>
                <w:szCs w:val="16"/>
              </w:rPr>
              <w:t>考え方</w:t>
            </w:r>
            <w:r w:rsidRPr="00F9796B">
              <w:rPr>
                <w:rFonts w:ascii="ＭＳ 明朝" w:hAnsi="ＭＳ 明朝" w:cs="Arial Unicode MS" w:hint="eastAsia"/>
                <w:szCs w:val="16"/>
              </w:rPr>
              <w:t>や現代の諸</w:t>
            </w:r>
            <w:r w:rsidR="00C56DF4" w:rsidRPr="00F9796B">
              <w:rPr>
                <w:rFonts w:ascii="ＭＳ 明朝" w:hAnsi="ＭＳ 明朝" w:cs="Arial Unicode MS" w:hint="eastAsia"/>
                <w:szCs w:val="16"/>
              </w:rPr>
              <w:t>課題</w:t>
            </w:r>
            <w:r w:rsidRPr="00F9796B">
              <w:rPr>
                <w:rFonts w:ascii="ＭＳ 明朝" w:hAnsi="ＭＳ 明朝" w:cs="Arial Unicode MS" w:hint="eastAsia"/>
                <w:szCs w:val="16"/>
              </w:rPr>
              <w:t>に着目して、「生きること」の意義について多面的・多角的に考察し、公正に判断するために必要な事項を理解している。</w:t>
            </w:r>
          </w:p>
          <w:p w14:paraId="6784619D" w14:textId="2C8750B8" w:rsidR="00D11E62" w:rsidRPr="00F9796B" w:rsidRDefault="00D11E62" w:rsidP="008F71A0">
            <w:pPr>
              <w:ind w:left="160" w:hangingChars="100" w:hanging="160"/>
              <w:rPr>
                <w:rFonts w:asci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12" w:space="0" w:color="auto"/>
              <w:bottom w:val="single" w:sz="4" w:space="0" w:color="auto"/>
            </w:tcBorders>
          </w:tcPr>
          <w:p w14:paraId="077D0C59" w14:textId="6334C3D6"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ゴシック" w:hint="eastAsia"/>
              </w:rPr>
              <w:t>・</w:t>
            </w:r>
            <w:r w:rsidRPr="00F9796B">
              <w:rPr>
                <w:rFonts w:ascii="ＭＳ 明朝" w:hAnsi="ＭＳ 明朝" w:cs="Arial Unicode MS" w:hint="eastAsia"/>
                <w:szCs w:val="16"/>
              </w:rPr>
              <w:t>生命倫理に関する</w:t>
            </w:r>
            <w:r w:rsidR="00C56DF4" w:rsidRPr="00F9796B">
              <w:rPr>
                <w:rFonts w:ascii="ＭＳ 明朝" w:hAnsi="ＭＳ 明朝" w:cs="Arial Unicode MS" w:hint="eastAsia"/>
                <w:szCs w:val="16"/>
              </w:rPr>
              <w:t>考え方</w:t>
            </w:r>
            <w:r w:rsidRPr="00F9796B">
              <w:rPr>
                <w:rFonts w:ascii="ＭＳ 明朝" w:hAnsi="ＭＳ 明朝" w:cs="Arial Unicode MS" w:hint="eastAsia"/>
                <w:szCs w:val="16"/>
              </w:rPr>
              <w:t>や現代の諸</w:t>
            </w:r>
            <w:r w:rsidR="00C56DF4" w:rsidRPr="00F9796B">
              <w:rPr>
                <w:rFonts w:ascii="ＭＳ 明朝" w:hAnsi="ＭＳ 明朝" w:cs="Arial Unicode MS" w:hint="eastAsia"/>
                <w:szCs w:val="16"/>
              </w:rPr>
              <w:t>課題</w:t>
            </w:r>
            <w:r w:rsidRPr="00F9796B">
              <w:rPr>
                <w:rFonts w:ascii="ＭＳ 明朝" w:hAnsi="ＭＳ 明朝" w:cs="Arial Unicode MS" w:hint="eastAsia"/>
                <w:szCs w:val="16"/>
              </w:rPr>
              <w:t>に着目して、「生きること」の意義について多面的・多角的に考察し、公正に判断して構想し、自分の考えを説明、論述している。</w:t>
            </w:r>
          </w:p>
          <w:p w14:paraId="5CA1C549" w14:textId="5025CAC2" w:rsidR="00D11E62" w:rsidRPr="00F9796B" w:rsidRDefault="00D11E62" w:rsidP="008F71A0">
            <w:pPr>
              <w:ind w:left="160" w:hangingChars="100" w:hanging="160"/>
              <w:rPr>
                <w:rFonts w:ascii="ＭＳ 明朝"/>
              </w:rPr>
            </w:pPr>
            <w:r w:rsidRPr="00F9796B">
              <w:rPr>
                <w:rFonts w:ascii="ＭＳ 明朝" w:hAnsi="ＭＳ 明朝" w:hint="eastAsia"/>
              </w:rPr>
              <w:t>・理解したこと、考察したことなどを、論拠を明確にして表現している。</w:t>
            </w:r>
          </w:p>
        </w:tc>
        <w:tc>
          <w:tcPr>
            <w:tcW w:w="2830" w:type="dxa"/>
            <w:tcBorders>
              <w:top w:val="single" w:sz="12" w:space="0" w:color="auto"/>
              <w:bottom w:val="single" w:sz="4" w:space="0" w:color="auto"/>
              <w:right w:val="single" w:sz="12" w:space="0" w:color="auto"/>
            </w:tcBorders>
          </w:tcPr>
          <w:p w14:paraId="451A6805" w14:textId="78FEB404" w:rsidR="00D11E62" w:rsidRPr="00F9796B" w:rsidRDefault="00D11E62" w:rsidP="008F71A0">
            <w:pPr>
              <w:ind w:left="160" w:hangingChars="100" w:hanging="160"/>
              <w:rPr>
                <w:rFonts w:ascii="ＭＳ 明朝"/>
              </w:rPr>
            </w:pPr>
            <w:r w:rsidRPr="00F9796B">
              <w:rPr>
                <w:rFonts w:ascii="ＭＳ 明朝" w:hAnsi="ＭＳ 明朝" w:hint="eastAsia"/>
              </w:rPr>
              <w:t>・教科書記載の探究課題や、みずから設定した「生命」に関する探究課題について、他者との対話をふまえてみずからの探究をふり返り調整しながら、</w:t>
            </w:r>
            <w:r w:rsidRPr="00F9796B">
              <w:rPr>
                <w:rFonts w:ascii="ＭＳ 明朝" w:hint="eastAsia"/>
              </w:rPr>
              <w:t>解決に向けて主体的にとりくんでいる。</w:t>
            </w:r>
          </w:p>
        </w:tc>
        <w:tc>
          <w:tcPr>
            <w:tcW w:w="2831" w:type="dxa"/>
            <w:tcBorders>
              <w:top w:val="single" w:sz="12" w:space="0" w:color="auto"/>
              <w:left w:val="single" w:sz="12" w:space="0" w:color="auto"/>
              <w:bottom w:val="single" w:sz="4" w:space="0" w:color="auto"/>
              <w:right w:val="single" w:sz="12" w:space="0" w:color="auto"/>
            </w:tcBorders>
          </w:tcPr>
          <w:p w14:paraId="2115743D" w14:textId="692A8968" w:rsidR="00D11E62" w:rsidRPr="00F9796B" w:rsidRDefault="00D11E62" w:rsidP="00170EF4">
            <w:pPr>
              <w:ind w:left="160" w:hangingChars="100" w:hanging="160"/>
              <w:rPr>
                <w:rFonts w:ascii="ＭＳ 明朝"/>
              </w:rPr>
            </w:pPr>
            <w:r w:rsidRPr="00F9796B">
              <w:rPr>
                <w:rFonts w:ascii="ＭＳ 明朝" w:hAnsi="ＭＳ 明朝" w:hint="eastAsia"/>
              </w:rPr>
              <w:t>〇</w:t>
            </w:r>
            <w:r w:rsidR="00762C42" w:rsidRPr="00F9796B">
              <w:rPr>
                <w:rFonts w:ascii="ＭＳ 明朝" w:hAnsi="ＭＳ 明朝" w:cs="Arial Unicode MS" w:hint="eastAsia"/>
                <w:szCs w:val="16"/>
              </w:rPr>
              <w:t>生命倫理に関する考え方や現代の諸課題に着目して、「生きること」の意義について多面的・多角的に考察し、公正に判断して構想し、自分の考えを説明、論述</w:t>
            </w:r>
            <w:r w:rsidRPr="00F9796B">
              <w:rPr>
                <w:rFonts w:ascii="ＭＳ 明朝" w:hAnsi="ＭＳ 明朝" w:hint="eastAsia"/>
              </w:rPr>
              <w:t>する。</w:t>
            </w:r>
          </w:p>
        </w:tc>
      </w:tr>
      <w:tr w:rsidR="00D11E62" w:rsidRPr="00AC1795" w14:paraId="42C6B5E7" w14:textId="77777777" w:rsidTr="008F7656">
        <w:trPr>
          <w:cantSplit/>
          <w:trHeight w:val="549"/>
        </w:trPr>
        <w:tc>
          <w:tcPr>
            <w:tcW w:w="699" w:type="dxa"/>
            <w:vMerge/>
            <w:tcBorders>
              <w:left w:val="single" w:sz="12" w:space="0" w:color="auto"/>
              <w:right w:val="single" w:sz="12" w:space="0" w:color="auto"/>
            </w:tcBorders>
          </w:tcPr>
          <w:p w14:paraId="573ED2DB" w14:textId="77777777" w:rsidR="00D11E62" w:rsidRPr="00AC1795" w:rsidRDefault="00D11E62"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202C031D" w14:textId="0C25D112" w:rsidR="00D11E62" w:rsidRPr="00F9796B" w:rsidRDefault="00D11E62" w:rsidP="008F71A0">
            <w:pPr>
              <w:rPr>
                <w:rFonts w:ascii="ＭＳ 明朝"/>
              </w:rPr>
            </w:pPr>
            <w:r w:rsidRPr="00F9796B">
              <w:rPr>
                <w:rFonts w:ascii="ＭＳ 明朝" w:hint="eastAsia"/>
                <w:color w:val="000000"/>
                <w:szCs w:val="16"/>
              </w:rPr>
              <w:t>2節　自然</w:t>
            </w:r>
          </w:p>
        </w:tc>
        <w:tc>
          <w:tcPr>
            <w:tcW w:w="567" w:type="dxa"/>
            <w:tcBorders>
              <w:top w:val="single" w:sz="4" w:space="0" w:color="auto"/>
              <w:left w:val="single" w:sz="12" w:space="0" w:color="auto"/>
              <w:bottom w:val="single" w:sz="4" w:space="0" w:color="auto"/>
              <w:right w:val="single" w:sz="12" w:space="0" w:color="auto"/>
            </w:tcBorders>
          </w:tcPr>
          <w:p w14:paraId="5380240F" w14:textId="1F9911AB" w:rsidR="00D11E62" w:rsidRPr="00F9796B" w:rsidRDefault="00D11E62" w:rsidP="0058388F">
            <w:pPr>
              <w:jc w:val="center"/>
              <w:rPr>
                <w:rFonts w:ascii="ＭＳ 明朝"/>
              </w:rPr>
            </w:pPr>
            <w:r w:rsidRPr="00F9796B">
              <w:rPr>
                <w:rFonts w:ascii="ＭＳ 明朝" w:hint="eastAsia"/>
              </w:rPr>
              <w:t>2月</w:t>
            </w:r>
          </w:p>
        </w:tc>
        <w:tc>
          <w:tcPr>
            <w:tcW w:w="567" w:type="dxa"/>
            <w:tcBorders>
              <w:top w:val="single" w:sz="4" w:space="0" w:color="auto"/>
              <w:left w:val="single" w:sz="12" w:space="0" w:color="auto"/>
              <w:bottom w:val="single" w:sz="4" w:space="0" w:color="auto"/>
              <w:right w:val="single" w:sz="12" w:space="0" w:color="auto"/>
            </w:tcBorders>
          </w:tcPr>
          <w:p w14:paraId="75F439F3" w14:textId="075CAC99" w:rsidR="00D11E62" w:rsidRPr="00F9796B" w:rsidRDefault="00D11E62" w:rsidP="00D11E62">
            <w:pPr>
              <w:jc w:val="center"/>
              <w:rPr>
                <w:rFonts w:ascii="ＭＳ 明朝"/>
              </w:rPr>
            </w:pPr>
            <w:r w:rsidRPr="00F9796B">
              <w:rPr>
                <w:rFonts w:ascii="ＭＳ 明朝" w:hint="eastAsia"/>
              </w:rPr>
              <w:t>1</w:t>
            </w:r>
          </w:p>
        </w:tc>
        <w:tc>
          <w:tcPr>
            <w:tcW w:w="2830" w:type="dxa"/>
            <w:tcBorders>
              <w:top w:val="single" w:sz="4" w:space="0" w:color="auto"/>
              <w:left w:val="single" w:sz="12" w:space="0" w:color="auto"/>
              <w:bottom w:val="single" w:sz="4" w:space="0" w:color="auto"/>
            </w:tcBorders>
          </w:tcPr>
          <w:p w14:paraId="68525FD3" w14:textId="69967B3B"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明朝" w:cs="Arial Unicode MS" w:hint="eastAsia"/>
                <w:szCs w:val="16"/>
              </w:rPr>
              <w:t>・自然に関する考え方や現代の環境問題、環境倫理に着目して、人間と自然との調和的な共存関係の意義について多面的・多角的に考察し、公正に判断するために必要な事項を理解している。</w:t>
            </w:r>
          </w:p>
          <w:p w14:paraId="35600BB3" w14:textId="0240B8E0" w:rsidR="00D11E62" w:rsidRPr="00F9796B" w:rsidRDefault="00D11E62" w:rsidP="008F71A0">
            <w:pPr>
              <w:ind w:left="160" w:hangingChars="100" w:hanging="160"/>
              <w:rPr>
                <w:rFonts w:asci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1D1E80A3" w14:textId="70A41E8C"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ゴシック" w:hint="eastAsia"/>
              </w:rPr>
              <w:t>・</w:t>
            </w:r>
            <w:r w:rsidRPr="00F9796B">
              <w:rPr>
                <w:rFonts w:ascii="ＭＳ 明朝" w:hAnsi="ＭＳ 明朝" w:cs="Arial Unicode MS" w:hint="eastAsia"/>
                <w:szCs w:val="16"/>
              </w:rPr>
              <w:t>自然に関する考え方や現代の環境問題、環境倫理に着目して、人間と自然との調和的な共存関係の意義について多面的・多角的に考察し、公正に判断して構想し、自分の考えを説明、論述している。</w:t>
            </w:r>
          </w:p>
          <w:p w14:paraId="40ADA593" w14:textId="4C19EF05" w:rsidR="00D11E62" w:rsidRPr="00F9796B" w:rsidRDefault="00D11E62" w:rsidP="008F71A0">
            <w:pPr>
              <w:ind w:left="160" w:hangingChars="100" w:hanging="160"/>
              <w:rPr>
                <w:rFonts w:ascii="ＭＳ 明朝"/>
              </w:rPr>
            </w:pPr>
            <w:r w:rsidRPr="00F9796B">
              <w:rPr>
                <w:rFonts w:ascii="ＭＳ 明朝" w:hAnsi="ＭＳ 明朝" w:hint="eastAsia"/>
              </w:rPr>
              <w:t>・理解したこと、考察したことなどを、論拠を明確にして表現している。</w:t>
            </w:r>
          </w:p>
        </w:tc>
        <w:tc>
          <w:tcPr>
            <w:tcW w:w="2830" w:type="dxa"/>
            <w:tcBorders>
              <w:top w:val="single" w:sz="4" w:space="0" w:color="auto"/>
              <w:bottom w:val="single" w:sz="4" w:space="0" w:color="auto"/>
              <w:right w:val="single" w:sz="12" w:space="0" w:color="auto"/>
            </w:tcBorders>
          </w:tcPr>
          <w:p w14:paraId="60B5C02F" w14:textId="3D2987F4" w:rsidR="00D11E62" w:rsidRPr="00F9796B" w:rsidRDefault="00D11E62" w:rsidP="008F71A0">
            <w:pPr>
              <w:ind w:left="160" w:hangingChars="100" w:hanging="160"/>
              <w:rPr>
                <w:rFonts w:ascii="ＭＳ 明朝"/>
              </w:rPr>
            </w:pPr>
            <w:r w:rsidRPr="00F9796B">
              <w:rPr>
                <w:rFonts w:ascii="ＭＳ 明朝" w:hAnsi="ＭＳ 明朝" w:hint="eastAsia"/>
              </w:rPr>
              <w:t>・教科書記載の探究課題や、みずから設定した「自然」や「環境問題」に関する探究課題について、他者との対話をふまえてみずからの探究をふり返り調整しながら、</w:t>
            </w:r>
            <w:r w:rsidRPr="00F9796B">
              <w:rPr>
                <w:rFonts w:ascii="ＭＳ 明朝" w:hint="eastAsia"/>
              </w:rPr>
              <w:t>解決に向けて主体的にとりくんでいる。</w:t>
            </w:r>
          </w:p>
        </w:tc>
        <w:tc>
          <w:tcPr>
            <w:tcW w:w="2831" w:type="dxa"/>
            <w:tcBorders>
              <w:top w:val="single" w:sz="4" w:space="0" w:color="auto"/>
              <w:left w:val="single" w:sz="12" w:space="0" w:color="auto"/>
              <w:bottom w:val="single" w:sz="4" w:space="0" w:color="auto"/>
              <w:right w:val="single" w:sz="12" w:space="0" w:color="auto"/>
            </w:tcBorders>
          </w:tcPr>
          <w:p w14:paraId="379AA55D" w14:textId="38E88596" w:rsidR="00D11E62" w:rsidRPr="00F9796B" w:rsidRDefault="00D11E62" w:rsidP="00285343">
            <w:pPr>
              <w:ind w:left="160" w:hangingChars="100" w:hanging="160"/>
              <w:rPr>
                <w:rFonts w:ascii="ＭＳ 明朝"/>
              </w:rPr>
            </w:pPr>
            <w:r w:rsidRPr="00F9796B">
              <w:rPr>
                <w:rFonts w:ascii="ＭＳ 明朝" w:hAnsi="ＭＳ 明朝" w:hint="eastAsia"/>
              </w:rPr>
              <w:t>〇</w:t>
            </w:r>
            <w:r w:rsidR="00322C4A" w:rsidRPr="00F9796B">
              <w:rPr>
                <w:rFonts w:ascii="ＭＳ 明朝" w:hAnsi="ＭＳ 明朝" w:cs="Arial Unicode MS" w:hint="eastAsia"/>
                <w:szCs w:val="16"/>
              </w:rPr>
              <w:t>自然に関する考え方や現代の環境問題、環境倫理に着目して、人間と自然との調和的な共存関係の意義について多面的・多角的に考察し、公正に判断して構想し、自分の考えを説明、論述</w:t>
            </w:r>
            <w:r w:rsidR="00322C4A">
              <w:rPr>
                <w:rFonts w:ascii="ＭＳ 明朝" w:hAnsi="ＭＳ 明朝" w:cs="Arial Unicode MS" w:hint="eastAsia"/>
                <w:szCs w:val="16"/>
              </w:rPr>
              <w:t>する</w:t>
            </w:r>
            <w:r w:rsidRPr="00F9796B">
              <w:rPr>
                <w:rFonts w:ascii="ＭＳ 明朝" w:hAnsi="ＭＳ 明朝" w:hint="eastAsia"/>
              </w:rPr>
              <w:t>。</w:t>
            </w:r>
          </w:p>
        </w:tc>
      </w:tr>
      <w:tr w:rsidR="00D11E62" w:rsidRPr="00AC1795" w14:paraId="316EB2BE" w14:textId="77777777" w:rsidTr="00042C81">
        <w:trPr>
          <w:cantSplit/>
          <w:trHeight w:val="1839"/>
        </w:trPr>
        <w:tc>
          <w:tcPr>
            <w:tcW w:w="699" w:type="dxa"/>
            <w:vMerge/>
            <w:tcBorders>
              <w:left w:val="single" w:sz="12" w:space="0" w:color="auto"/>
              <w:right w:val="single" w:sz="12" w:space="0" w:color="auto"/>
            </w:tcBorders>
          </w:tcPr>
          <w:p w14:paraId="0E503816" w14:textId="77777777" w:rsidR="00D11E62" w:rsidRPr="00AC1795" w:rsidRDefault="00D11E62"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36846960" w14:textId="0A737AF2" w:rsidR="00D11E62" w:rsidRPr="00F9796B" w:rsidRDefault="00D11E62" w:rsidP="008F71A0">
            <w:pPr>
              <w:rPr>
                <w:rFonts w:ascii="ＭＳ 明朝"/>
              </w:rPr>
            </w:pPr>
            <w:r w:rsidRPr="00F9796B">
              <w:rPr>
                <w:rFonts w:ascii="ＭＳ 明朝" w:hint="eastAsia"/>
                <w:color w:val="000000"/>
                <w:szCs w:val="16"/>
              </w:rPr>
              <w:t>3節　科学技術</w:t>
            </w:r>
          </w:p>
        </w:tc>
        <w:tc>
          <w:tcPr>
            <w:tcW w:w="567" w:type="dxa"/>
            <w:tcBorders>
              <w:top w:val="single" w:sz="4" w:space="0" w:color="auto"/>
              <w:left w:val="single" w:sz="12" w:space="0" w:color="auto"/>
              <w:bottom w:val="single" w:sz="4" w:space="0" w:color="auto"/>
              <w:right w:val="single" w:sz="12" w:space="0" w:color="auto"/>
            </w:tcBorders>
          </w:tcPr>
          <w:p w14:paraId="10CB695C" w14:textId="28429D93" w:rsidR="00D11E62" w:rsidRPr="00F9796B" w:rsidRDefault="00D11E62" w:rsidP="0058388F">
            <w:pPr>
              <w:jc w:val="center"/>
              <w:rPr>
                <w:rFonts w:ascii="ＭＳ 明朝"/>
              </w:rPr>
            </w:pPr>
            <w:r w:rsidRPr="00F9796B">
              <w:rPr>
                <w:rFonts w:ascii="ＭＳ 明朝" w:hint="eastAsia"/>
              </w:rPr>
              <w:t>2月</w:t>
            </w:r>
          </w:p>
        </w:tc>
        <w:tc>
          <w:tcPr>
            <w:tcW w:w="567" w:type="dxa"/>
            <w:tcBorders>
              <w:top w:val="single" w:sz="4" w:space="0" w:color="auto"/>
              <w:left w:val="single" w:sz="12" w:space="0" w:color="auto"/>
              <w:bottom w:val="single" w:sz="4" w:space="0" w:color="auto"/>
              <w:right w:val="single" w:sz="12" w:space="0" w:color="auto"/>
            </w:tcBorders>
          </w:tcPr>
          <w:p w14:paraId="6695ADF6" w14:textId="460D6C7C" w:rsidR="00D11E62" w:rsidRPr="00F9796B" w:rsidRDefault="00D11E62" w:rsidP="0058388F">
            <w:pPr>
              <w:jc w:val="center"/>
              <w:rPr>
                <w:rFonts w:ascii="ＭＳ 明朝"/>
              </w:rPr>
            </w:pPr>
            <w:r w:rsidRPr="00F9796B">
              <w:rPr>
                <w:rFonts w:ascii="ＭＳ 明朝" w:hint="eastAsia"/>
              </w:rPr>
              <w:t>1</w:t>
            </w:r>
          </w:p>
        </w:tc>
        <w:tc>
          <w:tcPr>
            <w:tcW w:w="2830" w:type="dxa"/>
            <w:tcBorders>
              <w:top w:val="single" w:sz="4" w:space="0" w:color="auto"/>
              <w:left w:val="single" w:sz="12" w:space="0" w:color="auto"/>
              <w:bottom w:val="single" w:sz="4" w:space="0" w:color="auto"/>
            </w:tcBorders>
          </w:tcPr>
          <w:p w14:paraId="50AF57B5" w14:textId="4D0269DD"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明朝" w:cs="Arial Unicode MS" w:hint="eastAsia"/>
                <w:szCs w:val="16"/>
              </w:rPr>
              <w:t>・近年の情報技術の高度化に着目して、</w:t>
            </w:r>
            <w:r w:rsidR="00C72422" w:rsidRPr="00F9796B">
              <w:rPr>
                <w:rFonts w:ascii="ＭＳ 明朝" w:hAnsi="ＭＳ 明朝" w:cs="Arial Unicode MS" w:hint="eastAsia"/>
                <w:szCs w:val="16"/>
              </w:rPr>
              <w:t>人工知能（</w:t>
            </w:r>
            <w:r w:rsidRPr="00F9796B">
              <w:rPr>
                <w:rFonts w:ascii="ＭＳ 明朝" w:cs="Arial Unicode MS"/>
                <w:szCs w:val="16"/>
              </w:rPr>
              <w:t>AI</w:t>
            </w:r>
            <w:r w:rsidR="00C72422" w:rsidRPr="00F9796B">
              <w:rPr>
                <w:rFonts w:ascii="ＭＳ 明朝" w:cs="Arial Unicode MS" w:hint="eastAsia"/>
                <w:szCs w:val="16"/>
              </w:rPr>
              <w:t>）</w:t>
            </w:r>
            <w:r w:rsidRPr="00F9796B">
              <w:rPr>
                <w:rFonts w:ascii="ＭＳ 明朝" w:cs="Arial Unicode MS" w:hint="eastAsia"/>
                <w:szCs w:val="16"/>
              </w:rPr>
              <w:t>など先端科学技術の利用と人間生活や社会のあり方</w:t>
            </w:r>
            <w:r w:rsidRPr="00F9796B">
              <w:rPr>
                <w:rFonts w:ascii="ＭＳ 明朝" w:hAnsi="ＭＳ 明朝" w:cs="Arial Unicode MS" w:hint="eastAsia"/>
                <w:szCs w:val="16"/>
              </w:rPr>
              <w:t>について多面的・多角的に考察し、公正に判断するために必要な事項を理解している。</w:t>
            </w:r>
          </w:p>
          <w:p w14:paraId="173F9168" w14:textId="2D43EE4D" w:rsidR="00D11E62" w:rsidRPr="00F9796B" w:rsidRDefault="00D11E62" w:rsidP="008F71A0">
            <w:pPr>
              <w:ind w:left="160" w:hangingChars="100" w:hanging="160"/>
              <w:rPr>
                <w:rFonts w:ascii="ＭＳ 明朝"/>
              </w:rPr>
            </w:pPr>
            <w:r w:rsidRPr="00F9796B">
              <w:rPr>
                <w:rFonts w:ascii="ＭＳ 明朝" w:hAnsi="ＭＳ 明朝" w:hint="eastAsia"/>
                <w:szCs w:val="16"/>
              </w:rPr>
              <w:t>・教科書記載の資料やコラムおよびその他の資料から、必要な情報を効果的に調べまとめている。</w:t>
            </w:r>
          </w:p>
        </w:tc>
        <w:tc>
          <w:tcPr>
            <w:tcW w:w="2830" w:type="dxa"/>
            <w:tcBorders>
              <w:top w:val="single" w:sz="4" w:space="0" w:color="auto"/>
              <w:bottom w:val="single" w:sz="4" w:space="0" w:color="auto"/>
            </w:tcBorders>
          </w:tcPr>
          <w:p w14:paraId="18316BB0" w14:textId="7A49E6FE"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ゴシック" w:hint="eastAsia"/>
              </w:rPr>
              <w:t>・</w:t>
            </w:r>
            <w:r w:rsidRPr="00F9796B">
              <w:rPr>
                <w:rFonts w:ascii="ＭＳ 明朝" w:hAnsi="ＭＳ 明朝" w:cs="Arial Unicode MS" w:hint="eastAsia"/>
                <w:szCs w:val="16"/>
              </w:rPr>
              <w:t>近年の情報技術の高度化に着目して、</w:t>
            </w:r>
            <w:r w:rsidR="00C72422" w:rsidRPr="00F9796B">
              <w:rPr>
                <w:rFonts w:ascii="ＭＳ 明朝" w:hAnsi="ＭＳ 明朝" w:cs="Arial Unicode MS" w:hint="eastAsia"/>
                <w:szCs w:val="16"/>
              </w:rPr>
              <w:t>人工知能（</w:t>
            </w:r>
            <w:r w:rsidR="00C72422" w:rsidRPr="00F9796B">
              <w:rPr>
                <w:rFonts w:ascii="ＭＳ 明朝" w:cs="Arial Unicode MS"/>
                <w:szCs w:val="16"/>
              </w:rPr>
              <w:t>AI</w:t>
            </w:r>
            <w:r w:rsidR="00C72422" w:rsidRPr="00F9796B">
              <w:rPr>
                <w:rFonts w:ascii="ＭＳ 明朝" w:cs="Arial Unicode MS" w:hint="eastAsia"/>
                <w:szCs w:val="16"/>
              </w:rPr>
              <w:t>）</w:t>
            </w:r>
            <w:r w:rsidRPr="00F9796B">
              <w:rPr>
                <w:rFonts w:ascii="ＭＳ 明朝" w:cs="Arial Unicode MS" w:hint="eastAsia"/>
                <w:szCs w:val="16"/>
              </w:rPr>
              <w:t>など先端科学技術の利用と人間生活や社会のあり方</w:t>
            </w:r>
            <w:r w:rsidRPr="00F9796B">
              <w:rPr>
                <w:rFonts w:ascii="ＭＳ 明朝" w:hAnsi="ＭＳ 明朝" w:cs="Arial Unicode MS" w:hint="eastAsia"/>
                <w:szCs w:val="16"/>
              </w:rPr>
              <w:t>について多面的・多角的に考察し、公正に判断して構想し、自分の考えを説明、論述している。</w:t>
            </w:r>
          </w:p>
          <w:p w14:paraId="7CBA10DA" w14:textId="0C0D3A20" w:rsidR="00D11E62" w:rsidRPr="00F9796B" w:rsidRDefault="00D11E62" w:rsidP="008F71A0">
            <w:pPr>
              <w:ind w:left="160" w:hangingChars="100" w:hanging="160"/>
              <w:rPr>
                <w:rFonts w:ascii="ＭＳ 明朝"/>
              </w:rPr>
            </w:pPr>
            <w:r w:rsidRPr="00F9796B">
              <w:rPr>
                <w:rFonts w:ascii="ＭＳ 明朝" w:hAnsi="ＭＳ 明朝" w:hint="eastAsia"/>
              </w:rPr>
              <w:t>・理解したこと、考察したことなどを、論拠を明確にして表現している。</w:t>
            </w:r>
          </w:p>
        </w:tc>
        <w:tc>
          <w:tcPr>
            <w:tcW w:w="2830" w:type="dxa"/>
            <w:tcBorders>
              <w:top w:val="single" w:sz="4" w:space="0" w:color="auto"/>
              <w:bottom w:val="single" w:sz="4" w:space="0" w:color="auto"/>
              <w:right w:val="single" w:sz="12" w:space="0" w:color="auto"/>
            </w:tcBorders>
          </w:tcPr>
          <w:p w14:paraId="092585BE" w14:textId="7AB21B09" w:rsidR="00D11E62" w:rsidRPr="00F9796B" w:rsidRDefault="00D11E62" w:rsidP="008F71A0">
            <w:pPr>
              <w:ind w:left="160" w:hangingChars="100" w:hanging="160"/>
              <w:rPr>
                <w:rFonts w:ascii="ＭＳ 明朝"/>
              </w:rPr>
            </w:pPr>
            <w:r w:rsidRPr="00F9796B">
              <w:rPr>
                <w:rFonts w:ascii="ＭＳ 明朝" w:hAnsi="ＭＳ 明朝" w:hint="eastAsia"/>
              </w:rPr>
              <w:t>・教科書記載の探究課題や、みずから設定した「インターネット社会」</w:t>
            </w:r>
            <w:r w:rsidR="008C02CC" w:rsidRPr="00F9796B">
              <w:rPr>
                <w:rFonts w:ascii="ＭＳ 明朝" w:hAnsi="ＭＳ 明朝" w:hint="eastAsia"/>
              </w:rPr>
              <w:t>や</w:t>
            </w:r>
            <w:r w:rsidRPr="00F9796B">
              <w:rPr>
                <w:rFonts w:ascii="ＭＳ 明朝" w:hAnsi="ＭＳ 明朝" w:hint="eastAsia"/>
              </w:rPr>
              <w:t>「</w:t>
            </w:r>
            <w:r w:rsidR="00C72422" w:rsidRPr="00F9796B">
              <w:rPr>
                <w:rFonts w:ascii="ＭＳ 明朝" w:hAnsi="ＭＳ 明朝" w:cs="Arial Unicode MS" w:hint="eastAsia"/>
                <w:szCs w:val="16"/>
              </w:rPr>
              <w:t>人工知能（</w:t>
            </w:r>
            <w:r w:rsidR="00C72422" w:rsidRPr="00F9796B">
              <w:rPr>
                <w:rFonts w:ascii="ＭＳ 明朝" w:cs="Arial Unicode MS"/>
                <w:szCs w:val="16"/>
              </w:rPr>
              <w:t>AI</w:t>
            </w:r>
            <w:r w:rsidR="00C72422" w:rsidRPr="00F9796B">
              <w:rPr>
                <w:rFonts w:ascii="ＭＳ 明朝" w:cs="Arial Unicode MS" w:hint="eastAsia"/>
                <w:szCs w:val="16"/>
              </w:rPr>
              <w:t>）</w:t>
            </w:r>
            <w:r w:rsidRPr="00F9796B">
              <w:rPr>
                <w:rFonts w:ascii="ＭＳ 明朝" w:hAnsi="ＭＳ 明朝" w:hint="eastAsia"/>
              </w:rPr>
              <w:t>の活用」</w:t>
            </w:r>
            <w:r w:rsidR="008C02CC" w:rsidRPr="00F9796B">
              <w:rPr>
                <w:rFonts w:ascii="ＭＳ 明朝" w:hAnsi="ＭＳ 明朝" w:hint="eastAsia"/>
              </w:rPr>
              <w:t>、「リスク社会」</w:t>
            </w:r>
            <w:r w:rsidRPr="00F9796B">
              <w:rPr>
                <w:rFonts w:ascii="ＭＳ 明朝" w:hAnsi="ＭＳ 明朝" w:hint="eastAsia"/>
              </w:rPr>
              <w:t>に関する探究課題について、他者との対話をふまえてみずからの探究をふり返り調整しながら、</w:t>
            </w:r>
            <w:r w:rsidRPr="00F9796B">
              <w:rPr>
                <w:rFonts w:ascii="ＭＳ 明朝" w:hint="eastAsia"/>
              </w:rPr>
              <w:t>解決に向けて主体的にとりくんでいる。</w:t>
            </w:r>
          </w:p>
        </w:tc>
        <w:tc>
          <w:tcPr>
            <w:tcW w:w="2831" w:type="dxa"/>
            <w:tcBorders>
              <w:top w:val="single" w:sz="4" w:space="0" w:color="auto"/>
              <w:left w:val="single" w:sz="12" w:space="0" w:color="auto"/>
              <w:bottom w:val="single" w:sz="4" w:space="0" w:color="auto"/>
              <w:right w:val="single" w:sz="12" w:space="0" w:color="auto"/>
            </w:tcBorders>
          </w:tcPr>
          <w:p w14:paraId="7F8877F3" w14:textId="27E0F0D7" w:rsidR="00D11E62" w:rsidRPr="00F9796B" w:rsidRDefault="00D11E62" w:rsidP="00170EF4">
            <w:pPr>
              <w:ind w:left="160" w:hangingChars="100" w:hanging="160"/>
              <w:rPr>
                <w:rFonts w:ascii="ＭＳ 明朝"/>
              </w:rPr>
            </w:pPr>
            <w:r w:rsidRPr="00F9796B">
              <w:rPr>
                <w:rFonts w:ascii="ＭＳ 明朝" w:hAnsi="ＭＳ 明朝" w:hint="eastAsia"/>
              </w:rPr>
              <w:t>〇</w:t>
            </w:r>
            <w:r w:rsidR="00322C4A" w:rsidRPr="00F9796B">
              <w:rPr>
                <w:rFonts w:ascii="ＭＳ 明朝" w:hAnsi="ＭＳ 明朝" w:cs="Arial Unicode MS" w:hint="eastAsia"/>
                <w:szCs w:val="16"/>
              </w:rPr>
              <w:t>近年の情報技術の高度化に着目して、人工知能（</w:t>
            </w:r>
            <w:r w:rsidR="00322C4A" w:rsidRPr="00F9796B">
              <w:rPr>
                <w:rFonts w:ascii="ＭＳ 明朝" w:cs="Arial Unicode MS"/>
                <w:szCs w:val="16"/>
              </w:rPr>
              <w:t>AI</w:t>
            </w:r>
            <w:r w:rsidR="00322C4A" w:rsidRPr="00F9796B">
              <w:rPr>
                <w:rFonts w:ascii="ＭＳ 明朝" w:cs="Arial Unicode MS" w:hint="eastAsia"/>
                <w:szCs w:val="16"/>
              </w:rPr>
              <w:t>）など先端科学技術の利用と人間生活や社会のあり方</w:t>
            </w:r>
            <w:r w:rsidR="00322C4A" w:rsidRPr="00F9796B">
              <w:rPr>
                <w:rFonts w:ascii="ＭＳ 明朝" w:hAnsi="ＭＳ 明朝" w:cs="Arial Unicode MS" w:hint="eastAsia"/>
                <w:szCs w:val="16"/>
              </w:rPr>
              <w:t>について多面的・多角的に考察し、公正に判断して構想し、自分の考えを説明、論述</w:t>
            </w:r>
            <w:r w:rsidR="00322C4A">
              <w:rPr>
                <w:rFonts w:ascii="ＭＳ 明朝" w:hAnsi="ＭＳ 明朝" w:cs="Arial Unicode MS" w:hint="eastAsia"/>
                <w:szCs w:val="16"/>
              </w:rPr>
              <w:t>する</w:t>
            </w:r>
            <w:r w:rsidRPr="00F9796B">
              <w:rPr>
                <w:rFonts w:ascii="ＭＳ 明朝" w:hAnsi="ＭＳ 明朝" w:hint="eastAsia"/>
              </w:rPr>
              <w:t>。</w:t>
            </w:r>
          </w:p>
        </w:tc>
      </w:tr>
      <w:tr w:rsidR="00D11E62" w:rsidRPr="00AC1795" w14:paraId="46A63685" w14:textId="77777777" w:rsidTr="008F7656">
        <w:trPr>
          <w:cantSplit/>
          <w:trHeight w:val="783"/>
        </w:trPr>
        <w:tc>
          <w:tcPr>
            <w:tcW w:w="699" w:type="dxa"/>
            <w:vMerge/>
            <w:tcBorders>
              <w:left w:val="single" w:sz="12" w:space="0" w:color="auto"/>
              <w:right w:val="single" w:sz="12" w:space="0" w:color="auto"/>
            </w:tcBorders>
          </w:tcPr>
          <w:p w14:paraId="156E3B11" w14:textId="77777777" w:rsidR="00D11E62" w:rsidRPr="00AC1795" w:rsidRDefault="00D11E62"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40DCA643" w14:textId="02F8BF27" w:rsidR="00D11E62" w:rsidRPr="00F9796B" w:rsidRDefault="00D11E62" w:rsidP="008F71A0">
            <w:pPr>
              <w:rPr>
                <w:rFonts w:ascii="ＭＳ 明朝"/>
              </w:rPr>
            </w:pPr>
            <w:r w:rsidRPr="00F9796B">
              <w:rPr>
                <w:rFonts w:ascii="ＭＳ 明朝" w:hint="eastAsia"/>
                <w:color w:val="000000"/>
                <w:szCs w:val="16"/>
              </w:rPr>
              <w:t>4節　福祉</w:t>
            </w:r>
          </w:p>
        </w:tc>
        <w:tc>
          <w:tcPr>
            <w:tcW w:w="567" w:type="dxa"/>
            <w:tcBorders>
              <w:top w:val="single" w:sz="4" w:space="0" w:color="auto"/>
              <w:left w:val="single" w:sz="12" w:space="0" w:color="auto"/>
              <w:bottom w:val="single" w:sz="4" w:space="0" w:color="auto"/>
              <w:right w:val="single" w:sz="12" w:space="0" w:color="auto"/>
            </w:tcBorders>
          </w:tcPr>
          <w:p w14:paraId="6BE31CD2" w14:textId="41CD4998" w:rsidR="00D11E62" w:rsidRPr="00F9796B" w:rsidRDefault="00D11E62" w:rsidP="00D11E62">
            <w:pPr>
              <w:jc w:val="center"/>
              <w:rPr>
                <w:rFonts w:ascii="ＭＳ 明朝"/>
              </w:rPr>
            </w:pPr>
            <w:r w:rsidRPr="00F9796B">
              <w:rPr>
                <w:rFonts w:ascii="ＭＳ 明朝"/>
              </w:rPr>
              <w:t>3</w:t>
            </w:r>
            <w:r w:rsidRPr="00F9796B">
              <w:rPr>
                <w:rFonts w:ascii="ＭＳ 明朝" w:hint="eastAsia"/>
              </w:rPr>
              <w:t>月</w:t>
            </w:r>
          </w:p>
        </w:tc>
        <w:tc>
          <w:tcPr>
            <w:tcW w:w="567" w:type="dxa"/>
            <w:tcBorders>
              <w:top w:val="single" w:sz="4" w:space="0" w:color="auto"/>
              <w:left w:val="single" w:sz="12" w:space="0" w:color="auto"/>
              <w:bottom w:val="single" w:sz="4" w:space="0" w:color="auto"/>
              <w:right w:val="single" w:sz="12" w:space="0" w:color="auto"/>
            </w:tcBorders>
          </w:tcPr>
          <w:p w14:paraId="02D5A53F" w14:textId="1E98081A" w:rsidR="00D11E62" w:rsidRPr="00F9796B" w:rsidRDefault="00D11E62" w:rsidP="00D11E62">
            <w:pPr>
              <w:jc w:val="center"/>
              <w:rPr>
                <w:rFonts w:ascii="ＭＳ 明朝"/>
              </w:rPr>
            </w:pPr>
            <w:r w:rsidRPr="00F9796B">
              <w:rPr>
                <w:rFonts w:ascii="ＭＳ 明朝" w:hint="eastAsia"/>
              </w:rPr>
              <w:t>1</w:t>
            </w:r>
          </w:p>
        </w:tc>
        <w:tc>
          <w:tcPr>
            <w:tcW w:w="2830" w:type="dxa"/>
            <w:tcBorders>
              <w:top w:val="single" w:sz="4" w:space="0" w:color="auto"/>
              <w:left w:val="single" w:sz="12" w:space="0" w:color="auto"/>
              <w:bottom w:val="single" w:sz="4" w:space="0" w:color="auto"/>
            </w:tcBorders>
          </w:tcPr>
          <w:p w14:paraId="625A0E67" w14:textId="0B83024A"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明朝" w:cs="Arial Unicode MS" w:hint="eastAsia"/>
                <w:szCs w:val="16"/>
              </w:rPr>
              <w:t>・</w:t>
            </w:r>
            <w:r w:rsidR="00322C4A" w:rsidRPr="00F9796B">
              <w:rPr>
                <w:rFonts w:ascii="ＭＳ 明朝" w:hAnsi="ＭＳ 明朝" w:cs="Arial Unicode MS" w:hint="eastAsia"/>
                <w:szCs w:val="16"/>
              </w:rPr>
              <w:t>ケアの倫理や</w:t>
            </w:r>
            <w:r w:rsidR="00322C4A">
              <w:rPr>
                <w:rFonts w:ascii="ＭＳ 明朝" w:hAnsi="ＭＳ 明朝" w:cs="Arial Unicode MS" w:hint="eastAsia"/>
                <w:szCs w:val="16"/>
              </w:rPr>
              <w:t>協働、共生</w:t>
            </w:r>
            <w:r w:rsidR="00322C4A" w:rsidRPr="00F9796B">
              <w:rPr>
                <w:rFonts w:ascii="ＭＳ 明朝" w:hAnsi="ＭＳ 明朝" w:cs="Arial Unicode MS" w:hint="eastAsia"/>
                <w:szCs w:val="16"/>
              </w:rPr>
              <w:t>などに着目して、だれにとっても住みやすい社会</w:t>
            </w:r>
            <w:r w:rsidR="00322C4A">
              <w:rPr>
                <w:rFonts w:ascii="ＭＳ 明朝" w:hAnsi="ＭＳ 明朝" w:cs="Arial Unicode MS" w:hint="eastAsia"/>
                <w:szCs w:val="16"/>
              </w:rPr>
              <w:t>の実現</w:t>
            </w:r>
            <w:r w:rsidR="00322C4A" w:rsidRPr="00F9796B">
              <w:rPr>
                <w:rFonts w:ascii="ＭＳ 明朝" w:hAnsi="ＭＳ 明朝" w:cs="Arial Unicode MS" w:hint="eastAsia"/>
                <w:szCs w:val="16"/>
              </w:rPr>
              <w:t>について多面的・多角的に考察し、</w:t>
            </w:r>
            <w:r w:rsidRPr="00F9796B">
              <w:rPr>
                <w:rFonts w:ascii="ＭＳ 明朝" w:hAnsi="ＭＳ 明朝" w:cs="Arial Unicode MS" w:hint="eastAsia"/>
                <w:szCs w:val="16"/>
              </w:rPr>
              <w:t>公正に判断するために必要な事項を理解している。</w:t>
            </w:r>
          </w:p>
          <w:p w14:paraId="5931063A" w14:textId="55580FAA" w:rsidR="00D11E62" w:rsidRPr="00F9796B" w:rsidRDefault="00D11E62" w:rsidP="008F71A0">
            <w:pPr>
              <w:ind w:left="160" w:hangingChars="100" w:hanging="160"/>
              <w:rPr>
                <w:rFonts w:asci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4BE9DC2A" w14:textId="45B9586E"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ゴシック" w:hint="eastAsia"/>
              </w:rPr>
              <w:t>・</w:t>
            </w:r>
            <w:r w:rsidR="008C02CC" w:rsidRPr="00F9796B">
              <w:rPr>
                <w:rFonts w:ascii="ＭＳ 明朝" w:hAnsi="ＭＳ 明朝" w:cs="Arial Unicode MS" w:hint="eastAsia"/>
                <w:szCs w:val="16"/>
              </w:rPr>
              <w:t>ケアの倫理や</w:t>
            </w:r>
            <w:r w:rsidR="00322C4A">
              <w:rPr>
                <w:rFonts w:ascii="ＭＳ 明朝" w:hAnsi="ＭＳ 明朝" w:cs="Arial Unicode MS" w:hint="eastAsia"/>
                <w:szCs w:val="16"/>
              </w:rPr>
              <w:t>協働、共生</w:t>
            </w:r>
            <w:r w:rsidR="008C02CC" w:rsidRPr="00F9796B">
              <w:rPr>
                <w:rFonts w:ascii="ＭＳ 明朝" w:hAnsi="ＭＳ 明朝" w:cs="Arial Unicode MS" w:hint="eastAsia"/>
                <w:szCs w:val="16"/>
              </w:rPr>
              <w:t>などに着目して</w:t>
            </w:r>
            <w:r w:rsidRPr="00F9796B">
              <w:rPr>
                <w:rFonts w:ascii="ＭＳ 明朝" w:hAnsi="ＭＳ 明朝" w:cs="Arial Unicode MS" w:hint="eastAsia"/>
                <w:szCs w:val="16"/>
              </w:rPr>
              <w:t>、だれにとっても住みやすい社会</w:t>
            </w:r>
            <w:r w:rsidR="00322C4A">
              <w:rPr>
                <w:rFonts w:ascii="ＭＳ 明朝" w:hAnsi="ＭＳ 明朝" w:cs="Arial Unicode MS" w:hint="eastAsia"/>
                <w:szCs w:val="16"/>
              </w:rPr>
              <w:t>の実現</w:t>
            </w:r>
            <w:r w:rsidRPr="00F9796B">
              <w:rPr>
                <w:rFonts w:ascii="ＭＳ 明朝" w:hAnsi="ＭＳ 明朝" w:cs="Arial Unicode MS" w:hint="eastAsia"/>
                <w:szCs w:val="16"/>
              </w:rPr>
              <w:t>について多面的・多角的に考察し、公正に判断して構想し、自分の考えを説明、論述している。</w:t>
            </w:r>
          </w:p>
          <w:p w14:paraId="48C8BC95" w14:textId="46963EA9" w:rsidR="00D11E62" w:rsidRPr="00F9796B" w:rsidRDefault="00D11E62" w:rsidP="008F71A0">
            <w:pPr>
              <w:ind w:left="160" w:hangingChars="100" w:hanging="160"/>
              <w:rPr>
                <w:rFonts w:ascii="ＭＳ 明朝"/>
              </w:rPr>
            </w:pPr>
            <w:r w:rsidRPr="00F9796B">
              <w:rPr>
                <w:rFonts w:ascii="ＭＳ 明朝" w:hAnsi="ＭＳ 明朝" w:hint="eastAsia"/>
              </w:rPr>
              <w:t>・理解したこと、考察したことなどを、論拠を明確にして表現している。</w:t>
            </w:r>
          </w:p>
        </w:tc>
        <w:tc>
          <w:tcPr>
            <w:tcW w:w="2830" w:type="dxa"/>
            <w:tcBorders>
              <w:top w:val="single" w:sz="4" w:space="0" w:color="auto"/>
              <w:bottom w:val="single" w:sz="4" w:space="0" w:color="auto"/>
              <w:right w:val="single" w:sz="12" w:space="0" w:color="auto"/>
            </w:tcBorders>
          </w:tcPr>
          <w:p w14:paraId="57F784FB" w14:textId="7166D094" w:rsidR="00D11E62" w:rsidRPr="00F9796B" w:rsidRDefault="00D11E62" w:rsidP="008F71A0">
            <w:pPr>
              <w:ind w:left="160" w:hangingChars="100" w:hanging="160"/>
              <w:rPr>
                <w:rFonts w:ascii="ＭＳ 明朝"/>
              </w:rPr>
            </w:pPr>
            <w:r w:rsidRPr="00F9796B">
              <w:rPr>
                <w:rFonts w:ascii="ＭＳ 明朝" w:hAnsi="ＭＳ 明朝" w:hint="eastAsia"/>
              </w:rPr>
              <w:t>・教科書記載の探究課題や、みずから設定した</w:t>
            </w:r>
            <w:r w:rsidR="008C02CC" w:rsidRPr="00F9796B">
              <w:rPr>
                <w:rFonts w:ascii="ＭＳ 明朝" w:hAnsi="ＭＳ 明朝" w:hint="eastAsia"/>
              </w:rPr>
              <w:t>「ケアのあり方」や</w:t>
            </w:r>
            <w:r w:rsidRPr="00F9796B">
              <w:rPr>
                <w:rFonts w:ascii="ＭＳ 明朝" w:hAnsi="ＭＳ 明朝" w:hint="eastAsia"/>
              </w:rPr>
              <w:t>「だれにとっても住みやすい社会」</w:t>
            </w:r>
            <w:r w:rsidR="008C02CC" w:rsidRPr="00F9796B">
              <w:rPr>
                <w:rFonts w:ascii="ＭＳ 明朝" w:hAnsi="ＭＳ 明朝" w:hint="eastAsia"/>
              </w:rPr>
              <w:t>、</w:t>
            </w:r>
            <w:r w:rsidRPr="00F9796B">
              <w:rPr>
                <w:rFonts w:ascii="ＭＳ 明朝" w:hAnsi="ＭＳ 明朝" w:hint="eastAsia"/>
              </w:rPr>
              <w:t>「</w:t>
            </w:r>
            <w:r w:rsidR="008C02CC" w:rsidRPr="00F9796B">
              <w:rPr>
                <w:rFonts w:ascii="ＭＳ 明朝" w:hAnsi="ＭＳ 明朝" w:hint="eastAsia"/>
              </w:rPr>
              <w:t>ダイバーシティとインクルージョン</w:t>
            </w:r>
            <w:r w:rsidRPr="00F9796B">
              <w:rPr>
                <w:rFonts w:ascii="ＭＳ 明朝" w:hAnsi="ＭＳ 明朝" w:hint="eastAsia"/>
              </w:rPr>
              <w:t>」に関する探究課題について、他者との対話をふまえてみずからの探究をふり返り調整しながら、</w:t>
            </w:r>
            <w:r w:rsidRPr="00F9796B">
              <w:rPr>
                <w:rFonts w:ascii="ＭＳ 明朝" w:hint="eastAsia"/>
              </w:rPr>
              <w:t>解決に向けて主体的にとりくんでいる。</w:t>
            </w:r>
          </w:p>
        </w:tc>
        <w:tc>
          <w:tcPr>
            <w:tcW w:w="2831" w:type="dxa"/>
            <w:tcBorders>
              <w:top w:val="single" w:sz="4" w:space="0" w:color="auto"/>
              <w:left w:val="single" w:sz="12" w:space="0" w:color="auto"/>
              <w:bottom w:val="single" w:sz="4" w:space="0" w:color="auto"/>
              <w:right w:val="single" w:sz="12" w:space="0" w:color="auto"/>
            </w:tcBorders>
          </w:tcPr>
          <w:p w14:paraId="4DB57DC1" w14:textId="3FBB9591" w:rsidR="00D11E62" w:rsidRPr="00F9796B" w:rsidRDefault="00D11E62" w:rsidP="008F71A0">
            <w:pPr>
              <w:ind w:left="160" w:hangingChars="100" w:hanging="160"/>
              <w:rPr>
                <w:rFonts w:ascii="ＭＳ 明朝" w:hAnsi="ＭＳ 明朝"/>
              </w:rPr>
            </w:pPr>
            <w:r w:rsidRPr="00F9796B">
              <w:rPr>
                <w:rFonts w:ascii="ＭＳ 明朝" w:hAnsi="ＭＳ 明朝" w:hint="eastAsia"/>
              </w:rPr>
              <w:t>〇</w:t>
            </w:r>
            <w:r w:rsidR="00322C4A" w:rsidRPr="00F9796B">
              <w:rPr>
                <w:rFonts w:ascii="ＭＳ 明朝" w:hAnsi="ＭＳ 明朝" w:cs="Arial Unicode MS" w:hint="eastAsia"/>
                <w:szCs w:val="16"/>
              </w:rPr>
              <w:t>ケアの倫理や</w:t>
            </w:r>
            <w:r w:rsidR="00322C4A">
              <w:rPr>
                <w:rFonts w:ascii="ＭＳ 明朝" w:hAnsi="ＭＳ 明朝" w:cs="Arial Unicode MS" w:hint="eastAsia"/>
                <w:szCs w:val="16"/>
              </w:rPr>
              <w:t>協働、共生</w:t>
            </w:r>
            <w:r w:rsidR="00322C4A" w:rsidRPr="00F9796B">
              <w:rPr>
                <w:rFonts w:ascii="ＭＳ 明朝" w:hAnsi="ＭＳ 明朝" w:cs="Arial Unicode MS" w:hint="eastAsia"/>
                <w:szCs w:val="16"/>
              </w:rPr>
              <w:t>などに着目して、だれにとっても住みやすい社会</w:t>
            </w:r>
            <w:r w:rsidR="00322C4A">
              <w:rPr>
                <w:rFonts w:ascii="ＭＳ 明朝" w:hAnsi="ＭＳ 明朝" w:cs="Arial Unicode MS" w:hint="eastAsia"/>
                <w:szCs w:val="16"/>
              </w:rPr>
              <w:t>の実現</w:t>
            </w:r>
            <w:r w:rsidR="00322C4A" w:rsidRPr="00F9796B">
              <w:rPr>
                <w:rFonts w:ascii="ＭＳ 明朝" w:hAnsi="ＭＳ 明朝" w:cs="Arial Unicode MS" w:hint="eastAsia"/>
                <w:szCs w:val="16"/>
              </w:rPr>
              <w:t>について多面的・多角的に考察し、公正に判断して構想し、自分の考えを説明、論述</w:t>
            </w:r>
            <w:r w:rsidR="00322C4A">
              <w:rPr>
                <w:rFonts w:ascii="ＭＳ 明朝" w:hAnsi="ＭＳ 明朝" w:cs="Arial Unicode MS" w:hint="eastAsia"/>
                <w:szCs w:val="16"/>
              </w:rPr>
              <w:t>する。</w:t>
            </w:r>
          </w:p>
        </w:tc>
      </w:tr>
      <w:tr w:rsidR="00D11E62" w:rsidRPr="00AC1795" w14:paraId="37E8ABB3" w14:textId="77777777" w:rsidTr="008F7656">
        <w:trPr>
          <w:cantSplit/>
          <w:trHeight w:val="650"/>
        </w:trPr>
        <w:tc>
          <w:tcPr>
            <w:tcW w:w="699" w:type="dxa"/>
            <w:vMerge/>
            <w:tcBorders>
              <w:left w:val="single" w:sz="12" w:space="0" w:color="auto"/>
              <w:right w:val="single" w:sz="12" w:space="0" w:color="auto"/>
            </w:tcBorders>
          </w:tcPr>
          <w:p w14:paraId="2C177A48" w14:textId="77777777" w:rsidR="00D11E62" w:rsidRPr="00AC1795" w:rsidRDefault="00D11E62"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1BBAD674" w14:textId="0264A3EF" w:rsidR="00D11E62" w:rsidRPr="00F9796B" w:rsidRDefault="00D11E62" w:rsidP="008F71A0">
            <w:pPr>
              <w:rPr>
                <w:rFonts w:ascii="ＭＳ 明朝"/>
              </w:rPr>
            </w:pPr>
            <w:r w:rsidRPr="00F9796B">
              <w:rPr>
                <w:rFonts w:ascii="ＭＳ 明朝" w:hint="eastAsia"/>
                <w:color w:val="000000"/>
                <w:szCs w:val="16"/>
              </w:rPr>
              <w:t>5節　文化と宗教</w:t>
            </w:r>
          </w:p>
        </w:tc>
        <w:tc>
          <w:tcPr>
            <w:tcW w:w="567" w:type="dxa"/>
            <w:tcBorders>
              <w:top w:val="single" w:sz="4" w:space="0" w:color="auto"/>
              <w:left w:val="single" w:sz="12" w:space="0" w:color="auto"/>
              <w:bottom w:val="single" w:sz="4" w:space="0" w:color="auto"/>
              <w:right w:val="single" w:sz="12" w:space="0" w:color="auto"/>
            </w:tcBorders>
          </w:tcPr>
          <w:p w14:paraId="69C1DFC1" w14:textId="72CE6A0A" w:rsidR="00D11E62" w:rsidRPr="00F9796B" w:rsidRDefault="00D11E62" w:rsidP="00D11E62">
            <w:pPr>
              <w:jc w:val="center"/>
              <w:rPr>
                <w:rFonts w:ascii="ＭＳ 明朝"/>
              </w:rPr>
            </w:pPr>
            <w:r w:rsidRPr="00F9796B">
              <w:rPr>
                <w:rFonts w:ascii="ＭＳ 明朝" w:hint="eastAsia"/>
              </w:rPr>
              <w:t>3月</w:t>
            </w:r>
          </w:p>
        </w:tc>
        <w:tc>
          <w:tcPr>
            <w:tcW w:w="567" w:type="dxa"/>
            <w:tcBorders>
              <w:top w:val="single" w:sz="4" w:space="0" w:color="auto"/>
              <w:left w:val="single" w:sz="12" w:space="0" w:color="auto"/>
              <w:bottom w:val="single" w:sz="4" w:space="0" w:color="auto"/>
              <w:right w:val="single" w:sz="12" w:space="0" w:color="auto"/>
            </w:tcBorders>
          </w:tcPr>
          <w:p w14:paraId="4DB1D11E" w14:textId="25E4C32E" w:rsidR="00D11E62" w:rsidRPr="00F9796B" w:rsidRDefault="00D11E62" w:rsidP="00D11E62">
            <w:pPr>
              <w:jc w:val="center"/>
              <w:rPr>
                <w:rFonts w:ascii="ＭＳ 明朝"/>
              </w:rPr>
            </w:pPr>
            <w:r w:rsidRPr="00F9796B">
              <w:rPr>
                <w:rFonts w:ascii="ＭＳ 明朝" w:hint="eastAsia"/>
              </w:rPr>
              <w:t>1</w:t>
            </w:r>
          </w:p>
        </w:tc>
        <w:tc>
          <w:tcPr>
            <w:tcW w:w="2830" w:type="dxa"/>
            <w:tcBorders>
              <w:top w:val="single" w:sz="4" w:space="0" w:color="auto"/>
              <w:left w:val="single" w:sz="12" w:space="0" w:color="auto"/>
              <w:bottom w:val="single" w:sz="4" w:space="0" w:color="auto"/>
            </w:tcBorders>
          </w:tcPr>
          <w:p w14:paraId="520B5055" w14:textId="7951B30E" w:rsidR="00D11E62" w:rsidRPr="00F9796B" w:rsidRDefault="00D11E62" w:rsidP="004B1D8A">
            <w:pPr>
              <w:ind w:left="160" w:hangingChars="100" w:hanging="160"/>
              <w:rPr>
                <w:rFonts w:ascii="ＭＳ 明朝" w:hAnsi="ＭＳ 明朝" w:cs="Arial Unicode MS"/>
                <w:szCs w:val="16"/>
              </w:rPr>
            </w:pPr>
            <w:r w:rsidRPr="00F9796B">
              <w:rPr>
                <w:rFonts w:ascii="ＭＳ 明朝" w:hAnsi="ＭＳ 明朝" w:cs="Arial Unicode MS" w:hint="eastAsia"/>
                <w:szCs w:val="16"/>
              </w:rPr>
              <w:t>・文化や宗教に関するさまざまな考え方や現在の状況に着目して、さまざまな文化や宗教を尊重し、共生する生き方や社会のあり方について多面的・多角的に考察し、公正に判断するために必要な事項を理解している。</w:t>
            </w:r>
          </w:p>
          <w:p w14:paraId="39B05C37" w14:textId="5EDC3A40" w:rsidR="00D11E62" w:rsidRPr="00F9796B" w:rsidRDefault="00D11E62" w:rsidP="00681A3D">
            <w:pPr>
              <w:ind w:left="160" w:hangingChars="100" w:hanging="160"/>
              <w:rPr>
                <w:rFonts w:asci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45F156FF" w14:textId="4E4F090F"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ゴシック" w:hint="eastAsia"/>
              </w:rPr>
              <w:t>・</w:t>
            </w:r>
            <w:r w:rsidRPr="00F9796B">
              <w:rPr>
                <w:rFonts w:ascii="ＭＳ 明朝" w:hAnsi="ＭＳ 明朝" w:cs="Arial Unicode MS" w:hint="eastAsia"/>
                <w:szCs w:val="16"/>
              </w:rPr>
              <w:t>文化や宗教に関するさまざまな考え方や現在の状況に着目して、さまざまな文化や宗教を尊重し、共生する生き方や社会のあり方について多面的・多角的に考察し、公正に判断して構想し、自分の考えを説明、論述している。</w:t>
            </w:r>
          </w:p>
          <w:p w14:paraId="3DCE8E89" w14:textId="7E30EF32" w:rsidR="00D11E62" w:rsidRPr="00F9796B" w:rsidRDefault="00D11E62" w:rsidP="008F71A0">
            <w:pPr>
              <w:ind w:left="160" w:hangingChars="100" w:hanging="160"/>
              <w:rPr>
                <w:rFonts w:ascii="ＭＳ 明朝"/>
              </w:rPr>
            </w:pPr>
            <w:r w:rsidRPr="00F9796B">
              <w:rPr>
                <w:rFonts w:ascii="ＭＳ 明朝" w:hAnsi="ＭＳ 明朝" w:hint="eastAsia"/>
              </w:rPr>
              <w:t>・理解したこと、考察したことなどを、論拠を明確にして表現している。</w:t>
            </w:r>
          </w:p>
        </w:tc>
        <w:tc>
          <w:tcPr>
            <w:tcW w:w="2830" w:type="dxa"/>
            <w:tcBorders>
              <w:top w:val="single" w:sz="4" w:space="0" w:color="auto"/>
              <w:bottom w:val="single" w:sz="4" w:space="0" w:color="auto"/>
              <w:right w:val="single" w:sz="12" w:space="0" w:color="auto"/>
            </w:tcBorders>
          </w:tcPr>
          <w:p w14:paraId="383EEE78" w14:textId="1B064593" w:rsidR="00D11E62" w:rsidRPr="00F9796B" w:rsidRDefault="00D11E62" w:rsidP="008F71A0">
            <w:pPr>
              <w:ind w:left="160" w:hangingChars="100" w:hanging="160"/>
              <w:rPr>
                <w:rFonts w:ascii="ＭＳ 明朝"/>
              </w:rPr>
            </w:pPr>
            <w:r w:rsidRPr="00F9796B">
              <w:rPr>
                <w:rFonts w:ascii="ＭＳ 明朝" w:hAnsi="ＭＳ 明朝" w:hint="eastAsia"/>
              </w:rPr>
              <w:t>・教科書記載の探究課題や、みずから設定した「異なる文化や宗教との共生」に関する探究課題について、他者との対話をふまえてみずからの探究をふり返り調整しながら、</w:t>
            </w:r>
            <w:r w:rsidRPr="00F9796B">
              <w:rPr>
                <w:rFonts w:ascii="ＭＳ 明朝" w:hint="eastAsia"/>
              </w:rPr>
              <w:t>解決に向けて主体的にとりくんでいる。</w:t>
            </w:r>
          </w:p>
        </w:tc>
        <w:tc>
          <w:tcPr>
            <w:tcW w:w="2831" w:type="dxa"/>
            <w:tcBorders>
              <w:top w:val="single" w:sz="4" w:space="0" w:color="auto"/>
              <w:left w:val="single" w:sz="12" w:space="0" w:color="auto"/>
              <w:bottom w:val="single" w:sz="4" w:space="0" w:color="auto"/>
              <w:right w:val="single" w:sz="12" w:space="0" w:color="auto"/>
            </w:tcBorders>
          </w:tcPr>
          <w:p w14:paraId="614F3D1F" w14:textId="27EF0037" w:rsidR="00D11E62" w:rsidRPr="00F9796B" w:rsidRDefault="00D11E62" w:rsidP="008F71A0">
            <w:pPr>
              <w:ind w:left="160" w:hangingChars="100" w:hanging="160"/>
              <w:rPr>
                <w:rFonts w:ascii="ＭＳ 明朝" w:hAnsi="ＭＳ 明朝"/>
              </w:rPr>
            </w:pPr>
            <w:r w:rsidRPr="00F9796B">
              <w:rPr>
                <w:rFonts w:ascii="ＭＳ 明朝" w:hAnsi="ＭＳ 明朝" w:hint="eastAsia"/>
              </w:rPr>
              <w:t>〇</w:t>
            </w:r>
            <w:r w:rsidR="00322C4A" w:rsidRPr="00F9796B">
              <w:rPr>
                <w:rFonts w:ascii="ＭＳ 明朝" w:hAnsi="ＭＳ 明朝" w:cs="Arial Unicode MS" w:hint="eastAsia"/>
                <w:szCs w:val="16"/>
              </w:rPr>
              <w:t>文化や宗教に関するさまざまな考え方や現在の状況に着目して、さまざまな文化や宗教を尊重し、共生する生き方や社会のあり方について多面的・多角的に考察し、公正に判断して構想し、自分の考えを説明、論述</w:t>
            </w:r>
            <w:r w:rsidRPr="00F9796B">
              <w:rPr>
                <w:rFonts w:ascii="ＭＳ 明朝" w:hAnsi="ＭＳ 明朝" w:hint="eastAsia"/>
              </w:rPr>
              <w:t>する。</w:t>
            </w:r>
          </w:p>
        </w:tc>
      </w:tr>
      <w:tr w:rsidR="00D11E62" w:rsidRPr="00AC1795" w14:paraId="2CBA0249" w14:textId="77777777" w:rsidTr="008F7656">
        <w:trPr>
          <w:cantSplit/>
          <w:trHeight w:val="536"/>
        </w:trPr>
        <w:tc>
          <w:tcPr>
            <w:tcW w:w="699" w:type="dxa"/>
            <w:vMerge/>
            <w:tcBorders>
              <w:left w:val="single" w:sz="12" w:space="0" w:color="auto"/>
              <w:bottom w:val="single" w:sz="12" w:space="0" w:color="auto"/>
              <w:right w:val="single" w:sz="12" w:space="0" w:color="auto"/>
            </w:tcBorders>
          </w:tcPr>
          <w:p w14:paraId="435A19F6" w14:textId="77777777" w:rsidR="00D11E62" w:rsidRPr="00AC1795" w:rsidRDefault="00D11E62" w:rsidP="00213BED">
            <w:pPr>
              <w:jc w:val="center"/>
            </w:pPr>
          </w:p>
        </w:tc>
        <w:tc>
          <w:tcPr>
            <w:tcW w:w="1843" w:type="dxa"/>
            <w:tcBorders>
              <w:top w:val="single" w:sz="4" w:space="0" w:color="auto"/>
              <w:left w:val="single" w:sz="12" w:space="0" w:color="auto"/>
              <w:bottom w:val="single" w:sz="4" w:space="0" w:color="auto"/>
              <w:right w:val="single" w:sz="12" w:space="0" w:color="auto"/>
            </w:tcBorders>
          </w:tcPr>
          <w:p w14:paraId="72A2CFBA" w14:textId="218E313C" w:rsidR="00D11E62" w:rsidRPr="00F9796B" w:rsidRDefault="00D11E62" w:rsidP="008F71A0">
            <w:pPr>
              <w:rPr>
                <w:rFonts w:ascii="ＭＳ 明朝"/>
              </w:rPr>
            </w:pPr>
            <w:r w:rsidRPr="00F9796B">
              <w:rPr>
                <w:rFonts w:ascii="ＭＳ 明朝" w:hint="eastAsia"/>
                <w:color w:val="000000"/>
                <w:szCs w:val="16"/>
              </w:rPr>
              <w:t>6節　戦争と平和</w:t>
            </w:r>
          </w:p>
        </w:tc>
        <w:tc>
          <w:tcPr>
            <w:tcW w:w="567" w:type="dxa"/>
            <w:tcBorders>
              <w:top w:val="single" w:sz="4" w:space="0" w:color="auto"/>
              <w:left w:val="single" w:sz="12" w:space="0" w:color="auto"/>
              <w:bottom w:val="single" w:sz="12" w:space="0" w:color="auto"/>
              <w:right w:val="single" w:sz="12" w:space="0" w:color="auto"/>
            </w:tcBorders>
          </w:tcPr>
          <w:p w14:paraId="6B07F8D8" w14:textId="31A1A2E4" w:rsidR="00D11E62" w:rsidRPr="00F9796B" w:rsidRDefault="00D11E62" w:rsidP="00D11E62">
            <w:pPr>
              <w:jc w:val="center"/>
              <w:rPr>
                <w:rFonts w:ascii="ＭＳ 明朝"/>
              </w:rPr>
            </w:pPr>
            <w:r w:rsidRPr="00F9796B">
              <w:rPr>
                <w:rFonts w:ascii="ＭＳ 明朝" w:hint="eastAsia"/>
              </w:rPr>
              <w:t>3月</w:t>
            </w:r>
          </w:p>
        </w:tc>
        <w:tc>
          <w:tcPr>
            <w:tcW w:w="567" w:type="dxa"/>
            <w:tcBorders>
              <w:top w:val="single" w:sz="4" w:space="0" w:color="auto"/>
              <w:left w:val="single" w:sz="12" w:space="0" w:color="auto"/>
              <w:bottom w:val="single" w:sz="4" w:space="0" w:color="auto"/>
              <w:right w:val="single" w:sz="12" w:space="0" w:color="auto"/>
            </w:tcBorders>
          </w:tcPr>
          <w:p w14:paraId="2BE2746D" w14:textId="7CC6458D" w:rsidR="00D11E62" w:rsidRPr="00F9796B" w:rsidRDefault="00D11E62" w:rsidP="0058388F">
            <w:pPr>
              <w:jc w:val="center"/>
              <w:rPr>
                <w:rFonts w:ascii="ＭＳ 明朝"/>
              </w:rPr>
            </w:pPr>
            <w:r w:rsidRPr="00F9796B">
              <w:rPr>
                <w:rFonts w:ascii="ＭＳ 明朝" w:hint="eastAsia"/>
              </w:rPr>
              <w:t>1</w:t>
            </w:r>
          </w:p>
        </w:tc>
        <w:tc>
          <w:tcPr>
            <w:tcW w:w="2830" w:type="dxa"/>
            <w:tcBorders>
              <w:top w:val="single" w:sz="4" w:space="0" w:color="auto"/>
              <w:left w:val="single" w:sz="12" w:space="0" w:color="auto"/>
              <w:bottom w:val="single" w:sz="4" w:space="0" w:color="auto"/>
            </w:tcBorders>
          </w:tcPr>
          <w:p w14:paraId="6DEA57BC" w14:textId="491B70B8"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明朝" w:cs="Arial Unicode MS" w:hint="eastAsia"/>
                <w:szCs w:val="16"/>
              </w:rPr>
              <w:t>・20世紀以降の戦争や</w:t>
            </w:r>
            <w:r w:rsidR="00993B48" w:rsidRPr="00F9796B">
              <w:rPr>
                <w:rFonts w:ascii="ＭＳ 明朝" w:hAnsi="ＭＳ 明朝" w:cs="Arial Unicode MS" w:hint="eastAsia"/>
                <w:szCs w:val="16"/>
              </w:rPr>
              <w:t>平和の構築、</w:t>
            </w:r>
            <w:r w:rsidRPr="00F9796B">
              <w:rPr>
                <w:rFonts w:ascii="ＭＳ 明朝" w:hAnsi="ＭＳ 明朝" w:cs="Arial Unicode MS" w:hint="eastAsia"/>
                <w:szCs w:val="16"/>
              </w:rPr>
              <w:t>「豊かさ」の意味などに着目して、人類全体の福祉の向上という視点から、平和な世界の実現について多面的・多角的に考察し、公正に判断するために必要な事項を理解している。</w:t>
            </w:r>
          </w:p>
          <w:p w14:paraId="29993A1D" w14:textId="2C9B64A8" w:rsidR="00D11E62" w:rsidRPr="00F9796B" w:rsidRDefault="00D11E62" w:rsidP="008F71A0">
            <w:pPr>
              <w:ind w:left="160" w:hangingChars="100" w:hanging="160"/>
              <w:rPr>
                <w:rFonts w:ascii="ＭＳ 明朝"/>
              </w:rPr>
            </w:pPr>
            <w:r w:rsidRPr="00F9796B">
              <w:rPr>
                <w:rFonts w:ascii="ＭＳ 明朝" w:hAnsi="ＭＳ 明朝" w:hint="eastAsia"/>
                <w:szCs w:val="16"/>
              </w:rPr>
              <w:t>・教科書記載の資料およびその他の資料から、必要な情報を効果的に調べまとめている。</w:t>
            </w:r>
          </w:p>
        </w:tc>
        <w:tc>
          <w:tcPr>
            <w:tcW w:w="2830" w:type="dxa"/>
            <w:tcBorders>
              <w:top w:val="single" w:sz="4" w:space="0" w:color="auto"/>
              <w:bottom w:val="single" w:sz="4" w:space="0" w:color="auto"/>
            </w:tcBorders>
          </w:tcPr>
          <w:p w14:paraId="25E67214" w14:textId="3CC02EBE" w:rsidR="00D11E62" w:rsidRPr="00F9796B" w:rsidRDefault="00D11E62" w:rsidP="008F71A0">
            <w:pPr>
              <w:ind w:left="160" w:hangingChars="100" w:hanging="160"/>
              <w:rPr>
                <w:rFonts w:ascii="ＭＳ 明朝" w:hAnsi="ＭＳ 明朝" w:cs="Arial Unicode MS"/>
                <w:szCs w:val="16"/>
              </w:rPr>
            </w:pPr>
            <w:r w:rsidRPr="00F9796B">
              <w:rPr>
                <w:rFonts w:ascii="ＭＳ 明朝" w:hAnsi="ＭＳ ゴシック" w:hint="eastAsia"/>
              </w:rPr>
              <w:t>・</w:t>
            </w:r>
            <w:r w:rsidR="00993B48" w:rsidRPr="00F9796B">
              <w:rPr>
                <w:rFonts w:ascii="ＭＳ 明朝" w:hAnsi="ＭＳ 明朝" w:cs="Arial Unicode MS" w:hint="eastAsia"/>
                <w:szCs w:val="16"/>
              </w:rPr>
              <w:t>20世紀以降の戦争や平和の構築、「豊かさ」の意味などに着目して</w:t>
            </w:r>
            <w:r w:rsidRPr="00F9796B">
              <w:rPr>
                <w:rFonts w:ascii="ＭＳ 明朝" w:hAnsi="ＭＳ 明朝" w:cs="Arial Unicode MS" w:hint="eastAsia"/>
                <w:szCs w:val="16"/>
              </w:rPr>
              <w:t>、人類全体の福祉の向上という視点から、平和な世界の実現について多面的・多角的に考察し、公正に判断して構想し、自分の考えを説明、論述している。</w:t>
            </w:r>
          </w:p>
          <w:p w14:paraId="76572D12" w14:textId="656CFF84" w:rsidR="00D11E62" w:rsidRPr="00F9796B" w:rsidRDefault="00D11E62" w:rsidP="008F71A0">
            <w:pPr>
              <w:ind w:left="160" w:hangingChars="100" w:hanging="160"/>
              <w:rPr>
                <w:rFonts w:ascii="ＭＳ 明朝"/>
              </w:rPr>
            </w:pPr>
            <w:r w:rsidRPr="00F9796B">
              <w:rPr>
                <w:rFonts w:ascii="ＭＳ 明朝" w:hAnsi="ＭＳ 明朝" w:hint="eastAsia"/>
              </w:rPr>
              <w:t>・理解したこと、考察したことなどを、論拠を明確にして表現している。</w:t>
            </w:r>
          </w:p>
        </w:tc>
        <w:tc>
          <w:tcPr>
            <w:tcW w:w="2830" w:type="dxa"/>
            <w:tcBorders>
              <w:top w:val="single" w:sz="4" w:space="0" w:color="auto"/>
              <w:bottom w:val="single" w:sz="12" w:space="0" w:color="auto"/>
              <w:right w:val="single" w:sz="12" w:space="0" w:color="auto"/>
            </w:tcBorders>
          </w:tcPr>
          <w:p w14:paraId="0968F0C5" w14:textId="733C7D49" w:rsidR="00D11E62" w:rsidRPr="00F9796B" w:rsidRDefault="00D11E62" w:rsidP="008F71A0">
            <w:pPr>
              <w:ind w:left="160" w:hangingChars="100" w:hanging="160"/>
              <w:rPr>
                <w:rFonts w:ascii="ＭＳ 明朝"/>
              </w:rPr>
            </w:pPr>
            <w:r w:rsidRPr="00F9796B">
              <w:rPr>
                <w:rFonts w:ascii="ＭＳ 明朝" w:hAnsi="ＭＳ 明朝" w:hint="eastAsia"/>
              </w:rPr>
              <w:t>・教科書記載の探究課題や、みずから設定した「平和な世界の実現」や「人類全体の福祉」に関する探究課題について、他者との対話をふまえてみずからの探究をふり返り調整しながら、</w:t>
            </w:r>
            <w:r w:rsidRPr="00F9796B">
              <w:rPr>
                <w:rFonts w:ascii="ＭＳ 明朝" w:hint="eastAsia"/>
              </w:rPr>
              <w:t>解決に向けて主体的にとりくんでいる。</w:t>
            </w:r>
          </w:p>
        </w:tc>
        <w:tc>
          <w:tcPr>
            <w:tcW w:w="2831" w:type="dxa"/>
            <w:tcBorders>
              <w:top w:val="single" w:sz="4" w:space="0" w:color="auto"/>
              <w:left w:val="single" w:sz="12" w:space="0" w:color="auto"/>
              <w:bottom w:val="single" w:sz="4" w:space="0" w:color="auto"/>
              <w:right w:val="single" w:sz="12" w:space="0" w:color="auto"/>
            </w:tcBorders>
          </w:tcPr>
          <w:p w14:paraId="19E97855" w14:textId="411345E9" w:rsidR="00D11E62" w:rsidRPr="00F9796B" w:rsidRDefault="00D11E62" w:rsidP="00285343">
            <w:pPr>
              <w:ind w:left="160" w:hangingChars="100" w:hanging="160"/>
              <w:rPr>
                <w:rFonts w:ascii="ＭＳ 明朝"/>
              </w:rPr>
            </w:pPr>
            <w:r w:rsidRPr="00F9796B">
              <w:rPr>
                <w:rFonts w:ascii="ＭＳ 明朝" w:hAnsi="ＭＳ 明朝" w:hint="eastAsia"/>
              </w:rPr>
              <w:t>〇</w:t>
            </w:r>
            <w:r w:rsidR="00322C4A" w:rsidRPr="00F9796B">
              <w:rPr>
                <w:rFonts w:ascii="ＭＳ 明朝" w:hAnsi="ＭＳ 明朝" w:cs="Arial Unicode MS" w:hint="eastAsia"/>
                <w:szCs w:val="16"/>
              </w:rPr>
              <w:t>20世紀以降の戦争や平和の構築、「豊かさ」の意味などに着目して、人類全体の福祉の向上という視点から、平和な世界の実現について多面的・多角的に考察し、公正に判断して構想し、自分の考えを説明、論述</w:t>
            </w:r>
            <w:r w:rsidRPr="00F9796B">
              <w:rPr>
                <w:rFonts w:ascii="ＭＳ 明朝" w:hAnsi="ＭＳ 明朝" w:cs="Arial Unicode MS" w:hint="eastAsia"/>
                <w:szCs w:val="16"/>
              </w:rPr>
              <w:t>する。</w:t>
            </w:r>
          </w:p>
        </w:tc>
      </w:tr>
      <w:tr w:rsidR="0058388F" w:rsidRPr="00A34C4C" w14:paraId="2DC265CA" w14:textId="77777777" w:rsidTr="00ED2510">
        <w:trPr>
          <w:cantSplit/>
          <w:trHeight w:val="1160"/>
        </w:trPr>
        <w:tc>
          <w:tcPr>
            <w:tcW w:w="699" w:type="dxa"/>
            <w:tcBorders>
              <w:top w:val="single" w:sz="12" w:space="0" w:color="auto"/>
              <w:left w:val="single" w:sz="12" w:space="0" w:color="auto"/>
              <w:bottom w:val="single" w:sz="12" w:space="0" w:color="auto"/>
              <w:right w:val="single" w:sz="12" w:space="0" w:color="auto"/>
            </w:tcBorders>
          </w:tcPr>
          <w:p w14:paraId="6C058739" w14:textId="77777777" w:rsidR="000A3322" w:rsidRPr="00F9796B" w:rsidRDefault="001F3929" w:rsidP="00213BED">
            <w:pPr>
              <w:jc w:val="center"/>
              <w:rPr>
                <w:rFonts w:ascii="ＭＳ ゴシック" w:eastAsia="ＭＳ ゴシック" w:hAnsi="ＭＳ ゴシック"/>
              </w:rPr>
            </w:pPr>
            <w:r w:rsidRPr="00F9796B">
              <w:rPr>
                <w:rFonts w:ascii="ＭＳ ゴシック" w:eastAsia="ＭＳ ゴシック" w:hAnsi="ＭＳ ゴシック" w:hint="eastAsia"/>
              </w:rPr>
              <w:t>定期</w:t>
            </w:r>
          </w:p>
          <w:p w14:paraId="112FB485" w14:textId="60D1CF2B" w:rsidR="00703720" w:rsidRPr="00AC1795" w:rsidRDefault="001F3929" w:rsidP="00213BED">
            <w:pPr>
              <w:jc w:val="center"/>
            </w:pPr>
            <w:r w:rsidRPr="00F9796B">
              <w:rPr>
                <w:rFonts w:ascii="ＭＳ ゴシック" w:eastAsia="ＭＳ ゴシック" w:hAnsi="ＭＳ ゴシック" w:hint="eastAsia"/>
              </w:rPr>
              <w:t>テスト</w:t>
            </w:r>
          </w:p>
        </w:tc>
        <w:tc>
          <w:tcPr>
            <w:tcW w:w="1843" w:type="dxa"/>
            <w:tcBorders>
              <w:top w:val="single" w:sz="12" w:space="0" w:color="auto"/>
              <w:left w:val="single" w:sz="12" w:space="0" w:color="auto"/>
              <w:bottom w:val="single" w:sz="12" w:space="0" w:color="auto"/>
              <w:right w:val="single" w:sz="12" w:space="0" w:color="auto"/>
            </w:tcBorders>
          </w:tcPr>
          <w:p w14:paraId="7E4A2EA6" w14:textId="1C77FBAA" w:rsidR="00703720" w:rsidRPr="00F9796B" w:rsidRDefault="00703720" w:rsidP="008F71A0">
            <w:pPr>
              <w:rPr>
                <w:rFonts w:ascii="ＭＳ 明朝"/>
                <w:lang w:eastAsia="zh-TW"/>
              </w:rPr>
            </w:pPr>
            <w:r w:rsidRPr="00F9796B">
              <w:rPr>
                <w:rFonts w:ascii="ＭＳ 明朝" w:hint="eastAsia"/>
                <w:lang w:eastAsia="zh-TW"/>
              </w:rPr>
              <w:t>1学期中間</w:t>
            </w:r>
          </w:p>
          <w:p w14:paraId="7EEC89B1" w14:textId="569B162A" w:rsidR="00703720" w:rsidRPr="00F9796B" w:rsidRDefault="00703720" w:rsidP="008F71A0">
            <w:pPr>
              <w:rPr>
                <w:rFonts w:ascii="ＭＳ 明朝"/>
                <w:lang w:eastAsia="zh-TW"/>
              </w:rPr>
            </w:pPr>
            <w:r w:rsidRPr="00F9796B">
              <w:rPr>
                <w:rFonts w:ascii="ＭＳ 明朝" w:hint="eastAsia"/>
                <w:lang w:eastAsia="zh-TW"/>
              </w:rPr>
              <w:t>1学期期末</w:t>
            </w:r>
          </w:p>
          <w:p w14:paraId="536B4103" w14:textId="3DF77576" w:rsidR="00703720" w:rsidRPr="00F9796B" w:rsidRDefault="00703720" w:rsidP="008F71A0">
            <w:pPr>
              <w:rPr>
                <w:rFonts w:ascii="ＭＳ 明朝"/>
                <w:lang w:eastAsia="zh-TW"/>
              </w:rPr>
            </w:pPr>
            <w:r w:rsidRPr="00F9796B">
              <w:rPr>
                <w:rFonts w:ascii="ＭＳ 明朝" w:hint="eastAsia"/>
                <w:lang w:eastAsia="zh-TW"/>
              </w:rPr>
              <w:t>2学期中間</w:t>
            </w:r>
          </w:p>
          <w:p w14:paraId="54A9F7B7" w14:textId="1E6F1535" w:rsidR="00703720" w:rsidRPr="00F9796B" w:rsidRDefault="00703720" w:rsidP="008F71A0">
            <w:pPr>
              <w:rPr>
                <w:rFonts w:ascii="ＭＳ 明朝"/>
              </w:rPr>
            </w:pPr>
            <w:r w:rsidRPr="00F9796B">
              <w:rPr>
                <w:rFonts w:ascii="ＭＳ 明朝" w:hint="eastAsia"/>
              </w:rPr>
              <w:t>2学期期末</w:t>
            </w:r>
          </w:p>
          <w:p w14:paraId="6E2D1D3E" w14:textId="69186E1D" w:rsidR="00703720" w:rsidRPr="00F9796B" w:rsidRDefault="00703720" w:rsidP="008F71A0">
            <w:pPr>
              <w:rPr>
                <w:rFonts w:ascii="ＭＳ 明朝"/>
              </w:rPr>
            </w:pPr>
            <w:r w:rsidRPr="00F9796B">
              <w:rPr>
                <w:rFonts w:ascii="ＭＳ 明朝" w:hint="eastAsia"/>
              </w:rPr>
              <w:t>3学期期末</w:t>
            </w:r>
          </w:p>
        </w:tc>
        <w:tc>
          <w:tcPr>
            <w:tcW w:w="567" w:type="dxa"/>
            <w:tcBorders>
              <w:top w:val="single" w:sz="12" w:space="0" w:color="auto"/>
              <w:left w:val="single" w:sz="12" w:space="0" w:color="auto"/>
              <w:bottom w:val="single" w:sz="12" w:space="0" w:color="auto"/>
              <w:right w:val="single" w:sz="12" w:space="0" w:color="auto"/>
            </w:tcBorders>
          </w:tcPr>
          <w:p w14:paraId="1B4B9195" w14:textId="77777777" w:rsidR="001F3929" w:rsidRPr="00F9796B" w:rsidRDefault="001F3929" w:rsidP="0058388F">
            <w:pPr>
              <w:jc w:val="center"/>
              <w:rPr>
                <w:rFonts w:ascii="ＭＳ 明朝"/>
              </w:rPr>
            </w:pPr>
            <w:r w:rsidRPr="00F9796B">
              <w:rPr>
                <w:rFonts w:ascii="ＭＳ 明朝" w:hint="eastAsia"/>
              </w:rPr>
              <w:t>5月</w:t>
            </w:r>
          </w:p>
          <w:p w14:paraId="3D1CD041" w14:textId="1BC96383" w:rsidR="001F3929" w:rsidRPr="00F9796B" w:rsidRDefault="001F3929" w:rsidP="0058388F">
            <w:pPr>
              <w:jc w:val="center"/>
              <w:rPr>
                <w:rFonts w:ascii="ＭＳ 明朝"/>
              </w:rPr>
            </w:pPr>
            <w:r w:rsidRPr="00F9796B">
              <w:rPr>
                <w:rFonts w:ascii="ＭＳ 明朝" w:hint="eastAsia"/>
              </w:rPr>
              <w:t>7月</w:t>
            </w:r>
          </w:p>
          <w:p w14:paraId="156E2043" w14:textId="77777777" w:rsidR="001F3929" w:rsidRPr="00F9796B" w:rsidRDefault="001F3929" w:rsidP="0058388F">
            <w:pPr>
              <w:jc w:val="center"/>
              <w:rPr>
                <w:rFonts w:ascii="ＭＳ 明朝"/>
              </w:rPr>
            </w:pPr>
            <w:r w:rsidRPr="00F9796B">
              <w:rPr>
                <w:rFonts w:ascii="ＭＳ 明朝" w:hint="eastAsia"/>
              </w:rPr>
              <w:t>10月</w:t>
            </w:r>
          </w:p>
          <w:p w14:paraId="3CD86B3A" w14:textId="77777777" w:rsidR="001F3929" w:rsidRPr="00F9796B" w:rsidRDefault="001F3929" w:rsidP="0058388F">
            <w:pPr>
              <w:jc w:val="center"/>
              <w:rPr>
                <w:rFonts w:ascii="ＭＳ 明朝"/>
              </w:rPr>
            </w:pPr>
            <w:r w:rsidRPr="00F9796B">
              <w:rPr>
                <w:rFonts w:ascii="ＭＳ 明朝" w:hint="eastAsia"/>
              </w:rPr>
              <w:t>12月</w:t>
            </w:r>
          </w:p>
          <w:p w14:paraId="53C7C5F0" w14:textId="1136CAEA" w:rsidR="00703720" w:rsidRPr="00F9796B" w:rsidRDefault="001F3929" w:rsidP="0058388F">
            <w:pPr>
              <w:jc w:val="center"/>
              <w:rPr>
                <w:rFonts w:ascii="ＭＳ 明朝"/>
              </w:rPr>
            </w:pPr>
            <w:r w:rsidRPr="00F9796B">
              <w:rPr>
                <w:rFonts w:ascii="ＭＳ 明朝" w:hint="eastAsia"/>
              </w:rPr>
              <w:t>3月</w:t>
            </w:r>
          </w:p>
        </w:tc>
        <w:tc>
          <w:tcPr>
            <w:tcW w:w="567" w:type="dxa"/>
            <w:tcBorders>
              <w:top w:val="single" w:sz="12" w:space="0" w:color="auto"/>
              <w:left w:val="single" w:sz="12" w:space="0" w:color="auto"/>
              <w:bottom w:val="single" w:sz="12" w:space="0" w:color="auto"/>
              <w:right w:val="single" w:sz="12" w:space="0" w:color="auto"/>
            </w:tcBorders>
          </w:tcPr>
          <w:p w14:paraId="3201701D" w14:textId="77777777" w:rsidR="00703720" w:rsidRPr="00F9796B" w:rsidRDefault="00703720" w:rsidP="0058388F">
            <w:pPr>
              <w:jc w:val="center"/>
              <w:rPr>
                <w:rFonts w:ascii="ＭＳ 明朝"/>
              </w:rPr>
            </w:pPr>
          </w:p>
        </w:tc>
        <w:tc>
          <w:tcPr>
            <w:tcW w:w="2830" w:type="dxa"/>
            <w:tcBorders>
              <w:top w:val="single" w:sz="12" w:space="0" w:color="auto"/>
              <w:left w:val="single" w:sz="12" w:space="0" w:color="auto"/>
              <w:bottom w:val="single" w:sz="12" w:space="0" w:color="auto"/>
            </w:tcBorders>
          </w:tcPr>
          <w:p w14:paraId="447AD5B5" w14:textId="35567B91" w:rsidR="00703720" w:rsidRPr="00F9796B" w:rsidRDefault="00703720" w:rsidP="008F71A0">
            <w:pPr>
              <w:ind w:left="160" w:hangingChars="100" w:hanging="160"/>
              <w:rPr>
                <w:rFonts w:ascii="ＭＳ 明朝" w:hAnsi="ＭＳ 明朝" w:cs="Arial Unicode MS"/>
                <w:szCs w:val="16"/>
              </w:rPr>
            </w:pPr>
            <w:r w:rsidRPr="00F9796B">
              <w:rPr>
                <w:rFonts w:ascii="ＭＳ 明朝" w:hAnsi="ＭＳ 明朝" w:cs="Arial Unicode MS" w:hint="eastAsia"/>
                <w:szCs w:val="16"/>
              </w:rPr>
              <w:t>・用語や概念</w:t>
            </w:r>
            <w:r w:rsidR="00F90E65" w:rsidRPr="00F9796B">
              <w:rPr>
                <w:rFonts w:ascii="ＭＳ 明朝" w:hAnsi="ＭＳ 明朝" w:cs="Arial Unicode MS" w:hint="eastAsia"/>
                <w:szCs w:val="16"/>
              </w:rPr>
              <w:t>、</w:t>
            </w:r>
            <w:r w:rsidRPr="00F9796B">
              <w:rPr>
                <w:rFonts w:ascii="ＭＳ 明朝" w:hAnsi="ＭＳ 明朝" w:cs="Arial Unicode MS" w:hint="eastAsia"/>
                <w:szCs w:val="16"/>
              </w:rPr>
              <w:t>思想の理解などに関する出題から</w:t>
            </w:r>
            <w:r w:rsidR="00F90E65" w:rsidRPr="00F9796B">
              <w:rPr>
                <w:rFonts w:ascii="ＭＳ 明朝" w:hAnsi="ＭＳ 明朝" w:cs="Arial Unicode MS" w:hint="eastAsia"/>
                <w:szCs w:val="16"/>
              </w:rPr>
              <w:t>、</w:t>
            </w:r>
            <w:r w:rsidRPr="00F9796B">
              <w:rPr>
                <w:rFonts w:ascii="ＭＳ 明朝" w:hAnsi="ＭＳ 明朝" w:cs="Arial Unicode MS" w:hint="eastAsia"/>
                <w:szCs w:val="16"/>
              </w:rPr>
              <w:t>知識・技能の定着の実態を把握する。</w:t>
            </w:r>
          </w:p>
          <w:p w14:paraId="7C36DFE6" w14:textId="14A1DEA7" w:rsidR="00703720" w:rsidRPr="00F9796B" w:rsidRDefault="00ED2510" w:rsidP="008F71A0">
            <w:pPr>
              <w:ind w:left="160" w:hangingChars="100" w:hanging="160"/>
              <w:rPr>
                <w:rFonts w:ascii="ＭＳ 明朝"/>
              </w:rPr>
            </w:pPr>
            <w:r w:rsidRPr="00F9796B">
              <w:rPr>
                <w:rFonts w:ascii="ＭＳ 明朝" w:hint="eastAsia"/>
              </w:rPr>
              <w:t>（</w:t>
            </w:r>
            <w:r w:rsidR="00703720" w:rsidRPr="00F9796B">
              <w:rPr>
                <w:rFonts w:ascii="ＭＳ 明朝" w:hint="eastAsia"/>
              </w:rPr>
              <w:t>例</w:t>
            </w:r>
            <w:r w:rsidRPr="00F9796B">
              <w:rPr>
                <w:rFonts w:ascii="ＭＳ 明朝" w:hint="eastAsia"/>
              </w:rPr>
              <w:t>）</w:t>
            </w:r>
            <w:r w:rsidR="00703720" w:rsidRPr="00F9796B">
              <w:rPr>
                <w:rFonts w:ascii="ＭＳ 明朝" w:hint="eastAsia"/>
              </w:rPr>
              <w:t>主として知識・理解</w:t>
            </w:r>
            <w:r w:rsidRPr="00F9796B">
              <w:rPr>
                <w:rFonts w:ascii="ＭＳ 明朝" w:hint="eastAsia"/>
              </w:rPr>
              <w:t>に関して</w:t>
            </w:r>
            <w:r w:rsidR="00703720" w:rsidRPr="00F9796B">
              <w:rPr>
                <w:rFonts w:ascii="ＭＳ 明朝" w:hint="eastAsia"/>
              </w:rPr>
              <w:t>50％の配分で出題</w:t>
            </w:r>
            <w:r w:rsidR="00F90E65" w:rsidRPr="00F9796B">
              <w:rPr>
                <w:rFonts w:ascii="ＭＳ 明朝" w:hint="eastAsia"/>
              </w:rPr>
              <w:t>、</w:t>
            </w:r>
            <w:r w:rsidR="00703720" w:rsidRPr="00F9796B">
              <w:rPr>
                <w:rFonts w:ascii="ＭＳ 明朝" w:hint="eastAsia"/>
              </w:rPr>
              <w:t>資料</w:t>
            </w:r>
            <w:r w:rsidRPr="00F9796B">
              <w:rPr>
                <w:rFonts w:ascii="ＭＳ 明朝" w:hint="eastAsia"/>
              </w:rPr>
              <w:t>を読み取る技能</w:t>
            </w:r>
            <w:r w:rsidR="00703720" w:rsidRPr="00F9796B">
              <w:rPr>
                <w:rFonts w:ascii="ＭＳ 明朝" w:hint="eastAsia"/>
              </w:rPr>
              <w:t>に関して20％の配分で出題</w:t>
            </w:r>
            <w:r w:rsidRPr="00F9796B">
              <w:rPr>
                <w:rFonts w:ascii="ＭＳ 明朝" w:hint="eastAsia"/>
              </w:rPr>
              <w:t>。</w:t>
            </w:r>
          </w:p>
        </w:tc>
        <w:tc>
          <w:tcPr>
            <w:tcW w:w="2830" w:type="dxa"/>
            <w:tcBorders>
              <w:top w:val="single" w:sz="12" w:space="0" w:color="auto"/>
              <w:bottom w:val="single" w:sz="12" w:space="0" w:color="auto"/>
            </w:tcBorders>
          </w:tcPr>
          <w:p w14:paraId="648969A6" w14:textId="713A1199" w:rsidR="00703720" w:rsidRPr="00F9796B" w:rsidRDefault="00703720" w:rsidP="008F71A0">
            <w:pPr>
              <w:ind w:left="160" w:hangingChars="100" w:hanging="160"/>
              <w:rPr>
                <w:rFonts w:ascii="ＭＳ 明朝"/>
              </w:rPr>
            </w:pPr>
            <w:r w:rsidRPr="00F9796B">
              <w:rPr>
                <w:rFonts w:ascii="ＭＳ 明朝" w:hint="eastAsia"/>
              </w:rPr>
              <w:t>・論述問題などにより</w:t>
            </w:r>
            <w:r w:rsidR="00F90E65" w:rsidRPr="00F9796B">
              <w:rPr>
                <w:rFonts w:ascii="ＭＳ 明朝" w:hint="eastAsia"/>
              </w:rPr>
              <w:t>、</w:t>
            </w:r>
            <w:r w:rsidRPr="00F9796B">
              <w:rPr>
                <w:rFonts w:ascii="ＭＳ 明朝" w:hint="eastAsia"/>
              </w:rPr>
              <w:t>思考・判断・表現能力を見る。</w:t>
            </w:r>
          </w:p>
          <w:p w14:paraId="603872D0" w14:textId="2FA0FA67" w:rsidR="00703720" w:rsidRPr="00F9796B" w:rsidRDefault="00ED2510" w:rsidP="008F71A0">
            <w:pPr>
              <w:ind w:left="160" w:hangingChars="100" w:hanging="160"/>
              <w:rPr>
                <w:rFonts w:ascii="ＭＳ 明朝"/>
              </w:rPr>
            </w:pPr>
            <w:r w:rsidRPr="00F9796B">
              <w:rPr>
                <w:rFonts w:ascii="ＭＳ 明朝" w:hint="eastAsia"/>
              </w:rPr>
              <w:t>（</w:t>
            </w:r>
            <w:r w:rsidR="00703720" w:rsidRPr="00F9796B">
              <w:rPr>
                <w:rFonts w:ascii="ＭＳ 明朝" w:hint="eastAsia"/>
              </w:rPr>
              <w:t>例</w:t>
            </w:r>
            <w:r w:rsidRPr="00F9796B">
              <w:rPr>
                <w:rFonts w:ascii="ＭＳ 明朝" w:hint="eastAsia"/>
              </w:rPr>
              <w:t>）</w:t>
            </w:r>
            <w:r w:rsidR="00703720" w:rsidRPr="00F9796B">
              <w:rPr>
                <w:rFonts w:ascii="ＭＳ 明朝" w:hint="eastAsia"/>
              </w:rPr>
              <w:t>主として思考・判断</w:t>
            </w:r>
            <w:r w:rsidRPr="00F9796B">
              <w:rPr>
                <w:rFonts w:ascii="ＭＳ 明朝" w:hint="eastAsia"/>
              </w:rPr>
              <w:t>・表現</w:t>
            </w:r>
            <w:r w:rsidR="00703720" w:rsidRPr="00F9796B">
              <w:rPr>
                <w:rFonts w:ascii="ＭＳ 明朝" w:hint="eastAsia"/>
              </w:rPr>
              <w:t>の観点から30％の配分で出題</w:t>
            </w:r>
            <w:r w:rsidRPr="00F9796B">
              <w:rPr>
                <w:rFonts w:ascii="ＭＳ 明朝" w:hint="eastAsia"/>
              </w:rPr>
              <w:t>。</w:t>
            </w:r>
          </w:p>
        </w:tc>
        <w:tc>
          <w:tcPr>
            <w:tcW w:w="2830" w:type="dxa"/>
            <w:tcBorders>
              <w:top w:val="single" w:sz="12" w:space="0" w:color="auto"/>
              <w:bottom w:val="single" w:sz="12" w:space="0" w:color="auto"/>
              <w:right w:val="single" w:sz="12" w:space="0" w:color="auto"/>
              <w:tr2bl w:val="nil"/>
            </w:tcBorders>
          </w:tcPr>
          <w:p w14:paraId="709983EE" w14:textId="39AA9D5D" w:rsidR="00552641" w:rsidRPr="00CA0108" w:rsidRDefault="00552641" w:rsidP="00552641">
            <w:pPr>
              <w:rPr>
                <w:rFonts w:ascii="ＭＳ 明朝"/>
              </w:rPr>
            </w:pPr>
          </w:p>
        </w:tc>
        <w:tc>
          <w:tcPr>
            <w:tcW w:w="2831" w:type="dxa"/>
            <w:tcBorders>
              <w:top w:val="single" w:sz="12" w:space="0" w:color="auto"/>
              <w:left w:val="single" w:sz="12" w:space="0" w:color="auto"/>
              <w:bottom w:val="single" w:sz="12" w:space="0" w:color="auto"/>
              <w:right w:val="single" w:sz="12" w:space="0" w:color="auto"/>
              <w:tr2bl w:val="nil"/>
            </w:tcBorders>
          </w:tcPr>
          <w:p w14:paraId="4C6730A7" w14:textId="7919F5FC" w:rsidR="00703720" w:rsidRPr="00F9796B" w:rsidRDefault="00703720" w:rsidP="008F71A0">
            <w:pPr>
              <w:ind w:left="160" w:hangingChars="100" w:hanging="160"/>
              <w:rPr>
                <w:rFonts w:ascii="ＭＳ 明朝"/>
              </w:rPr>
            </w:pPr>
          </w:p>
        </w:tc>
      </w:tr>
    </w:tbl>
    <w:p w14:paraId="46EA0986" w14:textId="24A62FA2" w:rsidR="00454FCB" w:rsidRDefault="00454FCB"/>
    <w:sectPr w:rsidR="00454FCB" w:rsidSect="001D5071">
      <w:footerReference w:type="default" r:id="rId7"/>
      <w:pgSz w:w="16839" w:h="23814" w:code="8"/>
      <w:pgMar w:top="1134" w:right="964" w:bottom="1134" w:left="964" w:header="851" w:footer="567" w:gutter="0"/>
      <w:cols w:space="425"/>
      <w:docGrid w:type="line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032B" w14:textId="77777777" w:rsidR="006943CF" w:rsidRDefault="006943CF" w:rsidP="00FE4F8F">
      <w:r>
        <w:separator/>
      </w:r>
    </w:p>
  </w:endnote>
  <w:endnote w:type="continuationSeparator" w:id="0">
    <w:p w14:paraId="433EF947" w14:textId="77777777" w:rsidR="006943CF" w:rsidRDefault="006943CF" w:rsidP="00FE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22A0" w14:textId="5AF05A12" w:rsidR="00BB4B29" w:rsidRDefault="00BB4B29">
    <w:pPr>
      <w:pStyle w:val="a8"/>
      <w:jc w:val="center"/>
    </w:pPr>
    <w:r>
      <w:fldChar w:fldCharType="begin"/>
    </w:r>
    <w:r>
      <w:instrText>PAGE   \* MERGEFORMAT</w:instrText>
    </w:r>
    <w:r>
      <w:fldChar w:fldCharType="separate"/>
    </w:r>
    <w:r w:rsidR="00BB2880" w:rsidRPr="00BB2880">
      <w:rPr>
        <w:noProof/>
        <w:lang w:val="ja-JP"/>
      </w:rPr>
      <w:t>2</w:t>
    </w:r>
    <w:r>
      <w:fldChar w:fldCharType="end"/>
    </w:r>
  </w:p>
  <w:p w14:paraId="64B50726" w14:textId="77777777" w:rsidR="00BB4B29" w:rsidRDefault="00BB4B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7E7F" w14:textId="77777777" w:rsidR="006943CF" w:rsidRDefault="006943CF" w:rsidP="00FE4F8F">
      <w:r>
        <w:separator/>
      </w:r>
    </w:p>
  </w:footnote>
  <w:footnote w:type="continuationSeparator" w:id="0">
    <w:p w14:paraId="3A4190EC" w14:textId="77777777" w:rsidR="006943CF" w:rsidRDefault="006943CF" w:rsidP="00FE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80"/>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CB"/>
    <w:rsid w:val="0000073B"/>
    <w:rsid w:val="00002963"/>
    <w:rsid w:val="00005284"/>
    <w:rsid w:val="000071F2"/>
    <w:rsid w:val="00007302"/>
    <w:rsid w:val="000142AF"/>
    <w:rsid w:val="0001483F"/>
    <w:rsid w:val="00016948"/>
    <w:rsid w:val="0001711D"/>
    <w:rsid w:val="00017122"/>
    <w:rsid w:val="00022BA5"/>
    <w:rsid w:val="0002521E"/>
    <w:rsid w:val="00031C7A"/>
    <w:rsid w:val="000362DA"/>
    <w:rsid w:val="00037B5C"/>
    <w:rsid w:val="00037DD6"/>
    <w:rsid w:val="00042C81"/>
    <w:rsid w:val="0004331B"/>
    <w:rsid w:val="00044480"/>
    <w:rsid w:val="000445DC"/>
    <w:rsid w:val="000448B4"/>
    <w:rsid w:val="0004650A"/>
    <w:rsid w:val="00050ED6"/>
    <w:rsid w:val="0005172D"/>
    <w:rsid w:val="00051E51"/>
    <w:rsid w:val="0005340E"/>
    <w:rsid w:val="000548A8"/>
    <w:rsid w:val="000549BA"/>
    <w:rsid w:val="00054D0C"/>
    <w:rsid w:val="000557EF"/>
    <w:rsid w:val="000566DE"/>
    <w:rsid w:val="00056B4A"/>
    <w:rsid w:val="00056EA1"/>
    <w:rsid w:val="000602ED"/>
    <w:rsid w:val="00060893"/>
    <w:rsid w:val="0006118E"/>
    <w:rsid w:val="000630F5"/>
    <w:rsid w:val="000633D3"/>
    <w:rsid w:val="0006396A"/>
    <w:rsid w:val="00064849"/>
    <w:rsid w:val="000649DC"/>
    <w:rsid w:val="00064C79"/>
    <w:rsid w:val="00073315"/>
    <w:rsid w:val="000746C3"/>
    <w:rsid w:val="000751F3"/>
    <w:rsid w:val="00075C96"/>
    <w:rsid w:val="000764EC"/>
    <w:rsid w:val="00076EF8"/>
    <w:rsid w:val="000772AD"/>
    <w:rsid w:val="00077E84"/>
    <w:rsid w:val="00082A46"/>
    <w:rsid w:val="000844CB"/>
    <w:rsid w:val="0008771E"/>
    <w:rsid w:val="000923CE"/>
    <w:rsid w:val="00092882"/>
    <w:rsid w:val="000938C2"/>
    <w:rsid w:val="00096EE5"/>
    <w:rsid w:val="000A122F"/>
    <w:rsid w:val="000A2634"/>
    <w:rsid w:val="000A3322"/>
    <w:rsid w:val="000A46E1"/>
    <w:rsid w:val="000A50B9"/>
    <w:rsid w:val="000A70D2"/>
    <w:rsid w:val="000B01ED"/>
    <w:rsid w:val="000B20C7"/>
    <w:rsid w:val="000B23B3"/>
    <w:rsid w:val="000B3042"/>
    <w:rsid w:val="000B7AE8"/>
    <w:rsid w:val="000C09BF"/>
    <w:rsid w:val="000C0D4E"/>
    <w:rsid w:val="000C1389"/>
    <w:rsid w:val="000C1F4C"/>
    <w:rsid w:val="000C2AE6"/>
    <w:rsid w:val="000C43A3"/>
    <w:rsid w:val="000C56A8"/>
    <w:rsid w:val="000D5648"/>
    <w:rsid w:val="000D6975"/>
    <w:rsid w:val="000E1B34"/>
    <w:rsid w:val="000E1DDF"/>
    <w:rsid w:val="000E414D"/>
    <w:rsid w:val="000F0096"/>
    <w:rsid w:val="000F06AD"/>
    <w:rsid w:val="000F252A"/>
    <w:rsid w:val="000F2C37"/>
    <w:rsid w:val="000F6E6F"/>
    <w:rsid w:val="000F70CA"/>
    <w:rsid w:val="000F7114"/>
    <w:rsid w:val="00100901"/>
    <w:rsid w:val="00103275"/>
    <w:rsid w:val="001035AB"/>
    <w:rsid w:val="0010437E"/>
    <w:rsid w:val="00104892"/>
    <w:rsid w:val="00104E73"/>
    <w:rsid w:val="0010582A"/>
    <w:rsid w:val="001072E9"/>
    <w:rsid w:val="00110FF9"/>
    <w:rsid w:val="00111B1B"/>
    <w:rsid w:val="001122E1"/>
    <w:rsid w:val="0011573D"/>
    <w:rsid w:val="0011578B"/>
    <w:rsid w:val="001159C6"/>
    <w:rsid w:val="00117254"/>
    <w:rsid w:val="0011749A"/>
    <w:rsid w:val="0012023D"/>
    <w:rsid w:val="00120BD8"/>
    <w:rsid w:val="0012118B"/>
    <w:rsid w:val="001233EA"/>
    <w:rsid w:val="00123541"/>
    <w:rsid w:val="00124D0B"/>
    <w:rsid w:val="0012515A"/>
    <w:rsid w:val="00125A34"/>
    <w:rsid w:val="001319ED"/>
    <w:rsid w:val="00134617"/>
    <w:rsid w:val="001349AF"/>
    <w:rsid w:val="001359A9"/>
    <w:rsid w:val="00136E10"/>
    <w:rsid w:val="00142215"/>
    <w:rsid w:val="00143ECC"/>
    <w:rsid w:val="00145115"/>
    <w:rsid w:val="00146141"/>
    <w:rsid w:val="00147225"/>
    <w:rsid w:val="00147770"/>
    <w:rsid w:val="00152D56"/>
    <w:rsid w:val="00154819"/>
    <w:rsid w:val="00156BDE"/>
    <w:rsid w:val="00157FA4"/>
    <w:rsid w:val="00160C89"/>
    <w:rsid w:val="00162D01"/>
    <w:rsid w:val="0016376F"/>
    <w:rsid w:val="00163D5A"/>
    <w:rsid w:val="001655EC"/>
    <w:rsid w:val="00166B4C"/>
    <w:rsid w:val="00167113"/>
    <w:rsid w:val="00167131"/>
    <w:rsid w:val="00167D9E"/>
    <w:rsid w:val="00170746"/>
    <w:rsid w:val="0017099B"/>
    <w:rsid w:val="00170EF4"/>
    <w:rsid w:val="00174F4E"/>
    <w:rsid w:val="001757BA"/>
    <w:rsid w:val="001809E3"/>
    <w:rsid w:val="0018211C"/>
    <w:rsid w:val="00182127"/>
    <w:rsid w:val="00183ECE"/>
    <w:rsid w:val="001846F6"/>
    <w:rsid w:val="00185351"/>
    <w:rsid w:val="00185A9A"/>
    <w:rsid w:val="00186300"/>
    <w:rsid w:val="00190A71"/>
    <w:rsid w:val="0019285D"/>
    <w:rsid w:val="0019316F"/>
    <w:rsid w:val="0019429B"/>
    <w:rsid w:val="00194F62"/>
    <w:rsid w:val="00195F5F"/>
    <w:rsid w:val="0019621A"/>
    <w:rsid w:val="001A074C"/>
    <w:rsid w:val="001A24BF"/>
    <w:rsid w:val="001A3C91"/>
    <w:rsid w:val="001B01C3"/>
    <w:rsid w:val="001B02B9"/>
    <w:rsid w:val="001B1226"/>
    <w:rsid w:val="001B171F"/>
    <w:rsid w:val="001B1DBB"/>
    <w:rsid w:val="001B2AB4"/>
    <w:rsid w:val="001B3410"/>
    <w:rsid w:val="001B50AB"/>
    <w:rsid w:val="001B5330"/>
    <w:rsid w:val="001B6A86"/>
    <w:rsid w:val="001B7F84"/>
    <w:rsid w:val="001C067C"/>
    <w:rsid w:val="001C2DE9"/>
    <w:rsid w:val="001C396F"/>
    <w:rsid w:val="001C4058"/>
    <w:rsid w:val="001C7A22"/>
    <w:rsid w:val="001D0B79"/>
    <w:rsid w:val="001D18AB"/>
    <w:rsid w:val="001D310E"/>
    <w:rsid w:val="001D5071"/>
    <w:rsid w:val="001E0B03"/>
    <w:rsid w:val="001E1FFE"/>
    <w:rsid w:val="001E2321"/>
    <w:rsid w:val="001E247C"/>
    <w:rsid w:val="001E373D"/>
    <w:rsid w:val="001E3C4F"/>
    <w:rsid w:val="001E49E1"/>
    <w:rsid w:val="001E6A69"/>
    <w:rsid w:val="001F1EAD"/>
    <w:rsid w:val="001F3929"/>
    <w:rsid w:val="001F415B"/>
    <w:rsid w:val="001F6978"/>
    <w:rsid w:val="00201A20"/>
    <w:rsid w:val="002022EB"/>
    <w:rsid w:val="00203410"/>
    <w:rsid w:val="002038B4"/>
    <w:rsid w:val="00203EFC"/>
    <w:rsid w:val="00203F5E"/>
    <w:rsid w:val="002048B2"/>
    <w:rsid w:val="00207383"/>
    <w:rsid w:val="00213693"/>
    <w:rsid w:val="00213BED"/>
    <w:rsid w:val="00216FC4"/>
    <w:rsid w:val="00217E96"/>
    <w:rsid w:val="00221E87"/>
    <w:rsid w:val="00222C11"/>
    <w:rsid w:val="00224DF2"/>
    <w:rsid w:val="0022673C"/>
    <w:rsid w:val="00227495"/>
    <w:rsid w:val="00233848"/>
    <w:rsid w:val="002366BD"/>
    <w:rsid w:val="00236749"/>
    <w:rsid w:val="00237657"/>
    <w:rsid w:val="00237E07"/>
    <w:rsid w:val="002413DB"/>
    <w:rsid w:val="00241FB9"/>
    <w:rsid w:val="00242520"/>
    <w:rsid w:val="002446E5"/>
    <w:rsid w:val="0024527B"/>
    <w:rsid w:val="0024717F"/>
    <w:rsid w:val="00254335"/>
    <w:rsid w:val="0025700C"/>
    <w:rsid w:val="0025738B"/>
    <w:rsid w:val="00262E9D"/>
    <w:rsid w:val="0026300F"/>
    <w:rsid w:val="00266264"/>
    <w:rsid w:val="0026659C"/>
    <w:rsid w:val="002710B8"/>
    <w:rsid w:val="00271486"/>
    <w:rsid w:val="00271A49"/>
    <w:rsid w:val="0027200B"/>
    <w:rsid w:val="0027373E"/>
    <w:rsid w:val="00273A3F"/>
    <w:rsid w:val="00283444"/>
    <w:rsid w:val="00284AA1"/>
    <w:rsid w:val="00285343"/>
    <w:rsid w:val="002858DA"/>
    <w:rsid w:val="00287F2F"/>
    <w:rsid w:val="002935C4"/>
    <w:rsid w:val="002A2399"/>
    <w:rsid w:val="002A594A"/>
    <w:rsid w:val="002A6217"/>
    <w:rsid w:val="002A6D3D"/>
    <w:rsid w:val="002B1001"/>
    <w:rsid w:val="002B2BBD"/>
    <w:rsid w:val="002B2F57"/>
    <w:rsid w:val="002B3AA7"/>
    <w:rsid w:val="002B4665"/>
    <w:rsid w:val="002B56AB"/>
    <w:rsid w:val="002B7585"/>
    <w:rsid w:val="002B7EAA"/>
    <w:rsid w:val="002C2C9D"/>
    <w:rsid w:val="002C3C5D"/>
    <w:rsid w:val="002C57BA"/>
    <w:rsid w:val="002C63D3"/>
    <w:rsid w:val="002D0967"/>
    <w:rsid w:val="002D2A92"/>
    <w:rsid w:val="002D2AA3"/>
    <w:rsid w:val="002D2F2E"/>
    <w:rsid w:val="002D3083"/>
    <w:rsid w:val="002D4736"/>
    <w:rsid w:val="002E0075"/>
    <w:rsid w:val="002E0847"/>
    <w:rsid w:val="002E25DD"/>
    <w:rsid w:val="002E3E0E"/>
    <w:rsid w:val="002E424B"/>
    <w:rsid w:val="002E50B7"/>
    <w:rsid w:val="002E6EEF"/>
    <w:rsid w:val="002E7432"/>
    <w:rsid w:val="002E7B85"/>
    <w:rsid w:val="0030009A"/>
    <w:rsid w:val="00300163"/>
    <w:rsid w:val="00300B1F"/>
    <w:rsid w:val="00302199"/>
    <w:rsid w:val="00303357"/>
    <w:rsid w:val="003037DD"/>
    <w:rsid w:val="00304F84"/>
    <w:rsid w:val="00306D74"/>
    <w:rsid w:val="00307D16"/>
    <w:rsid w:val="003105BA"/>
    <w:rsid w:val="00312692"/>
    <w:rsid w:val="00313C7F"/>
    <w:rsid w:val="00314703"/>
    <w:rsid w:val="00314CDD"/>
    <w:rsid w:val="00322C4A"/>
    <w:rsid w:val="00324B14"/>
    <w:rsid w:val="00326262"/>
    <w:rsid w:val="00326913"/>
    <w:rsid w:val="003271EE"/>
    <w:rsid w:val="003325C6"/>
    <w:rsid w:val="003333C8"/>
    <w:rsid w:val="00333432"/>
    <w:rsid w:val="00333FD8"/>
    <w:rsid w:val="00334038"/>
    <w:rsid w:val="003342AF"/>
    <w:rsid w:val="00335C9B"/>
    <w:rsid w:val="00336BF1"/>
    <w:rsid w:val="00337B9B"/>
    <w:rsid w:val="00340237"/>
    <w:rsid w:val="0034228C"/>
    <w:rsid w:val="003427AA"/>
    <w:rsid w:val="00342DD0"/>
    <w:rsid w:val="0034308A"/>
    <w:rsid w:val="003468AA"/>
    <w:rsid w:val="00347BD2"/>
    <w:rsid w:val="00352BFE"/>
    <w:rsid w:val="00355256"/>
    <w:rsid w:val="00361FF0"/>
    <w:rsid w:val="00362221"/>
    <w:rsid w:val="00364891"/>
    <w:rsid w:val="00366196"/>
    <w:rsid w:val="0036678E"/>
    <w:rsid w:val="00366F09"/>
    <w:rsid w:val="00370ED0"/>
    <w:rsid w:val="00371154"/>
    <w:rsid w:val="00373861"/>
    <w:rsid w:val="00373982"/>
    <w:rsid w:val="0037423D"/>
    <w:rsid w:val="00374F56"/>
    <w:rsid w:val="00375AA3"/>
    <w:rsid w:val="0037799C"/>
    <w:rsid w:val="00382221"/>
    <w:rsid w:val="003866D9"/>
    <w:rsid w:val="00387675"/>
    <w:rsid w:val="00390B65"/>
    <w:rsid w:val="00393E50"/>
    <w:rsid w:val="00396173"/>
    <w:rsid w:val="003A0B58"/>
    <w:rsid w:val="003A0F30"/>
    <w:rsid w:val="003A2198"/>
    <w:rsid w:val="003A49C1"/>
    <w:rsid w:val="003A49CA"/>
    <w:rsid w:val="003A5697"/>
    <w:rsid w:val="003A5D5B"/>
    <w:rsid w:val="003B02BB"/>
    <w:rsid w:val="003B1E28"/>
    <w:rsid w:val="003C2166"/>
    <w:rsid w:val="003C3FFC"/>
    <w:rsid w:val="003C4EF9"/>
    <w:rsid w:val="003D075A"/>
    <w:rsid w:val="003D0AD4"/>
    <w:rsid w:val="003D1788"/>
    <w:rsid w:val="003D379B"/>
    <w:rsid w:val="003D47A4"/>
    <w:rsid w:val="003E0E46"/>
    <w:rsid w:val="003E0FB4"/>
    <w:rsid w:val="003E12D2"/>
    <w:rsid w:val="003E1D3B"/>
    <w:rsid w:val="003E2D59"/>
    <w:rsid w:val="003E2F51"/>
    <w:rsid w:val="003E3C02"/>
    <w:rsid w:val="003E417E"/>
    <w:rsid w:val="003E6B33"/>
    <w:rsid w:val="003E6F48"/>
    <w:rsid w:val="003E7094"/>
    <w:rsid w:val="003E7F7A"/>
    <w:rsid w:val="003F0CB3"/>
    <w:rsid w:val="003F1F99"/>
    <w:rsid w:val="003F278E"/>
    <w:rsid w:val="003F3935"/>
    <w:rsid w:val="003F4E41"/>
    <w:rsid w:val="003F62F6"/>
    <w:rsid w:val="00402366"/>
    <w:rsid w:val="00403117"/>
    <w:rsid w:val="004046BF"/>
    <w:rsid w:val="00406080"/>
    <w:rsid w:val="00410103"/>
    <w:rsid w:val="00411B3F"/>
    <w:rsid w:val="004131C7"/>
    <w:rsid w:val="004138D4"/>
    <w:rsid w:val="004139DF"/>
    <w:rsid w:val="004153A1"/>
    <w:rsid w:val="00415733"/>
    <w:rsid w:val="00415AE2"/>
    <w:rsid w:val="00415B54"/>
    <w:rsid w:val="004169B4"/>
    <w:rsid w:val="00420572"/>
    <w:rsid w:val="0042249F"/>
    <w:rsid w:val="004229AE"/>
    <w:rsid w:val="00422D90"/>
    <w:rsid w:val="0042357C"/>
    <w:rsid w:val="00425206"/>
    <w:rsid w:val="00425CBC"/>
    <w:rsid w:val="0042637B"/>
    <w:rsid w:val="00426EB2"/>
    <w:rsid w:val="00431BDD"/>
    <w:rsid w:val="00431EE2"/>
    <w:rsid w:val="004334C4"/>
    <w:rsid w:val="004352FF"/>
    <w:rsid w:val="00435C62"/>
    <w:rsid w:val="00436B8F"/>
    <w:rsid w:val="00437C2E"/>
    <w:rsid w:val="004402FB"/>
    <w:rsid w:val="004429E3"/>
    <w:rsid w:val="00443674"/>
    <w:rsid w:val="00443794"/>
    <w:rsid w:val="00443FD7"/>
    <w:rsid w:val="00446E34"/>
    <w:rsid w:val="00446F5B"/>
    <w:rsid w:val="00447FBF"/>
    <w:rsid w:val="00450061"/>
    <w:rsid w:val="00450255"/>
    <w:rsid w:val="00451462"/>
    <w:rsid w:val="004520DC"/>
    <w:rsid w:val="00452986"/>
    <w:rsid w:val="00452B04"/>
    <w:rsid w:val="00454FCB"/>
    <w:rsid w:val="0045573D"/>
    <w:rsid w:val="00456321"/>
    <w:rsid w:val="00456C59"/>
    <w:rsid w:val="00456D97"/>
    <w:rsid w:val="0046063E"/>
    <w:rsid w:val="0046117C"/>
    <w:rsid w:val="00463217"/>
    <w:rsid w:val="00464A92"/>
    <w:rsid w:val="00464D9A"/>
    <w:rsid w:val="004657C3"/>
    <w:rsid w:val="00467F23"/>
    <w:rsid w:val="00472658"/>
    <w:rsid w:val="0047424E"/>
    <w:rsid w:val="00475788"/>
    <w:rsid w:val="0048181F"/>
    <w:rsid w:val="004818B0"/>
    <w:rsid w:val="00481F19"/>
    <w:rsid w:val="004826D9"/>
    <w:rsid w:val="004851F7"/>
    <w:rsid w:val="00485561"/>
    <w:rsid w:val="004865B8"/>
    <w:rsid w:val="0048751E"/>
    <w:rsid w:val="00491875"/>
    <w:rsid w:val="004930CB"/>
    <w:rsid w:val="0049512F"/>
    <w:rsid w:val="00495D8C"/>
    <w:rsid w:val="004A05BE"/>
    <w:rsid w:val="004A43DB"/>
    <w:rsid w:val="004A4BC1"/>
    <w:rsid w:val="004A6061"/>
    <w:rsid w:val="004B0A00"/>
    <w:rsid w:val="004B1D8A"/>
    <w:rsid w:val="004B2FE2"/>
    <w:rsid w:val="004B7C64"/>
    <w:rsid w:val="004C08FD"/>
    <w:rsid w:val="004C193F"/>
    <w:rsid w:val="004C1BC0"/>
    <w:rsid w:val="004C2C6E"/>
    <w:rsid w:val="004C2F7E"/>
    <w:rsid w:val="004C6D41"/>
    <w:rsid w:val="004C6E39"/>
    <w:rsid w:val="004D0DF3"/>
    <w:rsid w:val="004D1860"/>
    <w:rsid w:val="004D1E68"/>
    <w:rsid w:val="004D2E49"/>
    <w:rsid w:val="004D3EEE"/>
    <w:rsid w:val="004D64A0"/>
    <w:rsid w:val="004D66A6"/>
    <w:rsid w:val="004D6E55"/>
    <w:rsid w:val="004D6EA0"/>
    <w:rsid w:val="004E0A46"/>
    <w:rsid w:val="004E0FC6"/>
    <w:rsid w:val="004E23B8"/>
    <w:rsid w:val="004E5681"/>
    <w:rsid w:val="004E628A"/>
    <w:rsid w:val="004E739F"/>
    <w:rsid w:val="004F126D"/>
    <w:rsid w:val="004F16D0"/>
    <w:rsid w:val="004F1C87"/>
    <w:rsid w:val="004F2528"/>
    <w:rsid w:val="004F42BE"/>
    <w:rsid w:val="004F43FA"/>
    <w:rsid w:val="004F66F4"/>
    <w:rsid w:val="004F6876"/>
    <w:rsid w:val="00503493"/>
    <w:rsid w:val="00504B65"/>
    <w:rsid w:val="00504DE3"/>
    <w:rsid w:val="005069AC"/>
    <w:rsid w:val="00507B18"/>
    <w:rsid w:val="00512A90"/>
    <w:rsid w:val="00516BC5"/>
    <w:rsid w:val="00520C46"/>
    <w:rsid w:val="00523073"/>
    <w:rsid w:val="00525C4D"/>
    <w:rsid w:val="00527172"/>
    <w:rsid w:val="00531C2F"/>
    <w:rsid w:val="00531CE0"/>
    <w:rsid w:val="00532A14"/>
    <w:rsid w:val="00535857"/>
    <w:rsid w:val="00541301"/>
    <w:rsid w:val="00544BD2"/>
    <w:rsid w:val="00545C02"/>
    <w:rsid w:val="00547C7E"/>
    <w:rsid w:val="00550868"/>
    <w:rsid w:val="00551212"/>
    <w:rsid w:val="00552641"/>
    <w:rsid w:val="00553F59"/>
    <w:rsid w:val="00554892"/>
    <w:rsid w:val="00563863"/>
    <w:rsid w:val="00566A5D"/>
    <w:rsid w:val="0057012F"/>
    <w:rsid w:val="00571384"/>
    <w:rsid w:val="0057209B"/>
    <w:rsid w:val="00573980"/>
    <w:rsid w:val="00575259"/>
    <w:rsid w:val="00577FD1"/>
    <w:rsid w:val="00581B6B"/>
    <w:rsid w:val="005831B1"/>
    <w:rsid w:val="0058388F"/>
    <w:rsid w:val="0058430A"/>
    <w:rsid w:val="0058458C"/>
    <w:rsid w:val="00592C59"/>
    <w:rsid w:val="005951B0"/>
    <w:rsid w:val="00596BB3"/>
    <w:rsid w:val="005A4DB6"/>
    <w:rsid w:val="005A4FA0"/>
    <w:rsid w:val="005A5089"/>
    <w:rsid w:val="005A5430"/>
    <w:rsid w:val="005A6D99"/>
    <w:rsid w:val="005A7D95"/>
    <w:rsid w:val="005B3663"/>
    <w:rsid w:val="005C1D3E"/>
    <w:rsid w:val="005C406E"/>
    <w:rsid w:val="005C4B0B"/>
    <w:rsid w:val="005C52D0"/>
    <w:rsid w:val="005C5FEA"/>
    <w:rsid w:val="005C76AB"/>
    <w:rsid w:val="005C7F74"/>
    <w:rsid w:val="005D15C5"/>
    <w:rsid w:val="005D1B3D"/>
    <w:rsid w:val="005D2D71"/>
    <w:rsid w:val="005D401F"/>
    <w:rsid w:val="005D4274"/>
    <w:rsid w:val="005D525C"/>
    <w:rsid w:val="005E02A5"/>
    <w:rsid w:val="005E0A46"/>
    <w:rsid w:val="005E0C84"/>
    <w:rsid w:val="005E1DD1"/>
    <w:rsid w:val="005E4F68"/>
    <w:rsid w:val="005E6681"/>
    <w:rsid w:val="005F180E"/>
    <w:rsid w:val="00602C20"/>
    <w:rsid w:val="00603AAE"/>
    <w:rsid w:val="006109AE"/>
    <w:rsid w:val="00611CD9"/>
    <w:rsid w:val="00613B99"/>
    <w:rsid w:val="00614387"/>
    <w:rsid w:val="006168BF"/>
    <w:rsid w:val="00617479"/>
    <w:rsid w:val="006234D4"/>
    <w:rsid w:val="00625368"/>
    <w:rsid w:val="00626CBC"/>
    <w:rsid w:val="00630703"/>
    <w:rsid w:val="00631427"/>
    <w:rsid w:val="006318E1"/>
    <w:rsid w:val="0063550A"/>
    <w:rsid w:val="00635F3F"/>
    <w:rsid w:val="0063639C"/>
    <w:rsid w:val="0064007A"/>
    <w:rsid w:val="0064474C"/>
    <w:rsid w:val="00646A7B"/>
    <w:rsid w:val="00646EE0"/>
    <w:rsid w:val="00647B93"/>
    <w:rsid w:val="006502A6"/>
    <w:rsid w:val="00650E29"/>
    <w:rsid w:val="0065287F"/>
    <w:rsid w:val="0065488E"/>
    <w:rsid w:val="0065518B"/>
    <w:rsid w:val="00663EAC"/>
    <w:rsid w:val="0066429F"/>
    <w:rsid w:val="00665794"/>
    <w:rsid w:val="00665AED"/>
    <w:rsid w:val="00670709"/>
    <w:rsid w:val="0067094B"/>
    <w:rsid w:val="0067238B"/>
    <w:rsid w:val="006747DF"/>
    <w:rsid w:val="006750EE"/>
    <w:rsid w:val="00675AA8"/>
    <w:rsid w:val="00675D5D"/>
    <w:rsid w:val="00675D90"/>
    <w:rsid w:val="00676921"/>
    <w:rsid w:val="006776A3"/>
    <w:rsid w:val="00677864"/>
    <w:rsid w:val="00677EAD"/>
    <w:rsid w:val="0068050C"/>
    <w:rsid w:val="00680F68"/>
    <w:rsid w:val="00681A3D"/>
    <w:rsid w:val="00681BA4"/>
    <w:rsid w:val="0068260D"/>
    <w:rsid w:val="00682F39"/>
    <w:rsid w:val="00683154"/>
    <w:rsid w:val="00683C6F"/>
    <w:rsid w:val="00684550"/>
    <w:rsid w:val="00686649"/>
    <w:rsid w:val="006866BC"/>
    <w:rsid w:val="006937B3"/>
    <w:rsid w:val="00693F09"/>
    <w:rsid w:val="006943CF"/>
    <w:rsid w:val="00695AE1"/>
    <w:rsid w:val="00696AE0"/>
    <w:rsid w:val="006A3679"/>
    <w:rsid w:val="006A44A7"/>
    <w:rsid w:val="006A56BA"/>
    <w:rsid w:val="006B0C45"/>
    <w:rsid w:val="006B3EB6"/>
    <w:rsid w:val="006B4231"/>
    <w:rsid w:val="006B572D"/>
    <w:rsid w:val="006B59B3"/>
    <w:rsid w:val="006B6AA2"/>
    <w:rsid w:val="006C13C0"/>
    <w:rsid w:val="006C1A2D"/>
    <w:rsid w:val="006C2B37"/>
    <w:rsid w:val="006C3603"/>
    <w:rsid w:val="006C45CB"/>
    <w:rsid w:val="006C46DF"/>
    <w:rsid w:val="006C6E1F"/>
    <w:rsid w:val="006D1917"/>
    <w:rsid w:val="006D1CB6"/>
    <w:rsid w:val="006D2CAD"/>
    <w:rsid w:val="006D3EFB"/>
    <w:rsid w:val="006D42D8"/>
    <w:rsid w:val="006E01B3"/>
    <w:rsid w:val="006E09E6"/>
    <w:rsid w:val="006E1EE0"/>
    <w:rsid w:val="006E3107"/>
    <w:rsid w:val="006E538D"/>
    <w:rsid w:val="006E544A"/>
    <w:rsid w:val="006E5CFC"/>
    <w:rsid w:val="006F18CD"/>
    <w:rsid w:val="006F2441"/>
    <w:rsid w:val="006F3571"/>
    <w:rsid w:val="006F492E"/>
    <w:rsid w:val="006F5F8E"/>
    <w:rsid w:val="006F725B"/>
    <w:rsid w:val="0070085D"/>
    <w:rsid w:val="007028BA"/>
    <w:rsid w:val="00702996"/>
    <w:rsid w:val="007032DC"/>
    <w:rsid w:val="007036B8"/>
    <w:rsid w:val="00703720"/>
    <w:rsid w:val="007054E1"/>
    <w:rsid w:val="00712272"/>
    <w:rsid w:val="00714CE5"/>
    <w:rsid w:val="0072288E"/>
    <w:rsid w:val="007243A0"/>
    <w:rsid w:val="007303A3"/>
    <w:rsid w:val="00732FB6"/>
    <w:rsid w:val="00736273"/>
    <w:rsid w:val="00736898"/>
    <w:rsid w:val="00737DAB"/>
    <w:rsid w:val="00737FFB"/>
    <w:rsid w:val="00740C32"/>
    <w:rsid w:val="00740DB6"/>
    <w:rsid w:val="00741F9B"/>
    <w:rsid w:val="00742E7F"/>
    <w:rsid w:val="00743B49"/>
    <w:rsid w:val="00745236"/>
    <w:rsid w:val="0074586B"/>
    <w:rsid w:val="007506CF"/>
    <w:rsid w:val="00750A75"/>
    <w:rsid w:val="0075314C"/>
    <w:rsid w:val="007545ED"/>
    <w:rsid w:val="007546C0"/>
    <w:rsid w:val="00754E6C"/>
    <w:rsid w:val="0075755B"/>
    <w:rsid w:val="00757710"/>
    <w:rsid w:val="00757CFA"/>
    <w:rsid w:val="0076120B"/>
    <w:rsid w:val="007618C9"/>
    <w:rsid w:val="00761EF0"/>
    <w:rsid w:val="00762C42"/>
    <w:rsid w:val="00763345"/>
    <w:rsid w:val="007635A7"/>
    <w:rsid w:val="00763ECA"/>
    <w:rsid w:val="00763F10"/>
    <w:rsid w:val="00764E68"/>
    <w:rsid w:val="007663EF"/>
    <w:rsid w:val="0076772A"/>
    <w:rsid w:val="00770CEB"/>
    <w:rsid w:val="00772DD9"/>
    <w:rsid w:val="00772E91"/>
    <w:rsid w:val="00773E16"/>
    <w:rsid w:val="00774BCF"/>
    <w:rsid w:val="007838A4"/>
    <w:rsid w:val="00783FE0"/>
    <w:rsid w:val="0078704D"/>
    <w:rsid w:val="00791F81"/>
    <w:rsid w:val="00792993"/>
    <w:rsid w:val="00793181"/>
    <w:rsid w:val="00796064"/>
    <w:rsid w:val="00797BB3"/>
    <w:rsid w:val="007A1838"/>
    <w:rsid w:val="007A445E"/>
    <w:rsid w:val="007A573D"/>
    <w:rsid w:val="007A7161"/>
    <w:rsid w:val="007A735F"/>
    <w:rsid w:val="007B06E3"/>
    <w:rsid w:val="007B1323"/>
    <w:rsid w:val="007B35B6"/>
    <w:rsid w:val="007B4115"/>
    <w:rsid w:val="007B6841"/>
    <w:rsid w:val="007C073C"/>
    <w:rsid w:val="007C07FD"/>
    <w:rsid w:val="007C131E"/>
    <w:rsid w:val="007C3F59"/>
    <w:rsid w:val="007C4209"/>
    <w:rsid w:val="007C542F"/>
    <w:rsid w:val="007C5CD0"/>
    <w:rsid w:val="007C5E84"/>
    <w:rsid w:val="007C6890"/>
    <w:rsid w:val="007D3DE4"/>
    <w:rsid w:val="007D514E"/>
    <w:rsid w:val="007D6519"/>
    <w:rsid w:val="007D7746"/>
    <w:rsid w:val="007E538B"/>
    <w:rsid w:val="007E53B1"/>
    <w:rsid w:val="007E6107"/>
    <w:rsid w:val="007E6C2C"/>
    <w:rsid w:val="007F3A44"/>
    <w:rsid w:val="007F6197"/>
    <w:rsid w:val="007F7124"/>
    <w:rsid w:val="00801199"/>
    <w:rsid w:val="0080395E"/>
    <w:rsid w:val="008062D3"/>
    <w:rsid w:val="0081109B"/>
    <w:rsid w:val="0081265A"/>
    <w:rsid w:val="00812685"/>
    <w:rsid w:val="008143BD"/>
    <w:rsid w:val="008148B1"/>
    <w:rsid w:val="00814F31"/>
    <w:rsid w:val="00815D9C"/>
    <w:rsid w:val="0081705C"/>
    <w:rsid w:val="00820DBE"/>
    <w:rsid w:val="00821802"/>
    <w:rsid w:val="00821F42"/>
    <w:rsid w:val="00821F84"/>
    <w:rsid w:val="00822B54"/>
    <w:rsid w:val="00822F51"/>
    <w:rsid w:val="00823B95"/>
    <w:rsid w:val="00825345"/>
    <w:rsid w:val="0082551E"/>
    <w:rsid w:val="00825FF1"/>
    <w:rsid w:val="008266E9"/>
    <w:rsid w:val="00827857"/>
    <w:rsid w:val="00827DDF"/>
    <w:rsid w:val="00827E9C"/>
    <w:rsid w:val="00830604"/>
    <w:rsid w:val="0083113E"/>
    <w:rsid w:val="00831828"/>
    <w:rsid w:val="00832329"/>
    <w:rsid w:val="008332D5"/>
    <w:rsid w:val="008334B1"/>
    <w:rsid w:val="00834147"/>
    <w:rsid w:val="00835E85"/>
    <w:rsid w:val="0083741C"/>
    <w:rsid w:val="00842787"/>
    <w:rsid w:val="008443F0"/>
    <w:rsid w:val="008461FC"/>
    <w:rsid w:val="0084742D"/>
    <w:rsid w:val="00847B25"/>
    <w:rsid w:val="00850033"/>
    <w:rsid w:val="00850B58"/>
    <w:rsid w:val="00852B7B"/>
    <w:rsid w:val="0085376F"/>
    <w:rsid w:val="00853E43"/>
    <w:rsid w:val="0085417A"/>
    <w:rsid w:val="008542A8"/>
    <w:rsid w:val="0085453F"/>
    <w:rsid w:val="008546FF"/>
    <w:rsid w:val="00855BAC"/>
    <w:rsid w:val="00857AB2"/>
    <w:rsid w:val="00866015"/>
    <w:rsid w:val="00866A06"/>
    <w:rsid w:val="008670ED"/>
    <w:rsid w:val="0086767B"/>
    <w:rsid w:val="00867960"/>
    <w:rsid w:val="00870159"/>
    <w:rsid w:val="00870EE5"/>
    <w:rsid w:val="00871A58"/>
    <w:rsid w:val="00872B25"/>
    <w:rsid w:val="00875E67"/>
    <w:rsid w:val="008766EF"/>
    <w:rsid w:val="00885584"/>
    <w:rsid w:val="008906E4"/>
    <w:rsid w:val="00896B12"/>
    <w:rsid w:val="00897F7E"/>
    <w:rsid w:val="008A3176"/>
    <w:rsid w:val="008A40FC"/>
    <w:rsid w:val="008A444E"/>
    <w:rsid w:val="008A46A4"/>
    <w:rsid w:val="008A4D92"/>
    <w:rsid w:val="008A53A9"/>
    <w:rsid w:val="008A6B93"/>
    <w:rsid w:val="008B09F0"/>
    <w:rsid w:val="008B0BB3"/>
    <w:rsid w:val="008B30B9"/>
    <w:rsid w:val="008B48B3"/>
    <w:rsid w:val="008B4A84"/>
    <w:rsid w:val="008C02CC"/>
    <w:rsid w:val="008C0929"/>
    <w:rsid w:val="008C17CF"/>
    <w:rsid w:val="008C4FFB"/>
    <w:rsid w:val="008C7D77"/>
    <w:rsid w:val="008D028A"/>
    <w:rsid w:val="008D132E"/>
    <w:rsid w:val="008D1F1B"/>
    <w:rsid w:val="008D4B11"/>
    <w:rsid w:val="008D5140"/>
    <w:rsid w:val="008D5751"/>
    <w:rsid w:val="008D5EC2"/>
    <w:rsid w:val="008D679E"/>
    <w:rsid w:val="008D6F6A"/>
    <w:rsid w:val="008E0914"/>
    <w:rsid w:val="008E1020"/>
    <w:rsid w:val="008E21B1"/>
    <w:rsid w:val="008E37EA"/>
    <w:rsid w:val="008E5B4D"/>
    <w:rsid w:val="008E7400"/>
    <w:rsid w:val="008F1A79"/>
    <w:rsid w:val="008F71A0"/>
    <w:rsid w:val="008F7656"/>
    <w:rsid w:val="008F791A"/>
    <w:rsid w:val="00900CF8"/>
    <w:rsid w:val="00903D4C"/>
    <w:rsid w:val="009071D7"/>
    <w:rsid w:val="00907D77"/>
    <w:rsid w:val="0091086E"/>
    <w:rsid w:val="0091160C"/>
    <w:rsid w:val="009137DB"/>
    <w:rsid w:val="00913CD0"/>
    <w:rsid w:val="00914B14"/>
    <w:rsid w:val="009201CE"/>
    <w:rsid w:val="009209F5"/>
    <w:rsid w:val="00921F4C"/>
    <w:rsid w:val="00923E3C"/>
    <w:rsid w:val="0092490C"/>
    <w:rsid w:val="0092544C"/>
    <w:rsid w:val="00926D80"/>
    <w:rsid w:val="00930C77"/>
    <w:rsid w:val="00935C27"/>
    <w:rsid w:val="009362FC"/>
    <w:rsid w:val="0093672B"/>
    <w:rsid w:val="00942D1D"/>
    <w:rsid w:val="00944DA9"/>
    <w:rsid w:val="00944EF5"/>
    <w:rsid w:val="009456A7"/>
    <w:rsid w:val="009474E8"/>
    <w:rsid w:val="00947BF7"/>
    <w:rsid w:val="00953B17"/>
    <w:rsid w:val="00956001"/>
    <w:rsid w:val="009573FB"/>
    <w:rsid w:val="00957D5D"/>
    <w:rsid w:val="0096101B"/>
    <w:rsid w:val="009613CB"/>
    <w:rsid w:val="00963DF7"/>
    <w:rsid w:val="00964F98"/>
    <w:rsid w:val="00966E26"/>
    <w:rsid w:val="009677FA"/>
    <w:rsid w:val="00967ECF"/>
    <w:rsid w:val="00970BC5"/>
    <w:rsid w:val="00971201"/>
    <w:rsid w:val="0097261F"/>
    <w:rsid w:val="009748BA"/>
    <w:rsid w:val="00976A15"/>
    <w:rsid w:val="009808AC"/>
    <w:rsid w:val="009809B8"/>
    <w:rsid w:val="00980C40"/>
    <w:rsid w:val="00981315"/>
    <w:rsid w:val="009820C0"/>
    <w:rsid w:val="00985BAE"/>
    <w:rsid w:val="00985CB1"/>
    <w:rsid w:val="00986B16"/>
    <w:rsid w:val="00990592"/>
    <w:rsid w:val="00990A1A"/>
    <w:rsid w:val="00991AB1"/>
    <w:rsid w:val="009921B4"/>
    <w:rsid w:val="00993B48"/>
    <w:rsid w:val="0099555F"/>
    <w:rsid w:val="0099641E"/>
    <w:rsid w:val="0099723F"/>
    <w:rsid w:val="009A28F6"/>
    <w:rsid w:val="009A31F1"/>
    <w:rsid w:val="009A378E"/>
    <w:rsid w:val="009A5A7E"/>
    <w:rsid w:val="009A7509"/>
    <w:rsid w:val="009B10F8"/>
    <w:rsid w:val="009B1A10"/>
    <w:rsid w:val="009B2673"/>
    <w:rsid w:val="009B2FC7"/>
    <w:rsid w:val="009B5881"/>
    <w:rsid w:val="009B5D1F"/>
    <w:rsid w:val="009B5EC4"/>
    <w:rsid w:val="009B754E"/>
    <w:rsid w:val="009B7A61"/>
    <w:rsid w:val="009C307E"/>
    <w:rsid w:val="009C642B"/>
    <w:rsid w:val="009C7942"/>
    <w:rsid w:val="009D45CF"/>
    <w:rsid w:val="009D4A7D"/>
    <w:rsid w:val="009D7B38"/>
    <w:rsid w:val="009E1DD0"/>
    <w:rsid w:val="009E2DE8"/>
    <w:rsid w:val="009E353E"/>
    <w:rsid w:val="009E3FCD"/>
    <w:rsid w:val="009E5AD9"/>
    <w:rsid w:val="009E7995"/>
    <w:rsid w:val="009E7B78"/>
    <w:rsid w:val="009E7E77"/>
    <w:rsid w:val="009F067A"/>
    <w:rsid w:val="009F2CA9"/>
    <w:rsid w:val="009F352E"/>
    <w:rsid w:val="009F5306"/>
    <w:rsid w:val="009F5435"/>
    <w:rsid w:val="009F5ECF"/>
    <w:rsid w:val="009F623E"/>
    <w:rsid w:val="009F6E54"/>
    <w:rsid w:val="009F7D86"/>
    <w:rsid w:val="00A0041F"/>
    <w:rsid w:val="00A00D4D"/>
    <w:rsid w:val="00A0170A"/>
    <w:rsid w:val="00A02010"/>
    <w:rsid w:val="00A029A2"/>
    <w:rsid w:val="00A02D10"/>
    <w:rsid w:val="00A03227"/>
    <w:rsid w:val="00A04C24"/>
    <w:rsid w:val="00A10665"/>
    <w:rsid w:val="00A13C72"/>
    <w:rsid w:val="00A16E76"/>
    <w:rsid w:val="00A17788"/>
    <w:rsid w:val="00A17F40"/>
    <w:rsid w:val="00A2020A"/>
    <w:rsid w:val="00A21D8D"/>
    <w:rsid w:val="00A25293"/>
    <w:rsid w:val="00A305E2"/>
    <w:rsid w:val="00A32880"/>
    <w:rsid w:val="00A332A6"/>
    <w:rsid w:val="00A34C4C"/>
    <w:rsid w:val="00A365E0"/>
    <w:rsid w:val="00A36D92"/>
    <w:rsid w:val="00A41E89"/>
    <w:rsid w:val="00A445BB"/>
    <w:rsid w:val="00A46079"/>
    <w:rsid w:val="00A46182"/>
    <w:rsid w:val="00A46643"/>
    <w:rsid w:val="00A4797A"/>
    <w:rsid w:val="00A47E38"/>
    <w:rsid w:val="00A52323"/>
    <w:rsid w:val="00A53007"/>
    <w:rsid w:val="00A5511F"/>
    <w:rsid w:val="00A5593A"/>
    <w:rsid w:val="00A55D79"/>
    <w:rsid w:val="00A561B7"/>
    <w:rsid w:val="00A561F0"/>
    <w:rsid w:val="00A562CB"/>
    <w:rsid w:val="00A62493"/>
    <w:rsid w:val="00A643C3"/>
    <w:rsid w:val="00A67846"/>
    <w:rsid w:val="00A67EB4"/>
    <w:rsid w:val="00A70D64"/>
    <w:rsid w:val="00A71A75"/>
    <w:rsid w:val="00A72009"/>
    <w:rsid w:val="00A757C4"/>
    <w:rsid w:val="00A768D2"/>
    <w:rsid w:val="00A77CFC"/>
    <w:rsid w:val="00A80C6E"/>
    <w:rsid w:val="00A8277D"/>
    <w:rsid w:val="00A83D3E"/>
    <w:rsid w:val="00A8434F"/>
    <w:rsid w:val="00A859C6"/>
    <w:rsid w:val="00A85E6D"/>
    <w:rsid w:val="00A86904"/>
    <w:rsid w:val="00A87978"/>
    <w:rsid w:val="00A9214A"/>
    <w:rsid w:val="00A93AF4"/>
    <w:rsid w:val="00A94866"/>
    <w:rsid w:val="00A94C97"/>
    <w:rsid w:val="00A95F54"/>
    <w:rsid w:val="00AA0C92"/>
    <w:rsid w:val="00AA15AD"/>
    <w:rsid w:val="00AA1D59"/>
    <w:rsid w:val="00AA3601"/>
    <w:rsid w:val="00AA387C"/>
    <w:rsid w:val="00AA5943"/>
    <w:rsid w:val="00AA6C60"/>
    <w:rsid w:val="00AB2B4A"/>
    <w:rsid w:val="00AB2E31"/>
    <w:rsid w:val="00AB56C1"/>
    <w:rsid w:val="00AB5D5C"/>
    <w:rsid w:val="00AB639B"/>
    <w:rsid w:val="00AB65D5"/>
    <w:rsid w:val="00AC1795"/>
    <w:rsid w:val="00AC3BA9"/>
    <w:rsid w:val="00AC412B"/>
    <w:rsid w:val="00AC6442"/>
    <w:rsid w:val="00AC709C"/>
    <w:rsid w:val="00AD465C"/>
    <w:rsid w:val="00AD4BB3"/>
    <w:rsid w:val="00AD4BBC"/>
    <w:rsid w:val="00AD4C4B"/>
    <w:rsid w:val="00AD4F3B"/>
    <w:rsid w:val="00AD5EE6"/>
    <w:rsid w:val="00AD5F5C"/>
    <w:rsid w:val="00AD6A24"/>
    <w:rsid w:val="00AD7E73"/>
    <w:rsid w:val="00AE325C"/>
    <w:rsid w:val="00AE3C17"/>
    <w:rsid w:val="00AE44F1"/>
    <w:rsid w:val="00AE4E4A"/>
    <w:rsid w:val="00AE501B"/>
    <w:rsid w:val="00AE55F5"/>
    <w:rsid w:val="00AE5F38"/>
    <w:rsid w:val="00AF07C4"/>
    <w:rsid w:val="00AF33DA"/>
    <w:rsid w:val="00AF3A6B"/>
    <w:rsid w:val="00AF4B05"/>
    <w:rsid w:val="00AF61E7"/>
    <w:rsid w:val="00AF7007"/>
    <w:rsid w:val="00AF7D38"/>
    <w:rsid w:val="00B00253"/>
    <w:rsid w:val="00B00FE5"/>
    <w:rsid w:val="00B028E9"/>
    <w:rsid w:val="00B111F0"/>
    <w:rsid w:val="00B11F04"/>
    <w:rsid w:val="00B12204"/>
    <w:rsid w:val="00B126AF"/>
    <w:rsid w:val="00B1300F"/>
    <w:rsid w:val="00B14955"/>
    <w:rsid w:val="00B15930"/>
    <w:rsid w:val="00B15E7B"/>
    <w:rsid w:val="00B17861"/>
    <w:rsid w:val="00B20461"/>
    <w:rsid w:val="00B216C0"/>
    <w:rsid w:val="00B228FB"/>
    <w:rsid w:val="00B23AEF"/>
    <w:rsid w:val="00B2439D"/>
    <w:rsid w:val="00B259EF"/>
    <w:rsid w:val="00B27194"/>
    <w:rsid w:val="00B2722F"/>
    <w:rsid w:val="00B30BED"/>
    <w:rsid w:val="00B30F1D"/>
    <w:rsid w:val="00B31F71"/>
    <w:rsid w:val="00B333EA"/>
    <w:rsid w:val="00B336A7"/>
    <w:rsid w:val="00B34CDD"/>
    <w:rsid w:val="00B36E8C"/>
    <w:rsid w:val="00B415D5"/>
    <w:rsid w:val="00B42461"/>
    <w:rsid w:val="00B44340"/>
    <w:rsid w:val="00B455AC"/>
    <w:rsid w:val="00B46361"/>
    <w:rsid w:val="00B50C67"/>
    <w:rsid w:val="00B51409"/>
    <w:rsid w:val="00B52635"/>
    <w:rsid w:val="00B56022"/>
    <w:rsid w:val="00B576FB"/>
    <w:rsid w:val="00B62379"/>
    <w:rsid w:val="00B66001"/>
    <w:rsid w:val="00B6653D"/>
    <w:rsid w:val="00B70AA6"/>
    <w:rsid w:val="00B743F2"/>
    <w:rsid w:val="00B748A7"/>
    <w:rsid w:val="00B749DF"/>
    <w:rsid w:val="00B76705"/>
    <w:rsid w:val="00B76B2C"/>
    <w:rsid w:val="00B8096A"/>
    <w:rsid w:val="00B81A0C"/>
    <w:rsid w:val="00B81D13"/>
    <w:rsid w:val="00B81D22"/>
    <w:rsid w:val="00B82E17"/>
    <w:rsid w:val="00B836A1"/>
    <w:rsid w:val="00B83CAE"/>
    <w:rsid w:val="00B840A1"/>
    <w:rsid w:val="00B844EE"/>
    <w:rsid w:val="00B8612B"/>
    <w:rsid w:val="00B87B69"/>
    <w:rsid w:val="00B912F1"/>
    <w:rsid w:val="00B9424F"/>
    <w:rsid w:val="00B95638"/>
    <w:rsid w:val="00B97281"/>
    <w:rsid w:val="00BA6485"/>
    <w:rsid w:val="00BB01EC"/>
    <w:rsid w:val="00BB1E0E"/>
    <w:rsid w:val="00BB2880"/>
    <w:rsid w:val="00BB2D45"/>
    <w:rsid w:val="00BB4B29"/>
    <w:rsid w:val="00BB7ECC"/>
    <w:rsid w:val="00BC1ECE"/>
    <w:rsid w:val="00BD19EB"/>
    <w:rsid w:val="00BD38A4"/>
    <w:rsid w:val="00BD3A8B"/>
    <w:rsid w:val="00BD4305"/>
    <w:rsid w:val="00BD4CA8"/>
    <w:rsid w:val="00BD54A5"/>
    <w:rsid w:val="00BD6DCC"/>
    <w:rsid w:val="00BD7568"/>
    <w:rsid w:val="00BD7B22"/>
    <w:rsid w:val="00BE24D9"/>
    <w:rsid w:val="00BE2ACC"/>
    <w:rsid w:val="00BE2FA5"/>
    <w:rsid w:val="00BE42CA"/>
    <w:rsid w:val="00BE435E"/>
    <w:rsid w:val="00BE4C80"/>
    <w:rsid w:val="00BF3ED1"/>
    <w:rsid w:val="00BF7DC8"/>
    <w:rsid w:val="00C01526"/>
    <w:rsid w:val="00C01BEE"/>
    <w:rsid w:val="00C02FC6"/>
    <w:rsid w:val="00C0489D"/>
    <w:rsid w:val="00C049E4"/>
    <w:rsid w:val="00C06C8C"/>
    <w:rsid w:val="00C07BA2"/>
    <w:rsid w:val="00C114AF"/>
    <w:rsid w:val="00C126CA"/>
    <w:rsid w:val="00C12DCC"/>
    <w:rsid w:val="00C164E9"/>
    <w:rsid w:val="00C20CA8"/>
    <w:rsid w:val="00C210D1"/>
    <w:rsid w:val="00C24D91"/>
    <w:rsid w:val="00C2552E"/>
    <w:rsid w:val="00C27C5E"/>
    <w:rsid w:val="00C32C20"/>
    <w:rsid w:val="00C3435F"/>
    <w:rsid w:val="00C3459B"/>
    <w:rsid w:val="00C34AAD"/>
    <w:rsid w:val="00C36DA4"/>
    <w:rsid w:val="00C37F84"/>
    <w:rsid w:val="00C4125A"/>
    <w:rsid w:val="00C459CE"/>
    <w:rsid w:val="00C46B81"/>
    <w:rsid w:val="00C478A8"/>
    <w:rsid w:val="00C506D4"/>
    <w:rsid w:val="00C506E5"/>
    <w:rsid w:val="00C54A5E"/>
    <w:rsid w:val="00C56121"/>
    <w:rsid w:val="00C56807"/>
    <w:rsid w:val="00C56C20"/>
    <w:rsid w:val="00C56DF4"/>
    <w:rsid w:val="00C6001F"/>
    <w:rsid w:val="00C617F2"/>
    <w:rsid w:val="00C64866"/>
    <w:rsid w:val="00C66D01"/>
    <w:rsid w:val="00C71A9D"/>
    <w:rsid w:val="00C720B7"/>
    <w:rsid w:val="00C72219"/>
    <w:rsid w:val="00C72422"/>
    <w:rsid w:val="00C74B37"/>
    <w:rsid w:val="00C756E1"/>
    <w:rsid w:val="00C76E4E"/>
    <w:rsid w:val="00C77C62"/>
    <w:rsid w:val="00C81B8C"/>
    <w:rsid w:val="00C81CE2"/>
    <w:rsid w:val="00C846FD"/>
    <w:rsid w:val="00C866F8"/>
    <w:rsid w:val="00C8713C"/>
    <w:rsid w:val="00C87C52"/>
    <w:rsid w:val="00C87C54"/>
    <w:rsid w:val="00C95BE7"/>
    <w:rsid w:val="00C95E3B"/>
    <w:rsid w:val="00C977A1"/>
    <w:rsid w:val="00CA0108"/>
    <w:rsid w:val="00CA02A8"/>
    <w:rsid w:val="00CA1E7C"/>
    <w:rsid w:val="00CA47D7"/>
    <w:rsid w:val="00CA57C9"/>
    <w:rsid w:val="00CA792D"/>
    <w:rsid w:val="00CB45B2"/>
    <w:rsid w:val="00CB4B0F"/>
    <w:rsid w:val="00CB6521"/>
    <w:rsid w:val="00CB6B64"/>
    <w:rsid w:val="00CB7D08"/>
    <w:rsid w:val="00CC6427"/>
    <w:rsid w:val="00CD25B6"/>
    <w:rsid w:val="00CD2A41"/>
    <w:rsid w:val="00CD7635"/>
    <w:rsid w:val="00CE0BD3"/>
    <w:rsid w:val="00CE50C4"/>
    <w:rsid w:val="00CE57C0"/>
    <w:rsid w:val="00CF009B"/>
    <w:rsid w:val="00CF1DA2"/>
    <w:rsid w:val="00CF27A3"/>
    <w:rsid w:val="00CF4C19"/>
    <w:rsid w:val="00CF55FF"/>
    <w:rsid w:val="00CF5799"/>
    <w:rsid w:val="00CF5831"/>
    <w:rsid w:val="00D016B1"/>
    <w:rsid w:val="00D02CBF"/>
    <w:rsid w:val="00D03B9C"/>
    <w:rsid w:val="00D053F1"/>
    <w:rsid w:val="00D057C5"/>
    <w:rsid w:val="00D100C0"/>
    <w:rsid w:val="00D11D24"/>
    <w:rsid w:val="00D11E62"/>
    <w:rsid w:val="00D1224C"/>
    <w:rsid w:val="00D1256F"/>
    <w:rsid w:val="00D1470C"/>
    <w:rsid w:val="00D15421"/>
    <w:rsid w:val="00D229A7"/>
    <w:rsid w:val="00D23400"/>
    <w:rsid w:val="00D254D2"/>
    <w:rsid w:val="00D30A0C"/>
    <w:rsid w:val="00D33E51"/>
    <w:rsid w:val="00D35F93"/>
    <w:rsid w:val="00D36F0C"/>
    <w:rsid w:val="00D42D46"/>
    <w:rsid w:val="00D43A71"/>
    <w:rsid w:val="00D46B1D"/>
    <w:rsid w:val="00D47893"/>
    <w:rsid w:val="00D5078C"/>
    <w:rsid w:val="00D5120C"/>
    <w:rsid w:val="00D516D4"/>
    <w:rsid w:val="00D5253F"/>
    <w:rsid w:val="00D53690"/>
    <w:rsid w:val="00D53C54"/>
    <w:rsid w:val="00D53F57"/>
    <w:rsid w:val="00D571FD"/>
    <w:rsid w:val="00D610DB"/>
    <w:rsid w:val="00D6140C"/>
    <w:rsid w:val="00D61A08"/>
    <w:rsid w:val="00D61A26"/>
    <w:rsid w:val="00D634E6"/>
    <w:rsid w:val="00D63A42"/>
    <w:rsid w:val="00D640EB"/>
    <w:rsid w:val="00D660C8"/>
    <w:rsid w:val="00D667E8"/>
    <w:rsid w:val="00D709E5"/>
    <w:rsid w:val="00D72D0D"/>
    <w:rsid w:val="00D73763"/>
    <w:rsid w:val="00D77D3E"/>
    <w:rsid w:val="00D8297D"/>
    <w:rsid w:val="00D84191"/>
    <w:rsid w:val="00D84BE7"/>
    <w:rsid w:val="00D87160"/>
    <w:rsid w:val="00D90344"/>
    <w:rsid w:val="00D909C3"/>
    <w:rsid w:val="00D9120E"/>
    <w:rsid w:val="00D943EB"/>
    <w:rsid w:val="00DA0C40"/>
    <w:rsid w:val="00DA437C"/>
    <w:rsid w:val="00DA4897"/>
    <w:rsid w:val="00DB2A9B"/>
    <w:rsid w:val="00DB327A"/>
    <w:rsid w:val="00DB3663"/>
    <w:rsid w:val="00DB4564"/>
    <w:rsid w:val="00DB5607"/>
    <w:rsid w:val="00DB6998"/>
    <w:rsid w:val="00DB6F38"/>
    <w:rsid w:val="00DC20B7"/>
    <w:rsid w:val="00DC3C0F"/>
    <w:rsid w:val="00DC596D"/>
    <w:rsid w:val="00DD0ACC"/>
    <w:rsid w:val="00DD0C6A"/>
    <w:rsid w:val="00DD22F8"/>
    <w:rsid w:val="00DD6924"/>
    <w:rsid w:val="00DD709F"/>
    <w:rsid w:val="00DD72EC"/>
    <w:rsid w:val="00DD7DA3"/>
    <w:rsid w:val="00DD7EA3"/>
    <w:rsid w:val="00DE06BD"/>
    <w:rsid w:val="00DE1830"/>
    <w:rsid w:val="00DE5A4C"/>
    <w:rsid w:val="00DE6A05"/>
    <w:rsid w:val="00DF074B"/>
    <w:rsid w:val="00DF203F"/>
    <w:rsid w:val="00DF3602"/>
    <w:rsid w:val="00DF6AB8"/>
    <w:rsid w:val="00DF7245"/>
    <w:rsid w:val="00E02DC7"/>
    <w:rsid w:val="00E05A18"/>
    <w:rsid w:val="00E102F4"/>
    <w:rsid w:val="00E113A5"/>
    <w:rsid w:val="00E11B83"/>
    <w:rsid w:val="00E12C0A"/>
    <w:rsid w:val="00E1395F"/>
    <w:rsid w:val="00E1460E"/>
    <w:rsid w:val="00E15986"/>
    <w:rsid w:val="00E15997"/>
    <w:rsid w:val="00E15C60"/>
    <w:rsid w:val="00E2454D"/>
    <w:rsid w:val="00E24A88"/>
    <w:rsid w:val="00E24E64"/>
    <w:rsid w:val="00E25781"/>
    <w:rsid w:val="00E309A0"/>
    <w:rsid w:val="00E31CD3"/>
    <w:rsid w:val="00E328FF"/>
    <w:rsid w:val="00E33568"/>
    <w:rsid w:val="00E341E3"/>
    <w:rsid w:val="00E357E4"/>
    <w:rsid w:val="00E36971"/>
    <w:rsid w:val="00E36B60"/>
    <w:rsid w:val="00E40911"/>
    <w:rsid w:val="00E40BAD"/>
    <w:rsid w:val="00E4425E"/>
    <w:rsid w:val="00E44955"/>
    <w:rsid w:val="00E46132"/>
    <w:rsid w:val="00E4691D"/>
    <w:rsid w:val="00E5077C"/>
    <w:rsid w:val="00E509A0"/>
    <w:rsid w:val="00E50B76"/>
    <w:rsid w:val="00E50CAD"/>
    <w:rsid w:val="00E51A42"/>
    <w:rsid w:val="00E52F63"/>
    <w:rsid w:val="00E53092"/>
    <w:rsid w:val="00E53427"/>
    <w:rsid w:val="00E53912"/>
    <w:rsid w:val="00E55187"/>
    <w:rsid w:val="00E554AA"/>
    <w:rsid w:val="00E57644"/>
    <w:rsid w:val="00E614FF"/>
    <w:rsid w:val="00E6307A"/>
    <w:rsid w:val="00E6474F"/>
    <w:rsid w:val="00E66DAA"/>
    <w:rsid w:val="00E67C5C"/>
    <w:rsid w:val="00E72905"/>
    <w:rsid w:val="00E744C9"/>
    <w:rsid w:val="00E75251"/>
    <w:rsid w:val="00E77520"/>
    <w:rsid w:val="00E80842"/>
    <w:rsid w:val="00E80E04"/>
    <w:rsid w:val="00E81889"/>
    <w:rsid w:val="00E823EA"/>
    <w:rsid w:val="00E846F7"/>
    <w:rsid w:val="00E84844"/>
    <w:rsid w:val="00E85704"/>
    <w:rsid w:val="00E858F6"/>
    <w:rsid w:val="00E8776C"/>
    <w:rsid w:val="00E9063C"/>
    <w:rsid w:val="00E9205C"/>
    <w:rsid w:val="00E924F5"/>
    <w:rsid w:val="00E93974"/>
    <w:rsid w:val="00E93CDD"/>
    <w:rsid w:val="00E94924"/>
    <w:rsid w:val="00E95B0D"/>
    <w:rsid w:val="00E9654C"/>
    <w:rsid w:val="00E96A0B"/>
    <w:rsid w:val="00E97A31"/>
    <w:rsid w:val="00E97B40"/>
    <w:rsid w:val="00E97D9C"/>
    <w:rsid w:val="00EA0FE4"/>
    <w:rsid w:val="00EA1ED2"/>
    <w:rsid w:val="00EA3377"/>
    <w:rsid w:val="00EA4B1A"/>
    <w:rsid w:val="00EA5281"/>
    <w:rsid w:val="00EA5E32"/>
    <w:rsid w:val="00EA68BF"/>
    <w:rsid w:val="00EA6E9A"/>
    <w:rsid w:val="00EA712B"/>
    <w:rsid w:val="00EB039A"/>
    <w:rsid w:val="00EB148D"/>
    <w:rsid w:val="00EB1BF2"/>
    <w:rsid w:val="00EB1F3B"/>
    <w:rsid w:val="00EB4FC5"/>
    <w:rsid w:val="00EB61EE"/>
    <w:rsid w:val="00EB6A1D"/>
    <w:rsid w:val="00EC1E8C"/>
    <w:rsid w:val="00EC3B99"/>
    <w:rsid w:val="00EC3EDA"/>
    <w:rsid w:val="00ED15E3"/>
    <w:rsid w:val="00ED2510"/>
    <w:rsid w:val="00ED3219"/>
    <w:rsid w:val="00ED35B0"/>
    <w:rsid w:val="00ED44DB"/>
    <w:rsid w:val="00ED484E"/>
    <w:rsid w:val="00ED65B1"/>
    <w:rsid w:val="00ED7259"/>
    <w:rsid w:val="00ED7A69"/>
    <w:rsid w:val="00EE3FE4"/>
    <w:rsid w:val="00EE4D8F"/>
    <w:rsid w:val="00EF0EB6"/>
    <w:rsid w:val="00EF191C"/>
    <w:rsid w:val="00EF5E74"/>
    <w:rsid w:val="00EF61EE"/>
    <w:rsid w:val="00F0036A"/>
    <w:rsid w:val="00F04E95"/>
    <w:rsid w:val="00F05867"/>
    <w:rsid w:val="00F11AA9"/>
    <w:rsid w:val="00F127EE"/>
    <w:rsid w:val="00F12867"/>
    <w:rsid w:val="00F163F1"/>
    <w:rsid w:val="00F21883"/>
    <w:rsid w:val="00F22252"/>
    <w:rsid w:val="00F32E65"/>
    <w:rsid w:val="00F3462A"/>
    <w:rsid w:val="00F348D6"/>
    <w:rsid w:val="00F405A9"/>
    <w:rsid w:val="00F42203"/>
    <w:rsid w:val="00F4246D"/>
    <w:rsid w:val="00F429B2"/>
    <w:rsid w:val="00F4526B"/>
    <w:rsid w:val="00F46394"/>
    <w:rsid w:val="00F4703B"/>
    <w:rsid w:val="00F523C5"/>
    <w:rsid w:val="00F52E61"/>
    <w:rsid w:val="00F54065"/>
    <w:rsid w:val="00F554AC"/>
    <w:rsid w:val="00F569E2"/>
    <w:rsid w:val="00F57218"/>
    <w:rsid w:val="00F57BA7"/>
    <w:rsid w:val="00F60A7D"/>
    <w:rsid w:val="00F6172B"/>
    <w:rsid w:val="00F62334"/>
    <w:rsid w:val="00F659E7"/>
    <w:rsid w:val="00F65AB9"/>
    <w:rsid w:val="00F6644E"/>
    <w:rsid w:val="00F66954"/>
    <w:rsid w:val="00F66C9C"/>
    <w:rsid w:val="00F71D82"/>
    <w:rsid w:val="00F72167"/>
    <w:rsid w:val="00F726E3"/>
    <w:rsid w:val="00F72ADE"/>
    <w:rsid w:val="00F73695"/>
    <w:rsid w:val="00F738AC"/>
    <w:rsid w:val="00F7423B"/>
    <w:rsid w:val="00F75625"/>
    <w:rsid w:val="00F76205"/>
    <w:rsid w:val="00F7687E"/>
    <w:rsid w:val="00F76EC6"/>
    <w:rsid w:val="00F774C1"/>
    <w:rsid w:val="00F77678"/>
    <w:rsid w:val="00F80667"/>
    <w:rsid w:val="00F80890"/>
    <w:rsid w:val="00F80925"/>
    <w:rsid w:val="00F82AE9"/>
    <w:rsid w:val="00F82D97"/>
    <w:rsid w:val="00F8315D"/>
    <w:rsid w:val="00F86585"/>
    <w:rsid w:val="00F871A0"/>
    <w:rsid w:val="00F90E65"/>
    <w:rsid w:val="00F9277C"/>
    <w:rsid w:val="00F92EBE"/>
    <w:rsid w:val="00F93582"/>
    <w:rsid w:val="00F93B5E"/>
    <w:rsid w:val="00F94CEC"/>
    <w:rsid w:val="00F9534A"/>
    <w:rsid w:val="00F96E6F"/>
    <w:rsid w:val="00F9762C"/>
    <w:rsid w:val="00F9796B"/>
    <w:rsid w:val="00FA1F8B"/>
    <w:rsid w:val="00FA3B1F"/>
    <w:rsid w:val="00FA4CD0"/>
    <w:rsid w:val="00FA5A69"/>
    <w:rsid w:val="00FA60F5"/>
    <w:rsid w:val="00FA6EF1"/>
    <w:rsid w:val="00FB1CE8"/>
    <w:rsid w:val="00FB1D1F"/>
    <w:rsid w:val="00FB446C"/>
    <w:rsid w:val="00FB5791"/>
    <w:rsid w:val="00FB68CC"/>
    <w:rsid w:val="00FB7071"/>
    <w:rsid w:val="00FC0D42"/>
    <w:rsid w:val="00FC1890"/>
    <w:rsid w:val="00FC39F9"/>
    <w:rsid w:val="00FC3CC7"/>
    <w:rsid w:val="00FC48FE"/>
    <w:rsid w:val="00FC4EB6"/>
    <w:rsid w:val="00FC5F87"/>
    <w:rsid w:val="00FC6A49"/>
    <w:rsid w:val="00FC7067"/>
    <w:rsid w:val="00FD0430"/>
    <w:rsid w:val="00FD26E9"/>
    <w:rsid w:val="00FD4D99"/>
    <w:rsid w:val="00FD5129"/>
    <w:rsid w:val="00FD631A"/>
    <w:rsid w:val="00FD63DF"/>
    <w:rsid w:val="00FD7A2F"/>
    <w:rsid w:val="00FE080B"/>
    <w:rsid w:val="00FE2C85"/>
    <w:rsid w:val="00FE362E"/>
    <w:rsid w:val="00FE4F8F"/>
    <w:rsid w:val="00FE6EF7"/>
    <w:rsid w:val="00FE77E7"/>
    <w:rsid w:val="00FF63CA"/>
    <w:rsid w:val="00FF6F4A"/>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A96D36"/>
  <w15:docId w15:val="{69D28686-04C6-42A1-95C5-159A0FF2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929"/>
    <w:pPr>
      <w:widowControl w:val="0"/>
      <w:jc w:val="both"/>
    </w:pPr>
    <w:rPr>
      <w:kern w:val="2"/>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01CE"/>
    <w:rPr>
      <w:rFonts w:ascii="Arial" w:eastAsia="ＭＳ ゴシック" w:hAnsi="Arial"/>
      <w:sz w:val="18"/>
      <w:szCs w:val="18"/>
    </w:rPr>
  </w:style>
  <w:style w:type="character" w:customStyle="1" w:styleId="a5">
    <w:name w:val="吹き出し (文字)"/>
    <w:link w:val="a4"/>
    <w:uiPriority w:val="99"/>
    <w:semiHidden/>
    <w:rsid w:val="009201CE"/>
    <w:rPr>
      <w:rFonts w:ascii="Arial" w:eastAsia="ＭＳ ゴシック" w:hAnsi="Arial" w:cs="Times New Roman"/>
      <w:sz w:val="18"/>
      <w:szCs w:val="18"/>
    </w:rPr>
  </w:style>
  <w:style w:type="paragraph" w:styleId="a6">
    <w:name w:val="header"/>
    <w:basedOn w:val="a"/>
    <w:link w:val="a7"/>
    <w:uiPriority w:val="99"/>
    <w:unhideWhenUsed/>
    <w:rsid w:val="00FE4F8F"/>
    <w:pPr>
      <w:tabs>
        <w:tab w:val="center" w:pos="4252"/>
        <w:tab w:val="right" w:pos="8504"/>
      </w:tabs>
      <w:snapToGrid w:val="0"/>
    </w:pPr>
  </w:style>
  <w:style w:type="character" w:customStyle="1" w:styleId="a7">
    <w:name w:val="ヘッダー (文字)"/>
    <w:link w:val="a6"/>
    <w:uiPriority w:val="99"/>
    <w:rsid w:val="00FE4F8F"/>
    <w:rPr>
      <w:kern w:val="2"/>
      <w:sz w:val="16"/>
      <w:szCs w:val="22"/>
    </w:rPr>
  </w:style>
  <w:style w:type="paragraph" w:styleId="a8">
    <w:name w:val="footer"/>
    <w:basedOn w:val="a"/>
    <w:link w:val="a9"/>
    <w:uiPriority w:val="99"/>
    <w:unhideWhenUsed/>
    <w:rsid w:val="00FE4F8F"/>
    <w:pPr>
      <w:tabs>
        <w:tab w:val="center" w:pos="4252"/>
        <w:tab w:val="right" w:pos="8504"/>
      </w:tabs>
      <w:snapToGrid w:val="0"/>
    </w:pPr>
  </w:style>
  <w:style w:type="character" w:customStyle="1" w:styleId="a9">
    <w:name w:val="フッター (文字)"/>
    <w:link w:val="a8"/>
    <w:uiPriority w:val="99"/>
    <w:rsid w:val="00FE4F8F"/>
    <w:rPr>
      <w:kern w:val="2"/>
      <w:sz w:val="16"/>
      <w:szCs w:val="22"/>
    </w:rPr>
  </w:style>
  <w:style w:type="character" w:styleId="aa">
    <w:name w:val="annotation reference"/>
    <w:uiPriority w:val="99"/>
    <w:semiHidden/>
    <w:unhideWhenUsed/>
    <w:rsid w:val="000549BA"/>
    <w:rPr>
      <w:sz w:val="18"/>
      <w:szCs w:val="18"/>
    </w:rPr>
  </w:style>
  <w:style w:type="paragraph" w:styleId="ab">
    <w:name w:val="annotation text"/>
    <w:basedOn w:val="a"/>
    <w:link w:val="ac"/>
    <w:uiPriority w:val="99"/>
    <w:unhideWhenUsed/>
    <w:rsid w:val="000549BA"/>
    <w:pPr>
      <w:jc w:val="left"/>
    </w:pPr>
  </w:style>
  <w:style w:type="character" w:customStyle="1" w:styleId="ac">
    <w:name w:val="コメント文字列 (文字)"/>
    <w:link w:val="ab"/>
    <w:uiPriority w:val="99"/>
    <w:rsid w:val="000549BA"/>
    <w:rPr>
      <w:kern w:val="2"/>
      <w:sz w:val="16"/>
      <w:szCs w:val="22"/>
    </w:rPr>
  </w:style>
  <w:style w:type="paragraph" w:styleId="ad">
    <w:name w:val="annotation subject"/>
    <w:basedOn w:val="ab"/>
    <w:next w:val="ab"/>
    <w:link w:val="ae"/>
    <w:uiPriority w:val="99"/>
    <w:semiHidden/>
    <w:unhideWhenUsed/>
    <w:rsid w:val="000549BA"/>
    <w:rPr>
      <w:b/>
      <w:bCs/>
    </w:rPr>
  </w:style>
  <w:style w:type="character" w:customStyle="1" w:styleId="ae">
    <w:name w:val="コメント内容 (文字)"/>
    <w:link w:val="ad"/>
    <w:uiPriority w:val="99"/>
    <w:semiHidden/>
    <w:rsid w:val="000549BA"/>
    <w:rPr>
      <w:b/>
      <w:bCs/>
      <w:kern w:val="2"/>
      <w:sz w:val="16"/>
      <w:szCs w:val="22"/>
    </w:rPr>
  </w:style>
  <w:style w:type="paragraph" w:styleId="Web">
    <w:name w:val="Normal (Web)"/>
    <w:basedOn w:val="a"/>
    <w:uiPriority w:val="99"/>
    <w:unhideWhenUsed/>
    <w:rsid w:val="00E507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7F68F-E843-466D-B8E1-A03682B8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11</Pages>
  <Words>6957</Words>
  <Characters>39658</Characters>
  <Application>Microsoft Office Word</Application>
  <DocSecurity>0</DocSecurity>
  <Lines>330</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「地理Ａ」指導と評価の年間計画</vt:lpstr>
    </vt:vector>
  </TitlesOfParts>
  <Company/>
  <LinksUpToDate>false</LinksUpToDate>
  <CharactersWithSpaces>46522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東京書籍(株)</dc:creator>
  <cp:keywords/>
  <dc:description/>
  <cp:lastPrinted>2026-01-20T16:00:00Z</cp:lastPrinted>
  <dcterms:created xsi:type="dcterms:W3CDTF">2022-07-29T12:15:00Z</dcterms:created>
  <dcterms:modified xsi:type="dcterms:W3CDTF">2026-01-31T07:27:00Z</dcterms:modified>
</cp:coreProperties>
</file>