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"/>
        <w:gridCol w:w="7938"/>
        <w:gridCol w:w="255"/>
      </w:tblGrid>
      <w:tr w:rsidR="00163B01" w14:paraId="148E8D02" w14:textId="77777777" w:rsidTr="00132E0B">
        <w:trPr>
          <w:trHeight w:hRule="exact" w:val="1701"/>
        </w:trPr>
        <w:tc>
          <w:tcPr>
            <w:tcW w:w="255" w:type="dxa"/>
            <w:tcBorders>
              <w:right w:val="nil"/>
            </w:tcBorders>
            <w:shd w:val="clear" w:color="auto" w:fill="A6A6A6" w:themeFill="background1" w:themeFillShade="A6"/>
          </w:tcPr>
          <w:p w14:paraId="2A1B4C25" w14:textId="3D2E0745" w:rsidR="00163B01" w:rsidRDefault="00163B01" w:rsidP="00FA19CD"/>
        </w:tc>
        <w:tc>
          <w:tcPr>
            <w:tcW w:w="7938" w:type="dxa"/>
            <w:tcBorders>
              <w:left w:val="nil"/>
              <w:right w:val="nil"/>
            </w:tcBorders>
          </w:tcPr>
          <w:p w14:paraId="45C888B5" w14:textId="558DE1B0" w:rsidR="00163B01" w:rsidRPr="005F3FD7" w:rsidRDefault="008653BE" w:rsidP="007F3270">
            <w:pPr>
              <w:autoSpaceDE w:val="0"/>
              <w:autoSpaceDN w:val="0"/>
              <w:snapToGrid w:val="0"/>
              <w:spacing w:line="320" w:lineRule="exact"/>
              <w:rPr>
                <w:rFonts w:ascii="Arial" w:eastAsia="ＭＳ ゴシック" w:hAnsi="Arial"/>
                <w:sz w:val="18"/>
                <w:szCs w:val="18"/>
              </w:rPr>
            </w:pPr>
            <w:r w:rsidRPr="005F3FD7">
              <w:rPr>
                <w:rFonts w:ascii="Arial" w:eastAsia="ＭＳ ゴシック" w:hAnsi="Arial" w:hint="eastAsia"/>
                <w:sz w:val="18"/>
                <w:szCs w:val="18"/>
              </w:rPr>
              <w:t>第</w:t>
            </w:r>
            <w:r w:rsidR="007F3270">
              <w:rPr>
                <w:rFonts w:ascii="Arial" w:eastAsia="ＭＳ ゴシック" w:hAnsi="Arial" w:hint="eastAsia"/>
                <w:sz w:val="18"/>
                <w:szCs w:val="18"/>
              </w:rPr>
              <w:t>1</w:t>
            </w:r>
            <w:r w:rsidR="003064F2">
              <w:rPr>
                <w:rFonts w:ascii="Arial" w:eastAsia="ＭＳ ゴシック" w:hAnsi="Arial" w:hint="eastAsia"/>
                <w:sz w:val="18"/>
                <w:szCs w:val="18"/>
              </w:rPr>
              <w:t>2</w:t>
            </w:r>
            <w:r w:rsidRPr="005F3FD7">
              <w:rPr>
                <w:rFonts w:ascii="Arial" w:eastAsia="ＭＳ ゴシック" w:hAnsi="Arial" w:hint="eastAsia"/>
                <w:sz w:val="18"/>
                <w:szCs w:val="18"/>
              </w:rPr>
              <w:t xml:space="preserve">章　</w:t>
            </w:r>
            <w:r w:rsidR="007F3270" w:rsidRPr="007F3270">
              <w:rPr>
                <w:rFonts w:ascii="Arial" w:eastAsia="ＭＳ ゴシック" w:hAnsi="Arial" w:hint="eastAsia"/>
                <w:sz w:val="18"/>
                <w:szCs w:val="18"/>
              </w:rPr>
              <w:t>主権国家体制の形成と地球規模での交易の拡大</w:t>
            </w:r>
          </w:p>
          <w:p w14:paraId="49B97328" w14:textId="45EDB06F" w:rsidR="00163B01" w:rsidRPr="008653BE" w:rsidRDefault="00163B01" w:rsidP="008653BE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F73800C" w14:textId="2B7713E6" w:rsidR="00163B01" w:rsidRPr="003D5397" w:rsidRDefault="002D5717" w:rsidP="008653BE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４</w:t>
            </w:r>
            <w:r w:rsidR="00163B01" w:rsidRPr="003D539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</w:t>
            </w:r>
            <w:r w:rsidRPr="002D571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啓蒙専制国家の発展</w:t>
            </w:r>
          </w:p>
          <w:p w14:paraId="7421FD90" w14:textId="1ECD55F6" w:rsidR="00163B01" w:rsidRPr="00FA19CD" w:rsidRDefault="00163B01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（教科書 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p.</w:t>
            </w:r>
            <w:r w:rsidR="007F3270"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  <w:r w:rsidR="003064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09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7F3270"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  <w:r w:rsidR="003064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</w:t>
            </w: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55" w:type="dxa"/>
            <w:tcBorders>
              <w:left w:val="nil"/>
            </w:tcBorders>
          </w:tcPr>
          <w:p w14:paraId="7444F597" w14:textId="4E5B4BB0" w:rsidR="00163B01" w:rsidRPr="00FA19CD" w:rsidRDefault="00163B01" w:rsidP="00A338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02F40EC" w14:textId="4076F72F" w:rsidR="00FA19CD" w:rsidRPr="00FA19CD" w:rsidRDefault="00FA19CD" w:rsidP="00B8007D">
      <w:pPr>
        <w:spacing w:beforeLines="50" w:before="180"/>
        <w:ind w:leftChars="100" w:left="210"/>
        <w:rPr>
          <w:rFonts w:ascii="ＭＳ ゴシック" w:eastAsia="ＭＳ ゴシック" w:hAnsi="ＭＳ ゴシック"/>
        </w:rPr>
      </w:pPr>
      <w:r w:rsidRPr="00FA19CD">
        <w:rPr>
          <w:rFonts w:ascii="ＭＳ ゴシック" w:eastAsia="ＭＳ ゴシック" w:hAnsi="ＭＳ ゴシック" w:hint="eastAsia"/>
        </w:rPr>
        <w:t>■</w:t>
      </w:r>
      <w:r w:rsidR="008653BE" w:rsidRPr="008653BE">
        <w:rPr>
          <w:rFonts w:ascii="ＭＳ ゴシック" w:eastAsia="ＭＳ ゴシック" w:hAnsi="ＭＳ ゴシック" w:hint="eastAsia"/>
        </w:rPr>
        <w:t>節の</w:t>
      </w:r>
      <w:r w:rsidR="00E20372">
        <w:rPr>
          <w:rFonts w:ascii="ＭＳ ゴシック" w:eastAsia="ＭＳ ゴシック" w:hAnsi="ＭＳ ゴシック" w:hint="eastAsia"/>
        </w:rPr>
        <w:t>課題</w:t>
      </w:r>
    </w:p>
    <w:p w14:paraId="1FDA58C8" w14:textId="12EFBA02" w:rsidR="00FA19CD" w:rsidRDefault="003064F2" w:rsidP="00B11219">
      <w:pPr>
        <w:ind w:leftChars="200" w:left="420"/>
      </w:pPr>
      <w:r>
        <w:rPr>
          <w:rFonts w:hint="eastAsia"/>
        </w:rPr>
        <w:t>18</w:t>
      </w:r>
      <w:r>
        <w:rPr>
          <w:rFonts w:hint="eastAsia"/>
        </w:rPr>
        <w:t>世紀にヨーロッパ東方の</w:t>
      </w:r>
      <w:r>
        <w:rPr>
          <w:rFonts w:hint="eastAsia"/>
        </w:rPr>
        <w:t>3</w:t>
      </w:r>
      <w:r>
        <w:rPr>
          <w:rFonts w:hint="eastAsia"/>
        </w:rPr>
        <w:t>国は、どのような改革によって台頭してきた</w:t>
      </w:r>
      <w:r w:rsidR="002D5717" w:rsidRPr="002D5717">
        <w:rPr>
          <w:rFonts w:hint="eastAsia"/>
        </w:rPr>
        <w:t>のだろうか</w:t>
      </w:r>
      <w:r w:rsidR="00B11219" w:rsidRPr="00B11219">
        <w:rPr>
          <w:rFonts w:hint="eastAsia"/>
        </w:rPr>
        <w:t>。</w:t>
      </w:r>
    </w:p>
    <w:p w14:paraId="3C276274" w14:textId="5B0294B6" w:rsidR="008D5C53" w:rsidRDefault="008D5C53" w:rsidP="00172FE8">
      <w:pPr>
        <w:keepNext/>
        <w:snapToGrid w:val="0"/>
        <w:spacing w:beforeLines="50" w:before="180" w:afterLines="30" w:after="108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D0FFB1D" wp14:editId="1A221017">
                <wp:extent cx="5364000" cy="251640"/>
                <wp:effectExtent l="0" t="0" r="8255" b="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8C0A0" w14:textId="3C5CA763" w:rsidR="008D5C53" w:rsidRPr="009F1451" w:rsidRDefault="008D5C53" w:rsidP="008D5C53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2D5717" w:rsidRPr="002D5717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プロイセンとオーストリアの近代化</w:t>
                            </w:r>
                            <w:r w:rsidRPr="008653BE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8653BE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7F3270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3064F2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09</w:t>
                            </w:r>
                            <w:r w:rsidR="002D5717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～</w:t>
                            </w:r>
                            <w:r w:rsidR="002D5717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2D5717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3064F2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Pr="008653BE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0FFB1D" id="四角形: 角を丸くする 3" o:spid="_x0000_s1026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4DF8C0A0" w14:textId="3C5CA763" w:rsidR="008D5C53" w:rsidRPr="009F1451" w:rsidRDefault="008D5C53" w:rsidP="008D5C53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2D5717" w:rsidRPr="002D5717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プロイセンとオーストリアの近代化</w:t>
                      </w:r>
                      <w:r w:rsidRPr="008653BE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8653BE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7F3270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3064F2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09</w:t>
                      </w:r>
                      <w:r w:rsidR="002D5717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～</w:t>
                      </w:r>
                      <w:r w:rsidR="002D5717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2D5717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="003064F2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Pr="008653BE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1E036FB" w14:textId="77777777" w:rsidR="002D5717" w:rsidRPr="002D5717" w:rsidRDefault="002D5717" w:rsidP="002D5717">
      <w:pPr>
        <w:topLinePunct/>
        <w:rPr>
          <w:rFonts w:ascii="Arial" w:eastAsia="ＭＳ ゴシック" w:hAnsi="Arial"/>
        </w:rPr>
      </w:pPr>
      <w:r w:rsidRPr="002D5717">
        <w:rPr>
          <w:rFonts w:ascii="Arial" w:eastAsia="ＭＳ ゴシック" w:hAnsi="Arial" w:hint="eastAsia"/>
        </w:rPr>
        <w:t>新興国</w:t>
      </w:r>
    </w:p>
    <w:p w14:paraId="41AA39D1" w14:textId="536A22DE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・プロイセン…〔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〕のブランデンブルク選帝侯がプロイセン公国を併合して</w:t>
      </w:r>
      <w:r w:rsidR="003064F2">
        <w:rPr>
          <w:rFonts w:hint="eastAsia"/>
        </w:rPr>
        <w:t>、</w:t>
      </w:r>
      <w:r>
        <w:rPr>
          <w:rFonts w:hint="eastAsia"/>
        </w:rPr>
        <w:t>1618</w:t>
      </w:r>
      <w:r>
        <w:rPr>
          <w:rFonts w:hint="eastAsia"/>
        </w:rPr>
        <w:t>年にできた領邦</w:t>
      </w:r>
      <w:r>
        <w:br/>
      </w:r>
      <w:r>
        <w:rPr>
          <w:rFonts w:hint="eastAsia"/>
        </w:rPr>
        <w:t>→〔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〕のもとで軍隊や官僚制を整える</w:t>
      </w:r>
    </w:p>
    <w:p w14:paraId="3A78D06E" w14:textId="574964E6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1740</w:t>
      </w:r>
      <w:r>
        <w:rPr>
          <w:rFonts w:hint="eastAsia"/>
        </w:rPr>
        <w:t>年</w:t>
      </w:r>
      <w:r w:rsidR="003064F2">
        <w:rPr>
          <w:rFonts w:hint="eastAsia"/>
        </w:rPr>
        <w:t>、</w:t>
      </w:r>
      <w:r>
        <w:rPr>
          <w:rFonts w:hint="eastAsia"/>
        </w:rPr>
        <w:t>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〕（大王）が即位した年</w:t>
      </w:r>
      <w:r w:rsidR="003064F2">
        <w:rPr>
          <w:rFonts w:hint="eastAsia"/>
        </w:rPr>
        <w:t>、</w:t>
      </w:r>
      <w:r>
        <w:br/>
      </w:r>
      <w:r>
        <w:rPr>
          <w:rFonts w:hint="eastAsia"/>
        </w:rPr>
        <w:t>オーストリアで〔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〕が即位</w:t>
      </w:r>
    </w:p>
    <w:p w14:paraId="47E0ED11" w14:textId="25076B02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〕がはじまる</w:t>
      </w:r>
    </w:p>
    <w:p w14:paraId="2FEA6AA8" w14:textId="54DCE454" w:rsidR="0096655F" w:rsidRDefault="002D5717" w:rsidP="002D5717">
      <w:pPr>
        <w:ind w:leftChars="200" w:left="630" w:hangingChars="100" w:hanging="210"/>
      </w:pPr>
      <w:r>
        <w:rPr>
          <w:rFonts w:hint="eastAsia"/>
        </w:rPr>
        <w:t>→シュレジエンをめぐり</w:t>
      </w:r>
      <w:r w:rsidR="003064F2">
        <w:rPr>
          <w:rFonts w:hint="eastAsia"/>
        </w:rPr>
        <w:t>、</w:t>
      </w:r>
      <w:r>
        <w:rPr>
          <w:rFonts w:hint="eastAsia"/>
        </w:rPr>
        <w:t>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〕がおこる</w:t>
      </w:r>
    </w:p>
    <w:p w14:paraId="53C596E1" w14:textId="77777777" w:rsidR="002D5717" w:rsidRPr="002D5717" w:rsidRDefault="002D5717" w:rsidP="002D5717">
      <w:pPr>
        <w:topLinePunct/>
        <w:rPr>
          <w:rFonts w:ascii="Arial" w:eastAsia="ＭＳ ゴシック" w:hAnsi="Arial"/>
        </w:rPr>
      </w:pPr>
      <w:r w:rsidRPr="002D5717">
        <w:rPr>
          <w:rFonts w:ascii="Arial" w:eastAsia="ＭＳ ゴシック" w:hAnsi="Arial" w:hint="eastAsia"/>
        </w:rPr>
        <w:t>プロイセン</w:t>
      </w:r>
    </w:p>
    <w:p w14:paraId="5E3A24C8" w14:textId="77777777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・一躍ヨーロッパの強国となる</w:t>
      </w:r>
    </w:p>
    <w:p w14:paraId="77A1EDD6" w14:textId="38D41910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・地主貴族〔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〕による農場領主制</w:t>
      </w:r>
    </w:p>
    <w:p w14:paraId="1A2E1B23" w14:textId="77777777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・フリードリヒ２世…「君主は国家第一の下僕」</w:t>
      </w:r>
    </w:p>
    <w:p w14:paraId="75D3D2DF" w14:textId="480E9BAC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〕の典型とされる</w:t>
      </w:r>
    </w:p>
    <w:p w14:paraId="5A4DA7F3" w14:textId="77777777" w:rsidR="002D5717" w:rsidRPr="002D5717" w:rsidRDefault="002D5717" w:rsidP="002D5717">
      <w:pPr>
        <w:topLinePunct/>
        <w:rPr>
          <w:rFonts w:ascii="Arial" w:eastAsia="ＭＳ ゴシック" w:hAnsi="Arial"/>
        </w:rPr>
      </w:pPr>
      <w:r w:rsidRPr="002D5717">
        <w:rPr>
          <w:rFonts w:ascii="Arial" w:eastAsia="ＭＳ ゴシック" w:hAnsi="Arial" w:hint="eastAsia"/>
        </w:rPr>
        <w:t>オーストリア</w:t>
      </w:r>
    </w:p>
    <w:p w14:paraId="60047810" w14:textId="18CBDE86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</w:p>
    <w:p w14:paraId="34FB4446" w14:textId="6E08BB40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…啓蒙専制君主として中央集権化に努める</w:t>
      </w:r>
    </w:p>
    <w:p w14:paraId="2E9832B6" w14:textId="77777777" w:rsidR="0096655F" w:rsidRDefault="0096655F" w:rsidP="0096655F">
      <w:pPr>
        <w:keepNext/>
        <w:snapToGrid w:val="0"/>
        <w:spacing w:beforeLines="50" w:before="180" w:afterLines="30" w:after="108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F9ADD7B" wp14:editId="432F7354">
                <wp:extent cx="5364000" cy="251640"/>
                <wp:effectExtent l="0" t="0" r="8255" b="0"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71C4" w14:textId="7203CF52" w:rsidR="0096655F" w:rsidRPr="009F1451" w:rsidRDefault="0096655F" w:rsidP="0096655F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2D5717" w:rsidRPr="002D5717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ロシアの台頭と東方進出</w:t>
                            </w:r>
                            <w:r w:rsidRPr="008653BE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8653BE">
                              <w:rPr>
                                <w:rFonts w:ascii="Arial" w:eastAsia="ＭＳ ゴシック" w:hAnsi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7F3270">
                              <w:rPr>
                                <w:rFonts w:ascii="Arial" w:eastAsia="ＭＳ ゴシック" w:hAnsi="Arial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2D5717">
                              <w:rPr>
                                <w:rFonts w:ascii="Arial" w:eastAsia="ＭＳ ゴシック" w:hAnsi="Arial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3064F2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2D5717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～</w:t>
                            </w:r>
                            <w:r w:rsidR="002D5717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3064F2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11</w:t>
                            </w:r>
                            <w:r w:rsidRPr="008653BE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F9ADD7B" id="四角形: 角を丸くする 7" o:spid="_x0000_s1027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h4Bg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068B71C4" w14:textId="7203CF52" w:rsidR="0096655F" w:rsidRPr="009F1451" w:rsidRDefault="0096655F" w:rsidP="0096655F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2D5717" w:rsidRPr="002D5717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ロシアの台頭と東方進出</w:t>
                      </w:r>
                      <w:r w:rsidRPr="008653BE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8653BE">
                        <w:rPr>
                          <w:rFonts w:ascii="Arial" w:eastAsia="ＭＳ ゴシック" w:hAnsi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7F3270">
                        <w:rPr>
                          <w:rFonts w:ascii="Arial" w:eastAsia="ＭＳ ゴシック" w:hAnsi="Arial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2D5717">
                        <w:rPr>
                          <w:rFonts w:ascii="Arial" w:eastAsia="ＭＳ ゴシック" w:hAnsi="Arial"/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="003064F2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2D5717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～</w:t>
                      </w:r>
                      <w:r w:rsidR="002D5717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3064F2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11</w:t>
                      </w:r>
                      <w:r w:rsidRPr="008653BE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E42581" w14:textId="77777777" w:rsidR="002D5717" w:rsidRPr="002D5717" w:rsidRDefault="002D5717" w:rsidP="002D5717">
      <w:pPr>
        <w:topLinePunct/>
        <w:rPr>
          <w:rFonts w:ascii="Arial" w:eastAsia="ＭＳ ゴシック" w:hAnsi="Arial"/>
        </w:rPr>
      </w:pPr>
      <w:r w:rsidRPr="002D5717">
        <w:rPr>
          <w:rFonts w:ascii="Arial" w:eastAsia="ＭＳ ゴシック" w:hAnsi="Arial" w:hint="eastAsia"/>
        </w:rPr>
        <w:t>ロシア帝国</w:t>
      </w:r>
    </w:p>
    <w:p w14:paraId="497F75E4" w14:textId="740A65AA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〕（雷帝）</w:t>
      </w:r>
    </w:p>
    <w:p w14:paraId="5B7528F9" w14:textId="0C78E033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…</w:t>
      </w:r>
      <w:r>
        <w:rPr>
          <w:rFonts w:hint="eastAsia"/>
        </w:rPr>
        <w:t>16</w:t>
      </w:r>
      <w:r>
        <w:rPr>
          <w:rFonts w:hint="eastAsia"/>
        </w:rPr>
        <w:t>世紀</w:t>
      </w:r>
      <w:r w:rsidR="003064F2">
        <w:rPr>
          <w:rFonts w:hint="eastAsia"/>
        </w:rPr>
        <w:t>、</w:t>
      </w:r>
      <w:r>
        <w:rPr>
          <w:rFonts w:hint="eastAsia"/>
        </w:rPr>
        <w:t>中央集権化をすすめ</w:t>
      </w:r>
      <w:r w:rsidR="003064F2">
        <w:rPr>
          <w:rFonts w:hint="eastAsia"/>
        </w:rPr>
        <w:t>、</w:t>
      </w:r>
      <w:r>
        <w:rPr>
          <w:rFonts w:hint="eastAsia"/>
        </w:rPr>
        <w:t>農奴制を強化</w:t>
      </w:r>
      <w:r>
        <w:br/>
      </w:r>
      <w:r>
        <w:rPr>
          <w:rFonts w:hint="eastAsia"/>
        </w:rPr>
        <w:t>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〕の称号を用いる</w:t>
      </w:r>
      <w:r>
        <w:br/>
      </w:r>
      <w:r>
        <w:rPr>
          <w:rFonts w:hint="eastAsia"/>
        </w:rPr>
        <w:t>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〕の隊長〔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〕の協力でシベリアに進出</w:t>
      </w:r>
    </w:p>
    <w:p w14:paraId="22075D81" w14:textId="79D47CB9" w:rsidR="0096655F" w:rsidRDefault="002D5717" w:rsidP="002D5717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1613</w:t>
      </w:r>
      <w:r>
        <w:rPr>
          <w:rFonts w:hint="eastAsia"/>
        </w:rPr>
        <w:t>年</w:t>
      </w:r>
      <w:r w:rsidR="003064F2">
        <w:rPr>
          <w:rFonts w:hint="eastAsia"/>
        </w:rPr>
        <w:t>、</w:t>
      </w:r>
      <w:r>
        <w:rPr>
          <w:rFonts w:hint="eastAsia"/>
        </w:rPr>
        <w:t>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〕を開く</w:t>
      </w:r>
    </w:p>
    <w:p w14:paraId="28667267" w14:textId="29D9B863" w:rsidR="002D5717" w:rsidRPr="002D5717" w:rsidRDefault="00206E05" w:rsidP="002D5717">
      <w:pPr>
        <w:topLinePunct/>
        <w:rPr>
          <w:rFonts w:ascii="Arial" w:eastAsia="ＭＳ ゴシック" w:hAnsi="Arial"/>
        </w:rPr>
      </w:pPr>
      <w:r>
        <w:rPr>
          <w:rFonts w:ascii="ＭＳ Ｐゴシック" w:eastAsia="ＭＳ Ｐゴシック"/>
          <w:noProof/>
          <w:spacing w:val="6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1A025" wp14:editId="6AEBA46E">
                <wp:simplePos x="0" y="0"/>
                <wp:positionH relativeFrom="column">
                  <wp:posOffset>4639310</wp:posOffset>
                </wp:positionH>
                <wp:positionV relativeFrom="paragraph">
                  <wp:posOffset>-499745</wp:posOffset>
                </wp:positionV>
                <wp:extent cx="878392" cy="34514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9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85E99" w14:textId="77777777" w:rsidR="00206E05" w:rsidRPr="00A94D67" w:rsidRDefault="00206E05" w:rsidP="00206E0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A94D6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1A0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365.3pt;margin-top:-39.35pt;width:69.1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" filled="f" stroked="f" strokeweight=".5pt">
                <v:textbox>
                  <w:txbxContent>
                    <w:p w14:paraId="69F85E99" w14:textId="77777777" w:rsidR="00206E05" w:rsidRPr="00A94D67" w:rsidRDefault="00206E05" w:rsidP="00206E05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A94D6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サンプル</w:t>
                      </w:r>
                    </w:p>
                  </w:txbxContent>
                </v:textbox>
              </v:shape>
            </w:pict>
          </mc:Fallback>
        </mc:AlternateContent>
      </w:r>
      <w:r w:rsidR="002D5717" w:rsidRPr="002D5717">
        <w:rPr>
          <w:rFonts w:ascii="Arial" w:eastAsia="ＭＳ ゴシック" w:hAnsi="Arial" w:hint="eastAsia"/>
        </w:rPr>
        <w:t>ロシアの領土拡大</w:t>
      </w:r>
    </w:p>
    <w:p w14:paraId="7D3FA132" w14:textId="27EB462C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〕（大帝）の西欧化政策</w:t>
      </w:r>
    </w:p>
    <w:p w14:paraId="0D17FBD2" w14:textId="06F7994D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→不凍港を求めてスウェーデンと〔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〕をおこす</w:t>
      </w:r>
    </w:p>
    <w:p w14:paraId="6C24561E" w14:textId="7CC511BF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→バルト海に進出</w:t>
      </w:r>
      <w:r w:rsidR="003064F2">
        <w:rPr>
          <w:rFonts w:hint="eastAsia"/>
        </w:rPr>
        <w:t>、</w:t>
      </w:r>
      <w:r>
        <w:rPr>
          <w:rFonts w:hint="eastAsia"/>
        </w:rPr>
        <w:t>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〕に首都を移す</w:t>
      </w:r>
    </w:p>
    <w:p w14:paraId="4908AAE5" w14:textId="4B993DCA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</w:t>
      </w:r>
      <w:r>
        <w:rPr>
          <w:rFonts w:hint="eastAsia"/>
        </w:rPr>
        <w:t>1689</w:t>
      </w:r>
      <w:r>
        <w:rPr>
          <w:rFonts w:hint="eastAsia"/>
        </w:rPr>
        <w:t>年</w:t>
      </w:r>
      <w:r w:rsidR="003064F2">
        <w:rPr>
          <w:rFonts w:hint="eastAsia"/>
        </w:rPr>
        <w:t>、</w:t>
      </w:r>
      <w:r>
        <w:rPr>
          <w:rFonts w:hint="eastAsia"/>
        </w:rPr>
        <w:t>清とネルチンスク条約…清との通商</w:t>
      </w:r>
    </w:p>
    <w:p w14:paraId="6C90DF8A" w14:textId="61E156CC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18</w:t>
      </w:r>
      <w:r>
        <w:rPr>
          <w:rFonts w:hint="eastAsia"/>
        </w:rPr>
        <w:t>世紀後半</w:t>
      </w:r>
      <w:r w:rsidR="003064F2">
        <w:rPr>
          <w:rFonts w:hint="eastAsia"/>
        </w:rPr>
        <w:t>、</w:t>
      </w:r>
      <w:r>
        <w:rPr>
          <w:rFonts w:hint="eastAsia"/>
        </w:rPr>
        <w:t>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〕（啓蒙専制君主）</w:t>
      </w:r>
    </w:p>
    <w:p w14:paraId="0CDCB4DC" w14:textId="794185D6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…</w:t>
      </w:r>
      <w:r>
        <w:rPr>
          <w:rFonts w:hint="eastAsia"/>
        </w:rPr>
        <w:t>1773</w:t>
      </w:r>
      <w:r>
        <w:rPr>
          <w:rFonts w:hint="eastAsia"/>
        </w:rPr>
        <w:t>年からおこった〔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</w:p>
    <w:p w14:paraId="0A131BFD" w14:textId="5CDAEA96" w:rsidR="002D5717" w:rsidRDefault="002D5717" w:rsidP="002D5717">
      <w:pPr>
        <w:ind w:leftChars="300" w:left="840" w:hangingChars="100" w:hanging="210"/>
      </w:pPr>
      <w:r>
        <w:rPr>
          <w:rFonts w:hint="eastAsia"/>
        </w:rPr>
        <w:t>→農奴制を強化（再版農奴制）</w:t>
      </w:r>
    </w:p>
    <w:p w14:paraId="2C550AA3" w14:textId="5566604C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…日本にラクスマンを派遣して通商を求める</w:t>
      </w:r>
    </w:p>
    <w:p w14:paraId="58685E8B" w14:textId="77777777" w:rsidR="00A961E8" w:rsidRDefault="00A961E8" w:rsidP="00A961E8">
      <w:pPr>
        <w:keepNext/>
        <w:snapToGrid w:val="0"/>
        <w:spacing w:beforeLines="50" w:before="180" w:afterLines="30" w:after="108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EBB61D7" wp14:editId="45A537F1">
                <wp:extent cx="5364000" cy="251640"/>
                <wp:effectExtent l="0" t="0" r="8255" b="0"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7438B" w14:textId="7BB1842A" w:rsidR="00A961E8" w:rsidRPr="009F1451" w:rsidRDefault="00A961E8" w:rsidP="00A961E8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2D5717" w:rsidRPr="002D5717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ポーランド分割</w:t>
                            </w:r>
                            <w:r w:rsidRPr="008653BE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8653BE">
                              <w:rPr>
                                <w:rFonts w:ascii="Arial" w:eastAsia="ＭＳ ゴシック" w:hAnsi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7F3270">
                              <w:rPr>
                                <w:rFonts w:ascii="Arial" w:eastAsia="ＭＳ ゴシック" w:hAnsi="Arial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2D69DD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3064F2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Pr="008653BE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EBB61D7" id="四角形: 角を丸くする 2" o:spid="_x0000_s1029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2sCA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66F7438B" w14:textId="7BB1842A" w:rsidR="00A961E8" w:rsidRPr="009F1451" w:rsidRDefault="00A961E8" w:rsidP="00A961E8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2D5717" w:rsidRPr="002D5717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ポーランド分割</w:t>
                      </w:r>
                      <w:r w:rsidRPr="008653BE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8653BE">
                        <w:rPr>
                          <w:rFonts w:ascii="Arial" w:eastAsia="ＭＳ ゴシック" w:hAnsi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7F3270">
                        <w:rPr>
                          <w:rFonts w:ascii="Arial" w:eastAsia="ＭＳ ゴシック" w:hAnsi="Arial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2D69DD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="003064F2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Pr="008653BE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673BDA1" w14:textId="50571201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16</w:t>
      </w:r>
      <w:r>
        <w:rPr>
          <w:rFonts w:hint="eastAsia"/>
        </w:rPr>
        <w:t>世紀後半</w:t>
      </w:r>
      <w:r w:rsidR="003064F2">
        <w:rPr>
          <w:rFonts w:hint="eastAsia"/>
        </w:rPr>
        <w:t>、</w:t>
      </w:r>
      <w:r>
        <w:rPr>
          <w:rFonts w:hint="eastAsia"/>
        </w:rPr>
        <w:t>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〕がとだえる</w:t>
      </w:r>
    </w:p>
    <w:p w14:paraId="613EA92C" w14:textId="644CE12B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→貴族間の争いで政治が混乱</w:t>
      </w:r>
    </w:p>
    <w:p w14:paraId="3BECD51A" w14:textId="75E19E01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→ロシア・プロイセン・オーストリアは</w:t>
      </w:r>
      <w:r w:rsidR="003064F2">
        <w:rPr>
          <w:rFonts w:hint="eastAsia"/>
        </w:rPr>
        <w:t>、</w:t>
      </w:r>
      <w:r>
        <w:rPr>
          <w:rFonts w:hint="eastAsia"/>
        </w:rPr>
        <w:t>1772</w:t>
      </w:r>
      <w:r>
        <w:rPr>
          <w:rFonts w:hint="eastAsia"/>
        </w:rPr>
        <w:t>年</w:t>
      </w:r>
      <w:r w:rsidR="003064F2">
        <w:rPr>
          <w:rFonts w:hint="eastAsia"/>
        </w:rPr>
        <w:t>、</w:t>
      </w:r>
      <w:r>
        <w:rPr>
          <w:rFonts w:hint="eastAsia"/>
        </w:rPr>
        <w:t>ポーランドの国土を奪う（第１回分割）</w:t>
      </w:r>
    </w:p>
    <w:p w14:paraId="07B8114D" w14:textId="63D42E5F" w:rsidR="002D5717" w:rsidRDefault="002D5717" w:rsidP="002D5717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1793</w:t>
      </w:r>
      <w:r>
        <w:rPr>
          <w:rFonts w:hint="eastAsia"/>
        </w:rPr>
        <w:t>年</w:t>
      </w:r>
      <w:r w:rsidR="003064F2">
        <w:rPr>
          <w:rFonts w:hint="eastAsia"/>
        </w:rPr>
        <w:t>、</w:t>
      </w:r>
      <w:r>
        <w:rPr>
          <w:rFonts w:hint="eastAsia"/>
        </w:rPr>
        <w:t>プロイセン・ロシアは第２回の分割を行う</w:t>
      </w:r>
    </w:p>
    <w:p w14:paraId="3B7C7C0F" w14:textId="2BF57917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</w:t>
      </w:r>
      <w:r>
        <w:rPr>
          <w:rFonts w:hint="eastAsia"/>
        </w:rPr>
        <w:t>1795</w:t>
      </w:r>
      <w:r>
        <w:rPr>
          <w:rFonts w:hint="eastAsia"/>
        </w:rPr>
        <w:t>年〔</w:t>
      </w:r>
      <w:r w:rsidR="00680C49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680C49">
        <w:rPr>
          <w:rFonts w:ascii="Arial" w:eastAsia="ＭＳ ゴシック" w:hAnsi="Arial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〕らの抵抗</w:t>
      </w:r>
    </w:p>
    <w:p w14:paraId="31B0110F" w14:textId="369E544D" w:rsidR="002D5717" w:rsidRDefault="002D5717" w:rsidP="002D5717">
      <w:pPr>
        <w:ind w:leftChars="200" w:left="630" w:hangingChars="100" w:hanging="210"/>
      </w:pPr>
      <w:r>
        <w:rPr>
          <w:rFonts w:hint="eastAsia"/>
        </w:rPr>
        <w:t>→残った領土も３国によって分割（第３回分割）</w:t>
      </w:r>
    </w:p>
    <w:p w14:paraId="36FFCF2A" w14:textId="7314EABB" w:rsidR="00A961E8" w:rsidRDefault="002D5717" w:rsidP="002D5717">
      <w:pPr>
        <w:ind w:leftChars="200" w:left="630" w:hangingChars="100" w:hanging="210"/>
      </w:pPr>
      <w:r>
        <w:rPr>
          <w:rFonts w:hint="eastAsia"/>
        </w:rPr>
        <w:t>→ポーランドの消滅</w:t>
      </w:r>
    </w:p>
    <w:p w14:paraId="6B8BBDED" w14:textId="1264A56D" w:rsidR="009F1451" w:rsidRDefault="00E34D10" w:rsidP="00B546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B5BC" wp14:editId="0D245EB6">
                <wp:simplePos x="0" y="0"/>
                <wp:positionH relativeFrom="column">
                  <wp:posOffset>-3175</wp:posOffset>
                </wp:positionH>
                <wp:positionV relativeFrom="page">
                  <wp:posOffset>7061200</wp:posOffset>
                </wp:positionV>
                <wp:extent cx="5363845" cy="1293495"/>
                <wp:effectExtent l="0" t="0" r="27305" b="2095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1293495"/>
                        </a:xfrm>
                        <a:prstGeom prst="roundRect">
                          <a:avLst>
                            <a:gd name="adj" fmla="val 589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B7FB8" w14:textId="05E6D4AA" w:rsidR="0069319C" w:rsidRPr="009F1451" w:rsidRDefault="0069319C" w:rsidP="00920F7D">
                            <w:pPr>
                              <w:snapToGrid w:val="0"/>
                              <w:spacing w:line="300" w:lineRule="exact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F1451">
                              <w:rPr>
                                <w:rFonts w:ascii="Verdana" w:hAnsi="Verdana"/>
                                <w:color w:val="000000" w:themeColor="text1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BB5BC" id="四角形: 角を丸くする 1" o:spid="_x0000_s1030" style="position:absolute;left:0;text-align:left;margin-left:-.25pt;margin-top:556pt;width:422.35pt;height:10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" filled="f" strokecolor="black [3213]" strokeweight=".5pt">
                <v:stroke joinstyle="miter"/>
                <v:textbox inset="2mm,0,2mm,0">
                  <w:txbxContent>
                    <w:p w14:paraId="19CB7FB8" w14:textId="05E6D4AA" w:rsidR="0069319C" w:rsidRPr="009F1451" w:rsidRDefault="0069319C" w:rsidP="00920F7D">
                      <w:pPr>
                        <w:snapToGrid w:val="0"/>
                        <w:spacing w:line="300" w:lineRule="exact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F1451">
                        <w:rPr>
                          <w:rFonts w:ascii="Verdana" w:hAnsi="Verdana"/>
                          <w:color w:val="000000" w:themeColor="text1"/>
                        </w:rPr>
                        <w:t>memo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9F1451" w:rsidSect="003700FE">
      <w:footerReference w:type="default" r:id="rId6"/>
      <w:pgSz w:w="20639" w:h="14572" w:orient="landscape" w:code="12"/>
      <w:pgMar w:top="1134" w:right="1134" w:bottom="1134" w:left="1134" w:header="851" w:footer="851" w:gutter="0"/>
      <w:cols w:num="2" w:space="1471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5C74" w14:textId="77777777" w:rsidR="00A20A43" w:rsidRDefault="00A20A43" w:rsidP="009F1451">
      <w:r>
        <w:separator/>
      </w:r>
    </w:p>
  </w:endnote>
  <w:endnote w:type="continuationSeparator" w:id="0">
    <w:p w14:paraId="72AABFBB" w14:textId="77777777" w:rsidR="00A20A43" w:rsidRDefault="00A20A43" w:rsidP="009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3C95" w14:textId="190B8B0D" w:rsidR="009F1451" w:rsidRPr="009F1451" w:rsidRDefault="009F1451" w:rsidP="009F1451">
    <w:pPr>
      <w:pStyle w:val="a6"/>
      <w:pBdr>
        <w:bottom w:val="single" w:sz="4" w:space="2" w:color="auto"/>
      </w:pBdr>
      <w:ind w:leftChars="6000" w:left="12600"/>
    </w:pPr>
    <w:r w:rsidRPr="009F1451">
      <w:rPr>
        <w:rFonts w:hint="eastAsia"/>
      </w:rPr>
      <w:t xml:space="preserve">　　　年　　　組　　　番　名前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B4CF" w14:textId="77777777" w:rsidR="00A20A43" w:rsidRDefault="00A20A43" w:rsidP="009F1451">
      <w:r>
        <w:separator/>
      </w:r>
    </w:p>
  </w:footnote>
  <w:footnote w:type="continuationSeparator" w:id="0">
    <w:p w14:paraId="1A8FD2D7" w14:textId="77777777" w:rsidR="00A20A43" w:rsidRDefault="00A20A43" w:rsidP="009F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CD"/>
    <w:rsid w:val="00013A74"/>
    <w:rsid w:val="00014E19"/>
    <w:rsid w:val="00021DF7"/>
    <w:rsid w:val="00024AF5"/>
    <w:rsid w:val="00032167"/>
    <w:rsid w:val="00040DDB"/>
    <w:rsid w:val="00044BB6"/>
    <w:rsid w:val="00046236"/>
    <w:rsid w:val="0005048B"/>
    <w:rsid w:val="00053CCA"/>
    <w:rsid w:val="00060B18"/>
    <w:rsid w:val="00061E50"/>
    <w:rsid w:val="00074481"/>
    <w:rsid w:val="000B323E"/>
    <w:rsid w:val="000C045C"/>
    <w:rsid w:val="000E1D70"/>
    <w:rsid w:val="000E39AC"/>
    <w:rsid w:val="000F152F"/>
    <w:rsid w:val="00132E0B"/>
    <w:rsid w:val="00163B01"/>
    <w:rsid w:val="00172FE8"/>
    <w:rsid w:val="00177E8C"/>
    <w:rsid w:val="001D06A7"/>
    <w:rsid w:val="001E4E1C"/>
    <w:rsid w:val="00206E05"/>
    <w:rsid w:val="00253350"/>
    <w:rsid w:val="00294D72"/>
    <w:rsid w:val="002D3A57"/>
    <w:rsid w:val="002D5717"/>
    <w:rsid w:val="002D69DD"/>
    <w:rsid w:val="002F2A91"/>
    <w:rsid w:val="0030548D"/>
    <w:rsid w:val="003064F2"/>
    <w:rsid w:val="00322198"/>
    <w:rsid w:val="00333C4D"/>
    <w:rsid w:val="00335831"/>
    <w:rsid w:val="00367B87"/>
    <w:rsid w:val="003700FE"/>
    <w:rsid w:val="003D5397"/>
    <w:rsid w:val="00431F1C"/>
    <w:rsid w:val="004630FE"/>
    <w:rsid w:val="00473C80"/>
    <w:rsid w:val="00485968"/>
    <w:rsid w:val="004B08EB"/>
    <w:rsid w:val="004C4599"/>
    <w:rsid w:val="004C7510"/>
    <w:rsid w:val="004D7F14"/>
    <w:rsid w:val="004E3497"/>
    <w:rsid w:val="004F7AE3"/>
    <w:rsid w:val="005417DD"/>
    <w:rsid w:val="0057645A"/>
    <w:rsid w:val="005C0C9F"/>
    <w:rsid w:val="005D7893"/>
    <w:rsid w:val="005F3B82"/>
    <w:rsid w:val="005F3FD7"/>
    <w:rsid w:val="00661252"/>
    <w:rsid w:val="00670662"/>
    <w:rsid w:val="00680C49"/>
    <w:rsid w:val="00692529"/>
    <w:rsid w:val="0069319C"/>
    <w:rsid w:val="00696C56"/>
    <w:rsid w:val="006A38F4"/>
    <w:rsid w:val="006D1A14"/>
    <w:rsid w:val="0070752E"/>
    <w:rsid w:val="0071447E"/>
    <w:rsid w:val="00730E01"/>
    <w:rsid w:val="007463B3"/>
    <w:rsid w:val="00770BFE"/>
    <w:rsid w:val="007918D2"/>
    <w:rsid w:val="007B41AE"/>
    <w:rsid w:val="007D14B1"/>
    <w:rsid w:val="007E7DB8"/>
    <w:rsid w:val="007F3270"/>
    <w:rsid w:val="008141A8"/>
    <w:rsid w:val="008167F4"/>
    <w:rsid w:val="00835796"/>
    <w:rsid w:val="008377E0"/>
    <w:rsid w:val="00857CF3"/>
    <w:rsid w:val="008653BE"/>
    <w:rsid w:val="008772A8"/>
    <w:rsid w:val="00880D39"/>
    <w:rsid w:val="00890B27"/>
    <w:rsid w:val="008D59D8"/>
    <w:rsid w:val="008D5C53"/>
    <w:rsid w:val="008E0290"/>
    <w:rsid w:val="0091328B"/>
    <w:rsid w:val="00920F7D"/>
    <w:rsid w:val="0093521C"/>
    <w:rsid w:val="00952BD1"/>
    <w:rsid w:val="00962D42"/>
    <w:rsid w:val="0096655F"/>
    <w:rsid w:val="00982921"/>
    <w:rsid w:val="009A6F2F"/>
    <w:rsid w:val="009B0DB3"/>
    <w:rsid w:val="009F1451"/>
    <w:rsid w:val="009F21BB"/>
    <w:rsid w:val="00A01F0F"/>
    <w:rsid w:val="00A10E44"/>
    <w:rsid w:val="00A20A43"/>
    <w:rsid w:val="00A33867"/>
    <w:rsid w:val="00A339BF"/>
    <w:rsid w:val="00A4635F"/>
    <w:rsid w:val="00A6014B"/>
    <w:rsid w:val="00A626D0"/>
    <w:rsid w:val="00A77679"/>
    <w:rsid w:val="00A961E8"/>
    <w:rsid w:val="00AA1A87"/>
    <w:rsid w:val="00AB675F"/>
    <w:rsid w:val="00AD18D5"/>
    <w:rsid w:val="00AE0C52"/>
    <w:rsid w:val="00B11219"/>
    <w:rsid w:val="00B34516"/>
    <w:rsid w:val="00B46366"/>
    <w:rsid w:val="00B54618"/>
    <w:rsid w:val="00B73D47"/>
    <w:rsid w:val="00B76237"/>
    <w:rsid w:val="00B8007D"/>
    <w:rsid w:val="00B81CBF"/>
    <w:rsid w:val="00B82773"/>
    <w:rsid w:val="00B94BFD"/>
    <w:rsid w:val="00BB25EF"/>
    <w:rsid w:val="00BD2E77"/>
    <w:rsid w:val="00BE10D8"/>
    <w:rsid w:val="00BF2ACC"/>
    <w:rsid w:val="00BF431E"/>
    <w:rsid w:val="00C04DD9"/>
    <w:rsid w:val="00C17456"/>
    <w:rsid w:val="00C305EC"/>
    <w:rsid w:val="00C816EB"/>
    <w:rsid w:val="00C90283"/>
    <w:rsid w:val="00CB272B"/>
    <w:rsid w:val="00D43D83"/>
    <w:rsid w:val="00D641E8"/>
    <w:rsid w:val="00DB79E0"/>
    <w:rsid w:val="00DC612D"/>
    <w:rsid w:val="00E02DDF"/>
    <w:rsid w:val="00E128DA"/>
    <w:rsid w:val="00E16FAF"/>
    <w:rsid w:val="00E20372"/>
    <w:rsid w:val="00E25A49"/>
    <w:rsid w:val="00E34D10"/>
    <w:rsid w:val="00E67500"/>
    <w:rsid w:val="00E85BED"/>
    <w:rsid w:val="00EB780E"/>
    <w:rsid w:val="00EC35A0"/>
    <w:rsid w:val="00F03CD4"/>
    <w:rsid w:val="00F059E5"/>
    <w:rsid w:val="00F52486"/>
    <w:rsid w:val="00F6468E"/>
    <w:rsid w:val="00F81C70"/>
    <w:rsid w:val="00FA19CD"/>
    <w:rsid w:val="00FB4B61"/>
    <w:rsid w:val="00FD49F4"/>
    <w:rsid w:val="00FE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B9231"/>
  <w15:chartTrackingRefBased/>
  <w15:docId w15:val="{0E3B041B-6121-4B2C-ADAB-F01961D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451"/>
  </w:style>
  <w:style w:type="paragraph" w:styleId="a6">
    <w:name w:val="footer"/>
    <w:basedOn w:val="a"/>
    <w:link w:val="a7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816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2022-11-14T02:33:00Z</dcterms:created>
  <dcterms:modified xsi:type="dcterms:W3CDTF">2026-03-11T07:08:00Z</dcterms:modified>
</cp:coreProperties>
</file>