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0CC4" w14:textId="77777777" w:rsidR="00EA654A" w:rsidRPr="005864B3" w:rsidRDefault="00EA654A" w:rsidP="00EA654A">
      <w:pPr>
        <w:adjustRightInd/>
        <w:rPr>
          <w:rFonts w:ascii="ＭＳ 明朝" w:eastAsia="ＭＳ 明朝" w:hAnsi="ＭＳ 明朝" w:cs="Times New Roman"/>
          <w:spacing w:val="8"/>
          <w:szCs w:val="18"/>
        </w:rPr>
      </w:pPr>
    </w:p>
    <w:p w14:paraId="5A2EAB12" w14:textId="77777777" w:rsidR="00EA654A" w:rsidRPr="005864B3" w:rsidRDefault="00EA654A" w:rsidP="00EA654A">
      <w:pPr>
        <w:adjustRightInd/>
        <w:rPr>
          <w:rFonts w:ascii="ＭＳ 明朝" w:eastAsia="ＭＳ 明朝" w:hAnsi="ＭＳ 明朝" w:cs="Times New Roman"/>
          <w:spacing w:val="8"/>
          <w:szCs w:val="18"/>
        </w:rPr>
      </w:pPr>
    </w:p>
    <w:p w14:paraId="4B65B2B8" w14:textId="77777777" w:rsidR="00EA654A" w:rsidRPr="005864B3" w:rsidRDefault="00EA654A" w:rsidP="00EA654A">
      <w:pPr>
        <w:adjustRightInd/>
        <w:rPr>
          <w:rFonts w:ascii="ＭＳ 明朝" w:eastAsia="ＭＳ 明朝" w:hAnsi="ＭＳ 明朝" w:cs="Times New Roman"/>
          <w:color w:val="00B050"/>
          <w:spacing w:val="8"/>
          <w:szCs w:val="18"/>
        </w:rPr>
      </w:pPr>
    </w:p>
    <w:p w14:paraId="17862D3D" w14:textId="77777777" w:rsidR="00EA654A" w:rsidRPr="005864B3" w:rsidRDefault="00EA654A" w:rsidP="00EA654A">
      <w:pPr>
        <w:adjustRightInd/>
        <w:rPr>
          <w:rFonts w:ascii="ＭＳ 明朝" w:eastAsia="ＭＳ 明朝" w:hAnsi="ＭＳ 明朝" w:cs="Times New Roman"/>
          <w:color w:val="00B050"/>
          <w:spacing w:val="8"/>
          <w:szCs w:val="18"/>
        </w:rPr>
      </w:pPr>
    </w:p>
    <w:p w14:paraId="11824252" w14:textId="77777777" w:rsidR="00EA654A" w:rsidRPr="005864B3" w:rsidRDefault="00EA654A" w:rsidP="00EA654A">
      <w:pPr>
        <w:adjustRightInd/>
        <w:rPr>
          <w:rFonts w:ascii="ＭＳ 明朝" w:eastAsia="ＭＳ 明朝" w:hAnsi="ＭＳ 明朝" w:cs="Times New Roman"/>
          <w:color w:val="auto"/>
          <w:spacing w:val="8"/>
          <w:szCs w:val="18"/>
        </w:rPr>
      </w:pPr>
    </w:p>
    <w:p w14:paraId="4D37105E" w14:textId="77777777" w:rsidR="00EA654A" w:rsidRPr="005864B3" w:rsidRDefault="00EA654A" w:rsidP="00EA654A">
      <w:pPr>
        <w:adjustRightInd/>
        <w:jc w:val="center"/>
        <w:rPr>
          <w:rFonts w:ascii="ＭＳ 明朝" w:eastAsia="ＭＳ 明朝" w:hAnsi="ＭＳ 明朝" w:cs="Times New Roman"/>
          <w:b/>
          <w:color w:val="auto"/>
          <w:spacing w:val="8"/>
          <w:szCs w:val="18"/>
        </w:rPr>
      </w:pPr>
      <w:r w:rsidRPr="005864B3">
        <w:rPr>
          <w:rFonts w:ascii="ＭＳ 明朝" w:eastAsia="ＭＳ 明朝" w:hAnsi="ＭＳ 明朝" w:cs="Times New Roman" w:hint="eastAsia"/>
          <w:b/>
          <w:color w:val="auto"/>
          <w:spacing w:val="8"/>
          <w:szCs w:val="18"/>
        </w:rPr>
        <w:t>もくじ</w:t>
      </w:r>
    </w:p>
    <w:p w14:paraId="547BB20D" w14:textId="77777777" w:rsidR="00EA654A" w:rsidRPr="005864B3" w:rsidRDefault="00EA654A" w:rsidP="00EA654A">
      <w:pPr>
        <w:adjustRightInd/>
        <w:rPr>
          <w:rFonts w:ascii="ＭＳ 明朝" w:eastAsia="ＭＳ 明朝" w:hAnsi="ＭＳ 明朝" w:cs="Times New Roman"/>
          <w:color w:val="auto"/>
          <w:spacing w:val="8"/>
          <w:szCs w:val="18"/>
        </w:rPr>
      </w:pPr>
    </w:p>
    <w:p w14:paraId="286A76A3" w14:textId="77777777" w:rsidR="00EA654A" w:rsidRPr="005864B3" w:rsidRDefault="00EA654A" w:rsidP="00EA654A">
      <w:pPr>
        <w:adjustRightInd/>
        <w:rPr>
          <w:rFonts w:ascii="ＭＳ 明朝" w:eastAsia="ＭＳ 明朝" w:hAnsi="ＭＳ 明朝" w:cs="Times New Roman"/>
          <w:color w:val="auto"/>
          <w:spacing w:val="8"/>
          <w:szCs w:val="18"/>
        </w:rPr>
      </w:pPr>
    </w:p>
    <w:p w14:paraId="175623DC" w14:textId="77777777" w:rsidR="00EA654A" w:rsidRPr="00A11DE7" w:rsidRDefault="00EA654A" w:rsidP="00EA654A">
      <w:pPr>
        <w:adjustRightInd/>
        <w:rPr>
          <w:rFonts w:ascii="ＭＳ 明朝" w:eastAsia="ＭＳ 明朝" w:hAnsi="ＭＳ 明朝" w:cs="Times New Roman"/>
          <w:color w:val="auto"/>
          <w:spacing w:val="8"/>
          <w:szCs w:val="18"/>
        </w:rPr>
      </w:pPr>
    </w:p>
    <w:p w14:paraId="5EAA5DD3" w14:textId="77777777" w:rsidR="00EA654A" w:rsidRPr="005864B3" w:rsidRDefault="00EA654A" w:rsidP="00EA654A">
      <w:pPr>
        <w:adjustRightInd/>
        <w:rPr>
          <w:rFonts w:ascii="ＭＳ 明朝" w:eastAsia="ＭＳ 明朝" w:hAnsi="ＭＳ 明朝" w:cs="Times New Roman"/>
          <w:color w:val="auto"/>
          <w:spacing w:val="8"/>
          <w:szCs w:val="18"/>
        </w:rPr>
      </w:pPr>
    </w:p>
    <w:p w14:paraId="48DE5C9D" w14:textId="77777777" w:rsidR="00EA654A" w:rsidRPr="005864B3" w:rsidRDefault="00EA654A" w:rsidP="00EA654A">
      <w:pPr>
        <w:adjustRightInd/>
        <w:rPr>
          <w:rFonts w:ascii="ＭＳ 明朝" w:eastAsia="ＭＳ 明朝" w:hAnsi="ＭＳ 明朝" w:cs="Times New Roman"/>
          <w:color w:val="auto"/>
          <w:spacing w:val="8"/>
          <w:szCs w:val="18"/>
        </w:rPr>
      </w:pPr>
    </w:p>
    <w:p w14:paraId="1593E1A2" w14:textId="36ECE85E"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w:t>
      </w:r>
      <w:r w:rsidR="0017684E" w:rsidRPr="00602E58">
        <w:rPr>
          <w:rFonts w:ascii="ＭＳ 明朝" w:eastAsia="ＭＳ 明朝" w:hAnsi="ＭＳ 明朝" w:cs="Times New Roman" w:hint="eastAsia"/>
          <w:color w:val="auto"/>
          <w:spacing w:val="8"/>
          <w:szCs w:val="18"/>
        </w:rPr>
        <w:t>日本</w:t>
      </w:r>
      <w:r w:rsidR="000B055A" w:rsidRPr="00602E58">
        <w:rPr>
          <w:rFonts w:ascii="ＭＳ 明朝" w:eastAsia="ＭＳ 明朝" w:hAnsi="ＭＳ 明朝" w:cs="Times New Roman" w:hint="eastAsia"/>
          <w:color w:val="auto"/>
          <w:spacing w:val="8"/>
          <w:szCs w:val="18"/>
        </w:rPr>
        <w:t>史探究</w:t>
      </w:r>
      <w:r w:rsidRPr="00943EEE">
        <w:rPr>
          <w:rFonts w:ascii="ＭＳ 明朝" w:eastAsia="ＭＳ 明朝" w:hAnsi="ＭＳ 明朝" w:cs="Times New Roman" w:hint="eastAsia"/>
          <w:color w:val="auto"/>
          <w:spacing w:val="8"/>
          <w:szCs w:val="18"/>
        </w:rPr>
        <w:t>（</w:t>
      </w:r>
      <w:r w:rsidR="0017684E" w:rsidRPr="00943EEE">
        <w:rPr>
          <w:rFonts w:ascii="ＭＳ 明朝" w:eastAsia="ＭＳ 明朝" w:hAnsi="ＭＳ 明朝" w:cs="Times New Roman" w:hint="eastAsia"/>
          <w:color w:val="auto"/>
          <w:spacing w:val="8"/>
          <w:szCs w:val="18"/>
        </w:rPr>
        <w:t>日</w:t>
      </w:r>
      <w:r w:rsidR="000B055A" w:rsidRPr="00943EEE">
        <w:rPr>
          <w:rFonts w:ascii="ＭＳ 明朝" w:eastAsia="ＭＳ 明朝" w:hAnsi="ＭＳ 明朝" w:cs="Times New Roman" w:hint="eastAsia"/>
          <w:color w:val="auto"/>
          <w:spacing w:val="8"/>
          <w:szCs w:val="18"/>
        </w:rPr>
        <w:t>探</w:t>
      </w:r>
      <w:r w:rsidR="00A11DE7">
        <w:rPr>
          <w:rFonts w:ascii="ＭＳ 明朝" w:eastAsia="ＭＳ 明朝" w:hAnsi="ＭＳ 明朝" w:cs="Times New Roman" w:hint="eastAsia"/>
          <w:color w:val="auto"/>
          <w:spacing w:val="8"/>
          <w:szCs w:val="18"/>
        </w:rPr>
        <w:t>002‐901</w:t>
      </w:r>
      <w:r w:rsidRPr="00943EEE">
        <w:rPr>
          <w:rFonts w:ascii="ＭＳ 明朝" w:eastAsia="ＭＳ 明朝" w:hAnsi="ＭＳ 明朝" w:cs="Times New Roman" w:hint="eastAsia"/>
          <w:color w:val="auto"/>
          <w:spacing w:val="8"/>
          <w:szCs w:val="18"/>
        </w:rPr>
        <w:t>）</w:t>
      </w:r>
    </w:p>
    <w:p w14:paraId="6543BB39" w14:textId="77777777" w:rsidR="00EA654A" w:rsidRPr="00B31E9D" w:rsidRDefault="00EA654A" w:rsidP="00EA654A">
      <w:pPr>
        <w:tabs>
          <w:tab w:val="left" w:leader="dot" w:pos="8080"/>
        </w:tabs>
        <w:adjustRightInd/>
        <w:ind w:leftChars="400" w:left="720"/>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１　学習の到達目標</w:t>
      </w:r>
      <w:r w:rsidRPr="005864B3">
        <w:rPr>
          <w:rFonts w:ascii="ＭＳ 明朝" w:eastAsia="ＭＳ 明朝" w:hAnsi="ＭＳ 明朝" w:cs="Times New Roman"/>
          <w:color w:val="auto"/>
          <w:spacing w:val="8"/>
          <w:szCs w:val="18"/>
        </w:rPr>
        <w:tab/>
      </w:r>
      <w:r w:rsidRPr="00B31E9D">
        <w:rPr>
          <w:rFonts w:ascii="ＭＳ 明朝" w:eastAsia="ＭＳ 明朝" w:hAnsi="ＭＳ 明朝" w:cs="Times New Roman"/>
          <w:color w:val="auto"/>
          <w:spacing w:val="8"/>
          <w:szCs w:val="18"/>
        </w:rPr>
        <w:t>2</w:t>
      </w:r>
    </w:p>
    <w:p w14:paraId="72725C76" w14:textId="77777777" w:rsidR="00EA654A" w:rsidRPr="00B31E9D" w:rsidRDefault="00EA654A" w:rsidP="00EA654A">
      <w:pPr>
        <w:tabs>
          <w:tab w:val="left" w:leader="dot" w:pos="8080"/>
        </w:tabs>
        <w:adjustRightInd/>
        <w:ind w:leftChars="400" w:left="720"/>
        <w:rPr>
          <w:rFonts w:ascii="ＭＳ 明朝" w:eastAsia="ＭＳ 明朝" w:hAnsi="ＭＳ 明朝" w:cs="Times New Roman"/>
          <w:color w:val="auto"/>
          <w:spacing w:val="8"/>
          <w:szCs w:val="18"/>
        </w:rPr>
      </w:pPr>
      <w:r w:rsidRPr="00B31E9D">
        <w:rPr>
          <w:rFonts w:ascii="ＭＳ 明朝" w:eastAsia="ＭＳ 明朝" w:hAnsi="ＭＳ 明朝" w:cs="Times New Roman" w:hint="eastAsia"/>
          <w:color w:val="auto"/>
          <w:spacing w:val="8"/>
          <w:szCs w:val="18"/>
        </w:rPr>
        <w:t>２　科目の特色</w:t>
      </w:r>
      <w:r w:rsidRPr="00B31E9D">
        <w:rPr>
          <w:rFonts w:ascii="ＭＳ 明朝" w:eastAsia="ＭＳ 明朝" w:hAnsi="ＭＳ 明朝" w:cs="Times New Roman"/>
          <w:color w:val="auto"/>
          <w:spacing w:val="8"/>
          <w:szCs w:val="18"/>
        </w:rPr>
        <w:tab/>
        <w:t>2</w:t>
      </w:r>
    </w:p>
    <w:p w14:paraId="28520425" w14:textId="77777777" w:rsidR="00EA654A" w:rsidRPr="005864B3" w:rsidRDefault="00EA654A" w:rsidP="00EA654A">
      <w:pPr>
        <w:tabs>
          <w:tab w:val="left" w:leader="dot" w:pos="8080"/>
        </w:tabs>
        <w:adjustRightInd/>
        <w:ind w:leftChars="400" w:left="720"/>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３　学習の計画</w:t>
      </w:r>
      <w:r w:rsidRPr="005864B3">
        <w:rPr>
          <w:rFonts w:ascii="ＭＳ 明朝" w:eastAsia="ＭＳ 明朝" w:hAnsi="ＭＳ 明朝" w:cs="Times New Roman"/>
          <w:color w:val="auto"/>
          <w:spacing w:val="8"/>
          <w:szCs w:val="18"/>
        </w:rPr>
        <w:tab/>
        <w:t>3</w:t>
      </w:r>
    </w:p>
    <w:p w14:paraId="6D75BADB" w14:textId="77777777" w:rsidR="00EA654A" w:rsidRPr="005864B3" w:rsidRDefault="00EA654A" w:rsidP="00450847">
      <w:pPr>
        <w:tabs>
          <w:tab w:val="left" w:leader="dot" w:pos="7976"/>
        </w:tabs>
        <w:adjustRightInd/>
        <w:ind w:leftChars="400" w:left="720"/>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４　評価の方法</w:t>
      </w:r>
      <w:r w:rsidRPr="005864B3">
        <w:rPr>
          <w:rFonts w:ascii="ＭＳ 明朝" w:eastAsia="ＭＳ 明朝" w:hAnsi="ＭＳ 明朝" w:cs="Times New Roman"/>
          <w:color w:val="auto"/>
          <w:spacing w:val="8"/>
          <w:szCs w:val="18"/>
        </w:rPr>
        <w:tab/>
      </w:r>
      <w:r w:rsidR="008A3F08" w:rsidRPr="008A3F08">
        <w:rPr>
          <w:rFonts w:ascii="ＭＳ 明朝" w:eastAsia="ＭＳ 明朝" w:hAnsi="ＭＳ 明朝" w:cs="Times New Roman" w:hint="eastAsia"/>
          <w:color w:val="auto"/>
          <w:spacing w:val="8"/>
          <w:szCs w:val="18"/>
        </w:rPr>
        <w:t>41</w:t>
      </w:r>
    </w:p>
    <w:p w14:paraId="588E6555" w14:textId="77777777" w:rsidR="00EA654A" w:rsidRPr="005864B3" w:rsidRDefault="00EA654A" w:rsidP="00EA654A">
      <w:pPr>
        <w:adjustRightInd/>
        <w:rPr>
          <w:rFonts w:ascii="ＭＳ 明朝" w:eastAsia="ＭＳ 明朝" w:hAnsi="ＭＳ 明朝" w:cs="Times New Roman"/>
          <w:spacing w:val="8"/>
          <w:szCs w:val="18"/>
        </w:rPr>
      </w:pPr>
    </w:p>
    <w:p w14:paraId="69D25ECB" w14:textId="77777777" w:rsidR="00EA654A" w:rsidRPr="005864B3" w:rsidRDefault="00EA654A" w:rsidP="00EA654A">
      <w:pPr>
        <w:adjustRightInd/>
        <w:rPr>
          <w:rFonts w:ascii="ＭＳ 明朝" w:eastAsia="ＭＳ 明朝" w:hAnsi="ＭＳ 明朝" w:cs="Times New Roman"/>
          <w:spacing w:val="8"/>
          <w:szCs w:val="18"/>
        </w:rPr>
      </w:pPr>
    </w:p>
    <w:p w14:paraId="468B87AF" w14:textId="77777777" w:rsidR="00EA654A" w:rsidRPr="005864B3" w:rsidRDefault="00EA654A" w:rsidP="00EA654A">
      <w:pPr>
        <w:adjustRightInd/>
        <w:rPr>
          <w:rFonts w:ascii="ＭＳ 明朝" w:eastAsia="ＭＳ 明朝" w:hAnsi="ＭＳ 明朝" w:cs="Times New Roman"/>
          <w:spacing w:val="8"/>
          <w:szCs w:val="18"/>
        </w:rPr>
      </w:pPr>
    </w:p>
    <w:p w14:paraId="71E11AAA" w14:textId="77777777" w:rsidR="00EA654A" w:rsidRPr="005864B3" w:rsidRDefault="00EA654A" w:rsidP="00EA654A">
      <w:pPr>
        <w:widowControl/>
        <w:overflowPunct/>
        <w:adjustRightInd/>
        <w:jc w:val="left"/>
        <w:textAlignment w:val="auto"/>
        <w:rPr>
          <w:rFonts w:ascii="ＭＳ 明朝" w:eastAsia="ＭＳ 明朝" w:hAnsi="ＭＳ 明朝"/>
          <w:szCs w:val="18"/>
        </w:rPr>
      </w:pPr>
      <w:r w:rsidRPr="005864B3">
        <w:rPr>
          <w:rFonts w:ascii="ＭＳ 明朝" w:eastAsia="ＭＳ 明朝" w:hAnsi="ＭＳ 明朝"/>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865"/>
        <w:gridCol w:w="3952"/>
      </w:tblGrid>
      <w:tr w:rsidR="00EA654A" w:rsidRPr="005864B3" w14:paraId="5330B8C9" w14:textId="77777777" w:rsidTr="00EA654A">
        <w:tc>
          <w:tcPr>
            <w:tcW w:w="2591" w:type="dxa"/>
            <w:vMerge w:val="restart"/>
            <w:vAlign w:val="center"/>
          </w:tcPr>
          <w:p w14:paraId="63C8E0A5" w14:textId="77777777" w:rsidR="00EA654A" w:rsidRPr="005864B3" w:rsidRDefault="00CC6418" w:rsidP="00EA654A">
            <w:pPr>
              <w:adjustRightInd/>
              <w:jc w:val="center"/>
              <w:rPr>
                <w:rFonts w:ascii="ＭＳ 明朝" w:eastAsia="ＭＳ 明朝" w:hAnsi="ＭＳ 明朝" w:cs="Times New Roman"/>
                <w:color w:val="auto"/>
                <w:spacing w:val="8"/>
                <w:szCs w:val="18"/>
              </w:rPr>
            </w:pPr>
            <w:r>
              <w:rPr>
                <w:rFonts w:ascii="ＭＳ 明朝" w:eastAsia="ＭＳ 明朝" w:hAnsi="ＭＳ 明朝" w:cs="Times New Roman" w:hint="eastAsia"/>
                <w:color w:val="auto"/>
                <w:spacing w:val="8"/>
                <w:szCs w:val="18"/>
              </w:rPr>
              <w:lastRenderedPageBreak/>
              <w:t>日本</w:t>
            </w:r>
            <w:r w:rsidR="000B055A" w:rsidRPr="005864B3">
              <w:rPr>
                <w:rFonts w:ascii="ＭＳ 明朝" w:eastAsia="ＭＳ 明朝" w:hAnsi="ＭＳ 明朝" w:cs="Times New Roman" w:hint="eastAsia"/>
                <w:color w:val="auto"/>
                <w:spacing w:val="8"/>
                <w:szCs w:val="18"/>
              </w:rPr>
              <w:t>史探究</w:t>
            </w:r>
          </w:p>
        </w:tc>
        <w:tc>
          <w:tcPr>
            <w:tcW w:w="1883" w:type="dxa"/>
          </w:tcPr>
          <w:p w14:paraId="2C5F0192" w14:textId="77777777"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単位数</w:t>
            </w:r>
          </w:p>
        </w:tc>
        <w:tc>
          <w:tcPr>
            <w:tcW w:w="3998" w:type="dxa"/>
          </w:tcPr>
          <w:p w14:paraId="53CBF988" w14:textId="77777777" w:rsidR="00EA654A" w:rsidRPr="005864B3" w:rsidRDefault="000B055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3</w:t>
            </w:r>
            <w:r w:rsidR="00EA654A" w:rsidRPr="005864B3">
              <w:rPr>
                <w:rFonts w:ascii="ＭＳ 明朝" w:eastAsia="ＭＳ 明朝" w:hAnsi="ＭＳ 明朝" w:cs="Times New Roman" w:hint="eastAsia"/>
                <w:color w:val="auto"/>
                <w:spacing w:val="8"/>
                <w:szCs w:val="18"/>
              </w:rPr>
              <w:t>単位（</w:t>
            </w:r>
            <w:r w:rsidRPr="005864B3">
              <w:rPr>
                <w:rFonts w:ascii="ＭＳ 明朝" w:eastAsia="ＭＳ 明朝" w:hAnsi="ＭＳ 明朝" w:cs="Times New Roman" w:hint="eastAsia"/>
                <w:color w:val="auto"/>
                <w:spacing w:val="8"/>
                <w:szCs w:val="18"/>
              </w:rPr>
              <w:t>105</w:t>
            </w:r>
            <w:r w:rsidR="00EA654A" w:rsidRPr="005864B3">
              <w:rPr>
                <w:rFonts w:ascii="ＭＳ 明朝" w:eastAsia="ＭＳ 明朝" w:hAnsi="ＭＳ 明朝" w:cs="Times New Roman" w:hint="eastAsia"/>
                <w:color w:val="auto"/>
                <w:spacing w:val="8"/>
                <w:szCs w:val="18"/>
              </w:rPr>
              <w:t>時間）</w:t>
            </w:r>
          </w:p>
        </w:tc>
      </w:tr>
      <w:tr w:rsidR="00EA654A" w:rsidRPr="005864B3" w14:paraId="24FD7359" w14:textId="77777777" w:rsidTr="00EA654A">
        <w:tc>
          <w:tcPr>
            <w:tcW w:w="2591" w:type="dxa"/>
            <w:vMerge/>
          </w:tcPr>
          <w:p w14:paraId="0F2DE3D2" w14:textId="77777777" w:rsidR="00EA654A" w:rsidRPr="005864B3" w:rsidRDefault="00EA654A" w:rsidP="00EA654A">
            <w:pPr>
              <w:adjustRightInd/>
              <w:rPr>
                <w:rFonts w:ascii="ＭＳ 明朝" w:eastAsia="ＭＳ 明朝" w:hAnsi="ＭＳ 明朝" w:cs="Times New Roman"/>
                <w:color w:val="auto"/>
                <w:spacing w:val="8"/>
                <w:szCs w:val="18"/>
              </w:rPr>
            </w:pPr>
          </w:p>
        </w:tc>
        <w:tc>
          <w:tcPr>
            <w:tcW w:w="1883" w:type="dxa"/>
          </w:tcPr>
          <w:p w14:paraId="6E8998DF" w14:textId="77777777"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学科・学年・学級</w:t>
            </w:r>
          </w:p>
        </w:tc>
        <w:tc>
          <w:tcPr>
            <w:tcW w:w="3998" w:type="dxa"/>
          </w:tcPr>
          <w:p w14:paraId="2FBA9BF3" w14:textId="77777777"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○○科　第○学年　○組</w:t>
            </w:r>
          </w:p>
        </w:tc>
      </w:tr>
      <w:tr w:rsidR="00EA654A" w:rsidRPr="005864B3" w14:paraId="21E5C7BD" w14:textId="77777777" w:rsidTr="00EA654A">
        <w:tc>
          <w:tcPr>
            <w:tcW w:w="2591" w:type="dxa"/>
          </w:tcPr>
          <w:p w14:paraId="2A3EEE68" w14:textId="13ED8901"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使用教科書</w:t>
            </w:r>
            <w:r w:rsidR="00A11DE7">
              <w:rPr>
                <w:rFonts w:ascii="ＭＳ 明朝" w:eastAsia="ＭＳ 明朝" w:hAnsi="ＭＳ 明朝" w:cs="Times New Roman" w:hint="eastAsia"/>
                <w:color w:val="auto"/>
                <w:spacing w:val="8"/>
                <w:szCs w:val="18"/>
              </w:rPr>
              <w:t>、</w:t>
            </w:r>
            <w:r w:rsidRPr="005864B3">
              <w:rPr>
                <w:rFonts w:ascii="ＭＳ 明朝" w:eastAsia="ＭＳ 明朝" w:hAnsi="ＭＳ 明朝" w:cs="Times New Roman" w:hint="eastAsia"/>
                <w:color w:val="auto"/>
                <w:spacing w:val="8"/>
                <w:szCs w:val="18"/>
              </w:rPr>
              <w:t>副教材等</w:t>
            </w:r>
          </w:p>
        </w:tc>
        <w:tc>
          <w:tcPr>
            <w:tcW w:w="5881" w:type="dxa"/>
            <w:gridSpan w:val="2"/>
          </w:tcPr>
          <w:p w14:paraId="4B4CD3C9" w14:textId="0BBDA76F" w:rsidR="00EA654A" w:rsidRPr="00602E58"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東京書籍</w:t>
            </w:r>
            <w:r w:rsidRPr="00602E58">
              <w:rPr>
                <w:rFonts w:ascii="ＭＳ 明朝" w:eastAsia="ＭＳ 明朝" w:hAnsi="ＭＳ 明朝" w:cs="Times New Roman" w:hint="eastAsia"/>
                <w:color w:val="auto"/>
                <w:spacing w:val="8"/>
                <w:szCs w:val="18"/>
              </w:rPr>
              <w:t>「</w:t>
            </w:r>
            <w:r w:rsidR="0017684E" w:rsidRPr="00602E58">
              <w:rPr>
                <w:rFonts w:ascii="ＭＳ 明朝" w:eastAsia="ＭＳ 明朝" w:hAnsi="ＭＳ 明朝" w:cs="Times New Roman" w:hint="eastAsia"/>
                <w:color w:val="auto"/>
                <w:spacing w:val="8"/>
                <w:szCs w:val="18"/>
              </w:rPr>
              <w:t>日本史</w:t>
            </w:r>
            <w:r w:rsidR="000B055A" w:rsidRPr="00602E58">
              <w:rPr>
                <w:rFonts w:ascii="ＭＳ 明朝" w:eastAsia="ＭＳ 明朝" w:hAnsi="ＭＳ 明朝" w:cs="Times New Roman" w:hint="eastAsia"/>
                <w:color w:val="auto"/>
                <w:spacing w:val="8"/>
                <w:szCs w:val="18"/>
              </w:rPr>
              <w:t>探究</w:t>
            </w:r>
            <w:r w:rsidRPr="00602E58">
              <w:rPr>
                <w:rFonts w:ascii="ＭＳ 明朝" w:eastAsia="ＭＳ 明朝" w:hAnsi="ＭＳ 明朝" w:cs="Times New Roman" w:hint="eastAsia"/>
                <w:color w:val="auto"/>
                <w:spacing w:val="8"/>
                <w:szCs w:val="18"/>
              </w:rPr>
              <w:t>」</w:t>
            </w:r>
            <w:r w:rsidR="000B055A" w:rsidRPr="00943EEE">
              <w:rPr>
                <w:rFonts w:ascii="ＭＳ 明朝" w:eastAsia="ＭＳ 明朝" w:hAnsi="ＭＳ 明朝" w:cs="Times New Roman" w:hint="eastAsia"/>
                <w:color w:val="auto"/>
                <w:spacing w:val="8"/>
                <w:szCs w:val="18"/>
              </w:rPr>
              <w:t>（</w:t>
            </w:r>
            <w:r w:rsidR="00CC6418" w:rsidRPr="00943EEE">
              <w:rPr>
                <w:rFonts w:ascii="ＭＳ 明朝" w:eastAsia="ＭＳ 明朝" w:hAnsi="ＭＳ 明朝" w:cs="Times New Roman" w:hint="eastAsia"/>
                <w:color w:val="auto"/>
                <w:spacing w:val="8"/>
                <w:szCs w:val="18"/>
              </w:rPr>
              <w:t>日</w:t>
            </w:r>
            <w:r w:rsidR="000B055A" w:rsidRPr="00943EEE">
              <w:rPr>
                <w:rFonts w:ascii="ＭＳ 明朝" w:eastAsia="ＭＳ 明朝" w:hAnsi="ＭＳ 明朝" w:cs="Times New Roman" w:hint="eastAsia"/>
                <w:color w:val="auto"/>
                <w:spacing w:val="8"/>
                <w:szCs w:val="18"/>
              </w:rPr>
              <w:t>探</w:t>
            </w:r>
            <w:r w:rsidR="00A11DE7">
              <w:rPr>
                <w:rFonts w:ascii="ＭＳ 明朝" w:eastAsia="ＭＳ 明朝" w:hAnsi="ＭＳ 明朝" w:cs="Times New Roman" w:hint="eastAsia"/>
                <w:color w:val="auto"/>
                <w:spacing w:val="8"/>
                <w:szCs w:val="18"/>
              </w:rPr>
              <w:t>002‐901</w:t>
            </w:r>
            <w:r w:rsidRPr="00943EEE">
              <w:rPr>
                <w:rFonts w:ascii="ＭＳ 明朝" w:eastAsia="ＭＳ 明朝" w:hAnsi="ＭＳ 明朝" w:cs="Times New Roman"/>
                <w:color w:val="auto"/>
                <w:spacing w:val="8"/>
                <w:szCs w:val="18"/>
              </w:rPr>
              <w:t>)</w:t>
            </w:r>
            <w:r w:rsidR="00A11DE7">
              <w:rPr>
                <w:rFonts w:ascii="ＭＳ 明朝" w:eastAsia="ＭＳ 明朝" w:hAnsi="ＭＳ 明朝" w:cs="Times New Roman" w:hint="eastAsia"/>
                <w:color w:val="auto"/>
                <w:spacing w:val="8"/>
                <w:szCs w:val="18"/>
              </w:rPr>
              <w:t>、</w:t>
            </w:r>
          </w:p>
          <w:p w14:paraId="5D65B536" w14:textId="77777777" w:rsidR="00EA654A" w:rsidRPr="005864B3" w:rsidRDefault="00EA654A" w:rsidP="009A48DC">
            <w:pPr>
              <w:adjustRightInd/>
              <w:rPr>
                <w:rFonts w:ascii="ＭＳ 明朝" w:eastAsia="ＭＳ 明朝" w:hAnsi="ＭＳ 明朝" w:cs="Times New Roman"/>
                <w:color w:val="auto"/>
                <w:spacing w:val="8"/>
                <w:szCs w:val="18"/>
              </w:rPr>
            </w:pPr>
            <w:r w:rsidRPr="00602E58">
              <w:rPr>
                <w:rFonts w:ascii="ＭＳ 明朝" w:eastAsia="ＭＳ 明朝" w:hAnsi="ＭＳ 明朝" w:hint="eastAsia"/>
                <w:color w:val="auto"/>
                <w:szCs w:val="18"/>
              </w:rPr>
              <w:t>｢</w:t>
            </w:r>
            <w:r w:rsidR="00602E58">
              <w:rPr>
                <w:rFonts w:ascii="ＭＳ 明朝" w:eastAsia="ＭＳ 明朝" w:hAnsi="ＭＳ 明朝" w:hint="eastAsia"/>
                <w:color w:val="auto"/>
                <w:szCs w:val="18"/>
              </w:rPr>
              <w:t>要点マスター　日本史探究</w:t>
            </w:r>
            <w:r w:rsidRPr="005864B3">
              <w:rPr>
                <w:rFonts w:ascii="ＭＳ 明朝" w:eastAsia="ＭＳ 明朝" w:hAnsi="ＭＳ 明朝" w:hint="eastAsia"/>
                <w:color w:val="auto"/>
                <w:szCs w:val="18"/>
              </w:rPr>
              <w:t>｣（以上東京書籍）</w:t>
            </w:r>
          </w:p>
        </w:tc>
      </w:tr>
    </w:tbl>
    <w:p w14:paraId="072C5F73" w14:textId="77777777" w:rsidR="00EA654A" w:rsidRPr="005864B3" w:rsidRDefault="00EA654A" w:rsidP="00EA654A">
      <w:pPr>
        <w:adjustRightInd/>
        <w:rPr>
          <w:rFonts w:ascii="ＭＳ 明朝" w:eastAsia="ＭＳ 明朝" w:hAnsi="ＭＳ 明朝"/>
          <w:color w:val="00B050"/>
          <w:szCs w:val="18"/>
        </w:rPr>
      </w:pPr>
    </w:p>
    <w:p w14:paraId="4C5684AF" w14:textId="77777777"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hint="eastAsia"/>
          <w:color w:val="auto"/>
          <w:szCs w:val="18"/>
        </w:rPr>
        <w:t>１　学習の到達目標</w:t>
      </w:r>
    </w:p>
    <w:p w14:paraId="2E2D1979" w14:textId="46E0C516" w:rsidR="00EA654A" w:rsidRPr="005864B3" w:rsidRDefault="00EA654A" w:rsidP="00EA654A">
      <w:pPr>
        <w:adjustRightInd/>
        <w:ind w:left="180" w:hangingChars="100" w:hanging="180"/>
        <w:rPr>
          <w:rFonts w:ascii="ＭＳ 明朝" w:eastAsia="ＭＳ 明朝" w:hAnsi="ＭＳ 明朝"/>
          <w:color w:val="auto"/>
          <w:szCs w:val="18"/>
        </w:rPr>
      </w:pPr>
      <w:r w:rsidRPr="005864B3">
        <w:rPr>
          <w:rFonts w:ascii="ＭＳ 明朝" w:eastAsia="ＭＳ 明朝" w:hAnsi="ＭＳ 明朝" w:hint="eastAsia"/>
          <w:color w:val="auto"/>
          <w:szCs w:val="18"/>
        </w:rPr>
        <w:t>①</w:t>
      </w:r>
      <w:r w:rsidR="006B6104">
        <w:rPr>
          <w:rFonts w:ascii="ＭＳ 明朝" w:eastAsia="ＭＳ 明朝" w:hAnsi="ＭＳ 明朝" w:hint="eastAsia"/>
          <w:color w:val="auto"/>
          <w:szCs w:val="18"/>
        </w:rPr>
        <w:t>我が国の歴史の展開に関わる諸事象について</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地理的条件や世界の歴史と関連付けながら総合的に捉えて理解するとともに</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諸資料から我が国の歴史に関する様々な情報を適切かつ効果的に調べまとめる技能を身に付けるようにする。</w:t>
      </w:r>
    </w:p>
    <w:p w14:paraId="13370004" w14:textId="15C0094C" w:rsidR="00EA654A" w:rsidRPr="005864B3" w:rsidRDefault="00EA654A" w:rsidP="00EA654A">
      <w:pPr>
        <w:adjustRightInd/>
        <w:ind w:left="180" w:hangingChars="100" w:hanging="180"/>
        <w:rPr>
          <w:rFonts w:ascii="ＭＳ 明朝" w:eastAsia="ＭＳ 明朝" w:hAnsi="ＭＳ 明朝"/>
          <w:color w:val="auto"/>
          <w:szCs w:val="18"/>
        </w:rPr>
      </w:pPr>
      <w:r w:rsidRPr="005864B3">
        <w:rPr>
          <w:rFonts w:ascii="ＭＳ 明朝" w:eastAsia="ＭＳ 明朝" w:hAnsi="ＭＳ 明朝" w:hint="eastAsia"/>
          <w:color w:val="auto"/>
          <w:szCs w:val="18"/>
        </w:rPr>
        <w:t>②</w:t>
      </w:r>
      <w:r w:rsidR="006B6104">
        <w:rPr>
          <w:rFonts w:ascii="ＭＳ 明朝" w:eastAsia="ＭＳ 明朝" w:hAnsi="ＭＳ 明朝" w:hint="eastAsia"/>
          <w:color w:val="auto"/>
          <w:szCs w:val="18"/>
        </w:rPr>
        <w:t>我が国の歴史の展開に関わる事象の意味や意義</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伝統と文化の特色などを</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時期や年代</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推移</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比較</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相互の関連や現在とのつながりなどに着目して</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概念などを活用して多面的・多角的に考察したり</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歴史に見られる課題を把握し解決を視野に入れて構想したりする力や</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考察</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構想したことを効果的に説明したり</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それらを基に議論したりする力を養う。</w:t>
      </w:r>
    </w:p>
    <w:p w14:paraId="400850C0" w14:textId="47A30CBB" w:rsidR="00EA654A" w:rsidRPr="005864B3" w:rsidRDefault="00EA654A" w:rsidP="00EA654A">
      <w:pPr>
        <w:adjustRightInd/>
        <w:ind w:left="180" w:hangingChars="100" w:hanging="180"/>
        <w:rPr>
          <w:rFonts w:ascii="ＭＳ 明朝" w:eastAsia="ＭＳ 明朝" w:hAnsi="ＭＳ 明朝"/>
          <w:color w:val="auto"/>
          <w:szCs w:val="18"/>
        </w:rPr>
      </w:pPr>
      <w:r w:rsidRPr="005864B3">
        <w:rPr>
          <w:rFonts w:ascii="ＭＳ 明朝" w:eastAsia="ＭＳ 明朝" w:hAnsi="ＭＳ 明朝" w:hint="eastAsia"/>
          <w:color w:val="auto"/>
          <w:szCs w:val="18"/>
        </w:rPr>
        <w:t>③</w:t>
      </w:r>
      <w:r w:rsidR="006B6104">
        <w:rPr>
          <w:rFonts w:ascii="ＭＳ 明朝" w:eastAsia="ＭＳ 明朝" w:hAnsi="ＭＳ 明朝" w:hint="eastAsia"/>
          <w:color w:val="auto"/>
          <w:szCs w:val="18"/>
        </w:rPr>
        <w:t>我が国の歴史の展開に関わる諸事象について</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よりよい社会の実現を視野に課題を主体的に探究しようとする態度を養うとともに</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多面的・多角的な考察や深い理解を通して涵養される日本国民としての自覚</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我が国の歴史に対する愛情</w:t>
      </w:r>
      <w:r w:rsidR="00A11DE7">
        <w:rPr>
          <w:rFonts w:ascii="ＭＳ 明朝" w:eastAsia="ＭＳ 明朝" w:hAnsi="ＭＳ 明朝" w:hint="eastAsia"/>
          <w:color w:val="auto"/>
          <w:szCs w:val="18"/>
        </w:rPr>
        <w:t>、</w:t>
      </w:r>
      <w:r w:rsidR="006B6104">
        <w:rPr>
          <w:rFonts w:ascii="ＭＳ 明朝" w:eastAsia="ＭＳ 明朝" w:hAnsi="ＭＳ 明朝" w:hint="eastAsia"/>
          <w:color w:val="auto"/>
          <w:szCs w:val="18"/>
        </w:rPr>
        <w:t>他国や他国の文化を尊重することの大切さについての自覚などを深める。</w:t>
      </w:r>
    </w:p>
    <w:p w14:paraId="1A0EB18A" w14:textId="77777777" w:rsidR="00EA654A" w:rsidRPr="005864B3" w:rsidRDefault="00EA654A" w:rsidP="00EA654A">
      <w:pPr>
        <w:adjustRightInd/>
        <w:rPr>
          <w:rFonts w:ascii="ＭＳ 明朝" w:eastAsia="ＭＳ 明朝" w:hAnsi="ＭＳ 明朝" w:cs="Times New Roman"/>
          <w:spacing w:val="8"/>
          <w:szCs w:val="18"/>
        </w:rPr>
      </w:pPr>
    </w:p>
    <w:p w14:paraId="40BDC22A" w14:textId="77777777"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hint="eastAsia"/>
          <w:color w:val="auto"/>
          <w:szCs w:val="18"/>
        </w:rPr>
        <w:t>２　科目の特色</w:t>
      </w:r>
    </w:p>
    <w:p w14:paraId="4ACEA697" w14:textId="75F76140" w:rsidR="00EA654A" w:rsidRDefault="002937E5" w:rsidP="002937E5">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「日本史探究」は</w:t>
      </w:r>
      <w:r w:rsidR="00D248CE">
        <w:rPr>
          <w:rFonts w:ascii="ＭＳ 明朝" w:eastAsia="ＭＳ 明朝" w:hAnsi="ＭＳ 明朝" w:cs="Times New Roman" w:hint="eastAsia"/>
          <w:kern w:val="2"/>
          <w:szCs w:val="18"/>
        </w:rPr>
        <w:t>地理歴史科の中に新しく設けられた標準単位数３単位の科目</w:t>
      </w:r>
      <w:r w:rsidR="00106961">
        <w:rPr>
          <w:rFonts w:ascii="ＭＳ 明朝" w:eastAsia="ＭＳ 明朝" w:hAnsi="ＭＳ 明朝" w:cs="Times New Roman" w:hint="eastAsia"/>
          <w:kern w:val="2"/>
          <w:szCs w:val="18"/>
        </w:rPr>
        <w:t>である。「歴史総合」で学んだことを基に</w:t>
      </w:r>
      <w:r w:rsidR="00A11DE7">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発展的に学習する選択履修科目として位置づけられているため</w:t>
      </w:r>
      <w:r w:rsidR="00A11DE7">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「歴史総合」を履</w:t>
      </w:r>
      <w:r w:rsidR="007216F0">
        <w:rPr>
          <w:rFonts w:ascii="ＭＳ 明朝" w:eastAsia="ＭＳ 明朝" w:hAnsi="ＭＳ 明朝" w:cs="Times New Roman" w:hint="eastAsia"/>
          <w:kern w:val="2"/>
          <w:szCs w:val="18"/>
        </w:rPr>
        <w:t>修した次年度以降に学習することになっている。従前の「日本史Ａ」</w:t>
      </w:r>
      <w:r w:rsidR="00106961">
        <w:rPr>
          <w:rFonts w:ascii="ＭＳ 明朝" w:eastAsia="ＭＳ 明朝" w:hAnsi="ＭＳ 明朝" w:cs="Times New Roman" w:hint="eastAsia"/>
          <w:kern w:val="2"/>
          <w:szCs w:val="18"/>
        </w:rPr>
        <w:t>「日本史Ｂ」のねらいを発展的に継承しつつ</w:t>
      </w:r>
      <w:r w:rsidR="00A11DE7">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我が国の歴史の展開について総合的な理解を深め</w:t>
      </w:r>
      <w:r w:rsidR="00A11DE7">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各時代の展開に関わる概念等を活用して多面的・多角的に考察し</w:t>
      </w:r>
      <w:r w:rsidR="00A11DE7">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歴史に見られる課題を把握し</w:t>
      </w:r>
      <w:r w:rsidR="00A11DE7">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地域や日本</w:t>
      </w:r>
      <w:r w:rsidR="00A11DE7">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世界の歴史の関わりを</w:t>
      </w:r>
      <w:r w:rsidR="00A246EF">
        <w:rPr>
          <w:rFonts w:ascii="ＭＳ 明朝" w:eastAsia="ＭＳ 明朝" w:hAnsi="ＭＳ 明朝" w:cs="Times New Roman" w:hint="eastAsia"/>
          <w:kern w:val="2"/>
          <w:szCs w:val="18"/>
        </w:rPr>
        <w:t>ふまえ</w:t>
      </w:r>
      <w:r w:rsidR="00A11DE7">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現代の日本の諸課題とその展望を探究する力を養うことをねらいとして設置された。</w:t>
      </w:r>
    </w:p>
    <w:p w14:paraId="74D9C6D2" w14:textId="7966448E" w:rsidR="00D248CE" w:rsidRDefault="007128E7" w:rsidP="002937E5">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『高等学校学習指導要領（平成30年告示）解説　地理歴史編』では</w:t>
      </w:r>
      <w:r w:rsidR="00A11DE7">
        <w:rPr>
          <w:rFonts w:ascii="ＭＳ 明朝" w:eastAsia="ＭＳ 明朝" w:hAnsi="ＭＳ 明朝" w:cs="Times New Roman" w:hint="eastAsia"/>
          <w:kern w:val="2"/>
          <w:szCs w:val="18"/>
        </w:rPr>
        <w:t>、</w:t>
      </w:r>
      <w:r w:rsidR="00D248CE">
        <w:rPr>
          <w:rFonts w:ascii="ＭＳ 明朝" w:eastAsia="ＭＳ 明朝" w:hAnsi="ＭＳ 明朝" w:cs="Times New Roman" w:hint="eastAsia"/>
          <w:kern w:val="2"/>
          <w:szCs w:val="18"/>
        </w:rPr>
        <w:t>「日本史探究」における改善・充実の要点として</w:t>
      </w:r>
      <w:r w:rsidR="00A11DE7">
        <w:rPr>
          <w:rFonts w:ascii="ＭＳ 明朝" w:eastAsia="ＭＳ 明朝" w:hAnsi="ＭＳ 明朝" w:cs="Times New Roman" w:hint="eastAsia"/>
          <w:kern w:val="2"/>
          <w:szCs w:val="18"/>
        </w:rPr>
        <w:t>、</w:t>
      </w:r>
      <w:r w:rsidR="00D248CE">
        <w:rPr>
          <w:rFonts w:ascii="ＭＳ 明朝" w:eastAsia="ＭＳ 明朝" w:hAnsi="ＭＳ 明朝" w:cs="Times New Roman" w:hint="eastAsia"/>
          <w:kern w:val="2"/>
          <w:szCs w:val="18"/>
        </w:rPr>
        <w:t>以下の６点が示されている。</w:t>
      </w:r>
    </w:p>
    <w:p w14:paraId="61AD4991" w14:textId="77777777" w:rsidR="00D248CE" w:rsidRDefault="00D248CE" w:rsidP="002937E5">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①「社会事象の歴史的な見方・考え方」に基づく学習活動の充実</w:t>
      </w:r>
    </w:p>
    <w:p w14:paraId="4FEC3370" w14:textId="77777777" w:rsidR="00D248CE" w:rsidRDefault="00D248CE" w:rsidP="002937E5">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②「主題」や「問い」を中心に構成する学習の展開</w:t>
      </w:r>
    </w:p>
    <w:p w14:paraId="337E41E1" w14:textId="77777777" w:rsidR="00D248CE" w:rsidRDefault="00D248CE" w:rsidP="002937E5">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③単元や内容のまとまりを重視した学習の展開</w:t>
      </w:r>
    </w:p>
    <w:p w14:paraId="0DB227B0" w14:textId="44B7584E" w:rsidR="00D248CE" w:rsidRDefault="00D248CE" w:rsidP="00106961">
      <w:pPr>
        <w:adjustRightInd/>
        <w:ind w:leftChars="100" w:left="360" w:hangingChars="100" w:hanging="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④「歴史の解釈</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説明</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論述」を通じた知識</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概念の深い理解と「</w:t>
      </w:r>
      <w:r w:rsidR="00A246EF">
        <w:rPr>
          <w:rFonts w:ascii="ＭＳ 明朝" w:eastAsia="ＭＳ 明朝" w:hAnsi="ＭＳ 明朝" w:cs="Times New Roman" w:hint="eastAsia"/>
          <w:kern w:val="2"/>
          <w:szCs w:val="18"/>
        </w:rPr>
        <w:t>思考力・判断力・</w:t>
      </w:r>
      <w:r>
        <w:rPr>
          <w:rFonts w:ascii="ＭＳ 明朝" w:eastAsia="ＭＳ 明朝" w:hAnsi="ＭＳ 明朝" w:cs="Times New Roman" w:hint="eastAsia"/>
          <w:kern w:val="2"/>
          <w:szCs w:val="18"/>
        </w:rPr>
        <w:t>表現力等」の育成の一層の</w:t>
      </w:r>
      <w:r w:rsidR="00106961">
        <w:rPr>
          <w:rFonts w:ascii="ＭＳ 明朝" w:eastAsia="ＭＳ 明朝" w:hAnsi="ＭＳ 明朝" w:cs="Times New Roman" w:hint="eastAsia"/>
          <w:kern w:val="2"/>
          <w:szCs w:val="18"/>
        </w:rPr>
        <w:t>重視</w:t>
      </w:r>
    </w:p>
    <w:p w14:paraId="06A94157" w14:textId="10545F4A" w:rsidR="00106961" w:rsidRDefault="00106961" w:rsidP="00106961">
      <w:pPr>
        <w:adjustRightInd/>
        <w:ind w:leftChars="100" w:left="360" w:hangingChars="100" w:hanging="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⑤資料を活用し</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歴史の学び方を習得する学習</w:t>
      </w:r>
    </w:p>
    <w:p w14:paraId="263C5523" w14:textId="77777777" w:rsidR="00106961" w:rsidRDefault="00106961" w:rsidP="00106961">
      <w:pPr>
        <w:adjustRightInd/>
        <w:ind w:leftChars="100" w:left="360" w:hangingChars="100" w:hanging="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⑥歴史的経緯を</w:t>
      </w:r>
      <w:r w:rsidR="00A246EF">
        <w:rPr>
          <w:rFonts w:ascii="ＭＳ 明朝" w:eastAsia="ＭＳ 明朝" w:hAnsi="ＭＳ 明朝" w:cs="Times New Roman" w:hint="eastAsia"/>
          <w:kern w:val="2"/>
          <w:szCs w:val="18"/>
        </w:rPr>
        <w:t>ふまえ</w:t>
      </w:r>
      <w:r>
        <w:rPr>
          <w:rFonts w:ascii="ＭＳ 明朝" w:eastAsia="ＭＳ 明朝" w:hAnsi="ＭＳ 明朝" w:cs="Times New Roman" w:hint="eastAsia"/>
          <w:kern w:val="2"/>
          <w:szCs w:val="18"/>
        </w:rPr>
        <w:t>た現代の日本の課題の探究</w:t>
      </w:r>
    </w:p>
    <w:p w14:paraId="739AF1D5" w14:textId="4AA72161" w:rsidR="007128E7" w:rsidRDefault="007128E7" w:rsidP="00090B74">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このような要点を</w:t>
      </w:r>
      <w:r w:rsidR="00A246EF">
        <w:rPr>
          <w:rFonts w:ascii="ＭＳ 明朝" w:eastAsia="ＭＳ 明朝" w:hAnsi="ＭＳ 明朝" w:cs="Times New Roman" w:hint="eastAsia"/>
          <w:kern w:val="2"/>
          <w:szCs w:val="18"/>
        </w:rPr>
        <w:t>ふまえ</w:t>
      </w:r>
      <w:r>
        <w:rPr>
          <w:rFonts w:ascii="ＭＳ 明朝" w:eastAsia="ＭＳ 明朝" w:hAnsi="ＭＳ 明朝" w:cs="Times New Roman" w:hint="eastAsia"/>
          <w:kern w:val="2"/>
          <w:szCs w:val="18"/>
        </w:rPr>
        <w:t>たうえで</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「日本史探究」は</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「歴史総合」の学習で獲得した技能や歴史の学び方を活用し</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我が国の歴史の展開に関わる諸事象について</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事象の意味や意義</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伝統と文化の特色などを考察し</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歴史的経緯を</w:t>
      </w:r>
      <w:r w:rsidR="00A246EF">
        <w:rPr>
          <w:rFonts w:ascii="ＭＳ 明朝" w:eastAsia="ＭＳ 明朝" w:hAnsi="ＭＳ 明朝" w:cs="Times New Roman" w:hint="eastAsia"/>
          <w:kern w:val="2"/>
          <w:szCs w:val="18"/>
        </w:rPr>
        <w:t>ふまえ</w:t>
      </w:r>
      <w:r>
        <w:rPr>
          <w:rFonts w:ascii="ＭＳ 明朝" w:eastAsia="ＭＳ 明朝" w:hAnsi="ＭＳ 明朝" w:cs="Times New Roman" w:hint="eastAsia"/>
          <w:kern w:val="2"/>
          <w:szCs w:val="18"/>
        </w:rPr>
        <w:t>て</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現代の日本の課題を探究する趣旨から「Ａ　原始・古代の日本と東アジア」</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「Ｂ　中世の日本と世界」</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「Ｃ　近世の日本と世界」</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「Ｄ　近現代の地域・日本と世界」の４つの項目で構成されている。</w:t>
      </w:r>
    </w:p>
    <w:p w14:paraId="1A3C7B95" w14:textId="01325214" w:rsidR="00090B74" w:rsidRDefault="00090B74" w:rsidP="00090B74">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大項目Ａ～Ｄの中項目（１）では</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時代の転換を取り上げ</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考察し</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「時代を通観する問い」を表現することとしている。中項目（２）では</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複数の資料を活用し</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（１）で表現した「時代を通観する問い」を</w:t>
      </w:r>
      <w:r w:rsidR="00A246EF">
        <w:rPr>
          <w:rFonts w:ascii="ＭＳ 明朝" w:eastAsia="ＭＳ 明朝" w:hAnsi="ＭＳ 明朝" w:cs="Times New Roman" w:hint="eastAsia"/>
          <w:kern w:val="2"/>
          <w:szCs w:val="18"/>
        </w:rPr>
        <w:t>ふまえ</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時代の特色について「仮説」を表現することとしている。中項目（３）では</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（１）で表現した「時代を通観する問い」および（２）で表現した「仮説」を</w:t>
      </w:r>
      <w:r w:rsidR="00A246EF">
        <w:rPr>
          <w:rFonts w:ascii="ＭＳ 明朝" w:eastAsia="ＭＳ 明朝" w:hAnsi="ＭＳ 明朝" w:cs="Times New Roman" w:hint="eastAsia"/>
          <w:kern w:val="2"/>
          <w:szCs w:val="18"/>
        </w:rPr>
        <w:t>ふまえ</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資料を活用し</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各時代の歴史の展開について</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主題を設定し</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事象の意味や意義</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関係性などを考察し</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歴史に関わる諸事象の解釈や歴史に画期などを根拠を示して表現する</w:t>
      </w:r>
      <w:r w:rsidR="00F456F8">
        <w:rPr>
          <w:rFonts w:ascii="ＭＳ 明朝" w:eastAsia="ＭＳ 明朝" w:hAnsi="ＭＳ 明朝" w:cs="Times New Roman" w:hint="eastAsia"/>
          <w:kern w:val="2"/>
          <w:szCs w:val="18"/>
        </w:rPr>
        <w:t>こととしている。</w:t>
      </w:r>
      <w:r w:rsidR="00C12009">
        <w:rPr>
          <w:rFonts w:ascii="ＭＳ 明朝" w:eastAsia="ＭＳ 明朝" w:hAnsi="ＭＳ 明朝" w:cs="Times New Roman" w:hint="eastAsia"/>
          <w:kern w:val="2"/>
          <w:szCs w:val="18"/>
        </w:rPr>
        <w:t>中項目（３）では</w:t>
      </w:r>
      <w:r w:rsidR="00A11DE7">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従前の「日本史Ｂ」から引き継いだ</w:t>
      </w:r>
      <w:r w:rsidR="00A11DE7">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「歴史の解釈</w:t>
      </w:r>
      <w:r w:rsidR="00A11DE7">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説明</w:t>
      </w:r>
      <w:r w:rsidR="00A11DE7">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論述」について</w:t>
      </w:r>
      <w:r w:rsidR="00A11DE7">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それらを繰り返し行うことにより</w:t>
      </w:r>
      <w:r w:rsidR="00A11DE7">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より深い理解を図ることとしている。</w:t>
      </w:r>
      <w:r w:rsidR="001A020E">
        <w:rPr>
          <w:rFonts w:ascii="ＭＳ 明朝" w:eastAsia="ＭＳ 明朝" w:hAnsi="ＭＳ 明朝" w:cs="Times New Roman" w:hint="eastAsia"/>
          <w:kern w:val="2"/>
          <w:szCs w:val="18"/>
        </w:rPr>
        <w:t>また</w:t>
      </w:r>
      <w:r w:rsidR="00A11DE7">
        <w:rPr>
          <w:rFonts w:ascii="ＭＳ 明朝" w:eastAsia="ＭＳ 明朝" w:hAnsi="ＭＳ 明朝" w:cs="Times New Roman" w:hint="eastAsia"/>
          <w:kern w:val="2"/>
          <w:szCs w:val="18"/>
        </w:rPr>
        <w:t>、</w:t>
      </w:r>
      <w:r w:rsidR="001A020E">
        <w:rPr>
          <w:rFonts w:ascii="ＭＳ 明朝" w:eastAsia="ＭＳ 明朝" w:hAnsi="ＭＳ 明朝" w:cs="Times New Roman" w:hint="eastAsia"/>
          <w:kern w:val="2"/>
          <w:szCs w:val="18"/>
        </w:rPr>
        <w:t>大項目Ｄのみに中項目（４）が設定されており</w:t>
      </w:r>
      <w:r w:rsidR="00A11DE7">
        <w:rPr>
          <w:rFonts w:ascii="ＭＳ 明朝" w:eastAsia="ＭＳ 明朝" w:hAnsi="ＭＳ 明朝" w:cs="Times New Roman" w:hint="eastAsia"/>
          <w:kern w:val="2"/>
          <w:szCs w:val="18"/>
        </w:rPr>
        <w:t>、</w:t>
      </w:r>
      <w:r w:rsidR="001A020E">
        <w:rPr>
          <w:rFonts w:ascii="ＭＳ 明朝" w:eastAsia="ＭＳ 明朝" w:hAnsi="ＭＳ 明朝" w:cs="Times New Roman" w:hint="eastAsia"/>
          <w:kern w:val="2"/>
          <w:szCs w:val="18"/>
        </w:rPr>
        <w:t>「日本史探究」のまとめとして</w:t>
      </w:r>
      <w:r w:rsidR="00A11DE7">
        <w:rPr>
          <w:rFonts w:ascii="ＭＳ 明朝" w:eastAsia="ＭＳ 明朝" w:hAnsi="ＭＳ 明朝" w:cs="Times New Roman" w:hint="eastAsia"/>
          <w:kern w:val="2"/>
          <w:szCs w:val="18"/>
        </w:rPr>
        <w:t>、</w:t>
      </w:r>
      <w:r w:rsidR="001A020E">
        <w:rPr>
          <w:rFonts w:ascii="ＭＳ 明朝" w:eastAsia="ＭＳ 明朝" w:hAnsi="ＭＳ 明朝" w:cs="Times New Roman" w:hint="eastAsia"/>
          <w:kern w:val="2"/>
          <w:szCs w:val="18"/>
        </w:rPr>
        <w:t>現代の</w:t>
      </w:r>
      <w:r w:rsidR="00C12009">
        <w:rPr>
          <w:rFonts w:ascii="ＭＳ 明朝" w:eastAsia="ＭＳ 明朝" w:hAnsi="ＭＳ 明朝" w:cs="Times New Roman" w:hint="eastAsia"/>
          <w:kern w:val="2"/>
          <w:szCs w:val="18"/>
        </w:rPr>
        <w:t>日本の課題の形成に関わる歴史と展望について</w:t>
      </w:r>
      <w:r w:rsidR="00A11DE7">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多面的・多角的に考察</w:t>
      </w:r>
      <w:r w:rsidR="00A11DE7">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構想し</w:t>
      </w:r>
      <w:r w:rsidR="00A11DE7">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その結果を表現することとしている。</w:t>
      </w:r>
    </w:p>
    <w:p w14:paraId="1D5DB8B5" w14:textId="188199F2" w:rsidR="00EA654A" w:rsidRPr="0091408B" w:rsidRDefault="00C12009" w:rsidP="0091408B">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上記のような社会的事象の歴史的な見方・考え方を働かせ</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課題を追究したり解決したりする活動を通して</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広い視野に立ち</w:t>
      </w:r>
      <w:r w:rsidR="00A11DE7">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グローバル化する国際社会に主体的に生きる平和で民主的な国家及</w:t>
      </w:r>
      <w:r w:rsidR="0091408B">
        <w:rPr>
          <w:rFonts w:ascii="ＭＳ 明朝" w:eastAsia="ＭＳ 明朝" w:hAnsi="ＭＳ 明朝" w:cs="Times New Roman" w:hint="eastAsia"/>
          <w:kern w:val="2"/>
          <w:szCs w:val="18"/>
        </w:rPr>
        <w:t>び社会の有為な形成者に必要な公民としての資質・能力を育成すること</w:t>
      </w:r>
      <w:r>
        <w:rPr>
          <w:rFonts w:ascii="ＭＳ 明朝" w:eastAsia="ＭＳ 明朝" w:hAnsi="ＭＳ 明朝" w:cs="Times New Roman" w:hint="eastAsia"/>
          <w:kern w:val="2"/>
          <w:szCs w:val="18"/>
        </w:rPr>
        <w:t>を目指すのが</w:t>
      </w:r>
      <w:r w:rsidR="00A11DE7">
        <w:rPr>
          <w:rFonts w:ascii="ＭＳ 明朝" w:eastAsia="ＭＳ 明朝" w:hAnsi="ＭＳ 明朝" w:cs="Times New Roman" w:hint="eastAsia"/>
          <w:kern w:val="2"/>
          <w:szCs w:val="18"/>
        </w:rPr>
        <w:t>、</w:t>
      </w:r>
      <w:r w:rsidR="00F45BE0">
        <w:rPr>
          <w:rFonts w:ascii="ＭＳ 明朝" w:eastAsia="ＭＳ 明朝" w:hAnsi="ＭＳ 明朝" w:cs="Times New Roman" w:hint="eastAsia"/>
          <w:kern w:val="2"/>
          <w:szCs w:val="18"/>
        </w:rPr>
        <w:t>「日本史探究」という科目である。</w:t>
      </w:r>
    </w:p>
    <w:p w14:paraId="2F83A65C" w14:textId="77777777" w:rsidR="00D31917" w:rsidRPr="005864B3" w:rsidRDefault="003039D0">
      <w:pPr>
        <w:rPr>
          <w:rFonts w:ascii="ＭＳ 明朝" w:eastAsia="ＭＳ 明朝" w:hAnsi="ＭＳ 明朝" w:cs="ＭＳ ゴシック"/>
          <w:color w:val="0070C0"/>
          <w:szCs w:val="18"/>
        </w:rPr>
      </w:pPr>
      <w:r w:rsidRPr="005864B3">
        <w:rPr>
          <w:rFonts w:ascii="ＭＳ 明朝" w:eastAsia="ＭＳ 明朝" w:hAnsi="ＭＳ 明朝" w:cs="ＭＳ ゴシック" w:hint="eastAsia"/>
          <w:szCs w:val="18"/>
        </w:rPr>
        <w:lastRenderedPageBreak/>
        <w:t xml:space="preserve">３　</w:t>
      </w:r>
      <w:r w:rsidR="00481AB4" w:rsidRPr="005864B3">
        <w:rPr>
          <w:rFonts w:ascii="ＭＳ 明朝" w:eastAsia="ＭＳ 明朝" w:hAnsi="ＭＳ 明朝" w:cs="ＭＳ ゴシック"/>
          <w:szCs w:val="18"/>
        </w:rPr>
        <w:t>学習の計画</w:t>
      </w:r>
    </w:p>
    <w:tbl>
      <w:tblPr>
        <w:tblStyle w:val="af5"/>
        <w:tblW w:w="8670" w:type="dxa"/>
        <w:tblInd w:w="80" w:type="dxa"/>
        <w:tblLayout w:type="fixed"/>
        <w:tblLook w:val="0400" w:firstRow="0" w:lastRow="0" w:firstColumn="0" w:lastColumn="0" w:noHBand="0" w:noVBand="1"/>
      </w:tblPr>
      <w:tblGrid>
        <w:gridCol w:w="534"/>
        <w:gridCol w:w="1770"/>
        <w:gridCol w:w="1830"/>
        <w:gridCol w:w="2268"/>
        <w:gridCol w:w="2268"/>
      </w:tblGrid>
      <w:tr w:rsidR="00BC05AB" w:rsidRPr="00BC05AB" w14:paraId="0430E6F9" w14:textId="77777777" w:rsidTr="008A3F08">
        <w:trPr>
          <w:cantSplit/>
          <w:trHeight w:val="296"/>
          <w:tblHeader/>
        </w:trPr>
        <w:tc>
          <w:tcPr>
            <w:tcW w:w="534" w:type="dxa"/>
            <w:tcBorders>
              <w:top w:val="single" w:sz="8" w:space="0" w:color="000000"/>
              <w:left w:val="single" w:sz="8" w:space="0" w:color="000000"/>
              <w:bottom w:val="single" w:sz="8" w:space="0" w:color="auto"/>
              <w:right w:val="single" w:sz="8" w:space="0" w:color="000000"/>
            </w:tcBorders>
            <w:shd w:val="clear" w:color="000000" w:fill="BFBFBF"/>
          </w:tcPr>
          <w:p w14:paraId="6891F082" w14:textId="77777777" w:rsidR="00F9231A" w:rsidRPr="00BC05AB" w:rsidRDefault="00F9231A" w:rsidP="00F9231A">
            <w:pPr>
              <w:jc w:val="center"/>
              <w:rPr>
                <w:rFonts w:ascii="ＭＳ 明朝" w:eastAsia="ＭＳ 明朝" w:hAnsi="ＭＳ 明朝" w:cs="ＭＳ Ｐゴシック"/>
                <w:color w:val="000000" w:themeColor="text1"/>
                <w:szCs w:val="18"/>
              </w:rPr>
            </w:pPr>
            <w:r w:rsidRPr="00BC05AB">
              <w:rPr>
                <w:rFonts w:ascii="ＭＳ 明朝" w:eastAsia="ＭＳ 明朝" w:hAnsi="ＭＳ 明朝" w:cs="ＭＳ Ｐゴシック" w:hint="eastAsia"/>
                <w:color w:val="000000" w:themeColor="text1"/>
                <w:szCs w:val="18"/>
              </w:rPr>
              <w:t>月</w:t>
            </w:r>
          </w:p>
        </w:tc>
        <w:tc>
          <w:tcPr>
            <w:tcW w:w="1770" w:type="dxa"/>
            <w:tcBorders>
              <w:top w:val="single" w:sz="8" w:space="0" w:color="000000"/>
              <w:left w:val="nil"/>
              <w:bottom w:val="single" w:sz="8" w:space="0" w:color="auto"/>
              <w:right w:val="single" w:sz="8" w:space="0" w:color="000000"/>
            </w:tcBorders>
            <w:shd w:val="clear" w:color="000000" w:fill="BFBFBF"/>
          </w:tcPr>
          <w:p w14:paraId="41C4AA4E" w14:textId="77777777" w:rsidR="00F9231A" w:rsidRPr="00BC05AB" w:rsidRDefault="00F9231A" w:rsidP="00F9231A">
            <w:pPr>
              <w:jc w:val="center"/>
              <w:rPr>
                <w:rFonts w:ascii="ＭＳ 明朝" w:eastAsia="ＭＳ 明朝" w:hAnsi="ＭＳ 明朝" w:cs="ＭＳ Ｐゴシック"/>
                <w:color w:val="000000" w:themeColor="text1"/>
                <w:szCs w:val="18"/>
              </w:rPr>
            </w:pPr>
            <w:r w:rsidRPr="00BC05AB">
              <w:rPr>
                <w:rFonts w:ascii="ＭＳ 明朝" w:eastAsia="ＭＳ 明朝" w:hAnsi="ＭＳ 明朝" w:hint="eastAsia"/>
                <w:color w:val="000000" w:themeColor="text1"/>
                <w:szCs w:val="18"/>
              </w:rPr>
              <w:t>単元名</w:t>
            </w:r>
          </w:p>
        </w:tc>
        <w:tc>
          <w:tcPr>
            <w:tcW w:w="1830" w:type="dxa"/>
            <w:tcBorders>
              <w:top w:val="single" w:sz="8" w:space="0" w:color="000000"/>
              <w:left w:val="nil"/>
              <w:bottom w:val="single" w:sz="8" w:space="0" w:color="auto"/>
              <w:right w:val="single" w:sz="8" w:space="0" w:color="000000"/>
            </w:tcBorders>
            <w:shd w:val="clear" w:color="000000" w:fill="BFBFBF"/>
          </w:tcPr>
          <w:p w14:paraId="30C64E93" w14:textId="77777777" w:rsidR="00F9231A" w:rsidRPr="00BC05AB" w:rsidRDefault="00F9231A" w:rsidP="00F9231A">
            <w:pPr>
              <w:jc w:val="center"/>
              <w:rPr>
                <w:rFonts w:ascii="ＭＳ 明朝" w:eastAsia="ＭＳ 明朝" w:hAnsi="ＭＳ 明朝" w:cs="ＭＳ Ｐゴシック"/>
                <w:color w:val="000000" w:themeColor="text1"/>
                <w:szCs w:val="18"/>
              </w:rPr>
            </w:pPr>
            <w:r w:rsidRPr="00BC05AB">
              <w:rPr>
                <w:rFonts w:ascii="ＭＳ 明朝" w:eastAsia="ＭＳ 明朝" w:hAnsi="ＭＳ 明朝" w:hint="eastAsia"/>
                <w:color w:val="000000" w:themeColor="text1"/>
                <w:szCs w:val="18"/>
              </w:rPr>
              <w:t>学習項目</w:t>
            </w:r>
          </w:p>
        </w:tc>
        <w:tc>
          <w:tcPr>
            <w:tcW w:w="2268" w:type="dxa"/>
            <w:tcBorders>
              <w:top w:val="single" w:sz="8" w:space="0" w:color="000000"/>
              <w:left w:val="nil"/>
              <w:bottom w:val="single" w:sz="8" w:space="0" w:color="auto"/>
              <w:right w:val="single" w:sz="8" w:space="0" w:color="000000"/>
            </w:tcBorders>
            <w:shd w:val="clear" w:color="000000" w:fill="BFBFBF"/>
          </w:tcPr>
          <w:p w14:paraId="42C127E2" w14:textId="77777777" w:rsidR="00F9231A" w:rsidRPr="00BC05AB" w:rsidRDefault="00F9231A" w:rsidP="00F9231A">
            <w:pPr>
              <w:jc w:val="center"/>
              <w:rPr>
                <w:rFonts w:ascii="ＭＳ 明朝" w:eastAsia="ＭＳ 明朝" w:hAnsi="ＭＳ 明朝" w:cs="ＭＳ Ｐゴシック"/>
                <w:color w:val="000000" w:themeColor="text1"/>
                <w:szCs w:val="18"/>
              </w:rPr>
            </w:pPr>
            <w:r w:rsidRPr="00BC05AB">
              <w:rPr>
                <w:rFonts w:ascii="ＭＳ 明朝" w:eastAsia="ＭＳ 明朝" w:hAnsi="ＭＳ 明朝" w:hint="eastAsia"/>
                <w:color w:val="000000" w:themeColor="text1"/>
                <w:szCs w:val="18"/>
              </w:rPr>
              <w:t>学習のねらい</w:t>
            </w:r>
          </w:p>
        </w:tc>
        <w:tc>
          <w:tcPr>
            <w:tcW w:w="2268" w:type="dxa"/>
            <w:tcBorders>
              <w:top w:val="single" w:sz="8" w:space="0" w:color="000000"/>
              <w:left w:val="nil"/>
              <w:bottom w:val="single" w:sz="8" w:space="0" w:color="auto"/>
              <w:right w:val="single" w:sz="8" w:space="0" w:color="000000"/>
            </w:tcBorders>
            <w:shd w:val="clear" w:color="000000" w:fill="BFBFBF"/>
          </w:tcPr>
          <w:p w14:paraId="0723D1B6" w14:textId="77777777" w:rsidR="00F9231A" w:rsidRPr="00BC05AB" w:rsidRDefault="00F9231A" w:rsidP="00F9231A">
            <w:pPr>
              <w:jc w:val="center"/>
              <w:rPr>
                <w:rFonts w:ascii="ＭＳ 明朝" w:eastAsia="ＭＳ 明朝" w:hAnsi="ＭＳ 明朝" w:cs="ＭＳ Ｐゴシック"/>
                <w:color w:val="000000" w:themeColor="text1"/>
                <w:szCs w:val="18"/>
              </w:rPr>
            </w:pPr>
            <w:r w:rsidRPr="00BC05AB">
              <w:rPr>
                <w:rFonts w:ascii="ＭＳ 明朝" w:eastAsia="ＭＳ 明朝" w:hAnsi="ＭＳ 明朝" w:hint="eastAsia"/>
                <w:color w:val="000000" w:themeColor="text1"/>
                <w:szCs w:val="18"/>
              </w:rPr>
              <w:t>主な学習活動</w:t>
            </w:r>
          </w:p>
        </w:tc>
      </w:tr>
      <w:tr w:rsidR="00BC05AB" w:rsidRPr="00BC05AB" w14:paraId="646A607D" w14:textId="77777777" w:rsidTr="008A3F08">
        <w:trPr>
          <w:trHeight w:val="1134"/>
        </w:trPr>
        <w:tc>
          <w:tcPr>
            <w:tcW w:w="534" w:type="dxa"/>
            <w:tcBorders>
              <w:left w:val="single" w:sz="8" w:space="0" w:color="000000"/>
              <w:right w:val="single" w:sz="8" w:space="0" w:color="000000"/>
            </w:tcBorders>
            <w:textDirection w:val="tbRlV"/>
            <w:vAlign w:val="center"/>
          </w:tcPr>
          <w:p w14:paraId="6319863E" w14:textId="77777777" w:rsidR="00594E14" w:rsidRPr="00BC05AB" w:rsidRDefault="00594E14" w:rsidP="00594E14">
            <w:pPr>
              <w:ind w:left="113" w:right="113"/>
              <w:rPr>
                <w:rFonts w:ascii="ＭＳ 明朝" w:eastAsia="ＭＳ 明朝" w:hAnsi="ＭＳ 明朝" w:cs="ＭＳ Ｐゴシック"/>
                <w:color w:val="000000" w:themeColor="text1"/>
                <w:szCs w:val="18"/>
              </w:rPr>
            </w:pPr>
            <w:r w:rsidRPr="00BC05AB">
              <w:rPr>
                <w:rFonts w:ascii="ＭＳ 明朝" w:eastAsia="ＭＳ 明朝" w:hAnsi="ＭＳ 明朝" w:cs="ＭＳ Ｐゴシック" w:hint="eastAsia"/>
                <w:color w:val="000000" w:themeColor="text1"/>
                <w:szCs w:val="18"/>
              </w:rPr>
              <w:t>４月</w:t>
            </w:r>
          </w:p>
        </w:tc>
        <w:tc>
          <w:tcPr>
            <w:tcW w:w="1770" w:type="dxa"/>
            <w:tcBorders>
              <w:top w:val="single" w:sz="8" w:space="0" w:color="000000"/>
              <w:left w:val="nil"/>
              <w:right w:val="single" w:sz="8" w:space="0" w:color="000000"/>
            </w:tcBorders>
          </w:tcPr>
          <w:p w14:paraId="653FE3AB" w14:textId="77777777" w:rsidR="00594E14" w:rsidRPr="00BC05AB" w:rsidRDefault="00F616BE" w:rsidP="00594E14">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第１編　先史・古代の日本と東アジア</w:t>
            </w:r>
          </w:p>
        </w:tc>
        <w:tc>
          <w:tcPr>
            <w:tcW w:w="1830" w:type="dxa"/>
            <w:tcBorders>
              <w:top w:val="single" w:sz="8" w:space="0" w:color="000000"/>
              <w:left w:val="nil"/>
              <w:bottom w:val="dashed" w:sz="4" w:space="0" w:color="auto"/>
              <w:right w:val="single" w:sz="4" w:space="0" w:color="auto"/>
            </w:tcBorders>
          </w:tcPr>
          <w:p w14:paraId="5F0E0D95" w14:textId="77777777" w:rsidR="00594E14" w:rsidRPr="00BC05AB" w:rsidRDefault="00594E14" w:rsidP="00594E14">
            <w:pPr>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4" w:space="0" w:color="auto"/>
            </w:tcBorders>
          </w:tcPr>
          <w:p w14:paraId="392BEDA3" w14:textId="22B8FB9A" w:rsidR="008975B8" w:rsidRDefault="005464A8" w:rsidP="005464A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7A150E" w:rsidRPr="00BC05AB">
              <w:rPr>
                <w:rFonts w:ascii="ＭＳ 明朝" w:eastAsia="ＭＳ 明朝" w:hAnsi="ＭＳ 明朝" w:hint="eastAsia"/>
                <w:color w:val="000000" w:themeColor="text1"/>
                <w:szCs w:val="18"/>
              </w:rPr>
              <w:t>人類が日本列島で生活を営み始めた時代から平安時代までを扱い</w:t>
            </w:r>
            <w:r w:rsidR="00A11DE7">
              <w:rPr>
                <w:rFonts w:ascii="ＭＳ 明朝" w:eastAsia="ＭＳ 明朝" w:hAnsi="ＭＳ 明朝" w:hint="eastAsia"/>
                <w:color w:val="000000" w:themeColor="text1"/>
                <w:szCs w:val="18"/>
              </w:rPr>
              <w:t>、</w:t>
            </w:r>
            <w:r w:rsidR="007A150E" w:rsidRPr="00BC05AB">
              <w:rPr>
                <w:rFonts w:ascii="ＭＳ 明朝" w:eastAsia="ＭＳ 明朝" w:hAnsi="ＭＳ 明朝" w:hint="eastAsia"/>
                <w:color w:val="000000" w:themeColor="text1"/>
                <w:szCs w:val="18"/>
              </w:rPr>
              <w:t>先史</w:t>
            </w:r>
            <w:r w:rsidRPr="00BC05AB">
              <w:rPr>
                <w:rFonts w:ascii="ＭＳ 明朝" w:eastAsia="ＭＳ 明朝" w:hAnsi="ＭＳ 明朝" w:hint="eastAsia"/>
                <w:color w:val="000000" w:themeColor="text1"/>
                <w:szCs w:val="18"/>
              </w:rPr>
              <w:t>・古代がどのような時代であったかを東アジア世界の動向と関連付けて考察し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総合的に捉えて理解できるようにする。</w:t>
            </w:r>
          </w:p>
          <w:p w14:paraId="65485E41" w14:textId="77777777" w:rsidR="007216F0" w:rsidRPr="00BC05AB" w:rsidRDefault="007216F0" w:rsidP="005464A8">
            <w:pPr>
              <w:ind w:left="196" w:hanging="196"/>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8" w:space="0" w:color="000000"/>
            </w:tcBorders>
          </w:tcPr>
          <w:p w14:paraId="2454CDDD" w14:textId="77777777" w:rsidR="00594E14" w:rsidRPr="00BC05AB" w:rsidRDefault="00594E14" w:rsidP="00594E14">
            <w:pPr>
              <w:ind w:left="196" w:hanging="196"/>
              <w:rPr>
                <w:rFonts w:ascii="ＭＳ 明朝" w:eastAsia="ＭＳ 明朝" w:hAnsi="ＭＳ 明朝"/>
                <w:color w:val="000000" w:themeColor="text1"/>
                <w:szCs w:val="18"/>
              </w:rPr>
            </w:pPr>
          </w:p>
        </w:tc>
      </w:tr>
      <w:tr w:rsidR="00BC05AB" w:rsidRPr="00BC05AB" w14:paraId="07FC601B" w14:textId="77777777" w:rsidTr="008A3F08">
        <w:trPr>
          <w:trHeight w:val="1134"/>
        </w:trPr>
        <w:tc>
          <w:tcPr>
            <w:tcW w:w="534" w:type="dxa"/>
            <w:tcBorders>
              <w:left w:val="single" w:sz="8" w:space="0" w:color="000000"/>
              <w:bottom w:val="nil"/>
              <w:right w:val="single" w:sz="8" w:space="0" w:color="auto"/>
            </w:tcBorders>
            <w:vAlign w:val="center"/>
          </w:tcPr>
          <w:p w14:paraId="60048701" w14:textId="77777777" w:rsidR="00FA6CF7" w:rsidRPr="00BC05AB" w:rsidRDefault="00FA6CF7" w:rsidP="00FA6CF7">
            <w:pPr>
              <w:ind w:left="113" w:right="113"/>
              <w:rPr>
                <w:rFonts w:ascii="ＭＳ 明朝" w:eastAsia="ＭＳ 明朝" w:hAnsi="ＭＳ 明朝"/>
                <w:color w:val="000000" w:themeColor="text1"/>
                <w:szCs w:val="18"/>
              </w:rPr>
            </w:pPr>
          </w:p>
        </w:tc>
        <w:tc>
          <w:tcPr>
            <w:tcW w:w="1770" w:type="dxa"/>
            <w:tcBorders>
              <w:top w:val="single" w:sz="6" w:space="0" w:color="auto"/>
              <w:left w:val="single" w:sz="8" w:space="0" w:color="auto"/>
              <w:right w:val="single" w:sz="8" w:space="0" w:color="auto"/>
            </w:tcBorders>
          </w:tcPr>
          <w:p w14:paraId="28BC2B46" w14:textId="77777777" w:rsidR="00FA6CF7" w:rsidRPr="00BC05AB" w:rsidRDefault="00FA6CF7" w:rsidP="00FA6CF7">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第１章　</w:t>
            </w:r>
            <w:r w:rsidR="00F616BE" w:rsidRPr="00BC05AB">
              <w:rPr>
                <w:rFonts w:ascii="ＭＳ 明朝" w:eastAsia="ＭＳ 明朝" w:hAnsi="ＭＳ 明朝" w:hint="eastAsia"/>
                <w:color w:val="000000" w:themeColor="text1"/>
                <w:szCs w:val="18"/>
              </w:rPr>
              <w:t>先史社会の生活と文化</w:t>
            </w:r>
          </w:p>
        </w:tc>
        <w:tc>
          <w:tcPr>
            <w:tcW w:w="1830" w:type="dxa"/>
            <w:tcBorders>
              <w:top w:val="single" w:sz="6" w:space="0" w:color="auto"/>
              <w:left w:val="single" w:sz="8" w:space="0" w:color="auto"/>
              <w:bottom w:val="dashed" w:sz="4" w:space="0" w:color="auto"/>
              <w:right w:val="single" w:sz="4" w:space="0" w:color="auto"/>
            </w:tcBorders>
          </w:tcPr>
          <w:p w14:paraId="55D4E436" w14:textId="77777777" w:rsidR="00FA6CF7" w:rsidRPr="00BC05AB" w:rsidRDefault="00FA6CF7" w:rsidP="00FA6CF7">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tcPr>
          <w:p w14:paraId="6343C5E7" w14:textId="590357D0" w:rsidR="00A61FA2" w:rsidRPr="00BC05AB" w:rsidRDefault="00A61FA2" w:rsidP="00A61FA2">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○旧石器文化から縄文文化への変化</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弥生文化の成立に至る時期の日本列島の歴史的環境と文化の形成とを関連付けて時代の転換を理解し</w:t>
            </w:r>
            <w:r w:rsidR="00A11DE7">
              <w:rPr>
                <w:rFonts w:ascii="ＭＳ 明朝" w:eastAsia="ＭＳ 明朝" w:hAnsi="ＭＳ 明朝" w:hint="eastAsia"/>
                <w:color w:val="000000" w:themeColor="text1"/>
                <w:szCs w:val="18"/>
              </w:rPr>
              <w:t>、</w:t>
            </w:r>
            <w:r w:rsidR="007A150E" w:rsidRPr="00BC05AB">
              <w:rPr>
                <w:rFonts w:ascii="ＭＳ 明朝" w:eastAsia="ＭＳ 明朝" w:hAnsi="ＭＳ 明朝" w:hint="eastAsia"/>
                <w:color w:val="000000" w:themeColor="text1"/>
                <w:szCs w:val="18"/>
              </w:rPr>
              <w:t>先史</w:t>
            </w:r>
            <w:r w:rsidRPr="00BC05AB">
              <w:rPr>
                <w:rFonts w:ascii="ＭＳ 明朝" w:eastAsia="ＭＳ 明朝" w:hAnsi="ＭＳ 明朝" w:hint="eastAsia"/>
                <w:color w:val="000000" w:themeColor="text1"/>
                <w:szCs w:val="18"/>
              </w:rPr>
              <w:t>社会の特色や古代の国家や社会との関わりについて多面的・多角的に考察し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14:paraId="3A0C2A67" w14:textId="77777777" w:rsidR="008975B8" w:rsidRPr="00BC05AB" w:rsidRDefault="008975B8" w:rsidP="00FA6CF7">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7FC37214" w14:textId="77777777" w:rsidR="00FA6CF7" w:rsidRPr="00BC05AB" w:rsidRDefault="00FA6CF7" w:rsidP="00FA6CF7">
            <w:pPr>
              <w:ind w:left="196" w:hanging="196"/>
              <w:rPr>
                <w:rFonts w:ascii="ＭＳ 明朝" w:eastAsia="ＭＳ 明朝" w:hAnsi="ＭＳ 明朝"/>
                <w:color w:val="000000" w:themeColor="text1"/>
                <w:szCs w:val="18"/>
              </w:rPr>
            </w:pPr>
          </w:p>
        </w:tc>
      </w:tr>
      <w:tr w:rsidR="00BC05AB" w:rsidRPr="00BC05AB" w14:paraId="67A6A44D" w14:textId="77777777" w:rsidTr="00DF564C">
        <w:trPr>
          <w:trHeight w:val="1134"/>
        </w:trPr>
        <w:tc>
          <w:tcPr>
            <w:tcW w:w="534" w:type="dxa"/>
            <w:tcBorders>
              <w:left w:val="single" w:sz="8" w:space="0" w:color="000000"/>
              <w:bottom w:val="nil"/>
              <w:right w:val="single" w:sz="8" w:space="0" w:color="auto"/>
            </w:tcBorders>
            <w:vAlign w:val="center"/>
          </w:tcPr>
          <w:p w14:paraId="77FFA294" w14:textId="77777777" w:rsidR="00DF564C" w:rsidRPr="00BC05AB" w:rsidRDefault="00DF564C" w:rsidP="00DF564C">
            <w:pPr>
              <w:ind w:left="113" w:right="113"/>
              <w:rPr>
                <w:rFonts w:ascii="ＭＳ 明朝" w:eastAsia="ＭＳ 明朝" w:hAnsi="ＭＳ 明朝"/>
                <w:color w:val="000000" w:themeColor="text1"/>
                <w:szCs w:val="18"/>
              </w:rPr>
            </w:pPr>
          </w:p>
        </w:tc>
        <w:tc>
          <w:tcPr>
            <w:tcW w:w="1770" w:type="dxa"/>
            <w:tcBorders>
              <w:left w:val="single" w:sz="8" w:space="0" w:color="auto"/>
              <w:right w:val="single" w:sz="8" w:space="0" w:color="auto"/>
            </w:tcBorders>
          </w:tcPr>
          <w:p w14:paraId="250CFF81" w14:textId="77777777" w:rsidR="00DF564C" w:rsidRPr="00BC05AB" w:rsidRDefault="00DF564C" w:rsidP="00DF564C">
            <w:pPr>
              <w:rPr>
                <w:rFonts w:ascii="ＭＳ 明朝" w:eastAsia="ＭＳ 明朝" w:hAnsi="ＭＳ 明朝"/>
                <w:color w:val="000000" w:themeColor="text1"/>
                <w:szCs w:val="18"/>
              </w:rPr>
            </w:pPr>
          </w:p>
        </w:tc>
        <w:tc>
          <w:tcPr>
            <w:tcW w:w="1830" w:type="dxa"/>
            <w:tcBorders>
              <w:top w:val="dashed" w:sz="4" w:space="0" w:color="auto"/>
              <w:left w:val="single" w:sz="8" w:space="0" w:color="auto"/>
              <w:bottom w:val="dashed" w:sz="4" w:space="0" w:color="auto"/>
              <w:right w:val="single" w:sz="4" w:space="0" w:color="auto"/>
            </w:tcBorders>
          </w:tcPr>
          <w:p w14:paraId="7EB2B587" w14:textId="77777777" w:rsidR="00DF564C" w:rsidRPr="00BC05AB" w:rsidRDefault="00DF564C" w:rsidP="00DF564C">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旧石器時代の日本</w:t>
            </w:r>
          </w:p>
        </w:tc>
        <w:tc>
          <w:tcPr>
            <w:tcW w:w="2268" w:type="dxa"/>
            <w:tcBorders>
              <w:top w:val="dashed" w:sz="4" w:space="0" w:color="auto"/>
              <w:left w:val="single" w:sz="4" w:space="0" w:color="auto"/>
              <w:bottom w:val="dashed" w:sz="4" w:space="0" w:color="000000"/>
              <w:right w:val="single" w:sz="4" w:space="0" w:color="auto"/>
            </w:tcBorders>
          </w:tcPr>
          <w:p w14:paraId="28EAE8B1" w14:textId="77777777" w:rsidR="00DF564C" w:rsidRPr="00BC05AB" w:rsidRDefault="00DF564C" w:rsidP="00DF564C">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○人類の出現と旧石器時代の日本列島について理解する。</w:t>
            </w:r>
          </w:p>
          <w:p w14:paraId="56ED9076" w14:textId="77777777" w:rsidR="00DF564C" w:rsidRPr="00BC05AB" w:rsidRDefault="00DF564C" w:rsidP="00DF564C">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72CBE79D" w14:textId="49A8374F" w:rsidR="00DF564C" w:rsidRPr="00BC05AB" w:rsidRDefault="0091408B" w:rsidP="0026032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○人類の出現や旧石器時代の日本列島に暮らす人々の生活</w:t>
            </w:r>
            <w:r w:rsidR="00260324" w:rsidRPr="00BC05AB">
              <w:rPr>
                <w:rFonts w:ascii="ＭＳ 明朝" w:eastAsia="ＭＳ 明朝" w:hAnsi="ＭＳ 明朝" w:hint="eastAsia"/>
                <w:color w:val="000000" w:themeColor="text1"/>
                <w:szCs w:val="18"/>
              </w:rPr>
              <w:t>に関する</w:t>
            </w:r>
            <w:r w:rsidRPr="00BC05AB">
              <w:rPr>
                <w:rFonts w:ascii="ＭＳ 明朝" w:eastAsia="ＭＳ 明朝" w:hAnsi="ＭＳ 明朝" w:hint="eastAsia"/>
                <w:color w:val="000000" w:themeColor="text1"/>
                <w:szCs w:val="18"/>
              </w:rPr>
              <w:t>資料を基に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「旧石器時代の日本列島の人々は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いつごろから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どのような環境のもとで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どのような生活を送っていたのだろうか」などの課題（問い）を設定し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旧石器時代の日本について考察し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14:paraId="13816FB1" w14:textId="77777777" w:rsidR="005F1FEC" w:rsidRPr="00BC05AB" w:rsidRDefault="005F1FEC" w:rsidP="00260324">
            <w:pPr>
              <w:ind w:left="196" w:hanging="196"/>
              <w:rPr>
                <w:rFonts w:ascii="ＭＳ 明朝" w:eastAsia="ＭＳ 明朝" w:hAnsi="ＭＳ 明朝"/>
                <w:color w:val="000000" w:themeColor="text1"/>
                <w:szCs w:val="18"/>
              </w:rPr>
            </w:pPr>
          </w:p>
        </w:tc>
      </w:tr>
      <w:tr w:rsidR="00BC05AB" w:rsidRPr="00BC05AB" w14:paraId="1A6613F5" w14:textId="77777777" w:rsidTr="00DF564C">
        <w:trPr>
          <w:trHeight w:val="450"/>
        </w:trPr>
        <w:tc>
          <w:tcPr>
            <w:tcW w:w="534" w:type="dxa"/>
            <w:tcBorders>
              <w:left w:val="single" w:sz="8" w:space="0" w:color="000000"/>
              <w:bottom w:val="nil"/>
              <w:right w:val="single" w:sz="8" w:space="0" w:color="000000"/>
            </w:tcBorders>
            <w:vAlign w:val="center"/>
          </w:tcPr>
          <w:p w14:paraId="7EFA175A" w14:textId="77777777" w:rsidR="00DF564C" w:rsidRPr="00BC05AB" w:rsidRDefault="00DF564C" w:rsidP="00DF564C">
            <w:pPr>
              <w:ind w:left="113" w:right="113"/>
              <w:rPr>
                <w:rFonts w:ascii="ＭＳ 明朝" w:eastAsia="ＭＳ 明朝" w:hAnsi="ＭＳ 明朝"/>
                <w:color w:val="000000" w:themeColor="text1"/>
                <w:szCs w:val="18"/>
              </w:rPr>
            </w:pPr>
          </w:p>
        </w:tc>
        <w:tc>
          <w:tcPr>
            <w:tcW w:w="1770" w:type="dxa"/>
            <w:tcBorders>
              <w:left w:val="nil"/>
              <w:bottom w:val="nil"/>
              <w:right w:val="single" w:sz="8" w:space="0" w:color="000000"/>
            </w:tcBorders>
          </w:tcPr>
          <w:p w14:paraId="5B5EE1C9" w14:textId="77777777" w:rsidR="00DF564C" w:rsidRPr="00BC05AB" w:rsidRDefault="00DF564C" w:rsidP="00DF564C">
            <w:pPr>
              <w:rPr>
                <w:rFonts w:ascii="ＭＳ 明朝" w:eastAsia="ＭＳ 明朝" w:hAnsi="ＭＳ 明朝"/>
                <w:color w:val="000000" w:themeColor="text1"/>
                <w:szCs w:val="18"/>
              </w:rPr>
            </w:pPr>
            <w:bookmarkStart w:id="0" w:name="_heading=h.30j0zll" w:colFirst="0" w:colLast="0"/>
            <w:bookmarkEnd w:id="0"/>
          </w:p>
        </w:tc>
        <w:tc>
          <w:tcPr>
            <w:tcW w:w="1830" w:type="dxa"/>
            <w:tcBorders>
              <w:top w:val="dashed" w:sz="4" w:space="0" w:color="auto"/>
              <w:left w:val="nil"/>
              <w:bottom w:val="dashed" w:sz="4" w:space="0" w:color="auto"/>
              <w:right w:val="single" w:sz="4" w:space="0" w:color="auto"/>
            </w:tcBorders>
          </w:tcPr>
          <w:p w14:paraId="6208D33B" w14:textId="77777777" w:rsidR="00DF564C" w:rsidRPr="00BC05AB" w:rsidRDefault="00DF564C" w:rsidP="00DF564C">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縄文文化</w:t>
            </w:r>
          </w:p>
        </w:tc>
        <w:tc>
          <w:tcPr>
            <w:tcW w:w="2268" w:type="dxa"/>
            <w:tcBorders>
              <w:top w:val="dashed" w:sz="4" w:space="0" w:color="000000"/>
              <w:left w:val="single" w:sz="4" w:space="0" w:color="auto"/>
              <w:bottom w:val="dashed" w:sz="4" w:space="0" w:color="000000"/>
              <w:right w:val="single" w:sz="4" w:space="0" w:color="auto"/>
            </w:tcBorders>
          </w:tcPr>
          <w:p w14:paraId="079C57E7" w14:textId="77777777" w:rsidR="00DF564C" w:rsidRPr="00BC05AB" w:rsidRDefault="00DF564C" w:rsidP="00DF564C">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○縄文文化の特色や日本人の起源について理解する。</w:t>
            </w:r>
          </w:p>
          <w:p w14:paraId="13E4E7C0" w14:textId="77777777" w:rsidR="00DF564C" w:rsidRPr="00BC05AB" w:rsidRDefault="00DF564C" w:rsidP="00DF564C">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4F9B7861" w14:textId="446AE1DA" w:rsidR="00DF564C" w:rsidRPr="00BC05AB" w:rsidRDefault="0091408B" w:rsidP="0026032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○縄文時代の人々の生活</w:t>
            </w:r>
            <w:r w:rsidR="00260324" w:rsidRPr="00BC05AB">
              <w:rPr>
                <w:rFonts w:ascii="ＭＳ 明朝" w:eastAsia="ＭＳ 明朝" w:hAnsi="ＭＳ 明朝" w:hint="eastAsia"/>
                <w:color w:val="000000" w:themeColor="text1"/>
                <w:szCs w:val="18"/>
              </w:rPr>
              <w:t>に関する</w:t>
            </w:r>
            <w:r w:rsidRPr="00BC05AB">
              <w:rPr>
                <w:rFonts w:ascii="ＭＳ 明朝" w:eastAsia="ＭＳ 明朝" w:hAnsi="ＭＳ 明朝" w:hint="eastAsia"/>
                <w:color w:val="000000" w:themeColor="text1"/>
                <w:szCs w:val="18"/>
              </w:rPr>
              <w:t>資料を基に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「土器や道具など縄文文化を特徴づけるものはどのように生まれ</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人々の生活</w:t>
            </w:r>
            <w:r w:rsidR="00260324" w:rsidRPr="00BC05AB">
              <w:rPr>
                <w:rFonts w:ascii="ＭＳ 明朝" w:eastAsia="ＭＳ 明朝" w:hAnsi="ＭＳ 明朝" w:hint="eastAsia"/>
                <w:color w:val="000000" w:themeColor="text1"/>
                <w:szCs w:val="18"/>
              </w:rPr>
              <w:t>や文化にどのような変化をもたらしたのだろうか」などの課題（問い）を設定し</w:t>
            </w:r>
            <w:r w:rsidR="00A11DE7">
              <w:rPr>
                <w:rFonts w:ascii="ＭＳ 明朝" w:eastAsia="ＭＳ 明朝" w:hAnsi="ＭＳ 明朝" w:hint="eastAsia"/>
                <w:color w:val="000000" w:themeColor="text1"/>
                <w:szCs w:val="18"/>
              </w:rPr>
              <w:t>、</w:t>
            </w:r>
            <w:r w:rsidR="00260324" w:rsidRPr="00BC05AB">
              <w:rPr>
                <w:rFonts w:ascii="ＭＳ 明朝" w:eastAsia="ＭＳ 明朝" w:hAnsi="ＭＳ 明朝" w:hint="eastAsia"/>
                <w:color w:val="000000" w:themeColor="text1"/>
                <w:szCs w:val="18"/>
              </w:rPr>
              <w:t>縄文文化</w:t>
            </w:r>
            <w:r w:rsidRPr="00BC05AB">
              <w:rPr>
                <w:rFonts w:ascii="ＭＳ 明朝" w:eastAsia="ＭＳ 明朝" w:hAnsi="ＭＳ 明朝" w:hint="eastAsia"/>
                <w:color w:val="000000" w:themeColor="text1"/>
                <w:szCs w:val="18"/>
              </w:rPr>
              <w:t>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tc>
      </w:tr>
      <w:tr w:rsidR="00BC05AB" w:rsidRPr="00BC05AB" w14:paraId="5FA43451" w14:textId="77777777" w:rsidTr="007913D6">
        <w:trPr>
          <w:trHeight w:val="1134"/>
        </w:trPr>
        <w:tc>
          <w:tcPr>
            <w:tcW w:w="534" w:type="dxa"/>
            <w:tcBorders>
              <w:left w:val="single" w:sz="8" w:space="0" w:color="000000"/>
              <w:bottom w:val="nil"/>
              <w:right w:val="single" w:sz="8" w:space="0" w:color="000000"/>
            </w:tcBorders>
            <w:vAlign w:val="center"/>
          </w:tcPr>
          <w:p w14:paraId="627490E1" w14:textId="77777777" w:rsidR="0091408B" w:rsidRPr="00BC05AB" w:rsidRDefault="0091408B" w:rsidP="0091408B">
            <w:pPr>
              <w:ind w:left="113" w:right="113"/>
              <w:rPr>
                <w:rFonts w:ascii="ＭＳ 明朝" w:eastAsia="ＭＳ 明朝" w:hAnsi="ＭＳ 明朝"/>
                <w:color w:val="000000" w:themeColor="text1"/>
                <w:szCs w:val="18"/>
              </w:rPr>
            </w:pPr>
          </w:p>
        </w:tc>
        <w:tc>
          <w:tcPr>
            <w:tcW w:w="1770" w:type="dxa"/>
            <w:tcBorders>
              <w:left w:val="nil"/>
              <w:bottom w:val="single" w:sz="8" w:space="0" w:color="000000"/>
              <w:right w:val="single" w:sz="8" w:space="0" w:color="000000"/>
            </w:tcBorders>
          </w:tcPr>
          <w:p w14:paraId="2CE6FB47" w14:textId="77777777" w:rsidR="0091408B" w:rsidRPr="00BC05AB" w:rsidRDefault="0091408B" w:rsidP="0091408B">
            <w:pPr>
              <w:rPr>
                <w:rFonts w:ascii="ＭＳ 明朝" w:eastAsia="ＭＳ 明朝" w:hAnsi="ＭＳ 明朝"/>
                <w:color w:val="000000" w:themeColor="text1"/>
                <w:szCs w:val="18"/>
              </w:rPr>
            </w:pPr>
          </w:p>
        </w:tc>
        <w:tc>
          <w:tcPr>
            <w:tcW w:w="1830" w:type="dxa"/>
            <w:tcBorders>
              <w:top w:val="dashed" w:sz="4" w:space="0" w:color="auto"/>
              <w:left w:val="nil"/>
              <w:bottom w:val="single" w:sz="8" w:space="0" w:color="auto"/>
              <w:right w:val="single" w:sz="4" w:space="0" w:color="auto"/>
            </w:tcBorders>
          </w:tcPr>
          <w:p w14:paraId="3442B014" w14:textId="77777777" w:rsidR="0091408B" w:rsidRPr="00BC05AB" w:rsidRDefault="0091408B" w:rsidP="0091408B">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弥生文化と小国家の形成</w:t>
            </w:r>
          </w:p>
        </w:tc>
        <w:tc>
          <w:tcPr>
            <w:tcW w:w="2268" w:type="dxa"/>
            <w:tcBorders>
              <w:top w:val="dashed" w:sz="4" w:space="0" w:color="000000"/>
              <w:left w:val="single" w:sz="4" w:space="0" w:color="auto"/>
              <w:bottom w:val="single" w:sz="6" w:space="0" w:color="auto"/>
              <w:right w:val="single" w:sz="4" w:space="0" w:color="auto"/>
            </w:tcBorders>
          </w:tcPr>
          <w:p w14:paraId="7D69CE92" w14:textId="77777777"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○弥生文化の特色と小国家の形成について理解する。</w:t>
            </w:r>
          </w:p>
          <w:p w14:paraId="5F26B90A" w14:textId="19AD1F85"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○先史社会の展開から古代への時代の転換に着目して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先史社会の特色や古代の国家や社会との関わりについて多面的・多角的に考察し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14:paraId="6B95942A" w14:textId="77777777" w:rsidR="0091408B" w:rsidRPr="00BC05AB" w:rsidRDefault="0091408B" w:rsidP="0091408B">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6" w:space="0" w:color="auto"/>
              <w:right w:val="single" w:sz="8" w:space="0" w:color="000000"/>
            </w:tcBorders>
          </w:tcPr>
          <w:p w14:paraId="6461FFCC" w14:textId="07F289FC"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260324" w:rsidRPr="00BC05AB">
              <w:rPr>
                <w:rFonts w:ascii="ＭＳ 明朝" w:eastAsia="ＭＳ 明朝" w:hAnsi="ＭＳ 明朝" w:hint="eastAsia"/>
                <w:color w:val="000000" w:themeColor="text1"/>
                <w:szCs w:val="18"/>
              </w:rPr>
              <w:t>弥生時代の人々の生活</w:t>
            </w:r>
            <w:r w:rsidRPr="00BC05AB">
              <w:rPr>
                <w:rFonts w:ascii="ＭＳ 明朝" w:eastAsia="ＭＳ 明朝" w:hAnsi="ＭＳ 明朝" w:hint="eastAsia"/>
                <w:color w:val="000000" w:themeColor="text1"/>
                <w:szCs w:val="18"/>
              </w:rPr>
              <w:t>に関する資料を基に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w:t>
            </w:r>
            <w:r w:rsidR="00260324" w:rsidRPr="00BC05AB">
              <w:rPr>
                <w:rFonts w:ascii="ＭＳ 明朝" w:eastAsia="ＭＳ 明朝" w:hAnsi="ＭＳ 明朝" w:hint="eastAsia"/>
                <w:color w:val="000000" w:themeColor="text1"/>
                <w:szCs w:val="18"/>
              </w:rPr>
              <w:t>日本列島において</w:t>
            </w:r>
            <w:r w:rsidR="00A11DE7">
              <w:rPr>
                <w:rFonts w:ascii="ＭＳ 明朝" w:eastAsia="ＭＳ 明朝" w:hAnsi="ＭＳ 明朝" w:hint="eastAsia"/>
                <w:color w:val="000000" w:themeColor="text1"/>
                <w:szCs w:val="18"/>
              </w:rPr>
              <w:t>、</w:t>
            </w:r>
            <w:r w:rsidR="00260324" w:rsidRPr="00BC05AB">
              <w:rPr>
                <w:rFonts w:ascii="ＭＳ 明朝" w:eastAsia="ＭＳ 明朝" w:hAnsi="ＭＳ 明朝" w:hint="eastAsia"/>
                <w:color w:val="000000" w:themeColor="text1"/>
                <w:szCs w:val="18"/>
              </w:rPr>
              <w:t>水稲耕作はどのように広まり</w:t>
            </w:r>
            <w:r w:rsidR="00A11DE7">
              <w:rPr>
                <w:rFonts w:ascii="ＭＳ 明朝" w:eastAsia="ＭＳ 明朝" w:hAnsi="ＭＳ 明朝" w:hint="eastAsia"/>
                <w:color w:val="000000" w:themeColor="text1"/>
                <w:szCs w:val="18"/>
              </w:rPr>
              <w:t>、</w:t>
            </w:r>
            <w:r w:rsidR="00260324" w:rsidRPr="00BC05AB">
              <w:rPr>
                <w:rFonts w:ascii="ＭＳ 明朝" w:eastAsia="ＭＳ 明朝" w:hAnsi="ＭＳ 明朝" w:hint="eastAsia"/>
                <w:color w:val="000000" w:themeColor="text1"/>
                <w:szCs w:val="18"/>
              </w:rPr>
              <w:t>その後の社会に</w:t>
            </w:r>
            <w:r w:rsidR="00D85EF5" w:rsidRPr="00BC05AB">
              <w:rPr>
                <w:rFonts w:ascii="ＭＳ 明朝" w:eastAsia="ＭＳ 明朝" w:hAnsi="ＭＳ 明朝" w:hint="eastAsia"/>
                <w:color w:val="000000" w:themeColor="text1"/>
                <w:szCs w:val="18"/>
              </w:rPr>
              <w:t>どのような影響をおよぼしたのだろうか</w:t>
            </w:r>
            <w:r w:rsidRPr="00BC05AB">
              <w:rPr>
                <w:rFonts w:ascii="ＭＳ 明朝" w:eastAsia="ＭＳ 明朝" w:hAnsi="ＭＳ 明朝" w:hint="eastAsia"/>
                <w:color w:val="000000" w:themeColor="text1"/>
                <w:szCs w:val="18"/>
              </w:rPr>
              <w:t>」などの課題（問い）を設定し</w:t>
            </w:r>
            <w:r w:rsidR="00A11DE7">
              <w:rPr>
                <w:rFonts w:ascii="ＭＳ 明朝" w:eastAsia="ＭＳ 明朝" w:hAnsi="ＭＳ 明朝" w:hint="eastAsia"/>
                <w:color w:val="000000" w:themeColor="text1"/>
                <w:szCs w:val="18"/>
              </w:rPr>
              <w:t>、</w:t>
            </w:r>
            <w:r w:rsidR="00D85EF5" w:rsidRPr="00BC05AB">
              <w:rPr>
                <w:rFonts w:ascii="ＭＳ 明朝" w:eastAsia="ＭＳ 明朝" w:hAnsi="ＭＳ 明朝" w:hint="eastAsia"/>
                <w:color w:val="000000" w:themeColor="text1"/>
                <w:szCs w:val="18"/>
              </w:rPr>
              <w:t>弥生文化の特色と小国家の形成の関係</w:t>
            </w:r>
            <w:r w:rsidRPr="00BC05AB">
              <w:rPr>
                <w:rFonts w:ascii="ＭＳ 明朝" w:eastAsia="ＭＳ 明朝" w:hAnsi="ＭＳ 明朝" w:hint="eastAsia"/>
                <w:color w:val="000000" w:themeColor="text1"/>
                <w:szCs w:val="18"/>
              </w:rPr>
              <w:t>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14:paraId="1E9F2EB8" w14:textId="0D96730A"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○第１章での学習や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中学校社会科歴史的分野における学習の成果を活用するなどして</w:t>
            </w:r>
            <w:r w:rsidR="00A11DE7">
              <w:rPr>
                <w:rFonts w:ascii="ＭＳ 明朝" w:eastAsia="ＭＳ 明朝" w:hAnsi="ＭＳ 明朝" w:hint="eastAsia"/>
                <w:color w:val="000000" w:themeColor="text1"/>
                <w:szCs w:val="18"/>
              </w:rPr>
              <w:t>、</w:t>
            </w:r>
            <w:r w:rsidR="00D85EF5" w:rsidRPr="00BC05AB">
              <w:rPr>
                <w:rFonts w:ascii="ＭＳ 明朝" w:eastAsia="ＭＳ 明朝" w:hAnsi="ＭＳ 明朝" w:hint="eastAsia"/>
                <w:color w:val="000000" w:themeColor="text1"/>
                <w:szCs w:val="18"/>
              </w:rPr>
              <w:t>先史社会の展開から古代</w:t>
            </w:r>
            <w:r w:rsidRPr="00BC05AB">
              <w:rPr>
                <w:rFonts w:ascii="ＭＳ 明朝" w:eastAsia="ＭＳ 明朝" w:hAnsi="ＭＳ 明朝" w:hint="eastAsia"/>
                <w:color w:val="000000" w:themeColor="text1"/>
                <w:szCs w:val="18"/>
              </w:rPr>
              <w:t>の時代の転換を示す指標や事象について考察する。</w:t>
            </w:r>
          </w:p>
          <w:p w14:paraId="5BD01B1D" w14:textId="3556BAEC"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○時代の転換について着目し</w:t>
            </w:r>
            <w:r w:rsidR="00A11DE7">
              <w:rPr>
                <w:rFonts w:ascii="ＭＳ 明朝" w:eastAsia="ＭＳ 明朝" w:hAnsi="ＭＳ 明朝" w:hint="eastAsia"/>
                <w:color w:val="000000" w:themeColor="text1"/>
                <w:szCs w:val="18"/>
              </w:rPr>
              <w:t>、</w:t>
            </w:r>
            <w:r w:rsidR="00D85EF5" w:rsidRPr="00BC05AB">
              <w:rPr>
                <w:rFonts w:ascii="ＭＳ 明朝" w:eastAsia="ＭＳ 明朝" w:hAnsi="ＭＳ 明朝" w:hint="eastAsia"/>
                <w:color w:val="000000" w:themeColor="text1"/>
                <w:szCs w:val="18"/>
              </w:rPr>
              <w:t>黎明期の日本列島や先史社会</w:t>
            </w:r>
            <w:r w:rsidRPr="00BC05AB">
              <w:rPr>
                <w:rFonts w:ascii="ＭＳ 明朝" w:eastAsia="ＭＳ 明朝" w:hAnsi="ＭＳ 明朝" w:hint="eastAsia"/>
                <w:color w:val="000000" w:themeColor="text1"/>
                <w:szCs w:val="18"/>
              </w:rPr>
              <w:t>の特色についての考察などを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14:paraId="59AD124F" w14:textId="77777777" w:rsidR="005F1FEC" w:rsidRPr="00BC05AB" w:rsidRDefault="005F1FEC" w:rsidP="0091408B">
            <w:pPr>
              <w:ind w:left="196" w:hanging="196"/>
              <w:rPr>
                <w:rFonts w:ascii="ＭＳ 明朝" w:eastAsia="ＭＳ 明朝" w:hAnsi="ＭＳ 明朝"/>
                <w:color w:val="000000" w:themeColor="text1"/>
                <w:szCs w:val="18"/>
              </w:rPr>
            </w:pPr>
          </w:p>
        </w:tc>
      </w:tr>
      <w:tr w:rsidR="00BC05AB" w:rsidRPr="00BC05AB" w14:paraId="6964801B" w14:textId="77777777" w:rsidTr="007913D6">
        <w:trPr>
          <w:trHeight w:val="1575"/>
        </w:trPr>
        <w:tc>
          <w:tcPr>
            <w:tcW w:w="534" w:type="dxa"/>
            <w:tcBorders>
              <w:left w:val="single" w:sz="8" w:space="0" w:color="000000"/>
              <w:bottom w:val="nil"/>
              <w:right w:val="single" w:sz="8" w:space="0" w:color="000000"/>
            </w:tcBorders>
            <w:vAlign w:val="center"/>
          </w:tcPr>
          <w:p w14:paraId="3977FC8A" w14:textId="77777777" w:rsidR="0091408B" w:rsidRPr="00BC05AB" w:rsidRDefault="0091408B" w:rsidP="0091408B">
            <w:pPr>
              <w:ind w:left="113" w:right="113"/>
              <w:rPr>
                <w:rFonts w:ascii="ＭＳ 明朝" w:eastAsia="ＭＳ 明朝" w:hAnsi="ＭＳ 明朝"/>
                <w:color w:val="000000" w:themeColor="text1"/>
                <w:szCs w:val="18"/>
              </w:rPr>
            </w:pPr>
          </w:p>
        </w:tc>
        <w:tc>
          <w:tcPr>
            <w:tcW w:w="1770" w:type="dxa"/>
            <w:tcBorders>
              <w:top w:val="single" w:sz="8" w:space="0" w:color="000000"/>
              <w:left w:val="nil"/>
              <w:bottom w:val="nil"/>
              <w:right w:val="single" w:sz="8" w:space="0" w:color="000000"/>
            </w:tcBorders>
          </w:tcPr>
          <w:p w14:paraId="4B20104D" w14:textId="77777777" w:rsidR="0091408B" w:rsidRPr="00BC05AB" w:rsidRDefault="0091408B" w:rsidP="0091408B">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第２章　歴史資料と先史・古代の展望</w:t>
            </w:r>
          </w:p>
        </w:tc>
        <w:tc>
          <w:tcPr>
            <w:tcW w:w="1830" w:type="dxa"/>
            <w:tcBorders>
              <w:top w:val="single" w:sz="8" w:space="0" w:color="auto"/>
              <w:left w:val="nil"/>
              <w:bottom w:val="dashed" w:sz="4" w:space="0" w:color="000000"/>
              <w:right w:val="single" w:sz="4" w:space="0" w:color="auto"/>
            </w:tcBorders>
          </w:tcPr>
          <w:p w14:paraId="281E2F78" w14:textId="77777777" w:rsidR="0091408B" w:rsidRPr="00BC05AB" w:rsidRDefault="0091408B" w:rsidP="0091408B">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tcPr>
          <w:p w14:paraId="290FCBBD" w14:textId="5AF5A947"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○資料から情報を収集して読み取る技能を身に付けるとともに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読み取った情報から先史・古代の特色についての仮説を表現することを通じて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第３章に向けて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見通しをもった学習を展開できるようにする。</w:t>
            </w:r>
          </w:p>
          <w:p w14:paraId="5E07CD87" w14:textId="77777777" w:rsidR="0091408B" w:rsidRPr="00BC05AB" w:rsidRDefault="0091408B" w:rsidP="0091408B">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6C6492E6" w14:textId="77777777" w:rsidR="0091408B" w:rsidRPr="00BC05AB" w:rsidRDefault="0091408B" w:rsidP="0091408B">
            <w:pPr>
              <w:ind w:left="196" w:hanging="196"/>
              <w:rPr>
                <w:rFonts w:ascii="ＭＳ 明朝" w:eastAsia="ＭＳ 明朝" w:hAnsi="ＭＳ 明朝"/>
                <w:color w:val="000000" w:themeColor="text1"/>
                <w:szCs w:val="18"/>
              </w:rPr>
            </w:pPr>
          </w:p>
        </w:tc>
      </w:tr>
      <w:tr w:rsidR="00BC05AB" w:rsidRPr="00BC05AB" w14:paraId="317EFA7F" w14:textId="77777777" w:rsidTr="0000084D">
        <w:trPr>
          <w:trHeight w:val="986"/>
        </w:trPr>
        <w:tc>
          <w:tcPr>
            <w:tcW w:w="534" w:type="dxa"/>
            <w:tcBorders>
              <w:left w:val="single" w:sz="8" w:space="0" w:color="000000"/>
              <w:bottom w:val="nil"/>
              <w:right w:val="single" w:sz="8" w:space="0" w:color="000000"/>
            </w:tcBorders>
            <w:vAlign w:val="center"/>
          </w:tcPr>
          <w:p w14:paraId="4F938411" w14:textId="77777777" w:rsidR="00C20BC2" w:rsidRPr="00BC05AB" w:rsidRDefault="00C20BC2" w:rsidP="00C20BC2">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693E6E78" w14:textId="77777777" w:rsidR="00C20BC2" w:rsidRPr="00BC05AB" w:rsidRDefault="00C20BC2" w:rsidP="00C20BC2">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1B20D9D2" w14:textId="77777777" w:rsidR="00C20BC2" w:rsidRPr="00BC05AB" w:rsidRDefault="00C20BC2" w:rsidP="00C20BC2">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１　先史・古代の歴史を組み立てる資料の特質 </w:t>
            </w:r>
          </w:p>
        </w:tc>
        <w:tc>
          <w:tcPr>
            <w:tcW w:w="2268" w:type="dxa"/>
            <w:tcBorders>
              <w:top w:val="dashed" w:sz="4" w:space="0" w:color="auto"/>
              <w:left w:val="single" w:sz="4" w:space="0" w:color="auto"/>
              <w:bottom w:val="dashed" w:sz="4" w:space="0" w:color="000000"/>
              <w:right w:val="single" w:sz="4" w:space="0" w:color="auto"/>
            </w:tcBorders>
          </w:tcPr>
          <w:p w14:paraId="56511A2A" w14:textId="52A52733"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○先史・古代の歴史を組み立てる資料から適切な情報を収集し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0065A50A" w14:textId="0B3D0BF0"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先史・古代の歴史を組み立てる資料を通して読み取れる情報から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先史・古代の資料の特質について多面的・多角的に考察し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14:paraId="567913B3" w14:textId="77777777" w:rsidR="00C20BC2" w:rsidRPr="00BC05AB" w:rsidRDefault="00C20BC2" w:rsidP="00C20BC2">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tcPr>
          <w:p w14:paraId="7DF5942A" w14:textId="4F72C10A" w:rsidR="00C20BC2" w:rsidRPr="00BC05AB" w:rsidRDefault="00C20BC2" w:rsidP="00C20BC2">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○先史・古代の歴史を組み立てる資料から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先史・古代の特色を示す情報を読み取る。</w:t>
            </w:r>
          </w:p>
          <w:p w14:paraId="51420B30" w14:textId="440A3C0F" w:rsidR="00C20BC2" w:rsidRDefault="00C20BC2" w:rsidP="00C20BC2">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○先史・古代の歴史を組み立てる資料から読み取った情報を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「先史・古代の歴史資料には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どのような特徴があるのだろうか」「その取りあつかいには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どのような注意が必要なのだろうか」などの教師の問いかけを基に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w:t>
            </w:r>
            <w:r w:rsidRPr="00BC05AB">
              <w:rPr>
                <w:rFonts w:ascii="ＭＳ 明朝" w:eastAsia="ＭＳ 明朝" w:hAnsi="ＭＳ 明朝" w:hint="eastAsia"/>
                <w:color w:val="000000" w:themeColor="text1"/>
                <w:szCs w:val="18"/>
              </w:rPr>
              <w:lastRenderedPageBreak/>
              <w:t>てた時代を通観する問いに対する仮説を表現する。</w:t>
            </w:r>
          </w:p>
          <w:p w14:paraId="6DB41B0F" w14:textId="77777777" w:rsidR="007216F0" w:rsidRPr="00BC05AB" w:rsidRDefault="007216F0" w:rsidP="00C20BC2">
            <w:pPr>
              <w:ind w:left="180" w:hangingChars="100" w:hanging="180"/>
              <w:rPr>
                <w:rFonts w:ascii="ＭＳ 明朝" w:eastAsia="ＭＳ 明朝" w:hAnsi="ＭＳ 明朝"/>
                <w:color w:val="000000" w:themeColor="text1"/>
                <w:szCs w:val="18"/>
              </w:rPr>
            </w:pPr>
          </w:p>
        </w:tc>
      </w:tr>
      <w:tr w:rsidR="00BC05AB" w:rsidRPr="00BC05AB" w14:paraId="05B33E7B" w14:textId="77777777" w:rsidTr="0000084D">
        <w:trPr>
          <w:trHeight w:val="986"/>
        </w:trPr>
        <w:tc>
          <w:tcPr>
            <w:tcW w:w="534" w:type="dxa"/>
            <w:tcBorders>
              <w:left w:val="single" w:sz="8" w:space="0" w:color="000000"/>
              <w:bottom w:val="nil"/>
              <w:right w:val="single" w:sz="8" w:space="0" w:color="000000"/>
            </w:tcBorders>
            <w:vAlign w:val="center"/>
          </w:tcPr>
          <w:p w14:paraId="6F5CB147" w14:textId="77777777" w:rsidR="00C20BC2" w:rsidRPr="00BC05AB" w:rsidRDefault="00C20BC2" w:rsidP="00C20BC2">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5209D426" w14:textId="77777777" w:rsidR="00C20BC2" w:rsidRPr="00BC05AB" w:rsidRDefault="00C20BC2" w:rsidP="00C20BC2">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5E1C8A3F" w14:textId="77777777" w:rsidR="00C20BC2" w:rsidRPr="00BC05AB" w:rsidRDefault="00C20BC2" w:rsidP="00C20BC2">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東アジアとの交流のなかでうかびあがる歴史</w:t>
            </w:r>
          </w:p>
        </w:tc>
        <w:tc>
          <w:tcPr>
            <w:tcW w:w="2268" w:type="dxa"/>
            <w:tcBorders>
              <w:top w:val="dashed" w:sz="4" w:space="0" w:color="000000"/>
              <w:left w:val="single" w:sz="4" w:space="0" w:color="auto"/>
              <w:bottom w:val="dashed" w:sz="4" w:space="0" w:color="000000"/>
              <w:right w:val="single" w:sz="4" w:space="0" w:color="auto"/>
            </w:tcBorders>
          </w:tcPr>
          <w:p w14:paraId="07F087EE" w14:textId="6C6290C2"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○東アジアとの交流のなかでうかびあがる歴史に関する資料から適切な情報を収集し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319B5E4C" w14:textId="79D5989D"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東アジアとの交流のなかでうかびあがる歴史に関する資料を通して読み取れる情報から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先史・古代の特色について多面的・多角的に考察し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14:paraId="307D633A" w14:textId="77777777" w:rsidR="00C20BC2" w:rsidRPr="00BC05AB" w:rsidRDefault="00C20BC2" w:rsidP="00C20BC2">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tcPr>
          <w:p w14:paraId="555464D6" w14:textId="23CD4A4B" w:rsidR="00C20BC2" w:rsidRPr="00BC05AB" w:rsidRDefault="00C20BC2" w:rsidP="00C20BC2">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東アジアとの交流のなかでうかびあがる歴史</w:t>
            </w:r>
            <w:r w:rsidRPr="00BC05AB">
              <w:rPr>
                <w:rFonts w:ascii="ＭＳ 明朝" w:eastAsia="ＭＳ 明朝" w:hAnsi="ＭＳ 明朝" w:hint="eastAsia"/>
                <w:color w:val="000000" w:themeColor="text1"/>
                <w:szCs w:val="18"/>
              </w:rPr>
              <w:t>に関する資料から</w:t>
            </w:r>
            <w:r w:rsidR="00A11DE7">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先史・古代</w:t>
            </w:r>
            <w:r w:rsidRPr="00BC05AB">
              <w:rPr>
                <w:rFonts w:ascii="ＭＳ 明朝" w:eastAsia="ＭＳ 明朝" w:hAnsi="ＭＳ 明朝" w:hint="eastAsia"/>
                <w:color w:val="000000" w:themeColor="text1"/>
                <w:szCs w:val="18"/>
              </w:rPr>
              <w:t>の特色を示す情報を読み取る。</w:t>
            </w:r>
          </w:p>
          <w:p w14:paraId="21AD4B7F" w14:textId="577B7FF1" w:rsidR="00C20BC2" w:rsidRDefault="00C20BC2" w:rsidP="00A03D2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東アジアとの交流のなかでうかびあがる歴史</w:t>
            </w:r>
            <w:r w:rsidRPr="00BC05AB">
              <w:rPr>
                <w:rFonts w:ascii="ＭＳ 明朝" w:eastAsia="ＭＳ 明朝" w:hAnsi="ＭＳ 明朝" w:hint="eastAsia"/>
                <w:color w:val="000000" w:themeColor="text1"/>
                <w:szCs w:val="18"/>
              </w:rPr>
              <w:t>に関する資料から読み取った情報を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東アジアとの関係や環境の変化は</w:t>
            </w:r>
            <w:r w:rsidR="00A11DE7">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日本列島の古代社会や文化の形成・展開にどのような影響をおよぼしたのだろうか</w:t>
            </w:r>
            <w:r w:rsidRPr="00BC05AB">
              <w:rPr>
                <w:rFonts w:ascii="ＭＳ 明朝" w:eastAsia="ＭＳ 明朝" w:hAnsi="ＭＳ 明朝" w:hint="eastAsia"/>
                <w:color w:val="000000" w:themeColor="text1"/>
                <w:szCs w:val="18"/>
              </w:rPr>
              <w:t>」などの教師の問いかけを基に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1036143E" w14:textId="77777777" w:rsidR="007216F0" w:rsidRPr="00BC05AB" w:rsidRDefault="007216F0" w:rsidP="00A03D28">
            <w:pPr>
              <w:ind w:left="196" w:hanging="196"/>
              <w:rPr>
                <w:rFonts w:ascii="ＭＳ 明朝" w:eastAsia="ＭＳ 明朝" w:hAnsi="ＭＳ 明朝"/>
                <w:color w:val="000000" w:themeColor="text1"/>
                <w:szCs w:val="18"/>
              </w:rPr>
            </w:pPr>
          </w:p>
        </w:tc>
      </w:tr>
      <w:tr w:rsidR="00BC05AB" w:rsidRPr="00BC05AB" w14:paraId="29C75489" w14:textId="77777777" w:rsidTr="00CE7D3C">
        <w:trPr>
          <w:trHeight w:val="1087"/>
        </w:trPr>
        <w:tc>
          <w:tcPr>
            <w:tcW w:w="534" w:type="dxa"/>
            <w:tcBorders>
              <w:left w:val="single" w:sz="8" w:space="0" w:color="000000"/>
              <w:right w:val="single" w:sz="8" w:space="0" w:color="000000"/>
            </w:tcBorders>
            <w:vAlign w:val="center"/>
          </w:tcPr>
          <w:p w14:paraId="4870B1C0" w14:textId="77777777" w:rsidR="00C20BC2" w:rsidRPr="00BC05AB" w:rsidRDefault="00C20BC2" w:rsidP="00C20BC2">
            <w:pPr>
              <w:ind w:left="113" w:right="113"/>
              <w:rPr>
                <w:rFonts w:ascii="ＭＳ 明朝" w:eastAsia="ＭＳ 明朝" w:hAnsi="ＭＳ 明朝"/>
                <w:color w:val="000000" w:themeColor="text1"/>
                <w:szCs w:val="18"/>
              </w:rPr>
            </w:pPr>
          </w:p>
        </w:tc>
        <w:tc>
          <w:tcPr>
            <w:tcW w:w="1770" w:type="dxa"/>
            <w:tcBorders>
              <w:left w:val="nil"/>
              <w:bottom w:val="single" w:sz="4" w:space="0" w:color="auto"/>
              <w:right w:val="single" w:sz="8" w:space="0" w:color="000000"/>
            </w:tcBorders>
          </w:tcPr>
          <w:p w14:paraId="265FEE04" w14:textId="77777777" w:rsidR="00C20BC2" w:rsidRPr="00BC05AB" w:rsidRDefault="00C20BC2" w:rsidP="00C20BC2">
            <w:pPr>
              <w:rPr>
                <w:rFonts w:ascii="ＭＳ 明朝" w:eastAsia="ＭＳ 明朝" w:hAnsi="ＭＳ 明朝"/>
                <w:color w:val="000000" w:themeColor="text1"/>
                <w:szCs w:val="18"/>
              </w:rPr>
            </w:pPr>
          </w:p>
        </w:tc>
        <w:tc>
          <w:tcPr>
            <w:tcW w:w="1830" w:type="dxa"/>
            <w:tcBorders>
              <w:top w:val="dashed" w:sz="4" w:space="0" w:color="auto"/>
              <w:left w:val="nil"/>
              <w:bottom w:val="single" w:sz="4" w:space="0" w:color="auto"/>
              <w:right w:val="single" w:sz="4" w:space="0" w:color="auto"/>
            </w:tcBorders>
          </w:tcPr>
          <w:p w14:paraId="493ACC12" w14:textId="77777777" w:rsidR="00C20BC2" w:rsidRPr="00BC05AB" w:rsidRDefault="00C20BC2" w:rsidP="00C20BC2">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木簡が語る律令国家の実態</w:t>
            </w:r>
          </w:p>
        </w:tc>
        <w:tc>
          <w:tcPr>
            <w:tcW w:w="2268" w:type="dxa"/>
            <w:tcBorders>
              <w:top w:val="dashed" w:sz="4" w:space="0" w:color="000000"/>
              <w:left w:val="single" w:sz="4" w:space="0" w:color="auto"/>
              <w:bottom w:val="single" w:sz="6" w:space="0" w:color="auto"/>
              <w:right w:val="single" w:sz="4" w:space="0" w:color="auto"/>
            </w:tcBorders>
          </w:tcPr>
          <w:p w14:paraId="6FB3A65A" w14:textId="5D26ED0F"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○木簡から適切な情報を収集し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5A01C667" w14:textId="28EFFA61"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木簡を通して読み取れる情報から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古代国家の特色について多面的・多角的に考察し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tc>
        <w:tc>
          <w:tcPr>
            <w:tcW w:w="2268" w:type="dxa"/>
            <w:tcBorders>
              <w:top w:val="dashed" w:sz="4" w:space="0" w:color="auto"/>
              <w:left w:val="nil"/>
              <w:bottom w:val="dashed" w:sz="4" w:space="0" w:color="auto"/>
              <w:right w:val="single" w:sz="8" w:space="0" w:color="000000"/>
            </w:tcBorders>
          </w:tcPr>
          <w:p w14:paraId="11253310" w14:textId="55B2EB7D" w:rsidR="00C20BC2" w:rsidRPr="00BC05AB" w:rsidRDefault="00C20BC2" w:rsidP="00C20BC2">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木簡</w:t>
            </w:r>
            <w:r w:rsidRPr="00BC05AB">
              <w:rPr>
                <w:rFonts w:ascii="ＭＳ 明朝" w:eastAsia="ＭＳ 明朝" w:hAnsi="ＭＳ 明朝" w:hint="eastAsia"/>
                <w:color w:val="000000" w:themeColor="text1"/>
                <w:szCs w:val="18"/>
              </w:rPr>
              <w:t>から</w:t>
            </w:r>
            <w:r w:rsidR="00A11DE7">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古代国家</w:t>
            </w:r>
            <w:r w:rsidRPr="00BC05AB">
              <w:rPr>
                <w:rFonts w:ascii="ＭＳ 明朝" w:eastAsia="ＭＳ 明朝" w:hAnsi="ＭＳ 明朝" w:hint="eastAsia"/>
                <w:color w:val="000000" w:themeColor="text1"/>
                <w:szCs w:val="18"/>
              </w:rPr>
              <w:t>の特色を示す情報を読み取る。</w:t>
            </w:r>
          </w:p>
          <w:p w14:paraId="5B24B7E4" w14:textId="2A69D50A" w:rsidR="00C20BC2" w:rsidRDefault="00C20BC2" w:rsidP="00A03D2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木簡</w:t>
            </w:r>
            <w:r w:rsidRPr="00BC05AB">
              <w:rPr>
                <w:rFonts w:ascii="ＭＳ 明朝" w:eastAsia="ＭＳ 明朝" w:hAnsi="ＭＳ 明朝" w:hint="eastAsia"/>
                <w:color w:val="000000" w:themeColor="text1"/>
                <w:szCs w:val="18"/>
              </w:rPr>
              <w:t>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木簡</w:t>
            </w:r>
            <w:r w:rsidR="00410F3F">
              <w:rPr>
                <w:rFonts w:ascii="ＭＳ 明朝" w:eastAsia="ＭＳ 明朝" w:hAnsi="ＭＳ 明朝" w:hint="eastAsia"/>
                <w:color w:val="000000" w:themeColor="text1"/>
                <w:szCs w:val="18"/>
              </w:rPr>
              <w:t>からうかがえる律令国家の実態はどのようなものだろうか</w:t>
            </w:r>
            <w:r w:rsidRPr="00BC05AB">
              <w:rPr>
                <w:rFonts w:ascii="ＭＳ 明朝" w:eastAsia="ＭＳ 明朝" w:hAnsi="ＭＳ 明朝" w:hint="eastAsia"/>
                <w:color w:val="000000" w:themeColor="text1"/>
                <w:szCs w:val="18"/>
              </w:rPr>
              <w:t>」などの教師の問いかけを基に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2AAF7FD2" w14:textId="77777777" w:rsidR="007216F0" w:rsidRPr="00BC05AB" w:rsidRDefault="007216F0" w:rsidP="00A03D28">
            <w:pPr>
              <w:ind w:left="196" w:hanging="196"/>
              <w:rPr>
                <w:rFonts w:ascii="ＭＳ 明朝" w:eastAsia="ＭＳ 明朝" w:hAnsi="ＭＳ 明朝"/>
                <w:color w:val="000000" w:themeColor="text1"/>
                <w:szCs w:val="18"/>
              </w:rPr>
            </w:pPr>
          </w:p>
        </w:tc>
      </w:tr>
      <w:tr w:rsidR="00BC05AB" w:rsidRPr="00BC05AB" w14:paraId="50F38BDD" w14:textId="77777777" w:rsidTr="008A3F08">
        <w:trPr>
          <w:trHeight w:val="1134"/>
        </w:trPr>
        <w:tc>
          <w:tcPr>
            <w:tcW w:w="534" w:type="dxa"/>
            <w:tcBorders>
              <w:left w:val="single" w:sz="8" w:space="0" w:color="000000"/>
              <w:right w:val="single" w:sz="8" w:space="0" w:color="000000"/>
            </w:tcBorders>
            <w:textDirection w:val="tbRlV"/>
            <w:vAlign w:val="center"/>
          </w:tcPr>
          <w:p w14:paraId="5F02DCEA" w14:textId="77777777" w:rsidR="00D01218" w:rsidRPr="00BC05AB" w:rsidRDefault="002650F2" w:rsidP="00D01218">
            <w:pPr>
              <w:ind w:left="113" w:right="113"/>
              <w:rPr>
                <w:rFonts w:ascii="ＭＳ 明朝" w:eastAsia="ＭＳ 明朝" w:hAnsi="ＭＳ 明朝" w:cs="ＭＳ Ｐゴシック"/>
                <w:color w:val="000000" w:themeColor="text1"/>
                <w:szCs w:val="18"/>
              </w:rPr>
            </w:pPr>
            <w:r>
              <w:rPr>
                <w:rFonts w:ascii="ＭＳ 明朝" w:eastAsia="ＭＳ 明朝" w:hAnsi="ＭＳ 明朝" w:cs="ＭＳ Ｐゴシック" w:hint="eastAsia"/>
                <w:color w:val="000000" w:themeColor="text1"/>
                <w:szCs w:val="18"/>
              </w:rPr>
              <w:t>５</w:t>
            </w:r>
            <w:r w:rsidR="00D01218" w:rsidRPr="00BC05AB">
              <w:rPr>
                <w:rFonts w:ascii="ＭＳ 明朝" w:eastAsia="ＭＳ 明朝" w:hAnsi="ＭＳ 明朝" w:cs="ＭＳ Ｐゴシック" w:hint="eastAsia"/>
                <w:color w:val="000000" w:themeColor="text1"/>
                <w:szCs w:val="18"/>
              </w:rPr>
              <w:t>月</w:t>
            </w:r>
          </w:p>
        </w:tc>
        <w:tc>
          <w:tcPr>
            <w:tcW w:w="1770" w:type="dxa"/>
            <w:tcBorders>
              <w:top w:val="single" w:sz="6" w:space="0" w:color="auto"/>
              <w:left w:val="nil"/>
              <w:bottom w:val="nil"/>
              <w:right w:val="single" w:sz="8" w:space="0" w:color="000000"/>
            </w:tcBorders>
          </w:tcPr>
          <w:p w14:paraId="0BE1F259" w14:textId="77777777" w:rsidR="00D01218" w:rsidRPr="00BC05AB" w:rsidRDefault="00D01218" w:rsidP="00D01218">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第３章　古代社会の形成と展開</w:t>
            </w:r>
          </w:p>
          <w:p w14:paraId="761B050A" w14:textId="77777777" w:rsidR="00D01218" w:rsidRPr="00BC05AB" w:rsidRDefault="00D01218" w:rsidP="00D01218">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１節　律令国家の形成と古代文化の展開</w:t>
            </w:r>
          </w:p>
        </w:tc>
        <w:tc>
          <w:tcPr>
            <w:tcW w:w="1830" w:type="dxa"/>
            <w:tcBorders>
              <w:top w:val="single" w:sz="6" w:space="0" w:color="auto"/>
              <w:left w:val="nil"/>
              <w:bottom w:val="dashed" w:sz="4" w:space="0" w:color="000000"/>
              <w:right w:val="single" w:sz="4" w:space="0" w:color="auto"/>
            </w:tcBorders>
          </w:tcPr>
          <w:p w14:paraId="059D4021" w14:textId="77777777" w:rsidR="00D01218" w:rsidRPr="00BC05AB" w:rsidRDefault="00D01218" w:rsidP="00D01218">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tcPr>
          <w:p w14:paraId="7CB1F040" w14:textId="09313026" w:rsidR="00D01218" w:rsidRPr="00BC05AB" w:rsidRDefault="00D01218" w:rsidP="00D0121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○第１章で学んだ原始社会の特色や古代の国家や社会との関わりの理解や時代を通観する問い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第２章で表現した古代を展望する仮説を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w:t>
            </w:r>
            <w:r w:rsidR="007349C0">
              <w:rPr>
                <w:rFonts w:ascii="ＭＳ 明朝" w:eastAsia="ＭＳ 明朝" w:hAnsi="ＭＳ 明朝" w:hint="eastAsia"/>
                <w:color w:val="000000" w:themeColor="text1"/>
                <w:szCs w:val="18"/>
              </w:rPr>
              <w:t>の国家の形成の過程</w:t>
            </w:r>
            <w:r w:rsidRPr="00BC05AB">
              <w:rPr>
                <w:rFonts w:ascii="ＭＳ 明朝" w:eastAsia="ＭＳ 明朝" w:hAnsi="ＭＳ 明朝" w:hint="eastAsia"/>
                <w:color w:val="000000" w:themeColor="text1"/>
                <w:szCs w:val="18"/>
              </w:rPr>
              <w:t>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w:t>
            </w:r>
            <w:r w:rsidRPr="00BC05AB">
              <w:rPr>
                <w:rFonts w:ascii="ＭＳ 明朝" w:eastAsia="ＭＳ 明朝" w:hAnsi="ＭＳ 明朝" w:hint="eastAsia"/>
                <w:color w:val="000000" w:themeColor="text1"/>
                <w:szCs w:val="18"/>
              </w:rPr>
              <w:lastRenderedPageBreak/>
              <w:t>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先史から古代の政治・社会や文化の特色を理解する</w:t>
            </w:r>
            <w:r w:rsidR="00134247" w:rsidRPr="00BC05AB">
              <w:rPr>
                <w:rFonts w:ascii="ＭＳ 明朝" w:eastAsia="ＭＳ 明朝" w:hAnsi="ＭＳ 明朝" w:hint="eastAsia"/>
                <w:color w:val="000000" w:themeColor="text1"/>
                <w:szCs w:val="18"/>
              </w:rPr>
              <w:t>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00134247" w:rsidRPr="00BC05AB">
              <w:rPr>
                <w:rFonts w:ascii="ＭＳ 明朝" w:eastAsia="ＭＳ 明朝" w:hAnsi="ＭＳ 明朝" w:hint="eastAsia"/>
                <w:color w:val="000000" w:themeColor="text1"/>
                <w:szCs w:val="18"/>
              </w:rPr>
              <w:t>表現力を養う</w:t>
            </w:r>
            <w:r w:rsidRPr="00BC05AB">
              <w:rPr>
                <w:rFonts w:ascii="ＭＳ 明朝" w:eastAsia="ＭＳ 明朝" w:hAnsi="ＭＳ 明朝" w:hint="eastAsia"/>
                <w:color w:val="000000" w:themeColor="text1"/>
                <w:szCs w:val="18"/>
              </w:rPr>
              <w:t>。</w:t>
            </w:r>
          </w:p>
          <w:p w14:paraId="515AC547" w14:textId="77777777" w:rsidR="00D01218" w:rsidRPr="00BC05AB" w:rsidRDefault="00D01218" w:rsidP="00D01218">
            <w:pPr>
              <w:ind w:left="160" w:hanging="160"/>
              <w:rPr>
                <w:rFonts w:ascii="ＭＳ 明朝" w:eastAsia="ＭＳ 明朝" w:hAnsi="ＭＳ 明朝" w:cs="ＭＳ ゴシック"/>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224F22B7" w14:textId="77777777" w:rsidR="00D01218" w:rsidRPr="00BC05AB" w:rsidRDefault="00D01218" w:rsidP="00D01218">
            <w:pPr>
              <w:ind w:left="196" w:hanging="196"/>
              <w:rPr>
                <w:rFonts w:ascii="ＭＳ 明朝" w:eastAsia="ＭＳ 明朝" w:hAnsi="ＭＳ 明朝"/>
                <w:color w:val="000000" w:themeColor="text1"/>
                <w:szCs w:val="18"/>
              </w:rPr>
            </w:pPr>
          </w:p>
        </w:tc>
      </w:tr>
      <w:tr w:rsidR="00BC05AB" w:rsidRPr="00BC05AB" w14:paraId="06DAD160" w14:textId="77777777" w:rsidTr="006F2835">
        <w:trPr>
          <w:trHeight w:val="1188"/>
        </w:trPr>
        <w:tc>
          <w:tcPr>
            <w:tcW w:w="534" w:type="dxa"/>
            <w:tcBorders>
              <w:left w:val="single" w:sz="8" w:space="0" w:color="000000"/>
              <w:bottom w:val="nil"/>
              <w:right w:val="single" w:sz="8" w:space="0" w:color="000000"/>
            </w:tcBorders>
            <w:vAlign w:val="center"/>
          </w:tcPr>
          <w:p w14:paraId="2A497EC5" w14:textId="77777777" w:rsidR="006F2835" w:rsidRPr="00BC05AB" w:rsidRDefault="006F2835" w:rsidP="006F2835">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60910B1B" w14:textId="77777777" w:rsidR="006F2835" w:rsidRPr="00BC05AB" w:rsidRDefault="006F2835" w:rsidP="006F2835">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3763E5D9" w14:textId="513D2382" w:rsidR="006F2835" w:rsidRPr="00BC05AB" w:rsidRDefault="006F2835" w:rsidP="006F283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１　</w:t>
            </w:r>
            <w:r w:rsidR="00542318">
              <w:rPr>
                <w:rFonts w:ascii="ＭＳ 明朝" w:eastAsia="ＭＳ 明朝" w:hAnsi="ＭＳ 明朝" w:hint="eastAsia"/>
                <w:color w:val="000000" w:themeColor="text1"/>
                <w:szCs w:val="18"/>
              </w:rPr>
              <w:t>ヤマト政権</w:t>
            </w:r>
            <w:r w:rsidRPr="00BC05AB">
              <w:rPr>
                <w:rFonts w:ascii="ＭＳ 明朝" w:eastAsia="ＭＳ 明朝" w:hAnsi="ＭＳ 明朝" w:hint="eastAsia"/>
                <w:color w:val="000000" w:themeColor="text1"/>
                <w:szCs w:val="18"/>
              </w:rPr>
              <w:t>と古墳文化</w:t>
            </w:r>
          </w:p>
        </w:tc>
        <w:tc>
          <w:tcPr>
            <w:tcW w:w="2268" w:type="dxa"/>
            <w:tcBorders>
              <w:top w:val="dashed" w:sz="4" w:space="0" w:color="auto"/>
              <w:left w:val="single" w:sz="4" w:space="0" w:color="auto"/>
              <w:bottom w:val="dashed" w:sz="4" w:space="0" w:color="000000"/>
              <w:right w:val="single" w:sz="4" w:space="0" w:color="auto"/>
            </w:tcBorders>
          </w:tcPr>
          <w:p w14:paraId="0E7583E9" w14:textId="1E4C48E7" w:rsidR="006F2835" w:rsidRPr="00BC05AB" w:rsidRDefault="006F2835" w:rsidP="006F2835">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て主題を設定し</w:t>
            </w:r>
            <w:r w:rsidR="00A11DE7">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「律令国家の形成と古代文化の展開」の学習について見通しを持つ。</w:t>
            </w:r>
          </w:p>
          <w:p w14:paraId="4D523F76" w14:textId="4C6EAC66" w:rsidR="006F2835" w:rsidRPr="00BC05AB" w:rsidRDefault="006F2835" w:rsidP="006F2835">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w:t>
            </w:r>
            <w:r w:rsidR="00542318">
              <w:rPr>
                <w:rFonts w:ascii="ＭＳ 明朝" w:eastAsia="ＭＳ 明朝" w:hAnsi="ＭＳ 明朝" w:hint="eastAsia"/>
                <w:color w:val="000000" w:themeColor="text1"/>
                <w:szCs w:val="18"/>
              </w:rPr>
              <w:t>ヤマト政権</w:t>
            </w:r>
            <w:r w:rsidRPr="00BC05AB">
              <w:rPr>
                <w:rFonts w:ascii="ＭＳ 明朝" w:eastAsia="ＭＳ 明朝" w:hAnsi="ＭＳ 明朝" w:hint="eastAsia"/>
                <w:color w:val="000000" w:themeColor="text1"/>
                <w:szCs w:val="18"/>
              </w:rPr>
              <w:t>と古墳文化」に関わる課題（問い）を設定し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古墳時代の政治と文化について理解する。</w:t>
            </w:r>
          </w:p>
          <w:p w14:paraId="67596616" w14:textId="77777777" w:rsidR="006F2835" w:rsidRPr="00BC05AB" w:rsidRDefault="006F2835" w:rsidP="006F2835">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BAE3A1F" w14:textId="5345E96B" w:rsidR="006F2835" w:rsidRPr="00BC05AB" w:rsidRDefault="006F2835" w:rsidP="006F283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「律令国家の形成と古墳文化の展開」に関する主題を設定し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15F8B931" w14:textId="2C465505" w:rsidR="006F2835" w:rsidRPr="00BC05AB" w:rsidRDefault="006F2835" w:rsidP="006F283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w:t>
            </w:r>
            <w:r w:rsidR="00542318">
              <w:rPr>
                <w:rFonts w:ascii="ＭＳ 明朝" w:eastAsia="ＭＳ 明朝" w:hAnsi="ＭＳ 明朝" w:hint="eastAsia"/>
                <w:color w:val="000000" w:themeColor="text1"/>
                <w:szCs w:val="18"/>
              </w:rPr>
              <w:t>ヤマト政権</w:t>
            </w:r>
            <w:r w:rsidRPr="00BC05AB">
              <w:rPr>
                <w:rFonts w:ascii="ＭＳ 明朝" w:eastAsia="ＭＳ 明朝" w:hAnsi="ＭＳ 明朝" w:hint="eastAsia"/>
                <w:color w:val="000000" w:themeColor="text1"/>
                <w:szCs w:val="18"/>
              </w:rPr>
              <w:t>と古墳文化」に関わる課題（問い）を設定し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中国の史書や遺物などの資料から読み取る。</w:t>
            </w:r>
          </w:p>
          <w:p w14:paraId="01E53F15" w14:textId="46424D07" w:rsidR="006F2835" w:rsidRPr="00BC05AB" w:rsidRDefault="006F2835" w:rsidP="006F283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古墳時代の政治と文化について多面的・多角的に考察し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52B1B789" w14:textId="77777777" w:rsidR="006F2835" w:rsidRPr="00BC05AB" w:rsidRDefault="006F2835" w:rsidP="006F2835">
            <w:pPr>
              <w:ind w:left="196" w:hanging="196"/>
              <w:rPr>
                <w:rFonts w:ascii="ＭＳ 明朝" w:eastAsia="ＭＳ 明朝" w:hAnsi="ＭＳ 明朝"/>
                <w:color w:val="000000" w:themeColor="text1"/>
                <w:szCs w:val="18"/>
              </w:rPr>
            </w:pPr>
          </w:p>
        </w:tc>
      </w:tr>
      <w:tr w:rsidR="00BC05AB" w:rsidRPr="00BC05AB" w14:paraId="5A4A7178" w14:textId="77777777" w:rsidTr="006F2835">
        <w:trPr>
          <w:trHeight w:val="1188"/>
        </w:trPr>
        <w:tc>
          <w:tcPr>
            <w:tcW w:w="534" w:type="dxa"/>
            <w:tcBorders>
              <w:left w:val="single" w:sz="8" w:space="0" w:color="000000"/>
              <w:bottom w:val="nil"/>
              <w:right w:val="single" w:sz="8" w:space="0" w:color="000000"/>
            </w:tcBorders>
            <w:vAlign w:val="center"/>
          </w:tcPr>
          <w:p w14:paraId="139F08C0" w14:textId="77777777" w:rsidR="006F2835" w:rsidRPr="00BC05AB" w:rsidRDefault="006F2835" w:rsidP="006F2835">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571F5C0E" w14:textId="77777777" w:rsidR="006F2835" w:rsidRPr="00BC05AB" w:rsidRDefault="006F2835" w:rsidP="006F2835">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691B68AA" w14:textId="77777777" w:rsidR="006F2835" w:rsidRPr="00BC05AB" w:rsidRDefault="006F2835" w:rsidP="006F283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飛鳥の朝廷と文化</w:t>
            </w:r>
          </w:p>
        </w:tc>
        <w:tc>
          <w:tcPr>
            <w:tcW w:w="2268" w:type="dxa"/>
            <w:tcBorders>
              <w:top w:val="dashed" w:sz="4" w:space="0" w:color="000000"/>
              <w:left w:val="single" w:sz="4" w:space="0" w:color="auto"/>
              <w:bottom w:val="dashed" w:sz="4" w:space="0" w:color="000000"/>
              <w:right w:val="single" w:sz="4" w:space="0" w:color="auto"/>
            </w:tcBorders>
          </w:tcPr>
          <w:p w14:paraId="5B8B2AF5" w14:textId="259B2CB0" w:rsidR="006F2835" w:rsidRPr="00BC05AB" w:rsidRDefault="006F2835" w:rsidP="006F2835">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「飛鳥の朝廷と文化」に関わる課題（問い）を設定し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飛鳥時代の政治と文化について理解する。</w:t>
            </w:r>
          </w:p>
          <w:p w14:paraId="04FBD3BF" w14:textId="77777777" w:rsidR="006F2835" w:rsidRPr="00BC05AB" w:rsidRDefault="006F2835" w:rsidP="006F2835">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4BF6F897" w14:textId="0231FFA5" w:rsidR="004D72A7" w:rsidRPr="00BC05AB" w:rsidRDefault="004D72A7" w:rsidP="004D72A7">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「飛鳥の朝廷と文化」に関わる課題（問い）を設定し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『日本書紀』や</w:t>
            </w:r>
            <w:r w:rsidR="00713BF5" w:rsidRPr="00BC05AB">
              <w:rPr>
                <w:rFonts w:ascii="ＭＳ 明朝" w:eastAsia="ＭＳ 明朝" w:hAnsi="ＭＳ 明朝" w:hint="eastAsia"/>
                <w:color w:val="000000" w:themeColor="text1"/>
                <w:szCs w:val="18"/>
              </w:rPr>
              <w:t>現在に伝わる文化財</w:t>
            </w:r>
            <w:r w:rsidRPr="00BC05AB">
              <w:rPr>
                <w:rFonts w:ascii="ＭＳ 明朝" w:eastAsia="ＭＳ 明朝" w:hAnsi="ＭＳ 明朝" w:hint="eastAsia"/>
                <w:color w:val="000000" w:themeColor="text1"/>
                <w:szCs w:val="18"/>
              </w:rPr>
              <w:t>などの資料から読み取る。</w:t>
            </w:r>
          </w:p>
          <w:p w14:paraId="5CAB8727" w14:textId="54BA0A7C" w:rsidR="006F2835" w:rsidRPr="00BC05AB" w:rsidRDefault="004D72A7" w:rsidP="004275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0042754A" w:rsidRPr="00BC05AB">
              <w:rPr>
                <w:rFonts w:ascii="ＭＳ 明朝" w:eastAsia="ＭＳ 明朝" w:hAnsi="ＭＳ 明朝" w:hint="eastAsia"/>
                <w:color w:val="000000" w:themeColor="text1"/>
                <w:szCs w:val="18"/>
              </w:rPr>
              <w:t>飛鳥時代の政治と文化</w:t>
            </w:r>
            <w:r w:rsidRPr="00BC05AB">
              <w:rPr>
                <w:rFonts w:ascii="ＭＳ 明朝" w:eastAsia="ＭＳ 明朝" w:hAnsi="ＭＳ 明朝" w:hint="eastAsia"/>
                <w:color w:val="000000" w:themeColor="text1"/>
                <w:szCs w:val="18"/>
              </w:rPr>
              <w:t>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3B6CDC41" w14:textId="77777777" w:rsidR="0042754A" w:rsidRPr="00BC05AB" w:rsidRDefault="0042754A" w:rsidP="0042754A">
            <w:pPr>
              <w:ind w:left="196" w:hanging="196"/>
              <w:rPr>
                <w:rFonts w:ascii="ＭＳ 明朝" w:eastAsia="ＭＳ 明朝" w:hAnsi="ＭＳ 明朝"/>
                <w:color w:val="000000" w:themeColor="text1"/>
                <w:szCs w:val="18"/>
              </w:rPr>
            </w:pPr>
          </w:p>
        </w:tc>
      </w:tr>
      <w:tr w:rsidR="00BC05AB" w:rsidRPr="00BC05AB" w14:paraId="2AD1F96F" w14:textId="77777777" w:rsidTr="00092805">
        <w:trPr>
          <w:trHeight w:val="1188"/>
        </w:trPr>
        <w:tc>
          <w:tcPr>
            <w:tcW w:w="534" w:type="dxa"/>
            <w:tcBorders>
              <w:left w:val="single" w:sz="8" w:space="0" w:color="000000"/>
              <w:bottom w:val="nil"/>
              <w:right w:val="single" w:sz="8" w:space="0" w:color="000000"/>
            </w:tcBorders>
            <w:vAlign w:val="center"/>
          </w:tcPr>
          <w:p w14:paraId="74EFE9D9" w14:textId="77777777" w:rsidR="006F2835" w:rsidRPr="00BC05AB" w:rsidRDefault="006F2835" w:rsidP="006F2835">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32EB2132" w14:textId="77777777" w:rsidR="006F2835" w:rsidRPr="00BC05AB" w:rsidRDefault="006F2835" w:rsidP="006F2835">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01653C48" w14:textId="77777777" w:rsidR="006F2835" w:rsidRPr="00BC05AB" w:rsidRDefault="006F2835" w:rsidP="006F283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律令国家の形成と白鳳文化</w:t>
            </w:r>
          </w:p>
        </w:tc>
        <w:tc>
          <w:tcPr>
            <w:tcW w:w="2268" w:type="dxa"/>
            <w:tcBorders>
              <w:top w:val="dashed" w:sz="4" w:space="0" w:color="000000"/>
              <w:left w:val="single" w:sz="4" w:space="0" w:color="auto"/>
              <w:bottom w:val="dashed" w:sz="4" w:space="0" w:color="000000"/>
              <w:right w:val="single" w:sz="4" w:space="0" w:color="auto"/>
            </w:tcBorders>
          </w:tcPr>
          <w:p w14:paraId="23C643B7" w14:textId="6D4AA5E5" w:rsidR="006F2835" w:rsidRPr="00BC05AB" w:rsidRDefault="006F2835" w:rsidP="006F2835">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「律令国家の形成と白鳳文化」に関わる課題（問い）を設定し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律令国家の形</w:t>
            </w:r>
            <w:r w:rsidRPr="00BC05AB">
              <w:rPr>
                <w:rFonts w:ascii="ＭＳ 明朝" w:eastAsia="ＭＳ 明朝" w:hAnsi="ＭＳ 明朝" w:hint="eastAsia"/>
                <w:color w:val="000000" w:themeColor="text1"/>
                <w:szCs w:val="18"/>
              </w:rPr>
              <w:lastRenderedPageBreak/>
              <w:t>成過程と律令制の特徴について理解する。</w:t>
            </w:r>
          </w:p>
          <w:p w14:paraId="082087BF" w14:textId="77777777" w:rsidR="006F2835" w:rsidRPr="00BC05AB" w:rsidRDefault="006F2835" w:rsidP="006F2835">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3045535" w14:textId="36EA06BD" w:rsidR="0042754A" w:rsidRPr="00BC05AB" w:rsidRDefault="0042754A" w:rsidP="004275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A246EF">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「律令国家の形成と白鳳文化」に関わる課題（問い）を設定し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『日本書紀』や</w:t>
            </w:r>
            <w:r w:rsidR="00713BF5" w:rsidRPr="00BC05AB">
              <w:rPr>
                <w:rFonts w:ascii="ＭＳ 明朝" w:eastAsia="ＭＳ 明朝" w:hAnsi="ＭＳ 明朝" w:hint="eastAsia"/>
                <w:color w:val="000000" w:themeColor="text1"/>
                <w:szCs w:val="18"/>
              </w:rPr>
              <w:t>現在に伝わる文化財</w:t>
            </w:r>
            <w:r w:rsidRPr="00BC05AB">
              <w:rPr>
                <w:rFonts w:ascii="ＭＳ 明朝" w:eastAsia="ＭＳ 明朝" w:hAnsi="ＭＳ 明朝" w:hint="eastAsia"/>
                <w:color w:val="000000" w:themeColor="text1"/>
                <w:szCs w:val="18"/>
              </w:rPr>
              <w:t>などの資料から読み取</w:t>
            </w:r>
            <w:r w:rsidRPr="00BC05AB">
              <w:rPr>
                <w:rFonts w:ascii="ＭＳ 明朝" w:eastAsia="ＭＳ 明朝" w:hAnsi="ＭＳ 明朝" w:hint="eastAsia"/>
                <w:color w:val="000000" w:themeColor="text1"/>
                <w:szCs w:val="18"/>
              </w:rPr>
              <w:lastRenderedPageBreak/>
              <w:t>る。</w:t>
            </w:r>
          </w:p>
          <w:p w14:paraId="3845B7E5" w14:textId="745527AC" w:rsidR="0042754A" w:rsidRPr="00BC05AB" w:rsidRDefault="0042754A" w:rsidP="004275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00713BF5" w:rsidRPr="00BC05AB">
              <w:rPr>
                <w:rFonts w:ascii="ＭＳ 明朝" w:eastAsia="ＭＳ 明朝" w:hAnsi="ＭＳ 明朝" w:hint="eastAsia"/>
                <w:color w:val="000000" w:themeColor="text1"/>
                <w:szCs w:val="18"/>
              </w:rPr>
              <w:t>律令国家の形成過程と律令制の特徴</w:t>
            </w:r>
            <w:r w:rsidRPr="00BC05AB">
              <w:rPr>
                <w:rFonts w:ascii="ＭＳ 明朝" w:eastAsia="ＭＳ 明朝" w:hAnsi="ＭＳ 明朝" w:hint="eastAsia"/>
                <w:color w:val="000000" w:themeColor="text1"/>
                <w:szCs w:val="18"/>
              </w:rPr>
              <w:t>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65ACA20F" w14:textId="77777777" w:rsidR="006F2835" w:rsidRPr="00BC05AB" w:rsidRDefault="006F2835" w:rsidP="006F2835">
            <w:pPr>
              <w:ind w:left="196" w:hanging="196"/>
              <w:rPr>
                <w:rFonts w:ascii="ＭＳ 明朝" w:eastAsia="ＭＳ 明朝" w:hAnsi="ＭＳ 明朝"/>
                <w:color w:val="000000" w:themeColor="text1"/>
                <w:szCs w:val="18"/>
              </w:rPr>
            </w:pPr>
          </w:p>
        </w:tc>
      </w:tr>
      <w:tr w:rsidR="00BC05AB" w:rsidRPr="00BC05AB" w14:paraId="494FD85C" w14:textId="77777777" w:rsidTr="008A3F08">
        <w:trPr>
          <w:trHeight w:val="1188"/>
        </w:trPr>
        <w:tc>
          <w:tcPr>
            <w:tcW w:w="534" w:type="dxa"/>
            <w:tcBorders>
              <w:left w:val="single" w:sz="8" w:space="0" w:color="000000"/>
              <w:bottom w:val="nil"/>
              <w:right w:val="single" w:sz="8" w:space="0" w:color="000000"/>
            </w:tcBorders>
            <w:vAlign w:val="center"/>
          </w:tcPr>
          <w:p w14:paraId="212B8ECB" w14:textId="77777777" w:rsidR="00713BF5" w:rsidRPr="00BC05AB" w:rsidRDefault="00713BF5" w:rsidP="00713BF5">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1F11D4B2" w14:textId="77777777" w:rsidR="00713BF5" w:rsidRPr="00BC05AB" w:rsidRDefault="00713BF5" w:rsidP="00713BF5">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0A196711" w14:textId="77777777" w:rsidR="00713BF5" w:rsidRPr="00BC05AB" w:rsidRDefault="00713BF5" w:rsidP="00713BF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平城京と天平文化</w:t>
            </w:r>
          </w:p>
        </w:tc>
        <w:tc>
          <w:tcPr>
            <w:tcW w:w="2268" w:type="dxa"/>
            <w:tcBorders>
              <w:top w:val="dashed" w:sz="4" w:space="0" w:color="auto"/>
              <w:left w:val="single" w:sz="4" w:space="0" w:color="auto"/>
              <w:bottom w:val="dashed" w:sz="4" w:space="0" w:color="auto"/>
              <w:right w:val="single" w:sz="4" w:space="0" w:color="auto"/>
            </w:tcBorders>
          </w:tcPr>
          <w:p w14:paraId="0B93A5B6" w14:textId="69DC370C"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「平城京と天平文化」に関わる課題（問い）を設定し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奈良時代の政治と文化について理解する。</w:t>
            </w:r>
          </w:p>
          <w:p w14:paraId="3A48E2E0" w14:textId="1DC3D87E"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「律令国家の形成と古代文化の展開」の学習について振り返るとともに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諸事象の解釈や画期を表現することを通して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先史から古代の政治・社会や文化の特色を理解する。</w:t>
            </w:r>
          </w:p>
        </w:tc>
        <w:tc>
          <w:tcPr>
            <w:tcW w:w="2268" w:type="dxa"/>
            <w:tcBorders>
              <w:top w:val="dashed" w:sz="4" w:space="0" w:color="auto"/>
              <w:left w:val="single" w:sz="4" w:space="0" w:color="auto"/>
              <w:bottom w:val="dashed" w:sz="4" w:space="0" w:color="auto"/>
              <w:right w:val="single" w:sz="8" w:space="0" w:color="000000"/>
            </w:tcBorders>
          </w:tcPr>
          <w:p w14:paraId="19348837" w14:textId="6C56C179"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「平城京と天平文化」に関わる課題（問い）を設定し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『続日本紀』や絵図</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現在に伝わる文化財などの資料から読み取る。</w:t>
            </w:r>
          </w:p>
          <w:p w14:paraId="0F5A5B7C" w14:textId="56045434"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00BB6CD1" w:rsidRPr="00BC05AB">
              <w:rPr>
                <w:rFonts w:ascii="ＭＳ 明朝" w:eastAsia="ＭＳ 明朝" w:hAnsi="ＭＳ 明朝" w:hint="eastAsia"/>
                <w:color w:val="000000" w:themeColor="text1"/>
                <w:szCs w:val="18"/>
              </w:rPr>
              <w:t>奈良時代の政治と文化</w:t>
            </w:r>
            <w:r w:rsidRPr="00BC05AB">
              <w:rPr>
                <w:rFonts w:ascii="ＭＳ 明朝" w:eastAsia="ＭＳ 明朝" w:hAnsi="ＭＳ 明朝" w:hint="eastAsia"/>
                <w:color w:val="000000" w:themeColor="text1"/>
                <w:szCs w:val="18"/>
              </w:rPr>
              <w:t>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18744BB0" w14:textId="3FA962CB"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w:t>
            </w:r>
            <w:r w:rsidR="00BB6CD1" w:rsidRPr="00BC05AB">
              <w:rPr>
                <w:rFonts w:ascii="ＭＳ 明朝" w:eastAsia="ＭＳ 明朝" w:hAnsi="ＭＳ 明朝" w:hint="eastAsia"/>
                <w:color w:val="000000" w:themeColor="text1"/>
                <w:szCs w:val="18"/>
              </w:rPr>
              <w:t>律令国家の形成と古代文化の展開</w:t>
            </w:r>
            <w:r w:rsidRPr="00BC05AB">
              <w:rPr>
                <w:rFonts w:ascii="ＭＳ 明朝" w:eastAsia="ＭＳ 明朝" w:hAnsi="ＭＳ 明朝" w:hint="eastAsia"/>
                <w:color w:val="000000" w:themeColor="text1"/>
                <w:szCs w:val="18"/>
              </w:rPr>
              <w:t>」の学習内容を振り返り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408855C9" w14:textId="77777777" w:rsidR="00713BF5" w:rsidRPr="00BC05AB" w:rsidRDefault="00713BF5" w:rsidP="00713BF5">
            <w:pPr>
              <w:ind w:left="196" w:hanging="196"/>
              <w:rPr>
                <w:rFonts w:ascii="ＭＳ 明朝" w:eastAsia="ＭＳ 明朝" w:hAnsi="ＭＳ 明朝"/>
                <w:color w:val="000000" w:themeColor="text1"/>
                <w:szCs w:val="18"/>
              </w:rPr>
            </w:pPr>
          </w:p>
        </w:tc>
      </w:tr>
      <w:tr w:rsidR="00BC05AB" w:rsidRPr="00BC05AB" w14:paraId="1CD91579" w14:textId="77777777" w:rsidTr="008A3F08">
        <w:trPr>
          <w:trHeight w:val="1350"/>
        </w:trPr>
        <w:tc>
          <w:tcPr>
            <w:tcW w:w="534" w:type="dxa"/>
            <w:tcBorders>
              <w:left w:val="single" w:sz="8" w:space="0" w:color="000000"/>
              <w:bottom w:val="nil"/>
              <w:right w:val="single" w:sz="8" w:space="0" w:color="000000"/>
            </w:tcBorders>
            <w:vAlign w:val="center"/>
          </w:tcPr>
          <w:p w14:paraId="53BE5B97" w14:textId="77777777" w:rsidR="00713BF5" w:rsidRPr="00BC05AB" w:rsidRDefault="00713BF5" w:rsidP="00713BF5">
            <w:pPr>
              <w:ind w:left="113" w:right="113"/>
              <w:rPr>
                <w:rFonts w:ascii="ＭＳ 明朝" w:eastAsia="ＭＳ 明朝" w:hAnsi="ＭＳ 明朝"/>
                <w:color w:val="000000" w:themeColor="text1"/>
                <w:szCs w:val="18"/>
              </w:rPr>
            </w:pPr>
          </w:p>
        </w:tc>
        <w:tc>
          <w:tcPr>
            <w:tcW w:w="1770" w:type="dxa"/>
            <w:tcBorders>
              <w:top w:val="single" w:sz="4" w:space="0" w:color="auto"/>
              <w:left w:val="nil"/>
              <w:right w:val="single" w:sz="8" w:space="0" w:color="000000"/>
            </w:tcBorders>
          </w:tcPr>
          <w:p w14:paraId="48CC85F3" w14:textId="77777777" w:rsidR="00713BF5" w:rsidRPr="00BC05AB" w:rsidRDefault="00713BF5" w:rsidP="00713BF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２節　摂関政治と貴族文化</w:t>
            </w:r>
          </w:p>
        </w:tc>
        <w:tc>
          <w:tcPr>
            <w:tcW w:w="1830" w:type="dxa"/>
            <w:tcBorders>
              <w:top w:val="single" w:sz="4" w:space="0" w:color="auto"/>
              <w:left w:val="nil"/>
              <w:bottom w:val="dashed" w:sz="4" w:space="0" w:color="000000"/>
              <w:right w:val="single" w:sz="4" w:space="0" w:color="auto"/>
            </w:tcBorders>
          </w:tcPr>
          <w:p w14:paraId="693B89CD" w14:textId="77777777" w:rsidR="00713BF5" w:rsidRPr="00BC05AB" w:rsidRDefault="00000000" w:rsidP="00713BF5">
            <w:pPr>
              <w:rPr>
                <w:rFonts w:ascii="ＭＳ 明朝" w:eastAsia="ＭＳ 明朝" w:hAnsi="ＭＳ 明朝"/>
                <w:color w:val="000000" w:themeColor="text1"/>
                <w:szCs w:val="18"/>
              </w:rPr>
            </w:pPr>
            <w:sdt>
              <w:sdtPr>
                <w:rPr>
                  <w:rFonts w:ascii="ＭＳ 明朝" w:eastAsia="ＭＳ 明朝" w:hAnsi="ＭＳ 明朝"/>
                  <w:color w:val="000000" w:themeColor="text1"/>
                  <w:szCs w:val="18"/>
                </w:rPr>
                <w:tag w:val="goog_rdk_1"/>
                <w:id w:val="506101224"/>
                <w:showingPlcHdr/>
              </w:sdtPr>
              <w:sdtContent>
                <w:r w:rsidR="00713BF5" w:rsidRPr="00BC05AB">
                  <w:rPr>
                    <w:rFonts w:ascii="ＭＳ 明朝" w:eastAsia="ＭＳ 明朝" w:hAnsi="ＭＳ 明朝"/>
                    <w:color w:val="000000" w:themeColor="text1"/>
                    <w:szCs w:val="18"/>
                  </w:rPr>
                  <w:t xml:space="preserve">     </w:t>
                </w:r>
              </w:sdtContent>
            </w:sdt>
          </w:p>
        </w:tc>
        <w:tc>
          <w:tcPr>
            <w:tcW w:w="2268" w:type="dxa"/>
            <w:tcBorders>
              <w:top w:val="single" w:sz="6" w:space="0" w:color="auto"/>
              <w:left w:val="single" w:sz="4" w:space="0" w:color="auto"/>
              <w:bottom w:val="dashed" w:sz="4" w:space="0" w:color="auto"/>
              <w:right w:val="single" w:sz="4" w:space="0" w:color="auto"/>
            </w:tcBorders>
          </w:tcPr>
          <w:p w14:paraId="2C22651A" w14:textId="6ACF2BD2"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○第１章で学んだ原始社会の特色や古代の国家や社会との関わりの理解や時代を通観する問い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第２章で表現した古代を展望する仮説を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w:t>
            </w:r>
            <w:r w:rsidR="007349C0">
              <w:rPr>
                <w:rFonts w:ascii="ＭＳ 明朝" w:eastAsia="ＭＳ 明朝" w:hAnsi="ＭＳ 明朝" w:hint="eastAsia"/>
                <w:color w:val="000000" w:themeColor="text1"/>
                <w:szCs w:val="18"/>
              </w:rPr>
              <w:t>の国家・社会の変容</w:t>
            </w:r>
            <w:r w:rsidRPr="00BC05AB">
              <w:rPr>
                <w:rFonts w:ascii="ＭＳ 明朝" w:eastAsia="ＭＳ 明朝" w:hAnsi="ＭＳ 明朝" w:hint="eastAsia"/>
                <w:color w:val="000000" w:themeColor="text1"/>
                <w:szCs w:val="18"/>
              </w:rPr>
              <w:t>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律令体制の再編と変容</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w:t>
            </w:r>
            <w:r w:rsidRPr="00BC05AB">
              <w:rPr>
                <w:rFonts w:ascii="ＭＳ 明朝" w:eastAsia="ＭＳ 明朝" w:hAnsi="ＭＳ 明朝" w:hint="eastAsia"/>
                <w:color w:val="000000" w:themeColor="text1"/>
                <w:szCs w:val="18"/>
              </w:rPr>
              <w:lastRenderedPageBreak/>
              <w:t>の社会と文化の変容を理解するとともに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3E8D51F0" w14:textId="77777777" w:rsidR="00713BF5" w:rsidRPr="00BC05AB" w:rsidRDefault="00713BF5" w:rsidP="00713BF5">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4E8D4691" w14:textId="77777777" w:rsidR="00713BF5" w:rsidRPr="00BC05AB" w:rsidRDefault="00713BF5" w:rsidP="00713BF5">
            <w:pPr>
              <w:ind w:left="196" w:hanging="196"/>
              <w:rPr>
                <w:rFonts w:ascii="ＭＳ 明朝" w:eastAsia="ＭＳ 明朝" w:hAnsi="ＭＳ 明朝"/>
                <w:color w:val="000000" w:themeColor="text1"/>
                <w:szCs w:val="18"/>
              </w:rPr>
            </w:pPr>
          </w:p>
        </w:tc>
      </w:tr>
      <w:tr w:rsidR="00BC05AB" w:rsidRPr="00BC05AB" w14:paraId="239F3D16" w14:textId="77777777" w:rsidTr="008A3F08">
        <w:trPr>
          <w:trHeight w:val="705"/>
        </w:trPr>
        <w:tc>
          <w:tcPr>
            <w:tcW w:w="534" w:type="dxa"/>
            <w:tcBorders>
              <w:left w:val="single" w:sz="8" w:space="0" w:color="000000"/>
              <w:bottom w:val="nil"/>
              <w:right w:val="single" w:sz="8" w:space="0" w:color="000000"/>
            </w:tcBorders>
            <w:vAlign w:val="center"/>
          </w:tcPr>
          <w:p w14:paraId="4F1992E8" w14:textId="77777777" w:rsidR="00BB6CD1" w:rsidRPr="00BC05AB" w:rsidRDefault="00BB6CD1" w:rsidP="00BB6CD1">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2325A0DB" w14:textId="77777777" w:rsidR="00BB6CD1" w:rsidRPr="00BC05AB" w:rsidRDefault="00BB6CD1" w:rsidP="00BB6CD1">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7598AB7A" w14:textId="77777777" w:rsidR="00BB6CD1" w:rsidRPr="00BC05AB" w:rsidRDefault="00BB6CD1" w:rsidP="00BB6CD1">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平安遷都と唐風文化</w:t>
            </w:r>
          </w:p>
        </w:tc>
        <w:tc>
          <w:tcPr>
            <w:tcW w:w="2268" w:type="dxa"/>
            <w:tcBorders>
              <w:top w:val="dashed" w:sz="4" w:space="0" w:color="auto"/>
              <w:left w:val="single" w:sz="4" w:space="0" w:color="auto"/>
              <w:bottom w:val="dashed" w:sz="4" w:space="0" w:color="auto"/>
              <w:right w:val="single" w:sz="4" w:space="0" w:color="auto"/>
            </w:tcBorders>
          </w:tcPr>
          <w:p w14:paraId="7CF750D1" w14:textId="3A6DEC48"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て主題を設定し</w:t>
            </w:r>
            <w:r w:rsidR="00A11DE7">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「摂関政治と貴族文化」の学習について見通しを持つ。</w:t>
            </w:r>
          </w:p>
          <w:p w14:paraId="36E4588A" w14:textId="65CFC48B"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「平安遷都と唐風文化」に関わる課題（問い）を設定し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平安時代初期の政治と文化について理解する。</w:t>
            </w:r>
          </w:p>
          <w:p w14:paraId="71256E49" w14:textId="77777777" w:rsidR="00BB6CD1" w:rsidRPr="00BC05AB" w:rsidRDefault="00BB6CD1" w:rsidP="00BB6CD1">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4404E3A6" w14:textId="06CAE5BC"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「摂関政治と貴族文化」に関する主題を設定し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0A9E3E56" w14:textId="3838852F"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「平安遷都と唐風文化」に関わる課題（問い）を設定し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当時の書物や現在に伝わる文化財などの資料から読み取る。</w:t>
            </w:r>
          </w:p>
          <w:p w14:paraId="73CA1359" w14:textId="678E4B6B"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平安時代初期の政治と文化について多面的・多角的に考察し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2A5540AF" w14:textId="77777777" w:rsidR="00BF01DC" w:rsidRPr="00BC05AB" w:rsidRDefault="00BF01DC" w:rsidP="00BB6CD1">
            <w:pPr>
              <w:ind w:left="196" w:hanging="196"/>
              <w:rPr>
                <w:rFonts w:ascii="ＭＳ 明朝" w:eastAsia="ＭＳ 明朝" w:hAnsi="ＭＳ 明朝"/>
                <w:color w:val="000000" w:themeColor="text1"/>
                <w:szCs w:val="18"/>
              </w:rPr>
            </w:pPr>
          </w:p>
        </w:tc>
      </w:tr>
      <w:tr w:rsidR="00BC05AB" w:rsidRPr="00BC05AB" w14:paraId="2DA2F9C3" w14:textId="77777777" w:rsidTr="008A3F08">
        <w:trPr>
          <w:trHeight w:val="705"/>
        </w:trPr>
        <w:tc>
          <w:tcPr>
            <w:tcW w:w="534" w:type="dxa"/>
            <w:tcBorders>
              <w:left w:val="single" w:sz="8" w:space="0" w:color="000000"/>
              <w:bottom w:val="nil"/>
              <w:right w:val="single" w:sz="8" w:space="0" w:color="000000"/>
            </w:tcBorders>
            <w:vAlign w:val="center"/>
          </w:tcPr>
          <w:p w14:paraId="2EF741B8" w14:textId="77777777" w:rsidR="00BB6CD1" w:rsidRPr="00BC05AB" w:rsidRDefault="00BB6CD1" w:rsidP="00BB6CD1">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5EA109AE" w14:textId="77777777" w:rsidR="00BB6CD1" w:rsidRPr="00BC05AB" w:rsidRDefault="00BB6CD1" w:rsidP="00BB6CD1">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62FD503F" w14:textId="77777777" w:rsidR="00BB6CD1" w:rsidRPr="00BC05AB" w:rsidRDefault="00BB6CD1" w:rsidP="00BB6CD1">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貴族社会と摂関政治</w:t>
            </w:r>
          </w:p>
        </w:tc>
        <w:tc>
          <w:tcPr>
            <w:tcW w:w="2268" w:type="dxa"/>
            <w:tcBorders>
              <w:top w:val="dashed" w:sz="4" w:space="0" w:color="auto"/>
              <w:left w:val="single" w:sz="4" w:space="0" w:color="auto"/>
              <w:bottom w:val="dashed" w:sz="4" w:space="0" w:color="auto"/>
              <w:right w:val="single" w:sz="4" w:space="0" w:color="auto"/>
            </w:tcBorders>
          </w:tcPr>
          <w:p w14:paraId="2AFC5A47" w14:textId="3ED30EEA"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「貴族社会と摂関政治」に関わる課題（問い）を設定し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w:t>
            </w:r>
            <w:r w:rsidR="00BF01DC" w:rsidRPr="00BC05AB">
              <w:rPr>
                <w:rFonts w:ascii="ＭＳ 明朝" w:eastAsia="ＭＳ 明朝" w:hAnsi="ＭＳ 明朝" w:hint="eastAsia"/>
                <w:color w:val="000000" w:themeColor="text1"/>
                <w:szCs w:val="18"/>
              </w:rPr>
              <w:t>・多角的に考察し</w:t>
            </w:r>
            <w:r w:rsidR="00A11DE7">
              <w:rPr>
                <w:rFonts w:ascii="ＭＳ 明朝" w:eastAsia="ＭＳ 明朝" w:hAnsi="ＭＳ 明朝" w:hint="eastAsia"/>
                <w:color w:val="000000" w:themeColor="text1"/>
                <w:szCs w:val="18"/>
              </w:rPr>
              <w:t>、</w:t>
            </w:r>
            <w:r w:rsidR="00BF01DC"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00BF01DC" w:rsidRPr="00BC05AB">
              <w:rPr>
                <w:rFonts w:ascii="ＭＳ 明朝" w:eastAsia="ＭＳ 明朝" w:hAnsi="ＭＳ 明朝" w:hint="eastAsia"/>
                <w:color w:val="000000" w:themeColor="text1"/>
                <w:szCs w:val="18"/>
              </w:rPr>
              <w:t>藤原氏の台頭と武士の出現</w:t>
            </w:r>
            <w:r w:rsidRPr="00BC05AB">
              <w:rPr>
                <w:rFonts w:ascii="ＭＳ 明朝" w:eastAsia="ＭＳ 明朝" w:hAnsi="ＭＳ 明朝" w:hint="eastAsia"/>
                <w:color w:val="000000" w:themeColor="text1"/>
                <w:szCs w:val="18"/>
              </w:rPr>
              <w:t>について理解する。</w:t>
            </w:r>
          </w:p>
          <w:p w14:paraId="2E202405" w14:textId="77777777" w:rsidR="00BB6CD1" w:rsidRPr="00BC05AB" w:rsidRDefault="00BB6CD1" w:rsidP="00BB6CD1">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22129F92" w14:textId="26F58A46" w:rsidR="00BF01DC" w:rsidRPr="00BC05AB" w:rsidRDefault="00BF01DC" w:rsidP="00BF01DC">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「貴族社会と摂関政治」に関わる課題（問い）を設定し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公家の日記や絵図などの資料から読み取る。</w:t>
            </w:r>
          </w:p>
          <w:p w14:paraId="3F807004" w14:textId="051F514A" w:rsidR="00BB6CD1" w:rsidRPr="00BC05AB" w:rsidRDefault="00BF01DC" w:rsidP="00BF01DC">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藤原氏の台頭と武士の出現について多面的・多角的に考察し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3D562A56" w14:textId="77777777" w:rsidR="00BF01DC" w:rsidRPr="00BC05AB" w:rsidRDefault="00BF01DC" w:rsidP="00BF01DC">
            <w:pPr>
              <w:ind w:left="196" w:hanging="196"/>
              <w:rPr>
                <w:rFonts w:ascii="ＭＳ 明朝" w:eastAsia="ＭＳ 明朝" w:hAnsi="ＭＳ 明朝"/>
                <w:color w:val="000000" w:themeColor="text1"/>
                <w:szCs w:val="18"/>
              </w:rPr>
            </w:pPr>
          </w:p>
        </w:tc>
      </w:tr>
      <w:tr w:rsidR="00BC05AB" w:rsidRPr="00BC05AB" w14:paraId="4C565BE5" w14:textId="77777777" w:rsidTr="008A3F08">
        <w:trPr>
          <w:trHeight w:val="705"/>
        </w:trPr>
        <w:tc>
          <w:tcPr>
            <w:tcW w:w="534" w:type="dxa"/>
            <w:tcBorders>
              <w:left w:val="single" w:sz="8" w:space="0" w:color="000000"/>
              <w:bottom w:val="nil"/>
              <w:right w:val="single" w:sz="8" w:space="0" w:color="000000"/>
            </w:tcBorders>
            <w:vAlign w:val="center"/>
          </w:tcPr>
          <w:p w14:paraId="1B67781C"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6B778A29"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63FC2561"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国風文化</w:t>
            </w:r>
          </w:p>
        </w:tc>
        <w:tc>
          <w:tcPr>
            <w:tcW w:w="2268" w:type="dxa"/>
            <w:tcBorders>
              <w:top w:val="dashed" w:sz="4" w:space="0" w:color="auto"/>
              <w:left w:val="single" w:sz="4" w:space="0" w:color="auto"/>
              <w:bottom w:val="dashed" w:sz="4" w:space="0" w:color="auto"/>
              <w:right w:val="single" w:sz="4" w:space="0" w:color="auto"/>
            </w:tcBorders>
          </w:tcPr>
          <w:p w14:paraId="5B32D606" w14:textId="1FB58C61"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「国風文化」に関わる課題（問い）を設定し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国風文化の特色について理解する。</w:t>
            </w:r>
          </w:p>
          <w:p w14:paraId="48499193" w14:textId="4D24371C"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「摂関政治と貴族文</w:t>
            </w:r>
            <w:r w:rsidRPr="00BC05AB">
              <w:rPr>
                <w:rFonts w:ascii="ＭＳ 明朝" w:eastAsia="ＭＳ 明朝" w:hAnsi="ＭＳ 明朝" w:hint="eastAsia"/>
                <w:color w:val="000000" w:themeColor="text1"/>
                <w:szCs w:val="18"/>
              </w:rPr>
              <w:lastRenderedPageBreak/>
              <w:t>化」の学習について振り返るとともに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諸事象の解釈や画期を表現することを通して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律令体制の再編と変容</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古代の社会と文化の変容を理解する。</w:t>
            </w:r>
          </w:p>
          <w:p w14:paraId="496295BC"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6172543" w14:textId="3F9AAD9D"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A246EF" w:rsidRPr="00A246EF">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「国風文化」に関わる課題（問い）を設定し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当時の日記や編纂物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現在に伝わる文化財などの資料から読み取る。</w:t>
            </w:r>
          </w:p>
          <w:p w14:paraId="20FD5E9F" w14:textId="267200A0"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w:t>
            </w:r>
            <w:r w:rsidRPr="00BC05AB">
              <w:rPr>
                <w:rFonts w:ascii="ＭＳ 明朝" w:eastAsia="ＭＳ 明朝" w:hAnsi="ＭＳ 明朝" w:hint="eastAsia"/>
                <w:color w:val="000000" w:themeColor="text1"/>
                <w:szCs w:val="18"/>
              </w:rPr>
              <w:lastRenderedPageBreak/>
              <w:t>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国風文化の特色について多面的・多角的に考察し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3323C717" w14:textId="0C2A3566"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「摂関政治と貴族文化」の学習内容を振り返り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7E998236" w14:textId="6AF4086F"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○第１編「先史・古代の日本と東アジア」の学習を振り返り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次の学習へのつながりについて考察し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ワークシート等に表現する。</w:t>
            </w:r>
          </w:p>
          <w:p w14:paraId="62254F0C"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2D71CF6A" w14:textId="77777777" w:rsidTr="008A3F08">
        <w:trPr>
          <w:trHeight w:val="524"/>
        </w:trPr>
        <w:tc>
          <w:tcPr>
            <w:tcW w:w="534" w:type="dxa"/>
            <w:tcBorders>
              <w:left w:val="single" w:sz="8" w:space="0" w:color="000000"/>
              <w:bottom w:val="nil"/>
              <w:right w:val="single" w:sz="8" w:space="0" w:color="000000"/>
            </w:tcBorders>
            <w:vAlign w:val="center"/>
          </w:tcPr>
          <w:p w14:paraId="5A97EBB1" w14:textId="77777777" w:rsidR="007575E7" w:rsidRDefault="007575E7" w:rsidP="007575E7">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lastRenderedPageBreak/>
              <w:t>６月</w:t>
            </w:r>
          </w:p>
          <w:p w14:paraId="1139CDFB" w14:textId="77777777" w:rsidR="0026774A" w:rsidRDefault="0026774A" w:rsidP="0026774A">
            <w:pPr>
              <w:ind w:left="113" w:right="113"/>
              <w:rPr>
                <w:rFonts w:ascii="ＭＳ 明朝" w:eastAsia="ＭＳ 明朝" w:hAnsi="ＭＳ 明朝"/>
                <w:color w:val="000000" w:themeColor="text1"/>
                <w:szCs w:val="18"/>
              </w:rPr>
            </w:pPr>
          </w:p>
          <w:p w14:paraId="719FC024" w14:textId="77777777" w:rsidR="007575E7" w:rsidRDefault="007575E7" w:rsidP="0026774A">
            <w:pPr>
              <w:ind w:left="113" w:right="113"/>
              <w:rPr>
                <w:rFonts w:ascii="ＭＳ 明朝" w:eastAsia="ＭＳ 明朝" w:hAnsi="ＭＳ 明朝"/>
                <w:color w:val="000000" w:themeColor="text1"/>
                <w:szCs w:val="18"/>
              </w:rPr>
            </w:pPr>
          </w:p>
          <w:p w14:paraId="189B1A7E" w14:textId="77777777" w:rsidR="007575E7" w:rsidRDefault="007575E7" w:rsidP="007575E7">
            <w:pPr>
              <w:ind w:right="113"/>
              <w:rPr>
                <w:rFonts w:ascii="ＭＳ 明朝" w:eastAsia="ＭＳ 明朝" w:hAnsi="ＭＳ 明朝"/>
                <w:color w:val="000000" w:themeColor="text1"/>
                <w:szCs w:val="18"/>
              </w:rPr>
            </w:pPr>
          </w:p>
          <w:p w14:paraId="11541F87" w14:textId="77777777" w:rsidR="007575E7" w:rsidRPr="00BC05AB" w:rsidRDefault="007575E7" w:rsidP="007575E7">
            <w:pPr>
              <w:ind w:right="113"/>
              <w:rPr>
                <w:rFonts w:ascii="ＭＳ 明朝" w:eastAsia="ＭＳ 明朝" w:hAnsi="ＭＳ 明朝"/>
                <w:color w:val="000000" w:themeColor="text1"/>
                <w:szCs w:val="18"/>
              </w:rPr>
            </w:pPr>
          </w:p>
        </w:tc>
        <w:tc>
          <w:tcPr>
            <w:tcW w:w="1770" w:type="dxa"/>
            <w:tcBorders>
              <w:top w:val="single" w:sz="8" w:space="0" w:color="auto"/>
              <w:left w:val="nil"/>
              <w:bottom w:val="single" w:sz="6" w:space="0" w:color="auto"/>
              <w:right w:val="single" w:sz="8" w:space="0" w:color="000000"/>
            </w:tcBorders>
          </w:tcPr>
          <w:p w14:paraId="634A4A05"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第２編　中世の日本と世界</w:t>
            </w:r>
          </w:p>
        </w:tc>
        <w:tc>
          <w:tcPr>
            <w:tcW w:w="1830" w:type="dxa"/>
            <w:tcBorders>
              <w:top w:val="single" w:sz="8" w:space="0" w:color="auto"/>
              <w:left w:val="nil"/>
              <w:bottom w:val="single" w:sz="6" w:space="0" w:color="auto"/>
              <w:right w:val="single" w:sz="4" w:space="0" w:color="auto"/>
            </w:tcBorders>
          </w:tcPr>
          <w:p w14:paraId="340682B3" w14:textId="77777777" w:rsidR="0026774A" w:rsidRPr="00BC05AB" w:rsidRDefault="00000000" w:rsidP="0026774A">
            <w:pPr>
              <w:rPr>
                <w:rFonts w:ascii="ＭＳ 明朝" w:eastAsia="ＭＳ 明朝" w:hAnsi="ＭＳ 明朝"/>
                <w:color w:val="000000" w:themeColor="text1"/>
                <w:szCs w:val="18"/>
              </w:rPr>
            </w:pPr>
            <w:sdt>
              <w:sdtPr>
                <w:rPr>
                  <w:rFonts w:ascii="ＭＳ 明朝" w:eastAsia="ＭＳ 明朝" w:hAnsi="ＭＳ 明朝"/>
                  <w:color w:val="000000" w:themeColor="text1"/>
                  <w:szCs w:val="18"/>
                </w:rPr>
                <w:tag w:val="goog_rdk_3"/>
                <w:id w:val="46884813"/>
                <w:showingPlcHdr/>
              </w:sdtPr>
              <w:sdtContent>
                <w:r w:rsidR="0026774A" w:rsidRPr="00BC05AB">
                  <w:rPr>
                    <w:rFonts w:ascii="ＭＳ 明朝" w:eastAsia="ＭＳ 明朝" w:hAnsi="ＭＳ 明朝"/>
                    <w:color w:val="000000" w:themeColor="text1"/>
                    <w:szCs w:val="18"/>
                  </w:rPr>
                  <w:t xml:space="preserve">     </w:t>
                </w:r>
              </w:sdtContent>
            </w:sdt>
          </w:p>
        </w:tc>
        <w:tc>
          <w:tcPr>
            <w:tcW w:w="2268" w:type="dxa"/>
            <w:tcBorders>
              <w:top w:val="single" w:sz="8" w:space="0" w:color="auto"/>
              <w:left w:val="single" w:sz="4" w:space="0" w:color="auto"/>
              <w:bottom w:val="single" w:sz="6" w:space="0" w:color="auto"/>
              <w:right w:val="single" w:sz="4" w:space="0" w:color="auto"/>
            </w:tcBorders>
          </w:tcPr>
          <w:p w14:paraId="78D0E18B" w14:textId="6A5E23A1"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○平安時代末から戦国時代までを扱い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中世がどのような時代であったかを東アジアやユーラシアの動向と関連付けて考察し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総合的に捉えて理解できるようにする。</w:t>
            </w:r>
          </w:p>
          <w:p w14:paraId="00698D82"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8" w:space="0" w:color="000000"/>
            </w:tcBorders>
          </w:tcPr>
          <w:p w14:paraId="6C665904"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787A3828" w14:textId="77777777" w:rsidTr="008A3F08">
        <w:trPr>
          <w:trHeight w:val="720"/>
        </w:trPr>
        <w:tc>
          <w:tcPr>
            <w:tcW w:w="534" w:type="dxa"/>
            <w:tcBorders>
              <w:left w:val="single" w:sz="8" w:space="0" w:color="000000"/>
              <w:bottom w:val="nil"/>
              <w:right w:val="single" w:sz="8" w:space="0" w:color="000000"/>
            </w:tcBorders>
            <w:vAlign w:val="center"/>
          </w:tcPr>
          <w:p w14:paraId="022ED906"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6" w:space="0" w:color="auto"/>
              <w:left w:val="nil"/>
              <w:right w:val="single" w:sz="8" w:space="0" w:color="000000"/>
            </w:tcBorders>
          </w:tcPr>
          <w:p w14:paraId="5A48618B"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　中世社会の成立</w:t>
            </w:r>
          </w:p>
        </w:tc>
        <w:tc>
          <w:tcPr>
            <w:tcW w:w="1830" w:type="dxa"/>
            <w:tcBorders>
              <w:top w:val="single" w:sz="6" w:space="0" w:color="auto"/>
              <w:left w:val="nil"/>
              <w:bottom w:val="dashed" w:sz="4" w:space="0" w:color="000000"/>
              <w:right w:val="single" w:sz="4" w:space="0" w:color="auto"/>
            </w:tcBorders>
          </w:tcPr>
          <w:p w14:paraId="25D2EB57" w14:textId="77777777" w:rsidR="0026774A" w:rsidRPr="00BC05AB" w:rsidRDefault="0026774A" w:rsidP="0026774A">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tcPr>
          <w:p w14:paraId="279B2AEB" w14:textId="40FFFBA0"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○院政期から武家政権成立期の歴史の展開と歴史的環境を関連付けて時代の転換を理解し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14:paraId="06CA49B3"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197A00B7"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3D47465C" w14:textId="77777777" w:rsidTr="008A3F08">
        <w:trPr>
          <w:trHeight w:val="1350"/>
        </w:trPr>
        <w:tc>
          <w:tcPr>
            <w:tcW w:w="534" w:type="dxa"/>
            <w:tcBorders>
              <w:left w:val="single" w:sz="8" w:space="0" w:color="000000"/>
              <w:bottom w:val="nil"/>
              <w:right w:val="single" w:sz="8" w:space="0" w:color="000000"/>
            </w:tcBorders>
            <w:vAlign w:val="center"/>
          </w:tcPr>
          <w:p w14:paraId="03C941E8"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5AF21FFF"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15C254C1"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朝廷政治の変容</w:t>
            </w:r>
          </w:p>
        </w:tc>
        <w:tc>
          <w:tcPr>
            <w:tcW w:w="2268" w:type="dxa"/>
            <w:tcBorders>
              <w:top w:val="dashed" w:sz="4" w:space="0" w:color="auto"/>
              <w:left w:val="single" w:sz="4" w:space="0" w:color="auto"/>
              <w:bottom w:val="dashed" w:sz="4" w:space="0" w:color="auto"/>
              <w:right w:val="single" w:sz="4" w:space="0" w:color="auto"/>
            </w:tcBorders>
          </w:tcPr>
          <w:p w14:paraId="5B3A1ECB" w14:textId="3732C64B"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○院政の開始と展開</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土地支配の変容について理解する。</w:t>
            </w:r>
          </w:p>
          <w:p w14:paraId="5FBC31CD"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51CF806E" w14:textId="478C4681"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○院政の特色や荘園公領制の成立に関する資料を基に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「朝廷のもとでの政治や土地支配のしくみは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どのように変容していったのだろうか」などの課題（問い）を設定し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朝廷政治や土地支配の変容について考察し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14:paraId="207ED893"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689A9010" w14:textId="77777777" w:rsidTr="008A3F08">
        <w:trPr>
          <w:trHeight w:val="1224"/>
        </w:trPr>
        <w:tc>
          <w:tcPr>
            <w:tcW w:w="534" w:type="dxa"/>
            <w:tcBorders>
              <w:left w:val="single" w:sz="8" w:space="0" w:color="000000"/>
              <w:bottom w:val="nil"/>
              <w:right w:val="single" w:sz="8" w:space="0" w:color="000000"/>
            </w:tcBorders>
            <w:vAlign w:val="center"/>
          </w:tcPr>
          <w:p w14:paraId="726311C8"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6" w:space="0" w:color="auto"/>
              <w:right w:val="single" w:sz="8" w:space="0" w:color="000000"/>
            </w:tcBorders>
          </w:tcPr>
          <w:p w14:paraId="5DAE281B"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color w:val="000000" w:themeColor="text1"/>
                <w:szCs w:val="18"/>
              </w:rPr>
              <w:t xml:space="preserve">　</w:t>
            </w:r>
          </w:p>
        </w:tc>
        <w:tc>
          <w:tcPr>
            <w:tcW w:w="1830" w:type="dxa"/>
            <w:tcBorders>
              <w:top w:val="dashed" w:sz="4" w:space="0" w:color="000000"/>
              <w:left w:val="nil"/>
              <w:bottom w:val="single" w:sz="6" w:space="0" w:color="auto"/>
              <w:right w:val="single" w:sz="4" w:space="0" w:color="auto"/>
            </w:tcBorders>
          </w:tcPr>
          <w:p w14:paraId="7D4576C9"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武士の政治進出</w:t>
            </w:r>
          </w:p>
        </w:tc>
        <w:tc>
          <w:tcPr>
            <w:tcW w:w="2268" w:type="dxa"/>
            <w:tcBorders>
              <w:top w:val="dashed" w:sz="4" w:space="0" w:color="auto"/>
              <w:left w:val="single" w:sz="4" w:space="0" w:color="auto"/>
              <w:bottom w:val="single" w:sz="6" w:space="0" w:color="auto"/>
              <w:right w:val="single" w:sz="4" w:space="0" w:color="auto"/>
            </w:tcBorders>
          </w:tcPr>
          <w:p w14:paraId="6CEAFB32" w14:textId="364C16BB"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○武士の社会進出と平氏政権の誕生</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およびその時代の外交と文化の特色について理解する。</w:t>
            </w:r>
          </w:p>
          <w:p w14:paraId="0DB3A8E0" w14:textId="163B8E42"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○古代から中世への時代の転換に着目して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14:paraId="406248A8"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6" w:space="0" w:color="auto"/>
              <w:right w:val="single" w:sz="8" w:space="0" w:color="000000"/>
            </w:tcBorders>
          </w:tcPr>
          <w:p w14:paraId="158A201D" w14:textId="38FE2566"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○武士の政治進出に関する資料を基に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「朝廷の政治のなかで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武士はどのようにして力をもつようになったのだろうか」などの課題（問い）を設定し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武家政権の誕生や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同時代の外交・文化の特色について考察し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14:paraId="6EFEAC29" w14:textId="61162919"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○第１章での学習や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中学校社会科歴史的分野における学習の成果を活用するなどして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古代から中世への時代の転換を示す指標や事象について考察する。</w:t>
            </w:r>
          </w:p>
          <w:p w14:paraId="3B1F8081" w14:textId="742DBB6B"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○時代の転換について着目し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中世の特色についての考察などを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14:paraId="4291A603"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358D6315" w14:textId="77777777" w:rsidTr="008A3F08">
        <w:trPr>
          <w:trHeight w:val="717"/>
        </w:trPr>
        <w:tc>
          <w:tcPr>
            <w:tcW w:w="534" w:type="dxa"/>
            <w:tcBorders>
              <w:left w:val="single" w:sz="8" w:space="0" w:color="000000"/>
              <w:bottom w:val="nil"/>
              <w:right w:val="single" w:sz="8" w:space="0" w:color="000000"/>
            </w:tcBorders>
            <w:vAlign w:val="center"/>
          </w:tcPr>
          <w:p w14:paraId="0C95A0E3"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6" w:space="0" w:color="auto"/>
              <w:left w:val="nil"/>
              <w:right w:val="single" w:sz="8" w:space="0" w:color="000000"/>
            </w:tcBorders>
          </w:tcPr>
          <w:p w14:paraId="6349ED98"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第２章　歴史資料と中世の展望</w:t>
            </w:r>
          </w:p>
        </w:tc>
        <w:tc>
          <w:tcPr>
            <w:tcW w:w="1830" w:type="dxa"/>
            <w:tcBorders>
              <w:top w:val="single" w:sz="6" w:space="0" w:color="auto"/>
              <w:left w:val="nil"/>
              <w:bottom w:val="dashed" w:sz="4" w:space="0" w:color="000000"/>
              <w:right w:val="single" w:sz="4" w:space="0" w:color="auto"/>
            </w:tcBorders>
          </w:tcPr>
          <w:p w14:paraId="262CC4D9" w14:textId="77777777" w:rsidR="0026774A" w:rsidRPr="00BC05AB" w:rsidRDefault="0026774A" w:rsidP="0026774A">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tcPr>
          <w:p w14:paraId="1E889080" w14:textId="0D0A1E48"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○資料から情報を収集して読み取る技能を身に付けるとともに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読み取った情報から中世の特色についての仮説を表現することを通じて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第３章に向けて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見通しをもった学習を展開できるようにする。</w:t>
            </w:r>
          </w:p>
          <w:p w14:paraId="781C45E7"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6FB2B317"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3FF63EB7" w14:textId="77777777" w:rsidTr="00B84D8E">
        <w:trPr>
          <w:trHeight w:val="1350"/>
        </w:trPr>
        <w:tc>
          <w:tcPr>
            <w:tcW w:w="534" w:type="dxa"/>
            <w:tcBorders>
              <w:left w:val="single" w:sz="8" w:space="0" w:color="000000"/>
              <w:right w:val="single" w:sz="8" w:space="0" w:color="000000"/>
            </w:tcBorders>
            <w:vAlign w:val="center"/>
          </w:tcPr>
          <w:p w14:paraId="0C1EDB7F"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16D759D3"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auto"/>
              <w:right w:val="single" w:sz="4" w:space="0" w:color="auto"/>
            </w:tcBorders>
          </w:tcPr>
          <w:p w14:paraId="5E9DC074"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武家権力による日本社会の変容</w:t>
            </w:r>
          </w:p>
        </w:tc>
        <w:tc>
          <w:tcPr>
            <w:tcW w:w="2268" w:type="dxa"/>
            <w:tcBorders>
              <w:top w:val="dashed" w:sz="4" w:space="0" w:color="auto"/>
              <w:left w:val="single" w:sz="4" w:space="0" w:color="auto"/>
              <w:bottom w:val="dashed" w:sz="4" w:space="0" w:color="000000"/>
              <w:right w:val="single" w:sz="4" w:space="0" w:color="auto"/>
            </w:tcBorders>
          </w:tcPr>
          <w:p w14:paraId="64ED02F2" w14:textId="09584CBD"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○武家権力による日本社会の変容に関する資料から適切な情報を収集し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7396F1D3" w14:textId="1FC80C03"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武家権力による日本社会の変容に関する資料を通して読み取れる情報から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14:paraId="00C82BC9" w14:textId="77777777" w:rsidR="0026774A" w:rsidRPr="00BC05AB" w:rsidRDefault="0026774A" w:rsidP="0026774A">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tcPr>
          <w:p w14:paraId="1A446283" w14:textId="7E3B06A9"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○武家権力による日本社会の変容に関する資料から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中世の特色を示す情報を読み取る。</w:t>
            </w:r>
          </w:p>
          <w:p w14:paraId="4C8400AD" w14:textId="64605E69" w:rsidR="0026774A"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○武家権力による日本社会の変容に関する資料から読み取った情報を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「武家権力は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社会をどのように変えたのだろうか」「武家権力そのものは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どのように変化していったのだろうか」などの教師の問いかけを基に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7F1ABDF4" w14:textId="77777777" w:rsidR="007216F0" w:rsidRPr="00BC05AB" w:rsidRDefault="007216F0" w:rsidP="0026774A">
            <w:pPr>
              <w:ind w:left="180" w:hangingChars="100" w:hanging="180"/>
              <w:rPr>
                <w:rFonts w:ascii="ＭＳ 明朝" w:eastAsia="ＭＳ 明朝" w:hAnsi="ＭＳ 明朝"/>
                <w:color w:val="000000" w:themeColor="text1"/>
                <w:szCs w:val="18"/>
              </w:rPr>
            </w:pPr>
          </w:p>
        </w:tc>
      </w:tr>
      <w:tr w:rsidR="00BC05AB" w:rsidRPr="00BC05AB" w14:paraId="0FBFCD68" w14:textId="77777777" w:rsidTr="007913D6">
        <w:trPr>
          <w:trHeight w:val="1350"/>
        </w:trPr>
        <w:tc>
          <w:tcPr>
            <w:tcW w:w="534" w:type="dxa"/>
            <w:tcBorders>
              <w:left w:val="single" w:sz="8" w:space="0" w:color="000000"/>
              <w:right w:val="single" w:sz="8" w:space="0" w:color="000000"/>
            </w:tcBorders>
            <w:vAlign w:val="center"/>
          </w:tcPr>
          <w:p w14:paraId="64D0BCBC"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36E5525D"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auto"/>
              <w:right w:val="single" w:sz="4" w:space="0" w:color="auto"/>
            </w:tcBorders>
          </w:tcPr>
          <w:p w14:paraId="16957A00"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厳しい自然環境での人々の生存戦略</w:t>
            </w:r>
          </w:p>
        </w:tc>
        <w:tc>
          <w:tcPr>
            <w:tcW w:w="2268" w:type="dxa"/>
            <w:tcBorders>
              <w:top w:val="dashed" w:sz="4" w:space="0" w:color="000000"/>
              <w:left w:val="single" w:sz="4" w:space="0" w:color="auto"/>
              <w:bottom w:val="dashed" w:sz="4" w:space="0" w:color="000000"/>
              <w:right w:val="single" w:sz="4" w:space="0" w:color="auto"/>
            </w:tcBorders>
          </w:tcPr>
          <w:p w14:paraId="7F761F06" w14:textId="4ADF176A"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○厳しい自然環境での人々の生存戦略に関する資料から適切な情報を収集し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71911EE4" w14:textId="67D88CAA"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厳しい自然環境での人々の生存戦略に関する資料を通して読み取れる情報から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14:paraId="675AF874" w14:textId="77777777" w:rsidR="0026774A" w:rsidRPr="00BC05AB" w:rsidRDefault="0026774A" w:rsidP="0026774A">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tcPr>
          <w:p w14:paraId="27FA5C13" w14:textId="0A1C14B3"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○厳しい自然環境での人々の生存戦略に関する資料から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中世の特色を示す情報を読み取る。</w:t>
            </w:r>
          </w:p>
          <w:p w14:paraId="4AAB07E3" w14:textId="7D826376"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○厳しい自然環境での人々の生存戦略に関する資料から読み取った情報を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「中世の人々の暮らしはどのようなものだったのだろうか」「人々にとって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荘園領主たちはどのような存在だったのだろうか」などの教師の問いかけを基に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1E5A7824"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3BB73CEB" w14:textId="77777777" w:rsidTr="007913D6">
        <w:trPr>
          <w:trHeight w:val="353"/>
        </w:trPr>
        <w:tc>
          <w:tcPr>
            <w:tcW w:w="534" w:type="dxa"/>
            <w:tcBorders>
              <w:left w:val="single" w:sz="8" w:space="0" w:color="000000"/>
              <w:right w:val="single" w:sz="8" w:space="0" w:color="000000"/>
            </w:tcBorders>
            <w:vAlign w:val="center"/>
          </w:tcPr>
          <w:p w14:paraId="4C37B778"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left w:val="nil"/>
              <w:bottom w:val="single" w:sz="8" w:space="0" w:color="000000"/>
              <w:right w:val="single" w:sz="8" w:space="0" w:color="000000"/>
            </w:tcBorders>
          </w:tcPr>
          <w:p w14:paraId="10864246"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auto"/>
              <w:left w:val="nil"/>
              <w:bottom w:val="single" w:sz="8" w:space="0" w:color="000000"/>
              <w:right w:val="single" w:sz="4" w:space="0" w:color="auto"/>
            </w:tcBorders>
          </w:tcPr>
          <w:p w14:paraId="09A93C71"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中世日本の国際交流</w:t>
            </w:r>
          </w:p>
        </w:tc>
        <w:tc>
          <w:tcPr>
            <w:tcW w:w="2268" w:type="dxa"/>
            <w:tcBorders>
              <w:top w:val="dashed" w:sz="4" w:space="0" w:color="000000"/>
              <w:left w:val="single" w:sz="4" w:space="0" w:color="auto"/>
              <w:bottom w:val="single" w:sz="8" w:space="0" w:color="000000"/>
              <w:right w:val="single" w:sz="4" w:space="0" w:color="auto"/>
            </w:tcBorders>
          </w:tcPr>
          <w:p w14:paraId="3C8079B1" w14:textId="2BC033A7"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○中世日本の国際交流に関する資料から適切な情報を収集し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27C94F72" w14:textId="294BD4E1"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中世日本の国際交流に関する資料を通して読み取れる情報から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tc>
        <w:tc>
          <w:tcPr>
            <w:tcW w:w="2268" w:type="dxa"/>
            <w:tcBorders>
              <w:top w:val="dashed" w:sz="4" w:space="0" w:color="auto"/>
              <w:left w:val="nil"/>
              <w:bottom w:val="dashed" w:sz="4" w:space="0" w:color="auto"/>
              <w:right w:val="single" w:sz="8" w:space="0" w:color="000000"/>
            </w:tcBorders>
          </w:tcPr>
          <w:p w14:paraId="70F9A193" w14:textId="749EEE9B"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○中世日本の国際交流に関する資料から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中世の特色を示す情報を読み取る。</w:t>
            </w:r>
          </w:p>
          <w:p w14:paraId="33B88A73" w14:textId="1305D16D"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○中世日本の国際交流に関する資料から読み取った情報を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「中世の日本をとりまく国際交流にはどのような特徴がみられるだろうか」などの教師の問いかけを基に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49A435F8" w14:textId="77777777" w:rsidR="00DB0597" w:rsidRPr="00BC05AB" w:rsidRDefault="00DB0597" w:rsidP="0026774A">
            <w:pPr>
              <w:ind w:left="196" w:hanging="196"/>
              <w:rPr>
                <w:rFonts w:ascii="ＭＳ 明朝" w:eastAsia="ＭＳ 明朝" w:hAnsi="ＭＳ 明朝"/>
                <w:color w:val="000000" w:themeColor="text1"/>
                <w:szCs w:val="18"/>
              </w:rPr>
            </w:pPr>
          </w:p>
        </w:tc>
      </w:tr>
      <w:tr w:rsidR="00BC05AB" w:rsidRPr="00BC05AB" w14:paraId="6886402D" w14:textId="77777777" w:rsidTr="007913D6">
        <w:trPr>
          <w:trHeight w:val="1350"/>
        </w:trPr>
        <w:tc>
          <w:tcPr>
            <w:tcW w:w="534" w:type="dxa"/>
            <w:tcBorders>
              <w:left w:val="single" w:sz="8" w:space="0" w:color="000000"/>
              <w:bottom w:val="nil"/>
              <w:right w:val="single" w:sz="8" w:space="0" w:color="000000"/>
            </w:tcBorders>
            <w:textDirection w:val="tbRlV"/>
            <w:vAlign w:val="center"/>
          </w:tcPr>
          <w:p w14:paraId="7FA8C455" w14:textId="77777777" w:rsidR="0026774A" w:rsidRPr="00BC05AB" w:rsidRDefault="0026774A" w:rsidP="007575E7">
            <w:pPr>
              <w:ind w:left="113" w:right="113"/>
              <w:rPr>
                <w:rFonts w:ascii="ＭＳ 明朝" w:eastAsia="ＭＳ 明朝" w:hAnsi="ＭＳ 明朝" w:cs="ＭＳ Ｐゴシック"/>
                <w:color w:val="000000" w:themeColor="text1"/>
                <w:szCs w:val="18"/>
              </w:rPr>
            </w:pPr>
            <w:r w:rsidRPr="00BC05AB">
              <w:rPr>
                <w:rFonts w:ascii="ＭＳ 明朝" w:eastAsia="ＭＳ 明朝" w:hAnsi="ＭＳ 明朝" w:cs="ＭＳ Ｐゴシック" w:hint="eastAsia"/>
                <w:color w:val="000000" w:themeColor="text1"/>
                <w:szCs w:val="18"/>
              </w:rPr>
              <w:t xml:space="preserve">　</w:t>
            </w:r>
          </w:p>
        </w:tc>
        <w:tc>
          <w:tcPr>
            <w:tcW w:w="1770" w:type="dxa"/>
            <w:tcBorders>
              <w:top w:val="single" w:sz="8" w:space="0" w:color="000000"/>
              <w:left w:val="nil"/>
              <w:bottom w:val="nil"/>
              <w:right w:val="single" w:sz="8" w:space="0" w:color="000000"/>
            </w:tcBorders>
          </w:tcPr>
          <w:p w14:paraId="0880DD3B"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第３章　中世社会の展開　</w:t>
            </w:r>
          </w:p>
          <w:p w14:paraId="52B3C6B9"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１節　武家政権の成立と朝廷</w:t>
            </w:r>
          </w:p>
        </w:tc>
        <w:tc>
          <w:tcPr>
            <w:tcW w:w="1830" w:type="dxa"/>
            <w:tcBorders>
              <w:top w:val="single" w:sz="8" w:space="0" w:color="000000"/>
              <w:left w:val="nil"/>
              <w:bottom w:val="dashed" w:sz="4" w:space="0" w:color="000000"/>
              <w:right w:val="single" w:sz="4" w:space="0" w:color="auto"/>
            </w:tcBorders>
          </w:tcPr>
          <w:p w14:paraId="55DB7A14" w14:textId="77777777" w:rsidR="0026774A" w:rsidRPr="00BC05AB" w:rsidRDefault="00000000" w:rsidP="0026774A">
            <w:pPr>
              <w:rPr>
                <w:rFonts w:ascii="ＭＳ 明朝" w:eastAsia="ＭＳ 明朝" w:hAnsi="ＭＳ 明朝"/>
                <w:color w:val="000000" w:themeColor="text1"/>
                <w:szCs w:val="18"/>
              </w:rPr>
            </w:pPr>
            <w:sdt>
              <w:sdtPr>
                <w:rPr>
                  <w:rFonts w:ascii="ＭＳ 明朝" w:eastAsia="ＭＳ 明朝" w:hAnsi="ＭＳ 明朝"/>
                  <w:color w:val="000000" w:themeColor="text1"/>
                  <w:szCs w:val="18"/>
                </w:rPr>
                <w:tag w:val="goog_rdk_8"/>
                <w:id w:val="673151218"/>
                <w:showingPlcHdr/>
              </w:sdtPr>
              <w:sdtContent>
                <w:r w:rsidR="0026774A" w:rsidRPr="00BC05AB">
                  <w:rPr>
                    <w:rFonts w:ascii="ＭＳ 明朝" w:eastAsia="ＭＳ 明朝" w:hAnsi="ＭＳ 明朝"/>
                    <w:color w:val="000000" w:themeColor="text1"/>
                    <w:szCs w:val="18"/>
                  </w:rPr>
                  <w:t xml:space="preserve">     </w:t>
                </w:r>
              </w:sdtContent>
            </w:sdt>
          </w:p>
        </w:tc>
        <w:tc>
          <w:tcPr>
            <w:tcW w:w="2268" w:type="dxa"/>
            <w:tcBorders>
              <w:top w:val="single" w:sz="8" w:space="0" w:color="000000"/>
              <w:left w:val="single" w:sz="4" w:space="0" w:color="auto"/>
              <w:bottom w:val="dashed" w:sz="4" w:space="0" w:color="auto"/>
              <w:right w:val="single" w:sz="4" w:space="0" w:color="auto"/>
            </w:tcBorders>
          </w:tcPr>
          <w:p w14:paraId="5FE7270F" w14:textId="08B33A7F"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○第１章で学んだ古代から中世への転換の理解や時代を通観する問い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第２章で表現した中世を展望する仮説を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中世の国家</w:t>
            </w:r>
            <w:r w:rsidR="007349C0">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社会の展開について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武家政権の伸張</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社会や文化の特色を理解するとともに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lastRenderedPageBreak/>
              <w:t>思考力・判断力・</w:t>
            </w:r>
            <w:r w:rsidRPr="00BC05AB">
              <w:rPr>
                <w:rFonts w:ascii="ＭＳ 明朝" w:eastAsia="ＭＳ 明朝" w:hAnsi="ＭＳ 明朝" w:hint="eastAsia"/>
                <w:color w:val="000000" w:themeColor="text1"/>
                <w:szCs w:val="18"/>
              </w:rPr>
              <w:t>表現力を養う。</w:t>
            </w:r>
          </w:p>
          <w:p w14:paraId="41D24377"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3A72FDFA"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4198F7F9" w14:textId="77777777" w:rsidTr="008A3F08">
        <w:trPr>
          <w:trHeight w:val="1228"/>
        </w:trPr>
        <w:tc>
          <w:tcPr>
            <w:tcW w:w="534" w:type="dxa"/>
            <w:tcBorders>
              <w:left w:val="single" w:sz="8" w:space="0" w:color="000000"/>
              <w:bottom w:val="nil"/>
              <w:right w:val="single" w:sz="8" w:space="0" w:color="000000"/>
            </w:tcBorders>
            <w:vAlign w:val="center"/>
          </w:tcPr>
          <w:p w14:paraId="0158EED2"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4BCE940D" w14:textId="77777777" w:rsidR="0026774A" w:rsidRPr="00BC05AB" w:rsidRDefault="0026774A" w:rsidP="0026774A">
            <w:pPr>
              <w:rPr>
                <w:rFonts w:ascii="ＭＳ 明朝" w:eastAsia="ＭＳ 明朝" w:hAnsi="ＭＳ 明朝"/>
                <w:color w:val="000000" w:themeColor="text1"/>
                <w:szCs w:val="18"/>
              </w:rPr>
            </w:pPr>
          </w:p>
          <w:p w14:paraId="4F12A58B" w14:textId="77777777" w:rsidR="0026774A" w:rsidRPr="00BC05AB" w:rsidRDefault="0026774A" w:rsidP="0026774A">
            <w:pPr>
              <w:rPr>
                <w:rFonts w:ascii="ＭＳ 明朝" w:eastAsia="ＭＳ 明朝" w:hAnsi="ＭＳ 明朝"/>
                <w:color w:val="000000" w:themeColor="text1"/>
                <w:szCs w:val="18"/>
              </w:rPr>
            </w:pPr>
          </w:p>
          <w:p w14:paraId="19659D3D" w14:textId="77777777" w:rsidR="0026774A" w:rsidRPr="00BC05AB" w:rsidRDefault="0026774A" w:rsidP="0026774A">
            <w:pPr>
              <w:rPr>
                <w:rFonts w:ascii="ＭＳ 明朝" w:eastAsia="ＭＳ 明朝" w:hAnsi="ＭＳ 明朝"/>
                <w:color w:val="000000" w:themeColor="text1"/>
                <w:szCs w:val="18"/>
              </w:rPr>
            </w:pPr>
          </w:p>
          <w:p w14:paraId="6A4DFB88" w14:textId="77777777" w:rsidR="0026774A" w:rsidRPr="00BC05AB" w:rsidRDefault="0026774A" w:rsidP="0026774A">
            <w:pPr>
              <w:rPr>
                <w:rFonts w:ascii="ＭＳ 明朝" w:eastAsia="ＭＳ 明朝" w:hAnsi="ＭＳ 明朝"/>
                <w:color w:val="000000" w:themeColor="text1"/>
                <w:szCs w:val="18"/>
              </w:rPr>
            </w:pPr>
          </w:p>
          <w:p w14:paraId="4CB79075"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nil"/>
              <w:right w:val="single" w:sz="4" w:space="0" w:color="auto"/>
            </w:tcBorders>
          </w:tcPr>
          <w:p w14:paraId="392DC29A"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鎌倉幕府の誕生</w:t>
            </w:r>
          </w:p>
        </w:tc>
        <w:tc>
          <w:tcPr>
            <w:tcW w:w="2268" w:type="dxa"/>
            <w:tcBorders>
              <w:top w:val="dashed" w:sz="4" w:space="0" w:color="auto"/>
              <w:left w:val="single" w:sz="4" w:space="0" w:color="auto"/>
              <w:bottom w:val="dashed" w:sz="4" w:space="0" w:color="auto"/>
              <w:right w:val="single" w:sz="4" w:space="0" w:color="auto"/>
            </w:tcBorders>
          </w:tcPr>
          <w:p w14:paraId="2B8F6F94" w14:textId="2FCC2068"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て主題を設定し</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「武家政権の成立と朝廷」の学習について見通しを持つ。</w:t>
            </w:r>
          </w:p>
          <w:p w14:paraId="38B84E3E" w14:textId="6070E868"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「鎌倉幕府の誕生」に関わる課題（問い）を設定し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鎌倉幕府の支配のしくみについて理解する。</w:t>
            </w:r>
          </w:p>
          <w:p w14:paraId="119E7353"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06BADF9E" w14:textId="5CDD9285"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「武家政権の成立と朝廷」に関する主題を設定し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4A21672C" w14:textId="2B0F7EFE"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「鎌倉幕府の誕生」に関わる課題（問い）を設定し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当時の書状や日記などの資料から読み取る。</w:t>
            </w:r>
          </w:p>
          <w:p w14:paraId="7E7FD45A" w14:textId="6EFC4249"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鎌倉幕府の支配のしくみについて多面的・多角的に考察し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09028AF1"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313DA8FA" w14:textId="77777777" w:rsidTr="008A3F08">
        <w:trPr>
          <w:trHeight w:val="1118"/>
        </w:trPr>
        <w:tc>
          <w:tcPr>
            <w:tcW w:w="534" w:type="dxa"/>
            <w:tcBorders>
              <w:left w:val="single" w:sz="8" w:space="0" w:color="000000"/>
              <w:bottom w:val="nil"/>
              <w:right w:val="single" w:sz="8" w:space="0" w:color="000000"/>
            </w:tcBorders>
            <w:vAlign w:val="center"/>
          </w:tcPr>
          <w:p w14:paraId="5AABC2A2" w14:textId="77777777" w:rsidR="0026774A" w:rsidRPr="00BC05AB" w:rsidRDefault="002650F2" w:rsidP="0026774A">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７月</w:t>
            </w:r>
          </w:p>
        </w:tc>
        <w:tc>
          <w:tcPr>
            <w:tcW w:w="1770" w:type="dxa"/>
            <w:tcBorders>
              <w:top w:val="nil"/>
              <w:left w:val="nil"/>
              <w:right w:val="single" w:sz="8" w:space="0" w:color="000000"/>
            </w:tcBorders>
          </w:tcPr>
          <w:p w14:paraId="0A569E4A"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nil"/>
              <w:right w:val="single" w:sz="4" w:space="0" w:color="auto"/>
            </w:tcBorders>
          </w:tcPr>
          <w:p w14:paraId="380343C4"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執権による政治</w:t>
            </w:r>
          </w:p>
        </w:tc>
        <w:tc>
          <w:tcPr>
            <w:tcW w:w="2268" w:type="dxa"/>
            <w:tcBorders>
              <w:top w:val="dashed" w:sz="4" w:space="0" w:color="auto"/>
              <w:left w:val="single" w:sz="4" w:space="0" w:color="auto"/>
              <w:bottom w:val="dashed" w:sz="4" w:space="0" w:color="auto"/>
              <w:right w:val="single" w:sz="4" w:space="0" w:color="auto"/>
            </w:tcBorders>
          </w:tcPr>
          <w:p w14:paraId="704B8998" w14:textId="07F7B599"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「執権による政治」に関わる課題（問い）を設定し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執権政治の特色について理解する。</w:t>
            </w:r>
          </w:p>
          <w:p w14:paraId="1CEA92CB"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E0E31E9" w14:textId="5197BB1C"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「執権による政治」に関わる課題（問い）を設定し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『吾妻鏡』や絵図などの資料から読み取る。</w:t>
            </w:r>
          </w:p>
          <w:p w14:paraId="319DB261" w14:textId="54387B7D"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執権政治の特色について多面的・多角的に考察し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09D0FB19" w14:textId="77777777" w:rsidR="007216F0" w:rsidRPr="007216F0" w:rsidRDefault="007216F0" w:rsidP="0026774A">
            <w:pPr>
              <w:ind w:left="196" w:hanging="196"/>
              <w:rPr>
                <w:rFonts w:ascii="ＭＳ 明朝" w:eastAsia="ＭＳ 明朝" w:hAnsi="ＭＳ 明朝"/>
                <w:color w:val="000000" w:themeColor="text1"/>
                <w:szCs w:val="18"/>
              </w:rPr>
            </w:pPr>
          </w:p>
        </w:tc>
      </w:tr>
      <w:tr w:rsidR="00BC05AB" w:rsidRPr="00BC05AB" w14:paraId="5462BCB6" w14:textId="77777777" w:rsidTr="008A3F08">
        <w:trPr>
          <w:trHeight w:val="1118"/>
        </w:trPr>
        <w:tc>
          <w:tcPr>
            <w:tcW w:w="534" w:type="dxa"/>
            <w:tcBorders>
              <w:left w:val="single" w:sz="8" w:space="0" w:color="000000"/>
              <w:bottom w:val="nil"/>
              <w:right w:val="single" w:sz="8" w:space="0" w:color="000000"/>
            </w:tcBorders>
            <w:vAlign w:val="center"/>
          </w:tcPr>
          <w:p w14:paraId="25884FD2"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796AEC53"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nil"/>
              <w:right w:val="single" w:sz="4" w:space="0" w:color="auto"/>
            </w:tcBorders>
          </w:tcPr>
          <w:p w14:paraId="15F91F78"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モンゴル襲来と社会の変貌</w:t>
            </w:r>
          </w:p>
        </w:tc>
        <w:tc>
          <w:tcPr>
            <w:tcW w:w="2268" w:type="dxa"/>
            <w:tcBorders>
              <w:top w:val="dashed" w:sz="4" w:space="0" w:color="auto"/>
              <w:left w:val="single" w:sz="4" w:space="0" w:color="auto"/>
              <w:bottom w:val="dashed" w:sz="4" w:space="0" w:color="auto"/>
              <w:right w:val="single" w:sz="4" w:space="0" w:color="auto"/>
            </w:tcBorders>
          </w:tcPr>
          <w:p w14:paraId="1139070D" w14:textId="3108EC65"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「モンゴル襲来と社会の変貌」に関わる課題（問い）を設定し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モンゴル襲来と鎌倉時代の社会の変化</w:t>
            </w:r>
            <w:r w:rsidRPr="00BC05AB">
              <w:rPr>
                <w:rFonts w:ascii="ＭＳ 明朝" w:eastAsia="ＭＳ 明朝" w:hAnsi="ＭＳ 明朝" w:hint="eastAsia"/>
                <w:color w:val="000000" w:themeColor="text1"/>
                <w:szCs w:val="18"/>
              </w:rPr>
              <w:lastRenderedPageBreak/>
              <w:t>について理解する。</w:t>
            </w:r>
          </w:p>
        </w:tc>
        <w:tc>
          <w:tcPr>
            <w:tcW w:w="2268" w:type="dxa"/>
            <w:tcBorders>
              <w:top w:val="dashed" w:sz="4" w:space="0" w:color="auto"/>
              <w:left w:val="single" w:sz="4" w:space="0" w:color="auto"/>
              <w:bottom w:val="dashed" w:sz="4" w:space="0" w:color="auto"/>
              <w:right w:val="single" w:sz="8" w:space="0" w:color="000000"/>
            </w:tcBorders>
          </w:tcPr>
          <w:p w14:paraId="53D04A00" w14:textId="51C70D5A"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「モンゴル襲来と社会の変貌」に関わる課題（問い）を設定し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絵巻物などの絵画資料から読み取る。</w:t>
            </w:r>
          </w:p>
          <w:p w14:paraId="78B3B864" w14:textId="6F0AECDE"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モンゴル襲来と</w:t>
            </w:r>
            <w:r w:rsidRPr="00BC05AB">
              <w:rPr>
                <w:rFonts w:ascii="ＭＳ 明朝" w:eastAsia="ＭＳ 明朝" w:hAnsi="ＭＳ 明朝" w:hint="eastAsia"/>
                <w:color w:val="000000" w:themeColor="text1"/>
                <w:szCs w:val="18"/>
              </w:rPr>
              <w:lastRenderedPageBreak/>
              <w:t>鎌倉時代の社会の変化について多面的・多角的に考察し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21B5BEBA"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53817F1B" w14:textId="77777777" w:rsidTr="008A3F08">
        <w:trPr>
          <w:trHeight w:val="676"/>
        </w:trPr>
        <w:tc>
          <w:tcPr>
            <w:tcW w:w="534" w:type="dxa"/>
            <w:tcBorders>
              <w:left w:val="single" w:sz="8" w:space="0" w:color="000000"/>
              <w:bottom w:val="nil"/>
              <w:right w:val="single" w:sz="8" w:space="0" w:color="000000"/>
            </w:tcBorders>
            <w:vAlign w:val="center"/>
          </w:tcPr>
          <w:p w14:paraId="6AEE7578"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591D7740"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nil"/>
              <w:right w:val="single" w:sz="4" w:space="0" w:color="auto"/>
            </w:tcBorders>
          </w:tcPr>
          <w:p w14:paraId="5A74B96D"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鎌倉の仏教と文化</w:t>
            </w:r>
          </w:p>
        </w:tc>
        <w:tc>
          <w:tcPr>
            <w:tcW w:w="2268" w:type="dxa"/>
            <w:tcBorders>
              <w:top w:val="dashed" w:sz="4" w:space="0" w:color="auto"/>
              <w:left w:val="single" w:sz="4" w:space="0" w:color="auto"/>
              <w:bottom w:val="dashed" w:sz="4" w:space="0" w:color="auto"/>
              <w:right w:val="single" w:sz="4" w:space="0" w:color="auto"/>
            </w:tcBorders>
          </w:tcPr>
          <w:p w14:paraId="4AFA6902" w14:textId="108B6D43"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「鎌倉の仏教と文化」に関わる課題（問い）を設定し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鎌倉時代の仏教と文化について理解する。</w:t>
            </w:r>
          </w:p>
          <w:p w14:paraId="039B4679" w14:textId="5E4A5699"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「武家政権の成立と朝廷」の学習について振り返るとともに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諸事象の解釈や画期を表現することを通して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武家政権の伸張</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社会や文化の特色を理解する。</w:t>
            </w:r>
          </w:p>
          <w:p w14:paraId="76EB5424"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3D07CE28" w14:textId="65880662"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「鎌倉の仏教と文化」に関わる課題（問い）を設定し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当時の書物や絵画</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現在に伝わる文化財などの資料から読み取る。</w:t>
            </w:r>
          </w:p>
          <w:p w14:paraId="6F7CAFB7" w14:textId="7E912B71"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鎌倉時代の仏教と文化について多面的・多角的に考察し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1D6E01DC" w14:textId="5B169AC5"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「武家政権の成立と朝廷」の学習内容を振り返り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204A0A7F"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46CB76AF" w14:textId="77777777" w:rsidTr="008A3F08">
        <w:trPr>
          <w:cantSplit/>
          <w:trHeight w:val="1082"/>
        </w:trPr>
        <w:tc>
          <w:tcPr>
            <w:tcW w:w="534" w:type="dxa"/>
            <w:tcBorders>
              <w:left w:val="single" w:sz="8" w:space="0" w:color="000000"/>
              <w:bottom w:val="nil"/>
              <w:right w:val="single" w:sz="8" w:space="0" w:color="000000"/>
            </w:tcBorders>
            <w:textDirection w:val="tbRlV"/>
            <w:vAlign w:val="center"/>
          </w:tcPr>
          <w:p w14:paraId="11274AD9" w14:textId="77777777" w:rsidR="0026774A" w:rsidRPr="00BC05AB" w:rsidRDefault="002650F2" w:rsidP="0026774A">
            <w:pPr>
              <w:ind w:left="113" w:right="113"/>
              <w:rPr>
                <w:rFonts w:ascii="ＭＳ 明朝" w:eastAsia="ＭＳ 明朝" w:hAnsi="ＭＳ 明朝"/>
                <w:color w:val="000000" w:themeColor="text1"/>
                <w:szCs w:val="18"/>
              </w:rPr>
            </w:pPr>
            <w:r>
              <w:rPr>
                <w:rFonts w:ascii="ＭＳ 明朝" w:eastAsia="ＭＳ 明朝" w:hAnsi="ＭＳ 明朝" w:cs="ＭＳ Ｐゴシック" w:hint="eastAsia"/>
                <w:color w:val="000000" w:themeColor="text1"/>
                <w:szCs w:val="18"/>
              </w:rPr>
              <w:t>９</w:t>
            </w:r>
            <w:r w:rsidR="0026774A" w:rsidRPr="00BC05AB">
              <w:rPr>
                <w:rFonts w:ascii="ＭＳ 明朝" w:eastAsia="ＭＳ 明朝" w:hAnsi="ＭＳ 明朝" w:cs="ＭＳ Ｐゴシック" w:hint="eastAsia"/>
                <w:color w:val="000000" w:themeColor="text1"/>
                <w:szCs w:val="18"/>
              </w:rPr>
              <w:t>月</w:t>
            </w:r>
          </w:p>
        </w:tc>
        <w:tc>
          <w:tcPr>
            <w:tcW w:w="1770" w:type="dxa"/>
            <w:tcBorders>
              <w:top w:val="single" w:sz="6" w:space="0" w:color="auto"/>
              <w:left w:val="single" w:sz="8" w:space="0" w:color="auto"/>
              <w:right w:val="single" w:sz="8" w:space="0" w:color="auto"/>
            </w:tcBorders>
          </w:tcPr>
          <w:p w14:paraId="2B6F20FA"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２節　武家支配の広がりと国際交流</w:t>
            </w:r>
          </w:p>
        </w:tc>
        <w:tc>
          <w:tcPr>
            <w:tcW w:w="1830" w:type="dxa"/>
            <w:tcBorders>
              <w:top w:val="single" w:sz="6" w:space="0" w:color="auto"/>
              <w:left w:val="single" w:sz="8" w:space="0" w:color="auto"/>
              <w:bottom w:val="dashed" w:sz="4" w:space="0" w:color="auto"/>
              <w:right w:val="single" w:sz="4" w:space="0" w:color="auto"/>
            </w:tcBorders>
          </w:tcPr>
          <w:p w14:paraId="6150EEDC" w14:textId="77777777" w:rsidR="0026774A" w:rsidRPr="00BC05AB" w:rsidRDefault="0026774A" w:rsidP="0026774A">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tcPr>
          <w:p w14:paraId="78E8582B" w14:textId="156F1F83"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○第１章で学んだ古代から中世への転換の理解や時代を通観する問い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第２章で表現した中世を展望する仮説を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中世の国家</w:t>
            </w:r>
            <w:r w:rsidR="007349C0">
              <w:rPr>
                <w:rFonts w:ascii="ＭＳ 明朝" w:eastAsia="ＭＳ 明朝" w:hAnsi="ＭＳ 明朝" w:hint="eastAsia"/>
                <w:color w:val="000000" w:themeColor="text1"/>
                <w:szCs w:val="18"/>
              </w:rPr>
              <w:t>・社会の変容</w:t>
            </w:r>
            <w:r w:rsidRPr="00BC05AB">
              <w:rPr>
                <w:rFonts w:ascii="ＭＳ 明朝" w:eastAsia="ＭＳ 明朝" w:hAnsi="ＭＳ 明朝" w:hint="eastAsia"/>
                <w:color w:val="000000" w:themeColor="text1"/>
                <w:szCs w:val="18"/>
              </w:rPr>
              <w:t>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地域権力の成長</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社会の変容と文化の特色を理解するとともに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048B5931"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000000"/>
              <w:right w:val="single" w:sz="8" w:space="0" w:color="000000"/>
            </w:tcBorders>
          </w:tcPr>
          <w:p w14:paraId="70E9721B"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247156D8" w14:textId="77777777" w:rsidTr="008A3F08">
        <w:trPr>
          <w:trHeight w:val="1172"/>
        </w:trPr>
        <w:tc>
          <w:tcPr>
            <w:tcW w:w="534" w:type="dxa"/>
            <w:tcBorders>
              <w:left w:val="single" w:sz="8" w:space="0" w:color="000000"/>
              <w:bottom w:val="nil"/>
              <w:right w:val="single" w:sz="8" w:space="0" w:color="000000"/>
            </w:tcBorders>
            <w:vAlign w:val="center"/>
          </w:tcPr>
          <w:p w14:paraId="0695019A"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1D6B253F"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3280B37C"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南北朝の動乱と室町幕府の成立</w:t>
            </w:r>
          </w:p>
        </w:tc>
        <w:tc>
          <w:tcPr>
            <w:tcW w:w="2268" w:type="dxa"/>
            <w:tcBorders>
              <w:top w:val="dashed" w:sz="4" w:space="0" w:color="auto"/>
              <w:left w:val="single" w:sz="4" w:space="0" w:color="auto"/>
              <w:bottom w:val="dashed" w:sz="4" w:space="0" w:color="auto"/>
              <w:right w:val="single" w:sz="4" w:space="0" w:color="auto"/>
            </w:tcBorders>
          </w:tcPr>
          <w:p w14:paraId="0E726E79" w14:textId="7020E06D"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て主題を設定し</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「武家支配の広がりと国際交流」の学習について見通しを持つ。</w:t>
            </w:r>
          </w:p>
          <w:p w14:paraId="5704C3F0" w14:textId="684150C0"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「南北朝の動乱と室町幕府の成立」に関わる課題（問い）を設定し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鎌倉幕府の滅亡から室町幕府の成立にかけての幕府と朝廷の動きについて理解する。</w:t>
            </w:r>
          </w:p>
          <w:p w14:paraId="6CDDBFED"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1218DCF7" w14:textId="6B5C1834"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「武家支配の広がりと国際交流」に関する主題を設定し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5EE19891" w14:textId="543F5329"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「南北朝の動乱と室町幕府の成立」に関わる課題（問い）を設定し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当時の書物などの資料から読み取る。</w:t>
            </w:r>
          </w:p>
          <w:p w14:paraId="0FA6CC4B" w14:textId="06654E95"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鎌倉幕府の滅亡から室町幕府の成立にかけての幕府と朝廷の動きについて多面的・多角的に考察し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0CF81604"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6C2B3A7A" w14:textId="77777777" w:rsidTr="008A3F08">
        <w:trPr>
          <w:trHeight w:val="1172"/>
        </w:trPr>
        <w:tc>
          <w:tcPr>
            <w:tcW w:w="534" w:type="dxa"/>
            <w:tcBorders>
              <w:left w:val="single" w:sz="8" w:space="0" w:color="000000"/>
              <w:bottom w:val="nil"/>
              <w:right w:val="single" w:sz="8" w:space="0" w:color="000000"/>
            </w:tcBorders>
            <w:vAlign w:val="center"/>
          </w:tcPr>
          <w:p w14:paraId="2B1D6992"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2267DC5C"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057D727E"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倭寇と東アジア国際交流</w:t>
            </w:r>
          </w:p>
        </w:tc>
        <w:tc>
          <w:tcPr>
            <w:tcW w:w="2268" w:type="dxa"/>
            <w:tcBorders>
              <w:top w:val="dashed" w:sz="4" w:space="0" w:color="auto"/>
              <w:left w:val="single" w:sz="4" w:space="0" w:color="auto"/>
              <w:bottom w:val="dashed" w:sz="4" w:space="0" w:color="auto"/>
              <w:right w:val="single" w:sz="4" w:space="0" w:color="auto"/>
            </w:tcBorders>
          </w:tcPr>
          <w:p w14:paraId="389E00AC" w14:textId="4F95B245"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「倭寇と東アジア国際交流」に関わる課題（問い）を設定し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室町時代の対外関係について理解する。</w:t>
            </w:r>
          </w:p>
          <w:p w14:paraId="208CA978"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4F4E120C" w14:textId="01FF60E2"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「倭寇と東アジア国際交流」に関わる課題（問い）を設定し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絵画や遺物などの資料から読み取る。</w:t>
            </w:r>
          </w:p>
          <w:p w14:paraId="01172BB5" w14:textId="01AB6B59"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室町時代の対外関係について多面的・多角的に考察し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70F46DF5"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0A3C245A" w14:textId="77777777" w:rsidTr="008A3F08">
        <w:trPr>
          <w:trHeight w:val="1172"/>
        </w:trPr>
        <w:tc>
          <w:tcPr>
            <w:tcW w:w="534" w:type="dxa"/>
            <w:tcBorders>
              <w:left w:val="single" w:sz="8" w:space="0" w:color="000000"/>
              <w:bottom w:val="nil"/>
              <w:right w:val="single" w:sz="8" w:space="0" w:color="000000"/>
            </w:tcBorders>
            <w:vAlign w:val="center"/>
          </w:tcPr>
          <w:p w14:paraId="516F440B"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34923F3A"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699056C1"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室町時代の社会と経済活動</w:t>
            </w:r>
          </w:p>
        </w:tc>
        <w:tc>
          <w:tcPr>
            <w:tcW w:w="2268" w:type="dxa"/>
            <w:tcBorders>
              <w:top w:val="dashed" w:sz="4" w:space="0" w:color="auto"/>
              <w:left w:val="single" w:sz="4" w:space="0" w:color="auto"/>
              <w:bottom w:val="dashed" w:sz="4" w:space="0" w:color="auto"/>
              <w:right w:val="single" w:sz="4" w:space="0" w:color="auto"/>
            </w:tcBorders>
          </w:tcPr>
          <w:p w14:paraId="615D1D47" w14:textId="67CB32E5"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「室町時代の社会と経済活動」に関わる課題（問い）を設定し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室町時代の社会について理解する。</w:t>
            </w:r>
          </w:p>
          <w:p w14:paraId="4C390D9A"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43CB9A7F" w14:textId="6E26CDDC"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「室町時代の社会と経済活動」に関わる課題（問い）を設定し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絵画や遺物などの資料から読み取る。</w:t>
            </w:r>
          </w:p>
          <w:p w14:paraId="74F2D3E6" w14:textId="59A15B14"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室町時代の社会について多面的・多角的に考察し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w:t>
            </w:r>
            <w:r w:rsidRPr="00BC05AB">
              <w:rPr>
                <w:rFonts w:ascii="ＭＳ 明朝" w:eastAsia="ＭＳ 明朝" w:hAnsi="ＭＳ 明朝" w:hint="eastAsia"/>
                <w:color w:val="000000" w:themeColor="text1"/>
                <w:szCs w:val="18"/>
              </w:rPr>
              <w:lastRenderedPageBreak/>
              <w:t>現する。</w:t>
            </w:r>
          </w:p>
          <w:p w14:paraId="22B80FA0"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5909DBCA" w14:textId="77777777" w:rsidTr="008A3F08">
        <w:trPr>
          <w:trHeight w:val="1172"/>
        </w:trPr>
        <w:tc>
          <w:tcPr>
            <w:tcW w:w="534" w:type="dxa"/>
            <w:tcBorders>
              <w:left w:val="single" w:sz="8" w:space="0" w:color="000000"/>
              <w:bottom w:val="nil"/>
              <w:right w:val="single" w:sz="8" w:space="0" w:color="000000"/>
            </w:tcBorders>
            <w:vAlign w:val="center"/>
          </w:tcPr>
          <w:p w14:paraId="570C172B"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05E19FA5"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3BB63A4F"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自立する戦国大名</w:t>
            </w:r>
          </w:p>
        </w:tc>
        <w:tc>
          <w:tcPr>
            <w:tcW w:w="2268" w:type="dxa"/>
            <w:tcBorders>
              <w:top w:val="dashed" w:sz="4" w:space="0" w:color="auto"/>
              <w:left w:val="single" w:sz="4" w:space="0" w:color="auto"/>
              <w:bottom w:val="dashed" w:sz="4" w:space="0" w:color="auto"/>
              <w:right w:val="single" w:sz="4" w:space="0" w:color="auto"/>
            </w:tcBorders>
          </w:tcPr>
          <w:p w14:paraId="58E7B979" w14:textId="6DF1D26E"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「自立する戦国大名」に関わる課題（問い）を設定し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戦国大名の分国支配と都市の発達について理解する。</w:t>
            </w:r>
          </w:p>
        </w:tc>
        <w:tc>
          <w:tcPr>
            <w:tcW w:w="2268" w:type="dxa"/>
            <w:tcBorders>
              <w:top w:val="dashed" w:sz="4" w:space="0" w:color="auto"/>
              <w:left w:val="single" w:sz="4" w:space="0" w:color="auto"/>
              <w:bottom w:val="dashed" w:sz="4" w:space="0" w:color="auto"/>
              <w:right w:val="single" w:sz="8" w:space="0" w:color="000000"/>
            </w:tcBorders>
          </w:tcPr>
          <w:p w14:paraId="4CC32974" w14:textId="4DE78F23"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「自立する戦国大名」に関わる課題（問い）を設定し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当時の記録や分国法などの資料から読み取る。</w:t>
            </w:r>
          </w:p>
          <w:p w14:paraId="761A2074" w14:textId="53F98110"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戦国大名の分国支配と都市の発達について多面的・多角的に考察し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635BEFC2"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1BE1B4DE" w14:textId="77777777" w:rsidTr="008A3F08">
        <w:trPr>
          <w:trHeight w:val="1172"/>
        </w:trPr>
        <w:tc>
          <w:tcPr>
            <w:tcW w:w="534" w:type="dxa"/>
            <w:tcBorders>
              <w:left w:val="single" w:sz="8" w:space="0" w:color="000000"/>
              <w:bottom w:val="nil"/>
              <w:right w:val="single" w:sz="8" w:space="0" w:color="000000"/>
            </w:tcBorders>
            <w:vAlign w:val="center"/>
          </w:tcPr>
          <w:p w14:paraId="22A6898B"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69F75BE1"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518CC464"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５　室町文化</w:t>
            </w:r>
          </w:p>
        </w:tc>
        <w:tc>
          <w:tcPr>
            <w:tcW w:w="2268" w:type="dxa"/>
            <w:tcBorders>
              <w:top w:val="dashed" w:sz="4" w:space="0" w:color="auto"/>
              <w:left w:val="single" w:sz="4" w:space="0" w:color="auto"/>
              <w:bottom w:val="dashed" w:sz="4" w:space="0" w:color="auto"/>
              <w:right w:val="single" w:sz="4" w:space="0" w:color="auto"/>
            </w:tcBorders>
          </w:tcPr>
          <w:p w14:paraId="2057219F" w14:textId="7D060E31"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5項</w:t>
            </w:r>
            <w:r w:rsidRPr="00BC05AB">
              <w:rPr>
                <w:rFonts w:ascii="ＭＳ 明朝" w:eastAsia="ＭＳ 明朝" w:hAnsi="ＭＳ 明朝" w:hint="eastAsia"/>
                <w:color w:val="000000" w:themeColor="text1"/>
                <w:szCs w:val="18"/>
              </w:rPr>
              <w:t>「室町文化」に関わる課題（問い）を設定し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室町文化の特色について理解する。</w:t>
            </w:r>
          </w:p>
          <w:p w14:paraId="49B19CD0" w14:textId="48D9B53B"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「武家支配の広がりと国際交流」の学習について振り返るとともに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諸事象の解釈や画期を表現することを通して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地域権力の成長</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社会の変容と文化の特色を理解する。</w:t>
            </w:r>
          </w:p>
        </w:tc>
        <w:tc>
          <w:tcPr>
            <w:tcW w:w="2268" w:type="dxa"/>
            <w:tcBorders>
              <w:top w:val="dashed" w:sz="4" w:space="0" w:color="auto"/>
              <w:left w:val="single" w:sz="4" w:space="0" w:color="auto"/>
              <w:bottom w:val="dashed" w:sz="4" w:space="0" w:color="auto"/>
              <w:right w:val="single" w:sz="8" w:space="0" w:color="000000"/>
            </w:tcBorders>
          </w:tcPr>
          <w:p w14:paraId="3DD9BF6A" w14:textId="0F9599B5"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5項</w:t>
            </w:r>
            <w:r w:rsidRPr="00BC05AB">
              <w:rPr>
                <w:rFonts w:ascii="ＭＳ 明朝" w:eastAsia="ＭＳ 明朝" w:hAnsi="ＭＳ 明朝" w:hint="eastAsia"/>
                <w:color w:val="000000" w:themeColor="text1"/>
                <w:szCs w:val="18"/>
              </w:rPr>
              <w:t>「室町文化」に関わる課題（問い）を設定し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当時の記録や現在に伝わる文化財などの資料から読み取る。</w:t>
            </w:r>
          </w:p>
          <w:p w14:paraId="659115E7" w14:textId="66B0C3FA"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室町文化の特色について多面的・多角的に考察し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0A023B4D" w14:textId="7A2E9A28"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「武家支配の広がりと国際交流」の学習内容を振り返り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12A9C088" w14:textId="3D00C2DC"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○第２編「中世の日本と世界」の学習を振り返り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次の学習へのつながりについて考察し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ワークシート等に表現する。</w:t>
            </w:r>
          </w:p>
          <w:p w14:paraId="154BE6CB"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0C94CC8D" w14:textId="77777777" w:rsidTr="008A3F08">
        <w:trPr>
          <w:trHeight w:val="1280"/>
        </w:trPr>
        <w:tc>
          <w:tcPr>
            <w:tcW w:w="534" w:type="dxa"/>
            <w:tcBorders>
              <w:left w:val="single" w:sz="8" w:space="0" w:color="000000"/>
              <w:bottom w:val="nil"/>
              <w:right w:val="single" w:sz="8" w:space="0" w:color="000000"/>
            </w:tcBorders>
            <w:vAlign w:val="center"/>
          </w:tcPr>
          <w:p w14:paraId="5F69B456"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8" w:space="0" w:color="auto"/>
              <w:left w:val="nil"/>
              <w:bottom w:val="single" w:sz="6" w:space="0" w:color="auto"/>
              <w:right w:val="single" w:sz="8" w:space="0" w:color="000000"/>
            </w:tcBorders>
          </w:tcPr>
          <w:p w14:paraId="75383037"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第３編　近世の日本と世界</w:t>
            </w:r>
          </w:p>
        </w:tc>
        <w:tc>
          <w:tcPr>
            <w:tcW w:w="1830" w:type="dxa"/>
            <w:tcBorders>
              <w:top w:val="single" w:sz="8" w:space="0" w:color="auto"/>
              <w:left w:val="nil"/>
              <w:bottom w:val="single" w:sz="6" w:space="0" w:color="auto"/>
              <w:right w:val="single" w:sz="4" w:space="0" w:color="auto"/>
            </w:tcBorders>
          </w:tcPr>
          <w:p w14:paraId="079E9A2E" w14:textId="77777777" w:rsidR="0026774A" w:rsidRPr="00BC05AB" w:rsidRDefault="0026774A" w:rsidP="0026774A">
            <w:pPr>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4" w:space="0" w:color="auto"/>
            </w:tcBorders>
          </w:tcPr>
          <w:p w14:paraId="6A8D9546" w14:textId="386157F5"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○安土桃山時代から江戸時代までを扱い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近世がどのような時代であったかを世界の動向と関連付けて考察し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総合的に捉えて理解する。</w:t>
            </w:r>
          </w:p>
          <w:p w14:paraId="54A491F8"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8" w:space="0" w:color="000000"/>
            </w:tcBorders>
          </w:tcPr>
          <w:p w14:paraId="4880B461"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74584DA2" w14:textId="77777777" w:rsidTr="008A3F08">
        <w:trPr>
          <w:trHeight w:val="529"/>
        </w:trPr>
        <w:tc>
          <w:tcPr>
            <w:tcW w:w="534" w:type="dxa"/>
            <w:tcBorders>
              <w:left w:val="single" w:sz="8" w:space="0" w:color="000000"/>
              <w:bottom w:val="nil"/>
              <w:right w:val="single" w:sz="8" w:space="0" w:color="000000"/>
            </w:tcBorders>
            <w:vAlign w:val="center"/>
          </w:tcPr>
          <w:p w14:paraId="4377F27F"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4" w:space="0" w:color="auto"/>
              <w:left w:val="nil"/>
              <w:bottom w:val="nil"/>
              <w:right w:val="single" w:sz="8" w:space="0" w:color="000000"/>
            </w:tcBorders>
          </w:tcPr>
          <w:p w14:paraId="6B9ED198"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　近世社会の形成</w:t>
            </w:r>
          </w:p>
        </w:tc>
        <w:tc>
          <w:tcPr>
            <w:tcW w:w="1830" w:type="dxa"/>
            <w:tcBorders>
              <w:top w:val="single" w:sz="4" w:space="0" w:color="auto"/>
              <w:left w:val="nil"/>
              <w:bottom w:val="dashed" w:sz="4" w:space="0" w:color="000000"/>
              <w:right w:val="single" w:sz="4" w:space="0" w:color="auto"/>
            </w:tcBorders>
          </w:tcPr>
          <w:p w14:paraId="46DB9DCB" w14:textId="77777777" w:rsidR="0026774A" w:rsidRPr="00BC05AB" w:rsidRDefault="0026774A" w:rsidP="0026774A">
            <w:pPr>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4" w:space="0" w:color="auto"/>
            </w:tcBorders>
          </w:tcPr>
          <w:p w14:paraId="72414C09" w14:textId="50F6F0C6"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○織豊政権の成立前後からの歴史の展開と歴史的環境を関連付けて時代の転換を理解し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14:paraId="4E0EE690" w14:textId="77777777" w:rsidR="007216F0" w:rsidRPr="00BC05AB" w:rsidRDefault="007216F0"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2CAFEE5E"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23D17EAD" w14:textId="77777777" w:rsidTr="008A3F08">
        <w:trPr>
          <w:trHeight w:val="1134"/>
        </w:trPr>
        <w:tc>
          <w:tcPr>
            <w:tcW w:w="534" w:type="dxa"/>
            <w:tcBorders>
              <w:left w:val="single" w:sz="8" w:space="0" w:color="000000"/>
              <w:bottom w:val="nil"/>
              <w:right w:val="single" w:sz="8" w:space="0" w:color="000000"/>
            </w:tcBorders>
            <w:vAlign w:val="center"/>
          </w:tcPr>
          <w:p w14:paraId="7AA7369C"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7BE6FB20"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673CEF96"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地球的世界の形成と日本</w:t>
            </w:r>
          </w:p>
        </w:tc>
        <w:tc>
          <w:tcPr>
            <w:tcW w:w="2268" w:type="dxa"/>
            <w:tcBorders>
              <w:top w:val="dashed" w:sz="4" w:space="0" w:color="auto"/>
              <w:left w:val="single" w:sz="4" w:space="0" w:color="auto"/>
              <w:bottom w:val="dashed" w:sz="4" w:space="0" w:color="auto"/>
              <w:right w:val="single" w:sz="4" w:space="0" w:color="auto"/>
            </w:tcBorders>
          </w:tcPr>
          <w:p w14:paraId="27C03C2A" w14:textId="77777777"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○アジア各地やヨーロッパ諸国との交流が日本に及ぼした影響について理解する。</w:t>
            </w:r>
          </w:p>
          <w:p w14:paraId="14D0D59A"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2A9F2D38" w14:textId="41555A41"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○アジア各地やヨーロッパ諸国と日本の交流に関する資料を基に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「鉄砲やキリスト教が日本に伝わることで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どのような変化が生じたのだろうか」などの課題（問い）を設定し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国内の社会の変容について考察し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14:paraId="379680A1"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31DA843C" w14:textId="77777777" w:rsidTr="007913D6">
        <w:trPr>
          <w:trHeight w:val="1134"/>
        </w:trPr>
        <w:tc>
          <w:tcPr>
            <w:tcW w:w="534" w:type="dxa"/>
            <w:tcBorders>
              <w:left w:val="single" w:sz="8" w:space="0" w:color="000000"/>
              <w:bottom w:val="nil"/>
              <w:right w:val="single" w:sz="8" w:space="0" w:color="000000"/>
            </w:tcBorders>
            <w:vAlign w:val="center"/>
          </w:tcPr>
          <w:p w14:paraId="5DA4EF98"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1B888E83"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60CFE778"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織豊政権による全国統一</w:t>
            </w:r>
          </w:p>
        </w:tc>
        <w:tc>
          <w:tcPr>
            <w:tcW w:w="2268" w:type="dxa"/>
            <w:tcBorders>
              <w:top w:val="dashed" w:sz="4" w:space="0" w:color="auto"/>
              <w:left w:val="single" w:sz="4" w:space="0" w:color="auto"/>
              <w:bottom w:val="dashed" w:sz="4" w:space="0" w:color="auto"/>
              <w:right w:val="single" w:sz="4" w:space="0" w:color="auto"/>
            </w:tcBorders>
          </w:tcPr>
          <w:p w14:paraId="22EFC30F" w14:textId="10BE472A"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○織豊政権による全国統一と</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その政策の目的や意義について理解する。</w:t>
            </w:r>
          </w:p>
          <w:p w14:paraId="631ACF78"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16961134" w14:textId="55C18B79"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○織豊政権に関する資料を基に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「織田信長・豊臣秀吉は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どのような政策によって全国統一をなしとげたのだろうか」などの課題（問い）を設定し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織豊政権による諸政策の目的や意義について考察し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14:paraId="161EACDE"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7B639217" w14:textId="77777777" w:rsidTr="007913D6">
        <w:trPr>
          <w:trHeight w:val="1133"/>
        </w:trPr>
        <w:tc>
          <w:tcPr>
            <w:tcW w:w="534" w:type="dxa"/>
            <w:tcBorders>
              <w:left w:val="single" w:sz="8" w:space="0" w:color="000000"/>
              <w:bottom w:val="nil"/>
              <w:right w:val="single" w:sz="8" w:space="0" w:color="000000"/>
            </w:tcBorders>
            <w:vAlign w:val="center"/>
          </w:tcPr>
          <w:p w14:paraId="270FC57E"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6" w:space="0" w:color="auto"/>
              <w:right w:val="single" w:sz="8" w:space="0" w:color="000000"/>
            </w:tcBorders>
          </w:tcPr>
          <w:p w14:paraId="2318487E"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single" w:sz="6" w:space="0" w:color="auto"/>
              <w:right w:val="single" w:sz="4" w:space="0" w:color="auto"/>
            </w:tcBorders>
          </w:tcPr>
          <w:p w14:paraId="75A1DBD1"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桃山文化</w:t>
            </w:r>
          </w:p>
        </w:tc>
        <w:tc>
          <w:tcPr>
            <w:tcW w:w="2268" w:type="dxa"/>
            <w:tcBorders>
              <w:top w:val="dashed" w:sz="4" w:space="0" w:color="auto"/>
              <w:left w:val="single" w:sz="4" w:space="0" w:color="auto"/>
              <w:bottom w:val="single" w:sz="8" w:space="0" w:color="auto"/>
              <w:right w:val="single" w:sz="4" w:space="0" w:color="auto"/>
            </w:tcBorders>
          </w:tcPr>
          <w:p w14:paraId="5D7ADD28" w14:textId="77777777"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○桃山文化の特色について理解する。</w:t>
            </w:r>
          </w:p>
          <w:p w14:paraId="4D8327AA" w14:textId="41755F14" w:rsidR="0026774A" w:rsidRPr="00BC05AB" w:rsidRDefault="0026774A" w:rsidP="007913D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○中世から近世への時代の転換に着目して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近世の特色について多面的・多角的に考察し</w:t>
            </w:r>
            <w:r w:rsidR="00A11DE7">
              <w:rPr>
                <w:rFonts w:ascii="ＭＳ 明朝" w:eastAsia="ＭＳ 明朝" w:hAnsi="ＭＳ 明朝" w:hint="eastAsia"/>
                <w:color w:val="000000" w:themeColor="text1"/>
                <w:szCs w:val="18"/>
              </w:rPr>
              <w:t>、</w:t>
            </w:r>
            <w:r w:rsidR="007913D6">
              <w:rPr>
                <w:rFonts w:ascii="ＭＳ 明朝" w:eastAsia="ＭＳ 明朝" w:hAnsi="ＭＳ 明朝" w:hint="eastAsia"/>
                <w:color w:val="000000" w:themeColor="text1"/>
                <w:szCs w:val="18"/>
              </w:rPr>
              <w:t>時代を通観する問いを表現する。</w:t>
            </w:r>
          </w:p>
        </w:tc>
        <w:tc>
          <w:tcPr>
            <w:tcW w:w="2268" w:type="dxa"/>
            <w:tcBorders>
              <w:top w:val="dashed" w:sz="4" w:space="0" w:color="auto"/>
              <w:left w:val="single" w:sz="4" w:space="0" w:color="auto"/>
              <w:bottom w:val="dashed" w:sz="4" w:space="0" w:color="auto"/>
              <w:right w:val="single" w:sz="8" w:space="0" w:color="000000"/>
            </w:tcBorders>
          </w:tcPr>
          <w:p w14:paraId="3B958052" w14:textId="2AED112F"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○桃山文化に関する資料を基に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「桃山文化の新しさには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どのようなものがあげられるだろうか」などの課題（問い）を設定し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国内の文化の変容について考察し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14:paraId="7168A247" w14:textId="394CE03B"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○第１章での学習や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中学校社会科歴史的分野における学習の成果を活用するなどして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中世から近世への時代の転換を示す指標や事象に</w:t>
            </w:r>
            <w:r w:rsidRPr="00BC05AB">
              <w:rPr>
                <w:rFonts w:ascii="ＭＳ 明朝" w:eastAsia="ＭＳ 明朝" w:hAnsi="ＭＳ 明朝" w:hint="eastAsia"/>
                <w:color w:val="000000" w:themeColor="text1"/>
                <w:szCs w:val="18"/>
              </w:rPr>
              <w:lastRenderedPageBreak/>
              <w:t>ついて考察する。</w:t>
            </w:r>
          </w:p>
          <w:p w14:paraId="56266B7D" w14:textId="62D431BF"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○時代の転換について着目し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近世の特色についての考察などを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14:paraId="1AF67141"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00443545" w14:textId="77777777" w:rsidTr="007913D6">
        <w:trPr>
          <w:trHeight w:val="624"/>
        </w:trPr>
        <w:tc>
          <w:tcPr>
            <w:tcW w:w="534" w:type="dxa"/>
            <w:tcBorders>
              <w:left w:val="single" w:sz="8" w:space="0" w:color="000000"/>
              <w:bottom w:val="nil"/>
              <w:right w:val="single" w:sz="8" w:space="0" w:color="000000"/>
            </w:tcBorders>
          </w:tcPr>
          <w:p w14:paraId="35E88780" w14:textId="77777777" w:rsidR="0026774A" w:rsidRPr="00BC05AB" w:rsidRDefault="0026774A" w:rsidP="0026774A">
            <w:pPr>
              <w:jc w:val="center"/>
              <w:rPr>
                <w:rFonts w:ascii="ＭＳ 明朝" w:eastAsia="ＭＳ 明朝" w:hAnsi="ＭＳ 明朝" w:cs="ＭＳ Ｐゴシック"/>
                <w:color w:val="000000" w:themeColor="text1"/>
                <w:szCs w:val="18"/>
              </w:rPr>
            </w:pPr>
            <w:r w:rsidRPr="00BC05AB">
              <w:rPr>
                <w:rFonts w:ascii="ＭＳ 明朝" w:eastAsia="ＭＳ 明朝" w:hAnsi="ＭＳ 明朝" w:cs="ＭＳ Ｐゴシック" w:hint="eastAsia"/>
                <w:color w:val="000000" w:themeColor="text1"/>
                <w:szCs w:val="18"/>
              </w:rPr>
              <w:lastRenderedPageBreak/>
              <w:t>10</w:t>
            </w:r>
          </w:p>
          <w:p w14:paraId="34A2F8D1" w14:textId="77777777" w:rsidR="0026774A" w:rsidRPr="00BC05AB" w:rsidRDefault="0026774A" w:rsidP="0026774A">
            <w:pPr>
              <w:jc w:val="center"/>
              <w:rPr>
                <w:rFonts w:ascii="ＭＳ 明朝" w:eastAsia="ＭＳ 明朝" w:hAnsi="ＭＳ 明朝" w:cs="ＭＳ Ｐゴシック"/>
                <w:color w:val="000000" w:themeColor="text1"/>
                <w:szCs w:val="18"/>
              </w:rPr>
            </w:pPr>
            <w:r w:rsidRPr="00BC05AB">
              <w:rPr>
                <w:rFonts w:ascii="ＭＳ 明朝" w:eastAsia="ＭＳ 明朝" w:hAnsi="ＭＳ 明朝" w:cs="ＭＳ Ｐゴシック" w:hint="eastAsia"/>
                <w:color w:val="000000" w:themeColor="text1"/>
                <w:szCs w:val="18"/>
              </w:rPr>
              <w:t>月</w:t>
            </w:r>
          </w:p>
        </w:tc>
        <w:tc>
          <w:tcPr>
            <w:tcW w:w="1770" w:type="dxa"/>
            <w:tcBorders>
              <w:top w:val="single" w:sz="6" w:space="0" w:color="auto"/>
              <w:left w:val="nil"/>
              <w:bottom w:val="nil"/>
              <w:right w:val="single" w:sz="8" w:space="0" w:color="000000"/>
            </w:tcBorders>
          </w:tcPr>
          <w:p w14:paraId="6B30300E"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第２章　歴史資料と近世の展望</w:t>
            </w:r>
          </w:p>
        </w:tc>
        <w:tc>
          <w:tcPr>
            <w:tcW w:w="1830" w:type="dxa"/>
            <w:tcBorders>
              <w:top w:val="single" w:sz="6" w:space="0" w:color="auto"/>
              <w:left w:val="nil"/>
              <w:bottom w:val="dashed" w:sz="4" w:space="0" w:color="000000"/>
              <w:right w:val="single" w:sz="4" w:space="0" w:color="auto"/>
            </w:tcBorders>
          </w:tcPr>
          <w:p w14:paraId="32B089E4" w14:textId="77777777" w:rsidR="0026774A" w:rsidRPr="00BC05AB" w:rsidRDefault="0026774A" w:rsidP="0026774A">
            <w:pPr>
              <w:rPr>
                <w:rFonts w:ascii="ＭＳ 明朝" w:eastAsia="ＭＳ 明朝" w:hAnsi="ＭＳ 明朝"/>
                <w:color w:val="000000" w:themeColor="text1"/>
                <w:szCs w:val="18"/>
              </w:rPr>
            </w:pPr>
          </w:p>
        </w:tc>
        <w:tc>
          <w:tcPr>
            <w:tcW w:w="2268" w:type="dxa"/>
            <w:tcBorders>
              <w:top w:val="single" w:sz="8" w:space="0" w:color="auto"/>
              <w:left w:val="single" w:sz="4" w:space="0" w:color="auto"/>
              <w:bottom w:val="dashed" w:sz="4" w:space="0" w:color="auto"/>
              <w:right w:val="single" w:sz="4" w:space="0" w:color="auto"/>
            </w:tcBorders>
          </w:tcPr>
          <w:p w14:paraId="39A6AC98" w14:textId="7A938B06"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○資料から情報を収集して読み取る技能を身に付けるとともに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読み取った情報から近世の特色についての仮説を表現することを通じて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第３章に向けて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見通しをもった学習を展開できるようにする。</w:t>
            </w:r>
          </w:p>
          <w:p w14:paraId="4A3828F9"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6788A58E"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6CDF6DCA" w14:textId="77777777" w:rsidTr="008A3F08">
        <w:trPr>
          <w:trHeight w:val="1074"/>
        </w:trPr>
        <w:tc>
          <w:tcPr>
            <w:tcW w:w="534" w:type="dxa"/>
            <w:tcBorders>
              <w:left w:val="single" w:sz="8" w:space="0" w:color="000000"/>
              <w:bottom w:val="nil"/>
              <w:right w:val="single" w:sz="8" w:space="0" w:color="000000"/>
            </w:tcBorders>
            <w:textDirection w:val="tbRlV"/>
            <w:vAlign w:val="center"/>
          </w:tcPr>
          <w:p w14:paraId="53BC5522" w14:textId="77777777" w:rsidR="0026774A" w:rsidRPr="00BC05AB" w:rsidRDefault="0026774A" w:rsidP="0026774A">
            <w:pPr>
              <w:ind w:left="113" w:right="113"/>
              <w:rPr>
                <w:rFonts w:ascii="ＭＳ 明朝" w:eastAsia="ＭＳ 明朝" w:hAnsi="ＭＳ 明朝" w:cs="ＭＳ Ｐゴシック"/>
                <w:color w:val="000000" w:themeColor="text1"/>
                <w:szCs w:val="18"/>
              </w:rPr>
            </w:pPr>
          </w:p>
        </w:tc>
        <w:tc>
          <w:tcPr>
            <w:tcW w:w="1770" w:type="dxa"/>
            <w:tcBorders>
              <w:top w:val="nil"/>
              <w:left w:val="nil"/>
              <w:bottom w:val="nil"/>
              <w:right w:val="single" w:sz="8" w:space="0" w:color="000000"/>
            </w:tcBorders>
          </w:tcPr>
          <w:p w14:paraId="7B1AD49D"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4F5B7C67"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参勤交代と幕藩体制</w:t>
            </w:r>
          </w:p>
        </w:tc>
        <w:tc>
          <w:tcPr>
            <w:tcW w:w="2268" w:type="dxa"/>
            <w:tcBorders>
              <w:top w:val="dashed" w:sz="4" w:space="0" w:color="auto"/>
              <w:left w:val="single" w:sz="4" w:space="0" w:color="auto"/>
              <w:bottom w:val="dashed" w:sz="4" w:space="0" w:color="auto"/>
              <w:right w:val="single" w:sz="4" w:space="0" w:color="auto"/>
            </w:tcBorders>
          </w:tcPr>
          <w:p w14:paraId="03C04E84" w14:textId="5CBDF536"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○参勤交代と幕藩体制に関する資料から適切な情報を収集し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0390E24B" w14:textId="403BD8A4"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参勤交代と幕藩体制に関する資料を通して読み取れる情報から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14:paraId="6845FD88"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01C43A3" w14:textId="4D073825"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○参勤交代と幕藩体制に関する資料から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近世の特色を示す情報を読み取る。</w:t>
            </w:r>
          </w:p>
          <w:p w14:paraId="375BC05F" w14:textId="705856A5" w:rsidR="0026774A"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○参勤交代と幕藩体制に関する資料から読み取った情報を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「近世の武士がつくりあげた支配のしくみは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どのようなものだったのだろうか」などの教師の問いかけを基に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55EFD587" w14:textId="77777777" w:rsidR="007216F0" w:rsidRPr="00BC05AB" w:rsidRDefault="007216F0" w:rsidP="0026774A">
            <w:pPr>
              <w:ind w:left="180" w:hangingChars="100" w:hanging="180"/>
              <w:rPr>
                <w:rFonts w:ascii="ＭＳ 明朝" w:eastAsia="ＭＳ 明朝" w:hAnsi="ＭＳ 明朝"/>
                <w:color w:val="000000" w:themeColor="text1"/>
                <w:szCs w:val="18"/>
              </w:rPr>
            </w:pPr>
          </w:p>
        </w:tc>
      </w:tr>
      <w:tr w:rsidR="00BC05AB" w:rsidRPr="00BC05AB" w14:paraId="54706977" w14:textId="77777777" w:rsidTr="008A3F08">
        <w:trPr>
          <w:trHeight w:val="1194"/>
        </w:trPr>
        <w:tc>
          <w:tcPr>
            <w:tcW w:w="534" w:type="dxa"/>
            <w:tcBorders>
              <w:left w:val="single" w:sz="8" w:space="0" w:color="000000"/>
              <w:bottom w:val="nil"/>
              <w:right w:val="single" w:sz="8" w:space="0" w:color="000000"/>
            </w:tcBorders>
            <w:textDirection w:val="tbRlV"/>
            <w:vAlign w:val="center"/>
          </w:tcPr>
          <w:p w14:paraId="5283BEBD" w14:textId="77777777" w:rsidR="0026774A" w:rsidRPr="00BC05AB" w:rsidRDefault="0026774A" w:rsidP="0026774A">
            <w:pPr>
              <w:ind w:left="113" w:right="113"/>
              <w:rPr>
                <w:rFonts w:ascii="ＭＳ 明朝" w:eastAsia="ＭＳ 明朝" w:hAnsi="ＭＳ 明朝" w:cs="ＭＳ Ｐゴシック"/>
                <w:color w:val="000000" w:themeColor="text1"/>
                <w:szCs w:val="18"/>
              </w:rPr>
            </w:pPr>
          </w:p>
        </w:tc>
        <w:tc>
          <w:tcPr>
            <w:tcW w:w="1770" w:type="dxa"/>
            <w:tcBorders>
              <w:top w:val="nil"/>
              <w:left w:val="nil"/>
              <w:bottom w:val="nil"/>
              <w:right w:val="single" w:sz="8" w:space="0" w:color="000000"/>
            </w:tcBorders>
          </w:tcPr>
          <w:p w14:paraId="23394948"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67BD02DB"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百姓たちの生活世界</w:t>
            </w:r>
          </w:p>
        </w:tc>
        <w:tc>
          <w:tcPr>
            <w:tcW w:w="2268" w:type="dxa"/>
            <w:tcBorders>
              <w:top w:val="dashed" w:sz="4" w:space="0" w:color="auto"/>
              <w:left w:val="single" w:sz="4" w:space="0" w:color="auto"/>
              <w:bottom w:val="dashed" w:sz="4" w:space="0" w:color="auto"/>
              <w:right w:val="single" w:sz="4" w:space="0" w:color="auto"/>
            </w:tcBorders>
          </w:tcPr>
          <w:p w14:paraId="59237222" w14:textId="2892B14F"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○百姓たちの生活世界に関する資料から適切な情報を収集し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3FDE75BE" w14:textId="1502F74B"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百姓たちの生活世界に関する資料を通して読み取れる情報から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14:paraId="5457C95F"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46D52910" w14:textId="786352CD"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○百姓たちの生活世界に関する資料から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近世の特色を示す情報を読み取る。</w:t>
            </w:r>
          </w:p>
          <w:p w14:paraId="7A9525B3" w14:textId="2B4892AC"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○百姓たちの生活世界に関する資料から読み取った情報を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「近世を生きた人々は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どのようにして生活を成り立たせたのだろうか」などの教師の問いかけを基に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46D42A87"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0BC7C716" w14:textId="77777777" w:rsidTr="007913D6">
        <w:trPr>
          <w:trHeight w:val="534"/>
        </w:trPr>
        <w:tc>
          <w:tcPr>
            <w:tcW w:w="534" w:type="dxa"/>
            <w:tcBorders>
              <w:left w:val="single" w:sz="8" w:space="0" w:color="000000"/>
              <w:bottom w:val="nil"/>
              <w:right w:val="single" w:sz="8" w:space="0" w:color="000000"/>
            </w:tcBorders>
            <w:vAlign w:val="center"/>
          </w:tcPr>
          <w:p w14:paraId="778ACDB3"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tcPr>
          <w:p w14:paraId="23023335"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single" w:sz="8" w:space="0" w:color="000000"/>
              <w:right w:val="single" w:sz="4" w:space="0" w:color="auto"/>
            </w:tcBorders>
          </w:tcPr>
          <w:p w14:paraId="26733061"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江戸時代の対外関係</w:t>
            </w:r>
          </w:p>
        </w:tc>
        <w:tc>
          <w:tcPr>
            <w:tcW w:w="2268" w:type="dxa"/>
            <w:tcBorders>
              <w:top w:val="dashed" w:sz="4" w:space="0" w:color="auto"/>
              <w:left w:val="single" w:sz="4" w:space="0" w:color="auto"/>
              <w:bottom w:val="single" w:sz="8" w:space="0" w:color="000000"/>
              <w:right w:val="single" w:sz="4" w:space="0" w:color="auto"/>
            </w:tcBorders>
          </w:tcPr>
          <w:p w14:paraId="2C13AE97" w14:textId="2D1F97F2"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○江戸時代の対外関係に関する資料から適切な情報を収集し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0A1D96EC" w14:textId="003E6B27" w:rsidR="0026774A" w:rsidRPr="00BC05AB" w:rsidRDefault="0026774A" w:rsidP="007913D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江戸時代の対外関係に関する資料を通して読み取れる情報から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tc>
        <w:tc>
          <w:tcPr>
            <w:tcW w:w="2268" w:type="dxa"/>
            <w:tcBorders>
              <w:top w:val="dashed" w:sz="4" w:space="0" w:color="auto"/>
              <w:left w:val="single" w:sz="4" w:space="0" w:color="auto"/>
              <w:bottom w:val="dashed" w:sz="4" w:space="0" w:color="auto"/>
              <w:right w:val="single" w:sz="8" w:space="0" w:color="000000"/>
            </w:tcBorders>
          </w:tcPr>
          <w:p w14:paraId="2C339AD3" w14:textId="4DE69DB5"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○江戸時代の対外関係に関する資料から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近世の特色を示す情報を読み取る。</w:t>
            </w:r>
          </w:p>
          <w:p w14:paraId="52C7683E" w14:textId="237DC878"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○江戸時代の対外関係に関する資料から読み取った情報を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「近世の日本は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海外とどのように接点を持っていたのだろうか」などの教師の問いかけを基に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46F6F953"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4F4F2455" w14:textId="77777777" w:rsidTr="007913D6">
        <w:trPr>
          <w:trHeight w:val="631"/>
        </w:trPr>
        <w:tc>
          <w:tcPr>
            <w:tcW w:w="534" w:type="dxa"/>
            <w:tcBorders>
              <w:left w:val="single" w:sz="8" w:space="0" w:color="000000"/>
              <w:bottom w:val="nil"/>
              <w:right w:val="single" w:sz="8" w:space="0" w:color="000000"/>
            </w:tcBorders>
            <w:vAlign w:val="center"/>
          </w:tcPr>
          <w:p w14:paraId="0A2D59FB"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8" w:space="0" w:color="000000"/>
              <w:left w:val="nil"/>
              <w:bottom w:val="nil"/>
              <w:right w:val="single" w:sz="8" w:space="0" w:color="000000"/>
            </w:tcBorders>
          </w:tcPr>
          <w:sdt>
            <w:sdtPr>
              <w:rPr>
                <w:rFonts w:ascii="ＭＳ 明朝" w:eastAsia="ＭＳ 明朝" w:hAnsi="ＭＳ 明朝"/>
                <w:color w:val="000000" w:themeColor="text1"/>
                <w:szCs w:val="18"/>
              </w:rPr>
              <w:tag w:val="goog_rdk_23"/>
              <w:id w:val="-369532699"/>
            </w:sdtPr>
            <w:sdtContent>
              <w:p w14:paraId="08E1B480"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第３章　近世社会の展開　　</w:t>
                </w:r>
              </w:p>
              <w:p w14:paraId="55D63C75"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１節　幕藩体制の確立</w:t>
                </w:r>
              </w:p>
            </w:sdtContent>
          </w:sdt>
        </w:tc>
        <w:tc>
          <w:tcPr>
            <w:tcW w:w="1830" w:type="dxa"/>
            <w:tcBorders>
              <w:top w:val="single" w:sz="8" w:space="0" w:color="000000"/>
              <w:left w:val="nil"/>
              <w:bottom w:val="dashed" w:sz="4" w:space="0" w:color="000000"/>
              <w:right w:val="single" w:sz="4" w:space="0" w:color="auto"/>
            </w:tcBorders>
          </w:tcPr>
          <w:p w14:paraId="16DA49EB" w14:textId="77777777" w:rsidR="0026774A" w:rsidRPr="00BC05AB" w:rsidRDefault="0026774A" w:rsidP="0026774A">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tcPr>
          <w:p w14:paraId="4F52880C" w14:textId="0941449C"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○第１章で学んだ中世から近世への転換の理解や時代を通観する問い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w:t>
            </w:r>
            <w:r w:rsidR="007349C0">
              <w:rPr>
                <w:rFonts w:ascii="ＭＳ 明朝" w:eastAsia="ＭＳ 明朝" w:hAnsi="ＭＳ 明朝" w:hint="eastAsia"/>
                <w:color w:val="000000" w:themeColor="text1"/>
                <w:szCs w:val="18"/>
              </w:rPr>
              <w:t>した近世を展望する仮説を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007349C0">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007349C0">
              <w:rPr>
                <w:rFonts w:ascii="ＭＳ 明朝" w:eastAsia="ＭＳ 明朝" w:hAnsi="ＭＳ 明朝" w:hint="eastAsia"/>
                <w:color w:val="000000" w:themeColor="text1"/>
                <w:szCs w:val="18"/>
              </w:rPr>
              <w:t>近世</w:t>
            </w:r>
            <w:r w:rsidRPr="00BC05AB">
              <w:rPr>
                <w:rFonts w:ascii="ＭＳ 明朝" w:eastAsia="ＭＳ 明朝" w:hAnsi="ＭＳ 明朝" w:hint="eastAsia"/>
                <w:color w:val="000000" w:themeColor="text1"/>
                <w:szCs w:val="18"/>
              </w:rPr>
              <w:t>の国家</w:t>
            </w:r>
            <w:r w:rsidR="007349C0">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社会の展開について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幕藩体制の確立</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近世の社会と文化の特色を理解するとともに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2C3A1FBC"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4CE02DF0"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5AE9C03D" w14:textId="77777777" w:rsidTr="008A3F08">
        <w:trPr>
          <w:trHeight w:val="1134"/>
        </w:trPr>
        <w:tc>
          <w:tcPr>
            <w:tcW w:w="534" w:type="dxa"/>
            <w:tcBorders>
              <w:left w:val="single" w:sz="8" w:space="0" w:color="000000"/>
              <w:bottom w:val="nil"/>
              <w:right w:val="single" w:sz="8" w:space="0" w:color="000000"/>
            </w:tcBorders>
            <w:vAlign w:val="center"/>
          </w:tcPr>
          <w:p w14:paraId="2A31AA0C"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E5547AE"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38ABB654"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江戸幕府と大名・朝廷</w:t>
            </w:r>
          </w:p>
        </w:tc>
        <w:tc>
          <w:tcPr>
            <w:tcW w:w="2268" w:type="dxa"/>
            <w:tcBorders>
              <w:top w:val="dashed" w:sz="4" w:space="0" w:color="auto"/>
              <w:left w:val="single" w:sz="4" w:space="0" w:color="auto"/>
              <w:bottom w:val="dashed" w:sz="4" w:space="0" w:color="auto"/>
              <w:right w:val="single" w:sz="4" w:space="0" w:color="auto"/>
            </w:tcBorders>
          </w:tcPr>
          <w:p w14:paraId="2E7E7F5F" w14:textId="0EDCB17D"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1節</w:t>
            </w:r>
            <w:r w:rsidRPr="00BC05AB">
              <w:rPr>
                <w:rFonts w:ascii="ＭＳ 明朝" w:eastAsia="ＭＳ 明朝" w:hAnsi="ＭＳ 明朝" w:cs="Century" w:hint="eastAsia"/>
                <w:color w:val="000000" w:themeColor="text1"/>
                <w:kern w:val="2"/>
                <w:szCs w:val="18"/>
              </w:rPr>
              <w:t>「幕藩体制の確立」の学習について見通しを持つ。</w:t>
            </w:r>
          </w:p>
          <w:p w14:paraId="45E92498" w14:textId="1E4CE04E" w:rsidR="0026774A" w:rsidRPr="00BC05AB" w:rsidRDefault="0026774A" w:rsidP="0026774A">
            <w:pPr>
              <w:overflowPunct/>
              <w:adjustRightInd/>
              <w:ind w:left="160" w:hanging="160"/>
              <w:textAlignment w:val="auto"/>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cs="Century" w:hint="eastAsia"/>
                <w:color w:val="000000" w:themeColor="text1"/>
                <w:kern w:val="2"/>
                <w:szCs w:val="18"/>
              </w:rPr>
              <w:t>「江戸幕府と大名・朝廷」に関わる課題（問い）を設定し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江戸幕府の支配のしくみについて理解する。</w:t>
            </w:r>
          </w:p>
        </w:tc>
        <w:tc>
          <w:tcPr>
            <w:tcW w:w="2268" w:type="dxa"/>
            <w:tcBorders>
              <w:top w:val="dashed" w:sz="4" w:space="0" w:color="auto"/>
              <w:left w:val="single" w:sz="4" w:space="0" w:color="auto"/>
              <w:bottom w:val="dashed" w:sz="4" w:space="0" w:color="auto"/>
              <w:right w:val="single" w:sz="8" w:space="0" w:color="000000"/>
            </w:tcBorders>
          </w:tcPr>
          <w:p w14:paraId="1C2DC731" w14:textId="41BA2317"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「幕藩体制の確立」に関する主題を設定し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233F72D4" w14:textId="46EA4D04"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「江戸幕府と大名・朝廷」に関わる課題（問い）を設定し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各種法度などの資料から読み取る。</w:t>
            </w:r>
          </w:p>
          <w:p w14:paraId="5424E231" w14:textId="7A1E2B16"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江戸幕府の支配のしくみについて多面的・多角的に考察し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26064DF7"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63788D9A" w14:textId="77777777" w:rsidTr="008A3F08">
        <w:trPr>
          <w:trHeight w:val="1134"/>
        </w:trPr>
        <w:tc>
          <w:tcPr>
            <w:tcW w:w="534" w:type="dxa"/>
            <w:tcBorders>
              <w:left w:val="single" w:sz="8" w:space="0" w:color="000000"/>
              <w:bottom w:val="nil"/>
              <w:right w:val="single" w:sz="8" w:space="0" w:color="000000"/>
            </w:tcBorders>
            <w:vAlign w:val="center"/>
          </w:tcPr>
          <w:p w14:paraId="5480D740"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6DCE8C16"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27E12007"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近世の身分と人々の暮らし</w:t>
            </w:r>
          </w:p>
        </w:tc>
        <w:tc>
          <w:tcPr>
            <w:tcW w:w="2268" w:type="dxa"/>
            <w:tcBorders>
              <w:top w:val="dashed" w:sz="4" w:space="0" w:color="auto"/>
              <w:left w:val="single" w:sz="4" w:space="0" w:color="auto"/>
              <w:bottom w:val="dashed" w:sz="4" w:space="0" w:color="auto"/>
              <w:right w:val="single" w:sz="4" w:space="0" w:color="auto"/>
            </w:tcBorders>
          </w:tcPr>
          <w:p w14:paraId="02968616" w14:textId="3B305D6A"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「近世の身分と人々の暮らし」に関わる課題（問い）を設定し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近世の身分と村や町での生活について理解する。</w:t>
            </w:r>
          </w:p>
        </w:tc>
        <w:tc>
          <w:tcPr>
            <w:tcW w:w="2268" w:type="dxa"/>
            <w:tcBorders>
              <w:top w:val="dashed" w:sz="4" w:space="0" w:color="auto"/>
              <w:left w:val="single" w:sz="4" w:space="0" w:color="auto"/>
              <w:bottom w:val="dashed" w:sz="4" w:space="0" w:color="auto"/>
              <w:right w:val="single" w:sz="8" w:space="0" w:color="000000"/>
            </w:tcBorders>
          </w:tcPr>
          <w:p w14:paraId="63A2AFCA" w14:textId="539D1161"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「近世の身分と人々の暮らし」に関わる課題（問い）を設定し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当時の人々を描いた絵画などの資料から読み取る。</w:t>
            </w:r>
          </w:p>
          <w:p w14:paraId="733EC242" w14:textId="21B8B68E"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近世の身分と村や町での生活について多面的・多角的に考察し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49AF41B5"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7E4CD628" w14:textId="77777777" w:rsidTr="008A3F08">
        <w:trPr>
          <w:trHeight w:val="1134"/>
        </w:trPr>
        <w:tc>
          <w:tcPr>
            <w:tcW w:w="534" w:type="dxa"/>
            <w:tcBorders>
              <w:left w:val="single" w:sz="8" w:space="0" w:color="000000"/>
              <w:bottom w:val="nil"/>
              <w:right w:val="single" w:sz="8" w:space="0" w:color="000000"/>
            </w:tcBorders>
            <w:vAlign w:val="center"/>
          </w:tcPr>
          <w:p w14:paraId="4CEA43D8"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52399E71"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07804140"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アジアのなかの幕藩体制</w:t>
            </w:r>
          </w:p>
        </w:tc>
        <w:tc>
          <w:tcPr>
            <w:tcW w:w="2268" w:type="dxa"/>
            <w:tcBorders>
              <w:top w:val="dashed" w:sz="4" w:space="0" w:color="auto"/>
              <w:left w:val="single" w:sz="4" w:space="0" w:color="auto"/>
              <w:bottom w:val="dashed" w:sz="4" w:space="0" w:color="auto"/>
              <w:right w:val="single" w:sz="4" w:space="0" w:color="auto"/>
            </w:tcBorders>
          </w:tcPr>
          <w:p w14:paraId="5E53F2D0" w14:textId="2B169C27"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「アジアのなかの幕藩体制」に関わる課題（問い）を設定し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江戸幕府の対外政策について理解する。</w:t>
            </w:r>
          </w:p>
        </w:tc>
        <w:tc>
          <w:tcPr>
            <w:tcW w:w="2268" w:type="dxa"/>
            <w:tcBorders>
              <w:top w:val="dashed" w:sz="4" w:space="0" w:color="auto"/>
              <w:left w:val="single" w:sz="4" w:space="0" w:color="auto"/>
              <w:bottom w:val="dashed" w:sz="4" w:space="0" w:color="auto"/>
              <w:right w:val="single" w:sz="8" w:space="0" w:color="000000"/>
            </w:tcBorders>
          </w:tcPr>
          <w:p w14:paraId="5597091A" w14:textId="6A8AA0BC"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「アジアのなかの幕藩体制」に関わる課題（問い）を設定し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貿易に関する絵画や法令などの資料から読み取る。</w:t>
            </w:r>
          </w:p>
          <w:p w14:paraId="1E4507BC" w14:textId="191D4D88"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江戸幕府の対外政策について多面的・多角的に考察し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5946703E"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09FCD5CC" w14:textId="77777777" w:rsidTr="008A3F08">
        <w:trPr>
          <w:trHeight w:val="1134"/>
        </w:trPr>
        <w:tc>
          <w:tcPr>
            <w:tcW w:w="534" w:type="dxa"/>
            <w:tcBorders>
              <w:left w:val="single" w:sz="8" w:space="0" w:color="000000"/>
              <w:bottom w:val="nil"/>
              <w:right w:val="single" w:sz="8" w:space="0" w:color="000000"/>
            </w:tcBorders>
            <w:vAlign w:val="center"/>
          </w:tcPr>
          <w:p w14:paraId="737C0D1A"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790F89D0"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6426FC01"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武断政治から文治政治へ</w:t>
            </w:r>
          </w:p>
        </w:tc>
        <w:tc>
          <w:tcPr>
            <w:tcW w:w="2268" w:type="dxa"/>
            <w:tcBorders>
              <w:top w:val="dashed" w:sz="4" w:space="0" w:color="auto"/>
              <w:left w:val="single" w:sz="4" w:space="0" w:color="auto"/>
              <w:bottom w:val="dashed" w:sz="4" w:space="0" w:color="auto"/>
              <w:right w:val="single" w:sz="4" w:space="0" w:color="auto"/>
            </w:tcBorders>
          </w:tcPr>
          <w:p w14:paraId="469E8D8D" w14:textId="5D8DF4AB"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「武断政治から文治政治へ」に関わる課題（問い）を設定し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幕府政治の転換について理解する。</w:t>
            </w:r>
          </w:p>
        </w:tc>
        <w:tc>
          <w:tcPr>
            <w:tcW w:w="2268" w:type="dxa"/>
            <w:tcBorders>
              <w:top w:val="dashed" w:sz="4" w:space="0" w:color="auto"/>
              <w:left w:val="single" w:sz="4" w:space="0" w:color="auto"/>
              <w:bottom w:val="dashed" w:sz="4" w:space="0" w:color="auto"/>
              <w:right w:val="single" w:sz="8" w:space="0" w:color="000000"/>
            </w:tcBorders>
          </w:tcPr>
          <w:p w14:paraId="4BA9363C" w14:textId="54C08F53"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「武断政治から文治政治へ」に関わる課題（問い）を設定し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当時の幕府の政策に関する資料などから読み取る。</w:t>
            </w:r>
          </w:p>
          <w:p w14:paraId="359277BC" w14:textId="1BC8DD1E"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幕府政治の転換について多面的・多角的に考察し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4F083C44"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09109493" w14:textId="77777777" w:rsidTr="007913D6">
        <w:trPr>
          <w:trHeight w:val="809"/>
        </w:trPr>
        <w:tc>
          <w:tcPr>
            <w:tcW w:w="534" w:type="dxa"/>
            <w:tcBorders>
              <w:left w:val="single" w:sz="8" w:space="0" w:color="000000"/>
              <w:bottom w:val="nil"/>
              <w:right w:val="single" w:sz="8" w:space="0" w:color="000000"/>
            </w:tcBorders>
            <w:vAlign w:val="center"/>
          </w:tcPr>
          <w:p w14:paraId="43A2A576"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tcPr>
          <w:p w14:paraId="51B27C1A"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single" w:sz="8" w:space="0" w:color="000000"/>
              <w:right w:val="single" w:sz="4" w:space="0" w:color="auto"/>
            </w:tcBorders>
          </w:tcPr>
          <w:p w14:paraId="474FE24A"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５　幕藩体制下の社会の発展</w:t>
            </w:r>
          </w:p>
        </w:tc>
        <w:tc>
          <w:tcPr>
            <w:tcW w:w="2268" w:type="dxa"/>
            <w:tcBorders>
              <w:top w:val="dashed" w:sz="4" w:space="0" w:color="auto"/>
              <w:left w:val="single" w:sz="4" w:space="0" w:color="auto"/>
              <w:bottom w:val="single" w:sz="8" w:space="0" w:color="000000"/>
              <w:right w:val="single" w:sz="4" w:space="0" w:color="auto"/>
            </w:tcBorders>
          </w:tcPr>
          <w:p w14:paraId="5EA8F97D" w14:textId="23B25025"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5項</w:t>
            </w:r>
            <w:r w:rsidRPr="00BC05AB">
              <w:rPr>
                <w:rFonts w:ascii="ＭＳ 明朝" w:eastAsia="ＭＳ 明朝" w:hAnsi="ＭＳ 明朝" w:cs="Century" w:hint="eastAsia"/>
                <w:color w:val="000000" w:themeColor="text1"/>
                <w:kern w:val="2"/>
                <w:szCs w:val="18"/>
              </w:rPr>
              <w:t>「幕藩体制下の社会の発展」に関わる課題（問い）を設定し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w:t>
            </w:r>
            <w:r w:rsidRPr="00BC05AB">
              <w:rPr>
                <w:rFonts w:ascii="ＭＳ 明朝" w:eastAsia="ＭＳ 明朝" w:hAnsi="ＭＳ 明朝" w:cs="Century" w:hint="eastAsia"/>
                <w:color w:val="000000" w:themeColor="text1"/>
                <w:kern w:val="2"/>
                <w:szCs w:val="18"/>
              </w:rPr>
              <w:lastRenderedPageBreak/>
              <w:t>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産業の発達と文化の興隆について理解する。</w:t>
            </w:r>
          </w:p>
          <w:p w14:paraId="13780AA0" w14:textId="14375D81" w:rsidR="0026774A" w:rsidRPr="007913D6" w:rsidRDefault="0026774A" w:rsidP="007913D6">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1節</w:t>
            </w:r>
            <w:r w:rsidRPr="00BC05AB">
              <w:rPr>
                <w:rFonts w:ascii="ＭＳ 明朝" w:eastAsia="ＭＳ 明朝" w:hAnsi="ＭＳ 明朝" w:cs="Century" w:hint="eastAsia"/>
                <w:color w:val="000000" w:themeColor="text1"/>
                <w:kern w:val="2"/>
                <w:szCs w:val="18"/>
              </w:rPr>
              <w:t>「幕藩体制の確立」の学習について振り返るとともに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幕藩体制の確立</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近世の社会と文化の特色を理解する。</w:t>
            </w:r>
          </w:p>
        </w:tc>
        <w:tc>
          <w:tcPr>
            <w:tcW w:w="2268" w:type="dxa"/>
            <w:tcBorders>
              <w:top w:val="dashed" w:sz="4" w:space="0" w:color="auto"/>
              <w:left w:val="single" w:sz="4" w:space="0" w:color="auto"/>
              <w:bottom w:val="dashed" w:sz="4" w:space="0" w:color="auto"/>
              <w:right w:val="single" w:sz="8" w:space="0" w:color="000000"/>
            </w:tcBorders>
          </w:tcPr>
          <w:p w14:paraId="7F3C6A46" w14:textId="28EE71A6"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DB0597" w:rsidRPr="00DB0597">
              <w:rPr>
                <w:rFonts w:ascii="ＭＳ 明朝" w:eastAsia="ＭＳ 明朝" w:hAnsi="ＭＳ 明朝" w:hint="eastAsia"/>
                <w:color w:val="000000" w:themeColor="text1"/>
                <w:szCs w:val="18"/>
              </w:rPr>
              <w:t>5項</w:t>
            </w:r>
            <w:r w:rsidRPr="00BC05AB">
              <w:rPr>
                <w:rFonts w:ascii="ＭＳ 明朝" w:eastAsia="ＭＳ 明朝" w:hAnsi="ＭＳ 明朝" w:hint="eastAsia"/>
                <w:color w:val="000000" w:themeColor="text1"/>
                <w:szCs w:val="18"/>
              </w:rPr>
              <w:t>「幕藩体制下の社会の発展」に関わる課題（問い）を設定し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w:t>
            </w:r>
            <w:r w:rsidRPr="00BC05AB">
              <w:rPr>
                <w:rFonts w:ascii="ＭＳ 明朝" w:eastAsia="ＭＳ 明朝" w:hAnsi="ＭＳ 明朝" w:hint="eastAsia"/>
                <w:color w:val="000000" w:themeColor="text1"/>
                <w:szCs w:val="18"/>
              </w:rPr>
              <w:lastRenderedPageBreak/>
              <w:t>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当時の絵画や出版物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現存する文化財などの資料から読み取る。</w:t>
            </w:r>
          </w:p>
          <w:p w14:paraId="4BC5EA94" w14:textId="491E8C30"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産業の発達と文化の興隆について多面的・多角的に考察し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02C50005" w14:textId="77BF2498"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cs="Century" w:hint="eastAsia"/>
                <w:color w:val="000000" w:themeColor="text1"/>
                <w:kern w:val="2"/>
                <w:szCs w:val="18"/>
              </w:rPr>
              <w:t>1節</w:t>
            </w:r>
            <w:r w:rsidRPr="00BC05AB">
              <w:rPr>
                <w:rFonts w:ascii="ＭＳ 明朝" w:eastAsia="ＭＳ 明朝" w:hAnsi="ＭＳ 明朝" w:hint="eastAsia"/>
                <w:color w:val="000000" w:themeColor="text1"/>
                <w:szCs w:val="18"/>
              </w:rPr>
              <w:t>「幕藩体制の確立」の学習内容を振り返り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5A9E6188"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52F01FDF" w14:textId="77777777" w:rsidTr="007913D6">
        <w:trPr>
          <w:trHeight w:val="1134"/>
        </w:trPr>
        <w:tc>
          <w:tcPr>
            <w:tcW w:w="534" w:type="dxa"/>
            <w:tcBorders>
              <w:left w:val="single" w:sz="8" w:space="0" w:color="000000"/>
              <w:bottom w:val="nil"/>
              <w:right w:val="single" w:sz="8" w:space="0" w:color="000000"/>
            </w:tcBorders>
            <w:vAlign w:val="center"/>
          </w:tcPr>
          <w:p w14:paraId="5C2080AD"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8" w:space="0" w:color="000000"/>
              <w:left w:val="nil"/>
              <w:bottom w:val="nil"/>
              <w:right w:val="single" w:sz="8" w:space="0" w:color="000000"/>
            </w:tcBorders>
          </w:tcPr>
          <w:p w14:paraId="65F54C4E"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２節　近世社会の成熟と幕藩体制の動揺</w:t>
            </w:r>
          </w:p>
        </w:tc>
        <w:tc>
          <w:tcPr>
            <w:tcW w:w="1830" w:type="dxa"/>
            <w:tcBorders>
              <w:top w:val="single" w:sz="8" w:space="0" w:color="000000"/>
              <w:left w:val="nil"/>
              <w:bottom w:val="dashed" w:sz="4" w:space="0" w:color="000000"/>
              <w:right w:val="single" w:sz="4" w:space="0" w:color="auto"/>
            </w:tcBorders>
          </w:tcPr>
          <w:p w14:paraId="0E7D35EA" w14:textId="77777777" w:rsidR="0026774A" w:rsidRPr="00BC05AB" w:rsidRDefault="0026774A" w:rsidP="0026774A">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tcPr>
          <w:p w14:paraId="748A02DC" w14:textId="0B5C516F"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○第１章で学んだ中世から近世への転換の理解や時代を通観する問い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第２章で表現した近世を展望する仮説を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近世の国家</w:t>
            </w:r>
            <w:r w:rsidR="007349C0">
              <w:rPr>
                <w:rFonts w:ascii="ＭＳ 明朝" w:eastAsia="ＭＳ 明朝" w:hAnsi="ＭＳ 明朝" w:hint="eastAsia"/>
                <w:color w:val="000000" w:themeColor="text1"/>
                <w:szCs w:val="18"/>
              </w:rPr>
              <w:t>・社会の変容</w:t>
            </w:r>
            <w:r w:rsidRPr="00BC05AB">
              <w:rPr>
                <w:rFonts w:ascii="ＭＳ 明朝" w:eastAsia="ＭＳ 明朝" w:hAnsi="ＭＳ 明朝" w:hint="eastAsia"/>
                <w:color w:val="000000" w:themeColor="text1"/>
                <w:szCs w:val="18"/>
              </w:rPr>
              <w:t>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幕藩体制の変容</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近世の庶民の生活と文化の特色</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近代化の基盤の形成を理解するとともに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6D9C9C3E"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2C22ED23"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2B2B5AA2" w14:textId="77777777" w:rsidTr="008A3F08">
        <w:trPr>
          <w:trHeight w:val="1134"/>
        </w:trPr>
        <w:tc>
          <w:tcPr>
            <w:tcW w:w="534" w:type="dxa"/>
            <w:tcBorders>
              <w:left w:val="single" w:sz="8" w:space="0" w:color="000000"/>
              <w:bottom w:val="nil"/>
              <w:right w:val="single" w:sz="8" w:space="0" w:color="000000"/>
            </w:tcBorders>
            <w:vAlign w:val="center"/>
          </w:tcPr>
          <w:p w14:paraId="610384C7"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5F09AD2B"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11453386"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享保の改革と経済の発展</w:t>
            </w:r>
          </w:p>
        </w:tc>
        <w:tc>
          <w:tcPr>
            <w:tcW w:w="2268" w:type="dxa"/>
            <w:tcBorders>
              <w:top w:val="dashed" w:sz="4" w:space="0" w:color="auto"/>
              <w:left w:val="single" w:sz="4" w:space="0" w:color="auto"/>
              <w:bottom w:val="dashed" w:sz="4" w:space="0" w:color="auto"/>
              <w:right w:val="single" w:sz="4" w:space="0" w:color="auto"/>
            </w:tcBorders>
          </w:tcPr>
          <w:p w14:paraId="26D65A8C" w14:textId="5E87F51B"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2節</w:t>
            </w:r>
            <w:r w:rsidRPr="00BC05AB">
              <w:rPr>
                <w:rFonts w:ascii="ＭＳ 明朝" w:eastAsia="ＭＳ 明朝" w:hAnsi="ＭＳ 明朝" w:cs="Century" w:hint="eastAsia"/>
                <w:color w:val="000000" w:themeColor="text1"/>
                <w:kern w:val="2"/>
                <w:szCs w:val="18"/>
              </w:rPr>
              <w:t>「近世社会の成熟と幕藩体制の動揺」の学習について見通しを持つ。</w:t>
            </w:r>
          </w:p>
          <w:p w14:paraId="085C6F8D" w14:textId="6C8F2FCD" w:rsidR="0026774A" w:rsidRPr="00BC05AB" w:rsidRDefault="0026774A" w:rsidP="0026774A">
            <w:pPr>
              <w:overflowPunct/>
              <w:adjustRightInd/>
              <w:ind w:left="160" w:hanging="160"/>
              <w:textAlignment w:val="auto"/>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「享保の改革と経済の発展」に関わる課題（問い）を設定し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w:t>
            </w:r>
            <w:r w:rsidRPr="00BC05AB">
              <w:rPr>
                <w:rFonts w:ascii="ＭＳ 明朝" w:eastAsia="ＭＳ 明朝" w:hAnsi="ＭＳ 明朝" w:cs="Century" w:hint="eastAsia"/>
                <w:color w:val="000000" w:themeColor="text1"/>
                <w:kern w:val="2"/>
                <w:szCs w:val="18"/>
              </w:rPr>
              <w:lastRenderedPageBreak/>
              <w:t>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享保の改革と経済の発展について理解する。</w:t>
            </w:r>
          </w:p>
        </w:tc>
        <w:tc>
          <w:tcPr>
            <w:tcW w:w="2268" w:type="dxa"/>
            <w:tcBorders>
              <w:top w:val="dashed" w:sz="4" w:space="0" w:color="auto"/>
              <w:left w:val="single" w:sz="4" w:space="0" w:color="auto"/>
              <w:bottom w:val="dashed" w:sz="4" w:space="0" w:color="auto"/>
              <w:right w:val="single" w:sz="8" w:space="0" w:color="000000"/>
            </w:tcBorders>
          </w:tcPr>
          <w:p w14:paraId="5D301AA9" w14:textId="773E82A2"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「近世社会の成熟と幕藩体制の動揺」に関する主題を設定し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197BA634" w14:textId="71671767"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「享保の改革と経済の発展」に関わる課題（問い）を設定し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w:t>
            </w:r>
            <w:r w:rsidRPr="00BC05AB">
              <w:rPr>
                <w:rFonts w:ascii="ＭＳ 明朝" w:eastAsia="ＭＳ 明朝" w:hAnsi="ＭＳ 明朝" w:hint="eastAsia"/>
                <w:color w:val="000000" w:themeColor="text1"/>
                <w:szCs w:val="18"/>
              </w:rPr>
              <w:lastRenderedPageBreak/>
              <w:t>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幕府の政策</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絵画・出版物などの資料から読み取る。</w:t>
            </w:r>
          </w:p>
          <w:p w14:paraId="37A3E671" w14:textId="7C12FFD2"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享保の改革と経済の発展について多面的・多角的に考察し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25CC56D1"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771D549A" w14:textId="77777777" w:rsidTr="008A3F08">
        <w:trPr>
          <w:trHeight w:val="1134"/>
        </w:trPr>
        <w:tc>
          <w:tcPr>
            <w:tcW w:w="534" w:type="dxa"/>
            <w:tcBorders>
              <w:left w:val="single" w:sz="8" w:space="0" w:color="000000"/>
              <w:bottom w:val="nil"/>
              <w:right w:val="single" w:sz="8" w:space="0" w:color="000000"/>
            </w:tcBorders>
            <w:vAlign w:val="center"/>
          </w:tcPr>
          <w:p w14:paraId="71F083C6"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32FC47A1"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1354B958"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近世社会の成熟と危機の始まり</w:t>
            </w:r>
          </w:p>
        </w:tc>
        <w:tc>
          <w:tcPr>
            <w:tcW w:w="2268" w:type="dxa"/>
            <w:tcBorders>
              <w:top w:val="dashed" w:sz="4" w:space="0" w:color="auto"/>
              <w:left w:val="single" w:sz="4" w:space="0" w:color="auto"/>
              <w:bottom w:val="dashed" w:sz="4" w:space="0" w:color="auto"/>
              <w:right w:val="single" w:sz="4" w:space="0" w:color="auto"/>
            </w:tcBorders>
          </w:tcPr>
          <w:p w14:paraId="34570DE1" w14:textId="72725F9D"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2項</w:t>
            </w:r>
            <w:r w:rsidRPr="00BC05AB">
              <w:rPr>
                <w:rFonts w:ascii="ＭＳ 明朝" w:eastAsia="ＭＳ 明朝" w:hAnsi="ＭＳ 明朝" w:cs="Century" w:hint="eastAsia"/>
                <w:color w:val="000000" w:themeColor="text1"/>
                <w:kern w:val="2"/>
                <w:szCs w:val="18"/>
              </w:rPr>
              <w:t>「近世社会の成熟と</w:t>
            </w:r>
            <w:r w:rsidR="00A11DE7">
              <w:rPr>
                <w:rFonts w:ascii="ＭＳ 明朝" w:eastAsia="ＭＳ 明朝" w:hAnsi="ＭＳ 明朝" w:cs="Century" w:hint="eastAsia"/>
                <w:color w:val="000000" w:themeColor="text1"/>
                <w:kern w:val="2"/>
                <w:szCs w:val="18"/>
              </w:rPr>
              <w:t>危機</w:t>
            </w:r>
            <w:r w:rsidRPr="00BC05AB">
              <w:rPr>
                <w:rFonts w:ascii="ＭＳ 明朝" w:eastAsia="ＭＳ 明朝" w:hAnsi="ＭＳ 明朝" w:cs="Century" w:hint="eastAsia"/>
                <w:color w:val="000000" w:themeColor="text1"/>
                <w:kern w:val="2"/>
                <w:szCs w:val="18"/>
              </w:rPr>
              <w:t>の始まり」</w:t>
            </w:r>
            <w:r w:rsidRPr="00BC05AB">
              <w:rPr>
                <w:rFonts w:ascii="ＭＳ 明朝" w:eastAsia="ＭＳ 明朝" w:hAnsi="ＭＳ 明朝" w:cs="Century"/>
                <w:color w:val="000000" w:themeColor="text1"/>
                <w:kern w:val="2"/>
                <w:szCs w:val="18"/>
              </w:rPr>
              <w:t>に</w:t>
            </w:r>
            <w:r w:rsidRPr="00BC05AB">
              <w:rPr>
                <w:rFonts w:ascii="ＭＳ 明朝" w:eastAsia="ＭＳ 明朝" w:hAnsi="ＭＳ 明朝" w:cs="Century" w:hint="eastAsia"/>
                <w:color w:val="000000" w:themeColor="text1"/>
                <w:kern w:val="2"/>
                <w:szCs w:val="18"/>
              </w:rPr>
              <w:t>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18世紀中後期の政治・社会・文化について理解する。</w:t>
            </w:r>
          </w:p>
          <w:p w14:paraId="0ABC5153"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758895CC" w14:textId="71DDA69D"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「近世社会の成熟と危機の始まり」に関わる課題（問い）を設定し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18世紀中後期の文化や飢饉・一揆に関する資料などから読み取る。</w:t>
            </w:r>
          </w:p>
          <w:p w14:paraId="13E7993D" w14:textId="37428B13"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18世紀中後期の政治・社会・文化について多面的・多角的に考察し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36EE82D1"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59C3296F" w14:textId="77777777" w:rsidTr="008A3F08">
        <w:trPr>
          <w:trHeight w:val="251"/>
        </w:trPr>
        <w:tc>
          <w:tcPr>
            <w:tcW w:w="534" w:type="dxa"/>
            <w:tcBorders>
              <w:left w:val="single" w:sz="8" w:space="0" w:color="000000"/>
              <w:right w:val="single" w:sz="8" w:space="0" w:color="000000"/>
            </w:tcBorders>
            <w:vAlign w:val="center"/>
          </w:tcPr>
          <w:p w14:paraId="3B439F7E"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2C4A6EE1"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3E8C79DE"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幕藩体制の立て直し</w:t>
            </w:r>
          </w:p>
        </w:tc>
        <w:tc>
          <w:tcPr>
            <w:tcW w:w="2268" w:type="dxa"/>
            <w:tcBorders>
              <w:top w:val="dashed" w:sz="4" w:space="0" w:color="auto"/>
              <w:left w:val="single" w:sz="4" w:space="0" w:color="auto"/>
              <w:bottom w:val="dashed" w:sz="4" w:space="0" w:color="auto"/>
              <w:right w:val="single" w:sz="4" w:space="0" w:color="auto"/>
            </w:tcBorders>
          </w:tcPr>
          <w:p w14:paraId="2E2C021B" w14:textId="1F2CEC14"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3項</w:t>
            </w:r>
            <w:r w:rsidRPr="00BC05AB">
              <w:rPr>
                <w:rFonts w:ascii="ＭＳ 明朝" w:eastAsia="ＭＳ 明朝" w:hAnsi="ＭＳ 明朝" w:cs="Century" w:hint="eastAsia"/>
                <w:color w:val="000000" w:themeColor="text1"/>
                <w:kern w:val="2"/>
                <w:szCs w:val="18"/>
              </w:rPr>
              <w:t>「幕藩体制の立て直し」</w:t>
            </w:r>
            <w:r w:rsidRPr="00BC05AB">
              <w:rPr>
                <w:rFonts w:ascii="ＭＳ 明朝" w:eastAsia="ＭＳ 明朝" w:hAnsi="ＭＳ 明朝" w:cs="Century"/>
                <w:color w:val="000000" w:themeColor="text1"/>
                <w:kern w:val="2"/>
                <w:szCs w:val="18"/>
              </w:rPr>
              <w:t>に</w:t>
            </w:r>
            <w:r w:rsidRPr="00BC05AB">
              <w:rPr>
                <w:rFonts w:ascii="ＭＳ 明朝" w:eastAsia="ＭＳ 明朝" w:hAnsi="ＭＳ 明朝" w:cs="Century" w:hint="eastAsia"/>
                <w:color w:val="000000" w:themeColor="text1"/>
                <w:kern w:val="2"/>
                <w:szCs w:val="18"/>
              </w:rPr>
              <w:t>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18世紀末～1</w:t>
            </w:r>
            <w:r w:rsidRPr="00BC05AB">
              <w:rPr>
                <w:rFonts w:ascii="ＭＳ 明朝" w:eastAsia="ＭＳ 明朝" w:hAnsi="ＭＳ 明朝" w:cs="Century"/>
                <w:color w:val="000000" w:themeColor="text1"/>
                <w:kern w:val="2"/>
                <w:szCs w:val="18"/>
              </w:rPr>
              <w:t>9</w:t>
            </w:r>
            <w:r w:rsidRPr="00BC05AB">
              <w:rPr>
                <w:rFonts w:ascii="ＭＳ 明朝" w:eastAsia="ＭＳ 明朝" w:hAnsi="ＭＳ 明朝" w:cs="Century" w:hint="eastAsia"/>
                <w:color w:val="000000" w:themeColor="text1"/>
                <w:kern w:val="2"/>
                <w:szCs w:val="18"/>
              </w:rPr>
              <w:t>世紀初頭の政治・社会・文化について理解する。</w:t>
            </w:r>
          </w:p>
          <w:p w14:paraId="69599215"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2C462C63" w14:textId="20DC4E7E"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「幕藩体制の立て直し」に関わる課題（問い）を設定し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幕府の政策</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絵画・出版物などの資料から読み取る。</w:t>
            </w:r>
          </w:p>
          <w:p w14:paraId="1B219601" w14:textId="7C087ED1"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18世紀末～19世紀初頭の政治・社会・文化について多面的・多角的に考察し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72845524"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34B63896" w14:textId="77777777" w:rsidTr="008A3F08">
        <w:trPr>
          <w:trHeight w:val="1134"/>
        </w:trPr>
        <w:tc>
          <w:tcPr>
            <w:tcW w:w="534" w:type="dxa"/>
            <w:tcBorders>
              <w:left w:val="single" w:sz="8" w:space="0" w:color="000000"/>
              <w:right w:val="single" w:sz="8" w:space="0" w:color="000000"/>
            </w:tcBorders>
            <w:vAlign w:val="center"/>
          </w:tcPr>
          <w:p w14:paraId="2F195BC5"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7AE2633D" w14:textId="77777777"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5A0610B9"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幕藩体制の動揺</w:t>
            </w:r>
          </w:p>
        </w:tc>
        <w:tc>
          <w:tcPr>
            <w:tcW w:w="2268" w:type="dxa"/>
            <w:tcBorders>
              <w:top w:val="dashed" w:sz="4" w:space="0" w:color="auto"/>
              <w:left w:val="single" w:sz="4" w:space="0" w:color="auto"/>
              <w:bottom w:val="dashed" w:sz="4" w:space="0" w:color="auto"/>
              <w:right w:val="single" w:sz="4" w:space="0" w:color="auto"/>
            </w:tcBorders>
          </w:tcPr>
          <w:p w14:paraId="35BC62E6" w14:textId="2ED00B14"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4項</w:t>
            </w:r>
            <w:r w:rsidRPr="00BC05AB">
              <w:rPr>
                <w:rFonts w:ascii="ＭＳ 明朝" w:eastAsia="ＭＳ 明朝" w:hAnsi="ＭＳ 明朝" w:cs="Century" w:hint="eastAsia"/>
                <w:color w:val="000000" w:themeColor="text1"/>
                <w:kern w:val="2"/>
                <w:szCs w:val="18"/>
              </w:rPr>
              <w:t>「幕藩体制の動揺」</w:t>
            </w:r>
            <w:r w:rsidRPr="00BC05AB">
              <w:rPr>
                <w:rFonts w:ascii="ＭＳ 明朝" w:eastAsia="ＭＳ 明朝" w:hAnsi="ＭＳ 明朝" w:cs="Century"/>
                <w:color w:val="000000" w:themeColor="text1"/>
                <w:kern w:val="2"/>
                <w:szCs w:val="18"/>
              </w:rPr>
              <w:t>に</w:t>
            </w:r>
            <w:r w:rsidRPr="00BC05AB">
              <w:rPr>
                <w:rFonts w:ascii="ＭＳ 明朝" w:eastAsia="ＭＳ 明朝" w:hAnsi="ＭＳ 明朝" w:cs="Century" w:hint="eastAsia"/>
                <w:color w:val="000000" w:themeColor="text1"/>
                <w:kern w:val="2"/>
                <w:szCs w:val="18"/>
              </w:rPr>
              <w:t>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w:t>
            </w:r>
            <w:r w:rsidRPr="00BC05AB">
              <w:rPr>
                <w:rFonts w:ascii="ＭＳ 明朝" w:eastAsia="ＭＳ 明朝" w:hAnsi="ＭＳ 明朝" w:cs="Century" w:hint="eastAsia"/>
                <w:color w:val="000000" w:themeColor="text1"/>
                <w:kern w:val="2"/>
                <w:szCs w:val="18"/>
              </w:rPr>
              <w:lastRenderedPageBreak/>
              <w:t>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19世紀前半の政治・社会・文化について理解する。</w:t>
            </w:r>
          </w:p>
          <w:p w14:paraId="172AD54B" w14:textId="5797E3BD"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2節</w:t>
            </w:r>
            <w:r w:rsidRPr="00BC05AB">
              <w:rPr>
                <w:rFonts w:ascii="ＭＳ 明朝" w:eastAsia="ＭＳ 明朝" w:hAnsi="ＭＳ 明朝" w:cs="Century" w:hint="eastAsia"/>
                <w:color w:val="000000" w:themeColor="text1"/>
                <w:kern w:val="2"/>
                <w:szCs w:val="18"/>
              </w:rPr>
              <w:t>「近世社会の成熟と幕藩体制の動揺」の学習について振り返るとともに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幕藩体制の変容</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近世の庶民の生活と文化の特色を理解する。</w:t>
            </w:r>
          </w:p>
          <w:p w14:paraId="61455983" w14:textId="3100A45B"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近世の特色および近代へのつながりについて多面的・多角的に考察して表現するとともに</w:t>
            </w:r>
            <w:r w:rsidR="00A11DE7">
              <w:rPr>
                <w:rFonts w:ascii="ＭＳ 明朝" w:eastAsia="ＭＳ 明朝" w:hAnsi="ＭＳ 明朝" w:cs="Century" w:hint="eastAsia"/>
                <w:color w:val="000000" w:themeColor="text1"/>
                <w:kern w:val="2"/>
                <w:szCs w:val="18"/>
              </w:rPr>
              <w:t>、第3編</w:t>
            </w:r>
            <w:r w:rsidRPr="00BC05AB">
              <w:rPr>
                <w:rFonts w:ascii="ＭＳ 明朝" w:eastAsia="ＭＳ 明朝" w:hAnsi="ＭＳ 明朝" w:cs="Century" w:hint="eastAsia"/>
                <w:color w:val="000000" w:themeColor="text1"/>
                <w:kern w:val="2"/>
                <w:szCs w:val="18"/>
              </w:rPr>
              <w:t>「近世の日本と世界」の学習について振り返り</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次の学習へのつながりを見いだす。</w:t>
            </w:r>
          </w:p>
          <w:p w14:paraId="3C87EA6E"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453950C2" w14:textId="79A14E12"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「幕藩体制の動揺」に関わる課題（問い）を設定し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w:t>
            </w:r>
            <w:r w:rsidRPr="00BC05AB">
              <w:rPr>
                <w:rFonts w:ascii="ＭＳ 明朝" w:eastAsia="ＭＳ 明朝" w:hAnsi="ＭＳ 明朝" w:hint="eastAsia"/>
                <w:color w:val="000000" w:themeColor="text1"/>
                <w:szCs w:val="18"/>
              </w:rPr>
              <w:lastRenderedPageBreak/>
              <w:t>府や藩の政策や当時の絵画などの資料から読み取る。</w:t>
            </w:r>
          </w:p>
          <w:p w14:paraId="42DBF14D" w14:textId="7343ECEC"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19世紀前半の政治・社会・文化について多面的・多角的に考察し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0AC4F41D" w14:textId="1699BAD7"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「近世社会の成熟と幕藩体制の動揺」の学習内容を振り返り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40D5A78B" w14:textId="3A90CF9A"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○第３編「近世の日本と世界」の学習を振り返り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歴史総合の学習を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近代につながる諸要素について考察し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ワークシート等に表現する。</w:t>
            </w:r>
          </w:p>
          <w:p w14:paraId="5F896360" w14:textId="77777777" w:rsidR="007216F0" w:rsidRPr="00BC05AB" w:rsidRDefault="007216F0" w:rsidP="0026774A">
            <w:pPr>
              <w:ind w:left="196" w:hanging="196"/>
              <w:rPr>
                <w:rFonts w:ascii="ＭＳ 明朝" w:eastAsia="ＭＳ 明朝" w:hAnsi="ＭＳ 明朝"/>
                <w:color w:val="000000" w:themeColor="text1"/>
                <w:szCs w:val="18"/>
              </w:rPr>
            </w:pPr>
          </w:p>
        </w:tc>
      </w:tr>
      <w:tr w:rsidR="00BC05AB" w:rsidRPr="00BC05AB" w14:paraId="7CD64483" w14:textId="77777777" w:rsidTr="008A3F08">
        <w:trPr>
          <w:trHeight w:val="945"/>
        </w:trPr>
        <w:tc>
          <w:tcPr>
            <w:tcW w:w="534" w:type="dxa"/>
            <w:tcBorders>
              <w:left w:val="single" w:sz="8" w:space="0" w:color="000000"/>
              <w:bottom w:val="nil"/>
              <w:right w:val="single" w:sz="8" w:space="0" w:color="000000"/>
            </w:tcBorders>
            <w:vAlign w:val="center"/>
          </w:tcPr>
          <w:p w14:paraId="5242FBB7" w14:textId="77777777" w:rsidR="0026774A" w:rsidRDefault="00761700" w:rsidP="0026774A">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lastRenderedPageBreak/>
              <w:t>11月</w:t>
            </w:r>
          </w:p>
          <w:p w14:paraId="6EBF6FB3" w14:textId="77777777" w:rsidR="007575E7" w:rsidRDefault="007575E7" w:rsidP="0026774A">
            <w:pPr>
              <w:ind w:left="113" w:right="113"/>
              <w:rPr>
                <w:rFonts w:ascii="ＭＳ 明朝" w:eastAsia="ＭＳ 明朝" w:hAnsi="ＭＳ 明朝"/>
                <w:color w:val="000000" w:themeColor="text1"/>
                <w:szCs w:val="18"/>
              </w:rPr>
            </w:pPr>
          </w:p>
          <w:p w14:paraId="412D0629" w14:textId="77777777" w:rsidR="007575E7" w:rsidRDefault="007575E7" w:rsidP="0026774A">
            <w:pPr>
              <w:ind w:left="113" w:right="113"/>
              <w:rPr>
                <w:rFonts w:ascii="ＭＳ 明朝" w:eastAsia="ＭＳ 明朝" w:hAnsi="ＭＳ 明朝"/>
                <w:color w:val="000000" w:themeColor="text1"/>
                <w:szCs w:val="18"/>
              </w:rPr>
            </w:pPr>
          </w:p>
          <w:p w14:paraId="77522E87" w14:textId="77777777" w:rsidR="007575E7" w:rsidRDefault="007575E7" w:rsidP="0026774A">
            <w:pPr>
              <w:ind w:left="113" w:right="113"/>
              <w:rPr>
                <w:rFonts w:ascii="ＭＳ 明朝" w:eastAsia="ＭＳ 明朝" w:hAnsi="ＭＳ 明朝"/>
                <w:color w:val="000000" w:themeColor="text1"/>
                <w:szCs w:val="18"/>
              </w:rPr>
            </w:pPr>
          </w:p>
          <w:p w14:paraId="26CFF6DE" w14:textId="77777777" w:rsidR="007575E7" w:rsidRDefault="007575E7" w:rsidP="0026774A">
            <w:pPr>
              <w:ind w:left="113" w:right="113"/>
              <w:rPr>
                <w:rFonts w:ascii="ＭＳ 明朝" w:eastAsia="ＭＳ 明朝" w:hAnsi="ＭＳ 明朝"/>
                <w:color w:val="000000" w:themeColor="text1"/>
                <w:szCs w:val="18"/>
              </w:rPr>
            </w:pPr>
          </w:p>
          <w:p w14:paraId="133E6603" w14:textId="77777777" w:rsidR="007575E7" w:rsidRDefault="007575E7" w:rsidP="0026774A">
            <w:pPr>
              <w:ind w:left="113" w:right="113"/>
              <w:rPr>
                <w:rFonts w:ascii="ＭＳ 明朝" w:eastAsia="ＭＳ 明朝" w:hAnsi="ＭＳ 明朝"/>
                <w:color w:val="000000" w:themeColor="text1"/>
                <w:szCs w:val="18"/>
              </w:rPr>
            </w:pPr>
          </w:p>
          <w:p w14:paraId="5BDC3FE1" w14:textId="77777777" w:rsidR="007575E7" w:rsidRDefault="007575E7" w:rsidP="0026774A">
            <w:pPr>
              <w:ind w:left="113" w:right="113"/>
              <w:rPr>
                <w:rFonts w:ascii="ＭＳ 明朝" w:eastAsia="ＭＳ 明朝" w:hAnsi="ＭＳ 明朝"/>
                <w:color w:val="000000" w:themeColor="text1"/>
                <w:szCs w:val="18"/>
              </w:rPr>
            </w:pPr>
          </w:p>
          <w:p w14:paraId="2B8B7CD2" w14:textId="77777777" w:rsidR="007575E7" w:rsidRDefault="007575E7" w:rsidP="0026774A">
            <w:pPr>
              <w:ind w:left="113" w:right="113"/>
              <w:rPr>
                <w:rFonts w:ascii="ＭＳ 明朝" w:eastAsia="ＭＳ 明朝" w:hAnsi="ＭＳ 明朝"/>
                <w:color w:val="000000" w:themeColor="text1"/>
                <w:szCs w:val="18"/>
              </w:rPr>
            </w:pPr>
          </w:p>
          <w:p w14:paraId="21405537" w14:textId="77777777" w:rsidR="007575E7" w:rsidRDefault="007575E7" w:rsidP="0026774A">
            <w:pPr>
              <w:ind w:left="113" w:right="113"/>
              <w:rPr>
                <w:rFonts w:ascii="ＭＳ 明朝" w:eastAsia="ＭＳ 明朝" w:hAnsi="ＭＳ 明朝"/>
                <w:color w:val="000000" w:themeColor="text1"/>
                <w:szCs w:val="18"/>
              </w:rPr>
            </w:pPr>
          </w:p>
          <w:p w14:paraId="3C11D90D" w14:textId="77777777" w:rsidR="007575E7" w:rsidRDefault="007575E7" w:rsidP="0026774A">
            <w:pPr>
              <w:ind w:left="113" w:right="113"/>
              <w:rPr>
                <w:rFonts w:ascii="ＭＳ 明朝" w:eastAsia="ＭＳ 明朝" w:hAnsi="ＭＳ 明朝"/>
                <w:color w:val="000000" w:themeColor="text1"/>
                <w:szCs w:val="18"/>
              </w:rPr>
            </w:pPr>
          </w:p>
          <w:p w14:paraId="13C098CC" w14:textId="77777777" w:rsidR="007575E7" w:rsidRDefault="007575E7" w:rsidP="0026774A">
            <w:pPr>
              <w:ind w:left="113" w:right="113"/>
              <w:rPr>
                <w:rFonts w:ascii="ＭＳ 明朝" w:eastAsia="ＭＳ 明朝" w:hAnsi="ＭＳ 明朝"/>
                <w:color w:val="000000" w:themeColor="text1"/>
                <w:szCs w:val="18"/>
              </w:rPr>
            </w:pPr>
          </w:p>
          <w:p w14:paraId="5EB2921D" w14:textId="77777777" w:rsidR="007575E7" w:rsidRDefault="007575E7" w:rsidP="0026774A">
            <w:pPr>
              <w:ind w:left="113" w:right="113"/>
              <w:rPr>
                <w:rFonts w:ascii="ＭＳ 明朝" w:eastAsia="ＭＳ 明朝" w:hAnsi="ＭＳ 明朝"/>
                <w:color w:val="000000" w:themeColor="text1"/>
                <w:szCs w:val="18"/>
              </w:rPr>
            </w:pPr>
          </w:p>
          <w:p w14:paraId="039C51BC" w14:textId="77777777" w:rsidR="007575E7" w:rsidRDefault="007575E7" w:rsidP="0026774A">
            <w:pPr>
              <w:ind w:left="113" w:right="113"/>
              <w:rPr>
                <w:rFonts w:ascii="ＭＳ 明朝" w:eastAsia="ＭＳ 明朝" w:hAnsi="ＭＳ 明朝"/>
                <w:color w:val="000000" w:themeColor="text1"/>
                <w:szCs w:val="18"/>
              </w:rPr>
            </w:pPr>
          </w:p>
          <w:p w14:paraId="1EF83BB1" w14:textId="77777777" w:rsidR="007575E7" w:rsidRPr="00BC05AB" w:rsidRDefault="007575E7" w:rsidP="007575E7">
            <w:pPr>
              <w:ind w:right="113"/>
              <w:rPr>
                <w:rFonts w:ascii="ＭＳ 明朝" w:eastAsia="ＭＳ 明朝" w:hAnsi="ＭＳ 明朝"/>
                <w:color w:val="000000" w:themeColor="text1"/>
                <w:szCs w:val="18"/>
              </w:rPr>
            </w:pPr>
          </w:p>
        </w:tc>
        <w:tc>
          <w:tcPr>
            <w:tcW w:w="1770" w:type="dxa"/>
            <w:tcBorders>
              <w:top w:val="single" w:sz="8" w:space="0" w:color="auto"/>
              <w:left w:val="nil"/>
              <w:bottom w:val="single" w:sz="6" w:space="0" w:color="auto"/>
              <w:right w:val="single" w:sz="8" w:space="0" w:color="000000"/>
            </w:tcBorders>
          </w:tcPr>
          <w:p w14:paraId="3416B717"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第４編　近現代の地域・日本と世界　</w:t>
            </w:r>
          </w:p>
        </w:tc>
        <w:tc>
          <w:tcPr>
            <w:tcW w:w="1830" w:type="dxa"/>
            <w:tcBorders>
              <w:top w:val="single" w:sz="8" w:space="0" w:color="auto"/>
              <w:left w:val="nil"/>
              <w:bottom w:val="single" w:sz="6" w:space="0" w:color="auto"/>
              <w:right w:val="single" w:sz="4" w:space="0" w:color="auto"/>
            </w:tcBorders>
          </w:tcPr>
          <w:p w14:paraId="667AB343" w14:textId="77777777" w:rsidR="0026774A" w:rsidRPr="00BC05AB" w:rsidRDefault="0026774A" w:rsidP="00D97949">
            <w:pPr>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4" w:space="0" w:color="auto"/>
            </w:tcBorders>
          </w:tcPr>
          <w:p w14:paraId="0C3BFD3D" w14:textId="04DB385B" w:rsidR="0026774A"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○近世の幕末期から現代までを扱い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「歴史総合」の学習を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世界の情勢の変化とその中における日本の相互の関係や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日本の近現代の歴史を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多面的・多角的に考察し理解する。また</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それらを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現代の日本の諸課題について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多面的・多角的に考察して理解するとともに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歴史的経緯や根拠を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て構想する。</w:t>
            </w:r>
          </w:p>
          <w:p w14:paraId="746ED636" w14:textId="77777777" w:rsidR="007216F0" w:rsidRPr="00BC05AB" w:rsidRDefault="007216F0" w:rsidP="0026774A">
            <w:pPr>
              <w:ind w:left="180" w:hangingChars="100" w:hanging="180"/>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8" w:space="0" w:color="000000"/>
            </w:tcBorders>
          </w:tcPr>
          <w:p w14:paraId="5B1CD9A4"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550614D8" w14:textId="77777777" w:rsidTr="008A3F08">
        <w:trPr>
          <w:trHeight w:val="945"/>
        </w:trPr>
        <w:tc>
          <w:tcPr>
            <w:tcW w:w="534" w:type="dxa"/>
            <w:tcBorders>
              <w:left w:val="single" w:sz="8" w:space="0" w:color="000000"/>
              <w:bottom w:val="nil"/>
              <w:right w:val="single" w:sz="8" w:space="0" w:color="000000"/>
            </w:tcBorders>
            <w:vAlign w:val="center"/>
          </w:tcPr>
          <w:p w14:paraId="430F50EC" w14:textId="77777777"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6" w:space="0" w:color="auto"/>
              <w:left w:val="nil"/>
              <w:bottom w:val="nil"/>
              <w:right w:val="single" w:sz="8" w:space="0" w:color="000000"/>
            </w:tcBorders>
          </w:tcPr>
          <w:p w14:paraId="3DA046F9" w14:textId="77777777"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　近代社会の幕開け</w:t>
            </w:r>
          </w:p>
        </w:tc>
        <w:tc>
          <w:tcPr>
            <w:tcW w:w="1830" w:type="dxa"/>
            <w:tcBorders>
              <w:top w:val="single" w:sz="6" w:space="0" w:color="auto"/>
              <w:left w:val="nil"/>
              <w:bottom w:val="dashed" w:sz="4" w:space="0" w:color="000000"/>
              <w:right w:val="single" w:sz="4" w:space="0" w:color="auto"/>
            </w:tcBorders>
          </w:tcPr>
          <w:p w14:paraId="48CFA51C" w14:textId="77777777" w:rsidR="0026774A" w:rsidRPr="00BC05AB" w:rsidRDefault="0026774A" w:rsidP="0026774A">
            <w:pPr>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4" w:space="0" w:color="auto"/>
            </w:tcBorders>
          </w:tcPr>
          <w:p w14:paraId="60FDF72A" w14:textId="22A658D5"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○幕末から近代初頭の時期の歴史の展開と歴史的環境を関連付けて時代の転換を理解し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14:paraId="09FFF7DA" w14:textId="77777777"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3BD427C2" w14:textId="77777777"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14:paraId="50BB2709" w14:textId="77777777" w:rsidTr="00207FC2">
        <w:trPr>
          <w:trHeight w:val="1110"/>
        </w:trPr>
        <w:tc>
          <w:tcPr>
            <w:tcW w:w="534" w:type="dxa"/>
            <w:tcBorders>
              <w:left w:val="single" w:sz="8" w:space="0" w:color="000000"/>
              <w:bottom w:val="nil"/>
              <w:right w:val="single" w:sz="8" w:space="0" w:color="000000"/>
            </w:tcBorders>
            <w:vAlign w:val="center"/>
          </w:tcPr>
          <w:p w14:paraId="655A745D" w14:textId="77777777"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5A2F0214" w14:textId="77777777"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586FA17D"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開国と開港</w:t>
            </w:r>
          </w:p>
        </w:tc>
        <w:tc>
          <w:tcPr>
            <w:tcW w:w="2268" w:type="dxa"/>
            <w:tcBorders>
              <w:top w:val="dashed" w:sz="4" w:space="0" w:color="000000"/>
              <w:left w:val="single" w:sz="4" w:space="0" w:color="auto"/>
              <w:bottom w:val="dashed" w:sz="4" w:space="0" w:color="000000"/>
              <w:right w:val="single" w:sz="4" w:space="0" w:color="auto"/>
            </w:tcBorders>
          </w:tcPr>
          <w:p w14:paraId="4D932BA6" w14:textId="77777777" w:rsidR="00DE7646" w:rsidRPr="00BC05AB"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○開国と開港による日本のさまざまな変化について理解する。</w:t>
            </w:r>
          </w:p>
          <w:p w14:paraId="21FE6715" w14:textId="77777777" w:rsidR="00DE7646" w:rsidRPr="00BC05AB" w:rsidRDefault="00DE7646" w:rsidP="00DE7646">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37C55A0F" w14:textId="57621892" w:rsidR="00DE7646" w:rsidRDefault="00DE7646" w:rsidP="009D6D70">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○欧米諸国の進出によるアジア諸国の変化に関する資料を基に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「どのような経緯で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日本は世界の経済のなかに組みこまれていったのだろうか」などの課題（問い）を設定し</w:t>
            </w:r>
            <w:r w:rsidR="00A11DE7">
              <w:rPr>
                <w:rFonts w:ascii="ＭＳ 明朝" w:eastAsia="ＭＳ 明朝" w:hAnsi="ＭＳ 明朝" w:hint="eastAsia"/>
                <w:color w:val="000000" w:themeColor="text1"/>
                <w:szCs w:val="18"/>
              </w:rPr>
              <w:t>、</w:t>
            </w:r>
            <w:r w:rsidR="009D6D70" w:rsidRPr="00BC05AB">
              <w:rPr>
                <w:rFonts w:ascii="ＭＳ 明朝" w:eastAsia="ＭＳ 明朝" w:hAnsi="ＭＳ 明朝" w:hint="eastAsia"/>
                <w:color w:val="000000" w:themeColor="text1"/>
                <w:szCs w:val="18"/>
              </w:rPr>
              <w:t>外交政策の転換とその影響</w:t>
            </w:r>
            <w:r w:rsidRPr="00BC05AB">
              <w:rPr>
                <w:rFonts w:ascii="ＭＳ 明朝" w:eastAsia="ＭＳ 明朝" w:hAnsi="ＭＳ 明朝" w:hint="eastAsia"/>
                <w:color w:val="000000" w:themeColor="text1"/>
                <w:szCs w:val="18"/>
              </w:rPr>
              <w:t>について考察し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14:paraId="291CCB97" w14:textId="77777777" w:rsidR="007216F0" w:rsidRPr="00BC05AB" w:rsidRDefault="007216F0" w:rsidP="009D6D70">
            <w:pPr>
              <w:ind w:left="196" w:hanging="196"/>
              <w:rPr>
                <w:rFonts w:ascii="ＭＳ 明朝" w:eastAsia="ＭＳ 明朝" w:hAnsi="ＭＳ 明朝"/>
                <w:color w:val="000000" w:themeColor="text1"/>
                <w:szCs w:val="18"/>
              </w:rPr>
            </w:pPr>
          </w:p>
        </w:tc>
      </w:tr>
      <w:tr w:rsidR="00BC05AB" w:rsidRPr="00BC05AB" w14:paraId="0FF05851" w14:textId="77777777" w:rsidTr="007913D6">
        <w:trPr>
          <w:trHeight w:val="1133"/>
        </w:trPr>
        <w:tc>
          <w:tcPr>
            <w:tcW w:w="534" w:type="dxa"/>
            <w:tcBorders>
              <w:left w:val="single" w:sz="8" w:space="0" w:color="000000"/>
              <w:bottom w:val="nil"/>
              <w:right w:val="single" w:sz="8" w:space="0" w:color="000000"/>
            </w:tcBorders>
            <w:vAlign w:val="center"/>
          </w:tcPr>
          <w:p w14:paraId="36D5738A" w14:textId="77777777" w:rsidR="00DE7646" w:rsidRPr="00BC05AB" w:rsidRDefault="00DE7646" w:rsidP="00DE7646">
            <w:pPr>
              <w:ind w:right="113"/>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tcPr>
          <w:p w14:paraId="35BE44DC" w14:textId="77777777"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single" w:sz="8" w:space="0" w:color="000000"/>
              <w:right w:val="single" w:sz="4" w:space="0" w:color="auto"/>
            </w:tcBorders>
          </w:tcPr>
          <w:p w14:paraId="5F646996"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幕府の崩壊と明治維新</w:t>
            </w:r>
          </w:p>
        </w:tc>
        <w:tc>
          <w:tcPr>
            <w:tcW w:w="2268" w:type="dxa"/>
            <w:tcBorders>
              <w:top w:val="dashed" w:sz="4" w:space="0" w:color="000000"/>
              <w:left w:val="single" w:sz="4" w:space="0" w:color="auto"/>
              <w:bottom w:val="single" w:sz="8" w:space="0" w:color="000000"/>
              <w:right w:val="single" w:sz="4" w:space="0" w:color="auto"/>
            </w:tcBorders>
          </w:tcPr>
          <w:p w14:paraId="2A338C24" w14:textId="77777777" w:rsidR="00DE7646" w:rsidRPr="00BC05AB"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○江戸幕府の崩壊から明治維新に至る過程について理解する。</w:t>
            </w:r>
          </w:p>
          <w:p w14:paraId="16940318" w14:textId="29CEB5E3" w:rsidR="00DE7646" w:rsidRPr="00BC05AB" w:rsidRDefault="00DE7646" w:rsidP="007913D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○近世から近代への時代の転換に着目して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tc>
        <w:tc>
          <w:tcPr>
            <w:tcW w:w="2268" w:type="dxa"/>
            <w:tcBorders>
              <w:top w:val="dashed" w:sz="4" w:space="0" w:color="auto"/>
              <w:left w:val="single" w:sz="4" w:space="0" w:color="auto"/>
              <w:bottom w:val="dashed" w:sz="4" w:space="0" w:color="auto"/>
              <w:right w:val="single" w:sz="8" w:space="0" w:color="000000"/>
            </w:tcBorders>
          </w:tcPr>
          <w:p w14:paraId="4747642B" w14:textId="3FE036F3" w:rsidR="009D6D70" w:rsidRPr="00BC05AB" w:rsidRDefault="00DB0597" w:rsidP="009D6D70">
            <w:pPr>
              <w:ind w:left="196" w:hanging="196"/>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○幕府の</w:t>
            </w:r>
            <w:r w:rsidR="009D6D70" w:rsidRPr="00BC05AB">
              <w:rPr>
                <w:rFonts w:ascii="ＭＳ 明朝" w:eastAsia="ＭＳ 明朝" w:hAnsi="ＭＳ 明朝" w:hint="eastAsia"/>
                <w:color w:val="000000" w:themeColor="text1"/>
                <w:szCs w:val="18"/>
              </w:rPr>
              <w:t>崩壊から明治維新に関する資料を基に</w:t>
            </w:r>
            <w:r w:rsidR="00A11DE7">
              <w:rPr>
                <w:rFonts w:ascii="ＭＳ 明朝" w:eastAsia="ＭＳ 明朝" w:hAnsi="ＭＳ 明朝" w:hint="eastAsia"/>
                <w:color w:val="000000" w:themeColor="text1"/>
                <w:szCs w:val="18"/>
              </w:rPr>
              <w:t>、</w:t>
            </w:r>
            <w:r w:rsidR="009D6D70" w:rsidRPr="00BC05AB">
              <w:rPr>
                <w:rFonts w:ascii="ＭＳ 明朝" w:eastAsia="ＭＳ 明朝" w:hAnsi="ＭＳ 明朝" w:hint="eastAsia"/>
                <w:color w:val="000000" w:themeColor="text1"/>
                <w:szCs w:val="18"/>
              </w:rPr>
              <w:t>「どのように江戸幕府は倒れ</w:t>
            </w:r>
            <w:r w:rsidR="00A11DE7">
              <w:rPr>
                <w:rFonts w:ascii="ＭＳ 明朝" w:eastAsia="ＭＳ 明朝" w:hAnsi="ＭＳ 明朝" w:hint="eastAsia"/>
                <w:color w:val="000000" w:themeColor="text1"/>
                <w:szCs w:val="18"/>
              </w:rPr>
              <w:t>、</w:t>
            </w:r>
            <w:r w:rsidR="009D6D70" w:rsidRPr="00BC05AB">
              <w:rPr>
                <w:rFonts w:ascii="ＭＳ 明朝" w:eastAsia="ＭＳ 明朝" w:hAnsi="ＭＳ 明朝" w:hint="eastAsia"/>
                <w:color w:val="000000" w:themeColor="text1"/>
                <w:szCs w:val="18"/>
              </w:rPr>
              <w:t>新政府が成立したのだろうか」などの課題（問い）を設定し</w:t>
            </w:r>
            <w:r w:rsidR="00A11DE7">
              <w:rPr>
                <w:rFonts w:ascii="ＭＳ 明朝" w:eastAsia="ＭＳ 明朝" w:hAnsi="ＭＳ 明朝" w:hint="eastAsia"/>
                <w:color w:val="000000" w:themeColor="text1"/>
                <w:szCs w:val="18"/>
              </w:rPr>
              <w:t>、</w:t>
            </w:r>
            <w:r w:rsidR="009D6D70" w:rsidRPr="00BC05AB">
              <w:rPr>
                <w:rFonts w:ascii="ＭＳ 明朝" w:eastAsia="ＭＳ 明朝" w:hAnsi="ＭＳ 明朝" w:hint="eastAsia"/>
                <w:color w:val="000000" w:themeColor="text1"/>
                <w:szCs w:val="18"/>
              </w:rPr>
              <w:t>国内の政治の変容について考察し</w:t>
            </w:r>
            <w:r w:rsidR="00A11DE7">
              <w:rPr>
                <w:rFonts w:ascii="ＭＳ 明朝" w:eastAsia="ＭＳ 明朝" w:hAnsi="ＭＳ 明朝" w:hint="eastAsia"/>
                <w:color w:val="000000" w:themeColor="text1"/>
                <w:szCs w:val="18"/>
              </w:rPr>
              <w:t>、</w:t>
            </w:r>
            <w:r w:rsidR="009D6D70" w:rsidRPr="00BC05AB">
              <w:rPr>
                <w:rFonts w:ascii="ＭＳ 明朝" w:eastAsia="ＭＳ 明朝" w:hAnsi="ＭＳ 明朝" w:hint="eastAsia"/>
                <w:color w:val="000000" w:themeColor="text1"/>
                <w:szCs w:val="18"/>
              </w:rPr>
              <w:t>表現する。</w:t>
            </w:r>
          </w:p>
          <w:p w14:paraId="18DAA528" w14:textId="051B8601" w:rsidR="009D6D70" w:rsidRPr="00BC05AB" w:rsidRDefault="009D6D70" w:rsidP="009D6D70">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○第１章での学習や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「歴史総合」における学習の成果を活用するなどして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近世から近代への時代の転換を示す指標や事象について考察する。</w:t>
            </w:r>
          </w:p>
          <w:p w14:paraId="16FEB9B7" w14:textId="2AF14C47" w:rsidR="00DE7646" w:rsidRDefault="009D6D70" w:rsidP="009D6D70">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○時代の転換について着目し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近代の特色についての考察などを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14:paraId="45274E36" w14:textId="77777777" w:rsidR="007216F0" w:rsidRPr="00BC05AB" w:rsidRDefault="007216F0" w:rsidP="009D6D70">
            <w:pPr>
              <w:ind w:left="196" w:hanging="196"/>
              <w:rPr>
                <w:rFonts w:ascii="ＭＳ 明朝" w:eastAsia="ＭＳ 明朝" w:hAnsi="ＭＳ 明朝"/>
                <w:color w:val="000000" w:themeColor="text1"/>
                <w:szCs w:val="18"/>
              </w:rPr>
            </w:pPr>
          </w:p>
        </w:tc>
      </w:tr>
      <w:tr w:rsidR="00BC05AB" w:rsidRPr="00BC05AB" w14:paraId="1CCB2556" w14:textId="77777777" w:rsidTr="007913D6">
        <w:trPr>
          <w:trHeight w:val="1655"/>
        </w:trPr>
        <w:tc>
          <w:tcPr>
            <w:tcW w:w="534" w:type="dxa"/>
            <w:tcBorders>
              <w:left w:val="single" w:sz="8" w:space="0" w:color="000000"/>
              <w:bottom w:val="nil"/>
              <w:right w:val="single" w:sz="8" w:space="0" w:color="000000"/>
            </w:tcBorders>
          </w:tcPr>
          <w:p w14:paraId="1278E815" w14:textId="77777777" w:rsidR="00DE7646" w:rsidRPr="00BC05AB" w:rsidRDefault="00DE7646" w:rsidP="00DE7646">
            <w:pPr>
              <w:jc w:val="center"/>
              <w:rPr>
                <w:rFonts w:ascii="ＭＳ 明朝" w:eastAsia="ＭＳ 明朝" w:hAnsi="ＭＳ 明朝"/>
                <w:color w:val="000000" w:themeColor="text1"/>
                <w:szCs w:val="18"/>
              </w:rPr>
            </w:pPr>
          </w:p>
        </w:tc>
        <w:tc>
          <w:tcPr>
            <w:tcW w:w="1770" w:type="dxa"/>
            <w:tcBorders>
              <w:top w:val="single" w:sz="8" w:space="0" w:color="000000"/>
              <w:left w:val="nil"/>
              <w:right w:val="single" w:sz="8" w:space="0" w:color="000000"/>
            </w:tcBorders>
          </w:tcPr>
          <w:sdt>
            <w:sdtPr>
              <w:rPr>
                <w:rFonts w:ascii="ＭＳ 明朝" w:eastAsia="ＭＳ 明朝" w:hAnsi="ＭＳ 明朝"/>
                <w:color w:val="000000" w:themeColor="text1"/>
                <w:szCs w:val="18"/>
              </w:rPr>
              <w:tag w:val="goog_rdk_34"/>
              <w:id w:val="-1104417545"/>
            </w:sdtPr>
            <w:sdtContent>
              <w:p w14:paraId="436C1A23"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第２章　歴史資料と近現代の展望</w:t>
                </w:r>
              </w:p>
              <w:p w14:paraId="25338682" w14:textId="77777777" w:rsidR="00DE7646" w:rsidRPr="00BC05AB" w:rsidRDefault="00000000" w:rsidP="00DE7646">
                <w:pPr>
                  <w:rPr>
                    <w:rFonts w:ascii="ＭＳ 明朝" w:eastAsia="ＭＳ 明朝" w:hAnsi="ＭＳ 明朝"/>
                    <w:color w:val="000000" w:themeColor="text1"/>
                    <w:szCs w:val="18"/>
                  </w:rPr>
                </w:pPr>
              </w:p>
            </w:sdtContent>
          </w:sdt>
        </w:tc>
        <w:tc>
          <w:tcPr>
            <w:tcW w:w="1830" w:type="dxa"/>
            <w:tcBorders>
              <w:top w:val="single" w:sz="8" w:space="0" w:color="000000"/>
              <w:left w:val="nil"/>
              <w:bottom w:val="dashed" w:sz="4" w:space="0" w:color="auto"/>
              <w:right w:val="single" w:sz="4" w:space="0" w:color="auto"/>
            </w:tcBorders>
          </w:tcPr>
          <w:p w14:paraId="44BC023E" w14:textId="77777777" w:rsidR="00DE7646" w:rsidRPr="00BC05AB" w:rsidRDefault="00DE7646" w:rsidP="00DE7646">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tcPr>
          <w:p w14:paraId="7BAED644" w14:textId="057D7E7F" w:rsidR="00DE7646" w:rsidRPr="00BC05AB"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○資料から情報を収集して読み取る技能を身に付けるとともに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読み取った情報から近代の特色についての仮説を表現することを通じて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第３章に向けて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見通しをもった学習を展開できるようにする。</w:t>
            </w:r>
          </w:p>
          <w:p w14:paraId="7D5EF56C" w14:textId="77777777" w:rsidR="00DE7646" w:rsidRPr="00BC05AB" w:rsidRDefault="00DE7646" w:rsidP="00DE7646">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3EFA20DA" w14:textId="77777777" w:rsidR="00DE7646" w:rsidRPr="00BC05AB" w:rsidRDefault="00DE7646" w:rsidP="00DE7646">
            <w:pPr>
              <w:ind w:left="196" w:hanging="196"/>
              <w:rPr>
                <w:rFonts w:ascii="ＭＳ 明朝" w:eastAsia="ＭＳ 明朝" w:hAnsi="ＭＳ 明朝"/>
                <w:color w:val="000000" w:themeColor="text1"/>
                <w:szCs w:val="18"/>
              </w:rPr>
            </w:pPr>
          </w:p>
        </w:tc>
      </w:tr>
      <w:tr w:rsidR="00BC05AB" w:rsidRPr="00BC05AB" w14:paraId="1684194B" w14:textId="77777777" w:rsidTr="00F64E5B">
        <w:trPr>
          <w:trHeight w:val="1302"/>
        </w:trPr>
        <w:tc>
          <w:tcPr>
            <w:tcW w:w="534" w:type="dxa"/>
            <w:tcBorders>
              <w:left w:val="single" w:sz="8" w:space="0" w:color="000000"/>
              <w:right w:val="single" w:sz="8" w:space="0" w:color="auto"/>
            </w:tcBorders>
          </w:tcPr>
          <w:p w14:paraId="38641B6D" w14:textId="77777777" w:rsidR="00DE7646" w:rsidRPr="00BC05AB" w:rsidRDefault="00DE7646" w:rsidP="00DE7646">
            <w:pPr>
              <w:jc w:val="center"/>
              <w:rPr>
                <w:rFonts w:ascii="ＭＳ 明朝" w:eastAsia="ＭＳ 明朝" w:hAnsi="ＭＳ 明朝"/>
                <w:color w:val="000000" w:themeColor="text1"/>
                <w:szCs w:val="18"/>
              </w:rPr>
            </w:pPr>
          </w:p>
        </w:tc>
        <w:tc>
          <w:tcPr>
            <w:tcW w:w="1770" w:type="dxa"/>
            <w:tcBorders>
              <w:left w:val="single" w:sz="8" w:space="0" w:color="auto"/>
              <w:right w:val="single" w:sz="8" w:space="0" w:color="auto"/>
            </w:tcBorders>
          </w:tcPr>
          <w:p w14:paraId="737CED80" w14:textId="77777777"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auto"/>
              <w:left w:val="single" w:sz="8" w:space="0" w:color="auto"/>
              <w:bottom w:val="dashed" w:sz="4" w:space="0" w:color="auto"/>
              <w:right w:val="single" w:sz="4" w:space="0" w:color="auto"/>
            </w:tcBorders>
          </w:tcPr>
          <w:p w14:paraId="1AB03D97"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資本主義の発展と生活</w:t>
            </w:r>
          </w:p>
        </w:tc>
        <w:tc>
          <w:tcPr>
            <w:tcW w:w="2268" w:type="dxa"/>
            <w:tcBorders>
              <w:top w:val="dashed" w:sz="4" w:space="0" w:color="auto"/>
              <w:left w:val="single" w:sz="4" w:space="0" w:color="auto"/>
              <w:bottom w:val="dashed" w:sz="4" w:space="0" w:color="000000"/>
              <w:right w:val="single" w:sz="4" w:space="0" w:color="auto"/>
            </w:tcBorders>
          </w:tcPr>
          <w:p w14:paraId="76378785" w14:textId="23B60D4E"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○資本主義の発展と生活に関する資料から適切な情報を収集し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4B56E5F6" w14:textId="05272A4B"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資本主義の発展と生活に関する資料を通して読み取</w:t>
            </w:r>
            <w:r w:rsidRPr="00BC05AB">
              <w:rPr>
                <w:rFonts w:ascii="ＭＳ 明朝" w:eastAsia="ＭＳ 明朝" w:hAnsi="ＭＳ 明朝" w:hint="eastAsia"/>
                <w:color w:val="000000" w:themeColor="text1"/>
                <w:szCs w:val="18"/>
              </w:rPr>
              <w:lastRenderedPageBreak/>
              <w:t>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14:paraId="5FC0F6E4" w14:textId="77777777" w:rsidR="00DE7646" w:rsidRPr="00BC05AB" w:rsidRDefault="00DE7646" w:rsidP="00DE7646">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tcPr>
          <w:p w14:paraId="08CC7195" w14:textId="4A1BFD63" w:rsidR="00DE7646" w:rsidRPr="00BC05AB" w:rsidRDefault="00DE7646" w:rsidP="00DE7646">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○資本主義の発展と生活に関する資料から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近現代の特色を示す情報を読み取る。</w:t>
            </w:r>
          </w:p>
          <w:p w14:paraId="262E120F" w14:textId="07B1EB62" w:rsidR="00DE7646" w:rsidRDefault="00DE7646" w:rsidP="00DE7646">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○資本主義の発展と生活に関する資料から読み取った情報を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「資本主義的な経済のしくみが</w:t>
            </w:r>
            <w:r w:rsidRPr="00BC05AB">
              <w:rPr>
                <w:rFonts w:ascii="ＭＳ 明朝" w:eastAsia="ＭＳ 明朝" w:hAnsi="ＭＳ 明朝" w:hint="eastAsia"/>
                <w:color w:val="000000" w:themeColor="text1"/>
                <w:szCs w:val="18"/>
              </w:rPr>
              <w:lastRenderedPageBreak/>
              <w:t>広がると</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生活はどのように変わったのだろうか」「また</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そのことを人々はどのように感じていたのだろうか」などの教師の問いかけを基に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50779460" w14:textId="77777777" w:rsidR="007216F0" w:rsidRPr="00BC05AB" w:rsidRDefault="007216F0" w:rsidP="00DE7646">
            <w:pPr>
              <w:ind w:left="180" w:hangingChars="100" w:hanging="180"/>
              <w:rPr>
                <w:rFonts w:ascii="ＭＳ 明朝" w:eastAsia="ＭＳ 明朝" w:hAnsi="ＭＳ 明朝"/>
                <w:color w:val="000000" w:themeColor="text1"/>
                <w:szCs w:val="18"/>
              </w:rPr>
            </w:pPr>
          </w:p>
        </w:tc>
      </w:tr>
      <w:tr w:rsidR="00BC05AB" w:rsidRPr="00BC05AB" w14:paraId="5CE754E8" w14:textId="77777777" w:rsidTr="004B38D2">
        <w:trPr>
          <w:trHeight w:val="1264"/>
        </w:trPr>
        <w:tc>
          <w:tcPr>
            <w:tcW w:w="534" w:type="dxa"/>
            <w:tcBorders>
              <w:left w:val="single" w:sz="8" w:space="0" w:color="000000"/>
              <w:right w:val="single" w:sz="8" w:space="0" w:color="auto"/>
            </w:tcBorders>
          </w:tcPr>
          <w:p w14:paraId="64CB13BB" w14:textId="77777777" w:rsidR="00DE7646" w:rsidRPr="00BC05AB" w:rsidRDefault="00DE7646" w:rsidP="00DE7646">
            <w:pPr>
              <w:jc w:val="center"/>
              <w:rPr>
                <w:rFonts w:ascii="ＭＳ 明朝" w:eastAsia="ＭＳ 明朝" w:hAnsi="ＭＳ 明朝"/>
                <w:color w:val="000000" w:themeColor="text1"/>
                <w:szCs w:val="18"/>
              </w:rPr>
            </w:pPr>
          </w:p>
        </w:tc>
        <w:tc>
          <w:tcPr>
            <w:tcW w:w="1770" w:type="dxa"/>
            <w:tcBorders>
              <w:left w:val="single" w:sz="8" w:space="0" w:color="auto"/>
              <w:right w:val="single" w:sz="8" w:space="0" w:color="auto"/>
            </w:tcBorders>
          </w:tcPr>
          <w:p w14:paraId="5DC0E3B2" w14:textId="77777777"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auto"/>
              <w:left w:val="single" w:sz="8" w:space="0" w:color="auto"/>
              <w:bottom w:val="dashed" w:sz="4" w:space="0" w:color="auto"/>
              <w:right w:val="single" w:sz="4" w:space="0" w:color="auto"/>
            </w:tcBorders>
          </w:tcPr>
          <w:p w14:paraId="4BEBF9AE"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国民国家と政治参加</w:t>
            </w:r>
          </w:p>
        </w:tc>
        <w:tc>
          <w:tcPr>
            <w:tcW w:w="2268" w:type="dxa"/>
            <w:tcBorders>
              <w:top w:val="dashed" w:sz="4" w:space="0" w:color="000000"/>
              <w:left w:val="single" w:sz="4" w:space="0" w:color="auto"/>
              <w:bottom w:val="dashed" w:sz="4" w:space="0" w:color="000000"/>
              <w:right w:val="single" w:sz="4" w:space="0" w:color="auto"/>
            </w:tcBorders>
          </w:tcPr>
          <w:p w14:paraId="36D67622" w14:textId="3F2D27B4"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○国民国家と政治参加に関する資料から適切な情報を収集し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5C7EBBBC" w14:textId="41772846"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国民国家と政治参加に関する資料を通して読み取れる情報から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14:paraId="04F4FCC8" w14:textId="77777777" w:rsidR="00DE7646" w:rsidRPr="00BC05AB" w:rsidRDefault="00DE7646" w:rsidP="00DE7646">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tcPr>
          <w:p w14:paraId="45924432" w14:textId="213BC41C" w:rsidR="00DE7646" w:rsidRPr="00BC05AB" w:rsidRDefault="00DE7646" w:rsidP="00DE7646">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○国民国家と政治参加に関する資料から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近現代の特色を示す情報を読み取る。</w:t>
            </w:r>
          </w:p>
          <w:p w14:paraId="174F0D34" w14:textId="18A8BF5E" w:rsidR="00DE7646"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○国民国家と政治参加に関する資料から読み取った情報を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「近現代日本の人々はどのようにして国家の一員としての意識を持つようになったのだろうか」などの教師の問いかけを基に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4EBA51F7" w14:textId="77777777" w:rsidR="007216F0" w:rsidRPr="00BC05AB" w:rsidRDefault="007216F0" w:rsidP="00DE7646">
            <w:pPr>
              <w:ind w:left="196" w:hanging="196"/>
              <w:rPr>
                <w:rFonts w:ascii="ＭＳ 明朝" w:eastAsia="ＭＳ 明朝" w:hAnsi="ＭＳ 明朝"/>
                <w:color w:val="000000" w:themeColor="text1"/>
                <w:szCs w:val="18"/>
              </w:rPr>
            </w:pPr>
          </w:p>
        </w:tc>
      </w:tr>
      <w:tr w:rsidR="00BC05AB" w:rsidRPr="00BC05AB" w14:paraId="72767D1F" w14:textId="77777777" w:rsidTr="004B38D2">
        <w:trPr>
          <w:trHeight w:val="1087"/>
        </w:trPr>
        <w:tc>
          <w:tcPr>
            <w:tcW w:w="534" w:type="dxa"/>
            <w:tcBorders>
              <w:left w:val="single" w:sz="8" w:space="0" w:color="000000"/>
              <w:right w:val="single" w:sz="8" w:space="0" w:color="auto"/>
            </w:tcBorders>
          </w:tcPr>
          <w:p w14:paraId="31B142DD" w14:textId="77777777" w:rsidR="00DE7646" w:rsidRPr="00BC05AB" w:rsidRDefault="00DE7646" w:rsidP="00DE7646">
            <w:pPr>
              <w:jc w:val="center"/>
              <w:rPr>
                <w:rFonts w:ascii="ＭＳ 明朝" w:eastAsia="ＭＳ 明朝" w:hAnsi="ＭＳ 明朝"/>
                <w:color w:val="000000" w:themeColor="text1"/>
                <w:szCs w:val="18"/>
              </w:rPr>
            </w:pPr>
          </w:p>
        </w:tc>
        <w:tc>
          <w:tcPr>
            <w:tcW w:w="1770" w:type="dxa"/>
            <w:tcBorders>
              <w:left w:val="single" w:sz="8" w:space="0" w:color="auto"/>
              <w:bottom w:val="single" w:sz="6" w:space="0" w:color="auto"/>
              <w:right w:val="single" w:sz="8" w:space="0" w:color="auto"/>
            </w:tcBorders>
          </w:tcPr>
          <w:p w14:paraId="785EF86A" w14:textId="77777777"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auto"/>
              <w:left w:val="single" w:sz="8" w:space="0" w:color="auto"/>
              <w:bottom w:val="single" w:sz="6" w:space="0" w:color="auto"/>
              <w:right w:val="single" w:sz="4" w:space="0" w:color="auto"/>
            </w:tcBorders>
          </w:tcPr>
          <w:p w14:paraId="6E6CFC6E"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世界のなかの近現代日本</w:t>
            </w:r>
          </w:p>
        </w:tc>
        <w:tc>
          <w:tcPr>
            <w:tcW w:w="2268" w:type="dxa"/>
            <w:tcBorders>
              <w:top w:val="dashed" w:sz="4" w:space="0" w:color="000000"/>
              <w:left w:val="single" w:sz="4" w:space="0" w:color="auto"/>
              <w:bottom w:val="single" w:sz="8" w:space="0" w:color="000000"/>
              <w:right w:val="single" w:sz="4" w:space="0" w:color="auto"/>
            </w:tcBorders>
          </w:tcPr>
          <w:p w14:paraId="661D06F6" w14:textId="60988366"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○世界のなかの近現代日本に関する資料から適切な情報を収集し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14:paraId="02A10714" w14:textId="09B83C4E"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世界のなかの近現代日本に関する資料を通して読み取れる情報から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tc>
        <w:tc>
          <w:tcPr>
            <w:tcW w:w="2268" w:type="dxa"/>
            <w:tcBorders>
              <w:top w:val="dashed" w:sz="4" w:space="0" w:color="auto"/>
              <w:left w:val="nil"/>
              <w:bottom w:val="dashed" w:sz="4" w:space="0" w:color="auto"/>
              <w:right w:val="single" w:sz="8" w:space="0" w:color="000000"/>
            </w:tcBorders>
          </w:tcPr>
          <w:p w14:paraId="76993978" w14:textId="7E4DB1F8" w:rsidR="00DE7646" w:rsidRPr="00BC05AB" w:rsidRDefault="00DE7646" w:rsidP="00DE7646">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○世界のなかの近現代日本に関する資料から</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近現代の特色を示す情報を読み取る。</w:t>
            </w:r>
          </w:p>
          <w:p w14:paraId="6F3E9B11" w14:textId="19BCD4A4" w:rsidR="00DE7646"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○世界のなかの近現代日本に関する資料から読み取った情報を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「近現代の日本は</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世界とどのようにつながっていたのだろうか」「また</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これまでの時代からどのように変化したのだろうか」などの教師の問いかけを基に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14:paraId="4FCFD04A" w14:textId="77777777" w:rsidR="007216F0" w:rsidRPr="00BC05AB" w:rsidRDefault="007216F0" w:rsidP="00DE7646">
            <w:pPr>
              <w:ind w:left="196" w:hanging="196"/>
              <w:rPr>
                <w:rFonts w:ascii="ＭＳ 明朝" w:eastAsia="ＭＳ 明朝" w:hAnsi="ＭＳ 明朝"/>
                <w:color w:val="000000" w:themeColor="text1"/>
                <w:szCs w:val="18"/>
              </w:rPr>
            </w:pPr>
          </w:p>
        </w:tc>
      </w:tr>
      <w:tr w:rsidR="00BC05AB" w:rsidRPr="00BC05AB" w14:paraId="733D3AC8" w14:textId="77777777" w:rsidTr="004B38D2">
        <w:trPr>
          <w:trHeight w:val="520"/>
        </w:trPr>
        <w:tc>
          <w:tcPr>
            <w:tcW w:w="534" w:type="dxa"/>
            <w:tcBorders>
              <w:left w:val="single" w:sz="8" w:space="0" w:color="000000"/>
              <w:bottom w:val="nil"/>
              <w:right w:val="single" w:sz="8" w:space="0" w:color="000000"/>
            </w:tcBorders>
            <w:vAlign w:val="center"/>
          </w:tcPr>
          <w:p w14:paraId="46AB1116" w14:textId="77777777"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single" w:sz="4" w:space="0" w:color="auto"/>
              <w:left w:val="nil"/>
              <w:bottom w:val="nil"/>
              <w:right w:val="single" w:sz="8" w:space="0" w:color="auto"/>
            </w:tcBorders>
          </w:tcPr>
          <w:sdt>
            <w:sdtPr>
              <w:rPr>
                <w:rFonts w:ascii="ＭＳ 明朝" w:eastAsia="ＭＳ 明朝" w:hAnsi="ＭＳ 明朝"/>
                <w:color w:val="000000" w:themeColor="text1"/>
                <w:szCs w:val="18"/>
              </w:rPr>
              <w:tag w:val="goog_rdk_37"/>
              <w:id w:val="-221529585"/>
            </w:sdtPr>
            <w:sdtContent>
              <w:p w14:paraId="2BBB5887"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第３章　近現代社会の展開　　</w:t>
                </w:r>
              </w:p>
              <w:p w14:paraId="4D3FFD39"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１節　近代的制度の導入と新しい国際関係</w:t>
                </w:r>
              </w:p>
            </w:sdtContent>
          </w:sdt>
        </w:tc>
        <w:tc>
          <w:tcPr>
            <w:tcW w:w="1830" w:type="dxa"/>
            <w:tcBorders>
              <w:top w:val="single" w:sz="4" w:space="0" w:color="auto"/>
              <w:left w:val="single" w:sz="8" w:space="0" w:color="auto"/>
              <w:bottom w:val="dashed" w:sz="4" w:space="0" w:color="000000"/>
              <w:right w:val="single" w:sz="4" w:space="0" w:color="auto"/>
            </w:tcBorders>
          </w:tcPr>
          <w:p w14:paraId="2AE246CE" w14:textId="77777777" w:rsidR="00DE7646" w:rsidRPr="00BC05AB" w:rsidRDefault="00DE7646" w:rsidP="00DE7646">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tcPr>
          <w:p w14:paraId="45C3112C" w14:textId="45855AE6" w:rsidR="00647E36" w:rsidRPr="00BC05AB" w:rsidRDefault="00647E36" w:rsidP="00647E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7349C0">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007349C0">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007349C0">
              <w:rPr>
                <w:rFonts w:ascii="ＭＳ 明朝" w:eastAsia="ＭＳ 明朝" w:hAnsi="ＭＳ 明朝" w:hint="eastAsia"/>
                <w:color w:val="000000" w:themeColor="text1"/>
                <w:szCs w:val="18"/>
              </w:rPr>
              <w:t>近代から現</w:t>
            </w:r>
            <w:r w:rsidR="007349C0">
              <w:rPr>
                <w:rFonts w:ascii="ＭＳ 明朝" w:eastAsia="ＭＳ 明朝" w:hAnsi="ＭＳ 明朝" w:hint="eastAsia"/>
                <w:color w:val="000000" w:themeColor="text1"/>
                <w:szCs w:val="18"/>
              </w:rPr>
              <w:lastRenderedPageBreak/>
              <w:t>代にいたる国家・</w:t>
            </w:r>
            <w:r w:rsidRPr="00BC05AB">
              <w:rPr>
                <w:rFonts w:ascii="ＭＳ 明朝" w:eastAsia="ＭＳ 明朝" w:hAnsi="ＭＳ 明朝" w:hint="eastAsia"/>
                <w:color w:val="000000" w:themeColor="text1"/>
                <w:szCs w:val="18"/>
              </w:rPr>
              <w:t>社会の展開について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近代的制度の導入</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アジアや欧米諸国との関係を理解するとともに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677691A2" w14:textId="77777777" w:rsidR="00DE7646" w:rsidRPr="00BC05AB" w:rsidRDefault="00DE7646" w:rsidP="00DE7646">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4ABDED16" w14:textId="77777777" w:rsidR="00DE7646" w:rsidRPr="00BC05AB" w:rsidRDefault="00DE7646" w:rsidP="00DE7646">
            <w:pPr>
              <w:ind w:left="196" w:hanging="196"/>
              <w:rPr>
                <w:rFonts w:ascii="ＭＳ 明朝" w:eastAsia="ＭＳ 明朝" w:hAnsi="ＭＳ 明朝"/>
                <w:color w:val="000000" w:themeColor="text1"/>
                <w:szCs w:val="18"/>
              </w:rPr>
            </w:pPr>
          </w:p>
        </w:tc>
      </w:tr>
      <w:tr w:rsidR="00BC05AB" w:rsidRPr="00BC05AB" w14:paraId="2910FC6F" w14:textId="77777777" w:rsidTr="008A3F08">
        <w:trPr>
          <w:trHeight w:val="70"/>
        </w:trPr>
        <w:tc>
          <w:tcPr>
            <w:tcW w:w="534" w:type="dxa"/>
            <w:tcBorders>
              <w:left w:val="single" w:sz="8" w:space="0" w:color="000000"/>
              <w:bottom w:val="nil"/>
              <w:right w:val="single" w:sz="8" w:space="0" w:color="000000"/>
            </w:tcBorders>
            <w:vAlign w:val="center"/>
          </w:tcPr>
          <w:p w14:paraId="0F050A0A" w14:textId="77777777"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F5ECD04" w14:textId="77777777"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02EBF2D1"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制度改革と殖産興業政策</w:t>
            </w:r>
          </w:p>
        </w:tc>
        <w:tc>
          <w:tcPr>
            <w:tcW w:w="2268" w:type="dxa"/>
            <w:tcBorders>
              <w:top w:val="dashed" w:sz="4" w:space="0" w:color="auto"/>
              <w:left w:val="single" w:sz="4" w:space="0" w:color="auto"/>
              <w:bottom w:val="dashed" w:sz="4" w:space="0" w:color="auto"/>
              <w:right w:val="single" w:sz="4" w:space="0" w:color="auto"/>
            </w:tcBorders>
          </w:tcPr>
          <w:p w14:paraId="30CEDFAB" w14:textId="60B65504" w:rsidR="00647E36" w:rsidRPr="00BC05AB" w:rsidRDefault="00647E36" w:rsidP="00647E36">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1節</w:t>
            </w:r>
            <w:r w:rsidRPr="00BC05AB">
              <w:rPr>
                <w:rFonts w:ascii="ＭＳ 明朝" w:eastAsia="ＭＳ 明朝" w:hAnsi="ＭＳ 明朝" w:cs="Century" w:hint="eastAsia"/>
                <w:color w:val="000000" w:themeColor="text1"/>
                <w:kern w:val="2"/>
                <w:szCs w:val="18"/>
              </w:rPr>
              <w:t>「近代的制度の導入と新しい国際関係」の学習について見通しを持つ。</w:t>
            </w:r>
          </w:p>
          <w:p w14:paraId="0B676F41" w14:textId="4C0ABE76" w:rsidR="00647E36" w:rsidRPr="00BC05AB" w:rsidRDefault="00647E36" w:rsidP="00647E36">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「制度改革と殖産興業政策」に関わる課題（問い）を設定し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明治初期の諸政策とその意義について理解する。</w:t>
            </w:r>
          </w:p>
          <w:p w14:paraId="1A23C9B6" w14:textId="77777777" w:rsidR="00DE7646" w:rsidRPr="00BC05AB" w:rsidRDefault="00DE7646" w:rsidP="00DE7646">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9FE0E53" w14:textId="62EAE9F7"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「近代的制度の導入と新しい国際関係」に関する主題を設定し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527883BB" w14:textId="1C28BE93"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「制度改革と殖産興業政策」に関わる課題（問い）を設定し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絵画や写真などの資料から読み取る。</w:t>
            </w:r>
          </w:p>
          <w:p w14:paraId="74628741" w14:textId="2E3EEEED"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明治初期の諸政策とその意義について多面的・多角的に考察し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02EBBF27" w14:textId="77777777" w:rsidR="00DE7646" w:rsidRPr="00BC05AB" w:rsidRDefault="00DE7646" w:rsidP="00DE7646">
            <w:pPr>
              <w:ind w:left="196" w:hanging="196"/>
              <w:rPr>
                <w:rFonts w:ascii="ＭＳ 明朝" w:eastAsia="ＭＳ 明朝" w:hAnsi="ＭＳ 明朝"/>
                <w:color w:val="000000" w:themeColor="text1"/>
                <w:szCs w:val="18"/>
              </w:rPr>
            </w:pPr>
          </w:p>
        </w:tc>
      </w:tr>
      <w:tr w:rsidR="00BC05AB" w:rsidRPr="00BC05AB" w14:paraId="0CB32A44" w14:textId="77777777" w:rsidTr="008A3F08">
        <w:trPr>
          <w:trHeight w:val="1134"/>
        </w:trPr>
        <w:tc>
          <w:tcPr>
            <w:tcW w:w="534" w:type="dxa"/>
            <w:tcBorders>
              <w:left w:val="single" w:sz="8" w:space="0" w:color="000000"/>
              <w:bottom w:val="nil"/>
              <w:right w:val="single" w:sz="8" w:space="0" w:color="000000"/>
            </w:tcBorders>
            <w:vAlign w:val="center"/>
          </w:tcPr>
          <w:p w14:paraId="0BB0E9D3" w14:textId="77777777"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1D06F050" w14:textId="77777777"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2E3DEA6E"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文明開化と教育制度の整備</w:t>
            </w:r>
          </w:p>
        </w:tc>
        <w:tc>
          <w:tcPr>
            <w:tcW w:w="2268" w:type="dxa"/>
            <w:tcBorders>
              <w:top w:val="dashed" w:sz="4" w:space="0" w:color="auto"/>
              <w:left w:val="single" w:sz="4" w:space="0" w:color="auto"/>
              <w:bottom w:val="dashed" w:sz="4" w:space="0" w:color="auto"/>
              <w:right w:val="single" w:sz="4" w:space="0" w:color="auto"/>
            </w:tcBorders>
          </w:tcPr>
          <w:p w14:paraId="18574EBD" w14:textId="5C4AE8C0" w:rsidR="00DE7646" w:rsidRPr="00BC05AB" w:rsidRDefault="00647E36" w:rsidP="00647E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「文明開化と教育制度の整備」に関わる課題（問い）を設定し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明治初期の文化・教育の進展について理解する。</w:t>
            </w:r>
          </w:p>
          <w:p w14:paraId="687454CA" w14:textId="77777777" w:rsidR="00647E36" w:rsidRPr="00BC05AB" w:rsidRDefault="00647E36" w:rsidP="00647E36">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51E5C90F" w14:textId="58A20DE6"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「文明開化と教育制度の整備」に関わる課題（問い）を設定し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当時の出版物や絵画などの資料から読み取る。</w:t>
            </w:r>
          </w:p>
          <w:p w14:paraId="775F3211" w14:textId="476EC5E1"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明治初期の文化・教育の進展について多面的・多角的に考察し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1A10AC6A" w14:textId="77777777" w:rsidR="00DE7646" w:rsidRPr="00BC05AB" w:rsidRDefault="00DE7646" w:rsidP="00DE7646">
            <w:pPr>
              <w:ind w:left="196" w:hanging="196"/>
              <w:rPr>
                <w:rFonts w:ascii="ＭＳ 明朝" w:eastAsia="ＭＳ 明朝" w:hAnsi="ＭＳ 明朝"/>
                <w:color w:val="000000" w:themeColor="text1"/>
                <w:szCs w:val="18"/>
              </w:rPr>
            </w:pPr>
          </w:p>
        </w:tc>
      </w:tr>
      <w:tr w:rsidR="00BC05AB" w:rsidRPr="00BC05AB" w14:paraId="6384F0A5" w14:textId="77777777" w:rsidTr="008A3F08">
        <w:trPr>
          <w:trHeight w:val="920"/>
        </w:trPr>
        <w:tc>
          <w:tcPr>
            <w:tcW w:w="534" w:type="dxa"/>
            <w:tcBorders>
              <w:left w:val="single" w:sz="8" w:space="0" w:color="000000"/>
              <w:bottom w:val="nil"/>
              <w:right w:val="single" w:sz="8" w:space="0" w:color="000000"/>
            </w:tcBorders>
            <w:vAlign w:val="center"/>
          </w:tcPr>
          <w:p w14:paraId="50691851" w14:textId="77777777"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6AD6BC4E" w14:textId="77777777"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4B02F738" w14:textId="77777777"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東アジア世界のなかの明治政府</w:t>
            </w:r>
          </w:p>
        </w:tc>
        <w:tc>
          <w:tcPr>
            <w:tcW w:w="2268" w:type="dxa"/>
            <w:tcBorders>
              <w:top w:val="dashed" w:sz="4" w:space="0" w:color="auto"/>
              <w:left w:val="single" w:sz="4" w:space="0" w:color="auto"/>
              <w:bottom w:val="dashed" w:sz="4" w:space="0" w:color="auto"/>
              <w:right w:val="single" w:sz="4" w:space="0" w:color="auto"/>
            </w:tcBorders>
          </w:tcPr>
          <w:p w14:paraId="4BD2F4FD" w14:textId="4260F780" w:rsidR="00DE7646" w:rsidRPr="00BC05AB" w:rsidRDefault="00647E3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「東アジア世界のなかの明治政府」に関わる課題（問い）を設定し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明治初期の対外政策について理解する。</w:t>
            </w:r>
          </w:p>
          <w:p w14:paraId="770D58FC" w14:textId="77777777" w:rsidR="00DE7646" w:rsidRPr="00BC05AB" w:rsidRDefault="00DE7646" w:rsidP="00DE7646">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561BBBE6" w14:textId="76A12D91"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w:t>
            </w:r>
            <w:r w:rsidR="00412EF3" w:rsidRPr="00BC05AB">
              <w:rPr>
                <w:rFonts w:ascii="ＭＳ 明朝" w:eastAsia="ＭＳ 明朝" w:hAnsi="ＭＳ 明朝" w:hint="eastAsia"/>
                <w:color w:val="000000" w:themeColor="text1"/>
                <w:szCs w:val="18"/>
              </w:rPr>
              <w:t>東アジア世界のなかの明治政府</w:t>
            </w:r>
            <w:r w:rsidRPr="00BC05AB">
              <w:rPr>
                <w:rFonts w:ascii="ＭＳ 明朝" w:eastAsia="ＭＳ 明朝" w:hAnsi="ＭＳ 明朝" w:hint="eastAsia"/>
                <w:color w:val="000000" w:themeColor="text1"/>
                <w:szCs w:val="18"/>
              </w:rPr>
              <w:t>」に関わる課題（問い）を設定し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00412EF3" w:rsidRPr="00BC05AB">
              <w:rPr>
                <w:rFonts w:ascii="ＭＳ 明朝" w:eastAsia="ＭＳ 明朝" w:hAnsi="ＭＳ 明朝" w:hint="eastAsia"/>
                <w:color w:val="000000" w:themeColor="text1"/>
                <w:szCs w:val="18"/>
              </w:rPr>
              <w:t>条約の条文や写真</w:t>
            </w:r>
            <w:r w:rsidRPr="00BC05AB">
              <w:rPr>
                <w:rFonts w:ascii="ＭＳ 明朝" w:eastAsia="ＭＳ 明朝" w:hAnsi="ＭＳ 明朝" w:hint="eastAsia"/>
                <w:color w:val="000000" w:themeColor="text1"/>
                <w:szCs w:val="18"/>
              </w:rPr>
              <w:t>などの資料から読み取る。</w:t>
            </w:r>
          </w:p>
          <w:p w14:paraId="0104463E" w14:textId="7E55083A" w:rsidR="00DE7646" w:rsidRDefault="00092DA6"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00412EF3" w:rsidRPr="00BC05AB">
              <w:rPr>
                <w:rFonts w:ascii="ＭＳ 明朝" w:eastAsia="ＭＳ 明朝" w:hAnsi="ＭＳ 明朝" w:hint="eastAsia"/>
                <w:color w:val="000000" w:themeColor="text1"/>
                <w:szCs w:val="18"/>
              </w:rPr>
              <w:t>明治初期の対外政策</w:t>
            </w:r>
            <w:r w:rsidRPr="00BC05AB">
              <w:rPr>
                <w:rFonts w:ascii="ＭＳ 明朝" w:eastAsia="ＭＳ 明朝" w:hAnsi="ＭＳ 明朝" w:hint="eastAsia"/>
                <w:color w:val="000000" w:themeColor="text1"/>
                <w:szCs w:val="18"/>
              </w:rPr>
              <w:t>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1C076A47" w14:textId="77777777" w:rsidR="0038329A" w:rsidRPr="00BC05AB" w:rsidRDefault="0038329A" w:rsidP="00412EF3">
            <w:pPr>
              <w:ind w:left="196" w:hanging="196"/>
              <w:rPr>
                <w:rFonts w:ascii="ＭＳ 明朝" w:eastAsia="ＭＳ 明朝" w:hAnsi="ＭＳ 明朝"/>
                <w:color w:val="000000" w:themeColor="text1"/>
                <w:szCs w:val="18"/>
              </w:rPr>
            </w:pPr>
          </w:p>
        </w:tc>
      </w:tr>
      <w:tr w:rsidR="00BC05AB" w:rsidRPr="00BC05AB" w14:paraId="5F3D5ACD" w14:textId="77777777" w:rsidTr="004B38D2">
        <w:trPr>
          <w:trHeight w:val="813"/>
        </w:trPr>
        <w:tc>
          <w:tcPr>
            <w:tcW w:w="534" w:type="dxa"/>
            <w:tcBorders>
              <w:left w:val="single" w:sz="8" w:space="0" w:color="000000"/>
              <w:right w:val="single" w:sz="8" w:space="0" w:color="000000"/>
            </w:tcBorders>
            <w:textDirection w:val="tbRlV"/>
            <w:vAlign w:val="center"/>
          </w:tcPr>
          <w:p w14:paraId="37C18B34" w14:textId="77777777" w:rsidR="00412EF3" w:rsidRPr="00BC05AB" w:rsidRDefault="00412EF3" w:rsidP="00412EF3">
            <w:pPr>
              <w:ind w:left="113" w:right="113"/>
              <w:rPr>
                <w:rFonts w:ascii="ＭＳ 明朝" w:eastAsia="ＭＳ 明朝" w:hAnsi="ＭＳ 明朝" w:cs="ＭＳ Ｐゴシック"/>
                <w:color w:val="000000" w:themeColor="text1"/>
                <w:szCs w:val="18"/>
              </w:rPr>
            </w:pPr>
          </w:p>
        </w:tc>
        <w:tc>
          <w:tcPr>
            <w:tcW w:w="1770" w:type="dxa"/>
            <w:tcBorders>
              <w:top w:val="nil"/>
              <w:left w:val="nil"/>
              <w:bottom w:val="single" w:sz="8" w:space="0" w:color="000000"/>
              <w:right w:val="single" w:sz="8" w:space="0" w:color="000000"/>
            </w:tcBorders>
          </w:tcPr>
          <w:p w14:paraId="17060922"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8" w:space="0" w:color="000000"/>
              <w:right w:val="single" w:sz="4" w:space="0" w:color="auto"/>
            </w:tcBorders>
          </w:tcPr>
          <w:p w14:paraId="5D991C84"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政府専制への批判</w:t>
            </w:r>
          </w:p>
        </w:tc>
        <w:tc>
          <w:tcPr>
            <w:tcW w:w="2268" w:type="dxa"/>
            <w:tcBorders>
              <w:top w:val="dashed" w:sz="4" w:space="0" w:color="auto"/>
              <w:left w:val="single" w:sz="4" w:space="0" w:color="auto"/>
              <w:bottom w:val="single" w:sz="8" w:space="0" w:color="000000"/>
              <w:right w:val="single" w:sz="4" w:space="0" w:color="auto"/>
            </w:tcBorders>
          </w:tcPr>
          <w:p w14:paraId="55E7D283" w14:textId="43676068"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4項</w:t>
            </w:r>
            <w:r w:rsidRPr="00BC05AB">
              <w:rPr>
                <w:rFonts w:ascii="ＭＳ 明朝" w:eastAsia="ＭＳ 明朝" w:hAnsi="ＭＳ 明朝" w:cs="Century" w:hint="eastAsia"/>
                <w:color w:val="000000" w:themeColor="text1"/>
                <w:kern w:val="2"/>
                <w:szCs w:val="18"/>
              </w:rPr>
              <w:t>「政府専制への批判」に関わる課題（問い）を設定し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自由民権運動の展開について理解する。</w:t>
            </w:r>
          </w:p>
          <w:p w14:paraId="3983CE45" w14:textId="20A7ABC8" w:rsidR="00412EF3" w:rsidRPr="00BC05AB" w:rsidRDefault="00412EF3" w:rsidP="004B38D2">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1節</w:t>
            </w:r>
            <w:r w:rsidRPr="00BC05AB">
              <w:rPr>
                <w:rFonts w:ascii="ＭＳ 明朝" w:eastAsia="ＭＳ 明朝" w:hAnsi="ＭＳ 明朝" w:cs="Century" w:hint="eastAsia"/>
                <w:color w:val="000000" w:themeColor="text1"/>
                <w:kern w:val="2"/>
                <w:szCs w:val="18"/>
              </w:rPr>
              <w:t>「近代的制度の導入と新しい国際関係」の学習について振り返るとともに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近代的制度の導入</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アジアや欧米諸国との国際関係を理解する。</w:t>
            </w:r>
          </w:p>
        </w:tc>
        <w:tc>
          <w:tcPr>
            <w:tcW w:w="2268" w:type="dxa"/>
            <w:tcBorders>
              <w:top w:val="dashed" w:sz="4" w:space="0" w:color="auto"/>
              <w:left w:val="single" w:sz="4" w:space="0" w:color="auto"/>
              <w:bottom w:val="dashed" w:sz="4" w:space="0" w:color="auto"/>
              <w:right w:val="single" w:sz="8" w:space="0" w:color="000000"/>
            </w:tcBorders>
          </w:tcPr>
          <w:p w14:paraId="108D0F60" w14:textId="71158F6D"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「政府専制への批判」に関わる課題（問い）を設定し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法令の条文や風刺画などの資料から読み取る。</w:t>
            </w:r>
          </w:p>
          <w:p w14:paraId="0E939558" w14:textId="3D3C4679"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自由民権運動の展開について多面的・多角的に考察し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4ED4FEAD" w14:textId="21896475"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「近代的制度の導入と新しい国際関係」の学習内容を振り返り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5C3B050B"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3C7E4DDD" w14:textId="77777777" w:rsidTr="004B38D2">
        <w:trPr>
          <w:cantSplit/>
          <w:trHeight w:val="1134"/>
        </w:trPr>
        <w:tc>
          <w:tcPr>
            <w:tcW w:w="534" w:type="dxa"/>
            <w:tcBorders>
              <w:left w:val="single" w:sz="8" w:space="0" w:color="000000"/>
              <w:bottom w:val="nil"/>
              <w:right w:val="single" w:sz="8" w:space="0" w:color="000000"/>
            </w:tcBorders>
            <w:vAlign w:val="center"/>
          </w:tcPr>
          <w:p w14:paraId="4FD14237" w14:textId="77777777" w:rsidR="00761700" w:rsidRDefault="00761700" w:rsidP="00761700">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lastRenderedPageBreak/>
              <w:t>12</w:t>
            </w:r>
          </w:p>
          <w:p w14:paraId="29E6065B" w14:textId="77777777" w:rsidR="00412EF3" w:rsidRPr="00BC05AB" w:rsidRDefault="00761700" w:rsidP="00761700">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tcPr>
          <w:p w14:paraId="788EAABF"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２節　国民国家と資本主義の成立</w:t>
            </w:r>
          </w:p>
        </w:tc>
        <w:tc>
          <w:tcPr>
            <w:tcW w:w="1830" w:type="dxa"/>
            <w:tcBorders>
              <w:top w:val="single" w:sz="8" w:space="0" w:color="000000"/>
              <w:left w:val="nil"/>
              <w:bottom w:val="dashed" w:sz="4" w:space="0" w:color="000000"/>
              <w:right w:val="single" w:sz="4" w:space="0" w:color="auto"/>
            </w:tcBorders>
          </w:tcPr>
          <w:p w14:paraId="14394B7D" w14:textId="77777777" w:rsidR="00412EF3" w:rsidRPr="00BC05AB" w:rsidRDefault="00000000" w:rsidP="004B38D2">
            <w:pPr>
              <w:rPr>
                <w:rFonts w:ascii="ＭＳ 明朝" w:eastAsia="ＭＳ 明朝" w:hAnsi="ＭＳ 明朝"/>
                <w:color w:val="000000" w:themeColor="text1"/>
                <w:szCs w:val="18"/>
              </w:rPr>
            </w:pPr>
            <w:sdt>
              <w:sdtPr>
                <w:rPr>
                  <w:rFonts w:ascii="ＭＳ 明朝" w:eastAsia="ＭＳ 明朝" w:hAnsi="ＭＳ 明朝"/>
                  <w:color w:val="000000" w:themeColor="text1"/>
                  <w:szCs w:val="18"/>
                </w:rPr>
                <w:tag w:val="goog_rdk_41"/>
                <w:id w:val="2067829859"/>
                <w:showingPlcHdr/>
              </w:sdtPr>
              <w:sdtContent>
                <w:r w:rsidR="004B38D2">
                  <w:rPr>
                    <w:rFonts w:ascii="ＭＳ 明朝" w:eastAsia="ＭＳ 明朝" w:hAnsi="ＭＳ 明朝"/>
                    <w:color w:val="000000" w:themeColor="text1"/>
                    <w:szCs w:val="18"/>
                  </w:rPr>
                  <w:t xml:space="preserve">     </w:t>
                </w:r>
              </w:sdtContent>
            </w:sdt>
          </w:p>
        </w:tc>
        <w:tc>
          <w:tcPr>
            <w:tcW w:w="2268" w:type="dxa"/>
            <w:tcBorders>
              <w:top w:val="single" w:sz="8" w:space="0" w:color="000000"/>
              <w:left w:val="single" w:sz="4" w:space="0" w:color="auto"/>
              <w:bottom w:val="dashed" w:sz="4" w:space="0" w:color="auto"/>
              <w:right w:val="single" w:sz="4" w:space="0" w:color="auto"/>
            </w:tcBorders>
          </w:tcPr>
          <w:p w14:paraId="7511B5AD" w14:textId="47417B17"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立憲体制への移行</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国民国家の形成</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産業の発展の経緯と近代の文化の特色を理解するとともに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4373A1B0"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460EAFE2"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4AFF6279" w14:textId="77777777" w:rsidTr="008A3F08">
        <w:trPr>
          <w:trHeight w:val="392"/>
        </w:trPr>
        <w:tc>
          <w:tcPr>
            <w:tcW w:w="534" w:type="dxa"/>
            <w:tcBorders>
              <w:left w:val="single" w:sz="8" w:space="0" w:color="000000"/>
              <w:bottom w:val="nil"/>
              <w:right w:val="single" w:sz="8" w:space="0" w:color="000000"/>
            </w:tcBorders>
            <w:vAlign w:val="center"/>
          </w:tcPr>
          <w:p w14:paraId="547DEC2E"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7DDA72D4"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40743237"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立憲政治の成立</w:t>
            </w:r>
          </w:p>
        </w:tc>
        <w:tc>
          <w:tcPr>
            <w:tcW w:w="2268" w:type="dxa"/>
            <w:tcBorders>
              <w:top w:val="dashed" w:sz="4" w:space="0" w:color="auto"/>
              <w:left w:val="single" w:sz="4" w:space="0" w:color="auto"/>
              <w:bottom w:val="dashed" w:sz="4" w:space="0" w:color="auto"/>
              <w:right w:val="single" w:sz="4" w:space="0" w:color="auto"/>
            </w:tcBorders>
          </w:tcPr>
          <w:p w14:paraId="44B743EB" w14:textId="403CCD7E"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2節</w:t>
            </w:r>
            <w:r w:rsidRPr="00BC05AB">
              <w:rPr>
                <w:rFonts w:ascii="ＭＳ 明朝" w:eastAsia="ＭＳ 明朝" w:hAnsi="ＭＳ 明朝" w:cs="Century" w:hint="eastAsia"/>
                <w:color w:val="000000" w:themeColor="text1"/>
                <w:kern w:val="2"/>
                <w:szCs w:val="18"/>
              </w:rPr>
              <w:t>「国民国家と資本主義の成立」の学習について見通しを持つ。</w:t>
            </w:r>
          </w:p>
          <w:p w14:paraId="45B56357" w14:textId="051E3E74" w:rsidR="00412EF3" w:rsidRPr="00BC05AB" w:rsidRDefault="00412EF3" w:rsidP="00412EF3">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「立憲政治の成立」に関わる課題（問い）を設定し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立憲制の確立について理解する。</w:t>
            </w:r>
          </w:p>
          <w:p w14:paraId="5AB0D9B2"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4D9C5A61" w14:textId="06A66EB9"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「国民国家と資本主義の成立」に関する主題を設定し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0244177B" w14:textId="411B0FF3"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「立憲政治の成立」に関わる課題（問い）を設定し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大日本帝国憲法や諸法典の条文などの資料から読み取る。</w:t>
            </w:r>
          </w:p>
          <w:p w14:paraId="09456DCD" w14:textId="50F4CF5F"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立憲制の確立について多面的・多角的に考察し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47921A15"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2C596498" w14:textId="77777777" w:rsidTr="008A3F08">
        <w:trPr>
          <w:trHeight w:val="1134"/>
        </w:trPr>
        <w:tc>
          <w:tcPr>
            <w:tcW w:w="534" w:type="dxa"/>
            <w:tcBorders>
              <w:left w:val="single" w:sz="8" w:space="0" w:color="000000"/>
              <w:bottom w:val="nil"/>
              <w:right w:val="single" w:sz="8" w:space="0" w:color="000000"/>
            </w:tcBorders>
            <w:vAlign w:val="center"/>
          </w:tcPr>
          <w:p w14:paraId="06ADABF7"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FAAC4D2"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654D9EED"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対外関係の変容と日清戦争</w:t>
            </w:r>
          </w:p>
        </w:tc>
        <w:tc>
          <w:tcPr>
            <w:tcW w:w="2268" w:type="dxa"/>
            <w:tcBorders>
              <w:top w:val="dashed" w:sz="4" w:space="0" w:color="auto"/>
              <w:left w:val="single" w:sz="4" w:space="0" w:color="auto"/>
              <w:bottom w:val="dashed" w:sz="4" w:space="0" w:color="auto"/>
              <w:right w:val="single" w:sz="4" w:space="0" w:color="auto"/>
            </w:tcBorders>
          </w:tcPr>
          <w:p w14:paraId="6DD6E6DA" w14:textId="693F70BA"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「対外関係の変容と日清戦争」に関わる課題（問い）を設定し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w:t>
            </w:r>
            <w:r w:rsidRPr="00BC05AB">
              <w:rPr>
                <w:rFonts w:ascii="ＭＳ 明朝" w:eastAsia="ＭＳ 明朝" w:hAnsi="ＭＳ 明朝" w:hint="eastAsia"/>
                <w:color w:val="000000" w:themeColor="text1"/>
                <w:szCs w:val="18"/>
              </w:rPr>
              <w:lastRenderedPageBreak/>
              <w:t>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条約改正交渉と日清戦争の経緯について理解する。</w:t>
            </w:r>
          </w:p>
          <w:p w14:paraId="68632397"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3E59555C" w14:textId="59E0220F"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「対外関係の変容と日清戦争」に関わる課題（問い）を設定し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結ばれた条約などの資料から読み取</w:t>
            </w:r>
            <w:r w:rsidRPr="00BC05AB">
              <w:rPr>
                <w:rFonts w:ascii="ＭＳ 明朝" w:eastAsia="ＭＳ 明朝" w:hAnsi="ＭＳ 明朝" w:hint="eastAsia"/>
                <w:color w:val="000000" w:themeColor="text1"/>
                <w:szCs w:val="18"/>
              </w:rPr>
              <w:lastRenderedPageBreak/>
              <w:t>る。</w:t>
            </w:r>
          </w:p>
          <w:p w14:paraId="042C8DC8" w14:textId="1B0B902D"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条約改正交渉と日清戦争の経緯について多面的・多角的に考察し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3C47DF96"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502151A3" w14:textId="77777777" w:rsidTr="008A3F08">
        <w:trPr>
          <w:trHeight w:val="1134"/>
        </w:trPr>
        <w:tc>
          <w:tcPr>
            <w:tcW w:w="534" w:type="dxa"/>
            <w:tcBorders>
              <w:left w:val="single" w:sz="8" w:space="0" w:color="000000"/>
              <w:bottom w:val="nil"/>
              <w:right w:val="single" w:sz="8" w:space="0" w:color="000000"/>
            </w:tcBorders>
          </w:tcPr>
          <w:p w14:paraId="7C74F2A8" w14:textId="77777777" w:rsidR="00412EF3" w:rsidRPr="00BC05AB" w:rsidRDefault="00412EF3" w:rsidP="00412EF3">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2D8E1643"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3EF8CC4D"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産業革命と資本主義の定着</w:t>
            </w:r>
          </w:p>
        </w:tc>
        <w:tc>
          <w:tcPr>
            <w:tcW w:w="2268" w:type="dxa"/>
            <w:tcBorders>
              <w:top w:val="dashed" w:sz="4" w:space="0" w:color="auto"/>
              <w:left w:val="single" w:sz="4" w:space="0" w:color="auto"/>
              <w:bottom w:val="dashed" w:sz="4" w:space="0" w:color="auto"/>
              <w:right w:val="single" w:sz="4" w:space="0" w:color="auto"/>
            </w:tcBorders>
          </w:tcPr>
          <w:p w14:paraId="69C27625" w14:textId="4939A406"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「産業革命と資本主義の定着」に関わる課題（問い）を設定し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明治期の産業の発展と資本主義社会の成立について理解する。</w:t>
            </w:r>
          </w:p>
          <w:p w14:paraId="643B50EA"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529C1B4A" w14:textId="2B15C136"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「産業革命と資本主義の定着」に関わる課題（問い）を設定し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00575798" w:rsidRPr="00BC05AB">
              <w:rPr>
                <w:rFonts w:ascii="ＭＳ 明朝" w:eastAsia="ＭＳ 明朝" w:hAnsi="ＭＳ 明朝" w:hint="eastAsia"/>
                <w:color w:val="000000" w:themeColor="text1"/>
                <w:szCs w:val="18"/>
              </w:rPr>
              <w:t>写真やグラフ</w:t>
            </w:r>
            <w:r w:rsidRPr="00BC05AB">
              <w:rPr>
                <w:rFonts w:ascii="ＭＳ 明朝" w:eastAsia="ＭＳ 明朝" w:hAnsi="ＭＳ 明朝" w:hint="eastAsia"/>
                <w:color w:val="000000" w:themeColor="text1"/>
                <w:szCs w:val="18"/>
              </w:rPr>
              <w:t>などの資料から読み取る。</w:t>
            </w:r>
          </w:p>
          <w:p w14:paraId="49CFD081" w14:textId="7182BF17"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00575798" w:rsidRPr="00BC05AB">
              <w:rPr>
                <w:rFonts w:ascii="ＭＳ 明朝" w:eastAsia="ＭＳ 明朝" w:hAnsi="ＭＳ 明朝" w:hint="eastAsia"/>
                <w:color w:val="000000" w:themeColor="text1"/>
                <w:szCs w:val="18"/>
              </w:rPr>
              <w:t>明治期の産業の発展と資本主義社会の成立</w:t>
            </w:r>
            <w:r w:rsidRPr="00BC05AB">
              <w:rPr>
                <w:rFonts w:ascii="ＭＳ 明朝" w:eastAsia="ＭＳ 明朝" w:hAnsi="ＭＳ 明朝" w:hint="eastAsia"/>
                <w:color w:val="000000" w:themeColor="text1"/>
                <w:szCs w:val="18"/>
              </w:rPr>
              <w:t>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447ED0E9"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0919EEF3" w14:textId="77777777" w:rsidTr="008A3F08">
        <w:trPr>
          <w:trHeight w:val="869"/>
        </w:trPr>
        <w:tc>
          <w:tcPr>
            <w:tcW w:w="534" w:type="dxa"/>
            <w:tcBorders>
              <w:left w:val="single" w:sz="8" w:space="0" w:color="000000"/>
              <w:bottom w:val="nil"/>
              <w:right w:val="single" w:sz="8" w:space="0" w:color="000000"/>
            </w:tcBorders>
          </w:tcPr>
          <w:p w14:paraId="710E60F8" w14:textId="77777777" w:rsidR="00761700" w:rsidRDefault="007575E7" w:rsidP="00412EF3">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１</w:t>
            </w:r>
          </w:p>
          <w:p w14:paraId="4FAAEFC5" w14:textId="77777777" w:rsidR="00412EF3" w:rsidRPr="00BC05AB" w:rsidRDefault="00761700" w:rsidP="00412EF3">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月</w:t>
            </w:r>
          </w:p>
        </w:tc>
        <w:tc>
          <w:tcPr>
            <w:tcW w:w="1770" w:type="dxa"/>
            <w:tcBorders>
              <w:top w:val="nil"/>
              <w:left w:val="nil"/>
              <w:bottom w:val="nil"/>
              <w:right w:val="single" w:sz="8" w:space="0" w:color="000000"/>
            </w:tcBorders>
          </w:tcPr>
          <w:p w14:paraId="6BBD4523"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5712311F"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教育制度の整備と新しい文化</w:t>
            </w:r>
          </w:p>
        </w:tc>
        <w:tc>
          <w:tcPr>
            <w:tcW w:w="2268" w:type="dxa"/>
            <w:tcBorders>
              <w:top w:val="dashed" w:sz="4" w:space="0" w:color="auto"/>
              <w:left w:val="single" w:sz="4" w:space="0" w:color="auto"/>
              <w:bottom w:val="dashed" w:sz="4" w:space="0" w:color="auto"/>
              <w:right w:val="single" w:sz="4" w:space="0" w:color="auto"/>
            </w:tcBorders>
          </w:tcPr>
          <w:p w14:paraId="6FF35131" w14:textId="22F59531"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「教育制度の整備と新しい文化」に関わる課題（問い）を設定し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教育の普及と文化の発展について理解する。</w:t>
            </w:r>
          </w:p>
        </w:tc>
        <w:tc>
          <w:tcPr>
            <w:tcW w:w="2268" w:type="dxa"/>
            <w:tcBorders>
              <w:top w:val="dashed" w:sz="4" w:space="0" w:color="auto"/>
              <w:left w:val="single" w:sz="4" w:space="0" w:color="auto"/>
              <w:bottom w:val="dashed" w:sz="4" w:space="0" w:color="auto"/>
              <w:right w:val="single" w:sz="8" w:space="0" w:color="000000"/>
            </w:tcBorders>
          </w:tcPr>
          <w:p w14:paraId="647ECA52" w14:textId="05954747" w:rsidR="00575798" w:rsidRPr="00BC05AB" w:rsidRDefault="00575798" w:rsidP="0057579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「教育制度の整備と新しい文化」に関わる課題（問い）を設定し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出版物や絵画などの資料から読み取る。</w:t>
            </w:r>
          </w:p>
          <w:p w14:paraId="6F24A000" w14:textId="5AA0A8D8" w:rsidR="00575798" w:rsidRPr="00BC05AB" w:rsidRDefault="00575798" w:rsidP="0057579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教育の普及と文化の発展について多面的・多角的に考察し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6B1B15A3"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6E71C78D" w14:textId="77777777" w:rsidTr="008A3F08">
        <w:trPr>
          <w:trHeight w:val="1134"/>
        </w:trPr>
        <w:tc>
          <w:tcPr>
            <w:tcW w:w="534" w:type="dxa"/>
            <w:tcBorders>
              <w:left w:val="single" w:sz="8" w:space="0" w:color="000000"/>
              <w:bottom w:val="nil"/>
              <w:right w:val="single" w:sz="8" w:space="0" w:color="000000"/>
            </w:tcBorders>
          </w:tcPr>
          <w:p w14:paraId="42F0A6EF" w14:textId="77777777" w:rsidR="00412EF3" w:rsidRPr="00BC05AB" w:rsidRDefault="00412EF3" w:rsidP="00412EF3">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254103AE"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4A36F06B"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５　日露戦争と帝国日本</w:t>
            </w:r>
          </w:p>
        </w:tc>
        <w:tc>
          <w:tcPr>
            <w:tcW w:w="2268" w:type="dxa"/>
            <w:tcBorders>
              <w:top w:val="dashed" w:sz="4" w:space="0" w:color="auto"/>
              <w:left w:val="single" w:sz="4" w:space="0" w:color="auto"/>
              <w:bottom w:val="dashed" w:sz="4" w:space="0" w:color="auto"/>
              <w:right w:val="single" w:sz="4" w:space="0" w:color="auto"/>
            </w:tcBorders>
          </w:tcPr>
          <w:p w14:paraId="38B21A47" w14:textId="4F1398AB"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5項</w:t>
            </w:r>
            <w:r w:rsidRPr="00BC05AB">
              <w:rPr>
                <w:rFonts w:ascii="ＭＳ 明朝" w:eastAsia="ＭＳ 明朝" w:hAnsi="ＭＳ 明朝" w:hint="eastAsia"/>
                <w:color w:val="000000" w:themeColor="text1"/>
                <w:szCs w:val="18"/>
              </w:rPr>
              <w:t>「日露戦争と帝国日本」に関わる課題（問い）を設定し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日露戦争の経過と日本の帝</w:t>
            </w:r>
            <w:r w:rsidRPr="00BC05AB">
              <w:rPr>
                <w:rFonts w:ascii="ＭＳ 明朝" w:eastAsia="ＭＳ 明朝" w:hAnsi="ＭＳ 明朝" w:hint="eastAsia"/>
                <w:color w:val="000000" w:themeColor="text1"/>
                <w:szCs w:val="18"/>
              </w:rPr>
              <w:lastRenderedPageBreak/>
              <w:t>国主義の進展について理解する。</w:t>
            </w:r>
          </w:p>
        </w:tc>
        <w:tc>
          <w:tcPr>
            <w:tcW w:w="2268" w:type="dxa"/>
            <w:tcBorders>
              <w:top w:val="dashed" w:sz="4" w:space="0" w:color="auto"/>
              <w:left w:val="single" w:sz="4" w:space="0" w:color="auto"/>
              <w:bottom w:val="dashed" w:sz="4" w:space="0" w:color="auto"/>
              <w:right w:val="single" w:sz="8" w:space="0" w:color="000000"/>
            </w:tcBorders>
          </w:tcPr>
          <w:p w14:paraId="23A6F4BB" w14:textId="302109D9" w:rsidR="00C50736" w:rsidRPr="00BC05AB" w:rsidRDefault="00C50736" w:rsidP="00C507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5項</w:t>
            </w:r>
            <w:r w:rsidRPr="00BC05AB">
              <w:rPr>
                <w:rFonts w:ascii="ＭＳ 明朝" w:eastAsia="ＭＳ 明朝" w:hAnsi="ＭＳ 明朝" w:hint="eastAsia"/>
                <w:color w:val="000000" w:themeColor="text1"/>
                <w:szCs w:val="18"/>
              </w:rPr>
              <w:t>「日露戦争と帝国日本」に関わる課題（問い）を設定し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外交文書や写真などの資料から読み取る。</w:t>
            </w:r>
          </w:p>
          <w:p w14:paraId="570762BA" w14:textId="3D223FEA" w:rsidR="00C50736" w:rsidRPr="00BC05AB" w:rsidRDefault="00C50736" w:rsidP="00C507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w:t>
            </w:r>
            <w:r w:rsidRPr="00BC05AB">
              <w:rPr>
                <w:rFonts w:ascii="ＭＳ 明朝" w:eastAsia="ＭＳ 明朝" w:hAnsi="ＭＳ 明朝" w:hint="eastAsia"/>
                <w:color w:val="000000" w:themeColor="text1"/>
                <w:szCs w:val="18"/>
              </w:rPr>
              <w:lastRenderedPageBreak/>
              <w:t>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日露戦争の経過と日本の帝国主義の進展について多面的・多角的に考察し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51636DA2"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2E238D2E" w14:textId="77777777" w:rsidTr="008A3F08">
        <w:trPr>
          <w:trHeight w:val="1134"/>
        </w:trPr>
        <w:tc>
          <w:tcPr>
            <w:tcW w:w="534" w:type="dxa"/>
            <w:tcBorders>
              <w:left w:val="single" w:sz="8" w:space="0" w:color="000000"/>
              <w:bottom w:val="nil"/>
              <w:right w:val="single" w:sz="8" w:space="0" w:color="000000"/>
            </w:tcBorders>
          </w:tcPr>
          <w:p w14:paraId="1E01550D" w14:textId="77777777" w:rsidR="00412EF3" w:rsidRPr="00BC05AB" w:rsidRDefault="00412EF3" w:rsidP="00412EF3">
            <w:pPr>
              <w:jc w:val="center"/>
              <w:rPr>
                <w:rFonts w:ascii="ＭＳ 明朝" w:eastAsia="ＭＳ 明朝" w:hAnsi="ＭＳ 明朝"/>
                <w:color w:val="000000" w:themeColor="text1"/>
                <w:szCs w:val="18"/>
              </w:rPr>
            </w:pPr>
          </w:p>
        </w:tc>
        <w:tc>
          <w:tcPr>
            <w:tcW w:w="1770" w:type="dxa"/>
            <w:tcBorders>
              <w:top w:val="nil"/>
              <w:left w:val="nil"/>
              <w:bottom w:val="single" w:sz="6" w:space="0" w:color="auto"/>
              <w:right w:val="single" w:sz="8" w:space="0" w:color="000000"/>
            </w:tcBorders>
          </w:tcPr>
          <w:p w14:paraId="34288BB2"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6" w:space="0" w:color="auto"/>
              <w:right w:val="single" w:sz="4" w:space="0" w:color="auto"/>
            </w:tcBorders>
          </w:tcPr>
          <w:p w14:paraId="1283F971"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６　日露戦争後の社会と政治</w:t>
            </w:r>
          </w:p>
        </w:tc>
        <w:tc>
          <w:tcPr>
            <w:tcW w:w="2268" w:type="dxa"/>
            <w:tcBorders>
              <w:top w:val="dashed" w:sz="4" w:space="0" w:color="auto"/>
              <w:left w:val="single" w:sz="4" w:space="0" w:color="auto"/>
              <w:bottom w:val="single" w:sz="6" w:space="0" w:color="auto"/>
              <w:right w:val="single" w:sz="4" w:space="0" w:color="auto"/>
            </w:tcBorders>
          </w:tcPr>
          <w:p w14:paraId="6C052C5B" w14:textId="3B8CB35B"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6項</w:t>
            </w:r>
            <w:r w:rsidRPr="00BC05AB">
              <w:rPr>
                <w:rFonts w:ascii="ＭＳ 明朝" w:eastAsia="ＭＳ 明朝" w:hAnsi="ＭＳ 明朝" w:cs="Century" w:hint="eastAsia"/>
                <w:color w:val="000000" w:themeColor="text1"/>
                <w:kern w:val="2"/>
                <w:szCs w:val="18"/>
              </w:rPr>
              <w:t>「日露戦争後の社会と政治」に関わる課題（問い）を設定し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20世紀初頭の政治と社会について理解する。</w:t>
            </w:r>
          </w:p>
          <w:p w14:paraId="1D8383C4" w14:textId="6E2BF945"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2節</w:t>
            </w: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国民国家と資本主義の成立</w:t>
            </w:r>
            <w:r w:rsidRPr="00BC05AB">
              <w:rPr>
                <w:rFonts w:ascii="ＭＳ 明朝" w:eastAsia="ＭＳ 明朝" w:hAnsi="ＭＳ 明朝" w:cs="Century" w:hint="eastAsia"/>
                <w:color w:val="000000" w:themeColor="text1"/>
                <w:kern w:val="2"/>
                <w:szCs w:val="18"/>
              </w:rPr>
              <w:t>」の学習について振り返るとともに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立憲体制への移行</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国民国家の形成</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産業の発展の経緯と近代の文化の特色を理解する。</w:t>
            </w:r>
          </w:p>
          <w:p w14:paraId="5962AE79"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6" w:space="0" w:color="auto"/>
              <w:right w:val="single" w:sz="8" w:space="0" w:color="000000"/>
            </w:tcBorders>
          </w:tcPr>
          <w:p w14:paraId="39CC419B" w14:textId="3C58FF7C" w:rsidR="00C50736" w:rsidRPr="00BC05AB" w:rsidRDefault="00C50736" w:rsidP="00C507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6項</w:t>
            </w:r>
            <w:r w:rsidRPr="00BC05AB">
              <w:rPr>
                <w:rFonts w:ascii="ＭＳ 明朝" w:eastAsia="ＭＳ 明朝" w:hAnsi="ＭＳ 明朝" w:hint="eastAsia"/>
                <w:color w:val="000000" w:themeColor="text1"/>
                <w:szCs w:val="18"/>
              </w:rPr>
              <w:t>「日露戦争後の社会と政治」に関わる課題（問い）を設定し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新聞記事や写真などの資料から読み取る。</w:t>
            </w:r>
          </w:p>
          <w:p w14:paraId="6BFDB57E" w14:textId="7AAF26AC" w:rsidR="00C50736" w:rsidRPr="00BC05AB" w:rsidRDefault="00C50736" w:rsidP="00C507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20世紀初頭の政治と社会について多面的・多角的に考察し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7F2888F9" w14:textId="235F3A15" w:rsidR="00C50736" w:rsidRPr="00BC05AB" w:rsidRDefault="00C50736" w:rsidP="00C507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「国民国家と資本主義の成立」の学習内容を振り返り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511BAF5E"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7C19DCB3" w14:textId="77777777" w:rsidTr="008A3F08">
        <w:trPr>
          <w:trHeight w:val="1134"/>
        </w:trPr>
        <w:tc>
          <w:tcPr>
            <w:tcW w:w="534" w:type="dxa"/>
            <w:tcBorders>
              <w:left w:val="single" w:sz="8" w:space="0" w:color="000000"/>
              <w:bottom w:val="nil"/>
              <w:right w:val="single" w:sz="8" w:space="0" w:color="000000"/>
            </w:tcBorders>
          </w:tcPr>
          <w:p w14:paraId="24EBE3FF" w14:textId="77777777" w:rsidR="00412EF3" w:rsidRPr="00BC05AB" w:rsidRDefault="00412EF3" w:rsidP="00761700">
            <w:pPr>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08966FA7"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３節　両大戦間期の日本</w:t>
            </w:r>
          </w:p>
        </w:tc>
        <w:tc>
          <w:tcPr>
            <w:tcW w:w="1830" w:type="dxa"/>
            <w:tcBorders>
              <w:top w:val="dashed" w:sz="4" w:space="0" w:color="000000"/>
              <w:left w:val="nil"/>
              <w:bottom w:val="dashed" w:sz="4" w:space="0" w:color="auto"/>
              <w:right w:val="single" w:sz="4" w:space="0" w:color="auto"/>
            </w:tcBorders>
          </w:tcPr>
          <w:p w14:paraId="0E460E1F" w14:textId="77777777" w:rsidR="00412EF3" w:rsidRPr="00BC05AB" w:rsidRDefault="00412EF3" w:rsidP="00412EF3">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tcPr>
          <w:p w14:paraId="3098746F" w14:textId="6D673C2E"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大衆社会の形成</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アジアと欧米諸国との関係の変容を理解するとともに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63B79080"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142F77F6"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49C266CA" w14:textId="77777777" w:rsidTr="008A3F08">
        <w:trPr>
          <w:trHeight w:val="1134"/>
        </w:trPr>
        <w:tc>
          <w:tcPr>
            <w:tcW w:w="534" w:type="dxa"/>
            <w:tcBorders>
              <w:left w:val="single" w:sz="8" w:space="0" w:color="000000"/>
              <w:bottom w:val="nil"/>
              <w:right w:val="single" w:sz="8" w:space="0" w:color="000000"/>
            </w:tcBorders>
          </w:tcPr>
          <w:p w14:paraId="0734B20C" w14:textId="77777777" w:rsidR="00412EF3" w:rsidRPr="00BC05AB" w:rsidRDefault="00412EF3" w:rsidP="00412EF3">
            <w:pPr>
              <w:jc w:val="center"/>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0B9F22F2"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auto"/>
              <w:right w:val="single" w:sz="4" w:space="0" w:color="auto"/>
            </w:tcBorders>
          </w:tcPr>
          <w:p w14:paraId="730C544F"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都市化・重工業化と生活の変化</w:t>
            </w:r>
          </w:p>
        </w:tc>
        <w:tc>
          <w:tcPr>
            <w:tcW w:w="2268" w:type="dxa"/>
            <w:tcBorders>
              <w:top w:val="dashed" w:sz="4" w:space="0" w:color="auto"/>
              <w:left w:val="single" w:sz="4" w:space="0" w:color="auto"/>
              <w:bottom w:val="dashed" w:sz="4" w:space="0" w:color="auto"/>
              <w:right w:val="single" w:sz="4" w:space="0" w:color="auto"/>
            </w:tcBorders>
          </w:tcPr>
          <w:p w14:paraId="3B0B55F5" w14:textId="44DA2124"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3節</w:t>
            </w:r>
            <w:r w:rsidRPr="00BC05AB">
              <w:rPr>
                <w:rFonts w:ascii="ＭＳ 明朝" w:eastAsia="ＭＳ 明朝" w:hAnsi="ＭＳ 明朝" w:cs="Century" w:hint="eastAsia"/>
                <w:color w:val="000000" w:themeColor="text1"/>
                <w:kern w:val="2"/>
                <w:szCs w:val="18"/>
              </w:rPr>
              <w:t>「両大戦間期の日本」の学習について見通しを持つ。</w:t>
            </w:r>
          </w:p>
          <w:p w14:paraId="3CED6A33" w14:textId="75866617" w:rsidR="00412EF3" w:rsidRPr="00BC05AB" w:rsidRDefault="00412EF3" w:rsidP="00412EF3">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「都市化・重工業化と生活の変化」に関わる課題（問い）を設定し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第一次世界大戦と当時の産業や文化の発展について理解する。</w:t>
            </w:r>
          </w:p>
          <w:p w14:paraId="7B100A54"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3169369F" w14:textId="7B76F8B6" w:rsidR="003F2E7A" w:rsidRPr="00BC05AB" w:rsidRDefault="003F2E7A" w:rsidP="003F2E7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3節</w:t>
            </w:r>
            <w:r w:rsidRPr="00BC05AB">
              <w:rPr>
                <w:rFonts w:ascii="ＭＳ 明朝" w:eastAsia="ＭＳ 明朝" w:hAnsi="ＭＳ 明朝" w:hint="eastAsia"/>
                <w:color w:val="000000" w:themeColor="text1"/>
                <w:szCs w:val="18"/>
              </w:rPr>
              <w:t>「両大戦間期の日本」に関する主題を設定し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2C614037" w14:textId="231BF1B6" w:rsidR="003F2E7A" w:rsidRPr="00BC05AB" w:rsidRDefault="003F2E7A" w:rsidP="003F2E7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「都市化・重工業化と生活の変化」に関わる課題（問い）を設定し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出版物や写真などの資料から読み取る。</w:t>
            </w:r>
          </w:p>
          <w:p w14:paraId="29E93847" w14:textId="573C20F9" w:rsidR="003F2E7A" w:rsidRPr="00BC05AB" w:rsidRDefault="003F2E7A" w:rsidP="003F2E7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第一次世界大戦と当時の産業や文化の発展について多面的・多角的に考察し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7320BB67"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200DDB0B" w14:textId="77777777" w:rsidTr="008A3F08">
        <w:trPr>
          <w:trHeight w:val="1134"/>
        </w:trPr>
        <w:tc>
          <w:tcPr>
            <w:tcW w:w="534" w:type="dxa"/>
            <w:tcBorders>
              <w:left w:val="single" w:sz="8" w:space="0" w:color="000000"/>
              <w:bottom w:val="nil"/>
              <w:right w:val="single" w:sz="8" w:space="0" w:color="000000"/>
            </w:tcBorders>
            <w:vAlign w:val="center"/>
          </w:tcPr>
          <w:p w14:paraId="4DE00022"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2571ECB9"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1E933CEA"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政党政治とデモクラシー</w:t>
            </w:r>
          </w:p>
        </w:tc>
        <w:tc>
          <w:tcPr>
            <w:tcW w:w="2268" w:type="dxa"/>
            <w:tcBorders>
              <w:top w:val="dashed" w:sz="4" w:space="0" w:color="auto"/>
              <w:left w:val="single" w:sz="4" w:space="0" w:color="auto"/>
              <w:bottom w:val="dashed" w:sz="4" w:space="0" w:color="auto"/>
              <w:right w:val="single" w:sz="4" w:space="0" w:color="auto"/>
            </w:tcBorders>
          </w:tcPr>
          <w:p w14:paraId="1194B055" w14:textId="574836AA"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「政党政治とデモクラシー」に関わる課題（問い）を設定し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大正期の政治と社会運動の高まりについて理解する。</w:t>
            </w:r>
          </w:p>
          <w:p w14:paraId="103D5FC2"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1D8F55C4" w14:textId="0D52D5B2" w:rsidR="003F2E7A" w:rsidRPr="00BC05AB" w:rsidRDefault="003F2E7A" w:rsidP="003F2E7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「政党政治とデモクラシー」に関わる課題（問い）を設定し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00C768DA" w:rsidRPr="00BC05AB">
              <w:rPr>
                <w:rFonts w:ascii="ＭＳ 明朝" w:eastAsia="ＭＳ 明朝" w:hAnsi="ＭＳ 明朝" w:hint="eastAsia"/>
                <w:color w:val="000000" w:themeColor="text1"/>
                <w:szCs w:val="18"/>
              </w:rPr>
              <w:t>法令や出版物</w:t>
            </w:r>
            <w:r w:rsidR="00A11DE7">
              <w:rPr>
                <w:rFonts w:ascii="ＭＳ 明朝" w:eastAsia="ＭＳ 明朝" w:hAnsi="ＭＳ 明朝" w:hint="eastAsia"/>
                <w:color w:val="000000" w:themeColor="text1"/>
                <w:szCs w:val="18"/>
              </w:rPr>
              <w:t>、</w:t>
            </w:r>
            <w:r w:rsidR="00C768DA" w:rsidRPr="00BC05AB">
              <w:rPr>
                <w:rFonts w:ascii="ＭＳ 明朝" w:eastAsia="ＭＳ 明朝" w:hAnsi="ＭＳ 明朝" w:hint="eastAsia"/>
                <w:color w:val="000000" w:themeColor="text1"/>
                <w:szCs w:val="18"/>
              </w:rPr>
              <w:t>写真</w:t>
            </w:r>
            <w:r w:rsidRPr="00BC05AB">
              <w:rPr>
                <w:rFonts w:ascii="ＭＳ 明朝" w:eastAsia="ＭＳ 明朝" w:hAnsi="ＭＳ 明朝" w:hint="eastAsia"/>
                <w:color w:val="000000" w:themeColor="text1"/>
                <w:szCs w:val="18"/>
              </w:rPr>
              <w:t>などの資料から読み取る。</w:t>
            </w:r>
          </w:p>
          <w:p w14:paraId="1EDA1433" w14:textId="612C7994" w:rsidR="003F2E7A" w:rsidRPr="00BC05AB" w:rsidRDefault="003F2E7A" w:rsidP="003F2E7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00C768DA" w:rsidRPr="00BC05AB">
              <w:rPr>
                <w:rFonts w:ascii="ＭＳ 明朝" w:eastAsia="ＭＳ 明朝" w:hAnsi="ＭＳ 明朝" w:hint="eastAsia"/>
                <w:color w:val="000000" w:themeColor="text1"/>
                <w:szCs w:val="18"/>
              </w:rPr>
              <w:t>大正期の政治と社会運動の高まり</w:t>
            </w:r>
            <w:r w:rsidRPr="00BC05AB">
              <w:rPr>
                <w:rFonts w:ascii="ＭＳ 明朝" w:eastAsia="ＭＳ 明朝" w:hAnsi="ＭＳ 明朝" w:hint="eastAsia"/>
                <w:color w:val="000000" w:themeColor="text1"/>
                <w:szCs w:val="18"/>
              </w:rPr>
              <w:t>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2F45B3C2"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25885007" w14:textId="77777777" w:rsidTr="008A3F08">
        <w:trPr>
          <w:trHeight w:val="1134"/>
        </w:trPr>
        <w:tc>
          <w:tcPr>
            <w:tcW w:w="534" w:type="dxa"/>
            <w:tcBorders>
              <w:left w:val="single" w:sz="8" w:space="0" w:color="000000"/>
              <w:bottom w:val="nil"/>
              <w:right w:val="single" w:sz="8" w:space="0" w:color="000000"/>
            </w:tcBorders>
            <w:vAlign w:val="center"/>
          </w:tcPr>
          <w:p w14:paraId="4E98E600" w14:textId="77777777" w:rsidR="00412EF3" w:rsidRPr="00BC05AB" w:rsidRDefault="00412EF3" w:rsidP="00761700">
            <w:pPr>
              <w:ind w:right="113"/>
              <w:rPr>
                <w:rFonts w:ascii="ＭＳ 明朝" w:eastAsia="ＭＳ 明朝" w:hAnsi="ＭＳ 明朝"/>
                <w:color w:val="000000" w:themeColor="text1"/>
                <w:szCs w:val="18"/>
              </w:rPr>
            </w:pPr>
          </w:p>
        </w:tc>
        <w:tc>
          <w:tcPr>
            <w:tcW w:w="1770" w:type="dxa"/>
            <w:tcBorders>
              <w:top w:val="nil"/>
              <w:left w:val="nil"/>
              <w:bottom w:val="single" w:sz="4" w:space="0" w:color="auto"/>
              <w:right w:val="single" w:sz="8" w:space="0" w:color="000000"/>
            </w:tcBorders>
          </w:tcPr>
          <w:p w14:paraId="5ABC5FE5"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4" w:space="0" w:color="auto"/>
              <w:right w:val="single" w:sz="4" w:space="0" w:color="auto"/>
            </w:tcBorders>
          </w:tcPr>
          <w:p w14:paraId="07B7C27D"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国際社会のなかの日本</w:t>
            </w:r>
          </w:p>
        </w:tc>
        <w:tc>
          <w:tcPr>
            <w:tcW w:w="2268" w:type="dxa"/>
            <w:tcBorders>
              <w:top w:val="dashed" w:sz="4" w:space="0" w:color="auto"/>
              <w:left w:val="single" w:sz="4" w:space="0" w:color="auto"/>
              <w:bottom w:val="dashed" w:sz="4" w:space="0" w:color="auto"/>
              <w:right w:val="single" w:sz="4" w:space="0" w:color="auto"/>
            </w:tcBorders>
          </w:tcPr>
          <w:p w14:paraId="2FACF746" w14:textId="02F2FDA8"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3項</w:t>
            </w:r>
            <w:r w:rsidRPr="00BC05AB">
              <w:rPr>
                <w:rFonts w:ascii="ＭＳ 明朝" w:eastAsia="ＭＳ 明朝" w:hAnsi="ＭＳ 明朝" w:cs="Century" w:hint="eastAsia"/>
                <w:color w:val="000000" w:themeColor="text1"/>
                <w:kern w:val="2"/>
                <w:szCs w:val="18"/>
              </w:rPr>
              <w:t>「国際社会のなかの日本」に関わる課題（問い）を設定し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大正期の日本の対外政策について理解する。</w:t>
            </w:r>
          </w:p>
          <w:p w14:paraId="1997054F" w14:textId="0564A4FA"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3節</w:t>
            </w: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両大戦間期の日本</w:t>
            </w:r>
            <w:r w:rsidRPr="00BC05AB">
              <w:rPr>
                <w:rFonts w:ascii="ＭＳ 明朝" w:eastAsia="ＭＳ 明朝" w:hAnsi="ＭＳ 明朝" w:cs="Century" w:hint="eastAsia"/>
                <w:color w:val="000000" w:themeColor="text1"/>
                <w:kern w:val="2"/>
                <w:szCs w:val="18"/>
              </w:rPr>
              <w:t>」の学習について振り返るとともに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w:t>
            </w:r>
            <w:r w:rsidRPr="00BC05AB">
              <w:rPr>
                <w:rFonts w:ascii="ＭＳ 明朝" w:eastAsia="ＭＳ 明朝" w:hAnsi="ＭＳ 明朝" w:cs="Century" w:hint="eastAsia"/>
                <w:color w:val="000000" w:themeColor="text1"/>
                <w:kern w:val="2"/>
                <w:szCs w:val="18"/>
              </w:rPr>
              <w:lastRenderedPageBreak/>
              <w:t>象の解釈や画期を表現することを通して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大衆社会の形成</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アジアと欧米諸国との関係の変容を理解する。</w:t>
            </w:r>
          </w:p>
          <w:p w14:paraId="51B3691C"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AD446F6" w14:textId="1843416D"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「国際社会のなかの日本」に関わる課題（問い）を設定し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条約や新聞記事などの資料から読み取る。</w:t>
            </w:r>
          </w:p>
          <w:p w14:paraId="6CB34BDE" w14:textId="196F2406"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大正期の日本の対外政策について多面的・多角的に考察し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lastRenderedPageBreak/>
              <w:t>その結果をワークシート等に表現する。</w:t>
            </w:r>
          </w:p>
          <w:p w14:paraId="35727145" w14:textId="0FEAE0B7"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3節</w:t>
            </w:r>
            <w:r w:rsidRPr="00BC05AB">
              <w:rPr>
                <w:rFonts w:ascii="ＭＳ 明朝" w:eastAsia="ＭＳ 明朝" w:hAnsi="ＭＳ 明朝" w:hint="eastAsia"/>
                <w:color w:val="000000" w:themeColor="text1"/>
                <w:szCs w:val="18"/>
              </w:rPr>
              <w:t>「両大戦間期の日本」の学習内容を振り返り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02703405"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11E4E98A" w14:textId="77777777" w:rsidTr="008A3F08">
        <w:trPr>
          <w:trHeight w:val="1134"/>
        </w:trPr>
        <w:tc>
          <w:tcPr>
            <w:tcW w:w="534" w:type="dxa"/>
            <w:tcBorders>
              <w:left w:val="single" w:sz="8" w:space="0" w:color="000000"/>
              <w:bottom w:val="nil"/>
              <w:right w:val="single" w:sz="8" w:space="0" w:color="000000"/>
            </w:tcBorders>
            <w:vAlign w:val="center"/>
          </w:tcPr>
          <w:p w14:paraId="7972D676"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single" w:sz="4" w:space="0" w:color="auto"/>
              <w:left w:val="nil"/>
              <w:bottom w:val="nil"/>
              <w:right w:val="single" w:sz="8" w:space="0" w:color="000000"/>
            </w:tcBorders>
          </w:tcPr>
          <w:p w14:paraId="459A6D5F"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４節　第二次世界大戦と日本</w:t>
            </w:r>
          </w:p>
        </w:tc>
        <w:tc>
          <w:tcPr>
            <w:tcW w:w="1830" w:type="dxa"/>
            <w:tcBorders>
              <w:top w:val="single" w:sz="4" w:space="0" w:color="auto"/>
              <w:left w:val="nil"/>
              <w:bottom w:val="dashed" w:sz="4" w:space="0" w:color="000000"/>
              <w:right w:val="single" w:sz="4" w:space="0" w:color="auto"/>
            </w:tcBorders>
          </w:tcPr>
          <w:p w14:paraId="50629CC5" w14:textId="77777777" w:rsidR="00412EF3" w:rsidRPr="00BC05AB" w:rsidRDefault="00412EF3" w:rsidP="00C768DA">
            <w:pPr>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4" w:space="0" w:color="auto"/>
            </w:tcBorders>
          </w:tcPr>
          <w:p w14:paraId="72250170" w14:textId="6318AE5D"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近代から現代にいたる</w:t>
            </w:r>
            <w:r w:rsidR="00651D3F">
              <w:rPr>
                <w:rFonts w:ascii="ＭＳ 明朝" w:eastAsia="ＭＳ 明朝" w:hAnsi="ＭＳ 明朝" w:hint="eastAsia"/>
                <w:color w:val="000000" w:themeColor="text1"/>
                <w:szCs w:val="18"/>
              </w:rPr>
              <w:t>国家・</w:t>
            </w:r>
            <w:r w:rsidRPr="00BC05AB">
              <w:rPr>
                <w:rFonts w:ascii="ＭＳ 明朝" w:eastAsia="ＭＳ 明朝" w:hAnsi="ＭＳ 明朝" w:hint="eastAsia"/>
                <w:color w:val="000000" w:themeColor="text1"/>
                <w:szCs w:val="18"/>
              </w:rPr>
              <w:t>社会の展開について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cs="ＭＳ ゴシック" w:hint="eastAsia"/>
                <w:color w:val="000000" w:themeColor="text1"/>
                <w:kern w:val="2"/>
                <w:szCs w:val="18"/>
              </w:rPr>
              <w:t>第二次世界大戦に至る過程及び大戦中の政治・社会</w:t>
            </w:r>
            <w:r w:rsidR="00A11DE7">
              <w:rPr>
                <w:rFonts w:ascii="ＭＳ 明朝" w:eastAsia="ＭＳ 明朝" w:hAnsi="ＭＳ 明朝" w:cs="ＭＳ ゴシック"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国民生活の変容</w:t>
            </w:r>
            <w:r w:rsidRPr="00BC05AB">
              <w:rPr>
                <w:rFonts w:ascii="ＭＳ 明朝" w:eastAsia="ＭＳ 明朝" w:hAnsi="ＭＳ 明朝" w:hint="eastAsia"/>
                <w:color w:val="000000" w:themeColor="text1"/>
                <w:szCs w:val="18"/>
              </w:rPr>
              <w:t>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10B517A8"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0E594626"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1924CC23" w14:textId="77777777" w:rsidTr="008A3F08">
        <w:trPr>
          <w:trHeight w:val="1134"/>
        </w:trPr>
        <w:tc>
          <w:tcPr>
            <w:tcW w:w="534" w:type="dxa"/>
            <w:tcBorders>
              <w:left w:val="single" w:sz="8" w:space="0" w:color="000000"/>
              <w:bottom w:val="nil"/>
              <w:right w:val="single" w:sz="8" w:space="0" w:color="000000"/>
            </w:tcBorders>
            <w:vAlign w:val="center"/>
          </w:tcPr>
          <w:p w14:paraId="15DFFC6C"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CE371EE"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4C96A83A"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昭和恐慌と立憲政治の動揺</w:t>
            </w:r>
          </w:p>
        </w:tc>
        <w:tc>
          <w:tcPr>
            <w:tcW w:w="2268" w:type="dxa"/>
            <w:tcBorders>
              <w:top w:val="dashed" w:sz="4" w:space="0" w:color="auto"/>
              <w:left w:val="single" w:sz="4" w:space="0" w:color="auto"/>
              <w:bottom w:val="dashed" w:sz="4" w:space="0" w:color="auto"/>
              <w:right w:val="single" w:sz="4" w:space="0" w:color="auto"/>
            </w:tcBorders>
          </w:tcPr>
          <w:p w14:paraId="4AC0A112" w14:textId="069BB8F0"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4節</w:t>
            </w:r>
            <w:r w:rsidRPr="00BC05AB">
              <w:rPr>
                <w:rFonts w:ascii="ＭＳ 明朝" w:eastAsia="ＭＳ 明朝" w:hAnsi="ＭＳ 明朝" w:cs="Century" w:hint="eastAsia"/>
                <w:color w:val="000000" w:themeColor="text1"/>
                <w:kern w:val="2"/>
                <w:szCs w:val="18"/>
              </w:rPr>
              <w:t>「第二次世界大戦と日本」の学習について見通しを持つ。</w:t>
            </w:r>
          </w:p>
          <w:p w14:paraId="5AF00DDF" w14:textId="7F3D79FD"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「昭和恐慌と立憲政治の動揺」に関わる課題（問い）を設定し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昭和恐慌前後の経済政策と立憲政治の動揺について理解する。</w:t>
            </w:r>
          </w:p>
          <w:p w14:paraId="46511827"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3018587A" w14:textId="1DA2B950"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4節</w:t>
            </w:r>
            <w:r w:rsidRPr="00BC05AB">
              <w:rPr>
                <w:rFonts w:ascii="ＭＳ 明朝" w:eastAsia="ＭＳ 明朝" w:hAnsi="ＭＳ 明朝" w:hint="eastAsia"/>
                <w:color w:val="000000" w:themeColor="text1"/>
                <w:szCs w:val="18"/>
              </w:rPr>
              <w:t>「第二次世界大戦と日本」に関する主題を設定し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3106FEA9" w14:textId="0EEB504B"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「昭和恐慌と立憲政治の動揺」に関わる課題（問い）を設定し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新聞記事や写真などの資料から読み取る。</w:t>
            </w:r>
          </w:p>
          <w:p w14:paraId="74647807" w14:textId="1D5EA05A"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00F36701" w:rsidRPr="00BC05AB">
              <w:rPr>
                <w:rFonts w:ascii="ＭＳ 明朝" w:eastAsia="ＭＳ 明朝" w:hAnsi="ＭＳ 明朝" w:hint="eastAsia"/>
                <w:color w:val="000000" w:themeColor="text1"/>
                <w:szCs w:val="18"/>
              </w:rPr>
              <w:t>昭和恐慌前後の経済政策と立憲政治の動揺</w:t>
            </w:r>
            <w:r w:rsidRPr="00BC05AB">
              <w:rPr>
                <w:rFonts w:ascii="ＭＳ 明朝" w:eastAsia="ＭＳ 明朝" w:hAnsi="ＭＳ 明朝" w:hint="eastAsia"/>
                <w:color w:val="000000" w:themeColor="text1"/>
                <w:szCs w:val="18"/>
              </w:rPr>
              <w:t>について多面的・</w:t>
            </w:r>
            <w:r w:rsidRPr="00BC05AB">
              <w:rPr>
                <w:rFonts w:ascii="ＭＳ 明朝" w:eastAsia="ＭＳ 明朝" w:hAnsi="ＭＳ 明朝" w:hint="eastAsia"/>
                <w:color w:val="000000" w:themeColor="text1"/>
                <w:szCs w:val="18"/>
              </w:rPr>
              <w:lastRenderedPageBreak/>
              <w:t>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4D5D8E31"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7473862B" w14:textId="77777777" w:rsidTr="008A3F08">
        <w:trPr>
          <w:trHeight w:val="534"/>
        </w:trPr>
        <w:tc>
          <w:tcPr>
            <w:tcW w:w="534" w:type="dxa"/>
            <w:tcBorders>
              <w:left w:val="single" w:sz="8" w:space="0" w:color="000000"/>
              <w:bottom w:val="nil"/>
              <w:right w:val="single" w:sz="8" w:space="0" w:color="000000"/>
            </w:tcBorders>
            <w:vAlign w:val="center"/>
          </w:tcPr>
          <w:p w14:paraId="33B8287E"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3AF63214"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11EC0DF9"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中国侵略と戦時体制への移行</w:t>
            </w:r>
          </w:p>
        </w:tc>
        <w:tc>
          <w:tcPr>
            <w:tcW w:w="2268" w:type="dxa"/>
            <w:tcBorders>
              <w:top w:val="dashed" w:sz="4" w:space="0" w:color="auto"/>
              <w:left w:val="single" w:sz="4" w:space="0" w:color="auto"/>
              <w:bottom w:val="dashed" w:sz="4" w:space="0" w:color="auto"/>
              <w:right w:val="single" w:sz="4" w:space="0" w:color="auto"/>
            </w:tcBorders>
          </w:tcPr>
          <w:p w14:paraId="27E0C1BB" w14:textId="7084632B"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A11DE7">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「中国侵略と戦時体制への移行」に関わる課題（問い）を設定し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満洲事変と日中戦争について理解する。</w:t>
            </w:r>
          </w:p>
          <w:p w14:paraId="7474E637"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43B0D087" w14:textId="3EC5CA6C" w:rsidR="004904CD" w:rsidRPr="00BC05AB" w:rsidRDefault="004904CD" w:rsidP="004904CD">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「中国侵略と戦時体制への移行」に関わる課題（問い）を設定し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新聞記事や写真などの資料から読み取る。</w:t>
            </w:r>
          </w:p>
          <w:p w14:paraId="713CB151" w14:textId="5392A7C3" w:rsidR="004904CD" w:rsidRPr="00BC05AB" w:rsidRDefault="004904CD" w:rsidP="004904CD">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満洲事変と日中戦争について多面的・多角的に考察し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406B6E4E"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6B349582" w14:textId="77777777" w:rsidTr="008A3F08">
        <w:trPr>
          <w:trHeight w:val="1134"/>
        </w:trPr>
        <w:tc>
          <w:tcPr>
            <w:tcW w:w="534" w:type="dxa"/>
            <w:tcBorders>
              <w:left w:val="single" w:sz="8" w:space="0" w:color="000000"/>
              <w:bottom w:val="nil"/>
              <w:right w:val="single" w:sz="8" w:space="0" w:color="000000"/>
            </w:tcBorders>
            <w:vAlign w:val="center"/>
          </w:tcPr>
          <w:p w14:paraId="0EEF05AD"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02B9809D"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2187B472"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戦時体制の強化と第二次世界大戦の展開</w:t>
            </w:r>
          </w:p>
        </w:tc>
        <w:tc>
          <w:tcPr>
            <w:tcW w:w="2268" w:type="dxa"/>
            <w:tcBorders>
              <w:top w:val="dashed" w:sz="4" w:space="0" w:color="auto"/>
              <w:left w:val="single" w:sz="4" w:space="0" w:color="auto"/>
              <w:bottom w:val="dashed" w:sz="4" w:space="0" w:color="auto"/>
              <w:right w:val="single" w:sz="4" w:space="0" w:color="auto"/>
            </w:tcBorders>
          </w:tcPr>
          <w:p w14:paraId="6E222FBD" w14:textId="1C050633"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3項</w:t>
            </w:r>
            <w:r w:rsidRPr="00BC05AB">
              <w:rPr>
                <w:rFonts w:ascii="ＭＳ 明朝" w:eastAsia="ＭＳ 明朝" w:hAnsi="ＭＳ 明朝" w:cs="Century" w:hint="eastAsia"/>
                <w:color w:val="000000" w:themeColor="text1"/>
                <w:kern w:val="2"/>
                <w:szCs w:val="18"/>
              </w:rPr>
              <w:t>「戦時体制の強化と第二次世界大戦の展開」に関わる課題（問い）を設定し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第二次世界大戦とアジア太平洋戦争について理解する。</w:t>
            </w:r>
          </w:p>
          <w:p w14:paraId="308E4A97" w14:textId="6789B0C1"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4節</w:t>
            </w: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第二次世界大戦と日本</w:t>
            </w:r>
            <w:r w:rsidRPr="00BC05AB">
              <w:rPr>
                <w:rFonts w:ascii="ＭＳ 明朝" w:eastAsia="ＭＳ 明朝" w:hAnsi="ＭＳ 明朝" w:cs="Century" w:hint="eastAsia"/>
                <w:color w:val="000000" w:themeColor="text1"/>
                <w:kern w:val="2"/>
                <w:szCs w:val="18"/>
              </w:rPr>
              <w:t>」の学習について振り返るとともに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第二次世界大戦に至る過程及び大戦中の政治・社会</w:t>
            </w:r>
            <w:r w:rsidR="00A11DE7">
              <w:rPr>
                <w:rFonts w:ascii="ＭＳ 明朝" w:eastAsia="ＭＳ 明朝" w:hAnsi="ＭＳ 明朝" w:cs="ＭＳ ゴシック"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国民生活の変容</w:t>
            </w:r>
            <w:r w:rsidRPr="00BC05AB">
              <w:rPr>
                <w:rFonts w:ascii="ＭＳ 明朝" w:eastAsia="ＭＳ 明朝" w:hAnsi="ＭＳ 明朝" w:cs="Century" w:hint="eastAsia"/>
                <w:color w:val="000000" w:themeColor="text1"/>
                <w:kern w:val="2"/>
                <w:szCs w:val="18"/>
              </w:rPr>
              <w:t>を理解する。</w:t>
            </w:r>
          </w:p>
          <w:p w14:paraId="5DD0501B"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1B9E0011" w14:textId="0256A7D7"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「戦時体制の強化と第二次世界大戦の展開」に関わる課題（問い）を設定し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当時の国際関係や政策などに関する資料から読み取る。</w:t>
            </w:r>
          </w:p>
          <w:p w14:paraId="17754101" w14:textId="7CB047F5"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第二次世界大戦とアジア太平洋戦争について多面的・多角的に考察し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084B7904" w14:textId="1E804F92"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4節</w:t>
            </w:r>
            <w:r w:rsidRPr="00BC05AB">
              <w:rPr>
                <w:rFonts w:ascii="ＭＳ 明朝" w:eastAsia="ＭＳ 明朝" w:hAnsi="ＭＳ 明朝" w:hint="eastAsia"/>
                <w:color w:val="000000" w:themeColor="text1"/>
                <w:szCs w:val="18"/>
              </w:rPr>
              <w:t>「第二次世界大戦と日本」の学習内容を振り返り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526E4407"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10305944" w14:textId="77777777" w:rsidTr="004B38D2">
        <w:trPr>
          <w:trHeight w:val="387"/>
        </w:trPr>
        <w:tc>
          <w:tcPr>
            <w:tcW w:w="534" w:type="dxa"/>
            <w:tcBorders>
              <w:left w:val="single" w:sz="8" w:space="0" w:color="000000"/>
              <w:bottom w:val="nil"/>
              <w:right w:val="single" w:sz="8" w:space="0" w:color="000000"/>
            </w:tcBorders>
            <w:vAlign w:val="center"/>
          </w:tcPr>
          <w:p w14:paraId="306EA8A0" w14:textId="77777777" w:rsidR="00761700" w:rsidRDefault="007575E7" w:rsidP="00412EF3">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２</w:t>
            </w:r>
          </w:p>
          <w:p w14:paraId="2047CF4E" w14:textId="77777777" w:rsidR="00412EF3" w:rsidRPr="00BC05AB" w:rsidRDefault="00AF4D55" w:rsidP="00412EF3">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tcPr>
          <w:p w14:paraId="7DE89A41"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５節　占領と改革</w:t>
            </w:r>
          </w:p>
        </w:tc>
        <w:tc>
          <w:tcPr>
            <w:tcW w:w="1830" w:type="dxa"/>
            <w:tcBorders>
              <w:top w:val="single" w:sz="8" w:space="0" w:color="000000"/>
              <w:left w:val="nil"/>
              <w:bottom w:val="dashed" w:sz="4" w:space="0" w:color="000000"/>
              <w:right w:val="single" w:sz="4" w:space="0" w:color="auto"/>
            </w:tcBorders>
          </w:tcPr>
          <w:p w14:paraId="5F72B549" w14:textId="77777777" w:rsidR="00412EF3" w:rsidRPr="00BC05AB" w:rsidRDefault="00412EF3" w:rsidP="00412EF3">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tcPr>
          <w:p w14:paraId="4EA18D28" w14:textId="6FC84E4D"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w:t>
            </w:r>
            <w:r w:rsidR="00A246EF">
              <w:rPr>
                <w:rFonts w:ascii="ＭＳ 明朝" w:eastAsia="ＭＳ 明朝" w:hAnsi="ＭＳ 明朝" w:hint="eastAsia"/>
                <w:color w:val="000000" w:themeColor="text1"/>
                <w:szCs w:val="18"/>
              </w:rPr>
              <w:lastRenderedPageBreak/>
              <w:t>まえ</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cs="ＭＳ ゴシック" w:hint="eastAsia"/>
                <w:color w:val="000000" w:themeColor="text1"/>
                <w:kern w:val="2"/>
                <w:szCs w:val="18"/>
              </w:rPr>
              <w:t>我が国の再出発及びその後の政治・経済や対外関係</w:t>
            </w:r>
            <w:r w:rsidRPr="00BC05AB">
              <w:rPr>
                <w:rFonts w:ascii="ＭＳ 明朝" w:eastAsia="ＭＳ 明朝" w:hAnsi="ＭＳ 明朝" w:hint="eastAsia"/>
                <w:color w:val="000000" w:themeColor="text1"/>
                <w:szCs w:val="18"/>
              </w:rPr>
              <w:t>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26B116FE"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72CBD17B"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0B16E60F" w14:textId="77777777" w:rsidTr="008A3F08">
        <w:trPr>
          <w:trHeight w:val="1134"/>
        </w:trPr>
        <w:tc>
          <w:tcPr>
            <w:tcW w:w="534" w:type="dxa"/>
            <w:tcBorders>
              <w:left w:val="single" w:sz="8" w:space="0" w:color="000000"/>
              <w:bottom w:val="nil"/>
              <w:right w:val="single" w:sz="8" w:space="0" w:color="000000"/>
            </w:tcBorders>
            <w:vAlign w:val="center"/>
          </w:tcPr>
          <w:p w14:paraId="29DD49AA"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295FCEEF"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5B9267F0"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1　占領と日本国憲法の成立</w:t>
            </w:r>
          </w:p>
        </w:tc>
        <w:tc>
          <w:tcPr>
            <w:tcW w:w="2268" w:type="dxa"/>
            <w:tcBorders>
              <w:top w:val="dashed" w:sz="4" w:space="0" w:color="auto"/>
              <w:left w:val="single" w:sz="4" w:space="0" w:color="auto"/>
              <w:bottom w:val="dashed" w:sz="4" w:space="0" w:color="auto"/>
              <w:right w:val="single" w:sz="4" w:space="0" w:color="auto"/>
            </w:tcBorders>
          </w:tcPr>
          <w:p w14:paraId="1AAA361C" w14:textId="740617C7"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5節</w:t>
            </w:r>
            <w:r w:rsidRPr="00BC05AB">
              <w:rPr>
                <w:rFonts w:ascii="ＭＳ 明朝" w:eastAsia="ＭＳ 明朝" w:hAnsi="ＭＳ 明朝" w:cs="Century" w:hint="eastAsia"/>
                <w:color w:val="000000" w:themeColor="text1"/>
                <w:kern w:val="2"/>
                <w:szCs w:val="18"/>
              </w:rPr>
              <w:t>「占領と改革」の学習について見通しを持つ。</w:t>
            </w:r>
          </w:p>
          <w:p w14:paraId="0EEA946F" w14:textId="6CEBB30D" w:rsidR="00412EF3" w:rsidRPr="00BC05AB" w:rsidRDefault="00412EF3" w:rsidP="00412EF3">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「占領と日本国憲法の成立」に関わる課題（問い）を設定し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占領下の政治と日本国憲法の成立について理解する。</w:t>
            </w:r>
          </w:p>
          <w:p w14:paraId="584D2C02"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239E1FB8" w14:textId="385CDD56"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5節</w:t>
            </w:r>
            <w:r w:rsidRPr="00BC05AB">
              <w:rPr>
                <w:rFonts w:ascii="ＭＳ 明朝" w:eastAsia="ＭＳ 明朝" w:hAnsi="ＭＳ 明朝" w:hint="eastAsia"/>
                <w:color w:val="000000" w:themeColor="text1"/>
                <w:szCs w:val="18"/>
              </w:rPr>
              <w:t>「占領と改革」に関する主題を設定し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0433AB44" w14:textId="3DF330FF"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「占領と日本国憲法の成立」に関わる課題（問い）を設定し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当時の写真や憲法などの資料から読み取る。</w:t>
            </w:r>
          </w:p>
          <w:p w14:paraId="4D3E05E0" w14:textId="1676C784"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占領下の政治と日本国憲法の成立について多面的・多角的に考察し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5F7448BA"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59C04E72" w14:textId="77777777" w:rsidTr="008A3F08">
        <w:trPr>
          <w:trHeight w:val="1134"/>
        </w:trPr>
        <w:tc>
          <w:tcPr>
            <w:tcW w:w="534" w:type="dxa"/>
            <w:tcBorders>
              <w:left w:val="single" w:sz="8" w:space="0" w:color="000000"/>
              <w:bottom w:val="nil"/>
              <w:right w:val="single" w:sz="8" w:space="0" w:color="000000"/>
            </w:tcBorders>
            <w:vAlign w:val="center"/>
          </w:tcPr>
          <w:p w14:paraId="088482CD"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single" w:sz="4" w:space="0" w:color="auto"/>
              <w:right w:val="single" w:sz="8" w:space="0" w:color="000000"/>
            </w:tcBorders>
          </w:tcPr>
          <w:p w14:paraId="5E9AB289"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4" w:space="0" w:color="auto"/>
              <w:right w:val="single" w:sz="4" w:space="0" w:color="auto"/>
            </w:tcBorders>
          </w:tcPr>
          <w:p w14:paraId="6FC01738"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冷戦の開始と経済復興</w:t>
            </w:r>
          </w:p>
        </w:tc>
        <w:tc>
          <w:tcPr>
            <w:tcW w:w="2268" w:type="dxa"/>
            <w:tcBorders>
              <w:top w:val="dashed" w:sz="4" w:space="0" w:color="auto"/>
              <w:left w:val="single" w:sz="4" w:space="0" w:color="auto"/>
              <w:bottom w:val="single" w:sz="4" w:space="0" w:color="auto"/>
              <w:right w:val="single" w:sz="4" w:space="0" w:color="auto"/>
            </w:tcBorders>
          </w:tcPr>
          <w:p w14:paraId="3747BD4D" w14:textId="168D31D6"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2項</w:t>
            </w:r>
            <w:r w:rsidRPr="00BC05AB">
              <w:rPr>
                <w:rFonts w:ascii="ＭＳ 明朝" w:eastAsia="ＭＳ 明朝" w:hAnsi="ＭＳ 明朝" w:cs="Century" w:hint="eastAsia"/>
                <w:color w:val="000000" w:themeColor="text1"/>
                <w:kern w:val="2"/>
                <w:szCs w:val="18"/>
              </w:rPr>
              <w:t>「冷戦の開始と経済復興」に関わる課題（問い）を設定し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冷戦の開始と日本の復興について理解する。</w:t>
            </w:r>
          </w:p>
          <w:p w14:paraId="5635F37C" w14:textId="170B9934"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5節</w:t>
            </w: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占領と改革</w:t>
            </w:r>
            <w:r w:rsidRPr="00BC05AB">
              <w:rPr>
                <w:rFonts w:ascii="ＭＳ 明朝" w:eastAsia="ＭＳ 明朝" w:hAnsi="ＭＳ 明朝" w:cs="Century" w:hint="eastAsia"/>
                <w:color w:val="000000" w:themeColor="text1"/>
                <w:kern w:val="2"/>
                <w:szCs w:val="18"/>
              </w:rPr>
              <w:t>」の学習について振り返るとともに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w:t>
            </w:r>
            <w:r w:rsidRPr="00BC05AB">
              <w:rPr>
                <w:rFonts w:ascii="ＭＳ 明朝" w:eastAsia="ＭＳ 明朝" w:hAnsi="ＭＳ 明朝" w:cs="Century" w:hint="eastAsia"/>
                <w:color w:val="000000" w:themeColor="text1"/>
                <w:kern w:val="2"/>
                <w:szCs w:val="18"/>
              </w:rPr>
              <w:lastRenderedPageBreak/>
              <w:t>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我が国の再出発及びその後の政治・経済や対外関係</w:t>
            </w:r>
            <w:r w:rsidRPr="00BC05AB">
              <w:rPr>
                <w:rFonts w:ascii="ＭＳ 明朝" w:eastAsia="ＭＳ 明朝" w:hAnsi="ＭＳ 明朝" w:cs="Century" w:hint="eastAsia"/>
                <w:color w:val="000000" w:themeColor="text1"/>
                <w:kern w:val="2"/>
                <w:szCs w:val="18"/>
              </w:rPr>
              <w:t>を理解する。</w:t>
            </w:r>
          </w:p>
          <w:p w14:paraId="6ECAC4F2"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4" w:space="0" w:color="auto"/>
              <w:right w:val="single" w:sz="8" w:space="0" w:color="000000"/>
            </w:tcBorders>
          </w:tcPr>
          <w:p w14:paraId="73F25D24" w14:textId="7EB202C6"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「冷戦の開始と経済復興」に関わる課題（問い）を設定し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当時の写真や政策に関する資料などから読み取る。</w:t>
            </w:r>
          </w:p>
          <w:p w14:paraId="33EC1734" w14:textId="1DB03767"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冷戦の開始と日本の復興について多面的・多角的に考察し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w:t>
            </w:r>
            <w:r w:rsidRPr="00BC05AB">
              <w:rPr>
                <w:rFonts w:ascii="ＭＳ 明朝" w:eastAsia="ＭＳ 明朝" w:hAnsi="ＭＳ 明朝" w:hint="eastAsia"/>
                <w:color w:val="000000" w:themeColor="text1"/>
                <w:szCs w:val="18"/>
              </w:rPr>
              <w:lastRenderedPageBreak/>
              <w:t>ト等に表現する。</w:t>
            </w:r>
          </w:p>
          <w:p w14:paraId="0342F9BD" w14:textId="00419B20"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cs="Century" w:hint="eastAsia"/>
                <w:color w:val="000000" w:themeColor="text1"/>
                <w:kern w:val="2"/>
                <w:szCs w:val="18"/>
              </w:rPr>
              <w:t>5節</w:t>
            </w:r>
            <w:r w:rsidRPr="00BC05AB">
              <w:rPr>
                <w:rFonts w:ascii="ＭＳ 明朝" w:eastAsia="ＭＳ 明朝" w:hAnsi="ＭＳ 明朝" w:hint="eastAsia"/>
                <w:color w:val="000000" w:themeColor="text1"/>
                <w:szCs w:val="18"/>
              </w:rPr>
              <w:t>「占領と改革」の学習内容を振り返り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3B7384F4"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60DF9095" w14:textId="77777777" w:rsidTr="008A3F08">
        <w:trPr>
          <w:trHeight w:val="1134"/>
        </w:trPr>
        <w:tc>
          <w:tcPr>
            <w:tcW w:w="534" w:type="dxa"/>
            <w:tcBorders>
              <w:left w:val="single" w:sz="8" w:space="0" w:color="000000"/>
              <w:bottom w:val="nil"/>
              <w:right w:val="single" w:sz="8" w:space="0" w:color="000000"/>
            </w:tcBorders>
            <w:vAlign w:val="center"/>
          </w:tcPr>
          <w:p w14:paraId="418E5909"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single" w:sz="4" w:space="0" w:color="auto"/>
              <w:left w:val="nil"/>
              <w:bottom w:val="nil"/>
              <w:right w:val="single" w:sz="8" w:space="0" w:color="000000"/>
            </w:tcBorders>
          </w:tcPr>
          <w:p w14:paraId="0CFA7E26"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６節　国際社会への復帰と高度経済成長</w:t>
            </w:r>
          </w:p>
        </w:tc>
        <w:tc>
          <w:tcPr>
            <w:tcW w:w="1830" w:type="dxa"/>
            <w:tcBorders>
              <w:top w:val="single" w:sz="4" w:space="0" w:color="auto"/>
              <w:left w:val="nil"/>
              <w:bottom w:val="dashed" w:sz="4" w:space="0" w:color="000000"/>
              <w:right w:val="single" w:sz="4" w:space="0" w:color="auto"/>
            </w:tcBorders>
          </w:tcPr>
          <w:p w14:paraId="00C61D0C" w14:textId="77777777" w:rsidR="00412EF3" w:rsidRPr="00BC05AB" w:rsidRDefault="00412EF3" w:rsidP="00412EF3">
            <w:pPr>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4" w:space="0" w:color="auto"/>
            </w:tcBorders>
          </w:tcPr>
          <w:p w14:paraId="4B551366" w14:textId="5BE21AB7"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cs="ＭＳ ゴシック" w:hint="eastAsia"/>
                <w:color w:val="000000" w:themeColor="text1"/>
                <w:kern w:val="2"/>
                <w:szCs w:val="18"/>
              </w:rPr>
              <w:t>我が国の再出発後の政治・経済や対外関係</w:t>
            </w:r>
            <w:r w:rsidRPr="00BC05AB">
              <w:rPr>
                <w:rFonts w:ascii="ＭＳ 明朝" w:eastAsia="ＭＳ 明朝" w:hAnsi="ＭＳ 明朝" w:hint="eastAsia"/>
                <w:color w:val="000000" w:themeColor="text1"/>
                <w:szCs w:val="18"/>
              </w:rPr>
              <w:t>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19D6192F"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8" w:space="0" w:color="000000"/>
            </w:tcBorders>
          </w:tcPr>
          <w:p w14:paraId="4590D8F2"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133010AA" w14:textId="77777777" w:rsidTr="008A3F08">
        <w:trPr>
          <w:trHeight w:val="1134"/>
        </w:trPr>
        <w:tc>
          <w:tcPr>
            <w:tcW w:w="534" w:type="dxa"/>
            <w:tcBorders>
              <w:left w:val="single" w:sz="8" w:space="0" w:color="000000"/>
              <w:bottom w:val="nil"/>
              <w:right w:val="single" w:sz="8" w:space="0" w:color="000000"/>
            </w:tcBorders>
            <w:vAlign w:val="center"/>
          </w:tcPr>
          <w:p w14:paraId="7BBA87B5"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3DF513F4"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7E0B5260"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国際社会への復帰と対米協調</w:t>
            </w:r>
          </w:p>
        </w:tc>
        <w:tc>
          <w:tcPr>
            <w:tcW w:w="2268" w:type="dxa"/>
            <w:tcBorders>
              <w:top w:val="dashed" w:sz="4" w:space="0" w:color="auto"/>
              <w:left w:val="single" w:sz="4" w:space="0" w:color="auto"/>
              <w:bottom w:val="dashed" w:sz="4" w:space="0" w:color="auto"/>
              <w:right w:val="single" w:sz="4" w:space="0" w:color="auto"/>
            </w:tcBorders>
          </w:tcPr>
          <w:p w14:paraId="13642BCE" w14:textId="0AAA67A8"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6節</w:t>
            </w:r>
            <w:r w:rsidRPr="00BC05AB">
              <w:rPr>
                <w:rFonts w:ascii="ＭＳ 明朝" w:eastAsia="ＭＳ 明朝" w:hAnsi="ＭＳ 明朝" w:cs="Century" w:hint="eastAsia"/>
                <w:color w:val="000000" w:themeColor="text1"/>
                <w:kern w:val="2"/>
                <w:szCs w:val="18"/>
              </w:rPr>
              <w:t>「国際社会への復帰と高度経済成長」の学習について見通しを持つ。</w:t>
            </w:r>
          </w:p>
          <w:p w14:paraId="04F14C4A" w14:textId="2738DC40"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「国際社会への復帰と対米協調」に関わる課題（問い）を設定し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日本の主権回復とその後の政治について理解する。</w:t>
            </w:r>
          </w:p>
          <w:p w14:paraId="38086D2E"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36513D53" w14:textId="2ED7C682"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6節</w:t>
            </w:r>
            <w:r w:rsidRPr="00BC05AB">
              <w:rPr>
                <w:rFonts w:ascii="ＭＳ 明朝" w:eastAsia="ＭＳ 明朝" w:hAnsi="ＭＳ 明朝" w:hint="eastAsia"/>
                <w:color w:val="000000" w:themeColor="text1"/>
                <w:szCs w:val="18"/>
              </w:rPr>
              <w:t>「国際社会への復帰と高度経済成長」に関する主題を設定し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65AA7B28" w14:textId="3D6D8ABB"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「国際社会への復帰と対米協調」に関わる課題（問い）を設定し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さまざまな条約の条文などの資料から読み取る。</w:t>
            </w:r>
          </w:p>
          <w:p w14:paraId="58439DD9" w14:textId="1E781741"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日本の主権回復とその後の政治について多面的・多角的に考察し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350B7263"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1960B76C" w14:textId="77777777" w:rsidTr="008A3F08">
        <w:trPr>
          <w:trHeight w:val="1134"/>
        </w:trPr>
        <w:tc>
          <w:tcPr>
            <w:tcW w:w="534" w:type="dxa"/>
            <w:tcBorders>
              <w:left w:val="single" w:sz="8" w:space="0" w:color="000000"/>
              <w:bottom w:val="nil"/>
              <w:right w:val="single" w:sz="8" w:space="0" w:color="000000"/>
            </w:tcBorders>
            <w:vAlign w:val="center"/>
          </w:tcPr>
          <w:p w14:paraId="35FC1549"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22C96EF5"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24B273E3"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高度経済成長</w:t>
            </w:r>
          </w:p>
        </w:tc>
        <w:tc>
          <w:tcPr>
            <w:tcW w:w="2268" w:type="dxa"/>
            <w:tcBorders>
              <w:top w:val="dashed" w:sz="4" w:space="0" w:color="auto"/>
              <w:left w:val="single" w:sz="4" w:space="0" w:color="auto"/>
              <w:bottom w:val="dashed" w:sz="4" w:space="0" w:color="auto"/>
              <w:right w:val="single" w:sz="4" w:space="0" w:color="auto"/>
            </w:tcBorders>
          </w:tcPr>
          <w:p w14:paraId="6D149EDC" w14:textId="7F82C102"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2項</w:t>
            </w:r>
            <w:r w:rsidRPr="00BC05AB">
              <w:rPr>
                <w:rFonts w:ascii="ＭＳ 明朝" w:eastAsia="ＭＳ 明朝" w:hAnsi="ＭＳ 明朝" w:cs="Century" w:hint="eastAsia"/>
                <w:color w:val="000000" w:themeColor="text1"/>
                <w:kern w:val="2"/>
                <w:szCs w:val="18"/>
              </w:rPr>
              <w:t>「高度経済成長」に関わる課題（問い）を設定し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高度経済成長とその影響について理解する。</w:t>
            </w:r>
          </w:p>
          <w:p w14:paraId="4B1F3E21" w14:textId="525996A7" w:rsidR="00412EF3" w:rsidRPr="00BC05AB" w:rsidRDefault="00412EF3" w:rsidP="00412EF3">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6節</w:t>
            </w: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国際社会への復帰と高度経済成長</w:t>
            </w:r>
            <w:r w:rsidRPr="00BC05AB">
              <w:rPr>
                <w:rFonts w:ascii="ＭＳ 明朝" w:eastAsia="ＭＳ 明朝" w:hAnsi="ＭＳ 明朝" w:cs="Century" w:hint="eastAsia"/>
                <w:color w:val="000000" w:themeColor="text1"/>
                <w:kern w:val="2"/>
                <w:szCs w:val="18"/>
              </w:rPr>
              <w:t>」の学習について振り返るとともに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我が国の再出発及びその後の政治・経済や対外関係</w:t>
            </w:r>
            <w:r w:rsidRPr="00BC05AB">
              <w:rPr>
                <w:rFonts w:ascii="ＭＳ 明朝" w:eastAsia="ＭＳ 明朝" w:hAnsi="ＭＳ 明朝" w:cs="Century" w:hint="eastAsia"/>
                <w:color w:val="000000" w:themeColor="text1"/>
                <w:kern w:val="2"/>
                <w:szCs w:val="18"/>
              </w:rPr>
              <w:t>を理解する。</w:t>
            </w:r>
          </w:p>
          <w:p w14:paraId="089F5A86"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46074AF" w14:textId="0D35A350"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「高度経済成長」に関わる課題（問い）を設定し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写真やグラフなどの資料から読み取る。</w:t>
            </w:r>
          </w:p>
          <w:p w14:paraId="63694BA4" w14:textId="0825FB75"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高度経済成長とその影響について多面的・多角的に考察し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5987CC43" w14:textId="1E9AE4CF"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6節</w:t>
            </w:r>
            <w:r w:rsidRPr="00BC05AB">
              <w:rPr>
                <w:rFonts w:ascii="ＭＳ 明朝" w:eastAsia="ＭＳ 明朝" w:hAnsi="ＭＳ 明朝" w:hint="eastAsia"/>
                <w:color w:val="000000" w:themeColor="text1"/>
                <w:szCs w:val="18"/>
              </w:rPr>
              <w:t>「国際社会への復帰と高度経済成長」の学習内容を振り返り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49B3FF94"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734EB780" w14:textId="77777777" w:rsidTr="008A3F08">
        <w:trPr>
          <w:trHeight w:val="1134"/>
        </w:trPr>
        <w:tc>
          <w:tcPr>
            <w:tcW w:w="534" w:type="dxa"/>
            <w:tcBorders>
              <w:left w:val="single" w:sz="8" w:space="0" w:color="000000"/>
              <w:bottom w:val="nil"/>
              <w:right w:val="single" w:sz="8" w:space="0" w:color="000000"/>
            </w:tcBorders>
            <w:vAlign w:val="center"/>
          </w:tcPr>
          <w:p w14:paraId="2B0BF153"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single" w:sz="6" w:space="0" w:color="auto"/>
              <w:left w:val="nil"/>
              <w:bottom w:val="nil"/>
              <w:right w:val="single" w:sz="8" w:space="0" w:color="000000"/>
            </w:tcBorders>
          </w:tcPr>
          <w:p w14:paraId="0435D9EB"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７節　アジア情勢の変化と経済大国日本</w:t>
            </w:r>
          </w:p>
        </w:tc>
        <w:tc>
          <w:tcPr>
            <w:tcW w:w="1830" w:type="dxa"/>
            <w:tcBorders>
              <w:top w:val="single" w:sz="6" w:space="0" w:color="auto"/>
              <w:left w:val="nil"/>
              <w:bottom w:val="dashed" w:sz="4" w:space="0" w:color="000000"/>
              <w:right w:val="single" w:sz="4" w:space="0" w:color="auto"/>
            </w:tcBorders>
          </w:tcPr>
          <w:p w14:paraId="20F5BAE7" w14:textId="77777777" w:rsidR="00412EF3" w:rsidRPr="00BC05AB" w:rsidRDefault="00412EF3" w:rsidP="00412EF3">
            <w:pPr>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4" w:space="0" w:color="auto"/>
            </w:tcBorders>
          </w:tcPr>
          <w:p w14:paraId="0E10020B" w14:textId="25C41518"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cs="ＭＳ ゴシック" w:hint="eastAsia"/>
                <w:color w:val="000000" w:themeColor="text1"/>
                <w:kern w:val="2"/>
                <w:szCs w:val="18"/>
              </w:rPr>
              <w:t>現代の政治や社会の枠組み</w:t>
            </w:r>
            <w:r w:rsidRPr="00BC05AB">
              <w:rPr>
                <w:rFonts w:ascii="ＭＳ 明朝" w:eastAsia="ＭＳ 明朝" w:hAnsi="ＭＳ 明朝" w:hint="eastAsia"/>
                <w:color w:val="000000" w:themeColor="text1"/>
                <w:szCs w:val="18"/>
              </w:rPr>
              <w:t>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172B1679"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6B09D574"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7A4763F0" w14:textId="77777777" w:rsidTr="008A3F08">
        <w:trPr>
          <w:trHeight w:val="1134"/>
        </w:trPr>
        <w:tc>
          <w:tcPr>
            <w:tcW w:w="534" w:type="dxa"/>
            <w:tcBorders>
              <w:left w:val="single" w:sz="8" w:space="0" w:color="000000"/>
              <w:bottom w:val="nil"/>
              <w:right w:val="single" w:sz="8" w:space="0" w:color="000000"/>
            </w:tcBorders>
            <w:vAlign w:val="center"/>
          </w:tcPr>
          <w:p w14:paraId="2DE2AD27"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6C196A30"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260B960C"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1970年代の国際社会と日本</w:t>
            </w:r>
          </w:p>
        </w:tc>
        <w:tc>
          <w:tcPr>
            <w:tcW w:w="2268" w:type="dxa"/>
            <w:tcBorders>
              <w:top w:val="dashed" w:sz="4" w:space="0" w:color="auto"/>
              <w:left w:val="single" w:sz="4" w:space="0" w:color="auto"/>
              <w:bottom w:val="dashed" w:sz="4" w:space="0" w:color="auto"/>
              <w:right w:val="single" w:sz="4" w:space="0" w:color="auto"/>
            </w:tcBorders>
          </w:tcPr>
          <w:p w14:paraId="2587FF56" w14:textId="7855E1E3"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7節</w:t>
            </w:r>
            <w:r w:rsidRPr="00BC05AB">
              <w:rPr>
                <w:rFonts w:ascii="ＭＳ 明朝" w:eastAsia="ＭＳ 明朝" w:hAnsi="ＭＳ 明朝" w:cs="Century" w:hint="eastAsia"/>
                <w:color w:val="000000" w:themeColor="text1"/>
                <w:kern w:val="2"/>
                <w:szCs w:val="18"/>
              </w:rPr>
              <w:t>「アジア情勢の変化と経済大国日本」の学習について見通しを持つ。</w:t>
            </w:r>
          </w:p>
          <w:p w14:paraId="6D5B49D3" w14:textId="6963E6BB"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「1970年代の国際社会と日本」に関わる課題（問い）を設定し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1970年代の世界と日本の政治について理解する。</w:t>
            </w:r>
          </w:p>
          <w:p w14:paraId="622C1DB5"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517CA4E9" w14:textId="29A219D2"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7節</w:t>
            </w:r>
            <w:r w:rsidRPr="00BC05AB">
              <w:rPr>
                <w:rFonts w:ascii="ＭＳ 明朝" w:eastAsia="ＭＳ 明朝" w:hAnsi="ＭＳ 明朝" w:hint="eastAsia"/>
                <w:color w:val="000000" w:themeColor="text1"/>
                <w:szCs w:val="18"/>
              </w:rPr>
              <w:t>「アジア情勢の変化と経済大国日本」に関する主題を設定し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35CF57A9" w14:textId="447CD356"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「1970年代の国際社会と日本」に関わる課題（問い）を設定し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007170A8" w:rsidRPr="00BC05AB">
              <w:rPr>
                <w:rFonts w:ascii="ＭＳ 明朝" w:eastAsia="ＭＳ 明朝" w:hAnsi="ＭＳ 明朝" w:hint="eastAsia"/>
                <w:color w:val="000000" w:themeColor="text1"/>
                <w:szCs w:val="18"/>
              </w:rPr>
              <w:t>対外政策に関するや写真</w:t>
            </w:r>
            <w:r w:rsidRPr="00BC05AB">
              <w:rPr>
                <w:rFonts w:ascii="ＭＳ 明朝" w:eastAsia="ＭＳ 明朝" w:hAnsi="ＭＳ 明朝" w:hint="eastAsia"/>
                <w:color w:val="000000" w:themeColor="text1"/>
                <w:szCs w:val="18"/>
              </w:rPr>
              <w:t>などの資料から読み取る。</w:t>
            </w:r>
          </w:p>
          <w:p w14:paraId="6E62C024" w14:textId="30C7E5CD"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00D722BE" w:rsidRPr="00BC05AB">
              <w:rPr>
                <w:rFonts w:ascii="ＭＳ 明朝" w:eastAsia="ＭＳ 明朝" w:hAnsi="ＭＳ 明朝" w:hint="eastAsia"/>
                <w:color w:val="000000" w:themeColor="text1"/>
                <w:szCs w:val="18"/>
              </w:rPr>
              <w:t>1970年代の世界と日本の政治</w:t>
            </w:r>
            <w:r w:rsidRPr="00BC05AB">
              <w:rPr>
                <w:rFonts w:ascii="ＭＳ 明朝" w:eastAsia="ＭＳ 明朝" w:hAnsi="ＭＳ 明朝" w:hint="eastAsia"/>
                <w:color w:val="000000" w:themeColor="text1"/>
                <w:szCs w:val="18"/>
              </w:rPr>
              <w:t>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5D72056F"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73B8A1E5" w14:textId="77777777" w:rsidTr="008A3F08">
        <w:trPr>
          <w:trHeight w:val="629"/>
        </w:trPr>
        <w:tc>
          <w:tcPr>
            <w:tcW w:w="534" w:type="dxa"/>
            <w:tcBorders>
              <w:left w:val="single" w:sz="8" w:space="0" w:color="000000"/>
              <w:bottom w:val="nil"/>
              <w:right w:val="single" w:sz="8" w:space="0" w:color="000000"/>
            </w:tcBorders>
            <w:vAlign w:val="center"/>
          </w:tcPr>
          <w:p w14:paraId="1FD1EE9E"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tcPr>
          <w:p w14:paraId="53BBE3C3"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tcPr>
          <w:p w14:paraId="6A1D8ACD"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安定成長への転換</w:t>
            </w:r>
          </w:p>
        </w:tc>
        <w:tc>
          <w:tcPr>
            <w:tcW w:w="2268" w:type="dxa"/>
            <w:tcBorders>
              <w:top w:val="dashed" w:sz="4" w:space="0" w:color="auto"/>
              <w:left w:val="single" w:sz="4" w:space="0" w:color="auto"/>
              <w:bottom w:val="dashed" w:sz="4" w:space="0" w:color="auto"/>
              <w:right w:val="single" w:sz="4" w:space="0" w:color="auto"/>
            </w:tcBorders>
          </w:tcPr>
          <w:p w14:paraId="0A62C7F2" w14:textId="15F27BE1"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2項</w:t>
            </w:r>
            <w:r w:rsidRPr="00BC05AB">
              <w:rPr>
                <w:rFonts w:ascii="ＭＳ 明朝" w:eastAsia="ＭＳ 明朝" w:hAnsi="ＭＳ 明朝" w:cs="Century" w:hint="eastAsia"/>
                <w:color w:val="000000" w:themeColor="text1"/>
                <w:kern w:val="2"/>
                <w:szCs w:val="18"/>
              </w:rPr>
              <w:t>「安定成長への転換」に関わる課題（問い）を設定し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高度経済成長後の政治と経済について理解する。</w:t>
            </w:r>
          </w:p>
          <w:p w14:paraId="0A9D50DB" w14:textId="18B558BE" w:rsidR="00412EF3" w:rsidRPr="00BC05AB" w:rsidRDefault="00412EF3" w:rsidP="00412EF3">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7節</w:t>
            </w:r>
            <w:r w:rsidRPr="00BC05AB">
              <w:rPr>
                <w:rFonts w:ascii="ＭＳ 明朝" w:eastAsia="ＭＳ 明朝" w:hAnsi="ＭＳ 明朝" w:cs="Century" w:hint="eastAsia"/>
                <w:color w:val="000000" w:themeColor="text1"/>
                <w:kern w:val="2"/>
                <w:szCs w:val="18"/>
              </w:rPr>
              <w:t>「アジア情勢の変化と経済大国日本」の学習について振り返るとともに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現代の政治や社会の枠組み</w:t>
            </w:r>
            <w:r w:rsidRPr="00BC05AB">
              <w:rPr>
                <w:rFonts w:ascii="ＭＳ 明朝" w:eastAsia="ＭＳ 明朝" w:hAnsi="ＭＳ 明朝" w:cs="Century" w:hint="eastAsia"/>
                <w:color w:val="000000" w:themeColor="text1"/>
                <w:kern w:val="2"/>
                <w:szCs w:val="18"/>
              </w:rPr>
              <w:t>を理解する。</w:t>
            </w:r>
          </w:p>
          <w:p w14:paraId="50338F0A"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5035649" w14:textId="3CE5D660"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「安定成長への転換」に関わる課題（問い）を設定し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新聞記事やグラフなどの資料から読み取る。</w:t>
            </w:r>
          </w:p>
          <w:p w14:paraId="4C121EB0" w14:textId="051F0DDC"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高度経済成長後の政治と経済について多面的・多角的に考察し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6E301C8D" w14:textId="2CC31D93"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7節</w:t>
            </w:r>
            <w:r w:rsidRPr="00BC05AB">
              <w:rPr>
                <w:rFonts w:ascii="ＭＳ 明朝" w:eastAsia="ＭＳ 明朝" w:hAnsi="ＭＳ 明朝" w:hint="eastAsia"/>
                <w:color w:val="000000" w:themeColor="text1"/>
                <w:szCs w:val="18"/>
              </w:rPr>
              <w:t>「アジア情勢の変化と経済大国日本」の学習内容を振り返り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46C44C87"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6C03E3B6" w14:textId="77777777" w:rsidTr="008A3F08">
        <w:trPr>
          <w:trHeight w:val="1134"/>
        </w:trPr>
        <w:tc>
          <w:tcPr>
            <w:tcW w:w="534" w:type="dxa"/>
            <w:tcBorders>
              <w:left w:val="single" w:sz="8" w:space="0" w:color="000000"/>
              <w:bottom w:val="nil"/>
              <w:right w:val="single" w:sz="8" w:space="0" w:color="000000"/>
            </w:tcBorders>
            <w:vAlign w:val="center"/>
          </w:tcPr>
          <w:p w14:paraId="7FF63D87" w14:textId="77777777" w:rsidR="00AF4D55" w:rsidRDefault="007575E7" w:rsidP="00AF4D55">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３</w:t>
            </w:r>
            <w:r w:rsidR="00AF4D55">
              <w:rPr>
                <w:rFonts w:ascii="ＭＳ 明朝" w:eastAsia="ＭＳ 明朝" w:hAnsi="ＭＳ 明朝" w:hint="eastAsia"/>
                <w:color w:val="000000" w:themeColor="text1"/>
                <w:szCs w:val="18"/>
              </w:rPr>
              <w:t>月</w:t>
            </w:r>
          </w:p>
          <w:p w14:paraId="24A373AF" w14:textId="77777777" w:rsidR="007575E7" w:rsidRDefault="007575E7" w:rsidP="00AF4D55">
            <w:pPr>
              <w:ind w:left="113" w:right="113"/>
              <w:rPr>
                <w:rFonts w:ascii="ＭＳ 明朝" w:eastAsia="ＭＳ 明朝" w:hAnsi="ＭＳ 明朝"/>
                <w:color w:val="000000" w:themeColor="text1"/>
                <w:szCs w:val="18"/>
              </w:rPr>
            </w:pPr>
          </w:p>
          <w:p w14:paraId="2D99BBFE" w14:textId="77777777" w:rsidR="007575E7" w:rsidRDefault="007575E7" w:rsidP="00AF4D55">
            <w:pPr>
              <w:ind w:left="113" w:right="113"/>
              <w:rPr>
                <w:rFonts w:ascii="ＭＳ 明朝" w:eastAsia="ＭＳ 明朝" w:hAnsi="ＭＳ 明朝"/>
                <w:color w:val="000000" w:themeColor="text1"/>
                <w:szCs w:val="18"/>
              </w:rPr>
            </w:pPr>
          </w:p>
          <w:p w14:paraId="7DCDDAAF" w14:textId="77777777" w:rsidR="007575E7" w:rsidRDefault="007575E7" w:rsidP="00AF4D55">
            <w:pPr>
              <w:ind w:left="113" w:right="113"/>
              <w:rPr>
                <w:rFonts w:ascii="ＭＳ 明朝" w:eastAsia="ＭＳ 明朝" w:hAnsi="ＭＳ 明朝"/>
                <w:color w:val="000000" w:themeColor="text1"/>
                <w:szCs w:val="18"/>
              </w:rPr>
            </w:pPr>
          </w:p>
          <w:p w14:paraId="5D4B5C7D" w14:textId="77777777" w:rsidR="007575E7" w:rsidRDefault="007575E7" w:rsidP="00AF4D55">
            <w:pPr>
              <w:ind w:left="113" w:right="113"/>
              <w:rPr>
                <w:rFonts w:ascii="ＭＳ 明朝" w:eastAsia="ＭＳ 明朝" w:hAnsi="ＭＳ 明朝"/>
                <w:color w:val="000000" w:themeColor="text1"/>
                <w:szCs w:val="18"/>
              </w:rPr>
            </w:pPr>
          </w:p>
          <w:p w14:paraId="2F281D6C" w14:textId="77777777" w:rsidR="007575E7" w:rsidRDefault="007575E7" w:rsidP="00AF4D55">
            <w:pPr>
              <w:ind w:left="113" w:right="113"/>
              <w:rPr>
                <w:rFonts w:ascii="ＭＳ 明朝" w:eastAsia="ＭＳ 明朝" w:hAnsi="ＭＳ 明朝"/>
                <w:color w:val="000000" w:themeColor="text1"/>
                <w:szCs w:val="18"/>
              </w:rPr>
            </w:pPr>
          </w:p>
          <w:p w14:paraId="30FD954C" w14:textId="77777777" w:rsidR="007575E7" w:rsidRDefault="007575E7" w:rsidP="00AF4D55">
            <w:pPr>
              <w:ind w:left="113" w:right="113"/>
              <w:rPr>
                <w:rFonts w:ascii="ＭＳ 明朝" w:eastAsia="ＭＳ 明朝" w:hAnsi="ＭＳ 明朝"/>
                <w:color w:val="000000" w:themeColor="text1"/>
                <w:szCs w:val="18"/>
              </w:rPr>
            </w:pPr>
          </w:p>
          <w:p w14:paraId="0B554F04" w14:textId="77777777" w:rsidR="007575E7" w:rsidRDefault="007575E7" w:rsidP="00AF4D55">
            <w:pPr>
              <w:ind w:left="113" w:right="113"/>
              <w:rPr>
                <w:rFonts w:ascii="ＭＳ 明朝" w:eastAsia="ＭＳ 明朝" w:hAnsi="ＭＳ 明朝"/>
                <w:color w:val="000000" w:themeColor="text1"/>
                <w:szCs w:val="18"/>
              </w:rPr>
            </w:pPr>
          </w:p>
          <w:p w14:paraId="62C50E17" w14:textId="77777777" w:rsidR="007575E7" w:rsidRDefault="007575E7" w:rsidP="00AF4D55">
            <w:pPr>
              <w:ind w:left="113" w:right="113"/>
              <w:rPr>
                <w:rFonts w:ascii="ＭＳ 明朝" w:eastAsia="ＭＳ 明朝" w:hAnsi="ＭＳ 明朝"/>
                <w:color w:val="000000" w:themeColor="text1"/>
                <w:szCs w:val="18"/>
              </w:rPr>
            </w:pPr>
          </w:p>
          <w:p w14:paraId="3CBA66B1" w14:textId="77777777" w:rsidR="007575E7" w:rsidRDefault="007575E7" w:rsidP="00AF4D55">
            <w:pPr>
              <w:ind w:left="113" w:right="113"/>
              <w:rPr>
                <w:rFonts w:ascii="ＭＳ 明朝" w:eastAsia="ＭＳ 明朝" w:hAnsi="ＭＳ 明朝"/>
                <w:color w:val="000000" w:themeColor="text1"/>
                <w:szCs w:val="18"/>
              </w:rPr>
            </w:pPr>
          </w:p>
          <w:p w14:paraId="56026213" w14:textId="77777777" w:rsidR="007575E7" w:rsidRDefault="007575E7" w:rsidP="00AF4D55">
            <w:pPr>
              <w:ind w:left="113" w:right="113"/>
              <w:rPr>
                <w:rFonts w:ascii="ＭＳ 明朝" w:eastAsia="ＭＳ 明朝" w:hAnsi="ＭＳ 明朝"/>
                <w:color w:val="000000" w:themeColor="text1"/>
                <w:szCs w:val="18"/>
              </w:rPr>
            </w:pPr>
          </w:p>
          <w:p w14:paraId="34796193" w14:textId="77777777" w:rsidR="007575E7" w:rsidRDefault="007575E7" w:rsidP="00AF4D55">
            <w:pPr>
              <w:ind w:left="113" w:right="113"/>
              <w:rPr>
                <w:rFonts w:ascii="ＭＳ 明朝" w:eastAsia="ＭＳ 明朝" w:hAnsi="ＭＳ 明朝"/>
                <w:color w:val="000000" w:themeColor="text1"/>
                <w:szCs w:val="18"/>
              </w:rPr>
            </w:pPr>
          </w:p>
          <w:p w14:paraId="2FA102BE" w14:textId="77777777" w:rsidR="007575E7" w:rsidRDefault="007575E7" w:rsidP="007575E7">
            <w:pPr>
              <w:ind w:right="113"/>
              <w:rPr>
                <w:rFonts w:ascii="ＭＳ 明朝" w:eastAsia="ＭＳ 明朝" w:hAnsi="ＭＳ 明朝"/>
                <w:color w:val="000000" w:themeColor="text1"/>
                <w:szCs w:val="18"/>
              </w:rPr>
            </w:pPr>
          </w:p>
          <w:p w14:paraId="4EF311A8" w14:textId="77777777" w:rsidR="007575E7" w:rsidRPr="00BC05AB" w:rsidRDefault="007575E7" w:rsidP="007575E7">
            <w:pPr>
              <w:ind w:right="113"/>
              <w:rPr>
                <w:rFonts w:ascii="ＭＳ 明朝" w:eastAsia="ＭＳ 明朝" w:hAnsi="ＭＳ 明朝"/>
                <w:color w:val="000000" w:themeColor="text1"/>
                <w:szCs w:val="18"/>
              </w:rPr>
            </w:pPr>
          </w:p>
        </w:tc>
        <w:tc>
          <w:tcPr>
            <w:tcW w:w="1770" w:type="dxa"/>
            <w:tcBorders>
              <w:top w:val="single" w:sz="6" w:space="0" w:color="auto"/>
              <w:left w:val="nil"/>
              <w:bottom w:val="nil"/>
              <w:right w:val="single" w:sz="8" w:space="0" w:color="000000"/>
            </w:tcBorders>
          </w:tcPr>
          <w:p w14:paraId="5DF943AE"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８節　新しい国際秩序と日本の課題</w:t>
            </w:r>
          </w:p>
        </w:tc>
        <w:tc>
          <w:tcPr>
            <w:tcW w:w="1830" w:type="dxa"/>
            <w:tcBorders>
              <w:top w:val="single" w:sz="6" w:space="0" w:color="auto"/>
              <w:left w:val="nil"/>
              <w:bottom w:val="dashed" w:sz="4" w:space="0" w:color="000000"/>
              <w:right w:val="single" w:sz="4" w:space="0" w:color="auto"/>
            </w:tcBorders>
          </w:tcPr>
          <w:p w14:paraId="3EA64865" w14:textId="77777777" w:rsidR="00412EF3" w:rsidRPr="00BC05AB" w:rsidRDefault="00412EF3" w:rsidP="00412EF3">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tcPr>
          <w:p w14:paraId="0C3430E6" w14:textId="6B26E447"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A11DE7">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w:t>
            </w:r>
            <w:r w:rsidR="00651D3F">
              <w:rPr>
                <w:rFonts w:ascii="ＭＳ 明朝" w:eastAsia="ＭＳ 明朝" w:hAnsi="ＭＳ 明朝" w:hint="eastAsia"/>
                <w:color w:val="000000" w:themeColor="text1"/>
                <w:szCs w:val="18"/>
              </w:rPr>
              <w:lastRenderedPageBreak/>
              <w:t>代にいたる国家・</w:t>
            </w:r>
            <w:r w:rsidRPr="00BC05AB">
              <w:rPr>
                <w:rFonts w:ascii="ＭＳ 明朝" w:eastAsia="ＭＳ 明朝" w:hAnsi="ＭＳ 明朝" w:hint="eastAsia"/>
                <w:color w:val="000000" w:themeColor="text1"/>
                <w:szCs w:val="18"/>
              </w:rPr>
              <w:t>社会の展開について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A11DE7">
              <w:rPr>
                <w:rFonts w:ascii="ＭＳ 明朝" w:eastAsia="ＭＳ 明朝" w:hAnsi="ＭＳ 明朝" w:hint="eastAsia"/>
                <w:color w:val="000000" w:themeColor="text1"/>
                <w:szCs w:val="18"/>
              </w:rPr>
              <w:t>、</w:t>
            </w:r>
            <w:r w:rsidRPr="00BC05AB">
              <w:rPr>
                <w:rFonts w:ascii="ＭＳ 明朝" w:eastAsia="ＭＳ 明朝" w:hAnsi="ＭＳ 明朝" w:cs="ＭＳ ゴシック" w:hint="eastAsia"/>
                <w:color w:val="000000" w:themeColor="text1"/>
                <w:kern w:val="2"/>
                <w:szCs w:val="18"/>
              </w:rPr>
              <w:t>現代の政治や社会の枠組み</w:t>
            </w:r>
            <w:r w:rsidR="00A11DE7">
              <w:rPr>
                <w:rFonts w:ascii="ＭＳ 明朝" w:eastAsia="ＭＳ 明朝" w:hAnsi="ＭＳ 明朝" w:cs="ＭＳ ゴシック"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国民生活の変容</w:t>
            </w:r>
            <w:r w:rsidRPr="00BC05AB">
              <w:rPr>
                <w:rFonts w:ascii="ＭＳ 明朝" w:eastAsia="ＭＳ 明朝" w:hAnsi="ＭＳ 明朝" w:hint="eastAsia"/>
                <w:color w:val="000000" w:themeColor="text1"/>
                <w:szCs w:val="18"/>
              </w:rPr>
              <w:t>を理解するとともに</w:t>
            </w:r>
            <w:r w:rsidR="00A11DE7">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14:paraId="494491BD"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6697E39D"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357CE993" w14:textId="77777777" w:rsidTr="008A3F08">
        <w:trPr>
          <w:trHeight w:val="1134"/>
        </w:trPr>
        <w:tc>
          <w:tcPr>
            <w:tcW w:w="534" w:type="dxa"/>
            <w:tcBorders>
              <w:left w:val="single" w:sz="8" w:space="0" w:color="000000"/>
              <w:bottom w:val="nil"/>
              <w:right w:val="single" w:sz="8" w:space="0" w:color="000000"/>
            </w:tcBorders>
            <w:vAlign w:val="center"/>
          </w:tcPr>
          <w:p w14:paraId="6C43A99C"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left w:val="nil"/>
              <w:bottom w:val="nil"/>
              <w:right w:val="single" w:sz="8" w:space="0" w:color="000000"/>
            </w:tcBorders>
          </w:tcPr>
          <w:p w14:paraId="7ACEC678"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000000"/>
              <w:right w:val="single" w:sz="4" w:space="0" w:color="auto"/>
            </w:tcBorders>
          </w:tcPr>
          <w:p w14:paraId="69A0F316"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激変する世界と日本</w:t>
            </w:r>
          </w:p>
        </w:tc>
        <w:tc>
          <w:tcPr>
            <w:tcW w:w="2268" w:type="dxa"/>
            <w:tcBorders>
              <w:top w:val="dashed" w:sz="4" w:space="0" w:color="auto"/>
              <w:left w:val="single" w:sz="4" w:space="0" w:color="auto"/>
              <w:bottom w:val="dashed" w:sz="4" w:space="0" w:color="auto"/>
              <w:right w:val="single" w:sz="4" w:space="0" w:color="auto"/>
            </w:tcBorders>
          </w:tcPr>
          <w:p w14:paraId="5E9A78D1" w14:textId="745AF113"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8節</w:t>
            </w:r>
            <w:r w:rsidRPr="00BC05AB">
              <w:rPr>
                <w:rFonts w:ascii="ＭＳ 明朝" w:eastAsia="ＭＳ 明朝" w:hAnsi="ＭＳ 明朝" w:cs="Century" w:hint="eastAsia"/>
                <w:color w:val="000000" w:themeColor="text1"/>
                <w:kern w:val="2"/>
                <w:szCs w:val="18"/>
              </w:rPr>
              <w:t>「新しい国際秩序と日本の課題」の学習について見通しを持つ。</w:t>
            </w:r>
          </w:p>
          <w:p w14:paraId="6719E45B" w14:textId="44666206"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「激変する世界と日本」に関わる課題（問い）を設定し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20世紀末の世界と日本の動きについて理解する。</w:t>
            </w:r>
          </w:p>
          <w:p w14:paraId="675A6F9E"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1378E435" w14:textId="60D6742B"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8節</w:t>
            </w:r>
            <w:r w:rsidRPr="00BC05AB">
              <w:rPr>
                <w:rFonts w:ascii="ＭＳ 明朝" w:eastAsia="ＭＳ 明朝" w:hAnsi="ＭＳ 明朝" w:hint="eastAsia"/>
                <w:color w:val="000000" w:themeColor="text1"/>
                <w:szCs w:val="18"/>
              </w:rPr>
              <w:t>「新しい国際秩序と日本の課題」に関する主題を設定し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14:paraId="1FD776A2" w14:textId="169840B5"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w:t>
            </w:r>
            <w:r w:rsidR="001D17D2" w:rsidRPr="00BC05AB">
              <w:rPr>
                <w:rFonts w:ascii="ＭＳ 明朝" w:eastAsia="ＭＳ 明朝" w:hAnsi="ＭＳ 明朝" w:hint="eastAsia"/>
                <w:color w:val="000000" w:themeColor="text1"/>
                <w:szCs w:val="18"/>
              </w:rPr>
              <w:t>激変する世界と日本</w:t>
            </w:r>
            <w:r w:rsidRPr="00BC05AB">
              <w:rPr>
                <w:rFonts w:ascii="ＭＳ 明朝" w:eastAsia="ＭＳ 明朝" w:hAnsi="ＭＳ 明朝" w:hint="eastAsia"/>
                <w:color w:val="000000" w:themeColor="text1"/>
                <w:szCs w:val="18"/>
              </w:rPr>
              <w:t>」に関わる課題（問い）を設定し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001D17D2" w:rsidRPr="00BC05AB">
              <w:rPr>
                <w:rFonts w:ascii="ＭＳ 明朝" w:eastAsia="ＭＳ 明朝" w:hAnsi="ＭＳ 明朝" w:hint="eastAsia"/>
                <w:color w:val="000000" w:themeColor="text1"/>
                <w:szCs w:val="18"/>
              </w:rPr>
              <w:t>写真やグラフ</w:t>
            </w:r>
            <w:r w:rsidRPr="00BC05AB">
              <w:rPr>
                <w:rFonts w:ascii="ＭＳ 明朝" w:eastAsia="ＭＳ 明朝" w:hAnsi="ＭＳ 明朝" w:hint="eastAsia"/>
                <w:color w:val="000000" w:themeColor="text1"/>
                <w:szCs w:val="18"/>
              </w:rPr>
              <w:t>などの資料から読み取る。</w:t>
            </w:r>
          </w:p>
          <w:p w14:paraId="27EEF33A" w14:textId="694B25F0"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001D17D2" w:rsidRPr="00BC05AB">
              <w:rPr>
                <w:rFonts w:ascii="ＭＳ 明朝" w:eastAsia="ＭＳ 明朝" w:hAnsi="ＭＳ 明朝" w:hint="eastAsia"/>
                <w:color w:val="000000" w:themeColor="text1"/>
                <w:szCs w:val="18"/>
              </w:rPr>
              <w:t>20世紀末の世界と日本の動き</w:t>
            </w:r>
            <w:r w:rsidRPr="00BC05AB">
              <w:rPr>
                <w:rFonts w:ascii="ＭＳ 明朝" w:eastAsia="ＭＳ 明朝" w:hAnsi="ＭＳ 明朝" w:hint="eastAsia"/>
                <w:color w:val="000000" w:themeColor="text1"/>
                <w:szCs w:val="18"/>
              </w:rPr>
              <w:t>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14F5D1C3"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54409EFE" w14:textId="77777777" w:rsidTr="004B38D2">
        <w:trPr>
          <w:trHeight w:val="959"/>
        </w:trPr>
        <w:tc>
          <w:tcPr>
            <w:tcW w:w="534" w:type="dxa"/>
            <w:tcBorders>
              <w:left w:val="single" w:sz="8" w:space="0" w:color="000000"/>
              <w:bottom w:val="nil"/>
              <w:right w:val="single" w:sz="8" w:space="0" w:color="000000"/>
            </w:tcBorders>
            <w:vAlign w:val="center"/>
          </w:tcPr>
          <w:p w14:paraId="14198E09"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left w:val="nil"/>
              <w:bottom w:val="nil"/>
              <w:right w:val="single" w:sz="8" w:space="0" w:color="000000"/>
            </w:tcBorders>
          </w:tcPr>
          <w:p w14:paraId="336ABCBF"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000000"/>
              <w:right w:val="single" w:sz="4" w:space="0" w:color="auto"/>
            </w:tcBorders>
          </w:tcPr>
          <w:p w14:paraId="20D7BE2F"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21世紀の日本</w:t>
            </w:r>
          </w:p>
        </w:tc>
        <w:tc>
          <w:tcPr>
            <w:tcW w:w="2268" w:type="dxa"/>
            <w:tcBorders>
              <w:top w:val="dashed" w:sz="4" w:space="0" w:color="auto"/>
              <w:left w:val="single" w:sz="4" w:space="0" w:color="auto"/>
              <w:bottom w:val="dashed" w:sz="4" w:space="0" w:color="auto"/>
              <w:right w:val="single" w:sz="4" w:space="0" w:color="auto"/>
            </w:tcBorders>
          </w:tcPr>
          <w:p w14:paraId="0FA7DFE7" w14:textId="3E6CAACF"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A11DE7">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2項</w:t>
            </w:r>
            <w:r w:rsidRPr="00BC05AB">
              <w:rPr>
                <w:rFonts w:ascii="ＭＳ 明朝" w:eastAsia="ＭＳ 明朝" w:hAnsi="ＭＳ 明朝" w:cs="Century" w:hint="eastAsia"/>
                <w:color w:val="000000" w:themeColor="text1"/>
                <w:kern w:val="2"/>
                <w:szCs w:val="18"/>
              </w:rPr>
              <w:t>「21世紀の日本」に関わる課題（問い）を設定し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21世紀の政治と経済について理解する。</w:t>
            </w:r>
          </w:p>
          <w:p w14:paraId="364557B1" w14:textId="320EA406"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8節</w:t>
            </w:r>
            <w:r w:rsidRPr="00BC05AB">
              <w:rPr>
                <w:rFonts w:ascii="ＭＳ 明朝" w:eastAsia="ＭＳ 明朝" w:hAnsi="ＭＳ 明朝" w:cs="Century" w:hint="eastAsia"/>
                <w:color w:val="000000" w:themeColor="text1"/>
                <w:kern w:val="2"/>
                <w:szCs w:val="18"/>
              </w:rPr>
              <w:t>「新しい国際秩序と日本の課題」の学習について振り返るとともに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現代の政治や社会の枠組み</w:t>
            </w:r>
            <w:r w:rsidR="00A11DE7">
              <w:rPr>
                <w:rFonts w:ascii="ＭＳ 明朝" w:eastAsia="ＭＳ 明朝" w:hAnsi="ＭＳ 明朝" w:cs="ＭＳ ゴシック"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国民生活の変容</w:t>
            </w:r>
            <w:r w:rsidRPr="00BC05AB">
              <w:rPr>
                <w:rFonts w:ascii="ＭＳ 明朝" w:eastAsia="ＭＳ 明朝" w:hAnsi="ＭＳ 明朝" w:cs="Century" w:hint="eastAsia"/>
                <w:color w:val="000000" w:themeColor="text1"/>
                <w:kern w:val="2"/>
                <w:szCs w:val="18"/>
              </w:rPr>
              <w:t>を理解する。</w:t>
            </w:r>
          </w:p>
          <w:p w14:paraId="1D41F2AD" w14:textId="4856C8C2"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lastRenderedPageBreak/>
              <w:t>○時代を通観する問い</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近現代の特色および現代の日本の課題について多面的・多角的に考察して表現するとともに</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「近現代の地域・日本と世界」の学習について振り返り</w:t>
            </w:r>
            <w:r w:rsidR="00A11DE7">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次の学習へのつながりを見いだす。</w:t>
            </w:r>
          </w:p>
          <w:p w14:paraId="0607945E"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BD3927E" w14:textId="7D5176E9" w:rsidR="00C97D38" w:rsidRPr="00BC05AB" w:rsidRDefault="00C97D38" w:rsidP="00C97D3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「21世紀の日本」に関わる課題（問い）を設定し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写真や新聞記事などの資料から読み取る。</w:t>
            </w:r>
          </w:p>
          <w:p w14:paraId="2EA7DC64" w14:textId="345502D4" w:rsidR="00C97D38" w:rsidRPr="00BC05AB" w:rsidRDefault="00C97D38" w:rsidP="00C97D3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21世紀の政治と経済について多面的・多角的に考察し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14:paraId="78BEC277" w14:textId="1163C7E7" w:rsidR="00C97D38" w:rsidRPr="00BC05AB" w:rsidRDefault="00C97D38" w:rsidP="00C97D3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○「新しい国際秩序と日本の課題」の学習内容を振り返り</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w:t>
            </w:r>
            <w:r w:rsidRPr="00BC05AB">
              <w:rPr>
                <w:rFonts w:ascii="ＭＳ 明朝" w:eastAsia="ＭＳ 明朝" w:hAnsi="ＭＳ 明朝" w:hint="eastAsia"/>
                <w:color w:val="000000" w:themeColor="text1"/>
                <w:szCs w:val="18"/>
              </w:rPr>
              <w:lastRenderedPageBreak/>
              <w:t>た主題について諸資料を活用して考察し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14:paraId="49373CC7" w14:textId="583D5942" w:rsidR="00EF308C" w:rsidRDefault="00EF308C" w:rsidP="00B0567D">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○第４編「近現代の地域・日本と世界」の学習を振り返り</w:t>
            </w:r>
            <w:r w:rsidR="00A11DE7">
              <w:rPr>
                <w:rFonts w:ascii="ＭＳ 明朝" w:eastAsia="ＭＳ 明朝" w:hAnsi="ＭＳ 明朝" w:hint="eastAsia"/>
                <w:color w:val="000000" w:themeColor="text1"/>
                <w:szCs w:val="18"/>
              </w:rPr>
              <w:t>、</w:t>
            </w:r>
            <w:r w:rsidR="00B0567D" w:rsidRPr="00BC05AB">
              <w:rPr>
                <w:rFonts w:ascii="ＭＳ 明朝" w:eastAsia="ＭＳ 明朝" w:hAnsi="ＭＳ 明朝" w:hint="eastAsia"/>
                <w:color w:val="000000" w:themeColor="text1"/>
                <w:szCs w:val="18"/>
              </w:rPr>
              <w:t>近現代を通した歴史の画期を考察し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ワークシート等に表現する。</w:t>
            </w:r>
          </w:p>
          <w:p w14:paraId="67236759" w14:textId="77777777" w:rsidR="0038329A" w:rsidRPr="00BC05AB" w:rsidRDefault="0038329A" w:rsidP="00B0567D">
            <w:pPr>
              <w:ind w:left="196" w:hanging="196"/>
              <w:rPr>
                <w:rFonts w:ascii="ＭＳ 明朝" w:eastAsia="ＭＳ 明朝" w:hAnsi="ＭＳ 明朝"/>
                <w:color w:val="000000" w:themeColor="text1"/>
                <w:szCs w:val="18"/>
              </w:rPr>
            </w:pPr>
          </w:p>
        </w:tc>
      </w:tr>
      <w:tr w:rsidR="00BC05AB" w:rsidRPr="00BC05AB" w14:paraId="3C1C04FB" w14:textId="77777777" w:rsidTr="004B38D2">
        <w:trPr>
          <w:trHeight w:val="1134"/>
        </w:trPr>
        <w:tc>
          <w:tcPr>
            <w:tcW w:w="534" w:type="dxa"/>
            <w:tcBorders>
              <w:left w:val="single" w:sz="8" w:space="0" w:color="000000"/>
              <w:bottom w:val="nil"/>
              <w:right w:val="single" w:sz="8" w:space="0" w:color="000000"/>
            </w:tcBorders>
            <w:vAlign w:val="center"/>
          </w:tcPr>
          <w:p w14:paraId="2A79F568"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single" w:sz="6" w:space="0" w:color="auto"/>
              <w:left w:val="nil"/>
              <w:bottom w:val="nil"/>
              <w:right w:val="single" w:sz="8" w:space="0" w:color="000000"/>
            </w:tcBorders>
          </w:tcPr>
          <w:p w14:paraId="23C86F33"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４章　現代の日本の課題の探究</w:t>
            </w:r>
          </w:p>
        </w:tc>
        <w:tc>
          <w:tcPr>
            <w:tcW w:w="1830" w:type="dxa"/>
            <w:tcBorders>
              <w:top w:val="single" w:sz="6" w:space="0" w:color="auto"/>
              <w:left w:val="nil"/>
              <w:bottom w:val="dashed" w:sz="4" w:space="0" w:color="000000"/>
              <w:right w:val="single" w:sz="4" w:space="0" w:color="auto"/>
            </w:tcBorders>
          </w:tcPr>
          <w:p w14:paraId="5B5EB7E4" w14:textId="77777777" w:rsidR="00412EF3" w:rsidRPr="00BC05AB" w:rsidRDefault="00412EF3" w:rsidP="00412EF3">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tcPr>
          <w:p w14:paraId="5BC180CA" w14:textId="34583A72" w:rsidR="007926FF" w:rsidRPr="007926FF" w:rsidRDefault="007926FF" w:rsidP="007926FF">
            <w:pPr>
              <w:overflowPunct/>
              <w:adjustRightInd/>
              <w:ind w:left="160" w:hanging="160"/>
              <w:textAlignment w:val="auto"/>
              <w:rPr>
                <w:rFonts w:ascii="ＭＳ 明朝" w:eastAsia="ＭＳ 明朝" w:hAnsi="ＭＳ 明朝" w:cs="ＭＳ ゴシック"/>
                <w:color w:val="000000" w:themeColor="text1"/>
                <w:kern w:val="2"/>
                <w:szCs w:val="18"/>
              </w:rPr>
            </w:pPr>
            <w:r w:rsidRPr="007926FF">
              <w:rPr>
                <w:rFonts w:ascii="ＭＳ 明朝" w:eastAsia="ＭＳ 明朝" w:hAnsi="ＭＳ 明朝" w:cs="ＭＳ ゴシック" w:hint="eastAsia"/>
                <w:color w:val="000000" w:themeColor="text1"/>
                <w:kern w:val="2"/>
                <w:szCs w:val="18"/>
              </w:rPr>
              <w:t>○これまでの学習を</w:t>
            </w:r>
            <w:r w:rsidR="00A246EF">
              <w:rPr>
                <w:rFonts w:ascii="ＭＳ 明朝" w:eastAsia="ＭＳ 明朝" w:hAnsi="ＭＳ 明朝" w:cs="ＭＳ ゴシック" w:hint="eastAsia"/>
                <w:color w:val="000000" w:themeColor="text1"/>
                <w:kern w:val="2"/>
                <w:szCs w:val="18"/>
              </w:rPr>
              <w:t>ふまえ</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持続可能な社会の実現を視野に入れ</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地域社会や身の回りの事象と関連させて主題を設定し</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諸資料を活用して探究する活動を通して</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現代の日本の課題の形成に関わる歴史と展望について</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多面的・多角的に考察</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構想して表現する。</w:t>
            </w:r>
          </w:p>
          <w:p w14:paraId="2976B2DB"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tcPr>
          <w:p w14:paraId="49B83D7F" w14:textId="77777777"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14:paraId="01BA3025" w14:textId="77777777" w:rsidTr="008A3F08">
        <w:trPr>
          <w:trHeight w:val="1134"/>
        </w:trPr>
        <w:tc>
          <w:tcPr>
            <w:tcW w:w="534" w:type="dxa"/>
            <w:tcBorders>
              <w:left w:val="single" w:sz="8" w:space="0" w:color="000000"/>
              <w:bottom w:val="nil"/>
              <w:right w:val="single" w:sz="8" w:space="0" w:color="000000"/>
            </w:tcBorders>
            <w:vAlign w:val="center"/>
          </w:tcPr>
          <w:p w14:paraId="19F7F4D7"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dashed" w:sz="4" w:space="0" w:color="auto"/>
              <w:left w:val="nil"/>
              <w:bottom w:val="nil"/>
              <w:right w:val="single" w:sz="8" w:space="0" w:color="000000"/>
            </w:tcBorders>
          </w:tcPr>
          <w:p w14:paraId="5878A5E9"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000000"/>
              <w:right w:val="single" w:sz="4" w:space="0" w:color="auto"/>
            </w:tcBorders>
          </w:tcPr>
          <w:p w14:paraId="2781B243"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社会や集団と個人</w:t>
            </w:r>
          </w:p>
        </w:tc>
        <w:tc>
          <w:tcPr>
            <w:tcW w:w="2268" w:type="dxa"/>
            <w:tcBorders>
              <w:top w:val="dashed" w:sz="4" w:space="0" w:color="auto"/>
              <w:left w:val="single" w:sz="4" w:space="0" w:color="auto"/>
              <w:bottom w:val="dashed" w:sz="4" w:space="0" w:color="auto"/>
              <w:right w:val="single" w:sz="4" w:space="0" w:color="auto"/>
            </w:tcBorders>
          </w:tcPr>
          <w:p w14:paraId="35A08D48" w14:textId="33D8C8A0" w:rsidR="007926FF" w:rsidRPr="007926FF" w:rsidRDefault="007926FF" w:rsidP="007926FF">
            <w:pPr>
              <w:overflowPunct/>
              <w:adjustRightInd/>
              <w:ind w:left="160" w:hanging="160"/>
              <w:textAlignment w:val="auto"/>
              <w:rPr>
                <w:rFonts w:ascii="ＭＳ 明朝" w:eastAsia="ＭＳ 明朝" w:hAnsi="ＭＳ 明朝" w:cs="ＭＳ ゴシック"/>
                <w:color w:val="000000" w:themeColor="text1"/>
                <w:kern w:val="2"/>
                <w:szCs w:val="18"/>
              </w:rPr>
            </w:pPr>
            <w:r w:rsidRPr="007926FF">
              <w:rPr>
                <w:rFonts w:ascii="ＭＳ 明朝" w:eastAsia="ＭＳ 明朝" w:hAnsi="ＭＳ 明朝" w:cs="Century"/>
                <w:color w:val="000000" w:themeColor="text1"/>
                <w:kern w:val="2"/>
                <w:szCs w:val="18"/>
              </w:rPr>
              <w:t>○「社会や集団と個人」をテーマに</w:t>
            </w:r>
            <w:r w:rsidR="00A11DE7">
              <w:rPr>
                <w:rFonts w:ascii="ＭＳ 明朝" w:eastAsia="ＭＳ 明朝" w:hAnsi="ＭＳ 明朝" w:cs="Century"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これまでの学習を</w:t>
            </w:r>
            <w:r w:rsidR="00A246EF">
              <w:rPr>
                <w:rFonts w:ascii="ＭＳ 明朝" w:eastAsia="ＭＳ 明朝" w:hAnsi="ＭＳ 明朝" w:cs="ＭＳ ゴシック" w:hint="eastAsia"/>
                <w:color w:val="000000" w:themeColor="text1"/>
                <w:kern w:val="2"/>
                <w:szCs w:val="18"/>
              </w:rPr>
              <w:t>ふまえ</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持続可能な社会の実現を視野に入れ</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地域社会や身の回りの事象と関連させて主題を設定し</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諸資料を活用して探究する活動を通して</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現代の日本の課題の形成に関わる歴史と展望について</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多面的・多角的に考察</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構想して表現する。</w:t>
            </w:r>
          </w:p>
          <w:p w14:paraId="6B58CDEF"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48E12E4E" w14:textId="743B67C4" w:rsidR="00412EF3" w:rsidRPr="00BC05AB" w:rsidRDefault="007926FF" w:rsidP="007926FF">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○「社会や集団と個人」をテーマに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持続可能な社会の実現を視野に入れ</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「人はどのようなつながりのなかで生きているのだろうか」などの主題を設定し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自分なりの仮説を立て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諸資料を活用して探究する。その結果を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論文やレポートなどにまとめ</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プレゼンテーション等をおこなう。</w:t>
            </w:r>
          </w:p>
        </w:tc>
      </w:tr>
      <w:tr w:rsidR="00BC05AB" w:rsidRPr="00BC05AB" w14:paraId="774D0CD6" w14:textId="77777777" w:rsidTr="008A3F08">
        <w:trPr>
          <w:trHeight w:val="1134"/>
        </w:trPr>
        <w:tc>
          <w:tcPr>
            <w:tcW w:w="534" w:type="dxa"/>
            <w:tcBorders>
              <w:left w:val="single" w:sz="8" w:space="0" w:color="000000"/>
              <w:right w:val="single" w:sz="8" w:space="0" w:color="000000"/>
            </w:tcBorders>
            <w:vAlign w:val="center"/>
          </w:tcPr>
          <w:p w14:paraId="5ED5ABB2"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left w:val="nil"/>
              <w:bottom w:val="nil"/>
              <w:right w:val="single" w:sz="8" w:space="0" w:color="000000"/>
            </w:tcBorders>
          </w:tcPr>
          <w:p w14:paraId="4628A49B"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000000"/>
              <w:right w:val="single" w:sz="4" w:space="0" w:color="auto"/>
            </w:tcBorders>
          </w:tcPr>
          <w:p w14:paraId="203FB018"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世界のなかの日本</w:t>
            </w:r>
          </w:p>
        </w:tc>
        <w:tc>
          <w:tcPr>
            <w:tcW w:w="2268" w:type="dxa"/>
            <w:tcBorders>
              <w:top w:val="dashed" w:sz="4" w:space="0" w:color="auto"/>
              <w:left w:val="single" w:sz="4" w:space="0" w:color="auto"/>
              <w:bottom w:val="dashed" w:sz="4" w:space="0" w:color="auto"/>
              <w:right w:val="single" w:sz="4" w:space="0" w:color="auto"/>
            </w:tcBorders>
          </w:tcPr>
          <w:p w14:paraId="46533DC5" w14:textId="3EAEB569" w:rsidR="007926FF" w:rsidRPr="007926FF" w:rsidRDefault="007926FF" w:rsidP="007926FF">
            <w:pPr>
              <w:overflowPunct/>
              <w:adjustRightInd/>
              <w:ind w:left="160" w:hanging="160"/>
              <w:textAlignment w:val="auto"/>
              <w:rPr>
                <w:rFonts w:ascii="ＭＳ 明朝" w:eastAsia="ＭＳ 明朝" w:hAnsi="ＭＳ 明朝" w:cs="ＭＳ ゴシック"/>
                <w:color w:val="000000" w:themeColor="text1"/>
                <w:kern w:val="2"/>
                <w:szCs w:val="18"/>
              </w:rPr>
            </w:pPr>
            <w:r w:rsidRPr="007926FF">
              <w:rPr>
                <w:rFonts w:ascii="ＭＳ 明朝" w:eastAsia="ＭＳ 明朝" w:hAnsi="ＭＳ 明朝" w:cs="Century"/>
                <w:color w:val="000000" w:themeColor="text1"/>
                <w:kern w:val="2"/>
                <w:szCs w:val="18"/>
              </w:rPr>
              <w:t>○「</w:t>
            </w:r>
            <w:r w:rsidRPr="007926FF">
              <w:rPr>
                <w:rFonts w:ascii="ＭＳ 明朝" w:eastAsia="ＭＳ 明朝" w:hAnsi="ＭＳ 明朝" w:cs="Century" w:hint="eastAsia"/>
                <w:color w:val="000000" w:themeColor="text1"/>
                <w:kern w:val="2"/>
                <w:szCs w:val="18"/>
              </w:rPr>
              <w:t>世界のなかの日本</w:t>
            </w:r>
            <w:r w:rsidRPr="007926FF">
              <w:rPr>
                <w:rFonts w:ascii="ＭＳ 明朝" w:eastAsia="ＭＳ 明朝" w:hAnsi="ＭＳ 明朝" w:cs="Century"/>
                <w:color w:val="000000" w:themeColor="text1"/>
                <w:kern w:val="2"/>
                <w:szCs w:val="18"/>
              </w:rPr>
              <w:t>」をテーマに</w:t>
            </w:r>
            <w:r w:rsidR="00A11DE7">
              <w:rPr>
                <w:rFonts w:ascii="ＭＳ 明朝" w:eastAsia="ＭＳ 明朝" w:hAnsi="ＭＳ 明朝" w:cs="Century"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これまでの学習を</w:t>
            </w:r>
            <w:r w:rsidR="00A246EF">
              <w:rPr>
                <w:rFonts w:ascii="ＭＳ 明朝" w:eastAsia="ＭＳ 明朝" w:hAnsi="ＭＳ 明朝" w:cs="ＭＳ ゴシック" w:hint="eastAsia"/>
                <w:color w:val="000000" w:themeColor="text1"/>
                <w:kern w:val="2"/>
                <w:szCs w:val="18"/>
              </w:rPr>
              <w:t>ふまえ</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持続可能な社会の実現を視野に入れ</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地域社会や身の回りの事象と関連させて主題を設定し</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諸資料を活用して探究する活動を通して</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現代の日本の課題の形成に関わる歴史と展望について</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多面的・多角的に考察</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構想して表現する。</w:t>
            </w:r>
          </w:p>
          <w:p w14:paraId="02757920"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tcPr>
          <w:p w14:paraId="6FB469D5" w14:textId="11894E9C" w:rsidR="00412EF3" w:rsidRPr="00BC05AB" w:rsidRDefault="007926FF" w:rsidP="007926FF">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○「世界のなかの日本」をテーマに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持続可能な社会の実現を視野に入れ</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「日本の国際協力はどうあるべきだろうか」などの主題を設定し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自分なりの仮説を立て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諸資料を活用して探究する。その結果を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論文やレポートなどにまとめ</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プレゼンテーション等をおこなう。</w:t>
            </w:r>
          </w:p>
        </w:tc>
      </w:tr>
      <w:tr w:rsidR="00BC05AB" w:rsidRPr="00BC05AB" w14:paraId="4C1970CC" w14:textId="77777777" w:rsidTr="008A3F08">
        <w:trPr>
          <w:trHeight w:val="251"/>
        </w:trPr>
        <w:tc>
          <w:tcPr>
            <w:tcW w:w="534" w:type="dxa"/>
            <w:tcBorders>
              <w:left w:val="single" w:sz="8" w:space="0" w:color="000000"/>
              <w:bottom w:val="single" w:sz="8" w:space="0" w:color="000000"/>
              <w:right w:val="single" w:sz="8" w:space="0" w:color="000000"/>
            </w:tcBorders>
            <w:vAlign w:val="center"/>
          </w:tcPr>
          <w:p w14:paraId="61F25345" w14:textId="77777777"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left w:val="nil"/>
              <w:bottom w:val="single" w:sz="4" w:space="0" w:color="auto"/>
              <w:right w:val="single" w:sz="8" w:space="0" w:color="000000"/>
            </w:tcBorders>
          </w:tcPr>
          <w:p w14:paraId="28715CB4" w14:textId="77777777"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4" w:space="0" w:color="auto"/>
              <w:right w:val="single" w:sz="4" w:space="0" w:color="auto"/>
            </w:tcBorders>
          </w:tcPr>
          <w:p w14:paraId="1FFE28AE" w14:textId="77777777"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伝統や文化の継承と創造</w:t>
            </w:r>
          </w:p>
        </w:tc>
        <w:tc>
          <w:tcPr>
            <w:tcW w:w="2268" w:type="dxa"/>
            <w:tcBorders>
              <w:top w:val="dashed" w:sz="4" w:space="0" w:color="000000"/>
              <w:left w:val="single" w:sz="4" w:space="0" w:color="auto"/>
              <w:bottom w:val="single" w:sz="4" w:space="0" w:color="auto"/>
              <w:right w:val="single" w:sz="4" w:space="0" w:color="auto"/>
            </w:tcBorders>
          </w:tcPr>
          <w:p w14:paraId="746B5308" w14:textId="6B75C925" w:rsidR="007926FF" w:rsidRPr="007926FF" w:rsidRDefault="007926FF" w:rsidP="007926FF">
            <w:pPr>
              <w:overflowPunct/>
              <w:adjustRightInd/>
              <w:ind w:left="160" w:hanging="160"/>
              <w:textAlignment w:val="auto"/>
              <w:rPr>
                <w:rFonts w:ascii="ＭＳ 明朝" w:eastAsia="ＭＳ 明朝" w:hAnsi="ＭＳ 明朝" w:cs="ＭＳ ゴシック"/>
                <w:color w:val="000000" w:themeColor="text1"/>
                <w:kern w:val="2"/>
                <w:szCs w:val="18"/>
              </w:rPr>
            </w:pPr>
            <w:r w:rsidRPr="007926FF">
              <w:rPr>
                <w:rFonts w:ascii="ＭＳ 明朝" w:eastAsia="ＭＳ 明朝" w:hAnsi="ＭＳ 明朝" w:cs="Century"/>
                <w:color w:val="000000" w:themeColor="text1"/>
                <w:kern w:val="2"/>
                <w:szCs w:val="18"/>
              </w:rPr>
              <w:t>○「</w:t>
            </w:r>
            <w:r w:rsidRPr="007926FF">
              <w:rPr>
                <w:rFonts w:ascii="ＭＳ 明朝" w:eastAsia="ＭＳ 明朝" w:hAnsi="ＭＳ 明朝" w:cs="Century" w:hint="eastAsia"/>
                <w:color w:val="000000" w:themeColor="text1"/>
                <w:kern w:val="2"/>
                <w:szCs w:val="18"/>
              </w:rPr>
              <w:t>伝統や文化の継承と創造</w:t>
            </w:r>
            <w:r w:rsidRPr="007926FF">
              <w:rPr>
                <w:rFonts w:ascii="ＭＳ 明朝" w:eastAsia="ＭＳ 明朝" w:hAnsi="ＭＳ 明朝" w:cs="Century"/>
                <w:color w:val="000000" w:themeColor="text1"/>
                <w:kern w:val="2"/>
                <w:szCs w:val="18"/>
              </w:rPr>
              <w:t>」をテーマに</w:t>
            </w:r>
            <w:r w:rsidR="00A11DE7">
              <w:rPr>
                <w:rFonts w:ascii="ＭＳ 明朝" w:eastAsia="ＭＳ 明朝" w:hAnsi="ＭＳ 明朝" w:cs="Century"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これまでの学習を</w:t>
            </w:r>
            <w:r w:rsidR="00A246EF">
              <w:rPr>
                <w:rFonts w:ascii="ＭＳ 明朝" w:eastAsia="ＭＳ 明朝" w:hAnsi="ＭＳ 明朝" w:cs="ＭＳ ゴシック" w:hint="eastAsia"/>
                <w:color w:val="000000" w:themeColor="text1"/>
                <w:kern w:val="2"/>
                <w:szCs w:val="18"/>
              </w:rPr>
              <w:t>ふまえ</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持続可能な社会の実現を視野に入れ</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地域社会や身の回りの事象と関連させて主題を設定し</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諸資料を活用して探究する活動を通して</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現代の日本の課題の形成に関わる歴史と展望について</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多面的・多角的に考察</w:t>
            </w:r>
            <w:r w:rsidR="00A11DE7">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構想して表現する。</w:t>
            </w:r>
          </w:p>
          <w:p w14:paraId="545D401C" w14:textId="77777777"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4" w:space="0" w:color="auto"/>
              <w:right w:val="single" w:sz="8" w:space="0" w:color="000000"/>
            </w:tcBorders>
          </w:tcPr>
          <w:p w14:paraId="187142B9" w14:textId="3D47B8D9" w:rsidR="00412EF3" w:rsidRPr="00BC05AB" w:rsidRDefault="007926FF" w:rsidP="007926FF">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○「伝統や文化の継承と創造」をテーマに</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持続可能な社会の実現を視野に入れ</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「伝統文化はなぜ大切なのか」などの主題を設定し</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自分なりの仮説を立て</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諸資料を活用して探究する。その結果を</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論文やレポートなどにまとめ</w:t>
            </w:r>
            <w:r w:rsidR="00A11DE7">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プレゼンテーション等をおこなう。</w:t>
            </w:r>
          </w:p>
        </w:tc>
      </w:tr>
    </w:tbl>
    <w:p w14:paraId="070927CA" w14:textId="77777777" w:rsidR="00D31917" w:rsidRPr="00BC05AB" w:rsidRDefault="00D31917">
      <w:pPr>
        <w:rPr>
          <w:rFonts w:ascii="ＭＳ 明朝" w:eastAsia="ＭＳ 明朝" w:hAnsi="ＭＳ 明朝" w:cs="ＭＳ ゴシック"/>
          <w:color w:val="000000" w:themeColor="text1"/>
          <w:szCs w:val="18"/>
        </w:rPr>
      </w:pPr>
    </w:p>
    <w:p w14:paraId="05483685" w14:textId="77777777" w:rsidR="00CE5F9C" w:rsidRPr="005864B3" w:rsidRDefault="00CE5F9C" w:rsidP="00CE5F9C">
      <w:pPr>
        <w:rPr>
          <w:rFonts w:ascii="ＭＳ 明朝" w:eastAsia="ＭＳ 明朝" w:hAnsi="ＭＳ 明朝" w:cs="ＭＳ ゴシック"/>
          <w:color w:val="auto"/>
          <w:szCs w:val="18"/>
        </w:rPr>
      </w:pPr>
      <w:r w:rsidRPr="005864B3">
        <w:rPr>
          <w:rFonts w:ascii="ＭＳ 明朝" w:eastAsia="ＭＳ 明朝" w:hAnsi="ＭＳ 明朝" w:cs="ＭＳ ゴシック"/>
          <w:color w:val="auto"/>
          <w:szCs w:val="18"/>
        </w:rPr>
        <w:t>４　評価の方法</w:t>
      </w:r>
    </w:p>
    <w:p w14:paraId="3E604064" w14:textId="77777777" w:rsidR="00CE5F9C" w:rsidRPr="005864B3" w:rsidRDefault="00CE5F9C" w:rsidP="00CE5F9C">
      <w:pPr>
        <w:adjustRightInd/>
        <w:rPr>
          <w:rFonts w:ascii="ＭＳ 明朝" w:eastAsia="ＭＳ 明朝" w:hAnsi="ＭＳ 明朝" w:cs="Times New Roman"/>
          <w:spacing w:val="8"/>
          <w:szCs w:val="18"/>
        </w:rPr>
      </w:pPr>
      <w:r w:rsidRPr="005864B3">
        <w:rPr>
          <w:rFonts w:ascii="ＭＳ 明朝" w:eastAsia="ＭＳ 明朝" w:hAnsi="ＭＳ 明朝" w:hint="eastAsia"/>
          <w:szCs w:val="18"/>
        </w:rPr>
        <w:t>(</w:t>
      </w:r>
      <w:r w:rsidRPr="005864B3">
        <w:rPr>
          <w:rFonts w:ascii="ＭＳ 明朝" w:eastAsia="ＭＳ 明朝" w:hAnsi="ＭＳ 明朝" w:cs="Times New Roman"/>
          <w:szCs w:val="18"/>
        </w:rPr>
        <w:t>1</w:t>
      </w:r>
      <w:r w:rsidRPr="005864B3">
        <w:rPr>
          <w:rFonts w:ascii="ＭＳ 明朝" w:eastAsia="ＭＳ 明朝" w:hAnsi="ＭＳ 明朝" w:hint="eastAsia"/>
          <w:szCs w:val="18"/>
        </w:rPr>
        <w:t>)</w:t>
      </w:r>
      <w:r w:rsidRPr="005864B3">
        <w:rPr>
          <w:rFonts w:ascii="ＭＳ 明朝" w:eastAsia="ＭＳ 明朝" w:hAnsi="ＭＳ 明朝" w:cs="Times New Roman"/>
          <w:szCs w:val="18"/>
        </w:rPr>
        <w:t xml:space="preserve"> </w:t>
      </w:r>
      <w:r w:rsidRPr="005864B3">
        <w:rPr>
          <w:rFonts w:ascii="ＭＳ 明朝" w:eastAsia="ＭＳ 明朝" w:hAnsi="ＭＳ 明朝" w:hint="eastAsia"/>
          <w:szCs w:val="18"/>
        </w:rPr>
        <w:t>評価の結果を</w:t>
      </w:r>
      <w:r w:rsidRPr="005864B3">
        <w:rPr>
          <w:rFonts w:ascii="ＭＳ 明朝" w:eastAsia="ＭＳ 明朝" w:hAnsi="ＭＳ 明朝" w:hint="eastAsia"/>
          <w:color w:val="auto"/>
          <w:szCs w:val="18"/>
        </w:rPr>
        <w:t>活</w:t>
      </w:r>
      <w:r w:rsidRPr="005864B3">
        <w:rPr>
          <w:rFonts w:ascii="ＭＳ 明朝" w:eastAsia="ＭＳ 明朝" w:hAnsi="ＭＳ 明朝" w:hint="eastAsia"/>
          <w:szCs w:val="18"/>
        </w:rPr>
        <w:t>かす</w:t>
      </w:r>
    </w:p>
    <w:p w14:paraId="0D931F63" w14:textId="1C4F4782" w:rsidR="00CE5F9C" w:rsidRPr="005864B3" w:rsidRDefault="00CE5F9C" w:rsidP="00CE5F9C">
      <w:pPr>
        <w:adjustRightInd/>
        <w:rPr>
          <w:rFonts w:ascii="ＭＳ 明朝" w:eastAsia="ＭＳ 明朝" w:hAnsi="ＭＳ 明朝"/>
          <w:szCs w:val="18"/>
        </w:rPr>
      </w:pPr>
      <w:r w:rsidRPr="005864B3">
        <w:rPr>
          <w:rFonts w:ascii="ＭＳ 明朝" w:eastAsia="ＭＳ 明朝" w:hAnsi="ＭＳ 明朝" w:hint="eastAsia"/>
          <w:szCs w:val="18"/>
        </w:rPr>
        <w:t xml:space="preserve">　評価は</w:t>
      </w:r>
      <w:r w:rsidR="00A11DE7">
        <w:rPr>
          <w:rFonts w:ascii="ＭＳ 明朝" w:eastAsia="ＭＳ 明朝" w:hAnsi="ＭＳ 明朝" w:hint="eastAsia"/>
          <w:szCs w:val="18"/>
        </w:rPr>
        <w:t>、</w:t>
      </w:r>
      <w:r w:rsidRPr="005864B3">
        <w:rPr>
          <w:rFonts w:ascii="ＭＳ 明朝" w:eastAsia="ＭＳ 明朝" w:hAnsi="ＭＳ 明朝" w:hint="eastAsia"/>
          <w:szCs w:val="18"/>
        </w:rPr>
        <w:t>教師が指導の改善を図るとともに</w:t>
      </w:r>
      <w:r w:rsidR="00A11DE7">
        <w:rPr>
          <w:rFonts w:ascii="ＭＳ 明朝" w:eastAsia="ＭＳ 明朝" w:hAnsi="ＭＳ 明朝" w:hint="eastAsia"/>
          <w:szCs w:val="18"/>
        </w:rPr>
        <w:t>、</w:t>
      </w:r>
      <w:r w:rsidRPr="005864B3">
        <w:rPr>
          <w:rFonts w:ascii="ＭＳ 明朝" w:eastAsia="ＭＳ 明朝" w:hAnsi="ＭＳ 明朝" w:hint="eastAsia"/>
          <w:szCs w:val="18"/>
        </w:rPr>
        <w:t>生徒自身が自らの学習を振り返って次の学習に向かうことができるようにするためのものである。そのため</w:t>
      </w:r>
      <w:r w:rsidR="00A11DE7">
        <w:rPr>
          <w:rFonts w:ascii="ＭＳ 明朝" w:eastAsia="ＭＳ 明朝" w:hAnsi="ＭＳ 明朝" w:hint="eastAsia"/>
          <w:szCs w:val="18"/>
        </w:rPr>
        <w:t>、</w:t>
      </w:r>
      <w:r w:rsidRPr="005864B3">
        <w:rPr>
          <w:rFonts w:ascii="ＭＳ 明朝" w:eastAsia="ＭＳ 明朝" w:hAnsi="ＭＳ 明朝" w:hint="eastAsia"/>
          <w:szCs w:val="18"/>
        </w:rPr>
        <w:t>観点別学習状況の最終的な評価であり</w:t>
      </w:r>
      <w:r w:rsidR="00A11DE7">
        <w:rPr>
          <w:rFonts w:ascii="ＭＳ 明朝" w:eastAsia="ＭＳ 明朝" w:hAnsi="ＭＳ 明朝" w:hint="eastAsia"/>
          <w:szCs w:val="18"/>
        </w:rPr>
        <w:t>、</w:t>
      </w:r>
      <w:r w:rsidRPr="005864B3">
        <w:rPr>
          <w:rFonts w:ascii="ＭＳ 明朝" w:eastAsia="ＭＳ 明朝" w:hAnsi="ＭＳ 明朝" w:hint="eastAsia"/>
          <w:szCs w:val="18"/>
        </w:rPr>
        <w:t>記録に残す「評定に用いる評価」と</w:t>
      </w:r>
      <w:r w:rsidR="00A11DE7">
        <w:rPr>
          <w:rFonts w:ascii="ＭＳ 明朝" w:eastAsia="ＭＳ 明朝" w:hAnsi="ＭＳ 明朝" w:hint="eastAsia"/>
          <w:szCs w:val="18"/>
        </w:rPr>
        <w:t>、</w:t>
      </w:r>
      <w:r w:rsidRPr="005864B3">
        <w:rPr>
          <w:rFonts w:ascii="ＭＳ 明朝" w:eastAsia="ＭＳ 明朝" w:hAnsi="ＭＳ 明朝" w:hint="eastAsia"/>
          <w:szCs w:val="18"/>
        </w:rPr>
        <w:t>記録に残す必要はないが</w:t>
      </w:r>
      <w:r w:rsidR="00A11DE7">
        <w:rPr>
          <w:rFonts w:ascii="ＭＳ 明朝" w:eastAsia="ＭＳ 明朝" w:hAnsi="ＭＳ 明朝" w:hint="eastAsia"/>
          <w:szCs w:val="18"/>
        </w:rPr>
        <w:t>、</w:t>
      </w:r>
      <w:r w:rsidRPr="005864B3">
        <w:rPr>
          <w:rFonts w:ascii="ＭＳ 明朝" w:eastAsia="ＭＳ 明朝" w:hAnsi="ＭＳ 明朝" w:hint="eastAsia"/>
          <w:szCs w:val="18"/>
        </w:rPr>
        <w:t>学習の過程で生徒の状況を把握したり</w:t>
      </w:r>
      <w:r w:rsidR="00A11DE7">
        <w:rPr>
          <w:rFonts w:ascii="ＭＳ 明朝" w:eastAsia="ＭＳ 明朝" w:hAnsi="ＭＳ 明朝" w:hint="eastAsia"/>
          <w:szCs w:val="18"/>
        </w:rPr>
        <w:t>、</w:t>
      </w:r>
      <w:r w:rsidRPr="005864B3">
        <w:rPr>
          <w:rFonts w:ascii="ＭＳ 明朝" w:eastAsia="ＭＳ 明朝" w:hAnsi="ＭＳ 明朝" w:hint="eastAsia"/>
          <w:szCs w:val="18"/>
        </w:rPr>
        <w:t>確認したりする「学習改善につなげる評価」を</w:t>
      </w:r>
      <w:r w:rsidR="00A11DE7">
        <w:rPr>
          <w:rFonts w:ascii="ＭＳ 明朝" w:eastAsia="ＭＳ 明朝" w:hAnsi="ＭＳ 明朝" w:hint="eastAsia"/>
          <w:szCs w:val="18"/>
        </w:rPr>
        <w:t>、</w:t>
      </w:r>
      <w:r w:rsidRPr="005864B3">
        <w:rPr>
          <w:rFonts w:ascii="ＭＳ 明朝" w:eastAsia="ＭＳ 明朝" w:hAnsi="ＭＳ 明朝" w:hint="eastAsia"/>
          <w:szCs w:val="18"/>
        </w:rPr>
        <w:t>学校や生徒の状況に合わせて</w:t>
      </w:r>
      <w:r w:rsidR="00A11DE7">
        <w:rPr>
          <w:rFonts w:ascii="ＭＳ 明朝" w:eastAsia="ＭＳ 明朝" w:hAnsi="ＭＳ 明朝" w:hint="eastAsia"/>
          <w:szCs w:val="18"/>
        </w:rPr>
        <w:t>、</w:t>
      </w:r>
      <w:r w:rsidRPr="005864B3">
        <w:rPr>
          <w:rFonts w:ascii="ＭＳ 明朝" w:eastAsia="ＭＳ 明朝" w:hAnsi="ＭＳ 明朝" w:hint="eastAsia"/>
          <w:szCs w:val="18"/>
        </w:rPr>
        <w:t>的確に組み合わせることが大切である。</w:t>
      </w:r>
    </w:p>
    <w:p w14:paraId="6027D162" w14:textId="77777777" w:rsidR="00CE5F9C" w:rsidRPr="005864B3" w:rsidRDefault="00CE5F9C" w:rsidP="00CE5F9C">
      <w:pPr>
        <w:adjustRightInd/>
        <w:rPr>
          <w:rFonts w:ascii="ＭＳ 明朝" w:eastAsia="ＭＳ 明朝" w:hAnsi="ＭＳ 明朝" w:cs="Times New Roman"/>
          <w:spacing w:val="8"/>
          <w:szCs w:val="18"/>
        </w:rPr>
      </w:pPr>
      <w:r w:rsidRPr="005864B3">
        <w:rPr>
          <w:rFonts w:ascii="ＭＳ 明朝" w:eastAsia="ＭＳ 明朝" w:hAnsi="ＭＳ 明朝" w:hint="eastAsia"/>
          <w:szCs w:val="18"/>
        </w:rPr>
        <w:t>(</w:t>
      </w:r>
      <w:r w:rsidRPr="005864B3">
        <w:rPr>
          <w:rFonts w:ascii="ＭＳ 明朝" w:eastAsia="ＭＳ 明朝" w:hAnsi="ＭＳ 明朝" w:cs="Times New Roman"/>
          <w:szCs w:val="18"/>
        </w:rPr>
        <w:t>2</w:t>
      </w:r>
      <w:r w:rsidRPr="005864B3">
        <w:rPr>
          <w:rFonts w:ascii="ＭＳ 明朝" w:eastAsia="ＭＳ 明朝" w:hAnsi="ＭＳ 明朝" w:hint="eastAsia"/>
          <w:szCs w:val="18"/>
        </w:rPr>
        <w:t>)</w:t>
      </w:r>
      <w:r w:rsidRPr="005864B3">
        <w:rPr>
          <w:rFonts w:ascii="ＭＳ 明朝" w:eastAsia="ＭＳ 明朝" w:hAnsi="ＭＳ 明朝" w:cs="Times New Roman"/>
          <w:szCs w:val="18"/>
        </w:rPr>
        <w:t xml:space="preserve"> </w:t>
      </w:r>
      <w:r w:rsidRPr="005864B3">
        <w:rPr>
          <w:rFonts w:ascii="ＭＳ 明朝" w:eastAsia="ＭＳ 明朝" w:hAnsi="ＭＳ 明朝" w:hint="eastAsia"/>
          <w:szCs w:val="18"/>
        </w:rPr>
        <w:t>評価の観点</w:t>
      </w:r>
    </w:p>
    <w:tbl>
      <w:tblPr>
        <w:tblW w:w="0" w:type="auto"/>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127"/>
        <w:gridCol w:w="6237"/>
      </w:tblGrid>
      <w:tr w:rsidR="00CE5F9C" w:rsidRPr="005864B3" w14:paraId="382E142D" w14:textId="77777777" w:rsidTr="000315C4">
        <w:tc>
          <w:tcPr>
            <w:tcW w:w="2127" w:type="dxa"/>
          </w:tcPr>
          <w:p w14:paraId="7298942F" w14:textId="77777777" w:rsidR="00CE5F9C" w:rsidRPr="005864B3" w:rsidRDefault="00CE5F9C" w:rsidP="000315C4">
            <w:pPr>
              <w:suppressAutoHyphens/>
              <w:autoSpaceDE w:val="0"/>
              <w:autoSpaceDN w:val="0"/>
              <w:snapToGrid w:val="0"/>
              <w:spacing w:line="300" w:lineRule="atLeast"/>
              <w:jc w:val="left"/>
              <w:rPr>
                <w:rFonts w:ascii="ＭＳ 明朝" w:eastAsia="ＭＳ 明朝" w:hAnsi="ＭＳ 明朝"/>
                <w:szCs w:val="18"/>
              </w:rPr>
            </w:pPr>
            <w:r w:rsidRPr="005864B3">
              <w:rPr>
                <w:rFonts w:ascii="ＭＳ 明朝" w:eastAsia="ＭＳ 明朝" w:hAnsi="ＭＳ 明朝" w:hint="eastAsia"/>
                <w:szCs w:val="18"/>
              </w:rPr>
              <w:t>知識・技能</w:t>
            </w:r>
          </w:p>
        </w:tc>
        <w:tc>
          <w:tcPr>
            <w:tcW w:w="6237" w:type="dxa"/>
          </w:tcPr>
          <w:p w14:paraId="6279CB61" w14:textId="7BD9CC12" w:rsidR="00285B62" w:rsidRDefault="00285B62" w:rsidP="000315C4">
            <w:pPr>
              <w:widowControl/>
              <w:ind w:left="180" w:hangingChars="100" w:hanging="180"/>
              <w:jc w:val="left"/>
              <w:rPr>
                <w:rFonts w:ascii="ＭＳ 明朝" w:eastAsia="ＭＳ 明朝" w:hAnsi="ＭＳ 明朝"/>
                <w:color w:val="000000" w:themeColor="text1"/>
                <w:szCs w:val="18"/>
              </w:rPr>
            </w:pPr>
            <w:r w:rsidRPr="00285B62">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我が国の歴史の展開に関わる諸事象について</w:t>
            </w:r>
            <w:r w:rsidR="00A11DE7">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地理的条件や世界の歴史と関連付けながら総合的に捉えて理解している。</w:t>
            </w:r>
          </w:p>
          <w:p w14:paraId="757C2F43" w14:textId="77777777" w:rsidR="00CE5F9C" w:rsidRPr="007575E7" w:rsidRDefault="00285B62" w:rsidP="007575E7">
            <w:pPr>
              <w:widowControl/>
              <w:ind w:left="180" w:hangingChars="100" w:hanging="180"/>
              <w:jc w:val="left"/>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○諸資料から我が国の歴史に関する様々な情報を適切かる効果的に調べまとめる技能を身に付けている。</w:t>
            </w:r>
          </w:p>
        </w:tc>
      </w:tr>
      <w:tr w:rsidR="00CE5F9C" w:rsidRPr="005864B3" w14:paraId="54CCD175" w14:textId="77777777" w:rsidTr="000315C4">
        <w:tc>
          <w:tcPr>
            <w:tcW w:w="2127" w:type="dxa"/>
          </w:tcPr>
          <w:p w14:paraId="5AC8DF7B" w14:textId="77777777" w:rsidR="00CE5F9C" w:rsidRPr="005864B3" w:rsidRDefault="00CE5F9C" w:rsidP="000315C4">
            <w:pPr>
              <w:suppressAutoHyphens/>
              <w:autoSpaceDE w:val="0"/>
              <w:autoSpaceDN w:val="0"/>
              <w:snapToGrid w:val="0"/>
              <w:spacing w:line="300" w:lineRule="atLeast"/>
              <w:jc w:val="left"/>
              <w:rPr>
                <w:rFonts w:ascii="ＭＳ 明朝" w:eastAsia="ＭＳ 明朝" w:hAnsi="ＭＳ 明朝"/>
                <w:szCs w:val="18"/>
              </w:rPr>
            </w:pPr>
            <w:r w:rsidRPr="005864B3">
              <w:rPr>
                <w:rFonts w:ascii="ＭＳ 明朝" w:eastAsia="ＭＳ 明朝" w:hAnsi="ＭＳ 明朝" w:hint="eastAsia"/>
                <w:szCs w:val="18"/>
              </w:rPr>
              <w:t>思考・判断・表現</w:t>
            </w:r>
          </w:p>
        </w:tc>
        <w:tc>
          <w:tcPr>
            <w:tcW w:w="6237" w:type="dxa"/>
          </w:tcPr>
          <w:p w14:paraId="6732696B" w14:textId="08FC29D2" w:rsidR="00285B62" w:rsidRDefault="00285B62" w:rsidP="000315C4">
            <w:pPr>
              <w:widowControl/>
              <w:ind w:left="180" w:hangingChars="100" w:hanging="180"/>
              <w:jc w:val="left"/>
              <w:rPr>
                <w:rFonts w:ascii="ＭＳ 明朝" w:eastAsia="ＭＳ 明朝" w:hAnsi="ＭＳ 明朝"/>
                <w:color w:val="000000" w:themeColor="text1"/>
                <w:szCs w:val="18"/>
              </w:rPr>
            </w:pPr>
            <w:r w:rsidRPr="00285B62">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我が国の歴史の展開に関わる事象の意味や意義</w:t>
            </w:r>
            <w:r w:rsidR="00A11DE7">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伝統と文化の特色などを</w:t>
            </w:r>
            <w:r w:rsidR="00A11DE7">
              <w:rPr>
                <w:rFonts w:ascii="ＭＳ 明朝" w:eastAsia="ＭＳ 明朝" w:hAnsi="ＭＳ 明朝" w:hint="eastAsia"/>
                <w:color w:val="000000" w:themeColor="text1"/>
                <w:szCs w:val="18"/>
              </w:rPr>
              <w:t>、</w:t>
            </w:r>
            <w:r w:rsidR="002D4BC1">
              <w:rPr>
                <w:rFonts w:ascii="ＭＳ 明朝" w:eastAsia="ＭＳ 明朝" w:hAnsi="ＭＳ 明朝" w:hint="eastAsia"/>
                <w:color w:val="000000" w:themeColor="text1"/>
                <w:szCs w:val="18"/>
              </w:rPr>
              <w:t>時期</w:t>
            </w:r>
            <w:r>
              <w:rPr>
                <w:rFonts w:ascii="ＭＳ 明朝" w:eastAsia="ＭＳ 明朝" w:hAnsi="ＭＳ 明朝" w:hint="eastAsia"/>
                <w:color w:val="000000" w:themeColor="text1"/>
                <w:szCs w:val="18"/>
              </w:rPr>
              <w:t>や年代</w:t>
            </w:r>
            <w:r w:rsidR="00A11DE7">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推移</w:t>
            </w:r>
            <w:r w:rsidR="00A11DE7">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比較</w:t>
            </w:r>
            <w:r w:rsidR="00A11DE7">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相互の関連や現在とのつながりなどに着目して</w:t>
            </w:r>
            <w:r w:rsidR="00A11DE7">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概念などを活用して多面的・多角的に考察し</w:t>
            </w:r>
            <w:r w:rsidR="00A11DE7">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歴史に見られる課題を把握し解決を視野に入れて構想している。</w:t>
            </w:r>
          </w:p>
          <w:p w14:paraId="140311C1" w14:textId="2F6F42E0" w:rsidR="00CE5F9C" w:rsidRPr="007575E7" w:rsidRDefault="00285B62" w:rsidP="007575E7">
            <w:pPr>
              <w:widowControl/>
              <w:ind w:left="180" w:hangingChars="100" w:hanging="180"/>
              <w:jc w:val="left"/>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○考察</w:t>
            </w:r>
            <w:r w:rsidR="00A11DE7">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構想したことを効果的に説明し</w:t>
            </w:r>
            <w:r w:rsidR="00A11DE7">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それらを基に議論している。</w:t>
            </w:r>
          </w:p>
        </w:tc>
      </w:tr>
      <w:tr w:rsidR="00CE5F9C" w:rsidRPr="005864B3" w14:paraId="770EC5F5" w14:textId="77777777" w:rsidTr="000315C4">
        <w:tc>
          <w:tcPr>
            <w:tcW w:w="2127" w:type="dxa"/>
          </w:tcPr>
          <w:p w14:paraId="508C661F" w14:textId="77777777" w:rsidR="00CE5F9C" w:rsidRPr="005864B3" w:rsidRDefault="00CE5F9C" w:rsidP="000315C4">
            <w:pPr>
              <w:suppressAutoHyphens/>
              <w:autoSpaceDE w:val="0"/>
              <w:autoSpaceDN w:val="0"/>
              <w:snapToGrid w:val="0"/>
              <w:spacing w:line="300" w:lineRule="atLeast"/>
              <w:jc w:val="left"/>
              <w:rPr>
                <w:rFonts w:ascii="ＭＳ 明朝" w:eastAsia="ＭＳ 明朝" w:hAnsi="ＭＳ 明朝"/>
                <w:szCs w:val="18"/>
              </w:rPr>
            </w:pPr>
            <w:r w:rsidRPr="005864B3">
              <w:rPr>
                <w:rFonts w:ascii="ＭＳ 明朝" w:eastAsia="ＭＳ 明朝" w:hAnsi="ＭＳ 明朝" w:hint="eastAsia"/>
                <w:szCs w:val="18"/>
              </w:rPr>
              <w:t>主体的に学習に取り組む態度</w:t>
            </w:r>
          </w:p>
        </w:tc>
        <w:tc>
          <w:tcPr>
            <w:tcW w:w="6237" w:type="dxa"/>
          </w:tcPr>
          <w:p w14:paraId="35368D54" w14:textId="7B622942" w:rsidR="00CE5F9C" w:rsidRPr="002512FC" w:rsidRDefault="002512FC" w:rsidP="000315C4">
            <w:pPr>
              <w:widowControl/>
              <w:ind w:left="180" w:hangingChars="100" w:hanging="180"/>
              <w:jc w:val="left"/>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○我が国</w:t>
            </w:r>
            <w:r w:rsidR="00CE5F9C" w:rsidRPr="002512FC">
              <w:rPr>
                <w:rFonts w:ascii="ＭＳ 明朝" w:eastAsia="ＭＳ 明朝" w:hAnsi="ＭＳ 明朝" w:hint="eastAsia"/>
                <w:color w:val="000000" w:themeColor="text1"/>
                <w:szCs w:val="18"/>
              </w:rPr>
              <w:t>の歴史</w:t>
            </w:r>
            <w:r>
              <w:rPr>
                <w:rFonts w:ascii="ＭＳ 明朝" w:eastAsia="ＭＳ 明朝" w:hAnsi="ＭＳ 明朝" w:hint="eastAsia"/>
                <w:color w:val="000000" w:themeColor="text1"/>
                <w:szCs w:val="18"/>
              </w:rPr>
              <w:t>の展開</w:t>
            </w:r>
            <w:r w:rsidR="00CE5F9C" w:rsidRPr="002512FC">
              <w:rPr>
                <w:rFonts w:ascii="ＭＳ 明朝" w:eastAsia="ＭＳ 明朝" w:hAnsi="ＭＳ 明朝" w:hint="eastAsia"/>
                <w:color w:val="000000" w:themeColor="text1"/>
                <w:szCs w:val="18"/>
              </w:rPr>
              <w:t>に関わる諸事象について</w:t>
            </w:r>
            <w:r w:rsidR="00A11DE7">
              <w:rPr>
                <w:rFonts w:ascii="ＭＳ 明朝" w:eastAsia="ＭＳ 明朝" w:hAnsi="ＭＳ 明朝" w:hint="eastAsia"/>
                <w:color w:val="000000" w:themeColor="text1"/>
                <w:szCs w:val="18"/>
              </w:rPr>
              <w:t>、</w:t>
            </w:r>
            <w:r w:rsidR="003E6B0E" w:rsidRPr="002512FC">
              <w:rPr>
                <w:rFonts w:ascii="ＭＳ 明朝" w:eastAsia="ＭＳ 明朝" w:hAnsi="ＭＳ 明朝" w:hint="eastAsia"/>
                <w:color w:val="000000" w:themeColor="text1"/>
                <w:szCs w:val="18"/>
              </w:rPr>
              <w:t>見通しを持って</w:t>
            </w:r>
            <w:r w:rsidR="00CE5F9C" w:rsidRPr="002512FC">
              <w:rPr>
                <w:rFonts w:ascii="ＭＳ 明朝" w:eastAsia="ＭＳ 明朝" w:hAnsi="ＭＳ 明朝" w:hint="eastAsia"/>
                <w:color w:val="000000" w:themeColor="text1"/>
                <w:szCs w:val="18"/>
              </w:rPr>
              <w:t>学習に取り組もうとしている。</w:t>
            </w:r>
          </w:p>
          <w:p w14:paraId="08D88FBC" w14:textId="66CC460F" w:rsidR="00CE5F9C" w:rsidRPr="007575E7" w:rsidRDefault="00CE5F9C" w:rsidP="007575E7">
            <w:pPr>
              <w:widowControl/>
              <w:ind w:left="180" w:hangingChars="100" w:hanging="180"/>
              <w:jc w:val="left"/>
              <w:rPr>
                <w:rFonts w:ascii="ＭＳ 明朝" w:eastAsia="ＭＳ 明朝" w:hAnsi="ＭＳ 明朝"/>
                <w:color w:val="000000" w:themeColor="text1"/>
                <w:szCs w:val="18"/>
              </w:rPr>
            </w:pPr>
            <w:r w:rsidRPr="002512FC">
              <w:rPr>
                <w:rFonts w:ascii="ＭＳ 明朝" w:eastAsia="ＭＳ 明朝" w:hAnsi="ＭＳ 明朝" w:hint="eastAsia"/>
                <w:color w:val="000000" w:themeColor="text1"/>
                <w:szCs w:val="18"/>
              </w:rPr>
              <w:t>○よりよい社会の実現を視野に</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自身との関わりを</w:t>
            </w:r>
            <w:r w:rsidR="00A246EF">
              <w:rPr>
                <w:rFonts w:ascii="ＭＳ 明朝" w:eastAsia="ＭＳ 明朝" w:hAnsi="ＭＳ 明朝" w:hint="eastAsia"/>
                <w:color w:val="000000" w:themeColor="text1"/>
                <w:szCs w:val="18"/>
              </w:rPr>
              <w:t>ふまえ</w:t>
            </w:r>
            <w:r w:rsidRPr="002512FC">
              <w:rPr>
                <w:rFonts w:ascii="ＭＳ 明朝" w:eastAsia="ＭＳ 明朝" w:hAnsi="ＭＳ 明朝" w:hint="eastAsia"/>
                <w:color w:val="000000" w:themeColor="text1"/>
                <w:szCs w:val="18"/>
              </w:rPr>
              <w:t>て学習を振り返るとともに</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次の学習へのつながり</w:t>
            </w:r>
            <w:r w:rsidR="003E6B0E" w:rsidRPr="002512FC">
              <w:rPr>
                <w:rFonts w:ascii="ＭＳ 明朝" w:eastAsia="ＭＳ 明朝" w:hAnsi="ＭＳ 明朝" w:hint="eastAsia"/>
                <w:color w:val="000000" w:themeColor="text1"/>
                <w:szCs w:val="18"/>
              </w:rPr>
              <w:t>を</w:t>
            </w:r>
            <w:r w:rsidRPr="002512FC">
              <w:rPr>
                <w:rFonts w:ascii="ＭＳ 明朝" w:eastAsia="ＭＳ 明朝" w:hAnsi="ＭＳ 明朝" w:hint="eastAsia"/>
                <w:color w:val="000000" w:themeColor="text1"/>
                <w:szCs w:val="18"/>
              </w:rPr>
              <w:t>見いだそうとしている。</w:t>
            </w:r>
          </w:p>
        </w:tc>
      </w:tr>
    </w:tbl>
    <w:p w14:paraId="0CCD3DB8" w14:textId="77777777" w:rsidR="00CE5F9C" w:rsidRPr="005864B3" w:rsidRDefault="00CE5F9C" w:rsidP="00CE5F9C">
      <w:pPr>
        <w:rPr>
          <w:rFonts w:ascii="ＭＳ 明朝" w:eastAsia="ＭＳ 明朝" w:hAnsi="ＭＳ 明朝"/>
          <w:szCs w:val="18"/>
        </w:rPr>
      </w:pPr>
    </w:p>
    <w:p w14:paraId="38C57D1B" w14:textId="77777777" w:rsidR="00CE5F9C" w:rsidRPr="005864B3" w:rsidRDefault="00CE5F9C" w:rsidP="00CE5F9C">
      <w:pPr>
        <w:rPr>
          <w:rFonts w:ascii="ＭＳ 明朝" w:eastAsia="ＭＳ 明朝" w:hAnsi="ＭＳ 明朝" w:cs="Times New Roman"/>
          <w:spacing w:val="8"/>
          <w:szCs w:val="18"/>
        </w:rPr>
      </w:pPr>
      <w:r w:rsidRPr="005864B3">
        <w:rPr>
          <w:rFonts w:ascii="ＭＳ 明朝" w:eastAsia="ＭＳ 明朝" w:hAnsi="ＭＳ 明朝" w:hint="eastAsia"/>
          <w:szCs w:val="18"/>
        </w:rPr>
        <w:t>(</w:t>
      </w:r>
      <w:r w:rsidRPr="005864B3">
        <w:rPr>
          <w:rFonts w:ascii="ＭＳ 明朝" w:eastAsia="ＭＳ 明朝" w:hAnsi="ＭＳ 明朝" w:cs="Times New Roman"/>
          <w:szCs w:val="18"/>
        </w:rPr>
        <w:t>3</w:t>
      </w:r>
      <w:r w:rsidRPr="005864B3">
        <w:rPr>
          <w:rFonts w:ascii="ＭＳ 明朝" w:eastAsia="ＭＳ 明朝" w:hAnsi="ＭＳ 明朝" w:hint="eastAsia"/>
          <w:szCs w:val="18"/>
        </w:rPr>
        <w:t>) 評価の時期と方法</w:t>
      </w:r>
    </w:p>
    <w:p w14:paraId="0B5D56AB" w14:textId="6649F6F3" w:rsidR="00CE5F9C" w:rsidRPr="002512FC" w:rsidRDefault="00CE5F9C" w:rsidP="00CE5F9C">
      <w:pPr>
        <w:adjustRightInd/>
        <w:ind w:leftChars="63" w:left="466" w:hangingChars="196" w:hanging="353"/>
        <w:rPr>
          <w:rFonts w:ascii="ＭＳ 明朝" w:eastAsia="ＭＳ 明朝" w:hAnsi="ＭＳ 明朝"/>
          <w:color w:val="000000" w:themeColor="text1"/>
          <w:szCs w:val="18"/>
        </w:rPr>
      </w:pPr>
      <w:r w:rsidRPr="002512FC">
        <w:rPr>
          <w:rFonts w:ascii="ＭＳ 明朝" w:eastAsia="ＭＳ 明朝" w:hAnsi="ＭＳ 明朝" w:hint="eastAsia"/>
          <w:color w:val="000000" w:themeColor="text1"/>
          <w:szCs w:val="18"/>
        </w:rPr>
        <w:t>ア　各学校では</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多くの学校で定期考査が設定されていると思われるが</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定期考査では</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知識偏重にならないように考慮したい。配分は各</w:t>
      </w:r>
      <w:r w:rsidR="002512FC">
        <w:rPr>
          <w:rFonts w:ascii="ＭＳ 明朝" w:eastAsia="ＭＳ 明朝" w:hAnsi="ＭＳ 明朝" w:hint="eastAsia"/>
          <w:color w:val="000000" w:themeColor="text1"/>
          <w:szCs w:val="18"/>
        </w:rPr>
        <w:t>自治体や</w:t>
      </w:r>
      <w:r w:rsidRPr="002512FC">
        <w:rPr>
          <w:rFonts w:ascii="ＭＳ 明朝" w:eastAsia="ＭＳ 明朝" w:hAnsi="ＭＳ 明朝" w:hint="eastAsia"/>
          <w:color w:val="000000" w:themeColor="text1"/>
          <w:szCs w:val="18"/>
        </w:rPr>
        <w:t>学校の実状に合わせて設定してよいが</w:t>
      </w:r>
      <w:r w:rsidR="00A11DE7">
        <w:rPr>
          <w:rFonts w:ascii="ＭＳ 明朝" w:eastAsia="ＭＳ 明朝" w:hAnsi="ＭＳ 明朝" w:hint="eastAsia"/>
          <w:color w:val="000000" w:themeColor="text1"/>
          <w:szCs w:val="18"/>
        </w:rPr>
        <w:t>、</w:t>
      </w:r>
      <w:r w:rsidR="00690A7D" w:rsidRPr="002512FC">
        <w:rPr>
          <w:rFonts w:ascii="ＭＳ 明朝" w:eastAsia="ＭＳ 明朝" w:hAnsi="ＭＳ 明朝" w:hint="eastAsia"/>
          <w:color w:val="000000" w:themeColor="text1"/>
          <w:szCs w:val="18"/>
        </w:rPr>
        <w:t>三つ</w:t>
      </w:r>
      <w:r w:rsidRPr="002512FC">
        <w:rPr>
          <w:rFonts w:ascii="ＭＳ 明朝" w:eastAsia="ＭＳ 明朝" w:hAnsi="ＭＳ 明朝" w:hint="eastAsia"/>
          <w:color w:val="000000" w:themeColor="text1"/>
          <w:szCs w:val="18"/>
        </w:rPr>
        <w:t>の観点に基づいた評価ができるようにすべきである。</w:t>
      </w:r>
    </w:p>
    <w:p w14:paraId="16D29A24" w14:textId="3776B736" w:rsidR="00CE5F9C" w:rsidRPr="002512FC" w:rsidRDefault="00CE5F9C" w:rsidP="00CE5F9C">
      <w:pPr>
        <w:adjustRightInd/>
        <w:ind w:leftChars="63" w:left="466" w:hangingChars="196" w:hanging="353"/>
        <w:rPr>
          <w:rFonts w:ascii="ＭＳ 明朝" w:eastAsia="ＭＳ 明朝" w:hAnsi="ＭＳ 明朝"/>
          <w:color w:val="000000" w:themeColor="text1"/>
          <w:szCs w:val="18"/>
        </w:rPr>
      </w:pPr>
      <w:r w:rsidRPr="002512FC">
        <w:rPr>
          <w:rFonts w:ascii="ＭＳ 明朝" w:eastAsia="ＭＳ 明朝" w:hAnsi="ＭＳ 明朝" w:hint="eastAsia"/>
          <w:color w:val="000000" w:themeColor="text1"/>
          <w:szCs w:val="18"/>
        </w:rPr>
        <w:t>イ　また</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評価は定期考査だけで行うべきではない。教科書の各項目の冒頭にある「</w:t>
      </w:r>
      <w:r w:rsidR="002512FC">
        <w:rPr>
          <w:rFonts w:ascii="ＭＳ 明朝" w:eastAsia="ＭＳ 明朝" w:hAnsi="ＭＳ 明朝" w:hint="eastAsia"/>
          <w:color w:val="000000" w:themeColor="text1"/>
          <w:szCs w:val="18"/>
        </w:rPr>
        <w:t>課題</w:t>
      </w:r>
      <w:r w:rsidRPr="002512FC">
        <w:rPr>
          <w:rFonts w:ascii="ＭＳ 明朝" w:eastAsia="ＭＳ 明朝" w:hAnsi="ＭＳ 明朝" w:hint="eastAsia"/>
          <w:color w:val="000000" w:themeColor="text1"/>
          <w:szCs w:val="18"/>
        </w:rPr>
        <w:t>」に対する答えなどを</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ノートやワークシート等に記述させたい。もちろん</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教科書を利用した記述だけでなく</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授業中の他の活動におけるプレゼンテーションやグループワークの結果もノートやワークシート等に記述させるなど</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評価をする際には教師側の工夫が必要である。</w:t>
      </w:r>
    </w:p>
    <w:p w14:paraId="28701D83" w14:textId="3392A429" w:rsidR="00CE5F9C" w:rsidRPr="002512FC" w:rsidRDefault="00CE5F9C" w:rsidP="00CE5F9C">
      <w:pPr>
        <w:adjustRightInd/>
        <w:ind w:leftChars="63" w:left="466" w:hangingChars="196" w:hanging="353"/>
        <w:rPr>
          <w:rFonts w:ascii="ＭＳ 明朝" w:eastAsia="ＭＳ 明朝" w:hAnsi="ＭＳ 明朝"/>
          <w:color w:val="000000" w:themeColor="text1"/>
          <w:szCs w:val="18"/>
        </w:rPr>
      </w:pPr>
      <w:r w:rsidRPr="002512FC">
        <w:rPr>
          <w:rFonts w:ascii="ＭＳ 明朝" w:eastAsia="ＭＳ 明朝" w:hAnsi="ＭＳ 明朝" w:hint="eastAsia"/>
          <w:color w:val="000000" w:themeColor="text1"/>
          <w:szCs w:val="18"/>
        </w:rPr>
        <w:t>ウ　それぞれの評価は</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生徒が「おおむね満足できる」状況に到達できるよう</w:t>
      </w:r>
      <w:r w:rsidR="00A11DE7">
        <w:rPr>
          <w:rFonts w:ascii="ＭＳ 明朝" w:eastAsia="ＭＳ 明朝" w:hAnsi="ＭＳ 明朝" w:hint="eastAsia"/>
          <w:color w:val="000000" w:themeColor="text1"/>
          <w:szCs w:val="18"/>
        </w:rPr>
        <w:t>、</w:t>
      </w:r>
      <w:r w:rsidR="003E6B0E" w:rsidRPr="002512FC">
        <w:rPr>
          <w:rFonts w:ascii="ＭＳ 明朝" w:eastAsia="ＭＳ 明朝" w:hAnsi="ＭＳ 明朝" w:hint="eastAsia"/>
          <w:color w:val="000000" w:themeColor="text1"/>
          <w:szCs w:val="18"/>
        </w:rPr>
        <w:t>指導すべきである。評定にいた</w:t>
      </w:r>
      <w:r w:rsidRPr="002512FC">
        <w:rPr>
          <w:rFonts w:ascii="ＭＳ 明朝" w:eastAsia="ＭＳ 明朝" w:hAnsi="ＭＳ 明朝" w:hint="eastAsia"/>
          <w:color w:val="000000" w:themeColor="text1"/>
          <w:szCs w:val="18"/>
        </w:rPr>
        <w:t>るまでの段階で「努力を要する」状況と判断される場合には</w:t>
      </w:r>
      <w:r w:rsidR="00A11DE7">
        <w:rPr>
          <w:rFonts w:ascii="ＭＳ 明朝" w:eastAsia="ＭＳ 明朝" w:hAnsi="ＭＳ 明朝" w:hint="eastAsia"/>
          <w:color w:val="000000" w:themeColor="text1"/>
          <w:szCs w:val="18"/>
        </w:rPr>
        <w:t>、</w:t>
      </w:r>
      <w:r w:rsidR="00690A7D" w:rsidRPr="002512FC">
        <w:rPr>
          <w:rFonts w:ascii="ＭＳ 明朝" w:eastAsia="ＭＳ 明朝" w:hAnsi="ＭＳ 明朝" w:hint="eastAsia"/>
          <w:color w:val="000000" w:themeColor="text1"/>
          <w:szCs w:val="18"/>
        </w:rPr>
        <w:t>さまざま</w:t>
      </w:r>
      <w:r w:rsidRPr="002512FC">
        <w:rPr>
          <w:rFonts w:ascii="ＭＳ 明朝" w:eastAsia="ＭＳ 明朝" w:hAnsi="ＭＳ 明朝" w:hint="eastAsia"/>
          <w:color w:val="000000" w:themeColor="text1"/>
          <w:szCs w:val="18"/>
        </w:rPr>
        <w:t>なアドバイス等によって学習改善を図る</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形成的な評価が大切である。</w:t>
      </w:r>
    </w:p>
    <w:p w14:paraId="7028FA89" w14:textId="77777777" w:rsidR="00CE5F9C" w:rsidRPr="002512FC" w:rsidRDefault="00CE5F9C" w:rsidP="00CE5F9C">
      <w:pPr>
        <w:adjustRightInd/>
        <w:rPr>
          <w:rFonts w:ascii="ＭＳ 明朝" w:eastAsia="ＭＳ 明朝" w:hAnsi="ＭＳ 明朝" w:cs="Times New Roman"/>
          <w:color w:val="000000" w:themeColor="text1"/>
          <w:spacing w:val="8"/>
          <w:szCs w:val="18"/>
        </w:rPr>
      </w:pPr>
      <w:r w:rsidRPr="002512FC">
        <w:rPr>
          <w:rFonts w:ascii="ＭＳ 明朝" w:eastAsia="ＭＳ 明朝" w:hAnsi="ＭＳ 明朝" w:hint="eastAsia"/>
          <w:color w:val="000000" w:themeColor="text1"/>
          <w:szCs w:val="18"/>
        </w:rPr>
        <w:t xml:space="preserve"> (</w:t>
      </w:r>
      <w:r w:rsidRPr="002512FC">
        <w:rPr>
          <w:rFonts w:ascii="ＭＳ 明朝" w:eastAsia="ＭＳ 明朝" w:hAnsi="ＭＳ 明朝" w:cs="Times New Roman"/>
          <w:color w:val="000000" w:themeColor="text1"/>
          <w:szCs w:val="18"/>
        </w:rPr>
        <w:t>4</w:t>
      </w:r>
      <w:r w:rsidRPr="002512FC">
        <w:rPr>
          <w:rFonts w:ascii="ＭＳ 明朝" w:eastAsia="ＭＳ 明朝" w:hAnsi="ＭＳ 明朝" w:hint="eastAsia"/>
          <w:color w:val="000000" w:themeColor="text1"/>
          <w:szCs w:val="18"/>
        </w:rPr>
        <w:t>)</w:t>
      </w:r>
      <w:r w:rsidRPr="002512FC">
        <w:rPr>
          <w:rFonts w:ascii="ＭＳ 明朝" w:eastAsia="ＭＳ 明朝" w:hAnsi="ＭＳ 明朝" w:cs="Times New Roman"/>
          <w:color w:val="000000" w:themeColor="text1"/>
          <w:szCs w:val="18"/>
        </w:rPr>
        <w:t xml:space="preserve"> </w:t>
      </w:r>
      <w:r w:rsidRPr="002512FC">
        <w:rPr>
          <w:rFonts w:ascii="ＭＳ 明朝" w:eastAsia="ＭＳ 明朝" w:hAnsi="ＭＳ 明朝" w:hint="eastAsia"/>
          <w:color w:val="000000" w:themeColor="text1"/>
          <w:szCs w:val="18"/>
        </w:rPr>
        <w:t>評定について</w:t>
      </w:r>
    </w:p>
    <w:p w14:paraId="6F2052B4" w14:textId="36923576" w:rsidR="00DD461D" w:rsidRPr="002512FC" w:rsidRDefault="00CE5F9C" w:rsidP="007575E7">
      <w:pPr>
        <w:adjustRightInd/>
        <w:ind w:firstLineChars="100" w:firstLine="180"/>
        <w:rPr>
          <w:rFonts w:ascii="ＭＳ 明朝" w:eastAsia="ＭＳ 明朝" w:hAnsi="ＭＳ 明朝"/>
          <w:color w:val="000000" w:themeColor="text1"/>
          <w:szCs w:val="18"/>
        </w:rPr>
      </w:pPr>
      <w:r w:rsidRPr="002512FC">
        <w:rPr>
          <w:rFonts w:ascii="ＭＳ 明朝" w:eastAsia="ＭＳ 明朝" w:hAnsi="ＭＳ 明朝" w:hint="eastAsia"/>
          <w:color w:val="000000" w:themeColor="text1"/>
          <w:szCs w:val="18"/>
        </w:rPr>
        <w:t>評定については</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それぞれの学校の実状に合わせて設定された目標のもとに</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評価規準に照らし合わせて</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生徒が「おおむね満足できる」状況に到達できているかを軸として</w:t>
      </w:r>
      <w:r w:rsidR="00A11DE7">
        <w:rPr>
          <w:rFonts w:ascii="ＭＳ 明朝" w:eastAsia="ＭＳ 明朝" w:hAnsi="ＭＳ 明朝" w:hint="eastAsia"/>
          <w:color w:val="000000" w:themeColor="text1"/>
          <w:szCs w:val="18"/>
        </w:rPr>
        <w:t>、</w:t>
      </w:r>
      <w:r w:rsidRPr="002512FC">
        <w:rPr>
          <w:rFonts w:ascii="ＭＳ 明朝" w:eastAsia="ＭＳ 明朝" w:hAnsi="ＭＳ 明朝" w:hint="eastAsia"/>
          <w:color w:val="000000" w:themeColor="text1"/>
          <w:szCs w:val="18"/>
        </w:rPr>
        <w:t>総合的に判断する。</w:t>
      </w:r>
    </w:p>
    <w:sectPr w:rsidR="00DD461D" w:rsidRPr="002512FC" w:rsidSect="00A06E09">
      <w:footerReference w:type="default" r:id="rId8"/>
      <w:pgSz w:w="10318" w:h="14570" w:code="13"/>
      <w:pgMar w:top="964" w:right="964" w:bottom="964" w:left="964" w:header="567" w:footer="68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6046" w14:textId="77777777" w:rsidR="007C4AEE" w:rsidRDefault="007C4AEE">
      <w:r>
        <w:separator/>
      </w:r>
    </w:p>
  </w:endnote>
  <w:endnote w:type="continuationSeparator" w:id="0">
    <w:p w14:paraId="23FF22A6" w14:textId="77777777" w:rsidR="007C4AEE" w:rsidRDefault="007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B871" w14:textId="77777777" w:rsidR="00943EEE" w:rsidRDefault="00943EEE">
    <w:pPr>
      <w:jc w:val="center"/>
      <w:rPr>
        <w:rFonts w:ascii="ＭＳ 明朝" w:eastAsia="ＭＳ 明朝" w:hAnsi="ＭＳ 明朝"/>
      </w:rPr>
    </w:pPr>
    <w:r>
      <w:t xml:space="preserve">- </w:t>
    </w:r>
    <w:r>
      <w:fldChar w:fldCharType="begin"/>
    </w:r>
    <w:r>
      <w:instrText>PAGE</w:instrText>
    </w:r>
    <w:r>
      <w:fldChar w:fldCharType="separate"/>
    </w:r>
    <w:r w:rsidR="004B38D2">
      <w:rPr>
        <w:noProof/>
      </w:rPr>
      <w:t>41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8693" w14:textId="77777777" w:rsidR="007C4AEE" w:rsidRDefault="007C4AEE">
      <w:r>
        <w:separator/>
      </w:r>
    </w:p>
  </w:footnote>
  <w:footnote w:type="continuationSeparator" w:id="0">
    <w:p w14:paraId="45A1886A" w14:textId="77777777" w:rsidR="007C4AEE" w:rsidRDefault="007C4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720"/>
  <w:drawingGridHorizontalSpacing w:val="2"/>
  <w:drawingGridVerticalSpacing w:val="240"/>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17"/>
    <w:rsid w:val="0000084D"/>
    <w:rsid w:val="00001269"/>
    <w:rsid w:val="000035AB"/>
    <w:rsid w:val="000065E4"/>
    <w:rsid w:val="00016B10"/>
    <w:rsid w:val="00025D01"/>
    <w:rsid w:val="000315C4"/>
    <w:rsid w:val="0005062E"/>
    <w:rsid w:val="00055477"/>
    <w:rsid w:val="00060284"/>
    <w:rsid w:val="000636FB"/>
    <w:rsid w:val="00064709"/>
    <w:rsid w:val="000664FB"/>
    <w:rsid w:val="00071E73"/>
    <w:rsid w:val="0008746C"/>
    <w:rsid w:val="00090B74"/>
    <w:rsid w:val="00092805"/>
    <w:rsid w:val="00092DA6"/>
    <w:rsid w:val="00094181"/>
    <w:rsid w:val="000A2479"/>
    <w:rsid w:val="000A30AC"/>
    <w:rsid w:val="000B055A"/>
    <w:rsid w:val="000B3DEA"/>
    <w:rsid w:val="000C0445"/>
    <w:rsid w:val="000C4C8C"/>
    <w:rsid w:val="000C7924"/>
    <w:rsid w:val="000D3159"/>
    <w:rsid w:val="000D4D9F"/>
    <w:rsid w:val="000D5831"/>
    <w:rsid w:val="000D6FE9"/>
    <w:rsid w:val="000E3715"/>
    <w:rsid w:val="000E65A2"/>
    <w:rsid w:val="00106961"/>
    <w:rsid w:val="00111C2D"/>
    <w:rsid w:val="001239FD"/>
    <w:rsid w:val="00123C3E"/>
    <w:rsid w:val="00126373"/>
    <w:rsid w:val="00134247"/>
    <w:rsid w:val="00142B68"/>
    <w:rsid w:val="00145689"/>
    <w:rsid w:val="00155867"/>
    <w:rsid w:val="001576A5"/>
    <w:rsid w:val="00160508"/>
    <w:rsid w:val="00162836"/>
    <w:rsid w:val="00175476"/>
    <w:rsid w:val="00176188"/>
    <w:rsid w:val="0017684E"/>
    <w:rsid w:val="001A020E"/>
    <w:rsid w:val="001B0A05"/>
    <w:rsid w:val="001C35A1"/>
    <w:rsid w:val="001C5EA2"/>
    <w:rsid w:val="001D17D2"/>
    <w:rsid w:val="001D3DBC"/>
    <w:rsid w:val="001E2B8D"/>
    <w:rsid w:val="001F6706"/>
    <w:rsid w:val="001F7871"/>
    <w:rsid w:val="00202E80"/>
    <w:rsid w:val="00207FC2"/>
    <w:rsid w:val="00214856"/>
    <w:rsid w:val="002150D5"/>
    <w:rsid w:val="002201AD"/>
    <w:rsid w:val="002302F0"/>
    <w:rsid w:val="00245737"/>
    <w:rsid w:val="002512FC"/>
    <w:rsid w:val="00260324"/>
    <w:rsid w:val="0026259D"/>
    <w:rsid w:val="002650F2"/>
    <w:rsid w:val="00265E97"/>
    <w:rsid w:val="0026774A"/>
    <w:rsid w:val="00285B62"/>
    <w:rsid w:val="00290380"/>
    <w:rsid w:val="0029363F"/>
    <w:rsid w:val="002937E5"/>
    <w:rsid w:val="0029540B"/>
    <w:rsid w:val="002B706D"/>
    <w:rsid w:val="002C1AA1"/>
    <w:rsid w:val="002C7AA4"/>
    <w:rsid w:val="002D4BC1"/>
    <w:rsid w:val="002F52F5"/>
    <w:rsid w:val="003039D0"/>
    <w:rsid w:val="00311FB8"/>
    <w:rsid w:val="0031272D"/>
    <w:rsid w:val="00360B6C"/>
    <w:rsid w:val="003661D6"/>
    <w:rsid w:val="00371707"/>
    <w:rsid w:val="0038329A"/>
    <w:rsid w:val="00385678"/>
    <w:rsid w:val="003969F2"/>
    <w:rsid w:val="003C3EC0"/>
    <w:rsid w:val="003C7908"/>
    <w:rsid w:val="003E6B0E"/>
    <w:rsid w:val="003E7060"/>
    <w:rsid w:val="003E7FCA"/>
    <w:rsid w:val="003F2C0A"/>
    <w:rsid w:val="003F2E7A"/>
    <w:rsid w:val="00401788"/>
    <w:rsid w:val="0040322F"/>
    <w:rsid w:val="00410F3F"/>
    <w:rsid w:val="00412EF3"/>
    <w:rsid w:val="0042754A"/>
    <w:rsid w:val="004333A2"/>
    <w:rsid w:val="00443EAF"/>
    <w:rsid w:val="00450847"/>
    <w:rsid w:val="00450BA0"/>
    <w:rsid w:val="004603BE"/>
    <w:rsid w:val="00466D3B"/>
    <w:rsid w:val="0047567B"/>
    <w:rsid w:val="00481AB4"/>
    <w:rsid w:val="0048683C"/>
    <w:rsid w:val="00486A4B"/>
    <w:rsid w:val="004904CD"/>
    <w:rsid w:val="004B38D2"/>
    <w:rsid w:val="004B5A87"/>
    <w:rsid w:val="004C32AC"/>
    <w:rsid w:val="004D6862"/>
    <w:rsid w:val="004D6BED"/>
    <w:rsid w:val="004D72A7"/>
    <w:rsid w:val="004E0CDD"/>
    <w:rsid w:val="004E109B"/>
    <w:rsid w:val="004E3887"/>
    <w:rsid w:val="004F609E"/>
    <w:rsid w:val="00515858"/>
    <w:rsid w:val="005159C6"/>
    <w:rsid w:val="00522A20"/>
    <w:rsid w:val="005245DB"/>
    <w:rsid w:val="00524FD7"/>
    <w:rsid w:val="0052711F"/>
    <w:rsid w:val="005302CD"/>
    <w:rsid w:val="00542318"/>
    <w:rsid w:val="005464A8"/>
    <w:rsid w:val="00546CE1"/>
    <w:rsid w:val="00560D14"/>
    <w:rsid w:val="00564FAB"/>
    <w:rsid w:val="00575798"/>
    <w:rsid w:val="005864B3"/>
    <w:rsid w:val="00594E14"/>
    <w:rsid w:val="005961EA"/>
    <w:rsid w:val="005B22D6"/>
    <w:rsid w:val="005B3061"/>
    <w:rsid w:val="005C0303"/>
    <w:rsid w:val="005C71F2"/>
    <w:rsid w:val="005D03B8"/>
    <w:rsid w:val="005D141B"/>
    <w:rsid w:val="005D178D"/>
    <w:rsid w:val="005E08F3"/>
    <w:rsid w:val="005E7349"/>
    <w:rsid w:val="005F1FEC"/>
    <w:rsid w:val="005F2E22"/>
    <w:rsid w:val="00602D0B"/>
    <w:rsid w:val="00602E58"/>
    <w:rsid w:val="0061431F"/>
    <w:rsid w:val="00614BD3"/>
    <w:rsid w:val="00623AA3"/>
    <w:rsid w:val="00623DAE"/>
    <w:rsid w:val="006320DC"/>
    <w:rsid w:val="006365F5"/>
    <w:rsid w:val="00647E36"/>
    <w:rsid w:val="0065107B"/>
    <w:rsid w:val="00651D3F"/>
    <w:rsid w:val="00675625"/>
    <w:rsid w:val="006770E2"/>
    <w:rsid w:val="00680F8C"/>
    <w:rsid w:val="00683E32"/>
    <w:rsid w:val="00690A7D"/>
    <w:rsid w:val="006A1784"/>
    <w:rsid w:val="006B6104"/>
    <w:rsid w:val="006D0FE8"/>
    <w:rsid w:val="006D1861"/>
    <w:rsid w:val="006D2776"/>
    <w:rsid w:val="006D5E35"/>
    <w:rsid w:val="006F0A47"/>
    <w:rsid w:val="006F2835"/>
    <w:rsid w:val="006F69BD"/>
    <w:rsid w:val="00705988"/>
    <w:rsid w:val="007128E7"/>
    <w:rsid w:val="00712ABF"/>
    <w:rsid w:val="00712E4E"/>
    <w:rsid w:val="0071360D"/>
    <w:rsid w:val="00713BF5"/>
    <w:rsid w:val="00714572"/>
    <w:rsid w:val="007170A8"/>
    <w:rsid w:val="007216F0"/>
    <w:rsid w:val="00733C59"/>
    <w:rsid w:val="007349C0"/>
    <w:rsid w:val="007575E7"/>
    <w:rsid w:val="007605CF"/>
    <w:rsid w:val="00760F34"/>
    <w:rsid w:val="00761700"/>
    <w:rsid w:val="00761729"/>
    <w:rsid w:val="007700C9"/>
    <w:rsid w:val="00780F49"/>
    <w:rsid w:val="0078405D"/>
    <w:rsid w:val="007913D6"/>
    <w:rsid w:val="007926FF"/>
    <w:rsid w:val="0079375B"/>
    <w:rsid w:val="007A150E"/>
    <w:rsid w:val="007A4D3C"/>
    <w:rsid w:val="007B58B4"/>
    <w:rsid w:val="007B7B94"/>
    <w:rsid w:val="007C4AEE"/>
    <w:rsid w:val="007D1C50"/>
    <w:rsid w:val="007D2F23"/>
    <w:rsid w:val="007D38D4"/>
    <w:rsid w:val="007E0AFF"/>
    <w:rsid w:val="007E0B6D"/>
    <w:rsid w:val="007E3061"/>
    <w:rsid w:val="007E7295"/>
    <w:rsid w:val="007F5CA5"/>
    <w:rsid w:val="00803813"/>
    <w:rsid w:val="00804228"/>
    <w:rsid w:val="00804598"/>
    <w:rsid w:val="00811EF9"/>
    <w:rsid w:val="008128B4"/>
    <w:rsid w:val="0081717B"/>
    <w:rsid w:val="008260D1"/>
    <w:rsid w:val="00836C5A"/>
    <w:rsid w:val="00844C38"/>
    <w:rsid w:val="0085274D"/>
    <w:rsid w:val="00853CE0"/>
    <w:rsid w:val="00854C6E"/>
    <w:rsid w:val="0086175F"/>
    <w:rsid w:val="00877419"/>
    <w:rsid w:val="00883864"/>
    <w:rsid w:val="008975B8"/>
    <w:rsid w:val="008A3F08"/>
    <w:rsid w:val="008D05E4"/>
    <w:rsid w:val="008D1F34"/>
    <w:rsid w:val="008D366B"/>
    <w:rsid w:val="008D3E12"/>
    <w:rsid w:val="008F7233"/>
    <w:rsid w:val="0090207B"/>
    <w:rsid w:val="0090263E"/>
    <w:rsid w:val="0091408B"/>
    <w:rsid w:val="009152B8"/>
    <w:rsid w:val="00915956"/>
    <w:rsid w:val="009204DD"/>
    <w:rsid w:val="00932B40"/>
    <w:rsid w:val="009338F1"/>
    <w:rsid w:val="009344DC"/>
    <w:rsid w:val="009432AF"/>
    <w:rsid w:val="00943EEE"/>
    <w:rsid w:val="009450DB"/>
    <w:rsid w:val="00945A30"/>
    <w:rsid w:val="0094692A"/>
    <w:rsid w:val="00947D61"/>
    <w:rsid w:val="0095764D"/>
    <w:rsid w:val="009639B4"/>
    <w:rsid w:val="009A0768"/>
    <w:rsid w:val="009A48DC"/>
    <w:rsid w:val="009A5126"/>
    <w:rsid w:val="009B64F3"/>
    <w:rsid w:val="009D0E17"/>
    <w:rsid w:val="009D6D70"/>
    <w:rsid w:val="009E0758"/>
    <w:rsid w:val="009E33BD"/>
    <w:rsid w:val="009F16AB"/>
    <w:rsid w:val="009F686A"/>
    <w:rsid w:val="009F762B"/>
    <w:rsid w:val="009F7BD0"/>
    <w:rsid w:val="00A03D28"/>
    <w:rsid w:val="00A06E09"/>
    <w:rsid w:val="00A11DE7"/>
    <w:rsid w:val="00A13467"/>
    <w:rsid w:val="00A246EF"/>
    <w:rsid w:val="00A26DF2"/>
    <w:rsid w:val="00A5370E"/>
    <w:rsid w:val="00A61FA2"/>
    <w:rsid w:val="00A67E44"/>
    <w:rsid w:val="00A70E0C"/>
    <w:rsid w:val="00A843D5"/>
    <w:rsid w:val="00A84564"/>
    <w:rsid w:val="00A962CD"/>
    <w:rsid w:val="00AA187D"/>
    <w:rsid w:val="00AA2C6E"/>
    <w:rsid w:val="00AB38AA"/>
    <w:rsid w:val="00AC3013"/>
    <w:rsid w:val="00AC42A6"/>
    <w:rsid w:val="00AE7A7F"/>
    <w:rsid w:val="00AF4D55"/>
    <w:rsid w:val="00AF653D"/>
    <w:rsid w:val="00B0567D"/>
    <w:rsid w:val="00B13D4C"/>
    <w:rsid w:val="00B17EA8"/>
    <w:rsid w:val="00B31189"/>
    <w:rsid w:val="00B31E9D"/>
    <w:rsid w:val="00B40772"/>
    <w:rsid w:val="00B4207D"/>
    <w:rsid w:val="00B46CFB"/>
    <w:rsid w:val="00B47312"/>
    <w:rsid w:val="00B61576"/>
    <w:rsid w:val="00B80833"/>
    <w:rsid w:val="00B81B6F"/>
    <w:rsid w:val="00B84D8E"/>
    <w:rsid w:val="00B84E4F"/>
    <w:rsid w:val="00B90DF2"/>
    <w:rsid w:val="00B92E59"/>
    <w:rsid w:val="00BB6312"/>
    <w:rsid w:val="00BB6CD1"/>
    <w:rsid w:val="00BC05AB"/>
    <w:rsid w:val="00BD4DD6"/>
    <w:rsid w:val="00BD55DA"/>
    <w:rsid w:val="00BF01DC"/>
    <w:rsid w:val="00BF07DE"/>
    <w:rsid w:val="00C104F9"/>
    <w:rsid w:val="00C10BC4"/>
    <w:rsid w:val="00C10CD0"/>
    <w:rsid w:val="00C12009"/>
    <w:rsid w:val="00C16713"/>
    <w:rsid w:val="00C17FEC"/>
    <w:rsid w:val="00C20BC2"/>
    <w:rsid w:val="00C235EB"/>
    <w:rsid w:val="00C43347"/>
    <w:rsid w:val="00C50736"/>
    <w:rsid w:val="00C55745"/>
    <w:rsid w:val="00C623FA"/>
    <w:rsid w:val="00C74D8F"/>
    <w:rsid w:val="00C768DA"/>
    <w:rsid w:val="00C8439A"/>
    <w:rsid w:val="00C9756A"/>
    <w:rsid w:val="00C97D38"/>
    <w:rsid w:val="00CB5999"/>
    <w:rsid w:val="00CC2988"/>
    <w:rsid w:val="00CC2C3D"/>
    <w:rsid w:val="00CC6418"/>
    <w:rsid w:val="00CD641E"/>
    <w:rsid w:val="00CE2A7D"/>
    <w:rsid w:val="00CE53D8"/>
    <w:rsid w:val="00CE53FB"/>
    <w:rsid w:val="00CE5F9C"/>
    <w:rsid w:val="00CE7D3C"/>
    <w:rsid w:val="00CF0A71"/>
    <w:rsid w:val="00CF1D8A"/>
    <w:rsid w:val="00CF3DFC"/>
    <w:rsid w:val="00CF591C"/>
    <w:rsid w:val="00D01218"/>
    <w:rsid w:val="00D01895"/>
    <w:rsid w:val="00D057DD"/>
    <w:rsid w:val="00D248CE"/>
    <w:rsid w:val="00D26DBD"/>
    <w:rsid w:val="00D31917"/>
    <w:rsid w:val="00D31D9F"/>
    <w:rsid w:val="00D37CA4"/>
    <w:rsid w:val="00D4155B"/>
    <w:rsid w:val="00D453B0"/>
    <w:rsid w:val="00D505BF"/>
    <w:rsid w:val="00D51C48"/>
    <w:rsid w:val="00D51DA6"/>
    <w:rsid w:val="00D56A9A"/>
    <w:rsid w:val="00D609FE"/>
    <w:rsid w:val="00D62A97"/>
    <w:rsid w:val="00D655A8"/>
    <w:rsid w:val="00D71BFE"/>
    <w:rsid w:val="00D722BE"/>
    <w:rsid w:val="00D727DC"/>
    <w:rsid w:val="00D77A79"/>
    <w:rsid w:val="00D82331"/>
    <w:rsid w:val="00D8241D"/>
    <w:rsid w:val="00D85EF5"/>
    <w:rsid w:val="00D87923"/>
    <w:rsid w:val="00D90465"/>
    <w:rsid w:val="00D969E5"/>
    <w:rsid w:val="00D96F33"/>
    <w:rsid w:val="00D97949"/>
    <w:rsid w:val="00DB0597"/>
    <w:rsid w:val="00DC2A88"/>
    <w:rsid w:val="00DD2C1D"/>
    <w:rsid w:val="00DD461D"/>
    <w:rsid w:val="00DD4FF3"/>
    <w:rsid w:val="00DE2B09"/>
    <w:rsid w:val="00DE2D2C"/>
    <w:rsid w:val="00DE6DFA"/>
    <w:rsid w:val="00DE7646"/>
    <w:rsid w:val="00DF46E1"/>
    <w:rsid w:val="00DF564C"/>
    <w:rsid w:val="00E246CD"/>
    <w:rsid w:val="00E26585"/>
    <w:rsid w:val="00E27575"/>
    <w:rsid w:val="00E4054F"/>
    <w:rsid w:val="00E45370"/>
    <w:rsid w:val="00E50E03"/>
    <w:rsid w:val="00E52BDF"/>
    <w:rsid w:val="00E53A7C"/>
    <w:rsid w:val="00E551F5"/>
    <w:rsid w:val="00E577DF"/>
    <w:rsid w:val="00E65E57"/>
    <w:rsid w:val="00E726A6"/>
    <w:rsid w:val="00E9028E"/>
    <w:rsid w:val="00E91F42"/>
    <w:rsid w:val="00EA654A"/>
    <w:rsid w:val="00EA6DC9"/>
    <w:rsid w:val="00EA737C"/>
    <w:rsid w:val="00EB63B7"/>
    <w:rsid w:val="00EC3618"/>
    <w:rsid w:val="00ED5BF7"/>
    <w:rsid w:val="00EE097D"/>
    <w:rsid w:val="00EF099C"/>
    <w:rsid w:val="00EF308C"/>
    <w:rsid w:val="00EF385E"/>
    <w:rsid w:val="00F022C5"/>
    <w:rsid w:val="00F034EC"/>
    <w:rsid w:val="00F06711"/>
    <w:rsid w:val="00F11D79"/>
    <w:rsid w:val="00F15A39"/>
    <w:rsid w:val="00F36701"/>
    <w:rsid w:val="00F438C4"/>
    <w:rsid w:val="00F456F8"/>
    <w:rsid w:val="00F45BE0"/>
    <w:rsid w:val="00F616BE"/>
    <w:rsid w:val="00F64E5B"/>
    <w:rsid w:val="00F66406"/>
    <w:rsid w:val="00F73886"/>
    <w:rsid w:val="00F91DFD"/>
    <w:rsid w:val="00F9231A"/>
    <w:rsid w:val="00FA206D"/>
    <w:rsid w:val="00FA50A2"/>
    <w:rsid w:val="00FA6CF7"/>
    <w:rsid w:val="00FB17D3"/>
    <w:rsid w:val="00FD310D"/>
    <w:rsid w:val="00FD32DE"/>
    <w:rsid w:val="00FF00D5"/>
    <w:rsid w:val="00FF259B"/>
    <w:rsid w:val="00FF516F"/>
    <w:rsid w:val="00FF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3EF59"/>
  <w15:docId w15:val="{2FAC31F5-389C-4F4A-8840-7D86AFAC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18"/>
        <w:szCs w:val="18"/>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835"/>
    <w:pPr>
      <w:overflowPunct w:val="0"/>
      <w:adjustRightInd w:val="0"/>
      <w:textAlignment w:val="baseline"/>
    </w:pPr>
    <w:rPr>
      <w:rFonts w:cs="ＭＳ 明朝"/>
      <w:color w:val="000000"/>
      <w:szCs w:val="21"/>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3D5E11"/>
    <w:rPr>
      <w:rFonts w:ascii="Arial" w:eastAsia="ＭＳ ゴシック" w:hAnsi="Arial" w:cs="Times New Roman"/>
      <w:szCs w:val="18"/>
    </w:rPr>
  </w:style>
  <w:style w:type="character" w:customStyle="1" w:styleId="a5">
    <w:name w:val="吹き出し (文字)"/>
    <w:link w:val="a4"/>
    <w:uiPriority w:val="99"/>
    <w:semiHidden/>
    <w:rsid w:val="003D5E11"/>
    <w:rPr>
      <w:rFonts w:ascii="Arial" w:eastAsia="ＭＳ ゴシック" w:hAnsi="Arial" w:cs="Times New Roman"/>
      <w:color w:val="000000"/>
      <w:kern w:val="0"/>
      <w:sz w:val="18"/>
      <w:szCs w:val="18"/>
    </w:rPr>
  </w:style>
  <w:style w:type="paragraph" w:styleId="a6">
    <w:name w:val="header"/>
    <w:basedOn w:val="a"/>
    <w:link w:val="a7"/>
    <w:uiPriority w:val="99"/>
    <w:unhideWhenUsed/>
    <w:rsid w:val="003D5E11"/>
    <w:pPr>
      <w:tabs>
        <w:tab w:val="center" w:pos="4252"/>
        <w:tab w:val="right" w:pos="8504"/>
      </w:tabs>
      <w:snapToGrid w:val="0"/>
    </w:pPr>
  </w:style>
  <w:style w:type="character" w:customStyle="1" w:styleId="a7">
    <w:name w:val="ヘッダー (文字)"/>
    <w:link w:val="a6"/>
    <w:uiPriority w:val="99"/>
    <w:rsid w:val="003D5E11"/>
    <w:rPr>
      <w:rFonts w:ascii="Times New Roman" w:eastAsia="ＭＳ 明朝" w:hAnsi="Times New Roman" w:cs="ＭＳ 明朝"/>
      <w:color w:val="000000"/>
      <w:kern w:val="0"/>
      <w:szCs w:val="21"/>
    </w:rPr>
  </w:style>
  <w:style w:type="paragraph" w:styleId="a8">
    <w:name w:val="footer"/>
    <w:basedOn w:val="a"/>
    <w:link w:val="a9"/>
    <w:uiPriority w:val="99"/>
    <w:unhideWhenUsed/>
    <w:rsid w:val="003D5E11"/>
    <w:pPr>
      <w:tabs>
        <w:tab w:val="center" w:pos="4252"/>
        <w:tab w:val="right" w:pos="8504"/>
      </w:tabs>
      <w:snapToGrid w:val="0"/>
    </w:pPr>
  </w:style>
  <w:style w:type="character" w:customStyle="1" w:styleId="a9">
    <w:name w:val="フッター (文字)"/>
    <w:link w:val="a8"/>
    <w:uiPriority w:val="99"/>
    <w:rsid w:val="003D5E11"/>
    <w:rPr>
      <w:rFonts w:ascii="Times New Roman" w:eastAsia="ＭＳ 明朝" w:hAnsi="Times New Roman" w:cs="ＭＳ 明朝"/>
      <w:color w:val="000000"/>
      <w:kern w:val="0"/>
      <w:szCs w:val="21"/>
    </w:rPr>
  </w:style>
  <w:style w:type="table" w:styleId="aa">
    <w:name w:val="Table Grid"/>
    <w:basedOn w:val="a1"/>
    <w:uiPriority w:val="59"/>
    <w:rsid w:val="003D5E1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653EE"/>
    <w:rPr>
      <w:sz w:val="18"/>
      <w:szCs w:val="18"/>
    </w:rPr>
  </w:style>
  <w:style w:type="paragraph" w:styleId="ac">
    <w:name w:val="annotation text"/>
    <w:basedOn w:val="a"/>
    <w:link w:val="ad"/>
    <w:uiPriority w:val="99"/>
    <w:semiHidden/>
    <w:unhideWhenUsed/>
    <w:rsid w:val="00C653EE"/>
    <w:pPr>
      <w:jc w:val="left"/>
    </w:pPr>
  </w:style>
  <w:style w:type="character" w:customStyle="1" w:styleId="ad">
    <w:name w:val="コメント文字列 (文字)"/>
    <w:link w:val="ac"/>
    <w:uiPriority w:val="99"/>
    <w:semiHidden/>
    <w:rsid w:val="00C653EE"/>
    <w:rPr>
      <w:rFonts w:ascii="Times New Roman" w:hAnsi="Times New Roman" w:cs="ＭＳ 明朝"/>
      <w:color w:val="000000"/>
      <w:sz w:val="21"/>
      <w:szCs w:val="21"/>
    </w:rPr>
  </w:style>
  <w:style w:type="paragraph" w:styleId="ae">
    <w:name w:val="annotation subject"/>
    <w:basedOn w:val="ac"/>
    <w:next w:val="ac"/>
    <w:link w:val="af"/>
    <w:uiPriority w:val="99"/>
    <w:semiHidden/>
    <w:unhideWhenUsed/>
    <w:rsid w:val="00C653EE"/>
    <w:rPr>
      <w:b/>
      <w:bCs/>
    </w:rPr>
  </w:style>
  <w:style w:type="character" w:customStyle="1" w:styleId="af">
    <w:name w:val="コメント内容 (文字)"/>
    <w:link w:val="ae"/>
    <w:uiPriority w:val="99"/>
    <w:semiHidden/>
    <w:rsid w:val="00C653EE"/>
    <w:rPr>
      <w:rFonts w:ascii="Times New Roman" w:hAnsi="Times New Roman" w:cs="ＭＳ 明朝"/>
      <w:b/>
      <w:bCs/>
      <w:color w:val="000000"/>
      <w:sz w:val="21"/>
      <w:szCs w:val="21"/>
    </w:r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52" w:type="dxa"/>
        <w:right w:w="52" w:type="dxa"/>
      </w:tblCellMar>
    </w:tblPr>
  </w:style>
  <w:style w:type="table" w:customStyle="1" w:styleId="af3">
    <w:basedOn w:val="TableNormal1"/>
    <w:tblPr>
      <w:tblStyleRowBandSize w:val="1"/>
      <w:tblStyleColBandSize w:val="1"/>
      <w:tblCellMar>
        <w:left w:w="52" w:type="dxa"/>
        <w:right w:w="52" w:type="dxa"/>
      </w:tblCellMar>
    </w:tblPr>
  </w:style>
  <w:style w:type="table" w:customStyle="1" w:styleId="af4">
    <w:basedOn w:val="TableNormal1"/>
    <w:tblPr>
      <w:tblStyleRowBandSize w:val="1"/>
      <w:tblStyleColBandSize w:val="1"/>
      <w:tblCellMar>
        <w:left w:w="52" w:type="dxa"/>
        <w:right w:w="52" w:type="dxa"/>
      </w:tblCellMar>
    </w:tblPr>
  </w:style>
  <w:style w:type="table" w:customStyle="1" w:styleId="af5">
    <w:basedOn w:val="TableNormal1"/>
    <w:tblPr>
      <w:tblStyleRowBandSize w:val="1"/>
      <w:tblStyleColBandSize w:val="1"/>
      <w:tblCellMar>
        <w:left w:w="52" w:type="dxa"/>
        <w:right w:w="52" w:type="dxa"/>
      </w:tblCellMar>
    </w:tblPr>
  </w:style>
  <w:style w:type="table" w:customStyle="1" w:styleId="af6">
    <w:basedOn w:val="TableNormal1"/>
    <w:tblPr>
      <w:tblStyleRowBandSize w:val="1"/>
      <w:tblStyleColBandSize w:val="1"/>
      <w:tblCellMar>
        <w:left w:w="52"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oYu+Ex3m3kmQeIGzv78Om/VH0w==">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</go:docsCustomData>
</go:gDocsCustomXmlDataStorage>
</file>

<file path=customXml/itemProps1.xml><?xml version="1.0" encoding="utf-8"?>
<ds:datastoreItem xmlns:ds="http://schemas.openxmlformats.org/officeDocument/2006/customXml" ds:itemID="{08ECD24E-D6AD-4CF2-B4C4-9AD71E5F89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39</Pages>
  <Words>4774</Words>
  <Characters>27215</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cp:lastModifiedBy>有賀　響</cp:lastModifiedBy>
  <cp:revision>3</cp:revision>
  <dcterms:created xsi:type="dcterms:W3CDTF">2022-12-29T11:43:00Z</dcterms:created>
  <dcterms:modified xsi:type="dcterms:W3CDTF">2026-03-12T07:26:00Z</dcterms:modified>
</cp:coreProperties>
</file>