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E44D" w14:textId="77777777" w:rsidR="00615B16" w:rsidRPr="00EC72EC" w:rsidRDefault="00EC72EC">
      <w:pPr>
        <w:rPr>
          <w:rFonts w:ascii="BIZ UDゴシック" w:eastAsia="BIZ UDゴシック" w:hAnsi="BIZ UDゴシック" w:cs="BIZ UDゴシック"/>
          <w:sz w:val="32"/>
          <w:szCs w:val="32"/>
        </w:rPr>
      </w:pPr>
      <w:r w:rsidRPr="00EC72EC">
        <w:rPr>
          <w:rFonts w:ascii="BIZ UDゴシック" w:eastAsia="BIZ UDゴシック" w:hAnsi="BIZ UDゴシック" w:cs="BIZ UDゴシック"/>
          <w:sz w:val="32"/>
          <w:szCs w:val="32"/>
        </w:rPr>
        <w:t>生物　評価規準例</w:t>
      </w:r>
    </w:p>
    <w:p w14:paraId="739F4DFD"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sz w:val="22"/>
          <w:szCs w:val="22"/>
        </w:rPr>
        <w:t>１編　生物の進化</w:t>
      </w:r>
      <w:r w:rsidRPr="00EC72EC">
        <w:rPr>
          <w:rFonts w:ascii="BIZ UDゴシック" w:eastAsia="BIZ UDゴシック" w:hAnsi="BIZ UDゴシック" w:cs="BIZ UDゴシック"/>
        </w:rPr>
        <w:t xml:space="preserve">　</w:t>
      </w:r>
      <w:r w:rsidRPr="00EC72EC">
        <w:rPr>
          <w:rFonts w:ascii="BIZ UDゴシック" w:eastAsia="BIZ UDゴシック" w:hAnsi="BIZ UDゴシック" w:cs="BIZ UDゴシック"/>
          <w:sz w:val="32"/>
          <w:szCs w:val="32"/>
        </w:rPr>
        <w:t>１章　生命の起源と細胞の進化</w:t>
      </w:r>
    </w:p>
    <w:tbl>
      <w:tblPr>
        <w:tblStyle w:val="affff0"/>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1E21EC0D" w14:textId="77777777">
        <w:tc>
          <w:tcPr>
            <w:tcW w:w="1820" w:type="dxa"/>
            <w:shd w:val="clear" w:color="auto" w:fill="D9D9D9"/>
          </w:tcPr>
          <w:p w14:paraId="417FD207"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5FA93EC4" w14:textId="3144F6B1" w:rsidR="00615B16" w:rsidRPr="00EC72EC" w:rsidRDefault="00EC72EC">
            <w:r w:rsidRPr="00EC72EC">
              <w:t>1</w:t>
            </w:r>
            <w:r w:rsidR="005F7B5C">
              <w:rPr>
                <w:rFonts w:hint="eastAsia"/>
              </w:rPr>
              <w:t>2</w:t>
            </w:r>
            <w:r w:rsidRPr="00EC72EC">
              <w:t>～2</w:t>
            </w:r>
            <w:r w:rsidR="005F7B5C">
              <w:rPr>
                <w:rFonts w:hint="eastAsia"/>
              </w:rPr>
              <w:t>7</w:t>
            </w:r>
          </w:p>
        </w:tc>
        <w:tc>
          <w:tcPr>
            <w:tcW w:w="2025" w:type="dxa"/>
            <w:shd w:val="clear" w:color="auto" w:fill="D9D9D9"/>
          </w:tcPr>
          <w:p w14:paraId="7AD9D871"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12514ED4" w14:textId="77777777" w:rsidR="00615B16" w:rsidRPr="00EC72EC" w:rsidRDefault="00EC72EC">
            <w:r w:rsidRPr="00EC72EC">
              <w:t>(1)ア(ア)㋐，イ</w:t>
            </w:r>
          </w:p>
        </w:tc>
        <w:tc>
          <w:tcPr>
            <w:tcW w:w="1559" w:type="dxa"/>
            <w:shd w:val="clear" w:color="auto" w:fill="D9D9D9"/>
          </w:tcPr>
          <w:p w14:paraId="5449E485"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31D0A36D" w14:textId="77777777" w:rsidR="00615B16" w:rsidRPr="00EC72EC" w:rsidRDefault="00EC72EC">
            <w:r w:rsidRPr="00EC72EC">
              <w:t>8</w:t>
            </w:r>
          </w:p>
        </w:tc>
        <w:tc>
          <w:tcPr>
            <w:tcW w:w="1560" w:type="dxa"/>
            <w:shd w:val="clear" w:color="auto" w:fill="D9D9D9"/>
          </w:tcPr>
          <w:p w14:paraId="2C1A4FA9"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086ECFAE" w14:textId="77777777" w:rsidR="00615B16" w:rsidRPr="00EC72EC" w:rsidRDefault="001D5F2E">
            <w:r>
              <w:rPr>
                <w:rFonts w:hint="eastAsia"/>
              </w:rPr>
              <w:t>4月上旬～4月下旬</w:t>
            </w:r>
          </w:p>
        </w:tc>
      </w:tr>
    </w:tbl>
    <w:p w14:paraId="16697E26" w14:textId="77777777" w:rsidR="00615B16" w:rsidRPr="00EC72EC" w:rsidRDefault="00615B16"/>
    <w:tbl>
      <w:tblPr>
        <w:tblStyle w:val="affff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2FB2CE53" w14:textId="77777777">
        <w:tc>
          <w:tcPr>
            <w:tcW w:w="3256" w:type="dxa"/>
            <w:gridSpan w:val="2"/>
            <w:shd w:val="clear" w:color="auto" w:fill="D9D9D9"/>
            <w:vAlign w:val="center"/>
          </w:tcPr>
          <w:p w14:paraId="68193FF5"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2BB79723" w14:textId="77777777" w:rsidR="00615B16" w:rsidRPr="00EC72EC" w:rsidRDefault="00EC72EC">
            <w:pPr>
              <w:ind w:left="200" w:hanging="200"/>
              <w:rPr>
                <w:sz w:val="20"/>
                <w:szCs w:val="20"/>
              </w:rPr>
            </w:pPr>
            <w:r w:rsidRPr="00EC72EC">
              <w:rPr>
                <w:sz w:val="20"/>
                <w:szCs w:val="20"/>
              </w:rPr>
              <w:t>・生物の進化について，生命の起源と細胞の進化のことを理解するとともに，それらの観察，実験などに関する技能を身に付ける。</w:t>
            </w:r>
          </w:p>
          <w:p w14:paraId="3D2DDA3B" w14:textId="77777777" w:rsidR="00615B16" w:rsidRPr="00EC72EC" w:rsidRDefault="00EC72EC">
            <w:pPr>
              <w:ind w:left="200" w:hanging="200"/>
              <w:rPr>
                <w:sz w:val="20"/>
                <w:szCs w:val="20"/>
              </w:rPr>
            </w:pPr>
            <w:r w:rsidRPr="00EC72EC">
              <w:rPr>
                <w:sz w:val="20"/>
                <w:szCs w:val="20"/>
              </w:rPr>
              <w:t>・生物の進化について，観察，実験などを通して探究し，生命の起源と細胞の進化についての特徴を見いだして表現する。</w:t>
            </w:r>
          </w:p>
          <w:p w14:paraId="2319CBF9" w14:textId="77777777" w:rsidR="00615B16" w:rsidRPr="00EC72EC" w:rsidRDefault="00EC72EC">
            <w:pPr>
              <w:ind w:left="200" w:hanging="200"/>
              <w:rPr>
                <w:sz w:val="20"/>
                <w:szCs w:val="20"/>
              </w:rPr>
            </w:pPr>
            <w:r w:rsidRPr="00EC72EC">
              <w:rPr>
                <w:sz w:val="20"/>
                <w:szCs w:val="20"/>
              </w:rPr>
              <w:t>・生命の起源と細胞の進化に関する事物・現象に主体的に関わり，科学的に探究しようとする態度と，生命を尊重し，自然環境の保全に寄与する態度を養う。</w:t>
            </w:r>
          </w:p>
        </w:tc>
      </w:tr>
      <w:tr w:rsidR="00EC72EC" w:rsidRPr="00EC72EC" w14:paraId="2A965CC7" w14:textId="77777777">
        <w:tc>
          <w:tcPr>
            <w:tcW w:w="1271" w:type="dxa"/>
            <w:vMerge w:val="restart"/>
            <w:shd w:val="clear" w:color="auto" w:fill="D9D9D9"/>
            <w:vAlign w:val="center"/>
          </w:tcPr>
          <w:p w14:paraId="79A208D6"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5839ECE8"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4142612A" w14:textId="77777777" w:rsidR="00615B16" w:rsidRPr="00EC72EC" w:rsidRDefault="00EC72EC">
            <w:pPr>
              <w:rPr>
                <w:sz w:val="20"/>
                <w:szCs w:val="20"/>
              </w:rPr>
            </w:pPr>
            <w:r w:rsidRPr="00EC72EC">
              <w:rPr>
                <w:sz w:val="20"/>
                <w:szCs w:val="20"/>
              </w:rPr>
              <w:t>生物の進化について，生命の起源と細胞の進化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3796B8E9" w14:textId="77777777">
        <w:tc>
          <w:tcPr>
            <w:tcW w:w="1271" w:type="dxa"/>
            <w:vMerge/>
            <w:shd w:val="clear" w:color="auto" w:fill="D9D9D9"/>
            <w:vAlign w:val="center"/>
          </w:tcPr>
          <w:p w14:paraId="657213EF"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473A944"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44316FB1" w14:textId="77777777" w:rsidR="00615B16" w:rsidRPr="00EC72EC" w:rsidRDefault="00EC72EC">
            <w:pPr>
              <w:rPr>
                <w:sz w:val="20"/>
                <w:szCs w:val="20"/>
              </w:rPr>
            </w:pPr>
            <w:r w:rsidRPr="00EC72EC">
              <w:rPr>
                <w:sz w:val="20"/>
                <w:szCs w:val="20"/>
              </w:rPr>
              <w:t>生物の進化について，観察，実験などを通して探究し，生命の起源と細胞の進化についての特徴を見いだして表現している。</w:t>
            </w:r>
          </w:p>
        </w:tc>
      </w:tr>
      <w:tr w:rsidR="00EC72EC" w:rsidRPr="00EC72EC" w14:paraId="2CA85D21" w14:textId="77777777">
        <w:tc>
          <w:tcPr>
            <w:tcW w:w="1271" w:type="dxa"/>
            <w:vMerge/>
            <w:shd w:val="clear" w:color="auto" w:fill="D9D9D9"/>
            <w:vAlign w:val="center"/>
          </w:tcPr>
          <w:p w14:paraId="2C4093CB"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4472A1B8"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7CB2FAEA"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7950D27F" w14:textId="77777777" w:rsidR="00615B16" w:rsidRPr="00EC72EC" w:rsidRDefault="00EC72EC">
            <w:pPr>
              <w:rPr>
                <w:sz w:val="20"/>
                <w:szCs w:val="20"/>
              </w:rPr>
            </w:pPr>
            <w:r w:rsidRPr="00EC72EC">
              <w:rPr>
                <w:sz w:val="20"/>
                <w:szCs w:val="20"/>
              </w:rPr>
              <w:t>生命の起源と細胞の進化に主体的に関わり，見通しをもったり振り返ったりするなど，科学的に探究しようとしている。</w:t>
            </w:r>
          </w:p>
        </w:tc>
      </w:tr>
    </w:tbl>
    <w:p w14:paraId="520992BB" w14:textId="77777777" w:rsidR="00615B16" w:rsidRPr="00EC72EC" w:rsidRDefault="00615B16"/>
    <w:p w14:paraId="544EDE4F" w14:textId="77777777" w:rsidR="00615B16" w:rsidRPr="00EC72EC" w:rsidRDefault="00EC72EC">
      <w:pPr>
        <w:widowControl/>
        <w:jc w:val="left"/>
      </w:pPr>
      <w:r w:rsidRPr="00EC72EC">
        <w:br w:type="page"/>
      </w:r>
    </w:p>
    <w:tbl>
      <w:tblPr>
        <w:tblStyle w:val="affff2"/>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14:paraId="5B2F1B69" w14:textId="77777777">
        <w:trPr>
          <w:cantSplit/>
          <w:trHeight w:val="735"/>
        </w:trPr>
        <w:tc>
          <w:tcPr>
            <w:tcW w:w="5942" w:type="dxa"/>
            <w:vAlign w:val="center"/>
          </w:tcPr>
          <w:p w14:paraId="70B3566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2B05FE11"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1FF08D7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6A6F1BE3"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438DCCA0"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31EFE4F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3B18D59E" w14:textId="77777777">
        <w:tc>
          <w:tcPr>
            <w:tcW w:w="14596" w:type="dxa"/>
            <w:gridSpan w:val="6"/>
            <w:shd w:val="clear" w:color="auto" w:fill="D9D9D9"/>
          </w:tcPr>
          <w:p w14:paraId="393B82E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共通性と多様性をつなぐ進化</w:t>
            </w:r>
          </w:p>
        </w:tc>
      </w:tr>
      <w:tr w:rsidR="00EC72EC" w:rsidRPr="00EC72EC" w14:paraId="2C5F23DE" w14:textId="77777777">
        <w:trPr>
          <w:trHeight w:val="869"/>
        </w:trPr>
        <w:tc>
          <w:tcPr>
            <w:tcW w:w="5942" w:type="dxa"/>
            <w:vMerge w:val="restart"/>
          </w:tcPr>
          <w:p w14:paraId="42C7ED1C" w14:textId="77777777" w:rsidR="00615B16" w:rsidRPr="00EC72EC" w:rsidRDefault="00EC72EC">
            <w:pPr>
              <w:spacing w:line="260" w:lineRule="auto"/>
              <w:rPr>
                <w:sz w:val="18"/>
                <w:szCs w:val="18"/>
              </w:rPr>
            </w:pPr>
            <w:r w:rsidRPr="00EC72EC">
              <w:rPr>
                <w:sz w:val="18"/>
                <w:szCs w:val="18"/>
              </w:rPr>
              <w:t>Let’s start!</w:t>
            </w:r>
          </w:p>
          <w:p w14:paraId="0AE0156E" w14:textId="77777777" w:rsidR="00615B16" w:rsidRPr="00EC72EC" w:rsidRDefault="00EC72EC">
            <w:pPr>
              <w:spacing w:line="260" w:lineRule="auto"/>
              <w:ind w:left="91" w:hanging="162"/>
              <w:rPr>
                <w:sz w:val="18"/>
                <w:szCs w:val="18"/>
              </w:rPr>
            </w:pPr>
            <w:r w:rsidRPr="00EC72EC">
              <w:rPr>
                <w:sz w:val="18"/>
                <w:szCs w:val="18"/>
              </w:rPr>
              <w:t>・進化によって，共通の祖先から無数に枝分かれをして，現在の多様な生物が誕生したことに気づき，進化が生物に何をもたらしたかを考える。</w:t>
            </w:r>
          </w:p>
          <w:p w14:paraId="51A2D0A9" w14:textId="77777777" w:rsidR="00615B16" w:rsidRPr="00EC72EC" w:rsidRDefault="00EC72EC">
            <w:pPr>
              <w:spacing w:line="260" w:lineRule="auto"/>
              <w:ind w:left="91" w:hanging="58"/>
              <w:rPr>
                <w:sz w:val="18"/>
                <w:szCs w:val="18"/>
              </w:rPr>
            </w:pPr>
            <w:r w:rsidRPr="00EC72EC">
              <w:rPr>
                <w:sz w:val="18"/>
                <w:szCs w:val="18"/>
              </w:rPr>
              <w:t>A　私たちから最も遠い生物</w:t>
            </w:r>
          </w:p>
          <w:p w14:paraId="6E2BC9F8" w14:textId="77777777" w:rsidR="00615B16" w:rsidRPr="00EC72EC" w:rsidRDefault="00EC72EC">
            <w:pPr>
              <w:spacing w:line="260" w:lineRule="auto"/>
              <w:ind w:left="91" w:hanging="162"/>
              <w:rPr>
                <w:sz w:val="18"/>
                <w:szCs w:val="18"/>
              </w:rPr>
            </w:pPr>
            <w:r w:rsidRPr="00EC72EC">
              <w:rPr>
                <w:sz w:val="18"/>
                <w:szCs w:val="18"/>
              </w:rPr>
              <w:t>・系統樹からヒトと最も遠い生物を見いだし，その生物との共通点を考える。</w:t>
            </w:r>
          </w:p>
          <w:p w14:paraId="20F0227C" w14:textId="77777777" w:rsidR="00615B16" w:rsidRPr="00EC72EC" w:rsidRDefault="00EC72EC">
            <w:pPr>
              <w:spacing w:line="260" w:lineRule="auto"/>
              <w:ind w:left="91" w:hanging="58"/>
              <w:rPr>
                <w:sz w:val="18"/>
                <w:szCs w:val="18"/>
              </w:rPr>
            </w:pPr>
            <w:r w:rsidRPr="00EC72EC">
              <w:rPr>
                <w:sz w:val="18"/>
                <w:szCs w:val="18"/>
              </w:rPr>
              <w:t>B　進化が生物にもたらすもの</w:t>
            </w:r>
          </w:p>
          <w:p w14:paraId="3767BE66" w14:textId="77777777" w:rsidR="00615B16" w:rsidRPr="00EC72EC" w:rsidRDefault="00EC72EC">
            <w:pPr>
              <w:ind w:left="175" w:hanging="284"/>
              <w:rPr>
                <w:sz w:val="20"/>
                <w:szCs w:val="20"/>
              </w:rPr>
            </w:pPr>
            <w:r w:rsidRPr="00EC72EC">
              <w:rPr>
                <w:sz w:val="18"/>
                <w:szCs w:val="18"/>
              </w:rPr>
              <w:t>・地球上で生活する生物の多様性は，進化の結果生じたものであることを理解する。</w:t>
            </w:r>
          </w:p>
        </w:tc>
        <w:tc>
          <w:tcPr>
            <w:tcW w:w="582" w:type="dxa"/>
            <w:vMerge w:val="restart"/>
          </w:tcPr>
          <w:p w14:paraId="2200103F" w14:textId="77777777" w:rsidR="00615B16" w:rsidRPr="00EC72EC" w:rsidRDefault="00EC72EC">
            <w:pPr>
              <w:jc w:val="center"/>
              <w:rPr>
                <w:sz w:val="20"/>
                <w:szCs w:val="20"/>
              </w:rPr>
            </w:pPr>
            <w:r w:rsidRPr="00EC72EC">
              <w:rPr>
                <w:sz w:val="20"/>
                <w:szCs w:val="20"/>
              </w:rPr>
              <w:t>2</w:t>
            </w:r>
          </w:p>
        </w:tc>
        <w:tc>
          <w:tcPr>
            <w:tcW w:w="979" w:type="dxa"/>
            <w:vMerge w:val="restart"/>
          </w:tcPr>
          <w:p w14:paraId="777BF569" w14:textId="502D05CE" w:rsidR="00615B16" w:rsidRPr="00EC72EC" w:rsidRDefault="005F7B5C">
            <w:pPr>
              <w:jc w:val="center"/>
              <w:rPr>
                <w:sz w:val="20"/>
                <w:szCs w:val="20"/>
              </w:rPr>
            </w:pPr>
            <w:r>
              <w:rPr>
                <w:rFonts w:hint="eastAsia"/>
                <w:sz w:val="20"/>
                <w:szCs w:val="20"/>
              </w:rPr>
              <w:t>12</w:t>
            </w:r>
            <w:r w:rsidR="00EC72EC" w:rsidRPr="00EC72EC">
              <w:rPr>
                <w:sz w:val="20"/>
                <w:szCs w:val="20"/>
              </w:rPr>
              <w:t>～1</w:t>
            </w:r>
            <w:r>
              <w:rPr>
                <w:rFonts w:hint="eastAsia"/>
                <w:sz w:val="20"/>
                <w:szCs w:val="20"/>
              </w:rPr>
              <w:t>3</w:t>
            </w:r>
          </w:p>
          <w:p w14:paraId="6982A3A5" w14:textId="77777777" w:rsidR="00615B16" w:rsidRPr="00EC72EC" w:rsidRDefault="00615B16">
            <w:pPr>
              <w:jc w:val="center"/>
              <w:rPr>
                <w:sz w:val="20"/>
                <w:szCs w:val="20"/>
              </w:rPr>
            </w:pPr>
          </w:p>
        </w:tc>
        <w:tc>
          <w:tcPr>
            <w:tcW w:w="582" w:type="dxa"/>
          </w:tcPr>
          <w:p w14:paraId="53CCDD5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75550C41" w14:textId="77777777" w:rsidR="00615B16" w:rsidRPr="00EC72EC" w:rsidRDefault="00615B16">
            <w:pPr>
              <w:jc w:val="center"/>
              <w:rPr>
                <w:sz w:val="20"/>
                <w:szCs w:val="20"/>
              </w:rPr>
            </w:pPr>
          </w:p>
        </w:tc>
        <w:tc>
          <w:tcPr>
            <w:tcW w:w="5929" w:type="dxa"/>
          </w:tcPr>
          <w:p w14:paraId="5AC400CA"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共通の祖先から枝分かれして，現在の生物が誕生したことを理解している。［発言分析・記述分析］</w:t>
            </w:r>
          </w:p>
        </w:tc>
      </w:tr>
      <w:tr w:rsidR="00EC72EC" w:rsidRPr="00EC72EC" w14:paraId="408626BD" w14:textId="77777777">
        <w:trPr>
          <w:trHeight w:val="2118"/>
        </w:trPr>
        <w:tc>
          <w:tcPr>
            <w:tcW w:w="5942" w:type="dxa"/>
            <w:vMerge/>
          </w:tcPr>
          <w:p w14:paraId="58EFD75C"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0425CADA"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38E3CC49"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1620E41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06DBECFA" w14:textId="77777777" w:rsidR="00615B16" w:rsidRPr="00EC72EC" w:rsidRDefault="00615B16">
            <w:pPr>
              <w:jc w:val="center"/>
              <w:rPr>
                <w:sz w:val="20"/>
                <w:szCs w:val="20"/>
              </w:rPr>
            </w:pPr>
          </w:p>
        </w:tc>
        <w:tc>
          <w:tcPr>
            <w:tcW w:w="5929" w:type="dxa"/>
          </w:tcPr>
          <w:p w14:paraId="3E1EEE64" w14:textId="77777777"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【知技】</w:t>
            </w:r>
            <w:r w:rsidRPr="00EC72EC">
              <w:rPr>
                <w:sz w:val="20"/>
                <w:szCs w:val="20"/>
              </w:rPr>
              <w:t>生物の基本的な構造やしくみは共通していること，進化は生物に多様性と共通性をもたらしていることを理解している。［発言分析・記述分析］</w:t>
            </w:r>
          </w:p>
          <w:p w14:paraId="43AC3550" w14:textId="77777777" w:rsidR="00615B16" w:rsidRPr="00EC72EC" w:rsidRDefault="00615B16">
            <w:pPr>
              <w:rPr>
                <w:rFonts w:ascii="BIZ UDゴシック" w:eastAsia="BIZ UDゴシック" w:hAnsi="BIZ UDゴシック" w:cs="BIZ UDゴシック"/>
                <w:sz w:val="20"/>
                <w:szCs w:val="20"/>
              </w:rPr>
            </w:pPr>
          </w:p>
        </w:tc>
      </w:tr>
      <w:tr w:rsidR="00EC72EC" w:rsidRPr="00EC72EC" w14:paraId="2191C299" w14:textId="77777777">
        <w:tc>
          <w:tcPr>
            <w:tcW w:w="14596" w:type="dxa"/>
            <w:gridSpan w:val="6"/>
            <w:shd w:val="clear" w:color="auto" w:fill="D9D9D9"/>
          </w:tcPr>
          <w:p w14:paraId="7588F0F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生命の誕生</w:t>
            </w:r>
          </w:p>
        </w:tc>
      </w:tr>
      <w:tr w:rsidR="00EC72EC" w:rsidRPr="00EC72EC" w14:paraId="10C57505" w14:textId="77777777">
        <w:trPr>
          <w:trHeight w:val="841"/>
        </w:trPr>
        <w:tc>
          <w:tcPr>
            <w:tcW w:w="5942" w:type="dxa"/>
            <w:vMerge w:val="restart"/>
          </w:tcPr>
          <w:p w14:paraId="6FE33355" w14:textId="77777777" w:rsidR="00615B16" w:rsidRPr="00EC72EC" w:rsidRDefault="00EC72EC">
            <w:pPr>
              <w:spacing w:line="260" w:lineRule="auto"/>
              <w:rPr>
                <w:sz w:val="18"/>
                <w:szCs w:val="18"/>
              </w:rPr>
            </w:pPr>
            <w:r w:rsidRPr="00EC72EC">
              <w:rPr>
                <w:sz w:val="18"/>
                <w:szCs w:val="18"/>
              </w:rPr>
              <w:t>Let’s start!</w:t>
            </w:r>
          </w:p>
          <w:p w14:paraId="7A353637" w14:textId="77777777" w:rsidR="00615B16" w:rsidRPr="00EC72EC" w:rsidRDefault="00EC72EC">
            <w:pPr>
              <w:spacing w:line="260" w:lineRule="auto"/>
              <w:ind w:left="90" w:hanging="90"/>
              <w:rPr>
                <w:sz w:val="18"/>
                <w:szCs w:val="18"/>
              </w:rPr>
            </w:pPr>
            <w:r w:rsidRPr="00EC72EC">
              <w:rPr>
                <w:sz w:val="18"/>
                <w:szCs w:val="18"/>
              </w:rPr>
              <w:t>・原始地球の環境について理解し，生命の起源がどのように誕生したかを考える。</w:t>
            </w:r>
          </w:p>
          <w:p w14:paraId="666DE360" w14:textId="77777777" w:rsidR="00615B16" w:rsidRPr="00EC72EC" w:rsidRDefault="00EC72EC">
            <w:pPr>
              <w:spacing w:line="260" w:lineRule="auto"/>
              <w:rPr>
                <w:sz w:val="18"/>
                <w:szCs w:val="18"/>
              </w:rPr>
            </w:pPr>
            <w:r w:rsidRPr="00EC72EC">
              <w:rPr>
                <w:sz w:val="18"/>
                <w:szCs w:val="18"/>
              </w:rPr>
              <w:t>A　アミノ酸の合成</w:t>
            </w:r>
          </w:p>
          <w:p w14:paraId="20B8BC68" w14:textId="77777777" w:rsidR="00615B16" w:rsidRPr="00EC72EC" w:rsidRDefault="00EC72EC">
            <w:pPr>
              <w:spacing w:line="260" w:lineRule="auto"/>
              <w:rPr>
                <w:sz w:val="18"/>
                <w:szCs w:val="18"/>
              </w:rPr>
            </w:pPr>
            <w:r w:rsidRPr="00EC72EC">
              <w:rPr>
                <w:sz w:val="18"/>
                <w:szCs w:val="18"/>
              </w:rPr>
              <w:t>・無機物から有機物であるアミノ酸が合成できることを理解する。</w:t>
            </w:r>
          </w:p>
          <w:p w14:paraId="6A20B626" w14:textId="77777777" w:rsidR="00615B16" w:rsidRPr="00EC72EC" w:rsidRDefault="00EC72EC">
            <w:pPr>
              <w:spacing w:line="260" w:lineRule="auto"/>
              <w:rPr>
                <w:sz w:val="18"/>
                <w:szCs w:val="18"/>
              </w:rPr>
            </w:pPr>
            <w:r w:rsidRPr="00EC72EC">
              <w:rPr>
                <w:sz w:val="18"/>
                <w:szCs w:val="18"/>
              </w:rPr>
              <w:t>&lt;資料読解&gt;ミラーの実験</w:t>
            </w:r>
          </w:p>
          <w:p w14:paraId="03F8BDE1" w14:textId="77777777" w:rsidR="00615B16" w:rsidRPr="00EC72EC" w:rsidRDefault="00EC72EC">
            <w:pPr>
              <w:spacing w:line="260" w:lineRule="auto"/>
              <w:rPr>
                <w:sz w:val="18"/>
                <w:szCs w:val="18"/>
              </w:rPr>
            </w:pPr>
            <w:r w:rsidRPr="00EC72EC">
              <w:rPr>
                <w:sz w:val="18"/>
                <w:szCs w:val="18"/>
              </w:rPr>
              <w:t>・実験から無機物から有機物が合成できることを理解する。</w:t>
            </w:r>
          </w:p>
          <w:p w14:paraId="78990DB1" w14:textId="77777777" w:rsidR="00615B16" w:rsidRPr="00EC72EC" w:rsidRDefault="00EC72EC">
            <w:pPr>
              <w:spacing w:line="260" w:lineRule="auto"/>
              <w:ind w:left="171" w:hanging="41"/>
              <w:rPr>
                <w:sz w:val="18"/>
                <w:szCs w:val="18"/>
              </w:rPr>
            </w:pPr>
            <w:r w:rsidRPr="00EC72EC">
              <w:rPr>
                <w:sz w:val="18"/>
                <w:szCs w:val="18"/>
              </w:rPr>
              <w:t>考えてみよう　生物の体をつくる有機物は，どこでどのように誕生したのか</w:t>
            </w:r>
          </w:p>
          <w:p w14:paraId="22AF3EE8" w14:textId="77777777" w:rsidR="00615B16" w:rsidRPr="00EC72EC" w:rsidRDefault="00EC72EC">
            <w:pPr>
              <w:spacing w:line="260" w:lineRule="auto"/>
              <w:rPr>
                <w:sz w:val="18"/>
                <w:szCs w:val="18"/>
              </w:rPr>
            </w:pPr>
            <w:r w:rsidRPr="00EC72EC">
              <w:rPr>
                <w:sz w:val="18"/>
                <w:szCs w:val="18"/>
              </w:rPr>
              <w:t>・生物を構成する有機物が，どこでどのように誕生したかを考える。</w:t>
            </w:r>
          </w:p>
          <w:p w14:paraId="380D0AA5" w14:textId="77777777" w:rsidR="00615B16" w:rsidRPr="00EC72EC" w:rsidRDefault="00EC72EC">
            <w:pPr>
              <w:spacing w:line="260" w:lineRule="auto"/>
              <w:rPr>
                <w:sz w:val="18"/>
                <w:szCs w:val="18"/>
              </w:rPr>
            </w:pPr>
            <w:r w:rsidRPr="00EC72EC">
              <w:rPr>
                <w:sz w:val="18"/>
                <w:szCs w:val="18"/>
              </w:rPr>
              <w:t>B　核酸やタンパク質の合成</w:t>
            </w:r>
          </w:p>
          <w:p w14:paraId="675E36E7" w14:textId="77777777" w:rsidR="00615B16" w:rsidRPr="00EC72EC" w:rsidRDefault="00EC72EC">
            <w:pPr>
              <w:spacing w:line="260" w:lineRule="auto"/>
              <w:rPr>
                <w:sz w:val="18"/>
                <w:szCs w:val="18"/>
              </w:rPr>
            </w:pPr>
            <w:r w:rsidRPr="00EC72EC">
              <w:rPr>
                <w:sz w:val="18"/>
                <w:szCs w:val="18"/>
              </w:rPr>
              <w:t>・核酸の構造について理解する。</w:t>
            </w:r>
          </w:p>
          <w:p w14:paraId="246D2964" w14:textId="77777777" w:rsidR="00615B16" w:rsidRPr="00EC72EC" w:rsidRDefault="00EC72EC">
            <w:pPr>
              <w:spacing w:line="260" w:lineRule="auto"/>
              <w:ind w:left="180" w:hanging="180"/>
              <w:rPr>
                <w:sz w:val="18"/>
                <w:szCs w:val="18"/>
              </w:rPr>
            </w:pPr>
            <w:r w:rsidRPr="00EC72EC">
              <w:rPr>
                <w:sz w:val="18"/>
                <w:szCs w:val="18"/>
              </w:rPr>
              <w:t>・タンパク質の構造を理解し，原始地球で起こった反応についての理解を深める。</w:t>
            </w:r>
          </w:p>
          <w:p w14:paraId="0AD9A345" w14:textId="77777777" w:rsidR="00615B16" w:rsidRPr="00EC72EC" w:rsidRDefault="00EC72EC">
            <w:pPr>
              <w:spacing w:line="260" w:lineRule="auto"/>
              <w:rPr>
                <w:sz w:val="18"/>
                <w:szCs w:val="18"/>
              </w:rPr>
            </w:pPr>
            <w:r w:rsidRPr="00EC72EC">
              <w:rPr>
                <w:sz w:val="18"/>
                <w:szCs w:val="18"/>
              </w:rPr>
              <w:t>C　細胞の起源</w:t>
            </w:r>
          </w:p>
          <w:p w14:paraId="5A593B8C" w14:textId="77777777" w:rsidR="00615B16" w:rsidRPr="00EC72EC" w:rsidRDefault="00EC72EC">
            <w:pPr>
              <w:spacing w:line="260" w:lineRule="auto"/>
              <w:rPr>
                <w:sz w:val="18"/>
                <w:szCs w:val="18"/>
              </w:rPr>
            </w:pPr>
            <w:r w:rsidRPr="00EC72EC">
              <w:rPr>
                <w:sz w:val="18"/>
                <w:szCs w:val="18"/>
              </w:rPr>
              <w:t>・細胞の起源について理解し，生命の誕生について理解する。</w:t>
            </w:r>
          </w:p>
          <w:p w14:paraId="2C4E4D84" w14:textId="77777777" w:rsidR="00615B16" w:rsidRPr="00EC72EC" w:rsidRDefault="00EC72EC">
            <w:pPr>
              <w:ind w:left="209" w:hanging="182"/>
              <w:rPr>
                <w:sz w:val="20"/>
                <w:szCs w:val="20"/>
              </w:rPr>
            </w:pPr>
            <w:r w:rsidRPr="00EC72EC">
              <w:rPr>
                <w:sz w:val="18"/>
                <w:szCs w:val="18"/>
              </w:rPr>
              <w:lastRenderedPageBreak/>
              <w:t>＜コラム＞RNAワールドからDNAワールドへ</w:t>
            </w:r>
          </w:p>
          <w:p w14:paraId="53008AC2" w14:textId="77777777" w:rsidR="00615B16" w:rsidRPr="00EC72EC" w:rsidRDefault="00EC72EC">
            <w:pPr>
              <w:spacing w:line="260" w:lineRule="auto"/>
              <w:rPr>
                <w:sz w:val="18"/>
                <w:szCs w:val="18"/>
              </w:rPr>
            </w:pPr>
            <w:r w:rsidRPr="00EC72EC">
              <w:rPr>
                <w:sz w:val="18"/>
                <w:szCs w:val="18"/>
              </w:rPr>
              <w:t>・RNA</w:t>
            </w:r>
            <w:r w:rsidR="00244699">
              <w:rPr>
                <w:rFonts w:hint="eastAsia"/>
                <w:sz w:val="18"/>
                <w:szCs w:val="18"/>
              </w:rPr>
              <w:t>ワールド</w:t>
            </w:r>
            <w:r w:rsidRPr="00EC72EC">
              <w:rPr>
                <w:sz w:val="18"/>
                <w:szCs w:val="18"/>
              </w:rPr>
              <w:t>からDNA</w:t>
            </w:r>
            <w:r w:rsidR="00244699">
              <w:rPr>
                <w:rFonts w:hint="eastAsia"/>
                <w:sz w:val="18"/>
                <w:szCs w:val="18"/>
              </w:rPr>
              <w:t>ワールド</w:t>
            </w:r>
            <w:r w:rsidRPr="00EC72EC">
              <w:rPr>
                <w:sz w:val="18"/>
                <w:szCs w:val="18"/>
              </w:rPr>
              <w:t>への移行について理解する。</w:t>
            </w:r>
          </w:p>
        </w:tc>
        <w:tc>
          <w:tcPr>
            <w:tcW w:w="582" w:type="dxa"/>
            <w:vMerge w:val="restart"/>
          </w:tcPr>
          <w:p w14:paraId="56D80B18" w14:textId="77777777" w:rsidR="00615B16" w:rsidRPr="00EC72EC" w:rsidRDefault="00EC72EC">
            <w:pPr>
              <w:jc w:val="center"/>
              <w:rPr>
                <w:sz w:val="20"/>
                <w:szCs w:val="20"/>
              </w:rPr>
            </w:pPr>
            <w:r w:rsidRPr="00EC72EC">
              <w:rPr>
                <w:sz w:val="20"/>
                <w:szCs w:val="20"/>
              </w:rPr>
              <w:lastRenderedPageBreak/>
              <w:t>4</w:t>
            </w:r>
          </w:p>
        </w:tc>
        <w:tc>
          <w:tcPr>
            <w:tcW w:w="979" w:type="dxa"/>
            <w:vMerge w:val="restart"/>
          </w:tcPr>
          <w:p w14:paraId="392E70A9" w14:textId="5865F05D" w:rsidR="00615B16" w:rsidRPr="00EC72EC" w:rsidRDefault="00EC72EC">
            <w:pPr>
              <w:jc w:val="center"/>
              <w:rPr>
                <w:sz w:val="20"/>
                <w:szCs w:val="20"/>
              </w:rPr>
            </w:pPr>
            <w:r w:rsidRPr="00EC72EC">
              <w:rPr>
                <w:sz w:val="20"/>
                <w:szCs w:val="20"/>
              </w:rPr>
              <w:t>1</w:t>
            </w:r>
            <w:r w:rsidR="005F7B5C">
              <w:rPr>
                <w:rFonts w:hint="eastAsia"/>
                <w:sz w:val="20"/>
                <w:szCs w:val="20"/>
              </w:rPr>
              <w:t>4</w:t>
            </w:r>
            <w:r w:rsidRPr="00EC72EC">
              <w:rPr>
                <w:sz w:val="20"/>
                <w:szCs w:val="20"/>
              </w:rPr>
              <w:t>～1</w:t>
            </w:r>
            <w:r w:rsidR="005F7B5C">
              <w:rPr>
                <w:rFonts w:hint="eastAsia"/>
                <w:sz w:val="20"/>
                <w:szCs w:val="20"/>
              </w:rPr>
              <w:t>7</w:t>
            </w:r>
          </w:p>
        </w:tc>
        <w:tc>
          <w:tcPr>
            <w:tcW w:w="582" w:type="dxa"/>
          </w:tcPr>
          <w:p w14:paraId="45A4CE2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5E865276" w14:textId="77777777" w:rsidR="00615B16" w:rsidRPr="00EC72EC" w:rsidRDefault="00EC72EC">
            <w:pPr>
              <w:jc w:val="center"/>
              <w:rPr>
                <w:sz w:val="20"/>
                <w:szCs w:val="20"/>
              </w:rPr>
            </w:pPr>
            <w:r w:rsidRPr="00EC72EC">
              <w:rPr>
                <w:sz w:val="20"/>
                <w:szCs w:val="20"/>
              </w:rPr>
              <w:t>〇</w:t>
            </w:r>
          </w:p>
        </w:tc>
        <w:tc>
          <w:tcPr>
            <w:tcW w:w="5929" w:type="dxa"/>
          </w:tcPr>
          <w:p w14:paraId="621668F5"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資料読解の考えてみようから，原始地球において，生物の体をつくる有機物の誕生について考察して表現しようとしている。［発言分析・記述分析］</w:t>
            </w:r>
          </w:p>
        </w:tc>
      </w:tr>
      <w:tr w:rsidR="00EC72EC" w:rsidRPr="00EC72EC" w14:paraId="4389AE9C" w14:textId="77777777">
        <w:trPr>
          <w:trHeight w:val="3448"/>
        </w:trPr>
        <w:tc>
          <w:tcPr>
            <w:tcW w:w="5942" w:type="dxa"/>
            <w:vMerge/>
          </w:tcPr>
          <w:p w14:paraId="0226F785"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2BF24D5C"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098E841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3B6D28CA"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65C29217" w14:textId="77777777" w:rsidR="00615B16" w:rsidRPr="00EC72EC" w:rsidRDefault="00615B16">
            <w:pPr>
              <w:jc w:val="center"/>
              <w:rPr>
                <w:sz w:val="20"/>
                <w:szCs w:val="20"/>
              </w:rPr>
            </w:pPr>
          </w:p>
        </w:tc>
        <w:tc>
          <w:tcPr>
            <w:tcW w:w="5929" w:type="dxa"/>
          </w:tcPr>
          <w:p w14:paraId="746B6BD9" w14:textId="77777777" w:rsidR="00615B16" w:rsidRPr="00EC72EC" w:rsidRDefault="00EC72EC">
            <w:pPr>
              <w:ind w:firstLine="100"/>
              <w:rPr>
                <w:sz w:val="20"/>
                <w:szCs w:val="20"/>
              </w:rPr>
            </w:pPr>
            <w:r w:rsidRPr="00EC72EC">
              <w:rPr>
                <w:rFonts w:ascii="BIZ UDゴシック" w:eastAsia="BIZ UDゴシック" w:hAnsi="BIZ UDゴシック" w:cs="BIZ UDゴシック"/>
                <w:sz w:val="20"/>
                <w:szCs w:val="20"/>
              </w:rPr>
              <w:t>【知技】</w:t>
            </w:r>
            <w:r w:rsidRPr="00EC72EC">
              <w:rPr>
                <w:sz w:val="20"/>
                <w:szCs w:val="20"/>
              </w:rPr>
              <w:t>生命の起源について，理解している。［発言分析・記述分析］</w:t>
            </w:r>
          </w:p>
          <w:p w14:paraId="58154876" w14:textId="77777777" w:rsidR="00615B16" w:rsidRPr="00EC72EC" w:rsidRDefault="00615B16">
            <w:pPr>
              <w:tabs>
                <w:tab w:val="left" w:pos="76"/>
              </w:tabs>
              <w:rPr>
                <w:sz w:val="20"/>
                <w:szCs w:val="20"/>
              </w:rPr>
            </w:pPr>
          </w:p>
        </w:tc>
      </w:tr>
      <w:tr w:rsidR="00EC72EC" w:rsidRPr="00EC72EC" w14:paraId="54BD570C" w14:textId="77777777">
        <w:tc>
          <w:tcPr>
            <w:tcW w:w="14596" w:type="dxa"/>
            <w:gridSpan w:val="6"/>
            <w:shd w:val="clear" w:color="auto" w:fill="D9D9D9"/>
          </w:tcPr>
          <w:p w14:paraId="13FC650D"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生物の多様性と地球環境の変化</w:t>
            </w:r>
          </w:p>
        </w:tc>
      </w:tr>
      <w:tr w:rsidR="00EC72EC" w:rsidRPr="00EC72EC" w14:paraId="05C39476" w14:textId="77777777">
        <w:trPr>
          <w:trHeight w:val="2271"/>
        </w:trPr>
        <w:tc>
          <w:tcPr>
            <w:tcW w:w="5942" w:type="dxa"/>
            <w:vMerge w:val="restart"/>
          </w:tcPr>
          <w:p w14:paraId="7EC15174" w14:textId="77777777" w:rsidR="00615B16" w:rsidRPr="00EC72EC" w:rsidRDefault="00EC72EC">
            <w:pPr>
              <w:spacing w:line="260" w:lineRule="auto"/>
              <w:rPr>
                <w:sz w:val="18"/>
                <w:szCs w:val="18"/>
              </w:rPr>
            </w:pPr>
            <w:r w:rsidRPr="00EC72EC">
              <w:rPr>
                <w:sz w:val="18"/>
                <w:szCs w:val="18"/>
              </w:rPr>
              <w:t>Let’s start!</w:t>
            </w:r>
          </w:p>
          <w:p w14:paraId="595ED722" w14:textId="77777777" w:rsidR="00615B16" w:rsidRPr="00EC72EC" w:rsidRDefault="00EC72EC">
            <w:pPr>
              <w:spacing w:line="260" w:lineRule="auto"/>
              <w:ind w:left="180" w:hanging="180"/>
              <w:rPr>
                <w:sz w:val="18"/>
                <w:szCs w:val="18"/>
              </w:rPr>
            </w:pPr>
            <w:r w:rsidRPr="00EC72EC">
              <w:rPr>
                <w:sz w:val="18"/>
                <w:szCs w:val="18"/>
              </w:rPr>
              <w:t>・地球上で酸素がどのように生成されたかを理解し，またどのような生物のはたらきによって地球上の酸素濃度が上昇したかを考える。</w:t>
            </w:r>
          </w:p>
          <w:p w14:paraId="26702744" w14:textId="77777777" w:rsidR="00615B16" w:rsidRPr="00EC72EC" w:rsidRDefault="00EC72EC">
            <w:pPr>
              <w:spacing w:line="260" w:lineRule="auto"/>
              <w:rPr>
                <w:sz w:val="18"/>
                <w:szCs w:val="18"/>
              </w:rPr>
            </w:pPr>
            <w:r w:rsidRPr="00EC72EC">
              <w:rPr>
                <w:sz w:val="18"/>
                <w:szCs w:val="18"/>
              </w:rPr>
              <w:t>A　 生物の出現と大気組成の変化</w:t>
            </w:r>
          </w:p>
          <w:p w14:paraId="379F3578" w14:textId="77777777" w:rsidR="00615B16" w:rsidRPr="00EC72EC" w:rsidRDefault="00EC72EC">
            <w:pPr>
              <w:spacing w:line="260" w:lineRule="auto"/>
              <w:rPr>
                <w:sz w:val="18"/>
                <w:szCs w:val="18"/>
              </w:rPr>
            </w:pPr>
            <w:r w:rsidRPr="00EC72EC">
              <w:rPr>
                <w:sz w:val="18"/>
                <w:szCs w:val="18"/>
              </w:rPr>
              <w:t>・初期の生物の特徴について理解する。</w:t>
            </w:r>
          </w:p>
          <w:p w14:paraId="71D3074B" w14:textId="77777777" w:rsidR="00615B16" w:rsidRPr="00EC72EC" w:rsidRDefault="00EC72EC">
            <w:pPr>
              <w:spacing w:line="260" w:lineRule="auto"/>
              <w:rPr>
                <w:sz w:val="18"/>
                <w:szCs w:val="18"/>
              </w:rPr>
            </w:pPr>
            <w:r w:rsidRPr="00EC72EC">
              <w:rPr>
                <w:sz w:val="18"/>
                <w:szCs w:val="18"/>
              </w:rPr>
              <w:t>・シアノバクテリア誕生と酸素濃度上昇についての関係を理解する。</w:t>
            </w:r>
          </w:p>
          <w:p w14:paraId="47CBCC1F" w14:textId="77777777" w:rsidR="00615B16" w:rsidRPr="00EC72EC" w:rsidRDefault="00EC72EC">
            <w:pPr>
              <w:spacing w:line="260" w:lineRule="auto"/>
              <w:rPr>
                <w:sz w:val="18"/>
                <w:szCs w:val="18"/>
              </w:rPr>
            </w:pPr>
            <w:r w:rsidRPr="00EC72EC">
              <w:rPr>
                <w:sz w:val="18"/>
                <w:szCs w:val="18"/>
              </w:rPr>
              <w:t>＜資料読解＞大気中の酸素濃度の変化と生物の変遷</w:t>
            </w:r>
          </w:p>
          <w:p w14:paraId="70628F1C" w14:textId="77777777" w:rsidR="00615B16" w:rsidRPr="00EC72EC" w:rsidRDefault="00EC72EC">
            <w:pPr>
              <w:spacing w:line="260" w:lineRule="auto"/>
              <w:ind w:left="180" w:hanging="180"/>
              <w:rPr>
                <w:sz w:val="18"/>
                <w:szCs w:val="18"/>
              </w:rPr>
            </w:pPr>
            <w:r w:rsidRPr="00EC72EC">
              <w:rPr>
                <w:sz w:val="18"/>
                <w:szCs w:val="18"/>
              </w:rPr>
              <w:t>・大気中の酸素濃度の上昇はどのような生物のはたらきによるものであるか理解を深める。</w:t>
            </w:r>
          </w:p>
          <w:p w14:paraId="10191AD0" w14:textId="77777777" w:rsidR="00615B16" w:rsidRPr="00EC72EC" w:rsidRDefault="00EC72EC">
            <w:pPr>
              <w:spacing w:line="260" w:lineRule="auto"/>
              <w:ind w:left="180" w:hanging="180"/>
              <w:rPr>
                <w:sz w:val="18"/>
                <w:szCs w:val="18"/>
              </w:rPr>
            </w:pPr>
            <w:r w:rsidRPr="00EC72EC">
              <w:rPr>
                <w:sz w:val="18"/>
                <w:szCs w:val="18"/>
              </w:rPr>
              <w:t>考えてみよう　どの出来事が大気中の酸素濃度と二酸化炭素濃度に影響を与えたのか</w:t>
            </w:r>
          </w:p>
          <w:p w14:paraId="2E2657EF" w14:textId="77777777" w:rsidR="00615B16" w:rsidRPr="00EC72EC" w:rsidRDefault="00EC72EC">
            <w:pPr>
              <w:spacing w:line="260" w:lineRule="auto"/>
              <w:ind w:left="180" w:hanging="180"/>
              <w:rPr>
                <w:sz w:val="18"/>
                <w:szCs w:val="18"/>
              </w:rPr>
            </w:pPr>
            <w:r w:rsidRPr="00EC72EC">
              <w:rPr>
                <w:sz w:val="18"/>
                <w:szCs w:val="18"/>
              </w:rPr>
              <w:t>・表aおよび図aからどの出来事が大気中の酸素濃度と二酸化炭素濃度に影響を与えたかを考える。</w:t>
            </w:r>
          </w:p>
          <w:p w14:paraId="10083269" w14:textId="77777777" w:rsidR="00615B16" w:rsidRPr="00EC72EC" w:rsidRDefault="00EC72EC">
            <w:pPr>
              <w:spacing w:line="260" w:lineRule="auto"/>
              <w:rPr>
                <w:sz w:val="18"/>
                <w:szCs w:val="18"/>
              </w:rPr>
            </w:pPr>
            <w:r w:rsidRPr="00EC72EC">
              <w:rPr>
                <w:sz w:val="18"/>
                <w:szCs w:val="18"/>
              </w:rPr>
              <w:t>B　真核生物の誕生</w:t>
            </w:r>
          </w:p>
          <w:p w14:paraId="25829DAB" w14:textId="77777777" w:rsidR="00615B16" w:rsidRPr="00EC72EC" w:rsidRDefault="00EC72EC">
            <w:pPr>
              <w:spacing w:line="260" w:lineRule="auto"/>
              <w:rPr>
                <w:sz w:val="18"/>
                <w:szCs w:val="18"/>
              </w:rPr>
            </w:pPr>
            <w:r w:rsidRPr="00EC72EC">
              <w:rPr>
                <w:sz w:val="18"/>
                <w:szCs w:val="18"/>
              </w:rPr>
              <w:t>・細胞内共生説とその根拠について理解する。</w:t>
            </w:r>
          </w:p>
          <w:p w14:paraId="1EE77374" w14:textId="77777777" w:rsidR="00615B16" w:rsidRPr="00EC72EC" w:rsidRDefault="00EC72EC">
            <w:pPr>
              <w:spacing w:line="260" w:lineRule="auto"/>
              <w:rPr>
                <w:sz w:val="18"/>
                <w:szCs w:val="18"/>
              </w:rPr>
            </w:pPr>
            <w:r w:rsidRPr="00EC72EC">
              <w:rPr>
                <w:sz w:val="18"/>
                <w:szCs w:val="18"/>
              </w:rPr>
              <w:t>・真核生物誕生についての理解を深める。</w:t>
            </w:r>
          </w:p>
          <w:p w14:paraId="1D10206F" w14:textId="77777777" w:rsidR="00615B16" w:rsidRPr="00EC72EC" w:rsidRDefault="00EC72EC">
            <w:pPr>
              <w:spacing w:line="260" w:lineRule="auto"/>
              <w:rPr>
                <w:sz w:val="18"/>
                <w:szCs w:val="18"/>
              </w:rPr>
            </w:pPr>
            <w:r w:rsidRPr="00EC72EC">
              <w:rPr>
                <w:sz w:val="18"/>
                <w:szCs w:val="18"/>
              </w:rPr>
              <w:t>&lt;コラム&gt;細胞内共生説の証拠</w:t>
            </w:r>
          </w:p>
          <w:p w14:paraId="0EB90E28" w14:textId="77777777" w:rsidR="00615B16" w:rsidRPr="00EC72EC" w:rsidRDefault="00EC72EC">
            <w:pPr>
              <w:spacing w:line="260" w:lineRule="auto"/>
              <w:rPr>
                <w:sz w:val="18"/>
                <w:szCs w:val="18"/>
              </w:rPr>
            </w:pPr>
            <w:r w:rsidRPr="00EC72EC">
              <w:rPr>
                <w:sz w:val="18"/>
                <w:szCs w:val="18"/>
              </w:rPr>
              <w:t>・細胞内共生説の証拠について理解する。</w:t>
            </w:r>
          </w:p>
          <w:p w14:paraId="6C60C11C" w14:textId="77777777" w:rsidR="00615B16" w:rsidRPr="00EC72EC" w:rsidRDefault="00EC72EC">
            <w:pPr>
              <w:spacing w:line="260" w:lineRule="auto"/>
              <w:rPr>
                <w:sz w:val="18"/>
                <w:szCs w:val="18"/>
              </w:rPr>
            </w:pPr>
            <w:r w:rsidRPr="00EC72EC">
              <w:rPr>
                <w:sz w:val="18"/>
                <w:szCs w:val="18"/>
              </w:rPr>
              <w:lastRenderedPageBreak/>
              <w:t>＜特集＞生物の変遷</w:t>
            </w:r>
          </w:p>
          <w:p w14:paraId="56DD524C" w14:textId="77777777" w:rsidR="00615B16" w:rsidRPr="00EC72EC" w:rsidRDefault="00EC72EC">
            <w:pPr>
              <w:ind w:left="29" w:hanging="2"/>
              <w:rPr>
                <w:sz w:val="20"/>
                <w:szCs w:val="20"/>
              </w:rPr>
            </w:pPr>
            <w:r w:rsidRPr="00EC72EC">
              <w:rPr>
                <w:sz w:val="18"/>
                <w:szCs w:val="18"/>
              </w:rPr>
              <w:t>・生物の変遷についての理解を深める。</w:t>
            </w:r>
          </w:p>
        </w:tc>
        <w:tc>
          <w:tcPr>
            <w:tcW w:w="582" w:type="dxa"/>
            <w:vMerge w:val="restart"/>
          </w:tcPr>
          <w:p w14:paraId="03AB02A8" w14:textId="77777777" w:rsidR="00615B16" w:rsidRPr="00EC72EC" w:rsidRDefault="00EC72EC">
            <w:pPr>
              <w:jc w:val="center"/>
              <w:rPr>
                <w:sz w:val="20"/>
                <w:szCs w:val="20"/>
              </w:rPr>
            </w:pPr>
            <w:r w:rsidRPr="00EC72EC">
              <w:rPr>
                <w:sz w:val="20"/>
                <w:szCs w:val="20"/>
              </w:rPr>
              <w:lastRenderedPageBreak/>
              <w:t>2</w:t>
            </w:r>
          </w:p>
        </w:tc>
        <w:tc>
          <w:tcPr>
            <w:tcW w:w="979" w:type="dxa"/>
            <w:vMerge w:val="restart"/>
          </w:tcPr>
          <w:p w14:paraId="5291A0BA" w14:textId="501E6CD5" w:rsidR="00615B16" w:rsidRPr="00EC72EC" w:rsidRDefault="00EC72EC">
            <w:pPr>
              <w:jc w:val="center"/>
              <w:rPr>
                <w:sz w:val="20"/>
                <w:szCs w:val="20"/>
              </w:rPr>
            </w:pPr>
            <w:r w:rsidRPr="00EC72EC">
              <w:rPr>
                <w:sz w:val="20"/>
                <w:szCs w:val="20"/>
              </w:rPr>
              <w:t>1</w:t>
            </w:r>
            <w:r w:rsidR="005F7B5C">
              <w:rPr>
                <w:rFonts w:hint="eastAsia"/>
                <w:sz w:val="20"/>
                <w:szCs w:val="20"/>
              </w:rPr>
              <w:t>8</w:t>
            </w:r>
            <w:r w:rsidRPr="00EC72EC">
              <w:rPr>
                <w:sz w:val="20"/>
                <w:szCs w:val="20"/>
              </w:rPr>
              <w:t>～2</w:t>
            </w:r>
            <w:r w:rsidR="005F7B5C">
              <w:rPr>
                <w:rFonts w:hint="eastAsia"/>
                <w:sz w:val="20"/>
                <w:szCs w:val="20"/>
              </w:rPr>
              <w:t>5</w:t>
            </w:r>
          </w:p>
        </w:tc>
        <w:tc>
          <w:tcPr>
            <w:tcW w:w="582" w:type="dxa"/>
          </w:tcPr>
          <w:p w14:paraId="37CFD42A"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3B0B2BDF" w14:textId="77777777" w:rsidR="00615B16" w:rsidRPr="00EC72EC" w:rsidRDefault="00EC72EC">
            <w:pPr>
              <w:jc w:val="center"/>
              <w:rPr>
                <w:sz w:val="20"/>
                <w:szCs w:val="20"/>
              </w:rPr>
            </w:pPr>
            <w:r w:rsidRPr="00EC72EC">
              <w:rPr>
                <w:sz w:val="20"/>
                <w:szCs w:val="20"/>
              </w:rPr>
              <w:t>〇</w:t>
            </w:r>
          </w:p>
        </w:tc>
        <w:tc>
          <w:tcPr>
            <w:tcW w:w="5929" w:type="dxa"/>
          </w:tcPr>
          <w:p w14:paraId="369ED0F8"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資料読解の大気中の酸素濃度の変化を示す資料から，シアノバクテリアの出現や真核生物の細胞内共生が大気組成の変化と関わりがあることを考察し，表現しようとしている。［発言分析・記述分析］</w:t>
            </w:r>
          </w:p>
        </w:tc>
      </w:tr>
      <w:tr w:rsidR="00EC72EC" w:rsidRPr="00EC72EC" w14:paraId="561C9F41" w14:textId="77777777">
        <w:trPr>
          <w:trHeight w:val="1516"/>
        </w:trPr>
        <w:tc>
          <w:tcPr>
            <w:tcW w:w="5942" w:type="dxa"/>
            <w:vMerge/>
          </w:tcPr>
          <w:p w14:paraId="3B232897"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4ED90BC3"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77A508AF"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Borders>
              <w:bottom w:val="single" w:sz="4" w:space="0" w:color="000000"/>
            </w:tcBorders>
          </w:tcPr>
          <w:p w14:paraId="114B216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Borders>
              <w:bottom w:val="single" w:sz="4" w:space="0" w:color="000000"/>
            </w:tcBorders>
          </w:tcPr>
          <w:p w14:paraId="0A4D41C4" w14:textId="77777777" w:rsidR="00615B16" w:rsidRPr="00EC72EC" w:rsidRDefault="00615B16">
            <w:pPr>
              <w:jc w:val="center"/>
              <w:rPr>
                <w:sz w:val="20"/>
                <w:szCs w:val="20"/>
              </w:rPr>
            </w:pPr>
          </w:p>
        </w:tc>
        <w:tc>
          <w:tcPr>
            <w:tcW w:w="5929" w:type="dxa"/>
            <w:tcBorders>
              <w:bottom w:val="single" w:sz="4" w:space="0" w:color="000000"/>
            </w:tcBorders>
          </w:tcPr>
          <w:p w14:paraId="50E0AB68"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細胞の進化と地球環境の変化とを関連付けて理解している。［発言分析・記述分析］</w:t>
            </w:r>
          </w:p>
        </w:tc>
      </w:tr>
      <w:tr w:rsidR="00EC72EC" w:rsidRPr="00EC72EC" w14:paraId="1862E661" w14:textId="77777777">
        <w:trPr>
          <w:trHeight w:val="2149"/>
        </w:trPr>
        <w:tc>
          <w:tcPr>
            <w:tcW w:w="5942" w:type="dxa"/>
            <w:vMerge/>
          </w:tcPr>
          <w:p w14:paraId="23165EBA"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2C3CBE71"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3162C9B9"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Borders>
              <w:top w:val="single" w:sz="4" w:space="0" w:color="000000"/>
            </w:tcBorders>
          </w:tcPr>
          <w:p w14:paraId="35E17B6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Borders>
              <w:top w:val="single" w:sz="4" w:space="0" w:color="000000"/>
            </w:tcBorders>
          </w:tcPr>
          <w:p w14:paraId="2648C770" w14:textId="2FD9160E" w:rsidR="00615B16" w:rsidRPr="00EC72EC" w:rsidRDefault="00615B16">
            <w:pPr>
              <w:jc w:val="center"/>
              <w:rPr>
                <w:sz w:val="20"/>
                <w:szCs w:val="20"/>
              </w:rPr>
            </w:pPr>
          </w:p>
        </w:tc>
        <w:tc>
          <w:tcPr>
            <w:tcW w:w="5929" w:type="dxa"/>
            <w:tcBorders>
              <w:top w:val="single" w:sz="4" w:space="0" w:color="000000"/>
            </w:tcBorders>
          </w:tcPr>
          <w:p w14:paraId="5117C810" w14:textId="46290CB3" w:rsidR="00615B16" w:rsidRPr="00EC72EC" w:rsidRDefault="00615B16">
            <w:pPr>
              <w:rPr>
                <w:rFonts w:ascii="BIZ UDゴシック" w:eastAsia="BIZ UDゴシック" w:hAnsi="BIZ UDゴシック" w:cs="BIZ UDゴシック"/>
                <w:sz w:val="20"/>
                <w:szCs w:val="20"/>
              </w:rPr>
            </w:pPr>
          </w:p>
        </w:tc>
      </w:tr>
      <w:tr w:rsidR="00EC72EC" w:rsidRPr="00EC72EC" w14:paraId="466EB1DB" w14:textId="77777777">
        <w:tc>
          <w:tcPr>
            <w:tcW w:w="14596" w:type="dxa"/>
            <w:gridSpan w:val="6"/>
            <w:shd w:val="clear" w:color="auto" w:fill="D9D9D9"/>
          </w:tcPr>
          <w:p w14:paraId="252CE58A"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14:paraId="27041CCA" w14:textId="77777777">
        <w:tc>
          <w:tcPr>
            <w:tcW w:w="5942" w:type="dxa"/>
          </w:tcPr>
          <w:p w14:paraId="1FA9E66B" w14:textId="77777777" w:rsidR="00615B16" w:rsidRPr="00EC72EC" w:rsidRDefault="00EC72EC">
            <w:pPr>
              <w:spacing w:line="260" w:lineRule="auto"/>
              <w:ind w:left="29" w:hanging="2"/>
              <w:rPr>
                <w:sz w:val="18"/>
                <w:szCs w:val="18"/>
              </w:rPr>
            </w:pPr>
            <w:r w:rsidRPr="00EC72EC">
              <w:rPr>
                <w:sz w:val="18"/>
                <w:szCs w:val="18"/>
              </w:rPr>
              <w:t>用語の確認</w:t>
            </w:r>
          </w:p>
          <w:p w14:paraId="53F951C4" w14:textId="77777777" w:rsidR="00615B16" w:rsidRPr="00EC72EC" w:rsidRDefault="00EC72EC">
            <w:pPr>
              <w:spacing w:line="260" w:lineRule="auto"/>
              <w:rPr>
                <w:sz w:val="18"/>
                <w:szCs w:val="18"/>
              </w:rPr>
            </w:pPr>
            <w:r w:rsidRPr="00EC72EC">
              <w:rPr>
                <w:sz w:val="18"/>
                <w:szCs w:val="18"/>
              </w:rPr>
              <w:t>・1編1章で学習した内容を生物用語で振り返る。</w:t>
            </w:r>
          </w:p>
          <w:p w14:paraId="1EC29D34" w14:textId="77777777" w:rsidR="00615B16" w:rsidRPr="00EC72EC" w:rsidRDefault="00EC72EC">
            <w:pPr>
              <w:spacing w:line="260" w:lineRule="auto"/>
              <w:rPr>
                <w:sz w:val="18"/>
                <w:szCs w:val="18"/>
              </w:rPr>
            </w:pPr>
            <w:r w:rsidRPr="00EC72EC">
              <w:rPr>
                <w:sz w:val="18"/>
                <w:szCs w:val="18"/>
              </w:rPr>
              <w:t>まとめ図</w:t>
            </w:r>
          </w:p>
          <w:p w14:paraId="2B1594EE" w14:textId="77777777" w:rsidR="00615B16" w:rsidRPr="00EC72EC" w:rsidRDefault="00EC72EC">
            <w:pPr>
              <w:ind w:left="29" w:hanging="2"/>
              <w:rPr>
                <w:sz w:val="20"/>
                <w:szCs w:val="20"/>
              </w:rPr>
            </w:pPr>
            <w:r w:rsidRPr="00EC72EC">
              <w:rPr>
                <w:sz w:val="18"/>
                <w:szCs w:val="18"/>
              </w:rPr>
              <w:t>・1編1章で学習した内容を図で振り返る。</w:t>
            </w:r>
          </w:p>
        </w:tc>
        <w:tc>
          <w:tcPr>
            <w:tcW w:w="582" w:type="dxa"/>
          </w:tcPr>
          <w:p w14:paraId="75FF3B69" w14:textId="77777777" w:rsidR="00615B16" w:rsidRPr="00EC72EC" w:rsidRDefault="00615B16">
            <w:pPr>
              <w:jc w:val="center"/>
              <w:rPr>
                <w:sz w:val="20"/>
                <w:szCs w:val="20"/>
              </w:rPr>
            </w:pPr>
          </w:p>
        </w:tc>
        <w:tc>
          <w:tcPr>
            <w:tcW w:w="979" w:type="dxa"/>
          </w:tcPr>
          <w:p w14:paraId="5B9719E3" w14:textId="1A7538C6" w:rsidR="00615B16" w:rsidRPr="00EC72EC" w:rsidRDefault="00EC72EC">
            <w:pPr>
              <w:jc w:val="center"/>
              <w:rPr>
                <w:sz w:val="20"/>
                <w:szCs w:val="20"/>
              </w:rPr>
            </w:pPr>
            <w:r w:rsidRPr="00EC72EC">
              <w:rPr>
                <w:sz w:val="20"/>
                <w:szCs w:val="20"/>
              </w:rPr>
              <w:t>2</w:t>
            </w:r>
            <w:r w:rsidR="005F7B5C">
              <w:rPr>
                <w:rFonts w:hint="eastAsia"/>
                <w:sz w:val="20"/>
                <w:szCs w:val="20"/>
              </w:rPr>
              <w:t>6</w:t>
            </w:r>
            <w:r w:rsidRPr="00EC72EC">
              <w:rPr>
                <w:sz w:val="20"/>
                <w:szCs w:val="20"/>
              </w:rPr>
              <w:t>～2</w:t>
            </w:r>
            <w:r w:rsidR="005F7B5C">
              <w:rPr>
                <w:rFonts w:hint="eastAsia"/>
                <w:sz w:val="20"/>
                <w:szCs w:val="20"/>
              </w:rPr>
              <w:t>7</w:t>
            </w:r>
          </w:p>
        </w:tc>
        <w:tc>
          <w:tcPr>
            <w:tcW w:w="582" w:type="dxa"/>
          </w:tcPr>
          <w:p w14:paraId="4EC9054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0DCA9F9" w14:textId="77777777" w:rsidR="00615B16" w:rsidRPr="00EC72EC" w:rsidRDefault="00615B16">
            <w:pPr>
              <w:rPr>
                <w:sz w:val="20"/>
                <w:szCs w:val="20"/>
              </w:rPr>
            </w:pPr>
          </w:p>
        </w:tc>
        <w:tc>
          <w:tcPr>
            <w:tcW w:w="5929" w:type="dxa"/>
          </w:tcPr>
          <w:p w14:paraId="7C7170DF"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tc>
      </w:tr>
    </w:tbl>
    <w:p w14:paraId="63D13BEF" w14:textId="77777777" w:rsidR="00615B16" w:rsidRPr="00EC72EC" w:rsidRDefault="00615B16">
      <w:pPr>
        <w:widowControl/>
        <w:jc w:val="left"/>
        <w:rPr>
          <w:rFonts w:ascii="BIZ UDゴシック" w:eastAsia="BIZ UDゴシック" w:hAnsi="BIZ UDゴシック" w:cs="BIZ UDゴシック"/>
        </w:rPr>
      </w:pPr>
    </w:p>
    <w:p w14:paraId="6CF535C2" w14:textId="77777777" w:rsidR="00615B16" w:rsidRPr="00EC72EC" w:rsidRDefault="00EC72EC">
      <w:pPr>
        <w:widowControl/>
        <w:jc w:val="left"/>
        <w:rPr>
          <w:rFonts w:ascii="BIZ UDゴシック" w:eastAsia="BIZ UDゴシック" w:hAnsi="BIZ UDゴシック" w:cs="BIZ UDゴシック"/>
        </w:rPr>
      </w:pPr>
      <w:r w:rsidRPr="00EC72EC">
        <w:br w:type="page"/>
      </w:r>
    </w:p>
    <w:p w14:paraId="161C4FEF"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１編　生物の進化　</w:t>
      </w:r>
      <w:r w:rsidRPr="00EC72EC">
        <w:rPr>
          <w:rFonts w:ascii="BIZ UDゴシック" w:eastAsia="BIZ UDゴシック" w:hAnsi="BIZ UDゴシック" w:cs="BIZ UDゴシック"/>
          <w:sz w:val="32"/>
          <w:szCs w:val="32"/>
        </w:rPr>
        <w:t xml:space="preserve">2章　遺伝子の変化と進化のしくみ　</w:t>
      </w:r>
    </w:p>
    <w:tbl>
      <w:tblPr>
        <w:tblStyle w:val="affff3"/>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7C0B76D0" w14:textId="77777777">
        <w:tc>
          <w:tcPr>
            <w:tcW w:w="1820" w:type="dxa"/>
            <w:shd w:val="clear" w:color="auto" w:fill="D9D9D9"/>
          </w:tcPr>
          <w:p w14:paraId="5733526C"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66EDE7D4" w14:textId="7C702316" w:rsidR="00615B16" w:rsidRPr="00EC72EC" w:rsidRDefault="00EC72EC">
            <w:r w:rsidRPr="00EC72EC">
              <w:t>2</w:t>
            </w:r>
            <w:r w:rsidR="008206EC">
              <w:rPr>
                <w:rFonts w:hint="eastAsia"/>
              </w:rPr>
              <w:t>8</w:t>
            </w:r>
            <w:r w:rsidRPr="00EC72EC">
              <w:t>～</w:t>
            </w:r>
            <w:r w:rsidR="008206EC">
              <w:rPr>
                <w:rFonts w:hint="eastAsia"/>
              </w:rPr>
              <w:t>61</w:t>
            </w:r>
          </w:p>
        </w:tc>
        <w:tc>
          <w:tcPr>
            <w:tcW w:w="2025" w:type="dxa"/>
            <w:shd w:val="clear" w:color="auto" w:fill="D9D9D9"/>
          </w:tcPr>
          <w:p w14:paraId="4FE38DC0"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67C1E181" w14:textId="77777777" w:rsidR="00615B16" w:rsidRPr="00EC72EC" w:rsidRDefault="00EC72EC">
            <w:r w:rsidRPr="00EC72EC">
              <w:t>(1)ア(イ)㋐㋑㋒，イ</w:t>
            </w:r>
          </w:p>
        </w:tc>
        <w:tc>
          <w:tcPr>
            <w:tcW w:w="1559" w:type="dxa"/>
            <w:shd w:val="clear" w:color="auto" w:fill="D9D9D9"/>
          </w:tcPr>
          <w:p w14:paraId="13F4FB24"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38534F6C" w14:textId="77777777" w:rsidR="00615B16" w:rsidRPr="00EC72EC" w:rsidRDefault="00EC72EC">
            <w:r w:rsidRPr="00EC72EC">
              <w:t>10</w:t>
            </w:r>
          </w:p>
        </w:tc>
        <w:tc>
          <w:tcPr>
            <w:tcW w:w="1560" w:type="dxa"/>
            <w:shd w:val="clear" w:color="auto" w:fill="D9D9D9"/>
          </w:tcPr>
          <w:p w14:paraId="6F1AB6AD"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6EDEFFE2" w14:textId="77777777" w:rsidR="00615B16" w:rsidRPr="00EC72EC" w:rsidRDefault="001D5F2E">
            <w:r>
              <w:rPr>
                <w:rFonts w:hint="eastAsia"/>
              </w:rPr>
              <w:t>4月下旬～5月中旬</w:t>
            </w:r>
          </w:p>
        </w:tc>
      </w:tr>
    </w:tbl>
    <w:p w14:paraId="5ED9F130" w14:textId="77777777" w:rsidR="00615B16" w:rsidRPr="00EC72EC" w:rsidRDefault="00615B16"/>
    <w:p w14:paraId="6A06A05E" w14:textId="77777777" w:rsidR="00615B16" w:rsidRPr="00EC72EC" w:rsidRDefault="00615B16">
      <w:pPr>
        <w:rPr>
          <w:rFonts w:ascii="BIZ UDゴシック" w:eastAsia="BIZ UDゴシック" w:hAnsi="BIZ UDゴシック" w:cs="BIZ UDゴシック"/>
        </w:rPr>
      </w:pPr>
    </w:p>
    <w:tbl>
      <w:tblPr>
        <w:tblStyle w:val="affff4"/>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6FB14CA1" w14:textId="77777777">
        <w:tc>
          <w:tcPr>
            <w:tcW w:w="3256" w:type="dxa"/>
            <w:gridSpan w:val="2"/>
            <w:shd w:val="clear" w:color="auto" w:fill="D9D9D9"/>
            <w:vAlign w:val="center"/>
          </w:tcPr>
          <w:p w14:paraId="1B431F8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791C33CF" w14:textId="77777777" w:rsidR="00615B16" w:rsidRPr="00EC72EC" w:rsidRDefault="00EC72EC">
            <w:pPr>
              <w:ind w:left="200" w:hanging="200"/>
              <w:rPr>
                <w:sz w:val="20"/>
                <w:szCs w:val="20"/>
              </w:rPr>
            </w:pPr>
            <w:r w:rsidRPr="00EC72EC">
              <w:rPr>
                <w:sz w:val="20"/>
                <w:szCs w:val="20"/>
              </w:rPr>
              <w:t>・生物の進化について，遺伝子の変化と進化のしくみのことを理解するとともに，それらの観察，実験などに関する技能を身に付ける。</w:t>
            </w:r>
          </w:p>
          <w:p w14:paraId="49FC82E3" w14:textId="77777777" w:rsidR="00615B16" w:rsidRPr="00EC72EC" w:rsidRDefault="00EC72EC">
            <w:pPr>
              <w:ind w:left="200" w:hanging="200"/>
              <w:rPr>
                <w:sz w:val="20"/>
                <w:szCs w:val="20"/>
              </w:rPr>
            </w:pPr>
            <w:r w:rsidRPr="00EC72EC">
              <w:rPr>
                <w:sz w:val="20"/>
                <w:szCs w:val="20"/>
              </w:rPr>
              <w:t>・生物の進化について，観察，実験などを通して探究し，遺伝子の変化と進化のしくみについての特徴を見いだして表現する。</w:t>
            </w:r>
          </w:p>
          <w:p w14:paraId="77360D83" w14:textId="77777777" w:rsidR="00615B16" w:rsidRPr="00EC72EC" w:rsidRDefault="00EC72EC">
            <w:pPr>
              <w:ind w:left="200" w:hanging="200"/>
              <w:rPr>
                <w:sz w:val="20"/>
                <w:szCs w:val="20"/>
              </w:rPr>
            </w:pPr>
            <w:r w:rsidRPr="00EC72EC">
              <w:rPr>
                <w:sz w:val="20"/>
                <w:szCs w:val="20"/>
              </w:rPr>
              <w:t>・遺伝子の変化と進化のしくみに関する事物・現象に主体的に関わり，科学的に探究しようとする態度と，生命を尊重し，自然環境の保全に寄与する態度を養う。</w:t>
            </w:r>
          </w:p>
        </w:tc>
      </w:tr>
      <w:tr w:rsidR="00EC72EC" w:rsidRPr="00EC72EC" w14:paraId="02AA04DC" w14:textId="77777777">
        <w:tc>
          <w:tcPr>
            <w:tcW w:w="1271" w:type="dxa"/>
            <w:vMerge w:val="restart"/>
            <w:shd w:val="clear" w:color="auto" w:fill="D9D9D9"/>
            <w:vAlign w:val="center"/>
          </w:tcPr>
          <w:p w14:paraId="7FD5A802"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429B47BE"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5A1C16F8" w14:textId="77777777" w:rsidR="00615B16" w:rsidRPr="00EC72EC" w:rsidRDefault="00EC72EC">
            <w:pPr>
              <w:rPr>
                <w:sz w:val="20"/>
                <w:szCs w:val="20"/>
              </w:rPr>
            </w:pPr>
            <w:r w:rsidRPr="00EC72EC">
              <w:rPr>
                <w:sz w:val="20"/>
                <w:szCs w:val="20"/>
              </w:rPr>
              <w:t>生物の進化について，遺伝子の変化と進化のしくみ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573A5381" w14:textId="77777777">
        <w:tc>
          <w:tcPr>
            <w:tcW w:w="1271" w:type="dxa"/>
            <w:vMerge/>
            <w:shd w:val="clear" w:color="auto" w:fill="D9D9D9"/>
            <w:vAlign w:val="center"/>
          </w:tcPr>
          <w:p w14:paraId="4F891A74"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59C8A64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019F4C2F" w14:textId="77777777" w:rsidR="00615B16" w:rsidRPr="00EC72EC" w:rsidRDefault="00EC72EC">
            <w:pPr>
              <w:rPr>
                <w:sz w:val="20"/>
                <w:szCs w:val="20"/>
              </w:rPr>
            </w:pPr>
            <w:r w:rsidRPr="00EC72EC">
              <w:rPr>
                <w:sz w:val="20"/>
                <w:szCs w:val="20"/>
              </w:rPr>
              <w:t>生物の進化について，観察，実験などを通して探究し，遺伝子の変化と進化のしくみについての特徴を見いだして表現している。</w:t>
            </w:r>
          </w:p>
        </w:tc>
      </w:tr>
      <w:tr w:rsidR="00EC72EC" w:rsidRPr="00EC72EC" w14:paraId="34C6B35C" w14:textId="77777777">
        <w:tc>
          <w:tcPr>
            <w:tcW w:w="1271" w:type="dxa"/>
            <w:vMerge/>
            <w:shd w:val="clear" w:color="auto" w:fill="D9D9D9"/>
            <w:vAlign w:val="center"/>
          </w:tcPr>
          <w:p w14:paraId="73A2710D"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39D7E85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2AF88182"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1A8D2B66" w14:textId="77777777" w:rsidR="00615B16" w:rsidRPr="00EC72EC" w:rsidRDefault="00EC72EC">
            <w:pPr>
              <w:rPr>
                <w:sz w:val="20"/>
                <w:szCs w:val="20"/>
              </w:rPr>
            </w:pPr>
            <w:r w:rsidRPr="00EC72EC">
              <w:rPr>
                <w:sz w:val="20"/>
                <w:szCs w:val="20"/>
              </w:rPr>
              <w:t>遺伝子の変化と進化のしくみに主体的に関わり，見通しをもったり振り返ったりするなど，科学的に探究しようとしている。</w:t>
            </w:r>
          </w:p>
        </w:tc>
      </w:tr>
    </w:tbl>
    <w:p w14:paraId="45DB98F4" w14:textId="77777777" w:rsidR="00615B16" w:rsidRPr="00EC72EC" w:rsidRDefault="00615B16"/>
    <w:p w14:paraId="14879BE4" w14:textId="77777777" w:rsidR="00615B16" w:rsidRPr="00EC72EC" w:rsidRDefault="00EC72EC">
      <w:pPr>
        <w:widowControl/>
        <w:jc w:val="left"/>
      </w:pPr>
      <w:r w:rsidRPr="00EC72EC">
        <w:br w:type="page"/>
      </w:r>
    </w:p>
    <w:tbl>
      <w:tblPr>
        <w:tblStyle w:val="affff5"/>
        <w:tblW w:w="315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gridCol w:w="3394"/>
        <w:gridCol w:w="3394"/>
        <w:gridCol w:w="3394"/>
        <w:gridCol w:w="3394"/>
        <w:gridCol w:w="3394"/>
      </w:tblGrid>
      <w:tr w:rsidR="00EC72EC" w:rsidRPr="00EC72EC" w14:paraId="07510544" w14:textId="77777777">
        <w:trPr>
          <w:gridAfter w:val="5"/>
          <w:wAfter w:w="16970" w:type="dxa"/>
          <w:cantSplit/>
          <w:trHeight w:val="735"/>
        </w:trPr>
        <w:tc>
          <w:tcPr>
            <w:tcW w:w="5942" w:type="dxa"/>
            <w:vAlign w:val="center"/>
          </w:tcPr>
          <w:p w14:paraId="317425B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4FD88812"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40E8EE2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430569A5"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41B2B51C"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7FDAC8A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23CC68E6" w14:textId="77777777">
        <w:trPr>
          <w:gridAfter w:val="5"/>
          <w:wAfter w:w="16970" w:type="dxa"/>
        </w:trPr>
        <w:tc>
          <w:tcPr>
            <w:tcW w:w="14596" w:type="dxa"/>
            <w:gridSpan w:val="6"/>
            <w:shd w:val="clear" w:color="auto" w:fill="D9D9D9"/>
          </w:tcPr>
          <w:p w14:paraId="4A43BD92"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1節　遺伝的変異　</w:t>
            </w:r>
          </w:p>
        </w:tc>
      </w:tr>
      <w:tr w:rsidR="00EC72EC" w:rsidRPr="00EC72EC" w14:paraId="40DA7A1B" w14:textId="77777777">
        <w:trPr>
          <w:gridAfter w:val="5"/>
          <w:wAfter w:w="16970" w:type="dxa"/>
          <w:trHeight w:val="1294"/>
        </w:trPr>
        <w:tc>
          <w:tcPr>
            <w:tcW w:w="5942" w:type="dxa"/>
            <w:vMerge w:val="restart"/>
          </w:tcPr>
          <w:p w14:paraId="73E117BE" w14:textId="77777777" w:rsidR="00615B16" w:rsidRPr="00EC72EC" w:rsidRDefault="00EC72EC">
            <w:pPr>
              <w:spacing w:line="260" w:lineRule="auto"/>
              <w:ind w:firstLine="33"/>
              <w:rPr>
                <w:sz w:val="18"/>
                <w:szCs w:val="18"/>
              </w:rPr>
            </w:pPr>
            <w:r w:rsidRPr="00EC72EC">
              <w:rPr>
                <w:sz w:val="18"/>
                <w:szCs w:val="18"/>
              </w:rPr>
              <w:t>Let’s start!</w:t>
            </w:r>
          </w:p>
          <w:p w14:paraId="1D58CC36" w14:textId="77777777" w:rsidR="00615B16" w:rsidRPr="00EC72EC" w:rsidRDefault="00EC72EC">
            <w:pPr>
              <w:spacing w:line="260" w:lineRule="auto"/>
              <w:ind w:left="180" w:hanging="180"/>
              <w:rPr>
                <w:sz w:val="18"/>
                <w:szCs w:val="18"/>
              </w:rPr>
            </w:pPr>
            <w:r w:rsidRPr="00EC72EC">
              <w:rPr>
                <w:sz w:val="18"/>
                <w:szCs w:val="18"/>
              </w:rPr>
              <w:t>・同じ種のアサガオの花の色や形がなぜ違うのかを考え，遺伝的変異であることに気付く。</w:t>
            </w:r>
          </w:p>
          <w:p w14:paraId="729EF494" w14:textId="77777777" w:rsidR="00615B16" w:rsidRPr="00EC72EC" w:rsidRDefault="00EC72EC">
            <w:pPr>
              <w:spacing w:line="260" w:lineRule="auto"/>
              <w:rPr>
                <w:sz w:val="18"/>
                <w:szCs w:val="18"/>
              </w:rPr>
            </w:pPr>
            <w:r w:rsidRPr="00EC72EC">
              <w:rPr>
                <w:sz w:val="18"/>
                <w:szCs w:val="18"/>
              </w:rPr>
              <w:t>実習1　DNAの塩基配列の変化とアミノ酸の対応関係</w:t>
            </w:r>
          </w:p>
          <w:p w14:paraId="5719BE1C" w14:textId="77777777" w:rsidR="00615B16" w:rsidRPr="00EC72EC" w:rsidRDefault="00EC72EC">
            <w:pPr>
              <w:spacing w:line="260" w:lineRule="auto"/>
              <w:ind w:left="180" w:hanging="180"/>
              <w:rPr>
                <w:sz w:val="18"/>
                <w:szCs w:val="18"/>
              </w:rPr>
            </w:pPr>
            <w:r w:rsidRPr="00EC72EC">
              <w:rPr>
                <w:sz w:val="18"/>
                <w:szCs w:val="18"/>
              </w:rPr>
              <w:t>・DNAの塩基配列に変化が生じたときに，形質に変異が起こるしくみを理解する。</w:t>
            </w:r>
          </w:p>
          <w:p w14:paraId="119F2B31" w14:textId="77777777" w:rsidR="00615B16" w:rsidRPr="00EC72EC" w:rsidRDefault="00EC72EC">
            <w:pPr>
              <w:spacing w:line="260" w:lineRule="auto"/>
              <w:rPr>
                <w:sz w:val="18"/>
                <w:szCs w:val="18"/>
              </w:rPr>
            </w:pPr>
            <w:r w:rsidRPr="00EC72EC">
              <w:rPr>
                <w:sz w:val="18"/>
                <w:szCs w:val="18"/>
              </w:rPr>
              <w:t>・DNAの塩基配列とアミノ酸の対応関係について理解する。</w:t>
            </w:r>
          </w:p>
          <w:p w14:paraId="2248A34F" w14:textId="77777777" w:rsidR="00615B16" w:rsidRPr="00EC72EC" w:rsidRDefault="00EC72EC">
            <w:pPr>
              <w:spacing w:line="260" w:lineRule="auto"/>
              <w:rPr>
                <w:sz w:val="18"/>
                <w:szCs w:val="18"/>
              </w:rPr>
            </w:pPr>
            <w:r w:rsidRPr="00EC72EC">
              <w:rPr>
                <w:sz w:val="18"/>
                <w:szCs w:val="18"/>
              </w:rPr>
              <w:t>A 　遺伝的変異が生じるしくみ</w:t>
            </w:r>
          </w:p>
          <w:p w14:paraId="57ADE37E" w14:textId="77777777" w:rsidR="00615B16" w:rsidRPr="00EC72EC" w:rsidRDefault="00EC72EC">
            <w:pPr>
              <w:spacing w:line="260" w:lineRule="auto"/>
              <w:rPr>
                <w:sz w:val="18"/>
                <w:szCs w:val="18"/>
              </w:rPr>
            </w:pPr>
            <w:r w:rsidRPr="00EC72EC">
              <w:rPr>
                <w:sz w:val="18"/>
                <w:szCs w:val="18"/>
              </w:rPr>
              <w:t>・遺伝的変異が生じるしくみを理解する。</w:t>
            </w:r>
          </w:p>
          <w:p w14:paraId="44FD31CA" w14:textId="77777777" w:rsidR="00615B16" w:rsidRPr="00EC72EC" w:rsidRDefault="00EC72EC">
            <w:pPr>
              <w:spacing w:line="260" w:lineRule="auto"/>
              <w:ind w:left="175" w:hanging="182"/>
              <w:rPr>
                <w:sz w:val="18"/>
                <w:szCs w:val="18"/>
              </w:rPr>
            </w:pPr>
            <w:r w:rsidRPr="00EC72EC">
              <w:rPr>
                <w:sz w:val="18"/>
                <w:szCs w:val="18"/>
              </w:rPr>
              <w:t>＜コラム＞染色体レベルで起こる突然変異</w:t>
            </w:r>
          </w:p>
          <w:p w14:paraId="406BE421" w14:textId="77777777" w:rsidR="00615B16" w:rsidRPr="00EC72EC" w:rsidRDefault="00EC72EC">
            <w:pPr>
              <w:spacing w:line="260" w:lineRule="auto"/>
              <w:rPr>
                <w:sz w:val="18"/>
                <w:szCs w:val="18"/>
              </w:rPr>
            </w:pPr>
            <w:r w:rsidRPr="00EC72EC">
              <w:rPr>
                <w:sz w:val="18"/>
                <w:szCs w:val="18"/>
              </w:rPr>
              <w:t>・遺伝子レベルと染色体レベルで起こる突然変異の違いを理解する。</w:t>
            </w:r>
          </w:p>
          <w:p w14:paraId="061BA65A" w14:textId="77777777" w:rsidR="00615B16" w:rsidRPr="00EC72EC" w:rsidRDefault="00EC72EC">
            <w:pPr>
              <w:spacing w:line="260" w:lineRule="auto"/>
              <w:ind w:left="209" w:hanging="182"/>
              <w:rPr>
                <w:sz w:val="18"/>
                <w:szCs w:val="18"/>
              </w:rPr>
            </w:pPr>
            <w:r w:rsidRPr="00EC72EC">
              <w:rPr>
                <w:sz w:val="18"/>
                <w:szCs w:val="18"/>
              </w:rPr>
              <w:t>・染色体レベルでおこる突然変異についての理解を深める。</w:t>
            </w:r>
          </w:p>
        </w:tc>
        <w:tc>
          <w:tcPr>
            <w:tcW w:w="582" w:type="dxa"/>
            <w:vMerge w:val="restart"/>
          </w:tcPr>
          <w:p w14:paraId="6DC96E6F" w14:textId="77777777" w:rsidR="00615B16" w:rsidRPr="00EC72EC" w:rsidRDefault="00EC72EC">
            <w:pPr>
              <w:jc w:val="center"/>
              <w:rPr>
                <w:sz w:val="20"/>
                <w:szCs w:val="20"/>
              </w:rPr>
            </w:pPr>
            <w:r w:rsidRPr="00EC72EC">
              <w:rPr>
                <w:sz w:val="20"/>
                <w:szCs w:val="20"/>
              </w:rPr>
              <w:t>２</w:t>
            </w:r>
          </w:p>
          <w:p w14:paraId="639E8AD0" w14:textId="77777777" w:rsidR="00615B16" w:rsidRPr="00EC72EC" w:rsidRDefault="00615B16">
            <w:pPr>
              <w:jc w:val="center"/>
              <w:rPr>
                <w:sz w:val="20"/>
                <w:szCs w:val="20"/>
              </w:rPr>
            </w:pPr>
          </w:p>
        </w:tc>
        <w:tc>
          <w:tcPr>
            <w:tcW w:w="979" w:type="dxa"/>
            <w:vMerge w:val="restart"/>
          </w:tcPr>
          <w:p w14:paraId="54403C61" w14:textId="252B7D59" w:rsidR="00615B16" w:rsidRPr="00EC72EC" w:rsidRDefault="00EC72EC">
            <w:pPr>
              <w:jc w:val="center"/>
              <w:rPr>
                <w:sz w:val="20"/>
                <w:szCs w:val="20"/>
              </w:rPr>
            </w:pPr>
            <w:r w:rsidRPr="00EC72EC">
              <w:rPr>
                <w:sz w:val="20"/>
                <w:szCs w:val="20"/>
              </w:rPr>
              <w:t>2</w:t>
            </w:r>
            <w:r w:rsidR="008206EC">
              <w:rPr>
                <w:rFonts w:hint="eastAsia"/>
                <w:sz w:val="20"/>
                <w:szCs w:val="20"/>
              </w:rPr>
              <w:t>8</w:t>
            </w:r>
            <w:r w:rsidRPr="00EC72EC">
              <w:rPr>
                <w:sz w:val="20"/>
                <w:szCs w:val="20"/>
              </w:rPr>
              <w:t>～</w:t>
            </w:r>
            <w:r w:rsidR="008206EC">
              <w:rPr>
                <w:rFonts w:hint="eastAsia"/>
                <w:sz w:val="20"/>
                <w:szCs w:val="20"/>
              </w:rPr>
              <w:t>31</w:t>
            </w:r>
          </w:p>
        </w:tc>
        <w:tc>
          <w:tcPr>
            <w:tcW w:w="582" w:type="dxa"/>
          </w:tcPr>
          <w:p w14:paraId="3F5947E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5F275921" w14:textId="77777777" w:rsidR="00615B16" w:rsidRPr="00EC72EC" w:rsidRDefault="00EC72EC">
            <w:pPr>
              <w:jc w:val="center"/>
              <w:rPr>
                <w:sz w:val="20"/>
                <w:szCs w:val="20"/>
              </w:rPr>
            </w:pPr>
            <w:r w:rsidRPr="00EC72EC">
              <w:rPr>
                <w:sz w:val="20"/>
                <w:szCs w:val="20"/>
              </w:rPr>
              <w:t>〇</w:t>
            </w:r>
          </w:p>
        </w:tc>
        <w:tc>
          <w:tcPr>
            <w:tcW w:w="5929" w:type="dxa"/>
          </w:tcPr>
          <w:p w14:paraId="03933164"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実習１のDNAの塩基配列の変化とアミノ酸の対応関係から，DNAによる塩基の変化によって，アミノ酸が変化する場合と変化しない場合があることを考察している。［発言分析・記述分析］</w:t>
            </w:r>
          </w:p>
        </w:tc>
      </w:tr>
      <w:tr w:rsidR="00EC72EC" w:rsidRPr="00EC72EC" w14:paraId="794EC141" w14:textId="77777777">
        <w:trPr>
          <w:gridAfter w:val="5"/>
          <w:wAfter w:w="16970" w:type="dxa"/>
          <w:trHeight w:val="1128"/>
        </w:trPr>
        <w:tc>
          <w:tcPr>
            <w:tcW w:w="5942" w:type="dxa"/>
            <w:vMerge/>
          </w:tcPr>
          <w:p w14:paraId="188B412B"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314FBC8E"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5B015453"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5D0CCB9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4EEB5F15" w14:textId="77777777" w:rsidR="00615B16" w:rsidRPr="00EC72EC" w:rsidRDefault="00EC72EC">
            <w:pPr>
              <w:jc w:val="center"/>
              <w:rPr>
                <w:sz w:val="20"/>
                <w:szCs w:val="20"/>
              </w:rPr>
            </w:pPr>
            <w:r w:rsidRPr="00EC72EC">
              <w:rPr>
                <w:sz w:val="20"/>
                <w:szCs w:val="20"/>
              </w:rPr>
              <w:t>〇</w:t>
            </w:r>
          </w:p>
        </w:tc>
        <w:tc>
          <w:tcPr>
            <w:tcW w:w="5929" w:type="dxa"/>
          </w:tcPr>
          <w:p w14:paraId="36AB92CE" w14:textId="77777777"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実習１の結果を主体的に考察して表現しようとしている。［発言分析・記述分析］</w:t>
            </w:r>
          </w:p>
          <w:p w14:paraId="6F2BAB12" w14:textId="77777777" w:rsidR="00615B16" w:rsidRPr="00EC72EC" w:rsidRDefault="00615B16">
            <w:pPr>
              <w:tabs>
                <w:tab w:val="left" w:pos="76"/>
              </w:tabs>
              <w:rPr>
                <w:rFonts w:ascii="BIZ UDゴシック" w:eastAsia="BIZ UDゴシック" w:hAnsi="BIZ UDゴシック" w:cs="BIZ UDゴシック"/>
                <w:sz w:val="20"/>
                <w:szCs w:val="20"/>
              </w:rPr>
            </w:pPr>
          </w:p>
        </w:tc>
      </w:tr>
      <w:tr w:rsidR="00EC72EC" w:rsidRPr="00EC72EC" w14:paraId="2F236BF9" w14:textId="77777777">
        <w:trPr>
          <w:gridAfter w:val="5"/>
          <w:wAfter w:w="16970" w:type="dxa"/>
          <w:trHeight w:val="385"/>
        </w:trPr>
        <w:tc>
          <w:tcPr>
            <w:tcW w:w="5942" w:type="dxa"/>
            <w:vMerge/>
          </w:tcPr>
          <w:p w14:paraId="5D58D438"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33D2610E"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28E22177"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14:paraId="062AA1B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C8B520F" w14:textId="77777777" w:rsidR="00615B16" w:rsidRPr="00EC72EC" w:rsidRDefault="00615B16">
            <w:pPr>
              <w:jc w:val="center"/>
              <w:rPr>
                <w:sz w:val="20"/>
                <w:szCs w:val="20"/>
              </w:rPr>
            </w:pPr>
          </w:p>
        </w:tc>
        <w:tc>
          <w:tcPr>
            <w:tcW w:w="5929" w:type="dxa"/>
          </w:tcPr>
          <w:p w14:paraId="77D7DC18"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遺伝的変異について理解している。［発言分析・記述分析］</w:t>
            </w:r>
          </w:p>
        </w:tc>
      </w:tr>
      <w:tr w:rsidR="00EC72EC" w:rsidRPr="00EC72EC" w14:paraId="685C2852" w14:textId="77777777">
        <w:trPr>
          <w:gridAfter w:val="5"/>
          <w:wAfter w:w="16970" w:type="dxa"/>
        </w:trPr>
        <w:tc>
          <w:tcPr>
            <w:tcW w:w="14596" w:type="dxa"/>
            <w:gridSpan w:val="6"/>
            <w:shd w:val="clear" w:color="auto" w:fill="D9D9D9"/>
          </w:tcPr>
          <w:p w14:paraId="7CF1EE9E"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2節　多様な遺伝的変異をもたらす有性生殖　</w:t>
            </w:r>
          </w:p>
        </w:tc>
      </w:tr>
      <w:tr w:rsidR="00EC72EC" w:rsidRPr="00EC72EC" w14:paraId="1E57F2AC" w14:textId="77777777">
        <w:trPr>
          <w:gridAfter w:val="5"/>
          <w:wAfter w:w="16970" w:type="dxa"/>
          <w:trHeight w:val="3266"/>
        </w:trPr>
        <w:tc>
          <w:tcPr>
            <w:tcW w:w="5942" w:type="dxa"/>
            <w:vMerge w:val="restart"/>
          </w:tcPr>
          <w:p w14:paraId="3283B49F" w14:textId="77777777" w:rsidR="00615B16" w:rsidRPr="00EC72EC" w:rsidRDefault="00EC72EC">
            <w:pPr>
              <w:spacing w:line="260" w:lineRule="auto"/>
              <w:ind w:left="29" w:hanging="2"/>
              <w:rPr>
                <w:sz w:val="20"/>
                <w:szCs w:val="20"/>
              </w:rPr>
            </w:pPr>
            <w:r w:rsidRPr="00EC72EC">
              <w:rPr>
                <w:sz w:val="20"/>
                <w:szCs w:val="20"/>
              </w:rPr>
              <w:t>Let’s start!</w:t>
            </w:r>
          </w:p>
          <w:p w14:paraId="01B501A5" w14:textId="77777777" w:rsidR="00615B16" w:rsidRPr="00EC72EC" w:rsidRDefault="00EC72EC">
            <w:pPr>
              <w:spacing w:line="260" w:lineRule="auto"/>
              <w:ind w:left="180" w:hanging="180"/>
              <w:rPr>
                <w:sz w:val="18"/>
                <w:szCs w:val="18"/>
              </w:rPr>
            </w:pPr>
            <w:r w:rsidRPr="00EC72EC">
              <w:rPr>
                <w:sz w:val="18"/>
                <w:szCs w:val="18"/>
              </w:rPr>
              <w:t>・同じ親から生まれたイヌのきょうだいの毛色の違いは，突然変異だけで説明できないことに気づく。</w:t>
            </w:r>
          </w:p>
          <w:p w14:paraId="180CCE2B" w14:textId="77777777" w:rsidR="00615B16" w:rsidRPr="00EC72EC" w:rsidRDefault="00EC72EC">
            <w:pPr>
              <w:spacing w:line="260" w:lineRule="auto"/>
              <w:ind w:left="180" w:hanging="180"/>
              <w:rPr>
                <w:sz w:val="18"/>
                <w:szCs w:val="18"/>
              </w:rPr>
            </w:pPr>
            <w:r w:rsidRPr="00EC72EC">
              <w:rPr>
                <w:sz w:val="18"/>
                <w:szCs w:val="18"/>
              </w:rPr>
              <w:t>・有性生殖の特徴について理解を深める。</w:t>
            </w:r>
          </w:p>
          <w:p w14:paraId="3E4DF614" w14:textId="77777777" w:rsidR="00615B16" w:rsidRPr="00EC72EC" w:rsidRDefault="00EC72EC">
            <w:pPr>
              <w:spacing w:line="260" w:lineRule="auto"/>
              <w:rPr>
                <w:sz w:val="18"/>
                <w:szCs w:val="18"/>
              </w:rPr>
            </w:pPr>
            <w:r w:rsidRPr="00EC72EC">
              <w:rPr>
                <w:sz w:val="18"/>
                <w:szCs w:val="18"/>
              </w:rPr>
              <w:t>A　染色体と遺伝子座</w:t>
            </w:r>
          </w:p>
          <w:p w14:paraId="4FE63F6C" w14:textId="77777777" w:rsidR="00615B16" w:rsidRPr="00EC72EC" w:rsidRDefault="00EC72EC">
            <w:pPr>
              <w:spacing w:line="260" w:lineRule="auto"/>
              <w:ind w:firstLine="180"/>
              <w:rPr>
                <w:sz w:val="18"/>
                <w:szCs w:val="18"/>
              </w:rPr>
            </w:pPr>
            <w:r w:rsidRPr="00EC72EC">
              <w:rPr>
                <w:sz w:val="18"/>
                <w:szCs w:val="18"/>
              </w:rPr>
              <w:t>＜特集＞遺伝の法則</w:t>
            </w:r>
          </w:p>
          <w:p w14:paraId="4F1BEA20" w14:textId="77777777" w:rsidR="00615B16" w:rsidRPr="00EC72EC" w:rsidRDefault="00EC72EC">
            <w:pPr>
              <w:spacing w:line="260" w:lineRule="auto"/>
              <w:ind w:left="180" w:hanging="180"/>
              <w:rPr>
                <w:sz w:val="18"/>
                <w:szCs w:val="18"/>
              </w:rPr>
            </w:pPr>
            <w:r w:rsidRPr="00EC72EC">
              <w:rPr>
                <w:sz w:val="18"/>
                <w:szCs w:val="18"/>
              </w:rPr>
              <w:t>・遺伝の法則について理解する。</w:t>
            </w:r>
          </w:p>
          <w:p w14:paraId="7CF1A9EF" w14:textId="77777777" w:rsidR="00615B16" w:rsidRPr="00EC72EC" w:rsidRDefault="00EC72EC">
            <w:pPr>
              <w:spacing w:line="260" w:lineRule="auto"/>
              <w:rPr>
                <w:sz w:val="18"/>
                <w:szCs w:val="18"/>
              </w:rPr>
            </w:pPr>
            <w:r w:rsidRPr="00EC72EC">
              <w:rPr>
                <w:sz w:val="18"/>
                <w:szCs w:val="18"/>
              </w:rPr>
              <w:t>＜特集＞減数分裂</w:t>
            </w:r>
          </w:p>
          <w:p w14:paraId="5E112DA2" w14:textId="77777777" w:rsidR="00615B16" w:rsidRPr="00EC72EC" w:rsidRDefault="00EC72EC">
            <w:pPr>
              <w:spacing w:line="260" w:lineRule="auto"/>
              <w:ind w:left="180" w:hanging="180"/>
              <w:rPr>
                <w:sz w:val="18"/>
                <w:szCs w:val="18"/>
              </w:rPr>
            </w:pPr>
            <w:r w:rsidRPr="00EC72EC">
              <w:rPr>
                <w:sz w:val="18"/>
                <w:szCs w:val="18"/>
              </w:rPr>
              <w:t>・減数分裂について理解を深める。</w:t>
            </w:r>
          </w:p>
          <w:p w14:paraId="54108AC6" w14:textId="77777777" w:rsidR="00615B16" w:rsidRPr="00EC72EC" w:rsidRDefault="00EC72EC">
            <w:pPr>
              <w:spacing w:line="260" w:lineRule="auto"/>
              <w:rPr>
                <w:sz w:val="18"/>
                <w:szCs w:val="18"/>
              </w:rPr>
            </w:pPr>
            <w:r w:rsidRPr="00EC72EC">
              <w:rPr>
                <w:sz w:val="18"/>
                <w:szCs w:val="18"/>
              </w:rPr>
              <w:lastRenderedPageBreak/>
              <w:t>B　減数分裂で生じる多様な配偶子</w:t>
            </w:r>
          </w:p>
          <w:p w14:paraId="19A8AF7D" w14:textId="77777777" w:rsidR="00615B16" w:rsidRPr="00EC72EC" w:rsidRDefault="00EC72EC">
            <w:pPr>
              <w:spacing w:line="260" w:lineRule="auto"/>
              <w:ind w:left="180" w:hanging="180"/>
              <w:rPr>
                <w:sz w:val="18"/>
                <w:szCs w:val="18"/>
              </w:rPr>
            </w:pPr>
            <w:r w:rsidRPr="00EC72EC">
              <w:rPr>
                <w:sz w:val="18"/>
                <w:szCs w:val="18"/>
              </w:rPr>
              <w:t>・減数分裂では多様な配偶子とその組み合わせが生じるため，生殖の結果として遺伝的に多様な個体が生じることを理解する。</w:t>
            </w:r>
          </w:p>
          <w:p w14:paraId="776114EA" w14:textId="77777777" w:rsidR="00615B16" w:rsidRPr="00EC72EC" w:rsidRDefault="00EC72EC">
            <w:pPr>
              <w:spacing w:line="260" w:lineRule="auto"/>
              <w:rPr>
                <w:sz w:val="18"/>
                <w:szCs w:val="18"/>
              </w:rPr>
            </w:pPr>
            <w:r w:rsidRPr="00EC72EC">
              <w:rPr>
                <w:sz w:val="18"/>
                <w:szCs w:val="18"/>
              </w:rPr>
              <w:t>C　遺伝子の連鎖と独立</w:t>
            </w:r>
          </w:p>
          <w:p w14:paraId="626C5249" w14:textId="77777777" w:rsidR="00615B16" w:rsidRPr="00EC72EC" w:rsidRDefault="00EC72EC">
            <w:pPr>
              <w:spacing w:line="260" w:lineRule="auto"/>
              <w:ind w:left="180" w:hanging="180"/>
              <w:rPr>
                <w:sz w:val="18"/>
                <w:szCs w:val="18"/>
              </w:rPr>
            </w:pPr>
            <w:r w:rsidRPr="00EC72EC">
              <w:rPr>
                <w:sz w:val="18"/>
                <w:szCs w:val="18"/>
              </w:rPr>
              <w:t>・遺伝子の連鎖と独立について理解する。</w:t>
            </w:r>
          </w:p>
          <w:p w14:paraId="709DAF55" w14:textId="77777777" w:rsidR="00615B16" w:rsidRPr="00EC72EC" w:rsidRDefault="00EC72EC">
            <w:pPr>
              <w:spacing w:line="260" w:lineRule="auto"/>
              <w:ind w:firstLine="180"/>
              <w:rPr>
                <w:sz w:val="18"/>
                <w:szCs w:val="18"/>
              </w:rPr>
            </w:pPr>
            <w:r w:rsidRPr="00EC72EC">
              <w:rPr>
                <w:sz w:val="18"/>
                <w:szCs w:val="18"/>
              </w:rPr>
              <w:t>実習2　ショウジョウバエの交配実験</w:t>
            </w:r>
          </w:p>
          <w:p w14:paraId="6C5C3089" w14:textId="77777777" w:rsidR="00615B16" w:rsidRPr="00EC72EC" w:rsidRDefault="00EC72EC">
            <w:pPr>
              <w:spacing w:line="260" w:lineRule="auto"/>
              <w:ind w:left="180" w:hanging="180"/>
              <w:rPr>
                <w:sz w:val="18"/>
                <w:szCs w:val="18"/>
              </w:rPr>
            </w:pPr>
            <w:r w:rsidRPr="00EC72EC">
              <w:rPr>
                <w:sz w:val="18"/>
                <w:szCs w:val="18"/>
              </w:rPr>
              <w:t>・ショウジョウバエの交配実験の結果から，有性生殖で遺伝子の組み合わせに多様性が生じる理由を考察する。</w:t>
            </w:r>
          </w:p>
          <w:p w14:paraId="27BEDDE6" w14:textId="39714201" w:rsidR="00615B16" w:rsidRPr="00EC72EC" w:rsidRDefault="00EC72EC">
            <w:pPr>
              <w:spacing w:line="260" w:lineRule="auto"/>
              <w:ind w:left="180" w:hanging="180"/>
              <w:rPr>
                <w:sz w:val="18"/>
                <w:szCs w:val="18"/>
              </w:rPr>
            </w:pPr>
            <w:r w:rsidRPr="00EC72EC">
              <w:rPr>
                <w:sz w:val="18"/>
                <w:szCs w:val="18"/>
              </w:rPr>
              <w:t>・変異型の遺伝子のヘテロ接合体である正常体色・正常</w:t>
            </w:r>
            <w:r w:rsidR="009006EF">
              <w:rPr>
                <w:rFonts w:hint="eastAsia"/>
                <w:sz w:val="18"/>
                <w:szCs w:val="18"/>
              </w:rPr>
              <w:t>翅</w:t>
            </w:r>
            <w:r w:rsidRPr="00EC72EC">
              <w:rPr>
                <w:sz w:val="18"/>
                <w:szCs w:val="18"/>
              </w:rPr>
              <w:t>の個体（AaBb）をつくり，</w:t>
            </w:r>
            <w:r w:rsidR="009006EF">
              <w:rPr>
                <w:rFonts w:hint="eastAsia"/>
                <w:sz w:val="18"/>
                <w:szCs w:val="18"/>
              </w:rPr>
              <w:t>黒</w:t>
            </w:r>
            <w:r w:rsidRPr="00EC72EC">
              <w:rPr>
                <w:sz w:val="18"/>
                <w:szCs w:val="18"/>
              </w:rPr>
              <w:t>体色・</w:t>
            </w:r>
            <w:r w:rsidR="009006EF">
              <w:rPr>
                <w:rFonts w:hint="eastAsia"/>
                <w:sz w:val="18"/>
                <w:szCs w:val="18"/>
              </w:rPr>
              <w:t>痕跡翅</w:t>
            </w:r>
            <w:r w:rsidRPr="00EC72EC">
              <w:rPr>
                <w:sz w:val="18"/>
                <w:szCs w:val="18"/>
              </w:rPr>
              <w:t>の変異体（aabb）を交配させたとき，どのような形質の子がどのような割合で生まれてくるかを考え，表aを埋める。</w:t>
            </w:r>
          </w:p>
          <w:p w14:paraId="60538A35" w14:textId="77777777" w:rsidR="00615B16" w:rsidRPr="00EC72EC" w:rsidRDefault="00EC72EC">
            <w:pPr>
              <w:spacing w:line="260" w:lineRule="auto"/>
              <w:ind w:left="180" w:hanging="180"/>
              <w:rPr>
                <w:sz w:val="18"/>
                <w:szCs w:val="18"/>
              </w:rPr>
            </w:pPr>
            <w:r w:rsidRPr="00EC72EC">
              <w:rPr>
                <w:sz w:val="18"/>
                <w:szCs w:val="18"/>
              </w:rPr>
              <w:t>D　乗換えで生じる新しい連鎖と組換え</w:t>
            </w:r>
          </w:p>
          <w:p w14:paraId="7FEA024B" w14:textId="77777777" w:rsidR="00615B16" w:rsidRPr="00EC72EC" w:rsidRDefault="00EC72EC">
            <w:pPr>
              <w:spacing w:line="260" w:lineRule="auto"/>
              <w:ind w:left="180" w:hanging="180"/>
              <w:rPr>
                <w:sz w:val="20"/>
                <w:szCs w:val="20"/>
              </w:rPr>
            </w:pPr>
            <w:r w:rsidRPr="00EC72EC">
              <w:rPr>
                <w:sz w:val="18"/>
                <w:szCs w:val="18"/>
              </w:rPr>
              <w:t>・乗り換えで生じる新しい連鎖と組換えについて理解する。</w:t>
            </w:r>
          </w:p>
        </w:tc>
        <w:tc>
          <w:tcPr>
            <w:tcW w:w="582" w:type="dxa"/>
            <w:vMerge w:val="restart"/>
          </w:tcPr>
          <w:p w14:paraId="4F66FECA" w14:textId="77777777" w:rsidR="00615B16" w:rsidRPr="00EC72EC" w:rsidRDefault="00EC72EC">
            <w:pPr>
              <w:jc w:val="center"/>
              <w:rPr>
                <w:sz w:val="20"/>
                <w:szCs w:val="20"/>
              </w:rPr>
            </w:pPr>
            <w:r w:rsidRPr="00EC72EC">
              <w:rPr>
                <w:sz w:val="20"/>
                <w:szCs w:val="20"/>
              </w:rPr>
              <w:lastRenderedPageBreak/>
              <w:t>3</w:t>
            </w:r>
          </w:p>
        </w:tc>
        <w:tc>
          <w:tcPr>
            <w:tcW w:w="979" w:type="dxa"/>
            <w:vMerge w:val="restart"/>
          </w:tcPr>
          <w:p w14:paraId="3D497BDA" w14:textId="160CE282" w:rsidR="00615B16" w:rsidRPr="00EC72EC" w:rsidRDefault="00EC72EC">
            <w:pPr>
              <w:jc w:val="center"/>
              <w:rPr>
                <w:sz w:val="20"/>
                <w:szCs w:val="20"/>
              </w:rPr>
            </w:pPr>
            <w:r w:rsidRPr="00EC72EC">
              <w:rPr>
                <w:sz w:val="20"/>
                <w:szCs w:val="20"/>
              </w:rPr>
              <w:t>3</w:t>
            </w:r>
            <w:r w:rsidR="008206EC">
              <w:rPr>
                <w:rFonts w:hint="eastAsia"/>
                <w:sz w:val="20"/>
                <w:szCs w:val="20"/>
              </w:rPr>
              <w:t>2</w:t>
            </w:r>
            <w:r w:rsidRPr="00EC72EC">
              <w:rPr>
                <w:sz w:val="20"/>
                <w:szCs w:val="20"/>
              </w:rPr>
              <w:t>～</w:t>
            </w:r>
            <w:r w:rsidR="008206EC">
              <w:rPr>
                <w:rFonts w:hint="eastAsia"/>
                <w:sz w:val="20"/>
                <w:szCs w:val="20"/>
              </w:rPr>
              <w:t>43</w:t>
            </w:r>
          </w:p>
        </w:tc>
        <w:tc>
          <w:tcPr>
            <w:tcW w:w="582" w:type="dxa"/>
          </w:tcPr>
          <w:p w14:paraId="4721265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DC8069B" w14:textId="77777777" w:rsidR="00615B16" w:rsidRPr="00EC72EC" w:rsidRDefault="00615B16">
            <w:pPr>
              <w:jc w:val="center"/>
              <w:rPr>
                <w:sz w:val="20"/>
                <w:szCs w:val="20"/>
              </w:rPr>
            </w:pPr>
          </w:p>
        </w:tc>
        <w:tc>
          <w:tcPr>
            <w:tcW w:w="5929" w:type="dxa"/>
          </w:tcPr>
          <w:p w14:paraId="5DB25AF3"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染色体の組み合わせによって遺伝子の組み合わせが変化したり，減数分裂の際に染色体の乗換えにより遺伝子の組換えが起こることによって遺伝子の組み合わせが変化したりすることを理解している。組換えによって新たな連鎖が生じることを理解している。</w:t>
            </w:r>
          </w:p>
        </w:tc>
      </w:tr>
      <w:tr w:rsidR="00EC72EC" w:rsidRPr="00EC72EC" w14:paraId="62E22DE2" w14:textId="77777777">
        <w:trPr>
          <w:gridAfter w:val="5"/>
          <w:wAfter w:w="16970" w:type="dxa"/>
          <w:trHeight w:val="1527"/>
        </w:trPr>
        <w:tc>
          <w:tcPr>
            <w:tcW w:w="5942" w:type="dxa"/>
            <w:vMerge/>
          </w:tcPr>
          <w:p w14:paraId="2F057485"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7F53E974"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513010DC"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Borders>
              <w:bottom w:val="single" w:sz="4" w:space="0" w:color="000000"/>
            </w:tcBorders>
          </w:tcPr>
          <w:p w14:paraId="3C039C5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Borders>
              <w:bottom w:val="single" w:sz="4" w:space="0" w:color="000000"/>
            </w:tcBorders>
          </w:tcPr>
          <w:p w14:paraId="719290D2" w14:textId="77777777" w:rsidR="00615B16" w:rsidRPr="00EC72EC" w:rsidRDefault="00EC72EC">
            <w:pPr>
              <w:jc w:val="center"/>
              <w:rPr>
                <w:sz w:val="20"/>
                <w:szCs w:val="20"/>
              </w:rPr>
            </w:pPr>
            <w:r w:rsidRPr="00EC72EC">
              <w:rPr>
                <w:sz w:val="20"/>
                <w:szCs w:val="20"/>
              </w:rPr>
              <w:t>〇</w:t>
            </w:r>
          </w:p>
        </w:tc>
        <w:tc>
          <w:tcPr>
            <w:tcW w:w="5929" w:type="dxa"/>
            <w:tcBorders>
              <w:bottom w:val="single" w:sz="4" w:space="0" w:color="000000"/>
            </w:tcBorders>
          </w:tcPr>
          <w:p w14:paraId="1ECABDD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w:t>
            </w:r>
            <w:r w:rsidRPr="00EC72EC">
              <w:rPr>
                <w:sz w:val="20"/>
                <w:szCs w:val="20"/>
              </w:rPr>
              <w:t>実習2のショウジョウバエの交配実験から，減数分裂と受精における遺伝子の組み合わせの変化について考察している。［発言分析・記述分析］</w:t>
            </w:r>
          </w:p>
        </w:tc>
      </w:tr>
      <w:tr w:rsidR="00EC72EC" w:rsidRPr="00EC72EC" w14:paraId="2213614D" w14:textId="77777777">
        <w:trPr>
          <w:gridAfter w:val="5"/>
          <w:wAfter w:w="16970" w:type="dxa"/>
          <w:trHeight w:val="3033"/>
        </w:trPr>
        <w:tc>
          <w:tcPr>
            <w:tcW w:w="5942" w:type="dxa"/>
            <w:vMerge/>
          </w:tcPr>
          <w:p w14:paraId="1A072134"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1E918329"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4F61895F"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Borders>
              <w:top w:val="single" w:sz="4" w:space="0" w:color="000000"/>
            </w:tcBorders>
          </w:tcPr>
          <w:p w14:paraId="6BDFD44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Borders>
              <w:top w:val="single" w:sz="4" w:space="0" w:color="000000"/>
            </w:tcBorders>
          </w:tcPr>
          <w:p w14:paraId="04E0A987" w14:textId="77777777" w:rsidR="00615B16" w:rsidRPr="00EC72EC" w:rsidRDefault="00615B16">
            <w:pPr>
              <w:jc w:val="center"/>
              <w:rPr>
                <w:sz w:val="20"/>
                <w:szCs w:val="20"/>
              </w:rPr>
            </w:pPr>
          </w:p>
        </w:tc>
        <w:tc>
          <w:tcPr>
            <w:tcW w:w="5929" w:type="dxa"/>
            <w:tcBorders>
              <w:top w:val="single" w:sz="4" w:space="0" w:color="000000"/>
            </w:tcBorders>
          </w:tcPr>
          <w:p w14:paraId="39D456D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【態度】</w:t>
            </w:r>
            <w:r w:rsidRPr="00EC72EC">
              <w:rPr>
                <w:sz w:val="20"/>
                <w:szCs w:val="20"/>
              </w:rPr>
              <w:t>実習2の結果を主体的に考察して表現しようとしている。［発言分析・記述分析］</w:t>
            </w:r>
          </w:p>
        </w:tc>
      </w:tr>
      <w:tr w:rsidR="00EC72EC" w:rsidRPr="00EC72EC" w14:paraId="7C4F8E1E" w14:textId="77777777">
        <w:trPr>
          <w:gridAfter w:val="5"/>
          <w:wAfter w:w="16970" w:type="dxa"/>
        </w:trPr>
        <w:tc>
          <w:tcPr>
            <w:tcW w:w="14596" w:type="dxa"/>
            <w:gridSpan w:val="6"/>
            <w:shd w:val="clear" w:color="auto" w:fill="D9D9D9"/>
          </w:tcPr>
          <w:p w14:paraId="5C88847D"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進化の定義と自然選択による進化</w:t>
            </w:r>
          </w:p>
        </w:tc>
      </w:tr>
      <w:tr w:rsidR="00EC72EC" w:rsidRPr="00EC72EC" w14:paraId="15F6102B" w14:textId="77777777">
        <w:trPr>
          <w:gridAfter w:val="5"/>
          <w:wAfter w:w="16970" w:type="dxa"/>
          <w:trHeight w:val="3625"/>
        </w:trPr>
        <w:tc>
          <w:tcPr>
            <w:tcW w:w="5942" w:type="dxa"/>
          </w:tcPr>
          <w:p w14:paraId="130C0585" w14:textId="77777777" w:rsidR="00615B16" w:rsidRPr="00EC72EC" w:rsidRDefault="00EC72EC">
            <w:pPr>
              <w:spacing w:line="260" w:lineRule="auto"/>
              <w:ind w:left="29" w:hanging="2"/>
              <w:rPr>
                <w:sz w:val="20"/>
                <w:szCs w:val="20"/>
              </w:rPr>
            </w:pPr>
            <w:r w:rsidRPr="00EC72EC">
              <w:rPr>
                <w:sz w:val="20"/>
                <w:szCs w:val="20"/>
              </w:rPr>
              <w:t>Let’s start!</w:t>
            </w:r>
          </w:p>
          <w:p w14:paraId="4F3C7317" w14:textId="77777777" w:rsidR="00615B16" w:rsidRPr="00EC72EC" w:rsidRDefault="00EC72EC">
            <w:pPr>
              <w:spacing w:line="260" w:lineRule="auto"/>
              <w:rPr>
                <w:sz w:val="18"/>
                <w:szCs w:val="18"/>
              </w:rPr>
            </w:pPr>
            <w:r w:rsidRPr="00EC72EC">
              <w:rPr>
                <w:sz w:val="18"/>
                <w:szCs w:val="18"/>
              </w:rPr>
              <w:t>・３つの事例から，進化について考える。</w:t>
            </w:r>
          </w:p>
          <w:p w14:paraId="5D1826E6" w14:textId="77777777" w:rsidR="00615B16" w:rsidRPr="00EC72EC" w:rsidRDefault="00EC72EC">
            <w:pPr>
              <w:spacing w:line="260" w:lineRule="auto"/>
              <w:ind w:left="29" w:hanging="2"/>
              <w:rPr>
                <w:sz w:val="18"/>
                <w:szCs w:val="18"/>
              </w:rPr>
            </w:pPr>
            <w:r w:rsidRPr="00EC72EC">
              <w:rPr>
                <w:sz w:val="18"/>
                <w:szCs w:val="18"/>
              </w:rPr>
              <w:t>・進化が生じる条件について気づく。</w:t>
            </w:r>
          </w:p>
          <w:p w14:paraId="029934D4" w14:textId="77777777" w:rsidR="00615B16" w:rsidRPr="00EC72EC" w:rsidRDefault="00EC72EC">
            <w:pPr>
              <w:spacing w:line="260" w:lineRule="auto"/>
              <w:rPr>
                <w:sz w:val="18"/>
                <w:szCs w:val="18"/>
              </w:rPr>
            </w:pPr>
            <w:r w:rsidRPr="00EC72EC">
              <w:rPr>
                <w:sz w:val="18"/>
                <w:szCs w:val="18"/>
              </w:rPr>
              <w:t>A　自然選択による進化</w:t>
            </w:r>
          </w:p>
          <w:p w14:paraId="4A8C5260" w14:textId="77777777" w:rsidR="00615B16" w:rsidRPr="00EC72EC" w:rsidRDefault="00EC72EC">
            <w:pPr>
              <w:spacing w:line="260" w:lineRule="auto"/>
              <w:rPr>
                <w:sz w:val="18"/>
                <w:szCs w:val="18"/>
              </w:rPr>
            </w:pPr>
            <w:r w:rsidRPr="00EC72EC">
              <w:rPr>
                <w:sz w:val="18"/>
                <w:szCs w:val="18"/>
              </w:rPr>
              <w:t>・自然選択による進化が起こる条件について理解する。</w:t>
            </w:r>
          </w:p>
          <w:p w14:paraId="044110E9" w14:textId="77777777" w:rsidR="00615B16" w:rsidRPr="00EC72EC" w:rsidRDefault="00EC72EC">
            <w:pPr>
              <w:spacing w:line="260" w:lineRule="auto"/>
              <w:ind w:left="210"/>
              <w:rPr>
                <w:sz w:val="18"/>
                <w:szCs w:val="18"/>
              </w:rPr>
            </w:pPr>
            <w:r w:rsidRPr="00EC72EC">
              <w:rPr>
                <w:sz w:val="18"/>
                <w:szCs w:val="18"/>
              </w:rPr>
              <w:t>＜コラム＞自然選択の例　〜ガラパゴスフィンチのくちばし〜</w:t>
            </w:r>
          </w:p>
          <w:p w14:paraId="4F327191" w14:textId="77777777" w:rsidR="00615B16" w:rsidRPr="00EC72EC" w:rsidRDefault="00EC72EC">
            <w:pPr>
              <w:spacing w:line="260" w:lineRule="auto"/>
              <w:rPr>
                <w:sz w:val="18"/>
                <w:szCs w:val="18"/>
              </w:rPr>
            </w:pPr>
            <w:r w:rsidRPr="00EC72EC">
              <w:rPr>
                <w:sz w:val="18"/>
                <w:szCs w:val="18"/>
              </w:rPr>
              <w:t>・自然選択についてガラパゴスフィンチの例で理解を深める。</w:t>
            </w:r>
          </w:p>
          <w:p w14:paraId="5D3BA6FC" w14:textId="77777777" w:rsidR="00615B16" w:rsidRPr="00EC72EC" w:rsidRDefault="00EC72EC">
            <w:pPr>
              <w:spacing w:line="260" w:lineRule="auto"/>
              <w:rPr>
                <w:sz w:val="18"/>
                <w:szCs w:val="18"/>
              </w:rPr>
            </w:pPr>
            <w:r w:rsidRPr="00EC72EC">
              <w:rPr>
                <w:sz w:val="18"/>
                <w:szCs w:val="18"/>
              </w:rPr>
              <w:t>B　適応進化</w:t>
            </w:r>
          </w:p>
          <w:p w14:paraId="5481ED2F" w14:textId="77777777" w:rsidR="00615B16" w:rsidRPr="00EC72EC" w:rsidRDefault="00EC72EC">
            <w:pPr>
              <w:spacing w:line="260" w:lineRule="auto"/>
              <w:rPr>
                <w:sz w:val="18"/>
                <w:szCs w:val="18"/>
              </w:rPr>
            </w:pPr>
            <w:r w:rsidRPr="00EC72EC">
              <w:rPr>
                <w:sz w:val="18"/>
                <w:szCs w:val="18"/>
              </w:rPr>
              <w:t>・適応進化について理解する。</w:t>
            </w:r>
          </w:p>
          <w:p w14:paraId="17750389" w14:textId="77777777" w:rsidR="00615B16" w:rsidRPr="00EC72EC" w:rsidRDefault="00EC72EC">
            <w:pPr>
              <w:spacing w:line="260" w:lineRule="auto"/>
              <w:ind w:left="180" w:hanging="180"/>
              <w:rPr>
                <w:sz w:val="18"/>
                <w:szCs w:val="18"/>
              </w:rPr>
            </w:pPr>
            <w:r w:rsidRPr="00EC72EC">
              <w:rPr>
                <w:sz w:val="18"/>
                <w:szCs w:val="18"/>
              </w:rPr>
              <w:t>＜コラム＞適応進化の例 〜葉に擬態するチョウやガ〜</w:t>
            </w:r>
          </w:p>
          <w:p w14:paraId="7F1561FA" w14:textId="77777777" w:rsidR="00615B16" w:rsidRPr="00EC72EC" w:rsidRDefault="00EC72EC">
            <w:pPr>
              <w:spacing w:line="260" w:lineRule="auto"/>
              <w:ind w:left="180" w:hanging="180"/>
              <w:rPr>
                <w:sz w:val="18"/>
                <w:szCs w:val="18"/>
              </w:rPr>
            </w:pPr>
            <w:r w:rsidRPr="00EC72EC">
              <w:rPr>
                <w:sz w:val="18"/>
                <w:szCs w:val="18"/>
              </w:rPr>
              <w:t>・適応進化についてチョウやガの例で理解を深める。</w:t>
            </w:r>
          </w:p>
        </w:tc>
        <w:tc>
          <w:tcPr>
            <w:tcW w:w="582" w:type="dxa"/>
          </w:tcPr>
          <w:p w14:paraId="725CB166" w14:textId="77777777" w:rsidR="00615B16" w:rsidRPr="00EC72EC" w:rsidRDefault="00EC72EC">
            <w:pPr>
              <w:jc w:val="center"/>
              <w:rPr>
                <w:sz w:val="20"/>
                <w:szCs w:val="20"/>
              </w:rPr>
            </w:pPr>
            <w:r w:rsidRPr="00EC72EC">
              <w:rPr>
                <w:sz w:val="20"/>
                <w:szCs w:val="20"/>
              </w:rPr>
              <w:t>２</w:t>
            </w:r>
          </w:p>
          <w:p w14:paraId="690E8060" w14:textId="77777777" w:rsidR="00615B16" w:rsidRPr="00EC72EC" w:rsidRDefault="00615B16">
            <w:pPr>
              <w:jc w:val="center"/>
              <w:rPr>
                <w:sz w:val="20"/>
                <w:szCs w:val="20"/>
              </w:rPr>
            </w:pPr>
          </w:p>
        </w:tc>
        <w:tc>
          <w:tcPr>
            <w:tcW w:w="979" w:type="dxa"/>
          </w:tcPr>
          <w:p w14:paraId="6C5FD97C" w14:textId="74B8073B" w:rsidR="00615B16" w:rsidRPr="00EC72EC" w:rsidRDefault="00EC72EC">
            <w:pPr>
              <w:jc w:val="center"/>
              <w:rPr>
                <w:sz w:val="20"/>
                <w:szCs w:val="20"/>
              </w:rPr>
            </w:pPr>
            <w:r w:rsidRPr="00EC72EC">
              <w:rPr>
                <w:sz w:val="20"/>
                <w:szCs w:val="20"/>
              </w:rPr>
              <w:t>4</w:t>
            </w:r>
            <w:r w:rsidR="008206EC">
              <w:rPr>
                <w:rFonts w:hint="eastAsia"/>
                <w:sz w:val="20"/>
                <w:szCs w:val="20"/>
              </w:rPr>
              <w:t>4</w:t>
            </w:r>
            <w:r w:rsidRPr="00EC72EC">
              <w:rPr>
                <w:sz w:val="20"/>
                <w:szCs w:val="20"/>
              </w:rPr>
              <w:t>～</w:t>
            </w:r>
            <w:r w:rsidR="008206EC">
              <w:rPr>
                <w:rFonts w:hint="eastAsia"/>
                <w:sz w:val="20"/>
                <w:szCs w:val="20"/>
              </w:rPr>
              <w:t>47</w:t>
            </w:r>
          </w:p>
        </w:tc>
        <w:tc>
          <w:tcPr>
            <w:tcW w:w="582" w:type="dxa"/>
          </w:tcPr>
          <w:p w14:paraId="3427587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647AA9B8" w14:textId="77777777" w:rsidR="00615B16" w:rsidRPr="00EC72EC" w:rsidRDefault="00615B16">
            <w:pPr>
              <w:jc w:val="center"/>
              <w:rPr>
                <w:sz w:val="20"/>
                <w:szCs w:val="20"/>
              </w:rPr>
            </w:pPr>
          </w:p>
        </w:tc>
        <w:tc>
          <w:tcPr>
            <w:tcW w:w="5929" w:type="dxa"/>
          </w:tcPr>
          <w:p w14:paraId="50CDF0C7"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進化の定義と自然選択による進化について理解している。［発言分析・記述分析］</w:t>
            </w:r>
          </w:p>
          <w:p w14:paraId="079AE294" w14:textId="77777777" w:rsidR="00615B16" w:rsidRPr="00EC72EC" w:rsidRDefault="00615B16">
            <w:pPr>
              <w:ind w:firstLine="100"/>
              <w:rPr>
                <w:sz w:val="20"/>
                <w:szCs w:val="20"/>
              </w:rPr>
            </w:pPr>
          </w:p>
          <w:p w14:paraId="5BF30AE6" w14:textId="77777777" w:rsidR="00615B16" w:rsidRPr="00EC72EC" w:rsidRDefault="00615B16">
            <w:pPr>
              <w:tabs>
                <w:tab w:val="left" w:pos="76"/>
              </w:tabs>
              <w:rPr>
                <w:sz w:val="20"/>
                <w:szCs w:val="20"/>
              </w:rPr>
            </w:pPr>
          </w:p>
        </w:tc>
      </w:tr>
      <w:tr w:rsidR="00EC72EC" w:rsidRPr="00EC72EC" w14:paraId="239C0E31" w14:textId="77777777">
        <w:trPr>
          <w:gridAfter w:val="5"/>
          <w:wAfter w:w="16970" w:type="dxa"/>
        </w:trPr>
        <w:tc>
          <w:tcPr>
            <w:tcW w:w="14596" w:type="dxa"/>
            <w:gridSpan w:val="6"/>
            <w:shd w:val="clear" w:color="auto" w:fill="D9D9D9"/>
          </w:tcPr>
          <w:p w14:paraId="1BD709B4"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４節　遺伝子レベルでみる進化</w:t>
            </w:r>
          </w:p>
        </w:tc>
      </w:tr>
      <w:tr w:rsidR="00EC72EC" w:rsidRPr="00EC72EC" w14:paraId="7EC76B26" w14:textId="77777777">
        <w:trPr>
          <w:gridAfter w:val="5"/>
          <w:wAfter w:w="16970" w:type="dxa"/>
          <w:trHeight w:val="1661"/>
        </w:trPr>
        <w:tc>
          <w:tcPr>
            <w:tcW w:w="5942" w:type="dxa"/>
            <w:vMerge w:val="restart"/>
          </w:tcPr>
          <w:p w14:paraId="34D93270" w14:textId="77777777" w:rsidR="00615B16" w:rsidRPr="00EC72EC" w:rsidRDefault="00EC72EC">
            <w:pPr>
              <w:spacing w:line="260" w:lineRule="auto"/>
              <w:rPr>
                <w:sz w:val="18"/>
                <w:szCs w:val="18"/>
              </w:rPr>
            </w:pPr>
            <w:r w:rsidRPr="00EC72EC">
              <w:rPr>
                <w:sz w:val="18"/>
                <w:szCs w:val="18"/>
              </w:rPr>
              <w:lastRenderedPageBreak/>
              <w:t>Let’s start!</w:t>
            </w:r>
          </w:p>
          <w:p w14:paraId="0B70B4DA" w14:textId="77777777" w:rsidR="00615B16" w:rsidRPr="00EC72EC" w:rsidRDefault="00EC72EC">
            <w:pPr>
              <w:spacing w:line="260" w:lineRule="auto"/>
              <w:ind w:left="180" w:hanging="180"/>
              <w:rPr>
                <w:sz w:val="18"/>
                <w:szCs w:val="18"/>
              </w:rPr>
            </w:pPr>
            <w:r w:rsidRPr="00EC72EC">
              <w:rPr>
                <w:sz w:val="18"/>
                <w:szCs w:val="18"/>
              </w:rPr>
              <w:t>・集団中の特定の形質の割合，及びその形質にかかわる対立遺伝子の割合が，世代を経てどのように変化するかを考える。</w:t>
            </w:r>
          </w:p>
          <w:p w14:paraId="7DD6D194" w14:textId="77777777" w:rsidR="00615B16" w:rsidRPr="00EC72EC" w:rsidRDefault="00EC72EC">
            <w:pPr>
              <w:spacing w:line="260" w:lineRule="auto"/>
              <w:ind w:left="180" w:hanging="180"/>
              <w:rPr>
                <w:sz w:val="18"/>
                <w:szCs w:val="18"/>
              </w:rPr>
            </w:pPr>
            <w:r w:rsidRPr="00EC72EC">
              <w:rPr>
                <w:sz w:val="18"/>
                <w:szCs w:val="18"/>
              </w:rPr>
              <w:t>・遺伝子プールについて理解する。</w:t>
            </w:r>
          </w:p>
          <w:p w14:paraId="3533186C" w14:textId="77777777" w:rsidR="00615B16" w:rsidRPr="00EC72EC" w:rsidRDefault="00EC72EC">
            <w:pPr>
              <w:spacing w:line="260" w:lineRule="auto"/>
              <w:rPr>
                <w:sz w:val="18"/>
                <w:szCs w:val="18"/>
              </w:rPr>
            </w:pPr>
            <w:r w:rsidRPr="00EC72EC">
              <w:rPr>
                <w:sz w:val="18"/>
                <w:szCs w:val="18"/>
              </w:rPr>
              <w:t>A　遺伝子プールと遺伝子頻度</w:t>
            </w:r>
          </w:p>
          <w:p w14:paraId="043CB23E" w14:textId="77777777" w:rsidR="00615B16" w:rsidRDefault="00EC72EC">
            <w:pPr>
              <w:spacing w:line="260" w:lineRule="auto"/>
              <w:rPr>
                <w:sz w:val="18"/>
                <w:szCs w:val="18"/>
              </w:rPr>
            </w:pPr>
            <w:r w:rsidRPr="00EC72EC">
              <w:rPr>
                <w:sz w:val="18"/>
                <w:szCs w:val="18"/>
              </w:rPr>
              <w:t>・遺伝子プールと遺伝子頻度についての理解を深める。</w:t>
            </w:r>
          </w:p>
          <w:p w14:paraId="19C004B0" w14:textId="768084A4" w:rsidR="009006EF" w:rsidRPr="00EC72EC" w:rsidRDefault="009006EF">
            <w:pPr>
              <w:spacing w:line="260" w:lineRule="auto"/>
              <w:rPr>
                <w:sz w:val="18"/>
                <w:szCs w:val="18"/>
              </w:rPr>
            </w:pPr>
            <w:r w:rsidRPr="00EC72EC">
              <w:rPr>
                <w:sz w:val="18"/>
                <w:szCs w:val="18"/>
              </w:rPr>
              <w:t>・ハーディ・ワインベルグの法則を理解する。</w:t>
            </w:r>
          </w:p>
          <w:p w14:paraId="278EA12F" w14:textId="77777777" w:rsidR="00615B16" w:rsidRPr="00EC72EC" w:rsidRDefault="00EC72EC">
            <w:pPr>
              <w:spacing w:line="260" w:lineRule="auto"/>
              <w:rPr>
                <w:sz w:val="18"/>
                <w:szCs w:val="18"/>
              </w:rPr>
            </w:pPr>
            <w:r w:rsidRPr="00EC72EC">
              <w:rPr>
                <w:sz w:val="18"/>
                <w:szCs w:val="18"/>
              </w:rPr>
              <w:t>実習３　進化のモデル実験</w:t>
            </w:r>
          </w:p>
          <w:p w14:paraId="25CA4571" w14:textId="77777777" w:rsidR="00615B16" w:rsidRPr="00EC72EC" w:rsidRDefault="00EC72EC">
            <w:pPr>
              <w:spacing w:line="260" w:lineRule="auto"/>
              <w:ind w:left="180" w:hanging="180"/>
              <w:rPr>
                <w:sz w:val="18"/>
                <w:szCs w:val="18"/>
              </w:rPr>
            </w:pPr>
            <w:r w:rsidRPr="00EC72EC">
              <w:rPr>
                <w:sz w:val="18"/>
                <w:szCs w:val="18"/>
              </w:rPr>
              <w:t>・ある生物集団が世代を経たときの遺伝子頻度の変化のようすを，シミュレーションを行い観察し，遺伝子頻度が変化する要因を考察する。</w:t>
            </w:r>
          </w:p>
          <w:p w14:paraId="5BD6D0D2" w14:textId="77777777" w:rsidR="00615B16" w:rsidRPr="00EC72EC" w:rsidRDefault="00EC72EC">
            <w:pPr>
              <w:spacing w:line="260" w:lineRule="auto"/>
              <w:ind w:left="180" w:hanging="180"/>
              <w:rPr>
                <w:sz w:val="18"/>
                <w:szCs w:val="18"/>
              </w:rPr>
            </w:pPr>
            <w:r w:rsidRPr="00EC72EC">
              <w:rPr>
                <w:sz w:val="18"/>
                <w:szCs w:val="18"/>
              </w:rPr>
              <w:t>・遺伝子頻度の変動の大きさの違いを見いだす。</w:t>
            </w:r>
          </w:p>
          <w:p w14:paraId="5B160126" w14:textId="77777777" w:rsidR="00615B16" w:rsidRPr="00EC72EC" w:rsidRDefault="00EC72EC">
            <w:pPr>
              <w:spacing w:line="260" w:lineRule="auto"/>
              <w:rPr>
                <w:sz w:val="18"/>
                <w:szCs w:val="18"/>
              </w:rPr>
            </w:pPr>
            <w:r w:rsidRPr="00EC72EC">
              <w:rPr>
                <w:sz w:val="18"/>
                <w:szCs w:val="18"/>
              </w:rPr>
              <w:t>B　自然選択による遺伝子頻度の変化</w:t>
            </w:r>
          </w:p>
          <w:p w14:paraId="7636E81E" w14:textId="77777777" w:rsidR="00615B16" w:rsidRPr="00EC72EC" w:rsidRDefault="00EC72EC">
            <w:pPr>
              <w:spacing w:line="260" w:lineRule="auto"/>
              <w:ind w:left="180" w:hanging="180"/>
              <w:rPr>
                <w:sz w:val="18"/>
                <w:szCs w:val="18"/>
              </w:rPr>
            </w:pPr>
            <w:r w:rsidRPr="00EC72EC">
              <w:rPr>
                <w:sz w:val="18"/>
                <w:szCs w:val="18"/>
              </w:rPr>
              <w:t>・自然選択による遺伝子頻度の変化について理解する。</w:t>
            </w:r>
          </w:p>
          <w:p w14:paraId="6FEC5D46" w14:textId="77777777" w:rsidR="00615B16" w:rsidRPr="00EC72EC" w:rsidRDefault="00EC72EC">
            <w:pPr>
              <w:spacing w:line="260" w:lineRule="auto"/>
              <w:rPr>
                <w:sz w:val="18"/>
                <w:szCs w:val="18"/>
              </w:rPr>
            </w:pPr>
            <w:r w:rsidRPr="00EC72EC">
              <w:rPr>
                <w:sz w:val="18"/>
                <w:szCs w:val="18"/>
              </w:rPr>
              <w:t>C　遺伝的浮動</w:t>
            </w:r>
          </w:p>
          <w:p w14:paraId="59C326DC" w14:textId="77777777" w:rsidR="00615B16" w:rsidRPr="00EC72EC" w:rsidRDefault="00EC72EC">
            <w:pPr>
              <w:spacing w:line="260" w:lineRule="auto"/>
              <w:ind w:left="180" w:hanging="180"/>
              <w:rPr>
                <w:sz w:val="18"/>
                <w:szCs w:val="18"/>
              </w:rPr>
            </w:pPr>
            <w:r w:rsidRPr="00EC72EC">
              <w:rPr>
                <w:sz w:val="18"/>
                <w:szCs w:val="18"/>
              </w:rPr>
              <w:t>・遺伝的浮動について理解する。</w:t>
            </w:r>
          </w:p>
          <w:p w14:paraId="2EB6BD6F" w14:textId="77777777" w:rsidR="00615B16" w:rsidRPr="00EC72EC" w:rsidRDefault="00EC72EC">
            <w:pPr>
              <w:spacing w:line="260" w:lineRule="auto"/>
              <w:rPr>
                <w:sz w:val="18"/>
                <w:szCs w:val="18"/>
              </w:rPr>
            </w:pPr>
            <w:r w:rsidRPr="00EC72EC">
              <w:rPr>
                <w:sz w:val="18"/>
                <w:szCs w:val="18"/>
              </w:rPr>
              <w:t>D　分子進化と中立進化</w:t>
            </w:r>
          </w:p>
          <w:p w14:paraId="338E1A4D" w14:textId="77777777" w:rsidR="00615B16" w:rsidRPr="00EC72EC" w:rsidRDefault="00EC72EC">
            <w:pPr>
              <w:spacing w:line="260" w:lineRule="auto"/>
              <w:ind w:left="180" w:hanging="180"/>
              <w:rPr>
                <w:sz w:val="18"/>
                <w:szCs w:val="18"/>
              </w:rPr>
            </w:pPr>
            <w:r w:rsidRPr="00EC72EC">
              <w:rPr>
                <w:sz w:val="18"/>
                <w:szCs w:val="18"/>
              </w:rPr>
              <w:t>・分子進化と中立進化の違いを理解する。</w:t>
            </w:r>
          </w:p>
          <w:p w14:paraId="6D93C0AE" w14:textId="4BDCD5D9" w:rsidR="00615B16" w:rsidRPr="00EC72EC" w:rsidRDefault="00EC72EC">
            <w:pPr>
              <w:spacing w:line="260" w:lineRule="auto"/>
              <w:ind w:left="29" w:hanging="2"/>
              <w:rPr>
                <w:sz w:val="18"/>
                <w:szCs w:val="18"/>
              </w:rPr>
            </w:pPr>
            <w:r w:rsidRPr="00EC72EC">
              <w:rPr>
                <w:sz w:val="18"/>
                <w:szCs w:val="18"/>
              </w:rPr>
              <w:t>＜コラム＞</w:t>
            </w:r>
            <w:r w:rsidR="009006EF">
              <w:rPr>
                <w:rFonts w:hint="eastAsia"/>
                <w:sz w:val="18"/>
                <w:szCs w:val="18"/>
              </w:rPr>
              <w:t>ハイイロシロアシマウスの体色における進化</w:t>
            </w:r>
          </w:p>
          <w:p w14:paraId="5853C2B4" w14:textId="3F48F923" w:rsidR="00615B16" w:rsidRPr="009006EF" w:rsidRDefault="009006EF">
            <w:pPr>
              <w:spacing w:line="260" w:lineRule="auto"/>
              <w:ind w:left="29" w:hanging="2"/>
              <w:rPr>
                <w:sz w:val="20"/>
                <w:szCs w:val="20"/>
              </w:rPr>
            </w:pPr>
            <w:r>
              <w:rPr>
                <w:rFonts w:hint="eastAsia"/>
                <w:sz w:val="18"/>
                <w:szCs w:val="18"/>
              </w:rPr>
              <w:t>ハイイロシロアシマウスの体色における進化について考える。</w:t>
            </w:r>
          </w:p>
        </w:tc>
        <w:tc>
          <w:tcPr>
            <w:tcW w:w="582" w:type="dxa"/>
            <w:vMerge w:val="restart"/>
          </w:tcPr>
          <w:p w14:paraId="20615806" w14:textId="77777777" w:rsidR="00615B16" w:rsidRPr="00EC72EC" w:rsidRDefault="00EC72EC">
            <w:pPr>
              <w:jc w:val="center"/>
              <w:rPr>
                <w:sz w:val="20"/>
                <w:szCs w:val="20"/>
              </w:rPr>
            </w:pPr>
            <w:r w:rsidRPr="00EC72EC">
              <w:rPr>
                <w:sz w:val="20"/>
                <w:szCs w:val="20"/>
              </w:rPr>
              <w:t>2</w:t>
            </w:r>
          </w:p>
        </w:tc>
        <w:tc>
          <w:tcPr>
            <w:tcW w:w="979" w:type="dxa"/>
            <w:vMerge w:val="restart"/>
          </w:tcPr>
          <w:p w14:paraId="517A8F7B" w14:textId="4C0B3D74" w:rsidR="00615B16" w:rsidRPr="00EC72EC" w:rsidRDefault="00EC72EC">
            <w:pPr>
              <w:jc w:val="center"/>
              <w:rPr>
                <w:sz w:val="20"/>
                <w:szCs w:val="20"/>
              </w:rPr>
            </w:pPr>
            <w:r w:rsidRPr="00EC72EC">
              <w:rPr>
                <w:sz w:val="20"/>
                <w:szCs w:val="20"/>
              </w:rPr>
              <w:t>4</w:t>
            </w:r>
            <w:r w:rsidR="008206EC">
              <w:rPr>
                <w:rFonts w:hint="eastAsia"/>
                <w:sz w:val="20"/>
                <w:szCs w:val="20"/>
              </w:rPr>
              <w:t>8</w:t>
            </w:r>
            <w:r w:rsidRPr="00EC72EC">
              <w:rPr>
                <w:sz w:val="20"/>
                <w:szCs w:val="20"/>
              </w:rPr>
              <w:t>～5</w:t>
            </w:r>
            <w:r w:rsidR="008206EC">
              <w:rPr>
                <w:rFonts w:hint="eastAsia"/>
                <w:sz w:val="20"/>
                <w:szCs w:val="20"/>
              </w:rPr>
              <w:t>5</w:t>
            </w:r>
          </w:p>
        </w:tc>
        <w:tc>
          <w:tcPr>
            <w:tcW w:w="582" w:type="dxa"/>
          </w:tcPr>
          <w:p w14:paraId="65DF4F7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42F7F2F3" w14:textId="77777777" w:rsidR="00615B16" w:rsidRPr="00EC72EC" w:rsidRDefault="00EC72EC">
            <w:pPr>
              <w:jc w:val="center"/>
              <w:rPr>
                <w:sz w:val="20"/>
                <w:szCs w:val="20"/>
              </w:rPr>
            </w:pPr>
            <w:r w:rsidRPr="00EC72EC">
              <w:rPr>
                <w:sz w:val="20"/>
                <w:szCs w:val="20"/>
              </w:rPr>
              <w:t>〇</w:t>
            </w:r>
          </w:p>
        </w:tc>
        <w:tc>
          <w:tcPr>
            <w:tcW w:w="5929" w:type="dxa"/>
          </w:tcPr>
          <w:p w14:paraId="3D303E00"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実習3の進化のモデル実験から，遺伝的浮動や自然選択が遺伝子頻度を変化させる要因について考察している。［発言分析・記述分析］</w:t>
            </w:r>
          </w:p>
        </w:tc>
      </w:tr>
      <w:tr w:rsidR="00EC72EC" w:rsidRPr="00EC72EC" w14:paraId="3003A557" w14:textId="77777777">
        <w:trPr>
          <w:gridAfter w:val="5"/>
          <w:wAfter w:w="16970" w:type="dxa"/>
          <w:trHeight w:val="1685"/>
        </w:trPr>
        <w:tc>
          <w:tcPr>
            <w:tcW w:w="5942" w:type="dxa"/>
            <w:vMerge/>
          </w:tcPr>
          <w:p w14:paraId="43669940"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5211FD3F"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172D414A"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3E2E80D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19115A20" w14:textId="77777777" w:rsidR="00615B16" w:rsidRPr="00EC72EC" w:rsidRDefault="00615B16">
            <w:pPr>
              <w:jc w:val="center"/>
              <w:rPr>
                <w:sz w:val="20"/>
                <w:szCs w:val="20"/>
              </w:rPr>
            </w:pPr>
          </w:p>
        </w:tc>
        <w:tc>
          <w:tcPr>
            <w:tcW w:w="5929" w:type="dxa"/>
          </w:tcPr>
          <w:p w14:paraId="49BB42EF"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【態度】</w:t>
            </w:r>
            <w:r w:rsidRPr="00EC72EC">
              <w:rPr>
                <w:sz w:val="20"/>
                <w:szCs w:val="20"/>
              </w:rPr>
              <w:t>実習3の結果を主体的に考察して表現しようとしている。［発言分析・記述分析］</w:t>
            </w:r>
          </w:p>
        </w:tc>
      </w:tr>
      <w:tr w:rsidR="00EC72EC" w:rsidRPr="00EC72EC" w14:paraId="1C9A39A9" w14:textId="77777777">
        <w:trPr>
          <w:gridAfter w:val="5"/>
          <w:wAfter w:w="16970" w:type="dxa"/>
        </w:trPr>
        <w:tc>
          <w:tcPr>
            <w:tcW w:w="5942" w:type="dxa"/>
            <w:vMerge/>
          </w:tcPr>
          <w:p w14:paraId="16EABE45"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4692115E"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6CB114BE"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Borders>
              <w:bottom w:val="single" w:sz="4" w:space="0" w:color="000000"/>
            </w:tcBorders>
          </w:tcPr>
          <w:p w14:paraId="6075B5C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Borders>
              <w:bottom w:val="single" w:sz="4" w:space="0" w:color="000000"/>
            </w:tcBorders>
          </w:tcPr>
          <w:p w14:paraId="1ECC988C" w14:textId="77777777" w:rsidR="00615B16" w:rsidRPr="00EC72EC" w:rsidRDefault="00615B16">
            <w:pPr>
              <w:jc w:val="center"/>
              <w:rPr>
                <w:sz w:val="20"/>
                <w:szCs w:val="20"/>
              </w:rPr>
            </w:pPr>
          </w:p>
        </w:tc>
        <w:tc>
          <w:tcPr>
            <w:tcW w:w="5929" w:type="dxa"/>
            <w:tcBorders>
              <w:bottom w:val="single" w:sz="4" w:space="0" w:color="000000"/>
            </w:tcBorders>
          </w:tcPr>
          <w:p w14:paraId="2A04FE3D"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遺伝子頻度が変化する要因として，遺伝的浮動と自然選択について理解している。［発言分析・記述分析］</w:t>
            </w:r>
          </w:p>
        </w:tc>
      </w:tr>
      <w:tr w:rsidR="00EC72EC" w:rsidRPr="00EC72EC" w14:paraId="002A2AD9" w14:textId="77777777">
        <w:tc>
          <w:tcPr>
            <w:tcW w:w="14596" w:type="dxa"/>
            <w:gridSpan w:val="6"/>
            <w:tcBorders>
              <w:right w:val="single" w:sz="4" w:space="0" w:color="000000"/>
            </w:tcBorders>
            <w:shd w:val="clear" w:color="auto" w:fill="D9D9D9"/>
          </w:tcPr>
          <w:p w14:paraId="63A2D784"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5節　種分化</w:t>
            </w:r>
          </w:p>
        </w:tc>
        <w:tc>
          <w:tcPr>
            <w:tcW w:w="3394" w:type="dxa"/>
            <w:tcBorders>
              <w:top w:val="nil"/>
              <w:left w:val="single" w:sz="4" w:space="0" w:color="000000"/>
              <w:bottom w:val="nil"/>
              <w:right w:val="nil"/>
            </w:tcBorders>
          </w:tcPr>
          <w:p w14:paraId="7932DBF6" w14:textId="77777777" w:rsidR="00615B16" w:rsidRPr="00EC72EC" w:rsidRDefault="00615B16">
            <w:pPr>
              <w:widowControl/>
              <w:jc w:val="left"/>
            </w:pPr>
          </w:p>
        </w:tc>
        <w:tc>
          <w:tcPr>
            <w:tcW w:w="3394" w:type="dxa"/>
            <w:tcBorders>
              <w:left w:val="nil"/>
            </w:tcBorders>
          </w:tcPr>
          <w:p w14:paraId="2F2D539F" w14:textId="77777777" w:rsidR="00615B16" w:rsidRPr="00EC72EC" w:rsidRDefault="00615B16">
            <w:pPr>
              <w:widowControl/>
              <w:jc w:val="left"/>
            </w:pPr>
          </w:p>
        </w:tc>
        <w:tc>
          <w:tcPr>
            <w:tcW w:w="3394" w:type="dxa"/>
          </w:tcPr>
          <w:p w14:paraId="78EDB9EC" w14:textId="77777777" w:rsidR="00615B16" w:rsidRPr="00EC72EC" w:rsidRDefault="00EC72EC">
            <w:pPr>
              <w:widowControl/>
              <w:jc w:val="left"/>
            </w:pPr>
            <w:r w:rsidRPr="00EC72EC">
              <w:rPr>
                <w:rFonts w:ascii="BIZ UDゴシック" w:eastAsia="BIZ UDゴシック" w:hAnsi="BIZ UDゴシック" w:cs="BIZ UDゴシック"/>
                <w:sz w:val="20"/>
                <w:szCs w:val="20"/>
              </w:rPr>
              <w:t>態</w:t>
            </w:r>
          </w:p>
        </w:tc>
        <w:tc>
          <w:tcPr>
            <w:tcW w:w="3394" w:type="dxa"/>
          </w:tcPr>
          <w:p w14:paraId="530297A8" w14:textId="77777777" w:rsidR="00615B16" w:rsidRPr="00EC72EC" w:rsidRDefault="00615B16">
            <w:pPr>
              <w:widowControl/>
              <w:jc w:val="left"/>
            </w:pPr>
          </w:p>
        </w:tc>
        <w:tc>
          <w:tcPr>
            <w:tcW w:w="3394" w:type="dxa"/>
          </w:tcPr>
          <w:p w14:paraId="2580EADD" w14:textId="77777777" w:rsidR="00615B16" w:rsidRPr="00EC72EC" w:rsidRDefault="00EC72EC">
            <w:pPr>
              <w:rPr>
                <w:sz w:val="20"/>
                <w:szCs w:val="20"/>
              </w:rPr>
            </w:pPr>
            <w:r w:rsidRPr="00EC72EC">
              <w:rPr>
                <w:rFonts w:ascii="BIZ UDPゴシック" w:eastAsia="BIZ UDPゴシック" w:hAnsi="BIZ UDPゴシック" w:cs="BIZ UDPゴシック"/>
                <w:sz w:val="20"/>
                <w:szCs w:val="20"/>
              </w:rPr>
              <w:t>【態度】</w:t>
            </w:r>
          </w:p>
          <w:p w14:paraId="5DBEEA2A" w14:textId="77777777" w:rsidR="00615B16" w:rsidRPr="00EC72EC" w:rsidRDefault="00615B16">
            <w:pPr>
              <w:widowControl/>
              <w:jc w:val="left"/>
            </w:pPr>
          </w:p>
        </w:tc>
      </w:tr>
      <w:tr w:rsidR="00EC72EC" w:rsidRPr="00EC72EC" w14:paraId="2FF3FABA" w14:textId="77777777">
        <w:trPr>
          <w:gridAfter w:val="5"/>
          <w:wAfter w:w="16970" w:type="dxa"/>
          <w:trHeight w:val="2281"/>
        </w:trPr>
        <w:tc>
          <w:tcPr>
            <w:tcW w:w="5942" w:type="dxa"/>
            <w:vMerge w:val="restart"/>
          </w:tcPr>
          <w:p w14:paraId="6CBA7549" w14:textId="77777777" w:rsidR="00615B16" w:rsidRPr="00EC72EC" w:rsidRDefault="00EC72EC">
            <w:pPr>
              <w:spacing w:line="260" w:lineRule="auto"/>
              <w:rPr>
                <w:sz w:val="18"/>
                <w:szCs w:val="18"/>
              </w:rPr>
            </w:pPr>
            <w:r w:rsidRPr="00EC72EC">
              <w:rPr>
                <w:sz w:val="18"/>
                <w:szCs w:val="18"/>
              </w:rPr>
              <w:t>Let’s start!</w:t>
            </w:r>
          </w:p>
          <w:p w14:paraId="4832630A" w14:textId="77777777" w:rsidR="00615B16" w:rsidRPr="00EC72EC" w:rsidRDefault="00EC72EC">
            <w:pPr>
              <w:spacing w:line="260" w:lineRule="auto"/>
              <w:ind w:left="180" w:hanging="180"/>
              <w:rPr>
                <w:sz w:val="18"/>
                <w:szCs w:val="18"/>
              </w:rPr>
            </w:pPr>
            <w:r w:rsidRPr="00EC72EC">
              <w:rPr>
                <w:sz w:val="18"/>
                <w:szCs w:val="18"/>
              </w:rPr>
              <w:t>・見た目のよく似た生物どうしが別種だと判断されるときの基準について考える。</w:t>
            </w:r>
          </w:p>
          <w:p w14:paraId="500E3FB0" w14:textId="77777777" w:rsidR="00615B16" w:rsidRPr="00EC72EC" w:rsidRDefault="00EC72EC">
            <w:pPr>
              <w:spacing w:line="260" w:lineRule="auto"/>
              <w:ind w:left="180" w:hanging="180"/>
              <w:rPr>
                <w:sz w:val="18"/>
                <w:szCs w:val="18"/>
              </w:rPr>
            </w:pPr>
            <w:r w:rsidRPr="00EC72EC">
              <w:rPr>
                <w:sz w:val="18"/>
                <w:szCs w:val="18"/>
              </w:rPr>
              <w:t>・種はどのように生じてきたかを考える。</w:t>
            </w:r>
          </w:p>
          <w:p w14:paraId="4DAE2099" w14:textId="77777777" w:rsidR="00615B16" w:rsidRPr="00EC72EC" w:rsidRDefault="00EC72EC">
            <w:pPr>
              <w:spacing w:line="260" w:lineRule="auto"/>
              <w:rPr>
                <w:sz w:val="18"/>
                <w:szCs w:val="18"/>
              </w:rPr>
            </w:pPr>
            <w:r w:rsidRPr="00EC72EC">
              <w:rPr>
                <w:sz w:val="18"/>
                <w:szCs w:val="18"/>
              </w:rPr>
              <w:t>A　種とは何か</w:t>
            </w:r>
          </w:p>
          <w:p w14:paraId="2C25695F" w14:textId="77777777" w:rsidR="00615B16" w:rsidRPr="00EC72EC" w:rsidRDefault="00EC72EC">
            <w:pPr>
              <w:spacing w:line="260" w:lineRule="auto"/>
              <w:ind w:left="180" w:hanging="180"/>
              <w:rPr>
                <w:sz w:val="18"/>
                <w:szCs w:val="18"/>
              </w:rPr>
            </w:pPr>
            <w:r w:rsidRPr="00EC72EC">
              <w:rPr>
                <w:sz w:val="18"/>
                <w:szCs w:val="18"/>
              </w:rPr>
              <w:t>・生殖的隔離を理解し，種とは何かについての理解を深める。</w:t>
            </w:r>
          </w:p>
          <w:p w14:paraId="3248288B" w14:textId="77777777" w:rsidR="00615B16" w:rsidRPr="00EC72EC" w:rsidRDefault="00EC72EC">
            <w:pPr>
              <w:spacing w:line="260" w:lineRule="auto"/>
              <w:rPr>
                <w:sz w:val="18"/>
                <w:szCs w:val="18"/>
              </w:rPr>
            </w:pPr>
            <w:r w:rsidRPr="00EC72EC">
              <w:rPr>
                <w:sz w:val="18"/>
                <w:szCs w:val="18"/>
              </w:rPr>
              <w:t>B　種分化のしくみ</w:t>
            </w:r>
          </w:p>
          <w:p w14:paraId="15483DD5" w14:textId="77777777" w:rsidR="00615B16" w:rsidRPr="00EC72EC" w:rsidRDefault="00EC72EC">
            <w:pPr>
              <w:spacing w:line="260" w:lineRule="auto"/>
              <w:ind w:left="180" w:hanging="180"/>
              <w:rPr>
                <w:sz w:val="18"/>
                <w:szCs w:val="18"/>
              </w:rPr>
            </w:pPr>
            <w:r w:rsidRPr="00EC72EC">
              <w:rPr>
                <w:sz w:val="18"/>
                <w:szCs w:val="18"/>
              </w:rPr>
              <w:t>・種分化のしくみについて理解する。</w:t>
            </w:r>
          </w:p>
          <w:p w14:paraId="45BACF8E" w14:textId="77777777" w:rsidR="00615B16" w:rsidRPr="00EC72EC" w:rsidRDefault="00EC72EC">
            <w:pPr>
              <w:spacing w:line="260" w:lineRule="auto"/>
              <w:ind w:left="29" w:hanging="2"/>
              <w:rPr>
                <w:sz w:val="18"/>
                <w:szCs w:val="18"/>
              </w:rPr>
            </w:pPr>
            <w:r w:rsidRPr="00EC72EC">
              <w:rPr>
                <w:sz w:val="18"/>
                <w:szCs w:val="18"/>
              </w:rPr>
              <w:lastRenderedPageBreak/>
              <w:t>C　種多様化のしくみ</w:t>
            </w:r>
          </w:p>
          <w:p w14:paraId="2AB965CF" w14:textId="77777777" w:rsidR="00615B16" w:rsidRPr="00EC72EC" w:rsidRDefault="00EC72EC">
            <w:pPr>
              <w:spacing w:line="260" w:lineRule="auto"/>
              <w:ind w:left="29" w:hanging="2"/>
              <w:rPr>
                <w:sz w:val="20"/>
                <w:szCs w:val="20"/>
              </w:rPr>
            </w:pPr>
            <w:r w:rsidRPr="00EC72EC">
              <w:rPr>
                <w:sz w:val="18"/>
                <w:szCs w:val="18"/>
              </w:rPr>
              <w:t>・種多様化のしくみ，共進化および適応放散について理解する。</w:t>
            </w:r>
          </w:p>
        </w:tc>
        <w:tc>
          <w:tcPr>
            <w:tcW w:w="582" w:type="dxa"/>
            <w:vMerge w:val="restart"/>
          </w:tcPr>
          <w:p w14:paraId="25838D45" w14:textId="77777777" w:rsidR="00615B16" w:rsidRPr="00EC72EC" w:rsidRDefault="00EC72EC">
            <w:pPr>
              <w:jc w:val="center"/>
              <w:rPr>
                <w:sz w:val="20"/>
                <w:szCs w:val="20"/>
              </w:rPr>
            </w:pPr>
            <w:r w:rsidRPr="00EC72EC">
              <w:rPr>
                <w:sz w:val="20"/>
                <w:szCs w:val="20"/>
              </w:rPr>
              <w:lastRenderedPageBreak/>
              <w:t>1</w:t>
            </w:r>
          </w:p>
        </w:tc>
        <w:tc>
          <w:tcPr>
            <w:tcW w:w="979" w:type="dxa"/>
            <w:vMerge w:val="restart"/>
          </w:tcPr>
          <w:p w14:paraId="42CF4617" w14:textId="674CC477" w:rsidR="00615B16" w:rsidRPr="00EC72EC" w:rsidRDefault="00EC72EC">
            <w:pPr>
              <w:jc w:val="center"/>
              <w:rPr>
                <w:sz w:val="20"/>
                <w:szCs w:val="20"/>
              </w:rPr>
            </w:pPr>
            <w:r w:rsidRPr="00EC72EC">
              <w:rPr>
                <w:sz w:val="20"/>
                <w:szCs w:val="20"/>
              </w:rPr>
              <w:t>5</w:t>
            </w:r>
            <w:r w:rsidR="008206EC">
              <w:rPr>
                <w:rFonts w:hint="eastAsia"/>
                <w:sz w:val="20"/>
                <w:szCs w:val="20"/>
              </w:rPr>
              <w:t>6</w:t>
            </w:r>
            <w:r w:rsidRPr="00EC72EC">
              <w:rPr>
                <w:sz w:val="20"/>
                <w:szCs w:val="20"/>
              </w:rPr>
              <w:t>～5</w:t>
            </w:r>
            <w:r w:rsidR="008206EC">
              <w:rPr>
                <w:rFonts w:hint="eastAsia"/>
                <w:sz w:val="20"/>
                <w:szCs w:val="20"/>
              </w:rPr>
              <w:t>9</w:t>
            </w:r>
          </w:p>
        </w:tc>
        <w:tc>
          <w:tcPr>
            <w:tcW w:w="582" w:type="dxa"/>
          </w:tcPr>
          <w:p w14:paraId="24C0B8C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07D444C" w14:textId="77777777" w:rsidR="00615B16" w:rsidRPr="00EC72EC" w:rsidRDefault="00615B16">
            <w:pPr>
              <w:jc w:val="center"/>
              <w:rPr>
                <w:sz w:val="20"/>
                <w:szCs w:val="20"/>
              </w:rPr>
            </w:pPr>
          </w:p>
        </w:tc>
        <w:tc>
          <w:tcPr>
            <w:tcW w:w="5929" w:type="dxa"/>
          </w:tcPr>
          <w:p w14:paraId="30B1CC36"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種分化の過程について，空間的あるいは時間的な隔離によって集団的に遺伝的な差異が生じ，種分化に至ることを理解している。［発言分析・記述分析］</w:t>
            </w:r>
          </w:p>
        </w:tc>
      </w:tr>
      <w:tr w:rsidR="00EC72EC" w:rsidRPr="00EC72EC" w14:paraId="434D843A" w14:textId="77777777">
        <w:trPr>
          <w:gridAfter w:val="5"/>
          <w:wAfter w:w="16970" w:type="dxa"/>
        </w:trPr>
        <w:tc>
          <w:tcPr>
            <w:tcW w:w="5942" w:type="dxa"/>
            <w:vMerge/>
          </w:tcPr>
          <w:p w14:paraId="3DE67382"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4CEA1612"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4B5D943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600B0BF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22D6FFB7" w14:textId="0009DA03" w:rsidR="00615B16" w:rsidRPr="00EC72EC" w:rsidRDefault="00615B16">
            <w:pPr>
              <w:jc w:val="center"/>
              <w:rPr>
                <w:sz w:val="20"/>
                <w:szCs w:val="20"/>
              </w:rPr>
            </w:pPr>
          </w:p>
        </w:tc>
        <w:tc>
          <w:tcPr>
            <w:tcW w:w="5929" w:type="dxa"/>
          </w:tcPr>
          <w:p w14:paraId="2D1CC20F" w14:textId="412E937D" w:rsidR="00615B16" w:rsidRPr="00EC72EC" w:rsidRDefault="00615B16">
            <w:pPr>
              <w:tabs>
                <w:tab w:val="left" w:pos="76"/>
              </w:tabs>
              <w:rPr>
                <w:sz w:val="20"/>
                <w:szCs w:val="20"/>
              </w:rPr>
            </w:pPr>
          </w:p>
        </w:tc>
      </w:tr>
      <w:tr w:rsidR="00EC72EC" w:rsidRPr="00EC72EC" w14:paraId="3467AFF4" w14:textId="77777777">
        <w:trPr>
          <w:gridAfter w:val="5"/>
          <w:wAfter w:w="16970" w:type="dxa"/>
        </w:trPr>
        <w:tc>
          <w:tcPr>
            <w:tcW w:w="14596" w:type="dxa"/>
            <w:gridSpan w:val="6"/>
            <w:shd w:val="clear" w:color="auto" w:fill="D9D9D9"/>
          </w:tcPr>
          <w:p w14:paraId="0FD6898D"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14:paraId="63E08114" w14:textId="77777777">
        <w:trPr>
          <w:gridAfter w:val="5"/>
          <w:wAfter w:w="16970" w:type="dxa"/>
          <w:trHeight w:val="54"/>
        </w:trPr>
        <w:tc>
          <w:tcPr>
            <w:tcW w:w="5942" w:type="dxa"/>
          </w:tcPr>
          <w:p w14:paraId="08D5F34B" w14:textId="77777777" w:rsidR="00615B16" w:rsidRPr="00EC72EC" w:rsidRDefault="00EC72EC">
            <w:pPr>
              <w:spacing w:line="260" w:lineRule="auto"/>
              <w:ind w:left="29" w:hanging="2"/>
              <w:rPr>
                <w:sz w:val="18"/>
                <w:szCs w:val="18"/>
              </w:rPr>
            </w:pPr>
            <w:r w:rsidRPr="00EC72EC">
              <w:rPr>
                <w:sz w:val="18"/>
                <w:szCs w:val="18"/>
              </w:rPr>
              <w:t>用語の確認</w:t>
            </w:r>
          </w:p>
          <w:p w14:paraId="12E33AF2" w14:textId="77777777" w:rsidR="00615B16" w:rsidRPr="00EC72EC" w:rsidRDefault="00EC72EC">
            <w:pPr>
              <w:spacing w:line="260" w:lineRule="auto"/>
              <w:rPr>
                <w:sz w:val="18"/>
                <w:szCs w:val="18"/>
              </w:rPr>
            </w:pPr>
            <w:r w:rsidRPr="00EC72EC">
              <w:rPr>
                <w:sz w:val="18"/>
                <w:szCs w:val="18"/>
              </w:rPr>
              <w:t>・1編2章で学習した内容を生物用語で振り返る。</w:t>
            </w:r>
          </w:p>
          <w:p w14:paraId="32592052" w14:textId="77777777" w:rsidR="00615B16" w:rsidRPr="00EC72EC" w:rsidRDefault="00EC72EC">
            <w:pPr>
              <w:spacing w:line="260" w:lineRule="auto"/>
              <w:rPr>
                <w:sz w:val="18"/>
                <w:szCs w:val="18"/>
              </w:rPr>
            </w:pPr>
            <w:r w:rsidRPr="00EC72EC">
              <w:rPr>
                <w:sz w:val="18"/>
                <w:szCs w:val="18"/>
              </w:rPr>
              <w:t>まとめ図</w:t>
            </w:r>
          </w:p>
          <w:p w14:paraId="2039AB6E" w14:textId="77777777" w:rsidR="00615B16" w:rsidRPr="00EC72EC" w:rsidRDefault="00EC72EC">
            <w:pPr>
              <w:spacing w:line="260" w:lineRule="auto"/>
              <w:ind w:left="29" w:hanging="2"/>
              <w:rPr>
                <w:sz w:val="20"/>
                <w:szCs w:val="20"/>
              </w:rPr>
            </w:pPr>
            <w:r w:rsidRPr="00EC72EC">
              <w:rPr>
                <w:sz w:val="18"/>
                <w:szCs w:val="18"/>
              </w:rPr>
              <w:t>・1編2章で学習した内容を図で振り返る。</w:t>
            </w:r>
          </w:p>
        </w:tc>
        <w:tc>
          <w:tcPr>
            <w:tcW w:w="582" w:type="dxa"/>
          </w:tcPr>
          <w:p w14:paraId="5F7252EE" w14:textId="77777777" w:rsidR="00615B16" w:rsidRPr="00EC72EC" w:rsidRDefault="00615B16">
            <w:pPr>
              <w:jc w:val="center"/>
              <w:rPr>
                <w:sz w:val="20"/>
                <w:szCs w:val="20"/>
              </w:rPr>
            </w:pPr>
          </w:p>
        </w:tc>
        <w:tc>
          <w:tcPr>
            <w:tcW w:w="979" w:type="dxa"/>
          </w:tcPr>
          <w:p w14:paraId="3FE4689A" w14:textId="3934833B" w:rsidR="00615B16" w:rsidRPr="00EC72EC" w:rsidRDefault="008206EC">
            <w:pPr>
              <w:jc w:val="center"/>
              <w:rPr>
                <w:sz w:val="20"/>
                <w:szCs w:val="20"/>
              </w:rPr>
            </w:pPr>
            <w:r>
              <w:rPr>
                <w:rFonts w:hint="eastAsia"/>
                <w:sz w:val="20"/>
                <w:szCs w:val="20"/>
              </w:rPr>
              <w:t>60</w:t>
            </w:r>
            <w:r w:rsidRPr="00EC72EC">
              <w:rPr>
                <w:sz w:val="20"/>
                <w:szCs w:val="20"/>
              </w:rPr>
              <w:t>～</w:t>
            </w:r>
            <w:r>
              <w:rPr>
                <w:rFonts w:hint="eastAsia"/>
                <w:sz w:val="20"/>
                <w:szCs w:val="20"/>
              </w:rPr>
              <w:t>61</w:t>
            </w:r>
          </w:p>
        </w:tc>
        <w:tc>
          <w:tcPr>
            <w:tcW w:w="582" w:type="dxa"/>
          </w:tcPr>
          <w:p w14:paraId="388DA44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CE30FF5" w14:textId="77777777" w:rsidR="00615B16" w:rsidRPr="00EC72EC" w:rsidRDefault="00615B16">
            <w:pPr>
              <w:jc w:val="center"/>
              <w:rPr>
                <w:sz w:val="20"/>
                <w:szCs w:val="20"/>
              </w:rPr>
            </w:pPr>
          </w:p>
        </w:tc>
        <w:tc>
          <w:tcPr>
            <w:tcW w:w="5929" w:type="dxa"/>
          </w:tcPr>
          <w:p w14:paraId="1DE7E247"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tc>
      </w:tr>
    </w:tbl>
    <w:p w14:paraId="36C4BA74" w14:textId="77777777" w:rsidR="00615B16" w:rsidRPr="00EC72EC" w:rsidRDefault="00615B16"/>
    <w:p w14:paraId="3431B3FB" w14:textId="77777777" w:rsidR="00615B16" w:rsidRPr="00EC72EC" w:rsidRDefault="00EC72EC">
      <w:pPr>
        <w:widowControl/>
        <w:jc w:val="left"/>
      </w:pPr>
      <w:r w:rsidRPr="00EC72EC">
        <w:br w:type="page"/>
      </w:r>
    </w:p>
    <w:p w14:paraId="71D274BB"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１編　生物の進化　</w:t>
      </w:r>
      <w:r w:rsidRPr="00EC72EC">
        <w:rPr>
          <w:rFonts w:ascii="BIZ UDゴシック" w:eastAsia="BIZ UDゴシック" w:hAnsi="BIZ UDゴシック" w:cs="BIZ UDゴシック"/>
          <w:sz w:val="32"/>
          <w:szCs w:val="32"/>
        </w:rPr>
        <w:t xml:space="preserve">3章　生物の系統と進化　</w:t>
      </w:r>
    </w:p>
    <w:tbl>
      <w:tblPr>
        <w:tblStyle w:val="affff6"/>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276A3408" w14:textId="77777777">
        <w:tc>
          <w:tcPr>
            <w:tcW w:w="1820" w:type="dxa"/>
            <w:shd w:val="clear" w:color="auto" w:fill="D9D9D9"/>
          </w:tcPr>
          <w:p w14:paraId="31D50DE4"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5582A34B" w14:textId="402D6DB3" w:rsidR="00615B16" w:rsidRPr="00EC72EC" w:rsidRDefault="0072684E">
            <w:r>
              <w:rPr>
                <w:rFonts w:hint="eastAsia"/>
              </w:rPr>
              <w:t>62</w:t>
            </w:r>
            <w:r w:rsidR="00EC72EC" w:rsidRPr="00EC72EC">
              <w:t>～8</w:t>
            </w:r>
            <w:r>
              <w:rPr>
                <w:rFonts w:hint="eastAsia"/>
              </w:rPr>
              <w:t>5</w:t>
            </w:r>
          </w:p>
        </w:tc>
        <w:tc>
          <w:tcPr>
            <w:tcW w:w="2025" w:type="dxa"/>
            <w:shd w:val="clear" w:color="auto" w:fill="D9D9D9"/>
          </w:tcPr>
          <w:p w14:paraId="0FBF4852"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38461D9F" w14:textId="77777777" w:rsidR="00615B16" w:rsidRPr="00EC72EC" w:rsidRDefault="00EC72EC">
            <w:r w:rsidRPr="00EC72EC">
              <w:t>(1)ア(ウ)㋐㋑，イ</w:t>
            </w:r>
          </w:p>
        </w:tc>
        <w:tc>
          <w:tcPr>
            <w:tcW w:w="1559" w:type="dxa"/>
            <w:shd w:val="clear" w:color="auto" w:fill="D9D9D9"/>
          </w:tcPr>
          <w:p w14:paraId="74EB4090"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0018D26C" w14:textId="77777777" w:rsidR="00615B16" w:rsidRPr="00EC72EC" w:rsidRDefault="00EC72EC">
            <w:r w:rsidRPr="00EC72EC">
              <w:t>8</w:t>
            </w:r>
          </w:p>
        </w:tc>
        <w:tc>
          <w:tcPr>
            <w:tcW w:w="1560" w:type="dxa"/>
            <w:shd w:val="clear" w:color="auto" w:fill="D9D9D9"/>
          </w:tcPr>
          <w:p w14:paraId="534D2152"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51042772" w14:textId="77777777" w:rsidR="00615B16" w:rsidRPr="00EC72EC" w:rsidRDefault="008E6794">
            <w:r>
              <w:rPr>
                <w:rFonts w:hint="eastAsia"/>
              </w:rPr>
              <w:t>5月中旬～5月下旬</w:t>
            </w:r>
          </w:p>
        </w:tc>
      </w:tr>
    </w:tbl>
    <w:p w14:paraId="305AD4CC" w14:textId="77777777" w:rsidR="00615B16" w:rsidRPr="00EC72EC" w:rsidRDefault="00615B16"/>
    <w:p w14:paraId="27A2714D" w14:textId="77777777" w:rsidR="00615B16" w:rsidRPr="00EC72EC" w:rsidRDefault="00615B16">
      <w:pPr>
        <w:rPr>
          <w:rFonts w:ascii="BIZ UDゴシック" w:eastAsia="BIZ UDゴシック" w:hAnsi="BIZ UDゴシック" w:cs="BIZ UDゴシック"/>
        </w:rPr>
      </w:pPr>
    </w:p>
    <w:tbl>
      <w:tblPr>
        <w:tblStyle w:val="affff7"/>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3A4EC149" w14:textId="77777777">
        <w:tc>
          <w:tcPr>
            <w:tcW w:w="3256" w:type="dxa"/>
            <w:gridSpan w:val="2"/>
            <w:shd w:val="clear" w:color="auto" w:fill="D9D9D9"/>
            <w:vAlign w:val="center"/>
          </w:tcPr>
          <w:p w14:paraId="1DE14CA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67454BB2" w14:textId="77777777" w:rsidR="00615B16" w:rsidRPr="00EC72EC" w:rsidRDefault="00EC72EC">
            <w:pPr>
              <w:ind w:left="200" w:hanging="200"/>
              <w:rPr>
                <w:sz w:val="20"/>
                <w:szCs w:val="20"/>
              </w:rPr>
            </w:pPr>
            <w:r w:rsidRPr="00EC72EC">
              <w:rPr>
                <w:sz w:val="20"/>
                <w:szCs w:val="20"/>
              </w:rPr>
              <w:t>・生物の進化について，生物の系統と進化のことを理解するとともに，それらの観察，実験などに関する技能を身に付ける。</w:t>
            </w:r>
          </w:p>
          <w:p w14:paraId="6875E6FE" w14:textId="77777777" w:rsidR="00615B16" w:rsidRPr="00EC72EC" w:rsidRDefault="00EC72EC">
            <w:pPr>
              <w:ind w:left="200" w:hanging="200"/>
              <w:rPr>
                <w:sz w:val="20"/>
                <w:szCs w:val="20"/>
              </w:rPr>
            </w:pPr>
            <w:r w:rsidRPr="00EC72EC">
              <w:rPr>
                <w:sz w:val="20"/>
                <w:szCs w:val="20"/>
              </w:rPr>
              <w:t>・生物の進化について，観察，実験などを通して探究し，生物の系統と進化についての特徴を見いだして表現する。</w:t>
            </w:r>
          </w:p>
          <w:p w14:paraId="0E2B9DBB" w14:textId="77777777" w:rsidR="00615B16" w:rsidRPr="00EC72EC" w:rsidRDefault="00EC72EC">
            <w:pPr>
              <w:ind w:left="200" w:hanging="200"/>
              <w:rPr>
                <w:sz w:val="20"/>
                <w:szCs w:val="20"/>
              </w:rPr>
            </w:pPr>
            <w:r w:rsidRPr="00EC72EC">
              <w:rPr>
                <w:sz w:val="20"/>
                <w:szCs w:val="20"/>
              </w:rPr>
              <w:t>・生物の系統と進化に関する事物・現象に主体的に関わり，科学的に探究しようとする態度と，生命を尊重し，自然環境の保全に寄与する態度を養う。</w:t>
            </w:r>
          </w:p>
        </w:tc>
      </w:tr>
      <w:tr w:rsidR="00EC72EC" w:rsidRPr="00EC72EC" w14:paraId="611266A0" w14:textId="77777777">
        <w:tc>
          <w:tcPr>
            <w:tcW w:w="1271" w:type="dxa"/>
            <w:vMerge w:val="restart"/>
            <w:shd w:val="clear" w:color="auto" w:fill="D9D9D9"/>
            <w:vAlign w:val="center"/>
          </w:tcPr>
          <w:p w14:paraId="7A59E9C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666981F4"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78AB5CC2" w14:textId="77777777" w:rsidR="00615B16" w:rsidRPr="00EC72EC" w:rsidRDefault="00EC72EC">
            <w:pPr>
              <w:rPr>
                <w:sz w:val="20"/>
                <w:szCs w:val="20"/>
              </w:rPr>
            </w:pPr>
            <w:r w:rsidRPr="00EC72EC">
              <w:rPr>
                <w:sz w:val="20"/>
                <w:szCs w:val="20"/>
              </w:rPr>
              <w:t>生物の進化について，生物の系統と進化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05104FB7" w14:textId="77777777">
        <w:tc>
          <w:tcPr>
            <w:tcW w:w="1271" w:type="dxa"/>
            <w:vMerge/>
            <w:shd w:val="clear" w:color="auto" w:fill="D9D9D9"/>
            <w:vAlign w:val="center"/>
          </w:tcPr>
          <w:p w14:paraId="19F7F48D"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586D7254"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79C7E7B0" w14:textId="77777777" w:rsidR="00615B16" w:rsidRPr="00EC72EC" w:rsidRDefault="00EC72EC">
            <w:pPr>
              <w:rPr>
                <w:sz w:val="20"/>
                <w:szCs w:val="20"/>
              </w:rPr>
            </w:pPr>
            <w:r w:rsidRPr="00EC72EC">
              <w:rPr>
                <w:sz w:val="20"/>
                <w:szCs w:val="20"/>
              </w:rPr>
              <w:t>生物の進化について，観察，実験などを通して探究し，生物の系統と進化についての特徴を見いだして表現している。</w:t>
            </w:r>
          </w:p>
        </w:tc>
      </w:tr>
      <w:tr w:rsidR="00EC72EC" w:rsidRPr="00EC72EC" w14:paraId="7B75E69F" w14:textId="77777777">
        <w:tc>
          <w:tcPr>
            <w:tcW w:w="1271" w:type="dxa"/>
            <w:vMerge/>
            <w:shd w:val="clear" w:color="auto" w:fill="D9D9D9"/>
            <w:vAlign w:val="center"/>
          </w:tcPr>
          <w:p w14:paraId="5DCECDDC"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1BC5B78"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120DEFAD"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3BB07499" w14:textId="77777777" w:rsidR="00615B16" w:rsidRPr="00EC72EC" w:rsidRDefault="00EC72EC">
            <w:pPr>
              <w:rPr>
                <w:sz w:val="20"/>
                <w:szCs w:val="20"/>
              </w:rPr>
            </w:pPr>
            <w:r w:rsidRPr="00EC72EC">
              <w:rPr>
                <w:sz w:val="20"/>
                <w:szCs w:val="20"/>
              </w:rPr>
              <w:t>生物の系統と進化に主体的に関わり，見通しをもったり振り返ったりするなど，科学的に探究しようとしている。</w:t>
            </w:r>
          </w:p>
        </w:tc>
      </w:tr>
    </w:tbl>
    <w:p w14:paraId="751D682E" w14:textId="77777777" w:rsidR="00615B16" w:rsidRPr="00EC72EC" w:rsidRDefault="00615B16"/>
    <w:p w14:paraId="0432A7D2" w14:textId="77777777" w:rsidR="00615B16" w:rsidRPr="00EC72EC" w:rsidRDefault="00EC72EC">
      <w:pPr>
        <w:widowControl/>
        <w:jc w:val="left"/>
        <w:rPr>
          <w:rFonts w:ascii="BIZ UDゴシック" w:eastAsia="BIZ UDゴシック" w:hAnsi="BIZ UDゴシック" w:cs="BIZ UDゴシック"/>
        </w:rPr>
      </w:pPr>
      <w:r w:rsidRPr="00EC72EC">
        <w:br w:type="page"/>
      </w:r>
    </w:p>
    <w:tbl>
      <w:tblPr>
        <w:tblStyle w:val="affff8"/>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14:paraId="4F5F63FC" w14:textId="77777777">
        <w:trPr>
          <w:cantSplit/>
          <w:trHeight w:val="735"/>
        </w:trPr>
        <w:tc>
          <w:tcPr>
            <w:tcW w:w="5942" w:type="dxa"/>
            <w:vAlign w:val="center"/>
          </w:tcPr>
          <w:p w14:paraId="265CE78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552BD1E8"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0D208847"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3418BAD9"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33C4F35F"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25B9438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1B104868" w14:textId="77777777">
        <w:tc>
          <w:tcPr>
            <w:tcW w:w="14596" w:type="dxa"/>
            <w:gridSpan w:val="6"/>
            <w:shd w:val="clear" w:color="auto" w:fill="D9D9D9"/>
          </w:tcPr>
          <w:p w14:paraId="198B964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1節　生物の系統　</w:t>
            </w:r>
          </w:p>
        </w:tc>
      </w:tr>
      <w:tr w:rsidR="00EC72EC" w:rsidRPr="00EC72EC" w14:paraId="455ED08D" w14:textId="77777777">
        <w:trPr>
          <w:trHeight w:val="869"/>
        </w:trPr>
        <w:tc>
          <w:tcPr>
            <w:tcW w:w="5942" w:type="dxa"/>
            <w:vMerge w:val="restart"/>
          </w:tcPr>
          <w:p w14:paraId="5AB67CDF" w14:textId="77777777" w:rsidR="00615B16" w:rsidRPr="00EC72EC" w:rsidRDefault="00EC72EC">
            <w:pPr>
              <w:spacing w:line="260" w:lineRule="auto"/>
              <w:rPr>
                <w:sz w:val="18"/>
                <w:szCs w:val="18"/>
              </w:rPr>
            </w:pPr>
            <w:r w:rsidRPr="00EC72EC">
              <w:rPr>
                <w:sz w:val="18"/>
                <w:szCs w:val="18"/>
              </w:rPr>
              <w:t>Let’s start!</w:t>
            </w:r>
          </w:p>
          <w:p w14:paraId="25E14E9B" w14:textId="77777777" w:rsidR="00615B16" w:rsidRPr="00EC72EC" w:rsidRDefault="00EC72EC">
            <w:pPr>
              <w:spacing w:line="260" w:lineRule="auto"/>
              <w:ind w:left="180" w:hanging="180"/>
              <w:rPr>
                <w:sz w:val="18"/>
                <w:szCs w:val="18"/>
              </w:rPr>
            </w:pPr>
            <w:r w:rsidRPr="00EC72EC">
              <w:rPr>
                <w:sz w:val="18"/>
                <w:szCs w:val="18"/>
              </w:rPr>
              <w:t>・生物が進化により現在の生活にいたっていることを見いだし，生物の進化の道筋について考える。</w:t>
            </w:r>
          </w:p>
          <w:p w14:paraId="4F9150BF" w14:textId="77777777" w:rsidR="00615B16" w:rsidRPr="00EC72EC" w:rsidRDefault="00EC72EC">
            <w:pPr>
              <w:spacing w:line="260" w:lineRule="auto"/>
              <w:rPr>
                <w:sz w:val="18"/>
                <w:szCs w:val="18"/>
              </w:rPr>
            </w:pPr>
            <w:r w:rsidRPr="00EC72EC">
              <w:rPr>
                <w:sz w:val="18"/>
                <w:szCs w:val="18"/>
              </w:rPr>
              <w:t>実習4　系統樹の作成</w:t>
            </w:r>
          </w:p>
          <w:p w14:paraId="14D39152" w14:textId="77777777" w:rsidR="00615B16" w:rsidRPr="00EC72EC" w:rsidRDefault="00EC72EC">
            <w:pPr>
              <w:spacing w:line="260" w:lineRule="auto"/>
              <w:ind w:left="180" w:hanging="180"/>
              <w:rPr>
                <w:sz w:val="18"/>
                <w:szCs w:val="18"/>
              </w:rPr>
            </w:pPr>
            <w:r w:rsidRPr="00EC72EC">
              <w:rPr>
                <w:sz w:val="18"/>
                <w:szCs w:val="18"/>
              </w:rPr>
              <w:t>・形態や生態的特徴に基づく系統樹と，分子情報に基づく系統樹をそれぞれ作成し比較する。</w:t>
            </w:r>
          </w:p>
          <w:p w14:paraId="137AB9C7" w14:textId="77777777" w:rsidR="00615B16" w:rsidRPr="00EC72EC" w:rsidRDefault="00EC72EC">
            <w:pPr>
              <w:spacing w:line="260" w:lineRule="auto"/>
              <w:ind w:left="180" w:hanging="180"/>
              <w:rPr>
                <w:sz w:val="18"/>
                <w:szCs w:val="18"/>
              </w:rPr>
            </w:pPr>
            <w:r w:rsidRPr="00EC72EC">
              <w:rPr>
                <w:sz w:val="18"/>
                <w:szCs w:val="18"/>
              </w:rPr>
              <w:t>・生物の系統関係の解明方法について理解を深める。</w:t>
            </w:r>
          </w:p>
          <w:p w14:paraId="6635C99A" w14:textId="77777777" w:rsidR="00615B16" w:rsidRPr="00EC72EC" w:rsidRDefault="00EC72EC">
            <w:pPr>
              <w:spacing w:line="260" w:lineRule="auto"/>
              <w:rPr>
                <w:sz w:val="18"/>
                <w:szCs w:val="18"/>
              </w:rPr>
            </w:pPr>
            <w:r w:rsidRPr="00EC72EC">
              <w:rPr>
                <w:sz w:val="18"/>
                <w:szCs w:val="18"/>
              </w:rPr>
              <w:t>A　DNAの塩基配列に基づく系統樹</w:t>
            </w:r>
          </w:p>
          <w:p w14:paraId="38840FA2" w14:textId="77777777" w:rsidR="00615B16" w:rsidRPr="00EC72EC" w:rsidRDefault="00EC72EC">
            <w:pPr>
              <w:spacing w:line="260" w:lineRule="auto"/>
              <w:ind w:left="180" w:hanging="180"/>
              <w:rPr>
                <w:sz w:val="18"/>
                <w:szCs w:val="18"/>
              </w:rPr>
            </w:pPr>
            <w:r w:rsidRPr="00EC72EC">
              <w:rPr>
                <w:sz w:val="18"/>
                <w:szCs w:val="18"/>
              </w:rPr>
              <w:t>・塩基配列に基づく系統樹について理解する。</w:t>
            </w:r>
          </w:p>
          <w:p w14:paraId="3D5888E7" w14:textId="77777777" w:rsidR="00615B16" w:rsidRPr="00EC72EC" w:rsidRDefault="00EC72EC">
            <w:pPr>
              <w:spacing w:line="260" w:lineRule="auto"/>
              <w:rPr>
                <w:sz w:val="18"/>
                <w:szCs w:val="18"/>
              </w:rPr>
            </w:pPr>
            <w:r w:rsidRPr="00EC72EC">
              <w:rPr>
                <w:sz w:val="18"/>
                <w:szCs w:val="18"/>
              </w:rPr>
              <w:t>＜コラム＞分子時計</w:t>
            </w:r>
          </w:p>
          <w:p w14:paraId="0888D199" w14:textId="77777777" w:rsidR="00615B16" w:rsidRDefault="00EC72EC">
            <w:pPr>
              <w:spacing w:line="260" w:lineRule="auto"/>
              <w:ind w:left="180" w:hanging="180"/>
              <w:rPr>
                <w:sz w:val="18"/>
                <w:szCs w:val="18"/>
              </w:rPr>
            </w:pPr>
            <w:r w:rsidRPr="00EC72EC">
              <w:rPr>
                <w:sz w:val="18"/>
                <w:szCs w:val="18"/>
              </w:rPr>
              <w:t>・分子時計についての理解を深める。</w:t>
            </w:r>
          </w:p>
          <w:p w14:paraId="579EBC45" w14:textId="38E277D8" w:rsidR="0072684E" w:rsidRPr="00EC72EC" w:rsidRDefault="0072684E" w:rsidP="0072684E">
            <w:pPr>
              <w:spacing w:line="260" w:lineRule="auto"/>
              <w:rPr>
                <w:sz w:val="18"/>
                <w:szCs w:val="18"/>
              </w:rPr>
            </w:pPr>
            <w:r w:rsidRPr="00EC72EC">
              <w:rPr>
                <w:sz w:val="18"/>
                <w:szCs w:val="18"/>
              </w:rPr>
              <w:t>＜コラム＞</w:t>
            </w:r>
            <w:r>
              <w:rPr>
                <w:rFonts w:hint="eastAsia"/>
                <w:sz w:val="18"/>
                <w:szCs w:val="18"/>
              </w:rPr>
              <w:t>系統樹の作成</w:t>
            </w:r>
          </w:p>
          <w:p w14:paraId="684048DB" w14:textId="48F107A3" w:rsidR="00615B16" w:rsidRPr="00EC72EC" w:rsidRDefault="0072684E" w:rsidP="000A41E3">
            <w:pPr>
              <w:spacing w:line="260" w:lineRule="auto"/>
              <w:ind w:left="180" w:hanging="180"/>
              <w:rPr>
                <w:sz w:val="18"/>
                <w:szCs w:val="18"/>
              </w:rPr>
            </w:pPr>
            <w:r w:rsidRPr="00EC72EC">
              <w:rPr>
                <w:sz w:val="18"/>
                <w:szCs w:val="18"/>
              </w:rPr>
              <w:t>・</w:t>
            </w:r>
            <w:r>
              <w:rPr>
                <w:rFonts w:hint="eastAsia"/>
                <w:sz w:val="18"/>
                <w:szCs w:val="18"/>
              </w:rPr>
              <w:t>分子系統樹</w:t>
            </w:r>
            <w:r w:rsidRPr="00EC72EC">
              <w:rPr>
                <w:sz w:val="18"/>
                <w:szCs w:val="18"/>
              </w:rPr>
              <w:t>についての理解を深める。</w:t>
            </w:r>
          </w:p>
        </w:tc>
        <w:tc>
          <w:tcPr>
            <w:tcW w:w="582" w:type="dxa"/>
            <w:vMerge w:val="restart"/>
          </w:tcPr>
          <w:p w14:paraId="0537F412" w14:textId="77777777" w:rsidR="00615B16" w:rsidRPr="00EC72EC" w:rsidRDefault="00EC72EC">
            <w:pPr>
              <w:jc w:val="center"/>
              <w:rPr>
                <w:sz w:val="20"/>
                <w:szCs w:val="20"/>
              </w:rPr>
            </w:pPr>
            <w:r w:rsidRPr="00EC72EC">
              <w:rPr>
                <w:sz w:val="20"/>
                <w:szCs w:val="20"/>
              </w:rPr>
              <w:t>２</w:t>
            </w:r>
          </w:p>
          <w:p w14:paraId="4E9B0957" w14:textId="77777777" w:rsidR="00615B16" w:rsidRPr="00EC72EC" w:rsidRDefault="00615B16">
            <w:pPr>
              <w:jc w:val="center"/>
              <w:rPr>
                <w:sz w:val="20"/>
                <w:szCs w:val="20"/>
              </w:rPr>
            </w:pPr>
          </w:p>
        </w:tc>
        <w:tc>
          <w:tcPr>
            <w:tcW w:w="979" w:type="dxa"/>
            <w:vMerge w:val="restart"/>
          </w:tcPr>
          <w:p w14:paraId="2CC22E4A" w14:textId="542D6228" w:rsidR="00615B16" w:rsidRPr="00EC72EC" w:rsidRDefault="0072684E">
            <w:pPr>
              <w:jc w:val="center"/>
              <w:rPr>
                <w:sz w:val="20"/>
                <w:szCs w:val="20"/>
              </w:rPr>
            </w:pPr>
            <w:r>
              <w:rPr>
                <w:rFonts w:hint="eastAsia"/>
                <w:sz w:val="20"/>
                <w:szCs w:val="20"/>
              </w:rPr>
              <w:t>62</w:t>
            </w:r>
            <w:r w:rsidR="00EC72EC" w:rsidRPr="00EC72EC">
              <w:rPr>
                <w:sz w:val="20"/>
                <w:szCs w:val="20"/>
              </w:rPr>
              <w:t>～6</w:t>
            </w:r>
            <w:r w:rsidR="00130F70">
              <w:rPr>
                <w:rFonts w:hint="eastAsia"/>
                <w:sz w:val="20"/>
                <w:szCs w:val="20"/>
              </w:rPr>
              <w:t>7</w:t>
            </w:r>
          </w:p>
        </w:tc>
        <w:tc>
          <w:tcPr>
            <w:tcW w:w="582" w:type="dxa"/>
          </w:tcPr>
          <w:p w14:paraId="3076A50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52A4BBDA" w14:textId="77777777" w:rsidR="00615B16" w:rsidRPr="00EC72EC" w:rsidRDefault="00EC72EC">
            <w:pPr>
              <w:jc w:val="center"/>
              <w:rPr>
                <w:sz w:val="20"/>
                <w:szCs w:val="20"/>
              </w:rPr>
            </w:pPr>
            <w:r w:rsidRPr="00EC72EC">
              <w:rPr>
                <w:sz w:val="20"/>
                <w:szCs w:val="20"/>
              </w:rPr>
              <w:t>〇</w:t>
            </w:r>
          </w:p>
        </w:tc>
        <w:tc>
          <w:tcPr>
            <w:tcW w:w="5929" w:type="dxa"/>
          </w:tcPr>
          <w:p w14:paraId="14C785A5"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実習4で作成した，形態や生態的特徴に基づく系統樹と，分子情報に基づく系統樹とを比較し，生物の系統関係の推定方法について考察している。［発言分析・記述分析］</w:t>
            </w:r>
          </w:p>
        </w:tc>
      </w:tr>
      <w:tr w:rsidR="00EC72EC" w:rsidRPr="00EC72EC" w14:paraId="14CA4894" w14:textId="77777777">
        <w:trPr>
          <w:trHeight w:val="1122"/>
        </w:trPr>
        <w:tc>
          <w:tcPr>
            <w:tcW w:w="5942" w:type="dxa"/>
            <w:vMerge/>
          </w:tcPr>
          <w:p w14:paraId="6173813F"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2732276E"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4A1F5CC2"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3036685A"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324E116C" w14:textId="77777777" w:rsidR="00615B16" w:rsidRPr="00EC72EC" w:rsidRDefault="00615B16">
            <w:pPr>
              <w:jc w:val="center"/>
              <w:rPr>
                <w:sz w:val="20"/>
                <w:szCs w:val="20"/>
              </w:rPr>
            </w:pPr>
          </w:p>
        </w:tc>
        <w:tc>
          <w:tcPr>
            <w:tcW w:w="5929" w:type="dxa"/>
          </w:tcPr>
          <w:p w14:paraId="77FF3612"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【態度】</w:t>
            </w:r>
            <w:r w:rsidRPr="00EC72EC">
              <w:rPr>
                <w:sz w:val="20"/>
                <w:szCs w:val="20"/>
              </w:rPr>
              <w:t>実習４の結果を主体的に考察して表現しようとしている。［発言分析・記述分析］</w:t>
            </w:r>
          </w:p>
        </w:tc>
      </w:tr>
      <w:tr w:rsidR="00EC72EC" w:rsidRPr="00EC72EC" w14:paraId="4AF32E8E" w14:textId="77777777">
        <w:trPr>
          <w:trHeight w:val="1549"/>
        </w:trPr>
        <w:tc>
          <w:tcPr>
            <w:tcW w:w="5942" w:type="dxa"/>
            <w:vMerge/>
          </w:tcPr>
          <w:p w14:paraId="2F4F08F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0616E1B7"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36DDECFE"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7AD998FF"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08CF6ED8" w14:textId="77777777" w:rsidR="00615B16" w:rsidRPr="00EC72EC" w:rsidRDefault="00615B16">
            <w:pPr>
              <w:jc w:val="center"/>
              <w:rPr>
                <w:sz w:val="20"/>
                <w:szCs w:val="20"/>
              </w:rPr>
            </w:pPr>
          </w:p>
        </w:tc>
        <w:tc>
          <w:tcPr>
            <w:tcW w:w="5929" w:type="dxa"/>
          </w:tcPr>
          <w:p w14:paraId="18DBFFDB"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生物間の系統関係を推定する方法について理解している。［発言分析・記述分析］</w:t>
            </w:r>
          </w:p>
        </w:tc>
      </w:tr>
      <w:tr w:rsidR="00EC72EC" w:rsidRPr="00EC72EC" w14:paraId="38F29D6E" w14:textId="77777777">
        <w:tc>
          <w:tcPr>
            <w:tcW w:w="14596" w:type="dxa"/>
            <w:gridSpan w:val="6"/>
            <w:shd w:val="clear" w:color="auto" w:fill="D9D9D9"/>
          </w:tcPr>
          <w:p w14:paraId="6E4DC7B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2節　生物の系統分類　</w:t>
            </w:r>
          </w:p>
        </w:tc>
      </w:tr>
      <w:tr w:rsidR="00EC72EC" w:rsidRPr="00EC72EC" w14:paraId="405C8A1D" w14:textId="77777777">
        <w:trPr>
          <w:trHeight w:val="1038"/>
        </w:trPr>
        <w:tc>
          <w:tcPr>
            <w:tcW w:w="5942" w:type="dxa"/>
            <w:vMerge w:val="restart"/>
          </w:tcPr>
          <w:p w14:paraId="4E8E4D6B" w14:textId="77777777" w:rsidR="00615B16" w:rsidRPr="00EC72EC" w:rsidRDefault="00EC72EC">
            <w:pPr>
              <w:spacing w:line="260" w:lineRule="auto"/>
              <w:rPr>
                <w:sz w:val="18"/>
                <w:szCs w:val="18"/>
              </w:rPr>
            </w:pPr>
            <w:r w:rsidRPr="00EC72EC">
              <w:rPr>
                <w:sz w:val="18"/>
                <w:szCs w:val="18"/>
              </w:rPr>
              <w:t>Let’s start!</w:t>
            </w:r>
          </w:p>
          <w:p w14:paraId="443CCE26" w14:textId="77777777" w:rsidR="00615B16" w:rsidRPr="00EC72EC" w:rsidRDefault="00EC72EC">
            <w:pPr>
              <w:spacing w:line="260" w:lineRule="auto"/>
              <w:rPr>
                <w:sz w:val="18"/>
                <w:szCs w:val="18"/>
              </w:rPr>
            </w:pPr>
            <w:r w:rsidRPr="00EC72EC">
              <w:rPr>
                <w:sz w:val="18"/>
                <w:szCs w:val="18"/>
              </w:rPr>
              <w:t>・生物を分類する際，どのような分け方があるかを考える。</w:t>
            </w:r>
          </w:p>
          <w:p w14:paraId="6BBD5E32" w14:textId="77777777" w:rsidR="00615B16" w:rsidRPr="00EC72EC" w:rsidRDefault="00EC72EC">
            <w:pPr>
              <w:spacing w:line="260" w:lineRule="auto"/>
              <w:ind w:left="180" w:hanging="180"/>
              <w:rPr>
                <w:sz w:val="18"/>
                <w:szCs w:val="18"/>
              </w:rPr>
            </w:pPr>
            <w:r w:rsidRPr="00EC72EC">
              <w:rPr>
                <w:sz w:val="18"/>
                <w:szCs w:val="18"/>
              </w:rPr>
              <w:t>・自分の考えた分け方とほかの人の考えた分け方を比較し，生物学ではどのような分類が採用されているのかを考える。</w:t>
            </w:r>
          </w:p>
          <w:p w14:paraId="5AD38E90" w14:textId="77777777" w:rsidR="00615B16" w:rsidRPr="00EC72EC" w:rsidRDefault="00EC72EC">
            <w:pPr>
              <w:spacing w:line="260" w:lineRule="auto"/>
              <w:rPr>
                <w:sz w:val="18"/>
                <w:szCs w:val="18"/>
              </w:rPr>
            </w:pPr>
            <w:r w:rsidRPr="00EC72EC">
              <w:rPr>
                <w:sz w:val="18"/>
                <w:szCs w:val="18"/>
              </w:rPr>
              <w:t>A　生物の分類</w:t>
            </w:r>
          </w:p>
          <w:p w14:paraId="01110175" w14:textId="77777777" w:rsidR="00615B16" w:rsidRPr="00EC72EC" w:rsidRDefault="00EC72EC">
            <w:pPr>
              <w:spacing w:line="260" w:lineRule="auto"/>
              <w:ind w:left="180" w:hanging="180"/>
              <w:rPr>
                <w:sz w:val="18"/>
                <w:szCs w:val="18"/>
              </w:rPr>
            </w:pPr>
            <w:r w:rsidRPr="00EC72EC">
              <w:rPr>
                <w:sz w:val="18"/>
                <w:szCs w:val="18"/>
              </w:rPr>
              <w:t>・種と種名，階層的分類について理解する。</w:t>
            </w:r>
          </w:p>
          <w:p w14:paraId="0471A280" w14:textId="77777777" w:rsidR="00615B16" w:rsidRPr="00EC72EC" w:rsidRDefault="00EC72EC">
            <w:pPr>
              <w:spacing w:line="260" w:lineRule="auto"/>
              <w:rPr>
                <w:sz w:val="18"/>
                <w:szCs w:val="18"/>
              </w:rPr>
            </w:pPr>
            <w:r w:rsidRPr="00EC72EC">
              <w:rPr>
                <w:sz w:val="18"/>
                <w:szCs w:val="18"/>
              </w:rPr>
              <w:t>B　ドメイン</w:t>
            </w:r>
          </w:p>
          <w:p w14:paraId="2B5F286B" w14:textId="78780C6B" w:rsidR="00615B16" w:rsidRPr="00EC72EC" w:rsidRDefault="00EC72EC" w:rsidP="000A41E3">
            <w:pPr>
              <w:spacing w:line="260" w:lineRule="auto"/>
              <w:ind w:left="180" w:hanging="180"/>
              <w:rPr>
                <w:sz w:val="18"/>
                <w:szCs w:val="18"/>
              </w:rPr>
            </w:pPr>
            <w:r w:rsidRPr="00EC72EC">
              <w:rPr>
                <w:sz w:val="18"/>
                <w:szCs w:val="18"/>
              </w:rPr>
              <w:t>・ドメインについて理解する。</w:t>
            </w:r>
          </w:p>
          <w:p w14:paraId="7C9E4E16" w14:textId="77777777" w:rsidR="00615B16" w:rsidRPr="00EC72EC" w:rsidRDefault="00EC72EC">
            <w:pPr>
              <w:spacing w:line="260" w:lineRule="auto"/>
              <w:ind w:left="209" w:hanging="182"/>
              <w:rPr>
                <w:sz w:val="18"/>
                <w:szCs w:val="18"/>
              </w:rPr>
            </w:pPr>
            <w:r w:rsidRPr="00EC72EC">
              <w:rPr>
                <w:sz w:val="18"/>
                <w:szCs w:val="18"/>
              </w:rPr>
              <w:t>＜特集＞真核生物の世界</w:t>
            </w:r>
          </w:p>
          <w:p w14:paraId="70D3E494" w14:textId="77777777" w:rsidR="00615B16" w:rsidRDefault="00EC72EC">
            <w:pPr>
              <w:spacing w:line="260" w:lineRule="auto"/>
              <w:ind w:left="209" w:hanging="182"/>
              <w:rPr>
                <w:sz w:val="18"/>
                <w:szCs w:val="18"/>
              </w:rPr>
            </w:pPr>
            <w:r w:rsidRPr="00EC72EC">
              <w:rPr>
                <w:sz w:val="18"/>
                <w:szCs w:val="18"/>
              </w:rPr>
              <w:t>・真核生物の世界について理解を深める。</w:t>
            </w:r>
          </w:p>
          <w:p w14:paraId="3EF7A555" w14:textId="77777777" w:rsidR="000A41E3" w:rsidRDefault="000A41E3" w:rsidP="000A41E3">
            <w:pPr>
              <w:spacing w:line="260" w:lineRule="auto"/>
              <w:rPr>
                <w:sz w:val="18"/>
                <w:szCs w:val="18"/>
              </w:rPr>
            </w:pPr>
            <w:r w:rsidRPr="00EC72EC">
              <w:rPr>
                <w:sz w:val="18"/>
                <w:szCs w:val="18"/>
              </w:rPr>
              <w:t>＜コラム＞</w:t>
            </w:r>
            <w:r>
              <w:rPr>
                <w:rFonts w:hint="eastAsia"/>
                <w:sz w:val="18"/>
                <w:szCs w:val="18"/>
              </w:rPr>
              <w:t>真核生物のスーパーグループ</w:t>
            </w:r>
          </w:p>
          <w:p w14:paraId="60268B31" w14:textId="398727FE" w:rsidR="000A41E3" w:rsidRPr="000A41E3" w:rsidRDefault="000A41E3" w:rsidP="000A41E3">
            <w:pPr>
              <w:spacing w:line="260" w:lineRule="auto"/>
              <w:rPr>
                <w:sz w:val="18"/>
                <w:szCs w:val="18"/>
              </w:rPr>
            </w:pPr>
            <w:r>
              <w:rPr>
                <w:rFonts w:hint="eastAsia"/>
                <w:sz w:val="18"/>
                <w:szCs w:val="18"/>
              </w:rPr>
              <w:t>・真核生物のスーパーグループ</w:t>
            </w:r>
            <w:r w:rsidRPr="00EC72EC">
              <w:rPr>
                <w:sz w:val="18"/>
                <w:szCs w:val="18"/>
              </w:rPr>
              <w:t>についての理解を深める。</w:t>
            </w:r>
          </w:p>
        </w:tc>
        <w:tc>
          <w:tcPr>
            <w:tcW w:w="582" w:type="dxa"/>
            <w:vMerge w:val="restart"/>
          </w:tcPr>
          <w:p w14:paraId="41B6B18A" w14:textId="77777777" w:rsidR="00615B16" w:rsidRPr="00EC72EC" w:rsidRDefault="00EC72EC">
            <w:pPr>
              <w:jc w:val="center"/>
              <w:rPr>
                <w:sz w:val="20"/>
                <w:szCs w:val="20"/>
              </w:rPr>
            </w:pPr>
            <w:r w:rsidRPr="00EC72EC">
              <w:rPr>
                <w:sz w:val="20"/>
                <w:szCs w:val="20"/>
              </w:rPr>
              <w:t>２</w:t>
            </w:r>
          </w:p>
          <w:p w14:paraId="18C5D3B3" w14:textId="77777777" w:rsidR="00615B16" w:rsidRPr="00EC72EC" w:rsidRDefault="00615B16">
            <w:pPr>
              <w:jc w:val="center"/>
              <w:rPr>
                <w:sz w:val="20"/>
                <w:szCs w:val="20"/>
              </w:rPr>
            </w:pPr>
          </w:p>
        </w:tc>
        <w:tc>
          <w:tcPr>
            <w:tcW w:w="979" w:type="dxa"/>
            <w:vMerge w:val="restart"/>
          </w:tcPr>
          <w:p w14:paraId="78574853" w14:textId="677334C8" w:rsidR="00615B16" w:rsidRPr="00EC72EC" w:rsidRDefault="00130F70">
            <w:pPr>
              <w:jc w:val="center"/>
              <w:rPr>
                <w:sz w:val="20"/>
                <w:szCs w:val="20"/>
              </w:rPr>
            </w:pPr>
            <w:r>
              <w:rPr>
                <w:rFonts w:hint="eastAsia"/>
                <w:sz w:val="20"/>
                <w:szCs w:val="20"/>
              </w:rPr>
              <w:t>68</w:t>
            </w:r>
            <w:r w:rsidR="00EC72EC" w:rsidRPr="00EC72EC">
              <w:rPr>
                <w:sz w:val="20"/>
                <w:szCs w:val="20"/>
              </w:rPr>
              <w:t>～</w:t>
            </w:r>
            <w:r>
              <w:rPr>
                <w:rFonts w:hint="eastAsia"/>
                <w:sz w:val="20"/>
                <w:szCs w:val="20"/>
              </w:rPr>
              <w:t>75</w:t>
            </w:r>
          </w:p>
        </w:tc>
        <w:tc>
          <w:tcPr>
            <w:tcW w:w="582" w:type="dxa"/>
          </w:tcPr>
          <w:p w14:paraId="477E913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D969904" w14:textId="77777777" w:rsidR="00615B16" w:rsidRPr="00EC72EC" w:rsidRDefault="00615B16">
            <w:pPr>
              <w:jc w:val="center"/>
              <w:rPr>
                <w:sz w:val="20"/>
                <w:szCs w:val="20"/>
              </w:rPr>
            </w:pPr>
          </w:p>
        </w:tc>
        <w:tc>
          <w:tcPr>
            <w:tcW w:w="5929" w:type="dxa"/>
          </w:tcPr>
          <w:p w14:paraId="75790FB5"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生物の系統について，３ドメインについて理解している。［発言分析・記述分析］</w:t>
            </w:r>
          </w:p>
        </w:tc>
      </w:tr>
      <w:tr w:rsidR="00EC72EC" w:rsidRPr="00EC72EC" w14:paraId="28C9B584" w14:textId="77777777">
        <w:trPr>
          <w:trHeight w:val="2171"/>
        </w:trPr>
        <w:tc>
          <w:tcPr>
            <w:tcW w:w="5942" w:type="dxa"/>
            <w:vMerge/>
          </w:tcPr>
          <w:p w14:paraId="392B6203"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505BE102"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6FD3F459"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3151E66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2DFFEE62" w14:textId="30815FD4" w:rsidR="00615B16" w:rsidRPr="00EC72EC" w:rsidRDefault="00615B16">
            <w:pPr>
              <w:jc w:val="center"/>
              <w:rPr>
                <w:sz w:val="20"/>
                <w:szCs w:val="20"/>
              </w:rPr>
            </w:pPr>
          </w:p>
        </w:tc>
        <w:tc>
          <w:tcPr>
            <w:tcW w:w="5929" w:type="dxa"/>
          </w:tcPr>
          <w:p w14:paraId="4E68E298" w14:textId="6E4624B3" w:rsidR="00615B16" w:rsidRPr="00EC72EC" w:rsidRDefault="00615B16">
            <w:pPr>
              <w:tabs>
                <w:tab w:val="left" w:pos="76"/>
              </w:tabs>
              <w:rPr>
                <w:sz w:val="20"/>
                <w:szCs w:val="20"/>
              </w:rPr>
            </w:pPr>
          </w:p>
        </w:tc>
      </w:tr>
      <w:tr w:rsidR="00EC72EC" w:rsidRPr="00EC72EC" w14:paraId="4628E2BE" w14:textId="77777777">
        <w:tc>
          <w:tcPr>
            <w:tcW w:w="14596" w:type="dxa"/>
            <w:gridSpan w:val="6"/>
            <w:shd w:val="clear" w:color="auto" w:fill="D9D9D9"/>
          </w:tcPr>
          <w:p w14:paraId="5D4549B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3節　霊長類のなかのヒト　</w:t>
            </w:r>
          </w:p>
        </w:tc>
      </w:tr>
      <w:tr w:rsidR="00EC72EC" w:rsidRPr="00EC72EC" w14:paraId="259CD7DC" w14:textId="77777777">
        <w:trPr>
          <w:trHeight w:val="428"/>
        </w:trPr>
        <w:tc>
          <w:tcPr>
            <w:tcW w:w="5942" w:type="dxa"/>
            <w:vMerge w:val="restart"/>
          </w:tcPr>
          <w:p w14:paraId="298F6BE4" w14:textId="77777777" w:rsidR="00615B16" w:rsidRPr="00EC72EC" w:rsidRDefault="00EC72EC">
            <w:pPr>
              <w:spacing w:line="260" w:lineRule="auto"/>
              <w:rPr>
                <w:sz w:val="18"/>
                <w:szCs w:val="18"/>
              </w:rPr>
            </w:pPr>
            <w:r w:rsidRPr="00EC72EC">
              <w:rPr>
                <w:sz w:val="18"/>
                <w:szCs w:val="18"/>
              </w:rPr>
              <w:lastRenderedPageBreak/>
              <w:t>Let’s start!</w:t>
            </w:r>
          </w:p>
          <w:p w14:paraId="7E2ACDA2" w14:textId="77777777" w:rsidR="00615B16" w:rsidRPr="00EC72EC" w:rsidRDefault="00EC72EC">
            <w:pPr>
              <w:spacing w:line="260" w:lineRule="auto"/>
              <w:rPr>
                <w:sz w:val="18"/>
                <w:szCs w:val="18"/>
              </w:rPr>
            </w:pPr>
            <w:r w:rsidRPr="00EC72EC">
              <w:rPr>
                <w:sz w:val="18"/>
                <w:szCs w:val="18"/>
              </w:rPr>
              <w:t>・ヒトに最も近い現生の動物について考える。</w:t>
            </w:r>
          </w:p>
          <w:p w14:paraId="4B1FCED0" w14:textId="77777777" w:rsidR="00615B16" w:rsidRPr="00EC72EC" w:rsidRDefault="00EC72EC">
            <w:pPr>
              <w:spacing w:line="260" w:lineRule="auto"/>
              <w:rPr>
                <w:sz w:val="18"/>
                <w:szCs w:val="18"/>
              </w:rPr>
            </w:pPr>
            <w:r w:rsidRPr="00EC72EC">
              <w:rPr>
                <w:sz w:val="18"/>
                <w:szCs w:val="18"/>
              </w:rPr>
              <w:t>A　霊長類の特徴</w:t>
            </w:r>
          </w:p>
          <w:p w14:paraId="1E4DF148" w14:textId="77777777" w:rsidR="00615B16" w:rsidRPr="00EC72EC" w:rsidRDefault="00EC72EC">
            <w:pPr>
              <w:spacing w:line="260" w:lineRule="auto"/>
              <w:rPr>
                <w:sz w:val="18"/>
                <w:szCs w:val="18"/>
              </w:rPr>
            </w:pPr>
            <w:r w:rsidRPr="00EC72EC">
              <w:rPr>
                <w:sz w:val="18"/>
                <w:szCs w:val="18"/>
              </w:rPr>
              <w:t>・霊長類の特徴について理解する。</w:t>
            </w:r>
          </w:p>
          <w:p w14:paraId="2F2E2A54" w14:textId="77777777" w:rsidR="00615B16" w:rsidRPr="00EC72EC" w:rsidRDefault="00EC72EC">
            <w:pPr>
              <w:spacing w:line="260" w:lineRule="auto"/>
              <w:rPr>
                <w:sz w:val="18"/>
                <w:szCs w:val="18"/>
              </w:rPr>
            </w:pPr>
            <w:r w:rsidRPr="00EC72EC">
              <w:rPr>
                <w:sz w:val="18"/>
                <w:szCs w:val="18"/>
              </w:rPr>
              <w:t>B　類人猿とヒトの違い</w:t>
            </w:r>
          </w:p>
          <w:p w14:paraId="191AA3D2" w14:textId="77777777" w:rsidR="00615B16" w:rsidRPr="00EC72EC" w:rsidRDefault="00EC72EC">
            <w:pPr>
              <w:spacing w:line="260" w:lineRule="auto"/>
              <w:rPr>
                <w:sz w:val="18"/>
                <w:szCs w:val="18"/>
              </w:rPr>
            </w:pPr>
            <w:r w:rsidRPr="00EC72EC">
              <w:rPr>
                <w:sz w:val="18"/>
                <w:szCs w:val="18"/>
              </w:rPr>
              <w:t>・ヒトと類人猿の違いを理解する。</w:t>
            </w:r>
          </w:p>
          <w:p w14:paraId="2E0B77D2" w14:textId="77777777" w:rsidR="00615B16" w:rsidRPr="00EC72EC" w:rsidRDefault="00EC72EC">
            <w:pPr>
              <w:spacing w:line="260" w:lineRule="auto"/>
              <w:rPr>
                <w:sz w:val="18"/>
                <w:szCs w:val="18"/>
              </w:rPr>
            </w:pPr>
            <w:r w:rsidRPr="00EC72EC">
              <w:rPr>
                <w:sz w:val="18"/>
                <w:szCs w:val="18"/>
              </w:rPr>
              <w:t>＜資料読解＞ゴリラとヒトの全身骨格の比較</w:t>
            </w:r>
          </w:p>
          <w:p w14:paraId="0900868A" w14:textId="77777777" w:rsidR="00615B16" w:rsidRPr="00EC72EC" w:rsidRDefault="00EC72EC">
            <w:pPr>
              <w:spacing w:line="260" w:lineRule="auto"/>
              <w:rPr>
                <w:sz w:val="18"/>
                <w:szCs w:val="18"/>
              </w:rPr>
            </w:pPr>
            <w:r w:rsidRPr="00EC72EC">
              <w:rPr>
                <w:sz w:val="18"/>
                <w:szCs w:val="18"/>
              </w:rPr>
              <w:t>・ゴリラとヒトの骨格の違いを理解する。</w:t>
            </w:r>
          </w:p>
          <w:p w14:paraId="7436080A" w14:textId="77777777" w:rsidR="00615B16" w:rsidRPr="00EC72EC" w:rsidRDefault="00EC72EC">
            <w:pPr>
              <w:spacing w:line="260" w:lineRule="auto"/>
              <w:rPr>
                <w:sz w:val="18"/>
                <w:szCs w:val="18"/>
              </w:rPr>
            </w:pPr>
            <w:r w:rsidRPr="00EC72EC">
              <w:rPr>
                <w:sz w:val="18"/>
                <w:szCs w:val="18"/>
              </w:rPr>
              <w:t>やってみよう　ゴリラの動きを映像で見る</w:t>
            </w:r>
          </w:p>
          <w:p w14:paraId="57DF5268" w14:textId="77777777" w:rsidR="00615B16" w:rsidRPr="00EC72EC" w:rsidRDefault="00EC72EC">
            <w:pPr>
              <w:spacing w:line="260" w:lineRule="auto"/>
              <w:rPr>
                <w:sz w:val="18"/>
                <w:szCs w:val="18"/>
              </w:rPr>
            </w:pPr>
            <w:r w:rsidRPr="00EC72EC">
              <w:rPr>
                <w:sz w:val="18"/>
                <w:szCs w:val="18"/>
              </w:rPr>
              <w:t>・骨格による動きの特徴に気づく。</w:t>
            </w:r>
          </w:p>
          <w:p w14:paraId="2D69337A" w14:textId="77777777" w:rsidR="00615B16" w:rsidRPr="00EC72EC" w:rsidRDefault="00EC72EC">
            <w:pPr>
              <w:spacing w:line="260" w:lineRule="auto"/>
              <w:rPr>
                <w:sz w:val="18"/>
                <w:szCs w:val="18"/>
              </w:rPr>
            </w:pPr>
            <w:r w:rsidRPr="00EC72EC">
              <w:rPr>
                <w:sz w:val="18"/>
                <w:szCs w:val="18"/>
              </w:rPr>
              <w:t>考えてみよう　ゴリラとヒトの違いをあげて，その違いがヒトのどのような形質と結びついているかを考える</w:t>
            </w:r>
          </w:p>
          <w:p w14:paraId="37E8A50A" w14:textId="77777777" w:rsidR="00615B16" w:rsidRPr="00EC72EC" w:rsidRDefault="00EC72EC">
            <w:pPr>
              <w:spacing w:line="260" w:lineRule="auto"/>
              <w:ind w:left="180" w:hanging="180"/>
              <w:rPr>
                <w:sz w:val="18"/>
                <w:szCs w:val="18"/>
              </w:rPr>
            </w:pPr>
            <w:r w:rsidRPr="00EC72EC">
              <w:rPr>
                <w:sz w:val="18"/>
                <w:szCs w:val="18"/>
              </w:rPr>
              <w:t>・ヒトとゴリラの違いをあげて，その違いからヒトの形質について考える。</w:t>
            </w:r>
          </w:p>
          <w:p w14:paraId="731042AD" w14:textId="77777777" w:rsidR="00615B16" w:rsidRPr="00EC72EC" w:rsidRDefault="00EC72EC">
            <w:pPr>
              <w:spacing w:line="260" w:lineRule="auto"/>
              <w:rPr>
                <w:sz w:val="18"/>
                <w:szCs w:val="18"/>
              </w:rPr>
            </w:pPr>
            <w:r w:rsidRPr="00EC72EC">
              <w:rPr>
                <w:sz w:val="18"/>
                <w:szCs w:val="18"/>
              </w:rPr>
              <w:t xml:space="preserve">＜コラム＞霊長類の進化と系統　</w:t>
            </w:r>
          </w:p>
          <w:p w14:paraId="51DAE314" w14:textId="77777777" w:rsidR="00615B16" w:rsidRPr="00EC72EC" w:rsidRDefault="00EC72EC">
            <w:pPr>
              <w:spacing w:line="260" w:lineRule="auto"/>
              <w:rPr>
                <w:sz w:val="18"/>
                <w:szCs w:val="18"/>
              </w:rPr>
            </w:pPr>
            <w:r w:rsidRPr="00EC72EC">
              <w:rPr>
                <w:sz w:val="18"/>
                <w:szCs w:val="18"/>
              </w:rPr>
              <w:t>・霊長類の進化と系統についての理解を深める。</w:t>
            </w:r>
          </w:p>
        </w:tc>
        <w:tc>
          <w:tcPr>
            <w:tcW w:w="582" w:type="dxa"/>
            <w:vMerge w:val="restart"/>
          </w:tcPr>
          <w:p w14:paraId="55465666" w14:textId="77777777" w:rsidR="00615B16" w:rsidRPr="00EC72EC" w:rsidRDefault="00EC72EC">
            <w:pPr>
              <w:jc w:val="center"/>
              <w:rPr>
                <w:sz w:val="20"/>
                <w:szCs w:val="20"/>
              </w:rPr>
            </w:pPr>
            <w:r w:rsidRPr="00EC72EC">
              <w:rPr>
                <w:sz w:val="20"/>
                <w:szCs w:val="20"/>
              </w:rPr>
              <w:t>２</w:t>
            </w:r>
          </w:p>
          <w:p w14:paraId="066D629F" w14:textId="77777777" w:rsidR="00615B16" w:rsidRPr="00EC72EC" w:rsidRDefault="00615B16">
            <w:pPr>
              <w:jc w:val="center"/>
              <w:rPr>
                <w:sz w:val="20"/>
                <w:szCs w:val="20"/>
              </w:rPr>
            </w:pPr>
          </w:p>
        </w:tc>
        <w:tc>
          <w:tcPr>
            <w:tcW w:w="979" w:type="dxa"/>
            <w:vMerge w:val="restart"/>
          </w:tcPr>
          <w:p w14:paraId="2D6D1FE4" w14:textId="3FE71535" w:rsidR="00615B16" w:rsidRPr="00EC72EC" w:rsidRDefault="00EC72EC">
            <w:pPr>
              <w:jc w:val="center"/>
              <w:rPr>
                <w:sz w:val="20"/>
                <w:szCs w:val="20"/>
              </w:rPr>
            </w:pPr>
            <w:r w:rsidRPr="00EC72EC">
              <w:rPr>
                <w:sz w:val="20"/>
                <w:szCs w:val="20"/>
              </w:rPr>
              <w:t>7</w:t>
            </w:r>
            <w:r w:rsidR="00130F70">
              <w:rPr>
                <w:rFonts w:hint="eastAsia"/>
                <w:sz w:val="20"/>
                <w:szCs w:val="20"/>
              </w:rPr>
              <w:t>6</w:t>
            </w:r>
            <w:r w:rsidRPr="00EC72EC">
              <w:rPr>
                <w:sz w:val="20"/>
                <w:szCs w:val="20"/>
              </w:rPr>
              <w:t>～7</w:t>
            </w:r>
            <w:r w:rsidR="00130F70">
              <w:rPr>
                <w:rFonts w:hint="eastAsia"/>
                <w:sz w:val="20"/>
                <w:szCs w:val="20"/>
              </w:rPr>
              <w:t>9</w:t>
            </w:r>
          </w:p>
        </w:tc>
        <w:tc>
          <w:tcPr>
            <w:tcW w:w="582" w:type="dxa"/>
          </w:tcPr>
          <w:p w14:paraId="4E6D352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4E9D3CBC" w14:textId="77777777" w:rsidR="00615B16" w:rsidRPr="00EC72EC" w:rsidRDefault="00615B16">
            <w:pPr>
              <w:jc w:val="center"/>
              <w:rPr>
                <w:sz w:val="20"/>
                <w:szCs w:val="20"/>
              </w:rPr>
            </w:pPr>
          </w:p>
        </w:tc>
        <w:tc>
          <w:tcPr>
            <w:tcW w:w="5929" w:type="dxa"/>
          </w:tcPr>
          <w:p w14:paraId="012FE625"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霊長類の特徴について理解している。［発言分析・記述分析］</w:t>
            </w:r>
          </w:p>
        </w:tc>
      </w:tr>
      <w:tr w:rsidR="00EC72EC" w:rsidRPr="00EC72EC" w14:paraId="65772670" w14:textId="77777777">
        <w:trPr>
          <w:trHeight w:val="3975"/>
        </w:trPr>
        <w:tc>
          <w:tcPr>
            <w:tcW w:w="5942" w:type="dxa"/>
            <w:vMerge/>
          </w:tcPr>
          <w:p w14:paraId="0D11D22A"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7FB85FEC"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5F44CDF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6D9D79A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4D51EDF7" w14:textId="77777777" w:rsidR="00615B16" w:rsidRPr="00EC72EC" w:rsidRDefault="00EC72EC">
            <w:pPr>
              <w:jc w:val="center"/>
              <w:rPr>
                <w:sz w:val="20"/>
                <w:szCs w:val="20"/>
              </w:rPr>
            </w:pPr>
            <w:r w:rsidRPr="00EC72EC">
              <w:rPr>
                <w:sz w:val="20"/>
                <w:szCs w:val="20"/>
              </w:rPr>
              <w:t>〇</w:t>
            </w:r>
          </w:p>
        </w:tc>
        <w:tc>
          <w:tcPr>
            <w:tcW w:w="5929" w:type="dxa"/>
          </w:tcPr>
          <w:p w14:paraId="5B22E9FB"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資料読解のゴリラとヒトの全身骨格の比較から，脳容積，大後頭孔，骨盤，足の構造などを比較し，霊長類に共通の特徴やヒトだけに見られる特徴について考察している。［発言分析・記述分析］</w:t>
            </w:r>
          </w:p>
        </w:tc>
      </w:tr>
      <w:tr w:rsidR="00EC72EC" w:rsidRPr="00EC72EC" w14:paraId="56BF7A63" w14:textId="77777777">
        <w:tc>
          <w:tcPr>
            <w:tcW w:w="14596" w:type="dxa"/>
            <w:gridSpan w:val="6"/>
            <w:shd w:val="clear" w:color="auto" w:fill="D9D9D9"/>
          </w:tcPr>
          <w:p w14:paraId="270A71E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人類の出現と変遷</w:t>
            </w:r>
          </w:p>
        </w:tc>
      </w:tr>
      <w:tr w:rsidR="00EC72EC" w:rsidRPr="00EC72EC" w14:paraId="6F09B357" w14:textId="77777777">
        <w:trPr>
          <w:trHeight w:val="1278"/>
        </w:trPr>
        <w:tc>
          <w:tcPr>
            <w:tcW w:w="5942" w:type="dxa"/>
            <w:vMerge w:val="restart"/>
          </w:tcPr>
          <w:p w14:paraId="0AC703E8" w14:textId="77777777" w:rsidR="00615B16" w:rsidRPr="00EC72EC" w:rsidRDefault="00EC72EC">
            <w:pPr>
              <w:spacing w:line="260" w:lineRule="auto"/>
              <w:rPr>
                <w:sz w:val="18"/>
                <w:szCs w:val="18"/>
              </w:rPr>
            </w:pPr>
            <w:r w:rsidRPr="00EC72EC">
              <w:rPr>
                <w:sz w:val="18"/>
                <w:szCs w:val="18"/>
              </w:rPr>
              <w:t>Let’s start!</w:t>
            </w:r>
          </w:p>
          <w:p w14:paraId="0FED89E4" w14:textId="77777777" w:rsidR="00615B16" w:rsidRPr="00EC72EC" w:rsidRDefault="00EC72EC">
            <w:pPr>
              <w:spacing w:line="260" w:lineRule="auto"/>
              <w:ind w:left="180" w:hanging="180"/>
              <w:rPr>
                <w:sz w:val="18"/>
                <w:szCs w:val="18"/>
              </w:rPr>
            </w:pPr>
            <w:r w:rsidRPr="00EC72EC">
              <w:rPr>
                <w:sz w:val="18"/>
                <w:szCs w:val="18"/>
              </w:rPr>
              <w:t>・猿人と原人の復元モデルから違いを見いだし，現生のヒトに至るまでに，どのように変遷してきたのかを考える。</w:t>
            </w:r>
          </w:p>
          <w:p w14:paraId="26CFA28E" w14:textId="77777777" w:rsidR="00615B16" w:rsidRPr="00EC72EC" w:rsidRDefault="00EC72EC">
            <w:pPr>
              <w:spacing w:line="260" w:lineRule="auto"/>
              <w:rPr>
                <w:sz w:val="18"/>
                <w:szCs w:val="18"/>
              </w:rPr>
            </w:pPr>
            <w:r w:rsidRPr="00EC72EC">
              <w:rPr>
                <w:sz w:val="18"/>
                <w:szCs w:val="18"/>
              </w:rPr>
              <w:t>A　初期の人類の特徴</w:t>
            </w:r>
          </w:p>
          <w:p w14:paraId="069BFA4E" w14:textId="77777777" w:rsidR="00615B16" w:rsidRPr="00EC72EC" w:rsidRDefault="00EC72EC">
            <w:pPr>
              <w:spacing w:line="260" w:lineRule="auto"/>
              <w:ind w:left="180" w:hanging="180"/>
              <w:rPr>
                <w:sz w:val="18"/>
                <w:szCs w:val="18"/>
              </w:rPr>
            </w:pPr>
            <w:r w:rsidRPr="00EC72EC">
              <w:rPr>
                <w:sz w:val="18"/>
                <w:szCs w:val="18"/>
              </w:rPr>
              <w:t>・初期の人類の特徴について理解する。</w:t>
            </w:r>
          </w:p>
          <w:p w14:paraId="28DE3836" w14:textId="77777777" w:rsidR="00615B16" w:rsidRPr="00EC72EC" w:rsidRDefault="00EC72EC">
            <w:pPr>
              <w:spacing w:line="260" w:lineRule="auto"/>
              <w:rPr>
                <w:sz w:val="18"/>
                <w:szCs w:val="18"/>
              </w:rPr>
            </w:pPr>
            <w:r w:rsidRPr="00EC72EC">
              <w:rPr>
                <w:sz w:val="18"/>
                <w:szCs w:val="18"/>
              </w:rPr>
              <w:t>B　原人・旧人の出現</w:t>
            </w:r>
          </w:p>
          <w:p w14:paraId="701F3A18" w14:textId="77777777" w:rsidR="00615B16" w:rsidRPr="00EC72EC" w:rsidRDefault="00EC72EC">
            <w:pPr>
              <w:spacing w:line="260" w:lineRule="auto"/>
              <w:ind w:left="180" w:hanging="180"/>
              <w:rPr>
                <w:sz w:val="18"/>
                <w:szCs w:val="18"/>
              </w:rPr>
            </w:pPr>
            <w:r w:rsidRPr="00EC72EC">
              <w:rPr>
                <w:sz w:val="18"/>
                <w:szCs w:val="18"/>
              </w:rPr>
              <w:t>・原人，旧人について理解する。</w:t>
            </w:r>
          </w:p>
          <w:p w14:paraId="790499AF" w14:textId="77777777" w:rsidR="00615B16" w:rsidRPr="00EC72EC" w:rsidRDefault="00EC72EC">
            <w:pPr>
              <w:spacing w:line="260" w:lineRule="auto"/>
              <w:ind w:left="180" w:hanging="180"/>
              <w:rPr>
                <w:sz w:val="18"/>
                <w:szCs w:val="18"/>
              </w:rPr>
            </w:pPr>
            <w:r w:rsidRPr="00EC72EC">
              <w:rPr>
                <w:sz w:val="18"/>
                <w:szCs w:val="18"/>
              </w:rPr>
              <w:t>考えてみよう　サバンナで暮らしていた人類の社会からどのように現代のヒトの社会へつながっていったのかを考える</w:t>
            </w:r>
          </w:p>
          <w:p w14:paraId="4088CF3A" w14:textId="77777777" w:rsidR="00615B16" w:rsidRPr="00EC72EC" w:rsidRDefault="00EC72EC">
            <w:pPr>
              <w:spacing w:line="260" w:lineRule="auto"/>
              <w:ind w:left="180" w:hanging="180"/>
              <w:rPr>
                <w:sz w:val="18"/>
                <w:szCs w:val="18"/>
              </w:rPr>
            </w:pPr>
            <w:r w:rsidRPr="00EC72EC">
              <w:rPr>
                <w:sz w:val="18"/>
                <w:szCs w:val="18"/>
              </w:rPr>
              <w:t>・サバンナで暮らしていた人類の社会からどのように現代のヒトの社会へつながっていったかを考察する。</w:t>
            </w:r>
          </w:p>
          <w:p w14:paraId="5B82B943" w14:textId="77777777" w:rsidR="00615B16" w:rsidRPr="00EC72EC" w:rsidRDefault="00EC72EC">
            <w:pPr>
              <w:spacing w:line="260" w:lineRule="auto"/>
              <w:rPr>
                <w:sz w:val="18"/>
                <w:szCs w:val="18"/>
              </w:rPr>
            </w:pPr>
            <w:r w:rsidRPr="00EC72EC">
              <w:rPr>
                <w:sz w:val="18"/>
                <w:szCs w:val="18"/>
              </w:rPr>
              <w:t>C　ヒトの出現</w:t>
            </w:r>
          </w:p>
          <w:p w14:paraId="410A2D56" w14:textId="77777777" w:rsidR="00615B16" w:rsidRPr="00EC72EC" w:rsidRDefault="00EC72EC">
            <w:pPr>
              <w:spacing w:line="260" w:lineRule="auto"/>
              <w:rPr>
                <w:sz w:val="18"/>
                <w:szCs w:val="18"/>
              </w:rPr>
            </w:pPr>
            <w:r w:rsidRPr="00EC72EC">
              <w:rPr>
                <w:sz w:val="18"/>
                <w:szCs w:val="18"/>
              </w:rPr>
              <w:t>・ヒトの出現について理解する。</w:t>
            </w:r>
          </w:p>
          <w:p w14:paraId="5F25F00B" w14:textId="77777777" w:rsidR="00615B16" w:rsidRPr="00EC72EC" w:rsidRDefault="00EC72EC">
            <w:pPr>
              <w:spacing w:line="260" w:lineRule="auto"/>
              <w:rPr>
                <w:sz w:val="18"/>
                <w:szCs w:val="18"/>
              </w:rPr>
            </w:pPr>
            <w:r w:rsidRPr="00EC72EC">
              <w:rPr>
                <w:sz w:val="18"/>
                <w:szCs w:val="18"/>
              </w:rPr>
              <w:lastRenderedPageBreak/>
              <w:t>＜コラム＞「人種」という概念はもう古い</w:t>
            </w:r>
          </w:p>
          <w:p w14:paraId="4D76AD83" w14:textId="77777777" w:rsidR="00615B16" w:rsidRPr="00EC72EC" w:rsidRDefault="00EC72EC">
            <w:pPr>
              <w:spacing w:line="260" w:lineRule="auto"/>
              <w:rPr>
                <w:sz w:val="18"/>
                <w:szCs w:val="18"/>
              </w:rPr>
            </w:pPr>
            <w:r w:rsidRPr="00EC72EC">
              <w:rPr>
                <w:sz w:val="18"/>
                <w:szCs w:val="18"/>
              </w:rPr>
              <w:t>・人種という概念について理解する。</w:t>
            </w:r>
          </w:p>
        </w:tc>
        <w:tc>
          <w:tcPr>
            <w:tcW w:w="582" w:type="dxa"/>
            <w:vMerge w:val="restart"/>
          </w:tcPr>
          <w:p w14:paraId="5CEB5A6C" w14:textId="77777777" w:rsidR="00615B16" w:rsidRPr="00EC72EC" w:rsidRDefault="00EC72EC">
            <w:pPr>
              <w:jc w:val="center"/>
              <w:rPr>
                <w:sz w:val="20"/>
                <w:szCs w:val="20"/>
              </w:rPr>
            </w:pPr>
            <w:r w:rsidRPr="00EC72EC">
              <w:rPr>
                <w:sz w:val="20"/>
                <w:szCs w:val="20"/>
              </w:rPr>
              <w:lastRenderedPageBreak/>
              <w:t>２</w:t>
            </w:r>
          </w:p>
          <w:p w14:paraId="4BF8C749" w14:textId="77777777" w:rsidR="00615B16" w:rsidRPr="00EC72EC" w:rsidRDefault="00615B16">
            <w:pPr>
              <w:jc w:val="center"/>
              <w:rPr>
                <w:sz w:val="20"/>
                <w:szCs w:val="20"/>
              </w:rPr>
            </w:pPr>
          </w:p>
        </w:tc>
        <w:tc>
          <w:tcPr>
            <w:tcW w:w="979" w:type="dxa"/>
            <w:vMerge w:val="restart"/>
          </w:tcPr>
          <w:p w14:paraId="2202247F" w14:textId="75F4044B" w:rsidR="00615B16" w:rsidRPr="00EC72EC" w:rsidRDefault="00130F70">
            <w:pPr>
              <w:jc w:val="center"/>
              <w:rPr>
                <w:sz w:val="20"/>
                <w:szCs w:val="20"/>
              </w:rPr>
            </w:pPr>
            <w:r>
              <w:rPr>
                <w:rFonts w:hint="eastAsia"/>
                <w:sz w:val="20"/>
                <w:szCs w:val="20"/>
              </w:rPr>
              <w:t>80</w:t>
            </w:r>
            <w:r w:rsidR="00EC72EC" w:rsidRPr="00EC72EC">
              <w:rPr>
                <w:sz w:val="20"/>
                <w:szCs w:val="20"/>
              </w:rPr>
              <w:t>～</w:t>
            </w:r>
            <w:r>
              <w:rPr>
                <w:rFonts w:hint="eastAsia"/>
                <w:sz w:val="20"/>
                <w:szCs w:val="20"/>
              </w:rPr>
              <w:t>83</w:t>
            </w:r>
          </w:p>
        </w:tc>
        <w:tc>
          <w:tcPr>
            <w:tcW w:w="582" w:type="dxa"/>
          </w:tcPr>
          <w:p w14:paraId="473EE1F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26FCC05" w14:textId="77777777" w:rsidR="00615B16" w:rsidRPr="00EC72EC" w:rsidRDefault="00615B16">
            <w:pPr>
              <w:jc w:val="center"/>
              <w:rPr>
                <w:sz w:val="20"/>
                <w:szCs w:val="20"/>
              </w:rPr>
            </w:pPr>
          </w:p>
        </w:tc>
        <w:tc>
          <w:tcPr>
            <w:tcW w:w="5929" w:type="dxa"/>
          </w:tcPr>
          <w:p w14:paraId="25F2CF5C"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人類の系統と進化について理解している。［発言分析・記述分析］</w:t>
            </w:r>
          </w:p>
        </w:tc>
      </w:tr>
      <w:tr w:rsidR="00EC72EC" w:rsidRPr="00EC72EC" w14:paraId="54800EFA" w14:textId="77777777">
        <w:trPr>
          <w:trHeight w:val="2008"/>
        </w:trPr>
        <w:tc>
          <w:tcPr>
            <w:tcW w:w="5942" w:type="dxa"/>
            <w:vMerge/>
          </w:tcPr>
          <w:p w14:paraId="62321647"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368D7D6E"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6D11C46B"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5DA9267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3D34BAB5" w14:textId="0B9F1E63" w:rsidR="00615B16" w:rsidRPr="00EC72EC" w:rsidRDefault="00615B16">
            <w:pPr>
              <w:jc w:val="center"/>
              <w:rPr>
                <w:sz w:val="20"/>
                <w:szCs w:val="20"/>
              </w:rPr>
            </w:pPr>
          </w:p>
        </w:tc>
        <w:tc>
          <w:tcPr>
            <w:tcW w:w="5929" w:type="dxa"/>
          </w:tcPr>
          <w:p w14:paraId="271B11A1" w14:textId="77777777" w:rsidR="00615B16" w:rsidRPr="00EC72EC" w:rsidRDefault="00615B16" w:rsidP="00130F70">
            <w:pPr>
              <w:ind w:firstLine="100"/>
              <w:rPr>
                <w:sz w:val="20"/>
                <w:szCs w:val="20"/>
              </w:rPr>
            </w:pPr>
          </w:p>
        </w:tc>
      </w:tr>
      <w:tr w:rsidR="00EC72EC" w:rsidRPr="00EC72EC" w14:paraId="47C4035C" w14:textId="77777777">
        <w:tc>
          <w:tcPr>
            <w:tcW w:w="14596" w:type="dxa"/>
            <w:gridSpan w:val="6"/>
            <w:shd w:val="clear" w:color="auto" w:fill="D9D9D9"/>
          </w:tcPr>
          <w:p w14:paraId="4FCB5D38"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14:paraId="636F76F6" w14:textId="77777777">
        <w:tc>
          <w:tcPr>
            <w:tcW w:w="5942" w:type="dxa"/>
          </w:tcPr>
          <w:p w14:paraId="45C1CE57" w14:textId="77777777" w:rsidR="00615B16" w:rsidRPr="00EC72EC" w:rsidRDefault="00EC72EC">
            <w:pPr>
              <w:spacing w:line="260" w:lineRule="auto"/>
              <w:ind w:left="29" w:hanging="2"/>
              <w:rPr>
                <w:sz w:val="18"/>
                <w:szCs w:val="18"/>
              </w:rPr>
            </w:pPr>
            <w:r w:rsidRPr="00EC72EC">
              <w:rPr>
                <w:sz w:val="18"/>
                <w:szCs w:val="18"/>
              </w:rPr>
              <w:t>用語の確認</w:t>
            </w:r>
          </w:p>
          <w:p w14:paraId="3715CB5A" w14:textId="77777777" w:rsidR="00615B16" w:rsidRPr="00EC72EC" w:rsidRDefault="00EC72EC">
            <w:pPr>
              <w:spacing w:line="260" w:lineRule="auto"/>
              <w:rPr>
                <w:sz w:val="18"/>
                <w:szCs w:val="18"/>
              </w:rPr>
            </w:pPr>
            <w:r w:rsidRPr="00EC72EC">
              <w:rPr>
                <w:sz w:val="18"/>
                <w:szCs w:val="18"/>
              </w:rPr>
              <w:t>・1編３章で学習した内容を生物用語で振り返る。</w:t>
            </w:r>
          </w:p>
          <w:p w14:paraId="5A271D2D" w14:textId="77777777" w:rsidR="00615B16" w:rsidRPr="00EC72EC" w:rsidRDefault="00EC72EC">
            <w:pPr>
              <w:spacing w:line="260" w:lineRule="auto"/>
              <w:ind w:left="29" w:hanging="2"/>
              <w:rPr>
                <w:sz w:val="18"/>
                <w:szCs w:val="18"/>
              </w:rPr>
            </w:pPr>
            <w:r w:rsidRPr="00EC72EC">
              <w:rPr>
                <w:sz w:val="18"/>
                <w:szCs w:val="18"/>
              </w:rPr>
              <w:t>まとめ図</w:t>
            </w:r>
          </w:p>
          <w:p w14:paraId="29972D40" w14:textId="77777777" w:rsidR="00615B16" w:rsidRPr="00EC72EC" w:rsidRDefault="00EC72EC">
            <w:pPr>
              <w:spacing w:line="260" w:lineRule="auto"/>
              <w:ind w:left="29" w:hanging="2"/>
              <w:rPr>
                <w:sz w:val="20"/>
                <w:szCs w:val="20"/>
              </w:rPr>
            </w:pPr>
            <w:r w:rsidRPr="00EC72EC">
              <w:rPr>
                <w:sz w:val="18"/>
                <w:szCs w:val="18"/>
              </w:rPr>
              <w:t>・1編３章で学習した内容を図で振り返る。</w:t>
            </w:r>
          </w:p>
        </w:tc>
        <w:tc>
          <w:tcPr>
            <w:tcW w:w="582" w:type="dxa"/>
          </w:tcPr>
          <w:p w14:paraId="27AFCB4A" w14:textId="77777777" w:rsidR="00615B16" w:rsidRPr="00EC72EC" w:rsidRDefault="00615B16">
            <w:pPr>
              <w:jc w:val="center"/>
              <w:rPr>
                <w:sz w:val="20"/>
                <w:szCs w:val="20"/>
              </w:rPr>
            </w:pPr>
          </w:p>
        </w:tc>
        <w:tc>
          <w:tcPr>
            <w:tcW w:w="979" w:type="dxa"/>
          </w:tcPr>
          <w:p w14:paraId="1E16A3F6" w14:textId="47BA7649" w:rsidR="00615B16" w:rsidRPr="00EC72EC" w:rsidRDefault="00130F70">
            <w:pPr>
              <w:jc w:val="center"/>
              <w:rPr>
                <w:sz w:val="20"/>
                <w:szCs w:val="20"/>
              </w:rPr>
            </w:pPr>
            <w:r>
              <w:rPr>
                <w:rFonts w:hint="eastAsia"/>
                <w:sz w:val="20"/>
                <w:szCs w:val="20"/>
              </w:rPr>
              <w:t>84</w:t>
            </w:r>
            <w:r w:rsidRPr="00EC72EC">
              <w:rPr>
                <w:sz w:val="20"/>
                <w:szCs w:val="20"/>
              </w:rPr>
              <w:t>～</w:t>
            </w:r>
            <w:r>
              <w:rPr>
                <w:rFonts w:hint="eastAsia"/>
                <w:sz w:val="20"/>
                <w:szCs w:val="20"/>
              </w:rPr>
              <w:t>85</w:t>
            </w:r>
          </w:p>
        </w:tc>
        <w:tc>
          <w:tcPr>
            <w:tcW w:w="582" w:type="dxa"/>
          </w:tcPr>
          <w:p w14:paraId="659CD22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4C38294B" w14:textId="77777777" w:rsidR="00615B16" w:rsidRPr="00EC72EC" w:rsidRDefault="00615B16">
            <w:pPr>
              <w:jc w:val="center"/>
              <w:rPr>
                <w:sz w:val="20"/>
                <w:szCs w:val="20"/>
              </w:rPr>
            </w:pPr>
          </w:p>
        </w:tc>
        <w:tc>
          <w:tcPr>
            <w:tcW w:w="5929" w:type="dxa"/>
          </w:tcPr>
          <w:p w14:paraId="21950262"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14:paraId="6C891ECC" w14:textId="77777777" w:rsidR="00615B16" w:rsidRPr="00EC72EC" w:rsidRDefault="00615B16">
            <w:pPr>
              <w:tabs>
                <w:tab w:val="left" w:pos="76"/>
              </w:tabs>
              <w:rPr>
                <w:sz w:val="20"/>
                <w:szCs w:val="20"/>
              </w:rPr>
            </w:pPr>
          </w:p>
        </w:tc>
      </w:tr>
    </w:tbl>
    <w:p w14:paraId="4633A923" w14:textId="77777777" w:rsidR="00615B16" w:rsidRPr="00EC72EC" w:rsidRDefault="00615B16">
      <w:pPr>
        <w:rPr>
          <w:rFonts w:ascii="BIZ UDゴシック" w:eastAsia="BIZ UDゴシック" w:hAnsi="BIZ UDゴシック" w:cs="BIZ UDゴシック"/>
        </w:rPr>
      </w:pPr>
    </w:p>
    <w:p w14:paraId="46EC8186" w14:textId="77777777" w:rsidR="00615B16" w:rsidRPr="00EC72EC" w:rsidRDefault="00615B16">
      <w:pPr>
        <w:widowControl/>
        <w:jc w:val="left"/>
        <w:rPr>
          <w:rFonts w:ascii="BIZ UDゴシック" w:eastAsia="BIZ UDゴシック" w:hAnsi="BIZ UDゴシック" w:cs="BIZ UDゴシック"/>
        </w:rPr>
      </w:pPr>
    </w:p>
    <w:p w14:paraId="7A31DB66" w14:textId="77777777" w:rsidR="00615B16" w:rsidRPr="00EC72EC" w:rsidRDefault="00EC72EC">
      <w:pPr>
        <w:rPr>
          <w:rFonts w:ascii="BIZ UDゴシック" w:eastAsia="BIZ UDゴシック" w:hAnsi="BIZ UDゴシック" w:cs="BIZ UDゴシック"/>
        </w:rPr>
      </w:pPr>
      <w:r w:rsidRPr="00EC72EC">
        <w:br w:type="page"/>
      </w:r>
    </w:p>
    <w:p w14:paraId="65BAE392" w14:textId="77777777" w:rsidR="00615B16" w:rsidRPr="00EC72EC" w:rsidRDefault="00EC72EC">
      <w:pPr>
        <w:rPr>
          <w:rFonts w:ascii="BIZ UDゴシック" w:eastAsia="BIZ UDゴシック" w:hAnsi="BIZ UDゴシック" w:cs="BIZ UDゴシック"/>
          <w:sz w:val="32"/>
          <w:szCs w:val="32"/>
        </w:rPr>
      </w:pPr>
      <w:r w:rsidRPr="00EC72EC">
        <w:rPr>
          <w:rFonts w:ascii="BIZ UDゴシック" w:eastAsia="BIZ UDゴシック" w:hAnsi="BIZ UDゴシック" w:cs="BIZ UDゴシック"/>
        </w:rPr>
        <w:lastRenderedPageBreak/>
        <w:t xml:space="preserve">2編　生命現象と物質　</w:t>
      </w:r>
      <w:r w:rsidRPr="00EC72EC">
        <w:rPr>
          <w:rFonts w:ascii="BIZ UDゴシック" w:eastAsia="BIZ UDゴシック" w:hAnsi="BIZ UDゴシック" w:cs="BIZ UDゴシック"/>
          <w:sz w:val="32"/>
          <w:szCs w:val="32"/>
        </w:rPr>
        <w:t xml:space="preserve">1章　細胞と物質　</w:t>
      </w:r>
    </w:p>
    <w:tbl>
      <w:tblPr>
        <w:tblStyle w:val="affff9"/>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50768449" w14:textId="77777777">
        <w:tc>
          <w:tcPr>
            <w:tcW w:w="1820" w:type="dxa"/>
            <w:shd w:val="clear" w:color="auto" w:fill="D9D9D9"/>
          </w:tcPr>
          <w:p w14:paraId="4DB93A45"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55FD47ED" w14:textId="3BCA03FF" w:rsidR="00615B16" w:rsidRPr="00EC72EC" w:rsidRDefault="00130F70">
            <w:r>
              <w:rPr>
                <w:rFonts w:hint="eastAsia"/>
              </w:rPr>
              <w:t>92</w:t>
            </w:r>
            <w:r w:rsidR="00EC72EC" w:rsidRPr="00EC72EC">
              <w:t>～1</w:t>
            </w:r>
            <w:r>
              <w:rPr>
                <w:rFonts w:hint="eastAsia"/>
              </w:rPr>
              <w:t>31</w:t>
            </w:r>
          </w:p>
        </w:tc>
        <w:tc>
          <w:tcPr>
            <w:tcW w:w="2025" w:type="dxa"/>
            <w:shd w:val="clear" w:color="auto" w:fill="D9D9D9"/>
          </w:tcPr>
          <w:p w14:paraId="70BD2749"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239913B5" w14:textId="77777777" w:rsidR="00615B16" w:rsidRPr="00EC72EC" w:rsidRDefault="00EC72EC">
            <w:r w:rsidRPr="00EC72EC">
              <w:t>(2)ア(ア)㋐㋑，イ</w:t>
            </w:r>
          </w:p>
        </w:tc>
        <w:tc>
          <w:tcPr>
            <w:tcW w:w="1559" w:type="dxa"/>
            <w:shd w:val="clear" w:color="auto" w:fill="D9D9D9"/>
          </w:tcPr>
          <w:p w14:paraId="4295C7B8"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071BA3D5" w14:textId="77777777" w:rsidR="00615B16" w:rsidRPr="00EC72EC" w:rsidRDefault="00EC72EC">
            <w:r w:rsidRPr="00EC72EC">
              <w:t>12</w:t>
            </w:r>
          </w:p>
        </w:tc>
        <w:tc>
          <w:tcPr>
            <w:tcW w:w="1560" w:type="dxa"/>
            <w:shd w:val="clear" w:color="auto" w:fill="D9D9D9"/>
          </w:tcPr>
          <w:p w14:paraId="4A68C884"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30E15B40" w14:textId="77777777" w:rsidR="00615B16" w:rsidRPr="00EC72EC" w:rsidRDefault="008E6794">
            <w:r>
              <w:rPr>
                <w:rFonts w:hint="eastAsia"/>
              </w:rPr>
              <w:t>6月上旬～6月下旬</w:t>
            </w:r>
          </w:p>
        </w:tc>
      </w:tr>
    </w:tbl>
    <w:p w14:paraId="6DBDBCC8" w14:textId="77777777" w:rsidR="00615B16" w:rsidRPr="00EC72EC" w:rsidRDefault="00615B16"/>
    <w:tbl>
      <w:tblPr>
        <w:tblStyle w:val="affff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1F419359" w14:textId="77777777">
        <w:tc>
          <w:tcPr>
            <w:tcW w:w="3256" w:type="dxa"/>
            <w:gridSpan w:val="2"/>
            <w:shd w:val="clear" w:color="auto" w:fill="D9D9D9"/>
            <w:vAlign w:val="center"/>
          </w:tcPr>
          <w:p w14:paraId="230043D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5C363F7A" w14:textId="77777777" w:rsidR="00615B16" w:rsidRPr="00EC72EC" w:rsidRDefault="00EC72EC">
            <w:pPr>
              <w:ind w:left="200" w:hanging="200"/>
              <w:rPr>
                <w:sz w:val="20"/>
                <w:szCs w:val="20"/>
              </w:rPr>
            </w:pPr>
            <w:r w:rsidRPr="00EC72EC">
              <w:rPr>
                <w:sz w:val="20"/>
                <w:szCs w:val="20"/>
              </w:rPr>
              <w:t>・生命現象と物質について，細胞と分子のことを理解するとともに，それらの観察，実験などに関する技能を身に付ける。</w:t>
            </w:r>
          </w:p>
          <w:p w14:paraId="282E1F03" w14:textId="77777777" w:rsidR="00615B16" w:rsidRPr="00EC72EC" w:rsidRDefault="00EC72EC">
            <w:pPr>
              <w:ind w:left="200" w:hanging="200"/>
              <w:rPr>
                <w:sz w:val="20"/>
                <w:szCs w:val="20"/>
              </w:rPr>
            </w:pPr>
            <w:r w:rsidRPr="00EC72EC">
              <w:rPr>
                <w:sz w:val="20"/>
                <w:szCs w:val="20"/>
              </w:rPr>
              <w:t>・生命現象と物質について，観察，実験などを通して探究し，細胞と分子についての特徴を見いだして表現する。</w:t>
            </w:r>
          </w:p>
          <w:p w14:paraId="0C687AF4" w14:textId="77777777" w:rsidR="00615B16" w:rsidRPr="00EC72EC" w:rsidRDefault="00EC72EC">
            <w:pPr>
              <w:ind w:left="200" w:hanging="200"/>
              <w:rPr>
                <w:sz w:val="20"/>
                <w:szCs w:val="20"/>
              </w:rPr>
            </w:pPr>
            <w:r w:rsidRPr="00EC72EC">
              <w:rPr>
                <w:sz w:val="20"/>
                <w:szCs w:val="20"/>
              </w:rPr>
              <w:t>・細胞と分子に関する事物・現象に主体的に関わり，科学的に探究しようとする態度と，生命を尊重し，自然環境の保全に寄与する態度を養う。</w:t>
            </w:r>
          </w:p>
        </w:tc>
      </w:tr>
      <w:tr w:rsidR="00EC72EC" w:rsidRPr="00EC72EC" w14:paraId="35C6CE9D" w14:textId="77777777">
        <w:tc>
          <w:tcPr>
            <w:tcW w:w="1271" w:type="dxa"/>
            <w:vMerge w:val="restart"/>
            <w:shd w:val="clear" w:color="auto" w:fill="D9D9D9"/>
            <w:vAlign w:val="center"/>
          </w:tcPr>
          <w:p w14:paraId="31BE735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725C4279"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586F02AF" w14:textId="77777777" w:rsidR="00615B16" w:rsidRPr="00EC72EC" w:rsidRDefault="00EC72EC">
            <w:pPr>
              <w:ind w:hanging="1"/>
              <w:rPr>
                <w:sz w:val="20"/>
                <w:szCs w:val="20"/>
              </w:rPr>
            </w:pPr>
            <w:r w:rsidRPr="00EC72EC">
              <w:rPr>
                <w:sz w:val="20"/>
                <w:szCs w:val="20"/>
              </w:rPr>
              <w:t>生命現象と物質について，細胞と分子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40951E24" w14:textId="77777777">
        <w:tc>
          <w:tcPr>
            <w:tcW w:w="1271" w:type="dxa"/>
            <w:vMerge/>
            <w:shd w:val="clear" w:color="auto" w:fill="D9D9D9"/>
            <w:vAlign w:val="center"/>
          </w:tcPr>
          <w:p w14:paraId="26F12B1D"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0D0FB55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2EAD11EB" w14:textId="77777777" w:rsidR="00615B16" w:rsidRPr="00EC72EC" w:rsidRDefault="00EC72EC">
            <w:pPr>
              <w:rPr>
                <w:sz w:val="20"/>
                <w:szCs w:val="20"/>
              </w:rPr>
            </w:pPr>
            <w:r w:rsidRPr="00EC72EC">
              <w:rPr>
                <w:sz w:val="20"/>
                <w:szCs w:val="20"/>
              </w:rPr>
              <w:t>生命現象と物質について，観察，実験などを通して探究し，細胞と分子についての特徴を見いだして表現している。</w:t>
            </w:r>
          </w:p>
        </w:tc>
      </w:tr>
      <w:tr w:rsidR="00EC72EC" w:rsidRPr="00EC72EC" w14:paraId="34F2591E" w14:textId="77777777">
        <w:tc>
          <w:tcPr>
            <w:tcW w:w="1271" w:type="dxa"/>
            <w:vMerge/>
            <w:shd w:val="clear" w:color="auto" w:fill="D9D9D9"/>
            <w:vAlign w:val="center"/>
          </w:tcPr>
          <w:p w14:paraId="33B226A4"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54813A1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7C9D8BDE"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430BC0DB" w14:textId="77777777" w:rsidR="00615B16" w:rsidRPr="00EC72EC" w:rsidRDefault="00EC72EC">
            <w:pPr>
              <w:rPr>
                <w:sz w:val="20"/>
                <w:szCs w:val="20"/>
              </w:rPr>
            </w:pPr>
            <w:r w:rsidRPr="00EC72EC">
              <w:rPr>
                <w:sz w:val="20"/>
                <w:szCs w:val="20"/>
              </w:rPr>
              <w:t>細胞と分子に主体的に関わり，見通しをもったり振り返ったりするなど，科学的に探究しようとしている。</w:t>
            </w:r>
          </w:p>
        </w:tc>
      </w:tr>
    </w:tbl>
    <w:p w14:paraId="50519948" w14:textId="77777777" w:rsidR="00615B16" w:rsidRPr="00EC72EC" w:rsidRDefault="00615B16"/>
    <w:p w14:paraId="657240A3" w14:textId="77777777" w:rsidR="00615B16" w:rsidRPr="00EC72EC" w:rsidRDefault="00EC72EC">
      <w:pPr>
        <w:widowControl/>
        <w:jc w:val="left"/>
      </w:pPr>
      <w:r w:rsidRPr="00EC72EC">
        <w:br w:type="page"/>
      </w:r>
    </w:p>
    <w:tbl>
      <w:tblPr>
        <w:tblStyle w:val="affffb"/>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14:paraId="314548DA" w14:textId="77777777">
        <w:trPr>
          <w:cantSplit/>
          <w:trHeight w:val="735"/>
        </w:trPr>
        <w:tc>
          <w:tcPr>
            <w:tcW w:w="5942" w:type="dxa"/>
            <w:vAlign w:val="center"/>
          </w:tcPr>
          <w:p w14:paraId="6B26931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41E6C0F0"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4C84855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12FC1F65"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6D4D0F6D"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4055A91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4698C9D5" w14:textId="77777777">
        <w:tc>
          <w:tcPr>
            <w:tcW w:w="14596" w:type="dxa"/>
            <w:gridSpan w:val="6"/>
            <w:shd w:val="clear" w:color="auto" w:fill="D9D9D9"/>
          </w:tcPr>
          <w:p w14:paraId="4A089714"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1節　細胞を構成する成分</w:t>
            </w:r>
          </w:p>
        </w:tc>
      </w:tr>
      <w:tr w:rsidR="00EC72EC" w:rsidRPr="00EC72EC" w14:paraId="2183E7EF" w14:textId="77777777">
        <w:trPr>
          <w:trHeight w:val="869"/>
        </w:trPr>
        <w:tc>
          <w:tcPr>
            <w:tcW w:w="5942" w:type="dxa"/>
            <w:vMerge w:val="restart"/>
          </w:tcPr>
          <w:p w14:paraId="6E83DBF9" w14:textId="77777777" w:rsidR="00615B16" w:rsidRPr="00EC72EC" w:rsidRDefault="00EC72EC">
            <w:pPr>
              <w:spacing w:line="260" w:lineRule="auto"/>
              <w:ind w:left="29" w:hanging="2"/>
              <w:rPr>
                <w:sz w:val="20"/>
                <w:szCs w:val="20"/>
              </w:rPr>
            </w:pPr>
            <w:r w:rsidRPr="00EC72EC">
              <w:rPr>
                <w:sz w:val="20"/>
                <w:szCs w:val="20"/>
              </w:rPr>
              <w:t>Let’s start!</w:t>
            </w:r>
          </w:p>
          <w:p w14:paraId="539AD95D" w14:textId="77777777" w:rsidR="00615B16" w:rsidRPr="00EC72EC" w:rsidRDefault="00EC72EC">
            <w:pPr>
              <w:spacing w:line="260" w:lineRule="auto"/>
              <w:ind w:left="180" w:hanging="180"/>
              <w:rPr>
                <w:sz w:val="18"/>
                <w:szCs w:val="18"/>
              </w:rPr>
            </w:pPr>
            <w:r w:rsidRPr="00EC72EC">
              <w:rPr>
                <w:sz w:val="18"/>
                <w:szCs w:val="18"/>
              </w:rPr>
              <w:t>・さつまいもと鶏肉の構成成分から共通点や相違点に気づく。</w:t>
            </w:r>
          </w:p>
          <w:p w14:paraId="7691B300" w14:textId="77777777" w:rsidR="00615B16" w:rsidRPr="00EC72EC" w:rsidRDefault="00EC72EC">
            <w:pPr>
              <w:spacing w:line="260" w:lineRule="auto"/>
              <w:rPr>
                <w:sz w:val="18"/>
                <w:szCs w:val="18"/>
              </w:rPr>
            </w:pPr>
            <w:r w:rsidRPr="00EC72EC">
              <w:rPr>
                <w:sz w:val="18"/>
                <w:szCs w:val="18"/>
              </w:rPr>
              <w:t>A　細胞を構成する成分</w:t>
            </w:r>
          </w:p>
          <w:p w14:paraId="4E8D0E9F" w14:textId="77777777" w:rsidR="00615B16" w:rsidRPr="00EC72EC" w:rsidRDefault="00EC72EC">
            <w:pPr>
              <w:spacing w:line="260" w:lineRule="auto"/>
              <w:rPr>
                <w:sz w:val="18"/>
                <w:szCs w:val="18"/>
              </w:rPr>
            </w:pPr>
            <w:r w:rsidRPr="00EC72EC">
              <w:rPr>
                <w:sz w:val="18"/>
                <w:szCs w:val="18"/>
              </w:rPr>
              <w:t>・細胞を構成する成分について理解する。</w:t>
            </w:r>
          </w:p>
          <w:p w14:paraId="1476BAE9" w14:textId="77777777" w:rsidR="00615B16" w:rsidRPr="00EC72EC" w:rsidRDefault="00EC72EC">
            <w:pPr>
              <w:spacing w:line="260" w:lineRule="auto"/>
              <w:ind w:left="180" w:hanging="180"/>
              <w:rPr>
                <w:sz w:val="18"/>
                <w:szCs w:val="18"/>
              </w:rPr>
            </w:pPr>
            <w:r w:rsidRPr="00EC72EC">
              <w:rPr>
                <w:sz w:val="18"/>
                <w:szCs w:val="18"/>
              </w:rPr>
              <w:t>・細胞が，水，タンパク質，核酸，炭水化物，脂質，無機物などの成分によって構成されていることを理解する。</w:t>
            </w:r>
          </w:p>
          <w:p w14:paraId="29ED4B9F" w14:textId="77777777" w:rsidR="00615B16" w:rsidRPr="00EC72EC" w:rsidRDefault="00EC72EC">
            <w:pPr>
              <w:spacing w:line="260" w:lineRule="auto"/>
              <w:rPr>
                <w:sz w:val="18"/>
                <w:szCs w:val="18"/>
              </w:rPr>
            </w:pPr>
            <w:r w:rsidRPr="00EC72EC">
              <w:rPr>
                <w:sz w:val="18"/>
                <w:szCs w:val="18"/>
              </w:rPr>
              <w:t>＜特集＞化学の基礎知識</w:t>
            </w:r>
          </w:p>
          <w:p w14:paraId="0F7AD779" w14:textId="77777777" w:rsidR="00615B16" w:rsidRPr="00EC72EC" w:rsidRDefault="00EC72EC">
            <w:pPr>
              <w:spacing w:line="260" w:lineRule="auto"/>
              <w:ind w:left="209" w:hanging="182"/>
              <w:rPr>
                <w:sz w:val="20"/>
                <w:szCs w:val="20"/>
              </w:rPr>
            </w:pPr>
            <w:r w:rsidRPr="00EC72EC">
              <w:rPr>
                <w:sz w:val="18"/>
                <w:szCs w:val="18"/>
              </w:rPr>
              <w:t>・化学の基礎知識について理解する。</w:t>
            </w:r>
          </w:p>
        </w:tc>
        <w:tc>
          <w:tcPr>
            <w:tcW w:w="582" w:type="dxa"/>
            <w:vMerge w:val="restart"/>
          </w:tcPr>
          <w:p w14:paraId="76A90616" w14:textId="77777777" w:rsidR="00615B16" w:rsidRPr="00EC72EC" w:rsidRDefault="00EC72EC">
            <w:pPr>
              <w:jc w:val="center"/>
              <w:rPr>
                <w:sz w:val="20"/>
                <w:szCs w:val="20"/>
              </w:rPr>
            </w:pPr>
            <w:r w:rsidRPr="00EC72EC">
              <w:rPr>
                <w:sz w:val="20"/>
                <w:szCs w:val="20"/>
              </w:rPr>
              <w:t>2</w:t>
            </w:r>
          </w:p>
        </w:tc>
        <w:tc>
          <w:tcPr>
            <w:tcW w:w="979" w:type="dxa"/>
            <w:vMerge w:val="restart"/>
          </w:tcPr>
          <w:p w14:paraId="4D5B5E9F" w14:textId="43FDA805" w:rsidR="00615B16" w:rsidRPr="00EC72EC" w:rsidRDefault="00130F70">
            <w:pPr>
              <w:jc w:val="center"/>
              <w:rPr>
                <w:sz w:val="20"/>
                <w:szCs w:val="20"/>
              </w:rPr>
            </w:pPr>
            <w:r>
              <w:rPr>
                <w:rFonts w:hint="eastAsia"/>
                <w:sz w:val="20"/>
                <w:szCs w:val="20"/>
              </w:rPr>
              <w:t>92</w:t>
            </w:r>
            <w:r w:rsidR="00EC72EC" w:rsidRPr="00EC72EC">
              <w:rPr>
                <w:sz w:val="20"/>
                <w:szCs w:val="20"/>
              </w:rPr>
              <w:t>～9</w:t>
            </w:r>
            <w:r>
              <w:rPr>
                <w:rFonts w:hint="eastAsia"/>
                <w:sz w:val="20"/>
                <w:szCs w:val="20"/>
              </w:rPr>
              <w:t>5</w:t>
            </w:r>
          </w:p>
        </w:tc>
        <w:tc>
          <w:tcPr>
            <w:tcW w:w="582" w:type="dxa"/>
          </w:tcPr>
          <w:p w14:paraId="4549D18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3BF7103D" w14:textId="77777777" w:rsidR="00615B16" w:rsidRPr="00EC72EC" w:rsidRDefault="00615B16">
            <w:pPr>
              <w:jc w:val="center"/>
              <w:rPr>
                <w:sz w:val="20"/>
                <w:szCs w:val="20"/>
              </w:rPr>
            </w:pPr>
          </w:p>
        </w:tc>
        <w:tc>
          <w:tcPr>
            <w:tcW w:w="5929" w:type="dxa"/>
          </w:tcPr>
          <w:p w14:paraId="1036CDDA"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細胞を構成する成分について理解している。［発言分析・記述分析］</w:t>
            </w:r>
          </w:p>
        </w:tc>
      </w:tr>
      <w:tr w:rsidR="00EC72EC" w:rsidRPr="00EC72EC" w14:paraId="4B9886D4" w14:textId="77777777">
        <w:trPr>
          <w:trHeight w:val="986"/>
        </w:trPr>
        <w:tc>
          <w:tcPr>
            <w:tcW w:w="5942" w:type="dxa"/>
            <w:vMerge/>
          </w:tcPr>
          <w:p w14:paraId="5C657717"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3B96A132"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1CB2CDF6"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14:paraId="1294253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863A5EF" w14:textId="77777777" w:rsidR="00615B16" w:rsidRPr="00EC72EC" w:rsidRDefault="00615B16">
            <w:pPr>
              <w:jc w:val="center"/>
              <w:rPr>
                <w:sz w:val="20"/>
                <w:szCs w:val="20"/>
              </w:rPr>
            </w:pPr>
          </w:p>
        </w:tc>
        <w:tc>
          <w:tcPr>
            <w:tcW w:w="5929" w:type="dxa"/>
          </w:tcPr>
          <w:p w14:paraId="01E1B990" w14:textId="77777777"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w:t>
            </w:r>
            <w:r w:rsidRPr="00EC72EC">
              <w:rPr>
                <w:rFonts w:ascii="BIZ UDゴシック" w:eastAsia="BIZ UDゴシック" w:hAnsi="BIZ UDゴシック" w:cs="BIZ UDゴシック"/>
                <w:sz w:val="20"/>
                <w:szCs w:val="20"/>
              </w:rPr>
              <w:t>知技</w:t>
            </w:r>
            <w:r w:rsidRPr="00EC72EC">
              <w:rPr>
                <w:rFonts w:ascii="BIZ UDPゴシック" w:eastAsia="BIZ UDPゴシック" w:hAnsi="BIZ UDPゴシック" w:cs="BIZ UDPゴシック"/>
                <w:sz w:val="20"/>
                <w:szCs w:val="20"/>
              </w:rPr>
              <w:t>】</w:t>
            </w:r>
            <w:r w:rsidRPr="00EC72EC">
              <w:rPr>
                <w:sz w:val="20"/>
                <w:szCs w:val="20"/>
              </w:rPr>
              <w:t>化学の基礎知識について理解している。［発言分析・記述分析］</w:t>
            </w:r>
          </w:p>
        </w:tc>
      </w:tr>
      <w:tr w:rsidR="00EC72EC" w:rsidRPr="00EC72EC" w14:paraId="0A412DD5" w14:textId="77777777">
        <w:tc>
          <w:tcPr>
            <w:tcW w:w="14596" w:type="dxa"/>
            <w:gridSpan w:val="6"/>
            <w:shd w:val="clear" w:color="auto" w:fill="D9D9D9"/>
          </w:tcPr>
          <w:p w14:paraId="357951BA"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生体膜のはたらき</w:t>
            </w:r>
          </w:p>
        </w:tc>
      </w:tr>
      <w:tr w:rsidR="00EC72EC" w:rsidRPr="00EC72EC" w14:paraId="4F3CEF4E" w14:textId="77777777">
        <w:trPr>
          <w:trHeight w:val="1280"/>
        </w:trPr>
        <w:tc>
          <w:tcPr>
            <w:tcW w:w="5942" w:type="dxa"/>
            <w:vMerge w:val="restart"/>
          </w:tcPr>
          <w:p w14:paraId="0187EF04" w14:textId="77777777" w:rsidR="00615B16" w:rsidRPr="00EC72EC" w:rsidRDefault="00EC72EC">
            <w:pPr>
              <w:spacing w:line="260" w:lineRule="auto"/>
              <w:ind w:left="29" w:hanging="2"/>
              <w:rPr>
                <w:sz w:val="20"/>
                <w:szCs w:val="20"/>
              </w:rPr>
            </w:pPr>
            <w:r w:rsidRPr="00EC72EC">
              <w:rPr>
                <w:sz w:val="20"/>
                <w:szCs w:val="20"/>
              </w:rPr>
              <w:t>Let’s start!</w:t>
            </w:r>
          </w:p>
          <w:p w14:paraId="56E92D7D" w14:textId="77777777" w:rsidR="00615B16" w:rsidRPr="00EC72EC" w:rsidRDefault="00EC72EC">
            <w:pPr>
              <w:spacing w:line="260" w:lineRule="auto"/>
              <w:ind w:left="29" w:hanging="2"/>
              <w:rPr>
                <w:sz w:val="20"/>
                <w:szCs w:val="20"/>
              </w:rPr>
            </w:pPr>
            <w:r w:rsidRPr="00EC72EC">
              <w:rPr>
                <w:sz w:val="18"/>
                <w:szCs w:val="18"/>
              </w:rPr>
              <w:t>・レタスに食塩を振りかけたときの反応について考える。</w:t>
            </w:r>
          </w:p>
          <w:p w14:paraId="4A8307BA" w14:textId="77777777" w:rsidR="00615B16" w:rsidRPr="00EC72EC" w:rsidRDefault="00EC72EC">
            <w:pPr>
              <w:spacing w:line="260" w:lineRule="auto"/>
              <w:rPr>
                <w:sz w:val="18"/>
                <w:szCs w:val="18"/>
              </w:rPr>
            </w:pPr>
            <w:r w:rsidRPr="00EC72EC">
              <w:rPr>
                <w:sz w:val="18"/>
                <w:szCs w:val="18"/>
              </w:rPr>
              <w:t>A　生体膜のはたらきと構造</w:t>
            </w:r>
          </w:p>
          <w:p w14:paraId="1FCC3E6B" w14:textId="77777777" w:rsidR="00615B16" w:rsidRPr="00EC72EC" w:rsidRDefault="00EC72EC">
            <w:pPr>
              <w:spacing w:line="260" w:lineRule="auto"/>
              <w:rPr>
                <w:sz w:val="18"/>
                <w:szCs w:val="18"/>
              </w:rPr>
            </w:pPr>
            <w:r w:rsidRPr="00EC72EC">
              <w:rPr>
                <w:sz w:val="18"/>
                <w:szCs w:val="18"/>
              </w:rPr>
              <w:t>・生体膜のはたらきと構造について理解する。</w:t>
            </w:r>
          </w:p>
          <w:p w14:paraId="79834C29" w14:textId="77777777" w:rsidR="00615B16" w:rsidRPr="00EC72EC" w:rsidRDefault="00EC72EC">
            <w:pPr>
              <w:spacing w:line="260" w:lineRule="auto"/>
              <w:rPr>
                <w:sz w:val="18"/>
                <w:szCs w:val="18"/>
              </w:rPr>
            </w:pPr>
            <w:r w:rsidRPr="00EC72EC">
              <w:rPr>
                <w:sz w:val="18"/>
                <w:szCs w:val="18"/>
              </w:rPr>
              <w:t>＜資料読解＞界面活性剤の構造と作用を考える</w:t>
            </w:r>
          </w:p>
          <w:p w14:paraId="3D0DB110" w14:textId="77777777" w:rsidR="00615B16" w:rsidRPr="00EC72EC" w:rsidRDefault="00EC72EC">
            <w:pPr>
              <w:spacing w:line="260" w:lineRule="auto"/>
              <w:rPr>
                <w:sz w:val="18"/>
                <w:szCs w:val="18"/>
              </w:rPr>
            </w:pPr>
            <w:r w:rsidRPr="00EC72EC">
              <w:rPr>
                <w:sz w:val="18"/>
                <w:szCs w:val="18"/>
              </w:rPr>
              <w:t>・界面活性剤の構造と作用について理解を深める。</w:t>
            </w:r>
          </w:p>
          <w:p w14:paraId="514E8981" w14:textId="77777777" w:rsidR="00615B16" w:rsidRPr="00EC72EC" w:rsidRDefault="00EC72EC">
            <w:pPr>
              <w:spacing w:line="260" w:lineRule="auto"/>
              <w:rPr>
                <w:sz w:val="18"/>
                <w:szCs w:val="18"/>
              </w:rPr>
            </w:pPr>
            <w:r w:rsidRPr="00EC72EC">
              <w:rPr>
                <w:sz w:val="18"/>
                <w:szCs w:val="18"/>
              </w:rPr>
              <w:t>B　生体膜の透過</w:t>
            </w:r>
          </w:p>
          <w:p w14:paraId="4CFDF9C5" w14:textId="77777777" w:rsidR="00615B16" w:rsidRPr="00EC72EC" w:rsidRDefault="00EC72EC">
            <w:pPr>
              <w:spacing w:line="260" w:lineRule="auto"/>
              <w:rPr>
                <w:sz w:val="18"/>
                <w:szCs w:val="18"/>
              </w:rPr>
            </w:pPr>
            <w:r w:rsidRPr="00EC72EC">
              <w:rPr>
                <w:sz w:val="18"/>
                <w:szCs w:val="18"/>
              </w:rPr>
              <w:t>・生体膜の透過について理解する。</w:t>
            </w:r>
          </w:p>
          <w:p w14:paraId="1608FE8B" w14:textId="4038C02F" w:rsidR="00615B16" w:rsidRPr="00EC72EC" w:rsidRDefault="00EC72EC">
            <w:pPr>
              <w:spacing w:line="260" w:lineRule="auto"/>
              <w:rPr>
                <w:sz w:val="18"/>
                <w:szCs w:val="18"/>
              </w:rPr>
            </w:pPr>
            <w:r w:rsidRPr="00EC72EC">
              <w:rPr>
                <w:sz w:val="18"/>
                <w:szCs w:val="18"/>
              </w:rPr>
              <w:t>＜コラム＞</w:t>
            </w:r>
            <w:r w:rsidR="00130F70">
              <w:rPr>
                <w:rFonts w:hint="eastAsia"/>
                <w:sz w:val="18"/>
                <w:szCs w:val="18"/>
              </w:rPr>
              <w:t>細胞の飲食作用</w:t>
            </w:r>
          </w:p>
          <w:p w14:paraId="7219D58A" w14:textId="77777777" w:rsidR="00615B16" w:rsidRPr="00EC72EC" w:rsidRDefault="00EC72EC">
            <w:pPr>
              <w:spacing w:line="260" w:lineRule="auto"/>
              <w:rPr>
                <w:sz w:val="18"/>
                <w:szCs w:val="18"/>
              </w:rPr>
            </w:pPr>
            <w:r w:rsidRPr="00EC72EC">
              <w:rPr>
                <w:sz w:val="18"/>
                <w:szCs w:val="18"/>
              </w:rPr>
              <w:t>・食作用と飲作用の違いについて理解する。</w:t>
            </w:r>
          </w:p>
          <w:p w14:paraId="64220511" w14:textId="77777777" w:rsidR="00615B16" w:rsidRPr="00EC72EC" w:rsidRDefault="00EC72EC">
            <w:pPr>
              <w:spacing w:line="260" w:lineRule="auto"/>
              <w:ind w:left="29" w:hanging="2"/>
              <w:rPr>
                <w:sz w:val="18"/>
                <w:szCs w:val="18"/>
              </w:rPr>
            </w:pPr>
            <w:r w:rsidRPr="00EC72EC">
              <w:rPr>
                <w:sz w:val="18"/>
                <w:szCs w:val="18"/>
              </w:rPr>
              <w:t>＜コラム＞細胞膜での水の移動</w:t>
            </w:r>
          </w:p>
          <w:p w14:paraId="082959C9" w14:textId="77777777" w:rsidR="00615B16" w:rsidRPr="00EC72EC" w:rsidRDefault="00EC72EC">
            <w:pPr>
              <w:spacing w:line="260" w:lineRule="auto"/>
              <w:ind w:left="29" w:hanging="2"/>
              <w:rPr>
                <w:sz w:val="20"/>
                <w:szCs w:val="20"/>
              </w:rPr>
            </w:pPr>
            <w:r w:rsidRPr="00EC72EC">
              <w:rPr>
                <w:sz w:val="18"/>
                <w:szCs w:val="18"/>
              </w:rPr>
              <w:t>・細胞膜での水の移動について理解を深める。</w:t>
            </w:r>
          </w:p>
        </w:tc>
        <w:tc>
          <w:tcPr>
            <w:tcW w:w="582" w:type="dxa"/>
            <w:vMerge w:val="restart"/>
          </w:tcPr>
          <w:p w14:paraId="35662A1E" w14:textId="77777777" w:rsidR="00615B16" w:rsidRPr="00EC72EC" w:rsidRDefault="00EC72EC">
            <w:pPr>
              <w:jc w:val="center"/>
              <w:rPr>
                <w:sz w:val="20"/>
                <w:szCs w:val="20"/>
              </w:rPr>
            </w:pPr>
            <w:r w:rsidRPr="00EC72EC">
              <w:rPr>
                <w:sz w:val="20"/>
                <w:szCs w:val="20"/>
              </w:rPr>
              <w:t>３</w:t>
            </w:r>
          </w:p>
        </w:tc>
        <w:tc>
          <w:tcPr>
            <w:tcW w:w="979" w:type="dxa"/>
            <w:vMerge w:val="restart"/>
          </w:tcPr>
          <w:p w14:paraId="2B6AA049" w14:textId="3F50C2D9" w:rsidR="00615B16" w:rsidRPr="00EC72EC" w:rsidRDefault="00EC72EC">
            <w:pPr>
              <w:jc w:val="center"/>
              <w:rPr>
                <w:sz w:val="20"/>
                <w:szCs w:val="20"/>
              </w:rPr>
            </w:pPr>
            <w:r w:rsidRPr="00EC72EC">
              <w:rPr>
                <w:sz w:val="20"/>
                <w:szCs w:val="20"/>
              </w:rPr>
              <w:t>9</w:t>
            </w:r>
            <w:r w:rsidR="003F0904">
              <w:rPr>
                <w:rFonts w:hint="eastAsia"/>
                <w:sz w:val="20"/>
                <w:szCs w:val="20"/>
              </w:rPr>
              <w:t>6</w:t>
            </w:r>
            <w:r w:rsidRPr="00EC72EC">
              <w:rPr>
                <w:sz w:val="20"/>
                <w:szCs w:val="20"/>
              </w:rPr>
              <w:t>～9</w:t>
            </w:r>
            <w:r w:rsidR="003F0904">
              <w:rPr>
                <w:rFonts w:hint="eastAsia"/>
                <w:sz w:val="20"/>
                <w:szCs w:val="20"/>
              </w:rPr>
              <w:t>9</w:t>
            </w:r>
          </w:p>
        </w:tc>
        <w:tc>
          <w:tcPr>
            <w:tcW w:w="582" w:type="dxa"/>
          </w:tcPr>
          <w:p w14:paraId="3493CCC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523302E" w14:textId="77777777" w:rsidR="00615B16" w:rsidRPr="00EC72EC" w:rsidRDefault="00615B16">
            <w:pPr>
              <w:jc w:val="center"/>
              <w:rPr>
                <w:sz w:val="20"/>
                <w:szCs w:val="20"/>
              </w:rPr>
            </w:pPr>
          </w:p>
        </w:tc>
        <w:tc>
          <w:tcPr>
            <w:tcW w:w="5929" w:type="dxa"/>
          </w:tcPr>
          <w:p w14:paraId="51FC184C"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生体膜のはたらきと構造について理解している。発言分析・記述分析］</w:t>
            </w:r>
          </w:p>
        </w:tc>
      </w:tr>
      <w:tr w:rsidR="00EC72EC" w:rsidRPr="00EC72EC" w14:paraId="6F19D13B" w14:textId="77777777">
        <w:trPr>
          <w:trHeight w:val="2464"/>
        </w:trPr>
        <w:tc>
          <w:tcPr>
            <w:tcW w:w="5942" w:type="dxa"/>
            <w:vMerge/>
          </w:tcPr>
          <w:p w14:paraId="6FB5590D"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1B264023"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25772E4C"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6837DA3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41BAA008" w14:textId="75238FF8" w:rsidR="00615B16" w:rsidRPr="00EC72EC" w:rsidRDefault="00615B16">
            <w:pPr>
              <w:jc w:val="center"/>
              <w:rPr>
                <w:sz w:val="20"/>
                <w:szCs w:val="20"/>
              </w:rPr>
            </w:pPr>
          </w:p>
        </w:tc>
        <w:tc>
          <w:tcPr>
            <w:tcW w:w="5929" w:type="dxa"/>
          </w:tcPr>
          <w:p w14:paraId="49CA4084" w14:textId="77777777" w:rsidR="00615B16" w:rsidRPr="00EC72EC" w:rsidRDefault="00615B16" w:rsidP="00130F70">
            <w:pPr>
              <w:ind w:firstLine="100"/>
              <w:rPr>
                <w:rFonts w:ascii="BIZ UDPゴシック" w:eastAsia="BIZ UDPゴシック" w:hAnsi="BIZ UDPゴシック" w:cs="BIZ UDPゴシック"/>
                <w:sz w:val="20"/>
                <w:szCs w:val="20"/>
              </w:rPr>
            </w:pPr>
          </w:p>
        </w:tc>
      </w:tr>
      <w:tr w:rsidR="00EC72EC" w:rsidRPr="00EC72EC" w14:paraId="67854A7F" w14:textId="77777777">
        <w:tc>
          <w:tcPr>
            <w:tcW w:w="14596" w:type="dxa"/>
            <w:gridSpan w:val="6"/>
            <w:shd w:val="clear" w:color="auto" w:fill="D9D9D9"/>
          </w:tcPr>
          <w:p w14:paraId="4C7CB700"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細胞の構造</w:t>
            </w:r>
          </w:p>
        </w:tc>
      </w:tr>
      <w:tr w:rsidR="00EC72EC" w:rsidRPr="00EC72EC" w14:paraId="43496F3F" w14:textId="77777777">
        <w:trPr>
          <w:trHeight w:val="8191"/>
        </w:trPr>
        <w:tc>
          <w:tcPr>
            <w:tcW w:w="5942" w:type="dxa"/>
          </w:tcPr>
          <w:p w14:paraId="7F87DF9F" w14:textId="77777777" w:rsidR="00615B16" w:rsidRPr="00EC72EC" w:rsidRDefault="00EC72EC">
            <w:pPr>
              <w:spacing w:line="260" w:lineRule="auto"/>
              <w:ind w:left="29" w:hanging="2"/>
              <w:rPr>
                <w:sz w:val="20"/>
                <w:szCs w:val="20"/>
              </w:rPr>
            </w:pPr>
            <w:r w:rsidRPr="00EC72EC">
              <w:rPr>
                <w:sz w:val="20"/>
                <w:szCs w:val="20"/>
              </w:rPr>
              <w:lastRenderedPageBreak/>
              <w:t>Let’s start!</w:t>
            </w:r>
          </w:p>
          <w:p w14:paraId="1A9ACFC6" w14:textId="77777777" w:rsidR="00615B16" w:rsidRPr="00EC72EC" w:rsidRDefault="00EC72EC">
            <w:pPr>
              <w:spacing w:line="260" w:lineRule="auto"/>
              <w:ind w:left="180" w:hanging="180"/>
              <w:rPr>
                <w:sz w:val="18"/>
                <w:szCs w:val="18"/>
              </w:rPr>
            </w:pPr>
            <w:r w:rsidRPr="00EC72EC">
              <w:rPr>
                <w:sz w:val="18"/>
                <w:szCs w:val="18"/>
              </w:rPr>
              <w:t>・電子顕微鏡写真から，細胞小器官を探し，はたらきについて考える。</w:t>
            </w:r>
          </w:p>
          <w:p w14:paraId="40219FE5" w14:textId="77777777" w:rsidR="00615B16" w:rsidRPr="00EC72EC" w:rsidRDefault="00EC72EC">
            <w:pPr>
              <w:spacing w:line="260" w:lineRule="auto"/>
              <w:rPr>
                <w:sz w:val="18"/>
                <w:szCs w:val="18"/>
              </w:rPr>
            </w:pPr>
            <w:r w:rsidRPr="00EC72EC">
              <w:rPr>
                <w:sz w:val="18"/>
                <w:szCs w:val="18"/>
              </w:rPr>
              <w:t>A　真核細胞の構造とはたらき</w:t>
            </w:r>
          </w:p>
          <w:p w14:paraId="64FFDA2C" w14:textId="77777777" w:rsidR="00615B16" w:rsidRPr="00EC72EC" w:rsidRDefault="00EC72EC">
            <w:pPr>
              <w:spacing w:line="260" w:lineRule="auto"/>
              <w:ind w:left="180" w:hanging="180"/>
              <w:rPr>
                <w:sz w:val="18"/>
                <w:szCs w:val="18"/>
              </w:rPr>
            </w:pPr>
            <w:r w:rsidRPr="00EC72EC">
              <w:rPr>
                <w:sz w:val="18"/>
                <w:szCs w:val="18"/>
              </w:rPr>
              <w:t>・真核細胞の構造とはたらきについて理解する。</w:t>
            </w:r>
          </w:p>
          <w:p w14:paraId="4661BCD9" w14:textId="77777777" w:rsidR="00615B16" w:rsidRPr="00EC72EC" w:rsidRDefault="00EC72EC">
            <w:pPr>
              <w:spacing w:line="260" w:lineRule="auto"/>
              <w:rPr>
                <w:sz w:val="18"/>
                <w:szCs w:val="18"/>
              </w:rPr>
            </w:pPr>
            <w:r w:rsidRPr="00EC72EC">
              <w:rPr>
                <w:sz w:val="18"/>
                <w:szCs w:val="18"/>
              </w:rPr>
              <w:t>B　遺伝情報にかかわる構造</w:t>
            </w:r>
          </w:p>
          <w:p w14:paraId="2E96BC21" w14:textId="77777777" w:rsidR="00615B16" w:rsidRPr="00EC72EC" w:rsidRDefault="00EC72EC">
            <w:pPr>
              <w:spacing w:line="260" w:lineRule="auto"/>
              <w:ind w:left="180" w:hanging="180"/>
              <w:rPr>
                <w:sz w:val="18"/>
                <w:szCs w:val="18"/>
              </w:rPr>
            </w:pPr>
            <w:r w:rsidRPr="00EC72EC">
              <w:rPr>
                <w:sz w:val="18"/>
                <w:szCs w:val="18"/>
              </w:rPr>
              <w:t>・遺伝情報にかかわる構造について理解する。</w:t>
            </w:r>
          </w:p>
          <w:p w14:paraId="67BC1C05" w14:textId="77777777" w:rsidR="00615B16" w:rsidRPr="00EC72EC" w:rsidRDefault="00EC72EC">
            <w:pPr>
              <w:spacing w:line="260" w:lineRule="auto"/>
              <w:rPr>
                <w:sz w:val="18"/>
                <w:szCs w:val="18"/>
              </w:rPr>
            </w:pPr>
            <w:r w:rsidRPr="00EC72EC">
              <w:rPr>
                <w:sz w:val="18"/>
                <w:szCs w:val="18"/>
              </w:rPr>
              <w:t>C　エネルギーの変換にかかわる構造</w:t>
            </w:r>
          </w:p>
          <w:p w14:paraId="368BEA72" w14:textId="77777777" w:rsidR="00615B16" w:rsidRPr="00EC72EC" w:rsidRDefault="00EC72EC">
            <w:pPr>
              <w:spacing w:line="260" w:lineRule="auto"/>
              <w:ind w:left="180" w:hanging="180"/>
              <w:rPr>
                <w:sz w:val="18"/>
                <w:szCs w:val="18"/>
              </w:rPr>
            </w:pPr>
            <w:r w:rsidRPr="00EC72EC">
              <w:rPr>
                <w:sz w:val="18"/>
                <w:szCs w:val="18"/>
              </w:rPr>
              <w:t>・エネルギーの変換にかかわる構造について理解する。</w:t>
            </w:r>
          </w:p>
          <w:p w14:paraId="30ADF035" w14:textId="77777777" w:rsidR="00615B16" w:rsidRPr="00EC72EC" w:rsidRDefault="00EC72EC">
            <w:pPr>
              <w:spacing w:line="260" w:lineRule="auto"/>
              <w:ind w:left="221" w:hanging="221"/>
              <w:rPr>
                <w:sz w:val="18"/>
                <w:szCs w:val="18"/>
              </w:rPr>
            </w:pPr>
            <w:r w:rsidRPr="00EC72EC">
              <w:rPr>
                <w:sz w:val="18"/>
                <w:szCs w:val="18"/>
              </w:rPr>
              <w:t>D　タンパク質の合成にかかわる構造</w:t>
            </w:r>
          </w:p>
          <w:p w14:paraId="1BE4DE19" w14:textId="77777777" w:rsidR="00615B16" w:rsidRDefault="00EC72EC">
            <w:pPr>
              <w:spacing w:line="260" w:lineRule="auto"/>
              <w:ind w:left="180" w:hanging="180"/>
              <w:rPr>
                <w:sz w:val="18"/>
                <w:szCs w:val="18"/>
              </w:rPr>
            </w:pPr>
            <w:r w:rsidRPr="00EC72EC">
              <w:rPr>
                <w:sz w:val="18"/>
                <w:szCs w:val="18"/>
              </w:rPr>
              <w:t>・タンパク質の合成にかかわる構造について理解する。</w:t>
            </w:r>
          </w:p>
          <w:p w14:paraId="737BBDD2" w14:textId="77777777" w:rsidR="00130F70" w:rsidRPr="00EC72EC" w:rsidRDefault="00130F70" w:rsidP="00130F70">
            <w:pPr>
              <w:spacing w:line="260" w:lineRule="auto"/>
              <w:ind w:left="210"/>
              <w:rPr>
                <w:sz w:val="18"/>
                <w:szCs w:val="18"/>
              </w:rPr>
            </w:pPr>
            <w:r w:rsidRPr="00EC72EC">
              <w:rPr>
                <w:sz w:val="18"/>
                <w:szCs w:val="18"/>
              </w:rPr>
              <w:t>やってみよう　大隅良典がノーベル生理学・医学賞を受賞した当時の新聞記事などを調べてみる</w:t>
            </w:r>
          </w:p>
          <w:p w14:paraId="3961AECD" w14:textId="2494F401" w:rsidR="00130F70" w:rsidRPr="00130F70" w:rsidRDefault="00130F70" w:rsidP="00130F70">
            <w:pPr>
              <w:spacing w:line="260" w:lineRule="auto"/>
              <w:ind w:left="180" w:hanging="180"/>
              <w:rPr>
                <w:sz w:val="18"/>
                <w:szCs w:val="18"/>
              </w:rPr>
            </w:pPr>
            <w:r w:rsidRPr="00EC72EC">
              <w:rPr>
                <w:sz w:val="18"/>
                <w:szCs w:val="18"/>
              </w:rPr>
              <w:t>・大隅良典のノーベル賞受賞当時の新聞記事などを調べ，内容について整理する。</w:t>
            </w:r>
          </w:p>
          <w:p w14:paraId="2876E56F" w14:textId="77777777" w:rsidR="00615B16" w:rsidRPr="00EC72EC" w:rsidRDefault="00EC72EC">
            <w:pPr>
              <w:spacing w:line="260" w:lineRule="auto"/>
              <w:rPr>
                <w:sz w:val="18"/>
                <w:szCs w:val="18"/>
              </w:rPr>
            </w:pPr>
            <w:r w:rsidRPr="00EC72EC">
              <w:rPr>
                <w:sz w:val="18"/>
                <w:szCs w:val="18"/>
              </w:rPr>
              <w:t>E　細胞分裂や物質の貯蔵にかかわる構造</w:t>
            </w:r>
          </w:p>
          <w:p w14:paraId="744C91D0" w14:textId="77777777" w:rsidR="00615B16" w:rsidRPr="00EC72EC" w:rsidRDefault="00EC72EC">
            <w:pPr>
              <w:spacing w:line="260" w:lineRule="auto"/>
              <w:ind w:left="180" w:hanging="180"/>
              <w:rPr>
                <w:sz w:val="18"/>
                <w:szCs w:val="18"/>
              </w:rPr>
            </w:pPr>
            <w:r w:rsidRPr="00EC72EC">
              <w:rPr>
                <w:sz w:val="18"/>
                <w:szCs w:val="18"/>
              </w:rPr>
              <w:t>・細胞分裂や物質の貯蔵にかかわる構造について理解する。</w:t>
            </w:r>
          </w:p>
          <w:p w14:paraId="3882C522" w14:textId="77777777" w:rsidR="00615B16" w:rsidRPr="00EC72EC" w:rsidRDefault="00EC72EC">
            <w:pPr>
              <w:spacing w:line="260" w:lineRule="auto"/>
              <w:rPr>
                <w:sz w:val="18"/>
                <w:szCs w:val="18"/>
              </w:rPr>
            </w:pPr>
            <w:r w:rsidRPr="00EC72EC">
              <w:rPr>
                <w:sz w:val="18"/>
                <w:szCs w:val="18"/>
              </w:rPr>
              <w:t>F　細胞の保護にかかわる構造</w:t>
            </w:r>
          </w:p>
          <w:p w14:paraId="0BD18AD6" w14:textId="77777777" w:rsidR="00615B16" w:rsidRPr="00EC72EC" w:rsidRDefault="00EC72EC">
            <w:pPr>
              <w:spacing w:line="260" w:lineRule="auto"/>
              <w:rPr>
                <w:sz w:val="18"/>
                <w:szCs w:val="18"/>
              </w:rPr>
            </w:pPr>
            <w:r w:rsidRPr="00EC72EC">
              <w:rPr>
                <w:sz w:val="18"/>
                <w:szCs w:val="18"/>
              </w:rPr>
              <w:t>・細胞の保護にかかわる構造について理解する。</w:t>
            </w:r>
          </w:p>
          <w:p w14:paraId="00C7F349" w14:textId="77777777" w:rsidR="00615B16" w:rsidRPr="00EC72EC" w:rsidRDefault="00EC72EC">
            <w:pPr>
              <w:spacing w:line="260" w:lineRule="auto"/>
              <w:rPr>
                <w:sz w:val="18"/>
                <w:szCs w:val="18"/>
              </w:rPr>
            </w:pPr>
            <w:r w:rsidRPr="00EC72EC">
              <w:rPr>
                <w:sz w:val="18"/>
                <w:szCs w:val="18"/>
              </w:rPr>
              <w:t>G　細胞の形の維持や運動にかかわる構造</w:t>
            </w:r>
          </w:p>
          <w:p w14:paraId="11CCEC33" w14:textId="77777777" w:rsidR="00615B16" w:rsidRDefault="00EC72EC">
            <w:pPr>
              <w:spacing w:line="260" w:lineRule="auto"/>
              <w:ind w:left="180" w:hanging="180"/>
              <w:rPr>
                <w:sz w:val="18"/>
                <w:szCs w:val="18"/>
              </w:rPr>
            </w:pPr>
            <w:r w:rsidRPr="00EC72EC">
              <w:rPr>
                <w:sz w:val="18"/>
                <w:szCs w:val="18"/>
              </w:rPr>
              <w:t>・細胞の形の維持や運動にかかわる構造について理解する。</w:t>
            </w:r>
          </w:p>
          <w:p w14:paraId="64ADF928" w14:textId="77777777" w:rsidR="00130F70" w:rsidRPr="00EC72EC" w:rsidRDefault="00130F70" w:rsidP="00130F70">
            <w:pPr>
              <w:spacing w:line="260" w:lineRule="auto"/>
              <w:ind w:left="221" w:hanging="221"/>
              <w:rPr>
                <w:sz w:val="18"/>
                <w:szCs w:val="18"/>
              </w:rPr>
            </w:pPr>
            <w:r w:rsidRPr="00EC72EC">
              <w:rPr>
                <w:sz w:val="18"/>
                <w:szCs w:val="18"/>
              </w:rPr>
              <w:t>＜コラム＞細胞小器官を分ける方法</w:t>
            </w:r>
          </w:p>
          <w:p w14:paraId="5DC188E7" w14:textId="178C47AB" w:rsidR="00130F70" w:rsidRPr="00130F70" w:rsidRDefault="00130F70" w:rsidP="00130F70">
            <w:pPr>
              <w:spacing w:line="260" w:lineRule="auto"/>
              <w:ind w:left="180" w:hanging="180"/>
              <w:rPr>
                <w:sz w:val="18"/>
                <w:szCs w:val="18"/>
              </w:rPr>
            </w:pPr>
            <w:r w:rsidRPr="00EC72EC">
              <w:rPr>
                <w:sz w:val="18"/>
                <w:szCs w:val="18"/>
              </w:rPr>
              <w:t>・細胞分画法について理解する。</w:t>
            </w:r>
          </w:p>
          <w:p w14:paraId="7D8E083D" w14:textId="77777777" w:rsidR="00615B16" w:rsidRPr="00EC72EC" w:rsidRDefault="00EC72EC">
            <w:pPr>
              <w:spacing w:line="260" w:lineRule="auto"/>
              <w:ind w:left="29" w:hanging="2"/>
              <w:rPr>
                <w:sz w:val="18"/>
                <w:szCs w:val="18"/>
              </w:rPr>
            </w:pPr>
            <w:r w:rsidRPr="00EC72EC">
              <w:rPr>
                <w:sz w:val="18"/>
                <w:szCs w:val="18"/>
              </w:rPr>
              <w:t>&lt;コラム&gt;細胞接着</w:t>
            </w:r>
          </w:p>
          <w:p w14:paraId="4CDEFBD7" w14:textId="77777777" w:rsidR="00615B16" w:rsidRPr="00EC72EC" w:rsidRDefault="00EC72EC">
            <w:pPr>
              <w:spacing w:line="260" w:lineRule="auto"/>
              <w:ind w:left="29" w:hanging="2"/>
              <w:rPr>
                <w:sz w:val="20"/>
                <w:szCs w:val="20"/>
              </w:rPr>
            </w:pPr>
            <w:r w:rsidRPr="00EC72EC">
              <w:rPr>
                <w:sz w:val="18"/>
                <w:szCs w:val="18"/>
              </w:rPr>
              <w:t>・細胞接着について理解する。</w:t>
            </w:r>
          </w:p>
        </w:tc>
        <w:tc>
          <w:tcPr>
            <w:tcW w:w="582" w:type="dxa"/>
          </w:tcPr>
          <w:p w14:paraId="21704A17" w14:textId="77777777" w:rsidR="00615B16" w:rsidRPr="00EC72EC" w:rsidRDefault="00EC72EC">
            <w:pPr>
              <w:jc w:val="center"/>
              <w:rPr>
                <w:sz w:val="20"/>
                <w:szCs w:val="20"/>
              </w:rPr>
            </w:pPr>
            <w:r w:rsidRPr="00EC72EC">
              <w:rPr>
                <w:sz w:val="20"/>
                <w:szCs w:val="20"/>
              </w:rPr>
              <w:t>２</w:t>
            </w:r>
          </w:p>
        </w:tc>
        <w:tc>
          <w:tcPr>
            <w:tcW w:w="979" w:type="dxa"/>
          </w:tcPr>
          <w:p w14:paraId="6BD705CE" w14:textId="3CE889AC" w:rsidR="00615B16" w:rsidRPr="00EC72EC" w:rsidRDefault="00130F70">
            <w:pPr>
              <w:jc w:val="center"/>
              <w:rPr>
                <w:sz w:val="20"/>
                <w:szCs w:val="20"/>
              </w:rPr>
            </w:pPr>
            <w:r>
              <w:rPr>
                <w:rFonts w:hint="eastAsia"/>
                <w:sz w:val="20"/>
                <w:szCs w:val="20"/>
              </w:rPr>
              <w:t>100</w:t>
            </w:r>
            <w:r w:rsidR="00EC72EC" w:rsidRPr="00EC72EC">
              <w:rPr>
                <w:sz w:val="20"/>
                <w:szCs w:val="20"/>
              </w:rPr>
              <w:t>～10</w:t>
            </w:r>
            <w:r w:rsidR="003F0904">
              <w:rPr>
                <w:rFonts w:hint="eastAsia"/>
                <w:sz w:val="20"/>
                <w:szCs w:val="20"/>
              </w:rPr>
              <w:t>6</w:t>
            </w:r>
          </w:p>
        </w:tc>
        <w:tc>
          <w:tcPr>
            <w:tcW w:w="582" w:type="dxa"/>
          </w:tcPr>
          <w:p w14:paraId="3306AB8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1EFC924" w14:textId="77777777" w:rsidR="00615B16" w:rsidRPr="00EC72EC" w:rsidRDefault="00615B16">
            <w:pPr>
              <w:jc w:val="center"/>
              <w:rPr>
                <w:sz w:val="20"/>
                <w:szCs w:val="20"/>
              </w:rPr>
            </w:pPr>
          </w:p>
        </w:tc>
        <w:tc>
          <w:tcPr>
            <w:tcW w:w="5929" w:type="dxa"/>
          </w:tcPr>
          <w:p w14:paraId="07043529"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真核細胞に含まれる細胞の構造とはたらきについて理解している。［発言分析・記述分析］</w:t>
            </w:r>
          </w:p>
          <w:p w14:paraId="47781985" w14:textId="77777777" w:rsidR="00615B16" w:rsidRPr="00EC72EC" w:rsidRDefault="00615B16">
            <w:pPr>
              <w:rPr>
                <w:sz w:val="20"/>
                <w:szCs w:val="20"/>
              </w:rPr>
            </w:pPr>
          </w:p>
          <w:p w14:paraId="6577E2EC" w14:textId="77777777" w:rsidR="00615B16" w:rsidRPr="00EC72EC" w:rsidRDefault="00615B16">
            <w:pPr>
              <w:rPr>
                <w:sz w:val="20"/>
                <w:szCs w:val="20"/>
              </w:rPr>
            </w:pPr>
          </w:p>
        </w:tc>
      </w:tr>
      <w:tr w:rsidR="00EC72EC" w:rsidRPr="00EC72EC" w14:paraId="1C37ECFF" w14:textId="77777777">
        <w:tc>
          <w:tcPr>
            <w:tcW w:w="14596" w:type="dxa"/>
            <w:gridSpan w:val="6"/>
            <w:shd w:val="clear" w:color="auto" w:fill="D9D9D9"/>
          </w:tcPr>
          <w:p w14:paraId="733D92DC"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4節　タンパク質の構造　</w:t>
            </w:r>
          </w:p>
        </w:tc>
      </w:tr>
      <w:tr w:rsidR="00EC72EC" w:rsidRPr="00EC72EC" w14:paraId="51FC732A" w14:textId="77777777">
        <w:trPr>
          <w:trHeight w:val="1086"/>
        </w:trPr>
        <w:tc>
          <w:tcPr>
            <w:tcW w:w="5942" w:type="dxa"/>
            <w:vMerge w:val="restart"/>
          </w:tcPr>
          <w:p w14:paraId="288BBBD8" w14:textId="77777777" w:rsidR="00615B16" w:rsidRPr="00EC72EC" w:rsidRDefault="00EC72EC">
            <w:pPr>
              <w:spacing w:line="260" w:lineRule="auto"/>
              <w:rPr>
                <w:sz w:val="18"/>
                <w:szCs w:val="18"/>
              </w:rPr>
            </w:pPr>
            <w:r w:rsidRPr="00EC72EC">
              <w:rPr>
                <w:sz w:val="18"/>
                <w:szCs w:val="18"/>
              </w:rPr>
              <w:t>Let’s start!</w:t>
            </w:r>
          </w:p>
          <w:p w14:paraId="13B212B5" w14:textId="77777777" w:rsidR="00615B16" w:rsidRPr="00EC72EC" w:rsidRDefault="00EC72EC">
            <w:pPr>
              <w:spacing w:line="260" w:lineRule="auto"/>
              <w:ind w:left="180" w:hanging="180"/>
              <w:rPr>
                <w:sz w:val="18"/>
                <w:szCs w:val="18"/>
              </w:rPr>
            </w:pPr>
            <w:r w:rsidRPr="00EC72EC">
              <w:rPr>
                <w:sz w:val="18"/>
                <w:szCs w:val="18"/>
              </w:rPr>
              <w:t>・</w:t>
            </w:r>
            <w:r w:rsidR="00244699">
              <w:rPr>
                <w:rFonts w:hint="eastAsia"/>
                <w:sz w:val="18"/>
                <w:szCs w:val="18"/>
              </w:rPr>
              <w:t>生卵を加熱し目玉焼きをつくる際にみられる</w:t>
            </w:r>
            <w:r w:rsidRPr="00EC72EC">
              <w:rPr>
                <w:sz w:val="18"/>
                <w:szCs w:val="18"/>
              </w:rPr>
              <w:t>変化から，タンパク質の性質を見いだし，構造について考える。</w:t>
            </w:r>
          </w:p>
          <w:p w14:paraId="318456F0" w14:textId="77777777" w:rsidR="00615B16" w:rsidRPr="00EC72EC" w:rsidRDefault="00EC72EC">
            <w:pPr>
              <w:spacing w:line="260" w:lineRule="auto"/>
              <w:rPr>
                <w:sz w:val="18"/>
                <w:szCs w:val="18"/>
              </w:rPr>
            </w:pPr>
            <w:r w:rsidRPr="00EC72EC">
              <w:rPr>
                <w:sz w:val="18"/>
                <w:szCs w:val="18"/>
              </w:rPr>
              <w:lastRenderedPageBreak/>
              <w:t>A　タンパク質の構造</w:t>
            </w:r>
          </w:p>
          <w:p w14:paraId="3D07FCF8" w14:textId="77777777" w:rsidR="00615B16" w:rsidRPr="00EC72EC" w:rsidRDefault="00EC72EC">
            <w:pPr>
              <w:spacing w:line="260" w:lineRule="auto"/>
              <w:ind w:left="180" w:hanging="180"/>
              <w:rPr>
                <w:sz w:val="18"/>
                <w:szCs w:val="18"/>
              </w:rPr>
            </w:pPr>
            <w:r w:rsidRPr="00EC72EC">
              <w:rPr>
                <w:sz w:val="18"/>
                <w:szCs w:val="18"/>
              </w:rPr>
              <w:t>・アミノ酸の構造，タンパク質の構造について理解する。</w:t>
            </w:r>
          </w:p>
          <w:p w14:paraId="76809061" w14:textId="77777777" w:rsidR="00615B16" w:rsidRPr="00EC72EC" w:rsidRDefault="00EC72EC">
            <w:pPr>
              <w:spacing w:line="260" w:lineRule="auto"/>
              <w:ind w:firstLine="180"/>
              <w:rPr>
                <w:sz w:val="18"/>
                <w:szCs w:val="18"/>
              </w:rPr>
            </w:pPr>
            <w:r w:rsidRPr="00EC72EC">
              <w:rPr>
                <w:sz w:val="18"/>
                <w:szCs w:val="18"/>
              </w:rPr>
              <w:t>&lt;コラム&gt;タンパク質の構造の表示法</w:t>
            </w:r>
          </w:p>
          <w:p w14:paraId="3D2FD4B8" w14:textId="77777777" w:rsidR="00615B16" w:rsidRPr="00EC72EC" w:rsidRDefault="00EC72EC">
            <w:pPr>
              <w:spacing w:line="260" w:lineRule="auto"/>
              <w:ind w:left="180" w:hanging="180"/>
              <w:rPr>
                <w:sz w:val="18"/>
                <w:szCs w:val="18"/>
              </w:rPr>
            </w:pPr>
            <w:r w:rsidRPr="00EC72EC">
              <w:rPr>
                <w:sz w:val="18"/>
                <w:szCs w:val="18"/>
              </w:rPr>
              <w:t>・タンパク質の構造の表示方法について理解する。</w:t>
            </w:r>
          </w:p>
          <w:p w14:paraId="6F007DDE" w14:textId="77777777" w:rsidR="00615B16" w:rsidRPr="00EC72EC" w:rsidRDefault="00EC72EC">
            <w:pPr>
              <w:spacing w:line="260" w:lineRule="auto"/>
              <w:rPr>
                <w:sz w:val="18"/>
                <w:szCs w:val="18"/>
              </w:rPr>
            </w:pPr>
            <w:r w:rsidRPr="00EC72EC">
              <w:rPr>
                <w:sz w:val="18"/>
                <w:szCs w:val="18"/>
              </w:rPr>
              <w:t>B　タンパク質のフォールディングと変性</w:t>
            </w:r>
          </w:p>
          <w:p w14:paraId="00E9A47D" w14:textId="77777777" w:rsidR="00615B16" w:rsidRPr="00EC72EC" w:rsidRDefault="00EC72EC">
            <w:pPr>
              <w:spacing w:line="260" w:lineRule="auto"/>
              <w:ind w:left="180" w:hanging="180"/>
              <w:rPr>
                <w:sz w:val="18"/>
                <w:szCs w:val="18"/>
              </w:rPr>
            </w:pPr>
            <w:r w:rsidRPr="00EC72EC">
              <w:rPr>
                <w:sz w:val="18"/>
                <w:szCs w:val="18"/>
              </w:rPr>
              <w:t>・タンパク質のフォールディングと変性について理解する。</w:t>
            </w:r>
          </w:p>
          <w:p w14:paraId="1E58062F" w14:textId="77777777" w:rsidR="00615B16" w:rsidRPr="00EC72EC" w:rsidRDefault="00EC72EC">
            <w:pPr>
              <w:spacing w:line="260" w:lineRule="auto"/>
              <w:rPr>
                <w:sz w:val="18"/>
                <w:szCs w:val="18"/>
              </w:rPr>
            </w:pPr>
            <w:r w:rsidRPr="00EC72EC">
              <w:rPr>
                <w:sz w:val="18"/>
                <w:szCs w:val="18"/>
              </w:rPr>
              <w:t>やってみよう　卵白の変化について説明する</w:t>
            </w:r>
          </w:p>
          <w:p w14:paraId="31F20A73" w14:textId="77777777" w:rsidR="00615B16" w:rsidRPr="00EC72EC" w:rsidRDefault="00EC72EC">
            <w:pPr>
              <w:spacing w:line="260" w:lineRule="auto"/>
              <w:ind w:left="180" w:hanging="180"/>
              <w:rPr>
                <w:sz w:val="18"/>
                <w:szCs w:val="18"/>
              </w:rPr>
            </w:pPr>
            <w:r w:rsidRPr="00EC72EC">
              <w:rPr>
                <w:sz w:val="18"/>
                <w:szCs w:val="18"/>
              </w:rPr>
              <w:t>・卵白の変化について図8を見ながら説明する。</w:t>
            </w:r>
          </w:p>
          <w:p w14:paraId="2D87A6CC" w14:textId="77777777" w:rsidR="00615B16" w:rsidRPr="00EC72EC" w:rsidRDefault="00EC72EC">
            <w:pPr>
              <w:spacing w:line="260" w:lineRule="auto"/>
              <w:rPr>
                <w:sz w:val="18"/>
                <w:szCs w:val="18"/>
              </w:rPr>
            </w:pPr>
            <w:r w:rsidRPr="00EC72EC">
              <w:rPr>
                <w:sz w:val="18"/>
                <w:szCs w:val="18"/>
              </w:rPr>
              <w:t>＜コラム＞タンパク質の修飾とはたらき</w:t>
            </w:r>
          </w:p>
          <w:p w14:paraId="4816A71B" w14:textId="77777777" w:rsidR="00615B16" w:rsidRPr="00EC72EC" w:rsidRDefault="00EC72EC">
            <w:pPr>
              <w:spacing w:line="260" w:lineRule="auto"/>
              <w:ind w:left="180" w:hanging="180"/>
              <w:rPr>
                <w:sz w:val="18"/>
                <w:szCs w:val="18"/>
              </w:rPr>
            </w:pPr>
            <w:r w:rsidRPr="00EC72EC">
              <w:rPr>
                <w:sz w:val="18"/>
                <w:szCs w:val="18"/>
              </w:rPr>
              <w:t>・タンパク質の修飾とはたらきについて理解を深める。</w:t>
            </w:r>
          </w:p>
          <w:p w14:paraId="2815817A" w14:textId="29F54A70" w:rsidR="00615B16" w:rsidRPr="00EC72EC" w:rsidRDefault="00EC72EC">
            <w:pPr>
              <w:spacing w:line="260" w:lineRule="auto"/>
              <w:rPr>
                <w:sz w:val="18"/>
                <w:szCs w:val="18"/>
              </w:rPr>
            </w:pPr>
            <w:r w:rsidRPr="00EC72EC">
              <w:rPr>
                <w:sz w:val="18"/>
                <w:szCs w:val="18"/>
              </w:rPr>
              <w:t>＜コラム＞</w:t>
            </w:r>
            <w:r w:rsidR="003F0904">
              <w:rPr>
                <w:rFonts w:hint="eastAsia"/>
                <w:sz w:val="18"/>
                <w:szCs w:val="18"/>
              </w:rPr>
              <w:t>タンパク質の立体構造の解析と人工知能</w:t>
            </w:r>
          </w:p>
          <w:p w14:paraId="5C14EC33" w14:textId="5A6C6F03" w:rsidR="00615B16" w:rsidRPr="00EC72EC" w:rsidRDefault="00EC72EC">
            <w:pPr>
              <w:spacing w:line="260" w:lineRule="auto"/>
              <w:ind w:firstLine="180"/>
              <w:rPr>
                <w:sz w:val="18"/>
                <w:szCs w:val="18"/>
              </w:rPr>
            </w:pPr>
            <w:r w:rsidRPr="00EC72EC">
              <w:rPr>
                <w:sz w:val="18"/>
                <w:szCs w:val="18"/>
              </w:rPr>
              <w:t>・</w:t>
            </w:r>
            <w:r w:rsidR="003F0904">
              <w:rPr>
                <w:rFonts w:hint="eastAsia"/>
                <w:sz w:val="18"/>
                <w:szCs w:val="18"/>
              </w:rPr>
              <w:t>タンパク質の立体構造の解析に人工知能が活用されていること</w:t>
            </w:r>
            <w:r w:rsidRPr="00EC72EC">
              <w:rPr>
                <w:sz w:val="18"/>
                <w:szCs w:val="18"/>
              </w:rPr>
              <w:t>について理解する。</w:t>
            </w:r>
          </w:p>
        </w:tc>
        <w:tc>
          <w:tcPr>
            <w:tcW w:w="582" w:type="dxa"/>
            <w:vMerge w:val="restart"/>
          </w:tcPr>
          <w:p w14:paraId="29B65A4A" w14:textId="77777777" w:rsidR="00615B16" w:rsidRPr="00EC72EC" w:rsidRDefault="00EC72EC">
            <w:pPr>
              <w:jc w:val="center"/>
              <w:rPr>
                <w:sz w:val="20"/>
                <w:szCs w:val="20"/>
              </w:rPr>
            </w:pPr>
            <w:r w:rsidRPr="00EC72EC">
              <w:rPr>
                <w:sz w:val="20"/>
                <w:szCs w:val="20"/>
              </w:rPr>
              <w:lastRenderedPageBreak/>
              <w:t>１</w:t>
            </w:r>
          </w:p>
        </w:tc>
        <w:tc>
          <w:tcPr>
            <w:tcW w:w="979" w:type="dxa"/>
            <w:vMerge w:val="restart"/>
          </w:tcPr>
          <w:p w14:paraId="53B282BA" w14:textId="3B5B287B" w:rsidR="00615B16" w:rsidRPr="00EC72EC" w:rsidRDefault="00EC72EC">
            <w:pPr>
              <w:jc w:val="center"/>
              <w:rPr>
                <w:sz w:val="20"/>
                <w:szCs w:val="20"/>
              </w:rPr>
            </w:pPr>
            <w:r w:rsidRPr="00EC72EC">
              <w:rPr>
                <w:sz w:val="20"/>
                <w:szCs w:val="20"/>
              </w:rPr>
              <w:t>10</w:t>
            </w:r>
            <w:r w:rsidR="003F0904">
              <w:rPr>
                <w:rFonts w:hint="eastAsia"/>
                <w:sz w:val="20"/>
                <w:szCs w:val="20"/>
              </w:rPr>
              <w:t>7</w:t>
            </w:r>
            <w:r w:rsidRPr="00EC72EC">
              <w:rPr>
                <w:sz w:val="20"/>
                <w:szCs w:val="20"/>
              </w:rPr>
              <w:t>～</w:t>
            </w:r>
            <w:r w:rsidR="003F0904">
              <w:rPr>
                <w:rFonts w:hint="eastAsia"/>
                <w:sz w:val="20"/>
                <w:szCs w:val="20"/>
              </w:rPr>
              <w:t>113</w:t>
            </w:r>
          </w:p>
        </w:tc>
        <w:tc>
          <w:tcPr>
            <w:tcW w:w="582" w:type="dxa"/>
          </w:tcPr>
          <w:p w14:paraId="024DFC1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04CD45D2" w14:textId="77777777" w:rsidR="00615B16" w:rsidRPr="00EC72EC" w:rsidRDefault="00615B16">
            <w:pPr>
              <w:jc w:val="center"/>
              <w:rPr>
                <w:sz w:val="20"/>
                <w:szCs w:val="20"/>
              </w:rPr>
            </w:pPr>
          </w:p>
        </w:tc>
        <w:tc>
          <w:tcPr>
            <w:tcW w:w="5929" w:type="dxa"/>
          </w:tcPr>
          <w:p w14:paraId="51FC2AA2"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タンパク質の構造や，タンパク質のフォールディング，変性について理解している。［発言分析・記述分析］</w:t>
            </w:r>
          </w:p>
        </w:tc>
      </w:tr>
      <w:tr w:rsidR="00EC72EC" w:rsidRPr="00EC72EC" w14:paraId="4187C256" w14:textId="77777777">
        <w:trPr>
          <w:trHeight w:val="1904"/>
        </w:trPr>
        <w:tc>
          <w:tcPr>
            <w:tcW w:w="5942" w:type="dxa"/>
            <w:vMerge/>
          </w:tcPr>
          <w:p w14:paraId="5CDAF982"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57A2D59A"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1CE96BEF"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41DE746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0E23B529" w14:textId="77777777" w:rsidR="00615B16" w:rsidRPr="00EC72EC" w:rsidRDefault="00EC72EC">
            <w:pPr>
              <w:jc w:val="center"/>
              <w:rPr>
                <w:sz w:val="20"/>
                <w:szCs w:val="20"/>
              </w:rPr>
            </w:pPr>
            <w:r w:rsidRPr="00EC72EC">
              <w:rPr>
                <w:sz w:val="20"/>
                <w:szCs w:val="20"/>
              </w:rPr>
              <w:t>〇</w:t>
            </w:r>
          </w:p>
        </w:tc>
        <w:tc>
          <w:tcPr>
            <w:tcW w:w="5929" w:type="dxa"/>
          </w:tcPr>
          <w:p w14:paraId="0AE9AC68"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103ページのLet’s start!の卵白の変化について，図8を参考にして，説明しようとしている［発言分析・記述分析］</w:t>
            </w:r>
          </w:p>
        </w:tc>
      </w:tr>
      <w:tr w:rsidR="00EC72EC" w:rsidRPr="00EC72EC" w14:paraId="2F9405F6" w14:textId="77777777">
        <w:tc>
          <w:tcPr>
            <w:tcW w:w="14596" w:type="dxa"/>
            <w:gridSpan w:val="6"/>
            <w:shd w:val="clear" w:color="auto" w:fill="D9D9D9"/>
          </w:tcPr>
          <w:p w14:paraId="10372BB2"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5節　酵素としてはたらくタンパク質</w:t>
            </w:r>
          </w:p>
        </w:tc>
      </w:tr>
      <w:tr w:rsidR="00EC72EC" w:rsidRPr="00EC72EC" w14:paraId="1F2F7F93" w14:textId="77777777">
        <w:trPr>
          <w:trHeight w:val="2160"/>
        </w:trPr>
        <w:tc>
          <w:tcPr>
            <w:tcW w:w="5942" w:type="dxa"/>
            <w:vMerge w:val="restart"/>
          </w:tcPr>
          <w:p w14:paraId="5CB56DFB" w14:textId="77777777" w:rsidR="00615B16" w:rsidRPr="00EC72EC" w:rsidRDefault="00EC72EC">
            <w:pPr>
              <w:spacing w:line="260" w:lineRule="auto"/>
              <w:ind w:left="29" w:hanging="2"/>
              <w:rPr>
                <w:sz w:val="20"/>
                <w:szCs w:val="20"/>
              </w:rPr>
            </w:pPr>
            <w:r w:rsidRPr="00EC72EC">
              <w:rPr>
                <w:sz w:val="20"/>
                <w:szCs w:val="20"/>
              </w:rPr>
              <w:t>Let’s start!</w:t>
            </w:r>
          </w:p>
          <w:p w14:paraId="37491831" w14:textId="77777777" w:rsidR="00615B16" w:rsidRPr="00EC72EC" w:rsidRDefault="00EC72EC">
            <w:pPr>
              <w:spacing w:line="260" w:lineRule="auto"/>
              <w:rPr>
                <w:sz w:val="18"/>
                <w:szCs w:val="18"/>
              </w:rPr>
            </w:pPr>
            <w:r w:rsidRPr="00EC72EC">
              <w:rPr>
                <w:sz w:val="18"/>
                <w:szCs w:val="18"/>
              </w:rPr>
              <w:t>・体内でどのような酵素がはたらいているかを考える。</w:t>
            </w:r>
          </w:p>
          <w:p w14:paraId="0A31D9C2" w14:textId="77777777" w:rsidR="00615B16" w:rsidRPr="00EC72EC" w:rsidRDefault="00EC72EC">
            <w:pPr>
              <w:spacing w:line="260" w:lineRule="auto"/>
              <w:rPr>
                <w:sz w:val="18"/>
                <w:szCs w:val="18"/>
              </w:rPr>
            </w:pPr>
            <w:r w:rsidRPr="00EC72EC">
              <w:rPr>
                <w:sz w:val="18"/>
                <w:szCs w:val="18"/>
              </w:rPr>
              <w:t>・体内ではたらく酵素の場所や性質について調べる。</w:t>
            </w:r>
          </w:p>
          <w:p w14:paraId="357BA5AB" w14:textId="77777777" w:rsidR="00615B16" w:rsidRPr="00EC72EC" w:rsidRDefault="00EC72EC">
            <w:pPr>
              <w:spacing w:line="260" w:lineRule="auto"/>
              <w:rPr>
                <w:sz w:val="18"/>
                <w:szCs w:val="18"/>
              </w:rPr>
            </w:pPr>
            <w:r w:rsidRPr="00EC72EC">
              <w:rPr>
                <w:sz w:val="18"/>
                <w:szCs w:val="18"/>
              </w:rPr>
              <w:t>A　活性化エネルギーと酵素</w:t>
            </w:r>
          </w:p>
          <w:p w14:paraId="638F61D1" w14:textId="77777777" w:rsidR="00615B16" w:rsidRPr="00EC72EC" w:rsidRDefault="00EC72EC">
            <w:pPr>
              <w:spacing w:line="260" w:lineRule="auto"/>
              <w:rPr>
                <w:sz w:val="18"/>
                <w:szCs w:val="18"/>
              </w:rPr>
            </w:pPr>
            <w:r w:rsidRPr="00EC72EC">
              <w:rPr>
                <w:sz w:val="18"/>
                <w:szCs w:val="18"/>
              </w:rPr>
              <w:t>・活性化エネルギーと酵素について理解する。</w:t>
            </w:r>
          </w:p>
          <w:p w14:paraId="0EA880D2" w14:textId="77777777" w:rsidR="00615B16" w:rsidRPr="00EC72EC" w:rsidRDefault="00EC72EC">
            <w:pPr>
              <w:spacing w:line="260" w:lineRule="auto"/>
              <w:rPr>
                <w:sz w:val="18"/>
                <w:szCs w:val="18"/>
              </w:rPr>
            </w:pPr>
            <w:r w:rsidRPr="00EC72EC">
              <w:rPr>
                <w:sz w:val="18"/>
                <w:szCs w:val="18"/>
              </w:rPr>
              <w:t>B　活性部位と基質特異性</w:t>
            </w:r>
          </w:p>
          <w:p w14:paraId="7162AF5C" w14:textId="77777777" w:rsidR="00615B16" w:rsidRPr="00EC72EC" w:rsidRDefault="00EC72EC">
            <w:pPr>
              <w:spacing w:line="260" w:lineRule="auto"/>
              <w:rPr>
                <w:sz w:val="18"/>
                <w:szCs w:val="18"/>
              </w:rPr>
            </w:pPr>
            <w:r w:rsidRPr="00EC72EC">
              <w:rPr>
                <w:sz w:val="18"/>
                <w:szCs w:val="18"/>
              </w:rPr>
              <w:t>・活性部位と基質特異性について理解する。</w:t>
            </w:r>
          </w:p>
          <w:p w14:paraId="71EE49AA" w14:textId="77777777" w:rsidR="00615B16" w:rsidRPr="00EC72EC" w:rsidRDefault="00EC72EC">
            <w:pPr>
              <w:spacing w:line="260" w:lineRule="auto"/>
              <w:rPr>
                <w:sz w:val="18"/>
                <w:szCs w:val="18"/>
              </w:rPr>
            </w:pPr>
            <w:r w:rsidRPr="00EC72EC">
              <w:rPr>
                <w:sz w:val="18"/>
                <w:szCs w:val="18"/>
              </w:rPr>
              <w:t>やってみよう　だ液のアミラーゼがタンパク質を分解できない理由を説明する</w:t>
            </w:r>
          </w:p>
          <w:p w14:paraId="5D8CF8AA" w14:textId="77777777" w:rsidR="00615B16" w:rsidRPr="00EC72EC" w:rsidRDefault="00EC72EC">
            <w:pPr>
              <w:spacing w:line="260" w:lineRule="auto"/>
              <w:ind w:left="180" w:hanging="180"/>
              <w:rPr>
                <w:sz w:val="18"/>
                <w:szCs w:val="18"/>
              </w:rPr>
            </w:pPr>
            <w:r w:rsidRPr="00EC72EC">
              <w:rPr>
                <w:sz w:val="18"/>
                <w:szCs w:val="18"/>
              </w:rPr>
              <w:t>・基質特異性からアミラーゼがタンパク質を分解できない理由を見いだし説明をする。</w:t>
            </w:r>
          </w:p>
          <w:p w14:paraId="042C7FFB" w14:textId="77777777" w:rsidR="00615B16" w:rsidRPr="00EC72EC" w:rsidRDefault="00EC72EC">
            <w:pPr>
              <w:spacing w:line="260" w:lineRule="auto"/>
              <w:ind w:left="180" w:hanging="180"/>
              <w:rPr>
                <w:sz w:val="18"/>
                <w:szCs w:val="18"/>
              </w:rPr>
            </w:pPr>
            <w:r w:rsidRPr="00EC72EC">
              <w:rPr>
                <w:sz w:val="18"/>
                <w:szCs w:val="18"/>
              </w:rPr>
              <w:t>・基質濃度と反応速度の関係について理解する。</w:t>
            </w:r>
          </w:p>
          <w:p w14:paraId="3A367B14" w14:textId="77777777" w:rsidR="00615B16" w:rsidRPr="00EC72EC" w:rsidRDefault="00EC72EC">
            <w:pPr>
              <w:spacing w:line="260" w:lineRule="auto"/>
              <w:rPr>
                <w:sz w:val="18"/>
                <w:szCs w:val="18"/>
              </w:rPr>
            </w:pPr>
            <w:r w:rsidRPr="00EC72EC">
              <w:rPr>
                <w:sz w:val="18"/>
                <w:szCs w:val="18"/>
              </w:rPr>
              <w:t>C　酵素の反応速度</w:t>
            </w:r>
          </w:p>
          <w:p w14:paraId="571C7F43" w14:textId="77777777" w:rsidR="00615B16" w:rsidRPr="00EC72EC" w:rsidRDefault="00EC72EC">
            <w:pPr>
              <w:spacing w:line="260" w:lineRule="auto"/>
              <w:ind w:left="180" w:hanging="180"/>
              <w:rPr>
                <w:sz w:val="18"/>
                <w:szCs w:val="18"/>
              </w:rPr>
            </w:pPr>
            <w:r w:rsidRPr="00EC72EC">
              <w:rPr>
                <w:sz w:val="18"/>
                <w:szCs w:val="18"/>
              </w:rPr>
              <w:lastRenderedPageBreak/>
              <w:t>・酵素の反応速度の特徴について理解する。</w:t>
            </w:r>
          </w:p>
          <w:p w14:paraId="7B4B14BD" w14:textId="33D941FD" w:rsidR="00615B16" w:rsidRPr="00EC72EC" w:rsidRDefault="00EC72EC">
            <w:pPr>
              <w:spacing w:line="260" w:lineRule="auto"/>
              <w:rPr>
                <w:sz w:val="18"/>
                <w:szCs w:val="18"/>
              </w:rPr>
            </w:pPr>
            <w:r w:rsidRPr="00EC72EC">
              <w:rPr>
                <w:sz w:val="18"/>
                <w:szCs w:val="18"/>
              </w:rPr>
              <w:t>&lt;資料読解&gt;酵素濃度</w:t>
            </w:r>
            <w:r w:rsidR="003F0904">
              <w:rPr>
                <w:rFonts w:hint="eastAsia"/>
                <w:sz w:val="18"/>
                <w:szCs w:val="18"/>
              </w:rPr>
              <w:t>や</w:t>
            </w:r>
            <w:r w:rsidRPr="00EC72EC">
              <w:rPr>
                <w:sz w:val="18"/>
                <w:szCs w:val="18"/>
              </w:rPr>
              <w:t>基質濃度</w:t>
            </w:r>
            <w:r w:rsidR="003F0904">
              <w:rPr>
                <w:rFonts w:hint="eastAsia"/>
                <w:sz w:val="18"/>
                <w:szCs w:val="18"/>
              </w:rPr>
              <w:t>と反応</w:t>
            </w:r>
            <w:r w:rsidRPr="00EC72EC">
              <w:rPr>
                <w:sz w:val="18"/>
                <w:szCs w:val="18"/>
              </w:rPr>
              <w:t>の関係</w:t>
            </w:r>
          </w:p>
          <w:p w14:paraId="0A6789FA" w14:textId="77777777" w:rsidR="00615B16" w:rsidRPr="00EC72EC" w:rsidRDefault="00EC72EC">
            <w:pPr>
              <w:spacing w:line="260" w:lineRule="auto"/>
              <w:ind w:left="180" w:hanging="180"/>
              <w:rPr>
                <w:sz w:val="18"/>
                <w:szCs w:val="18"/>
              </w:rPr>
            </w:pPr>
            <w:r w:rsidRPr="00EC72EC">
              <w:rPr>
                <w:sz w:val="18"/>
                <w:szCs w:val="18"/>
              </w:rPr>
              <w:t>・酵素濃度と基質濃度についての理解を深める。</w:t>
            </w:r>
          </w:p>
          <w:p w14:paraId="41250447" w14:textId="77777777" w:rsidR="00615B16" w:rsidRPr="00EC72EC" w:rsidRDefault="00EC72EC">
            <w:pPr>
              <w:spacing w:line="260" w:lineRule="auto"/>
              <w:rPr>
                <w:sz w:val="18"/>
                <w:szCs w:val="18"/>
              </w:rPr>
            </w:pPr>
            <w:r w:rsidRPr="00EC72EC">
              <w:rPr>
                <w:sz w:val="18"/>
                <w:szCs w:val="18"/>
              </w:rPr>
              <w:t>D　酵素の活性と変性</w:t>
            </w:r>
          </w:p>
          <w:p w14:paraId="4421E412" w14:textId="77777777" w:rsidR="00615B16" w:rsidRPr="00EC72EC" w:rsidRDefault="00EC72EC">
            <w:pPr>
              <w:spacing w:line="260" w:lineRule="auto"/>
              <w:ind w:left="180" w:hanging="180"/>
              <w:rPr>
                <w:sz w:val="18"/>
                <w:szCs w:val="18"/>
              </w:rPr>
            </w:pPr>
            <w:r w:rsidRPr="00EC72EC">
              <w:rPr>
                <w:sz w:val="18"/>
                <w:szCs w:val="18"/>
              </w:rPr>
              <w:t>・一般の化学反応と酵素がかかわる化学反応の違いを理解する。</w:t>
            </w:r>
          </w:p>
          <w:p w14:paraId="63375CEE" w14:textId="77777777" w:rsidR="00615B16" w:rsidRPr="00EC72EC" w:rsidRDefault="00EC72EC">
            <w:pPr>
              <w:spacing w:line="260" w:lineRule="auto"/>
              <w:rPr>
                <w:sz w:val="18"/>
                <w:szCs w:val="18"/>
              </w:rPr>
            </w:pPr>
            <w:r w:rsidRPr="00EC72EC">
              <w:rPr>
                <w:sz w:val="18"/>
                <w:szCs w:val="18"/>
              </w:rPr>
              <w:t>実習５　カタラーゼのはたらき</w:t>
            </w:r>
          </w:p>
          <w:p w14:paraId="5DF500DC" w14:textId="77777777" w:rsidR="00615B16" w:rsidRPr="00EC72EC" w:rsidRDefault="00EC72EC">
            <w:pPr>
              <w:spacing w:line="260" w:lineRule="auto"/>
              <w:ind w:left="180" w:hanging="180"/>
              <w:rPr>
                <w:sz w:val="18"/>
                <w:szCs w:val="18"/>
              </w:rPr>
            </w:pPr>
            <w:r w:rsidRPr="00EC72EC">
              <w:rPr>
                <w:sz w:val="18"/>
                <w:szCs w:val="18"/>
              </w:rPr>
              <w:t>・ブタのレバー（肝臓）に含まれるカタラーゼという酵素の性質を調べる。</w:t>
            </w:r>
          </w:p>
          <w:p w14:paraId="1B2ECF11" w14:textId="77777777" w:rsidR="00615B16" w:rsidRPr="00EC72EC" w:rsidRDefault="00EC72EC">
            <w:pPr>
              <w:spacing w:line="260" w:lineRule="auto"/>
              <w:ind w:left="180" w:hanging="180"/>
              <w:rPr>
                <w:sz w:val="18"/>
                <w:szCs w:val="18"/>
              </w:rPr>
            </w:pPr>
            <w:r w:rsidRPr="00EC72EC">
              <w:rPr>
                <w:sz w:val="18"/>
                <w:szCs w:val="18"/>
              </w:rPr>
              <w:t>・実験1でカタラーゼの反応がみられた試験管Bについて，溶液の温度によって，酵素反応に違いが起こるかを調べる。</w:t>
            </w:r>
          </w:p>
          <w:p w14:paraId="6DCA7C2A" w14:textId="77777777" w:rsidR="00615B16" w:rsidRPr="00EC72EC" w:rsidRDefault="00EC72EC">
            <w:pPr>
              <w:spacing w:line="260" w:lineRule="auto"/>
              <w:ind w:left="180" w:hanging="180"/>
              <w:rPr>
                <w:sz w:val="18"/>
                <w:szCs w:val="18"/>
              </w:rPr>
            </w:pPr>
            <w:r w:rsidRPr="00EC72EC">
              <w:rPr>
                <w:sz w:val="18"/>
                <w:szCs w:val="18"/>
              </w:rPr>
              <w:t>やってみよう　酵素の溶液を酸性・中性・塩基性としたとき，どのような反応がみられるか</w:t>
            </w:r>
          </w:p>
          <w:p w14:paraId="0C0A51EB" w14:textId="77777777" w:rsidR="00615B16" w:rsidRPr="00EC72EC" w:rsidRDefault="00EC72EC">
            <w:pPr>
              <w:spacing w:line="260" w:lineRule="auto"/>
              <w:ind w:left="180" w:hanging="180"/>
              <w:rPr>
                <w:sz w:val="18"/>
                <w:szCs w:val="18"/>
              </w:rPr>
            </w:pPr>
            <w:r w:rsidRPr="00EC72EC">
              <w:rPr>
                <w:sz w:val="18"/>
                <w:szCs w:val="18"/>
              </w:rPr>
              <w:t>・酵素の溶液を酸性・中性・塩基性としたとき，どのような反応がみられるか仮説を立てて，それを検証する実験方法を考えて発表する。</w:t>
            </w:r>
          </w:p>
          <w:p w14:paraId="02F56530" w14:textId="77777777" w:rsidR="00615B16" w:rsidRPr="00EC72EC" w:rsidRDefault="00EC72EC">
            <w:pPr>
              <w:spacing w:line="260" w:lineRule="auto"/>
              <w:rPr>
                <w:sz w:val="18"/>
                <w:szCs w:val="18"/>
              </w:rPr>
            </w:pPr>
            <w:r w:rsidRPr="00EC72EC">
              <w:rPr>
                <w:sz w:val="18"/>
                <w:szCs w:val="18"/>
              </w:rPr>
              <w:t>E　酵素反応の阻害</w:t>
            </w:r>
          </w:p>
          <w:p w14:paraId="1B379A7D" w14:textId="77777777" w:rsidR="00615B16" w:rsidRPr="00EC72EC" w:rsidRDefault="00EC72EC">
            <w:pPr>
              <w:spacing w:line="260" w:lineRule="auto"/>
              <w:ind w:left="180" w:hanging="180"/>
              <w:rPr>
                <w:sz w:val="18"/>
                <w:szCs w:val="18"/>
              </w:rPr>
            </w:pPr>
            <w:r w:rsidRPr="00EC72EC">
              <w:rPr>
                <w:sz w:val="18"/>
                <w:szCs w:val="18"/>
              </w:rPr>
              <w:t>・酵素反応の阻害について理解する。</w:t>
            </w:r>
          </w:p>
          <w:p w14:paraId="3F2E5BCB" w14:textId="77777777" w:rsidR="00615B16" w:rsidRPr="00EC72EC" w:rsidRDefault="00EC72EC">
            <w:pPr>
              <w:spacing w:line="260" w:lineRule="auto"/>
              <w:rPr>
                <w:sz w:val="18"/>
                <w:szCs w:val="18"/>
              </w:rPr>
            </w:pPr>
            <w:r w:rsidRPr="00EC72EC">
              <w:rPr>
                <w:sz w:val="18"/>
                <w:szCs w:val="18"/>
              </w:rPr>
              <w:t xml:space="preserve">F　補酵素と金属 </w:t>
            </w:r>
          </w:p>
          <w:p w14:paraId="708455EE" w14:textId="77777777" w:rsidR="00615B16" w:rsidRPr="00EC72EC" w:rsidRDefault="00EC72EC">
            <w:pPr>
              <w:spacing w:line="260" w:lineRule="auto"/>
              <w:ind w:left="180" w:hanging="180"/>
              <w:rPr>
                <w:sz w:val="18"/>
                <w:szCs w:val="18"/>
              </w:rPr>
            </w:pPr>
            <w:r w:rsidRPr="00EC72EC">
              <w:rPr>
                <w:sz w:val="18"/>
                <w:szCs w:val="18"/>
              </w:rPr>
              <w:t>・補酵素と金属についてそのはたらきを理解する。</w:t>
            </w:r>
          </w:p>
          <w:p w14:paraId="1FE18DD7" w14:textId="77777777" w:rsidR="00615B16" w:rsidRPr="00EC72EC" w:rsidRDefault="00EC72EC">
            <w:pPr>
              <w:spacing w:line="260" w:lineRule="auto"/>
              <w:ind w:left="180" w:hanging="180"/>
              <w:rPr>
                <w:sz w:val="18"/>
                <w:szCs w:val="18"/>
              </w:rPr>
            </w:pPr>
            <w:r w:rsidRPr="00EC72EC">
              <w:rPr>
                <w:sz w:val="18"/>
                <w:szCs w:val="18"/>
              </w:rPr>
              <w:t>調べてみよう　酵素としてはたらく物質には，タンパク質以外にどのような物質が含まれているか，調べてみる</w:t>
            </w:r>
          </w:p>
          <w:p w14:paraId="2B0B26AE" w14:textId="77777777" w:rsidR="00615B16" w:rsidRPr="00EC72EC" w:rsidRDefault="00EC72EC">
            <w:pPr>
              <w:spacing w:line="260" w:lineRule="auto"/>
              <w:ind w:left="180" w:hanging="180"/>
              <w:rPr>
                <w:sz w:val="18"/>
                <w:szCs w:val="18"/>
              </w:rPr>
            </w:pPr>
            <w:r w:rsidRPr="00EC72EC">
              <w:rPr>
                <w:sz w:val="18"/>
                <w:szCs w:val="18"/>
              </w:rPr>
              <w:t>・酵素としてはたらく物質には，タンパク質以外にどのような物質があるかを調べる。</w:t>
            </w:r>
          </w:p>
          <w:p w14:paraId="65D7B62D" w14:textId="77777777" w:rsidR="00615B16" w:rsidRPr="00EC72EC" w:rsidRDefault="00EC72EC">
            <w:pPr>
              <w:pBdr>
                <w:top w:val="nil"/>
                <w:left w:val="nil"/>
                <w:bottom w:val="nil"/>
                <w:right w:val="nil"/>
                <w:between w:val="nil"/>
              </w:pBdr>
              <w:jc w:val="left"/>
              <w:rPr>
                <w:sz w:val="18"/>
                <w:szCs w:val="18"/>
              </w:rPr>
            </w:pPr>
            <w:r w:rsidRPr="00EC72EC">
              <w:rPr>
                <w:sz w:val="18"/>
                <w:szCs w:val="18"/>
              </w:rPr>
              <w:t>G　 酵素反応の調節</w:t>
            </w:r>
          </w:p>
          <w:p w14:paraId="1F74DBCE" w14:textId="77777777" w:rsidR="00615B16" w:rsidRPr="00EC72EC" w:rsidRDefault="00EC72EC">
            <w:pPr>
              <w:spacing w:line="260" w:lineRule="auto"/>
              <w:rPr>
                <w:sz w:val="18"/>
                <w:szCs w:val="18"/>
              </w:rPr>
            </w:pPr>
            <w:r w:rsidRPr="00EC72EC">
              <w:rPr>
                <w:sz w:val="18"/>
                <w:szCs w:val="18"/>
              </w:rPr>
              <w:t>・酵素反応の調節について理解する。</w:t>
            </w:r>
          </w:p>
          <w:p w14:paraId="61212030" w14:textId="77777777" w:rsidR="00615B16" w:rsidRPr="00EC72EC" w:rsidRDefault="00EC72EC">
            <w:pPr>
              <w:pBdr>
                <w:top w:val="nil"/>
                <w:left w:val="nil"/>
                <w:bottom w:val="nil"/>
                <w:right w:val="nil"/>
                <w:between w:val="nil"/>
              </w:pBdr>
              <w:ind w:left="180" w:hanging="180"/>
              <w:jc w:val="left"/>
              <w:rPr>
                <w:sz w:val="18"/>
                <w:szCs w:val="18"/>
              </w:rPr>
            </w:pPr>
            <w:r w:rsidRPr="00EC72EC">
              <w:rPr>
                <w:sz w:val="18"/>
                <w:szCs w:val="18"/>
              </w:rPr>
              <w:t>やってみよう　酵素反応の促進や抑制は，どのように調節されているのかまとめてみる</w:t>
            </w:r>
          </w:p>
          <w:p w14:paraId="4EDCADAC" w14:textId="77777777" w:rsidR="00615B16" w:rsidRPr="00EC72EC" w:rsidRDefault="00EC72EC">
            <w:pPr>
              <w:spacing w:line="260" w:lineRule="auto"/>
              <w:ind w:left="180" w:hanging="180"/>
              <w:rPr>
                <w:sz w:val="18"/>
                <w:szCs w:val="18"/>
              </w:rPr>
            </w:pPr>
            <w:r w:rsidRPr="00EC72EC">
              <w:rPr>
                <w:sz w:val="18"/>
                <w:szCs w:val="18"/>
              </w:rPr>
              <w:t>・酵素反応の促進や抑制が，どのように調節されているかを調べ，まとめる。</w:t>
            </w:r>
          </w:p>
          <w:p w14:paraId="02FF9055" w14:textId="77777777" w:rsidR="00615B16" w:rsidRPr="00EC72EC" w:rsidRDefault="00EC72EC">
            <w:pPr>
              <w:pBdr>
                <w:top w:val="nil"/>
                <w:left w:val="nil"/>
                <w:bottom w:val="nil"/>
                <w:right w:val="nil"/>
                <w:between w:val="nil"/>
              </w:pBdr>
              <w:jc w:val="left"/>
              <w:rPr>
                <w:sz w:val="18"/>
                <w:szCs w:val="18"/>
              </w:rPr>
            </w:pPr>
            <w:r w:rsidRPr="00EC72EC">
              <w:rPr>
                <w:sz w:val="18"/>
                <w:szCs w:val="18"/>
              </w:rPr>
              <w:t>&lt;コラム&gt;さまざまな酵素のはたらき</w:t>
            </w:r>
          </w:p>
          <w:p w14:paraId="2150AF20" w14:textId="77777777" w:rsidR="00615B16" w:rsidRPr="00EC72EC" w:rsidRDefault="00EC72EC">
            <w:pPr>
              <w:spacing w:line="260" w:lineRule="auto"/>
              <w:ind w:left="180" w:hanging="180"/>
              <w:rPr>
                <w:sz w:val="18"/>
                <w:szCs w:val="18"/>
              </w:rPr>
            </w:pPr>
            <w:r w:rsidRPr="00EC72EC">
              <w:rPr>
                <w:sz w:val="18"/>
                <w:szCs w:val="18"/>
              </w:rPr>
              <w:lastRenderedPageBreak/>
              <w:t>・さまざまな酵素のはたらきについて理解を深める。</w:t>
            </w:r>
          </w:p>
          <w:p w14:paraId="2F5B127B" w14:textId="77777777" w:rsidR="00615B16" w:rsidRPr="00EC72EC" w:rsidRDefault="00EC72EC">
            <w:pPr>
              <w:spacing w:line="260" w:lineRule="auto"/>
              <w:ind w:left="29" w:hanging="2"/>
              <w:rPr>
                <w:sz w:val="18"/>
                <w:szCs w:val="18"/>
              </w:rPr>
            </w:pPr>
            <w:r w:rsidRPr="00EC72EC">
              <w:rPr>
                <w:sz w:val="18"/>
                <w:szCs w:val="18"/>
              </w:rPr>
              <w:t>やってみよう　ヒトの体内に存在する酵素や，産業で利用されている酵素を調べる</w:t>
            </w:r>
          </w:p>
          <w:p w14:paraId="53E0B779" w14:textId="77777777" w:rsidR="00615B16" w:rsidRPr="00EC72EC" w:rsidRDefault="00EC72EC">
            <w:pPr>
              <w:spacing w:line="260" w:lineRule="auto"/>
              <w:ind w:left="29" w:hanging="2"/>
              <w:rPr>
                <w:sz w:val="20"/>
                <w:szCs w:val="20"/>
              </w:rPr>
            </w:pPr>
            <w:r w:rsidRPr="00EC72EC">
              <w:rPr>
                <w:sz w:val="18"/>
                <w:szCs w:val="18"/>
              </w:rPr>
              <w:t>・ヒトの体内に存在する酵素や産業で利用されている酵素について調べ発表する。</w:t>
            </w:r>
          </w:p>
        </w:tc>
        <w:tc>
          <w:tcPr>
            <w:tcW w:w="582" w:type="dxa"/>
            <w:vMerge w:val="restart"/>
          </w:tcPr>
          <w:p w14:paraId="6EEB7F09" w14:textId="77777777" w:rsidR="00615B16" w:rsidRPr="00EC72EC" w:rsidRDefault="00EC72EC">
            <w:pPr>
              <w:jc w:val="center"/>
              <w:rPr>
                <w:sz w:val="20"/>
                <w:szCs w:val="20"/>
              </w:rPr>
            </w:pPr>
            <w:r w:rsidRPr="00EC72EC">
              <w:rPr>
                <w:sz w:val="20"/>
                <w:szCs w:val="20"/>
              </w:rPr>
              <w:lastRenderedPageBreak/>
              <w:t>２</w:t>
            </w:r>
          </w:p>
        </w:tc>
        <w:tc>
          <w:tcPr>
            <w:tcW w:w="979" w:type="dxa"/>
            <w:vMerge w:val="restart"/>
          </w:tcPr>
          <w:p w14:paraId="5B75738E" w14:textId="2C2ADC96" w:rsidR="00615B16" w:rsidRPr="00EC72EC" w:rsidRDefault="00EC72EC">
            <w:pPr>
              <w:jc w:val="center"/>
              <w:rPr>
                <w:sz w:val="20"/>
                <w:szCs w:val="20"/>
              </w:rPr>
            </w:pPr>
            <w:r w:rsidRPr="00EC72EC">
              <w:rPr>
                <w:sz w:val="20"/>
                <w:szCs w:val="20"/>
              </w:rPr>
              <w:t>11</w:t>
            </w:r>
            <w:r w:rsidR="003F0904">
              <w:rPr>
                <w:rFonts w:hint="eastAsia"/>
                <w:sz w:val="20"/>
                <w:szCs w:val="20"/>
              </w:rPr>
              <w:t>4</w:t>
            </w:r>
            <w:r w:rsidRPr="00EC72EC">
              <w:rPr>
                <w:sz w:val="20"/>
                <w:szCs w:val="20"/>
              </w:rPr>
              <w:t>～1</w:t>
            </w:r>
            <w:r w:rsidR="003F0904">
              <w:rPr>
                <w:rFonts w:hint="eastAsia"/>
                <w:sz w:val="20"/>
                <w:szCs w:val="20"/>
              </w:rPr>
              <w:t>23</w:t>
            </w:r>
          </w:p>
        </w:tc>
        <w:tc>
          <w:tcPr>
            <w:tcW w:w="582" w:type="dxa"/>
          </w:tcPr>
          <w:p w14:paraId="43DEEF05"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A8463E3" w14:textId="77777777" w:rsidR="00615B16" w:rsidRPr="00EC72EC" w:rsidRDefault="00615B16">
            <w:pPr>
              <w:jc w:val="center"/>
              <w:rPr>
                <w:sz w:val="20"/>
                <w:szCs w:val="20"/>
              </w:rPr>
            </w:pPr>
          </w:p>
        </w:tc>
        <w:tc>
          <w:tcPr>
            <w:tcW w:w="5929" w:type="dxa"/>
          </w:tcPr>
          <w:p w14:paraId="23F8E9D6"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酵素が機能するしくみや，酵素の反応速度，環境との関係について理解している。［発言分析・記述分析］</w:t>
            </w:r>
          </w:p>
        </w:tc>
      </w:tr>
      <w:tr w:rsidR="00EC72EC" w:rsidRPr="00EC72EC" w14:paraId="3F9CAE1A" w14:textId="77777777">
        <w:trPr>
          <w:trHeight w:val="2160"/>
        </w:trPr>
        <w:tc>
          <w:tcPr>
            <w:tcW w:w="5942" w:type="dxa"/>
            <w:vMerge/>
          </w:tcPr>
          <w:p w14:paraId="7C3DF328"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6FA62DAE"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553358A2"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2DDC126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6EBA9AD5" w14:textId="77777777" w:rsidR="00615B16" w:rsidRPr="00EC72EC" w:rsidRDefault="00615B16">
            <w:pPr>
              <w:jc w:val="center"/>
              <w:rPr>
                <w:sz w:val="20"/>
                <w:szCs w:val="20"/>
              </w:rPr>
            </w:pPr>
          </w:p>
        </w:tc>
        <w:tc>
          <w:tcPr>
            <w:tcW w:w="5929" w:type="dxa"/>
          </w:tcPr>
          <w:p w14:paraId="07D2DE09" w14:textId="77777777" w:rsidR="00615B16" w:rsidRPr="00EC72EC" w:rsidRDefault="00EC72EC">
            <w:pPr>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実習5の実験１において，実験器具を正しく扱い，安全に実験を行うことができる。［行動観察］</w:t>
            </w:r>
          </w:p>
        </w:tc>
      </w:tr>
      <w:tr w:rsidR="00EC72EC" w:rsidRPr="00EC72EC" w14:paraId="18D591FF" w14:textId="77777777">
        <w:trPr>
          <w:trHeight w:val="2160"/>
        </w:trPr>
        <w:tc>
          <w:tcPr>
            <w:tcW w:w="5942" w:type="dxa"/>
            <w:vMerge/>
          </w:tcPr>
          <w:p w14:paraId="78CFE313"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14:paraId="5A47429E"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14:paraId="7AD384D5"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14:paraId="1F9BCCA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3705E9AC" w14:textId="77777777" w:rsidR="00615B16" w:rsidRPr="00EC72EC" w:rsidRDefault="00EC72EC">
            <w:pPr>
              <w:jc w:val="center"/>
              <w:rPr>
                <w:sz w:val="20"/>
                <w:szCs w:val="20"/>
              </w:rPr>
            </w:pPr>
            <w:r w:rsidRPr="00EC72EC">
              <w:rPr>
                <w:sz w:val="20"/>
                <w:szCs w:val="20"/>
              </w:rPr>
              <w:t>〇</w:t>
            </w:r>
          </w:p>
        </w:tc>
        <w:tc>
          <w:tcPr>
            <w:tcW w:w="5929" w:type="dxa"/>
          </w:tcPr>
          <w:p w14:paraId="78E23343" w14:textId="77777777" w:rsidR="00615B16" w:rsidRPr="00EC72EC" w:rsidRDefault="00EC72EC">
            <w:pPr>
              <w:rPr>
                <w:b/>
                <w:sz w:val="20"/>
                <w:szCs w:val="20"/>
              </w:rPr>
            </w:pPr>
            <w:r w:rsidRPr="00EC72EC">
              <w:rPr>
                <w:rFonts w:ascii="BIZ UDゴシック" w:eastAsia="BIZ UDゴシック" w:hAnsi="BIZ UDゴシック" w:cs="BIZ UDゴシック"/>
                <w:sz w:val="20"/>
                <w:szCs w:val="20"/>
              </w:rPr>
              <w:t>【思考】</w:t>
            </w:r>
            <w:r w:rsidRPr="00EC72EC">
              <w:rPr>
                <w:sz w:val="20"/>
                <w:szCs w:val="20"/>
              </w:rPr>
              <w:t>実習5の実験2において，温度とカタラーゼの反応の関係性について，仮説を立て，実験計画を立案することができる。［記述分析］</w:t>
            </w:r>
          </w:p>
        </w:tc>
      </w:tr>
      <w:tr w:rsidR="00EC72EC" w:rsidRPr="00EC72EC" w14:paraId="6555CD39" w14:textId="77777777">
        <w:tc>
          <w:tcPr>
            <w:tcW w:w="14596" w:type="dxa"/>
            <w:gridSpan w:val="6"/>
            <w:shd w:val="clear" w:color="auto" w:fill="D9D9D9"/>
          </w:tcPr>
          <w:p w14:paraId="544E9277"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 xml:space="preserve">6節　生命現象とタンパク質　</w:t>
            </w:r>
          </w:p>
        </w:tc>
      </w:tr>
      <w:tr w:rsidR="00EC72EC" w:rsidRPr="00EC72EC" w14:paraId="7F87B576" w14:textId="77777777">
        <w:trPr>
          <w:trHeight w:val="1137"/>
        </w:trPr>
        <w:tc>
          <w:tcPr>
            <w:tcW w:w="5942" w:type="dxa"/>
            <w:vMerge w:val="restart"/>
          </w:tcPr>
          <w:p w14:paraId="27AEF66D" w14:textId="77777777" w:rsidR="00615B16" w:rsidRPr="00EC72EC" w:rsidRDefault="00EC72EC">
            <w:pPr>
              <w:spacing w:line="260" w:lineRule="auto"/>
              <w:ind w:left="29" w:hanging="2"/>
              <w:rPr>
                <w:sz w:val="20"/>
                <w:szCs w:val="20"/>
              </w:rPr>
            </w:pPr>
            <w:r w:rsidRPr="00EC72EC">
              <w:rPr>
                <w:sz w:val="20"/>
                <w:szCs w:val="20"/>
              </w:rPr>
              <w:t>Let’s start!</w:t>
            </w:r>
          </w:p>
          <w:p w14:paraId="7E306A97" w14:textId="77777777" w:rsidR="00615B16" w:rsidRPr="00EC72EC" w:rsidRDefault="00EC72EC">
            <w:pPr>
              <w:spacing w:line="260" w:lineRule="auto"/>
              <w:ind w:left="180" w:hanging="180"/>
              <w:rPr>
                <w:sz w:val="18"/>
                <w:szCs w:val="18"/>
              </w:rPr>
            </w:pPr>
            <w:r w:rsidRPr="00EC72EC">
              <w:rPr>
                <w:sz w:val="18"/>
                <w:szCs w:val="18"/>
              </w:rPr>
              <w:t>・1日の生活のなかの生命現象にタンパク質がどのようにかかわっているかを考える。</w:t>
            </w:r>
          </w:p>
          <w:p w14:paraId="22762F7F" w14:textId="77777777" w:rsidR="00615B16" w:rsidRPr="00EC72EC" w:rsidRDefault="00EC72EC">
            <w:pPr>
              <w:spacing w:line="260" w:lineRule="auto"/>
              <w:rPr>
                <w:sz w:val="18"/>
                <w:szCs w:val="18"/>
              </w:rPr>
            </w:pPr>
            <w:r w:rsidRPr="00EC72EC">
              <w:rPr>
                <w:sz w:val="18"/>
                <w:szCs w:val="18"/>
              </w:rPr>
              <w:t>A　生体膜での輸送</w:t>
            </w:r>
          </w:p>
          <w:p w14:paraId="2B08F2BB" w14:textId="77777777" w:rsidR="00615B16" w:rsidRPr="00EC72EC" w:rsidRDefault="00EC72EC">
            <w:pPr>
              <w:spacing w:line="260" w:lineRule="auto"/>
              <w:rPr>
                <w:sz w:val="18"/>
                <w:szCs w:val="18"/>
              </w:rPr>
            </w:pPr>
            <w:r w:rsidRPr="00EC72EC">
              <w:rPr>
                <w:sz w:val="18"/>
                <w:szCs w:val="18"/>
              </w:rPr>
              <w:t>・生体膜での物質の輸送について理解する。</w:t>
            </w:r>
          </w:p>
          <w:p w14:paraId="1154B060" w14:textId="77777777" w:rsidR="00615B16" w:rsidRPr="00EC72EC" w:rsidRDefault="00EC72EC">
            <w:pPr>
              <w:spacing w:line="260" w:lineRule="auto"/>
              <w:rPr>
                <w:sz w:val="18"/>
                <w:szCs w:val="18"/>
              </w:rPr>
            </w:pPr>
            <w:r w:rsidRPr="00EC72EC">
              <w:rPr>
                <w:sz w:val="18"/>
                <w:szCs w:val="18"/>
              </w:rPr>
              <w:t>・チャネル，担体，ポンプのはたらきについて理解する。</w:t>
            </w:r>
          </w:p>
          <w:p w14:paraId="78FF0E71" w14:textId="77777777" w:rsidR="00615B16" w:rsidRPr="00EC72EC" w:rsidRDefault="00EC72EC">
            <w:pPr>
              <w:spacing w:line="260" w:lineRule="auto"/>
              <w:rPr>
                <w:sz w:val="18"/>
                <w:szCs w:val="18"/>
              </w:rPr>
            </w:pPr>
            <w:r w:rsidRPr="00EC72EC">
              <w:rPr>
                <w:sz w:val="18"/>
                <w:szCs w:val="18"/>
              </w:rPr>
              <w:t>B　細胞間の情報伝達</w:t>
            </w:r>
          </w:p>
          <w:p w14:paraId="6BD9EE66" w14:textId="77777777" w:rsidR="00615B16" w:rsidRPr="00EC72EC" w:rsidRDefault="00EC72EC">
            <w:pPr>
              <w:spacing w:line="260" w:lineRule="auto"/>
              <w:rPr>
                <w:sz w:val="18"/>
                <w:szCs w:val="18"/>
              </w:rPr>
            </w:pPr>
            <w:r w:rsidRPr="00EC72EC">
              <w:rPr>
                <w:sz w:val="18"/>
                <w:szCs w:val="18"/>
              </w:rPr>
              <w:t>・細胞間で情報伝達がどのようにおこなわれるかを理解する。</w:t>
            </w:r>
          </w:p>
          <w:p w14:paraId="14C143AE" w14:textId="7E972A2F" w:rsidR="00615B16" w:rsidRPr="00EC72EC" w:rsidRDefault="00EC72EC">
            <w:pPr>
              <w:spacing w:line="260" w:lineRule="auto"/>
              <w:rPr>
                <w:sz w:val="18"/>
                <w:szCs w:val="18"/>
              </w:rPr>
            </w:pPr>
            <w:r w:rsidRPr="00EC72EC">
              <w:rPr>
                <w:sz w:val="18"/>
                <w:szCs w:val="18"/>
              </w:rPr>
              <w:t>＜コラム＞免疫細胞にかかわるタンパク質</w:t>
            </w:r>
          </w:p>
          <w:p w14:paraId="554E3284" w14:textId="77777777" w:rsidR="00615B16" w:rsidRPr="00EC72EC" w:rsidRDefault="00EC72EC">
            <w:pPr>
              <w:spacing w:line="260" w:lineRule="auto"/>
              <w:ind w:left="180" w:hanging="180"/>
              <w:rPr>
                <w:sz w:val="18"/>
                <w:szCs w:val="18"/>
              </w:rPr>
            </w:pPr>
            <w:r w:rsidRPr="00EC72EC">
              <w:rPr>
                <w:sz w:val="18"/>
                <w:szCs w:val="18"/>
              </w:rPr>
              <w:t>・免疫細胞の情報伝達にかかわるタンパク質について理解する。</w:t>
            </w:r>
          </w:p>
          <w:p w14:paraId="33F4D6A8" w14:textId="77777777" w:rsidR="00615B16" w:rsidRPr="00EC72EC" w:rsidRDefault="00EC72EC">
            <w:pPr>
              <w:spacing w:line="260" w:lineRule="auto"/>
              <w:rPr>
                <w:sz w:val="20"/>
                <w:szCs w:val="20"/>
              </w:rPr>
            </w:pPr>
            <w:r w:rsidRPr="00EC72EC">
              <w:rPr>
                <w:sz w:val="18"/>
                <w:szCs w:val="18"/>
              </w:rPr>
              <w:t>・自然免疫，適応免疫の場合それぞれの情報伝達について理解を深める。</w:t>
            </w:r>
          </w:p>
        </w:tc>
        <w:tc>
          <w:tcPr>
            <w:tcW w:w="582" w:type="dxa"/>
            <w:vMerge w:val="restart"/>
          </w:tcPr>
          <w:p w14:paraId="52DBC9AA" w14:textId="77777777" w:rsidR="00615B16" w:rsidRPr="00EC72EC" w:rsidRDefault="00EC72EC">
            <w:pPr>
              <w:jc w:val="center"/>
              <w:rPr>
                <w:sz w:val="20"/>
                <w:szCs w:val="20"/>
              </w:rPr>
            </w:pPr>
            <w:r w:rsidRPr="00EC72EC">
              <w:rPr>
                <w:sz w:val="20"/>
                <w:szCs w:val="20"/>
              </w:rPr>
              <w:t>２</w:t>
            </w:r>
          </w:p>
        </w:tc>
        <w:tc>
          <w:tcPr>
            <w:tcW w:w="979" w:type="dxa"/>
            <w:vMerge w:val="restart"/>
          </w:tcPr>
          <w:p w14:paraId="54D46868" w14:textId="20117598" w:rsidR="00615B16" w:rsidRPr="00EC72EC" w:rsidRDefault="00EC72EC">
            <w:pPr>
              <w:jc w:val="center"/>
              <w:rPr>
                <w:sz w:val="20"/>
                <w:szCs w:val="20"/>
              </w:rPr>
            </w:pPr>
            <w:r w:rsidRPr="00EC72EC">
              <w:rPr>
                <w:sz w:val="20"/>
                <w:szCs w:val="20"/>
              </w:rPr>
              <w:t>1</w:t>
            </w:r>
            <w:r w:rsidR="003F0904">
              <w:rPr>
                <w:rFonts w:hint="eastAsia"/>
                <w:sz w:val="20"/>
                <w:szCs w:val="20"/>
              </w:rPr>
              <w:t>24</w:t>
            </w:r>
            <w:r w:rsidRPr="00EC72EC">
              <w:rPr>
                <w:sz w:val="20"/>
                <w:szCs w:val="20"/>
              </w:rPr>
              <w:t>～12</w:t>
            </w:r>
            <w:r w:rsidR="003F0904">
              <w:rPr>
                <w:rFonts w:hint="eastAsia"/>
                <w:sz w:val="20"/>
                <w:szCs w:val="20"/>
              </w:rPr>
              <w:t>7</w:t>
            </w:r>
          </w:p>
        </w:tc>
        <w:tc>
          <w:tcPr>
            <w:tcW w:w="582" w:type="dxa"/>
          </w:tcPr>
          <w:p w14:paraId="73B63BF7"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312758EF" w14:textId="77777777" w:rsidR="00615B16" w:rsidRPr="00EC72EC" w:rsidRDefault="00615B16">
            <w:pPr>
              <w:jc w:val="center"/>
              <w:rPr>
                <w:sz w:val="20"/>
                <w:szCs w:val="20"/>
              </w:rPr>
            </w:pPr>
          </w:p>
        </w:tc>
        <w:tc>
          <w:tcPr>
            <w:tcW w:w="5929" w:type="dxa"/>
          </w:tcPr>
          <w:p w14:paraId="4D8B995F"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生体膜での物質の輸送や，ホルモンによる情報伝達に関わるタンパク質について理解している。［発言分析・記述分析］</w:t>
            </w:r>
          </w:p>
        </w:tc>
      </w:tr>
      <w:tr w:rsidR="00EC72EC" w:rsidRPr="00EC72EC" w14:paraId="25BE6353" w14:textId="77777777">
        <w:trPr>
          <w:trHeight w:val="2827"/>
        </w:trPr>
        <w:tc>
          <w:tcPr>
            <w:tcW w:w="5942" w:type="dxa"/>
            <w:vMerge/>
          </w:tcPr>
          <w:p w14:paraId="14497BE9"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62235FDA"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02210F9B"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496065E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123147E7" w14:textId="7285C92C" w:rsidR="00615B16" w:rsidRPr="00EC72EC" w:rsidRDefault="00615B16">
            <w:pPr>
              <w:jc w:val="center"/>
              <w:rPr>
                <w:sz w:val="20"/>
                <w:szCs w:val="20"/>
              </w:rPr>
            </w:pPr>
          </w:p>
        </w:tc>
        <w:tc>
          <w:tcPr>
            <w:tcW w:w="5929" w:type="dxa"/>
          </w:tcPr>
          <w:p w14:paraId="260EED9D" w14:textId="77777777" w:rsidR="00615B16" w:rsidRPr="00EC72EC" w:rsidRDefault="00615B16" w:rsidP="003F0904">
            <w:pPr>
              <w:ind w:firstLine="100"/>
              <w:rPr>
                <w:sz w:val="20"/>
                <w:szCs w:val="20"/>
              </w:rPr>
            </w:pPr>
          </w:p>
        </w:tc>
      </w:tr>
      <w:tr w:rsidR="00EC72EC" w:rsidRPr="00EC72EC" w14:paraId="3DB21CA9" w14:textId="77777777">
        <w:tc>
          <w:tcPr>
            <w:tcW w:w="14596" w:type="dxa"/>
            <w:gridSpan w:val="6"/>
            <w:shd w:val="clear" w:color="auto" w:fill="D9D9D9"/>
          </w:tcPr>
          <w:p w14:paraId="13F51EFA"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14:paraId="73D83433" w14:textId="77777777">
        <w:tc>
          <w:tcPr>
            <w:tcW w:w="5942" w:type="dxa"/>
          </w:tcPr>
          <w:p w14:paraId="75024FF1" w14:textId="77777777" w:rsidR="00615B16" w:rsidRPr="00EC72EC" w:rsidRDefault="00EC72EC">
            <w:pPr>
              <w:spacing w:line="260" w:lineRule="auto"/>
              <w:ind w:left="29" w:hanging="2"/>
              <w:rPr>
                <w:sz w:val="20"/>
                <w:szCs w:val="20"/>
              </w:rPr>
            </w:pPr>
            <w:r w:rsidRPr="00EC72EC">
              <w:rPr>
                <w:sz w:val="20"/>
                <w:szCs w:val="20"/>
              </w:rPr>
              <w:t>用語の確認</w:t>
            </w:r>
          </w:p>
          <w:p w14:paraId="74C1B481" w14:textId="77777777" w:rsidR="00615B16" w:rsidRPr="00EC72EC" w:rsidRDefault="00EC72EC">
            <w:pPr>
              <w:spacing w:line="260" w:lineRule="auto"/>
              <w:rPr>
                <w:sz w:val="18"/>
                <w:szCs w:val="18"/>
              </w:rPr>
            </w:pPr>
            <w:r w:rsidRPr="00EC72EC">
              <w:rPr>
                <w:sz w:val="18"/>
                <w:szCs w:val="18"/>
              </w:rPr>
              <w:t>・２編１章で学習した内容を生物用語で振り返る。</w:t>
            </w:r>
          </w:p>
          <w:p w14:paraId="46369EB1" w14:textId="77777777" w:rsidR="00615B16" w:rsidRPr="00EC72EC" w:rsidRDefault="00EC72EC">
            <w:pPr>
              <w:spacing w:line="260" w:lineRule="auto"/>
              <w:ind w:left="29" w:hanging="2"/>
              <w:rPr>
                <w:sz w:val="20"/>
                <w:szCs w:val="20"/>
              </w:rPr>
            </w:pPr>
            <w:r w:rsidRPr="00EC72EC">
              <w:rPr>
                <w:sz w:val="20"/>
                <w:szCs w:val="20"/>
              </w:rPr>
              <w:t>まとめ図</w:t>
            </w:r>
          </w:p>
          <w:p w14:paraId="3872C072" w14:textId="77777777" w:rsidR="00615B16" w:rsidRPr="00EC72EC" w:rsidRDefault="00EC72EC">
            <w:pPr>
              <w:spacing w:line="260" w:lineRule="auto"/>
              <w:ind w:left="29" w:hanging="2"/>
              <w:rPr>
                <w:sz w:val="20"/>
                <w:szCs w:val="20"/>
              </w:rPr>
            </w:pPr>
            <w:r w:rsidRPr="00EC72EC">
              <w:rPr>
                <w:sz w:val="18"/>
                <w:szCs w:val="18"/>
              </w:rPr>
              <w:t>・２編１章で学習した内容を図で振り返る。</w:t>
            </w:r>
          </w:p>
        </w:tc>
        <w:tc>
          <w:tcPr>
            <w:tcW w:w="582" w:type="dxa"/>
          </w:tcPr>
          <w:p w14:paraId="254DAE95" w14:textId="77777777" w:rsidR="00615B16" w:rsidRPr="00EC72EC" w:rsidRDefault="00615B16">
            <w:pPr>
              <w:jc w:val="center"/>
              <w:rPr>
                <w:sz w:val="20"/>
                <w:szCs w:val="20"/>
              </w:rPr>
            </w:pPr>
          </w:p>
        </w:tc>
        <w:tc>
          <w:tcPr>
            <w:tcW w:w="979" w:type="dxa"/>
          </w:tcPr>
          <w:p w14:paraId="302F4373" w14:textId="74C9887B" w:rsidR="00615B16" w:rsidRPr="00EC72EC" w:rsidRDefault="003F0904">
            <w:pPr>
              <w:jc w:val="center"/>
              <w:rPr>
                <w:sz w:val="20"/>
                <w:szCs w:val="20"/>
              </w:rPr>
            </w:pPr>
            <w:r w:rsidRPr="00EC72EC">
              <w:rPr>
                <w:sz w:val="20"/>
                <w:szCs w:val="20"/>
              </w:rPr>
              <w:t>1</w:t>
            </w:r>
            <w:r>
              <w:rPr>
                <w:rFonts w:hint="eastAsia"/>
                <w:sz w:val="20"/>
                <w:szCs w:val="20"/>
              </w:rPr>
              <w:t>28</w:t>
            </w:r>
            <w:r w:rsidRPr="00EC72EC">
              <w:rPr>
                <w:sz w:val="20"/>
                <w:szCs w:val="20"/>
              </w:rPr>
              <w:t>～1</w:t>
            </w:r>
            <w:r>
              <w:rPr>
                <w:rFonts w:hint="eastAsia"/>
                <w:sz w:val="20"/>
                <w:szCs w:val="20"/>
              </w:rPr>
              <w:t>31</w:t>
            </w:r>
          </w:p>
        </w:tc>
        <w:tc>
          <w:tcPr>
            <w:tcW w:w="582" w:type="dxa"/>
          </w:tcPr>
          <w:p w14:paraId="203B6AE5"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2809E0C" w14:textId="77777777" w:rsidR="00615B16" w:rsidRPr="00EC72EC" w:rsidRDefault="00615B16">
            <w:pPr>
              <w:jc w:val="center"/>
              <w:rPr>
                <w:sz w:val="20"/>
                <w:szCs w:val="20"/>
              </w:rPr>
            </w:pPr>
          </w:p>
        </w:tc>
        <w:tc>
          <w:tcPr>
            <w:tcW w:w="5929" w:type="dxa"/>
          </w:tcPr>
          <w:p w14:paraId="3B3BF772"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14:paraId="06909607" w14:textId="77777777" w:rsidR="00615B16" w:rsidRPr="00EC72EC" w:rsidRDefault="00615B16">
            <w:pPr>
              <w:tabs>
                <w:tab w:val="left" w:pos="76"/>
              </w:tabs>
              <w:rPr>
                <w:sz w:val="20"/>
                <w:szCs w:val="20"/>
              </w:rPr>
            </w:pPr>
          </w:p>
        </w:tc>
      </w:tr>
    </w:tbl>
    <w:p w14:paraId="4857886E" w14:textId="77777777" w:rsidR="00615B16" w:rsidRPr="00EC72EC" w:rsidRDefault="00615B16">
      <w:pPr>
        <w:widowControl/>
        <w:jc w:val="left"/>
        <w:rPr>
          <w:rFonts w:ascii="BIZ UDゴシック" w:eastAsia="BIZ UDゴシック" w:hAnsi="BIZ UDゴシック" w:cs="BIZ UDゴシック"/>
        </w:rPr>
      </w:pPr>
    </w:p>
    <w:p w14:paraId="6119C032" w14:textId="77777777" w:rsidR="00615B16" w:rsidRPr="00EC72EC" w:rsidRDefault="00615B16">
      <w:pPr>
        <w:rPr>
          <w:rFonts w:ascii="BIZ UDゴシック" w:eastAsia="BIZ UDゴシック" w:hAnsi="BIZ UDゴシック" w:cs="BIZ UDゴシック"/>
        </w:rPr>
      </w:pPr>
    </w:p>
    <w:p w14:paraId="33EF2F02" w14:textId="77777777" w:rsidR="00615B16" w:rsidRPr="00EC72EC" w:rsidRDefault="00EC72EC">
      <w:pPr>
        <w:widowControl/>
        <w:jc w:val="left"/>
        <w:rPr>
          <w:rFonts w:ascii="BIZ UDゴシック" w:eastAsia="BIZ UDゴシック" w:hAnsi="BIZ UDゴシック" w:cs="BIZ UDゴシック"/>
        </w:rPr>
      </w:pPr>
      <w:r w:rsidRPr="00EC72EC">
        <w:br w:type="page"/>
      </w:r>
    </w:p>
    <w:p w14:paraId="79EB2854"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2編　生命現象と物質　</w:t>
      </w:r>
      <w:r w:rsidRPr="00EC72EC">
        <w:rPr>
          <w:rFonts w:ascii="BIZ UDゴシック" w:eastAsia="BIZ UDゴシック" w:hAnsi="BIZ UDゴシック" w:cs="BIZ UDゴシック"/>
          <w:sz w:val="32"/>
          <w:szCs w:val="32"/>
        </w:rPr>
        <w:t>2章　代謝とエネルギー</w:t>
      </w:r>
    </w:p>
    <w:tbl>
      <w:tblPr>
        <w:tblStyle w:val="affffc"/>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2F13B918" w14:textId="77777777">
        <w:tc>
          <w:tcPr>
            <w:tcW w:w="1820" w:type="dxa"/>
            <w:shd w:val="clear" w:color="auto" w:fill="D9D9D9"/>
          </w:tcPr>
          <w:p w14:paraId="4D771F18"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6DF0A9DE" w14:textId="4E3BADF9" w:rsidR="00615B16" w:rsidRPr="00EC72EC" w:rsidRDefault="00EC72EC">
            <w:r w:rsidRPr="00EC72EC">
              <w:t>1</w:t>
            </w:r>
            <w:r w:rsidR="0068058E">
              <w:rPr>
                <w:rFonts w:hint="eastAsia"/>
              </w:rPr>
              <w:t>32</w:t>
            </w:r>
            <w:r w:rsidRPr="00EC72EC">
              <w:t>～1</w:t>
            </w:r>
            <w:r w:rsidR="0068058E">
              <w:rPr>
                <w:rFonts w:hint="eastAsia"/>
              </w:rPr>
              <w:t>59</w:t>
            </w:r>
          </w:p>
        </w:tc>
        <w:tc>
          <w:tcPr>
            <w:tcW w:w="2025" w:type="dxa"/>
            <w:shd w:val="clear" w:color="auto" w:fill="D9D9D9"/>
          </w:tcPr>
          <w:p w14:paraId="44B194CC"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6BA6265B" w14:textId="77777777" w:rsidR="00615B16" w:rsidRPr="00EC72EC" w:rsidRDefault="00EC72EC">
            <w:r w:rsidRPr="00EC72EC">
              <w:t>(2)ア(イ)㋐㋑，イ</w:t>
            </w:r>
          </w:p>
        </w:tc>
        <w:tc>
          <w:tcPr>
            <w:tcW w:w="1559" w:type="dxa"/>
            <w:shd w:val="clear" w:color="auto" w:fill="D9D9D9"/>
          </w:tcPr>
          <w:p w14:paraId="601A5F80"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6ECEA7CF" w14:textId="77777777" w:rsidR="00615B16" w:rsidRPr="00EC72EC" w:rsidRDefault="00EC72EC">
            <w:r w:rsidRPr="00EC72EC">
              <w:t>8</w:t>
            </w:r>
          </w:p>
        </w:tc>
        <w:tc>
          <w:tcPr>
            <w:tcW w:w="1560" w:type="dxa"/>
            <w:shd w:val="clear" w:color="auto" w:fill="D9D9D9"/>
          </w:tcPr>
          <w:p w14:paraId="0908A923"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2C4D5DC9" w14:textId="77777777" w:rsidR="00615B16" w:rsidRPr="00EC72EC" w:rsidRDefault="008E6794">
            <w:r>
              <w:rPr>
                <w:rFonts w:hint="eastAsia"/>
              </w:rPr>
              <w:t>6月下旬～7月上旬</w:t>
            </w:r>
          </w:p>
        </w:tc>
      </w:tr>
    </w:tbl>
    <w:p w14:paraId="22B095BA" w14:textId="77777777" w:rsidR="00615B16" w:rsidRPr="00EC72EC" w:rsidRDefault="00615B16"/>
    <w:tbl>
      <w:tblPr>
        <w:tblStyle w:val="affffd"/>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075A4E8E" w14:textId="77777777">
        <w:tc>
          <w:tcPr>
            <w:tcW w:w="3256" w:type="dxa"/>
            <w:gridSpan w:val="2"/>
            <w:shd w:val="clear" w:color="auto" w:fill="D9D9D9"/>
            <w:vAlign w:val="center"/>
          </w:tcPr>
          <w:p w14:paraId="6B6CC966"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47773D2C" w14:textId="77777777" w:rsidR="00615B16" w:rsidRPr="00EC72EC" w:rsidRDefault="00EC72EC">
            <w:pPr>
              <w:ind w:left="200" w:hanging="200"/>
              <w:rPr>
                <w:sz w:val="20"/>
                <w:szCs w:val="20"/>
              </w:rPr>
            </w:pPr>
            <w:r w:rsidRPr="00EC72EC">
              <w:rPr>
                <w:sz w:val="20"/>
                <w:szCs w:val="20"/>
              </w:rPr>
              <w:t>・生命現象と物質について，代謝のことを理解するとともに，それらの観察，実験などに関する技能を身に付ける。</w:t>
            </w:r>
          </w:p>
          <w:p w14:paraId="4472A936" w14:textId="77777777" w:rsidR="00615B16" w:rsidRPr="00EC72EC" w:rsidRDefault="00EC72EC">
            <w:pPr>
              <w:ind w:left="200" w:hanging="200"/>
              <w:rPr>
                <w:sz w:val="20"/>
                <w:szCs w:val="20"/>
              </w:rPr>
            </w:pPr>
            <w:r w:rsidRPr="00EC72EC">
              <w:rPr>
                <w:sz w:val="20"/>
                <w:szCs w:val="20"/>
              </w:rPr>
              <w:t>・生命現象と物質について，観察，実験などを通して探究し，代謝についての特徴を見いだして表現する。</w:t>
            </w:r>
          </w:p>
          <w:p w14:paraId="7DD2497D" w14:textId="77777777" w:rsidR="00615B16" w:rsidRPr="00EC72EC" w:rsidRDefault="00EC72EC">
            <w:pPr>
              <w:ind w:left="200" w:hanging="200"/>
              <w:rPr>
                <w:sz w:val="20"/>
                <w:szCs w:val="20"/>
              </w:rPr>
            </w:pPr>
            <w:r w:rsidRPr="00EC72EC">
              <w:rPr>
                <w:sz w:val="20"/>
                <w:szCs w:val="20"/>
              </w:rPr>
              <w:t>・代謝に関する事物・現象に主体的に関わり，科学的に探究しようとする態度と，生命を尊重し，自然環境の保全に寄与する態度を養う。</w:t>
            </w:r>
          </w:p>
        </w:tc>
      </w:tr>
      <w:tr w:rsidR="00EC72EC" w:rsidRPr="00EC72EC" w14:paraId="5F4B04B5" w14:textId="77777777">
        <w:tc>
          <w:tcPr>
            <w:tcW w:w="1271" w:type="dxa"/>
            <w:vMerge w:val="restart"/>
            <w:shd w:val="clear" w:color="auto" w:fill="D9D9D9"/>
            <w:vAlign w:val="center"/>
          </w:tcPr>
          <w:p w14:paraId="2E8440B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22B400AE"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6E8AD645" w14:textId="77777777" w:rsidR="00615B16" w:rsidRPr="00EC72EC" w:rsidRDefault="00EC72EC">
            <w:pPr>
              <w:rPr>
                <w:sz w:val="20"/>
                <w:szCs w:val="20"/>
              </w:rPr>
            </w:pPr>
            <w:r w:rsidRPr="00EC72EC">
              <w:rPr>
                <w:sz w:val="20"/>
                <w:szCs w:val="20"/>
              </w:rPr>
              <w:t>生命現象と物質について，代謝の基本的な概念や原理・法則などを理解しているとともに，科学的に探究するために必要な観察，実験などに関する基本操作や記録などの基本的な技能を身に付けている。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330E22E3" w14:textId="77777777">
        <w:tc>
          <w:tcPr>
            <w:tcW w:w="1271" w:type="dxa"/>
            <w:vMerge/>
            <w:shd w:val="clear" w:color="auto" w:fill="D9D9D9"/>
            <w:vAlign w:val="center"/>
          </w:tcPr>
          <w:p w14:paraId="5C008678"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1B3386F5"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22CD24EB" w14:textId="77777777" w:rsidR="00615B16" w:rsidRPr="00EC72EC" w:rsidRDefault="00EC72EC">
            <w:pPr>
              <w:rPr>
                <w:sz w:val="20"/>
                <w:szCs w:val="20"/>
              </w:rPr>
            </w:pPr>
            <w:r w:rsidRPr="00EC72EC">
              <w:rPr>
                <w:sz w:val="20"/>
                <w:szCs w:val="20"/>
              </w:rPr>
              <w:t>生命現象と物質について，観察，実験などを通して探究し，代謝についての特徴を見いだして表現している。</w:t>
            </w:r>
          </w:p>
        </w:tc>
      </w:tr>
      <w:tr w:rsidR="00EC72EC" w:rsidRPr="00EC72EC" w14:paraId="4119F5E6" w14:textId="77777777">
        <w:tc>
          <w:tcPr>
            <w:tcW w:w="1271" w:type="dxa"/>
            <w:vMerge/>
            <w:shd w:val="clear" w:color="auto" w:fill="D9D9D9"/>
            <w:vAlign w:val="center"/>
          </w:tcPr>
          <w:p w14:paraId="405D3E4C"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542BCFA9"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2FCA6F5F"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041F5559" w14:textId="77777777" w:rsidR="00615B16" w:rsidRPr="00EC72EC" w:rsidRDefault="00EC72EC">
            <w:pPr>
              <w:rPr>
                <w:sz w:val="20"/>
                <w:szCs w:val="20"/>
              </w:rPr>
            </w:pPr>
            <w:r w:rsidRPr="00EC72EC">
              <w:rPr>
                <w:sz w:val="20"/>
                <w:szCs w:val="20"/>
              </w:rPr>
              <w:t>代謝に主体的に関わり，見通しをもったり振り返ったりするなど，科学的に探究しようとしている。</w:t>
            </w:r>
          </w:p>
        </w:tc>
      </w:tr>
    </w:tbl>
    <w:p w14:paraId="1BFB45BC" w14:textId="77777777" w:rsidR="00615B16" w:rsidRPr="00EC72EC" w:rsidRDefault="00615B16"/>
    <w:p w14:paraId="11AEF439" w14:textId="77777777" w:rsidR="00615B16" w:rsidRPr="00EC72EC" w:rsidRDefault="00EC72EC">
      <w:pPr>
        <w:widowControl/>
        <w:jc w:val="left"/>
      </w:pPr>
      <w:r w:rsidRPr="00EC72EC">
        <w:br w:type="page"/>
      </w:r>
    </w:p>
    <w:tbl>
      <w:tblPr>
        <w:tblStyle w:val="affffe"/>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14:paraId="6608F17A" w14:textId="77777777">
        <w:trPr>
          <w:cantSplit/>
          <w:trHeight w:val="735"/>
        </w:trPr>
        <w:tc>
          <w:tcPr>
            <w:tcW w:w="5942" w:type="dxa"/>
            <w:vAlign w:val="center"/>
          </w:tcPr>
          <w:p w14:paraId="7FDBE7A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3252CD4E"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2D9B08DF"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2FB01D31"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125CB3E6"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096E42E5"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1F14F362" w14:textId="77777777">
        <w:tc>
          <w:tcPr>
            <w:tcW w:w="14596" w:type="dxa"/>
            <w:gridSpan w:val="6"/>
            <w:shd w:val="clear" w:color="auto" w:fill="D9D9D9"/>
          </w:tcPr>
          <w:p w14:paraId="0024CE8F"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1節　代謝とエネルギー</w:t>
            </w:r>
          </w:p>
        </w:tc>
      </w:tr>
      <w:tr w:rsidR="00EC72EC" w:rsidRPr="00EC72EC" w14:paraId="4649221D" w14:textId="77777777">
        <w:trPr>
          <w:trHeight w:val="5144"/>
        </w:trPr>
        <w:tc>
          <w:tcPr>
            <w:tcW w:w="5942" w:type="dxa"/>
          </w:tcPr>
          <w:p w14:paraId="01C9A942" w14:textId="77777777" w:rsidR="00615B16" w:rsidRPr="00EC72EC" w:rsidRDefault="00EC72EC">
            <w:pPr>
              <w:spacing w:line="260" w:lineRule="auto"/>
              <w:ind w:left="29" w:hanging="2"/>
              <w:rPr>
                <w:sz w:val="20"/>
                <w:szCs w:val="20"/>
              </w:rPr>
            </w:pPr>
            <w:r w:rsidRPr="00EC72EC">
              <w:rPr>
                <w:sz w:val="20"/>
                <w:szCs w:val="20"/>
              </w:rPr>
              <w:t>Let’s start!</w:t>
            </w:r>
          </w:p>
          <w:p w14:paraId="306F02BF" w14:textId="77777777" w:rsidR="00615B16" w:rsidRPr="00EC72EC" w:rsidRDefault="00EC72EC">
            <w:pPr>
              <w:spacing w:line="260" w:lineRule="auto"/>
              <w:ind w:left="180" w:hanging="180"/>
              <w:rPr>
                <w:sz w:val="18"/>
                <w:szCs w:val="18"/>
              </w:rPr>
            </w:pPr>
            <w:r w:rsidRPr="00EC72EC">
              <w:rPr>
                <w:sz w:val="18"/>
                <w:szCs w:val="18"/>
              </w:rPr>
              <w:t>・生物がエネルギーを獲得し，利用するしくみを考える。</w:t>
            </w:r>
          </w:p>
          <w:p w14:paraId="2DC934F4" w14:textId="77777777" w:rsidR="00615B16" w:rsidRPr="00EC72EC" w:rsidRDefault="00EC72EC">
            <w:pPr>
              <w:spacing w:line="260" w:lineRule="auto"/>
              <w:ind w:left="180" w:hanging="180"/>
              <w:rPr>
                <w:sz w:val="18"/>
                <w:szCs w:val="18"/>
              </w:rPr>
            </w:pPr>
            <w:r w:rsidRPr="00EC72EC">
              <w:rPr>
                <w:sz w:val="18"/>
                <w:szCs w:val="18"/>
              </w:rPr>
              <w:t>・太陽光パネルや懐中電灯など，身のまわりのものと比較し，その違いについて考える。</w:t>
            </w:r>
          </w:p>
          <w:p w14:paraId="1B013DC6" w14:textId="77777777" w:rsidR="00615B16" w:rsidRPr="00EC72EC" w:rsidRDefault="00EC72EC">
            <w:pPr>
              <w:spacing w:line="260" w:lineRule="auto"/>
              <w:ind w:left="29" w:hanging="2"/>
              <w:rPr>
                <w:sz w:val="18"/>
                <w:szCs w:val="18"/>
              </w:rPr>
            </w:pPr>
            <w:r w:rsidRPr="00EC72EC">
              <w:rPr>
                <w:sz w:val="18"/>
                <w:szCs w:val="18"/>
              </w:rPr>
              <w:t>A　化学反応とエネルギー</w:t>
            </w:r>
          </w:p>
          <w:p w14:paraId="19AB9333" w14:textId="77777777" w:rsidR="00615B16" w:rsidRPr="00EC72EC" w:rsidRDefault="00EC72EC">
            <w:pPr>
              <w:spacing w:line="260" w:lineRule="auto"/>
              <w:ind w:left="180" w:hanging="180"/>
              <w:rPr>
                <w:sz w:val="18"/>
                <w:szCs w:val="18"/>
              </w:rPr>
            </w:pPr>
            <w:r w:rsidRPr="00EC72EC">
              <w:rPr>
                <w:sz w:val="18"/>
                <w:szCs w:val="18"/>
              </w:rPr>
              <w:t>・化学反応とエネルギーについて理解する。</w:t>
            </w:r>
          </w:p>
          <w:p w14:paraId="663ABCD4" w14:textId="77777777" w:rsidR="00615B16" w:rsidRPr="00EC72EC" w:rsidRDefault="00EC72EC">
            <w:pPr>
              <w:spacing w:line="260" w:lineRule="auto"/>
              <w:rPr>
                <w:sz w:val="18"/>
                <w:szCs w:val="18"/>
              </w:rPr>
            </w:pPr>
            <w:r w:rsidRPr="00EC72EC">
              <w:rPr>
                <w:sz w:val="18"/>
                <w:szCs w:val="18"/>
              </w:rPr>
              <w:t>やってみよう　酵素と活性化エネルギーの関係を振り返って整理する</w:t>
            </w:r>
          </w:p>
          <w:p w14:paraId="766AFEC8" w14:textId="77777777" w:rsidR="00615B16" w:rsidRPr="00EC72EC" w:rsidRDefault="00EC72EC">
            <w:pPr>
              <w:spacing w:line="260" w:lineRule="auto"/>
              <w:ind w:left="180" w:hanging="180"/>
              <w:rPr>
                <w:sz w:val="18"/>
                <w:szCs w:val="18"/>
              </w:rPr>
            </w:pPr>
            <w:r w:rsidRPr="00EC72EC">
              <w:rPr>
                <w:sz w:val="18"/>
                <w:szCs w:val="18"/>
              </w:rPr>
              <w:t>・酵素と活性化エネルギーの関係について整理する。</w:t>
            </w:r>
          </w:p>
          <w:p w14:paraId="01BD42D5" w14:textId="77777777" w:rsidR="00615B16" w:rsidRPr="00EC72EC" w:rsidRDefault="00EC72EC">
            <w:pPr>
              <w:spacing w:line="260" w:lineRule="auto"/>
              <w:rPr>
                <w:sz w:val="18"/>
                <w:szCs w:val="18"/>
              </w:rPr>
            </w:pPr>
            <w:r w:rsidRPr="00EC72EC">
              <w:rPr>
                <w:sz w:val="18"/>
                <w:szCs w:val="18"/>
              </w:rPr>
              <w:t>B　代謝とATP</w:t>
            </w:r>
          </w:p>
          <w:p w14:paraId="54B9A8BD" w14:textId="77777777" w:rsidR="00615B16" w:rsidRPr="00EC72EC" w:rsidRDefault="00EC72EC">
            <w:pPr>
              <w:spacing w:line="260" w:lineRule="auto"/>
              <w:ind w:left="180" w:hanging="180"/>
              <w:rPr>
                <w:sz w:val="18"/>
                <w:szCs w:val="18"/>
              </w:rPr>
            </w:pPr>
            <w:r w:rsidRPr="00EC72EC">
              <w:rPr>
                <w:sz w:val="18"/>
                <w:szCs w:val="18"/>
              </w:rPr>
              <w:t>・代謝とATPについて理解する。</w:t>
            </w:r>
          </w:p>
          <w:p w14:paraId="718B3FD0" w14:textId="77777777" w:rsidR="00615B16" w:rsidRPr="00EC72EC" w:rsidRDefault="00EC72EC">
            <w:pPr>
              <w:spacing w:line="260" w:lineRule="auto"/>
              <w:rPr>
                <w:sz w:val="18"/>
                <w:szCs w:val="18"/>
              </w:rPr>
            </w:pPr>
            <w:r w:rsidRPr="00EC72EC">
              <w:rPr>
                <w:sz w:val="18"/>
                <w:szCs w:val="18"/>
              </w:rPr>
              <w:t>＜コラム＞酸化還元反応と補酵素</w:t>
            </w:r>
          </w:p>
          <w:p w14:paraId="061C07A7" w14:textId="77777777" w:rsidR="00615B16" w:rsidRPr="00EC72EC" w:rsidRDefault="00EC72EC">
            <w:pPr>
              <w:spacing w:line="260" w:lineRule="auto"/>
              <w:rPr>
                <w:sz w:val="18"/>
                <w:szCs w:val="18"/>
              </w:rPr>
            </w:pPr>
            <w:r w:rsidRPr="00EC72EC">
              <w:rPr>
                <w:sz w:val="18"/>
                <w:szCs w:val="18"/>
              </w:rPr>
              <w:t>・酸化還元反応と補酵素について理解を深める。</w:t>
            </w:r>
          </w:p>
        </w:tc>
        <w:tc>
          <w:tcPr>
            <w:tcW w:w="582" w:type="dxa"/>
          </w:tcPr>
          <w:p w14:paraId="7C5E3328" w14:textId="77777777" w:rsidR="00615B16" w:rsidRPr="00EC72EC" w:rsidRDefault="00EC72EC">
            <w:pPr>
              <w:jc w:val="center"/>
              <w:rPr>
                <w:sz w:val="20"/>
                <w:szCs w:val="20"/>
              </w:rPr>
            </w:pPr>
            <w:r w:rsidRPr="00EC72EC">
              <w:rPr>
                <w:sz w:val="20"/>
                <w:szCs w:val="20"/>
              </w:rPr>
              <w:t>１</w:t>
            </w:r>
          </w:p>
        </w:tc>
        <w:tc>
          <w:tcPr>
            <w:tcW w:w="979" w:type="dxa"/>
          </w:tcPr>
          <w:p w14:paraId="44DD8D27" w14:textId="7363FB4D" w:rsidR="00615B16" w:rsidRPr="00EC72EC" w:rsidRDefault="00EC72EC">
            <w:pPr>
              <w:jc w:val="center"/>
              <w:rPr>
                <w:sz w:val="20"/>
                <w:szCs w:val="20"/>
              </w:rPr>
            </w:pPr>
            <w:r w:rsidRPr="00EC72EC">
              <w:rPr>
                <w:sz w:val="20"/>
                <w:szCs w:val="20"/>
              </w:rPr>
              <w:t>1</w:t>
            </w:r>
            <w:r w:rsidR="0068058E">
              <w:rPr>
                <w:rFonts w:hint="eastAsia"/>
                <w:sz w:val="20"/>
                <w:szCs w:val="20"/>
              </w:rPr>
              <w:t>32</w:t>
            </w:r>
            <w:r w:rsidRPr="00EC72EC">
              <w:rPr>
                <w:sz w:val="20"/>
                <w:szCs w:val="20"/>
              </w:rPr>
              <w:t>～13</w:t>
            </w:r>
            <w:r w:rsidR="0068058E">
              <w:rPr>
                <w:rFonts w:hint="eastAsia"/>
                <w:sz w:val="20"/>
                <w:szCs w:val="20"/>
              </w:rPr>
              <w:t>5</w:t>
            </w:r>
          </w:p>
        </w:tc>
        <w:tc>
          <w:tcPr>
            <w:tcW w:w="582" w:type="dxa"/>
          </w:tcPr>
          <w:p w14:paraId="027CE25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0C030C67" w14:textId="77777777" w:rsidR="00615B16" w:rsidRPr="00EC72EC" w:rsidRDefault="00615B16">
            <w:pPr>
              <w:jc w:val="center"/>
              <w:rPr>
                <w:sz w:val="20"/>
                <w:szCs w:val="20"/>
              </w:rPr>
            </w:pPr>
          </w:p>
        </w:tc>
        <w:tc>
          <w:tcPr>
            <w:tcW w:w="5929" w:type="dxa"/>
          </w:tcPr>
          <w:p w14:paraId="6BFF9021"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代謝とエネルギーの概要について理解している。［発言分析・記述分析］</w:t>
            </w:r>
          </w:p>
        </w:tc>
      </w:tr>
      <w:tr w:rsidR="00EC72EC" w:rsidRPr="00EC72EC" w14:paraId="0746A7D4" w14:textId="77777777">
        <w:tc>
          <w:tcPr>
            <w:tcW w:w="14596" w:type="dxa"/>
            <w:gridSpan w:val="6"/>
            <w:shd w:val="clear" w:color="auto" w:fill="D9D9D9"/>
          </w:tcPr>
          <w:p w14:paraId="7EAE7EE2"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2節　呼吸　</w:t>
            </w:r>
          </w:p>
        </w:tc>
      </w:tr>
      <w:tr w:rsidR="00EC72EC" w:rsidRPr="00EC72EC" w14:paraId="4B891F18" w14:textId="77777777">
        <w:trPr>
          <w:trHeight w:val="2333"/>
        </w:trPr>
        <w:tc>
          <w:tcPr>
            <w:tcW w:w="5942" w:type="dxa"/>
            <w:vMerge w:val="restart"/>
          </w:tcPr>
          <w:p w14:paraId="3CA13014" w14:textId="77777777" w:rsidR="00615B16" w:rsidRPr="00EC72EC" w:rsidRDefault="00EC72EC">
            <w:pPr>
              <w:spacing w:line="260" w:lineRule="auto"/>
              <w:ind w:left="29" w:hanging="2"/>
              <w:rPr>
                <w:sz w:val="20"/>
                <w:szCs w:val="20"/>
              </w:rPr>
            </w:pPr>
            <w:r w:rsidRPr="00EC72EC">
              <w:rPr>
                <w:sz w:val="20"/>
                <w:szCs w:val="20"/>
              </w:rPr>
              <w:t>Let’s start!</w:t>
            </w:r>
          </w:p>
          <w:p w14:paraId="0EBE54B9" w14:textId="77777777" w:rsidR="00615B16" w:rsidRPr="00EC72EC" w:rsidRDefault="00EC72EC">
            <w:pPr>
              <w:spacing w:line="260" w:lineRule="auto"/>
              <w:ind w:left="180" w:hanging="180"/>
              <w:rPr>
                <w:sz w:val="18"/>
                <w:szCs w:val="18"/>
              </w:rPr>
            </w:pPr>
            <w:r w:rsidRPr="00EC72EC">
              <w:rPr>
                <w:sz w:val="18"/>
                <w:szCs w:val="18"/>
              </w:rPr>
              <w:t>・ハチドリとヘリコプターを比較して，エネルギーの利用や取り出し方の相違点や共通点を考える。</w:t>
            </w:r>
          </w:p>
          <w:p w14:paraId="36C4EE70" w14:textId="77777777" w:rsidR="00615B16" w:rsidRPr="00EC72EC" w:rsidRDefault="00EC72EC">
            <w:pPr>
              <w:spacing w:line="260" w:lineRule="auto"/>
              <w:rPr>
                <w:sz w:val="18"/>
                <w:szCs w:val="18"/>
              </w:rPr>
            </w:pPr>
            <w:r w:rsidRPr="00EC72EC">
              <w:rPr>
                <w:sz w:val="18"/>
                <w:szCs w:val="18"/>
              </w:rPr>
              <w:t>A　呼吸の反応経路と反応の場</w:t>
            </w:r>
          </w:p>
          <w:p w14:paraId="3BFBFF20" w14:textId="77777777" w:rsidR="00615B16" w:rsidRPr="00EC72EC" w:rsidRDefault="00EC72EC">
            <w:pPr>
              <w:spacing w:line="260" w:lineRule="auto"/>
              <w:rPr>
                <w:sz w:val="18"/>
                <w:szCs w:val="18"/>
              </w:rPr>
            </w:pPr>
            <w:r w:rsidRPr="00EC72EC">
              <w:rPr>
                <w:sz w:val="18"/>
                <w:szCs w:val="18"/>
              </w:rPr>
              <w:t>・呼吸の反応経路と反応の場について理解する。</w:t>
            </w:r>
          </w:p>
          <w:p w14:paraId="4D77508E" w14:textId="77777777" w:rsidR="00615B16" w:rsidRPr="00EC72EC" w:rsidRDefault="00EC72EC">
            <w:pPr>
              <w:spacing w:line="260" w:lineRule="auto"/>
              <w:rPr>
                <w:sz w:val="18"/>
                <w:szCs w:val="18"/>
              </w:rPr>
            </w:pPr>
            <w:r w:rsidRPr="00EC72EC">
              <w:rPr>
                <w:sz w:val="18"/>
                <w:szCs w:val="18"/>
              </w:rPr>
              <w:t>・解糖系，クエン酸回路，電子伝達系について理解する。</w:t>
            </w:r>
          </w:p>
          <w:p w14:paraId="755A40EF" w14:textId="77777777" w:rsidR="00615B16" w:rsidRPr="00EC72EC" w:rsidRDefault="00EC72EC">
            <w:pPr>
              <w:spacing w:line="260" w:lineRule="auto"/>
              <w:rPr>
                <w:sz w:val="18"/>
                <w:szCs w:val="18"/>
              </w:rPr>
            </w:pPr>
            <w:r w:rsidRPr="00EC72EC">
              <w:rPr>
                <w:sz w:val="18"/>
                <w:szCs w:val="18"/>
              </w:rPr>
              <w:t>B　解糖系</w:t>
            </w:r>
          </w:p>
          <w:p w14:paraId="2279F980" w14:textId="77777777" w:rsidR="00615B16" w:rsidRPr="00EC72EC" w:rsidRDefault="00EC72EC">
            <w:pPr>
              <w:spacing w:line="260" w:lineRule="auto"/>
              <w:ind w:left="180" w:hanging="180"/>
              <w:rPr>
                <w:sz w:val="18"/>
                <w:szCs w:val="18"/>
              </w:rPr>
            </w:pPr>
            <w:r w:rsidRPr="00EC72EC">
              <w:rPr>
                <w:sz w:val="18"/>
                <w:szCs w:val="18"/>
              </w:rPr>
              <w:lastRenderedPageBreak/>
              <w:t>・解糖系でどのようにATPが合成されるか理解する。</w:t>
            </w:r>
          </w:p>
          <w:p w14:paraId="3C6573E6" w14:textId="77777777" w:rsidR="00615B16" w:rsidRPr="00EC72EC" w:rsidRDefault="00EC72EC">
            <w:pPr>
              <w:spacing w:line="260" w:lineRule="auto"/>
              <w:rPr>
                <w:sz w:val="18"/>
                <w:szCs w:val="18"/>
              </w:rPr>
            </w:pPr>
            <w:r w:rsidRPr="00EC72EC">
              <w:rPr>
                <w:sz w:val="18"/>
                <w:szCs w:val="18"/>
              </w:rPr>
              <w:t>・解糖系の流れを理解し，またどのような生成物があるかを理解する。</w:t>
            </w:r>
          </w:p>
          <w:p w14:paraId="7529F455" w14:textId="77777777" w:rsidR="00615B16" w:rsidRPr="00EC72EC" w:rsidRDefault="00EC72EC">
            <w:pPr>
              <w:spacing w:line="260" w:lineRule="auto"/>
              <w:rPr>
                <w:sz w:val="18"/>
                <w:szCs w:val="18"/>
              </w:rPr>
            </w:pPr>
            <w:r w:rsidRPr="00EC72EC">
              <w:rPr>
                <w:sz w:val="18"/>
                <w:szCs w:val="18"/>
              </w:rPr>
              <w:t>C　クエン酸回路</w:t>
            </w:r>
          </w:p>
          <w:p w14:paraId="658F6247" w14:textId="77777777" w:rsidR="00615B16" w:rsidRPr="00EC72EC" w:rsidRDefault="00EC72EC">
            <w:pPr>
              <w:spacing w:line="260" w:lineRule="auto"/>
              <w:ind w:left="180" w:hanging="180"/>
              <w:rPr>
                <w:sz w:val="18"/>
                <w:szCs w:val="18"/>
              </w:rPr>
            </w:pPr>
            <w:r w:rsidRPr="00EC72EC">
              <w:rPr>
                <w:sz w:val="18"/>
                <w:szCs w:val="18"/>
              </w:rPr>
              <w:t>・クエン酸回路の流れについて理解する。</w:t>
            </w:r>
          </w:p>
          <w:p w14:paraId="48BA324E" w14:textId="77777777" w:rsidR="00615B16" w:rsidRPr="00EC72EC" w:rsidRDefault="00EC72EC">
            <w:pPr>
              <w:spacing w:line="260" w:lineRule="auto"/>
              <w:ind w:left="180" w:hanging="180"/>
              <w:rPr>
                <w:sz w:val="18"/>
                <w:szCs w:val="18"/>
              </w:rPr>
            </w:pPr>
            <w:r w:rsidRPr="00EC72EC">
              <w:rPr>
                <w:sz w:val="18"/>
                <w:szCs w:val="18"/>
              </w:rPr>
              <w:t>・クエン酸回路でATPがどのように合成されるか理解する。</w:t>
            </w:r>
          </w:p>
          <w:p w14:paraId="2A28C57C" w14:textId="4B81AF10" w:rsidR="00615B16" w:rsidRPr="00EC72EC" w:rsidRDefault="0068058E">
            <w:pPr>
              <w:spacing w:line="260" w:lineRule="auto"/>
              <w:rPr>
                <w:sz w:val="18"/>
                <w:szCs w:val="18"/>
              </w:rPr>
            </w:pPr>
            <w:r>
              <w:rPr>
                <w:rFonts w:hint="eastAsia"/>
                <w:sz w:val="18"/>
                <w:szCs w:val="18"/>
              </w:rPr>
              <w:t>ラボ</w:t>
            </w:r>
            <w:r w:rsidR="00EC72EC" w:rsidRPr="00EC72EC">
              <w:rPr>
                <w:sz w:val="18"/>
                <w:szCs w:val="18"/>
              </w:rPr>
              <w:t xml:space="preserve">　コハク酸脱水素酵素の実験</w:t>
            </w:r>
          </w:p>
          <w:p w14:paraId="792CF624" w14:textId="77777777" w:rsidR="00615B16" w:rsidRPr="00EC72EC" w:rsidRDefault="00EC72EC">
            <w:pPr>
              <w:spacing w:line="260" w:lineRule="auto"/>
              <w:ind w:left="180" w:hanging="180"/>
              <w:rPr>
                <w:sz w:val="18"/>
                <w:szCs w:val="18"/>
              </w:rPr>
            </w:pPr>
            <w:r w:rsidRPr="00EC72EC">
              <w:rPr>
                <w:sz w:val="18"/>
                <w:szCs w:val="18"/>
              </w:rPr>
              <w:t>・クエン酸回路の，コハク酸脱水素酵素のはたらきを，メチレンブルーの色の変化を利用して観察する。</w:t>
            </w:r>
          </w:p>
          <w:p w14:paraId="4CEBC9F3" w14:textId="77777777" w:rsidR="00615B16" w:rsidRPr="00EC72EC" w:rsidRDefault="00EC72EC">
            <w:pPr>
              <w:spacing w:line="260" w:lineRule="auto"/>
              <w:rPr>
                <w:sz w:val="18"/>
                <w:szCs w:val="18"/>
              </w:rPr>
            </w:pPr>
            <w:r w:rsidRPr="00EC72EC">
              <w:rPr>
                <w:sz w:val="18"/>
                <w:szCs w:val="18"/>
              </w:rPr>
              <w:t>D　電子伝達系</w:t>
            </w:r>
          </w:p>
          <w:p w14:paraId="0CAF4752" w14:textId="77777777" w:rsidR="00615B16" w:rsidRPr="00EC72EC" w:rsidRDefault="00EC72EC">
            <w:pPr>
              <w:spacing w:line="260" w:lineRule="auto"/>
              <w:ind w:left="180" w:hanging="180"/>
              <w:rPr>
                <w:sz w:val="18"/>
                <w:szCs w:val="18"/>
              </w:rPr>
            </w:pPr>
            <w:r w:rsidRPr="00EC72EC">
              <w:rPr>
                <w:sz w:val="18"/>
                <w:szCs w:val="18"/>
              </w:rPr>
              <w:t>・電子伝達系について理解する。</w:t>
            </w:r>
          </w:p>
          <w:p w14:paraId="3B4FD8AD" w14:textId="77777777" w:rsidR="00615B16" w:rsidRPr="00EC72EC" w:rsidRDefault="00EC72EC">
            <w:pPr>
              <w:spacing w:line="260" w:lineRule="auto"/>
              <w:rPr>
                <w:sz w:val="18"/>
                <w:szCs w:val="18"/>
              </w:rPr>
            </w:pPr>
            <w:r w:rsidRPr="00EC72EC">
              <w:rPr>
                <w:sz w:val="18"/>
                <w:szCs w:val="18"/>
              </w:rPr>
              <w:t>E　呼吸全体でのATPの収率</w:t>
            </w:r>
          </w:p>
          <w:p w14:paraId="578E4C3B" w14:textId="77777777" w:rsidR="0068058E" w:rsidRDefault="00EC72EC" w:rsidP="0068058E">
            <w:pPr>
              <w:spacing w:line="260" w:lineRule="auto"/>
              <w:ind w:left="220" w:hanging="220"/>
              <w:rPr>
                <w:sz w:val="18"/>
                <w:szCs w:val="18"/>
              </w:rPr>
            </w:pPr>
            <w:r w:rsidRPr="00EC72EC">
              <w:rPr>
                <w:sz w:val="18"/>
                <w:szCs w:val="18"/>
              </w:rPr>
              <w:t>・呼吸全体でのATPの収率について理解する。</w:t>
            </w:r>
          </w:p>
          <w:p w14:paraId="5DBD64F2" w14:textId="533D9CF3" w:rsidR="0068058E" w:rsidRPr="00EC72EC" w:rsidRDefault="0068058E" w:rsidP="0068058E">
            <w:pPr>
              <w:spacing w:line="260" w:lineRule="auto"/>
              <w:ind w:left="220" w:hanging="220"/>
              <w:rPr>
                <w:sz w:val="18"/>
                <w:szCs w:val="18"/>
              </w:rPr>
            </w:pPr>
            <w:r w:rsidRPr="00EC72EC">
              <w:rPr>
                <w:sz w:val="18"/>
                <w:szCs w:val="18"/>
              </w:rPr>
              <w:t>&lt;コラム&gt;</w:t>
            </w:r>
            <w:r>
              <w:rPr>
                <w:rFonts w:hint="eastAsia"/>
                <w:sz w:val="18"/>
                <w:szCs w:val="18"/>
              </w:rPr>
              <w:t>酸素を使わない呼吸</w:t>
            </w:r>
          </w:p>
          <w:p w14:paraId="01382E0F" w14:textId="0A8096ED" w:rsidR="00615B16" w:rsidRPr="0068058E" w:rsidRDefault="0068058E" w:rsidP="0068058E">
            <w:pPr>
              <w:spacing w:line="260" w:lineRule="auto"/>
              <w:ind w:left="180" w:hanging="180"/>
              <w:rPr>
                <w:sz w:val="18"/>
                <w:szCs w:val="18"/>
              </w:rPr>
            </w:pPr>
            <w:r w:rsidRPr="00EC72EC">
              <w:rPr>
                <w:sz w:val="18"/>
                <w:szCs w:val="18"/>
              </w:rPr>
              <w:t>・</w:t>
            </w:r>
            <w:r>
              <w:rPr>
                <w:rFonts w:hint="eastAsia"/>
                <w:sz w:val="18"/>
                <w:szCs w:val="18"/>
              </w:rPr>
              <w:t>酸素を使わない呼吸</w:t>
            </w:r>
            <w:r w:rsidRPr="00EC72EC">
              <w:rPr>
                <w:sz w:val="18"/>
                <w:szCs w:val="18"/>
              </w:rPr>
              <w:t>について理解を深める。</w:t>
            </w:r>
          </w:p>
          <w:p w14:paraId="5C22737C" w14:textId="77777777" w:rsidR="00615B16" w:rsidRPr="00EC72EC" w:rsidRDefault="00EC72EC">
            <w:pPr>
              <w:spacing w:line="260" w:lineRule="auto"/>
              <w:ind w:left="220" w:hanging="220"/>
              <w:rPr>
                <w:sz w:val="18"/>
                <w:szCs w:val="18"/>
              </w:rPr>
            </w:pPr>
            <w:r w:rsidRPr="00EC72EC">
              <w:rPr>
                <w:sz w:val="18"/>
                <w:szCs w:val="18"/>
              </w:rPr>
              <w:t>&lt;コラム&gt;脂肪とタンパク質を基質とする呼吸経路</w:t>
            </w:r>
          </w:p>
          <w:p w14:paraId="30B554AF" w14:textId="77777777" w:rsidR="00615B16" w:rsidRPr="00EC72EC" w:rsidRDefault="00EC72EC">
            <w:pPr>
              <w:spacing w:line="260" w:lineRule="auto"/>
              <w:ind w:left="180" w:hanging="180"/>
              <w:rPr>
                <w:sz w:val="18"/>
                <w:szCs w:val="18"/>
              </w:rPr>
            </w:pPr>
            <w:r w:rsidRPr="00EC72EC">
              <w:rPr>
                <w:sz w:val="18"/>
                <w:szCs w:val="18"/>
              </w:rPr>
              <w:t>・脂肪とタンパク質を基質とする呼吸経路について理解を深める。</w:t>
            </w:r>
          </w:p>
          <w:p w14:paraId="377E81FC" w14:textId="77777777" w:rsidR="00615B16" w:rsidRPr="00EC72EC" w:rsidRDefault="00EC72EC">
            <w:pPr>
              <w:spacing w:line="260" w:lineRule="auto"/>
              <w:ind w:left="29" w:hanging="2"/>
              <w:rPr>
                <w:sz w:val="18"/>
                <w:szCs w:val="18"/>
              </w:rPr>
            </w:pPr>
            <w:r w:rsidRPr="00EC72EC">
              <w:rPr>
                <w:sz w:val="18"/>
                <w:szCs w:val="18"/>
              </w:rPr>
              <w:t>＜コラム＞ATP合成酵素の回転</w:t>
            </w:r>
          </w:p>
          <w:p w14:paraId="0B4D742C" w14:textId="77777777" w:rsidR="00615B16" w:rsidRPr="00EC72EC" w:rsidRDefault="00EC72EC">
            <w:pPr>
              <w:spacing w:line="260" w:lineRule="auto"/>
              <w:ind w:left="29" w:hanging="2"/>
              <w:rPr>
                <w:sz w:val="18"/>
                <w:szCs w:val="18"/>
              </w:rPr>
            </w:pPr>
            <w:r w:rsidRPr="00EC72EC">
              <w:rPr>
                <w:sz w:val="18"/>
                <w:szCs w:val="18"/>
              </w:rPr>
              <w:t>・ATP合成酵素についての理解を深める。</w:t>
            </w:r>
          </w:p>
        </w:tc>
        <w:tc>
          <w:tcPr>
            <w:tcW w:w="582" w:type="dxa"/>
            <w:vMerge w:val="restart"/>
          </w:tcPr>
          <w:p w14:paraId="356E645F" w14:textId="77777777" w:rsidR="00615B16" w:rsidRPr="00EC72EC" w:rsidRDefault="00EC72EC">
            <w:pPr>
              <w:jc w:val="center"/>
              <w:rPr>
                <w:sz w:val="20"/>
                <w:szCs w:val="20"/>
              </w:rPr>
            </w:pPr>
            <w:r w:rsidRPr="00EC72EC">
              <w:rPr>
                <w:sz w:val="20"/>
                <w:szCs w:val="20"/>
              </w:rPr>
              <w:lastRenderedPageBreak/>
              <w:t>３</w:t>
            </w:r>
          </w:p>
        </w:tc>
        <w:tc>
          <w:tcPr>
            <w:tcW w:w="979" w:type="dxa"/>
            <w:vMerge w:val="restart"/>
          </w:tcPr>
          <w:p w14:paraId="670D66AD" w14:textId="4D99B441" w:rsidR="00615B16" w:rsidRPr="00EC72EC" w:rsidRDefault="00EC72EC">
            <w:pPr>
              <w:jc w:val="center"/>
              <w:rPr>
                <w:sz w:val="20"/>
                <w:szCs w:val="20"/>
              </w:rPr>
            </w:pPr>
            <w:r w:rsidRPr="00EC72EC">
              <w:rPr>
                <w:sz w:val="20"/>
                <w:szCs w:val="20"/>
              </w:rPr>
              <w:t>13</w:t>
            </w:r>
            <w:r w:rsidR="0068058E">
              <w:rPr>
                <w:rFonts w:hint="eastAsia"/>
                <w:sz w:val="20"/>
                <w:szCs w:val="20"/>
              </w:rPr>
              <w:t>6</w:t>
            </w:r>
            <w:r w:rsidRPr="00EC72EC">
              <w:rPr>
                <w:sz w:val="20"/>
                <w:szCs w:val="20"/>
              </w:rPr>
              <w:t>～14</w:t>
            </w:r>
            <w:r w:rsidR="0068058E">
              <w:rPr>
                <w:rFonts w:hint="eastAsia"/>
                <w:sz w:val="20"/>
                <w:szCs w:val="20"/>
              </w:rPr>
              <w:t>3</w:t>
            </w:r>
          </w:p>
        </w:tc>
        <w:tc>
          <w:tcPr>
            <w:tcW w:w="582" w:type="dxa"/>
          </w:tcPr>
          <w:p w14:paraId="0828F6B5"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68D3AE6" w14:textId="77777777" w:rsidR="00615B16" w:rsidRPr="00EC72EC" w:rsidRDefault="00615B16">
            <w:pPr>
              <w:jc w:val="center"/>
              <w:rPr>
                <w:sz w:val="20"/>
                <w:szCs w:val="20"/>
              </w:rPr>
            </w:pPr>
          </w:p>
        </w:tc>
        <w:tc>
          <w:tcPr>
            <w:tcW w:w="5929" w:type="dxa"/>
          </w:tcPr>
          <w:p w14:paraId="1319456D"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呼吸について，糖のエネルギーが解糖系，クエン酸回路，電子伝達系と流れていき，ATPが合成されること，その際，電子伝達系によって水素イオンの濃度が生じること，その濃度差を利用してATPが合成されることを理解している。［発言分析・記述分析］</w:t>
            </w:r>
          </w:p>
        </w:tc>
      </w:tr>
      <w:tr w:rsidR="00EC72EC" w:rsidRPr="00EC72EC" w14:paraId="14D56FD1" w14:textId="77777777">
        <w:trPr>
          <w:trHeight w:val="2333"/>
        </w:trPr>
        <w:tc>
          <w:tcPr>
            <w:tcW w:w="5942" w:type="dxa"/>
            <w:vMerge/>
          </w:tcPr>
          <w:p w14:paraId="667AB3E8"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0C54C378"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2ADB938F"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44B89AEF"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791C8F53" w14:textId="77777777" w:rsidR="00615B16" w:rsidRPr="00EC72EC" w:rsidRDefault="00EC72EC">
            <w:pPr>
              <w:jc w:val="center"/>
              <w:rPr>
                <w:sz w:val="20"/>
                <w:szCs w:val="20"/>
              </w:rPr>
            </w:pPr>
            <w:r w:rsidRPr="00EC72EC">
              <w:rPr>
                <w:sz w:val="20"/>
                <w:szCs w:val="20"/>
              </w:rPr>
              <w:t>〇</w:t>
            </w:r>
          </w:p>
        </w:tc>
        <w:tc>
          <w:tcPr>
            <w:tcW w:w="5929" w:type="dxa"/>
          </w:tcPr>
          <w:p w14:paraId="57B34E73" w14:textId="77777777"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【思考】</w:t>
            </w:r>
            <w:r w:rsidRPr="00EC72EC">
              <w:rPr>
                <w:sz w:val="20"/>
                <w:szCs w:val="20"/>
              </w:rPr>
              <w:t>資料読解の資料1，資料2から，解糖系においてグルコースをピルビン酸にまで分解する過程で放出されるエネルギーの一部が，ATPとNADHの生成に利用されることを考察し，表現している。［発言分析・記述分析］</w:t>
            </w:r>
          </w:p>
        </w:tc>
      </w:tr>
      <w:tr w:rsidR="00EC72EC" w:rsidRPr="00EC72EC" w14:paraId="7B53E756" w14:textId="77777777">
        <w:trPr>
          <w:trHeight w:val="2334"/>
        </w:trPr>
        <w:tc>
          <w:tcPr>
            <w:tcW w:w="5942" w:type="dxa"/>
            <w:vMerge/>
          </w:tcPr>
          <w:p w14:paraId="5B2F56D4"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4222DBCE"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4E57510A"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06CCD95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7BBB4109" w14:textId="4CA4CAF0" w:rsidR="00615B16" w:rsidRPr="00EC72EC" w:rsidRDefault="00615B16">
            <w:pPr>
              <w:jc w:val="center"/>
              <w:rPr>
                <w:sz w:val="20"/>
                <w:szCs w:val="20"/>
              </w:rPr>
            </w:pPr>
          </w:p>
        </w:tc>
        <w:tc>
          <w:tcPr>
            <w:tcW w:w="5929" w:type="dxa"/>
          </w:tcPr>
          <w:p w14:paraId="74159722" w14:textId="77777777" w:rsidR="00615B16" w:rsidRPr="00EC72EC" w:rsidRDefault="00615B16" w:rsidP="0068058E">
            <w:pPr>
              <w:ind w:firstLine="100"/>
              <w:rPr>
                <w:rFonts w:ascii="BIZ UDPゴシック" w:eastAsia="BIZ UDPゴシック" w:hAnsi="BIZ UDPゴシック" w:cs="BIZ UDPゴシック"/>
                <w:sz w:val="20"/>
                <w:szCs w:val="20"/>
              </w:rPr>
            </w:pPr>
          </w:p>
        </w:tc>
      </w:tr>
      <w:tr w:rsidR="00EC72EC" w:rsidRPr="00EC72EC" w14:paraId="6BAB3143" w14:textId="77777777">
        <w:tc>
          <w:tcPr>
            <w:tcW w:w="14596" w:type="dxa"/>
            <w:gridSpan w:val="6"/>
            <w:shd w:val="clear" w:color="auto" w:fill="D9D9D9"/>
          </w:tcPr>
          <w:p w14:paraId="5CDED556"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発酵</w:t>
            </w:r>
          </w:p>
        </w:tc>
      </w:tr>
      <w:tr w:rsidR="00EC72EC" w:rsidRPr="00EC72EC" w14:paraId="3B28E80A" w14:textId="77777777">
        <w:trPr>
          <w:trHeight w:val="1283"/>
        </w:trPr>
        <w:tc>
          <w:tcPr>
            <w:tcW w:w="5942" w:type="dxa"/>
            <w:vMerge w:val="restart"/>
          </w:tcPr>
          <w:p w14:paraId="218DBC32" w14:textId="77777777" w:rsidR="00615B16" w:rsidRPr="00EC72EC" w:rsidRDefault="00EC72EC">
            <w:pPr>
              <w:spacing w:line="260" w:lineRule="auto"/>
              <w:ind w:left="29" w:hanging="2"/>
              <w:rPr>
                <w:sz w:val="20"/>
                <w:szCs w:val="20"/>
              </w:rPr>
            </w:pPr>
            <w:r w:rsidRPr="00EC72EC">
              <w:rPr>
                <w:sz w:val="20"/>
                <w:szCs w:val="20"/>
              </w:rPr>
              <w:t>Let’s start!</w:t>
            </w:r>
          </w:p>
          <w:p w14:paraId="55799085" w14:textId="77777777" w:rsidR="00615B16" w:rsidRPr="00EC72EC" w:rsidRDefault="00EC72EC">
            <w:pPr>
              <w:spacing w:line="260" w:lineRule="auto"/>
              <w:ind w:left="180" w:hanging="180"/>
              <w:rPr>
                <w:sz w:val="18"/>
                <w:szCs w:val="18"/>
              </w:rPr>
            </w:pPr>
            <w:r w:rsidRPr="00EC72EC">
              <w:rPr>
                <w:sz w:val="18"/>
                <w:szCs w:val="18"/>
              </w:rPr>
              <w:t>・乳酸菌や酵母が，酸素が少ない呼吸のできない環境でどのようにエネルギーを取り出しているのかを考える。</w:t>
            </w:r>
          </w:p>
          <w:p w14:paraId="33AA2DA9" w14:textId="77777777" w:rsidR="00615B16" w:rsidRPr="00EC72EC" w:rsidRDefault="00EC72EC">
            <w:pPr>
              <w:spacing w:line="260" w:lineRule="auto"/>
              <w:ind w:left="315" w:hanging="315"/>
              <w:rPr>
                <w:sz w:val="18"/>
                <w:szCs w:val="18"/>
              </w:rPr>
            </w:pPr>
            <w:r w:rsidRPr="00EC72EC">
              <w:rPr>
                <w:sz w:val="18"/>
                <w:szCs w:val="18"/>
              </w:rPr>
              <w:t>A　発酵と呼吸の違い</w:t>
            </w:r>
          </w:p>
          <w:p w14:paraId="22A68317" w14:textId="77777777" w:rsidR="00615B16" w:rsidRPr="00EC72EC" w:rsidRDefault="00EC72EC">
            <w:pPr>
              <w:spacing w:line="260" w:lineRule="auto"/>
              <w:rPr>
                <w:sz w:val="18"/>
                <w:szCs w:val="18"/>
              </w:rPr>
            </w:pPr>
            <w:r w:rsidRPr="00EC72EC">
              <w:rPr>
                <w:sz w:val="18"/>
                <w:szCs w:val="18"/>
              </w:rPr>
              <w:t>・発酵と呼吸の違いについて理解する。</w:t>
            </w:r>
          </w:p>
          <w:p w14:paraId="68FFC2E6" w14:textId="77777777" w:rsidR="00615B16" w:rsidRPr="00EC72EC" w:rsidRDefault="00EC72EC">
            <w:pPr>
              <w:spacing w:line="260" w:lineRule="auto"/>
              <w:rPr>
                <w:sz w:val="18"/>
                <w:szCs w:val="18"/>
              </w:rPr>
            </w:pPr>
            <w:r w:rsidRPr="00EC72EC">
              <w:rPr>
                <w:sz w:val="18"/>
                <w:szCs w:val="18"/>
              </w:rPr>
              <w:t>B　発酵の種類</w:t>
            </w:r>
          </w:p>
          <w:p w14:paraId="36E4DE94" w14:textId="77777777" w:rsidR="00615B16" w:rsidRPr="00EC72EC" w:rsidRDefault="00EC72EC">
            <w:pPr>
              <w:spacing w:line="260" w:lineRule="auto"/>
              <w:rPr>
                <w:sz w:val="18"/>
                <w:szCs w:val="18"/>
              </w:rPr>
            </w:pPr>
            <w:r w:rsidRPr="00EC72EC">
              <w:rPr>
                <w:sz w:val="18"/>
                <w:szCs w:val="18"/>
              </w:rPr>
              <w:t>・発酵の種類について理解する。</w:t>
            </w:r>
          </w:p>
          <w:p w14:paraId="053B9242" w14:textId="501E2275" w:rsidR="00615B16" w:rsidRPr="00EC72EC" w:rsidRDefault="0068058E">
            <w:pPr>
              <w:spacing w:line="260" w:lineRule="auto"/>
              <w:rPr>
                <w:sz w:val="18"/>
                <w:szCs w:val="18"/>
              </w:rPr>
            </w:pPr>
            <w:r>
              <w:rPr>
                <w:rFonts w:hint="eastAsia"/>
                <w:sz w:val="18"/>
                <w:szCs w:val="18"/>
              </w:rPr>
              <w:t>ラボ</w:t>
            </w:r>
            <w:r w:rsidR="00EC72EC" w:rsidRPr="00EC72EC">
              <w:rPr>
                <w:sz w:val="18"/>
                <w:szCs w:val="18"/>
              </w:rPr>
              <w:t xml:space="preserve">　アルコール発酵</w:t>
            </w:r>
          </w:p>
          <w:p w14:paraId="5966B42F" w14:textId="77777777" w:rsidR="00615B16" w:rsidRPr="00EC72EC" w:rsidRDefault="00EC72EC">
            <w:pPr>
              <w:spacing w:line="260" w:lineRule="auto"/>
              <w:ind w:left="180" w:hanging="180"/>
              <w:rPr>
                <w:sz w:val="18"/>
                <w:szCs w:val="18"/>
              </w:rPr>
            </w:pPr>
            <w:r w:rsidRPr="00EC72EC">
              <w:rPr>
                <w:sz w:val="18"/>
                <w:szCs w:val="18"/>
              </w:rPr>
              <w:t>・酵母がグルコースをエタノールと二酸化炭素に分解するようすを観察する。</w:t>
            </w:r>
          </w:p>
          <w:p w14:paraId="541B507B" w14:textId="77777777" w:rsidR="00615B16" w:rsidRPr="00EC72EC" w:rsidRDefault="00EC72EC">
            <w:pPr>
              <w:spacing w:line="260" w:lineRule="auto"/>
              <w:ind w:left="29" w:hanging="2"/>
              <w:rPr>
                <w:sz w:val="18"/>
                <w:szCs w:val="18"/>
              </w:rPr>
            </w:pPr>
            <w:r w:rsidRPr="00EC72EC">
              <w:rPr>
                <w:sz w:val="18"/>
                <w:szCs w:val="18"/>
              </w:rPr>
              <w:lastRenderedPageBreak/>
              <w:t>&lt;コラム&gt;発酵と呼吸の切り替え</w:t>
            </w:r>
          </w:p>
          <w:p w14:paraId="36EB5D9E" w14:textId="77777777" w:rsidR="00615B16" w:rsidRPr="00EC72EC" w:rsidRDefault="00EC72EC">
            <w:pPr>
              <w:spacing w:line="260" w:lineRule="auto"/>
              <w:ind w:left="29" w:hanging="2"/>
              <w:rPr>
                <w:sz w:val="20"/>
                <w:szCs w:val="20"/>
              </w:rPr>
            </w:pPr>
            <w:r w:rsidRPr="00EC72EC">
              <w:rPr>
                <w:sz w:val="18"/>
                <w:szCs w:val="18"/>
              </w:rPr>
              <w:t>・発酵と呼吸の切り替えについて理解する。</w:t>
            </w:r>
          </w:p>
        </w:tc>
        <w:tc>
          <w:tcPr>
            <w:tcW w:w="582" w:type="dxa"/>
            <w:vMerge w:val="restart"/>
          </w:tcPr>
          <w:p w14:paraId="7E73558E" w14:textId="77777777" w:rsidR="00615B16" w:rsidRPr="00EC72EC" w:rsidRDefault="00EC72EC">
            <w:pPr>
              <w:jc w:val="center"/>
              <w:rPr>
                <w:sz w:val="20"/>
                <w:szCs w:val="20"/>
              </w:rPr>
            </w:pPr>
            <w:r w:rsidRPr="00EC72EC">
              <w:rPr>
                <w:sz w:val="20"/>
                <w:szCs w:val="20"/>
              </w:rPr>
              <w:lastRenderedPageBreak/>
              <w:t>1</w:t>
            </w:r>
          </w:p>
        </w:tc>
        <w:tc>
          <w:tcPr>
            <w:tcW w:w="979" w:type="dxa"/>
            <w:vMerge w:val="restart"/>
          </w:tcPr>
          <w:p w14:paraId="29A61CA7" w14:textId="5A59EBD1" w:rsidR="00615B16" w:rsidRPr="00EC72EC" w:rsidRDefault="00EC72EC">
            <w:pPr>
              <w:jc w:val="center"/>
              <w:rPr>
                <w:sz w:val="20"/>
                <w:szCs w:val="20"/>
              </w:rPr>
            </w:pPr>
            <w:r w:rsidRPr="00EC72EC">
              <w:rPr>
                <w:sz w:val="20"/>
                <w:szCs w:val="20"/>
              </w:rPr>
              <w:t>14</w:t>
            </w:r>
            <w:r w:rsidR="0068058E">
              <w:rPr>
                <w:rFonts w:hint="eastAsia"/>
                <w:sz w:val="20"/>
                <w:szCs w:val="20"/>
              </w:rPr>
              <w:t>4</w:t>
            </w:r>
            <w:r w:rsidRPr="00EC72EC">
              <w:rPr>
                <w:sz w:val="20"/>
                <w:szCs w:val="20"/>
              </w:rPr>
              <w:t>～14</w:t>
            </w:r>
            <w:r w:rsidR="0068058E">
              <w:rPr>
                <w:rFonts w:hint="eastAsia"/>
                <w:sz w:val="20"/>
                <w:szCs w:val="20"/>
              </w:rPr>
              <w:t>7</w:t>
            </w:r>
          </w:p>
        </w:tc>
        <w:tc>
          <w:tcPr>
            <w:tcW w:w="582" w:type="dxa"/>
          </w:tcPr>
          <w:p w14:paraId="64A5F41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4D91930F" w14:textId="77777777" w:rsidR="00615B16" w:rsidRPr="00EC72EC" w:rsidRDefault="00615B16">
            <w:pPr>
              <w:jc w:val="center"/>
              <w:rPr>
                <w:sz w:val="20"/>
                <w:szCs w:val="20"/>
              </w:rPr>
            </w:pPr>
          </w:p>
        </w:tc>
        <w:tc>
          <w:tcPr>
            <w:tcW w:w="5929" w:type="dxa"/>
          </w:tcPr>
          <w:p w14:paraId="64C38096"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発酵（乳酸発酵，アルコール発酵）について理解している。［発言分析・記述分析］</w:t>
            </w:r>
          </w:p>
        </w:tc>
      </w:tr>
      <w:tr w:rsidR="00EC72EC" w:rsidRPr="00EC72EC" w14:paraId="326A7A28" w14:textId="77777777">
        <w:trPr>
          <w:trHeight w:val="1969"/>
        </w:trPr>
        <w:tc>
          <w:tcPr>
            <w:tcW w:w="5942" w:type="dxa"/>
            <w:vMerge/>
          </w:tcPr>
          <w:p w14:paraId="2B5A908A"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4C67CDDB"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45512E96"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56751D2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65EBB017" w14:textId="77777777" w:rsidR="00615B16" w:rsidRPr="00EC72EC" w:rsidRDefault="00615B16">
            <w:pPr>
              <w:jc w:val="center"/>
              <w:rPr>
                <w:sz w:val="20"/>
                <w:szCs w:val="20"/>
              </w:rPr>
            </w:pPr>
          </w:p>
        </w:tc>
        <w:tc>
          <w:tcPr>
            <w:tcW w:w="5929" w:type="dxa"/>
          </w:tcPr>
          <w:p w14:paraId="1DCF3D2C"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実験2のアルコール発酵の実験において，実験の操作や記録などの技能を身に付けている。［行動分析・記述分析］</w:t>
            </w:r>
          </w:p>
        </w:tc>
      </w:tr>
      <w:tr w:rsidR="00EC72EC" w:rsidRPr="00EC72EC" w14:paraId="72568B36" w14:textId="77777777">
        <w:tc>
          <w:tcPr>
            <w:tcW w:w="14596" w:type="dxa"/>
            <w:gridSpan w:val="6"/>
            <w:shd w:val="clear" w:color="auto" w:fill="D9D9D9"/>
          </w:tcPr>
          <w:p w14:paraId="39DD1AB6"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光合成</w:t>
            </w:r>
          </w:p>
        </w:tc>
      </w:tr>
      <w:tr w:rsidR="00EC72EC" w:rsidRPr="00EC72EC" w14:paraId="39D4414C" w14:textId="77777777">
        <w:trPr>
          <w:trHeight w:val="5880"/>
        </w:trPr>
        <w:tc>
          <w:tcPr>
            <w:tcW w:w="5942" w:type="dxa"/>
            <w:vMerge w:val="restart"/>
          </w:tcPr>
          <w:p w14:paraId="7D278150" w14:textId="77777777" w:rsidR="00615B16" w:rsidRPr="00EC72EC" w:rsidRDefault="00EC72EC">
            <w:pPr>
              <w:spacing w:line="260" w:lineRule="auto"/>
              <w:rPr>
                <w:sz w:val="18"/>
                <w:szCs w:val="18"/>
              </w:rPr>
            </w:pPr>
            <w:r w:rsidRPr="00EC72EC">
              <w:rPr>
                <w:sz w:val="18"/>
                <w:szCs w:val="18"/>
              </w:rPr>
              <w:t>Let’s start!</w:t>
            </w:r>
          </w:p>
          <w:p w14:paraId="6F98CD13" w14:textId="77777777" w:rsidR="00615B16" w:rsidRPr="00EC72EC" w:rsidRDefault="00EC72EC">
            <w:pPr>
              <w:spacing w:line="260" w:lineRule="auto"/>
              <w:ind w:left="180" w:hanging="180"/>
              <w:rPr>
                <w:sz w:val="18"/>
                <w:szCs w:val="18"/>
              </w:rPr>
            </w:pPr>
            <w:r w:rsidRPr="00EC72EC">
              <w:rPr>
                <w:sz w:val="18"/>
                <w:szCs w:val="18"/>
              </w:rPr>
              <w:t>・植物工場で，青色と赤色の光を照射していることが多い理由について考える。</w:t>
            </w:r>
          </w:p>
          <w:p w14:paraId="54004B36" w14:textId="77777777" w:rsidR="00615B16" w:rsidRPr="00EC72EC" w:rsidRDefault="00EC72EC">
            <w:pPr>
              <w:spacing w:line="260" w:lineRule="auto"/>
              <w:rPr>
                <w:sz w:val="18"/>
                <w:szCs w:val="18"/>
              </w:rPr>
            </w:pPr>
            <w:r w:rsidRPr="00EC72EC">
              <w:rPr>
                <w:sz w:val="18"/>
                <w:szCs w:val="18"/>
              </w:rPr>
              <w:t>A　光合成反応の過程と反応の場</w:t>
            </w:r>
          </w:p>
          <w:p w14:paraId="2A523374" w14:textId="77777777" w:rsidR="00615B16" w:rsidRPr="00EC72EC" w:rsidRDefault="00EC72EC">
            <w:pPr>
              <w:spacing w:line="260" w:lineRule="auto"/>
              <w:rPr>
                <w:sz w:val="18"/>
                <w:szCs w:val="18"/>
              </w:rPr>
            </w:pPr>
            <w:r w:rsidRPr="00EC72EC">
              <w:rPr>
                <w:sz w:val="18"/>
                <w:szCs w:val="18"/>
              </w:rPr>
              <w:t>・光合成反応の過程と反応の場について理解する。</w:t>
            </w:r>
          </w:p>
          <w:p w14:paraId="2E8CC501" w14:textId="77777777" w:rsidR="00615B16" w:rsidRPr="00EC72EC" w:rsidRDefault="00EC72EC">
            <w:pPr>
              <w:spacing w:line="260" w:lineRule="auto"/>
              <w:rPr>
                <w:sz w:val="18"/>
                <w:szCs w:val="18"/>
              </w:rPr>
            </w:pPr>
            <w:r w:rsidRPr="00EC72EC">
              <w:rPr>
                <w:sz w:val="18"/>
                <w:szCs w:val="18"/>
              </w:rPr>
              <w:t>B　チラコイドでの反応～光合成の第一段階～</w:t>
            </w:r>
          </w:p>
          <w:p w14:paraId="696E855D" w14:textId="77777777" w:rsidR="00615B16" w:rsidRPr="00EC72EC" w:rsidRDefault="00EC72EC">
            <w:pPr>
              <w:spacing w:line="260" w:lineRule="auto"/>
              <w:rPr>
                <w:sz w:val="18"/>
                <w:szCs w:val="18"/>
              </w:rPr>
            </w:pPr>
            <w:r w:rsidRPr="00EC72EC">
              <w:rPr>
                <w:sz w:val="18"/>
                <w:szCs w:val="18"/>
              </w:rPr>
              <w:t>・チラコイドでの反応について理解する。</w:t>
            </w:r>
          </w:p>
          <w:p w14:paraId="4FFF1DFF" w14:textId="01DC63CA" w:rsidR="00615B16" w:rsidRPr="00EC72EC" w:rsidRDefault="006C25BC">
            <w:pPr>
              <w:spacing w:line="260" w:lineRule="auto"/>
              <w:ind w:firstLine="180"/>
              <w:rPr>
                <w:sz w:val="18"/>
                <w:szCs w:val="18"/>
              </w:rPr>
            </w:pPr>
            <w:r>
              <w:rPr>
                <w:rFonts w:hint="eastAsia"/>
                <w:sz w:val="18"/>
                <w:szCs w:val="18"/>
              </w:rPr>
              <w:t>ラボ</w:t>
            </w:r>
            <w:r w:rsidR="00EC72EC" w:rsidRPr="00EC72EC">
              <w:rPr>
                <w:sz w:val="18"/>
                <w:szCs w:val="18"/>
              </w:rPr>
              <w:t xml:space="preserve">　薄層クロマトグラフィーによる光合成色素の分離</w:t>
            </w:r>
          </w:p>
          <w:p w14:paraId="092E97FB" w14:textId="77777777" w:rsidR="00615B16" w:rsidRPr="00EC72EC" w:rsidRDefault="00EC72EC">
            <w:pPr>
              <w:spacing w:line="260" w:lineRule="auto"/>
              <w:rPr>
                <w:sz w:val="18"/>
                <w:szCs w:val="18"/>
              </w:rPr>
            </w:pPr>
            <w:r w:rsidRPr="00EC72EC">
              <w:rPr>
                <w:sz w:val="18"/>
                <w:szCs w:val="18"/>
              </w:rPr>
              <w:t>・光合成色素の抽出と分離を行い，どのような色素が存在するかを</w:t>
            </w:r>
          </w:p>
          <w:p w14:paraId="5B893194" w14:textId="77777777" w:rsidR="00615B16" w:rsidRPr="00EC72EC" w:rsidRDefault="00EC72EC">
            <w:pPr>
              <w:spacing w:line="260" w:lineRule="auto"/>
              <w:ind w:firstLine="180"/>
              <w:rPr>
                <w:sz w:val="18"/>
                <w:szCs w:val="18"/>
              </w:rPr>
            </w:pPr>
            <w:r w:rsidRPr="00EC72EC">
              <w:rPr>
                <w:sz w:val="18"/>
                <w:szCs w:val="18"/>
              </w:rPr>
              <w:t>観察する。</w:t>
            </w:r>
          </w:p>
          <w:p w14:paraId="393FD9DA" w14:textId="77777777" w:rsidR="00615B16" w:rsidRPr="00EC72EC" w:rsidRDefault="00EC72EC">
            <w:pPr>
              <w:spacing w:line="260" w:lineRule="auto"/>
              <w:rPr>
                <w:sz w:val="18"/>
                <w:szCs w:val="18"/>
              </w:rPr>
            </w:pPr>
            <w:r w:rsidRPr="00EC72EC">
              <w:rPr>
                <w:sz w:val="18"/>
                <w:szCs w:val="18"/>
              </w:rPr>
              <w:t>＜コラム＞光化学系の構造</w:t>
            </w:r>
          </w:p>
          <w:p w14:paraId="619546ED" w14:textId="77777777" w:rsidR="00615B16" w:rsidRPr="00EC72EC" w:rsidRDefault="00EC72EC">
            <w:pPr>
              <w:spacing w:line="260" w:lineRule="auto"/>
              <w:rPr>
                <w:sz w:val="18"/>
                <w:szCs w:val="18"/>
              </w:rPr>
            </w:pPr>
            <w:r w:rsidRPr="00EC72EC">
              <w:rPr>
                <w:sz w:val="18"/>
                <w:szCs w:val="18"/>
              </w:rPr>
              <w:t>・光化学系の構造についての理解を深める。</w:t>
            </w:r>
          </w:p>
          <w:p w14:paraId="36CEDDEC" w14:textId="77777777" w:rsidR="00615B16" w:rsidRPr="00EC72EC" w:rsidRDefault="00EC72EC">
            <w:pPr>
              <w:spacing w:line="260" w:lineRule="auto"/>
              <w:rPr>
                <w:sz w:val="18"/>
                <w:szCs w:val="18"/>
              </w:rPr>
            </w:pPr>
            <w:r w:rsidRPr="00EC72EC">
              <w:rPr>
                <w:sz w:val="18"/>
                <w:szCs w:val="18"/>
              </w:rPr>
              <w:t>＜コラム＞光合成色素の光吸収とエネルギーのゆくえ</w:t>
            </w:r>
          </w:p>
          <w:p w14:paraId="392468D2" w14:textId="77777777" w:rsidR="00615B16" w:rsidRPr="00EC72EC" w:rsidRDefault="00EC72EC">
            <w:pPr>
              <w:spacing w:line="260" w:lineRule="auto"/>
              <w:rPr>
                <w:sz w:val="18"/>
                <w:szCs w:val="18"/>
              </w:rPr>
            </w:pPr>
            <w:r w:rsidRPr="00EC72EC">
              <w:rPr>
                <w:sz w:val="18"/>
                <w:szCs w:val="18"/>
              </w:rPr>
              <w:t>・光合成色素の光吸収とエネルギーについての理解を深める。</w:t>
            </w:r>
          </w:p>
          <w:p w14:paraId="44D62212" w14:textId="77777777" w:rsidR="00615B16" w:rsidRPr="00EC72EC" w:rsidRDefault="00EC72EC">
            <w:pPr>
              <w:spacing w:line="260" w:lineRule="auto"/>
              <w:rPr>
                <w:sz w:val="18"/>
                <w:szCs w:val="18"/>
              </w:rPr>
            </w:pPr>
            <w:r w:rsidRPr="00EC72EC">
              <w:rPr>
                <w:sz w:val="18"/>
                <w:szCs w:val="18"/>
              </w:rPr>
              <w:t>やってみよう　呼吸における電子伝達系との相違点と共通点をあげる</w:t>
            </w:r>
          </w:p>
          <w:p w14:paraId="65E5E7F3" w14:textId="77777777" w:rsidR="00615B16" w:rsidRPr="00EC72EC" w:rsidRDefault="00EC72EC">
            <w:pPr>
              <w:spacing w:line="260" w:lineRule="auto"/>
              <w:rPr>
                <w:sz w:val="18"/>
                <w:szCs w:val="18"/>
              </w:rPr>
            </w:pPr>
            <w:r w:rsidRPr="00EC72EC">
              <w:rPr>
                <w:sz w:val="18"/>
                <w:szCs w:val="18"/>
              </w:rPr>
              <w:t>・呼吸における電子伝達系との相違点と共通点を考え，まとめる。</w:t>
            </w:r>
          </w:p>
          <w:p w14:paraId="40004632" w14:textId="77777777" w:rsidR="00615B16" w:rsidRPr="00EC72EC" w:rsidRDefault="00EC72EC">
            <w:pPr>
              <w:spacing w:line="260" w:lineRule="auto"/>
              <w:rPr>
                <w:sz w:val="18"/>
                <w:szCs w:val="18"/>
              </w:rPr>
            </w:pPr>
            <w:r w:rsidRPr="00EC72EC">
              <w:rPr>
                <w:sz w:val="18"/>
                <w:szCs w:val="18"/>
              </w:rPr>
              <w:t>C　ストロマでの反応～光合成の第二段階～</w:t>
            </w:r>
          </w:p>
          <w:p w14:paraId="6591BBBC" w14:textId="77777777" w:rsidR="00615B16" w:rsidRPr="00EC72EC" w:rsidRDefault="00EC72EC">
            <w:pPr>
              <w:spacing w:line="260" w:lineRule="auto"/>
              <w:rPr>
                <w:sz w:val="18"/>
                <w:szCs w:val="18"/>
              </w:rPr>
            </w:pPr>
            <w:r w:rsidRPr="00EC72EC">
              <w:rPr>
                <w:sz w:val="18"/>
                <w:szCs w:val="18"/>
              </w:rPr>
              <w:t>・ストロマでの反応について理解する。</w:t>
            </w:r>
          </w:p>
          <w:p w14:paraId="22DC17C1" w14:textId="77777777" w:rsidR="00615B16" w:rsidRPr="00EC72EC" w:rsidRDefault="00EC72EC">
            <w:pPr>
              <w:spacing w:line="260" w:lineRule="auto"/>
              <w:rPr>
                <w:sz w:val="18"/>
                <w:szCs w:val="18"/>
              </w:rPr>
            </w:pPr>
            <w:r w:rsidRPr="00EC72EC">
              <w:rPr>
                <w:sz w:val="18"/>
                <w:szCs w:val="18"/>
              </w:rPr>
              <w:t>＜コラム＞Ｃ</w:t>
            </w:r>
            <w:r w:rsidRPr="00EC72EC">
              <w:rPr>
                <w:sz w:val="18"/>
                <w:szCs w:val="18"/>
                <w:vertAlign w:val="subscript"/>
              </w:rPr>
              <w:t xml:space="preserve">4 </w:t>
            </w:r>
            <w:r w:rsidRPr="00EC72EC">
              <w:rPr>
                <w:sz w:val="18"/>
                <w:szCs w:val="18"/>
              </w:rPr>
              <w:t>植物とＣＡＭ植物</w:t>
            </w:r>
          </w:p>
          <w:p w14:paraId="708815A3" w14:textId="77777777" w:rsidR="00615B16" w:rsidRPr="00EC72EC" w:rsidRDefault="00EC72EC">
            <w:pPr>
              <w:spacing w:line="260" w:lineRule="auto"/>
              <w:rPr>
                <w:sz w:val="18"/>
                <w:szCs w:val="18"/>
              </w:rPr>
            </w:pPr>
            <w:r w:rsidRPr="00EC72EC">
              <w:rPr>
                <w:sz w:val="18"/>
                <w:szCs w:val="18"/>
              </w:rPr>
              <w:t>・C</w:t>
            </w:r>
            <w:r w:rsidRPr="00EC72EC">
              <w:rPr>
                <w:sz w:val="18"/>
                <w:szCs w:val="18"/>
                <w:vertAlign w:val="subscript"/>
              </w:rPr>
              <w:t>４</w:t>
            </w:r>
            <w:r w:rsidRPr="00EC72EC">
              <w:rPr>
                <w:sz w:val="18"/>
                <w:szCs w:val="18"/>
              </w:rPr>
              <w:t>植物とCAM植物について理解する。</w:t>
            </w:r>
          </w:p>
          <w:p w14:paraId="010DE4EA" w14:textId="77777777" w:rsidR="006C25BC" w:rsidRPr="00EC72EC" w:rsidRDefault="006C25BC" w:rsidP="006C25BC">
            <w:pPr>
              <w:spacing w:line="260" w:lineRule="auto"/>
              <w:ind w:left="29" w:hanging="2"/>
              <w:rPr>
                <w:sz w:val="18"/>
                <w:szCs w:val="18"/>
              </w:rPr>
            </w:pPr>
            <w:r w:rsidRPr="00EC72EC">
              <w:rPr>
                <w:sz w:val="18"/>
                <w:szCs w:val="18"/>
              </w:rPr>
              <w:t>＜コラム＞</w:t>
            </w:r>
            <w:r>
              <w:rPr>
                <w:rFonts w:hint="eastAsia"/>
                <w:sz w:val="18"/>
                <w:szCs w:val="18"/>
              </w:rPr>
              <w:t>細菌の光合成</w:t>
            </w:r>
          </w:p>
          <w:p w14:paraId="0D139C75" w14:textId="77777777" w:rsidR="006C25BC" w:rsidRDefault="006C25BC" w:rsidP="006C25BC">
            <w:pPr>
              <w:spacing w:line="260" w:lineRule="auto"/>
              <w:ind w:left="29" w:hanging="2"/>
              <w:rPr>
                <w:sz w:val="18"/>
                <w:szCs w:val="18"/>
              </w:rPr>
            </w:pPr>
            <w:r w:rsidRPr="00EC72EC">
              <w:rPr>
                <w:sz w:val="18"/>
                <w:szCs w:val="18"/>
              </w:rPr>
              <w:t>・</w:t>
            </w:r>
            <w:r>
              <w:rPr>
                <w:rFonts w:hint="eastAsia"/>
                <w:sz w:val="18"/>
                <w:szCs w:val="18"/>
              </w:rPr>
              <w:t>細菌の光合成</w:t>
            </w:r>
            <w:r w:rsidRPr="00EC72EC">
              <w:rPr>
                <w:sz w:val="18"/>
                <w:szCs w:val="18"/>
              </w:rPr>
              <w:t>についての理解を深める。</w:t>
            </w:r>
          </w:p>
          <w:p w14:paraId="2FB2F5D8" w14:textId="5690207C" w:rsidR="00615B16" w:rsidRPr="00EC72EC" w:rsidRDefault="00EC72EC" w:rsidP="006C25BC">
            <w:pPr>
              <w:spacing w:line="260" w:lineRule="auto"/>
              <w:ind w:left="29" w:hanging="2"/>
              <w:rPr>
                <w:sz w:val="18"/>
                <w:szCs w:val="18"/>
              </w:rPr>
            </w:pPr>
            <w:r w:rsidRPr="00EC72EC">
              <w:rPr>
                <w:sz w:val="18"/>
                <w:szCs w:val="18"/>
              </w:rPr>
              <w:t>＜コラム＞化学合成</w:t>
            </w:r>
          </w:p>
          <w:p w14:paraId="6F51ED1A" w14:textId="77777777" w:rsidR="00615B16" w:rsidRDefault="00EC72EC">
            <w:pPr>
              <w:spacing w:line="260" w:lineRule="auto"/>
              <w:ind w:left="29" w:hanging="2"/>
              <w:rPr>
                <w:sz w:val="18"/>
                <w:szCs w:val="18"/>
              </w:rPr>
            </w:pPr>
            <w:r w:rsidRPr="00EC72EC">
              <w:rPr>
                <w:sz w:val="18"/>
                <w:szCs w:val="18"/>
              </w:rPr>
              <w:lastRenderedPageBreak/>
              <w:t>・化学合成についての理解を深める。</w:t>
            </w:r>
          </w:p>
          <w:p w14:paraId="3501F5A8" w14:textId="70FD7024" w:rsidR="006C25BC" w:rsidRPr="00EC72EC" w:rsidRDefault="006C25BC" w:rsidP="006C25BC">
            <w:pPr>
              <w:spacing w:line="260" w:lineRule="auto"/>
              <w:ind w:left="29" w:hanging="2"/>
              <w:rPr>
                <w:sz w:val="18"/>
                <w:szCs w:val="18"/>
              </w:rPr>
            </w:pPr>
            <w:r w:rsidRPr="00EC72EC">
              <w:rPr>
                <w:sz w:val="18"/>
                <w:szCs w:val="18"/>
              </w:rPr>
              <w:t>＜コラム＞</w:t>
            </w:r>
            <w:r>
              <w:rPr>
                <w:rFonts w:hint="eastAsia"/>
                <w:sz w:val="18"/>
                <w:szCs w:val="18"/>
              </w:rPr>
              <w:t>呼吸・光合成・化学合成の共通点と相違点</w:t>
            </w:r>
          </w:p>
          <w:p w14:paraId="7F8E1B08" w14:textId="19342E69" w:rsidR="006C25BC" w:rsidRPr="006C25BC" w:rsidRDefault="006C25BC" w:rsidP="006C25BC">
            <w:pPr>
              <w:spacing w:line="260" w:lineRule="auto"/>
              <w:ind w:left="29" w:hanging="2"/>
              <w:rPr>
                <w:sz w:val="18"/>
                <w:szCs w:val="18"/>
              </w:rPr>
            </w:pPr>
            <w:r w:rsidRPr="00EC72EC">
              <w:rPr>
                <w:sz w:val="18"/>
                <w:szCs w:val="18"/>
              </w:rPr>
              <w:t>・</w:t>
            </w:r>
            <w:r>
              <w:rPr>
                <w:rFonts w:hint="eastAsia"/>
                <w:sz w:val="18"/>
                <w:szCs w:val="18"/>
              </w:rPr>
              <w:t>呼吸・光合成・化学合成の共通点と相違点</w:t>
            </w:r>
            <w:r w:rsidRPr="00EC72EC">
              <w:rPr>
                <w:sz w:val="18"/>
                <w:szCs w:val="18"/>
              </w:rPr>
              <w:t>についての理解を深める。</w:t>
            </w:r>
          </w:p>
        </w:tc>
        <w:tc>
          <w:tcPr>
            <w:tcW w:w="582" w:type="dxa"/>
            <w:vMerge w:val="restart"/>
          </w:tcPr>
          <w:p w14:paraId="09B0119F" w14:textId="77777777" w:rsidR="00615B16" w:rsidRPr="00EC72EC" w:rsidRDefault="00EC72EC">
            <w:pPr>
              <w:jc w:val="center"/>
              <w:rPr>
                <w:sz w:val="20"/>
                <w:szCs w:val="20"/>
              </w:rPr>
            </w:pPr>
            <w:r w:rsidRPr="00EC72EC">
              <w:rPr>
                <w:sz w:val="20"/>
                <w:szCs w:val="20"/>
              </w:rPr>
              <w:lastRenderedPageBreak/>
              <w:t>3</w:t>
            </w:r>
          </w:p>
        </w:tc>
        <w:tc>
          <w:tcPr>
            <w:tcW w:w="979" w:type="dxa"/>
            <w:vMerge w:val="restart"/>
          </w:tcPr>
          <w:p w14:paraId="42A0C339" w14:textId="11CF0BF5" w:rsidR="00615B16" w:rsidRPr="00EC72EC" w:rsidRDefault="00EC72EC">
            <w:pPr>
              <w:jc w:val="center"/>
              <w:rPr>
                <w:sz w:val="20"/>
                <w:szCs w:val="20"/>
              </w:rPr>
            </w:pPr>
            <w:r w:rsidRPr="00EC72EC">
              <w:rPr>
                <w:sz w:val="20"/>
                <w:szCs w:val="20"/>
              </w:rPr>
              <w:t>14</w:t>
            </w:r>
            <w:r w:rsidR="006C25BC">
              <w:rPr>
                <w:rFonts w:hint="eastAsia"/>
                <w:sz w:val="20"/>
                <w:szCs w:val="20"/>
              </w:rPr>
              <w:t>8</w:t>
            </w:r>
            <w:r w:rsidRPr="00EC72EC">
              <w:rPr>
                <w:sz w:val="20"/>
                <w:szCs w:val="20"/>
              </w:rPr>
              <w:t>～15</w:t>
            </w:r>
            <w:r w:rsidR="006C25BC">
              <w:rPr>
                <w:rFonts w:hint="eastAsia"/>
                <w:sz w:val="20"/>
                <w:szCs w:val="20"/>
              </w:rPr>
              <w:t>7</w:t>
            </w:r>
          </w:p>
        </w:tc>
        <w:tc>
          <w:tcPr>
            <w:tcW w:w="582" w:type="dxa"/>
            <w:tcBorders>
              <w:bottom w:val="single" w:sz="4" w:space="0" w:color="000000"/>
            </w:tcBorders>
          </w:tcPr>
          <w:p w14:paraId="2C6E3FF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Borders>
              <w:bottom w:val="single" w:sz="4" w:space="0" w:color="000000"/>
            </w:tcBorders>
          </w:tcPr>
          <w:p w14:paraId="1C98D3E7" w14:textId="77777777" w:rsidR="00615B16" w:rsidRPr="00EC72EC" w:rsidRDefault="00EC72EC">
            <w:pPr>
              <w:jc w:val="center"/>
              <w:rPr>
                <w:sz w:val="20"/>
                <w:szCs w:val="20"/>
              </w:rPr>
            </w:pPr>
            <w:r w:rsidRPr="00EC72EC">
              <w:rPr>
                <w:sz w:val="20"/>
                <w:szCs w:val="20"/>
              </w:rPr>
              <w:t>〇</w:t>
            </w:r>
          </w:p>
        </w:tc>
        <w:tc>
          <w:tcPr>
            <w:tcW w:w="5929" w:type="dxa"/>
            <w:tcBorders>
              <w:bottom w:val="single" w:sz="4" w:space="0" w:color="000000"/>
            </w:tcBorders>
          </w:tcPr>
          <w:p w14:paraId="2E061159"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6C25BC">
              <w:rPr>
                <w:color w:val="FF0000"/>
                <w:sz w:val="20"/>
                <w:szCs w:val="20"/>
              </w:rPr>
              <w:t>149頁の図3，150頁の図4，151頁の図5から，</w:t>
            </w:r>
            <w:r w:rsidRPr="00EC72EC">
              <w:rPr>
                <w:sz w:val="20"/>
                <w:szCs w:val="20"/>
              </w:rPr>
              <w:t>光合成を糖の合成に至るまでのエネルギーの流れとして関連付けて考察している。［発言分析・記述分析］</w:t>
            </w:r>
          </w:p>
        </w:tc>
      </w:tr>
      <w:tr w:rsidR="00EC72EC" w:rsidRPr="00EC72EC" w14:paraId="1E9B9F84" w14:textId="77777777">
        <w:trPr>
          <w:trHeight w:val="675"/>
        </w:trPr>
        <w:tc>
          <w:tcPr>
            <w:tcW w:w="5942" w:type="dxa"/>
            <w:vMerge/>
          </w:tcPr>
          <w:p w14:paraId="1ED9E2C5"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27DD5119"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707CE207"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Borders>
              <w:top w:val="single" w:sz="4" w:space="0" w:color="000000"/>
            </w:tcBorders>
          </w:tcPr>
          <w:p w14:paraId="01F81E5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Borders>
              <w:top w:val="single" w:sz="4" w:space="0" w:color="000000"/>
            </w:tcBorders>
          </w:tcPr>
          <w:p w14:paraId="26B14D9F" w14:textId="77777777" w:rsidR="00615B16" w:rsidRPr="00EC72EC" w:rsidRDefault="00615B16">
            <w:pPr>
              <w:jc w:val="center"/>
              <w:rPr>
                <w:sz w:val="20"/>
                <w:szCs w:val="20"/>
              </w:rPr>
            </w:pPr>
          </w:p>
        </w:tc>
        <w:tc>
          <w:tcPr>
            <w:tcW w:w="5929" w:type="dxa"/>
            <w:tcBorders>
              <w:top w:val="single" w:sz="4" w:space="0" w:color="000000"/>
            </w:tcBorders>
          </w:tcPr>
          <w:p w14:paraId="7AFB87F4"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光合成における，光化学系，電子伝達系，カルビン回路について理解している。［発言分析・記述分析］</w:t>
            </w:r>
          </w:p>
        </w:tc>
      </w:tr>
      <w:tr w:rsidR="00EC72EC" w:rsidRPr="00EC72EC" w14:paraId="59B2A61C" w14:textId="77777777">
        <w:tc>
          <w:tcPr>
            <w:tcW w:w="14596" w:type="dxa"/>
            <w:gridSpan w:val="6"/>
            <w:shd w:val="clear" w:color="auto" w:fill="D9D9D9"/>
          </w:tcPr>
          <w:p w14:paraId="534358CE"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14:paraId="31EDA9E6" w14:textId="77777777">
        <w:trPr>
          <w:trHeight w:val="839"/>
        </w:trPr>
        <w:tc>
          <w:tcPr>
            <w:tcW w:w="5942" w:type="dxa"/>
          </w:tcPr>
          <w:p w14:paraId="359B60C1" w14:textId="77777777" w:rsidR="00615B16" w:rsidRPr="00EC72EC" w:rsidRDefault="00EC72EC">
            <w:pPr>
              <w:spacing w:line="260" w:lineRule="auto"/>
              <w:ind w:left="29" w:hanging="2"/>
              <w:rPr>
                <w:sz w:val="20"/>
                <w:szCs w:val="20"/>
              </w:rPr>
            </w:pPr>
            <w:r w:rsidRPr="00EC72EC">
              <w:rPr>
                <w:sz w:val="20"/>
                <w:szCs w:val="20"/>
              </w:rPr>
              <w:t>用語の確認</w:t>
            </w:r>
          </w:p>
          <w:p w14:paraId="24DBAB20" w14:textId="77777777" w:rsidR="00615B16" w:rsidRPr="00EC72EC" w:rsidRDefault="00EC72EC">
            <w:pPr>
              <w:spacing w:line="260" w:lineRule="auto"/>
              <w:rPr>
                <w:sz w:val="18"/>
                <w:szCs w:val="18"/>
              </w:rPr>
            </w:pPr>
            <w:r w:rsidRPr="00EC72EC">
              <w:rPr>
                <w:sz w:val="18"/>
                <w:szCs w:val="18"/>
              </w:rPr>
              <w:t>・2編2章で学習した内容を生物用語で振り返る。</w:t>
            </w:r>
          </w:p>
          <w:p w14:paraId="1A40AA64" w14:textId="77777777" w:rsidR="00615B16" w:rsidRPr="00EC72EC" w:rsidRDefault="00EC72EC">
            <w:pPr>
              <w:spacing w:line="260" w:lineRule="auto"/>
              <w:rPr>
                <w:sz w:val="18"/>
                <w:szCs w:val="18"/>
              </w:rPr>
            </w:pPr>
            <w:r w:rsidRPr="00EC72EC">
              <w:rPr>
                <w:sz w:val="20"/>
                <w:szCs w:val="20"/>
              </w:rPr>
              <w:t>まとめ図</w:t>
            </w:r>
          </w:p>
          <w:p w14:paraId="3DD587E8" w14:textId="77777777" w:rsidR="00615B16" w:rsidRPr="00EC72EC" w:rsidRDefault="00EC72EC">
            <w:pPr>
              <w:spacing w:line="260" w:lineRule="auto"/>
              <w:ind w:left="29" w:hanging="2"/>
              <w:rPr>
                <w:sz w:val="20"/>
                <w:szCs w:val="20"/>
              </w:rPr>
            </w:pPr>
            <w:r w:rsidRPr="00EC72EC">
              <w:rPr>
                <w:sz w:val="18"/>
                <w:szCs w:val="18"/>
              </w:rPr>
              <w:t>・2編2章で学習した内容を図で振り返る。</w:t>
            </w:r>
          </w:p>
        </w:tc>
        <w:tc>
          <w:tcPr>
            <w:tcW w:w="582" w:type="dxa"/>
          </w:tcPr>
          <w:p w14:paraId="43CBB75B" w14:textId="77777777" w:rsidR="00615B16" w:rsidRPr="00EC72EC" w:rsidRDefault="00615B16">
            <w:pPr>
              <w:jc w:val="center"/>
              <w:rPr>
                <w:sz w:val="20"/>
                <w:szCs w:val="20"/>
              </w:rPr>
            </w:pPr>
          </w:p>
        </w:tc>
        <w:tc>
          <w:tcPr>
            <w:tcW w:w="979" w:type="dxa"/>
          </w:tcPr>
          <w:p w14:paraId="7946035C" w14:textId="4DDB7547" w:rsidR="00615B16" w:rsidRPr="00EC72EC" w:rsidRDefault="00EC72EC">
            <w:pPr>
              <w:jc w:val="center"/>
              <w:rPr>
                <w:sz w:val="20"/>
                <w:szCs w:val="20"/>
              </w:rPr>
            </w:pPr>
            <w:r w:rsidRPr="00EC72EC">
              <w:rPr>
                <w:sz w:val="20"/>
                <w:szCs w:val="20"/>
              </w:rPr>
              <w:t>15</w:t>
            </w:r>
            <w:r w:rsidR="003E67A5">
              <w:rPr>
                <w:rFonts w:hint="eastAsia"/>
                <w:sz w:val="20"/>
                <w:szCs w:val="20"/>
              </w:rPr>
              <w:t>8</w:t>
            </w:r>
            <w:r w:rsidRPr="00EC72EC">
              <w:rPr>
                <w:sz w:val="20"/>
                <w:szCs w:val="20"/>
              </w:rPr>
              <w:t>～15</w:t>
            </w:r>
            <w:r w:rsidR="003E67A5">
              <w:rPr>
                <w:rFonts w:hint="eastAsia"/>
                <w:sz w:val="20"/>
                <w:szCs w:val="20"/>
              </w:rPr>
              <w:t>9</w:t>
            </w:r>
          </w:p>
        </w:tc>
        <w:tc>
          <w:tcPr>
            <w:tcW w:w="582" w:type="dxa"/>
          </w:tcPr>
          <w:p w14:paraId="0DFBD07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07847CF" w14:textId="77777777" w:rsidR="00615B16" w:rsidRPr="00EC72EC" w:rsidRDefault="00615B16">
            <w:pPr>
              <w:jc w:val="center"/>
              <w:rPr>
                <w:sz w:val="20"/>
                <w:szCs w:val="20"/>
              </w:rPr>
            </w:pPr>
          </w:p>
        </w:tc>
        <w:tc>
          <w:tcPr>
            <w:tcW w:w="5929" w:type="dxa"/>
          </w:tcPr>
          <w:p w14:paraId="716791FC"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14:paraId="2D585CD2" w14:textId="77777777" w:rsidR="00615B16" w:rsidRPr="00EC72EC" w:rsidRDefault="00615B16">
            <w:pPr>
              <w:tabs>
                <w:tab w:val="left" w:pos="76"/>
              </w:tabs>
              <w:rPr>
                <w:sz w:val="20"/>
                <w:szCs w:val="20"/>
              </w:rPr>
            </w:pPr>
          </w:p>
        </w:tc>
      </w:tr>
    </w:tbl>
    <w:p w14:paraId="059BAC95" w14:textId="77777777" w:rsidR="00615B16" w:rsidRPr="00EC72EC" w:rsidRDefault="00615B16">
      <w:pPr>
        <w:rPr>
          <w:rFonts w:ascii="BIZ UDゴシック" w:eastAsia="BIZ UDゴシック" w:hAnsi="BIZ UDゴシック" w:cs="BIZ UDゴシック"/>
        </w:rPr>
      </w:pPr>
    </w:p>
    <w:p w14:paraId="4038834E" w14:textId="77777777" w:rsidR="00615B16" w:rsidRPr="00EC72EC" w:rsidRDefault="00EC72EC">
      <w:pPr>
        <w:widowControl/>
        <w:jc w:val="left"/>
        <w:rPr>
          <w:rFonts w:ascii="BIZ UDゴシック" w:eastAsia="BIZ UDゴシック" w:hAnsi="BIZ UDゴシック" w:cs="BIZ UDゴシック"/>
        </w:rPr>
      </w:pPr>
      <w:r w:rsidRPr="00EC72EC">
        <w:br w:type="page"/>
      </w:r>
    </w:p>
    <w:p w14:paraId="5312237F"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3編　遺伝情報の発現と発生　</w:t>
      </w:r>
      <w:r w:rsidRPr="00EC72EC">
        <w:rPr>
          <w:rFonts w:ascii="BIZ UDゴシック" w:eastAsia="BIZ UDゴシック" w:hAnsi="BIZ UDゴシック" w:cs="BIZ UDゴシック"/>
          <w:sz w:val="32"/>
          <w:szCs w:val="32"/>
        </w:rPr>
        <w:t>1章　遺伝情報とその発現</w:t>
      </w:r>
    </w:p>
    <w:tbl>
      <w:tblPr>
        <w:tblStyle w:val="afffff"/>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7F512C9A" w14:textId="77777777">
        <w:tc>
          <w:tcPr>
            <w:tcW w:w="1820" w:type="dxa"/>
            <w:shd w:val="clear" w:color="auto" w:fill="D9D9D9"/>
          </w:tcPr>
          <w:p w14:paraId="79E8A902"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6DA8A4D0" w14:textId="7DB8C149" w:rsidR="00615B16" w:rsidRPr="00EC72EC" w:rsidRDefault="00EC72EC">
            <w:r w:rsidRPr="00EC72EC">
              <w:t>16</w:t>
            </w:r>
            <w:r w:rsidR="00F33080">
              <w:rPr>
                <w:rFonts w:hint="eastAsia"/>
              </w:rPr>
              <w:t>6</w:t>
            </w:r>
            <w:r w:rsidRPr="00EC72EC">
              <w:t>～189</w:t>
            </w:r>
          </w:p>
        </w:tc>
        <w:tc>
          <w:tcPr>
            <w:tcW w:w="2025" w:type="dxa"/>
            <w:shd w:val="clear" w:color="auto" w:fill="D9D9D9"/>
          </w:tcPr>
          <w:p w14:paraId="79C7BFC3"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7F1493F2" w14:textId="77777777" w:rsidR="00615B16" w:rsidRPr="00EC72EC" w:rsidRDefault="00EC72EC">
            <w:r w:rsidRPr="00EC72EC">
              <w:t>(3)ア(ア)㋐，イ</w:t>
            </w:r>
          </w:p>
        </w:tc>
        <w:tc>
          <w:tcPr>
            <w:tcW w:w="1559" w:type="dxa"/>
            <w:shd w:val="clear" w:color="auto" w:fill="D9D9D9"/>
          </w:tcPr>
          <w:p w14:paraId="537CB1B6"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71BA6443" w14:textId="77777777" w:rsidR="00615B16" w:rsidRPr="00EC72EC" w:rsidRDefault="00EC72EC">
            <w:r w:rsidRPr="00EC72EC">
              <w:t>9</w:t>
            </w:r>
          </w:p>
        </w:tc>
        <w:tc>
          <w:tcPr>
            <w:tcW w:w="1560" w:type="dxa"/>
            <w:shd w:val="clear" w:color="auto" w:fill="D9D9D9"/>
          </w:tcPr>
          <w:p w14:paraId="16A553AE"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5F87FF12" w14:textId="77777777" w:rsidR="00615B16" w:rsidRPr="00EC72EC" w:rsidRDefault="008E6794">
            <w:r>
              <w:rPr>
                <w:rFonts w:hint="eastAsia"/>
              </w:rPr>
              <w:t>7月上旬～7月下旬</w:t>
            </w:r>
          </w:p>
        </w:tc>
      </w:tr>
    </w:tbl>
    <w:p w14:paraId="682912B1" w14:textId="77777777" w:rsidR="00615B16" w:rsidRPr="00EC72EC" w:rsidRDefault="00615B16"/>
    <w:tbl>
      <w:tblPr>
        <w:tblStyle w:val="afffff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37458A60" w14:textId="77777777">
        <w:tc>
          <w:tcPr>
            <w:tcW w:w="3256" w:type="dxa"/>
            <w:gridSpan w:val="2"/>
            <w:shd w:val="clear" w:color="auto" w:fill="D9D9D9"/>
            <w:vAlign w:val="center"/>
          </w:tcPr>
          <w:p w14:paraId="0ABF0F28"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5EB538DD" w14:textId="77777777" w:rsidR="00615B16" w:rsidRPr="00EC72EC" w:rsidRDefault="00EC72EC">
            <w:pPr>
              <w:ind w:left="200" w:hanging="200"/>
              <w:rPr>
                <w:sz w:val="20"/>
                <w:szCs w:val="20"/>
              </w:rPr>
            </w:pPr>
            <w:r w:rsidRPr="00EC72EC">
              <w:rPr>
                <w:sz w:val="20"/>
                <w:szCs w:val="20"/>
              </w:rPr>
              <w:t>・遺伝情報の発現と発生について，遺伝情報とその発現のことを理解するとともに，それらの観察，実験などに関する技能を身に付ける。</w:t>
            </w:r>
          </w:p>
          <w:p w14:paraId="69534D20" w14:textId="77777777" w:rsidR="00615B16" w:rsidRPr="00EC72EC" w:rsidRDefault="00EC72EC">
            <w:pPr>
              <w:ind w:left="200" w:hanging="200"/>
              <w:rPr>
                <w:sz w:val="20"/>
                <w:szCs w:val="20"/>
              </w:rPr>
            </w:pPr>
            <w:r w:rsidRPr="00EC72EC">
              <w:rPr>
                <w:sz w:val="20"/>
                <w:szCs w:val="20"/>
              </w:rPr>
              <w:t>・遺伝情報の発現と発生について，観察，実験などを通して探究し，遺伝情報とその発現についての特徴を見いだして表現する。</w:t>
            </w:r>
          </w:p>
          <w:p w14:paraId="3BC2B278" w14:textId="77777777" w:rsidR="00615B16" w:rsidRPr="00EC72EC" w:rsidRDefault="00EC72EC">
            <w:pPr>
              <w:ind w:left="200" w:hanging="200"/>
              <w:rPr>
                <w:sz w:val="20"/>
                <w:szCs w:val="20"/>
              </w:rPr>
            </w:pPr>
            <w:r w:rsidRPr="00EC72EC">
              <w:rPr>
                <w:sz w:val="20"/>
                <w:szCs w:val="20"/>
              </w:rPr>
              <w:t>・遺伝情報とその発現に関する事物・現象に主体的に関わり，科学的に探究しようとする態度と，生命を尊重し，自然環境の保全に寄与する態度を養う。</w:t>
            </w:r>
          </w:p>
        </w:tc>
      </w:tr>
      <w:tr w:rsidR="00EC72EC" w:rsidRPr="00EC72EC" w14:paraId="0B71EC33" w14:textId="77777777">
        <w:tc>
          <w:tcPr>
            <w:tcW w:w="1271" w:type="dxa"/>
            <w:vMerge w:val="restart"/>
            <w:shd w:val="clear" w:color="auto" w:fill="D9D9D9"/>
            <w:vAlign w:val="center"/>
          </w:tcPr>
          <w:p w14:paraId="01DA441E"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2D73F21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541A2E60" w14:textId="77777777" w:rsidR="00615B16" w:rsidRPr="00EC72EC" w:rsidRDefault="00EC72EC">
            <w:pPr>
              <w:rPr>
                <w:sz w:val="20"/>
                <w:szCs w:val="20"/>
              </w:rPr>
            </w:pPr>
            <w:r w:rsidRPr="00EC72EC">
              <w:rPr>
                <w:sz w:val="20"/>
                <w:szCs w:val="20"/>
              </w:rPr>
              <w:t>遺伝情報の発現と発生について，遺伝情報とその発現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6AB9E5FF" w14:textId="77777777">
        <w:trPr>
          <w:trHeight w:val="383"/>
        </w:trPr>
        <w:tc>
          <w:tcPr>
            <w:tcW w:w="1271" w:type="dxa"/>
            <w:vMerge/>
            <w:shd w:val="clear" w:color="auto" w:fill="D9D9D9"/>
            <w:vAlign w:val="center"/>
          </w:tcPr>
          <w:p w14:paraId="2C7F1368"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22183D12"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16EBAF89" w14:textId="77777777" w:rsidR="00615B16" w:rsidRPr="00EC72EC" w:rsidRDefault="00EC72EC">
            <w:pPr>
              <w:rPr>
                <w:sz w:val="20"/>
                <w:szCs w:val="20"/>
              </w:rPr>
            </w:pPr>
            <w:r w:rsidRPr="00EC72EC">
              <w:rPr>
                <w:sz w:val="20"/>
                <w:szCs w:val="20"/>
              </w:rPr>
              <w:t>遺伝情報の発現と発生について，観察，実験などを通して探究し，遺伝情報とその発現についての特徴を見いだして表現している。</w:t>
            </w:r>
          </w:p>
        </w:tc>
      </w:tr>
      <w:tr w:rsidR="00EC72EC" w:rsidRPr="00EC72EC" w14:paraId="4FD8B652" w14:textId="77777777">
        <w:tc>
          <w:tcPr>
            <w:tcW w:w="1271" w:type="dxa"/>
            <w:vMerge/>
            <w:shd w:val="clear" w:color="auto" w:fill="D9D9D9"/>
            <w:vAlign w:val="center"/>
          </w:tcPr>
          <w:p w14:paraId="78B94F8F"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782E1EAD"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1C5BCB4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089178EC" w14:textId="77777777" w:rsidR="00615B16" w:rsidRPr="00EC72EC" w:rsidRDefault="00EC72EC">
            <w:pPr>
              <w:rPr>
                <w:sz w:val="20"/>
                <w:szCs w:val="20"/>
              </w:rPr>
            </w:pPr>
            <w:r w:rsidRPr="00EC72EC">
              <w:rPr>
                <w:sz w:val="20"/>
                <w:szCs w:val="20"/>
              </w:rPr>
              <w:t>遺伝情報とその発現に主体的に関わり，見通しをもったり振り返ったりするなど，科学的に探究しようとしている。</w:t>
            </w:r>
          </w:p>
        </w:tc>
      </w:tr>
    </w:tbl>
    <w:p w14:paraId="47D757A8" w14:textId="77777777" w:rsidR="00615B16" w:rsidRPr="00EC72EC" w:rsidRDefault="00615B16"/>
    <w:p w14:paraId="2B4AA924" w14:textId="77777777" w:rsidR="00615B16" w:rsidRPr="00EC72EC" w:rsidRDefault="00EC72EC">
      <w:pPr>
        <w:widowControl/>
        <w:jc w:val="left"/>
      </w:pPr>
      <w:r w:rsidRPr="00EC72EC">
        <w:br w:type="page"/>
      </w:r>
    </w:p>
    <w:tbl>
      <w:tblPr>
        <w:tblStyle w:val="afffff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1031"/>
        <w:gridCol w:w="530"/>
        <w:gridCol w:w="582"/>
        <w:gridCol w:w="5929"/>
      </w:tblGrid>
      <w:tr w:rsidR="00EC72EC" w:rsidRPr="00EC72EC" w14:paraId="0673CB3E" w14:textId="77777777">
        <w:trPr>
          <w:cantSplit/>
          <w:trHeight w:val="735"/>
        </w:trPr>
        <w:tc>
          <w:tcPr>
            <w:tcW w:w="5942" w:type="dxa"/>
            <w:vAlign w:val="center"/>
          </w:tcPr>
          <w:p w14:paraId="6A478D2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55FE675B"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1031" w:type="dxa"/>
            <w:vAlign w:val="center"/>
          </w:tcPr>
          <w:p w14:paraId="1BD000A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30" w:type="dxa"/>
          </w:tcPr>
          <w:p w14:paraId="15B4C98D"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53A4EE61"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7959D60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3ACC208C" w14:textId="77777777">
        <w:tc>
          <w:tcPr>
            <w:tcW w:w="14596" w:type="dxa"/>
            <w:gridSpan w:val="6"/>
            <w:shd w:val="clear" w:color="auto" w:fill="D9D9D9"/>
          </w:tcPr>
          <w:p w14:paraId="2348CC2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1節　DNAの構造　</w:t>
            </w:r>
          </w:p>
        </w:tc>
      </w:tr>
      <w:tr w:rsidR="00EC72EC" w:rsidRPr="00EC72EC" w14:paraId="7D239025" w14:textId="77777777">
        <w:trPr>
          <w:trHeight w:val="3008"/>
        </w:trPr>
        <w:tc>
          <w:tcPr>
            <w:tcW w:w="5942" w:type="dxa"/>
          </w:tcPr>
          <w:p w14:paraId="44097FCA" w14:textId="77777777" w:rsidR="00615B16" w:rsidRPr="00EC72EC" w:rsidRDefault="00EC72EC">
            <w:pPr>
              <w:spacing w:line="260" w:lineRule="auto"/>
              <w:ind w:left="29" w:hanging="2"/>
              <w:rPr>
                <w:sz w:val="20"/>
                <w:szCs w:val="20"/>
              </w:rPr>
            </w:pPr>
            <w:r w:rsidRPr="00EC72EC">
              <w:rPr>
                <w:sz w:val="20"/>
                <w:szCs w:val="20"/>
              </w:rPr>
              <w:t>Let’s start!</w:t>
            </w:r>
          </w:p>
          <w:p w14:paraId="3B78358F" w14:textId="77777777" w:rsidR="00615B16" w:rsidRPr="00EC72EC" w:rsidRDefault="00EC72EC">
            <w:pPr>
              <w:spacing w:line="260" w:lineRule="auto"/>
              <w:ind w:left="174" w:hanging="174"/>
              <w:rPr>
                <w:sz w:val="18"/>
                <w:szCs w:val="18"/>
              </w:rPr>
            </w:pPr>
            <w:r w:rsidRPr="00EC72EC">
              <w:rPr>
                <w:sz w:val="18"/>
                <w:szCs w:val="18"/>
              </w:rPr>
              <w:t>・正確な複製を可能にするDNAの化学的な特徴や構造はどのようなものなのか，特定の塩基の対とは何かを考える。</w:t>
            </w:r>
          </w:p>
          <w:p w14:paraId="0DAB8C3D" w14:textId="77777777" w:rsidR="00615B16" w:rsidRPr="00EC72EC" w:rsidRDefault="00615B16">
            <w:pPr>
              <w:spacing w:line="260" w:lineRule="auto"/>
              <w:ind w:left="29" w:hanging="2"/>
              <w:rPr>
                <w:sz w:val="20"/>
                <w:szCs w:val="20"/>
              </w:rPr>
            </w:pPr>
          </w:p>
          <w:p w14:paraId="092FB91C" w14:textId="77777777" w:rsidR="00615B16" w:rsidRPr="00EC72EC" w:rsidRDefault="00EC72EC">
            <w:pPr>
              <w:spacing w:line="260" w:lineRule="auto"/>
              <w:ind w:left="29" w:hanging="2"/>
              <w:rPr>
                <w:sz w:val="18"/>
                <w:szCs w:val="18"/>
              </w:rPr>
            </w:pPr>
            <w:r w:rsidRPr="00EC72EC">
              <w:rPr>
                <w:sz w:val="18"/>
                <w:szCs w:val="18"/>
              </w:rPr>
              <w:t>A　DNAの二重らせん構造と方向性</w:t>
            </w:r>
          </w:p>
          <w:p w14:paraId="06DD1C73" w14:textId="77777777" w:rsidR="00615B16" w:rsidRPr="00EC72EC" w:rsidRDefault="00EC72EC">
            <w:pPr>
              <w:spacing w:line="260" w:lineRule="auto"/>
              <w:ind w:left="2"/>
              <w:rPr>
                <w:sz w:val="18"/>
                <w:szCs w:val="18"/>
              </w:rPr>
            </w:pPr>
            <w:r w:rsidRPr="00EC72EC">
              <w:rPr>
                <w:sz w:val="18"/>
                <w:szCs w:val="18"/>
              </w:rPr>
              <w:t>・二重らせん構造について理解する。</w:t>
            </w:r>
          </w:p>
          <w:p w14:paraId="6B9920DF" w14:textId="77777777" w:rsidR="00615B16" w:rsidRPr="00EC72EC" w:rsidRDefault="00EC72EC">
            <w:pPr>
              <w:spacing w:line="260" w:lineRule="auto"/>
              <w:ind w:left="2"/>
              <w:rPr>
                <w:sz w:val="18"/>
                <w:szCs w:val="18"/>
              </w:rPr>
            </w:pPr>
            <w:r w:rsidRPr="00EC72EC">
              <w:rPr>
                <w:sz w:val="18"/>
                <w:szCs w:val="18"/>
              </w:rPr>
              <w:t>・DNAの方向性について理解する。</w:t>
            </w:r>
          </w:p>
          <w:p w14:paraId="6C8EF495" w14:textId="77777777" w:rsidR="00615B16" w:rsidRPr="00EC72EC" w:rsidRDefault="00EC72EC">
            <w:pPr>
              <w:spacing w:line="260" w:lineRule="auto"/>
              <w:ind w:left="175" w:hanging="175"/>
              <w:rPr>
                <w:sz w:val="20"/>
                <w:szCs w:val="20"/>
              </w:rPr>
            </w:pPr>
            <w:r w:rsidRPr="00EC72EC">
              <w:rPr>
                <w:sz w:val="18"/>
                <w:szCs w:val="18"/>
              </w:rPr>
              <w:t>・DNAの2本鎖は互いに逆向きに並び，塩基対を形成し，二重らせん構造をとっていることを理解する。</w:t>
            </w:r>
          </w:p>
        </w:tc>
        <w:tc>
          <w:tcPr>
            <w:tcW w:w="582" w:type="dxa"/>
          </w:tcPr>
          <w:p w14:paraId="4349F5C9" w14:textId="77777777" w:rsidR="00615B16" w:rsidRPr="00EC72EC" w:rsidRDefault="00EC72EC">
            <w:pPr>
              <w:jc w:val="center"/>
              <w:rPr>
                <w:sz w:val="20"/>
                <w:szCs w:val="20"/>
              </w:rPr>
            </w:pPr>
            <w:r w:rsidRPr="00EC72EC">
              <w:rPr>
                <w:sz w:val="20"/>
                <w:szCs w:val="20"/>
              </w:rPr>
              <w:t>1</w:t>
            </w:r>
          </w:p>
        </w:tc>
        <w:tc>
          <w:tcPr>
            <w:tcW w:w="1031" w:type="dxa"/>
          </w:tcPr>
          <w:p w14:paraId="0766EB07" w14:textId="781DA26D" w:rsidR="00615B16" w:rsidRPr="00EC72EC" w:rsidRDefault="00EC72EC">
            <w:pPr>
              <w:jc w:val="center"/>
              <w:rPr>
                <w:sz w:val="20"/>
                <w:szCs w:val="20"/>
              </w:rPr>
            </w:pPr>
            <w:r w:rsidRPr="00EC72EC">
              <w:rPr>
                <w:sz w:val="20"/>
                <w:szCs w:val="20"/>
              </w:rPr>
              <w:t>16</w:t>
            </w:r>
            <w:r w:rsidR="00F33080">
              <w:rPr>
                <w:rFonts w:hint="eastAsia"/>
                <w:sz w:val="20"/>
                <w:szCs w:val="20"/>
              </w:rPr>
              <w:t>6</w:t>
            </w:r>
            <w:r w:rsidRPr="00EC72EC">
              <w:rPr>
                <w:sz w:val="20"/>
                <w:szCs w:val="20"/>
              </w:rPr>
              <w:t>～16</w:t>
            </w:r>
            <w:r w:rsidR="00F33080">
              <w:rPr>
                <w:rFonts w:hint="eastAsia"/>
                <w:sz w:val="20"/>
                <w:szCs w:val="20"/>
              </w:rPr>
              <w:t>7</w:t>
            </w:r>
          </w:p>
        </w:tc>
        <w:tc>
          <w:tcPr>
            <w:tcW w:w="530" w:type="dxa"/>
          </w:tcPr>
          <w:p w14:paraId="1253183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8D44042" w14:textId="77777777" w:rsidR="00615B16" w:rsidRPr="00EC72EC" w:rsidRDefault="00615B16">
            <w:pPr>
              <w:jc w:val="center"/>
              <w:rPr>
                <w:sz w:val="20"/>
                <w:szCs w:val="20"/>
              </w:rPr>
            </w:pPr>
          </w:p>
        </w:tc>
        <w:tc>
          <w:tcPr>
            <w:tcW w:w="5929" w:type="dxa"/>
          </w:tcPr>
          <w:p w14:paraId="21B1F4C0"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DNAの構造について理解している。［発言分析・記述分析］</w:t>
            </w:r>
          </w:p>
          <w:p w14:paraId="43073C3F" w14:textId="77777777" w:rsidR="00615B16" w:rsidRPr="00EC72EC" w:rsidRDefault="00615B16">
            <w:pPr>
              <w:rPr>
                <w:sz w:val="20"/>
                <w:szCs w:val="20"/>
              </w:rPr>
            </w:pPr>
          </w:p>
          <w:p w14:paraId="079F1634" w14:textId="77777777" w:rsidR="00615B16" w:rsidRPr="00EC72EC" w:rsidRDefault="00615B16">
            <w:pPr>
              <w:tabs>
                <w:tab w:val="left" w:pos="76"/>
              </w:tabs>
              <w:rPr>
                <w:sz w:val="20"/>
                <w:szCs w:val="20"/>
              </w:rPr>
            </w:pPr>
          </w:p>
        </w:tc>
      </w:tr>
      <w:tr w:rsidR="00EC72EC" w:rsidRPr="00EC72EC" w14:paraId="2241CBF7" w14:textId="77777777">
        <w:tc>
          <w:tcPr>
            <w:tcW w:w="14596" w:type="dxa"/>
            <w:gridSpan w:val="6"/>
            <w:shd w:val="clear" w:color="auto" w:fill="D9D9D9"/>
          </w:tcPr>
          <w:p w14:paraId="585DD1AD"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DNAの複製</w:t>
            </w:r>
          </w:p>
        </w:tc>
      </w:tr>
      <w:tr w:rsidR="00EC72EC" w:rsidRPr="00EC72EC" w14:paraId="779E1388" w14:textId="77777777">
        <w:trPr>
          <w:trHeight w:val="850"/>
        </w:trPr>
        <w:tc>
          <w:tcPr>
            <w:tcW w:w="5942" w:type="dxa"/>
            <w:vMerge w:val="restart"/>
          </w:tcPr>
          <w:p w14:paraId="513A8EB5" w14:textId="77777777" w:rsidR="00615B16" w:rsidRPr="00EC72EC" w:rsidRDefault="00EC72EC">
            <w:pPr>
              <w:spacing w:line="260" w:lineRule="auto"/>
              <w:ind w:left="29" w:hanging="2"/>
              <w:rPr>
                <w:sz w:val="20"/>
                <w:szCs w:val="20"/>
              </w:rPr>
            </w:pPr>
            <w:r w:rsidRPr="00EC72EC">
              <w:rPr>
                <w:sz w:val="20"/>
                <w:szCs w:val="20"/>
              </w:rPr>
              <w:t>Let’s start!</w:t>
            </w:r>
          </w:p>
          <w:p w14:paraId="4E8196A3" w14:textId="77777777" w:rsidR="00615B16" w:rsidRPr="00EC72EC" w:rsidRDefault="00EC72EC">
            <w:pPr>
              <w:spacing w:line="260" w:lineRule="auto"/>
              <w:ind w:left="180" w:hanging="180"/>
              <w:rPr>
                <w:sz w:val="18"/>
                <w:szCs w:val="18"/>
              </w:rPr>
            </w:pPr>
            <w:r w:rsidRPr="00EC72EC">
              <w:rPr>
                <w:sz w:val="18"/>
                <w:szCs w:val="18"/>
              </w:rPr>
              <w:t>・電子顕微鏡写真からDNAの複製バブルを探す。</w:t>
            </w:r>
          </w:p>
          <w:p w14:paraId="5C7CBFBC" w14:textId="77777777" w:rsidR="00615B16" w:rsidRPr="00EC72EC" w:rsidRDefault="00EC72EC">
            <w:pPr>
              <w:spacing w:line="260" w:lineRule="auto"/>
              <w:ind w:left="180" w:hanging="180"/>
              <w:rPr>
                <w:sz w:val="18"/>
                <w:szCs w:val="18"/>
              </w:rPr>
            </w:pPr>
            <w:r w:rsidRPr="00EC72EC">
              <w:rPr>
                <w:sz w:val="18"/>
                <w:szCs w:val="18"/>
              </w:rPr>
              <w:t>・複製バブルがその後，どのように変化するかを考える。</w:t>
            </w:r>
          </w:p>
          <w:p w14:paraId="38D464F1" w14:textId="77777777" w:rsidR="00615B16" w:rsidRPr="00EC72EC" w:rsidRDefault="00EC72EC">
            <w:pPr>
              <w:spacing w:line="260" w:lineRule="auto"/>
              <w:ind w:firstLine="180"/>
              <w:rPr>
                <w:sz w:val="18"/>
                <w:szCs w:val="18"/>
              </w:rPr>
            </w:pPr>
            <w:r w:rsidRPr="00EC72EC">
              <w:rPr>
                <w:sz w:val="18"/>
                <w:szCs w:val="18"/>
              </w:rPr>
              <w:t>＜資料読解＞メセルソンとスタールの実験</w:t>
            </w:r>
          </w:p>
          <w:p w14:paraId="47313CA1" w14:textId="77777777" w:rsidR="00615B16" w:rsidRPr="00EC72EC" w:rsidRDefault="00EC72EC">
            <w:pPr>
              <w:spacing w:line="260" w:lineRule="auto"/>
              <w:ind w:left="180" w:hanging="180"/>
              <w:rPr>
                <w:sz w:val="18"/>
                <w:szCs w:val="18"/>
              </w:rPr>
            </w:pPr>
            <w:r w:rsidRPr="00EC72EC">
              <w:rPr>
                <w:sz w:val="18"/>
                <w:szCs w:val="18"/>
              </w:rPr>
              <w:t>・メセルソンとスタールの実験からDNAの半保存的複製についての理解を深める</w:t>
            </w:r>
          </w:p>
          <w:p w14:paraId="46EFC67A" w14:textId="0500ECDD" w:rsidR="00615B16" w:rsidRPr="00EC72EC" w:rsidRDefault="00EC72EC">
            <w:pPr>
              <w:spacing w:line="260" w:lineRule="auto"/>
              <w:ind w:firstLine="180"/>
              <w:rPr>
                <w:sz w:val="18"/>
                <w:szCs w:val="18"/>
              </w:rPr>
            </w:pPr>
            <w:r w:rsidRPr="00EC72EC">
              <w:rPr>
                <w:sz w:val="18"/>
                <w:szCs w:val="18"/>
              </w:rPr>
              <w:t>考えてみよう　DNA</w:t>
            </w:r>
            <w:r w:rsidR="00F33080">
              <w:rPr>
                <w:rFonts w:hint="eastAsia"/>
                <w:sz w:val="18"/>
                <w:szCs w:val="18"/>
              </w:rPr>
              <w:t>濃度のグラフから、密度の異なるDNAの割合を計算する</w:t>
            </w:r>
          </w:p>
          <w:p w14:paraId="779E15ED" w14:textId="0F8B9BA0" w:rsidR="00615B16" w:rsidRPr="00EC72EC" w:rsidRDefault="00EC72EC">
            <w:pPr>
              <w:spacing w:line="260" w:lineRule="auto"/>
              <w:ind w:left="180" w:hanging="180"/>
              <w:rPr>
                <w:sz w:val="18"/>
                <w:szCs w:val="18"/>
              </w:rPr>
            </w:pPr>
            <w:r w:rsidRPr="00EC72EC">
              <w:rPr>
                <w:sz w:val="18"/>
                <w:szCs w:val="18"/>
              </w:rPr>
              <w:t>・</w:t>
            </w:r>
            <w:r w:rsidR="00F33080" w:rsidRPr="00EC72EC">
              <w:rPr>
                <w:sz w:val="18"/>
                <w:szCs w:val="18"/>
              </w:rPr>
              <w:t>DNA</w:t>
            </w:r>
            <w:r w:rsidR="00F33080">
              <w:rPr>
                <w:rFonts w:hint="eastAsia"/>
                <w:sz w:val="18"/>
                <w:szCs w:val="18"/>
              </w:rPr>
              <w:t>濃度のグラフから、密度の異なるDNAの割合を計算し、半保存的複製について理解を深める。</w:t>
            </w:r>
          </w:p>
          <w:p w14:paraId="06BC1C9D" w14:textId="77777777" w:rsidR="00615B16" w:rsidRPr="00EC72EC" w:rsidRDefault="00EC72EC">
            <w:pPr>
              <w:spacing w:line="260" w:lineRule="auto"/>
              <w:ind w:left="209" w:hanging="182"/>
              <w:rPr>
                <w:sz w:val="18"/>
                <w:szCs w:val="18"/>
              </w:rPr>
            </w:pPr>
            <w:r w:rsidRPr="00EC72EC">
              <w:rPr>
                <w:sz w:val="18"/>
                <w:szCs w:val="18"/>
              </w:rPr>
              <w:t>A　DNAの複製の過程</w:t>
            </w:r>
          </w:p>
          <w:p w14:paraId="0E7AF7A9" w14:textId="77777777" w:rsidR="00615B16" w:rsidRDefault="00EC72EC">
            <w:pPr>
              <w:spacing w:line="260" w:lineRule="auto"/>
              <w:ind w:left="209" w:hanging="182"/>
              <w:rPr>
                <w:sz w:val="18"/>
                <w:szCs w:val="18"/>
              </w:rPr>
            </w:pPr>
            <w:r w:rsidRPr="00EC72EC">
              <w:rPr>
                <w:sz w:val="18"/>
                <w:szCs w:val="18"/>
              </w:rPr>
              <w:t>・DNAの複製の過程について理解する。</w:t>
            </w:r>
          </w:p>
          <w:p w14:paraId="1E7BCB3D" w14:textId="4C4323C2" w:rsidR="00525B5A" w:rsidRPr="00EC72EC" w:rsidRDefault="00525B5A" w:rsidP="00525B5A">
            <w:pPr>
              <w:spacing w:line="260" w:lineRule="auto"/>
              <w:ind w:left="29" w:hanging="2"/>
              <w:rPr>
                <w:sz w:val="18"/>
                <w:szCs w:val="18"/>
              </w:rPr>
            </w:pPr>
            <w:r w:rsidRPr="00EC72EC">
              <w:rPr>
                <w:sz w:val="18"/>
                <w:szCs w:val="18"/>
              </w:rPr>
              <w:t>＜</w:t>
            </w:r>
            <w:r>
              <w:rPr>
                <w:rFonts w:hint="eastAsia"/>
                <w:sz w:val="18"/>
                <w:szCs w:val="18"/>
              </w:rPr>
              <w:t>発展</w:t>
            </w:r>
            <w:r w:rsidRPr="00EC72EC">
              <w:rPr>
                <w:sz w:val="18"/>
                <w:szCs w:val="18"/>
              </w:rPr>
              <w:t>＞</w:t>
            </w:r>
            <w:r>
              <w:rPr>
                <w:rFonts w:hint="eastAsia"/>
                <w:sz w:val="18"/>
                <w:szCs w:val="18"/>
              </w:rPr>
              <w:t>テロメアとDNAの複製</w:t>
            </w:r>
          </w:p>
          <w:p w14:paraId="79A25BB8" w14:textId="0E880E5B" w:rsidR="00525B5A" w:rsidRPr="00EC72EC" w:rsidRDefault="00525B5A" w:rsidP="00525B5A">
            <w:pPr>
              <w:spacing w:line="260" w:lineRule="auto"/>
              <w:ind w:left="209" w:hanging="182"/>
              <w:rPr>
                <w:sz w:val="20"/>
                <w:szCs w:val="20"/>
              </w:rPr>
            </w:pPr>
            <w:r w:rsidRPr="00EC72EC">
              <w:rPr>
                <w:sz w:val="18"/>
                <w:szCs w:val="18"/>
              </w:rPr>
              <w:t>・</w:t>
            </w:r>
            <w:r>
              <w:rPr>
                <w:rFonts w:hint="eastAsia"/>
                <w:sz w:val="18"/>
                <w:szCs w:val="18"/>
              </w:rPr>
              <w:t>テロメアとDNAの複製について理解を深める</w:t>
            </w:r>
            <w:r w:rsidRPr="00EC72EC">
              <w:rPr>
                <w:sz w:val="18"/>
                <w:szCs w:val="18"/>
              </w:rPr>
              <w:t>。</w:t>
            </w:r>
          </w:p>
        </w:tc>
        <w:tc>
          <w:tcPr>
            <w:tcW w:w="582" w:type="dxa"/>
            <w:vMerge w:val="restart"/>
          </w:tcPr>
          <w:p w14:paraId="64A593E2" w14:textId="77777777" w:rsidR="00615B16" w:rsidRPr="00EC72EC" w:rsidRDefault="00EC72EC">
            <w:pPr>
              <w:jc w:val="center"/>
              <w:rPr>
                <w:sz w:val="20"/>
                <w:szCs w:val="20"/>
              </w:rPr>
            </w:pPr>
            <w:r w:rsidRPr="00EC72EC">
              <w:rPr>
                <w:sz w:val="20"/>
                <w:szCs w:val="20"/>
              </w:rPr>
              <w:t>2</w:t>
            </w:r>
          </w:p>
        </w:tc>
        <w:tc>
          <w:tcPr>
            <w:tcW w:w="1031" w:type="dxa"/>
            <w:vMerge w:val="restart"/>
          </w:tcPr>
          <w:p w14:paraId="3F2730A0" w14:textId="3520EE25" w:rsidR="00615B16" w:rsidRPr="00EC72EC" w:rsidRDefault="00EC72EC">
            <w:pPr>
              <w:jc w:val="center"/>
              <w:rPr>
                <w:sz w:val="20"/>
                <w:szCs w:val="20"/>
              </w:rPr>
            </w:pPr>
            <w:r w:rsidRPr="00EC72EC">
              <w:t>16</w:t>
            </w:r>
            <w:r w:rsidR="00F33080">
              <w:rPr>
                <w:rFonts w:hint="eastAsia"/>
              </w:rPr>
              <w:t>8</w:t>
            </w:r>
            <w:r w:rsidRPr="00EC72EC">
              <w:t>～1</w:t>
            </w:r>
            <w:r w:rsidR="00F33080">
              <w:rPr>
                <w:rFonts w:hint="eastAsia"/>
              </w:rPr>
              <w:t>72</w:t>
            </w:r>
          </w:p>
        </w:tc>
        <w:tc>
          <w:tcPr>
            <w:tcW w:w="530" w:type="dxa"/>
          </w:tcPr>
          <w:p w14:paraId="5D8136B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411C634B" w14:textId="77777777" w:rsidR="00615B16" w:rsidRPr="00EC72EC" w:rsidRDefault="00EC72EC">
            <w:pPr>
              <w:tabs>
                <w:tab w:val="left" w:pos="76"/>
              </w:tabs>
              <w:jc w:val="center"/>
              <w:rPr>
                <w:sz w:val="20"/>
                <w:szCs w:val="20"/>
              </w:rPr>
            </w:pPr>
            <w:r w:rsidRPr="00EC72EC">
              <w:rPr>
                <w:sz w:val="20"/>
                <w:szCs w:val="20"/>
              </w:rPr>
              <w:t>〇</w:t>
            </w:r>
          </w:p>
        </w:tc>
        <w:tc>
          <w:tcPr>
            <w:tcW w:w="5929" w:type="dxa"/>
          </w:tcPr>
          <w:p w14:paraId="791A0E28"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資料読解のメセルソンとスタールの実験から，半保存的複製について考察し，表現している。［発言分析・記述分析］</w:t>
            </w:r>
          </w:p>
        </w:tc>
      </w:tr>
      <w:tr w:rsidR="00EC72EC" w:rsidRPr="00EC72EC" w14:paraId="7ECE191E" w14:textId="77777777">
        <w:trPr>
          <w:trHeight w:val="1435"/>
        </w:trPr>
        <w:tc>
          <w:tcPr>
            <w:tcW w:w="5942" w:type="dxa"/>
            <w:vMerge/>
          </w:tcPr>
          <w:p w14:paraId="0660441E"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3621E22E" w14:textId="77777777" w:rsidR="00615B16" w:rsidRPr="00EC72EC" w:rsidRDefault="00615B16">
            <w:pPr>
              <w:pBdr>
                <w:top w:val="nil"/>
                <w:left w:val="nil"/>
                <w:bottom w:val="nil"/>
                <w:right w:val="nil"/>
                <w:between w:val="nil"/>
              </w:pBdr>
              <w:spacing w:line="276" w:lineRule="auto"/>
              <w:jc w:val="left"/>
              <w:rPr>
                <w:sz w:val="20"/>
                <w:szCs w:val="20"/>
              </w:rPr>
            </w:pPr>
          </w:p>
        </w:tc>
        <w:tc>
          <w:tcPr>
            <w:tcW w:w="1031" w:type="dxa"/>
            <w:vMerge/>
          </w:tcPr>
          <w:p w14:paraId="4CEEC9CA" w14:textId="77777777" w:rsidR="00615B16" w:rsidRPr="00EC72EC" w:rsidRDefault="00615B16">
            <w:pPr>
              <w:pBdr>
                <w:top w:val="nil"/>
                <w:left w:val="nil"/>
                <w:bottom w:val="nil"/>
                <w:right w:val="nil"/>
                <w:between w:val="nil"/>
              </w:pBdr>
              <w:spacing w:line="276" w:lineRule="auto"/>
              <w:jc w:val="left"/>
              <w:rPr>
                <w:sz w:val="20"/>
                <w:szCs w:val="20"/>
              </w:rPr>
            </w:pPr>
          </w:p>
        </w:tc>
        <w:tc>
          <w:tcPr>
            <w:tcW w:w="530" w:type="dxa"/>
          </w:tcPr>
          <w:p w14:paraId="7FC0245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09403020" w14:textId="77777777" w:rsidR="00615B16" w:rsidRPr="00EC72EC" w:rsidRDefault="00615B16">
            <w:pPr>
              <w:jc w:val="center"/>
              <w:rPr>
                <w:sz w:val="20"/>
                <w:szCs w:val="20"/>
              </w:rPr>
            </w:pPr>
          </w:p>
        </w:tc>
        <w:tc>
          <w:tcPr>
            <w:tcW w:w="5929" w:type="dxa"/>
          </w:tcPr>
          <w:p w14:paraId="7E82E668" w14:textId="77777777"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DNAの複製のしくみについて，DNAの2本鎖が解離し，DNAポリメラーゼのはたらきで相補的な新しい鎖が合成されることを理解している。［発言分析・記述分析］</w:t>
            </w:r>
          </w:p>
        </w:tc>
      </w:tr>
      <w:tr w:rsidR="00EC72EC" w:rsidRPr="00EC72EC" w14:paraId="5ED1D57F" w14:textId="77777777">
        <w:tc>
          <w:tcPr>
            <w:tcW w:w="14596" w:type="dxa"/>
            <w:gridSpan w:val="6"/>
            <w:shd w:val="clear" w:color="auto" w:fill="D9D9D9"/>
          </w:tcPr>
          <w:p w14:paraId="3F273966" w14:textId="7E78A7DE" w:rsidR="00615B16" w:rsidRPr="00EC72EC" w:rsidRDefault="00525B5A">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4</w:t>
            </w:r>
            <w:r w:rsidR="00EC72EC" w:rsidRPr="00EC72EC">
              <w:rPr>
                <w:rFonts w:ascii="BIZ UDゴシック" w:eastAsia="BIZ UDゴシック" w:hAnsi="BIZ UDゴシック" w:cs="BIZ UDゴシック"/>
                <w:sz w:val="20"/>
                <w:szCs w:val="20"/>
              </w:rPr>
              <w:t>節　RNAと転写</w:t>
            </w:r>
          </w:p>
        </w:tc>
      </w:tr>
      <w:tr w:rsidR="00EC72EC" w:rsidRPr="00EC72EC" w14:paraId="1F4F6F3F" w14:textId="77777777">
        <w:trPr>
          <w:trHeight w:val="5256"/>
        </w:trPr>
        <w:tc>
          <w:tcPr>
            <w:tcW w:w="5942" w:type="dxa"/>
          </w:tcPr>
          <w:p w14:paraId="32F84201" w14:textId="77777777" w:rsidR="00615B16" w:rsidRPr="00EC72EC" w:rsidRDefault="00EC72EC">
            <w:pPr>
              <w:spacing w:line="260" w:lineRule="auto"/>
              <w:ind w:left="29" w:hanging="2"/>
              <w:rPr>
                <w:sz w:val="20"/>
                <w:szCs w:val="20"/>
              </w:rPr>
            </w:pPr>
            <w:r w:rsidRPr="00EC72EC">
              <w:rPr>
                <w:sz w:val="20"/>
                <w:szCs w:val="20"/>
              </w:rPr>
              <w:lastRenderedPageBreak/>
              <w:t>Let’s start!</w:t>
            </w:r>
          </w:p>
          <w:p w14:paraId="7908E42C" w14:textId="77777777" w:rsidR="00615B16" w:rsidRPr="00EC72EC" w:rsidRDefault="00EC72EC">
            <w:pPr>
              <w:spacing w:line="260" w:lineRule="auto"/>
              <w:ind w:left="-63"/>
              <w:rPr>
                <w:sz w:val="18"/>
                <w:szCs w:val="18"/>
              </w:rPr>
            </w:pPr>
            <w:r w:rsidRPr="00EC72EC">
              <w:rPr>
                <w:sz w:val="18"/>
                <w:szCs w:val="18"/>
              </w:rPr>
              <w:t>・電子顕微鏡写真から転写の方向について考える。</w:t>
            </w:r>
          </w:p>
          <w:p w14:paraId="65265495" w14:textId="77777777" w:rsidR="00615B16" w:rsidRDefault="00EC72EC">
            <w:pPr>
              <w:spacing w:line="260" w:lineRule="auto"/>
              <w:ind w:left="117" w:hanging="180"/>
              <w:rPr>
                <w:sz w:val="18"/>
                <w:szCs w:val="18"/>
              </w:rPr>
            </w:pPr>
            <w:r w:rsidRPr="00EC72EC">
              <w:rPr>
                <w:sz w:val="18"/>
                <w:szCs w:val="18"/>
              </w:rPr>
              <w:t>・長さが違うRNAが観察されることを発見し，その理由について考える。</w:t>
            </w:r>
          </w:p>
          <w:p w14:paraId="76E856F0" w14:textId="77777777" w:rsidR="00525B5A" w:rsidRPr="00EC72EC" w:rsidRDefault="00525B5A" w:rsidP="00525B5A">
            <w:pPr>
              <w:spacing w:line="260" w:lineRule="auto"/>
              <w:ind w:left="29" w:hanging="2"/>
              <w:rPr>
                <w:sz w:val="18"/>
                <w:szCs w:val="18"/>
              </w:rPr>
            </w:pPr>
            <w:r w:rsidRPr="00EC72EC">
              <w:rPr>
                <w:sz w:val="18"/>
                <w:szCs w:val="18"/>
              </w:rPr>
              <w:t>A　遺伝情報の流れ</w:t>
            </w:r>
          </w:p>
          <w:p w14:paraId="64BB0CD6" w14:textId="4A5C364A" w:rsidR="00525B5A" w:rsidRPr="00EC72EC" w:rsidRDefault="00525B5A" w:rsidP="00525B5A">
            <w:pPr>
              <w:spacing w:line="260" w:lineRule="auto"/>
              <w:ind w:left="117" w:hanging="180"/>
              <w:rPr>
                <w:sz w:val="18"/>
                <w:szCs w:val="18"/>
              </w:rPr>
            </w:pPr>
            <w:r w:rsidRPr="00EC72EC">
              <w:rPr>
                <w:sz w:val="18"/>
                <w:szCs w:val="18"/>
              </w:rPr>
              <w:t>・セントラルドグマについて理解する。</w:t>
            </w:r>
          </w:p>
          <w:p w14:paraId="0A87C7DA" w14:textId="5488C3C5" w:rsidR="00615B16" w:rsidRPr="00EC72EC" w:rsidRDefault="00525B5A">
            <w:pPr>
              <w:spacing w:line="260" w:lineRule="auto"/>
              <w:rPr>
                <w:sz w:val="18"/>
                <w:szCs w:val="18"/>
              </w:rPr>
            </w:pPr>
            <w:r w:rsidRPr="00525B5A">
              <w:rPr>
                <w:rFonts w:hint="eastAsia"/>
                <w:sz w:val="18"/>
                <w:szCs w:val="18"/>
              </w:rPr>
              <w:t>B</w:t>
            </w:r>
            <w:r w:rsidR="00EC72EC" w:rsidRPr="00EC72EC">
              <w:rPr>
                <w:sz w:val="18"/>
                <w:szCs w:val="18"/>
              </w:rPr>
              <w:t xml:space="preserve">　RNAの構造と種類</w:t>
            </w:r>
          </w:p>
          <w:p w14:paraId="160AA301" w14:textId="77777777" w:rsidR="00615B16" w:rsidRPr="00EC72EC" w:rsidRDefault="00EC72EC">
            <w:pPr>
              <w:spacing w:line="260" w:lineRule="auto"/>
              <w:ind w:left="117" w:hanging="180"/>
              <w:rPr>
                <w:sz w:val="18"/>
                <w:szCs w:val="18"/>
              </w:rPr>
            </w:pPr>
            <w:r w:rsidRPr="00EC72EC">
              <w:rPr>
                <w:sz w:val="18"/>
                <w:szCs w:val="18"/>
              </w:rPr>
              <w:t>・RNAの構造と種類，おもなはたらきについて理解する。</w:t>
            </w:r>
          </w:p>
          <w:p w14:paraId="311C28AB" w14:textId="014A689C" w:rsidR="00615B16" w:rsidRPr="00EC72EC" w:rsidRDefault="00525B5A">
            <w:pPr>
              <w:spacing w:line="260" w:lineRule="auto"/>
              <w:rPr>
                <w:sz w:val="18"/>
                <w:szCs w:val="18"/>
              </w:rPr>
            </w:pPr>
            <w:r>
              <w:rPr>
                <w:rFonts w:hint="eastAsia"/>
                <w:sz w:val="18"/>
                <w:szCs w:val="18"/>
              </w:rPr>
              <w:t>C</w:t>
            </w:r>
            <w:r w:rsidR="00EC72EC" w:rsidRPr="00EC72EC">
              <w:rPr>
                <w:sz w:val="18"/>
                <w:szCs w:val="18"/>
              </w:rPr>
              <w:t xml:space="preserve">　転写のしくみ</w:t>
            </w:r>
          </w:p>
          <w:p w14:paraId="2050F0A7" w14:textId="77777777" w:rsidR="00615B16" w:rsidRPr="00EC72EC" w:rsidRDefault="00EC72EC">
            <w:pPr>
              <w:spacing w:line="260" w:lineRule="auto"/>
              <w:ind w:left="-63"/>
              <w:rPr>
                <w:sz w:val="18"/>
                <w:szCs w:val="18"/>
              </w:rPr>
            </w:pPr>
            <w:r w:rsidRPr="00EC72EC">
              <w:rPr>
                <w:sz w:val="18"/>
                <w:szCs w:val="18"/>
              </w:rPr>
              <w:t>・転写のしくみについて理解する。</w:t>
            </w:r>
          </w:p>
          <w:p w14:paraId="5C2D09E9" w14:textId="77777777" w:rsidR="00615B16" w:rsidRPr="00EC72EC" w:rsidRDefault="00EC72EC">
            <w:pPr>
              <w:spacing w:line="260" w:lineRule="auto"/>
              <w:rPr>
                <w:sz w:val="18"/>
                <w:szCs w:val="18"/>
              </w:rPr>
            </w:pPr>
            <w:r w:rsidRPr="00EC72EC">
              <w:rPr>
                <w:sz w:val="18"/>
                <w:szCs w:val="18"/>
              </w:rPr>
              <w:t>&lt;発展&gt;セントラルドグマと異なる遺伝情報の流れ</w:t>
            </w:r>
          </w:p>
          <w:p w14:paraId="46E22847" w14:textId="77777777" w:rsidR="00615B16" w:rsidRPr="00EC72EC" w:rsidRDefault="00EC72EC">
            <w:pPr>
              <w:spacing w:line="260" w:lineRule="auto"/>
              <w:ind w:left="117" w:hanging="180"/>
              <w:rPr>
                <w:sz w:val="18"/>
                <w:szCs w:val="18"/>
              </w:rPr>
            </w:pPr>
            <w:r w:rsidRPr="00EC72EC">
              <w:rPr>
                <w:sz w:val="18"/>
                <w:szCs w:val="18"/>
              </w:rPr>
              <w:t>・セントラルドグマと異なる遺伝情報の流れについての理解を深める。</w:t>
            </w:r>
          </w:p>
          <w:p w14:paraId="6D301690" w14:textId="1167CF39" w:rsidR="00615B16" w:rsidRPr="00EC72EC" w:rsidRDefault="00525B5A">
            <w:pPr>
              <w:spacing w:line="260" w:lineRule="auto"/>
              <w:rPr>
                <w:sz w:val="18"/>
                <w:szCs w:val="18"/>
              </w:rPr>
            </w:pPr>
            <w:r>
              <w:rPr>
                <w:rFonts w:hint="eastAsia"/>
                <w:sz w:val="18"/>
                <w:szCs w:val="18"/>
              </w:rPr>
              <w:t>D</w:t>
            </w:r>
            <w:r w:rsidR="00EC72EC" w:rsidRPr="00EC72EC">
              <w:rPr>
                <w:sz w:val="18"/>
                <w:szCs w:val="18"/>
              </w:rPr>
              <w:t xml:space="preserve">　真核生物のRNAの加工</w:t>
            </w:r>
          </w:p>
          <w:p w14:paraId="68DE8C4B" w14:textId="77777777" w:rsidR="00615B16" w:rsidRPr="00EC72EC" w:rsidRDefault="00EC72EC">
            <w:pPr>
              <w:spacing w:line="260" w:lineRule="auto"/>
              <w:ind w:left="174" w:hanging="140"/>
              <w:rPr>
                <w:sz w:val="18"/>
                <w:szCs w:val="18"/>
              </w:rPr>
            </w:pPr>
            <w:r w:rsidRPr="00EC72EC">
              <w:rPr>
                <w:sz w:val="18"/>
                <w:szCs w:val="18"/>
              </w:rPr>
              <w:t>・真核生物の遺伝子の構造とRNAのスプライシングについて理解する。</w:t>
            </w:r>
          </w:p>
          <w:p w14:paraId="3CB90E5C" w14:textId="77777777" w:rsidR="00615B16" w:rsidRPr="00EC72EC" w:rsidRDefault="00EC72EC">
            <w:pPr>
              <w:spacing w:line="260" w:lineRule="auto"/>
              <w:ind w:left="-63"/>
              <w:rPr>
                <w:sz w:val="18"/>
                <w:szCs w:val="18"/>
              </w:rPr>
            </w:pPr>
            <w:r w:rsidRPr="00EC72EC">
              <w:rPr>
                <w:sz w:val="18"/>
                <w:szCs w:val="18"/>
              </w:rPr>
              <w:t>・選択的スプライシングについて理解する。</w:t>
            </w:r>
          </w:p>
          <w:p w14:paraId="2268B597" w14:textId="77777777" w:rsidR="00615B16" w:rsidRPr="00EC72EC" w:rsidRDefault="00EC72EC">
            <w:pPr>
              <w:spacing w:line="260" w:lineRule="auto"/>
              <w:rPr>
                <w:sz w:val="18"/>
                <w:szCs w:val="18"/>
              </w:rPr>
            </w:pPr>
            <w:r w:rsidRPr="00EC72EC">
              <w:rPr>
                <w:sz w:val="18"/>
                <w:szCs w:val="18"/>
              </w:rPr>
              <w:t>＜発展＞キャップ構造とポリAテール</w:t>
            </w:r>
          </w:p>
          <w:p w14:paraId="260B375A" w14:textId="77777777" w:rsidR="00615B16" w:rsidRPr="00EC72EC" w:rsidRDefault="00EC72EC">
            <w:pPr>
              <w:spacing w:line="260" w:lineRule="auto"/>
              <w:rPr>
                <w:sz w:val="20"/>
                <w:szCs w:val="20"/>
              </w:rPr>
            </w:pPr>
            <w:r w:rsidRPr="00EC72EC">
              <w:rPr>
                <w:sz w:val="18"/>
                <w:szCs w:val="18"/>
              </w:rPr>
              <w:t>・キャップ構造とポリAテールについて理解する。</w:t>
            </w:r>
          </w:p>
        </w:tc>
        <w:tc>
          <w:tcPr>
            <w:tcW w:w="582" w:type="dxa"/>
          </w:tcPr>
          <w:p w14:paraId="175734D7" w14:textId="77777777" w:rsidR="00615B16" w:rsidRPr="00EC72EC" w:rsidRDefault="00EC72EC">
            <w:pPr>
              <w:jc w:val="center"/>
              <w:rPr>
                <w:sz w:val="20"/>
                <w:szCs w:val="20"/>
              </w:rPr>
            </w:pPr>
            <w:r w:rsidRPr="00EC72EC">
              <w:rPr>
                <w:sz w:val="20"/>
                <w:szCs w:val="20"/>
              </w:rPr>
              <w:t>2</w:t>
            </w:r>
          </w:p>
        </w:tc>
        <w:tc>
          <w:tcPr>
            <w:tcW w:w="1031" w:type="dxa"/>
          </w:tcPr>
          <w:p w14:paraId="0792D7FA" w14:textId="594AEB95" w:rsidR="00615B16" w:rsidRPr="00EC72EC" w:rsidRDefault="00EC72EC">
            <w:pPr>
              <w:jc w:val="center"/>
              <w:rPr>
                <w:sz w:val="20"/>
                <w:szCs w:val="20"/>
              </w:rPr>
            </w:pPr>
            <w:r w:rsidRPr="00EC72EC">
              <w:t>17</w:t>
            </w:r>
            <w:r w:rsidR="00525B5A">
              <w:rPr>
                <w:rFonts w:hint="eastAsia"/>
              </w:rPr>
              <w:t>3</w:t>
            </w:r>
            <w:r w:rsidRPr="00EC72EC">
              <w:t>～17</w:t>
            </w:r>
            <w:r w:rsidR="00525B5A">
              <w:rPr>
                <w:rFonts w:hint="eastAsia"/>
              </w:rPr>
              <w:t>9</w:t>
            </w:r>
          </w:p>
        </w:tc>
        <w:tc>
          <w:tcPr>
            <w:tcW w:w="530" w:type="dxa"/>
          </w:tcPr>
          <w:p w14:paraId="27744A5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3353DD9E" w14:textId="77777777" w:rsidR="00615B16" w:rsidRPr="00EC72EC" w:rsidRDefault="00615B16">
            <w:pPr>
              <w:jc w:val="center"/>
              <w:rPr>
                <w:sz w:val="20"/>
                <w:szCs w:val="20"/>
              </w:rPr>
            </w:pPr>
          </w:p>
        </w:tc>
        <w:tc>
          <w:tcPr>
            <w:tcW w:w="5929" w:type="dxa"/>
          </w:tcPr>
          <w:p w14:paraId="3369C839" w14:textId="40391FB2"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00525B5A" w:rsidRPr="00EC72EC">
              <w:rPr>
                <w:sz w:val="20"/>
                <w:szCs w:val="20"/>
              </w:rPr>
              <w:t>セントラルドグマ</w:t>
            </w:r>
            <w:r w:rsidR="00525B5A">
              <w:rPr>
                <w:rFonts w:hint="eastAsia"/>
                <w:sz w:val="20"/>
                <w:szCs w:val="20"/>
              </w:rPr>
              <w:t>、</w:t>
            </w:r>
            <w:r w:rsidRPr="00EC72EC">
              <w:rPr>
                <w:sz w:val="20"/>
                <w:szCs w:val="20"/>
              </w:rPr>
              <w:t>RNAの構造と種類，転写のしくみについて理解している。［発言分析・記述分析］</w:t>
            </w:r>
          </w:p>
          <w:p w14:paraId="49BAD378" w14:textId="77777777" w:rsidR="00615B16" w:rsidRPr="00EC72EC" w:rsidRDefault="00615B16">
            <w:pPr>
              <w:rPr>
                <w:sz w:val="20"/>
                <w:szCs w:val="20"/>
              </w:rPr>
            </w:pPr>
          </w:p>
        </w:tc>
      </w:tr>
      <w:tr w:rsidR="00EC72EC" w:rsidRPr="00EC72EC" w14:paraId="4B836645" w14:textId="77777777">
        <w:tc>
          <w:tcPr>
            <w:tcW w:w="14596" w:type="dxa"/>
            <w:gridSpan w:val="6"/>
            <w:shd w:val="clear" w:color="auto" w:fill="D9D9D9"/>
          </w:tcPr>
          <w:p w14:paraId="456B96C2" w14:textId="561F8F86" w:rsidR="00615B16" w:rsidRPr="00EC72EC" w:rsidRDefault="00DC7098">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4</w:t>
            </w:r>
            <w:r w:rsidR="00EC72EC" w:rsidRPr="00EC72EC">
              <w:rPr>
                <w:rFonts w:ascii="BIZ UDゴシック" w:eastAsia="BIZ UDゴシック" w:hAnsi="BIZ UDゴシック" w:cs="BIZ UDゴシック"/>
                <w:sz w:val="20"/>
                <w:szCs w:val="20"/>
              </w:rPr>
              <w:t>節　翻訳のしくみ</w:t>
            </w:r>
          </w:p>
        </w:tc>
      </w:tr>
      <w:tr w:rsidR="00EC72EC" w:rsidRPr="00EC72EC" w14:paraId="44F3D3D2" w14:textId="77777777">
        <w:trPr>
          <w:trHeight w:val="1182"/>
        </w:trPr>
        <w:tc>
          <w:tcPr>
            <w:tcW w:w="5942" w:type="dxa"/>
            <w:vMerge w:val="restart"/>
          </w:tcPr>
          <w:p w14:paraId="0AF73E16" w14:textId="77777777" w:rsidR="00615B16" w:rsidRPr="00EC72EC" w:rsidRDefault="00EC72EC">
            <w:pPr>
              <w:spacing w:line="260" w:lineRule="auto"/>
              <w:rPr>
                <w:sz w:val="18"/>
                <w:szCs w:val="18"/>
              </w:rPr>
            </w:pPr>
            <w:r w:rsidRPr="00EC72EC">
              <w:rPr>
                <w:sz w:val="18"/>
                <w:szCs w:val="18"/>
              </w:rPr>
              <w:t>Let’s start</w:t>
            </w:r>
          </w:p>
          <w:p w14:paraId="4A157D60" w14:textId="77777777" w:rsidR="00615B16" w:rsidRPr="00EC72EC" w:rsidRDefault="00EC72EC">
            <w:pPr>
              <w:spacing w:line="260" w:lineRule="auto"/>
              <w:ind w:left="175" w:hanging="173"/>
              <w:rPr>
                <w:sz w:val="18"/>
                <w:szCs w:val="18"/>
              </w:rPr>
            </w:pPr>
            <w:r w:rsidRPr="00EC72EC">
              <w:rPr>
                <w:sz w:val="18"/>
                <w:szCs w:val="18"/>
              </w:rPr>
              <w:t>・人工的なタンパク質の糸は，微生物の中でどのようにして合成されるのかを考える。</w:t>
            </w:r>
          </w:p>
          <w:p w14:paraId="3577AC3C" w14:textId="77777777" w:rsidR="00615B16" w:rsidRPr="00EC72EC" w:rsidRDefault="00EC72EC">
            <w:pPr>
              <w:spacing w:line="260" w:lineRule="auto"/>
              <w:rPr>
                <w:sz w:val="18"/>
                <w:szCs w:val="18"/>
              </w:rPr>
            </w:pPr>
            <w:r w:rsidRPr="00EC72EC">
              <w:rPr>
                <w:sz w:val="18"/>
                <w:szCs w:val="18"/>
              </w:rPr>
              <w:t>A　コドンと遺伝暗号表</w:t>
            </w:r>
          </w:p>
          <w:p w14:paraId="4B1743E7" w14:textId="77777777" w:rsidR="00615B16" w:rsidRPr="00EC72EC" w:rsidRDefault="00EC72EC">
            <w:pPr>
              <w:spacing w:line="260" w:lineRule="auto"/>
              <w:rPr>
                <w:sz w:val="18"/>
                <w:szCs w:val="18"/>
              </w:rPr>
            </w:pPr>
            <w:r w:rsidRPr="00EC72EC">
              <w:rPr>
                <w:sz w:val="18"/>
                <w:szCs w:val="18"/>
              </w:rPr>
              <w:t>・コドンと遺伝暗号表について理解する。</w:t>
            </w:r>
          </w:p>
          <w:p w14:paraId="5694C10B" w14:textId="77777777" w:rsidR="00615B16" w:rsidRPr="00EC72EC" w:rsidRDefault="00EC72EC">
            <w:pPr>
              <w:spacing w:line="260" w:lineRule="auto"/>
              <w:rPr>
                <w:sz w:val="18"/>
                <w:szCs w:val="18"/>
              </w:rPr>
            </w:pPr>
            <w:r w:rsidRPr="00EC72EC">
              <w:rPr>
                <w:sz w:val="18"/>
                <w:szCs w:val="18"/>
              </w:rPr>
              <w:t>B　翻訳のしくみ</w:t>
            </w:r>
          </w:p>
          <w:p w14:paraId="23BEB1D1" w14:textId="77777777" w:rsidR="00615B16" w:rsidRPr="00EC72EC" w:rsidRDefault="00EC72EC">
            <w:pPr>
              <w:spacing w:line="260" w:lineRule="auto"/>
              <w:rPr>
                <w:sz w:val="18"/>
                <w:szCs w:val="18"/>
              </w:rPr>
            </w:pPr>
            <w:r w:rsidRPr="00EC72EC">
              <w:rPr>
                <w:sz w:val="18"/>
                <w:szCs w:val="18"/>
              </w:rPr>
              <w:t>・tRNAのはたらきについて理解する。</w:t>
            </w:r>
          </w:p>
          <w:p w14:paraId="65B86B33" w14:textId="77777777" w:rsidR="00615B16" w:rsidRPr="00EC72EC" w:rsidRDefault="00EC72EC">
            <w:pPr>
              <w:spacing w:line="260" w:lineRule="auto"/>
              <w:rPr>
                <w:sz w:val="18"/>
                <w:szCs w:val="18"/>
              </w:rPr>
            </w:pPr>
            <w:r w:rsidRPr="00EC72EC">
              <w:rPr>
                <w:sz w:val="18"/>
                <w:szCs w:val="18"/>
              </w:rPr>
              <w:t>・翻訳の過程について理解する。</w:t>
            </w:r>
          </w:p>
          <w:p w14:paraId="6EF58048" w14:textId="77777777" w:rsidR="00615B16" w:rsidRPr="00EC72EC" w:rsidRDefault="00EC72EC">
            <w:pPr>
              <w:spacing w:line="260" w:lineRule="auto"/>
              <w:rPr>
                <w:sz w:val="18"/>
                <w:szCs w:val="18"/>
              </w:rPr>
            </w:pPr>
            <w:r w:rsidRPr="00EC72EC">
              <w:rPr>
                <w:sz w:val="18"/>
                <w:szCs w:val="18"/>
              </w:rPr>
              <w:t>C　原核生物のタンパク質合成</w:t>
            </w:r>
          </w:p>
          <w:p w14:paraId="5B47348E" w14:textId="77777777" w:rsidR="00615B16" w:rsidRPr="00EC72EC" w:rsidRDefault="00EC72EC">
            <w:pPr>
              <w:spacing w:line="260" w:lineRule="auto"/>
              <w:rPr>
                <w:sz w:val="18"/>
                <w:szCs w:val="18"/>
              </w:rPr>
            </w:pPr>
            <w:r w:rsidRPr="00EC72EC">
              <w:rPr>
                <w:sz w:val="18"/>
                <w:szCs w:val="18"/>
              </w:rPr>
              <w:t>・原核生物のタンパク質合成について理解する。</w:t>
            </w:r>
          </w:p>
          <w:p w14:paraId="2ABE6465" w14:textId="3F2937DE" w:rsidR="00615B16" w:rsidRPr="00EC72EC" w:rsidRDefault="00EC72EC">
            <w:pPr>
              <w:spacing w:line="260" w:lineRule="auto"/>
              <w:rPr>
                <w:sz w:val="18"/>
                <w:szCs w:val="18"/>
              </w:rPr>
            </w:pPr>
            <w:r w:rsidRPr="00EC72EC">
              <w:rPr>
                <w:sz w:val="18"/>
                <w:szCs w:val="18"/>
              </w:rPr>
              <w:t>＜</w:t>
            </w:r>
            <w:r w:rsidR="00DC7098">
              <w:rPr>
                <w:rFonts w:hint="eastAsia"/>
                <w:sz w:val="18"/>
                <w:szCs w:val="18"/>
              </w:rPr>
              <w:t>コラム</w:t>
            </w:r>
            <w:r w:rsidRPr="00EC72EC">
              <w:rPr>
                <w:sz w:val="18"/>
                <w:szCs w:val="18"/>
              </w:rPr>
              <w:t>＞ニーレンバーグとマティの実験・コラナの実験</w:t>
            </w:r>
          </w:p>
          <w:p w14:paraId="651E376D" w14:textId="77777777" w:rsidR="00615B16" w:rsidRPr="00EC72EC" w:rsidRDefault="00EC72EC">
            <w:pPr>
              <w:spacing w:line="260" w:lineRule="auto"/>
              <w:rPr>
                <w:sz w:val="18"/>
                <w:szCs w:val="18"/>
              </w:rPr>
            </w:pPr>
            <w:r w:rsidRPr="00EC72EC">
              <w:rPr>
                <w:sz w:val="18"/>
                <w:szCs w:val="18"/>
              </w:rPr>
              <w:lastRenderedPageBreak/>
              <w:t>・ニーレンバーグとマティの実験について理解する。</w:t>
            </w:r>
          </w:p>
          <w:p w14:paraId="6DEA1A54" w14:textId="0271CD5E" w:rsidR="00615B16" w:rsidRPr="00DC7098" w:rsidRDefault="00EC72EC" w:rsidP="00DC7098">
            <w:pPr>
              <w:spacing w:line="260" w:lineRule="auto"/>
              <w:rPr>
                <w:sz w:val="18"/>
                <w:szCs w:val="18"/>
              </w:rPr>
            </w:pPr>
            <w:r w:rsidRPr="00EC72EC">
              <w:rPr>
                <w:sz w:val="18"/>
                <w:szCs w:val="18"/>
              </w:rPr>
              <w:t>・コラナの実験について理解する。</w:t>
            </w:r>
          </w:p>
        </w:tc>
        <w:tc>
          <w:tcPr>
            <w:tcW w:w="582" w:type="dxa"/>
            <w:vMerge w:val="restart"/>
          </w:tcPr>
          <w:p w14:paraId="4900F11E" w14:textId="77777777" w:rsidR="00615B16" w:rsidRPr="00EC72EC" w:rsidRDefault="00EC72EC">
            <w:pPr>
              <w:jc w:val="center"/>
              <w:rPr>
                <w:sz w:val="20"/>
                <w:szCs w:val="20"/>
              </w:rPr>
            </w:pPr>
            <w:r w:rsidRPr="00EC72EC">
              <w:rPr>
                <w:sz w:val="20"/>
                <w:szCs w:val="20"/>
              </w:rPr>
              <w:lastRenderedPageBreak/>
              <w:t>2</w:t>
            </w:r>
          </w:p>
        </w:tc>
        <w:tc>
          <w:tcPr>
            <w:tcW w:w="1031" w:type="dxa"/>
            <w:vMerge w:val="restart"/>
          </w:tcPr>
          <w:p w14:paraId="442ED541" w14:textId="51289850" w:rsidR="00615B16" w:rsidRPr="00EC72EC" w:rsidRDefault="00EC72EC">
            <w:pPr>
              <w:jc w:val="center"/>
              <w:rPr>
                <w:sz w:val="20"/>
                <w:szCs w:val="20"/>
              </w:rPr>
            </w:pPr>
            <w:r w:rsidRPr="00EC72EC">
              <w:t>1</w:t>
            </w:r>
            <w:r w:rsidR="00DC7098">
              <w:rPr>
                <w:rFonts w:hint="eastAsia"/>
              </w:rPr>
              <w:t>80</w:t>
            </w:r>
            <w:r w:rsidRPr="00EC72EC">
              <w:t>～18</w:t>
            </w:r>
            <w:r w:rsidR="00DC7098">
              <w:rPr>
                <w:rFonts w:hint="eastAsia"/>
              </w:rPr>
              <w:t>5</w:t>
            </w:r>
          </w:p>
        </w:tc>
        <w:tc>
          <w:tcPr>
            <w:tcW w:w="530" w:type="dxa"/>
          </w:tcPr>
          <w:p w14:paraId="53B7F1C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2C37752" w14:textId="77777777" w:rsidR="00615B16" w:rsidRPr="00EC72EC" w:rsidRDefault="00615B16">
            <w:pPr>
              <w:jc w:val="center"/>
              <w:rPr>
                <w:sz w:val="20"/>
                <w:szCs w:val="20"/>
              </w:rPr>
            </w:pPr>
          </w:p>
        </w:tc>
        <w:tc>
          <w:tcPr>
            <w:tcW w:w="5929" w:type="dxa"/>
          </w:tcPr>
          <w:p w14:paraId="2FC573AF"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翻訳のしくみについて理解している。［発言分析・記述分析］</w:t>
            </w:r>
          </w:p>
        </w:tc>
      </w:tr>
      <w:tr w:rsidR="00EC72EC" w:rsidRPr="00EC72EC" w14:paraId="709B92E0" w14:textId="77777777">
        <w:trPr>
          <w:trHeight w:val="1810"/>
        </w:trPr>
        <w:tc>
          <w:tcPr>
            <w:tcW w:w="5942" w:type="dxa"/>
            <w:vMerge/>
          </w:tcPr>
          <w:p w14:paraId="5911F18F"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206CE5B9" w14:textId="77777777" w:rsidR="00615B16" w:rsidRPr="00EC72EC" w:rsidRDefault="00615B16">
            <w:pPr>
              <w:pBdr>
                <w:top w:val="nil"/>
                <w:left w:val="nil"/>
                <w:bottom w:val="nil"/>
                <w:right w:val="nil"/>
                <w:between w:val="nil"/>
              </w:pBdr>
              <w:spacing w:line="276" w:lineRule="auto"/>
              <w:jc w:val="left"/>
              <w:rPr>
                <w:sz w:val="20"/>
                <w:szCs w:val="20"/>
              </w:rPr>
            </w:pPr>
          </w:p>
        </w:tc>
        <w:tc>
          <w:tcPr>
            <w:tcW w:w="1031" w:type="dxa"/>
            <w:vMerge/>
          </w:tcPr>
          <w:p w14:paraId="0CB5BDD5" w14:textId="77777777" w:rsidR="00615B16" w:rsidRPr="00EC72EC" w:rsidRDefault="00615B16">
            <w:pPr>
              <w:pBdr>
                <w:top w:val="nil"/>
                <w:left w:val="nil"/>
                <w:bottom w:val="nil"/>
                <w:right w:val="nil"/>
                <w:between w:val="nil"/>
              </w:pBdr>
              <w:spacing w:line="276" w:lineRule="auto"/>
              <w:jc w:val="left"/>
              <w:rPr>
                <w:sz w:val="20"/>
                <w:szCs w:val="20"/>
              </w:rPr>
            </w:pPr>
          </w:p>
        </w:tc>
        <w:tc>
          <w:tcPr>
            <w:tcW w:w="530" w:type="dxa"/>
          </w:tcPr>
          <w:p w14:paraId="33403CC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4268015F" w14:textId="77777777" w:rsidR="00615B16" w:rsidRPr="00EC72EC" w:rsidRDefault="00EC72EC">
            <w:pPr>
              <w:jc w:val="center"/>
              <w:rPr>
                <w:sz w:val="20"/>
                <w:szCs w:val="20"/>
              </w:rPr>
            </w:pPr>
            <w:r w:rsidRPr="00EC72EC">
              <w:rPr>
                <w:sz w:val="20"/>
                <w:szCs w:val="20"/>
              </w:rPr>
              <w:t>〇</w:t>
            </w:r>
          </w:p>
        </w:tc>
        <w:tc>
          <w:tcPr>
            <w:tcW w:w="5929" w:type="dxa"/>
          </w:tcPr>
          <w:p w14:paraId="2B096F02" w14:textId="77777777"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セントラルドグマについて，学習した用語どうしのつながりを整理し，振り返ろうとしている。［記述分析］</w:t>
            </w:r>
          </w:p>
          <w:p w14:paraId="23F45CDF" w14:textId="77777777" w:rsidR="00615B16" w:rsidRPr="00EC72EC" w:rsidRDefault="00615B16">
            <w:pPr>
              <w:tabs>
                <w:tab w:val="left" w:pos="76"/>
              </w:tabs>
              <w:rPr>
                <w:rFonts w:ascii="BIZ UDゴシック" w:eastAsia="BIZ UDゴシック" w:hAnsi="BIZ UDゴシック" w:cs="BIZ UDゴシック"/>
                <w:sz w:val="20"/>
                <w:szCs w:val="20"/>
              </w:rPr>
            </w:pPr>
          </w:p>
        </w:tc>
      </w:tr>
      <w:tr w:rsidR="00EC72EC" w:rsidRPr="00EC72EC" w14:paraId="2FDDB3C1" w14:textId="77777777">
        <w:tc>
          <w:tcPr>
            <w:tcW w:w="5942" w:type="dxa"/>
            <w:vMerge/>
          </w:tcPr>
          <w:p w14:paraId="1B5EA09A"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1843E5ED"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1031" w:type="dxa"/>
            <w:vMerge/>
          </w:tcPr>
          <w:p w14:paraId="7FD86E7D"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30" w:type="dxa"/>
          </w:tcPr>
          <w:p w14:paraId="2D13B6D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685ADCBA" w14:textId="77777777" w:rsidR="00615B16" w:rsidRPr="00EC72EC" w:rsidRDefault="00EC72EC">
            <w:pPr>
              <w:jc w:val="center"/>
              <w:rPr>
                <w:sz w:val="20"/>
                <w:szCs w:val="20"/>
              </w:rPr>
            </w:pPr>
            <w:r w:rsidRPr="00EC72EC">
              <w:rPr>
                <w:sz w:val="20"/>
                <w:szCs w:val="20"/>
              </w:rPr>
              <w:t>〇</w:t>
            </w:r>
          </w:p>
        </w:tc>
        <w:tc>
          <w:tcPr>
            <w:tcW w:w="5929" w:type="dxa"/>
          </w:tcPr>
          <w:p w14:paraId="00D2BE5D"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資料読解の考えてみようについて考察し表現している。［発言分析・記述分析］</w:t>
            </w:r>
          </w:p>
        </w:tc>
      </w:tr>
      <w:tr w:rsidR="00EC72EC" w:rsidRPr="00EC72EC" w14:paraId="7753DDAC" w14:textId="77777777">
        <w:tc>
          <w:tcPr>
            <w:tcW w:w="14596" w:type="dxa"/>
            <w:gridSpan w:val="6"/>
            <w:shd w:val="clear" w:color="auto" w:fill="D9D9D9"/>
          </w:tcPr>
          <w:p w14:paraId="6745AEE8" w14:textId="65C2C85B" w:rsidR="00615B16" w:rsidRPr="00EC72EC" w:rsidRDefault="00DC7098">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5</w:t>
            </w:r>
            <w:r w:rsidR="00EC72EC" w:rsidRPr="00EC72EC">
              <w:rPr>
                <w:rFonts w:ascii="BIZ UDゴシック" w:eastAsia="BIZ UDゴシック" w:hAnsi="BIZ UDゴシック" w:cs="BIZ UDゴシック"/>
                <w:sz w:val="20"/>
                <w:szCs w:val="20"/>
              </w:rPr>
              <w:t>節　遺伝情報の変化</w:t>
            </w:r>
          </w:p>
        </w:tc>
      </w:tr>
      <w:tr w:rsidR="00EC72EC" w:rsidRPr="00EC72EC" w14:paraId="3B8F1B5A" w14:textId="77777777">
        <w:trPr>
          <w:trHeight w:val="3588"/>
        </w:trPr>
        <w:tc>
          <w:tcPr>
            <w:tcW w:w="5942" w:type="dxa"/>
          </w:tcPr>
          <w:p w14:paraId="676BFA7B" w14:textId="77777777" w:rsidR="00615B16" w:rsidRPr="00EC72EC" w:rsidRDefault="00EC72EC">
            <w:pPr>
              <w:spacing w:line="260" w:lineRule="auto"/>
              <w:rPr>
                <w:sz w:val="18"/>
                <w:szCs w:val="18"/>
              </w:rPr>
            </w:pPr>
            <w:r w:rsidRPr="00EC72EC">
              <w:rPr>
                <w:sz w:val="18"/>
                <w:szCs w:val="18"/>
              </w:rPr>
              <w:t>Let’s start</w:t>
            </w:r>
          </w:p>
          <w:p w14:paraId="34752936" w14:textId="77777777" w:rsidR="00615B16" w:rsidRPr="00EC72EC" w:rsidRDefault="00EC72EC">
            <w:pPr>
              <w:spacing w:line="260" w:lineRule="auto"/>
              <w:ind w:left="180" w:hanging="180"/>
              <w:rPr>
                <w:sz w:val="18"/>
                <w:szCs w:val="18"/>
              </w:rPr>
            </w:pPr>
            <w:r w:rsidRPr="00EC72EC">
              <w:rPr>
                <w:sz w:val="18"/>
                <w:szCs w:val="18"/>
              </w:rPr>
              <w:t>・かま状赤血球の例から，塩基配列がタンパク質にどのような影響を及ぼすかを考える。</w:t>
            </w:r>
          </w:p>
          <w:p w14:paraId="0DBABF02" w14:textId="77777777" w:rsidR="00615B16" w:rsidRPr="00EC72EC" w:rsidRDefault="00EC72EC">
            <w:pPr>
              <w:spacing w:line="260" w:lineRule="auto"/>
              <w:rPr>
                <w:sz w:val="18"/>
                <w:szCs w:val="18"/>
              </w:rPr>
            </w:pPr>
            <w:r w:rsidRPr="00EC72EC">
              <w:rPr>
                <w:sz w:val="18"/>
                <w:szCs w:val="18"/>
              </w:rPr>
              <w:t>A　突然変異とアミノ酸配列</w:t>
            </w:r>
          </w:p>
          <w:p w14:paraId="503E60A7" w14:textId="77777777" w:rsidR="00615B16" w:rsidRPr="00EC72EC" w:rsidRDefault="00EC72EC">
            <w:pPr>
              <w:spacing w:line="260" w:lineRule="auto"/>
              <w:rPr>
                <w:sz w:val="18"/>
                <w:szCs w:val="18"/>
              </w:rPr>
            </w:pPr>
            <w:r w:rsidRPr="00EC72EC">
              <w:rPr>
                <w:sz w:val="18"/>
                <w:szCs w:val="18"/>
              </w:rPr>
              <w:t>・突然変異とアミノ酸配列について理解する。</w:t>
            </w:r>
          </w:p>
          <w:p w14:paraId="040ED7F7" w14:textId="77777777" w:rsidR="00615B16" w:rsidRPr="00EC72EC" w:rsidRDefault="00EC72EC">
            <w:pPr>
              <w:spacing w:line="260" w:lineRule="auto"/>
              <w:rPr>
                <w:sz w:val="18"/>
                <w:szCs w:val="18"/>
              </w:rPr>
            </w:pPr>
            <w:r w:rsidRPr="00EC72EC">
              <w:rPr>
                <w:sz w:val="18"/>
                <w:szCs w:val="18"/>
              </w:rPr>
              <w:t>B</w:t>
            </w:r>
            <w:r w:rsidRPr="00EC72EC">
              <w:t xml:space="preserve">　</w:t>
            </w:r>
            <w:r w:rsidRPr="00EC72EC">
              <w:rPr>
                <w:sz w:val="18"/>
                <w:szCs w:val="18"/>
              </w:rPr>
              <w:t>DNA多型</w:t>
            </w:r>
          </w:p>
          <w:p w14:paraId="487FC46B" w14:textId="77777777" w:rsidR="00615B16" w:rsidRPr="00EC72EC" w:rsidRDefault="00EC72EC">
            <w:pPr>
              <w:spacing w:line="260" w:lineRule="auto"/>
              <w:rPr>
                <w:sz w:val="18"/>
                <w:szCs w:val="18"/>
              </w:rPr>
            </w:pPr>
            <w:r w:rsidRPr="00EC72EC">
              <w:rPr>
                <w:sz w:val="18"/>
                <w:szCs w:val="18"/>
              </w:rPr>
              <w:t>・DNA多型について理解する。</w:t>
            </w:r>
          </w:p>
          <w:p w14:paraId="689F24B8" w14:textId="77777777" w:rsidR="00615B16" w:rsidRPr="00EC72EC" w:rsidRDefault="00EC72EC">
            <w:pPr>
              <w:spacing w:line="260" w:lineRule="auto"/>
              <w:rPr>
                <w:sz w:val="18"/>
                <w:szCs w:val="18"/>
              </w:rPr>
            </w:pPr>
            <w:r w:rsidRPr="00EC72EC">
              <w:rPr>
                <w:sz w:val="18"/>
                <w:szCs w:val="18"/>
              </w:rPr>
              <w:t>＜コラム＞DNAを傷付けるもの</w:t>
            </w:r>
          </w:p>
          <w:p w14:paraId="3C509D9B" w14:textId="77777777" w:rsidR="00615B16" w:rsidRPr="00EC72EC" w:rsidRDefault="00EC72EC">
            <w:pPr>
              <w:spacing w:line="260" w:lineRule="auto"/>
              <w:rPr>
                <w:sz w:val="18"/>
                <w:szCs w:val="18"/>
              </w:rPr>
            </w:pPr>
            <w:r w:rsidRPr="00EC72EC">
              <w:rPr>
                <w:sz w:val="18"/>
                <w:szCs w:val="18"/>
              </w:rPr>
              <w:t>・DNAを傷付けるものについて理解する。</w:t>
            </w:r>
          </w:p>
          <w:p w14:paraId="7BBB1953" w14:textId="77777777" w:rsidR="00615B16" w:rsidRPr="00EC72EC" w:rsidRDefault="00EC72EC">
            <w:pPr>
              <w:spacing w:line="260" w:lineRule="auto"/>
              <w:ind w:left="29" w:hanging="2"/>
              <w:rPr>
                <w:sz w:val="18"/>
                <w:szCs w:val="18"/>
              </w:rPr>
            </w:pPr>
            <w:r w:rsidRPr="00EC72EC">
              <w:rPr>
                <w:sz w:val="18"/>
                <w:szCs w:val="18"/>
              </w:rPr>
              <w:t>＜発展＞ DNAの修復と突然変異</w:t>
            </w:r>
          </w:p>
          <w:p w14:paraId="53C77312" w14:textId="77777777" w:rsidR="00615B16" w:rsidRPr="00EC72EC" w:rsidRDefault="00EC72EC">
            <w:pPr>
              <w:spacing w:line="260" w:lineRule="auto"/>
              <w:ind w:left="29" w:hanging="2"/>
              <w:rPr>
                <w:sz w:val="20"/>
                <w:szCs w:val="20"/>
              </w:rPr>
            </w:pPr>
            <w:r w:rsidRPr="00EC72EC">
              <w:rPr>
                <w:sz w:val="18"/>
                <w:szCs w:val="18"/>
              </w:rPr>
              <w:t>・DNAの修復と突然変異について理解を深める。</w:t>
            </w:r>
          </w:p>
        </w:tc>
        <w:tc>
          <w:tcPr>
            <w:tcW w:w="582" w:type="dxa"/>
          </w:tcPr>
          <w:p w14:paraId="2596655D" w14:textId="77777777" w:rsidR="00615B16" w:rsidRPr="00EC72EC" w:rsidRDefault="00EC72EC">
            <w:pPr>
              <w:jc w:val="center"/>
              <w:rPr>
                <w:sz w:val="20"/>
                <w:szCs w:val="20"/>
              </w:rPr>
            </w:pPr>
            <w:r w:rsidRPr="00EC72EC">
              <w:rPr>
                <w:sz w:val="20"/>
                <w:szCs w:val="20"/>
              </w:rPr>
              <w:t>1</w:t>
            </w:r>
          </w:p>
        </w:tc>
        <w:tc>
          <w:tcPr>
            <w:tcW w:w="1031" w:type="dxa"/>
          </w:tcPr>
          <w:p w14:paraId="15BB62E0" w14:textId="297A56E7" w:rsidR="00615B16" w:rsidRPr="00EC72EC" w:rsidRDefault="00EC72EC">
            <w:pPr>
              <w:jc w:val="center"/>
              <w:rPr>
                <w:sz w:val="20"/>
                <w:szCs w:val="20"/>
              </w:rPr>
            </w:pPr>
            <w:r w:rsidRPr="00EC72EC">
              <w:t>18</w:t>
            </w:r>
            <w:r w:rsidR="00DC7098">
              <w:rPr>
                <w:rFonts w:hint="eastAsia"/>
              </w:rPr>
              <w:t>6</w:t>
            </w:r>
            <w:r w:rsidRPr="00EC72EC">
              <w:t>～18</w:t>
            </w:r>
            <w:r w:rsidR="00DC7098">
              <w:rPr>
                <w:rFonts w:hint="eastAsia"/>
              </w:rPr>
              <w:t>9</w:t>
            </w:r>
          </w:p>
        </w:tc>
        <w:tc>
          <w:tcPr>
            <w:tcW w:w="530" w:type="dxa"/>
          </w:tcPr>
          <w:p w14:paraId="50CCE6C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FBED528" w14:textId="77777777" w:rsidR="00615B16" w:rsidRPr="00EC72EC" w:rsidRDefault="00615B16">
            <w:pPr>
              <w:jc w:val="center"/>
              <w:rPr>
                <w:sz w:val="20"/>
                <w:szCs w:val="20"/>
              </w:rPr>
            </w:pPr>
          </w:p>
        </w:tc>
        <w:tc>
          <w:tcPr>
            <w:tcW w:w="5929" w:type="dxa"/>
          </w:tcPr>
          <w:p w14:paraId="37045073"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突然変異，DNA多型について理解している。［発言分析・記述分析］</w:t>
            </w:r>
          </w:p>
        </w:tc>
      </w:tr>
      <w:tr w:rsidR="00EC72EC" w:rsidRPr="00EC72EC" w14:paraId="6B3210E8" w14:textId="77777777">
        <w:tc>
          <w:tcPr>
            <w:tcW w:w="14596" w:type="dxa"/>
            <w:gridSpan w:val="6"/>
            <w:shd w:val="clear" w:color="auto" w:fill="D9D9D9"/>
          </w:tcPr>
          <w:p w14:paraId="7C1921C9"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14:paraId="714DB2B0" w14:textId="77777777">
        <w:tc>
          <w:tcPr>
            <w:tcW w:w="5942" w:type="dxa"/>
          </w:tcPr>
          <w:p w14:paraId="7ABF7BE7" w14:textId="77777777" w:rsidR="00615B16" w:rsidRPr="00EC72EC" w:rsidRDefault="00EC72EC">
            <w:pPr>
              <w:spacing w:line="260" w:lineRule="auto"/>
              <w:ind w:left="29" w:hanging="2"/>
              <w:rPr>
                <w:sz w:val="20"/>
                <w:szCs w:val="20"/>
              </w:rPr>
            </w:pPr>
            <w:r w:rsidRPr="00EC72EC">
              <w:rPr>
                <w:sz w:val="20"/>
                <w:szCs w:val="20"/>
              </w:rPr>
              <w:t>用語の確認</w:t>
            </w:r>
          </w:p>
          <w:p w14:paraId="1F015537" w14:textId="77777777" w:rsidR="00615B16" w:rsidRPr="00EC72EC" w:rsidRDefault="00EC72EC">
            <w:pPr>
              <w:spacing w:line="260" w:lineRule="auto"/>
              <w:rPr>
                <w:sz w:val="18"/>
                <w:szCs w:val="18"/>
              </w:rPr>
            </w:pPr>
            <w:r w:rsidRPr="00EC72EC">
              <w:rPr>
                <w:sz w:val="18"/>
                <w:szCs w:val="18"/>
              </w:rPr>
              <w:t>・3編1章で学習した内容を生物用語で振り返る。</w:t>
            </w:r>
          </w:p>
          <w:p w14:paraId="112EE20B" w14:textId="77777777" w:rsidR="00615B16" w:rsidRPr="00EC72EC" w:rsidRDefault="00EC72EC">
            <w:pPr>
              <w:spacing w:line="260" w:lineRule="auto"/>
              <w:rPr>
                <w:sz w:val="18"/>
                <w:szCs w:val="18"/>
              </w:rPr>
            </w:pPr>
            <w:r w:rsidRPr="00EC72EC">
              <w:rPr>
                <w:sz w:val="20"/>
                <w:szCs w:val="20"/>
              </w:rPr>
              <w:t>まとめ図</w:t>
            </w:r>
          </w:p>
          <w:p w14:paraId="4EA28947" w14:textId="77777777" w:rsidR="00615B16" w:rsidRPr="00EC72EC" w:rsidRDefault="00EC72EC">
            <w:pPr>
              <w:spacing w:line="260" w:lineRule="auto"/>
              <w:ind w:left="29" w:hanging="2"/>
              <w:rPr>
                <w:sz w:val="20"/>
                <w:szCs w:val="20"/>
              </w:rPr>
            </w:pPr>
            <w:r w:rsidRPr="00EC72EC">
              <w:rPr>
                <w:sz w:val="18"/>
                <w:szCs w:val="18"/>
              </w:rPr>
              <w:t>・3編1章で学習した内容を図で振り返る。</w:t>
            </w:r>
          </w:p>
        </w:tc>
        <w:tc>
          <w:tcPr>
            <w:tcW w:w="582" w:type="dxa"/>
          </w:tcPr>
          <w:p w14:paraId="4C7934FF" w14:textId="77777777" w:rsidR="00615B16" w:rsidRPr="00EC72EC" w:rsidRDefault="00615B16">
            <w:pPr>
              <w:jc w:val="center"/>
              <w:rPr>
                <w:sz w:val="20"/>
                <w:szCs w:val="20"/>
              </w:rPr>
            </w:pPr>
          </w:p>
        </w:tc>
        <w:tc>
          <w:tcPr>
            <w:tcW w:w="1031" w:type="dxa"/>
          </w:tcPr>
          <w:p w14:paraId="60F2EA0F" w14:textId="1FB3B5D7" w:rsidR="00615B16" w:rsidRPr="00EC72EC" w:rsidRDefault="00EC72EC">
            <w:pPr>
              <w:jc w:val="center"/>
            </w:pPr>
            <w:r w:rsidRPr="00EC72EC">
              <w:t>1</w:t>
            </w:r>
            <w:r w:rsidR="00DC7098">
              <w:rPr>
                <w:rFonts w:hint="eastAsia"/>
              </w:rPr>
              <w:t>90</w:t>
            </w:r>
            <w:r w:rsidRPr="00EC72EC">
              <w:t>～1</w:t>
            </w:r>
            <w:r w:rsidR="00DC7098">
              <w:rPr>
                <w:rFonts w:hint="eastAsia"/>
              </w:rPr>
              <w:t>93</w:t>
            </w:r>
          </w:p>
          <w:p w14:paraId="620A2FF7" w14:textId="77777777" w:rsidR="00615B16" w:rsidRPr="00EC72EC" w:rsidRDefault="00615B16">
            <w:pPr>
              <w:rPr>
                <w:sz w:val="20"/>
                <w:szCs w:val="20"/>
              </w:rPr>
            </w:pPr>
          </w:p>
        </w:tc>
        <w:tc>
          <w:tcPr>
            <w:tcW w:w="530" w:type="dxa"/>
          </w:tcPr>
          <w:p w14:paraId="3BDF13D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7809C5CC" w14:textId="77777777" w:rsidR="00615B16" w:rsidRPr="00EC72EC" w:rsidRDefault="00615B16">
            <w:pPr>
              <w:jc w:val="center"/>
              <w:rPr>
                <w:sz w:val="20"/>
                <w:szCs w:val="20"/>
              </w:rPr>
            </w:pPr>
          </w:p>
        </w:tc>
        <w:tc>
          <w:tcPr>
            <w:tcW w:w="5929" w:type="dxa"/>
          </w:tcPr>
          <w:p w14:paraId="29F60C03"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14:paraId="5F378DF4" w14:textId="77777777" w:rsidR="00615B16" w:rsidRPr="00EC72EC" w:rsidRDefault="00615B16">
            <w:pPr>
              <w:tabs>
                <w:tab w:val="left" w:pos="76"/>
              </w:tabs>
              <w:rPr>
                <w:sz w:val="20"/>
                <w:szCs w:val="20"/>
              </w:rPr>
            </w:pPr>
          </w:p>
        </w:tc>
      </w:tr>
    </w:tbl>
    <w:p w14:paraId="4CCCFD1A" w14:textId="77777777" w:rsidR="00615B16" w:rsidRPr="00EC72EC" w:rsidRDefault="00615B16">
      <w:pPr>
        <w:rPr>
          <w:rFonts w:ascii="BIZ UDゴシック" w:eastAsia="BIZ UDゴシック" w:hAnsi="BIZ UDゴシック" w:cs="BIZ UDゴシック"/>
        </w:rPr>
      </w:pPr>
    </w:p>
    <w:p w14:paraId="6F16AF53" w14:textId="77777777" w:rsidR="00615B16" w:rsidRPr="00EC72EC" w:rsidRDefault="00615B16">
      <w:pPr>
        <w:rPr>
          <w:rFonts w:ascii="BIZ UDゴシック" w:eastAsia="BIZ UDゴシック" w:hAnsi="BIZ UDゴシック" w:cs="BIZ UDゴシック"/>
        </w:rPr>
      </w:pPr>
    </w:p>
    <w:p w14:paraId="5450FE09" w14:textId="77777777" w:rsidR="00615B16" w:rsidRPr="00EC72EC" w:rsidRDefault="00EC72EC">
      <w:pPr>
        <w:widowControl/>
        <w:jc w:val="left"/>
        <w:rPr>
          <w:rFonts w:ascii="BIZ UDゴシック" w:eastAsia="BIZ UDゴシック" w:hAnsi="BIZ UDゴシック" w:cs="BIZ UDゴシック"/>
        </w:rPr>
      </w:pPr>
      <w:r w:rsidRPr="00EC72EC">
        <w:br w:type="page"/>
      </w:r>
    </w:p>
    <w:p w14:paraId="422E74EA"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3編　遺伝情報の発現と発生　</w:t>
      </w:r>
      <w:r w:rsidRPr="00EC72EC">
        <w:rPr>
          <w:rFonts w:ascii="BIZ UDゴシック" w:eastAsia="BIZ UDゴシック" w:hAnsi="BIZ UDゴシック" w:cs="BIZ UDゴシック"/>
          <w:sz w:val="32"/>
          <w:szCs w:val="32"/>
        </w:rPr>
        <w:t>2章　発生と遺伝子発現</w:t>
      </w:r>
    </w:p>
    <w:tbl>
      <w:tblPr>
        <w:tblStyle w:val="afffff2"/>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03D75CBB" w14:textId="77777777">
        <w:tc>
          <w:tcPr>
            <w:tcW w:w="1820" w:type="dxa"/>
            <w:shd w:val="clear" w:color="auto" w:fill="D9D9D9"/>
          </w:tcPr>
          <w:p w14:paraId="0B480017"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643825FB" w14:textId="081859C7" w:rsidR="00615B16" w:rsidRPr="00EC72EC" w:rsidRDefault="00EC72EC">
            <w:r w:rsidRPr="00EC72EC">
              <w:t>19</w:t>
            </w:r>
            <w:r w:rsidR="00543243">
              <w:rPr>
                <w:rFonts w:hint="eastAsia"/>
              </w:rPr>
              <w:t>4</w:t>
            </w:r>
            <w:r w:rsidRPr="00EC72EC">
              <w:t>～235</w:t>
            </w:r>
          </w:p>
        </w:tc>
        <w:tc>
          <w:tcPr>
            <w:tcW w:w="2025" w:type="dxa"/>
            <w:shd w:val="clear" w:color="auto" w:fill="D9D9D9"/>
          </w:tcPr>
          <w:p w14:paraId="5915EDCA"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395055E5" w14:textId="77777777" w:rsidR="00615B16" w:rsidRPr="00EC72EC" w:rsidRDefault="00EC72EC">
            <w:r w:rsidRPr="00EC72EC">
              <w:t>(3)ア(イ)㋐㋑，イ</w:t>
            </w:r>
          </w:p>
        </w:tc>
        <w:tc>
          <w:tcPr>
            <w:tcW w:w="1559" w:type="dxa"/>
            <w:shd w:val="clear" w:color="auto" w:fill="D9D9D9"/>
          </w:tcPr>
          <w:p w14:paraId="59FC012A"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33C59355" w14:textId="77777777" w:rsidR="00615B16" w:rsidRPr="00EC72EC" w:rsidRDefault="00EC72EC">
            <w:r w:rsidRPr="00EC72EC">
              <w:t>13</w:t>
            </w:r>
          </w:p>
        </w:tc>
        <w:tc>
          <w:tcPr>
            <w:tcW w:w="1560" w:type="dxa"/>
            <w:shd w:val="clear" w:color="auto" w:fill="D9D9D9"/>
          </w:tcPr>
          <w:p w14:paraId="3DB1ED02"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6DDE4A5A" w14:textId="77777777" w:rsidR="00615B16" w:rsidRPr="00EC72EC" w:rsidRDefault="00EC72EC">
            <w:r w:rsidRPr="00EC72EC">
              <w:t xml:space="preserve"> </w:t>
            </w:r>
            <w:r w:rsidR="008E6794">
              <w:rPr>
                <w:rFonts w:hint="eastAsia"/>
              </w:rPr>
              <w:t>9月上旬～9月下旬</w:t>
            </w:r>
          </w:p>
        </w:tc>
      </w:tr>
    </w:tbl>
    <w:p w14:paraId="780D1320" w14:textId="77777777" w:rsidR="00615B16" w:rsidRPr="00EC72EC" w:rsidRDefault="00615B16"/>
    <w:tbl>
      <w:tblPr>
        <w:tblStyle w:val="afffff3"/>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447F8E72" w14:textId="77777777">
        <w:tc>
          <w:tcPr>
            <w:tcW w:w="3256" w:type="dxa"/>
            <w:gridSpan w:val="2"/>
            <w:shd w:val="clear" w:color="auto" w:fill="D9D9D9"/>
            <w:vAlign w:val="center"/>
          </w:tcPr>
          <w:p w14:paraId="28A39E6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27FF8425" w14:textId="77777777" w:rsidR="00615B16" w:rsidRPr="00EC72EC" w:rsidRDefault="00EC72EC">
            <w:pPr>
              <w:ind w:left="200" w:hanging="200"/>
              <w:rPr>
                <w:sz w:val="20"/>
                <w:szCs w:val="20"/>
              </w:rPr>
            </w:pPr>
            <w:r w:rsidRPr="00EC72EC">
              <w:rPr>
                <w:sz w:val="20"/>
                <w:szCs w:val="20"/>
              </w:rPr>
              <w:t>・遺伝情報の発現と発生について，発生と遺伝子発現のことを理解するとともに，それらの観察，実験などに関する技能を身に付ける。</w:t>
            </w:r>
          </w:p>
          <w:p w14:paraId="107D4CEC" w14:textId="77777777" w:rsidR="00615B16" w:rsidRPr="00EC72EC" w:rsidRDefault="00EC72EC">
            <w:pPr>
              <w:ind w:left="200" w:hanging="200"/>
              <w:rPr>
                <w:sz w:val="20"/>
                <w:szCs w:val="20"/>
              </w:rPr>
            </w:pPr>
            <w:r w:rsidRPr="00EC72EC">
              <w:rPr>
                <w:sz w:val="20"/>
                <w:szCs w:val="20"/>
              </w:rPr>
              <w:t>・遺伝情報の発現と発生について，観察，実験などを通して探究し，発生と遺伝子発現についての特徴を見いだして表現する。</w:t>
            </w:r>
          </w:p>
          <w:p w14:paraId="31FCA62B" w14:textId="77777777" w:rsidR="00615B16" w:rsidRPr="00EC72EC" w:rsidRDefault="00EC72EC">
            <w:pPr>
              <w:ind w:left="200" w:hanging="200"/>
              <w:rPr>
                <w:sz w:val="20"/>
                <w:szCs w:val="20"/>
              </w:rPr>
            </w:pPr>
            <w:r w:rsidRPr="00EC72EC">
              <w:rPr>
                <w:sz w:val="20"/>
                <w:szCs w:val="20"/>
              </w:rPr>
              <w:t>・発生と遺伝子発現に関する事物・現象に主体的に関わり，科学的に探究しようとする態度と，生命を尊重し，自然環境の保全に寄与する態度を養う。</w:t>
            </w:r>
          </w:p>
        </w:tc>
      </w:tr>
      <w:tr w:rsidR="00EC72EC" w:rsidRPr="00EC72EC" w14:paraId="0EA92689" w14:textId="77777777">
        <w:tc>
          <w:tcPr>
            <w:tcW w:w="1271" w:type="dxa"/>
            <w:vMerge w:val="restart"/>
            <w:shd w:val="clear" w:color="auto" w:fill="D9D9D9"/>
            <w:vAlign w:val="center"/>
          </w:tcPr>
          <w:p w14:paraId="6C88888C"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4CEB5A98"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7BFF5D3F" w14:textId="77777777" w:rsidR="00615B16" w:rsidRPr="00EC72EC" w:rsidRDefault="00EC72EC">
            <w:pPr>
              <w:rPr>
                <w:sz w:val="20"/>
                <w:szCs w:val="20"/>
              </w:rPr>
            </w:pPr>
            <w:r w:rsidRPr="00EC72EC">
              <w:rPr>
                <w:sz w:val="20"/>
                <w:szCs w:val="20"/>
              </w:rPr>
              <w:t>遺伝情報の発現と発生について，発生と遺伝子発現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69D90992" w14:textId="77777777">
        <w:tc>
          <w:tcPr>
            <w:tcW w:w="1271" w:type="dxa"/>
            <w:vMerge/>
            <w:shd w:val="clear" w:color="auto" w:fill="D9D9D9"/>
            <w:vAlign w:val="center"/>
          </w:tcPr>
          <w:p w14:paraId="0A3817EF"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24FAEE36"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499164E9" w14:textId="77777777" w:rsidR="00615B16" w:rsidRPr="00EC72EC" w:rsidRDefault="00EC72EC">
            <w:pPr>
              <w:rPr>
                <w:sz w:val="20"/>
                <w:szCs w:val="20"/>
              </w:rPr>
            </w:pPr>
            <w:r w:rsidRPr="00EC72EC">
              <w:rPr>
                <w:sz w:val="20"/>
                <w:szCs w:val="20"/>
              </w:rPr>
              <w:t>遺伝情報の発現と発生について，観察，実験などを通して探究し，発生と遺伝子発現についての特徴を見いだして表現している。</w:t>
            </w:r>
          </w:p>
        </w:tc>
      </w:tr>
      <w:tr w:rsidR="00EC72EC" w:rsidRPr="00EC72EC" w14:paraId="221CAD6C" w14:textId="77777777">
        <w:tc>
          <w:tcPr>
            <w:tcW w:w="1271" w:type="dxa"/>
            <w:vMerge/>
            <w:shd w:val="clear" w:color="auto" w:fill="D9D9D9"/>
            <w:vAlign w:val="center"/>
          </w:tcPr>
          <w:p w14:paraId="46511874"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302401FE"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706D3DA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29E3C581" w14:textId="77777777" w:rsidR="00615B16" w:rsidRPr="00EC72EC" w:rsidRDefault="00EC72EC">
            <w:pPr>
              <w:rPr>
                <w:sz w:val="20"/>
                <w:szCs w:val="20"/>
              </w:rPr>
            </w:pPr>
            <w:r w:rsidRPr="00EC72EC">
              <w:rPr>
                <w:sz w:val="20"/>
                <w:szCs w:val="20"/>
              </w:rPr>
              <w:t>発生と遺伝子発現に主体的に関わり，見通しをもったり振り返ったりするなど，科学的に探究しようとしている。</w:t>
            </w:r>
          </w:p>
        </w:tc>
      </w:tr>
    </w:tbl>
    <w:p w14:paraId="4135CD9E" w14:textId="77777777" w:rsidR="00615B16" w:rsidRPr="00EC72EC" w:rsidRDefault="00615B16"/>
    <w:p w14:paraId="481E07E1" w14:textId="77777777" w:rsidR="00615B16" w:rsidRPr="00EC72EC" w:rsidRDefault="00EC72EC">
      <w:pPr>
        <w:widowControl/>
        <w:jc w:val="left"/>
      </w:pPr>
      <w:r w:rsidRPr="00EC72EC">
        <w:br w:type="page"/>
      </w:r>
    </w:p>
    <w:tbl>
      <w:tblPr>
        <w:tblStyle w:val="afffff4"/>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14:paraId="5237EB91" w14:textId="77777777">
        <w:trPr>
          <w:cantSplit/>
          <w:trHeight w:val="735"/>
        </w:trPr>
        <w:tc>
          <w:tcPr>
            <w:tcW w:w="5942" w:type="dxa"/>
            <w:vAlign w:val="center"/>
          </w:tcPr>
          <w:p w14:paraId="432128A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6A20F69D"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0DA1D97A"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1520DB24"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2883A1F0"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5CE82DF5"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43DB22F4" w14:textId="77777777">
        <w:tc>
          <w:tcPr>
            <w:tcW w:w="14596" w:type="dxa"/>
            <w:gridSpan w:val="6"/>
            <w:shd w:val="clear" w:color="auto" w:fill="D9D9D9"/>
          </w:tcPr>
          <w:p w14:paraId="4654F22B" w14:textId="2938D58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遺伝子発現の調節</w:t>
            </w:r>
          </w:p>
        </w:tc>
      </w:tr>
      <w:tr w:rsidR="00EC72EC" w:rsidRPr="00EC72EC" w14:paraId="311C5D72" w14:textId="77777777">
        <w:trPr>
          <w:trHeight w:val="1720"/>
        </w:trPr>
        <w:tc>
          <w:tcPr>
            <w:tcW w:w="5942" w:type="dxa"/>
            <w:vMerge w:val="restart"/>
          </w:tcPr>
          <w:p w14:paraId="48D8C17B" w14:textId="77777777" w:rsidR="00615B16" w:rsidRPr="00EC72EC" w:rsidRDefault="00EC72EC">
            <w:pPr>
              <w:spacing w:line="260" w:lineRule="auto"/>
              <w:ind w:left="29" w:hanging="2"/>
              <w:rPr>
                <w:sz w:val="20"/>
                <w:szCs w:val="20"/>
              </w:rPr>
            </w:pPr>
            <w:r w:rsidRPr="00EC72EC">
              <w:rPr>
                <w:sz w:val="20"/>
                <w:szCs w:val="20"/>
              </w:rPr>
              <w:t>Let’s start!</w:t>
            </w:r>
          </w:p>
          <w:p w14:paraId="3E837987" w14:textId="77777777" w:rsidR="00615B16" w:rsidRPr="00EC72EC" w:rsidRDefault="00EC72EC">
            <w:pPr>
              <w:spacing w:line="260" w:lineRule="auto"/>
              <w:ind w:left="2"/>
              <w:rPr>
                <w:sz w:val="18"/>
                <w:szCs w:val="18"/>
              </w:rPr>
            </w:pPr>
            <w:r w:rsidRPr="00EC72EC">
              <w:rPr>
                <w:sz w:val="18"/>
                <w:szCs w:val="18"/>
              </w:rPr>
              <w:t>・大腸菌のコロニーが青色になった理由を考える。</w:t>
            </w:r>
          </w:p>
          <w:p w14:paraId="454B2214" w14:textId="77777777" w:rsidR="00615B16" w:rsidRPr="00EC72EC" w:rsidRDefault="00EC72EC">
            <w:pPr>
              <w:spacing w:line="260" w:lineRule="auto"/>
              <w:rPr>
                <w:sz w:val="18"/>
                <w:szCs w:val="18"/>
              </w:rPr>
            </w:pPr>
            <w:r w:rsidRPr="00EC72EC">
              <w:rPr>
                <w:sz w:val="18"/>
                <w:szCs w:val="18"/>
              </w:rPr>
              <w:t>実習６　大腸菌のlacZの発現</w:t>
            </w:r>
          </w:p>
          <w:p w14:paraId="6E673BA5" w14:textId="77777777" w:rsidR="00615B16" w:rsidRPr="00EC72EC" w:rsidRDefault="00EC72EC">
            <w:pPr>
              <w:spacing w:line="260" w:lineRule="auto"/>
              <w:ind w:left="180" w:hanging="180"/>
              <w:rPr>
                <w:sz w:val="18"/>
                <w:szCs w:val="18"/>
              </w:rPr>
            </w:pPr>
            <w:r w:rsidRPr="00EC72EC">
              <w:rPr>
                <w:sz w:val="18"/>
                <w:szCs w:val="18"/>
              </w:rPr>
              <w:t>・大腸菌の生育環境とlacZ遺伝子の発現にはどのような関連があるかを，コロニーの色を指標にして調べる。</w:t>
            </w:r>
          </w:p>
          <w:p w14:paraId="096815BE" w14:textId="0A4965F7" w:rsidR="00615B16" w:rsidRPr="00EC72EC" w:rsidRDefault="007A7615">
            <w:pPr>
              <w:spacing w:line="260" w:lineRule="auto"/>
              <w:rPr>
                <w:sz w:val="18"/>
                <w:szCs w:val="18"/>
              </w:rPr>
            </w:pPr>
            <w:r>
              <w:rPr>
                <w:rFonts w:hint="eastAsia"/>
                <w:sz w:val="18"/>
                <w:szCs w:val="18"/>
              </w:rPr>
              <w:t>A</w:t>
            </w:r>
            <w:r w:rsidR="00EC72EC" w:rsidRPr="00EC72EC">
              <w:rPr>
                <w:sz w:val="18"/>
                <w:szCs w:val="18"/>
              </w:rPr>
              <w:t xml:space="preserve">　原核生物の基本的な転写調節</w:t>
            </w:r>
          </w:p>
          <w:p w14:paraId="7916C39B" w14:textId="77777777" w:rsidR="00615B16" w:rsidRPr="00EC72EC" w:rsidRDefault="00EC72EC">
            <w:pPr>
              <w:spacing w:line="260" w:lineRule="auto"/>
              <w:rPr>
                <w:sz w:val="18"/>
                <w:szCs w:val="18"/>
              </w:rPr>
            </w:pPr>
            <w:r w:rsidRPr="00EC72EC">
              <w:rPr>
                <w:sz w:val="18"/>
                <w:szCs w:val="18"/>
              </w:rPr>
              <w:t>・原核生物の基本的な転写調節について理解する。</w:t>
            </w:r>
          </w:p>
          <w:p w14:paraId="795B0A3D" w14:textId="35900C8E" w:rsidR="00615B16" w:rsidRPr="00EC72EC" w:rsidRDefault="007A7615">
            <w:pPr>
              <w:spacing w:line="260" w:lineRule="auto"/>
              <w:rPr>
                <w:sz w:val="18"/>
                <w:szCs w:val="18"/>
              </w:rPr>
            </w:pPr>
            <w:r w:rsidRPr="00EC72EC">
              <w:rPr>
                <w:sz w:val="18"/>
                <w:szCs w:val="18"/>
              </w:rPr>
              <w:t>考えてみよう</w:t>
            </w:r>
            <w:r>
              <w:rPr>
                <w:rFonts w:hint="eastAsia"/>
                <w:sz w:val="18"/>
                <w:szCs w:val="18"/>
              </w:rPr>
              <w:t xml:space="preserve">　</w:t>
            </w:r>
            <w:r w:rsidR="00EC72EC" w:rsidRPr="00EC72EC">
              <w:rPr>
                <w:sz w:val="18"/>
                <w:szCs w:val="18"/>
              </w:rPr>
              <w:t>オペロン説の提唱につながった大腸菌変異株の発見</w:t>
            </w:r>
          </w:p>
          <w:p w14:paraId="3157A427" w14:textId="3FCBF257" w:rsidR="00615B16" w:rsidRPr="00EC72EC" w:rsidRDefault="00EC72EC" w:rsidP="007A7615">
            <w:pPr>
              <w:spacing w:line="260" w:lineRule="auto"/>
              <w:ind w:left="175" w:hanging="173"/>
              <w:rPr>
                <w:sz w:val="18"/>
                <w:szCs w:val="18"/>
              </w:rPr>
            </w:pPr>
            <w:r w:rsidRPr="00EC72EC">
              <w:rPr>
                <w:sz w:val="18"/>
                <w:szCs w:val="18"/>
              </w:rPr>
              <w:t>・オペロン説の提唱につながった大腸菌変異株の発見について理解する。</w:t>
            </w:r>
          </w:p>
          <w:p w14:paraId="0A413B25" w14:textId="77777777" w:rsidR="00615B16" w:rsidRPr="00EC72EC" w:rsidRDefault="00EC72EC">
            <w:pPr>
              <w:spacing w:line="260" w:lineRule="auto"/>
              <w:rPr>
                <w:sz w:val="18"/>
                <w:szCs w:val="18"/>
              </w:rPr>
            </w:pPr>
            <w:r w:rsidRPr="00EC72EC">
              <w:rPr>
                <w:sz w:val="18"/>
                <w:szCs w:val="18"/>
              </w:rPr>
              <w:t>・大腸菌変異株でのlacZの発現はどのように説明できるか考える。</w:t>
            </w:r>
          </w:p>
          <w:p w14:paraId="0386BF28" w14:textId="77777777" w:rsidR="00615B16" w:rsidRPr="00EC72EC" w:rsidRDefault="00EC72EC">
            <w:pPr>
              <w:spacing w:line="260" w:lineRule="auto"/>
              <w:ind w:left="29" w:hanging="2"/>
              <w:rPr>
                <w:sz w:val="18"/>
                <w:szCs w:val="18"/>
              </w:rPr>
            </w:pPr>
            <w:r w:rsidRPr="00EC72EC">
              <w:rPr>
                <w:sz w:val="18"/>
                <w:szCs w:val="18"/>
              </w:rPr>
              <w:t>&lt;コラム&gt;トリプトファンオペロンとアラビノースオペロン</w:t>
            </w:r>
          </w:p>
          <w:p w14:paraId="05890EBE" w14:textId="77777777" w:rsidR="00615B16" w:rsidRDefault="00EC72EC">
            <w:pPr>
              <w:spacing w:line="260" w:lineRule="auto"/>
              <w:ind w:left="27"/>
              <w:rPr>
                <w:sz w:val="18"/>
                <w:szCs w:val="18"/>
              </w:rPr>
            </w:pPr>
            <w:r w:rsidRPr="00EC72EC">
              <w:rPr>
                <w:sz w:val="18"/>
                <w:szCs w:val="18"/>
              </w:rPr>
              <w:t>・トリプトファンオペロンとアラビノースオペロンについて理解する。</w:t>
            </w:r>
          </w:p>
          <w:p w14:paraId="7607432C" w14:textId="089A9CDE" w:rsidR="007A7615" w:rsidRPr="00EC72EC" w:rsidRDefault="007A7615" w:rsidP="007A7615">
            <w:pPr>
              <w:spacing w:line="260" w:lineRule="auto"/>
              <w:rPr>
                <w:sz w:val="18"/>
                <w:szCs w:val="18"/>
              </w:rPr>
            </w:pPr>
            <w:r>
              <w:rPr>
                <w:rFonts w:hint="eastAsia"/>
                <w:sz w:val="18"/>
                <w:szCs w:val="18"/>
              </w:rPr>
              <w:t>B</w:t>
            </w:r>
            <w:r w:rsidRPr="00EC72EC">
              <w:rPr>
                <w:sz w:val="18"/>
                <w:szCs w:val="18"/>
              </w:rPr>
              <w:t xml:space="preserve">　真核生物の</w:t>
            </w:r>
            <w:r>
              <w:rPr>
                <w:rFonts w:hint="eastAsia"/>
                <w:sz w:val="18"/>
                <w:szCs w:val="18"/>
              </w:rPr>
              <w:t>基本的な転写調節</w:t>
            </w:r>
          </w:p>
          <w:p w14:paraId="0FA8D903" w14:textId="49C9C69E" w:rsidR="007A7615" w:rsidRPr="00EC72EC" w:rsidRDefault="007A7615" w:rsidP="007A7615">
            <w:pPr>
              <w:spacing w:line="260" w:lineRule="auto"/>
              <w:rPr>
                <w:sz w:val="18"/>
                <w:szCs w:val="18"/>
              </w:rPr>
            </w:pPr>
            <w:r w:rsidRPr="00EC72EC">
              <w:rPr>
                <w:sz w:val="18"/>
                <w:szCs w:val="18"/>
              </w:rPr>
              <w:t>・真核生物の</w:t>
            </w:r>
            <w:r>
              <w:rPr>
                <w:rFonts w:hint="eastAsia"/>
                <w:sz w:val="18"/>
                <w:szCs w:val="18"/>
              </w:rPr>
              <w:t>基本的な転写</w:t>
            </w:r>
            <w:r w:rsidRPr="00EC72EC">
              <w:rPr>
                <w:sz w:val="18"/>
                <w:szCs w:val="18"/>
              </w:rPr>
              <w:t>調節について理解する。</w:t>
            </w:r>
          </w:p>
          <w:p w14:paraId="5B99FC77" w14:textId="2D53EF2B" w:rsidR="007A7615" w:rsidRPr="00EC72EC" w:rsidRDefault="007A7615" w:rsidP="007A7615">
            <w:pPr>
              <w:spacing w:line="260" w:lineRule="auto"/>
              <w:ind w:left="209" w:hanging="182"/>
              <w:rPr>
                <w:sz w:val="18"/>
                <w:szCs w:val="18"/>
              </w:rPr>
            </w:pPr>
            <w:r>
              <w:rPr>
                <w:rFonts w:hint="eastAsia"/>
                <w:sz w:val="18"/>
                <w:szCs w:val="18"/>
              </w:rPr>
              <w:t>C</w:t>
            </w:r>
            <w:r w:rsidRPr="00EC72EC">
              <w:rPr>
                <w:sz w:val="18"/>
                <w:szCs w:val="18"/>
              </w:rPr>
              <w:t xml:space="preserve">　細胞外の環境に応じた遺伝子発現の調節</w:t>
            </w:r>
          </w:p>
          <w:p w14:paraId="6360044C" w14:textId="3D7739CC" w:rsidR="007A7615" w:rsidRPr="00EC72EC" w:rsidRDefault="007A7615" w:rsidP="007A7615">
            <w:pPr>
              <w:spacing w:line="260" w:lineRule="auto"/>
              <w:ind w:left="27"/>
              <w:rPr>
                <w:sz w:val="18"/>
                <w:szCs w:val="18"/>
              </w:rPr>
            </w:pPr>
            <w:r w:rsidRPr="00EC72EC">
              <w:rPr>
                <w:sz w:val="18"/>
                <w:szCs w:val="18"/>
              </w:rPr>
              <w:t>・細胞外の環境に応じた遺伝子発現の調節について理解する。</w:t>
            </w:r>
          </w:p>
        </w:tc>
        <w:tc>
          <w:tcPr>
            <w:tcW w:w="582" w:type="dxa"/>
            <w:vMerge w:val="restart"/>
          </w:tcPr>
          <w:p w14:paraId="7591BC3C" w14:textId="77777777" w:rsidR="00615B16" w:rsidRPr="00EC72EC" w:rsidRDefault="00EC72EC">
            <w:pPr>
              <w:jc w:val="center"/>
              <w:rPr>
                <w:sz w:val="20"/>
                <w:szCs w:val="20"/>
              </w:rPr>
            </w:pPr>
            <w:r w:rsidRPr="00EC72EC">
              <w:rPr>
                <w:sz w:val="20"/>
                <w:szCs w:val="20"/>
              </w:rPr>
              <w:t>2</w:t>
            </w:r>
          </w:p>
        </w:tc>
        <w:tc>
          <w:tcPr>
            <w:tcW w:w="979" w:type="dxa"/>
            <w:vMerge w:val="restart"/>
          </w:tcPr>
          <w:p w14:paraId="72EF47D3" w14:textId="38B626E4" w:rsidR="00615B16" w:rsidRPr="00EC72EC" w:rsidRDefault="00EC72EC">
            <w:pPr>
              <w:jc w:val="center"/>
              <w:rPr>
                <w:sz w:val="20"/>
                <w:szCs w:val="20"/>
              </w:rPr>
            </w:pPr>
            <w:r w:rsidRPr="00EC72EC">
              <w:rPr>
                <w:sz w:val="20"/>
                <w:szCs w:val="20"/>
              </w:rPr>
              <w:t>19</w:t>
            </w:r>
            <w:r w:rsidR="007A7615">
              <w:rPr>
                <w:rFonts w:hint="eastAsia"/>
                <w:sz w:val="20"/>
                <w:szCs w:val="20"/>
              </w:rPr>
              <w:t>4</w:t>
            </w:r>
            <w:r w:rsidRPr="00EC72EC">
              <w:rPr>
                <w:sz w:val="20"/>
                <w:szCs w:val="20"/>
              </w:rPr>
              <w:t>～</w:t>
            </w:r>
            <w:r w:rsidR="007A7615">
              <w:rPr>
                <w:rFonts w:hint="eastAsia"/>
                <w:sz w:val="20"/>
                <w:szCs w:val="20"/>
              </w:rPr>
              <w:t>200</w:t>
            </w:r>
          </w:p>
        </w:tc>
        <w:tc>
          <w:tcPr>
            <w:tcW w:w="582" w:type="dxa"/>
          </w:tcPr>
          <w:p w14:paraId="60A3579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756367DC" w14:textId="77777777" w:rsidR="00615B16" w:rsidRPr="00EC72EC" w:rsidRDefault="00EC72EC">
            <w:pPr>
              <w:jc w:val="center"/>
              <w:rPr>
                <w:sz w:val="20"/>
                <w:szCs w:val="20"/>
              </w:rPr>
            </w:pPr>
            <w:r w:rsidRPr="00EC72EC">
              <w:rPr>
                <w:sz w:val="20"/>
                <w:szCs w:val="20"/>
              </w:rPr>
              <w:t>〇</w:t>
            </w:r>
          </w:p>
        </w:tc>
        <w:tc>
          <w:tcPr>
            <w:tcW w:w="5929" w:type="dxa"/>
          </w:tcPr>
          <w:p w14:paraId="344403DD" w14:textId="77777777" w:rsidR="00615B16"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6のβ-ガラクトシダーゼにより発色する物質を含んだ培地上で形成される大腸菌コロニーについての実験結果を示す資料を基づいて，遺伝子の発現が調節されていることを見いだして理解している。［発言分析・記述分析］</w:t>
            </w:r>
          </w:p>
          <w:p w14:paraId="30550622" w14:textId="77777777" w:rsidR="007A7615" w:rsidRPr="00EC72EC" w:rsidRDefault="007A7615" w:rsidP="007A7615">
            <w:pPr>
              <w:tabs>
                <w:tab w:val="left" w:pos="76"/>
              </w:tabs>
              <w:rPr>
                <w:sz w:val="20"/>
                <w:szCs w:val="20"/>
              </w:rPr>
            </w:pPr>
            <w:r w:rsidRPr="00EC72EC">
              <w:rPr>
                <w:sz w:val="20"/>
                <w:szCs w:val="20"/>
              </w:rPr>
              <w:t>真核生物の遺伝子の発現について理解している。遺伝子の発現は，細胞の周囲の環境にも応じて調節されていることを理解している。［発言分析・記述分析］</w:t>
            </w:r>
          </w:p>
          <w:p w14:paraId="48D91FD1" w14:textId="77777777" w:rsidR="007A7615" w:rsidRPr="00EC72EC" w:rsidRDefault="007A7615" w:rsidP="007A7615">
            <w:pPr>
              <w:ind w:firstLine="100"/>
              <w:rPr>
                <w:sz w:val="20"/>
                <w:szCs w:val="20"/>
              </w:rPr>
            </w:pPr>
          </w:p>
          <w:p w14:paraId="01944B60" w14:textId="77777777" w:rsidR="007A7615" w:rsidRPr="007A7615" w:rsidRDefault="007A7615">
            <w:pPr>
              <w:tabs>
                <w:tab w:val="left" w:pos="76"/>
              </w:tabs>
              <w:rPr>
                <w:sz w:val="20"/>
                <w:szCs w:val="20"/>
              </w:rPr>
            </w:pPr>
          </w:p>
        </w:tc>
      </w:tr>
      <w:tr w:rsidR="00EC72EC" w:rsidRPr="00EC72EC" w14:paraId="5BFC2037" w14:textId="77777777">
        <w:trPr>
          <w:trHeight w:val="1408"/>
        </w:trPr>
        <w:tc>
          <w:tcPr>
            <w:tcW w:w="5942" w:type="dxa"/>
            <w:vMerge/>
          </w:tcPr>
          <w:p w14:paraId="2839A167"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45F1BA3B"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65824867"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52208D3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45D5F269" w14:textId="77777777" w:rsidR="00615B16" w:rsidRPr="00EC72EC" w:rsidRDefault="00EC72EC">
            <w:pPr>
              <w:jc w:val="center"/>
              <w:rPr>
                <w:sz w:val="20"/>
                <w:szCs w:val="20"/>
              </w:rPr>
            </w:pPr>
            <w:r w:rsidRPr="00EC72EC">
              <w:rPr>
                <w:sz w:val="20"/>
                <w:szCs w:val="20"/>
              </w:rPr>
              <w:t>〇</w:t>
            </w:r>
          </w:p>
        </w:tc>
        <w:tc>
          <w:tcPr>
            <w:tcW w:w="5929" w:type="dxa"/>
          </w:tcPr>
          <w:p w14:paraId="3BC17CE9" w14:textId="77777777"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実習6の結果を主体的に考察して表現しようとしている。［発言分析・記述分析］</w:t>
            </w:r>
          </w:p>
          <w:p w14:paraId="08E1DD86" w14:textId="77777777" w:rsidR="00615B16" w:rsidRPr="00EC72EC" w:rsidRDefault="00615B16">
            <w:pPr>
              <w:tabs>
                <w:tab w:val="left" w:pos="76"/>
              </w:tabs>
              <w:rPr>
                <w:rFonts w:ascii="BIZ UDPゴシック" w:eastAsia="BIZ UDPゴシック" w:hAnsi="BIZ UDPゴシック" w:cs="BIZ UDPゴシック"/>
                <w:sz w:val="20"/>
                <w:szCs w:val="20"/>
              </w:rPr>
            </w:pPr>
          </w:p>
        </w:tc>
      </w:tr>
      <w:tr w:rsidR="00EC72EC" w:rsidRPr="00EC72EC" w14:paraId="277961F8" w14:textId="77777777">
        <w:trPr>
          <w:trHeight w:val="1849"/>
        </w:trPr>
        <w:tc>
          <w:tcPr>
            <w:tcW w:w="5942" w:type="dxa"/>
            <w:vMerge/>
          </w:tcPr>
          <w:p w14:paraId="726CC335"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14:paraId="5189B14D"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14:paraId="2A63CA4A"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14:paraId="5154414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8589303" w14:textId="77777777" w:rsidR="00615B16" w:rsidRPr="00EC72EC" w:rsidRDefault="00615B16">
            <w:pPr>
              <w:jc w:val="center"/>
              <w:rPr>
                <w:sz w:val="20"/>
                <w:szCs w:val="20"/>
              </w:rPr>
            </w:pPr>
          </w:p>
        </w:tc>
        <w:tc>
          <w:tcPr>
            <w:tcW w:w="5929" w:type="dxa"/>
          </w:tcPr>
          <w:p w14:paraId="690CB49A" w14:textId="77777777" w:rsidR="00615B16" w:rsidRPr="00EC72EC" w:rsidRDefault="00EC72EC">
            <w:pPr>
              <w:rPr>
                <w:b/>
                <w:sz w:val="20"/>
                <w:szCs w:val="20"/>
              </w:rPr>
            </w:pPr>
            <w:r w:rsidRPr="00EC72EC">
              <w:rPr>
                <w:rFonts w:ascii="BIZ UDゴシック" w:eastAsia="BIZ UDゴシック" w:hAnsi="BIZ UDゴシック" w:cs="BIZ UDゴシック"/>
                <w:sz w:val="20"/>
                <w:szCs w:val="20"/>
              </w:rPr>
              <w:t>【知技】</w:t>
            </w:r>
            <w:r w:rsidRPr="00EC72EC">
              <w:rPr>
                <w:sz w:val="20"/>
                <w:szCs w:val="20"/>
              </w:rPr>
              <w:t>原核生物の遺伝子発現の調節について理解している。［発言分析・記述分析］</w:t>
            </w:r>
          </w:p>
        </w:tc>
      </w:tr>
      <w:tr w:rsidR="00EC72EC" w:rsidRPr="00EC72EC" w14:paraId="53694F41" w14:textId="77777777">
        <w:tc>
          <w:tcPr>
            <w:tcW w:w="14596" w:type="dxa"/>
            <w:gridSpan w:val="6"/>
            <w:shd w:val="clear" w:color="auto" w:fill="D9D9D9"/>
          </w:tcPr>
          <w:p w14:paraId="6B0C56C2" w14:textId="0B0718DC" w:rsidR="00615B16" w:rsidRPr="00EC72EC" w:rsidRDefault="007A7615">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2</w:t>
            </w:r>
            <w:r w:rsidR="00EC72EC" w:rsidRPr="00EC72EC">
              <w:rPr>
                <w:rFonts w:ascii="BIZ UDゴシック" w:eastAsia="BIZ UDゴシック" w:hAnsi="BIZ UDゴシック" w:cs="BIZ UDゴシック"/>
                <w:sz w:val="20"/>
                <w:szCs w:val="20"/>
              </w:rPr>
              <w:t>節　選択的遺伝子発現と細胞分化</w:t>
            </w:r>
          </w:p>
        </w:tc>
      </w:tr>
      <w:tr w:rsidR="00EC72EC" w:rsidRPr="00EC72EC" w14:paraId="4C2E45DA" w14:textId="77777777">
        <w:trPr>
          <w:trHeight w:val="3298"/>
        </w:trPr>
        <w:tc>
          <w:tcPr>
            <w:tcW w:w="5942" w:type="dxa"/>
          </w:tcPr>
          <w:p w14:paraId="0A125758" w14:textId="77777777" w:rsidR="00615B16" w:rsidRPr="00EC72EC" w:rsidRDefault="00EC72EC">
            <w:pPr>
              <w:spacing w:line="260" w:lineRule="auto"/>
              <w:ind w:left="29" w:hanging="2"/>
              <w:rPr>
                <w:sz w:val="20"/>
                <w:szCs w:val="20"/>
              </w:rPr>
            </w:pPr>
            <w:r w:rsidRPr="00EC72EC">
              <w:rPr>
                <w:sz w:val="20"/>
                <w:szCs w:val="20"/>
              </w:rPr>
              <w:lastRenderedPageBreak/>
              <w:t>Let’s start!</w:t>
            </w:r>
          </w:p>
          <w:p w14:paraId="7CAD7F91" w14:textId="77777777" w:rsidR="00615B16" w:rsidRPr="00EC72EC" w:rsidRDefault="00EC72EC">
            <w:pPr>
              <w:spacing w:line="260" w:lineRule="auto"/>
              <w:ind w:left="180" w:hanging="180"/>
              <w:rPr>
                <w:sz w:val="18"/>
                <w:szCs w:val="18"/>
              </w:rPr>
            </w:pPr>
            <w:r w:rsidRPr="00EC72EC">
              <w:rPr>
                <w:sz w:val="18"/>
                <w:szCs w:val="18"/>
              </w:rPr>
              <w:t>・ヒトの体を構成する細胞の数と種類を知り，それがどのようにしてできるのかを考える。</w:t>
            </w:r>
          </w:p>
          <w:p w14:paraId="2703CB26" w14:textId="77777777" w:rsidR="00615B16" w:rsidRPr="00EC72EC" w:rsidRDefault="00EC72EC">
            <w:pPr>
              <w:spacing w:line="260" w:lineRule="auto"/>
              <w:rPr>
                <w:sz w:val="18"/>
                <w:szCs w:val="18"/>
              </w:rPr>
            </w:pPr>
            <w:r w:rsidRPr="00EC72EC">
              <w:rPr>
                <w:sz w:val="18"/>
                <w:szCs w:val="18"/>
              </w:rPr>
              <w:t>A　分化した細胞の遺伝子発現</w:t>
            </w:r>
          </w:p>
          <w:p w14:paraId="579532D1" w14:textId="77777777" w:rsidR="00615B16" w:rsidRPr="00EC72EC" w:rsidRDefault="00EC72EC">
            <w:pPr>
              <w:spacing w:line="260" w:lineRule="auto"/>
              <w:rPr>
                <w:sz w:val="18"/>
                <w:szCs w:val="18"/>
              </w:rPr>
            </w:pPr>
            <w:r w:rsidRPr="00EC72EC">
              <w:rPr>
                <w:sz w:val="18"/>
                <w:szCs w:val="18"/>
              </w:rPr>
              <w:t>・分化した細胞の遺伝子発現について理解する。</w:t>
            </w:r>
          </w:p>
          <w:p w14:paraId="11CB56BE" w14:textId="77777777" w:rsidR="00615B16" w:rsidRPr="00EC72EC" w:rsidRDefault="00EC72EC">
            <w:pPr>
              <w:spacing w:line="260" w:lineRule="auto"/>
              <w:rPr>
                <w:sz w:val="18"/>
                <w:szCs w:val="18"/>
              </w:rPr>
            </w:pPr>
            <w:r w:rsidRPr="00EC72EC">
              <w:rPr>
                <w:sz w:val="18"/>
                <w:szCs w:val="18"/>
              </w:rPr>
              <w:t>B　遺伝子発現の調節の変化と細胞の分化</w:t>
            </w:r>
          </w:p>
          <w:p w14:paraId="40CB7032" w14:textId="77777777" w:rsidR="00615B16" w:rsidRPr="00EC72EC" w:rsidRDefault="00EC72EC">
            <w:pPr>
              <w:spacing w:line="260" w:lineRule="auto"/>
              <w:rPr>
                <w:sz w:val="18"/>
                <w:szCs w:val="18"/>
              </w:rPr>
            </w:pPr>
            <w:r w:rsidRPr="00EC72EC">
              <w:rPr>
                <w:sz w:val="18"/>
                <w:szCs w:val="18"/>
              </w:rPr>
              <w:t>・遺伝子発現の調節の変化と細胞の分化について理解する。</w:t>
            </w:r>
          </w:p>
          <w:p w14:paraId="579BF858" w14:textId="77777777" w:rsidR="00615B16" w:rsidRPr="00EC72EC" w:rsidRDefault="00EC72EC">
            <w:pPr>
              <w:spacing w:line="260" w:lineRule="auto"/>
              <w:ind w:left="29" w:hanging="2"/>
              <w:rPr>
                <w:sz w:val="18"/>
                <w:szCs w:val="18"/>
              </w:rPr>
            </w:pPr>
            <w:r w:rsidRPr="00EC72EC">
              <w:rPr>
                <w:sz w:val="18"/>
                <w:szCs w:val="18"/>
              </w:rPr>
              <w:t>&lt;コラム&gt;</w:t>
            </w:r>
            <w:r w:rsidRPr="00EC72EC">
              <w:t xml:space="preserve"> </w:t>
            </w:r>
            <w:r w:rsidRPr="00EC72EC">
              <w:rPr>
                <w:sz w:val="18"/>
                <w:szCs w:val="18"/>
              </w:rPr>
              <w:t>iPS細胞の誕生につながった選択的遺伝子発現の考え方</w:t>
            </w:r>
          </w:p>
          <w:p w14:paraId="15931B11" w14:textId="77777777" w:rsidR="00615B16" w:rsidRPr="00EC72EC" w:rsidRDefault="00EC72EC">
            <w:pPr>
              <w:spacing w:line="260" w:lineRule="auto"/>
              <w:rPr>
                <w:sz w:val="18"/>
                <w:szCs w:val="18"/>
              </w:rPr>
            </w:pPr>
            <w:r w:rsidRPr="00EC72EC">
              <w:rPr>
                <w:sz w:val="18"/>
                <w:szCs w:val="18"/>
              </w:rPr>
              <w:t>・遺伝子発現の考え方について理解を深める。</w:t>
            </w:r>
          </w:p>
          <w:p w14:paraId="47821F83" w14:textId="77777777" w:rsidR="00615B16" w:rsidRPr="00EC72EC" w:rsidRDefault="00EC72EC">
            <w:pPr>
              <w:spacing w:line="260" w:lineRule="auto"/>
              <w:ind w:left="29" w:hanging="2"/>
              <w:rPr>
                <w:sz w:val="20"/>
                <w:szCs w:val="20"/>
              </w:rPr>
            </w:pPr>
            <w:r w:rsidRPr="00EC72EC">
              <w:rPr>
                <w:sz w:val="18"/>
                <w:szCs w:val="18"/>
              </w:rPr>
              <w:t>・iPS細胞の誕生について理解する。</w:t>
            </w:r>
          </w:p>
        </w:tc>
        <w:tc>
          <w:tcPr>
            <w:tcW w:w="582" w:type="dxa"/>
          </w:tcPr>
          <w:p w14:paraId="65FFB13D" w14:textId="77777777" w:rsidR="00615B16" w:rsidRPr="00EC72EC" w:rsidRDefault="00EC72EC">
            <w:pPr>
              <w:jc w:val="center"/>
              <w:rPr>
                <w:sz w:val="20"/>
                <w:szCs w:val="20"/>
              </w:rPr>
            </w:pPr>
            <w:r w:rsidRPr="00EC72EC">
              <w:rPr>
                <w:sz w:val="20"/>
                <w:szCs w:val="20"/>
              </w:rPr>
              <w:t>1</w:t>
            </w:r>
          </w:p>
        </w:tc>
        <w:tc>
          <w:tcPr>
            <w:tcW w:w="979" w:type="dxa"/>
          </w:tcPr>
          <w:p w14:paraId="1D3F6A66" w14:textId="0A009DD7" w:rsidR="00615B16" w:rsidRPr="00EC72EC" w:rsidRDefault="007A7615">
            <w:pPr>
              <w:jc w:val="center"/>
              <w:rPr>
                <w:sz w:val="20"/>
                <w:szCs w:val="20"/>
              </w:rPr>
            </w:pPr>
            <w:r>
              <w:rPr>
                <w:rFonts w:hint="eastAsia"/>
                <w:sz w:val="20"/>
                <w:szCs w:val="20"/>
              </w:rPr>
              <w:t>201</w:t>
            </w:r>
            <w:r w:rsidR="00EC72EC" w:rsidRPr="00EC72EC">
              <w:rPr>
                <w:sz w:val="20"/>
                <w:szCs w:val="20"/>
              </w:rPr>
              <w:t>～20</w:t>
            </w:r>
            <w:r>
              <w:rPr>
                <w:rFonts w:hint="eastAsia"/>
                <w:sz w:val="20"/>
                <w:szCs w:val="20"/>
              </w:rPr>
              <w:t>3</w:t>
            </w:r>
          </w:p>
        </w:tc>
        <w:tc>
          <w:tcPr>
            <w:tcW w:w="582" w:type="dxa"/>
          </w:tcPr>
          <w:p w14:paraId="24E17A7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7924C00F" w14:textId="77777777" w:rsidR="00615B16" w:rsidRPr="00EC72EC" w:rsidRDefault="00615B16">
            <w:pPr>
              <w:jc w:val="center"/>
              <w:rPr>
                <w:sz w:val="20"/>
                <w:szCs w:val="20"/>
              </w:rPr>
            </w:pPr>
          </w:p>
        </w:tc>
        <w:tc>
          <w:tcPr>
            <w:tcW w:w="5929" w:type="dxa"/>
          </w:tcPr>
          <w:p w14:paraId="11E8F790"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選択的遺伝子発現と細胞分化について理解している。［発言分析・記述分析］</w:t>
            </w:r>
          </w:p>
          <w:p w14:paraId="316E0962" w14:textId="77777777" w:rsidR="00615B16" w:rsidRPr="00EC72EC" w:rsidRDefault="00615B16">
            <w:pPr>
              <w:rPr>
                <w:sz w:val="20"/>
                <w:szCs w:val="20"/>
              </w:rPr>
            </w:pPr>
          </w:p>
          <w:p w14:paraId="656AC5AC" w14:textId="77777777" w:rsidR="00615B16" w:rsidRPr="00EC72EC" w:rsidRDefault="00615B16">
            <w:pPr>
              <w:tabs>
                <w:tab w:val="left" w:pos="76"/>
              </w:tabs>
              <w:rPr>
                <w:sz w:val="20"/>
                <w:szCs w:val="20"/>
              </w:rPr>
            </w:pPr>
          </w:p>
        </w:tc>
      </w:tr>
      <w:tr w:rsidR="00EC72EC" w:rsidRPr="00EC72EC" w14:paraId="33CDE416" w14:textId="77777777">
        <w:tc>
          <w:tcPr>
            <w:tcW w:w="14596" w:type="dxa"/>
            <w:gridSpan w:val="6"/>
            <w:shd w:val="clear" w:color="auto" w:fill="D9D9D9"/>
          </w:tcPr>
          <w:p w14:paraId="263AAB64" w14:textId="15B70D81" w:rsidR="00615B16" w:rsidRPr="00EC72EC" w:rsidRDefault="006B7888">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3</w:t>
            </w:r>
            <w:r w:rsidR="00EC72EC" w:rsidRPr="00EC72EC">
              <w:rPr>
                <w:rFonts w:ascii="BIZ UDゴシック" w:eastAsia="BIZ UDゴシック" w:hAnsi="BIZ UDゴシック" w:cs="BIZ UDゴシック"/>
                <w:sz w:val="20"/>
                <w:szCs w:val="20"/>
              </w:rPr>
              <w:t>節　動物の発生</w:t>
            </w:r>
          </w:p>
        </w:tc>
      </w:tr>
      <w:tr w:rsidR="00EC72EC" w:rsidRPr="00EC72EC" w14:paraId="52CF4E0F" w14:textId="77777777">
        <w:tc>
          <w:tcPr>
            <w:tcW w:w="5942" w:type="dxa"/>
            <w:vMerge w:val="restart"/>
          </w:tcPr>
          <w:p w14:paraId="7CB3E1C7" w14:textId="77777777" w:rsidR="00615B16" w:rsidRPr="00EC72EC" w:rsidRDefault="00EC72EC">
            <w:pPr>
              <w:spacing w:line="260" w:lineRule="auto"/>
              <w:rPr>
                <w:sz w:val="18"/>
                <w:szCs w:val="18"/>
              </w:rPr>
            </w:pPr>
            <w:r w:rsidRPr="00EC72EC">
              <w:rPr>
                <w:sz w:val="18"/>
                <w:szCs w:val="18"/>
              </w:rPr>
              <w:t>Let’s start!</w:t>
            </w:r>
          </w:p>
          <w:p w14:paraId="1BE97B91" w14:textId="77777777" w:rsidR="00615B16" w:rsidRPr="00EC72EC" w:rsidRDefault="00EC72EC">
            <w:pPr>
              <w:spacing w:line="260" w:lineRule="auto"/>
              <w:ind w:left="180" w:hanging="180"/>
              <w:rPr>
                <w:sz w:val="18"/>
                <w:szCs w:val="18"/>
              </w:rPr>
            </w:pPr>
            <w:r w:rsidRPr="00EC72EC">
              <w:rPr>
                <w:sz w:val="18"/>
                <w:szCs w:val="18"/>
              </w:rPr>
              <w:t>・1個の受精卵からどのように，おたまじゃくしに，そして成体に変化するのかを考える。</w:t>
            </w:r>
          </w:p>
          <w:p w14:paraId="67362F48" w14:textId="77777777" w:rsidR="00615B16" w:rsidRPr="00EC72EC" w:rsidRDefault="00EC72EC">
            <w:pPr>
              <w:spacing w:line="260" w:lineRule="auto"/>
              <w:rPr>
                <w:sz w:val="18"/>
                <w:szCs w:val="18"/>
              </w:rPr>
            </w:pPr>
            <w:r w:rsidRPr="00EC72EC">
              <w:rPr>
                <w:sz w:val="18"/>
                <w:szCs w:val="18"/>
              </w:rPr>
              <w:t>A　動物の配偶子形成</w:t>
            </w:r>
          </w:p>
          <w:p w14:paraId="24C0D38C" w14:textId="77777777" w:rsidR="00615B16" w:rsidRPr="00EC72EC" w:rsidRDefault="00EC72EC">
            <w:pPr>
              <w:spacing w:line="260" w:lineRule="auto"/>
              <w:rPr>
                <w:sz w:val="18"/>
                <w:szCs w:val="18"/>
              </w:rPr>
            </w:pPr>
            <w:r w:rsidRPr="00EC72EC">
              <w:rPr>
                <w:sz w:val="18"/>
                <w:szCs w:val="18"/>
              </w:rPr>
              <w:t>・動物の配偶子形成について理解する。</w:t>
            </w:r>
          </w:p>
          <w:p w14:paraId="1480550A" w14:textId="77777777" w:rsidR="00615B16" w:rsidRPr="00EC72EC" w:rsidRDefault="00EC72EC">
            <w:pPr>
              <w:spacing w:line="260" w:lineRule="auto"/>
              <w:rPr>
                <w:sz w:val="18"/>
                <w:szCs w:val="18"/>
              </w:rPr>
            </w:pPr>
            <w:r w:rsidRPr="00EC72EC">
              <w:rPr>
                <w:sz w:val="18"/>
                <w:szCs w:val="18"/>
              </w:rPr>
              <w:t>B　卵と精子</w:t>
            </w:r>
          </w:p>
          <w:p w14:paraId="1A4B166F" w14:textId="77777777" w:rsidR="00615B16" w:rsidRPr="00EC72EC" w:rsidRDefault="00EC72EC">
            <w:pPr>
              <w:spacing w:line="260" w:lineRule="auto"/>
              <w:rPr>
                <w:sz w:val="18"/>
                <w:szCs w:val="18"/>
              </w:rPr>
            </w:pPr>
            <w:r w:rsidRPr="00EC72EC">
              <w:rPr>
                <w:sz w:val="18"/>
                <w:szCs w:val="18"/>
              </w:rPr>
              <w:t>・卵と精子について理解する。</w:t>
            </w:r>
          </w:p>
          <w:p w14:paraId="4DA863D6" w14:textId="77777777" w:rsidR="00615B16" w:rsidRPr="00EC72EC" w:rsidRDefault="00EC72EC">
            <w:pPr>
              <w:spacing w:line="260" w:lineRule="auto"/>
              <w:rPr>
                <w:sz w:val="18"/>
                <w:szCs w:val="18"/>
              </w:rPr>
            </w:pPr>
            <w:r w:rsidRPr="00EC72EC">
              <w:rPr>
                <w:sz w:val="18"/>
                <w:szCs w:val="18"/>
              </w:rPr>
              <w:t>C　受精</w:t>
            </w:r>
          </w:p>
          <w:p w14:paraId="500AD578" w14:textId="77777777" w:rsidR="00615B16" w:rsidRPr="00EC72EC" w:rsidRDefault="00E82928">
            <w:pPr>
              <w:spacing w:line="260" w:lineRule="auto"/>
              <w:rPr>
                <w:sz w:val="18"/>
                <w:szCs w:val="18"/>
              </w:rPr>
            </w:pPr>
            <w:r>
              <w:rPr>
                <w:sz w:val="18"/>
                <w:szCs w:val="18"/>
              </w:rPr>
              <w:t>・受精</w:t>
            </w:r>
            <w:r w:rsidR="00EC72EC" w:rsidRPr="00EC72EC">
              <w:rPr>
                <w:sz w:val="18"/>
                <w:szCs w:val="18"/>
              </w:rPr>
              <w:t>について理解する。</w:t>
            </w:r>
          </w:p>
          <w:p w14:paraId="4AAC366F" w14:textId="77777777" w:rsidR="00615B16" w:rsidRPr="00EC72EC" w:rsidRDefault="00EC72EC">
            <w:pPr>
              <w:spacing w:line="260" w:lineRule="auto"/>
              <w:rPr>
                <w:sz w:val="18"/>
                <w:szCs w:val="18"/>
              </w:rPr>
            </w:pPr>
            <w:r w:rsidRPr="00EC72EC">
              <w:rPr>
                <w:sz w:val="18"/>
                <w:szCs w:val="18"/>
              </w:rPr>
              <w:t>D　ウニの発生</w:t>
            </w:r>
          </w:p>
          <w:p w14:paraId="4BB111FF" w14:textId="77777777" w:rsidR="00615B16" w:rsidRPr="00EC72EC" w:rsidRDefault="00EC72EC">
            <w:pPr>
              <w:spacing w:line="260" w:lineRule="auto"/>
              <w:rPr>
                <w:sz w:val="18"/>
                <w:szCs w:val="18"/>
              </w:rPr>
            </w:pPr>
            <w:r w:rsidRPr="00EC72EC">
              <w:rPr>
                <w:sz w:val="18"/>
                <w:szCs w:val="18"/>
              </w:rPr>
              <w:t>・受精後から胞胚期について理解する。</w:t>
            </w:r>
          </w:p>
          <w:p w14:paraId="630C3D06" w14:textId="77777777" w:rsidR="00615B16" w:rsidRPr="00EC72EC" w:rsidRDefault="00EC72EC">
            <w:pPr>
              <w:spacing w:line="260" w:lineRule="auto"/>
              <w:rPr>
                <w:sz w:val="18"/>
                <w:szCs w:val="18"/>
              </w:rPr>
            </w:pPr>
            <w:r w:rsidRPr="00EC72EC">
              <w:rPr>
                <w:sz w:val="18"/>
                <w:szCs w:val="18"/>
              </w:rPr>
              <w:t>・原腸形成から幼生について理解する。</w:t>
            </w:r>
          </w:p>
          <w:p w14:paraId="678E03C4" w14:textId="77777777" w:rsidR="00615B16" w:rsidRPr="00EC72EC" w:rsidRDefault="00EC72EC">
            <w:pPr>
              <w:spacing w:line="260" w:lineRule="auto"/>
              <w:rPr>
                <w:sz w:val="18"/>
                <w:szCs w:val="18"/>
              </w:rPr>
            </w:pPr>
            <w:r w:rsidRPr="00EC72EC">
              <w:rPr>
                <w:sz w:val="18"/>
                <w:szCs w:val="18"/>
              </w:rPr>
              <w:t>・幼生から成体について理解する。</w:t>
            </w:r>
          </w:p>
          <w:p w14:paraId="4E336852" w14:textId="77777777" w:rsidR="00615B16" w:rsidRPr="00EC72EC" w:rsidRDefault="00EC72EC">
            <w:pPr>
              <w:spacing w:line="260" w:lineRule="auto"/>
              <w:rPr>
                <w:sz w:val="18"/>
                <w:szCs w:val="18"/>
              </w:rPr>
            </w:pPr>
            <w:r w:rsidRPr="00EC72EC">
              <w:rPr>
                <w:sz w:val="18"/>
                <w:szCs w:val="18"/>
              </w:rPr>
              <w:t>E　カエルの発生</w:t>
            </w:r>
          </w:p>
          <w:p w14:paraId="2535DDC5" w14:textId="77777777" w:rsidR="00615B16" w:rsidRPr="00EC72EC" w:rsidRDefault="00EC72EC">
            <w:pPr>
              <w:spacing w:line="260" w:lineRule="auto"/>
              <w:rPr>
                <w:sz w:val="18"/>
                <w:szCs w:val="18"/>
              </w:rPr>
            </w:pPr>
            <w:r w:rsidRPr="00EC72EC">
              <w:rPr>
                <w:sz w:val="18"/>
                <w:szCs w:val="18"/>
              </w:rPr>
              <w:t>・受精から胞胚期について理解する。</w:t>
            </w:r>
          </w:p>
          <w:p w14:paraId="1E898916" w14:textId="77777777" w:rsidR="00615B16" w:rsidRPr="00EC72EC" w:rsidRDefault="00EC72EC">
            <w:pPr>
              <w:spacing w:line="260" w:lineRule="auto"/>
              <w:rPr>
                <w:sz w:val="18"/>
                <w:szCs w:val="18"/>
              </w:rPr>
            </w:pPr>
            <w:r w:rsidRPr="00EC72EC">
              <w:rPr>
                <w:sz w:val="18"/>
                <w:szCs w:val="18"/>
              </w:rPr>
              <w:t>・原腸胚期について理解する。</w:t>
            </w:r>
          </w:p>
          <w:p w14:paraId="1D5CE584" w14:textId="77777777" w:rsidR="00615B16" w:rsidRPr="00EC72EC" w:rsidRDefault="00EC72EC">
            <w:pPr>
              <w:spacing w:line="260" w:lineRule="auto"/>
              <w:rPr>
                <w:sz w:val="18"/>
                <w:szCs w:val="18"/>
              </w:rPr>
            </w:pPr>
            <w:r w:rsidRPr="00EC72EC">
              <w:rPr>
                <w:sz w:val="18"/>
                <w:szCs w:val="18"/>
              </w:rPr>
              <w:t>・神経胚期から尾芽胚期について理解する。</w:t>
            </w:r>
          </w:p>
          <w:p w14:paraId="0FDDA83C" w14:textId="77777777" w:rsidR="00615B16" w:rsidRPr="00EC72EC" w:rsidRDefault="00EC72EC">
            <w:pPr>
              <w:spacing w:line="260" w:lineRule="auto"/>
              <w:rPr>
                <w:sz w:val="18"/>
                <w:szCs w:val="18"/>
              </w:rPr>
            </w:pPr>
            <w:r w:rsidRPr="00EC72EC">
              <w:rPr>
                <w:sz w:val="18"/>
                <w:szCs w:val="18"/>
              </w:rPr>
              <w:t>・尾芽胚期から成体について理解する。</w:t>
            </w:r>
          </w:p>
          <w:p w14:paraId="458BD0E0" w14:textId="77777777" w:rsidR="00615B16" w:rsidRPr="00EC72EC" w:rsidRDefault="00EC72EC">
            <w:pPr>
              <w:spacing w:line="260" w:lineRule="auto"/>
              <w:rPr>
                <w:sz w:val="18"/>
                <w:szCs w:val="18"/>
              </w:rPr>
            </w:pPr>
            <w:r w:rsidRPr="00EC72EC">
              <w:rPr>
                <w:sz w:val="18"/>
                <w:szCs w:val="18"/>
              </w:rPr>
              <w:t>調べてみよう　受精卵が幼生になるまでにかかる時間</w:t>
            </w:r>
          </w:p>
          <w:p w14:paraId="1FD8FB5E" w14:textId="77777777" w:rsidR="00615B16" w:rsidRPr="00EC72EC" w:rsidRDefault="00EC72EC">
            <w:pPr>
              <w:spacing w:line="260" w:lineRule="auto"/>
              <w:rPr>
                <w:sz w:val="18"/>
                <w:szCs w:val="18"/>
              </w:rPr>
            </w:pPr>
            <w:r w:rsidRPr="00EC72EC">
              <w:rPr>
                <w:sz w:val="18"/>
                <w:szCs w:val="18"/>
              </w:rPr>
              <w:lastRenderedPageBreak/>
              <w:t>・受精卵が幼生になるまでにかかる時間について調べる。</w:t>
            </w:r>
          </w:p>
          <w:p w14:paraId="622FFE64" w14:textId="77777777" w:rsidR="00615B16" w:rsidRPr="00EC72EC" w:rsidRDefault="00EC72EC">
            <w:pPr>
              <w:spacing w:line="260" w:lineRule="auto"/>
              <w:rPr>
                <w:sz w:val="18"/>
                <w:szCs w:val="18"/>
              </w:rPr>
            </w:pPr>
            <w:r w:rsidRPr="00EC72EC">
              <w:rPr>
                <w:sz w:val="18"/>
                <w:szCs w:val="18"/>
              </w:rPr>
              <w:t>＜資料読解＞動物の発生の共通点</w:t>
            </w:r>
          </w:p>
          <w:p w14:paraId="663F39D6" w14:textId="77777777" w:rsidR="00615B16" w:rsidRPr="00EC72EC" w:rsidRDefault="00EC72EC">
            <w:pPr>
              <w:spacing w:line="260" w:lineRule="auto"/>
              <w:rPr>
                <w:sz w:val="18"/>
                <w:szCs w:val="18"/>
              </w:rPr>
            </w:pPr>
            <w:r w:rsidRPr="00EC72EC">
              <w:rPr>
                <w:sz w:val="18"/>
                <w:szCs w:val="18"/>
              </w:rPr>
              <w:t>・動物発生の共通点についての理解を深める。</w:t>
            </w:r>
          </w:p>
          <w:p w14:paraId="229ABC15" w14:textId="77777777" w:rsidR="00615B16" w:rsidRPr="00EC72EC" w:rsidRDefault="00EC72EC">
            <w:pPr>
              <w:spacing w:line="260" w:lineRule="auto"/>
              <w:rPr>
                <w:sz w:val="18"/>
                <w:szCs w:val="18"/>
              </w:rPr>
            </w:pPr>
            <w:r w:rsidRPr="00EC72EC">
              <w:rPr>
                <w:sz w:val="18"/>
                <w:szCs w:val="18"/>
              </w:rPr>
              <w:t>考えてみよう　ウニとカエルの発生と共通点</w:t>
            </w:r>
          </w:p>
          <w:p w14:paraId="252E3657" w14:textId="77777777" w:rsidR="00615B16" w:rsidRPr="00EC72EC" w:rsidRDefault="00EC72EC">
            <w:pPr>
              <w:spacing w:line="260" w:lineRule="auto"/>
              <w:rPr>
                <w:sz w:val="18"/>
                <w:szCs w:val="18"/>
              </w:rPr>
            </w:pPr>
            <w:r w:rsidRPr="00EC72EC">
              <w:rPr>
                <w:sz w:val="18"/>
                <w:szCs w:val="18"/>
              </w:rPr>
              <w:t>・ウニとカエルの発生についてその共通点を見いだす。</w:t>
            </w:r>
          </w:p>
          <w:p w14:paraId="78E770BB" w14:textId="77777777" w:rsidR="00615B16" w:rsidRPr="00EC72EC" w:rsidRDefault="00EC72EC">
            <w:pPr>
              <w:spacing w:line="260" w:lineRule="auto"/>
              <w:rPr>
                <w:sz w:val="18"/>
                <w:szCs w:val="18"/>
              </w:rPr>
            </w:pPr>
            <w:r w:rsidRPr="00EC72EC">
              <w:rPr>
                <w:sz w:val="18"/>
                <w:szCs w:val="18"/>
              </w:rPr>
              <w:t>＜コラム＞発生初期の特徴</w:t>
            </w:r>
          </w:p>
          <w:p w14:paraId="61DCC0ED" w14:textId="77777777" w:rsidR="00615B16" w:rsidRPr="00EC72EC" w:rsidRDefault="00EC72EC">
            <w:pPr>
              <w:spacing w:line="260" w:lineRule="auto"/>
              <w:rPr>
                <w:sz w:val="18"/>
                <w:szCs w:val="18"/>
              </w:rPr>
            </w:pPr>
            <w:r w:rsidRPr="00EC72EC">
              <w:rPr>
                <w:sz w:val="18"/>
                <w:szCs w:val="18"/>
              </w:rPr>
              <w:t>・発生初期の特徴について理解する。</w:t>
            </w:r>
          </w:p>
          <w:p w14:paraId="6CE21BD6" w14:textId="77777777" w:rsidR="00615B16" w:rsidRPr="00EC72EC" w:rsidRDefault="00EC72EC">
            <w:pPr>
              <w:spacing w:line="260" w:lineRule="auto"/>
              <w:rPr>
                <w:sz w:val="18"/>
                <w:szCs w:val="18"/>
              </w:rPr>
            </w:pPr>
            <w:r w:rsidRPr="00EC72EC">
              <w:rPr>
                <w:sz w:val="18"/>
                <w:szCs w:val="18"/>
              </w:rPr>
              <w:t>＜コラム＞脊椎動物の胚葉の分化と器官形成</w:t>
            </w:r>
          </w:p>
          <w:p w14:paraId="3952D57B" w14:textId="77777777" w:rsidR="00615B16" w:rsidRPr="00EC72EC" w:rsidRDefault="00EC72EC">
            <w:pPr>
              <w:spacing w:line="260" w:lineRule="auto"/>
              <w:ind w:left="29" w:hanging="2"/>
              <w:rPr>
                <w:sz w:val="20"/>
                <w:szCs w:val="20"/>
              </w:rPr>
            </w:pPr>
            <w:r w:rsidRPr="00EC72EC">
              <w:rPr>
                <w:sz w:val="18"/>
                <w:szCs w:val="18"/>
              </w:rPr>
              <w:t>・脊椎動物の胚葉の分化と器官形成について理解する。</w:t>
            </w:r>
          </w:p>
        </w:tc>
        <w:tc>
          <w:tcPr>
            <w:tcW w:w="582" w:type="dxa"/>
            <w:vMerge w:val="restart"/>
          </w:tcPr>
          <w:p w14:paraId="39D4A986" w14:textId="77777777" w:rsidR="00615B16" w:rsidRPr="00EC72EC" w:rsidRDefault="00EC72EC">
            <w:pPr>
              <w:jc w:val="center"/>
              <w:rPr>
                <w:sz w:val="20"/>
                <w:szCs w:val="20"/>
              </w:rPr>
            </w:pPr>
            <w:r w:rsidRPr="00EC72EC">
              <w:rPr>
                <w:sz w:val="20"/>
                <w:szCs w:val="20"/>
              </w:rPr>
              <w:lastRenderedPageBreak/>
              <w:t>3</w:t>
            </w:r>
          </w:p>
        </w:tc>
        <w:tc>
          <w:tcPr>
            <w:tcW w:w="979" w:type="dxa"/>
            <w:vMerge w:val="restart"/>
          </w:tcPr>
          <w:p w14:paraId="2E784B5A" w14:textId="1C150F57" w:rsidR="00615B16" w:rsidRPr="00EC72EC" w:rsidRDefault="00EC72EC">
            <w:pPr>
              <w:jc w:val="center"/>
              <w:rPr>
                <w:sz w:val="20"/>
                <w:szCs w:val="20"/>
              </w:rPr>
            </w:pPr>
            <w:r w:rsidRPr="00EC72EC">
              <w:rPr>
                <w:sz w:val="20"/>
                <w:szCs w:val="20"/>
              </w:rPr>
              <w:t>20</w:t>
            </w:r>
            <w:r w:rsidR="006B7888">
              <w:rPr>
                <w:rFonts w:hint="eastAsia"/>
                <w:sz w:val="20"/>
                <w:szCs w:val="20"/>
              </w:rPr>
              <w:t>4</w:t>
            </w:r>
            <w:r w:rsidRPr="00EC72EC">
              <w:rPr>
                <w:sz w:val="20"/>
                <w:szCs w:val="20"/>
              </w:rPr>
              <w:t>～2</w:t>
            </w:r>
            <w:r w:rsidR="006B7888">
              <w:rPr>
                <w:rFonts w:hint="eastAsia"/>
                <w:sz w:val="20"/>
                <w:szCs w:val="20"/>
              </w:rPr>
              <w:t>13</w:t>
            </w:r>
          </w:p>
        </w:tc>
        <w:tc>
          <w:tcPr>
            <w:tcW w:w="582" w:type="dxa"/>
          </w:tcPr>
          <w:p w14:paraId="57EF9515"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D373B38" w14:textId="77777777" w:rsidR="00615B16" w:rsidRPr="00EC72EC" w:rsidRDefault="00615B16">
            <w:pPr>
              <w:jc w:val="center"/>
              <w:rPr>
                <w:sz w:val="20"/>
                <w:szCs w:val="20"/>
              </w:rPr>
            </w:pPr>
          </w:p>
        </w:tc>
        <w:tc>
          <w:tcPr>
            <w:tcW w:w="5929" w:type="dxa"/>
          </w:tcPr>
          <w:p w14:paraId="6AE79F18"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動物の配偶子形成，受精，卵割，形成体と誘導，細胞分化と形態形成，器官分化の始まりの概要について理解している。［発言分析・記述分析］</w:t>
            </w:r>
          </w:p>
        </w:tc>
      </w:tr>
      <w:tr w:rsidR="00EC72EC" w:rsidRPr="00EC72EC" w14:paraId="2CB9D3FC" w14:textId="77777777">
        <w:trPr>
          <w:trHeight w:val="1274"/>
        </w:trPr>
        <w:tc>
          <w:tcPr>
            <w:tcW w:w="5942" w:type="dxa"/>
            <w:vMerge/>
          </w:tcPr>
          <w:p w14:paraId="75F2767A"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71B82F23"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41F545A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797D0B5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4D286730" w14:textId="77777777" w:rsidR="00615B16" w:rsidRPr="00EC72EC" w:rsidRDefault="00EC72EC">
            <w:pPr>
              <w:jc w:val="center"/>
              <w:rPr>
                <w:sz w:val="20"/>
                <w:szCs w:val="20"/>
              </w:rPr>
            </w:pPr>
            <w:r w:rsidRPr="00EC72EC">
              <w:rPr>
                <w:sz w:val="20"/>
                <w:szCs w:val="20"/>
              </w:rPr>
              <w:t>〇</w:t>
            </w:r>
          </w:p>
        </w:tc>
        <w:tc>
          <w:tcPr>
            <w:tcW w:w="5929" w:type="dxa"/>
          </w:tcPr>
          <w:p w14:paraId="220B75FB"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資料読解のニワトリの発生とゼブラフィッシュの発生のようすを示した資料から，ウニとカエルの発生と共通する点を考察し，表現している。［発言分析・記述分析］</w:t>
            </w:r>
          </w:p>
        </w:tc>
      </w:tr>
      <w:tr w:rsidR="00EC72EC" w:rsidRPr="00EC72EC" w14:paraId="3821C22D" w14:textId="77777777">
        <w:tc>
          <w:tcPr>
            <w:tcW w:w="14596" w:type="dxa"/>
            <w:gridSpan w:val="6"/>
            <w:shd w:val="clear" w:color="auto" w:fill="D9D9D9"/>
          </w:tcPr>
          <w:p w14:paraId="70062E0E" w14:textId="6325AB85" w:rsidR="00615B16" w:rsidRPr="00EC72EC" w:rsidRDefault="006B7888">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4</w:t>
            </w:r>
            <w:r w:rsidR="00EC72EC" w:rsidRPr="00EC72EC">
              <w:rPr>
                <w:rFonts w:ascii="BIZ UDゴシック" w:eastAsia="BIZ UDゴシック" w:hAnsi="BIZ UDゴシック" w:cs="BIZ UDゴシック"/>
                <w:sz w:val="20"/>
                <w:szCs w:val="20"/>
              </w:rPr>
              <w:t xml:space="preserve">節　</w:t>
            </w:r>
            <w:r>
              <w:rPr>
                <w:rFonts w:ascii="BIZ UDゴシック" w:eastAsia="BIZ UDゴシック" w:hAnsi="BIZ UDゴシック" w:cs="BIZ UDゴシック" w:hint="eastAsia"/>
                <w:sz w:val="20"/>
                <w:szCs w:val="20"/>
              </w:rPr>
              <w:t>卵の細胞質と胚の遺伝子発現</w:t>
            </w:r>
          </w:p>
        </w:tc>
      </w:tr>
      <w:tr w:rsidR="00EC72EC" w:rsidRPr="00EC72EC" w14:paraId="5DE1B8AD" w14:textId="77777777">
        <w:trPr>
          <w:trHeight w:val="4241"/>
        </w:trPr>
        <w:tc>
          <w:tcPr>
            <w:tcW w:w="5942" w:type="dxa"/>
          </w:tcPr>
          <w:p w14:paraId="02231231" w14:textId="77777777" w:rsidR="00615B16" w:rsidRPr="00EC72EC" w:rsidRDefault="00EC72EC">
            <w:pPr>
              <w:spacing w:line="260" w:lineRule="auto"/>
              <w:rPr>
                <w:sz w:val="18"/>
                <w:szCs w:val="18"/>
              </w:rPr>
            </w:pPr>
            <w:r w:rsidRPr="00EC72EC">
              <w:rPr>
                <w:sz w:val="18"/>
                <w:szCs w:val="18"/>
              </w:rPr>
              <w:t>Let’s start!</w:t>
            </w:r>
          </w:p>
          <w:p w14:paraId="167D8D1D" w14:textId="77777777" w:rsidR="00615B16" w:rsidRDefault="00EC72EC">
            <w:pPr>
              <w:spacing w:line="260" w:lineRule="auto"/>
              <w:ind w:left="180" w:hanging="180"/>
              <w:rPr>
                <w:sz w:val="18"/>
                <w:szCs w:val="18"/>
              </w:rPr>
            </w:pPr>
            <w:r w:rsidRPr="00EC72EC">
              <w:rPr>
                <w:sz w:val="18"/>
                <w:szCs w:val="18"/>
              </w:rPr>
              <w:t>・写真から胚の各部分が成体のどの部分になるのかは，いつごろから，どのように決まっていくのか考える。</w:t>
            </w:r>
          </w:p>
          <w:p w14:paraId="4EB9CED0" w14:textId="121D837D" w:rsidR="006B7888" w:rsidRDefault="006B7888">
            <w:pPr>
              <w:spacing w:line="260" w:lineRule="auto"/>
              <w:ind w:left="180" w:hanging="180"/>
              <w:rPr>
                <w:sz w:val="18"/>
                <w:szCs w:val="18"/>
              </w:rPr>
            </w:pPr>
            <w:r>
              <w:rPr>
                <w:rFonts w:hint="eastAsia"/>
                <w:sz w:val="18"/>
                <w:szCs w:val="18"/>
              </w:rPr>
              <w:t>A　卵の母性因子と胚の領域の分化</w:t>
            </w:r>
          </w:p>
          <w:p w14:paraId="5EF07139" w14:textId="09B9AB37" w:rsidR="006B7888" w:rsidRDefault="006B7888">
            <w:pPr>
              <w:spacing w:line="260" w:lineRule="auto"/>
              <w:ind w:left="180" w:hanging="180"/>
              <w:rPr>
                <w:sz w:val="18"/>
                <w:szCs w:val="18"/>
              </w:rPr>
            </w:pPr>
            <w:r>
              <w:rPr>
                <w:rFonts w:hint="eastAsia"/>
                <w:sz w:val="18"/>
                <w:szCs w:val="18"/>
              </w:rPr>
              <w:t>・卵の母性因子と胚の領域の分化について理解する</w:t>
            </w:r>
          </w:p>
          <w:p w14:paraId="798E0CC2" w14:textId="5697175F" w:rsidR="006B7888" w:rsidRPr="00EC72EC" w:rsidRDefault="006B7888" w:rsidP="006B7888">
            <w:pPr>
              <w:spacing w:line="260" w:lineRule="auto"/>
              <w:rPr>
                <w:sz w:val="18"/>
                <w:szCs w:val="18"/>
              </w:rPr>
            </w:pPr>
            <w:r w:rsidRPr="00EC72EC">
              <w:rPr>
                <w:sz w:val="18"/>
                <w:szCs w:val="18"/>
              </w:rPr>
              <w:t>B　カエルでみられる</w:t>
            </w:r>
            <w:r>
              <w:rPr>
                <w:rFonts w:hint="eastAsia"/>
                <w:sz w:val="18"/>
                <w:szCs w:val="18"/>
              </w:rPr>
              <w:t>表層回転と</w:t>
            </w:r>
            <w:r w:rsidRPr="00EC72EC">
              <w:rPr>
                <w:sz w:val="18"/>
                <w:szCs w:val="18"/>
              </w:rPr>
              <w:t>背腹の決定</w:t>
            </w:r>
          </w:p>
          <w:p w14:paraId="598C5859" w14:textId="2DAD6C9F" w:rsidR="006B7888" w:rsidRDefault="006B7888" w:rsidP="006B7888">
            <w:pPr>
              <w:spacing w:line="260" w:lineRule="auto"/>
              <w:ind w:left="180" w:hanging="180"/>
              <w:rPr>
                <w:sz w:val="18"/>
                <w:szCs w:val="18"/>
              </w:rPr>
            </w:pPr>
            <w:r w:rsidRPr="00EC72EC">
              <w:rPr>
                <w:sz w:val="18"/>
                <w:szCs w:val="18"/>
              </w:rPr>
              <w:t>・カエルの受精でみられる</w:t>
            </w:r>
            <w:r>
              <w:rPr>
                <w:rFonts w:hint="eastAsia"/>
                <w:sz w:val="18"/>
                <w:szCs w:val="18"/>
              </w:rPr>
              <w:t>表層回転</w:t>
            </w:r>
            <w:r w:rsidRPr="00EC72EC">
              <w:rPr>
                <w:sz w:val="18"/>
                <w:szCs w:val="18"/>
              </w:rPr>
              <w:t>と背腹の決定について理解する。</w:t>
            </w:r>
          </w:p>
          <w:p w14:paraId="488D4D22" w14:textId="77777777" w:rsidR="006B7888" w:rsidRPr="00EC72EC" w:rsidRDefault="006B7888" w:rsidP="006B7888">
            <w:pPr>
              <w:spacing w:line="260" w:lineRule="auto"/>
              <w:rPr>
                <w:sz w:val="18"/>
                <w:szCs w:val="18"/>
              </w:rPr>
            </w:pPr>
            <w:r w:rsidRPr="00EC72EC">
              <w:rPr>
                <w:sz w:val="18"/>
                <w:szCs w:val="18"/>
              </w:rPr>
              <w:t>＜コラム＞背側または腹側だけで発現する遺伝子</w:t>
            </w:r>
          </w:p>
          <w:p w14:paraId="6FD4F501" w14:textId="77777777" w:rsidR="006B7888" w:rsidRPr="00EC72EC" w:rsidRDefault="006B7888" w:rsidP="006B7888">
            <w:pPr>
              <w:spacing w:line="260" w:lineRule="auto"/>
              <w:rPr>
                <w:sz w:val="18"/>
                <w:szCs w:val="18"/>
              </w:rPr>
            </w:pPr>
            <w:r w:rsidRPr="00EC72EC">
              <w:rPr>
                <w:sz w:val="18"/>
                <w:szCs w:val="18"/>
              </w:rPr>
              <w:t>・背側または腹側だけで発現する遺伝子について理解する。</w:t>
            </w:r>
          </w:p>
          <w:p w14:paraId="1E203A51" w14:textId="07863D16" w:rsidR="006B7888" w:rsidRPr="00EC72EC" w:rsidRDefault="006B7888" w:rsidP="006B7888">
            <w:pPr>
              <w:spacing w:line="260" w:lineRule="auto"/>
              <w:rPr>
                <w:sz w:val="18"/>
                <w:szCs w:val="18"/>
              </w:rPr>
            </w:pPr>
            <w:r w:rsidRPr="00EC72EC">
              <w:rPr>
                <w:sz w:val="18"/>
                <w:szCs w:val="18"/>
              </w:rPr>
              <w:t>C　ショウジョウバエの前方部</w:t>
            </w:r>
            <w:r>
              <w:rPr>
                <w:rFonts w:hint="eastAsia"/>
                <w:sz w:val="18"/>
                <w:szCs w:val="18"/>
              </w:rPr>
              <w:t>と後方部</w:t>
            </w:r>
            <w:r w:rsidRPr="00EC72EC">
              <w:rPr>
                <w:sz w:val="18"/>
                <w:szCs w:val="18"/>
              </w:rPr>
              <w:t>の</w:t>
            </w:r>
            <w:r>
              <w:rPr>
                <w:rFonts w:hint="eastAsia"/>
                <w:sz w:val="18"/>
                <w:szCs w:val="18"/>
              </w:rPr>
              <w:t>分化</w:t>
            </w:r>
          </w:p>
          <w:p w14:paraId="348A9839" w14:textId="71E79418" w:rsidR="00615B16" w:rsidRPr="002C501B" w:rsidRDefault="006B7888" w:rsidP="002C501B">
            <w:pPr>
              <w:spacing w:line="260" w:lineRule="auto"/>
              <w:rPr>
                <w:sz w:val="18"/>
                <w:szCs w:val="18"/>
              </w:rPr>
            </w:pPr>
            <w:r w:rsidRPr="00EC72EC">
              <w:rPr>
                <w:sz w:val="18"/>
                <w:szCs w:val="18"/>
              </w:rPr>
              <w:t>・ショウジョウバエの前方部</w:t>
            </w:r>
            <w:r>
              <w:rPr>
                <w:rFonts w:hint="eastAsia"/>
                <w:sz w:val="18"/>
                <w:szCs w:val="18"/>
              </w:rPr>
              <w:t>と後方部</w:t>
            </w:r>
            <w:r w:rsidRPr="00EC72EC">
              <w:rPr>
                <w:sz w:val="18"/>
                <w:szCs w:val="18"/>
              </w:rPr>
              <w:t>の</w:t>
            </w:r>
            <w:r>
              <w:rPr>
                <w:rFonts w:hint="eastAsia"/>
                <w:sz w:val="18"/>
                <w:szCs w:val="18"/>
              </w:rPr>
              <w:t>分化</w:t>
            </w:r>
            <w:r w:rsidRPr="00EC72EC">
              <w:rPr>
                <w:sz w:val="18"/>
                <w:szCs w:val="18"/>
              </w:rPr>
              <w:t>について理解する。</w:t>
            </w:r>
          </w:p>
        </w:tc>
        <w:tc>
          <w:tcPr>
            <w:tcW w:w="582" w:type="dxa"/>
          </w:tcPr>
          <w:p w14:paraId="43FE91FB" w14:textId="77777777" w:rsidR="00615B16" w:rsidRPr="00EC72EC" w:rsidRDefault="00EC72EC">
            <w:pPr>
              <w:jc w:val="center"/>
              <w:rPr>
                <w:sz w:val="20"/>
                <w:szCs w:val="20"/>
              </w:rPr>
            </w:pPr>
            <w:r w:rsidRPr="00EC72EC">
              <w:rPr>
                <w:sz w:val="20"/>
                <w:szCs w:val="20"/>
              </w:rPr>
              <w:t>1</w:t>
            </w:r>
          </w:p>
        </w:tc>
        <w:tc>
          <w:tcPr>
            <w:tcW w:w="979" w:type="dxa"/>
          </w:tcPr>
          <w:p w14:paraId="18332AC5" w14:textId="6A3E48AB" w:rsidR="00615B16" w:rsidRPr="00EC72EC" w:rsidRDefault="00EC72EC">
            <w:pPr>
              <w:jc w:val="center"/>
              <w:rPr>
                <w:sz w:val="20"/>
                <w:szCs w:val="20"/>
              </w:rPr>
            </w:pPr>
            <w:r w:rsidRPr="00EC72EC">
              <w:rPr>
                <w:sz w:val="20"/>
                <w:szCs w:val="20"/>
              </w:rPr>
              <w:t>21</w:t>
            </w:r>
            <w:r w:rsidR="006B7888">
              <w:rPr>
                <w:rFonts w:hint="eastAsia"/>
                <w:sz w:val="20"/>
                <w:szCs w:val="20"/>
              </w:rPr>
              <w:t>4</w:t>
            </w:r>
            <w:r w:rsidRPr="00EC72EC">
              <w:rPr>
                <w:sz w:val="20"/>
                <w:szCs w:val="20"/>
              </w:rPr>
              <w:t>～21</w:t>
            </w:r>
            <w:r w:rsidR="006B7888">
              <w:rPr>
                <w:rFonts w:hint="eastAsia"/>
                <w:sz w:val="20"/>
                <w:szCs w:val="20"/>
              </w:rPr>
              <w:t>7</w:t>
            </w:r>
          </w:p>
        </w:tc>
        <w:tc>
          <w:tcPr>
            <w:tcW w:w="582" w:type="dxa"/>
          </w:tcPr>
          <w:p w14:paraId="7DFC8035"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ACF7DBE" w14:textId="77777777" w:rsidR="00615B16" w:rsidRPr="00EC72EC" w:rsidRDefault="00615B16">
            <w:pPr>
              <w:jc w:val="center"/>
              <w:rPr>
                <w:sz w:val="20"/>
                <w:szCs w:val="20"/>
              </w:rPr>
            </w:pPr>
          </w:p>
        </w:tc>
        <w:tc>
          <w:tcPr>
            <w:tcW w:w="5929" w:type="dxa"/>
          </w:tcPr>
          <w:p w14:paraId="6517D20A"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胚の細胞の発生運命と遺伝子発現について理解している。［発言分析・記述分析］</w:t>
            </w:r>
          </w:p>
        </w:tc>
      </w:tr>
      <w:tr w:rsidR="00EC72EC" w:rsidRPr="00EC72EC" w14:paraId="5DCC4AEF" w14:textId="77777777">
        <w:tc>
          <w:tcPr>
            <w:tcW w:w="14596" w:type="dxa"/>
            <w:gridSpan w:val="6"/>
            <w:shd w:val="clear" w:color="auto" w:fill="D9D9D9"/>
          </w:tcPr>
          <w:p w14:paraId="3776A608" w14:textId="5A919EB1" w:rsidR="00615B16" w:rsidRPr="00EC72EC" w:rsidRDefault="006B7888">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5</w:t>
            </w:r>
            <w:r w:rsidR="00EC72EC" w:rsidRPr="00EC72EC">
              <w:rPr>
                <w:rFonts w:ascii="BIZ UDゴシック" w:eastAsia="BIZ UDゴシック" w:hAnsi="BIZ UDゴシック" w:cs="BIZ UDゴシック"/>
                <w:sz w:val="20"/>
                <w:szCs w:val="20"/>
              </w:rPr>
              <w:t xml:space="preserve">節　</w:t>
            </w:r>
            <w:r>
              <w:rPr>
                <w:rFonts w:ascii="BIZ UDゴシック" w:eastAsia="BIZ UDゴシック" w:hAnsi="BIZ UDゴシック" w:cs="BIZ UDゴシック" w:hint="eastAsia"/>
                <w:sz w:val="20"/>
                <w:szCs w:val="20"/>
              </w:rPr>
              <w:t>発生の過程でみられる誘導と遺伝子発現の変化</w:t>
            </w:r>
          </w:p>
        </w:tc>
      </w:tr>
      <w:tr w:rsidR="00EC72EC" w:rsidRPr="00EC72EC" w14:paraId="78F3113D" w14:textId="77777777">
        <w:trPr>
          <w:trHeight w:val="1014"/>
        </w:trPr>
        <w:tc>
          <w:tcPr>
            <w:tcW w:w="5942" w:type="dxa"/>
            <w:vMerge w:val="restart"/>
          </w:tcPr>
          <w:p w14:paraId="01639E5A" w14:textId="77777777" w:rsidR="00615B16" w:rsidRPr="00EC72EC" w:rsidRDefault="00EC72EC">
            <w:pPr>
              <w:spacing w:line="260" w:lineRule="auto"/>
              <w:rPr>
                <w:sz w:val="18"/>
                <w:szCs w:val="18"/>
              </w:rPr>
            </w:pPr>
            <w:r w:rsidRPr="00EC72EC">
              <w:rPr>
                <w:sz w:val="18"/>
                <w:szCs w:val="18"/>
              </w:rPr>
              <w:t>Let’s start!</w:t>
            </w:r>
          </w:p>
          <w:p w14:paraId="65BE88E8" w14:textId="77777777" w:rsidR="00615B16" w:rsidRPr="00EC72EC" w:rsidRDefault="00EC72EC">
            <w:pPr>
              <w:spacing w:line="260" w:lineRule="auto"/>
              <w:rPr>
                <w:sz w:val="18"/>
                <w:szCs w:val="18"/>
              </w:rPr>
            </w:pPr>
            <w:r w:rsidRPr="00EC72EC">
              <w:rPr>
                <w:sz w:val="18"/>
                <w:szCs w:val="18"/>
              </w:rPr>
              <w:t>・写真の胚の実験では何が起こったのかを考える。</w:t>
            </w:r>
          </w:p>
          <w:p w14:paraId="77A1C13F" w14:textId="25CABE6B" w:rsidR="00615B16" w:rsidRPr="00EC72EC" w:rsidRDefault="006B7888">
            <w:pPr>
              <w:spacing w:line="260" w:lineRule="auto"/>
              <w:rPr>
                <w:sz w:val="18"/>
                <w:szCs w:val="18"/>
              </w:rPr>
            </w:pPr>
            <w:r>
              <w:rPr>
                <w:rFonts w:hint="eastAsia"/>
                <w:sz w:val="18"/>
                <w:szCs w:val="18"/>
              </w:rPr>
              <w:t>A</w:t>
            </w:r>
            <w:r w:rsidR="00EC72EC" w:rsidRPr="00EC72EC">
              <w:rPr>
                <w:sz w:val="18"/>
                <w:szCs w:val="18"/>
              </w:rPr>
              <w:t xml:space="preserve">　誘導</w:t>
            </w:r>
          </w:p>
          <w:p w14:paraId="137F7404" w14:textId="77777777" w:rsidR="00615B16" w:rsidRDefault="00EC72EC">
            <w:pPr>
              <w:spacing w:line="260" w:lineRule="auto"/>
              <w:rPr>
                <w:sz w:val="18"/>
                <w:szCs w:val="18"/>
              </w:rPr>
            </w:pPr>
            <w:r w:rsidRPr="00EC72EC">
              <w:rPr>
                <w:sz w:val="18"/>
                <w:szCs w:val="18"/>
              </w:rPr>
              <w:t>・誘導について理解する。</w:t>
            </w:r>
          </w:p>
          <w:p w14:paraId="5523FF49" w14:textId="05D8DE2C" w:rsidR="006B7888" w:rsidRDefault="006B7888">
            <w:pPr>
              <w:spacing w:line="260" w:lineRule="auto"/>
              <w:rPr>
                <w:sz w:val="18"/>
                <w:szCs w:val="18"/>
              </w:rPr>
            </w:pPr>
            <w:r>
              <w:rPr>
                <w:rFonts w:hint="eastAsia"/>
                <w:sz w:val="18"/>
                <w:szCs w:val="18"/>
              </w:rPr>
              <w:t>B　中胚葉誘導</w:t>
            </w:r>
          </w:p>
          <w:p w14:paraId="0BBD13D4" w14:textId="49CC0D29" w:rsidR="006B7888" w:rsidRPr="006B7888" w:rsidRDefault="006B7888">
            <w:pPr>
              <w:spacing w:line="260" w:lineRule="auto"/>
              <w:rPr>
                <w:sz w:val="18"/>
                <w:szCs w:val="18"/>
              </w:rPr>
            </w:pPr>
            <w:r w:rsidRPr="00EC72EC">
              <w:rPr>
                <w:sz w:val="18"/>
                <w:szCs w:val="18"/>
              </w:rPr>
              <w:t>・</w:t>
            </w:r>
            <w:r>
              <w:rPr>
                <w:rFonts w:hint="eastAsia"/>
                <w:sz w:val="18"/>
                <w:szCs w:val="18"/>
              </w:rPr>
              <w:t>中胚葉</w:t>
            </w:r>
            <w:r w:rsidRPr="00EC72EC">
              <w:rPr>
                <w:sz w:val="18"/>
                <w:szCs w:val="18"/>
              </w:rPr>
              <w:t>誘導について理解する。</w:t>
            </w:r>
          </w:p>
          <w:p w14:paraId="1B92871C" w14:textId="77777777" w:rsidR="00615B16" w:rsidRPr="00EC72EC" w:rsidRDefault="00EC72EC">
            <w:pPr>
              <w:spacing w:line="260" w:lineRule="auto"/>
              <w:rPr>
                <w:sz w:val="18"/>
                <w:szCs w:val="18"/>
              </w:rPr>
            </w:pPr>
            <w:r w:rsidRPr="00EC72EC">
              <w:rPr>
                <w:sz w:val="18"/>
                <w:szCs w:val="18"/>
              </w:rPr>
              <w:lastRenderedPageBreak/>
              <w:t>＜コラム＞中胚葉誘導と遺伝子発現</w:t>
            </w:r>
          </w:p>
          <w:p w14:paraId="5F5605DA" w14:textId="77777777" w:rsidR="00615B16" w:rsidRDefault="00EC72EC">
            <w:pPr>
              <w:spacing w:line="260" w:lineRule="auto"/>
              <w:rPr>
                <w:sz w:val="18"/>
                <w:szCs w:val="18"/>
              </w:rPr>
            </w:pPr>
            <w:r w:rsidRPr="00EC72EC">
              <w:rPr>
                <w:sz w:val="18"/>
                <w:szCs w:val="18"/>
              </w:rPr>
              <w:t>・中胚葉誘導と遺伝子発現について理解する。</w:t>
            </w:r>
          </w:p>
          <w:p w14:paraId="3227EB35" w14:textId="4549C5D4" w:rsidR="006B7888" w:rsidRDefault="006B7888" w:rsidP="006B7888">
            <w:pPr>
              <w:spacing w:line="260" w:lineRule="auto"/>
              <w:rPr>
                <w:sz w:val="18"/>
                <w:szCs w:val="18"/>
              </w:rPr>
            </w:pPr>
            <w:r w:rsidRPr="00EC72EC">
              <w:rPr>
                <w:sz w:val="18"/>
                <w:szCs w:val="18"/>
              </w:rPr>
              <w:t>＜コラム＞</w:t>
            </w:r>
            <w:r>
              <w:rPr>
                <w:rFonts w:hint="eastAsia"/>
                <w:sz w:val="18"/>
                <w:szCs w:val="18"/>
              </w:rPr>
              <w:t>胚の細胞の発生運命をマークする</w:t>
            </w:r>
          </w:p>
          <w:p w14:paraId="6B3FBD54" w14:textId="77777777" w:rsidR="006B7888" w:rsidRPr="00EC72EC" w:rsidRDefault="006B7888" w:rsidP="006B7888">
            <w:pPr>
              <w:spacing w:line="260" w:lineRule="auto"/>
              <w:ind w:left="180" w:hanging="180"/>
              <w:rPr>
                <w:sz w:val="18"/>
                <w:szCs w:val="18"/>
              </w:rPr>
            </w:pPr>
            <w:r w:rsidRPr="00EC72EC">
              <w:rPr>
                <w:sz w:val="18"/>
                <w:szCs w:val="18"/>
              </w:rPr>
              <w:t>・原腸形成での細胞の動きと発生運命について理解する。</w:t>
            </w:r>
          </w:p>
          <w:p w14:paraId="6FA899F9" w14:textId="0FFCF5CB" w:rsidR="006B7888" w:rsidRDefault="006B7888" w:rsidP="006B7888">
            <w:pPr>
              <w:spacing w:line="260" w:lineRule="auto"/>
              <w:ind w:left="180" w:hanging="180"/>
              <w:rPr>
                <w:sz w:val="18"/>
                <w:szCs w:val="18"/>
              </w:rPr>
            </w:pPr>
            <w:r w:rsidRPr="00EC72EC">
              <w:rPr>
                <w:sz w:val="18"/>
                <w:szCs w:val="18"/>
              </w:rPr>
              <w:t>・原基分布図からわかることについて考える。</w:t>
            </w:r>
          </w:p>
          <w:p w14:paraId="7CF058AE" w14:textId="34943D49" w:rsidR="006B7888" w:rsidRDefault="002C501B" w:rsidP="006B7888">
            <w:pPr>
              <w:spacing w:line="260" w:lineRule="auto"/>
              <w:ind w:left="180" w:hanging="180"/>
              <w:rPr>
                <w:sz w:val="18"/>
                <w:szCs w:val="18"/>
              </w:rPr>
            </w:pPr>
            <w:r>
              <w:rPr>
                <w:rFonts w:hint="eastAsia"/>
                <w:sz w:val="18"/>
                <w:szCs w:val="18"/>
              </w:rPr>
              <w:t>C　形成体のはたらきと誘導</w:t>
            </w:r>
          </w:p>
          <w:p w14:paraId="012A1230" w14:textId="33DC2EC7" w:rsidR="002C501B" w:rsidRPr="006B7888" w:rsidRDefault="002C501B" w:rsidP="006B7888">
            <w:pPr>
              <w:spacing w:line="260" w:lineRule="auto"/>
              <w:ind w:left="180" w:hanging="180"/>
              <w:rPr>
                <w:sz w:val="18"/>
                <w:szCs w:val="18"/>
              </w:rPr>
            </w:pPr>
            <w:r>
              <w:rPr>
                <w:rFonts w:hint="eastAsia"/>
                <w:sz w:val="18"/>
                <w:szCs w:val="18"/>
              </w:rPr>
              <w:t>・形成体のはたらきと誘導について理解する。</w:t>
            </w:r>
          </w:p>
          <w:p w14:paraId="022B5D62" w14:textId="77777777" w:rsidR="00615B16" w:rsidRPr="00EC72EC" w:rsidRDefault="00EC72EC">
            <w:pPr>
              <w:spacing w:line="260" w:lineRule="auto"/>
              <w:rPr>
                <w:sz w:val="18"/>
                <w:szCs w:val="18"/>
              </w:rPr>
            </w:pPr>
            <w:r w:rsidRPr="00EC72EC">
              <w:rPr>
                <w:sz w:val="18"/>
                <w:szCs w:val="18"/>
              </w:rPr>
              <w:t>＜コラム＞形成体のはたらきを担う遺伝子</w:t>
            </w:r>
          </w:p>
          <w:p w14:paraId="54AA1C44" w14:textId="77777777" w:rsidR="00615B16" w:rsidRPr="00EC72EC" w:rsidRDefault="00EC72EC">
            <w:pPr>
              <w:spacing w:line="260" w:lineRule="auto"/>
              <w:rPr>
                <w:sz w:val="18"/>
                <w:szCs w:val="18"/>
              </w:rPr>
            </w:pPr>
            <w:r w:rsidRPr="00EC72EC">
              <w:rPr>
                <w:sz w:val="18"/>
                <w:szCs w:val="18"/>
              </w:rPr>
              <w:t>・形成体のはたらきを担う遺伝子について理解する。</w:t>
            </w:r>
          </w:p>
          <w:p w14:paraId="1D0B483B" w14:textId="2E71A463" w:rsidR="00615B16" w:rsidRPr="00EC72EC" w:rsidRDefault="002C501B">
            <w:pPr>
              <w:spacing w:line="260" w:lineRule="auto"/>
              <w:rPr>
                <w:sz w:val="18"/>
                <w:szCs w:val="18"/>
              </w:rPr>
            </w:pPr>
            <w:r>
              <w:rPr>
                <w:rFonts w:hint="eastAsia"/>
                <w:sz w:val="18"/>
                <w:szCs w:val="18"/>
              </w:rPr>
              <w:t>D</w:t>
            </w:r>
            <w:r w:rsidR="00EC72EC" w:rsidRPr="00EC72EC">
              <w:rPr>
                <w:sz w:val="18"/>
                <w:szCs w:val="18"/>
              </w:rPr>
              <w:t xml:space="preserve">　誘導の連鎖</w:t>
            </w:r>
          </w:p>
          <w:p w14:paraId="54DEBCA6" w14:textId="77777777" w:rsidR="00615B16" w:rsidRPr="00EC72EC" w:rsidRDefault="00EC72EC">
            <w:pPr>
              <w:spacing w:line="260" w:lineRule="auto"/>
              <w:rPr>
                <w:sz w:val="18"/>
                <w:szCs w:val="18"/>
              </w:rPr>
            </w:pPr>
            <w:r w:rsidRPr="00EC72EC">
              <w:rPr>
                <w:sz w:val="18"/>
                <w:szCs w:val="18"/>
              </w:rPr>
              <w:t>・誘導の連鎖について理解する。</w:t>
            </w:r>
          </w:p>
          <w:p w14:paraId="7FF81580" w14:textId="77777777" w:rsidR="00615B16" w:rsidRPr="00EC72EC" w:rsidRDefault="00EC72EC">
            <w:pPr>
              <w:spacing w:line="260" w:lineRule="auto"/>
              <w:rPr>
                <w:sz w:val="18"/>
                <w:szCs w:val="18"/>
              </w:rPr>
            </w:pPr>
            <w:r w:rsidRPr="00EC72EC">
              <w:rPr>
                <w:sz w:val="18"/>
                <w:szCs w:val="18"/>
              </w:rPr>
              <w:t>＜コラム＞肢芽ではたらく分泌タンパク質と遺伝子</w:t>
            </w:r>
          </w:p>
          <w:p w14:paraId="6B5DD099" w14:textId="77777777" w:rsidR="00615B16" w:rsidRPr="00EC72EC" w:rsidRDefault="00EC72EC">
            <w:pPr>
              <w:spacing w:line="260" w:lineRule="auto"/>
              <w:rPr>
                <w:sz w:val="18"/>
                <w:szCs w:val="18"/>
              </w:rPr>
            </w:pPr>
            <w:r w:rsidRPr="00EC72EC">
              <w:rPr>
                <w:sz w:val="18"/>
                <w:szCs w:val="18"/>
              </w:rPr>
              <w:t>・肢芽ではたらく分泌タンパク質と遺伝子について理解する。</w:t>
            </w:r>
          </w:p>
          <w:p w14:paraId="09187C97" w14:textId="0CC9AFC9" w:rsidR="00615B16" w:rsidRPr="00EC72EC" w:rsidRDefault="00EC72EC">
            <w:pPr>
              <w:spacing w:line="260" w:lineRule="auto"/>
              <w:ind w:left="29" w:hanging="2"/>
              <w:rPr>
                <w:sz w:val="18"/>
                <w:szCs w:val="18"/>
              </w:rPr>
            </w:pPr>
            <w:r w:rsidRPr="00EC72EC">
              <w:rPr>
                <w:sz w:val="18"/>
                <w:szCs w:val="18"/>
              </w:rPr>
              <w:t>＜コラム＞</w:t>
            </w:r>
            <w:r w:rsidR="002C501B">
              <w:rPr>
                <w:rFonts w:hint="eastAsia"/>
                <w:sz w:val="18"/>
                <w:szCs w:val="18"/>
              </w:rPr>
              <w:t>指の形成と</w:t>
            </w:r>
            <w:r w:rsidRPr="00EC72EC">
              <w:rPr>
                <w:sz w:val="18"/>
                <w:szCs w:val="18"/>
              </w:rPr>
              <w:t>アポトーシス</w:t>
            </w:r>
          </w:p>
          <w:p w14:paraId="0B705BD7" w14:textId="1345A56A" w:rsidR="006B7888" w:rsidRPr="002C501B" w:rsidRDefault="00EC72EC" w:rsidP="002C501B">
            <w:pPr>
              <w:spacing w:line="260" w:lineRule="auto"/>
              <w:ind w:left="29" w:hanging="2"/>
              <w:rPr>
                <w:sz w:val="18"/>
                <w:szCs w:val="18"/>
              </w:rPr>
            </w:pPr>
            <w:r w:rsidRPr="00EC72EC">
              <w:rPr>
                <w:sz w:val="18"/>
                <w:szCs w:val="18"/>
              </w:rPr>
              <w:t>・</w:t>
            </w:r>
            <w:r w:rsidR="002C501B">
              <w:rPr>
                <w:rFonts w:hint="eastAsia"/>
                <w:sz w:val="18"/>
                <w:szCs w:val="18"/>
              </w:rPr>
              <w:t>指の形成と</w:t>
            </w:r>
            <w:r w:rsidRPr="00EC72EC">
              <w:rPr>
                <w:sz w:val="18"/>
                <w:szCs w:val="18"/>
              </w:rPr>
              <w:t>アポトーシスについて理解する。</w:t>
            </w:r>
          </w:p>
        </w:tc>
        <w:tc>
          <w:tcPr>
            <w:tcW w:w="582" w:type="dxa"/>
            <w:vMerge w:val="restart"/>
          </w:tcPr>
          <w:p w14:paraId="707FF64F" w14:textId="77777777" w:rsidR="00615B16" w:rsidRPr="00EC72EC" w:rsidRDefault="00EC72EC">
            <w:pPr>
              <w:jc w:val="center"/>
              <w:rPr>
                <w:sz w:val="20"/>
                <w:szCs w:val="20"/>
              </w:rPr>
            </w:pPr>
            <w:r w:rsidRPr="00EC72EC">
              <w:rPr>
                <w:sz w:val="20"/>
                <w:szCs w:val="20"/>
              </w:rPr>
              <w:lastRenderedPageBreak/>
              <w:t>3</w:t>
            </w:r>
          </w:p>
        </w:tc>
        <w:tc>
          <w:tcPr>
            <w:tcW w:w="979" w:type="dxa"/>
            <w:vMerge w:val="restart"/>
          </w:tcPr>
          <w:p w14:paraId="78191F2B" w14:textId="154C047F" w:rsidR="00615B16" w:rsidRPr="00EC72EC" w:rsidRDefault="00EC72EC">
            <w:pPr>
              <w:jc w:val="center"/>
              <w:rPr>
                <w:sz w:val="20"/>
                <w:szCs w:val="20"/>
              </w:rPr>
            </w:pPr>
            <w:r w:rsidRPr="00EC72EC">
              <w:rPr>
                <w:sz w:val="20"/>
                <w:szCs w:val="20"/>
              </w:rPr>
              <w:t>21</w:t>
            </w:r>
            <w:r w:rsidR="002C501B">
              <w:rPr>
                <w:rFonts w:hint="eastAsia"/>
                <w:sz w:val="20"/>
                <w:szCs w:val="20"/>
              </w:rPr>
              <w:t>8</w:t>
            </w:r>
            <w:r w:rsidRPr="00EC72EC">
              <w:rPr>
                <w:sz w:val="20"/>
                <w:szCs w:val="20"/>
              </w:rPr>
              <w:t>～225</w:t>
            </w:r>
          </w:p>
        </w:tc>
        <w:tc>
          <w:tcPr>
            <w:tcW w:w="582" w:type="dxa"/>
          </w:tcPr>
          <w:p w14:paraId="76CDB92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4D458CE6" w14:textId="77777777" w:rsidR="00615B16" w:rsidRPr="00EC72EC" w:rsidRDefault="00615B16">
            <w:pPr>
              <w:jc w:val="center"/>
              <w:rPr>
                <w:sz w:val="20"/>
                <w:szCs w:val="20"/>
              </w:rPr>
            </w:pPr>
          </w:p>
        </w:tc>
        <w:tc>
          <w:tcPr>
            <w:tcW w:w="5929" w:type="dxa"/>
          </w:tcPr>
          <w:p w14:paraId="003B2B26"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発生現象と遺伝子発現の調節との関係性について理解している。［発言分析・記述分析］</w:t>
            </w:r>
          </w:p>
        </w:tc>
      </w:tr>
      <w:tr w:rsidR="00EC72EC" w:rsidRPr="00EC72EC" w14:paraId="3EE20BF4" w14:textId="77777777">
        <w:tc>
          <w:tcPr>
            <w:tcW w:w="5942" w:type="dxa"/>
            <w:vMerge/>
          </w:tcPr>
          <w:p w14:paraId="1FE95975"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5619AEF3"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32598B20"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303B2537" w14:textId="77777777" w:rsidR="00615B16" w:rsidRPr="00EC72EC" w:rsidRDefault="00615B16">
            <w:pPr>
              <w:jc w:val="center"/>
              <w:rPr>
                <w:rFonts w:ascii="BIZ UDゴシック" w:eastAsia="BIZ UDゴシック" w:hAnsi="BIZ UDゴシック" w:cs="BIZ UDゴシック"/>
                <w:sz w:val="20"/>
                <w:szCs w:val="20"/>
              </w:rPr>
            </w:pPr>
          </w:p>
        </w:tc>
        <w:tc>
          <w:tcPr>
            <w:tcW w:w="582" w:type="dxa"/>
          </w:tcPr>
          <w:p w14:paraId="680F799B" w14:textId="77777777" w:rsidR="00615B16" w:rsidRPr="00EC72EC" w:rsidRDefault="00615B16">
            <w:pPr>
              <w:jc w:val="center"/>
              <w:rPr>
                <w:sz w:val="20"/>
                <w:szCs w:val="20"/>
              </w:rPr>
            </w:pPr>
          </w:p>
        </w:tc>
        <w:tc>
          <w:tcPr>
            <w:tcW w:w="5929" w:type="dxa"/>
          </w:tcPr>
          <w:p w14:paraId="34B92C37" w14:textId="77777777" w:rsidR="00615B16" w:rsidRPr="00EC72EC" w:rsidRDefault="00615B16">
            <w:pPr>
              <w:tabs>
                <w:tab w:val="left" w:pos="76"/>
              </w:tabs>
              <w:rPr>
                <w:rFonts w:ascii="BIZ UDゴシック" w:eastAsia="BIZ UDゴシック" w:hAnsi="BIZ UDゴシック" w:cs="BIZ UDゴシック"/>
                <w:sz w:val="20"/>
                <w:szCs w:val="20"/>
              </w:rPr>
            </w:pPr>
          </w:p>
        </w:tc>
      </w:tr>
      <w:tr w:rsidR="00EC72EC" w:rsidRPr="00EC72EC" w14:paraId="46C4B83D" w14:textId="77777777">
        <w:tc>
          <w:tcPr>
            <w:tcW w:w="14596" w:type="dxa"/>
            <w:gridSpan w:val="6"/>
            <w:shd w:val="clear" w:color="auto" w:fill="D9D9D9"/>
          </w:tcPr>
          <w:p w14:paraId="00F15E8B" w14:textId="568B7BE1" w:rsidR="00615B16" w:rsidRPr="00EC72EC" w:rsidRDefault="002C501B">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6</w:t>
            </w:r>
            <w:r w:rsidR="00EC72EC" w:rsidRPr="00EC72EC">
              <w:rPr>
                <w:rFonts w:ascii="BIZ UDゴシック" w:eastAsia="BIZ UDゴシック" w:hAnsi="BIZ UDゴシック" w:cs="BIZ UDゴシック"/>
                <w:sz w:val="20"/>
                <w:szCs w:val="20"/>
              </w:rPr>
              <w:t>節　動物の形と調節遺伝子の発現</w:t>
            </w:r>
          </w:p>
        </w:tc>
      </w:tr>
      <w:tr w:rsidR="00EC72EC" w:rsidRPr="00EC72EC" w14:paraId="4AE9C8CD" w14:textId="77777777">
        <w:tc>
          <w:tcPr>
            <w:tcW w:w="5942" w:type="dxa"/>
            <w:vMerge w:val="restart"/>
          </w:tcPr>
          <w:p w14:paraId="03DCC96B" w14:textId="77777777" w:rsidR="00615B16" w:rsidRPr="00EC72EC" w:rsidRDefault="00EC72EC">
            <w:pPr>
              <w:spacing w:line="260" w:lineRule="auto"/>
              <w:rPr>
                <w:sz w:val="18"/>
                <w:szCs w:val="18"/>
              </w:rPr>
            </w:pPr>
            <w:r w:rsidRPr="00EC72EC">
              <w:rPr>
                <w:sz w:val="18"/>
                <w:szCs w:val="18"/>
              </w:rPr>
              <w:t>Let’s start!</w:t>
            </w:r>
          </w:p>
          <w:p w14:paraId="4827B0DD" w14:textId="77777777" w:rsidR="00615B16" w:rsidRPr="00EC72EC" w:rsidRDefault="00EC72EC">
            <w:pPr>
              <w:spacing w:line="260" w:lineRule="auto"/>
              <w:rPr>
                <w:sz w:val="18"/>
                <w:szCs w:val="18"/>
              </w:rPr>
            </w:pPr>
            <w:r w:rsidRPr="00EC72EC">
              <w:rPr>
                <w:sz w:val="18"/>
                <w:szCs w:val="18"/>
              </w:rPr>
              <w:t>・キイロショウジョウバエの突然変異について考える。</w:t>
            </w:r>
          </w:p>
          <w:p w14:paraId="35B8E175" w14:textId="77777777" w:rsidR="00615B16" w:rsidRPr="00EC72EC" w:rsidRDefault="00EC72EC">
            <w:pPr>
              <w:spacing w:line="260" w:lineRule="auto"/>
              <w:rPr>
                <w:sz w:val="18"/>
                <w:szCs w:val="18"/>
              </w:rPr>
            </w:pPr>
            <w:r w:rsidRPr="00EC72EC">
              <w:rPr>
                <w:sz w:val="18"/>
                <w:szCs w:val="18"/>
              </w:rPr>
              <w:t>A　 動物の体の形を決める遺伝子</w:t>
            </w:r>
          </w:p>
          <w:p w14:paraId="10AE10CF" w14:textId="77777777" w:rsidR="00615B16" w:rsidRPr="00EC72EC" w:rsidRDefault="00EC72EC">
            <w:pPr>
              <w:spacing w:line="260" w:lineRule="auto"/>
              <w:rPr>
                <w:sz w:val="18"/>
                <w:szCs w:val="18"/>
              </w:rPr>
            </w:pPr>
            <w:r w:rsidRPr="00EC72EC">
              <w:rPr>
                <w:sz w:val="18"/>
                <w:szCs w:val="18"/>
              </w:rPr>
              <w:t>・動物の体の形を決める遺伝子について理解する。</w:t>
            </w:r>
          </w:p>
          <w:p w14:paraId="00C79DBC" w14:textId="77777777" w:rsidR="00615B16" w:rsidRPr="00EC72EC" w:rsidRDefault="00EC72EC">
            <w:pPr>
              <w:spacing w:line="260" w:lineRule="auto"/>
              <w:rPr>
                <w:sz w:val="18"/>
                <w:szCs w:val="18"/>
              </w:rPr>
            </w:pPr>
            <w:r w:rsidRPr="00EC72EC">
              <w:rPr>
                <w:sz w:val="18"/>
                <w:szCs w:val="18"/>
              </w:rPr>
              <w:t>＜コラム＞ホメオティック遺伝子とホックス遺伝子</w:t>
            </w:r>
          </w:p>
          <w:p w14:paraId="04FAE22F" w14:textId="77777777" w:rsidR="00615B16" w:rsidRPr="00EC72EC" w:rsidRDefault="00EC72EC">
            <w:pPr>
              <w:spacing w:line="260" w:lineRule="auto"/>
              <w:rPr>
                <w:sz w:val="18"/>
                <w:szCs w:val="18"/>
              </w:rPr>
            </w:pPr>
            <w:r w:rsidRPr="00EC72EC">
              <w:rPr>
                <w:sz w:val="18"/>
                <w:szCs w:val="18"/>
              </w:rPr>
              <w:t>・ホメオティック遺伝子とホックス遺伝子について理解する。</w:t>
            </w:r>
          </w:p>
          <w:p w14:paraId="27C3D0FC" w14:textId="77777777" w:rsidR="00615B16" w:rsidRPr="00EC72EC" w:rsidRDefault="00EC72EC">
            <w:pPr>
              <w:spacing w:line="260" w:lineRule="auto"/>
              <w:rPr>
                <w:sz w:val="18"/>
                <w:szCs w:val="18"/>
              </w:rPr>
            </w:pPr>
            <w:r w:rsidRPr="00EC72EC">
              <w:rPr>
                <w:sz w:val="18"/>
                <w:szCs w:val="18"/>
              </w:rPr>
              <w:t>B　動物の形づくりとホックス遺伝子</w:t>
            </w:r>
          </w:p>
          <w:p w14:paraId="1E352375" w14:textId="77777777" w:rsidR="00615B16" w:rsidRPr="00EC72EC" w:rsidRDefault="00EC72EC">
            <w:pPr>
              <w:spacing w:line="260" w:lineRule="auto"/>
              <w:rPr>
                <w:sz w:val="18"/>
                <w:szCs w:val="18"/>
              </w:rPr>
            </w:pPr>
            <w:r w:rsidRPr="00EC72EC">
              <w:rPr>
                <w:sz w:val="18"/>
                <w:szCs w:val="18"/>
              </w:rPr>
              <w:t>・動物の形づくりとホックス遺伝子について理解する。</w:t>
            </w:r>
          </w:p>
          <w:p w14:paraId="019D8780" w14:textId="77777777" w:rsidR="00615B16" w:rsidRPr="00EC72EC" w:rsidRDefault="00EC72EC">
            <w:pPr>
              <w:spacing w:line="260" w:lineRule="auto"/>
              <w:rPr>
                <w:sz w:val="18"/>
                <w:szCs w:val="18"/>
              </w:rPr>
            </w:pPr>
            <w:r w:rsidRPr="00EC72EC">
              <w:rPr>
                <w:sz w:val="18"/>
                <w:szCs w:val="18"/>
              </w:rPr>
              <w:t>・遺伝子の発現調節について図で整理について理解する。</w:t>
            </w:r>
          </w:p>
          <w:p w14:paraId="1363FAEA" w14:textId="30E81DF2" w:rsidR="00615B16" w:rsidRPr="00EC72EC" w:rsidRDefault="00EC72EC">
            <w:pPr>
              <w:spacing w:line="260" w:lineRule="auto"/>
              <w:ind w:left="29" w:hanging="2"/>
              <w:rPr>
                <w:sz w:val="18"/>
                <w:szCs w:val="18"/>
              </w:rPr>
            </w:pPr>
            <w:r w:rsidRPr="00EC72EC">
              <w:rPr>
                <w:sz w:val="18"/>
                <w:szCs w:val="18"/>
              </w:rPr>
              <w:t>＜</w:t>
            </w:r>
            <w:r w:rsidR="002C501B">
              <w:rPr>
                <w:rFonts w:hint="eastAsia"/>
                <w:sz w:val="18"/>
                <w:szCs w:val="18"/>
              </w:rPr>
              <w:t>特集</w:t>
            </w:r>
            <w:r w:rsidRPr="00EC72EC">
              <w:rPr>
                <w:sz w:val="18"/>
                <w:szCs w:val="18"/>
              </w:rPr>
              <w:t>＞ホックス遺伝子と脊椎動物の形</w:t>
            </w:r>
          </w:p>
          <w:p w14:paraId="7D9DAC6F" w14:textId="77777777" w:rsidR="00615B16" w:rsidRPr="00EC72EC" w:rsidRDefault="00EC72EC">
            <w:pPr>
              <w:spacing w:line="260" w:lineRule="auto"/>
              <w:ind w:left="29" w:hanging="2"/>
              <w:rPr>
                <w:sz w:val="20"/>
                <w:szCs w:val="20"/>
              </w:rPr>
            </w:pPr>
            <w:r w:rsidRPr="00EC72EC">
              <w:rPr>
                <w:sz w:val="18"/>
                <w:szCs w:val="18"/>
              </w:rPr>
              <w:t>・ホックス遺伝子と脊椎動物の形について理解する。</w:t>
            </w:r>
          </w:p>
        </w:tc>
        <w:tc>
          <w:tcPr>
            <w:tcW w:w="582" w:type="dxa"/>
            <w:vMerge w:val="restart"/>
          </w:tcPr>
          <w:p w14:paraId="24ED2A54" w14:textId="77777777" w:rsidR="00615B16" w:rsidRPr="00EC72EC" w:rsidRDefault="00EC72EC">
            <w:pPr>
              <w:jc w:val="center"/>
              <w:rPr>
                <w:sz w:val="20"/>
                <w:szCs w:val="20"/>
              </w:rPr>
            </w:pPr>
            <w:r w:rsidRPr="00EC72EC">
              <w:rPr>
                <w:sz w:val="20"/>
                <w:szCs w:val="20"/>
              </w:rPr>
              <w:t>2</w:t>
            </w:r>
          </w:p>
        </w:tc>
        <w:tc>
          <w:tcPr>
            <w:tcW w:w="979" w:type="dxa"/>
            <w:vMerge w:val="restart"/>
          </w:tcPr>
          <w:p w14:paraId="397DAE76" w14:textId="77777777" w:rsidR="00615B16" w:rsidRPr="00EC72EC" w:rsidRDefault="00EC72EC">
            <w:pPr>
              <w:jc w:val="center"/>
              <w:rPr>
                <w:sz w:val="20"/>
                <w:szCs w:val="20"/>
              </w:rPr>
            </w:pPr>
            <w:r w:rsidRPr="00EC72EC">
              <w:rPr>
                <w:sz w:val="20"/>
                <w:szCs w:val="20"/>
              </w:rPr>
              <w:t>226～231</w:t>
            </w:r>
          </w:p>
        </w:tc>
        <w:tc>
          <w:tcPr>
            <w:tcW w:w="582" w:type="dxa"/>
          </w:tcPr>
          <w:p w14:paraId="259AA575"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38CA4302" w14:textId="77777777" w:rsidR="00615B16" w:rsidRPr="00EC72EC" w:rsidRDefault="00615B16">
            <w:pPr>
              <w:jc w:val="center"/>
              <w:rPr>
                <w:sz w:val="20"/>
                <w:szCs w:val="20"/>
              </w:rPr>
            </w:pPr>
          </w:p>
        </w:tc>
        <w:tc>
          <w:tcPr>
            <w:tcW w:w="5929" w:type="dxa"/>
          </w:tcPr>
          <w:p w14:paraId="427984D5"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動物の形と調節遺伝子の発現について理解している。</w:t>
            </w:r>
          </w:p>
        </w:tc>
      </w:tr>
      <w:tr w:rsidR="00EC72EC" w:rsidRPr="00EC72EC" w14:paraId="30012702" w14:textId="77777777">
        <w:tc>
          <w:tcPr>
            <w:tcW w:w="5942" w:type="dxa"/>
            <w:vMerge/>
          </w:tcPr>
          <w:p w14:paraId="05C9501F"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17135B1A"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5C9AC3DE"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38590A2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4AE7EA63" w14:textId="77777777" w:rsidR="00615B16" w:rsidRPr="00EC72EC" w:rsidRDefault="00EC72EC">
            <w:pPr>
              <w:jc w:val="center"/>
              <w:rPr>
                <w:sz w:val="20"/>
                <w:szCs w:val="20"/>
              </w:rPr>
            </w:pPr>
            <w:r w:rsidRPr="00EC72EC">
              <w:rPr>
                <w:sz w:val="20"/>
                <w:szCs w:val="20"/>
              </w:rPr>
              <w:t>〇</w:t>
            </w:r>
          </w:p>
        </w:tc>
        <w:tc>
          <w:tcPr>
            <w:tcW w:w="5929" w:type="dxa"/>
          </w:tcPr>
          <w:p w14:paraId="3E17BED8" w14:textId="77777777" w:rsidR="00615B16" w:rsidRPr="00EC72EC" w:rsidRDefault="00EC72EC">
            <w:pPr>
              <w:ind w:firstLine="100"/>
              <w:rPr>
                <w:rFonts w:ascii="BIZ UDPゴシック" w:eastAsia="BIZ UDPゴシック" w:hAnsi="BIZ UDPゴシック" w:cs="BIZ UDPゴシック"/>
                <w:sz w:val="20"/>
                <w:szCs w:val="20"/>
              </w:rPr>
            </w:pPr>
            <w:r w:rsidRPr="00EC72EC">
              <w:rPr>
                <w:rFonts w:ascii="BIZ UDPゴシック" w:eastAsia="BIZ UDPゴシック" w:hAnsi="BIZ UDPゴシック" w:cs="BIZ UDPゴシック"/>
                <w:sz w:val="20"/>
                <w:szCs w:val="20"/>
              </w:rPr>
              <w:t>【思考】</w:t>
            </w:r>
            <w:r w:rsidRPr="00EC72EC">
              <w:rPr>
                <w:sz w:val="20"/>
                <w:szCs w:val="20"/>
              </w:rPr>
              <w:t>資料読解の図ｃから，マウスとニワトリの同等の発生段階における共通点と相違点を見いだし，考察している。</w:t>
            </w:r>
          </w:p>
        </w:tc>
      </w:tr>
      <w:tr w:rsidR="00EC72EC" w:rsidRPr="00EC72EC" w14:paraId="092A943D" w14:textId="77777777">
        <w:tc>
          <w:tcPr>
            <w:tcW w:w="5942" w:type="dxa"/>
            <w:vMerge/>
          </w:tcPr>
          <w:p w14:paraId="37423698"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14:paraId="023527E9"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14:paraId="4C48BC15"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14:paraId="1D64527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2CBB773E" w14:textId="1980F38C" w:rsidR="00615B16" w:rsidRPr="00EC72EC" w:rsidRDefault="00615B16">
            <w:pPr>
              <w:jc w:val="center"/>
              <w:rPr>
                <w:b/>
                <w:sz w:val="20"/>
                <w:szCs w:val="20"/>
              </w:rPr>
            </w:pPr>
          </w:p>
        </w:tc>
        <w:tc>
          <w:tcPr>
            <w:tcW w:w="5929" w:type="dxa"/>
          </w:tcPr>
          <w:p w14:paraId="2EDA5639" w14:textId="030BF065" w:rsidR="00615B16" w:rsidRPr="00EC72EC" w:rsidRDefault="00615B16">
            <w:pPr>
              <w:tabs>
                <w:tab w:val="left" w:pos="76"/>
              </w:tabs>
              <w:rPr>
                <w:rFonts w:ascii="BIZ UDゴシック" w:eastAsia="BIZ UDゴシック" w:hAnsi="BIZ UDゴシック" w:cs="BIZ UDゴシック"/>
                <w:sz w:val="20"/>
                <w:szCs w:val="20"/>
              </w:rPr>
            </w:pPr>
          </w:p>
        </w:tc>
      </w:tr>
      <w:tr w:rsidR="00EC72EC" w:rsidRPr="00EC72EC" w14:paraId="3E3A87AE" w14:textId="77777777">
        <w:tc>
          <w:tcPr>
            <w:tcW w:w="14596" w:type="dxa"/>
            <w:gridSpan w:val="6"/>
            <w:shd w:val="clear" w:color="auto" w:fill="D9D9D9"/>
          </w:tcPr>
          <w:p w14:paraId="41859F3C"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14:paraId="61728895" w14:textId="77777777">
        <w:tc>
          <w:tcPr>
            <w:tcW w:w="5942" w:type="dxa"/>
          </w:tcPr>
          <w:p w14:paraId="6673F19B" w14:textId="77777777" w:rsidR="00615B16" w:rsidRPr="00EC72EC" w:rsidRDefault="00EC72EC">
            <w:pPr>
              <w:spacing w:line="260" w:lineRule="auto"/>
              <w:ind w:left="29" w:hanging="2"/>
              <w:rPr>
                <w:sz w:val="20"/>
                <w:szCs w:val="20"/>
              </w:rPr>
            </w:pPr>
            <w:r w:rsidRPr="00EC72EC">
              <w:rPr>
                <w:sz w:val="20"/>
                <w:szCs w:val="20"/>
              </w:rPr>
              <w:t>用語の確認</w:t>
            </w:r>
          </w:p>
          <w:p w14:paraId="0908A785" w14:textId="77777777" w:rsidR="00615B16" w:rsidRPr="00EC72EC" w:rsidRDefault="00EC72EC">
            <w:pPr>
              <w:spacing w:line="260" w:lineRule="auto"/>
              <w:rPr>
                <w:sz w:val="18"/>
                <w:szCs w:val="18"/>
              </w:rPr>
            </w:pPr>
            <w:r w:rsidRPr="00EC72EC">
              <w:rPr>
                <w:sz w:val="18"/>
                <w:szCs w:val="18"/>
              </w:rPr>
              <w:t>・3編2章で学習した内容を生物用語で振り返る。</w:t>
            </w:r>
          </w:p>
          <w:p w14:paraId="2C0F557C" w14:textId="77777777" w:rsidR="00615B16" w:rsidRPr="00EC72EC" w:rsidRDefault="00EC72EC">
            <w:pPr>
              <w:spacing w:line="260" w:lineRule="auto"/>
              <w:ind w:left="29" w:hanging="2"/>
              <w:rPr>
                <w:sz w:val="20"/>
                <w:szCs w:val="20"/>
              </w:rPr>
            </w:pPr>
            <w:r w:rsidRPr="00EC72EC">
              <w:rPr>
                <w:sz w:val="20"/>
                <w:szCs w:val="20"/>
              </w:rPr>
              <w:lastRenderedPageBreak/>
              <w:t>まとめ図</w:t>
            </w:r>
          </w:p>
          <w:p w14:paraId="634F4A6A" w14:textId="77777777" w:rsidR="00615B16" w:rsidRPr="00EC72EC" w:rsidRDefault="00EC72EC">
            <w:pPr>
              <w:spacing w:line="260" w:lineRule="auto"/>
              <w:ind w:left="29" w:hanging="2"/>
              <w:rPr>
                <w:sz w:val="20"/>
                <w:szCs w:val="20"/>
              </w:rPr>
            </w:pPr>
            <w:r w:rsidRPr="00EC72EC">
              <w:rPr>
                <w:sz w:val="18"/>
                <w:szCs w:val="18"/>
              </w:rPr>
              <w:t>・3編2章で学習した内容を図で振り返る。</w:t>
            </w:r>
          </w:p>
        </w:tc>
        <w:tc>
          <w:tcPr>
            <w:tcW w:w="582" w:type="dxa"/>
          </w:tcPr>
          <w:p w14:paraId="73E6B293" w14:textId="77777777" w:rsidR="00615B16" w:rsidRPr="00EC72EC" w:rsidRDefault="00615B16">
            <w:pPr>
              <w:jc w:val="center"/>
              <w:rPr>
                <w:sz w:val="20"/>
                <w:szCs w:val="20"/>
              </w:rPr>
            </w:pPr>
          </w:p>
        </w:tc>
        <w:tc>
          <w:tcPr>
            <w:tcW w:w="979" w:type="dxa"/>
          </w:tcPr>
          <w:p w14:paraId="745DAB15" w14:textId="77777777" w:rsidR="00615B16" w:rsidRPr="00EC72EC" w:rsidRDefault="00EC72EC">
            <w:pPr>
              <w:jc w:val="center"/>
              <w:rPr>
                <w:sz w:val="20"/>
                <w:szCs w:val="20"/>
              </w:rPr>
            </w:pPr>
            <w:r w:rsidRPr="00EC72EC">
              <w:rPr>
                <w:sz w:val="20"/>
                <w:szCs w:val="20"/>
              </w:rPr>
              <w:t>232～235</w:t>
            </w:r>
          </w:p>
        </w:tc>
        <w:tc>
          <w:tcPr>
            <w:tcW w:w="582" w:type="dxa"/>
          </w:tcPr>
          <w:p w14:paraId="4879443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6F3B7228" w14:textId="77777777" w:rsidR="00615B16" w:rsidRPr="00EC72EC" w:rsidRDefault="00615B16">
            <w:pPr>
              <w:jc w:val="center"/>
              <w:rPr>
                <w:sz w:val="20"/>
                <w:szCs w:val="20"/>
              </w:rPr>
            </w:pPr>
          </w:p>
        </w:tc>
        <w:tc>
          <w:tcPr>
            <w:tcW w:w="5929" w:type="dxa"/>
          </w:tcPr>
          <w:p w14:paraId="569769DB"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14:paraId="09C4E42F" w14:textId="77777777" w:rsidR="00615B16" w:rsidRPr="00EC72EC" w:rsidRDefault="00615B16">
            <w:pPr>
              <w:tabs>
                <w:tab w:val="left" w:pos="76"/>
              </w:tabs>
              <w:rPr>
                <w:sz w:val="20"/>
                <w:szCs w:val="20"/>
              </w:rPr>
            </w:pPr>
          </w:p>
        </w:tc>
      </w:tr>
    </w:tbl>
    <w:p w14:paraId="01EEAE19" w14:textId="77777777" w:rsidR="00615B16" w:rsidRPr="00EC72EC" w:rsidRDefault="00615B16">
      <w:pPr>
        <w:rPr>
          <w:rFonts w:ascii="BIZ UDゴシック" w:eastAsia="BIZ UDゴシック" w:hAnsi="BIZ UDゴシック" w:cs="BIZ UDゴシック"/>
        </w:rPr>
      </w:pPr>
    </w:p>
    <w:p w14:paraId="3C99B320" w14:textId="77777777" w:rsidR="00615B16" w:rsidRPr="00EC72EC" w:rsidRDefault="00EC72EC">
      <w:pPr>
        <w:widowControl/>
        <w:jc w:val="left"/>
        <w:rPr>
          <w:rFonts w:ascii="BIZ UDゴシック" w:eastAsia="BIZ UDゴシック" w:hAnsi="BIZ UDゴシック" w:cs="BIZ UDゴシック"/>
        </w:rPr>
      </w:pPr>
      <w:r w:rsidRPr="00EC72EC">
        <w:br w:type="page"/>
      </w:r>
    </w:p>
    <w:p w14:paraId="6F799563"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3編　遺伝情報の発現と発生　</w:t>
      </w:r>
      <w:r w:rsidRPr="00EC72EC">
        <w:rPr>
          <w:rFonts w:ascii="BIZ UDゴシック" w:eastAsia="BIZ UDゴシック" w:hAnsi="BIZ UDゴシック" w:cs="BIZ UDゴシック"/>
          <w:sz w:val="32"/>
          <w:szCs w:val="32"/>
        </w:rPr>
        <w:t>3章　遺伝子を扱う技術</w:t>
      </w:r>
    </w:p>
    <w:tbl>
      <w:tblPr>
        <w:tblStyle w:val="afffff5"/>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00E9119F" w14:textId="77777777">
        <w:tc>
          <w:tcPr>
            <w:tcW w:w="1820" w:type="dxa"/>
            <w:shd w:val="clear" w:color="auto" w:fill="D9D9D9"/>
          </w:tcPr>
          <w:p w14:paraId="2664E1BD"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0734E35C" w14:textId="614BF78C" w:rsidR="00615B16" w:rsidRPr="00EC72EC" w:rsidRDefault="00EC72EC">
            <w:r w:rsidRPr="00EC72EC">
              <w:t>236～2</w:t>
            </w:r>
            <w:r w:rsidR="0086060D">
              <w:rPr>
                <w:rFonts w:hint="eastAsia"/>
              </w:rPr>
              <w:t>57</w:t>
            </w:r>
          </w:p>
        </w:tc>
        <w:tc>
          <w:tcPr>
            <w:tcW w:w="2025" w:type="dxa"/>
            <w:shd w:val="clear" w:color="auto" w:fill="D9D9D9"/>
          </w:tcPr>
          <w:p w14:paraId="1302EFC8"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72B57756" w14:textId="77777777" w:rsidR="00615B16" w:rsidRPr="00EC72EC" w:rsidRDefault="00EC72EC">
            <w:r w:rsidRPr="00EC72EC">
              <w:t>(3)ア(ウ)㋐，イ</w:t>
            </w:r>
          </w:p>
        </w:tc>
        <w:tc>
          <w:tcPr>
            <w:tcW w:w="1559" w:type="dxa"/>
            <w:shd w:val="clear" w:color="auto" w:fill="D9D9D9"/>
          </w:tcPr>
          <w:p w14:paraId="36B01A79"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1CF47418" w14:textId="77777777" w:rsidR="00615B16" w:rsidRPr="00EC72EC" w:rsidRDefault="00EC72EC">
            <w:r w:rsidRPr="00EC72EC">
              <w:t>8</w:t>
            </w:r>
          </w:p>
        </w:tc>
        <w:tc>
          <w:tcPr>
            <w:tcW w:w="1560" w:type="dxa"/>
            <w:shd w:val="clear" w:color="auto" w:fill="D9D9D9"/>
          </w:tcPr>
          <w:p w14:paraId="691671EA"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1D1D1CDD" w14:textId="77777777" w:rsidR="00615B16" w:rsidRPr="00EC72EC" w:rsidRDefault="008E6794">
            <w:r>
              <w:rPr>
                <w:rFonts w:hint="eastAsia"/>
              </w:rPr>
              <w:t>9月下旬～10月上旬</w:t>
            </w:r>
          </w:p>
        </w:tc>
      </w:tr>
    </w:tbl>
    <w:p w14:paraId="0855B13E" w14:textId="77777777" w:rsidR="00615B16" w:rsidRPr="00EC72EC" w:rsidRDefault="00615B16"/>
    <w:tbl>
      <w:tblPr>
        <w:tblStyle w:val="afffff6"/>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24F1754B" w14:textId="77777777">
        <w:tc>
          <w:tcPr>
            <w:tcW w:w="3256" w:type="dxa"/>
            <w:gridSpan w:val="2"/>
            <w:shd w:val="clear" w:color="auto" w:fill="D9D9D9"/>
            <w:vAlign w:val="center"/>
          </w:tcPr>
          <w:p w14:paraId="5A7D5F0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16B299A5" w14:textId="77777777" w:rsidR="00615B16" w:rsidRPr="00EC72EC" w:rsidRDefault="00EC72EC">
            <w:pPr>
              <w:ind w:left="200" w:hanging="200"/>
              <w:rPr>
                <w:sz w:val="20"/>
                <w:szCs w:val="20"/>
              </w:rPr>
            </w:pPr>
            <w:r w:rsidRPr="00EC72EC">
              <w:rPr>
                <w:sz w:val="20"/>
                <w:szCs w:val="20"/>
              </w:rPr>
              <w:t>・遺伝情報の発現と発生について，遺伝子を扱う技術のことを理解するとともに，それらの観察，実験などに関する技能を身に付ける。</w:t>
            </w:r>
          </w:p>
          <w:p w14:paraId="5CBD1CDE" w14:textId="77777777" w:rsidR="00615B16" w:rsidRPr="00EC72EC" w:rsidRDefault="00EC72EC">
            <w:pPr>
              <w:ind w:left="200" w:hanging="200"/>
              <w:rPr>
                <w:sz w:val="20"/>
                <w:szCs w:val="20"/>
              </w:rPr>
            </w:pPr>
            <w:r w:rsidRPr="00EC72EC">
              <w:rPr>
                <w:sz w:val="20"/>
                <w:szCs w:val="20"/>
              </w:rPr>
              <w:t>・遺伝情報の発現と発生について，観察，実験などを通して探究し，遺伝子を扱う技術についての特徴を見いだして表現する。</w:t>
            </w:r>
          </w:p>
          <w:p w14:paraId="5E0946E4" w14:textId="77777777" w:rsidR="00615B16" w:rsidRPr="00EC72EC" w:rsidRDefault="00EC72EC">
            <w:pPr>
              <w:ind w:left="200" w:hanging="200"/>
              <w:rPr>
                <w:sz w:val="20"/>
                <w:szCs w:val="20"/>
              </w:rPr>
            </w:pPr>
            <w:r w:rsidRPr="00EC72EC">
              <w:rPr>
                <w:sz w:val="20"/>
                <w:szCs w:val="20"/>
              </w:rPr>
              <w:t>・遺伝子を扱う技術に関する事物・現象に主体的に関わり，科学的に探究しようとする態度と，生命を尊重し，自然環境の保全に寄与する態度を養う。</w:t>
            </w:r>
          </w:p>
        </w:tc>
      </w:tr>
      <w:tr w:rsidR="00EC72EC" w:rsidRPr="00EC72EC" w14:paraId="09732B39" w14:textId="77777777">
        <w:tc>
          <w:tcPr>
            <w:tcW w:w="1271" w:type="dxa"/>
            <w:vMerge w:val="restart"/>
            <w:shd w:val="clear" w:color="auto" w:fill="D9D9D9"/>
            <w:vAlign w:val="center"/>
          </w:tcPr>
          <w:p w14:paraId="5E2D7744"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11454E5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2ADA080A" w14:textId="77777777" w:rsidR="00615B16" w:rsidRPr="00EC72EC" w:rsidRDefault="00EC72EC">
            <w:pPr>
              <w:rPr>
                <w:sz w:val="20"/>
                <w:szCs w:val="20"/>
              </w:rPr>
            </w:pPr>
            <w:r w:rsidRPr="00EC72EC">
              <w:rPr>
                <w:sz w:val="20"/>
                <w:szCs w:val="20"/>
              </w:rPr>
              <w:t>遺伝情報の発現と発生について，遺伝子を扱う技術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49CA94E4" w14:textId="77777777">
        <w:tc>
          <w:tcPr>
            <w:tcW w:w="1271" w:type="dxa"/>
            <w:vMerge/>
            <w:shd w:val="clear" w:color="auto" w:fill="D9D9D9"/>
            <w:vAlign w:val="center"/>
          </w:tcPr>
          <w:p w14:paraId="224DD70A"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1F3F705A"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5FC5FEBD" w14:textId="77777777" w:rsidR="00615B16" w:rsidRPr="00EC72EC" w:rsidRDefault="00EC72EC">
            <w:pPr>
              <w:rPr>
                <w:sz w:val="20"/>
                <w:szCs w:val="20"/>
              </w:rPr>
            </w:pPr>
            <w:r w:rsidRPr="00EC72EC">
              <w:rPr>
                <w:sz w:val="20"/>
                <w:szCs w:val="20"/>
              </w:rPr>
              <w:t>遺伝情報の発現と発生について，観察，実験などを通して探究し，遺伝子を扱う技術についての特徴を見いだして表現している。</w:t>
            </w:r>
          </w:p>
        </w:tc>
      </w:tr>
      <w:tr w:rsidR="00EC72EC" w:rsidRPr="00EC72EC" w14:paraId="7C37EB8F" w14:textId="77777777">
        <w:tc>
          <w:tcPr>
            <w:tcW w:w="1271" w:type="dxa"/>
            <w:vMerge/>
            <w:shd w:val="clear" w:color="auto" w:fill="D9D9D9"/>
            <w:vAlign w:val="center"/>
          </w:tcPr>
          <w:p w14:paraId="7BBECECF"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210CF3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39E9452C"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450F6F91" w14:textId="77777777" w:rsidR="00615B16" w:rsidRPr="00EC72EC" w:rsidRDefault="00EC72EC">
            <w:pPr>
              <w:rPr>
                <w:sz w:val="20"/>
                <w:szCs w:val="20"/>
              </w:rPr>
            </w:pPr>
            <w:r w:rsidRPr="00EC72EC">
              <w:rPr>
                <w:sz w:val="20"/>
                <w:szCs w:val="20"/>
              </w:rPr>
              <w:t>遺伝子を扱う技術に主体的に関わり，見通しをもったり振り返ったりするなど，科学的に探究しようとしている。</w:t>
            </w:r>
          </w:p>
        </w:tc>
      </w:tr>
    </w:tbl>
    <w:p w14:paraId="0854BDA5" w14:textId="77777777" w:rsidR="00615B16" w:rsidRPr="00EC72EC" w:rsidRDefault="00EC72EC">
      <w:pPr>
        <w:widowControl/>
        <w:jc w:val="left"/>
        <w:rPr>
          <w:rFonts w:ascii="BIZ UDゴシック" w:eastAsia="BIZ UDゴシック" w:hAnsi="BIZ UDゴシック" w:cs="BIZ UDゴシック"/>
        </w:rPr>
      </w:pPr>
      <w:r w:rsidRPr="00EC72EC">
        <w:br w:type="page"/>
      </w:r>
    </w:p>
    <w:tbl>
      <w:tblPr>
        <w:tblStyle w:val="afffff7"/>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14:paraId="56C073AC" w14:textId="77777777">
        <w:trPr>
          <w:cantSplit/>
          <w:trHeight w:val="735"/>
        </w:trPr>
        <w:tc>
          <w:tcPr>
            <w:tcW w:w="5942" w:type="dxa"/>
            <w:vAlign w:val="center"/>
          </w:tcPr>
          <w:p w14:paraId="35FC1D9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2408CC21"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008BDB65"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106C5729"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27586C7B"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06466C9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31CA6966" w14:textId="77777777">
        <w:tc>
          <w:tcPr>
            <w:tcW w:w="14596" w:type="dxa"/>
            <w:gridSpan w:val="6"/>
            <w:shd w:val="clear" w:color="auto" w:fill="D9D9D9"/>
          </w:tcPr>
          <w:p w14:paraId="30226005"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遺伝子を増幅する技術</w:t>
            </w:r>
          </w:p>
        </w:tc>
      </w:tr>
      <w:tr w:rsidR="00EC72EC" w:rsidRPr="00EC72EC" w14:paraId="2F4DEF76" w14:textId="77777777">
        <w:trPr>
          <w:trHeight w:val="4603"/>
        </w:trPr>
        <w:tc>
          <w:tcPr>
            <w:tcW w:w="5942" w:type="dxa"/>
          </w:tcPr>
          <w:p w14:paraId="3D3A2FC4" w14:textId="77777777" w:rsidR="00615B16" w:rsidRPr="00EC72EC" w:rsidRDefault="00EC72EC">
            <w:pPr>
              <w:spacing w:line="260" w:lineRule="auto"/>
              <w:ind w:left="29" w:hanging="2"/>
              <w:rPr>
                <w:sz w:val="20"/>
                <w:szCs w:val="20"/>
              </w:rPr>
            </w:pPr>
            <w:r w:rsidRPr="00EC72EC">
              <w:rPr>
                <w:sz w:val="20"/>
                <w:szCs w:val="20"/>
              </w:rPr>
              <w:t>Let’s start!</w:t>
            </w:r>
          </w:p>
          <w:p w14:paraId="7C475781" w14:textId="77777777" w:rsidR="00615B16" w:rsidRPr="00EC72EC" w:rsidRDefault="00EC72EC">
            <w:pPr>
              <w:spacing w:line="260" w:lineRule="auto"/>
              <w:rPr>
                <w:sz w:val="18"/>
                <w:szCs w:val="18"/>
              </w:rPr>
            </w:pPr>
            <w:r w:rsidRPr="00EC72EC">
              <w:rPr>
                <w:sz w:val="18"/>
                <w:szCs w:val="18"/>
              </w:rPr>
              <w:t>・1本のまつ毛から個人を識別する方法について考える。</w:t>
            </w:r>
          </w:p>
          <w:p w14:paraId="57F4DFE1" w14:textId="77777777" w:rsidR="00615B16" w:rsidRPr="00EC72EC" w:rsidRDefault="00EC72EC">
            <w:pPr>
              <w:spacing w:line="260" w:lineRule="auto"/>
              <w:rPr>
                <w:sz w:val="18"/>
                <w:szCs w:val="18"/>
              </w:rPr>
            </w:pPr>
            <w:r w:rsidRPr="00EC72EC">
              <w:rPr>
                <w:sz w:val="18"/>
                <w:szCs w:val="18"/>
              </w:rPr>
              <w:t>A　制限酵素によるDNAの切断</w:t>
            </w:r>
          </w:p>
          <w:p w14:paraId="683DA9DB" w14:textId="77777777" w:rsidR="00615B16" w:rsidRPr="00EC72EC" w:rsidRDefault="00EC72EC">
            <w:pPr>
              <w:spacing w:line="260" w:lineRule="auto"/>
              <w:rPr>
                <w:sz w:val="18"/>
                <w:szCs w:val="18"/>
              </w:rPr>
            </w:pPr>
            <w:r w:rsidRPr="00EC72EC">
              <w:rPr>
                <w:sz w:val="18"/>
                <w:szCs w:val="18"/>
              </w:rPr>
              <w:t>・制限酵素によるDNAの切断について理解する。</w:t>
            </w:r>
          </w:p>
          <w:p w14:paraId="20AA1EB6" w14:textId="77777777" w:rsidR="00615B16" w:rsidRPr="00EC72EC" w:rsidRDefault="00EC72EC">
            <w:pPr>
              <w:spacing w:line="260" w:lineRule="auto"/>
              <w:rPr>
                <w:sz w:val="18"/>
                <w:szCs w:val="18"/>
              </w:rPr>
            </w:pPr>
            <w:r w:rsidRPr="00EC72EC">
              <w:rPr>
                <w:sz w:val="18"/>
                <w:szCs w:val="18"/>
              </w:rPr>
              <w:t>B　 DNAクローニング</w:t>
            </w:r>
          </w:p>
          <w:p w14:paraId="3968F207" w14:textId="77777777" w:rsidR="00615B16" w:rsidRPr="00EC72EC" w:rsidRDefault="00EC72EC">
            <w:pPr>
              <w:spacing w:line="260" w:lineRule="auto"/>
              <w:rPr>
                <w:sz w:val="18"/>
                <w:szCs w:val="18"/>
              </w:rPr>
            </w:pPr>
            <w:r w:rsidRPr="00EC72EC">
              <w:rPr>
                <w:sz w:val="18"/>
                <w:szCs w:val="18"/>
              </w:rPr>
              <w:t>・DNAクローニングについて理解する。</w:t>
            </w:r>
          </w:p>
          <w:p w14:paraId="0A19BC14" w14:textId="77777777" w:rsidR="00615B16" w:rsidRPr="00EC72EC" w:rsidRDefault="00EC72EC">
            <w:pPr>
              <w:spacing w:line="260" w:lineRule="auto"/>
              <w:rPr>
                <w:sz w:val="18"/>
                <w:szCs w:val="18"/>
              </w:rPr>
            </w:pPr>
            <w:r w:rsidRPr="00EC72EC">
              <w:rPr>
                <w:sz w:val="18"/>
                <w:szCs w:val="18"/>
              </w:rPr>
              <w:t>C　ポリメラーゼ連鎖反応</w:t>
            </w:r>
          </w:p>
          <w:p w14:paraId="18511453" w14:textId="77777777" w:rsidR="00615B16" w:rsidRPr="00EC72EC" w:rsidRDefault="00EC72EC">
            <w:pPr>
              <w:spacing w:line="260" w:lineRule="auto"/>
              <w:rPr>
                <w:sz w:val="18"/>
                <w:szCs w:val="18"/>
              </w:rPr>
            </w:pPr>
            <w:r w:rsidRPr="00EC72EC">
              <w:rPr>
                <w:sz w:val="18"/>
                <w:szCs w:val="18"/>
              </w:rPr>
              <w:t>・ポリメラーゼ連鎖反応について理解する。</w:t>
            </w:r>
          </w:p>
          <w:p w14:paraId="79856B72" w14:textId="77777777" w:rsidR="00615B16" w:rsidRPr="00EC72EC" w:rsidRDefault="00EC72EC">
            <w:pPr>
              <w:spacing w:line="260" w:lineRule="auto"/>
              <w:rPr>
                <w:sz w:val="18"/>
                <w:szCs w:val="18"/>
              </w:rPr>
            </w:pPr>
            <w:r w:rsidRPr="00EC72EC">
              <w:rPr>
                <w:sz w:val="18"/>
                <w:szCs w:val="18"/>
              </w:rPr>
              <w:t>考えてみよう　温度変化サイクルを30回繰り返すと，理論上，DNAを何倍に増幅できるか</w:t>
            </w:r>
          </w:p>
          <w:p w14:paraId="0E77F691" w14:textId="77777777" w:rsidR="00615B16" w:rsidRDefault="00EC72EC">
            <w:pPr>
              <w:spacing w:line="260" w:lineRule="auto"/>
              <w:ind w:left="180" w:hanging="180"/>
              <w:rPr>
                <w:sz w:val="18"/>
                <w:szCs w:val="18"/>
              </w:rPr>
            </w:pPr>
            <w:r w:rsidRPr="00EC72EC">
              <w:rPr>
                <w:sz w:val="18"/>
                <w:szCs w:val="18"/>
              </w:rPr>
              <w:t>・温度変化サイクルによって理論上，DNAを何倍に増幅できるかを考える。</w:t>
            </w:r>
          </w:p>
          <w:p w14:paraId="41F494A7" w14:textId="511BD002" w:rsidR="0086060D" w:rsidRDefault="0086060D">
            <w:pPr>
              <w:spacing w:line="260" w:lineRule="auto"/>
              <w:ind w:left="180" w:hanging="180"/>
              <w:rPr>
                <w:sz w:val="18"/>
                <w:szCs w:val="18"/>
              </w:rPr>
            </w:pPr>
            <w:r>
              <w:rPr>
                <w:rFonts w:hint="eastAsia"/>
                <w:sz w:val="18"/>
                <w:szCs w:val="18"/>
              </w:rPr>
              <w:t>＜コラム＞PCRの実用化に貢献した細菌</w:t>
            </w:r>
          </w:p>
          <w:p w14:paraId="4AB441AF" w14:textId="7A1A6A6F" w:rsidR="0086060D" w:rsidRPr="00EC72EC" w:rsidRDefault="0086060D">
            <w:pPr>
              <w:spacing w:line="260" w:lineRule="auto"/>
              <w:ind w:left="180" w:hanging="180"/>
              <w:rPr>
                <w:sz w:val="18"/>
                <w:szCs w:val="18"/>
              </w:rPr>
            </w:pPr>
            <w:r>
              <w:rPr>
                <w:rFonts w:hint="eastAsia"/>
                <w:sz w:val="18"/>
                <w:szCs w:val="18"/>
              </w:rPr>
              <w:t>・PCRの実用化は細菌の酵素の発見がかかわっていることを理解する。</w:t>
            </w:r>
          </w:p>
          <w:p w14:paraId="2B3ADFC9" w14:textId="77777777" w:rsidR="00615B16" w:rsidRPr="00EC72EC" w:rsidRDefault="00EC72EC">
            <w:pPr>
              <w:spacing w:line="260" w:lineRule="auto"/>
              <w:ind w:left="29" w:hanging="2"/>
              <w:rPr>
                <w:sz w:val="18"/>
                <w:szCs w:val="18"/>
              </w:rPr>
            </w:pPr>
            <w:r w:rsidRPr="00EC72EC">
              <w:rPr>
                <w:sz w:val="18"/>
                <w:szCs w:val="18"/>
              </w:rPr>
              <w:t>＜発展＞プライマーの設計</w:t>
            </w:r>
          </w:p>
          <w:p w14:paraId="0CA7E3F6" w14:textId="77777777" w:rsidR="00615B16" w:rsidRPr="00EC72EC" w:rsidRDefault="00EC72EC">
            <w:pPr>
              <w:spacing w:line="260" w:lineRule="auto"/>
              <w:ind w:left="29" w:hanging="2"/>
              <w:rPr>
                <w:sz w:val="18"/>
                <w:szCs w:val="18"/>
              </w:rPr>
            </w:pPr>
            <w:r w:rsidRPr="00EC72EC">
              <w:rPr>
                <w:sz w:val="18"/>
                <w:szCs w:val="18"/>
              </w:rPr>
              <w:t>・プライマーの設計についての理解を深める。</w:t>
            </w:r>
          </w:p>
        </w:tc>
        <w:tc>
          <w:tcPr>
            <w:tcW w:w="582" w:type="dxa"/>
          </w:tcPr>
          <w:p w14:paraId="1FE101DA" w14:textId="77777777" w:rsidR="00615B16" w:rsidRPr="00EC72EC" w:rsidRDefault="00EC72EC">
            <w:pPr>
              <w:jc w:val="center"/>
              <w:rPr>
                <w:sz w:val="20"/>
                <w:szCs w:val="20"/>
              </w:rPr>
            </w:pPr>
            <w:r w:rsidRPr="00EC72EC">
              <w:rPr>
                <w:sz w:val="20"/>
                <w:szCs w:val="20"/>
              </w:rPr>
              <w:t>1</w:t>
            </w:r>
          </w:p>
        </w:tc>
        <w:tc>
          <w:tcPr>
            <w:tcW w:w="979" w:type="dxa"/>
          </w:tcPr>
          <w:p w14:paraId="1610C57D" w14:textId="77777777" w:rsidR="00615B16" w:rsidRPr="00EC72EC" w:rsidRDefault="00EC72EC">
            <w:pPr>
              <w:jc w:val="center"/>
              <w:rPr>
                <w:sz w:val="20"/>
                <w:szCs w:val="20"/>
              </w:rPr>
            </w:pPr>
            <w:r w:rsidRPr="00EC72EC">
              <w:rPr>
                <w:sz w:val="20"/>
                <w:szCs w:val="20"/>
              </w:rPr>
              <w:t>236～239</w:t>
            </w:r>
          </w:p>
        </w:tc>
        <w:tc>
          <w:tcPr>
            <w:tcW w:w="582" w:type="dxa"/>
          </w:tcPr>
          <w:p w14:paraId="1C75163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2E21299" w14:textId="77777777" w:rsidR="00615B16" w:rsidRPr="00EC72EC" w:rsidRDefault="00615B16">
            <w:pPr>
              <w:jc w:val="center"/>
              <w:rPr>
                <w:sz w:val="20"/>
                <w:szCs w:val="20"/>
              </w:rPr>
            </w:pPr>
          </w:p>
        </w:tc>
        <w:tc>
          <w:tcPr>
            <w:tcW w:w="5929" w:type="dxa"/>
          </w:tcPr>
          <w:p w14:paraId="45F05086"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遺伝子を増幅する技術について理解している。［発言分析・記述分析］</w:t>
            </w:r>
          </w:p>
        </w:tc>
      </w:tr>
      <w:tr w:rsidR="00EC72EC" w:rsidRPr="00EC72EC" w14:paraId="77EB7046" w14:textId="77777777">
        <w:tc>
          <w:tcPr>
            <w:tcW w:w="14596" w:type="dxa"/>
            <w:gridSpan w:val="6"/>
            <w:shd w:val="clear" w:color="auto" w:fill="D9D9D9"/>
          </w:tcPr>
          <w:p w14:paraId="5BE83FFB"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塩基配列を解読する技術</w:t>
            </w:r>
          </w:p>
        </w:tc>
      </w:tr>
      <w:tr w:rsidR="00EC72EC" w:rsidRPr="00EC72EC" w14:paraId="058278F2" w14:textId="77777777">
        <w:trPr>
          <w:trHeight w:val="2763"/>
        </w:trPr>
        <w:tc>
          <w:tcPr>
            <w:tcW w:w="5942" w:type="dxa"/>
            <w:vMerge w:val="restart"/>
          </w:tcPr>
          <w:p w14:paraId="1E3F2372" w14:textId="77777777" w:rsidR="00615B16" w:rsidRPr="00EC72EC" w:rsidRDefault="00EC72EC">
            <w:pPr>
              <w:spacing w:line="260" w:lineRule="auto"/>
              <w:ind w:left="29" w:hanging="2"/>
              <w:rPr>
                <w:sz w:val="20"/>
                <w:szCs w:val="20"/>
              </w:rPr>
            </w:pPr>
            <w:r w:rsidRPr="00EC72EC">
              <w:rPr>
                <w:sz w:val="20"/>
                <w:szCs w:val="20"/>
              </w:rPr>
              <w:t>Let’s start!</w:t>
            </w:r>
          </w:p>
          <w:p w14:paraId="773F832F" w14:textId="77777777" w:rsidR="00615B16" w:rsidRPr="00EC72EC" w:rsidRDefault="00EC72EC">
            <w:pPr>
              <w:spacing w:line="260" w:lineRule="auto"/>
              <w:rPr>
                <w:sz w:val="18"/>
                <w:szCs w:val="18"/>
              </w:rPr>
            </w:pPr>
            <w:r w:rsidRPr="00EC72EC">
              <w:rPr>
                <w:sz w:val="18"/>
                <w:szCs w:val="18"/>
              </w:rPr>
              <w:t>・お酒に強い人と弱い人で，何が異なるのかを考える。</w:t>
            </w:r>
          </w:p>
          <w:p w14:paraId="5A9899CF" w14:textId="77777777" w:rsidR="00615B16" w:rsidRPr="00EC72EC" w:rsidRDefault="00EC72EC">
            <w:pPr>
              <w:spacing w:line="260" w:lineRule="auto"/>
              <w:rPr>
                <w:sz w:val="18"/>
                <w:szCs w:val="18"/>
              </w:rPr>
            </w:pPr>
            <w:r w:rsidRPr="00EC72EC">
              <w:rPr>
                <w:sz w:val="18"/>
                <w:szCs w:val="18"/>
              </w:rPr>
              <w:t>A　電気泳動</w:t>
            </w:r>
          </w:p>
          <w:p w14:paraId="2B517E3B" w14:textId="77777777" w:rsidR="00615B16" w:rsidRPr="00EC72EC" w:rsidRDefault="00EC72EC">
            <w:pPr>
              <w:spacing w:line="260" w:lineRule="auto"/>
              <w:rPr>
                <w:sz w:val="18"/>
                <w:szCs w:val="18"/>
              </w:rPr>
            </w:pPr>
            <w:r w:rsidRPr="00EC72EC">
              <w:rPr>
                <w:sz w:val="18"/>
                <w:szCs w:val="18"/>
              </w:rPr>
              <w:t>・電気泳動のしくみについて理解する。</w:t>
            </w:r>
          </w:p>
          <w:p w14:paraId="2E34EB73" w14:textId="7F36ECF8" w:rsidR="00615B16" w:rsidRPr="00EC72EC" w:rsidRDefault="00EC72EC">
            <w:pPr>
              <w:spacing w:line="260" w:lineRule="auto"/>
              <w:rPr>
                <w:sz w:val="18"/>
                <w:szCs w:val="18"/>
              </w:rPr>
            </w:pPr>
            <w:r w:rsidRPr="00EC72EC">
              <w:rPr>
                <w:sz w:val="18"/>
                <w:szCs w:val="18"/>
              </w:rPr>
              <w:t xml:space="preserve">B　</w:t>
            </w:r>
            <w:r w:rsidR="00E36474">
              <w:rPr>
                <w:rFonts w:hint="eastAsia"/>
                <w:sz w:val="18"/>
                <w:szCs w:val="18"/>
              </w:rPr>
              <w:t>DNAの塩基配列を解読する技術</w:t>
            </w:r>
          </w:p>
          <w:p w14:paraId="3F395AEB" w14:textId="77777777" w:rsidR="00615B16" w:rsidRPr="00EC72EC" w:rsidRDefault="00EC72EC">
            <w:pPr>
              <w:spacing w:line="260" w:lineRule="auto"/>
              <w:rPr>
                <w:sz w:val="18"/>
                <w:szCs w:val="18"/>
              </w:rPr>
            </w:pPr>
            <w:r w:rsidRPr="00EC72EC">
              <w:rPr>
                <w:sz w:val="18"/>
                <w:szCs w:val="18"/>
              </w:rPr>
              <w:t>・サンガー法について理解する。</w:t>
            </w:r>
          </w:p>
          <w:p w14:paraId="1661AF6F" w14:textId="77777777" w:rsidR="00615B16" w:rsidRPr="00EC72EC" w:rsidRDefault="00EC72EC">
            <w:pPr>
              <w:spacing w:line="260" w:lineRule="auto"/>
              <w:rPr>
                <w:sz w:val="18"/>
                <w:szCs w:val="18"/>
              </w:rPr>
            </w:pPr>
            <w:r w:rsidRPr="00EC72EC">
              <w:rPr>
                <w:sz w:val="18"/>
                <w:szCs w:val="18"/>
              </w:rPr>
              <w:t>C　ゲノムプロジェクト</w:t>
            </w:r>
          </w:p>
          <w:p w14:paraId="3C93E26E" w14:textId="77777777" w:rsidR="00615B16" w:rsidRPr="00EC72EC" w:rsidRDefault="00EC72EC">
            <w:pPr>
              <w:spacing w:line="260" w:lineRule="auto"/>
              <w:rPr>
                <w:sz w:val="18"/>
                <w:szCs w:val="18"/>
              </w:rPr>
            </w:pPr>
            <w:r w:rsidRPr="00EC72EC">
              <w:rPr>
                <w:sz w:val="18"/>
                <w:szCs w:val="18"/>
              </w:rPr>
              <w:t>・ゲノムプロジェクトについて理解する。</w:t>
            </w:r>
          </w:p>
          <w:p w14:paraId="10627D24" w14:textId="738107B2" w:rsidR="00615B16" w:rsidRPr="00EC72EC" w:rsidRDefault="00EC72EC">
            <w:pPr>
              <w:spacing w:line="260" w:lineRule="auto"/>
              <w:ind w:left="209" w:hanging="182"/>
              <w:rPr>
                <w:sz w:val="18"/>
                <w:szCs w:val="18"/>
              </w:rPr>
            </w:pPr>
            <w:r w:rsidRPr="00EC72EC">
              <w:rPr>
                <w:sz w:val="18"/>
                <w:szCs w:val="18"/>
              </w:rPr>
              <w:lastRenderedPageBreak/>
              <w:t>＜コラム＞</w:t>
            </w:r>
            <w:r w:rsidR="00E36474">
              <w:rPr>
                <w:rFonts w:hint="eastAsia"/>
                <w:sz w:val="18"/>
                <w:szCs w:val="18"/>
              </w:rPr>
              <w:t>がん遺伝子パネル検査</w:t>
            </w:r>
          </w:p>
          <w:p w14:paraId="2D678620" w14:textId="3C1B8AFD" w:rsidR="00615B16" w:rsidRPr="00EC72EC" w:rsidRDefault="00EC72EC">
            <w:pPr>
              <w:spacing w:line="260" w:lineRule="auto"/>
              <w:ind w:left="209" w:hanging="182"/>
              <w:rPr>
                <w:sz w:val="18"/>
                <w:szCs w:val="18"/>
              </w:rPr>
            </w:pPr>
            <w:r w:rsidRPr="00EC72EC">
              <w:rPr>
                <w:sz w:val="18"/>
                <w:szCs w:val="18"/>
              </w:rPr>
              <w:t>・</w:t>
            </w:r>
            <w:r w:rsidR="00E36474">
              <w:rPr>
                <w:rFonts w:hint="eastAsia"/>
                <w:sz w:val="18"/>
                <w:szCs w:val="18"/>
              </w:rPr>
              <w:t>がん治療に遺伝子解析に基づく検査や投薬が行われていること</w:t>
            </w:r>
            <w:r w:rsidRPr="00EC72EC">
              <w:rPr>
                <w:sz w:val="18"/>
                <w:szCs w:val="18"/>
              </w:rPr>
              <w:t>について理解する。</w:t>
            </w:r>
          </w:p>
        </w:tc>
        <w:tc>
          <w:tcPr>
            <w:tcW w:w="582" w:type="dxa"/>
            <w:vMerge w:val="restart"/>
          </w:tcPr>
          <w:p w14:paraId="77914E5E" w14:textId="77777777" w:rsidR="00615B16" w:rsidRPr="00EC72EC" w:rsidRDefault="00EC72EC">
            <w:pPr>
              <w:jc w:val="center"/>
              <w:rPr>
                <w:sz w:val="20"/>
                <w:szCs w:val="20"/>
              </w:rPr>
            </w:pPr>
            <w:r w:rsidRPr="00EC72EC">
              <w:rPr>
                <w:sz w:val="20"/>
                <w:szCs w:val="20"/>
              </w:rPr>
              <w:lastRenderedPageBreak/>
              <w:t>1</w:t>
            </w:r>
          </w:p>
        </w:tc>
        <w:tc>
          <w:tcPr>
            <w:tcW w:w="979" w:type="dxa"/>
            <w:vMerge w:val="restart"/>
          </w:tcPr>
          <w:p w14:paraId="1C7856B3" w14:textId="77777777" w:rsidR="00615B16" w:rsidRPr="00EC72EC" w:rsidRDefault="00EC72EC">
            <w:pPr>
              <w:jc w:val="center"/>
              <w:rPr>
                <w:sz w:val="20"/>
                <w:szCs w:val="20"/>
              </w:rPr>
            </w:pPr>
            <w:r w:rsidRPr="00EC72EC">
              <w:rPr>
                <w:sz w:val="20"/>
                <w:szCs w:val="20"/>
              </w:rPr>
              <w:t>240～243</w:t>
            </w:r>
          </w:p>
        </w:tc>
        <w:tc>
          <w:tcPr>
            <w:tcW w:w="582" w:type="dxa"/>
          </w:tcPr>
          <w:p w14:paraId="4FA2CFE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340E46E1" w14:textId="77777777" w:rsidR="00615B16" w:rsidRPr="00EC72EC" w:rsidRDefault="00615B16">
            <w:pPr>
              <w:jc w:val="center"/>
              <w:rPr>
                <w:sz w:val="20"/>
                <w:szCs w:val="20"/>
              </w:rPr>
            </w:pPr>
          </w:p>
        </w:tc>
        <w:tc>
          <w:tcPr>
            <w:tcW w:w="5929" w:type="dxa"/>
          </w:tcPr>
          <w:p w14:paraId="22C1F28B"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塩基配列を解読する技術について理解している。［発言分析・記述分析］</w:t>
            </w:r>
          </w:p>
        </w:tc>
      </w:tr>
      <w:tr w:rsidR="00EC72EC" w:rsidRPr="00EC72EC" w14:paraId="418F2E9F" w14:textId="77777777">
        <w:trPr>
          <w:trHeight w:val="1900"/>
        </w:trPr>
        <w:tc>
          <w:tcPr>
            <w:tcW w:w="5942" w:type="dxa"/>
            <w:vMerge/>
          </w:tcPr>
          <w:p w14:paraId="79668319"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6CC05635"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29B82079"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17C2871E" w14:textId="77777777" w:rsidR="00615B16" w:rsidRPr="00EC72EC" w:rsidRDefault="00615B16">
            <w:pPr>
              <w:jc w:val="center"/>
              <w:rPr>
                <w:rFonts w:ascii="BIZ UDゴシック" w:eastAsia="BIZ UDゴシック" w:hAnsi="BIZ UDゴシック" w:cs="BIZ UDゴシック"/>
                <w:sz w:val="20"/>
                <w:szCs w:val="20"/>
              </w:rPr>
            </w:pPr>
          </w:p>
        </w:tc>
        <w:tc>
          <w:tcPr>
            <w:tcW w:w="582" w:type="dxa"/>
          </w:tcPr>
          <w:p w14:paraId="1CC6567A" w14:textId="77777777" w:rsidR="00615B16" w:rsidRPr="00EC72EC" w:rsidRDefault="00615B16">
            <w:pPr>
              <w:jc w:val="center"/>
              <w:rPr>
                <w:sz w:val="20"/>
                <w:szCs w:val="20"/>
              </w:rPr>
            </w:pPr>
          </w:p>
        </w:tc>
        <w:tc>
          <w:tcPr>
            <w:tcW w:w="5929" w:type="dxa"/>
          </w:tcPr>
          <w:p w14:paraId="7FF05238" w14:textId="77777777" w:rsidR="00615B16" w:rsidRPr="00EC72EC" w:rsidRDefault="00615B16">
            <w:pPr>
              <w:tabs>
                <w:tab w:val="left" w:pos="76"/>
              </w:tabs>
              <w:rPr>
                <w:rFonts w:ascii="BIZ UDPゴシック" w:eastAsia="BIZ UDPゴシック" w:hAnsi="BIZ UDPゴシック" w:cs="BIZ UDPゴシック"/>
                <w:sz w:val="20"/>
                <w:szCs w:val="20"/>
              </w:rPr>
            </w:pPr>
          </w:p>
        </w:tc>
      </w:tr>
      <w:tr w:rsidR="00EC72EC" w:rsidRPr="00EC72EC" w14:paraId="6957DEAF" w14:textId="77777777">
        <w:tc>
          <w:tcPr>
            <w:tcW w:w="14596" w:type="dxa"/>
            <w:gridSpan w:val="6"/>
            <w:shd w:val="clear" w:color="auto" w:fill="D9D9D9"/>
          </w:tcPr>
          <w:p w14:paraId="2CFC6267" w14:textId="273B9E68"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3節　</w:t>
            </w:r>
            <w:r w:rsidR="00E36474">
              <w:rPr>
                <w:rFonts w:ascii="BIZ UDゴシック" w:eastAsia="BIZ UDゴシック" w:hAnsi="BIZ UDゴシック" w:cs="BIZ UDゴシック" w:hint="eastAsia"/>
                <w:sz w:val="20"/>
                <w:szCs w:val="20"/>
              </w:rPr>
              <w:t>細胞や個体に遺伝子を導入する技術</w:t>
            </w:r>
          </w:p>
        </w:tc>
      </w:tr>
      <w:tr w:rsidR="00EC72EC" w:rsidRPr="00EC72EC" w14:paraId="67C2843D" w14:textId="77777777">
        <w:trPr>
          <w:trHeight w:val="1685"/>
        </w:trPr>
        <w:tc>
          <w:tcPr>
            <w:tcW w:w="5942" w:type="dxa"/>
            <w:vMerge w:val="restart"/>
          </w:tcPr>
          <w:p w14:paraId="6B06D489" w14:textId="77777777" w:rsidR="00615B16" w:rsidRPr="00EC72EC" w:rsidRDefault="00EC72EC">
            <w:pPr>
              <w:spacing w:line="260" w:lineRule="auto"/>
              <w:ind w:left="29" w:hanging="2"/>
              <w:rPr>
                <w:sz w:val="20"/>
                <w:szCs w:val="20"/>
              </w:rPr>
            </w:pPr>
            <w:r w:rsidRPr="00EC72EC">
              <w:rPr>
                <w:sz w:val="20"/>
                <w:szCs w:val="20"/>
              </w:rPr>
              <w:t>Let’s start!</w:t>
            </w:r>
          </w:p>
          <w:p w14:paraId="00147A5E" w14:textId="77777777" w:rsidR="00615B16" w:rsidRPr="00EC72EC" w:rsidRDefault="00EC72EC">
            <w:pPr>
              <w:spacing w:line="260" w:lineRule="auto"/>
              <w:rPr>
                <w:sz w:val="18"/>
                <w:szCs w:val="18"/>
              </w:rPr>
            </w:pPr>
            <w:r w:rsidRPr="00EC72EC">
              <w:rPr>
                <w:sz w:val="18"/>
                <w:szCs w:val="18"/>
              </w:rPr>
              <w:t>・遺伝子組換え技術はどのように利用されているのか考える。</w:t>
            </w:r>
          </w:p>
          <w:p w14:paraId="2CA71F86" w14:textId="77777777" w:rsidR="00615B16" w:rsidRPr="00EC72EC" w:rsidRDefault="00EC72EC">
            <w:pPr>
              <w:spacing w:line="260" w:lineRule="auto"/>
              <w:rPr>
                <w:sz w:val="18"/>
                <w:szCs w:val="18"/>
              </w:rPr>
            </w:pPr>
            <w:r w:rsidRPr="00EC72EC">
              <w:rPr>
                <w:sz w:val="18"/>
                <w:szCs w:val="18"/>
              </w:rPr>
              <w:t>A　大腸菌への遺伝子導入</w:t>
            </w:r>
          </w:p>
          <w:p w14:paraId="22711413" w14:textId="77777777" w:rsidR="00615B16" w:rsidRPr="00EC72EC" w:rsidRDefault="00EC72EC">
            <w:pPr>
              <w:spacing w:line="260" w:lineRule="auto"/>
              <w:rPr>
                <w:sz w:val="18"/>
                <w:szCs w:val="18"/>
              </w:rPr>
            </w:pPr>
            <w:r w:rsidRPr="00EC72EC">
              <w:rPr>
                <w:sz w:val="18"/>
                <w:szCs w:val="18"/>
              </w:rPr>
              <w:t>・大腸菌への遺伝子導入について理解する。</w:t>
            </w:r>
          </w:p>
          <w:p w14:paraId="4ADB8987" w14:textId="71C5CF5F" w:rsidR="00E36474" w:rsidRPr="00EC72EC" w:rsidRDefault="00EC72EC">
            <w:pPr>
              <w:spacing w:line="260" w:lineRule="auto"/>
              <w:rPr>
                <w:sz w:val="18"/>
                <w:szCs w:val="18"/>
              </w:rPr>
            </w:pPr>
            <w:r w:rsidRPr="00EC72EC">
              <w:rPr>
                <w:sz w:val="18"/>
                <w:szCs w:val="18"/>
              </w:rPr>
              <w:t>＜コラム＞</w:t>
            </w:r>
            <w:r w:rsidR="00E36474">
              <w:rPr>
                <w:rFonts w:hint="eastAsia"/>
                <w:sz w:val="18"/>
                <w:szCs w:val="18"/>
              </w:rPr>
              <w:t>mRNAワクチンの利用と開発</w:t>
            </w:r>
          </w:p>
          <w:p w14:paraId="357138BC" w14:textId="664A5A97" w:rsidR="00615B16" w:rsidRPr="00EC72EC" w:rsidRDefault="00EC72EC">
            <w:pPr>
              <w:spacing w:line="260" w:lineRule="auto"/>
              <w:rPr>
                <w:sz w:val="18"/>
                <w:szCs w:val="18"/>
              </w:rPr>
            </w:pPr>
            <w:r w:rsidRPr="00EC72EC">
              <w:rPr>
                <w:sz w:val="18"/>
                <w:szCs w:val="18"/>
              </w:rPr>
              <w:t>・</w:t>
            </w:r>
            <w:r w:rsidR="00E36474">
              <w:rPr>
                <w:rFonts w:hint="eastAsia"/>
                <w:sz w:val="18"/>
                <w:szCs w:val="18"/>
              </w:rPr>
              <w:t>mRNAワクチンの利用と開発</w:t>
            </w:r>
            <w:r w:rsidRPr="00EC72EC">
              <w:rPr>
                <w:sz w:val="18"/>
                <w:szCs w:val="18"/>
              </w:rPr>
              <w:t>について理解を深める。</w:t>
            </w:r>
          </w:p>
          <w:p w14:paraId="539A439C" w14:textId="72CFA564" w:rsidR="00615B16" w:rsidRPr="00EC72EC" w:rsidRDefault="00EC72EC">
            <w:pPr>
              <w:spacing w:line="260" w:lineRule="auto"/>
              <w:rPr>
                <w:sz w:val="18"/>
                <w:szCs w:val="18"/>
              </w:rPr>
            </w:pPr>
            <w:r w:rsidRPr="00EC72EC">
              <w:rPr>
                <w:sz w:val="18"/>
                <w:szCs w:val="18"/>
              </w:rPr>
              <w:t>B　生物個体</w:t>
            </w:r>
            <w:r w:rsidR="00E36474">
              <w:rPr>
                <w:rFonts w:hint="eastAsia"/>
                <w:sz w:val="18"/>
                <w:szCs w:val="18"/>
              </w:rPr>
              <w:t>や細胞</w:t>
            </w:r>
            <w:r w:rsidRPr="00EC72EC">
              <w:rPr>
                <w:sz w:val="18"/>
                <w:szCs w:val="18"/>
              </w:rPr>
              <w:t>への遺伝子導入</w:t>
            </w:r>
          </w:p>
          <w:p w14:paraId="6020A42B" w14:textId="77777777" w:rsidR="00615B16" w:rsidRDefault="00EC72EC">
            <w:pPr>
              <w:spacing w:line="260" w:lineRule="auto"/>
              <w:rPr>
                <w:sz w:val="18"/>
                <w:szCs w:val="18"/>
              </w:rPr>
            </w:pPr>
            <w:r w:rsidRPr="00EC72EC">
              <w:rPr>
                <w:sz w:val="18"/>
                <w:szCs w:val="18"/>
              </w:rPr>
              <w:t>・生物個体への遺伝子導入について理解する。</w:t>
            </w:r>
          </w:p>
          <w:p w14:paraId="6A9F06EA" w14:textId="202C62DB" w:rsidR="00E36474" w:rsidRPr="00EC72EC" w:rsidRDefault="00E36474">
            <w:pPr>
              <w:spacing w:line="260" w:lineRule="auto"/>
              <w:rPr>
                <w:sz w:val="18"/>
                <w:szCs w:val="18"/>
              </w:rPr>
            </w:pPr>
            <w:r>
              <w:rPr>
                <w:rFonts w:hint="eastAsia"/>
                <w:sz w:val="18"/>
                <w:szCs w:val="18"/>
              </w:rPr>
              <w:t>・ゲノム編集について理解する</w:t>
            </w:r>
          </w:p>
          <w:p w14:paraId="5794E64E" w14:textId="35DA4F80" w:rsidR="00E36474" w:rsidRPr="00EC72EC" w:rsidRDefault="00EC72EC">
            <w:pPr>
              <w:spacing w:line="260" w:lineRule="auto"/>
              <w:rPr>
                <w:sz w:val="18"/>
                <w:szCs w:val="18"/>
              </w:rPr>
            </w:pPr>
            <w:r w:rsidRPr="00EC72EC">
              <w:rPr>
                <w:sz w:val="18"/>
                <w:szCs w:val="18"/>
              </w:rPr>
              <w:t>＜コラム＞</w:t>
            </w:r>
            <w:r w:rsidR="00E36474">
              <w:rPr>
                <w:rFonts w:hint="eastAsia"/>
                <w:sz w:val="18"/>
                <w:szCs w:val="18"/>
              </w:rPr>
              <w:t>iPS細胞への医療への応用</w:t>
            </w:r>
          </w:p>
          <w:p w14:paraId="3D0E8281" w14:textId="5705B491" w:rsidR="00615B16" w:rsidRDefault="00EC72EC">
            <w:pPr>
              <w:spacing w:line="260" w:lineRule="auto"/>
              <w:rPr>
                <w:sz w:val="18"/>
                <w:szCs w:val="18"/>
              </w:rPr>
            </w:pPr>
            <w:r w:rsidRPr="00EC72EC">
              <w:rPr>
                <w:sz w:val="18"/>
                <w:szCs w:val="18"/>
              </w:rPr>
              <w:t>・</w:t>
            </w:r>
            <w:r w:rsidR="00A94B52">
              <w:rPr>
                <w:rFonts w:hint="eastAsia"/>
                <w:sz w:val="18"/>
                <w:szCs w:val="18"/>
              </w:rPr>
              <w:t>iPS細胞への医療への応用</w:t>
            </w:r>
            <w:r w:rsidRPr="00EC72EC">
              <w:rPr>
                <w:sz w:val="18"/>
                <w:szCs w:val="18"/>
              </w:rPr>
              <w:t>について理解する。</w:t>
            </w:r>
          </w:p>
          <w:p w14:paraId="597F329D" w14:textId="28BE1EC0" w:rsidR="00E36474" w:rsidRPr="00EC72EC" w:rsidRDefault="00E36474" w:rsidP="00E36474">
            <w:pPr>
              <w:spacing w:line="260" w:lineRule="auto"/>
              <w:rPr>
                <w:sz w:val="18"/>
                <w:szCs w:val="18"/>
              </w:rPr>
            </w:pPr>
            <w:r w:rsidRPr="00EC72EC">
              <w:rPr>
                <w:sz w:val="18"/>
                <w:szCs w:val="18"/>
              </w:rPr>
              <w:t>＜コラム＞</w:t>
            </w:r>
            <w:r>
              <w:rPr>
                <w:rFonts w:hint="eastAsia"/>
                <w:sz w:val="18"/>
                <w:szCs w:val="18"/>
              </w:rPr>
              <w:t>最新のゲノム編集方法：CRISPR/Cas9</w:t>
            </w:r>
          </w:p>
          <w:p w14:paraId="4F3258A3" w14:textId="3BBF3D70" w:rsidR="00E36474" w:rsidRDefault="00E36474">
            <w:pPr>
              <w:spacing w:line="260" w:lineRule="auto"/>
              <w:rPr>
                <w:sz w:val="18"/>
                <w:szCs w:val="18"/>
              </w:rPr>
            </w:pPr>
            <w:r w:rsidRPr="00EC72EC">
              <w:rPr>
                <w:sz w:val="18"/>
                <w:szCs w:val="18"/>
              </w:rPr>
              <w:t>・</w:t>
            </w:r>
            <w:r>
              <w:rPr>
                <w:rFonts w:hint="eastAsia"/>
                <w:sz w:val="18"/>
                <w:szCs w:val="18"/>
              </w:rPr>
              <w:t>ゲノム編集の手法であるCRISPR/Cas9</w:t>
            </w:r>
            <w:r w:rsidRPr="00EC72EC">
              <w:rPr>
                <w:sz w:val="18"/>
                <w:szCs w:val="18"/>
              </w:rPr>
              <w:t>について理解する。</w:t>
            </w:r>
          </w:p>
          <w:p w14:paraId="479E4CC7" w14:textId="77777777" w:rsidR="00E36474" w:rsidRPr="00EC72EC" w:rsidRDefault="00E36474" w:rsidP="00E36474">
            <w:pPr>
              <w:spacing w:line="260" w:lineRule="auto"/>
              <w:ind w:left="29" w:hanging="2"/>
              <w:rPr>
                <w:sz w:val="18"/>
                <w:szCs w:val="18"/>
              </w:rPr>
            </w:pPr>
            <w:r w:rsidRPr="00EC72EC">
              <w:rPr>
                <w:sz w:val="18"/>
                <w:szCs w:val="18"/>
              </w:rPr>
              <w:t>＜コラム＞オワンクラゲの緑色蛍光タンパク質（GFP）の遺伝子</w:t>
            </w:r>
          </w:p>
          <w:p w14:paraId="26C0A59D" w14:textId="75071602" w:rsidR="00E36474" w:rsidRPr="00E36474" w:rsidRDefault="00E36474" w:rsidP="00E36474">
            <w:pPr>
              <w:spacing w:line="260" w:lineRule="auto"/>
              <w:rPr>
                <w:sz w:val="18"/>
                <w:szCs w:val="18"/>
              </w:rPr>
            </w:pPr>
            <w:r w:rsidRPr="00EC72EC">
              <w:rPr>
                <w:sz w:val="18"/>
                <w:szCs w:val="18"/>
              </w:rPr>
              <w:t>・オワンクラゲの緑色蛍光タンパク質（GFP）の遺伝子について理解　する</w:t>
            </w:r>
            <w:r>
              <w:rPr>
                <w:rFonts w:hint="eastAsia"/>
                <w:sz w:val="18"/>
                <w:szCs w:val="18"/>
              </w:rPr>
              <w:t>。</w:t>
            </w:r>
          </w:p>
          <w:p w14:paraId="70B16DA5" w14:textId="07227848" w:rsidR="00615B16" w:rsidRPr="00EC72EC" w:rsidRDefault="00EC72EC">
            <w:pPr>
              <w:spacing w:line="260" w:lineRule="auto"/>
              <w:rPr>
                <w:sz w:val="18"/>
                <w:szCs w:val="18"/>
              </w:rPr>
            </w:pPr>
            <w:r w:rsidRPr="00EC72EC">
              <w:rPr>
                <w:sz w:val="18"/>
                <w:szCs w:val="18"/>
              </w:rPr>
              <w:t>＜</w:t>
            </w:r>
            <w:r w:rsidR="00E36474">
              <w:rPr>
                <w:rFonts w:hint="eastAsia"/>
                <w:sz w:val="18"/>
                <w:szCs w:val="18"/>
              </w:rPr>
              <w:t>特集</w:t>
            </w:r>
            <w:r w:rsidRPr="00EC72EC">
              <w:rPr>
                <w:sz w:val="18"/>
                <w:szCs w:val="18"/>
              </w:rPr>
              <w:t>＞大腸菌の遺伝子組換え実験</w:t>
            </w:r>
          </w:p>
          <w:p w14:paraId="39799480" w14:textId="1E6D0084" w:rsidR="00615B16" w:rsidRPr="00E36474" w:rsidRDefault="00EC72EC" w:rsidP="00E36474">
            <w:pPr>
              <w:spacing w:line="260" w:lineRule="auto"/>
              <w:ind w:left="180" w:hanging="180"/>
              <w:rPr>
                <w:sz w:val="18"/>
                <w:szCs w:val="18"/>
              </w:rPr>
            </w:pPr>
            <w:r w:rsidRPr="00EC72EC">
              <w:rPr>
                <w:sz w:val="18"/>
                <w:szCs w:val="18"/>
              </w:rPr>
              <w:t>・大腸菌に緑色蛍光タンパク質（GFP）の遺伝子をもつプラスミドを導入し，「光る大腸菌」をつくることで遺伝子組換えのしくみを理解する。</w:t>
            </w:r>
          </w:p>
        </w:tc>
        <w:tc>
          <w:tcPr>
            <w:tcW w:w="582" w:type="dxa"/>
            <w:vMerge w:val="restart"/>
          </w:tcPr>
          <w:p w14:paraId="0842BC02" w14:textId="77777777" w:rsidR="00615B16" w:rsidRPr="00EC72EC" w:rsidRDefault="00EC72EC">
            <w:pPr>
              <w:jc w:val="center"/>
              <w:rPr>
                <w:sz w:val="20"/>
                <w:szCs w:val="20"/>
              </w:rPr>
            </w:pPr>
            <w:r w:rsidRPr="00EC72EC">
              <w:rPr>
                <w:sz w:val="20"/>
                <w:szCs w:val="20"/>
              </w:rPr>
              <w:t>3</w:t>
            </w:r>
          </w:p>
        </w:tc>
        <w:tc>
          <w:tcPr>
            <w:tcW w:w="979" w:type="dxa"/>
            <w:vMerge w:val="restart"/>
          </w:tcPr>
          <w:p w14:paraId="03335379" w14:textId="77777777" w:rsidR="00615B16" w:rsidRPr="00EC72EC" w:rsidRDefault="00EC72EC">
            <w:pPr>
              <w:jc w:val="center"/>
              <w:rPr>
                <w:sz w:val="20"/>
                <w:szCs w:val="20"/>
              </w:rPr>
            </w:pPr>
            <w:r w:rsidRPr="00EC72EC">
              <w:rPr>
                <w:sz w:val="20"/>
                <w:szCs w:val="20"/>
              </w:rPr>
              <w:t>244～251</w:t>
            </w:r>
          </w:p>
        </w:tc>
        <w:tc>
          <w:tcPr>
            <w:tcW w:w="582" w:type="dxa"/>
          </w:tcPr>
          <w:p w14:paraId="63160C0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FD7E519" w14:textId="77777777" w:rsidR="00615B16" w:rsidRPr="00EC72EC" w:rsidRDefault="00615B16">
            <w:pPr>
              <w:jc w:val="center"/>
              <w:rPr>
                <w:sz w:val="20"/>
                <w:szCs w:val="20"/>
              </w:rPr>
            </w:pPr>
          </w:p>
        </w:tc>
        <w:tc>
          <w:tcPr>
            <w:tcW w:w="5929" w:type="dxa"/>
          </w:tcPr>
          <w:p w14:paraId="787CD349"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遺伝子組換え技術の利用について理解している。［発言分析・記述分析］</w:t>
            </w:r>
          </w:p>
        </w:tc>
      </w:tr>
      <w:tr w:rsidR="00EC72EC" w:rsidRPr="00EC72EC" w14:paraId="2661D6E2" w14:textId="77777777">
        <w:trPr>
          <w:trHeight w:val="2250"/>
        </w:trPr>
        <w:tc>
          <w:tcPr>
            <w:tcW w:w="5942" w:type="dxa"/>
            <w:vMerge/>
          </w:tcPr>
          <w:p w14:paraId="2C580794"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4827966D"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31C2AF63"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14CF300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6B712AF7" w14:textId="77777777" w:rsidR="00615B16" w:rsidRPr="00EC72EC" w:rsidRDefault="00EC72EC">
            <w:pPr>
              <w:jc w:val="center"/>
              <w:rPr>
                <w:sz w:val="20"/>
                <w:szCs w:val="20"/>
              </w:rPr>
            </w:pPr>
            <w:r w:rsidRPr="00EC72EC">
              <w:rPr>
                <w:sz w:val="20"/>
                <w:szCs w:val="20"/>
              </w:rPr>
              <w:t>〇</w:t>
            </w:r>
          </w:p>
        </w:tc>
        <w:tc>
          <w:tcPr>
            <w:tcW w:w="5929" w:type="dxa"/>
          </w:tcPr>
          <w:p w14:paraId="6F8A440F" w14:textId="77777777" w:rsidR="00615B16" w:rsidRPr="00EC72EC" w:rsidRDefault="00EC72EC">
            <w:pPr>
              <w:tabs>
                <w:tab w:val="left" w:pos="76"/>
              </w:tabs>
              <w:ind w:firstLine="100"/>
              <w:rPr>
                <w:rFonts w:ascii="BIZ UDPゴシック" w:eastAsia="BIZ UDPゴシック" w:hAnsi="BIZ UDPゴシック" w:cs="BIZ UDPゴシック"/>
                <w:sz w:val="20"/>
                <w:szCs w:val="20"/>
              </w:rPr>
            </w:pPr>
            <w:r w:rsidRPr="00EC72EC">
              <w:rPr>
                <w:rFonts w:ascii="BIZ UDPゴシック" w:eastAsia="BIZ UDPゴシック" w:hAnsi="BIZ UDPゴシック" w:cs="BIZ UDPゴシック"/>
                <w:sz w:val="20"/>
                <w:szCs w:val="20"/>
              </w:rPr>
              <w:t>【思考】</w:t>
            </w:r>
            <w:r w:rsidRPr="00EC72EC">
              <w:rPr>
                <w:sz w:val="20"/>
                <w:szCs w:val="20"/>
              </w:rPr>
              <w:t>資料読解の大腸菌の遺伝子組換え実験の結果から，遺伝子組換えのしくみについて考察している。［発言分析・記述分析］</w:t>
            </w:r>
          </w:p>
        </w:tc>
      </w:tr>
      <w:tr w:rsidR="00EC72EC" w:rsidRPr="00EC72EC" w14:paraId="6C9C2FD9" w14:textId="77777777">
        <w:tc>
          <w:tcPr>
            <w:tcW w:w="14596" w:type="dxa"/>
            <w:gridSpan w:val="6"/>
            <w:shd w:val="clear" w:color="auto" w:fill="D9D9D9"/>
          </w:tcPr>
          <w:p w14:paraId="127D5114"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遺伝子や細胞を扱う技術の課題</w:t>
            </w:r>
          </w:p>
        </w:tc>
      </w:tr>
      <w:tr w:rsidR="00EC72EC" w:rsidRPr="00EC72EC" w14:paraId="2EFE84F4" w14:textId="77777777">
        <w:tc>
          <w:tcPr>
            <w:tcW w:w="5942" w:type="dxa"/>
            <w:vMerge w:val="restart"/>
          </w:tcPr>
          <w:p w14:paraId="3EE491E4" w14:textId="77777777" w:rsidR="00615B16" w:rsidRPr="00EC72EC" w:rsidRDefault="00EC72EC">
            <w:pPr>
              <w:spacing w:line="260" w:lineRule="auto"/>
              <w:rPr>
                <w:sz w:val="18"/>
                <w:szCs w:val="18"/>
              </w:rPr>
            </w:pPr>
            <w:r w:rsidRPr="00EC72EC">
              <w:rPr>
                <w:sz w:val="18"/>
                <w:szCs w:val="18"/>
              </w:rPr>
              <w:t>Let’s start!</w:t>
            </w:r>
          </w:p>
          <w:p w14:paraId="61BDAD9F" w14:textId="77777777" w:rsidR="00615B16" w:rsidRPr="00EC72EC" w:rsidRDefault="00EC72EC">
            <w:pPr>
              <w:spacing w:line="260" w:lineRule="auto"/>
              <w:rPr>
                <w:sz w:val="18"/>
                <w:szCs w:val="18"/>
              </w:rPr>
            </w:pPr>
            <w:r w:rsidRPr="00EC72EC">
              <w:rPr>
                <w:sz w:val="18"/>
                <w:szCs w:val="18"/>
              </w:rPr>
              <w:t>・だれもが健康診断のように遺伝子診断を受けることができるように</w:t>
            </w:r>
            <w:r w:rsidRPr="00EC72EC">
              <w:rPr>
                <w:sz w:val="18"/>
                <w:szCs w:val="18"/>
              </w:rPr>
              <w:lastRenderedPageBreak/>
              <w:t>なると，どのような利点や問題が生じるのか考える。</w:t>
            </w:r>
          </w:p>
          <w:p w14:paraId="44BA85C7" w14:textId="77777777" w:rsidR="00615B16" w:rsidRPr="00EC72EC" w:rsidRDefault="00EC72EC">
            <w:pPr>
              <w:spacing w:line="260" w:lineRule="auto"/>
              <w:rPr>
                <w:sz w:val="18"/>
                <w:szCs w:val="18"/>
              </w:rPr>
            </w:pPr>
            <w:r w:rsidRPr="00EC72EC">
              <w:rPr>
                <w:sz w:val="18"/>
                <w:szCs w:val="18"/>
              </w:rPr>
              <w:t>＜調べてみよう＞市販されているキットで行うことのできる遺伝子診断</w:t>
            </w:r>
          </w:p>
          <w:p w14:paraId="42AAF50A" w14:textId="77777777" w:rsidR="00615B16" w:rsidRPr="00EC72EC" w:rsidRDefault="00EC72EC">
            <w:pPr>
              <w:spacing w:line="260" w:lineRule="auto"/>
              <w:rPr>
                <w:sz w:val="18"/>
                <w:szCs w:val="18"/>
              </w:rPr>
            </w:pPr>
            <w:r w:rsidRPr="00EC72EC">
              <w:rPr>
                <w:sz w:val="18"/>
                <w:szCs w:val="18"/>
              </w:rPr>
              <w:t>・市販されている遺伝子診断キットについて調べてみる。</w:t>
            </w:r>
          </w:p>
          <w:p w14:paraId="338760FE" w14:textId="77777777" w:rsidR="00615B16" w:rsidRPr="00EC72EC" w:rsidRDefault="00EC72EC">
            <w:pPr>
              <w:spacing w:line="260" w:lineRule="auto"/>
              <w:rPr>
                <w:sz w:val="18"/>
                <w:szCs w:val="18"/>
              </w:rPr>
            </w:pPr>
            <w:r w:rsidRPr="00EC72EC">
              <w:rPr>
                <w:sz w:val="18"/>
                <w:szCs w:val="18"/>
              </w:rPr>
              <w:t>A　遺伝子や細胞を扱う技術の課題</w:t>
            </w:r>
          </w:p>
          <w:p w14:paraId="6BA0BA60" w14:textId="77777777" w:rsidR="00615B16" w:rsidRPr="00EC72EC" w:rsidRDefault="00EC72EC">
            <w:pPr>
              <w:spacing w:line="260" w:lineRule="auto"/>
              <w:rPr>
                <w:sz w:val="18"/>
                <w:szCs w:val="18"/>
              </w:rPr>
            </w:pPr>
            <w:r w:rsidRPr="00EC72EC">
              <w:rPr>
                <w:sz w:val="18"/>
                <w:szCs w:val="18"/>
              </w:rPr>
              <w:t>・遺伝子や細胞を扱う技術の課題について理解する。</w:t>
            </w:r>
          </w:p>
          <w:p w14:paraId="101AE75E" w14:textId="616DD942" w:rsidR="00615B16" w:rsidRPr="00EC72EC" w:rsidRDefault="00EC72EC">
            <w:pPr>
              <w:spacing w:line="260" w:lineRule="auto"/>
              <w:ind w:left="29" w:hanging="2"/>
              <w:rPr>
                <w:sz w:val="18"/>
                <w:szCs w:val="18"/>
              </w:rPr>
            </w:pPr>
            <w:r w:rsidRPr="00EC72EC">
              <w:rPr>
                <w:sz w:val="18"/>
                <w:szCs w:val="18"/>
              </w:rPr>
              <w:t>＜</w:t>
            </w:r>
            <w:r w:rsidR="00A94B52">
              <w:rPr>
                <w:rFonts w:hint="eastAsia"/>
                <w:sz w:val="18"/>
                <w:szCs w:val="18"/>
              </w:rPr>
              <w:t>特集</w:t>
            </w:r>
            <w:r w:rsidRPr="00EC72EC">
              <w:rPr>
                <w:sz w:val="18"/>
                <w:szCs w:val="18"/>
              </w:rPr>
              <w:t>＞遺伝子を扱う技術の光と影</w:t>
            </w:r>
          </w:p>
          <w:p w14:paraId="732AC99A" w14:textId="77777777" w:rsidR="00615B16" w:rsidRPr="00EC72EC" w:rsidRDefault="00EC72EC">
            <w:pPr>
              <w:spacing w:line="260" w:lineRule="auto"/>
              <w:ind w:left="29" w:hanging="2"/>
              <w:rPr>
                <w:sz w:val="18"/>
                <w:szCs w:val="18"/>
              </w:rPr>
            </w:pPr>
            <w:r w:rsidRPr="00EC72EC">
              <w:rPr>
                <w:sz w:val="18"/>
                <w:szCs w:val="18"/>
              </w:rPr>
              <w:t>・遺伝子を扱う技術の光と影について理解を深める。</w:t>
            </w:r>
          </w:p>
          <w:p w14:paraId="4B850B96" w14:textId="77777777" w:rsidR="00615B16" w:rsidRPr="00EC72EC" w:rsidRDefault="00EC72EC">
            <w:pPr>
              <w:spacing w:line="260" w:lineRule="auto"/>
              <w:ind w:left="29" w:hanging="2"/>
              <w:rPr>
                <w:sz w:val="18"/>
                <w:szCs w:val="18"/>
              </w:rPr>
            </w:pPr>
            <w:r w:rsidRPr="00EC72EC">
              <w:rPr>
                <w:sz w:val="18"/>
                <w:szCs w:val="18"/>
              </w:rPr>
              <w:t>やってみよう　遺伝子や細胞を扱う技術の課題</w:t>
            </w:r>
          </w:p>
          <w:p w14:paraId="4A1A5009" w14:textId="77777777" w:rsidR="00615B16" w:rsidRPr="00EC72EC" w:rsidRDefault="00EC72EC">
            <w:pPr>
              <w:spacing w:line="260" w:lineRule="auto"/>
              <w:ind w:left="29" w:hanging="2"/>
              <w:rPr>
                <w:sz w:val="18"/>
                <w:szCs w:val="18"/>
              </w:rPr>
            </w:pPr>
            <w:r w:rsidRPr="00EC72EC">
              <w:rPr>
                <w:sz w:val="18"/>
                <w:szCs w:val="18"/>
              </w:rPr>
              <w:t>・遺伝子や細胞を扱う技術の課題について，自分の考えをまとめる。</w:t>
            </w:r>
          </w:p>
        </w:tc>
        <w:tc>
          <w:tcPr>
            <w:tcW w:w="582" w:type="dxa"/>
            <w:vMerge w:val="restart"/>
          </w:tcPr>
          <w:p w14:paraId="6E7D3B3D" w14:textId="77777777" w:rsidR="00615B16" w:rsidRPr="00EC72EC" w:rsidRDefault="00EC72EC">
            <w:pPr>
              <w:jc w:val="center"/>
              <w:rPr>
                <w:sz w:val="20"/>
                <w:szCs w:val="20"/>
              </w:rPr>
            </w:pPr>
            <w:r w:rsidRPr="00EC72EC">
              <w:rPr>
                <w:sz w:val="20"/>
                <w:szCs w:val="20"/>
              </w:rPr>
              <w:lastRenderedPageBreak/>
              <w:t>3</w:t>
            </w:r>
          </w:p>
        </w:tc>
        <w:tc>
          <w:tcPr>
            <w:tcW w:w="979" w:type="dxa"/>
            <w:vMerge w:val="restart"/>
          </w:tcPr>
          <w:p w14:paraId="5556886C" w14:textId="77777777" w:rsidR="00615B16" w:rsidRPr="00EC72EC" w:rsidRDefault="00EC72EC">
            <w:pPr>
              <w:jc w:val="center"/>
              <w:rPr>
                <w:sz w:val="20"/>
                <w:szCs w:val="20"/>
              </w:rPr>
            </w:pPr>
            <w:r w:rsidRPr="00EC72EC">
              <w:rPr>
                <w:sz w:val="20"/>
                <w:szCs w:val="20"/>
              </w:rPr>
              <w:t>252～255</w:t>
            </w:r>
          </w:p>
        </w:tc>
        <w:tc>
          <w:tcPr>
            <w:tcW w:w="582" w:type="dxa"/>
          </w:tcPr>
          <w:p w14:paraId="73BC7B6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0D765BB" w14:textId="77777777" w:rsidR="00615B16" w:rsidRPr="00EC72EC" w:rsidRDefault="00615B16">
            <w:pPr>
              <w:jc w:val="center"/>
              <w:rPr>
                <w:sz w:val="20"/>
                <w:szCs w:val="20"/>
              </w:rPr>
            </w:pPr>
          </w:p>
        </w:tc>
        <w:tc>
          <w:tcPr>
            <w:tcW w:w="5929" w:type="dxa"/>
          </w:tcPr>
          <w:p w14:paraId="026670B5"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遺伝子や細胞を扱う技術の課題について理解している。［発言分析・記述分析］</w:t>
            </w:r>
          </w:p>
        </w:tc>
      </w:tr>
      <w:tr w:rsidR="00EC72EC" w:rsidRPr="00EC72EC" w14:paraId="677BC31F" w14:textId="77777777">
        <w:trPr>
          <w:trHeight w:val="939"/>
        </w:trPr>
        <w:tc>
          <w:tcPr>
            <w:tcW w:w="5942" w:type="dxa"/>
            <w:vMerge/>
          </w:tcPr>
          <w:p w14:paraId="753F5D2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1AE4BFB0"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549A90C9"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48B164A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586F619D" w14:textId="77777777" w:rsidR="00615B16" w:rsidRPr="00EC72EC" w:rsidRDefault="00EC72EC">
            <w:pPr>
              <w:jc w:val="center"/>
              <w:rPr>
                <w:sz w:val="20"/>
                <w:szCs w:val="20"/>
              </w:rPr>
            </w:pPr>
            <w:r w:rsidRPr="00EC72EC">
              <w:rPr>
                <w:sz w:val="20"/>
                <w:szCs w:val="20"/>
              </w:rPr>
              <w:t>〇</w:t>
            </w:r>
          </w:p>
        </w:tc>
        <w:tc>
          <w:tcPr>
            <w:tcW w:w="5929" w:type="dxa"/>
          </w:tcPr>
          <w:p w14:paraId="4400A30B" w14:textId="77777777" w:rsidR="00615B16" w:rsidRPr="00EC72EC" w:rsidRDefault="00EC72EC">
            <w:pPr>
              <w:tabs>
                <w:tab w:val="left" w:pos="76"/>
              </w:tabs>
              <w:ind w:firstLine="100"/>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【態度】</w:t>
            </w:r>
            <w:r w:rsidRPr="00EC72EC">
              <w:rPr>
                <w:sz w:val="20"/>
                <w:szCs w:val="20"/>
              </w:rPr>
              <w:t>資料読解の遺伝子を扱う技術の光と影について，主体的に考察して表現しようとしている。［発言分析・記述分析］</w:t>
            </w:r>
          </w:p>
        </w:tc>
      </w:tr>
      <w:tr w:rsidR="00EC72EC" w:rsidRPr="00EC72EC" w14:paraId="28B8EEF8" w14:textId="77777777">
        <w:tc>
          <w:tcPr>
            <w:tcW w:w="14596" w:type="dxa"/>
            <w:gridSpan w:val="6"/>
            <w:shd w:val="clear" w:color="auto" w:fill="D9D9D9"/>
          </w:tcPr>
          <w:p w14:paraId="11F96C35"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14:paraId="2AF8CE4B" w14:textId="77777777">
        <w:tc>
          <w:tcPr>
            <w:tcW w:w="5942" w:type="dxa"/>
          </w:tcPr>
          <w:p w14:paraId="59B45F08" w14:textId="77777777" w:rsidR="00615B16" w:rsidRPr="00EC72EC" w:rsidRDefault="00EC72EC">
            <w:pPr>
              <w:spacing w:line="260" w:lineRule="auto"/>
              <w:ind w:left="29" w:hanging="2"/>
              <w:rPr>
                <w:sz w:val="20"/>
                <w:szCs w:val="20"/>
              </w:rPr>
            </w:pPr>
            <w:r w:rsidRPr="00EC72EC">
              <w:rPr>
                <w:sz w:val="20"/>
                <w:szCs w:val="20"/>
              </w:rPr>
              <w:t>用語の確認</w:t>
            </w:r>
          </w:p>
          <w:p w14:paraId="77AEA5EC" w14:textId="77777777" w:rsidR="00615B16" w:rsidRPr="00EC72EC" w:rsidRDefault="00EC72EC">
            <w:pPr>
              <w:spacing w:line="260" w:lineRule="auto"/>
              <w:rPr>
                <w:sz w:val="18"/>
                <w:szCs w:val="18"/>
              </w:rPr>
            </w:pPr>
            <w:r w:rsidRPr="00EC72EC">
              <w:rPr>
                <w:sz w:val="18"/>
                <w:szCs w:val="18"/>
              </w:rPr>
              <w:t>・3編3章で学習した内容を生物用語で振り返る。</w:t>
            </w:r>
          </w:p>
          <w:p w14:paraId="02203DC8" w14:textId="77777777" w:rsidR="00615B16" w:rsidRPr="00EC72EC" w:rsidRDefault="00EC72EC">
            <w:pPr>
              <w:spacing w:line="260" w:lineRule="auto"/>
              <w:ind w:left="29" w:hanging="2"/>
              <w:rPr>
                <w:sz w:val="20"/>
                <w:szCs w:val="20"/>
              </w:rPr>
            </w:pPr>
            <w:r w:rsidRPr="00EC72EC">
              <w:rPr>
                <w:sz w:val="20"/>
                <w:szCs w:val="20"/>
              </w:rPr>
              <w:t>まとめ図</w:t>
            </w:r>
          </w:p>
          <w:p w14:paraId="29EEDCA0" w14:textId="77777777" w:rsidR="00615B16" w:rsidRPr="00EC72EC" w:rsidRDefault="00EC72EC">
            <w:pPr>
              <w:spacing w:line="260" w:lineRule="auto"/>
              <w:ind w:left="29" w:hanging="2"/>
              <w:rPr>
                <w:sz w:val="20"/>
                <w:szCs w:val="20"/>
              </w:rPr>
            </w:pPr>
            <w:r w:rsidRPr="00EC72EC">
              <w:rPr>
                <w:sz w:val="18"/>
                <w:szCs w:val="18"/>
              </w:rPr>
              <w:t>・3編3章で学習した内容を図で振り返る。</w:t>
            </w:r>
          </w:p>
        </w:tc>
        <w:tc>
          <w:tcPr>
            <w:tcW w:w="582" w:type="dxa"/>
          </w:tcPr>
          <w:p w14:paraId="4B92BE18" w14:textId="77777777" w:rsidR="00615B16" w:rsidRPr="00EC72EC" w:rsidRDefault="00615B16">
            <w:pPr>
              <w:jc w:val="center"/>
              <w:rPr>
                <w:sz w:val="20"/>
                <w:szCs w:val="20"/>
              </w:rPr>
            </w:pPr>
          </w:p>
        </w:tc>
        <w:tc>
          <w:tcPr>
            <w:tcW w:w="979" w:type="dxa"/>
          </w:tcPr>
          <w:p w14:paraId="579372A3" w14:textId="77777777" w:rsidR="00615B16" w:rsidRPr="00EC72EC" w:rsidRDefault="00EC72EC">
            <w:pPr>
              <w:jc w:val="center"/>
              <w:rPr>
                <w:sz w:val="20"/>
                <w:szCs w:val="20"/>
              </w:rPr>
            </w:pPr>
            <w:r w:rsidRPr="00EC72EC">
              <w:rPr>
                <w:sz w:val="20"/>
                <w:szCs w:val="20"/>
              </w:rPr>
              <w:t>256～257</w:t>
            </w:r>
          </w:p>
        </w:tc>
        <w:tc>
          <w:tcPr>
            <w:tcW w:w="582" w:type="dxa"/>
          </w:tcPr>
          <w:p w14:paraId="4EA1C1D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E961ACA" w14:textId="77777777" w:rsidR="00615B16" w:rsidRPr="00EC72EC" w:rsidRDefault="00615B16">
            <w:pPr>
              <w:jc w:val="center"/>
              <w:rPr>
                <w:sz w:val="20"/>
                <w:szCs w:val="20"/>
              </w:rPr>
            </w:pPr>
          </w:p>
        </w:tc>
        <w:tc>
          <w:tcPr>
            <w:tcW w:w="5929" w:type="dxa"/>
          </w:tcPr>
          <w:p w14:paraId="4F8E8E60"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tc>
      </w:tr>
    </w:tbl>
    <w:p w14:paraId="260EEFC9" w14:textId="77777777" w:rsidR="00615B16" w:rsidRPr="00EC72EC" w:rsidRDefault="00615B16">
      <w:pPr>
        <w:rPr>
          <w:rFonts w:ascii="BIZ UDゴシック" w:eastAsia="BIZ UDゴシック" w:hAnsi="BIZ UDゴシック" w:cs="BIZ UDゴシック"/>
        </w:rPr>
      </w:pPr>
    </w:p>
    <w:p w14:paraId="2611B203" w14:textId="77777777" w:rsidR="00615B16" w:rsidRPr="00EC72EC" w:rsidRDefault="00EC72EC">
      <w:pPr>
        <w:widowControl/>
        <w:jc w:val="left"/>
        <w:rPr>
          <w:rFonts w:ascii="BIZ UDゴシック" w:eastAsia="BIZ UDゴシック" w:hAnsi="BIZ UDゴシック" w:cs="BIZ UDゴシック"/>
        </w:rPr>
      </w:pPr>
      <w:r w:rsidRPr="00EC72EC">
        <w:br w:type="page"/>
      </w:r>
    </w:p>
    <w:p w14:paraId="0FE6D537" w14:textId="77777777" w:rsidR="00615B16" w:rsidRPr="00EC72EC" w:rsidRDefault="00EC72EC">
      <w:pPr>
        <w:rPr>
          <w:rFonts w:ascii="BIZ UDゴシック" w:eastAsia="BIZ UDゴシック" w:hAnsi="BIZ UDゴシック" w:cs="BIZ UDゴシック"/>
        </w:rPr>
      </w:pPr>
      <w:bookmarkStart w:id="0" w:name="_heading=h.gjdgxs" w:colFirst="0" w:colLast="0"/>
      <w:bookmarkEnd w:id="0"/>
      <w:r w:rsidRPr="00EC72EC">
        <w:rPr>
          <w:rFonts w:ascii="BIZ UDゴシック" w:eastAsia="BIZ UDゴシック" w:hAnsi="BIZ UDゴシック" w:cs="BIZ UDゴシック"/>
        </w:rPr>
        <w:lastRenderedPageBreak/>
        <w:t xml:space="preserve">4編　生物の環境応答　</w:t>
      </w:r>
      <w:r w:rsidRPr="00EC72EC">
        <w:rPr>
          <w:rFonts w:ascii="BIZ UDゴシック" w:eastAsia="BIZ UDゴシック" w:hAnsi="BIZ UDゴシック" w:cs="BIZ UDゴシック"/>
          <w:sz w:val="32"/>
          <w:szCs w:val="32"/>
        </w:rPr>
        <w:t>1章　動物の刺激の受容と反応</w:t>
      </w:r>
    </w:p>
    <w:tbl>
      <w:tblPr>
        <w:tblStyle w:val="afffff8"/>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5F828044" w14:textId="77777777">
        <w:tc>
          <w:tcPr>
            <w:tcW w:w="1820" w:type="dxa"/>
            <w:shd w:val="clear" w:color="auto" w:fill="D9D9D9"/>
          </w:tcPr>
          <w:p w14:paraId="258E5455"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604600F1" w14:textId="749AA92A" w:rsidR="00615B16" w:rsidRPr="00EC72EC" w:rsidRDefault="00EC72EC">
            <w:r w:rsidRPr="00EC72EC">
              <w:t>26</w:t>
            </w:r>
            <w:r w:rsidR="002B7CD8">
              <w:rPr>
                <w:rFonts w:hint="eastAsia"/>
              </w:rPr>
              <w:t>4</w:t>
            </w:r>
            <w:r w:rsidR="005745AE" w:rsidRPr="00EC72EC">
              <w:t>～</w:t>
            </w:r>
            <w:r w:rsidRPr="00EC72EC">
              <w:t>297</w:t>
            </w:r>
          </w:p>
        </w:tc>
        <w:tc>
          <w:tcPr>
            <w:tcW w:w="2025" w:type="dxa"/>
            <w:shd w:val="clear" w:color="auto" w:fill="D9D9D9"/>
          </w:tcPr>
          <w:p w14:paraId="789F0300"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074314F5" w14:textId="77777777" w:rsidR="00615B16" w:rsidRPr="00EC72EC" w:rsidRDefault="00EC72EC">
            <w:r w:rsidRPr="00EC72EC">
              <w:t>(4)ア(ア)㋐，イ</w:t>
            </w:r>
          </w:p>
        </w:tc>
        <w:tc>
          <w:tcPr>
            <w:tcW w:w="1559" w:type="dxa"/>
            <w:shd w:val="clear" w:color="auto" w:fill="D9D9D9"/>
          </w:tcPr>
          <w:p w14:paraId="3387BB85"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79319FD9" w14:textId="77777777" w:rsidR="00615B16" w:rsidRPr="00EC72EC" w:rsidRDefault="008E6794">
            <w:r>
              <w:rPr>
                <w:rFonts w:hint="eastAsia"/>
              </w:rPr>
              <w:t>12</w:t>
            </w:r>
          </w:p>
        </w:tc>
        <w:tc>
          <w:tcPr>
            <w:tcW w:w="1560" w:type="dxa"/>
            <w:shd w:val="clear" w:color="auto" w:fill="D9D9D9"/>
          </w:tcPr>
          <w:p w14:paraId="7FCE536B"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29633F5C" w14:textId="77777777" w:rsidR="00615B16" w:rsidRPr="00EC72EC" w:rsidRDefault="008E6794">
            <w:r>
              <w:rPr>
                <w:rFonts w:hint="eastAsia"/>
              </w:rPr>
              <w:t>10月上旬～10月下旬</w:t>
            </w:r>
          </w:p>
        </w:tc>
      </w:tr>
    </w:tbl>
    <w:p w14:paraId="2C7F945C" w14:textId="77777777" w:rsidR="00615B16" w:rsidRPr="00EC72EC" w:rsidRDefault="00615B16"/>
    <w:tbl>
      <w:tblPr>
        <w:tblStyle w:val="affff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4CF43DF2" w14:textId="77777777">
        <w:tc>
          <w:tcPr>
            <w:tcW w:w="3256" w:type="dxa"/>
            <w:gridSpan w:val="2"/>
            <w:shd w:val="clear" w:color="auto" w:fill="D9D9D9"/>
            <w:vAlign w:val="center"/>
          </w:tcPr>
          <w:p w14:paraId="356B573A"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71FE22AF" w14:textId="77777777" w:rsidR="00615B16" w:rsidRPr="00EC72EC" w:rsidRDefault="00EC72EC">
            <w:pPr>
              <w:ind w:left="200" w:hanging="200"/>
              <w:rPr>
                <w:sz w:val="20"/>
                <w:szCs w:val="20"/>
              </w:rPr>
            </w:pPr>
            <w:r w:rsidRPr="00EC72EC">
              <w:rPr>
                <w:sz w:val="20"/>
                <w:szCs w:val="20"/>
              </w:rPr>
              <w:t>・刺激の受容と反応について，動物の反応を理解するとともに，それらの観察，実験などに関する技能を身に付ける。</w:t>
            </w:r>
          </w:p>
          <w:p w14:paraId="3D8592E1" w14:textId="77777777" w:rsidR="00615B16" w:rsidRPr="00EC72EC" w:rsidRDefault="00EC72EC">
            <w:pPr>
              <w:ind w:left="200" w:hanging="200"/>
              <w:rPr>
                <w:sz w:val="20"/>
                <w:szCs w:val="20"/>
              </w:rPr>
            </w:pPr>
            <w:r w:rsidRPr="00EC72EC">
              <w:rPr>
                <w:sz w:val="20"/>
                <w:szCs w:val="20"/>
              </w:rPr>
              <w:t>・刺激の受容と反応について，観察，実験などを通して探究し，</w:t>
            </w:r>
            <w:r w:rsidRPr="00EC72EC">
              <w:t>環境変化に対する生物の応答の特徴</w:t>
            </w:r>
            <w:r w:rsidRPr="00EC72EC">
              <w:rPr>
                <w:sz w:val="20"/>
                <w:szCs w:val="20"/>
              </w:rPr>
              <w:t>を見いだして表現する。</w:t>
            </w:r>
          </w:p>
          <w:p w14:paraId="48608C97" w14:textId="77777777" w:rsidR="00615B16" w:rsidRPr="00EC72EC" w:rsidRDefault="00EC72EC">
            <w:pPr>
              <w:ind w:left="200" w:hanging="200"/>
              <w:rPr>
                <w:sz w:val="20"/>
                <w:szCs w:val="20"/>
              </w:rPr>
            </w:pPr>
            <w:r w:rsidRPr="00EC72EC">
              <w:rPr>
                <w:sz w:val="20"/>
                <w:szCs w:val="20"/>
              </w:rPr>
              <w:t>・刺激の受容と反応に関する事物・現象に主体的に関わり，科学的に探究しようとする態度と，生命を尊重し，自然</w:t>
            </w:r>
          </w:p>
          <w:p w14:paraId="3AFE684E" w14:textId="77777777" w:rsidR="00615B16" w:rsidRPr="00EC72EC" w:rsidRDefault="00EC72EC">
            <w:pPr>
              <w:ind w:left="456" w:hanging="200"/>
              <w:rPr>
                <w:sz w:val="20"/>
                <w:szCs w:val="20"/>
              </w:rPr>
            </w:pPr>
            <w:r w:rsidRPr="00EC72EC">
              <w:rPr>
                <w:sz w:val="20"/>
                <w:szCs w:val="20"/>
              </w:rPr>
              <w:t>環境の保全に寄与する態度を養う。</w:t>
            </w:r>
          </w:p>
        </w:tc>
      </w:tr>
      <w:tr w:rsidR="00EC72EC" w:rsidRPr="00EC72EC" w14:paraId="57585ACE" w14:textId="77777777">
        <w:tc>
          <w:tcPr>
            <w:tcW w:w="1271" w:type="dxa"/>
            <w:vMerge w:val="restart"/>
            <w:shd w:val="clear" w:color="auto" w:fill="D9D9D9"/>
            <w:vAlign w:val="center"/>
          </w:tcPr>
          <w:p w14:paraId="50F93CF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04A39CB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13C067BC" w14:textId="77777777" w:rsidR="00615B16" w:rsidRPr="00EC72EC" w:rsidRDefault="00EC72EC">
            <w:pPr>
              <w:rPr>
                <w:sz w:val="20"/>
                <w:szCs w:val="20"/>
              </w:rPr>
            </w:pPr>
            <w:r w:rsidRPr="00EC72EC">
              <w:rPr>
                <w:sz w:val="20"/>
                <w:szCs w:val="20"/>
              </w:rPr>
              <w:t>刺激の受容と反応について，動物の反応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4BB5ED42" w14:textId="77777777">
        <w:tc>
          <w:tcPr>
            <w:tcW w:w="1271" w:type="dxa"/>
            <w:vMerge/>
            <w:shd w:val="clear" w:color="auto" w:fill="D9D9D9"/>
            <w:vAlign w:val="center"/>
          </w:tcPr>
          <w:p w14:paraId="73A083EC"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FF1F4EF"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304E6CF0" w14:textId="77777777" w:rsidR="00615B16" w:rsidRPr="00EC72EC" w:rsidRDefault="00EC72EC">
            <w:pPr>
              <w:rPr>
                <w:sz w:val="20"/>
                <w:szCs w:val="20"/>
              </w:rPr>
            </w:pPr>
            <w:r w:rsidRPr="00EC72EC">
              <w:rPr>
                <w:sz w:val="20"/>
                <w:szCs w:val="20"/>
              </w:rPr>
              <w:t>刺激の受容と反応について，観察，実験などを通して探究し，</w:t>
            </w:r>
            <w:r w:rsidRPr="00EC72EC">
              <w:t>環境変化に対する生物の応答の特徴</w:t>
            </w:r>
            <w:r w:rsidRPr="00EC72EC">
              <w:rPr>
                <w:sz w:val="20"/>
                <w:szCs w:val="20"/>
              </w:rPr>
              <w:t>を見いだして表現している。</w:t>
            </w:r>
          </w:p>
        </w:tc>
      </w:tr>
      <w:tr w:rsidR="00EC72EC" w:rsidRPr="00EC72EC" w14:paraId="5EDA5827" w14:textId="77777777">
        <w:tc>
          <w:tcPr>
            <w:tcW w:w="1271" w:type="dxa"/>
            <w:vMerge/>
            <w:shd w:val="clear" w:color="auto" w:fill="D9D9D9"/>
            <w:vAlign w:val="center"/>
          </w:tcPr>
          <w:p w14:paraId="1D5BCE0D"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5FC90BA"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25491EC4"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012E0DF6" w14:textId="77777777" w:rsidR="00615B16" w:rsidRPr="00EC72EC" w:rsidRDefault="00EC72EC">
            <w:pPr>
              <w:rPr>
                <w:sz w:val="20"/>
                <w:szCs w:val="20"/>
              </w:rPr>
            </w:pPr>
            <w:r w:rsidRPr="00EC72EC">
              <w:rPr>
                <w:sz w:val="20"/>
                <w:szCs w:val="20"/>
              </w:rPr>
              <w:t>刺激の受容と反応に主体的に関わり，見通しをもったり振り返ったりするなど，科学的に探究しようとしている。</w:t>
            </w:r>
          </w:p>
        </w:tc>
      </w:tr>
    </w:tbl>
    <w:p w14:paraId="7974BC70" w14:textId="77777777" w:rsidR="00615B16" w:rsidRPr="00EC72EC" w:rsidRDefault="00615B16"/>
    <w:p w14:paraId="0E6E0C0D" w14:textId="77777777" w:rsidR="00615B16" w:rsidRPr="00EC72EC" w:rsidRDefault="00EC72EC">
      <w:pPr>
        <w:widowControl/>
        <w:jc w:val="left"/>
      </w:pPr>
      <w:r w:rsidRPr="00EC72EC">
        <w:br w:type="page"/>
      </w:r>
    </w:p>
    <w:tbl>
      <w:tblPr>
        <w:tblStyle w:val="afffffa"/>
        <w:tblW w:w="315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gridCol w:w="3394"/>
        <w:gridCol w:w="3394"/>
        <w:gridCol w:w="3394"/>
        <w:gridCol w:w="3394"/>
        <w:gridCol w:w="3394"/>
      </w:tblGrid>
      <w:tr w:rsidR="00EC72EC" w:rsidRPr="00EC72EC" w14:paraId="35D21F1F" w14:textId="77777777">
        <w:trPr>
          <w:gridAfter w:val="5"/>
          <w:wAfter w:w="16970" w:type="dxa"/>
          <w:cantSplit/>
          <w:trHeight w:val="735"/>
        </w:trPr>
        <w:tc>
          <w:tcPr>
            <w:tcW w:w="5942" w:type="dxa"/>
            <w:vAlign w:val="center"/>
          </w:tcPr>
          <w:p w14:paraId="2ED10FD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255958AA"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6FAB360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16442381"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4F12BCA4"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1CDBC2EF"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09603C72" w14:textId="77777777">
        <w:trPr>
          <w:gridAfter w:val="5"/>
          <w:wAfter w:w="16970" w:type="dxa"/>
        </w:trPr>
        <w:tc>
          <w:tcPr>
            <w:tcW w:w="14596" w:type="dxa"/>
            <w:gridSpan w:val="6"/>
            <w:shd w:val="clear" w:color="auto" w:fill="D9D9D9"/>
          </w:tcPr>
          <w:p w14:paraId="5900A900" w14:textId="77777777" w:rsidR="00615B16" w:rsidRPr="00EC72EC" w:rsidRDefault="00EC72EC">
            <w:pPr>
              <w:tabs>
                <w:tab w:val="left" w:pos="1580"/>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刺激の受容から反応への流れ</w:t>
            </w:r>
            <w:r w:rsidRPr="00EC72EC">
              <w:rPr>
                <w:rFonts w:ascii="BIZ UDゴシック" w:eastAsia="BIZ UDゴシック" w:hAnsi="BIZ UDゴシック" w:cs="BIZ UDゴシック"/>
                <w:sz w:val="20"/>
                <w:szCs w:val="20"/>
              </w:rPr>
              <w:tab/>
            </w:r>
          </w:p>
        </w:tc>
      </w:tr>
      <w:tr w:rsidR="00EC72EC" w:rsidRPr="00EC72EC" w14:paraId="7DC512BC" w14:textId="77777777">
        <w:trPr>
          <w:gridAfter w:val="5"/>
          <w:wAfter w:w="16970" w:type="dxa"/>
          <w:trHeight w:val="855"/>
        </w:trPr>
        <w:tc>
          <w:tcPr>
            <w:tcW w:w="5942" w:type="dxa"/>
            <w:vMerge w:val="restart"/>
          </w:tcPr>
          <w:p w14:paraId="4BFB93EA" w14:textId="77777777" w:rsidR="00615B16" w:rsidRPr="00EC72EC" w:rsidRDefault="00EC72EC">
            <w:pPr>
              <w:spacing w:line="260" w:lineRule="auto"/>
              <w:ind w:left="29" w:hanging="2"/>
              <w:rPr>
                <w:sz w:val="20"/>
                <w:szCs w:val="20"/>
              </w:rPr>
            </w:pPr>
            <w:r w:rsidRPr="00EC72EC">
              <w:rPr>
                <w:sz w:val="20"/>
                <w:szCs w:val="20"/>
              </w:rPr>
              <w:t>Let’s start!</w:t>
            </w:r>
          </w:p>
          <w:p w14:paraId="0D66622F" w14:textId="77777777" w:rsidR="00615B16" w:rsidRPr="00EC72EC" w:rsidRDefault="00EC72EC">
            <w:pPr>
              <w:spacing w:line="260" w:lineRule="auto"/>
              <w:ind w:left="180" w:hanging="180"/>
              <w:rPr>
                <w:sz w:val="18"/>
                <w:szCs w:val="18"/>
              </w:rPr>
            </w:pPr>
            <w:r w:rsidRPr="00EC72EC">
              <w:rPr>
                <w:sz w:val="18"/>
                <w:szCs w:val="18"/>
              </w:rPr>
              <w:t>・ゴールキーパーがボールにどのようなしくみで反応しているかを考える。</w:t>
            </w:r>
          </w:p>
          <w:p w14:paraId="2BD16750" w14:textId="77777777" w:rsidR="00615B16" w:rsidRPr="00EC72EC" w:rsidRDefault="00EC72EC">
            <w:pPr>
              <w:spacing w:line="260" w:lineRule="auto"/>
              <w:rPr>
                <w:sz w:val="18"/>
                <w:szCs w:val="18"/>
              </w:rPr>
            </w:pPr>
            <w:r w:rsidRPr="00EC72EC">
              <w:rPr>
                <w:sz w:val="18"/>
                <w:szCs w:val="18"/>
              </w:rPr>
              <w:t>やってみよう　反応テストを行う</w:t>
            </w:r>
          </w:p>
          <w:p w14:paraId="1B75316B" w14:textId="77777777" w:rsidR="00615B16" w:rsidRPr="00EC72EC" w:rsidRDefault="00EC72EC">
            <w:pPr>
              <w:spacing w:line="260" w:lineRule="auto"/>
              <w:ind w:left="180" w:hanging="180"/>
              <w:rPr>
                <w:sz w:val="18"/>
                <w:szCs w:val="18"/>
              </w:rPr>
            </w:pPr>
            <w:r w:rsidRPr="00EC72EC">
              <w:rPr>
                <w:sz w:val="18"/>
                <w:szCs w:val="18"/>
              </w:rPr>
              <w:t>・反応テストを行い，色の変化の情報の伝わり方について考えてみる。</w:t>
            </w:r>
          </w:p>
          <w:p w14:paraId="79F5A90A" w14:textId="77777777" w:rsidR="00615B16" w:rsidRPr="00EC72EC" w:rsidRDefault="00EC72EC">
            <w:pPr>
              <w:spacing w:line="260" w:lineRule="auto"/>
              <w:rPr>
                <w:sz w:val="18"/>
                <w:szCs w:val="18"/>
              </w:rPr>
            </w:pPr>
            <w:r w:rsidRPr="00EC72EC">
              <w:rPr>
                <w:sz w:val="18"/>
                <w:szCs w:val="18"/>
              </w:rPr>
              <w:t>A 情報の伝達と反応</w:t>
            </w:r>
          </w:p>
          <w:p w14:paraId="6062D64C" w14:textId="77777777" w:rsidR="00615B16" w:rsidRPr="00EC72EC" w:rsidRDefault="00EC72EC">
            <w:pPr>
              <w:spacing w:line="260" w:lineRule="auto"/>
              <w:rPr>
                <w:sz w:val="18"/>
                <w:szCs w:val="18"/>
              </w:rPr>
            </w:pPr>
            <w:r w:rsidRPr="00EC72EC">
              <w:rPr>
                <w:sz w:val="18"/>
                <w:szCs w:val="18"/>
              </w:rPr>
              <w:t>・ 情報の伝達と反応について理解する。</w:t>
            </w:r>
          </w:p>
          <w:p w14:paraId="4AC41094" w14:textId="77777777" w:rsidR="00615B16" w:rsidRPr="00EC72EC" w:rsidRDefault="00EC72EC">
            <w:pPr>
              <w:spacing w:line="260" w:lineRule="auto"/>
              <w:rPr>
                <w:sz w:val="18"/>
                <w:szCs w:val="18"/>
              </w:rPr>
            </w:pPr>
            <w:r w:rsidRPr="00EC72EC">
              <w:rPr>
                <w:sz w:val="18"/>
                <w:szCs w:val="18"/>
              </w:rPr>
              <w:t>B ニューロン</w:t>
            </w:r>
          </w:p>
          <w:p w14:paraId="5EBCD7FA" w14:textId="77777777" w:rsidR="00615B16" w:rsidRPr="00EC72EC" w:rsidRDefault="00EC72EC">
            <w:pPr>
              <w:spacing w:line="260" w:lineRule="auto"/>
              <w:rPr>
                <w:sz w:val="20"/>
                <w:szCs w:val="20"/>
              </w:rPr>
            </w:pPr>
            <w:r w:rsidRPr="00EC72EC">
              <w:rPr>
                <w:sz w:val="18"/>
                <w:szCs w:val="18"/>
              </w:rPr>
              <w:t>・ ニューロンについて理解する。</w:t>
            </w:r>
          </w:p>
        </w:tc>
        <w:tc>
          <w:tcPr>
            <w:tcW w:w="582" w:type="dxa"/>
            <w:vMerge w:val="restart"/>
          </w:tcPr>
          <w:p w14:paraId="0DB68656" w14:textId="77777777" w:rsidR="00615B16" w:rsidRPr="00EC72EC" w:rsidRDefault="008E6794">
            <w:pPr>
              <w:jc w:val="center"/>
              <w:rPr>
                <w:sz w:val="20"/>
                <w:szCs w:val="20"/>
              </w:rPr>
            </w:pPr>
            <w:r>
              <w:rPr>
                <w:rFonts w:hint="eastAsia"/>
                <w:sz w:val="20"/>
                <w:szCs w:val="20"/>
              </w:rPr>
              <w:t>1</w:t>
            </w:r>
          </w:p>
        </w:tc>
        <w:tc>
          <w:tcPr>
            <w:tcW w:w="979" w:type="dxa"/>
            <w:vMerge w:val="restart"/>
          </w:tcPr>
          <w:p w14:paraId="2E4C5607" w14:textId="77777777" w:rsidR="00615B16" w:rsidRPr="00EC72EC" w:rsidRDefault="00EC72EC">
            <w:pPr>
              <w:jc w:val="center"/>
              <w:rPr>
                <w:sz w:val="20"/>
                <w:szCs w:val="20"/>
              </w:rPr>
            </w:pPr>
            <w:r w:rsidRPr="00EC72EC">
              <w:rPr>
                <w:sz w:val="20"/>
                <w:szCs w:val="20"/>
              </w:rPr>
              <w:t>264</w:t>
            </w:r>
            <w:r w:rsidR="00107B27" w:rsidRPr="00EC72EC">
              <w:rPr>
                <w:sz w:val="20"/>
                <w:szCs w:val="20"/>
              </w:rPr>
              <w:t>～</w:t>
            </w:r>
            <w:r w:rsidRPr="00EC72EC">
              <w:rPr>
                <w:sz w:val="20"/>
                <w:szCs w:val="20"/>
              </w:rPr>
              <w:t>266</w:t>
            </w:r>
          </w:p>
          <w:p w14:paraId="418D1AA4" w14:textId="77777777" w:rsidR="00615B16" w:rsidRPr="00EC72EC" w:rsidRDefault="00615B16">
            <w:pPr>
              <w:jc w:val="center"/>
              <w:rPr>
                <w:sz w:val="20"/>
                <w:szCs w:val="20"/>
              </w:rPr>
            </w:pPr>
          </w:p>
        </w:tc>
        <w:tc>
          <w:tcPr>
            <w:tcW w:w="582" w:type="dxa"/>
          </w:tcPr>
          <w:p w14:paraId="5D43E61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10DEB209" w14:textId="77777777" w:rsidR="00615B16" w:rsidRPr="00EC72EC" w:rsidRDefault="00EC72EC">
            <w:pPr>
              <w:jc w:val="center"/>
              <w:rPr>
                <w:sz w:val="20"/>
                <w:szCs w:val="20"/>
              </w:rPr>
            </w:pPr>
            <w:r w:rsidRPr="00EC72EC">
              <w:rPr>
                <w:sz w:val="20"/>
                <w:szCs w:val="20"/>
              </w:rPr>
              <w:t>〇</w:t>
            </w:r>
          </w:p>
        </w:tc>
        <w:tc>
          <w:tcPr>
            <w:tcW w:w="5929" w:type="dxa"/>
          </w:tcPr>
          <w:p w14:paraId="4A60C727"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反応テストを行い，眼で受容した色の変化について，情報の流れに基づいて表現しようとしている。</w:t>
            </w:r>
            <w:r w:rsidRPr="00EC72EC">
              <w:t>［発言分析・記述分析］</w:t>
            </w:r>
          </w:p>
        </w:tc>
      </w:tr>
      <w:tr w:rsidR="00EC72EC" w:rsidRPr="00EC72EC" w14:paraId="4FEE7058" w14:textId="77777777">
        <w:trPr>
          <w:gridAfter w:val="5"/>
          <w:wAfter w:w="16970" w:type="dxa"/>
          <w:trHeight w:val="839"/>
        </w:trPr>
        <w:tc>
          <w:tcPr>
            <w:tcW w:w="5942" w:type="dxa"/>
            <w:vMerge/>
          </w:tcPr>
          <w:p w14:paraId="0C6CA1E6"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3E8BA1BD"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0DC89772"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6366A45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73BB72B9" w14:textId="77777777" w:rsidR="00615B16" w:rsidRPr="00EC72EC" w:rsidRDefault="00615B16">
            <w:pPr>
              <w:jc w:val="center"/>
              <w:rPr>
                <w:sz w:val="20"/>
                <w:szCs w:val="20"/>
              </w:rPr>
            </w:pPr>
          </w:p>
        </w:tc>
        <w:tc>
          <w:tcPr>
            <w:tcW w:w="5929" w:type="dxa"/>
          </w:tcPr>
          <w:p w14:paraId="792D0A3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受容器で受け取った情報が神経系を介して伝達されていることを理解している。</w:t>
            </w:r>
          </w:p>
        </w:tc>
      </w:tr>
      <w:tr w:rsidR="00EC72EC" w:rsidRPr="00EC72EC" w14:paraId="0C095257" w14:textId="77777777">
        <w:trPr>
          <w:gridAfter w:val="5"/>
          <w:wAfter w:w="16970" w:type="dxa"/>
          <w:trHeight w:val="566"/>
        </w:trPr>
        <w:tc>
          <w:tcPr>
            <w:tcW w:w="5942" w:type="dxa"/>
            <w:vMerge/>
          </w:tcPr>
          <w:p w14:paraId="0958C400"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2D63FA49"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6F858487"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14:paraId="703A3037"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0358B3E2" w14:textId="77777777" w:rsidR="00615B16" w:rsidRPr="00EC72EC" w:rsidRDefault="00615B16">
            <w:pPr>
              <w:jc w:val="center"/>
              <w:rPr>
                <w:sz w:val="20"/>
                <w:szCs w:val="20"/>
              </w:rPr>
            </w:pPr>
          </w:p>
        </w:tc>
        <w:tc>
          <w:tcPr>
            <w:tcW w:w="5929" w:type="dxa"/>
          </w:tcPr>
          <w:p w14:paraId="7CF988FD"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ニューロンの種類と役割，構造について理解している。</w:t>
            </w:r>
          </w:p>
        </w:tc>
      </w:tr>
      <w:tr w:rsidR="00EC72EC" w:rsidRPr="00EC72EC" w14:paraId="41E36403" w14:textId="77777777">
        <w:tc>
          <w:tcPr>
            <w:tcW w:w="14596" w:type="dxa"/>
            <w:gridSpan w:val="6"/>
            <w:shd w:val="clear" w:color="auto" w:fill="D9D9D9"/>
          </w:tcPr>
          <w:p w14:paraId="5CA893F8"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ニューロンの興奮</w:t>
            </w:r>
          </w:p>
        </w:tc>
        <w:tc>
          <w:tcPr>
            <w:tcW w:w="3394" w:type="dxa"/>
          </w:tcPr>
          <w:p w14:paraId="4A416C0E" w14:textId="77777777" w:rsidR="00615B16" w:rsidRPr="00EC72EC" w:rsidRDefault="00615B16">
            <w:pPr>
              <w:widowControl/>
              <w:jc w:val="left"/>
            </w:pPr>
          </w:p>
        </w:tc>
        <w:tc>
          <w:tcPr>
            <w:tcW w:w="3394" w:type="dxa"/>
          </w:tcPr>
          <w:p w14:paraId="4ADB428E" w14:textId="77777777" w:rsidR="00615B16" w:rsidRPr="00EC72EC" w:rsidRDefault="00615B16">
            <w:pPr>
              <w:widowControl/>
              <w:jc w:val="left"/>
            </w:pPr>
          </w:p>
        </w:tc>
        <w:tc>
          <w:tcPr>
            <w:tcW w:w="3394" w:type="dxa"/>
          </w:tcPr>
          <w:p w14:paraId="589529E3" w14:textId="77777777" w:rsidR="00615B16" w:rsidRPr="00EC72EC" w:rsidRDefault="00EC72EC">
            <w:pPr>
              <w:widowControl/>
              <w:jc w:val="left"/>
            </w:pPr>
            <w:r w:rsidRPr="00EC72EC">
              <w:rPr>
                <w:rFonts w:ascii="BIZ UDゴシック" w:eastAsia="BIZ UDゴシック" w:hAnsi="BIZ UDゴシック" w:cs="BIZ UDゴシック"/>
                <w:sz w:val="20"/>
                <w:szCs w:val="20"/>
              </w:rPr>
              <w:t>態</w:t>
            </w:r>
          </w:p>
        </w:tc>
        <w:tc>
          <w:tcPr>
            <w:tcW w:w="3394" w:type="dxa"/>
          </w:tcPr>
          <w:p w14:paraId="6D74BD4F" w14:textId="77777777" w:rsidR="00615B16" w:rsidRPr="00EC72EC" w:rsidRDefault="00EC72EC">
            <w:pPr>
              <w:widowControl/>
              <w:jc w:val="left"/>
            </w:pPr>
            <w:r w:rsidRPr="00EC72EC">
              <w:rPr>
                <w:sz w:val="20"/>
                <w:szCs w:val="20"/>
              </w:rPr>
              <w:t>〇</w:t>
            </w:r>
          </w:p>
        </w:tc>
        <w:tc>
          <w:tcPr>
            <w:tcW w:w="3394" w:type="dxa"/>
          </w:tcPr>
          <w:p w14:paraId="328F635B" w14:textId="77777777" w:rsidR="00615B16" w:rsidRPr="00EC72EC" w:rsidRDefault="00EC72EC">
            <w:pPr>
              <w:widowControl/>
              <w:jc w:val="left"/>
            </w:pPr>
            <w:r w:rsidRPr="00EC72EC">
              <w:rPr>
                <w:rFonts w:ascii="BIZ UDPゴシック" w:eastAsia="BIZ UDPゴシック" w:hAnsi="BIZ UDPゴシック" w:cs="BIZ UDPゴシック"/>
                <w:sz w:val="20"/>
                <w:szCs w:val="20"/>
              </w:rPr>
              <w:t>【態度】</w:t>
            </w:r>
          </w:p>
        </w:tc>
      </w:tr>
      <w:tr w:rsidR="00EC72EC" w:rsidRPr="00EC72EC" w14:paraId="17D75E20" w14:textId="77777777">
        <w:trPr>
          <w:gridAfter w:val="5"/>
          <w:wAfter w:w="16970" w:type="dxa"/>
          <w:trHeight w:val="991"/>
        </w:trPr>
        <w:tc>
          <w:tcPr>
            <w:tcW w:w="5942" w:type="dxa"/>
            <w:vMerge w:val="restart"/>
          </w:tcPr>
          <w:p w14:paraId="4B80ABA5" w14:textId="77777777" w:rsidR="00615B16" w:rsidRPr="00EC72EC" w:rsidRDefault="00EC72EC">
            <w:pPr>
              <w:spacing w:line="260" w:lineRule="auto"/>
              <w:ind w:left="29" w:hanging="2"/>
              <w:rPr>
                <w:sz w:val="20"/>
                <w:szCs w:val="20"/>
              </w:rPr>
            </w:pPr>
            <w:r w:rsidRPr="00EC72EC">
              <w:rPr>
                <w:sz w:val="20"/>
                <w:szCs w:val="20"/>
              </w:rPr>
              <w:t>Let’s start!</w:t>
            </w:r>
          </w:p>
          <w:p w14:paraId="2245A9A4" w14:textId="77777777" w:rsidR="00615B16" w:rsidRPr="00EC72EC" w:rsidRDefault="00EC72EC">
            <w:pPr>
              <w:spacing w:line="260" w:lineRule="auto"/>
              <w:rPr>
                <w:sz w:val="18"/>
                <w:szCs w:val="18"/>
              </w:rPr>
            </w:pPr>
            <w:r w:rsidRPr="00EC72EC">
              <w:rPr>
                <w:sz w:val="18"/>
                <w:szCs w:val="18"/>
              </w:rPr>
              <w:t>・カエルのあしの筋肉には何が起きていたのかを考える。</w:t>
            </w:r>
          </w:p>
          <w:p w14:paraId="6589C41B" w14:textId="77777777" w:rsidR="00615B16" w:rsidRPr="00EC72EC" w:rsidRDefault="00EC72EC">
            <w:pPr>
              <w:spacing w:line="260" w:lineRule="auto"/>
              <w:rPr>
                <w:sz w:val="18"/>
                <w:szCs w:val="18"/>
              </w:rPr>
            </w:pPr>
            <w:r w:rsidRPr="00EC72EC">
              <w:rPr>
                <w:sz w:val="18"/>
                <w:szCs w:val="18"/>
              </w:rPr>
              <w:t>A 静止電位と活動電位</w:t>
            </w:r>
          </w:p>
          <w:p w14:paraId="71351D3E" w14:textId="77777777" w:rsidR="00615B16" w:rsidRPr="00EC72EC" w:rsidRDefault="00EC72EC">
            <w:pPr>
              <w:spacing w:line="260" w:lineRule="auto"/>
              <w:rPr>
                <w:sz w:val="18"/>
                <w:szCs w:val="18"/>
              </w:rPr>
            </w:pPr>
            <w:r w:rsidRPr="00EC72EC">
              <w:rPr>
                <w:sz w:val="18"/>
                <w:szCs w:val="18"/>
              </w:rPr>
              <w:t>・静止電位と活動電位について理解する。</w:t>
            </w:r>
          </w:p>
          <w:p w14:paraId="1DAFC0C5" w14:textId="77777777" w:rsidR="00615B16" w:rsidRPr="00EC72EC" w:rsidRDefault="00EC72EC">
            <w:pPr>
              <w:spacing w:line="260" w:lineRule="auto"/>
              <w:rPr>
                <w:sz w:val="18"/>
                <w:szCs w:val="18"/>
              </w:rPr>
            </w:pPr>
            <w:r w:rsidRPr="00EC72EC">
              <w:rPr>
                <w:sz w:val="18"/>
                <w:szCs w:val="18"/>
              </w:rPr>
              <w:t>B 全か無かの法則</w:t>
            </w:r>
          </w:p>
          <w:p w14:paraId="7A83191C" w14:textId="77777777" w:rsidR="00615B16" w:rsidRPr="00EC72EC" w:rsidRDefault="00EC72EC">
            <w:pPr>
              <w:spacing w:line="260" w:lineRule="auto"/>
              <w:rPr>
                <w:sz w:val="20"/>
                <w:szCs w:val="20"/>
              </w:rPr>
            </w:pPr>
            <w:r w:rsidRPr="00EC72EC">
              <w:rPr>
                <w:sz w:val="18"/>
                <w:szCs w:val="18"/>
              </w:rPr>
              <w:t>・全か無かの法則について理解する。</w:t>
            </w:r>
          </w:p>
        </w:tc>
        <w:tc>
          <w:tcPr>
            <w:tcW w:w="582" w:type="dxa"/>
            <w:vMerge w:val="restart"/>
          </w:tcPr>
          <w:p w14:paraId="12673552" w14:textId="77777777" w:rsidR="00615B16" w:rsidRPr="00EC72EC" w:rsidRDefault="008E6794">
            <w:pPr>
              <w:jc w:val="center"/>
              <w:rPr>
                <w:sz w:val="20"/>
                <w:szCs w:val="20"/>
              </w:rPr>
            </w:pPr>
            <w:r>
              <w:rPr>
                <w:rFonts w:hint="eastAsia"/>
                <w:sz w:val="20"/>
                <w:szCs w:val="20"/>
              </w:rPr>
              <w:t>2</w:t>
            </w:r>
          </w:p>
          <w:p w14:paraId="1C753EDE" w14:textId="77777777" w:rsidR="00615B16" w:rsidRPr="00EC72EC" w:rsidRDefault="00615B16">
            <w:pPr>
              <w:jc w:val="center"/>
              <w:rPr>
                <w:sz w:val="20"/>
                <w:szCs w:val="20"/>
              </w:rPr>
            </w:pPr>
          </w:p>
        </w:tc>
        <w:tc>
          <w:tcPr>
            <w:tcW w:w="979" w:type="dxa"/>
            <w:vMerge w:val="restart"/>
          </w:tcPr>
          <w:p w14:paraId="58F98757" w14:textId="77777777" w:rsidR="00615B16" w:rsidRPr="00EC72EC" w:rsidRDefault="00EC72EC">
            <w:pPr>
              <w:jc w:val="center"/>
              <w:rPr>
                <w:sz w:val="20"/>
                <w:szCs w:val="20"/>
              </w:rPr>
            </w:pPr>
            <w:r w:rsidRPr="00EC72EC">
              <w:rPr>
                <w:sz w:val="20"/>
                <w:szCs w:val="20"/>
              </w:rPr>
              <w:t>267</w:t>
            </w:r>
            <w:r w:rsidR="00107B27" w:rsidRPr="00EC72EC">
              <w:rPr>
                <w:sz w:val="20"/>
                <w:szCs w:val="20"/>
              </w:rPr>
              <w:t>～</w:t>
            </w:r>
            <w:r w:rsidRPr="00EC72EC">
              <w:rPr>
                <w:sz w:val="20"/>
                <w:szCs w:val="20"/>
              </w:rPr>
              <w:t>270</w:t>
            </w:r>
          </w:p>
          <w:p w14:paraId="77C9F363" w14:textId="77777777" w:rsidR="00615B16" w:rsidRPr="00EC72EC" w:rsidRDefault="00615B16">
            <w:pPr>
              <w:jc w:val="center"/>
              <w:rPr>
                <w:sz w:val="20"/>
                <w:szCs w:val="20"/>
              </w:rPr>
            </w:pPr>
          </w:p>
        </w:tc>
        <w:tc>
          <w:tcPr>
            <w:tcW w:w="582" w:type="dxa"/>
          </w:tcPr>
          <w:p w14:paraId="198B148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07A03B2B" w14:textId="77777777" w:rsidR="00615B16" w:rsidRPr="00EC72EC" w:rsidRDefault="00615B16">
            <w:pPr>
              <w:jc w:val="center"/>
              <w:rPr>
                <w:sz w:val="20"/>
                <w:szCs w:val="20"/>
              </w:rPr>
            </w:pPr>
          </w:p>
        </w:tc>
        <w:tc>
          <w:tcPr>
            <w:tcW w:w="5929" w:type="dxa"/>
          </w:tcPr>
          <w:p w14:paraId="290AA136"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ニューロン伝わる電気的な信号が細胞内外の電位差に生じることを理解している。</w:t>
            </w:r>
          </w:p>
        </w:tc>
      </w:tr>
      <w:tr w:rsidR="00EC72EC" w:rsidRPr="00EC72EC" w14:paraId="55D916C4" w14:textId="77777777">
        <w:trPr>
          <w:gridAfter w:val="5"/>
          <w:wAfter w:w="16970" w:type="dxa"/>
          <w:trHeight w:val="565"/>
        </w:trPr>
        <w:tc>
          <w:tcPr>
            <w:tcW w:w="5942" w:type="dxa"/>
            <w:vMerge/>
          </w:tcPr>
          <w:p w14:paraId="3C42AC5F"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64DB7B92"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53207FAE"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14:paraId="20CF28C7"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465C29B8" w14:textId="77777777" w:rsidR="00615B16" w:rsidRPr="00EC72EC" w:rsidRDefault="00615B16">
            <w:pPr>
              <w:jc w:val="center"/>
              <w:rPr>
                <w:sz w:val="20"/>
                <w:szCs w:val="20"/>
              </w:rPr>
            </w:pPr>
          </w:p>
        </w:tc>
        <w:tc>
          <w:tcPr>
            <w:tcW w:w="5929" w:type="dxa"/>
          </w:tcPr>
          <w:p w14:paraId="58B9400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ニューロン伝わる電気的な信号が細胞内外の電位差に生じることを理解している。</w:t>
            </w:r>
          </w:p>
        </w:tc>
      </w:tr>
      <w:tr w:rsidR="00EC72EC" w:rsidRPr="00EC72EC" w14:paraId="1542C6FB" w14:textId="77777777">
        <w:tc>
          <w:tcPr>
            <w:tcW w:w="14596" w:type="dxa"/>
            <w:gridSpan w:val="6"/>
            <w:shd w:val="clear" w:color="auto" w:fill="D9D9D9"/>
          </w:tcPr>
          <w:p w14:paraId="044B4415" w14:textId="0DE303AF"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興奮の伝導</w:t>
            </w:r>
            <w:r w:rsidR="002B7CD8">
              <w:rPr>
                <w:rFonts w:ascii="BIZ UDゴシック" w:eastAsia="BIZ UDゴシック" w:hAnsi="BIZ UDゴシック" w:cs="BIZ UDゴシック" w:hint="eastAsia"/>
                <w:sz w:val="20"/>
                <w:szCs w:val="20"/>
              </w:rPr>
              <w:t>と伝達</w:t>
            </w:r>
          </w:p>
        </w:tc>
        <w:tc>
          <w:tcPr>
            <w:tcW w:w="3394" w:type="dxa"/>
          </w:tcPr>
          <w:p w14:paraId="567F9C2A" w14:textId="77777777" w:rsidR="00615B16" w:rsidRPr="00EC72EC" w:rsidRDefault="00615B16">
            <w:pPr>
              <w:widowControl/>
              <w:jc w:val="left"/>
            </w:pPr>
          </w:p>
        </w:tc>
        <w:tc>
          <w:tcPr>
            <w:tcW w:w="3394" w:type="dxa"/>
          </w:tcPr>
          <w:p w14:paraId="7896DC7C" w14:textId="77777777" w:rsidR="00615B16" w:rsidRPr="00EC72EC" w:rsidRDefault="00615B16">
            <w:pPr>
              <w:widowControl/>
              <w:jc w:val="left"/>
            </w:pPr>
          </w:p>
        </w:tc>
        <w:tc>
          <w:tcPr>
            <w:tcW w:w="3394" w:type="dxa"/>
          </w:tcPr>
          <w:p w14:paraId="4E956A19" w14:textId="77777777" w:rsidR="00615B16" w:rsidRPr="00EC72EC" w:rsidRDefault="00EC72EC">
            <w:pPr>
              <w:widowControl/>
              <w:jc w:val="left"/>
            </w:pPr>
            <w:r w:rsidRPr="00EC72EC">
              <w:rPr>
                <w:rFonts w:ascii="BIZ UDゴシック" w:eastAsia="BIZ UDゴシック" w:hAnsi="BIZ UDゴシック" w:cs="BIZ UDゴシック"/>
                <w:sz w:val="20"/>
                <w:szCs w:val="20"/>
              </w:rPr>
              <w:t>態</w:t>
            </w:r>
          </w:p>
        </w:tc>
        <w:tc>
          <w:tcPr>
            <w:tcW w:w="3394" w:type="dxa"/>
          </w:tcPr>
          <w:p w14:paraId="55140E08" w14:textId="77777777" w:rsidR="00615B16" w:rsidRPr="00EC72EC" w:rsidRDefault="00EC72EC">
            <w:pPr>
              <w:widowControl/>
              <w:jc w:val="left"/>
            </w:pPr>
            <w:r w:rsidRPr="00EC72EC">
              <w:rPr>
                <w:sz w:val="20"/>
                <w:szCs w:val="20"/>
              </w:rPr>
              <w:t>〇</w:t>
            </w:r>
          </w:p>
        </w:tc>
        <w:tc>
          <w:tcPr>
            <w:tcW w:w="3394" w:type="dxa"/>
          </w:tcPr>
          <w:p w14:paraId="7D6B37A6" w14:textId="77777777" w:rsidR="00615B16" w:rsidRPr="00EC72EC" w:rsidRDefault="00EC72EC">
            <w:pPr>
              <w:widowControl/>
              <w:jc w:val="left"/>
            </w:pPr>
            <w:r w:rsidRPr="00EC72EC">
              <w:rPr>
                <w:rFonts w:ascii="BIZ UDPゴシック" w:eastAsia="BIZ UDPゴシック" w:hAnsi="BIZ UDPゴシック" w:cs="BIZ UDPゴシック"/>
                <w:sz w:val="20"/>
                <w:szCs w:val="20"/>
              </w:rPr>
              <w:t>【態度】</w:t>
            </w:r>
          </w:p>
        </w:tc>
      </w:tr>
      <w:tr w:rsidR="00EC72EC" w:rsidRPr="00EC72EC" w14:paraId="25E1BF38" w14:textId="77777777">
        <w:trPr>
          <w:gridAfter w:val="5"/>
          <w:wAfter w:w="16970" w:type="dxa"/>
          <w:trHeight w:val="1461"/>
        </w:trPr>
        <w:tc>
          <w:tcPr>
            <w:tcW w:w="5942" w:type="dxa"/>
            <w:vMerge w:val="restart"/>
          </w:tcPr>
          <w:p w14:paraId="3DD83F69" w14:textId="77777777" w:rsidR="00615B16" w:rsidRPr="00EC72EC" w:rsidRDefault="00EC72EC">
            <w:pPr>
              <w:spacing w:line="260" w:lineRule="auto"/>
              <w:ind w:left="29" w:hanging="2"/>
              <w:rPr>
                <w:sz w:val="20"/>
                <w:szCs w:val="20"/>
              </w:rPr>
            </w:pPr>
            <w:r w:rsidRPr="00EC72EC">
              <w:rPr>
                <w:sz w:val="20"/>
                <w:szCs w:val="20"/>
              </w:rPr>
              <w:t>Let’s start!</w:t>
            </w:r>
          </w:p>
          <w:p w14:paraId="2C0569C6" w14:textId="77777777" w:rsidR="00615B16" w:rsidRPr="00EC72EC" w:rsidRDefault="00EC72EC">
            <w:pPr>
              <w:spacing w:line="260" w:lineRule="auto"/>
              <w:ind w:left="180" w:hanging="180"/>
              <w:rPr>
                <w:sz w:val="18"/>
                <w:szCs w:val="18"/>
              </w:rPr>
            </w:pPr>
            <w:r w:rsidRPr="00EC72EC">
              <w:rPr>
                <w:sz w:val="18"/>
                <w:szCs w:val="18"/>
              </w:rPr>
              <w:t>・1つのニューロンについて，何点かで活動電位を計測したところ，図のような結果から，どこで最初に活動電位が発生したかを考える。</w:t>
            </w:r>
          </w:p>
          <w:p w14:paraId="66B7A778" w14:textId="77777777" w:rsidR="00615B16" w:rsidRPr="00EC72EC" w:rsidRDefault="00EC72EC">
            <w:pPr>
              <w:spacing w:line="260" w:lineRule="auto"/>
              <w:rPr>
                <w:sz w:val="18"/>
                <w:szCs w:val="18"/>
              </w:rPr>
            </w:pPr>
            <w:r w:rsidRPr="00EC72EC">
              <w:rPr>
                <w:sz w:val="18"/>
                <w:szCs w:val="18"/>
              </w:rPr>
              <w:t>A 興奮の伝導</w:t>
            </w:r>
          </w:p>
          <w:p w14:paraId="2EA09EEE" w14:textId="77777777" w:rsidR="00615B16" w:rsidRPr="00EC72EC" w:rsidRDefault="00EC72EC">
            <w:pPr>
              <w:spacing w:line="260" w:lineRule="auto"/>
              <w:ind w:left="180" w:hanging="180"/>
              <w:rPr>
                <w:sz w:val="18"/>
                <w:szCs w:val="18"/>
              </w:rPr>
            </w:pPr>
            <w:r w:rsidRPr="00EC72EC">
              <w:rPr>
                <w:sz w:val="18"/>
                <w:szCs w:val="18"/>
              </w:rPr>
              <w:t>・興奮の伝導について理解する。</w:t>
            </w:r>
          </w:p>
          <w:p w14:paraId="62FDDF5C" w14:textId="77777777" w:rsidR="00615B16" w:rsidRPr="00EC72EC" w:rsidRDefault="00EC72EC">
            <w:pPr>
              <w:spacing w:line="260" w:lineRule="auto"/>
              <w:rPr>
                <w:sz w:val="18"/>
                <w:szCs w:val="18"/>
              </w:rPr>
            </w:pPr>
            <w:r w:rsidRPr="00EC72EC">
              <w:rPr>
                <w:sz w:val="18"/>
                <w:szCs w:val="18"/>
              </w:rPr>
              <w:t>B 跳躍伝導</w:t>
            </w:r>
          </w:p>
          <w:p w14:paraId="406EB087" w14:textId="77777777" w:rsidR="00615B16" w:rsidRPr="00EC72EC" w:rsidRDefault="00EC72EC">
            <w:pPr>
              <w:spacing w:line="260" w:lineRule="auto"/>
              <w:ind w:left="180" w:hanging="180"/>
              <w:rPr>
                <w:sz w:val="18"/>
                <w:szCs w:val="18"/>
              </w:rPr>
            </w:pPr>
            <w:r w:rsidRPr="00EC72EC">
              <w:rPr>
                <w:sz w:val="18"/>
                <w:szCs w:val="18"/>
              </w:rPr>
              <w:t>・跳躍伝導について理解する。</w:t>
            </w:r>
          </w:p>
          <w:p w14:paraId="4629F8E4" w14:textId="770F8E48" w:rsidR="002B7CD8" w:rsidRPr="00EC72EC" w:rsidRDefault="002B7CD8" w:rsidP="002B7CD8">
            <w:pPr>
              <w:spacing w:line="260" w:lineRule="auto"/>
              <w:rPr>
                <w:sz w:val="18"/>
                <w:szCs w:val="18"/>
              </w:rPr>
            </w:pPr>
            <w:r>
              <w:rPr>
                <w:rFonts w:hint="eastAsia"/>
                <w:sz w:val="18"/>
                <w:szCs w:val="18"/>
              </w:rPr>
              <w:t>C興奮の伝達</w:t>
            </w:r>
          </w:p>
          <w:p w14:paraId="533E0E6E" w14:textId="1BEF0535" w:rsidR="002B7CD8" w:rsidRPr="00EC72EC" w:rsidRDefault="002B7CD8" w:rsidP="002B7CD8">
            <w:pPr>
              <w:spacing w:line="260" w:lineRule="auto"/>
              <w:rPr>
                <w:sz w:val="18"/>
                <w:szCs w:val="18"/>
              </w:rPr>
            </w:pPr>
            <w:r w:rsidRPr="00EC72EC">
              <w:rPr>
                <w:sz w:val="18"/>
                <w:szCs w:val="18"/>
              </w:rPr>
              <w:lastRenderedPageBreak/>
              <w:t>・</w:t>
            </w:r>
            <w:r>
              <w:rPr>
                <w:rFonts w:hint="eastAsia"/>
                <w:sz w:val="18"/>
                <w:szCs w:val="18"/>
              </w:rPr>
              <w:t>興奮の伝達</w:t>
            </w:r>
            <w:r w:rsidRPr="00EC72EC">
              <w:rPr>
                <w:sz w:val="18"/>
                <w:szCs w:val="18"/>
              </w:rPr>
              <w:t>のしくみを理解する。</w:t>
            </w:r>
          </w:p>
          <w:p w14:paraId="0EBC765E" w14:textId="1CE1C2BD" w:rsidR="002B7CD8" w:rsidRPr="00EC72EC" w:rsidRDefault="002B7CD8" w:rsidP="002B7CD8">
            <w:pPr>
              <w:spacing w:line="260" w:lineRule="auto"/>
              <w:ind w:left="29" w:hanging="2"/>
              <w:rPr>
                <w:sz w:val="18"/>
                <w:szCs w:val="18"/>
              </w:rPr>
            </w:pPr>
            <w:r w:rsidRPr="00EC72EC">
              <w:rPr>
                <w:sz w:val="18"/>
                <w:szCs w:val="18"/>
              </w:rPr>
              <w:t>＜コラム＞</w:t>
            </w:r>
            <w:r>
              <w:rPr>
                <w:rFonts w:hint="eastAsia"/>
                <w:sz w:val="18"/>
                <w:szCs w:val="18"/>
              </w:rPr>
              <w:t>シナプス伝達の可塑性</w:t>
            </w:r>
          </w:p>
          <w:p w14:paraId="0529DCAC" w14:textId="77777777" w:rsidR="00615B16" w:rsidRDefault="002B7CD8" w:rsidP="002B7CD8">
            <w:pPr>
              <w:spacing w:line="260" w:lineRule="auto"/>
              <w:ind w:left="180" w:hanging="180"/>
              <w:rPr>
                <w:sz w:val="18"/>
                <w:szCs w:val="18"/>
              </w:rPr>
            </w:pPr>
            <w:r w:rsidRPr="00EC72EC">
              <w:rPr>
                <w:sz w:val="18"/>
                <w:szCs w:val="18"/>
              </w:rPr>
              <w:t>・</w:t>
            </w:r>
            <w:r>
              <w:rPr>
                <w:rFonts w:hint="eastAsia"/>
                <w:sz w:val="18"/>
                <w:szCs w:val="18"/>
              </w:rPr>
              <w:t>シナプス伝達の可塑性</w:t>
            </w:r>
            <w:r w:rsidRPr="00EC72EC">
              <w:rPr>
                <w:sz w:val="18"/>
                <w:szCs w:val="18"/>
              </w:rPr>
              <w:t>について理解する。</w:t>
            </w:r>
          </w:p>
          <w:p w14:paraId="3411DFC3" w14:textId="77777777" w:rsidR="002B7CD8" w:rsidRDefault="002B7CD8" w:rsidP="002B7CD8">
            <w:pPr>
              <w:spacing w:line="260" w:lineRule="auto"/>
              <w:ind w:left="180" w:hanging="180"/>
              <w:rPr>
                <w:sz w:val="18"/>
                <w:szCs w:val="18"/>
              </w:rPr>
            </w:pPr>
            <w:r>
              <w:rPr>
                <w:rFonts w:hint="eastAsia"/>
                <w:sz w:val="18"/>
                <w:szCs w:val="18"/>
              </w:rPr>
              <w:t>D興奮性シナプスと抑制性シナプス</w:t>
            </w:r>
          </w:p>
          <w:p w14:paraId="1DF8EE14" w14:textId="77777777" w:rsidR="002B7CD8" w:rsidRDefault="002B7CD8" w:rsidP="002B7CD8">
            <w:pPr>
              <w:spacing w:line="260" w:lineRule="auto"/>
              <w:ind w:left="180" w:hanging="180"/>
              <w:rPr>
                <w:sz w:val="18"/>
                <w:szCs w:val="18"/>
              </w:rPr>
            </w:pPr>
            <w:r>
              <w:rPr>
                <w:rFonts w:hint="eastAsia"/>
                <w:sz w:val="18"/>
                <w:szCs w:val="18"/>
              </w:rPr>
              <w:t>・興奮性シナプスと抑制性シナプスについて理解する。</w:t>
            </w:r>
          </w:p>
          <w:p w14:paraId="71D2436A" w14:textId="0C1DB2E1" w:rsidR="002B7CD8" w:rsidRPr="00EC72EC" w:rsidRDefault="002B7CD8" w:rsidP="002B7CD8">
            <w:pPr>
              <w:spacing w:line="260" w:lineRule="auto"/>
              <w:ind w:left="29" w:hanging="2"/>
              <w:rPr>
                <w:sz w:val="18"/>
                <w:szCs w:val="18"/>
              </w:rPr>
            </w:pPr>
            <w:r w:rsidRPr="00EC72EC">
              <w:rPr>
                <w:sz w:val="18"/>
                <w:szCs w:val="18"/>
              </w:rPr>
              <w:t>＜コラム＞</w:t>
            </w:r>
            <w:r>
              <w:rPr>
                <w:rFonts w:hint="eastAsia"/>
                <w:sz w:val="18"/>
                <w:szCs w:val="18"/>
              </w:rPr>
              <w:t>多様なチャネルタンパク質</w:t>
            </w:r>
          </w:p>
          <w:p w14:paraId="7B4ABED6" w14:textId="65AF74BA" w:rsidR="002B7CD8" w:rsidRPr="002B7CD8" w:rsidRDefault="002B7CD8" w:rsidP="002B7CD8">
            <w:pPr>
              <w:spacing w:line="260" w:lineRule="auto"/>
              <w:ind w:left="180" w:hanging="180"/>
              <w:rPr>
                <w:sz w:val="18"/>
                <w:szCs w:val="18"/>
              </w:rPr>
            </w:pPr>
            <w:r w:rsidRPr="00EC72EC">
              <w:rPr>
                <w:sz w:val="18"/>
                <w:szCs w:val="18"/>
              </w:rPr>
              <w:t>・</w:t>
            </w:r>
            <w:r>
              <w:rPr>
                <w:rFonts w:hint="eastAsia"/>
                <w:sz w:val="18"/>
                <w:szCs w:val="18"/>
              </w:rPr>
              <w:t>多様なチャネルタンパク質</w:t>
            </w:r>
            <w:r w:rsidRPr="00EC72EC">
              <w:rPr>
                <w:sz w:val="18"/>
                <w:szCs w:val="18"/>
              </w:rPr>
              <w:t>について理解する。</w:t>
            </w:r>
          </w:p>
        </w:tc>
        <w:tc>
          <w:tcPr>
            <w:tcW w:w="582" w:type="dxa"/>
            <w:vMerge w:val="restart"/>
          </w:tcPr>
          <w:p w14:paraId="7D8801C3" w14:textId="77777777" w:rsidR="00615B16" w:rsidRPr="00EC72EC" w:rsidRDefault="008E6794">
            <w:pPr>
              <w:jc w:val="center"/>
              <w:rPr>
                <w:sz w:val="20"/>
                <w:szCs w:val="20"/>
              </w:rPr>
            </w:pPr>
            <w:r>
              <w:rPr>
                <w:rFonts w:hint="eastAsia"/>
                <w:sz w:val="20"/>
                <w:szCs w:val="20"/>
              </w:rPr>
              <w:lastRenderedPageBreak/>
              <w:t>1</w:t>
            </w:r>
          </w:p>
        </w:tc>
        <w:tc>
          <w:tcPr>
            <w:tcW w:w="979" w:type="dxa"/>
            <w:vMerge w:val="restart"/>
          </w:tcPr>
          <w:p w14:paraId="65B896F0" w14:textId="7D791105" w:rsidR="00615B16" w:rsidRPr="00EC72EC" w:rsidRDefault="00EC72EC">
            <w:pPr>
              <w:jc w:val="center"/>
              <w:rPr>
                <w:sz w:val="20"/>
                <w:szCs w:val="20"/>
              </w:rPr>
            </w:pPr>
            <w:r w:rsidRPr="00EC72EC">
              <w:rPr>
                <w:sz w:val="20"/>
                <w:szCs w:val="20"/>
              </w:rPr>
              <w:t>271</w:t>
            </w:r>
            <w:r w:rsidR="00107B27" w:rsidRPr="00EC72EC">
              <w:rPr>
                <w:sz w:val="20"/>
                <w:szCs w:val="20"/>
              </w:rPr>
              <w:t>～</w:t>
            </w:r>
            <w:r w:rsidRPr="00EC72EC">
              <w:rPr>
                <w:sz w:val="20"/>
                <w:szCs w:val="20"/>
              </w:rPr>
              <w:t>27</w:t>
            </w:r>
            <w:r w:rsidR="002B7CD8">
              <w:rPr>
                <w:rFonts w:hint="eastAsia"/>
                <w:sz w:val="20"/>
                <w:szCs w:val="20"/>
              </w:rPr>
              <w:t>7</w:t>
            </w:r>
          </w:p>
          <w:p w14:paraId="75837430" w14:textId="77777777" w:rsidR="00615B16" w:rsidRPr="00EC72EC" w:rsidRDefault="00615B16">
            <w:pPr>
              <w:jc w:val="center"/>
              <w:rPr>
                <w:sz w:val="20"/>
                <w:szCs w:val="20"/>
              </w:rPr>
            </w:pPr>
          </w:p>
        </w:tc>
        <w:tc>
          <w:tcPr>
            <w:tcW w:w="582" w:type="dxa"/>
          </w:tcPr>
          <w:p w14:paraId="4F0D511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4CEBEE4A" w14:textId="77777777" w:rsidR="00615B16" w:rsidRPr="00EC72EC" w:rsidRDefault="00615B16">
            <w:pPr>
              <w:jc w:val="center"/>
              <w:rPr>
                <w:sz w:val="20"/>
                <w:szCs w:val="20"/>
              </w:rPr>
            </w:pPr>
          </w:p>
        </w:tc>
        <w:tc>
          <w:tcPr>
            <w:tcW w:w="5929" w:type="dxa"/>
          </w:tcPr>
          <w:p w14:paraId="12466624" w14:textId="77777777" w:rsidR="00615B16"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神経細胞に活動電位が発生して伝導することを理解している。</w:t>
            </w:r>
          </w:p>
          <w:p w14:paraId="1221630E" w14:textId="31C920C9" w:rsidR="002B7CD8" w:rsidRPr="00EC72EC" w:rsidRDefault="002B7CD8">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神経細胞に興奮が発生すると，シナプスを介して神経細胞間を伝わることを理解している。</w:t>
            </w:r>
          </w:p>
        </w:tc>
      </w:tr>
      <w:tr w:rsidR="00EC72EC" w:rsidRPr="00EC72EC" w14:paraId="7DDA1B15" w14:textId="77777777">
        <w:trPr>
          <w:gridAfter w:val="5"/>
          <w:wAfter w:w="16970" w:type="dxa"/>
          <w:trHeight w:val="551"/>
        </w:trPr>
        <w:tc>
          <w:tcPr>
            <w:tcW w:w="5942" w:type="dxa"/>
            <w:vMerge/>
          </w:tcPr>
          <w:p w14:paraId="6071847C"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7DF46B46"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24C461A7"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14:paraId="1CE31C0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4FB6587C" w14:textId="77777777" w:rsidR="00615B16" w:rsidRPr="00EC72EC" w:rsidRDefault="00615B16">
            <w:pPr>
              <w:jc w:val="center"/>
              <w:rPr>
                <w:sz w:val="20"/>
                <w:szCs w:val="20"/>
              </w:rPr>
            </w:pPr>
          </w:p>
        </w:tc>
        <w:tc>
          <w:tcPr>
            <w:tcW w:w="5929" w:type="dxa"/>
          </w:tcPr>
          <w:p w14:paraId="216D6C22"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有髄神経繊維で跳躍伝導が起こるしくみを理解している。</w:t>
            </w:r>
          </w:p>
        </w:tc>
      </w:tr>
      <w:tr w:rsidR="00EC72EC" w:rsidRPr="00EC72EC" w14:paraId="5EF8C281" w14:textId="77777777">
        <w:tc>
          <w:tcPr>
            <w:tcW w:w="14596" w:type="dxa"/>
            <w:gridSpan w:val="6"/>
            <w:shd w:val="clear" w:color="auto" w:fill="D9D9D9"/>
          </w:tcPr>
          <w:p w14:paraId="70449FF9" w14:textId="78402336" w:rsidR="00615B16" w:rsidRPr="00EC72EC" w:rsidRDefault="002B7CD8">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4</w:t>
            </w:r>
            <w:r w:rsidR="00EC72EC" w:rsidRPr="00EC72EC">
              <w:rPr>
                <w:rFonts w:ascii="BIZ UDゴシック" w:eastAsia="BIZ UDゴシック" w:hAnsi="BIZ UDゴシック" w:cs="BIZ UDゴシック"/>
                <w:sz w:val="20"/>
                <w:szCs w:val="20"/>
              </w:rPr>
              <w:t>節　刺激の受容と感覚</w:t>
            </w:r>
          </w:p>
        </w:tc>
        <w:tc>
          <w:tcPr>
            <w:tcW w:w="3394" w:type="dxa"/>
          </w:tcPr>
          <w:p w14:paraId="13B9F7CA" w14:textId="77777777" w:rsidR="00615B16" w:rsidRPr="00EC72EC" w:rsidRDefault="00615B16">
            <w:pPr>
              <w:widowControl/>
              <w:jc w:val="left"/>
            </w:pPr>
          </w:p>
        </w:tc>
        <w:tc>
          <w:tcPr>
            <w:tcW w:w="3394" w:type="dxa"/>
          </w:tcPr>
          <w:p w14:paraId="6063BC40" w14:textId="77777777" w:rsidR="00615B16" w:rsidRPr="00EC72EC" w:rsidRDefault="00615B16">
            <w:pPr>
              <w:widowControl/>
              <w:jc w:val="left"/>
            </w:pPr>
          </w:p>
        </w:tc>
        <w:tc>
          <w:tcPr>
            <w:tcW w:w="3394" w:type="dxa"/>
          </w:tcPr>
          <w:p w14:paraId="6D39C21B" w14:textId="77777777" w:rsidR="00615B16" w:rsidRPr="00EC72EC" w:rsidRDefault="00EC72EC">
            <w:pPr>
              <w:widowControl/>
              <w:jc w:val="left"/>
            </w:pPr>
            <w:r w:rsidRPr="00EC72EC">
              <w:rPr>
                <w:rFonts w:ascii="BIZ UDゴシック" w:eastAsia="BIZ UDゴシック" w:hAnsi="BIZ UDゴシック" w:cs="BIZ UDゴシック"/>
                <w:sz w:val="20"/>
                <w:szCs w:val="20"/>
              </w:rPr>
              <w:t>知</w:t>
            </w:r>
          </w:p>
        </w:tc>
        <w:tc>
          <w:tcPr>
            <w:tcW w:w="3394" w:type="dxa"/>
          </w:tcPr>
          <w:p w14:paraId="5BD8845C" w14:textId="77777777" w:rsidR="00615B16" w:rsidRPr="00EC72EC" w:rsidRDefault="00EC72EC">
            <w:pPr>
              <w:widowControl/>
              <w:jc w:val="left"/>
            </w:pPr>
            <w:r w:rsidRPr="00EC72EC">
              <w:rPr>
                <w:sz w:val="20"/>
                <w:szCs w:val="20"/>
              </w:rPr>
              <w:t>〇</w:t>
            </w:r>
          </w:p>
        </w:tc>
        <w:tc>
          <w:tcPr>
            <w:tcW w:w="3394" w:type="dxa"/>
          </w:tcPr>
          <w:p w14:paraId="1C5AB5AF" w14:textId="77777777" w:rsidR="00615B16" w:rsidRPr="00EC72EC" w:rsidRDefault="00EC72EC">
            <w:pPr>
              <w:widowControl/>
              <w:jc w:val="left"/>
            </w:pPr>
            <w:r w:rsidRPr="00EC72EC">
              <w:rPr>
                <w:rFonts w:ascii="BIZ UDゴシック" w:eastAsia="BIZ UDゴシック" w:hAnsi="BIZ UDゴシック" w:cs="BIZ UDゴシック"/>
                <w:sz w:val="20"/>
                <w:szCs w:val="20"/>
              </w:rPr>
              <w:t>【知技】</w:t>
            </w:r>
          </w:p>
        </w:tc>
      </w:tr>
      <w:tr w:rsidR="00EC72EC" w:rsidRPr="00EC72EC" w14:paraId="23474BD9" w14:textId="77777777">
        <w:trPr>
          <w:gridAfter w:val="5"/>
          <w:wAfter w:w="16970" w:type="dxa"/>
        </w:trPr>
        <w:tc>
          <w:tcPr>
            <w:tcW w:w="5942" w:type="dxa"/>
            <w:vMerge w:val="restart"/>
          </w:tcPr>
          <w:p w14:paraId="084AB718" w14:textId="77777777" w:rsidR="00615B16" w:rsidRPr="00EC72EC" w:rsidRDefault="00EC72EC">
            <w:pPr>
              <w:spacing w:line="260" w:lineRule="auto"/>
              <w:rPr>
                <w:sz w:val="18"/>
                <w:szCs w:val="18"/>
              </w:rPr>
            </w:pPr>
            <w:r w:rsidRPr="00EC72EC">
              <w:rPr>
                <w:sz w:val="18"/>
                <w:szCs w:val="18"/>
              </w:rPr>
              <w:t>Lets’start!</w:t>
            </w:r>
          </w:p>
          <w:p w14:paraId="355EBA3C" w14:textId="77777777" w:rsidR="00615B16" w:rsidRPr="00EC72EC" w:rsidRDefault="00EC72EC">
            <w:pPr>
              <w:spacing w:line="260" w:lineRule="auto"/>
              <w:ind w:left="180" w:hanging="180"/>
              <w:rPr>
                <w:sz w:val="18"/>
                <w:szCs w:val="18"/>
              </w:rPr>
            </w:pPr>
            <w:r w:rsidRPr="00EC72EC">
              <w:rPr>
                <w:sz w:val="18"/>
                <w:szCs w:val="18"/>
              </w:rPr>
              <w:t>・動物が，さまざまな刺激を受容器によって受容していることを理解する。</w:t>
            </w:r>
          </w:p>
          <w:p w14:paraId="0E1B5136" w14:textId="77777777" w:rsidR="00615B16" w:rsidRPr="00EC72EC" w:rsidRDefault="00EC72EC">
            <w:pPr>
              <w:spacing w:line="260" w:lineRule="auto"/>
              <w:ind w:left="180" w:hanging="180"/>
              <w:rPr>
                <w:sz w:val="18"/>
                <w:szCs w:val="18"/>
              </w:rPr>
            </w:pPr>
            <w:r w:rsidRPr="00EC72EC">
              <w:rPr>
                <w:sz w:val="18"/>
                <w:szCs w:val="18"/>
              </w:rPr>
              <w:t>・食べ物を前にしたとき，ヒトではどのような刺激を，どの受容器から受け取っているのかを考える。</w:t>
            </w:r>
          </w:p>
          <w:p w14:paraId="49074E0C" w14:textId="77777777" w:rsidR="00615B16" w:rsidRPr="00EC72EC" w:rsidRDefault="00EC72EC">
            <w:pPr>
              <w:spacing w:line="260" w:lineRule="auto"/>
              <w:ind w:firstLine="180"/>
              <w:rPr>
                <w:sz w:val="18"/>
                <w:szCs w:val="18"/>
              </w:rPr>
            </w:pPr>
            <w:r w:rsidRPr="00EC72EC">
              <w:rPr>
                <w:sz w:val="18"/>
                <w:szCs w:val="18"/>
              </w:rPr>
              <w:t>A 光刺激の受容</w:t>
            </w:r>
          </w:p>
          <w:p w14:paraId="3849FC80" w14:textId="77777777" w:rsidR="00615B16" w:rsidRPr="00EC72EC" w:rsidRDefault="00EC72EC">
            <w:pPr>
              <w:spacing w:line="260" w:lineRule="auto"/>
              <w:rPr>
                <w:sz w:val="18"/>
                <w:szCs w:val="18"/>
              </w:rPr>
            </w:pPr>
            <w:r w:rsidRPr="00EC72EC">
              <w:rPr>
                <w:sz w:val="18"/>
                <w:szCs w:val="18"/>
              </w:rPr>
              <w:t>・光刺激の受容と感覚について理解する。</w:t>
            </w:r>
          </w:p>
          <w:p w14:paraId="096881AF" w14:textId="77777777" w:rsidR="00615B16" w:rsidRPr="00EC72EC" w:rsidRDefault="00EC72EC">
            <w:pPr>
              <w:spacing w:line="260" w:lineRule="auto"/>
              <w:ind w:firstLine="180"/>
              <w:rPr>
                <w:sz w:val="18"/>
                <w:szCs w:val="18"/>
              </w:rPr>
            </w:pPr>
            <w:r w:rsidRPr="00EC72EC">
              <w:rPr>
                <w:sz w:val="18"/>
                <w:szCs w:val="18"/>
              </w:rPr>
              <w:t>B 視細胞</w:t>
            </w:r>
          </w:p>
          <w:p w14:paraId="0943DF7C" w14:textId="77777777" w:rsidR="00615B16" w:rsidRPr="00EC72EC" w:rsidRDefault="00EC72EC">
            <w:pPr>
              <w:spacing w:line="260" w:lineRule="auto"/>
              <w:ind w:left="180" w:hanging="180"/>
              <w:rPr>
                <w:sz w:val="18"/>
                <w:szCs w:val="18"/>
              </w:rPr>
            </w:pPr>
            <w:r w:rsidRPr="00EC72EC">
              <w:rPr>
                <w:sz w:val="18"/>
                <w:szCs w:val="18"/>
              </w:rPr>
              <w:t xml:space="preserve">　・視細胞について理解する。</w:t>
            </w:r>
          </w:p>
          <w:p w14:paraId="0BE14169" w14:textId="77777777" w:rsidR="00615B16" w:rsidRPr="00EC72EC" w:rsidRDefault="00EC72EC">
            <w:pPr>
              <w:spacing w:line="260" w:lineRule="auto"/>
              <w:rPr>
                <w:sz w:val="18"/>
                <w:szCs w:val="18"/>
              </w:rPr>
            </w:pPr>
            <w:r w:rsidRPr="00EC72EC">
              <w:rPr>
                <w:sz w:val="18"/>
                <w:szCs w:val="18"/>
              </w:rPr>
              <w:t>実験4　眼の特性</w:t>
            </w:r>
          </w:p>
          <w:p w14:paraId="5B9716CF" w14:textId="77777777" w:rsidR="00615B16" w:rsidRPr="00EC72EC" w:rsidRDefault="00EC72EC">
            <w:pPr>
              <w:spacing w:line="260" w:lineRule="auto"/>
              <w:ind w:left="180" w:hanging="180"/>
              <w:rPr>
                <w:sz w:val="18"/>
                <w:szCs w:val="18"/>
              </w:rPr>
            </w:pPr>
            <w:r w:rsidRPr="00EC72EC">
              <w:rPr>
                <w:sz w:val="18"/>
                <w:szCs w:val="18"/>
              </w:rPr>
              <w:t>・眼に関する実験を行い，眼の特性について考える。</w:t>
            </w:r>
          </w:p>
          <w:p w14:paraId="4E52EFD8" w14:textId="62749722" w:rsidR="00615B16" w:rsidRPr="00EC72EC" w:rsidRDefault="002B7CD8">
            <w:pPr>
              <w:spacing w:line="260" w:lineRule="auto"/>
              <w:ind w:firstLine="180"/>
              <w:rPr>
                <w:sz w:val="18"/>
                <w:szCs w:val="18"/>
              </w:rPr>
            </w:pPr>
            <w:r>
              <w:rPr>
                <w:rFonts w:hint="eastAsia"/>
                <w:sz w:val="18"/>
                <w:szCs w:val="18"/>
              </w:rPr>
              <w:t>ラボ　眼の特性</w:t>
            </w:r>
          </w:p>
          <w:p w14:paraId="5EC819D8" w14:textId="714EBA52" w:rsidR="00615B16" w:rsidRPr="00EC72EC" w:rsidRDefault="00EC72EC">
            <w:pPr>
              <w:spacing w:line="260" w:lineRule="auto"/>
              <w:ind w:left="180" w:hanging="180"/>
              <w:rPr>
                <w:sz w:val="18"/>
                <w:szCs w:val="18"/>
              </w:rPr>
            </w:pPr>
            <w:r w:rsidRPr="00EC72EC">
              <w:rPr>
                <w:sz w:val="18"/>
                <w:szCs w:val="18"/>
              </w:rPr>
              <w:t>・</w:t>
            </w:r>
            <w:r w:rsidR="002B7CD8">
              <w:rPr>
                <w:rFonts w:hint="eastAsia"/>
                <w:sz w:val="18"/>
                <w:szCs w:val="18"/>
              </w:rPr>
              <w:t>盲斑の検出実験を行う</w:t>
            </w:r>
            <w:r w:rsidRPr="00EC72EC">
              <w:rPr>
                <w:sz w:val="18"/>
                <w:szCs w:val="18"/>
              </w:rPr>
              <w:t>。</w:t>
            </w:r>
          </w:p>
          <w:p w14:paraId="3D944E48" w14:textId="36EDF3E5" w:rsidR="00615B16" w:rsidRPr="00EC72EC" w:rsidRDefault="00EC72EC">
            <w:pPr>
              <w:spacing w:line="260" w:lineRule="auto"/>
              <w:ind w:left="180" w:hanging="180"/>
              <w:rPr>
                <w:sz w:val="18"/>
                <w:szCs w:val="18"/>
              </w:rPr>
            </w:pPr>
            <w:r w:rsidRPr="00EC72EC">
              <w:rPr>
                <w:sz w:val="18"/>
                <w:szCs w:val="18"/>
              </w:rPr>
              <w:t>・</w:t>
            </w:r>
            <w:r w:rsidR="002B7CD8">
              <w:rPr>
                <w:rFonts w:hint="eastAsia"/>
                <w:sz w:val="18"/>
                <w:szCs w:val="18"/>
              </w:rPr>
              <w:t>補色残像実験を行う</w:t>
            </w:r>
            <w:r w:rsidRPr="00EC72EC">
              <w:rPr>
                <w:sz w:val="18"/>
                <w:szCs w:val="18"/>
              </w:rPr>
              <w:t>。</w:t>
            </w:r>
          </w:p>
          <w:p w14:paraId="0EF04152" w14:textId="509CBB2C" w:rsidR="002B7CD8" w:rsidRDefault="002B7CD8" w:rsidP="002B7CD8">
            <w:pPr>
              <w:spacing w:line="260" w:lineRule="auto"/>
              <w:rPr>
                <w:sz w:val="18"/>
                <w:szCs w:val="18"/>
              </w:rPr>
            </w:pPr>
            <w:r>
              <w:rPr>
                <w:rFonts w:hint="eastAsia"/>
                <w:sz w:val="18"/>
                <w:szCs w:val="18"/>
              </w:rPr>
              <w:t>C眼の調節</w:t>
            </w:r>
          </w:p>
          <w:p w14:paraId="51084CC7" w14:textId="3537241E" w:rsidR="0004373B" w:rsidRPr="0004373B" w:rsidRDefault="0004373B" w:rsidP="0004373B">
            <w:pPr>
              <w:spacing w:line="260" w:lineRule="auto"/>
              <w:ind w:left="180" w:hanging="180"/>
              <w:rPr>
                <w:sz w:val="18"/>
                <w:szCs w:val="18"/>
              </w:rPr>
            </w:pPr>
            <w:r>
              <w:rPr>
                <w:rFonts w:hint="eastAsia"/>
                <w:sz w:val="18"/>
                <w:szCs w:val="18"/>
              </w:rPr>
              <w:t>・明順応と暗順応について理解する。</w:t>
            </w:r>
          </w:p>
          <w:p w14:paraId="7D8BFFB0" w14:textId="744ED28C" w:rsidR="00615B16" w:rsidRPr="00EC72EC" w:rsidRDefault="00EC72EC">
            <w:pPr>
              <w:spacing w:line="260" w:lineRule="auto"/>
              <w:ind w:firstLine="180"/>
              <w:rPr>
                <w:sz w:val="18"/>
                <w:szCs w:val="18"/>
              </w:rPr>
            </w:pPr>
            <w:r w:rsidRPr="00EC72EC">
              <w:rPr>
                <w:sz w:val="18"/>
                <w:szCs w:val="18"/>
              </w:rPr>
              <w:t>＜コラム＞聴覚器としての耳</w:t>
            </w:r>
          </w:p>
          <w:p w14:paraId="7EDCF37A" w14:textId="77777777" w:rsidR="00615B16" w:rsidRPr="00EC72EC" w:rsidRDefault="00EC72EC">
            <w:pPr>
              <w:spacing w:line="260" w:lineRule="auto"/>
              <w:ind w:left="180" w:hanging="180"/>
              <w:rPr>
                <w:sz w:val="18"/>
                <w:szCs w:val="18"/>
              </w:rPr>
            </w:pPr>
            <w:r w:rsidRPr="00EC72EC">
              <w:rPr>
                <w:sz w:val="18"/>
                <w:szCs w:val="18"/>
              </w:rPr>
              <w:t>・聴覚器としての耳についての理解を深める。</w:t>
            </w:r>
          </w:p>
          <w:p w14:paraId="7D7588ED" w14:textId="77777777" w:rsidR="00615B16" w:rsidRPr="00EC72EC" w:rsidRDefault="00EC72EC">
            <w:pPr>
              <w:spacing w:line="260" w:lineRule="auto"/>
              <w:ind w:left="29" w:hanging="2"/>
              <w:rPr>
                <w:sz w:val="18"/>
                <w:szCs w:val="18"/>
              </w:rPr>
            </w:pPr>
            <w:r w:rsidRPr="00EC72EC">
              <w:rPr>
                <w:sz w:val="18"/>
                <w:szCs w:val="18"/>
              </w:rPr>
              <w:t>＜特集＞さまざまな受容器</w:t>
            </w:r>
          </w:p>
          <w:p w14:paraId="2112E4CF" w14:textId="77777777" w:rsidR="00615B16" w:rsidRPr="00EC72EC" w:rsidRDefault="00EC72EC">
            <w:pPr>
              <w:spacing w:line="260" w:lineRule="auto"/>
              <w:ind w:left="29" w:hanging="2"/>
              <w:rPr>
                <w:sz w:val="20"/>
                <w:szCs w:val="20"/>
              </w:rPr>
            </w:pPr>
            <w:r w:rsidRPr="00EC72EC">
              <w:rPr>
                <w:sz w:val="18"/>
                <w:szCs w:val="18"/>
              </w:rPr>
              <w:t>・さまざまな受容器について理解を深める。</w:t>
            </w:r>
          </w:p>
        </w:tc>
        <w:tc>
          <w:tcPr>
            <w:tcW w:w="582" w:type="dxa"/>
            <w:vMerge w:val="restart"/>
          </w:tcPr>
          <w:p w14:paraId="6CE0A4A6" w14:textId="77777777" w:rsidR="00615B16" w:rsidRPr="00EC72EC" w:rsidRDefault="008E6794">
            <w:pPr>
              <w:jc w:val="center"/>
              <w:rPr>
                <w:sz w:val="20"/>
                <w:szCs w:val="20"/>
              </w:rPr>
            </w:pPr>
            <w:r>
              <w:rPr>
                <w:rFonts w:hint="eastAsia"/>
                <w:sz w:val="20"/>
                <w:szCs w:val="20"/>
              </w:rPr>
              <w:t>3</w:t>
            </w:r>
          </w:p>
        </w:tc>
        <w:tc>
          <w:tcPr>
            <w:tcW w:w="979" w:type="dxa"/>
            <w:vMerge w:val="restart"/>
          </w:tcPr>
          <w:p w14:paraId="01197124" w14:textId="77777777" w:rsidR="00615B16" w:rsidRPr="00EC72EC" w:rsidRDefault="00EC72EC">
            <w:pPr>
              <w:jc w:val="center"/>
              <w:rPr>
                <w:sz w:val="20"/>
                <w:szCs w:val="20"/>
              </w:rPr>
            </w:pPr>
            <w:r w:rsidRPr="00EC72EC">
              <w:rPr>
                <w:sz w:val="20"/>
                <w:szCs w:val="20"/>
              </w:rPr>
              <w:t>278</w:t>
            </w:r>
            <w:r w:rsidR="00107B27" w:rsidRPr="00EC72EC">
              <w:rPr>
                <w:sz w:val="20"/>
                <w:szCs w:val="20"/>
              </w:rPr>
              <w:t>～</w:t>
            </w:r>
            <w:r w:rsidRPr="00EC72EC">
              <w:rPr>
                <w:sz w:val="20"/>
                <w:szCs w:val="20"/>
              </w:rPr>
              <w:t>285</w:t>
            </w:r>
          </w:p>
        </w:tc>
        <w:tc>
          <w:tcPr>
            <w:tcW w:w="582" w:type="dxa"/>
          </w:tcPr>
          <w:p w14:paraId="481616D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1278239C" w14:textId="77777777" w:rsidR="00615B16" w:rsidRPr="00EC72EC" w:rsidRDefault="00615B16">
            <w:pPr>
              <w:jc w:val="center"/>
              <w:rPr>
                <w:sz w:val="20"/>
                <w:szCs w:val="20"/>
              </w:rPr>
            </w:pPr>
          </w:p>
        </w:tc>
        <w:tc>
          <w:tcPr>
            <w:tcW w:w="5929" w:type="dxa"/>
          </w:tcPr>
          <w:p w14:paraId="25FAD843"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盲斑の検出実験や，色覚に関して補色が残像として知覚される実験の結果を考察している。</w:t>
            </w:r>
            <w:r w:rsidRPr="00EC72EC">
              <w:t>［発言分析・記述分析］</w:t>
            </w:r>
            <w:r w:rsidRPr="00EC72EC">
              <w:rPr>
                <w:sz w:val="20"/>
                <w:szCs w:val="20"/>
              </w:rPr>
              <w:t>。</w:t>
            </w:r>
          </w:p>
        </w:tc>
      </w:tr>
      <w:tr w:rsidR="00EC72EC" w:rsidRPr="00EC72EC" w14:paraId="49D1ACE9" w14:textId="77777777">
        <w:trPr>
          <w:gridAfter w:val="5"/>
          <w:wAfter w:w="16970" w:type="dxa"/>
        </w:trPr>
        <w:tc>
          <w:tcPr>
            <w:tcW w:w="5942" w:type="dxa"/>
            <w:vMerge/>
          </w:tcPr>
          <w:p w14:paraId="01357E94"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7C45B6D3"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1983AC4D"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6B75B75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1E07C613" w14:textId="77777777" w:rsidR="00615B16" w:rsidRPr="00EC72EC" w:rsidRDefault="00615B16">
            <w:pPr>
              <w:jc w:val="center"/>
              <w:rPr>
                <w:sz w:val="20"/>
                <w:szCs w:val="20"/>
              </w:rPr>
            </w:pPr>
          </w:p>
        </w:tc>
        <w:tc>
          <w:tcPr>
            <w:tcW w:w="5929" w:type="dxa"/>
          </w:tcPr>
          <w:p w14:paraId="2B467A61"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盲斑の検出実験や，色覚に関して補色が残像として知覚される実験の結果を目の構造や機能と結び付けて表現しようとしている。</w:t>
            </w:r>
            <w:r w:rsidRPr="00EC72EC">
              <w:t>［発言分析・記述分析］</w:t>
            </w:r>
            <w:r w:rsidRPr="00EC72EC">
              <w:rPr>
                <w:sz w:val="20"/>
                <w:szCs w:val="20"/>
              </w:rPr>
              <w:t>。</w:t>
            </w:r>
          </w:p>
        </w:tc>
      </w:tr>
      <w:tr w:rsidR="00EC72EC" w:rsidRPr="00EC72EC" w14:paraId="675B734C" w14:textId="77777777">
        <w:trPr>
          <w:gridAfter w:val="5"/>
          <w:wAfter w:w="16970" w:type="dxa"/>
        </w:trPr>
        <w:tc>
          <w:tcPr>
            <w:tcW w:w="5942" w:type="dxa"/>
            <w:vMerge/>
          </w:tcPr>
          <w:p w14:paraId="0BE3400A"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281C677F"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64BB3EE3"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14:paraId="7E687CC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0988CBB9" w14:textId="77777777" w:rsidR="00615B16" w:rsidRPr="00EC72EC" w:rsidRDefault="00615B16">
            <w:pPr>
              <w:jc w:val="center"/>
              <w:rPr>
                <w:sz w:val="20"/>
                <w:szCs w:val="20"/>
              </w:rPr>
            </w:pPr>
          </w:p>
        </w:tc>
        <w:tc>
          <w:tcPr>
            <w:tcW w:w="5929" w:type="dxa"/>
          </w:tcPr>
          <w:p w14:paraId="5FFC2670"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目の構造や光刺激を受容するしくみについて理解している。</w:t>
            </w:r>
          </w:p>
        </w:tc>
      </w:tr>
      <w:tr w:rsidR="00EC72EC" w:rsidRPr="00EC72EC" w14:paraId="47EE0FC9" w14:textId="77777777">
        <w:tc>
          <w:tcPr>
            <w:tcW w:w="14596" w:type="dxa"/>
            <w:gridSpan w:val="6"/>
            <w:shd w:val="clear" w:color="auto" w:fill="D9D9D9"/>
          </w:tcPr>
          <w:p w14:paraId="3A6317EE" w14:textId="353AB631" w:rsidR="00615B16" w:rsidRPr="00EC72EC" w:rsidRDefault="0004373B">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5</w:t>
            </w:r>
            <w:r w:rsidR="00EC72EC" w:rsidRPr="00EC72EC">
              <w:rPr>
                <w:rFonts w:ascii="BIZ UDゴシック" w:eastAsia="BIZ UDゴシック" w:hAnsi="BIZ UDゴシック" w:cs="BIZ UDゴシック"/>
                <w:sz w:val="20"/>
                <w:szCs w:val="20"/>
              </w:rPr>
              <w:t>節　中枢神経系での情報処理</w:t>
            </w:r>
          </w:p>
        </w:tc>
        <w:tc>
          <w:tcPr>
            <w:tcW w:w="3394" w:type="dxa"/>
          </w:tcPr>
          <w:p w14:paraId="0699DFD4" w14:textId="77777777" w:rsidR="00615B16" w:rsidRPr="00EC72EC" w:rsidRDefault="00615B16">
            <w:pPr>
              <w:widowControl/>
              <w:jc w:val="left"/>
            </w:pPr>
          </w:p>
        </w:tc>
        <w:tc>
          <w:tcPr>
            <w:tcW w:w="3394" w:type="dxa"/>
          </w:tcPr>
          <w:p w14:paraId="582C7DBD" w14:textId="77777777" w:rsidR="00615B16" w:rsidRPr="00EC72EC" w:rsidRDefault="00615B16">
            <w:pPr>
              <w:widowControl/>
              <w:jc w:val="left"/>
            </w:pPr>
          </w:p>
        </w:tc>
        <w:tc>
          <w:tcPr>
            <w:tcW w:w="3394" w:type="dxa"/>
          </w:tcPr>
          <w:p w14:paraId="3DE09E91" w14:textId="77777777" w:rsidR="00615B16" w:rsidRPr="00EC72EC" w:rsidRDefault="00EC72EC">
            <w:pPr>
              <w:widowControl/>
              <w:jc w:val="left"/>
            </w:pPr>
            <w:r w:rsidRPr="00EC72EC">
              <w:rPr>
                <w:rFonts w:ascii="BIZ UDゴシック" w:eastAsia="BIZ UDゴシック" w:hAnsi="BIZ UDゴシック" w:cs="BIZ UDゴシック"/>
                <w:sz w:val="20"/>
                <w:szCs w:val="20"/>
              </w:rPr>
              <w:t>知</w:t>
            </w:r>
          </w:p>
        </w:tc>
        <w:tc>
          <w:tcPr>
            <w:tcW w:w="3394" w:type="dxa"/>
          </w:tcPr>
          <w:p w14:paraId="6D2FF185" w14:textId="77777777" w:rsidR="00615B16" w:rsidRPr="00EC72EC" w:rsidRDefault="00EC72EC">
            <w:pPr>
              <w:widowControl/>
              <w:jc w:val="left"/>
            </w:pPr>
            <w:r w:rsidRPr="00EC72EC">
              <w:rPr>
                <w:sz w:val="20"/>
                <w:szCs w:val="20"/>
              </w:rPr>
              <w:t>〇</w:t>
            </w:r>
          </w:p>
        </w:tc>
        <w:tc>
          <w:tcPr>
            <w:tcW w:w="3394" w:type="dxa"/>
          </w:tcPr>
          <w:p w14:paraId="63517B24" w14:textId="77777777" w:rsidR="00615B16" w:rsidRPr="00EC72EC" w:rsidRDefault="00EC72EC">
            <w:pPr>
              <w:widowControl/>
              <w:jc w:val="left"/>
            </w:pPr>
            <w:r w:rsidRPr="00EC72EC">
              <w:rPr>
                <w:rFonts w:ascii="BIZ UDゴシック" w:eastAsia="BIZ UDゴシック" w:hAnsi="BIZ UDゴシック" w:cs="BIZ UDゴシック"/>
                <w:sz w:val="20"/>
                <w:szCs w:val="20"/>
              </w:rPr>
              <w:t>【知技】</w:t>
            </w:r>
          </w:p>
        </w:tc>
      </w:tr>
      <w:tr w:rsidR="00EC72EC" w:rsidRPr="00EC72EC" w14:paraId="68DC3EF6" w14:textId="77777777">
        <w:trPr>
          <w:gridAfter w:val="5"/>
          <w:wAfter w:w="16970" w:type="dxa"/>
        </w:trPr>
        <w:tc>
          <w:tcPr>
            <w:tcW w:w="5942" w:type="dxa"/>
            <w:vMerge w:val="restart"/>
          </w:tcPr>
          <w:p w14:paraId="12E06797" w14:textId="77777777" w:rsidR="00615B16" w:rsidRPr="00EC72EC" w:rsidRDefault="00EC72EC">
            <w:pPr>
              <w:spacing w:line="260" w:lineRule="auto"/>
              <w:rPr>
                <w:sz w:val="18"/>
                <w:szCs w:val="18"/>
              </w:rPr>
            </w:pPr>
            <w:r w:rsidRPr="00EC72EC">
              <w:rPr>
                <w:sz w:val="18"/>
                <w:szCs w:val="18"/>
              </w:rPr>
              <w:t>Lets’start!</w:t>
            </w:r>
          </w:p>
          <w:p w14:paraId="45F2CFF7" w14:textId="77777777" w:rsidR="00615B16" w:rsidRPr="00EC72EC" w:rsidRDefault="00EC72EC">
            <w:pPr>
              <w:spacing w:line="260" w:lineRule="auto"/>
              <w:ind w:left="180" w:hanging="180"/>
              <w:rPr>
                <w:sz w:val="18"/>
                <w:szCs w:val="18"/>
              </w:rPr>
            </w:pPr>
            <w:r w:rsidRPr="00EC72EC">
              <w:rPr>
                <w:sz w:val="18"/>
                <w:szCs w:val="18"/>
              </w:rPr>
              <w:lastRenderedPageBreak/>
              <w:t>・進化の過程において脊椎動物の脳はどのように変化してきたのかを考える。</w:t>
            </w:r>
          </w:p>
          <w:p w14:paraId="0F2114D8" w14:textId="77777777" w:rsidR="00615B16" w:rsidRPr="00EC72EC" w:rsidRDefault="00EC72EC">
            <w:pPr>
              <w:spacing w:line="260" w:lineRule="auto"/>
              <w:rPr>
                <w:sz w:val="18"/>
                <w:szCs w:val="18"/>
              </w:rPr>
            </w:pPr>
            <w:r w:rsidRPr="00EC72EC">
              <w:rPr>
                <w:sz w:val="18"/>
                <w:szCs w:val="18"/>
              </w:rPr>
              <w:t xml:space="preserve">　A 中枢神経系</w:t>
            </w:r>
          </w:p>
          <w:p w14:paraId="03295B58" w14:textId="77777777" w:rsidR="00615B16" w:rsidRPr="00EC72EC" w:rsidRDefault="00EC72EC">
            <w:pPr>
              <w:spacing w:line="260" w:lineRule="auto"/>
              <w:ind w:left="180" w:hanging="180"/>
              <w:rPr>
                <w:sz w:val="18"/>
                <w:szCs w:val="18"/>
              </w:rPr>
            </w:pPr>
            <w:r w:rsidRPr="00EC72EC">
              <w:rPr>
                <w:sz w:val="18"/>
                <w:szCs w:val="18"/>
              </w:rPr>
              <w:t>・中枢神経系について理解する。</w:t>
            </w:r>
          </w:p>
          <w:p w14:paraId="4D0D9EEE" w14:textId="77777777" w:rsidR="00615B16" w:rsidRPr="00EC72EC" w:rsidRDefault="00EC72EC">
            <w:pPr>
              <w:spacing w:line="260" w:lineRule="auto"/>
              <w:rPr>
                <w:sz w:val="18"/>
                <w:szCs w:val="18"/>
              </w:rPr>
            </w:pPr>
            <w:r w:rsidRPr="00EC72EC">
              <w:rPr>
                <w:sz w:val="18"/>
                <w:szCs w:val="18"/>
              </w:rPr>
              <w:t>B反射</w:t>
            </w:r>
          </w:p>
          <w:p w14:paraId="1E96E223" w14:textId="77777777" w:rsidR="00615B16" w:rsidRPr="00EC72EC" w:rsidRDefault="00EC72EC">
            <w:pPr>
              <w:spacing w:line="260" w:lineRule="auto"/>
              <w:ind w:left="180" w:hanging="180"/>
              <w:rPr>
                <w:sz w:val="18"/>
                <w:szCs w:val="18"/>
              </w:rPr>
            </w:pPr>
            <w:r w:rsidRPr="00EC72EC">
              <w:rPr>
                <w:sz w:val="18"/>
                <w:szCs w:val="18"/>
              </w:rPr>
              <w:t>・反射について理解する。</w:t>
            </w:r>
          </w:p>
          <w:p w14:paraId="1D6E0BBE" w14:textId="77777777" w:rsidR="00615B16" w:rsidRPr="00EC72EC" w:rsidRDefault="00EC72EC">
            <w:pPr>
              <w:spacing w:line="260" w:lineRule="auto"/>
              <w:rPr>
                <w:sz w:val="18"/>
                <w:szCs w:val="18"/>
              </w:rPr>
            </w:pPr>
            <w:r w:rsidRPr="00EC72EC">
              <w:rPr>
                <w:sz w:val="18"/>
                <w:szCs w:val="18"/>
              </w:rPr>
              <w:t>考えてみよう　熱という情報の伝わり方</w:t>
            </w:r>
          </w:p>
          <w:p w14:paraId="21C54640" w14:textId="77777777" w:rsidR="00615B16" w:rsidRPr="00EC72EC" w:rsidRDefault="00EC72EC">
            <w:pPr>
              <w:spacing w:line="260" w:lineRule="auto"/>
              <w:rPr>
                <w:b/>
                <w:sz w:val="18"/>
                <w:szCs w:val="18"/>
              </w:rPr>
            </w:pPr>
            <w:r w:rsidRPr="00EC72EC">
              <w:rPr>
                <w:sz w:val="18"/>
                <w:szCs w:val="18"/>
              </w:rPr>
              <w:t>・熱という情報がどのように伝わるかを考える。</w:t>
            </w:r>
          </w:p>
        </w:tc>
        <w:tc>
          <w:tcPr>
            <w:tcW w:w="582" w:type="dxa"/>
            <w:vMerge w:val="restart"/>
          </w:tcPr>
          <w:p w14:paraId="2824D101" w14:textId="77777777" w:rsidR="00615B16" w:rsidRPr="00EC72EC" w:rsidRDefault="008E6794">
            <w:pPr>
              <w:jc w:val="center"/>
              <w:rPr>
                <w:sz w:val="20"/>
                <w:szCs w:val="20"/>
              </w:rPr>
            </w:pPr>
            <w:r>
              <w:rPr>
                <w:rFonts w:hint="eastAsia"/>
                <w:sz w:val="20"/>
                <w:szCs w:val="20"/>
              </w:rPr>
              <w:lastRenderedPageBreak/>
              <w:t>2</w:t>
            </w:r>
          </w:p>
        </w:tc>
        <w:tc>
          <w:tcPr>
            <w:tcW w:w="979" w:type="dxa"/>
            <w:vMerge w:val="restart"/>
          </w:tcPr>
          <w:p w14:paraId="2772DF58" w14:textId="77777777" w:rsidR="00615B16" w:rsidRPr="00EC72EC" w:rsidRDefault="00EC72EC">
            <w:pPr>
              <w:jc w:val="center"/>
              <w:rPr>
                <w:sz w:val="20"/>
                <w:szCs w:val="20"/>
              </w:rPr>
            </w:pPr>
            <w:r w:rsidRPr="00EC72EC">
              <w:rPr>
                <w:sz w:val="20"/>
                <w:szCs w:val="20"/>
              </w:rPr>
              <w:t>286</w:t>
            </w:r>
            <w:r w:rsidR="00107B27" w:rsidRPr="00EC72EC">
              <w:rPr>
                <w:sz w:val="20"/>
                <w:szCs w:val="20"/>
              </w:rPr>
              <w:t>～</w:t>
            </w:r>
            <w:r w:rsidRPr="00EC72EC">
              <w:rPr>
                <w:sz w:val="20"/>
                <w:szCs w:val="20"/>
              </w:rPr>
              <w:lastRenderedPageBreak/>
              <w:t>289</w:t>
            </w:r>
          </w:p>
        </w:tc>
        <w:tc>
          <w:tcPr>
            <w:tcW w:w="582" w:type="dxa"/>
          </w:tcPr>
          <w:p w14:paraId="7CEEED7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思</w:t>
            </w:r>
          </w:p>
        </w:tc>
        <w:tc>
          <w:tcPr>
            <w:tcW w:w="582" w:type="dxa"/>
          </w:tcPr>
          <w:p w14:paraId="7519A8ED" w14:textId="77777777" w:rsidR="00615B16" w:rsidRPr="00EC72EC" w:rsidRDefault="00615B16">
            <w:pPr>
              <w:jc w:val="center"/>
              <w:rPr>
                <w:sz w:val="20"/>
                <w:szCs w:val="20"/>
              </w:rPr>
            </w:pPr>
          </w:p>
        </w:tc>
        <w:tc>
          <w:tcPr>
            <w:tcW w:w="5929" w:type="dxa"/>
          </w:tcPr>
          <w:p w14:paraId="7472881A"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作製した「脳アトラス」を用いて，脳の構造と情報伝</w:t>
            </w:r>
            <w:r w:rsidRPr="00EC72EC">
              <w:rPr>
                <w:sz w:val="20"/>
                <w:szCs w:val="20"/>
              </w:rPr>
              <w:lastRenderedPageBreak/>
              <w:t>達の経路について</w:t>
            </w:r>
            <w:r w:rsidRPr="00EC72EC">
              <w:t>考察している。［発言分析・記述分析］</w:t>
            </w:r>
          </w:p>
        </w:tc>
      </w:tr>
      <w:tr w:rsidR="00EC72EC" w:rsidRPr="00EC72EC" w14:paraId="5C0D213F" w14:textId="77777777">
        <w:trPr>
          <w:gridAfter w:val="5"/>
          <w:wAfter w:w="16970" w:type="dxa"/>
        </w:trPr>
        <w:tc>
          <w:tcPr>
            <w:tcW w:w="5942" w:type="dxa"/>
            <w:vMerge/>
          </w:tcPr>
          <w:p w14:paraId="64684466"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0F14DF84"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2ECF71FE"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6754E91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3F7F5D64" w14:textId="77777777" w:rsidR="00615B16" w:rsidRPr="00EC72EC" w:rsidRDefault="00615B16">
            <w:pPr>
              <w:jc w:val="center"/>
              <w:rPr>
                <w:sz w:val="20"/>
                <w:szCs w:val="20"/>
              </w:rPr>
            </w:pPr>
          </w:p>
        </w:tc>
        <w:tc>
          <w:tcPr>
            <w:tcW w:w="5929" w:type="dxa"/>
          </w:tcPr>
          <w:p w14:paraId="142EA218"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熱源に手が近づいたときの反射について，反射の経路を踏まえて表現している。</w:t>
            </w:r>
            <w:r w:rsidRPr="00EC72EC">
              <w:t>［発言分析・記述分析］</w:t>
            </w:r>
          </w:p>
        </w:tc>
      </w:tr>
      <w:tr w:rsidR="00EC72EC" w:rsidRPr="00EC72EC" w14:paraId="3D66DFD3" w14:textId="77777777">
        <w:trPr>
          <w:gridAfter w:val="5"/>
          <w:wAfter w:w="16970" w:type="dxa"/>
        </w:trPr>
        <w:tc>
          <w:tcPr>
            <w:tcW w:w="5942" w:type="dxa"/>
            <w:vMerge/>
          </w:tcPr>
          <w:p w14:paraId="7EC1665E"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5C812759"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61CF5D44"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14:paraId="6B39F50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97A335C" w14:textId="77777777" w:rsidR="00615B16" w:rsidRPr="00EC72EC" w:rsidRDefault="00615B16">
            <w:pPr>
              <w:jc w:val="center"/>
              <w:rPr>
                <w:sz w:val="20"/>
                <w:szCs w:val="20"/>
              </w:rPr>
            </w:pPr>
          </w:p>
        </w:tc>
        <w:tc>
          <w:tcPr>
            <w:tcW w:w="5929" w:type="dxa"/>
          </w:tcPr>
          <w:p w14:paraId="50112936"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反射のしくみについて，中枢神経系の機能に関連付けて理解している。</w:t>
            </w:r>
          </w:p>
        </w:tc>
      </w:tr>
      <w:tr w:rsidR="00EC72EC" w:rsidRPr="00EC72EC" w14:paraId="3DB54F64" w14:textId="77777777">
        <w:tc>
          <w:tcPr>
            <w:tcW w:w="14596" w:type="dxa"/>
            <w:gridSpan w:val="6"/>
            <w:shd w:val="clear" w:color="auto" w:fill="D9D9D9"/>
          </w:tcPr>
          <w:p w14:paraId="2EA56803" w14:textId="727F3858" w:rsidR="00615B16" w:rsidRPr="00EC72EC" w:rsidRDefault="0004373B">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6</w:t>
            </w:r>
            <w:r w:rsidR="00EC72EC" w:rsidRPr="00EC72EC">
              <w:rPr>
                <w:rFonts w:ascii="BIZ UDゴシック" w:eastAsia="BIZ UDゴシック" w:hAnsi="BIZ UDゴシック" w:cs="BIZ UDゴシック"/>
                <w:sz w:val="20"/>
                <w:szCs w:val="20"/>
              </w:rPr>
              <w:t>節　効果器</w:t>
            </w:r>
          </w:p>
        </w:tc>
        <w:tc>
          <w:tcPr>
            <w:tcW w:w="3394" w:type="dxa"/>
          </w:tcPr>
          <w:p w14:paraId="1A940413" w14:textId="77777777" w:rsidR="00615B16" w:rsidRPr="00EC72EC" w:rsidRDefault="00615B16">
            <w:pPr>
              <w:widowControl/>
              <w:jc w:val="left"/>
            </w:pPr>
          </w:p>
        </w:tc>
        <w:tc>
          <w:tcPr>
            <w:tcW w:w="3394" w:type="dxa"/>
          </w:tcPr>
          <w:p w14:paraId="3B6CFD3B" w14:textId="77777777" w:rsidR="00615B16" w:rsidRPr="00EC72EC" w:rsidRDefault="00615B16">
            <w:pPr>
              <w:widowControl/>
              <w:jc w:val="left"/>
            </w:pPr>
          </w:p>
        </w:tc>
        <w:tc>
          <w:tcPr>
            <w:tcW w:w="3394" w:type="dxa"/>
          </w:tcPr>
          <w:p w14:paraId="5F3BA057" w14:textId="77777777" w:rsidR="00615B16" w:rsidRPr="00EC72EC" w:rsidRDefault="00EC72EC">
            <w:pPr>
              <w:widowControl/>
              <w:jc w:val="left"/>
            </w:pPr>
            <w:r w:rsidRPr="00EC72EC">
              <w:rPr>
                <w:rFonts w:ascii="BIZ UDゴシック" w:eastAsia="BIZ UDゴシック" w:hAnsi="BIZ UDゴシック" w:cs="BIZ UDゴシック"/>
                <w:sz w:val="20"/>
                <w:szCs w:val="20"/>
              </w:rPr>
              <w:t>知</w:t>
            </w:r>
          </w:p>
        </w:tc>
        <w:tc>
          <w:tcPr>
            <w:tcW w:w="3394" w:type="dxa"/>
          </w:tcPr>
          <w:p w14:paraId="0D8316A1" w14:textId="77777777" w:rsidR="00615B16" w:rsidRPr="00EC72EC" w:rsidRDefault="00EC72EC">
            <w:pPr>
              <w:widowControl/>
              <w:jc w:val="left"/>
            </w:pPr>
            <w:r w:rsidRPr="00EC72EC">
              <w:rPr>
                <w:sz w:val="20"/>
                <w:szCs w:val="20"/>
              </w:rPr>
              <w:t>〇</w:t>
            </w:r>
          </w:p>
        </w:tc>
        <w:tc>
          <w:tcPr>
            <w:tcW w:w="3394" w:type="dxa"/>
          </w:tcPr>
          <w:p w14:paraId="7907DCFA" w14:textId="77777777" w:rsidR="00615B16" w:rsidRPr="00EC72EC" w:rsidRDefault="00EC72EC">
            <w:pPr>
              <w:widowControl/>
              <w:jc w:val="left"/>
            </w:pPr>
            <w:r w:rsidRPr="00EC72EC">
              <w:rPr>
                <w:rFonts w:ascii="BIZ UDゴシック" w:eastAsia="BIZ UDゴシック" w:hAnsi="BIZ UDゴシック" w:cs="BIZ UDゴシック"/>
                <w:sz w:val="20"/>
                <w:szCs w:val="20"/>
              </w:rPr>
              <w:t>【知技】</w:t>
            </w:r>
          </w:p>
        </w:tc>
      </w:tr>
      <w:tr w:rsidR="00EC72EC" w:rsidRPr="00EC72EC" w14:paraId="10E873A1" w14:textId="77777777">
        <w:trPr>
          <w:gridAfter w:val="5"/>
          <w:wAfter w:w="16970" w:type="dxa"/>
          <w:trHeight w:val="778"/>
        </w:trPr>
        <w:tc>
          <w:tcPr>
            <w:tcW w:w="5942" w:type="dxa"/>
            <w:vMerge w:val="restart"/>
          </w:tcPr>
          <w:p w14:paraId="6FB390CF" w14:textId="77777777" w:rsidR="00615B16" w:rsidRPr="00EC72EC" w:rsidRDefault="00EC72EC">
            <w:pPr>
              <w:spacing w:line="260" w:lineRule="auto"/>
              <w:rPr>
                <w:sz w:val="18"/>
                <w:szCs w:val="18"/>
              </w:rPr>
            </w:pPr>
            <w:r w:rsidRPr="00EC72EC">
              <w:rPr>
                <w:sz w:val="18"/>
                <w:szCs w:val="18"/>
              </w:rPr>
              <w:t>Lets’start!</w:t>
            </w:r>
          </w:p>
          <w:p w14:paraId="56C73B1A" w14:textId="77777777" w:rsidR="00615B16" w:rsidRPr="00EC72EC" w:rsidRDefault="00EC72EC">
            <w:pPr>
              <w:spacing w:line="260" w:lineRule="auto"/>
              <w:rPr>
                <w:sz w:val="18"/>
                <w:szCs w:val="18"/>
              </w:rPr>
            </w:pPr>
            <w:r w:rsidRPr="00EC72EC">
              <w:rPr>
                <w:sz w:val="18"/>
                <w:szCs w:val="18"/>
              </w:rPr>
              <w:t>・身のまわりから，伸び縮みするものを集めてみる。</w:t>
            </w:r>
          </w:p>
          <w:p w14:paraId="34332F7C" w14:textId="77777777" w:rsidR="00615B16" w:rsidRPr="00EC72EC" w:rsidRDefault="00EC72EC">
            <w:pPr>
              <w:spacing w:line="260" w:lineRule="auto"/>
              <w:rPr>
                <w:sz w:val="18"/>
                <w:szCs w:val="18"/>
              </w:rPr>
            </w:pPr>
            <w:r w:rsidRPr="00EC72EC">
              <w:rPr>
                <w:sz w:val="18"/>
                <w:szCs w:val="18"/>
              </w:rPr>
              <w:t>・筋肉が収縮するしくみに似ているものはどれか考える。</w:t>
            </w:r>
          </w:p>
          <w:p w14:paraId="2AB17620" w14:textId="77777777" w:rsidR="00615B16" w:rsidRPr="00EC72EC" w:rsidRDefault="00EC72EC">
            <w:pPr>
              <w:spacing w:line="260" w:lineRule="auto"/>
              <w:rPr>
                <w:sz w:val="18"/>
                <w:szCs w:val="18"/>
              </w:rPr>
            </w:pPr>
            <w:r w:rsidRPr="00EC72EC">
              <w:rPr>
                <w:sz w:val="18"/>
                <w:szCs w:val="18"/>
              </w:rPr>
              <w:t xml:space="preserve">　A筋肉の構造</w:t>
            </w:r>
          </w:p>
          <w:p w14:paraId="750D6770" w14:textId="77777777" w:rsidR="00615B16" w:rsidRPr="00EC72EC" w:rsidRDefault="00EC72EC">
            <w:pPr>
              <w:spacing w:line="260" w:lineRule="auto"/>
              <w:rPr>
                <w:sz w:val="18"/>
                <w:szCs w:val="18"/>
              </w:rPr>
            </w:pPr>
            <w:r w:rsidRPr="00EC72EC">
              <w:rPr>
                <w:sz w:val="18"/>
                <w:szCs w:val="18"/>
              </w:rPr>
              <w:t>・筋肉の構造について理解する。</w:t>
            </w:r>
          </w:p>
          <w:p w14:paraId="1E462E46" w14:textId="77777777" w:rsidR="00615B16" w:rsidRPr="00EC72EC" w:rsidRDefault="00EC72EC">
            <w:pPr>
              <w:spacing w:line="260" w:lineRule="auto"/>
              <w:ind w:firstLine="180"/>
              <w:rPr>
                <w:sz w:val="18"/>
                <w:szCs w:val="18"/>
              </w:rPr>
            </w:pPr>
            <w:r w:rsidRPr="00EC72EC">
              <w:rPr>
                <w:sz w:val="18"/>
                <w:szCs w:val="18"/>
              </w:rPr>
              <w:t>B筋収縮のコントロール</w:t>
            </w:r>
          </w:p>
          <w:p w14:paraId="0569ED34" w14:textId="77777777" w:rsidR="00615B16" w:rsidRPr="00EC72EC" w:rsidRDefault="00EC72EC">
            <w:pPr>
              <w:spacing w:line="260" w:lineRule="auto"/>
              <w:rPr>
                <w:sz w:val="18"/>
                <w:szCs w:val="18"/>
              </w:rPr>
            </w:pPr>
            <w:r w:rsidRPr="00EC72EC">
              <w:rPr>
                <w:sz w:val="18"/>
                <w:szCs w:val="18"/>
              </w:rPr>
              <w:t>・筋収縮のコントロールについて理解する。</w:t>
            </w:r>
          </w:p>
          <w:p w14:paraId="045DFC7C" w14:textId="23C17766" w:rsidR="00615B16" w:rsidRDefault="0004373B">
            <w:pPr>
              <w:spacing w:line="260" w:lineRule="auto"/>
              <w:ind w:left="29" w:hanging="2"/>
              <w:rPr>
                <w:sz w:val="18"/>
                <w:szCs w:val="18"/>
              </w:rPr>
            </w:pPr>
            <w:r>
              <w:rPr>
                <w:rFonts w:hint="eastAsia"/>
                <w:sz w:val="18"/>
                <w:szCs w:val="18"/>
              </w:rPr>
              <w:t>C受容器から効果器への情報の流れ</w:t>
            </w:r>
          </w:p>
          <w:p w14:paraId="43A6DFD9" w14:textId="565BF290" w:rsidR="0004373B" w:rsidRPr="00EC72EC" w:rsidRDefault="0004373B">
            <w:pPr>
              <w:spacing w:line="260" w:lineRule="auto"/>
              <w:ind w:left="29" w:hanging="2"/>
              <w:rPr>
                <w:sz w:val="20"/>
                <w:szCs w:val="20"/>
              </w:rPr>
            </w:pPr>
            <w:r>
              <w:rPr>
                <w:rFonts w:hint="eastAsia"/>
                <w:sz w:val="18"/>
                <w:szCs w:val="18"/>
              </w:rPr>
              <w:t>・受容器から効果器への情報の流れについて理解する。</w:t>
            </w:r>
          </w:p>
        </w:tc>
        <w:tc>
          <w:tcPr>
            <w:tcW w:w="582" w:type="dxa"/>
            <w:vMerge w:val="restart"/>
          </w:tcPr>
          <w:p w14:paraId="73E64F29" w14:textId="77777777" w:rsidR="00615B16" w:rsidRPr="00EC72EC" w:rsidRDefault="00EC72EC">
            <w:pPr>
              <w:jc w:val="center"/>
              <w:rPr>
                <w:sz w:val="20"/>
                <w:szCs w:val="20"/>
              </w:rPr>
            </w:pPr>
            <w:r w:rsidRPr="00EC72EC">
              <w:rPr>
                <w:sz w:val="20"/>
                <w:szCs w:val="20"/>
              </w:rPr>
              <w:t>１</w:t>
            </w:r>
          </w:p>
        </w:tc>
        <w:tc>
          <w:tcPr>
            <w:tcW w:w="979" w:type="dxa"/>
            <w:vMerge w:val="restart"/>
          </w:tcPr>
          <w:p w14:paraId="6577D519" w14:textId="77777777" w:rsidR="00615B16" w:rsidRPr="00EC72EC" w:rsidRDefault="00EC72EC">
            <w:pPr>
              <w:jc w:val="center"/>
              <w:rPr>
                <w:sz w:val="20"/>
                <w:szCs w:val="20"/>
              </w:rPr>
            </w:pPr>
            <w:r w:rsidRPr="00EC72EC">
              <w:rPr>
                <w:sz w:val="20"/>
                <w:szCs w:val="20"/>
              </w:rPr>
              <w:t>290</w:t>
            </w:r>
            <w:r w:rsidR="00107B27" w:rsidRPr="00EC72EC">
              <w:rPr>
                <w:sz w:val="20"/>
                <w:szCs w:val="20"/>
              </w:rPr>
              <w:t>～</w:t>
            </w:r>
            <w:r w:rsidRPr="00EC72EC">
              <w:rPr>
                <w:sz w:val="20"/>
                <w:szCs w:val="20"/>
              </w:rPr>
              <w:t>293</w:t>
            </w:r>
          </w:p>
        </w:tc>
        <w:tc>
          <w:tcPr>
            <w:tcW w:w="582" w:type="dxa"/>
          </w:tcPr>
          <w:p w14:paraId="41370E0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782101BE" w14:textId="77777777" w:rsidR="00615B16" w:rsidRPr="00EC72EC" w:rsidRDefault="00615B16">
            <w:pPr>
              <w:jc w:val="center"/>
              <w:rPr>
                <w:sz w:val="20"/>
                <w:szCs w:val="20"/>
              </w:rPr>
            </w:pPr>
          </w:p>
        </w:tc>
        <w:tc>
          <w:tcPr>
            <w:tcW w:w="5929" w:type="dxa"/>
          </w:tcPr>
          <w:p w14:paraId="254CDDDF" w14:textId="77777777" w:rsidR="00615B16" w:rsidRPr="00EC72EC" w:rsidRDefault="00EC72EC">
            <w:pPr>
              <w:tabs>
                <w:tab w:val="left" w:pos="76"/>
              </w:tabs>
              <w:rPr>
                <w:sz w:val="20"/>
                <w:szCs w:val="20"/>
              </w:rPr>
            </w:pPr>
            <w:r w:rsidRPr="00EC72EC">
              <w:rPr>
                <w:rFonts w:ascii="BIZ UDPゴシック" w:eastAsia="BIZ UDPゴシック" w:hAnsi="BIZ UDPゴシック" w:cs="BIZ UDPゴシック"/>
                <w:sz w:val="20"/>
                <w:szCs w:val="20"/>
              </w:rPr>
              <w:t>【態度】</w:t>
            </w:r>
            <w:r w:rsidRPr="00EC72EC">
              <w:rPr>
                <w:sz w:val="20"/>
                <w:szCs w:val="20"/>
              </w:rPr>
              <w:t>刺激の受容と反応について，学習した用語どうしのつながりを整理し，振り返ろうとしている。</w:t>
            </w:r>
            <w:r w:rsidRPr="00EC72EC">
              <w:t>［記述分析］</w:t>
            </w:r>
          </w:p>
        </w:tc>
      </w:tr>
      <w:tr w:rsidR="00EC72EC" w:rsidRPr="00EC72EC" w14:paraId="26A21518" w14:textId="77777777">
        <w:trPr>
          <w:gridAfter w:val="5"/>
          <w:wAfter w:w="16970" w:type="dxa"/>
        </w:trPr>
        <w:tc>
          <w:tcPr>
            <w:tcW w:w="5942" w:type="dxa"/>
            <w:vMerge/>
          </w:tcPr>
          <w:p w14:paraId="40A8A322"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2087194F"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79E2A9E3"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079C608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52FE6A6" w14:textId="77777777" w:rsidR="00615B16" w:rsidRPr="00EC72EC" w:rsidRDefault="00615B16">
            <w:pPr>
              <w:jc w:val="center"/>
              <w:rPr>
                <w:sz w:val="20"/>
                <w:szCs w:val="20"/>
              </w:rPr>
            </w:pPr>
          </w:p>
        </w:tc>
        <w:tc>
          <w:tcPr>
            <w:tcW w:w="5929" w:type="dxa"/>
          </w:tcPr>
          <w:p w14:paraId="69B02C58"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筋肉の構造と収縮がコントロールされるしくみについて理解している。</w:t>
            </w:r>
          </w:p>
        </w:tc>
      </w:tr>
      <w:tr w:rsidR="00EC72EC" w:rsidRPr="00EC72EC" w14:paraId="640354B3" w14:textId="77777777">
        <w:tc>
          <w:tcPr>
            <w:tcW w:w="14596" w:type="dxa"/>
            <w:gridSpan w:val="6"/>
            <w:shd w:val="clear" w:color="auto" w:fill="D9D9D9"/>
          </w:tcPr>
          <w:p w14:paraId="33100D7D"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c>
          <w:tcPr>
            <w:tcW w:w="3394" w:type="dxa"/>
          </w:tcPr>
          <w:p w14:paraId="09E2511A" w14:textId="77777777" w:rsidR="00615B16" w:rsidRPr="00EC72EC" w:rsidRDefault="00615B16">
            <w:pPr>
              <w:widowControl/>
              <w:jc w:val="left"/>
            </w:pPr>
          </w:p>
        </w:tc>
        <w:tc>
          <w:tcPr>
            <w:tcW w:w="3394" w:type="dxa"/>
          </w:tcPr>
          <w:p w14:paraId="4A4DFA02" w14:textId="77777777" w:rsidR="00615B16" w:rsidRPr="00EC72EC" w:rsidRDefault="00615B16">
            <w:pPr>
              <w:widowControl/>
              <w:jc w:val="left"/>
            </w:pPr>
          </w:p>
        </w:tc>
        <w:tc>
          <w:tcPr>
            <w:tcW w:w="3394" w:type="dxa"/>
          </w:tcPr>
          <w:p w14:paraId="2C7CF4F8" w14:textId="77777777" w:rsidR="00615B16" w:rsidRPr="00EC72EC" w:rsidRDefault="00615B16">
            <w:pPr>
              <w:widowControl/>
              <w:jc w:val="left"/>
            </w:pPr>
          </w:p>
        </w:tc>
        <w:tc>
          <w:tcPr>
            <w:tcW w:w="3394" w:type="dxa"/>
          </w:tcPr>
          <w:p w14:paraId="50CEAA8E" w14:textId="77777777" w:rsidR="00615B16" w:rsidRPr="00EC72EC" w:rsidRDefault="00615B16">
            <w:pPr>
              <w:widowControl/>
              <w:jc w:val="left"/>
            </w:pPr>
          </w:p>
        </w:tc>
        <w:tc>
          <w:tcPr>
            <w:tcW w:w="3394" w:type="dxa"/>
          </w:tcPr>
          <w:p w14:paraId="2371E8F9" w14:textId="77777777" w:rsidR="00615B16" w:rsidRPr="00EC72EC" w:rsidRDefault="00615B16">
            <w:pPr>
              <w:widowControl/>
              <w:jc w:val="left"/>
            </w:pPr>
          </w:p>
        </w:tc>
      </w:tr>
      <w:tr w:rsidR="00EC72EC" w:rsidRPr="00EC72EC" w14:paraId="6E6A1283" w14:textId="77777777">
        <w:trPr>
          <w:gridAfter w:val="5"/>
          <w:wAfter w:w="16970" w:type="dxa"/>
        </w:trPr>
        <w:tc>
          <w:tcPr>
            <w:tcW w:w="5942" w:type="dxa"/>
          </w:tcPr>
          <w:p w14:paraId="6ED5325D" w14:textId="77777777" w:rsidR="00615B16" w:rsidRPr="00EC72EC" w:rsidRDefault="00EC72EC">
            <w:pPr>
              <w:spacing w:line="260" w:lineRule="auto"/>
              <w:ind w:left="29" w:hanging="2"/>
              <w:rPr>
                <w:sz w:val="20"/>
                <w:szCs w:val="20"/>
              </w:rPr>
            </w:pPr>
            <w:r w:rsidRPr="00EC72EC">
              <w:rPr>
                <w:sz w:val="20"/>
                <w:szCs w:val="20"/>
              </w:rPr>
              <w:t>・用語の確認</w:t>
            </w:r>
          </w:p>
          <w:p w14:paraId="03FA03BD" w14:textId="77777777" w:rsidR="00615B16" w:rsidRPr="00EC72EC" w:rsidRDefault="00EC72EC">
            <w:pPr>
              <w:spacing w:line="260" w:lineRule="auto"/>
              <w:rPr>
                <w:sz w:val="18"/>
                <w:szCs w:val="18"/>
              </w:rPr>
            </w:pPr>
            <w:r w:rsidRPr="00EC72EC">
              <w:rPr>
                <w:sz w:val="18"/>
                <w:szCs w:val="18"/>
              </w:rPr>
              <w:t>・４編１章で学習した内容を生物用語で振り返る。</w:t>
            </w:r>
          </w:p>
          <w:p w14:paraId="296E1725" w14:textId="77777777" w:rsidR="00615B16" w:rsidRPr="00EC72EC" w:rsidRDefault="00EC72EC">
            <w:pPr>
              <w:spacing w:line="260" w:lineRule="auto"/>
              <w:ind w:left="29" w:hanging="2"/>
              <w:rPr>
                <w:sz w:val="20"/>
                <w:szCs w:val="20"/>
              </w:rPr>
            </w:pPr>
            <w:r w:rsidRPr="00EC72EC">
              <w:rPr>
                <w:sz w:val="20"/>
                <w:szCs w:val="20"/>
              </w:rPr>
              <w:t>・まとめ図</w:t>
            </w:r>
          </w:p>
          <w:p w14:paraId="7F7AA3BB" w14:textId="77777777" w:rsidR="00615B16" w:rsidRPr="00EC72EC" w:rsidRDefault="00EC72EC">
            <w:pPr>
              <w:spacing w:line="260" w:lineRule="auto"/>
              <w:ind w:left="29" w:hanging="2"/>
              <w:rPr>
                <w:sz w:val="20"/>
                <w:szCs w:val="20"/>
              </w:rPr>
            </w:pPr>
            <w:r w:rsidRPr="00EC72EC">
              <w:rPr>
                <w:sz w:val="18"/>
                <w:szCs w:val="18"/>
              </w:rPr>
              <w:t>・４編１章で学習した内容を図で振り返る。</w:t>
            </w:r>
          </w:p>
        </w:tc>
        <w:tc>
          <w:tcPr>
            <w:tcW w:w="582" w:type="dxa"/>
          </w:tcPr>
          <w:p w14:paraId="1EE82D1B" w14:textId="77777777" w:rsidR="00615B16" w:rsidRPr="00EC72EC" w:rsidRDefault="00615B16">
            <w:pPr>
              <w:jc w:val="center"/>
              <w:rPr>
                <w:sz w:val="20"/>
                <w:szCs w:val="20"/>
              </w:rPr>
            </w:pPr>
          </w:p>
        </w:tc>
        <w:tc>
          <w:tcPr>
            <w:tcW w:w="979" w:type="dxa"/>
          </w:tcPr>
          <w:p w14:paraId="4C171523" w14:textId="77777777" w:rsidR="00615B16" w:rsidRPr="00EC72EC" w:rsidRDefault="00EC72EC">
            <w:pPr>
              <w:jc w:val="center"/>
              <w:rPr>
                <w:sz w:val="20"/>
                <w:szCs w:val="20"/>
              </w:rPr>
            </w:pPr>
            <w:r w:rsidRPr="00EC72EC">
              <w:rPr>
                <w:sz w:val="20"/>
                <w:szCs w:val="20"/>
              </w:rPr>
              <w:t>294</w:t>
            </w:r>
            <w:r w:rsidR="00107B27" w:rsidRPr="00EC72EC">
              <w:rPr>
                <w:sz w:val="20"/>
                <w:szCs w:val="20"/>
              </w:rPr>
              <w:t>～</w:t>
            </w:r>
            <w:r w:rsidRPr="00EC72EC">
              <w:rPr>
                <w:sz w:val="20"/>
                <w:szCs w:val="20"/>
              </w:rPr>
              <w:t>297</w:t>
            </w:r>
          </w:p>
        </w:tc>
        <w:tc>
          <w:tcPr>
            <w:tcW w:w="582" w:type="dxa"/>
          </w:tcPr>
          <w:p w14:paraId="2C92BFA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4CE23C9" w14:textId="77777777" w:rsidR="00615B16" w:rsidRPr="00EC72EC" w:rsidRDefault="00615B16">
            <w:pPr>
              <w:jc w:val="center"/>
              <w:rPr>
                <w:sz w:val="20"/>
                <w:szCs w:val="20"/>
              </w:rPr>
            </w:pPr>
          </w:p>
        </w:tc>
        <w:tc>
          <w:tcPr>
            <w:tcW w:w="5929" w:type="dxa"/>
          </w:tcPr>
          <w:p w14:paraId="433F9483"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14:paraId="79312BCB" w14:textId="77777777" w:rsidR="00615B16" w:rsidRPr="00EC72EC" w:rsidRDefault="00615B16">
            <w:pPr>
              <w:tabs>
                <w:tab w:val="left" w:pos="76"/>
              </w:tabs>
              <w:rPr>
                <w:sz w:val="20"/>
                <w:szCs w:val="20"/>
              </w:rPr>
            </w:pPr>
          </w:p>
        </w:tc>
      </w:tr>
    </w:tbl>
    <w:p w14:paraId="765530E2" w14:textId="77777777" w:rsidR="00615B16" w:rsidRPr="00EC72EC" w:rsidRDefault="00615B16">
      <w:pPr>
        <w:rPr>
          <w:rFonts w:ascii="BIZ UDゴシック" w:eastAsia="BIZ UDゴシック" w:hAnsi="BIZ UDゴシック" w:cs="BIZ UDゴシック"/>
        </w:rPr>
      </w:pPr>
    </w:p>
    <w:p w14:paraId="3D4153B3" w14:textId="77777777" w:rsidR="00615B16" w:rsidRPr="00EC72EC" w:rsidRDefault="00EC72EC">
      <w:pPr>
        <w:widowControl/>
        <w:jc w:val="left"/>
        <w:rPr>
          <w:rFonts w:ascii="BIZ UDゴシック" w:eastAsia="BIZ UDゴシック" w:hAnsi="BIZ UDゴシック" w:cs="BIZ UDゴシック"/>
        </w:rPr>
      </w:pPr>
      <w:r w:rsidRPr="00EC72EC">
        <w:br w:type="page"/>
      </w:r>
    </w:p>
    <w:p w14:paraId="0E34CEC6"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4編　生物の環境応答　</w:t>
      </w:r>
      <w:r w:rsidRPr="00EC72EC">
        <w:rPr>
          <w:rFonts w:ascii="BIZ UDゴシック" w:eastAsia="BIZ UDゴシック" w:hAnsi="BIZ UDゴシック" w:cs="BIZ UDゴシック"/>
          <w:sz w:val="32"/>
          <w:szCs w:val="32"/>
        </w:rPr>
        <w:t>2章　動物の行動</w:t>
      </w:r>
    </w:p>
    <w:tbl>
      <w:tblPr>
        <w:tblStyle w:val="afffffb"/>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593C520B" w14:textId="77777777">
        <w:tc>
          <w:tcPr>
            <w:tcW w:w="1820" w:type="dxa"/>
            <w:shd w:val="clear" w:color="auto" w:fill="D9D9D9"/>
          </w:tcPr>
          <w:p w14:paraId="1AED461E"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1BA7AB9E" w14:textId="2623EFD8" w:rsidR="00615B16" w:rsidRPr="00EC72EC" w:rsidRDefault="00EC72EC">
            <w:r w:rsidRPr="00EC72EC">
              <w:t>298</w:t>
            </w:r>
            <w:r w:rsidR="005745AE" w:rsidRPr="00EC72EC">
              <w:t>～</w:t>
            </w:r>
            <w:r w:rsidRPr="00EC72EC">
              <w:t>31</w:t>
            </w:r>
            <w:r w:rsidR="0004373B">
              <w:rPr>
                <w:rFonts w:hint="eastAsia"/>
              </w:rPr>
              <w:t>5</w:t>
            </w:r>
          </w:p>
        </w:tc>
        <w:tc>
          <w:tcPr>
            <w:tcW w:w="2025" w:type="dxa"/>
            <w:shd w:val="clear" w:color="auto" w:fill="D9D9D9"/>
          </w:tcPr>
          <w:p w14:paraId="0A6F8127"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72BA63D8" w14:textId="77777777" w:rsidR="00615B16" w:rsidRPr="00EC72EC" w:rsidRDefault="00EC72EC">
            <w:r w:rsidRPr="00EC72EC">
              <w:t>(4)ア(ア)㋐㋑，イ</w:t>
            </w:r>
          </w:p>
        </w:tc>
        <w:tc>
          <w:tcPr>
            <w:tcW w:w="1559" w:type="dxa"/>
            <w:shd w:val="clear" w:color="auto" w:fill="D9D9D9"/>
          </w:tcPr>
          <w:p w14:paraId="73955BE3"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43F30E92" w14:textId="77777777" w:rsidR="00615B16" w:rsidRPr="00EC72EC" w:rsidRDefault="008E6794">
            <w:r>
              <w:rPr>
                <w:rFonts w:hint="eastAsia"/>
              </w:rPr>
              <w:t>8</w:t>
            </w:r>
          </w:p>
        </w:tc>
        <w:tc>
          <w:tcPr>
            <w:tcW w:w="1560" w:type="dxa"/>
            <w:shd w:val="clear" w:color="auto" w:fill="D9D9D9"/>
          </w:tcPr>
          <w:p w14:paraId="5E82E1A9"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5E17FC71" w14:textId="77777777" w:rsidR="00615B16" w:rsidRPr="00EC72EC" w:rsidRDefault="008E6794">
            <w:r>
              <w:rPr>
                <w:rFonts w:hint="eastAsia"/>
              </w:rPr>
              <w:t>10月下旬～11月上旬</w:t>
            </w:r>
          </w:p>
        </w:tc>
      </w:tr>
    </w:tbl>
    <w:p w14:paraId="7A244569" w14:textId="77777777" w:rsidR="00615B16" w:rsidRPr="00EC72EC" w:rsidRDefault="00615B16"/>
    <w:tbl>
      <w:tblPr>
        <w:tblStyle w:val="afffffc"/>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2262AC67" w14:textId="77777777">
        <w:tc>
          <w:tcPr>
            <w:tcW w:w="3256" w:type="dxa"/>
            <w:gridSpan w:val="2"/>
            <w:shd w:val="clear" w:color="auto" w:fill="D9D9D9"/>
            <w:vAlign w:val="center"/>
          </w:tcPr>
          <w:p w14:paraId="5C87D00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vAlign w:val="center"/>
          </w:tcPr>
          <w:p w14:paraId="61451C6C" w14:textId="77777777" w:rsidR="00615B16" w:rsidRPr="00EC72EC" w:rsidRDefault="00EC72EC">
            <w:pPr>
              <w:ind w:left="200" w:hanging="210"/>
              <w:rPr>
                <w:sz w:val="20"/>
                <w:szCs w:val="20"/>
              </w:rPr>
            </w:pPr>
            <w:r w:rsidRPr="00EC72EC">
              <w:rPr>
                <w:sz w:val="20"/>
                <w:szCs w:val="20"/>
              </w:rPr>
              <w:t>・</w:t>
            </w:r>
            <w:r w:rsidRPr="00EC72EC">
              <w:t>動物の行動</w:t>
            </w:r>
            <w:r w:rsidRPr="00EC72EC">
              <w:rPr>
                <w:sz w:val="20"/>
                <w:szCs w:val="20"/>
              </w:rPr>
              <w:t>ついて，</w:t>
            </w:r>
            <w:r w:rsidRPr="00EC72EC">
              <w:t>神経系の働きと行動との関係</w:t>
            </w:r>
            <w:r w:rsidRPr="00EC72EC">
              <w:rPr>
                <w:sz w:val="20"/>
                <w:szCs w:val="20"/>
              </w:rPr>
              <w:t>を理解するとともに，それらの観察，実験などに関する技能を身に付ける。</w:t>
            </w:r>
          </w:p>
          <w:p w14:paraId="336040B0" w14:textId="77777777" w:rsidR="00615B16" w:rsidRPr="00EC72EC" w:rsidRDefault="00EC72EC">
            <w:pPr>
              <w:ind w:left="200" w:hanging="210"/>
              <w:rPr>
                <w:sz w:val="20"/>
                <w:szCs w:val="20"/>
              </w:rPr>
            </w:pPr>
            <w:r w:rsidRPr="00EC72EC">
              <w:rPr>
                <w:sz w:val="20"/>
                <w:szCs w:val="20"/>
              </w:rPr>
              <w:t>・</w:t>
            </w:r>
            <w:r w:rsidRPr="00EC72EC">
              <w:t>動物の行動</w:t>
            </w:r>
            <w:r w:rsidRPr="00EC72EC">
              <w:rPr>
                <w:sz w:val="20"/>
                <w:szCs w:val="20"/>
              </w:rPr>
              <w:t>ついて，観察，実験などを通して探究し，神経系の働きと行動との関係を見いだして表現する。</w:t>
            </w:r>
          </w:p>
          <w:p w14:paraId="0E9E7788" w14:textId="77777777" w:rsidR="00615B16" w:rsidRPr="00EC72EC" w:rsidRDefault="00EC72EC">
            <w:pPr>
              <w:ind w:left="200" w:hanging="210"/>
              <w:rPr>
                <w:sz w:val="20"/>
                <w:szCs w:val="20"/>
              </w:rPr>
            </w:pPr>
            <w:r w:rsidRPr="00EC72EC">
              <w:rPr>
                <w:sz w:val="20"/>
                <w:szCs w:val="20"/>
              </w:rPr>
              <w:t>・動物の行動に関する事物・現象に主体的に関わり，科学的に探究しようとする態度と，生命を尊重し，自然</w:t>
            </w:r>
          </w:p>
          <w:p w14:paraId="705C5CD8" w14:textId="77777777" w:rsidR="00615B16" w:rsidRPr="00EC72EC" w:rsidRDefault="00EC72EC">
            <w:pPr>
              <w:ind w:left="200" w:hanging="210"/>
              <w:rPr>
                <w:sz w:val="20"/>
                <w:szCs w:val="20"/>
              </w:rPr>
            </w:pPr>
            <w:r w:rsidRPr="00EC72EC">
              <w:rPr>
                <w:sz w:val="20"/>
                <w:szCs w:val="20"/>
              </w:rPr>
              <w:t>環境の保全に寄与する態度を養う。</w:t>
            </w:r>
          </w:p>
        </w:tc>
      </w:tr>
      <w:tr w:rsidR="00EC72EC" w:rsidRPr="00EC72EC" w14:paraId="4B7F683F" w14:textId="77777777">
        <w:tc>
          <w:tcPr>
            <w:tcW w:w="1271" w:type="dxa"/>
            <w:vMerge w:val="restart"/>
            <w:shd w:val="clear" w:color="auto" w:fill="D9D9D9"/>
            <w:vAlign w:val="center"/>
          </w:tcPr>
          <w:p w14:paraId="3E7CAE7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503E6DF6"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060D68F0" w14:textId="77777777" w:rsidR="00615B16" w:rsidRPr="00EC72EC" w:rsidRDefault="00EC72EC">
            <w:pPr>
              <w:ind w:left="30"/>
              <w:rPr>
                <w:sz w:val="20"/>
                <w:szCs w:val="20"/>
              </w:rPr>
            </w:pPr>
            <w:r w:rsidRPr="00EC72EC">
              <w:rPr>
                <w:sz w:val="20"/>
                <w:szCs w:val="20"/>
              </w:rPr>
              <w:t>動物の行動ついて，</w:t>
            </w:r>
            <w:r w:rsidRPr="00EC72EC">
              <w:t>神経系の働きと行動との関係</w:t>
            </w:r>
            <w:r w:rsidRPr="00EC72EC">
              <w:rPr>
                <w:sz w:val="20"/>
                <w:szCs w:val="20"/>
              </w:rPr>
              <w:t>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0B7420F1" w14:textId="77777777">
        <w:tc>
          <w:tcPr>
            <w:tcW w:w="1271" w:type="dxa"/>
            <w:vMerge/>
            <w:shd w:val="clear" w:color="auto" w:fill="D9D9D9"/>
            <w:vAlign w:val="center"/>
          </w:tcPr>
          <w:p w14:paraId="71CF2767"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3327978D"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10EDBCE4" w14:textId="77777777" w:rsidR="00615B16" w:rsidRPr="00EC72EC" w:rsidRDefault="00EC72EC">
            <w:pPr>
              <w:rPr>
                <w:sz w:val="20"/>
                <w:szCs w:val="20"/>
              </w:rPr>
            </w:pPr>
            <w:r w:rsidRPr="00EC72EC">
              <w:rPr>
                <w:sz w:val="20"/>
                <w:szCs w:val="20"/>
              </w:rPr>
              <w:t>動物の行動ついて，観察，実験などを通して探究し，環境変化に対する生物の応答の特徴を見いだして表現している。</w:t>
            </w:r>
          </w:p>
        </w:tc>
      </w:tr>
      <w:tr w:rsidR="00EC72EC" w:rsidRPr="00EC72EC" w14:paraId="7DC5881F" w14:textId="77777777">
        <w:tc>
          <w:tcPr>
            <w:tcW w:w="1271" w:type="dxa"/>
            <w:vMerge/>
            <w:shd w:val="clear" w:color="auto" w:fill="D9D9D9"/>
            <w:vAlign w:val="center"/>
          </w:tcPr>
          <w:p w14:paraId="0120742D"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5515A5C8"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3A85D5C8"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3B671CB8" w14:textId="77777777" w:rsidR="00615B16" w:rsidRPr="00EC72EC" w:rsidRDefault="00EC72EC">
            <w:pPr>
              <w:rPr>
                <w:sz w:val="20"/>
                <w:szCs w:val="20"/>
              </w:rPr>
            </w:pPr>
            <w:r w:rsidRPr="00EC72EC">
              <w:rPr>
                <w:sz w:val="20"/>
                <w:szCs w:val="20"/>
              </w:rPr>
              <w:t>動物の行動に主体的に関わり，見通しをもったり振り返ったりするなど，科学的に探究しようとしている。</w:t>
            </w:r>
          </w:p>
        </w:tc>
      </w:tr>
    </w:tbl>
    <w:p w14:paraId="1E03FFD4" w14:textId="77777777" w:rsidR="00615B16" w:rsidRPr="00EC72EC" w:rsidRDefault="00615B16"/>
    <w:p w14:paraId="1A7A3784" w14:textId="77777777" w:rsidR="00615B16" w:rsidRPr="00EC72EC" w:rsidRDefault="00EC72EC">
      <w:pPr>
        <w:widowControl/>
        <w:jc w:val="left"/>
      </w:pPr>
      <w:r w:rsidRPr="00EC72EC">
        <w:br w:type="page"/>
      </w:r>
    </w:p>
    <w:tbl>
      <w:tblPr>
        <w:tblStyle w:val="afffffd"/>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14:paraId="4A56F20F" w14:textId="77777777">
        <w:trPr>
          <w:cantSplit/>
          <w:trHeight w:val="735"/>
        </w:trPr>
        <w:tc>
          <w:tcPr>
            <w:tcW w:w="5942" w:type="dxa"/>
            <w:vAlign w:val="center"/>
          </w:tcPr>
          <w:p w14:paraId="5DB0921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59E0DBE9"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226160E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0CCF1693"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7FA1AFA9"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78DCD15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486094C4" w14:textId="77777777">
        <w:tc>
          <w:tcPr>
            <w:tcW w:w="14596" w:type="dxa"/>
            <w:gridSpan w:val="6"/>
            <w:shd w:val="clear" w:color="auto" w:fill="D9D9D9"/>
          </w:tcPr>
          <w:p w14:paraId="0490F70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動物の行動とは</w:t>
            </w:r>
          </w:p>
        </w:tc>
      </w:tr>
      <w:tr w:rsidR="00EC72EC" w:rsidRPr="00EC72EC" w14:paraId="4950AA32" w14:textId="77777777">
        <w:trPr>
          <w:trHeight w:val="1534"/>
        </w:trPr>
        <w:tc>
          <w:tcPr>
            <w:tcW w:w="5942" w:type="dxa"/>
            <w:vMerge w:val="restart"/>
          </w:tcPr>
          <w:p w14:paraId="3C37EDE8" w14:textId="77777777" w:rsidR="00615B16" w:rsidRPr="00EC72EC" w:rsidRDefault="00EC72EC">
            <w:pPr>
              <w:spacing w:line="260" w:lineRule="auto"/>
              <w:ind w:left="29" w:hanging="2"/>
              <w:rPr>
                <w:sz w:val="20"/>
                <w:szCs w:val="20"/>
              </w:rPr>
            </w:pPr>
            <w:r w:rsidRPr="00EC72EC">
              <w:rPr>
                <w:sz w:val="20"/>
                <w:szCs w:val="20"/>
              </w:rPr>
              <w:t>Let’s start!</w:t>
            </w:r>
          </w:p>
          <w:p w14:paraId="48AEBACB" w14:textId="77777777" w:rsidR="00615B16" w:rsidRPr="00EC72EC" w:rsidRDefault="00EC72EC">
            <w:pPr>
              <w:spacing w:line="260" w:lineRule="auto"/>
              <w:rPr>
                <w:sz w:val="18"/>
                <w:szCs w:val="18"/>
              </w:rPr>
            </w:pPr>
            <w:r w:rsidRPr="00EC72EC">
              <w:rPr>
                <w:sz w:val="18"/>
                <w:szCs w:val="18"/>
              </w:rPr>
              <w:t>・身近な動物は，いつ，どのような行動をしているか調べてみる。</w:t>
            </w:r>
          </w:p>
          <w:p w14:paraId="03C7E2E8" w14:textId="02DEA34B" w:rsidR="00615B16" w:rsidRPr="00EC72EC" w:rsidRDefault="0004373B">
            <w:pPr>
              <w:spacing w:line="260" w:lineRule="auto"/>
              <w:ind w:firstLine="180"/>
              <w:rPr>
                <w:sz w:val="18"/>
                <w:szCs w:val="18"/>
              </w:rPr>
            </w:pPr>
            <w:r>
              <w:rPr>
                <w:rFonts w:hint="eastAsia"/>
                <w:sz w:val="18"/>
                <w:szCs w:val="18"/>
              </w:rPr>
              <w:t>A</w:t>
            </w:r>
            <w:r w:rsidR="00EC72EC" w:rsidRPr="00EC72EC">
              <w:rPr>
                <w:sz w:val="18"/>
                <w:szCs w:val="18"/>
              </w:rPr>
              <w:t>行動発現のしくみ</w:t>
            </w:r>
          </w:p>
          <w:p w14:paraId="26588240" w14:textId="77777777" w:rsidR="00615B16" w:rsidRDefault="00EC72EC">
            <w:pPr>
              <w:spacing w:line="260" w:lineRule="auto"/>
              <w:rPr>
                <w:sz w:val="18"/>
                <w:szCs w:val="18"/>
              </w:rPr>
            </w:pPr>
            <w:r w:rsidRPr="00EC72EC">
              <w:rPr>
                <w:sz w:val="18"/>
                <w:szCs w:val="18"/>
              </w:rPr>
              <w:t>・行動発現のしくみについて理解する。</w:t>
            </w:r>
          </w:p>
          <w:p w14:paraId="6B447CFC" w14:textId="0BBB6203" w:rsidR="0004373B" w:rsidRDefault="0004373B">
            <w:pPr>
              <w:spacing w:line="260" w:lineRule="auto"/>
              <w:rPr>
                <w:sz w:val="18"/>
                <w:szCs w:val="18"/>
              </w:rPr>
            </w:pPr>
            <w:r>
              <w:rPr>
                <w:rFonts w:hint="eastAsia"/>
                <w:sz w:val="18"/>
                <w:szCs w:val="18"/>
              </w:rPr>
              <w:t>・イトヨの配偶行動について理解する。</w:t>
            </w:r>
          </w:p>
          <w:p w14:paraId="4BFB9799" w14:textId="441326DC" w:rsidR="0004373B" w:rsidRDefault="0004373B">
            <w:pPr>
              <w:spacing w:line="260" w:lineRule="auto"/>
              <w:rPr>
                <w:sz w:val="18"/>
                <w:szCs w:val="18"/>
              </w:rPr>
            </w:pPr>
            <w:r>
              <w:rPr>
                <w:rFonts w:hint="eastAsia"/>
                <w:sz w:val="18"/>
                <w:szCs w:val="18"/>
              </w:rPr>
              <w:t>＜資料読解＞ハイイロガンの卵転がし行動</w:t>
            </w:r>
          </w:p>
          <w:p w14:paraId="365C3F7D" w14:textId="3D124E08" w:rsidR="0004373B" w:rsidRPr="00EC72EC" w:rsidRDefault="0004373B">
            <w:pPr>
              <w:spacing w:line="260" w:lineRule="auto"/>
              <w:rPr>
                <w:sz w:val="18"/>
                <w:szCs w:val="18"/>
              </w:rPr>
            </w:pPr>
            <w:r>
              <w:rPr>
                <w:rFonts w:hint="eastAsia"/>
                <w:sz w:val="18"/>
                <w:szCs w:val="18"/>
              </w:rPr>
              <w:t>・ハイイロガンの卵転がし行動について理解する。</w:t>
            </w:r>
          </w:p>
          <w:p w14:paraId="2C898BEC" w14:textId="2443F1CE" w:rsidR="00615B16" w:rsidRPr="00EC72EC" w:rsidRDefault="0004373B">
            <w:pPr>
              <w:spacing w:line="260" w:lineRule="auto"/>
              <w:ind w:left="27" w:firstLine="180"/>
              <w:rPr>
                <w:sz w:val="18"/>
                <w:szCs w:val="18"/>
              </w:rPr>
            </w:pPr>
            <w:r>
              <w:rPr>
                <w:rFonts w:hint="eastAsia"/>
                <w:sz w:val="18"/>
                <w:szCs w:val="18"/>
              </w:rPr>
              <w:t>B</w:t>
            </w:r>
            <w:r w:rsidR="00EC72EC" w:rsidRPr="00EC72EC">
              <w:rPr>
                <w:sz w:val="18"/>
                <w:szCs w:val="18"/>
              </w:rPr>
              <w:t>行動の生得的な要素と習得的な要素</w:t>
            </w:r>
          </w:p>
          <w:p w14:paraId="67D49892" w14:textId="77777777" w:rsidR="00615B16" w:rsidRDefault="00EC72EC">
            <w:pPr>
              <w:spacing w:line="260" w:lineRule="auto"/>
              <w:ind w:left="29" w:hanging="2"/>
              <w:rPr>
                <w:sz w:val="18"/>
                <w:szCs w:val="18"/>
              </w:rPr>
            </w:pPr>
            <w:r w:rsidRPr="00EC72EC">
              <w:rPr>
                <w:sz w:val="18"/>
                <w:szCs w:val="18"/>
              </w:rPr>
              <w:t>・行動の生得的な要素と習得的な要素について理解する。</w:t>
            </w:r>
          </w:p>
          <w:p w14:paraId="5C5B9CD7" w14:textId="77777777" w:rsidR="0004373B" w:rsidRDefault="0004373B">
            <w:pPr>
              <w:spacing w:line="260" w:lineRule="auto"/>
              <w:ind w:left="29" w:hanging="2"/>
              <w:rPr>
                <w:sz w:val="18"/>
                <w:szCs w:val="18"/>
              </w:rPr>
            </w:pPr>
            <w:r>
              <w:rPr>
                <w:rFonts w:hint="eastAsia"/>
                <w:sz w:val="18"/>
                <w:szCs w:val="18"/>
              </w:rPr>
              <w:t>＜コラム＞4つのなぜ</w:t>
            </w:r>
          </w:p>
          <w:p w14:paraId="33C998D4" w14:textId="571DBB79" w:rsidR="0004373B" w:rsidRPr="00EC72EC" w:rsidRDefault="0004373B">
            <w:pPr>
              <w:spacing w:line="260" w:lineRule="auto"/>
              <w:ind w:left="29" w:hanging="2"/>
              <w:rPr>
                <w:sz w:val="20"/>
                <w:szCs w:val="20"/>
              </w:rPr>
            </w:pPr>
            <w:r>
              <w:rPr>
                <w:rFonts w:hint="eastAsia"/>
                <w:sz w:val="18"/>
                <w:szCs w:val="18"/>
              </w:rPr>
              <w:t>・動物行動</w:t>
            </w:r>
            <w:r w:rsidR="00E351F1">
              <w:rPr>
                <w:rFonts w:hint="eastAsia"/>
                <w:sz w:val="18"/>
                <w:szCs w:val="18"/>
              </w:rPr>
              <w:t>を研究する視点について理解する。</w:t>
            </w:r>
          </w:p>
        </w:tc>
        <w:tc>
          <w:tcPr>
            <w:tcW w:w="582" w:type="dxa"/>
            <w:vMerge w:val="restart"/>
          </w:tcPr>
          <w:p w14:paraId="57F8CA6A" w14:textId="322964A7" w:rsidR="00615B16" w:rsidRPr="00EC72EC" w:rsidRDefault="0004373B">
            <w:pPr>
              <w:jc w:val="center"/>
              <w:rPr>
                <w:sz w:val="20"/>
                <w:szCs w:val="20"/>
              </w:rPr>
            </w:pPr>
            <w:r>
              <w:rPr>
                <w:rFonts w:hint="eastAsia"/>
                <w:sz w:val="20"/>
                <w:szCs w:val="20"/>
              </w:rPr>
              <w:t>4</w:t>
            </w:r>
            <w:r w:rsidR="00EC72EC" w:rsidRPr="00EC72EC">
              <w:rPr>
                <w:sz w:val="20"/>
                <w:szCs w:val="20"/>
              </w:rPr>
              <w:t>２</w:t>
            </w:r>
          </w:p>
        </w:tc>
        <w:tc>
          <w:tcPr>
            <w:tcW w:w="979" w:type="dxa"/>
            <w:vMerge w:val="restart"/>
          </w:tcPr>
          <w:p w14:paraId="7E7A36B2" w14:textId="77777777" w:rsidR="00615B16" w:rsidRPr="00EC72EC" w:rsidRDefault="00EC72EC">
            <w:pPr>
              <w:jc w:val="center"/>
              <w:rPr>
                <w:sz w:val="20"/>
                <w:szCs w:val="20"/>
              </w:rPr>
            </w:pPr>
            <w:r w:rsidRPr="00EC72EC">
              <w:rPr>
                <w:sz w:val="20"/>
                <w:szCs w:val="20"/>
              </w:rPr>
              <w:t>298</w:t>
            </w:r>
            <w:r w:rsidR="00107B27" w:rsidRPr="00EC72EC">
              <w:rPr>
                <w:sz w:val="20"/>
                <w:szCs w:val="20"/>
              </w:rPr>
              <w:t>～</w:t>
            </w:r>
            <w:r w:rsidRPr="00EC72EC">
              <w:rPr>
                <w:sz w:val="20"/>
                <w:szCs w:val="20"/>
              </w:rPr>
              <w:t>301</w:t>
            </w:r>
          </w:p>
          <w:p w14:paraId="319143F9" w14:textId="77777777" w:rsidR="00615B16" w:rsidRPr="00EC72EC" w:rsidRDefault="00615B16">
            <w:pPr>
              <w:jc w:val="center"/>
              <w:rPr>
                <w:sz w:val="20"/>
                <w:szCs w:val="20"/>
              </w:rPr>
            </w:pPr>
          </w:p>
        </w:tc>
        <w:tc>
          <w:tcPr>
            <w:tcW w:w="582" w:type="dxa"/>
          </w:tcPr>
          <w:p w14:paraId="2CE9844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5850D1C" w14:textId="77777777" w:rsidR="00615B16" w:rsidRPr="00EC72EC" w:rsidRDefault="00615B16">
            <w:pPr>
              <w:jc w:val="center"/>
              <w:rPr>
                <w:sz w:val="20"/>
                <w:szCs w:val="20"/>
              </w:rPr>
            </w:pPr>
          </w:p>
        </w:tc>
        <w:tc>
          <w:tcPr>
            <w:tcW w:w="5929" w:type="dxa"/>
          </w:tcPr>
          <w:p w14:paraId="2C54B92C"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身近な動物を例に，動物の行動は環境に応じた活動であることを理解している。</w:t>
            </w:r>
          </w:p>
        </w:tc>
      </w:tr>
      <w:tr w:rsidR="00EC72EC" w:rsidRPr="00EC72EC" w14:paraId="274A5F42" w14:textId="77777777">
        <w:trPr>
          <w:trHeight w:val="838"/>
        </w:trPr>
        <w:tc>
          <w:tcPr>
            <w:tcW w:w="5942" w:type="dxa"/>
            <w:vMerge/>
          </w:tcPr>
          <w:p w14:paraId="369E1881"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6A1EEC9F"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3F686ED9"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14:paraId="2471419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7ED1D23" w14:textId="77777777" w:rsidR="00615B16" w:rsidRPr="00EC72EC" w:rsidRDefault="00615B16">
            <w:pPr>
              <w:jc w:val="center"/>
              <w:rPr>
                <w:sz w:val="20"/>
                <w:szCs w:val="20"/>
              </w:rPr>
            </w:pPr>
          </w:p>
        </w:tc>
        <w:tc>
          <w:tcPr>
            <w:tcW w:w="5929" w:type="dxa"/>
          </w:tcPr>
          <w:p w14:paraId="4E8389CD"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【知技】</w:t>
            </w:r>
            <w:r w:rsidRPr="00EC72EC">
              <w:rPr>
                <w:sz w:val="20"/>
                <w:szCs w:val="20"/>
              </w:rPr>
              <w:t>動物の行動には生得的行動と習得的行動があることを理解している。</w:t>
            </w:r>
          </w:p>
        </w:tc>
      </w:tr>
      <w:tr w:rsidR="00EC72EC" w:rsidRPr="00EC72EC" w14:paraId="6F810318" w14:textId="77777777">
        <w:tc>
          <w:tcPr>
            <w:tcW w:w="14596" w:type="dxa"/>
            <w:gridSpan w:val="6"/>
            <w:shd w:val="clear" w:color="auto" w:fill="D9D9D9"/>
          </w:tcPr>
          <w:p w14:paraId="6B351C06"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刺激の受容と行動</w:t>
            </w:r>
          </w:p>
        </w:tc>
      </w:tr>
      <w:tr w:rsidR="00EC72EC" w:rsidRPr="00EC72EC" w14:paraId="3C5712CC" w14:textId="77777777">
        <w:trPr>
          <w:trHeight w:val="64"/>
        </w:trPr>
        <w:tc>
          <w:tcPr>
            <w:tcW w:w="5942" w:type="dxa"/>
            <w:vMerge w:val="restart"/>
          </w:tcPr>
          <w:p w14:paraId="4360A5BB" w14:textId="77777777" w:rsidR="00615B16" w:rsidRPr="00EC72EC" w:rsidRDefault="00EC72EC">
            <w:pPr>
              <w:spacing w:line="260" w:lineRule="auto"/>
              <w:ind w:left="29" w:hanging="2"/>
              <w:rPr>
                <w:sz w:val="20"/>
                <w:szCs w:val="20"/>
              </w:rPr>
            </w:pPr>
            <w:r w:rsidRPr="00EC72EC">
              <w:rPr>
                <w:sz w:val="20"/>
                <w:szCs w:val="20"/>
              </w:rPr>
              <w:t>Let’s start!</w:t>
            </w:r>
          </w:p>
          <w:p w14:paraId="6DC2D411" w14:textId="77777777" w:rsidR="00615B16" w:rsidRPr="00EC72EC" w:rsidRDefault="00EC72EC">
            <w:pPr>
              <w:spacing w:line="260" w:lineRule="auto"/>
              <w:rPr>
                <w:sz w:val="18"/>
                <w:szCs w:val="18"/>
              </w:rPr>
            </w:pPr>
            <w:r w:rsidRPr="00EC72EC">
              <w:rPr>
                <w:sz w:val="18"/>
                <w:szCs w:val="18"/>
              </w:rPr>
              <w:t>雄のガは，どのようにして雌の居場所がわかったのかを考える。</w:t>
            </w:r>
          </w:p>
          <w:p w14:paraId="02AD4F41" w14:textId="11CB8C4F" w:rsidR="00E351F1" w:rsidRDefault="00E351F1">
            <w:pPr>
              <w:spacing w:line="260" w:lineRule="auto"/>
              <w:rPr>
                <w:sz w:val="18"/>
                <w:szCs w:val="18"/>
              </w:rPr>
            </w:pPr>
            <w:r>
              <w:rPr>
                <w:rFonts w:hint="eastAsia"/>
                <w:sz w:val="18"/>
                <w:szCs w:val="18"/>
              </w:rPr>
              <w:t>Aメンフクロウの音源定位</w:t>
            </w:r>
          </w:p>
          <w:p w14:paraId="4A6D209B" w14:textId="343A351B" w:rsidR="00E351F1" w:rsidRDefault="00E351F1">
            <w:pPr>
              <w:spacing w:line="260" w:lineRule="auto"/>
              <w:rPr>
                <w:sz w:val="18"/>
                <w:szCs w:val="18"/>
              </w:rPr>
            </w:pPr>
            <w:r>
              <w:rPr>
                <w:rFonts w:hint="eastAsia"/>
                <w:sz w:val="18"/>
                <w:szCs w:val="18"/>
              </w:rPr>
              <w:t>・メンフクロウの音源定位について理解する。</w:t>
            </w:r>
          </w:p>
          <w:p w14:paraId="664E87E9" w14:textId="40896A13" w:rsidR="00615B16" w:rsidRPr="00EC72EC" w:rsidRDefault="00E351F1">
            <w:pPr>
              <w:spacing w:line="260" w:lineRule="auto"/>
              <w:rPr>
                <w:sz w:val="18"/>
                <w:szCs w:val="18"/>
              </w:rPr>
            </w:pPr>
            <w:r>
              <w:rPr>
                <w:rFonts w:hint="eastAsia"/>
                <w:sz w:val="18"/>
                <w:szCs w:val="18"/>
              </w:rPr>
              <w:t>B雄カイコガのフェロモン源</w:t>
            </w:r>
          </w:p>
          <w:p w14:paraId="6DC0D9AC" w14:textId="77777777" w:rsidR="00615B16" w:rsidRPr="00EC72EC" w:rsidRDefault="00EC72EC">
            <w:pPr>
              <w:spacing w:line="260" w:lineRule="auto"/>
              <w:rPr>
                <w:sz w:val="18"/>
                <w:szCs w:val="18"/>
              </w:rPr>
            </w:pPr>
            <w:r w:rsidRPr="00EC72EC">
              <w:rPr>
                <w:sz w:val="18"/>
                <w:szCs w:val="18"/>
              </w:rPr>
              <w:t>・フェロモンと走性について理解する。</w:t>
            </w:r>
          </w:p>
          <w:p w14:paraId="1A6B8822" w14:textId="232EB1A4" w:rsidR="00615B16" w:rsidRPr="00EC72EC" w:rsidRDefault="00E351F1">
            <w:pPr>
              <w:spacing w:line="260" w:lineRule="auto"/>
              <w:rPr>
                <w:sz w:val="18"/>
                <w:szCs w:val="18"/>
              </w:rPr>
            </w:pPr>
            <w:r>
              <w:rPr>
                <w:rFonts w:hint="eastAsia"/>
                <w:sz w:val="18"/>
                <w:szCs w:val="18"/>
              </w:rPr>
              <w:t>ラボ</w:t>
            </w:r>
            <w:r w:rsidR="00EC72EC" w:rsidRPr="00EC72EC">
              <w:rPr>
                <w:sz w:val="18"/>
                <w:szCs w:val="18"/>
              </w:rPr>
              <w:t xml:space="preserve">　雄カイコガのフェロモン源の探索行動</w:t>
            </w:r>
          </w:p>
          <w:p w14:paraId="2A524284" w14:textId="77777777" w:rsidR="00615B16" w:rsidRPr="00EC72EC" w:rsidRDefault="00EC72EC">
            <w:pPr>
              <w:spacing w:line="260" w:lineRule="auto"/>
              <w:rPr>
                <w:sz w:val="18"/>
                <w:szCs w:val="18"/>
              </w:rPr>
            </w:pPr>
            <w:r w:rsidRPr="00EC72EC">
              <w:rPr>
                <w:sz w:val="18"/>
                <w:szCs w:val="18"/>
              </w:rPr>
              <w:t>・雄カイコガの行動を観察し，性フェロモンを受容する器官を調</w:t>
            </w:r>
          </w:p>
          <w:p w14:paraId="30CE8457" w14:textId="77777777" w:rsidR="00615B16" w:rsidRPr="00EC72EC" w:rsidRDefault="00EC72EC">
            <w:pPr>
              <w:spacing w:line="260" w:lineRule="auto"/>
              <w:ind w:firstLine="180"/>
              <w:rPr>
                <w:sz w:val="18"/>
                <w:szCs w:val="18"/>
              </w:rPr>
            </w:pPr>
            <w:r w:rsidRPr="00EC72EC">
              <w:rPr>
                <w:sz w:val="18"/>
                <w:szCs w:val="18"/>
              </w:rPr>
              <w:t>べる。</w:t>
            </w:r>
          </w:p>
          <w:p w14:paraId="30FD7639" w14:textId="09A7DBFB" w:rsidR="00615B16" w:rsidRPr="00EC72EC" w:rsidRDefault="00E351F1">
            <w:pPr>
              <w:spacing w:line="260" w:lineRule="auto"/>
              <w:ind w:firstLine="180"/>
              <w:rPr>
                <w:sz w:val="18"/>
                <w:szCs w:val="18"/>
              </w:rPr>
            </w:pPr>
            <w:r>
              <w:rPr>
                <w:rFonts w:hint="eastAsia"/>
                <w:sz w:val="18"/>
                <w:szCs w:val="18"/>
              </w:rPr>
              <w:t>＜コラム＞</w:t>
            </w:r>
            <w:r w:rsidR="00EC72EC" w:rsidRPr="00EC72EC">
              <w:rPr>
                <w:sz w:val="18"/>
                <w:szCs w:val="18"/>
              </w:rPr>
              <w:t>行動の神経メカニズム</w:t>
            </w:r>
          </w:p>
          <w:p w14:paraId="06AD3EBB" w14:textId="77777777" w:rsidR="00615B16" w:rsidRPr="00EC72EC" w:rsidRDefault="00EC72EC">
            <w:pPr>
              <w:spacing w:line="260" w:lineRule="auto"/>
              <w:rPr>
                <w:sz w:val="18"/>
                <w:szCs w:val="18"/>
              </w:rPr>
            </w:pPr>
            <w:r w:rsidRPr="00EC72EC">
              <w:rPr>
                <w:sz w:val="18"/>
                <w:szCs w:val="18"/>
              </w:rPr>
              <w:t>・行動の神経メカニズムについて理解する。</w:t>
            </w:r>
          </w:p>
          <w:p w14:paraId="430534B1" w14:textId="77777777" w:rsidR="00E351F1" w:rsidRPr="00EC72EC" w:rsidRDefault="00E351F1" w:rsidP="00E351F1">
            <w:pPr>
              <w:spacing w:line="260" w:lineRule="auto"/>
              <w:ind w:firstLine="180"/>
              <w:rPr>
                <w:sz w:val="18"/>
                <w:szCs w:val="18"/>
              </w:rPr>
            </w:pPr>
            <w:r w:rsidRPr="00EC72EC">
              <w:rPr>
                <w:sz w:val="18"/>
                <w:szCs w:val="18"/>
              </w:rPr>
              <w:t>＜資料読解＞カイコガの神経回路と行動の関係</w:t>
            </w:r>
          </w:p>
          <w:p w14:paraId="39C34ACF" w14:textId="77777777" w:rsidR="00E351F1" w:rsidRPr="00EC72EC" w:rsidRDefault="00E351F1" w:rsidP="00E351F1">
            <w:pPr>
              <w:spacing w:line="260" w:lineRule="auto"/>
              <w:rPr>
                <w:sz w:val="18"/>
                <w:szCs w:val="18"/>
              </w:rPr>
            </w:pPr>
            <w:r w:rsidRPr="00EC72EC">
              <w:rPr>
                <w:sz w:val="18"/>
                <w:szCs w:val="18"/>
              </w:rPr>
              <w:t>・カイコガの神経回路と行動の関係について理解を深める。</w:t>
            </w:r>
          </w:p>
          <w:p w14:paraId="1419BF3E" w14:textId="77777777" w:rsidR="00E351F1" w:rsidRPr="00EC72EC" w:rsidRDefault="00E351F1" w:rsidP="00E351F1">
            <w:pPr>
              <w:spacing w:line="260" w:lineRule="auto"/>
              <w:ind w:firstLine="180"/>
              <w:rPr>
                <w:sz w:val="18"/>
                <w:szCs w:val="18"/>
              </w:rPr>
            </w:pPr>
            <w:r w:rsidRPr="00EC72EC">
              <w:rPr>
                <w:sz w:val="18"/>
                <w:szCs w:val="18"/>
              </w:rPr>
              <w:t>考えてみよう　カイコガの行動の中枢</w:t>
            </w:r>
          </w:p>
          <w:p w14:paraId="366A000B" w14:textId="5D31BD01" w:rsidR="00615B16" w:rsidRPr="00E351F1" w:rsidRDefault="00E351F1">
            <w:pPr>
              <w:spacing w:line="260" w:lineRule="auto"/>
              <w:rPr>
                <w:sz w:val="18"/>
                <w:szCs w:val="18"/>
              </w:rPr>
            </w:pPr>
            <w:r w:rsidRPr="00EC72EC">
              <w:rPr>
                <w:sz w:val="18"/>
                <w:szCs w:val="18"/>
              </w:rPr>
              <w:t>・カイコガの行動中枢について考える。</w:t>
            </w:r>
          </w:p>
        </w:tc>
        <w:tc>
          <w:tcPr>
            <w:tcW w:w="582" w:type="dxa"/>
            <w:vMerge w:val="restart"/>
          </w:tcPr>
          <w:p w14:paraId="1B9063D1" w14:textId="77777777" w:rsidR="00615B16" w:rsidRPr="00EC72EC" w:rsidRDefault="008E6794">
            <w:pPr>
              <w:jc w:val="center"/>
              <w:rPr>
                <w:sz w:val="20"/>
                <w:szCs w:val="20"/>
              </w:rPr>
            </w:pPr>
            <w:r>
              <w:rPr>
                <w:rFonts w:hint="eastAsia"/>
                <w:sz w:val="20"/>
                <w:szCs w:val="20"/>
              </w:rPr>
              <w:t>3</w:t>
            </w:r>
          </w:p>
          <w:p w14:paraId="0D51F6C9" w14:textId="77777777" w:rsidR="00615B16" w:rsidRPr="00EC72EC" w:rsidRDefault="00615B16">
            <w:pPr>
              <w:jc w:val="center"/>
              <w:rPr>
                <w:sz w:val="20"/>
                <w:szCs w:val="20"/>
              </w:rPr>
            </w:pPr>
          </w:p>
        </w:tc>
        <w:tc>
          <w:tcPr>
            <w:tcW w:w="979" w:type="dxa"/>
            <w:vMerge w:val="restart"/>
          </w:tcPr>
          <w:p w14:paraId="1C7536CB" w14:textId="6924CD8A" w:rsidR="00615B16" w:rsidRPr="00EC72EC" w:rsidRDefault="00EC72EC">
            <w:pPr>
              <w:jc w:val="center"/>
              <w:rPr>
                <w:sz w:val="20"/>
                <w:szCs w:val="20"/>
              </w:rPr>
            </w:pPr>
            <w:r w:rsidRPr="00EC72EC">
              <w:rPr>
                <w:sz w:val="20"/>
                <w:szCs w:val="20"/>
              </w:rPr>
              <w:t>302</w:t>
            </w:r>
            <w:r w:rsidR="00107B27" w:rsidRPr="00EC72EC">
              <w:rPr>
                <w:sz w:val="20"/>
                <w:szCs w:val="20"/>
              </w:rPr>
              <w:t>～</w:t>
            </w:r>
            <w:r w:rsidRPr="00EC72EC">
              <w:rPr>
                <w:sz w:val="20"/>
                <w:szCs w:val="20"/>
              </w:rPr>
              <w:t>30</w:t>
            </w:r>
            <w:r w:rsidR="00E351F1">
              <w:rPr>
                <w:rFonts w:hint="eastAsia"/>
                <w:sz w:val="20"/>
                <w:szCs w:val="20"/>
              </w:rPr>
              <w:t>6</w:t>
            </w:r>
          </w:p>
          <w:p w14:paraId="57C3BEF2" w14:textId="77777777" w:rsidR="00615B16" w:rsidRPr="00EC72EC" w:rsidRDefault="00615B16">
            <w:pPr>
              <w:jc w:val="center"/>
              <w:rPr>
                <w:sz w:val="20"/>
                <w:szCs w:val="20"/>
              </w:rPr>
            </w:pPr>
          </w:p>
        </w:tc>
        <w:tc>
          <w:tcPr>
            <w:tcW w:w="582" w:type="dxa"/>
          </w:tcPr>
          <w:p w14:paraId="0B81226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7411B71C" w14:textId="77777777" w:rsidR="00615B16" w:rsidRPr="00EC72EC" w:rsidRDefault="00615B16">
            <w:pPr>
              <w:jc w:val="center"/>
              <w:rPr>
                <w:sz w:val="20"/>
                <w:szCs w:val="20"/>
              </w:rPr>
            </w:pPr>
          </w:p>
        </w:tc>
        <w:tc>
          <w:tcPr>
            <w:tcW w:w="5929" w:type="dxa"/>
          </w:tcPr>
          <w:p w14:paraId="66AAAA60"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カイコガの行動を観察し，受容器の役割と走性を関連付けて考察している。</w:t>
            </w:r>
            <w:r w:rsidRPr="00EC72EC">
              <w:t>［発言分析・記述分析］</w:t>
            </w:r>
          </w:p>
        </w:tc>
      </w:tr>
      <w:tr w:rsidR="00EC72EC" w:rsidRPr="00EC72EC" w14:paraId="5CCA2445" w14:textId="77777777">
        <w:trPr>
          <w:trHeight w:val="1170"/>
        </w:trPr>
        <w:tc>
          <w:tcPr>
            <w:tcW w:w="5942" w:type="dxa"/>
            <w:vMerge/>
          </w:tcPr>
          <w:p w14:paraId="7378E17D"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7F6F8040"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73982396"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2E9A39F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6DAD7D2F" w14:textId="77777777" w:rsidR="00615B16" w:rsidRPr="00EC72EC" w:rsidRDefault="00615B16">
            <w:pPr>
              <w:jc w:val="center"/>
              <w:rPr>
                <w:sz w:val="20"/>
                <w:szCs w:val="20"/>
              </w:rPr>
            </w:pPr>
          </w:p>
        </w:tc>
        <w:tc>
          <w:tcPr>
            <w:tcW w:w="5929" w:type="dxa"/>
          </w:tcPr>
          <w:p w14:paraId="33A85B7A" w14:textId="77777777"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カイコガに関する実験から，動物の行動と神経回路の関係を見いだそうとしている。</w:t>
            </w:r>
          </w:p>
        </w:tc>
      </w:tr>
      <w:tr w:rsidR="00EC72EC" w:rsidRPr="00EC72EC" w14:paraId="12A9AE13" w14:textId="77777777">
        <w:trPr>
          <w:trHeight w:val="2725"/>
        </w:trPr>
        <w:tc>
          <w:tcPr>
            <w:tcW w:w="5942" w:type="dxa"/>
            <w:vMerge/>
          </w:tcPr>
          <w:p w14:paraId="51DE59CF"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14:paraId="5A2845DF"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14:paraId="560D5686"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14:paraId="58BD3CB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6ECEA00D" w14:textId="77777777" w:rsidR="00615B16" w:rsidRPr="00EC72EC" w:rsidRDefault="00615B16">
            <w:pPr>
              <w:jc w:val="center"/>
              <w:rPr>
                <w:sz w:val="20"/>
                <w:szCs w:val="20"/>
              </w:rPr>
            </w:pPr>
          </w:p>
        </w:tc>
        <w:tc>
          <w:tcPr>
            <w:tcW w:w="5929" w:type="dxa"/>
          </w:tcPr>
          <w:p w14:paraId="07DF0AB0" w14:textId="77777777"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フェロモンに対するカイコガの走性と，それが引き起こされるメカニズムについて理解している。</w:t>
            </w:r>
          </w:p>
        </w:tc>
      </w:tr>
      <w:tr w:rsidR="00EC72EC" w:rsidRPr="00EC72EC" w14:paraId="7D24B5D0" w14:textId="77777777">
        <w:tc>
          <w:tcPr>
            <w:tcW w:w="14596" w:type="dxa"/>
            <w:gridSpan w:val="6"/>
            <w:shd w:val="clear" w:color="auto" w:fill="D9D9D9"/>
          </w:tcPr>
          <w:p w14:paraId="1287C1DB"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3節　学習のしくみ</w:t>
            </w:r>
          </w:p>
        </w:tc>
      </w:tr>
      <w:tr w:rsidR="00EC72EC" w:rsidRPr="00EC72EC" w14:paraId="6B2641C0" w14:textId="77777777">
        <w:trPr>
          <w:trHeight w:val="2160"/>
        </w:trPr>
        <w:tc>
          <w:tcPr>
            <w:tcW w:w="5942" w:type="dxa"/>
            <w:vMerge w:val="restart"/>
          </w:tcPr>
          <w:p w14:paraId="045FE2CE" w14:textId="77777777" w:rsidR="00615B16" w:rsidRPr="00EC72EC" w:rsidRDefault="00EC72EC">
            <w:pPr>
              <w:spacing w:line="260" w:lineRule="auto"/>
              <w:ind w:left="29" w:hanging="2"/>
              <w:rPr>
                <w:sz w:val="20"/>
                <w:szCs w:val="20"/>
              </w:rPr>
            </w:pPr>
            <w:r w:rsidRPr="00EC72EC">
              <w:rPr>
                <w:sz w:val="20"/>
                <w:szCs w:val="20"/>
              </w:rPr>
              <w:t>Let’s start!</w:t>
            </w:r>
          </w:p>
          <w:p w14:paraId="6D8C9E39" w14:textId="77777777" w:rsidR="00615B16" w:rsidRPr="00EC72EC" w:rsidRDefault="00EC72EC">
            <w:pPr>
              <w:spacing w:line="260" w:lineRule="auto"/>
              <w:rPr>
                <w:sz w:val="18"/>
                <w:szCs w:val="18"/>
              </w:rPr>
            </w:pPr>
            <w:r w:rsidRPr="00EC72EC">
              <w:rPr>
                <w:sz w:val="18"/>
                <w:szCs w:val="18"/>
              </w:rPr>
              <w:t>・カンデルはなぜアメフラシを実験の対象として選んだのかを考える。</w:t>
            </w:r>
          </w:p>
          <w:p w14:paraId="469EE30C" w14:textId="584D9939" w:rsidR="00615B16" w:rsidRPr="00EC72EC" w:rsidRDefault="00EC72EC">
            <w:pPr>
              <w:spacing w:line="260" w:lineRule="auto"/>
              <w:ind w:firstLine="180"/>
              <w:rPr>
                <w:sz w:val="18"/>
                <w:szCs w:val="18"/>
              </w:rPr>
            </w:pPr>
            <w:r w:rsidRPr="00EC72EC">
              <w:rPr>
                <w:sz w:val="18"/>
                <w:szCs w:val="18"/>
              </w:rPr>
              <w:t>＜</w:t>
            </w:r>
            <w:r w:rsidR="00E351F1">
              <w:rPr>
                <w:rFonts w:hint="eastAsia"/>
                <w:sz w:val="18"/>
                <w:szCs w:val="18"/>
              </w:rPr>
              <w:t>特集</w:t>
            </w:r>
            <w:r w:rsidRPr="00EC72EC">
              <w:rPr>
                <w:sz w:val="18"/>
                <w:szCs w:val="18"/>
              </w:rPr>
              <w:t>＞えら引っ込め反射のメカニズムを考える</w:t>
            </w:r>
          </w:p>
          <w:p w14:paraId="58792464" w14:textId="77777777" w:rsidR="00615B16" w:rsidRPr="00EC72EC" w:rsidRDefault="00EC72EC">
            <w:pPr>
              <w:spacing w:line="260" w:lineRule="auto"/>
              <w:rPr>
                <w:sz w:val="18"/>
                <w:szCs w:val="18"/>
              </w:rPr>
            </w:pPr>
            <w:r w:rsidRPr="00EC72EC">
              <w:rPr>
                <w:sz w:val="18"/>
                <w:szCs w:val="18"/>
              </w:rPr>
              <w:t>・えら引っ込め反射のメカニズムについて理解する。</w:t>
            </w:r>
          </w:p>
          <w:p w14:paraId="3A75F2C9" w14:textId="77777777" w:rsidR="00615B16" w:rsidRPr="00EC72EC" w:rsidRDefault="00EC72EC">
            <w:pPr>
              <w:spacing w:line="260" w:lineRule="auto"/>
              <w:ind w:firstLine="180"/>
              <w:rPr>
                <w:sz w:val="18"/>
                <w:szCs w:val="18"/>
              </w:rPr>
            </w:pPr>
            <w:r w:rsidRPr="00EC72EC">
              <w:rPr>
                <w:sz w:val="18"/>
                <w:szCs w:val="18"/>
              </w:rPr>
              <w:t>A 慣れの神経メカニズム</w:t>
            </w:r>
          </w:p>
          <w:p w14:paraId="59EFD66B" w14:textId="77777777" w:rsidR="00615B16" w:rsidRPr="00EC72EC" w:rsidRDefault="00EC72EC">
            <w:pPr>
              <w:spacing w:line="260" w:lineRule="auto"/>
              <w:rPr>
                <w:sz w:val="18"/>
                <w:szCs w:val="18"/>
              </w:rPr>
            </w:pPr>
            <w:r w:rsidRPr="00EC72EC">
              <w:rPr>
                <w:sz w:val="18"/>
                <w:szCs w:val="18"/>
              </w:rPr>
              <w:t>・慣れの神経メカニズムについて理解する。</w:t>
            </w:r>
          </w:p>
          <w:p w14:paraId="6101B90F" w14:textId="77777777" w:rsidR="00615B16" w:rsidRPr="00EC72EC" w:rsidRDefault="00EC72EC">
            <w:pPr>
              <w:spacing w:line="260" w:lineRule="auto"/>
              <w:ind w:firstLine="180"/>
              <w:rPr>
                <w:sz w:val="18"/>
                <w:szCs w:val="18"/>
              </w:rPr>
            </w:pPr>
            <w:r w:rsidRPr="00EC72EC">
              <w:rPr>
                <w:sz w:val="18"/>
                <w:szCs w:val="18"/>
              </w:rPr>
              <w:t>B 脱慣れと鋭敏化</w:t>
            </w:r>
          </w:p>
          <w:p w14:paraId="1A256DC3" w14:textId="77777777" w:rsidR="00615B16" w:rsidRPr="00EC72EC" w:rsidRDefault="00EC72EC">
            <w:pPr>
              <w:spacing w:line="260" w:lineRule="auto"/>
              <w:rPr>
                <w:sz w:val="18"/>
                <w:szCs w:val="18"/>
              </w:rPr>
            </w:pPr>
            <w:r w:rsidRPr="00EC72EC">
              <w:rPr>
                <w:sz w:val="18"/>
                <w:szCs w:val="18"/>
              </w:rPr>
              <w:t>・脱慣れと鋭敏化について理解する。</w:t>
            </w:r>
          </w:p>
          <w:p w14:paraId="28F0883D" w14:textId="77777777" w:rsidR="00615B16" w:rsidRPr="00EC72EC" w:rsidRDefault="00EC72EC">
            <w:pPr>
              <w:spacing w:line="260" w:lineRule="auto"/>
              <w:ind w:firstLine="180"/>
              <w:rPr>
                <w:sz w:val="18"/>
                <w:szCs w:val="18"/>
              </w:rPr>
            </w:pPr>
            <w:r w:rsidRPr="00EC72EC">
              <w:rPr>
                <w:sz w:val="18"/>
                <w:szCs w:val="18"/>
              </w:rPr>
              <w:t>C 古典的条件付け</w:t>
            </w:r>
          </w:p>
          <w:p w14:paraId="2EA7610E" w14:textId="77777777" w:rsidR="00615B16" w:rsidRPr="00EC72EC" w:rsidRDefault="00EC72EC">
            <w:pPr>
              <w:spacing w:line="260" w:lineRule="auto"/>
              <w:rPr>
                <w:sz w:val="18"/>
                <w:szCs w:val="18"/>
              </w:rPr>
            </w:pPr>
            <w:r w:rsidRPr="00EC72EC">
              <w:rPr>
                <w:sz w:val="18"/>
                <w:szCs w:val="18"/>
              </w:rPr>
              <w:t>・古典的条件付けについて理解する。</w:t>
            </w:r>
          </w:p>
          <w:p w14:paraId="26E0232E" w14:textId="77777777" w:rsidR="00615B16" w:rsidRPr="00EC72EC" w:rsidRDefault="00EC72EC">
            <w:pPr>
              <w:spacing w:line="260" w:lineRule="auto"/>
              <w:ind w:firstLine="180"/>
              <w:rPr>
                <w:sz w:val="18"/>
                <w:szCs w:val="18"/>
              </w:rPr>
            </w:pPr>
            <w:r w:rsidRPr="00EC72EC">
              <w:rPr>
                <w:sz w:val="18"/>
                <w:szCs w:val="18"/>
              </w:rPr>
              <w:t>＜コラム＞動物の知覚を調べる手法</w:t>
            </w:r>
          </w:p>
          <w:p w14:paraId="7FB2740C" w14:textId="77777777" w:rsidR="00615B16" w:rsidRPr="00EC72EC" w:rsidRDefault="00EC72EC">
            <w:pPr>
              <w:spacing w:line="260" w:lineRule="auto"/>
              <w:rPr>
                <w:sz w:val="18"/>
                <w:szCs w:val="18"/>
              </w:rPr>
            </w:pPr>
            <w:r w:rsidRPr="00EC72EC">
              <w:rPr>
                <w:sz w:val="18"/>
                <w:szCs w:val="18"/>
              </w:rPr>
              <w:t>・動物の知覚を調べる手法を理解する。</w:t>
            </w:r>
          </w:p>
          <w:p w14:paraId="7C1AF67A" w14:textId="77777777" w:rsidR="00615B16" w:rsidRPr="00EC72EC" w:rsidRDefault="00EC72EC">
            <w:pPr>
              <w:spacing w:line="260" w:lineRule="auto"/>
              <w:ind w:left="29" w:hanging="2"/>
              <w:rPr>
                <w:sz w:val="18"/>
                <w:szCs w:val="18"/>
              </w:rPr>
            </w:pPr>
            <w:r w:rsidRPr="00EC72EC">
              <w:rPr>
                <w:sz w:val="18"/>
                <w:szCs w:val="18"/>
              </w:rPr>
              <w:t>考えてみよう　昆虫が色を知覚できるかの実験計画</w:t>
            </w:r>
          </w:p>
          <w:p w14:paraId="316EABEB" w14:textId="77777777" w:rsidR="00615B16" w:rsidRPr="00EC72EC" w:rsidRDefault="00EC72EC">
            <w:pPr>
              <w:spacing w:line="260" w:lineRule="auto"/>
              <w:ind w:left="29" w:hanging="2"/>
              <w:rPr>
                <w:sz w:val="18"/>
                <w:szCs w:val="18"/>
              </w:rPr>
            </w:pPr>
            <w:r w:rsidRPr="00EC72EC">
              <w:rPr>
                <w:sz w:val="18"/>
                <w:szCs w:val="18"/>
              </w:rPr>
              <w:t>・昆虫が色を知覚できるかの実験計画について考える。</w:t>
            </w:r>
          </w:p>
        </w:tc>
        <w:tc>
          <w:tcPr>
            <w:tcW w:w="582" w:type="dxa"/>
            <w:vMerge w:val="restart"/>
          </w:tcPr>
          <w:p w14:paraId="7DC62B1D" w14:textId="77777777" w:rsidR="00615B16" w:rsidRPr="00EC72EC" w:rsidRDefault="008E6794">
            <w:pPr>
              <w:jc w:val="center"/>
              <w:rPr>
                <w:sz w:val="20"/>
                <w:szCs w:val="20"/>
              </w:rPr>
            </w:pPr>
            <w:r>
              <w:rPr>
                <w:rFonts w:hint="eastAsia"/>
                <w:sz w:val="20"/>
                <w:szCs w:val="20"/>
              </w:rPr>
              <w:t>3</w:t>
            </w:r>
          </w:p>
        </w:tc>
        <w:tc>
          <w:tcPr>
            <w:tcW w:w="979" w:type="dxa"/>
            <w:vMerge w:val="restart"/>
          </w:tcPr>
          <w:p w14:paraId="3670E216" w14:textId="7681E502" w:rsidR="00615B16" w:rsidRPr="00EC72EC" w:rsidRDefault="00EC72EC">
            <w:pPr>
              <w:jc w:val="center"/>
              <w:rPr>
                <w:sz w:val="20"/>
                <w:szCs w:val="20"/>
              </w:rPr>
            </w:pPr>
            <w:r w:rsidRPr="00EC72EC">
              <w:rPr>
                <w:sz w:val="20"/>
                <w:szCs w:val="20"/>
              </w:rPr>
              <w:t>30</w:t>
            </w:r>
            <w:r w:rsidR="00E351F1">
              <w:rPr>
                <w:rFonts w:hint="eastAsia"/>
                <w:sz w:val="20"/>
                <w:szCs w:val="20"/>
              </w:rPr>
              <w:t>7</w:t>
            </w:r>
            <w:r w:rsidR="00107B27" w:rsidRPr="00EC72EC">
              <w:rPr>
                <w:sz w:val="20"/>
                <w:szCs w:val="20"/>
              </w:rPr>
              <w:t>～</w:t>
            </w:r>
            <w:r w:rsidRPr="00EC72EC">
              <w:rPr>
                <w:sz w:val="20"/>
                <w:szCs w:val="20"/>
              </w:rPr>
              <w:t>3</w:t>
            </w:r>
            <w:r w:rsidR="00E351F1">
              <w:rPr>
                <w:rFonts w:hint="eastAsia"/>
                <w:sz w:val="20"/>
                <w:szCs w:val="20"/>
              </w:rPr>
              <w:t>13</w:t>
            </w:r>
          </w:p>
          <w:p w14:paraId="239E24DC" w14:textId="77777777" w:rsidR="00615B16" w:rsidRPr="00EC72EC" w:rsidRDefault="00615B16">
            <w:pPr>
              <w:jc w:val="center"/>
              <w:rPr>
                <w:sz w:val="20"/>
                <w:szCs w:val="20"/>
              </w:rPr>
            </w:pPr>
          </w:p>
        </w:tc>
        <w:tc>
          <w:tcPr>
            <w:tcW w:w="582" w:type="dxa"/>
          </w:tcPr>
          <w:p w14:paraId="04F8CE9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581B0379" w14:textId="77777777" w:rsidR="00615B16" w:rsidRPr="00EC72EC" w:rsidRDefault="00615B16">
            <w:pPr>
              <w:jc w:val="center"/>
              <w:rPr>
                <w:sz w:val="20"/>
                <w:szCs w:val="20"/>
              </w:rPr>
            </w:pPr>
          </w:p>
        </w:tc>
        <w:tc>
          <w:tcPr>
            <w:tcW w:w="5929" w:type="dxa"/>
          </w:tcPr>
          <w:p w14:paraId="1F6119C4"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アメフラシのえら引っ込め反射に関する資料から，慣れの起こるしくみについて考察している。</w:t>
            </w:r>
          </w:p>
        </w:tc>
      </w:tr>
      <w:tr w:rsidR="00EC72EC" w:rsidRPr="00EC72EC" w14:paraId="396BB7BC" w14:textId="77777777">
        <w:trPr>
          <w:trHeight w:val="2160"/>
        </w:trPr>
        <w:tc>
          <w:tcPr>
            <w:tcW w:w="5942" w:type="dxa"/>
            <w:vMerge/>
          </w:tcPr>
          <w:p w14:paraId="35B562E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0A9F1C98"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1518B84E"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70634DF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2CB20CF0" w14:textId="77777777" w:rsidR="00615B16" w:rsidRPr="00EC72EC" w:rsidRDefault="00615B16">
            <w:pPr>
              <w:jc w:val="center"/>
              <w:rPr>
                <w:sz w:val="20"/>
                <w:szCs w:val="20"/>
              </w:rPr>
            </w:pPr>
          </w:p>
        </w:tc>
        <w:tc>
          <w:tcPr>
            <w:tcW w:w="5929" w:type="dxa"/>
          </w:tcPr>
          <w:p w14:paraId="45A72CBA" w14:textId="77777777" w:rsidR="00615B16" w:rsidRPr="00EC72EC" w:rsidRDefault="00EC72EC">
            <w:pPr>
              <w:rPr>
                <w:rFonts w:ascii="BIZ UDPゴシック" w:eastAsia="BIZ UDPゴシック" w:hAnsi="BIZ UDPゴシック" w:cs="BIZ UDP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アメフラシのえら引っ込め反射に関する資料から，慣れとニューロンの関係を見出して表現しようとしている。</w:t>
            </w:r>
          </w:p>
        </w:tc>
      </w:tr>
      <w:tr w:rsidR="00EC72EC" w:rsidRPr="00EC72EC" w14:paraId="45B43A6B" w14:textId="77777777">
        <w:trPr>
          <w:trHeight w:val="773"/>
        </w:trPr>
        <w:tc>
          <w:tcPr>
            <w:tcW w:w="5942" w:type="dxa"/>
            <w:vMerge/>
          </w:tcPr>
          <w:p w14:paraId="74746ACE"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14:paraId="313253ED"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14:paraId="72CA84EF"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14:paraId="5E5ABCD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A0C1D76" w14:textId="77777777" w:rsidR="00615B16" w:rsidRPr="00EC72EC" w:rsidRDefault="00615B16">
            <w:pPr>
              <w:jc w:val="center"/>
              <w:rPr>
                <w:sz w:val="20"/>
                <w:szCs w:val="20"/>
              </w:rPr>
            </w:pPr>
          </w:p>
        </w:tc>
        <w:tc>
          <w:tcPr>
            <w:tcW w:w="5929" w:type="dxa"/>
          </w:tcPr>
          <w:p w14:paraId="1DD31408"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慣れと脱慣れが起きるメカニズムを理解している。</w:t>
            </w:r>
          </w:p>
        </w:tc>
      </w:tr>
      <w:tr w:rsidR="00EC72EC" w:rsidRPr="00EC72EC" w14:paraId="4B8EB26C" w14:textId="77777777">
        <w:tc>
          <w:tcPr>
            <w:tcW w:w="14596" w:type="dxa"/>
            <w:gridSpan w:val="6"/>
            <w:shd w:val="clear" w:color="auto" w:fill="D9D9D9"/>
          </w:tcPr>
          <w:p w14:paraId="2E31E799"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14:paraId="2E4FA0B4" w14:textId="77777777">
        <w:tc>
          <w:tcPr>
            <w:tcW w:w="5942" w:type="dxa"/>
          </w:tcPr>
          <w:p w14:paraId="3C5FAAE8" w14:textId="77777777" w:rsidR="00615B16" w:rsidRPr="00EC72EC" w:rsidRDefault="00EC72EC">
            <w:pPr>
              <w:spacing w:line="260" w:lineRule="auto"/>
              <w:ind w:left="29" w:hanging="2"/>
              <w:rPr>
                <w:sz w:val="20"/>
                <w:szCs w:val="20"/>
              </w:rPr>
            </w:pPr>
            <w:r w:rsidRPr="00EC72EC">
              <w:rPr>
                <w:sz w:val="20"/>
                <w:szCs w:val="20"/>
              </w:rPr>
              <w:t>・用語の確認</w:t>
            </w:r>
          </w:p>
          <w:p w14:paraId="3D2C5FAC" w14:textId="77777777" w:rsidR="00615B16" w:rsidRPr="00EC72EC" w:rsidRDefault="00EC72EC">
            <w:pPr>
              <w:spacing w:line="260" w:lineRule="auto"/>
              <w:rPr>
                <w:sz w:val="18"/>
                <w:szCs w:val="18"/>
              </w:rPr>
            </w:pPr>
            <w:r w:rsidRPr="00EC72EC">
              <w:rPr>
                <w:sz w:val="18"/>
                <w:szCs w:val="18"/>
              </w:rPr>
              <w:t>・４編2章で学習した内容を生物用語で振り返る。</w:t>
            </w:r>
          </w:p>
          <w:p w14:paraId="6A5F17B5" w14:textId="77777777" w:rsidR="00615B16" w:rsidRPr="00EC72EC" w:rsidRDefault="00EC72EC">
            <w:pPr>
              <w:spacing w:line="260" w:lineRule="auto"/>
              <w:ind w:left="29" w:hanging="2"/>
              <w:rPr>
                <w:sz w:val="20"/>
                <w:szCs w:val="20"/>
              </w:rPr>
            </w:pPr>
            <w:r w:rsidRPr="00EC72EC">
              <w:rPr>
                <w:sz w:val="20"/>
                <w:szCs w:val="20"/>
              </w:rPr>
              <w:t>・まとめ図</w:t>
            </w:r>
          </w:p>
          <w:p w14:paraId="5D1D6CDE" w14:textId="77777777" w:rsidR="00615B16" w:rsidRPr="00EC72EC" w:rsidRDefault="00EC72EC">
            <w:pPr>
              <w:spacing w:line="260" w:lineRule="auto"/>
              <w:ind w:left="29" w:hanging="2"/>
              <w:rPr>
                <w:sz w:val="20"/>
                <w:szCs w:val="20"/>
              </w:rPr>
            </w:pPr>
            <w:r w:rsidRPr="00EC72EC">
              <w:rPr>
                <w:sz w:val="18"/>
                <w:szCs w:val="18"/>
              </w:rPr>
              <w:t>・４編2章で学習した内容を図で振り返る。</w:t>
            </w:r>
          </w:p>
        </w:tc>
        <w:tc>
          <w:tcPr>
            <w:tcW w:w="582" w:type="dxa"/>
          </w:tcPr>
          <w:p w14:paraId="4CE672FD" w14:textId="77777777" w:rsidR="00615B16" w:rsidRPr="00EC72EC" w:rsidRDefault="00615B16">
            <w:pPr>
              <w:jc w:val="center"/>
              <w:rPr>
                <w:sz w:val="20"/>
                <w:szCs w:val="20"/>
              </w:rPr>
            </w:pPr>
          </w:p>
        </w:tc>
        <w:tc>
          <w:tcPr>
            <w:tcW w:w="979" w:type="dxa"/>
          </w:tcPr>
          <w:p w14:paraId="3FD634CB" w14:textId="5E37496F" w:rsidR="00615B16" w:rsidRPr="00EC72EC" w:rsidRDefault="00EC72EC">
            <w:pPr>
              <w:jc w:val="center"/>
              <w:rPr>
                <w:sz w:val="20"/>
                <w:szCs w:val="20"/>
              </w:rPr>
            </w:pPr>
            <w:r w:rsidRPr="00EC72EC">
              <w:rPr>
                <w:sz w:val="20"/>
                <w:szCs w:val="20"/>
              </w:rPr>
              <w:t>31</w:t>
            </w:r>
            <w:r w:rsidR="00E351F1">
              <w:rPr>
                <w:rFonts w:hint="eastAsia"/>
                <w:sz w:val="20"/>
                <w:szCs w:val="20"/>
              </w:rPr>
              <w:t>4</w:t>
            </w:r>
            <w:r w:rsidR="00107B27" w:rsidRPr="00EC72EC">
              <w:rPr>
                <w:sz w:val="20"/>
                <w:szCs w:val="20"/>
              </w:rPr>
              <w:t>～</w:t>
            </w:r>
            <w:r w:rsidRPr="00EC72EC">
              <w:rPr>
                <w:sz w:val="20"/>
                <w:szCs w:val="20"/>
              </w:rPr>
              <w:t>31</w:t>
            </w:r>
            <w:r w:rsidR="00E351F1">
              <w:rPr>
                <w:rFonts w:hint="eastAsia"/>
                <w:sz w:val="20"/>
                <w:szCs w:val="20"/>
              </w:rPr>
              <w:t>5</w:t>
            </w:r>
          </w:p>
        </w:tc>
        <w:tc>
          <w:tcPr>
            <w:tcW w:w="582" w:type="dxa"/>
          </w:tcPr>
          <w:p w14:paraId="17B42445"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74E01A58" w14:textId="77777777" w:rsidR="00615B16" w:rsidRPr="00EC72EC" w:rsidRDefault="00EC72EC">
            <w:pPr>
              <w:jc w:val="center"/>
              <w:rPr>
                <w:sz w:val="20"/>
                <w:szCs w:val="20"/>
              </w:rPr>
            </w:pPr>
            <w:r w:rsidRPr="00EC72EC">
              <w:rPr>
                <w:sz w:val="20"/>
                <w:szCs w:val="20"/>
              </w:rPr>
              <w:t>〇</w:t>
            </w:r>
          </w:p>
        </w:tc>
        <w:tc>
          <w:tcPr>
            <w:tcW w:w="5929" w:type="dxa"/>
          </w:tcPr>
          <w:p w14:paraId="545F9369"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14:paraId="71A6FD48" w14:textId="77777777" w:rsidR="00615B16" w:rsidRPr="00EC72EC" w:rsidRDefault="00615B16">
            <w:pPr>
              <w:tabs>
                <w:tab w:val="left" w:pos="76"/>
              </w:tabs>
              <w:rPr>
                <w:sz w:val="20"/>
                <w:szCs w:val="20"/>
              </w:rPr>
            </w:pPr>
          </w:p>
        </w:tc>
      </w:tr>
    </w:tbl>
    <w:p w14:paraId="3FD4E272" w14:textId="77777777" w:rsidR="00615B16" w:rsidRPr="00EC72EC" w:rsidRDefault="00EC72EC">
      <w:pPr>
        <w:widowControl/>
        <w:jc w:val="left"/>
        <w:rPr>
          <w:rFonts w:ascii="BIZ UDゴシック" w:eastAsia="BIZ UDゴシック" w:hAnsi="BIZ UDゴシック" w:cs="BIZ UDゴシック"/>
          <w:sz w:val="32"/>
          <w:szCs w:val="32"/>
        </w:rPr>
      </w:pPr>
      <w:r w:rsidRPr="00EC72EC">
        <w:br w:type="page"/>
      </w:r>
    </w:p>
    <w:p w14:paraId="65000D13"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4編　生物の環境応答　</w:t>
      </w:r>
      <w:r w:rsidRPr="00EC72EC">
        <w:rPr>
          <w:rFonts w:ascii="BIZ UDゴシック" w:eastAsia="BIZ UDゴシック" w:hAnsi="BIZ UDゴシック" w:cs="BIZ UDゴシック"/>
          <w:sz w:val="32"/>
          <w:szCs w:val="32"/>
        </w:rPr>
        <w:t>3章　植物の環境応答</w:t>
      </w:r>
    </w:p>
    <w:tbl>
      <w:tblPr>
        <w:tblStyle w:val="afffffe"/>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78F62DA8" w14:textId="77777777">
        <w:tc>
          <w:tcPr>
            <w:tcW w:w="1820" w:type="dxa"/>
            <w:shd w:val="clear" w:color="auto" w:fill="D9D9D9"/>
          </w:tcPr>
          <w:p w14:paraId="4E026DB0"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4E36E655" w14:textId="150CD454" w:rsidR="00615B16" w:rsidRPr="00EC72EC" w:rsidRDefault="00EC72EC">
            <w:pPr>
              <w:rPr>
                <w:rFonts w:hint="eastAsia"/>
              </w:rPr>
            </w:pPr>
            <w:r w:rsidRPr="00EC72EC">
              <w:t>31</w:t>
            </w:r>
            <w:r w:rsidR="0083563D">
              <w:rPr>
                <w:rFonts w:hint="eastAsia"/>
              </w:rPr>
              <w:t>6</w:t>
            </w:r>
            <w:r w:rsidR="005745AE" w:rsidRPr="00EC72EC">
              <w:t>～</w:t>
            </w:r>
            <w:r w:rsidRPr="00EC72EC">
              <w:t>3</w:t>
            </w:r>
            <w:r w:rsidR="0083563D">
              <w:rPr>
                <w:rFonts w:hint="eastAsia"/>
              </w:rPr>
              <w:t>57</w:t>
            </w:r>
          </w:p>
        </w:tc>
        <w:tc>
          <w:tcPr>
            <w:tcW w:w="2025" w:type="dxa"/>
            <w:shd w:val="clear" w:color="auto" w:fill="D9D9D9"/>
          </w:tcPr>
          <w:p w14:paraId="2B2F2C36"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4BBFEB95" w14:textId="77777777" w:rsidR="00615B16" w:rsidRPr="00EC72EC" w:rsidRDefault="00EC72EC">
            <w:r w:rsidRPr="00EC72EC">
              <w:t>(4)ア(イ)㋐，イ</w:t>
            </w:r>
          </w:p>
        </w:tc>
        <w:tc>
          <w:tcPr>
            <w:tcW w:w="1559" w:type="dxa"/>
            <w:shd w:val="clear" w:color="auto" w:fill="D9D9D9"/>
          </w:tcPr>
          <w:p w14:paraId="1CBD9669"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30400779" w14:textId="77777777" w:rsidR="00615B16" w:rsidRPr="00EC72EC" w:rsidRDefault="008E6794">
            <w:r>
              <w:rPr>
                <w:rFonts w:hint="eastAsia"/>
              </w:rPr>
              <w:t>14</w:t>
            </w:r>
          </w:p>
        </w:tc>
        <w:tc>
          <w:tcPr>
            <w:tcW w:w="1560" w:type="dxa"/>
            <w:shd w:val="clear" w:color="auto" w:fill="D9D9D9"/>
          </w:tcPr>
          <w:p w14:paraId="236B71D1"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6BFA35FD" w14:textId="77777777" w:rsidR="00615B16" w:rsidRPr="00EC72EC" w:rsidRDefault="008E6794">
            <w:r>
              <w:rPr>
                <w:rFonts w:hint="eastAsia"/>
              </w:rPr>
              <w:t>11月上旬～11月下旬</w:t>
            </w:r>
          </w:p>
        </w:tc>
      </w:tr>
    </w:tbl>
    <w:p w14:paraId="174284E3" w14:textId="77777777" w:rsidR="00615B16" w:rsidRPr="00EC72EC" w:rsidRDefault="00615B16"/>
    <w:tbl>
      <w:tblPr>
        <w:tblStyle w:val="affffff"/>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37CF2BBD" w14:textId="77777777">
        <w:tc>
          <w:tcPr>
            <w:tcW w:w="3256" w:type="dxa"/>
            <w:gridSpan w:val="2"/>
            <w:shd w:val="clear" w:color="auto" w:fill="D9D9D9"/>
            <w:vAlign w:val="center"/>
          </w:tcPr>
          <w:p w14:paraId="6DF0BFDE"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vAlign w:val="center"/>
          </w:tcPr>
          <w:p w14:paraId="47FDABD2" w14:textId="77777777" w:rsidR="00615B16" w:rsidRPr="00EC72EC" w:rsidRDefault="00EC72EC">
            <w:pPr>
              <w:ind w:left="200" w:hanging="210"/>
              <w:rPr>
                <w:sz w:val="20"/>
                <w:szCs w:val="20"/>
              </w:rPr>
            </w:pPr>
            <w:r w:rsidRPr="00EC72EC">
              <w:rPr>
                <w:sz w:val="20"/>
                <w:szCs w:val="20"/>
              </w:rPr>
              <w:t>・植物の環境応答について，植物の成長や反応に植物ホルモンが関わることを見いだして理解するとともに，それらの観察，実験などに関する技能を身に付ける。</w:t>
            </w:r>
          </w:p>
          <w:p w14:paraId="69B58103" w14:textId="77777777" w:rsidR="00615B16" w:rsidRPr="00EC72EC" w:rsidRDefault="00EC72EC">
            <w:pPr>
              <w:ind w:left="200" w:hanging="210"/>
              <w:rPr>
                <w:sz w:val="20"/>
                <w:szCs w:val="20"/>
              </w:rPr>
            </w:pPr>
            <w:r w:rsidRPr="00EC72EC">
              <w:rPr>
                <w:sz w:val="20"/>
                <w:szCs w:val="20"/>
              </w:rPr>
              <w:t>・植物の環境応答について，観察，実験などを通して探究し，神経系の働きと行動との関係を見いだして表現する。</w:t>
            </w:r>
          </w:p>
          <w:p w14:paraId="7323353E" w14:textId="77777777" w:rsidR="00615B16" w:rsidRPr="00EC72EC" w:rsidRDefault="00EC72EC">
            <w:pPr>
              <w:ind w:left="200" w:hanging="210"/>
              <w:rPr>
                <w:sz w:val="20"/>
                <w:szCs w:val="20"/>
              </w:rPr>
            </w:pPr>
            <w:r w:rsidRPr="00EC72EC">
              <w:rPr>
                <w:sz w:val="20"/>
                <w:szCs w:val="20"/>
              </w:rPr>
              <w:t>・植物の環境応答に関する事物・現象に主体的に関わり，科学的に探究しようとする態度と，生命を尊重し，自然</w:t>
            </w:r>
          </w:p>
          <w:p w14:paraId="28BE6D9B" w14:textId="77777777" w:rsidR="00615B16" w:rsidRPr="00EC72EC" w:rsidRDefault="00EC72EC">
            <w:pPr>
              <w:ind w:left="200" w:hanging="210"/>
              <w:rPr>
                <w:sz w:val="20"/>
                <w:szCs w:val="20"/>
              </w:rPr>
            </w:pPr>
            <w:r w:rsidRPr="00EC72EC">
              <w:rPr>
                <w:sz w:val="20"/>
                <w:szCs w:val="20"/>
              </w:rPr>
              <w:t>環境の保全に寄与する態度を養う。</w:t>
            </w:r>
          </w:p>
          <w:p w14:paraId="2C7FA44F" w14:textId="77777777" w:rsidR="00615B16" w:rsidRPr="00EC72EC" w:rsidRDefault="00615B16">
            <w:pPr>
              <w:rPr>
                <w:sz w:val="20"/>
                <w:szCs w:val="20"/>
              </w:rPr>
            </w:pPr>
          </w:p>
        </w:tc>
      </w:tr>
      <w:tr w:rsidR="00EC72EC" w:rsidRPr="00EC72EC" w14:paraId="4968524D" w14:textId="77777777">
        <w:tc>
          <w:tcPr>
            <w:tcW w:w="1271" w:type="dxa"/>
            <w:vMerge w:val="restart"/>
            <w:shd w:val="clear" w:color="auto" w:fill="D9D9D9"/>
            <w:vAlign w:val="center"/>
          </w:tcPr>
          <w:p w14:paraId="21CDBE9D"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6D16556A"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0CD7AF2F" w14:textId="77777777" w:rsidR="00615B16" w:rsidRPr="00EC72EC" w:rsidRDefault="00EC72EC">
            <w:pPr>
              <w:ind w:left="200" w:hanging="210"/>
              <w:rPr>
                <w:sz w:val="20"/>
                <w:szCs w:val="20"/>
              </w:rPr>
            </w:pPr>
            <w:r w:rsidRPr="00EC72EC">
              <w:rPr>
                <w:sz w:val="20"/>
                <w:szCs w:val="20"/>
              </w:rPr>
              <w:t>植物の環境応答ついて，神経系の働きと行動との関係の基本的な概念や原理・法則などを理解しているとともに，科学的に探するために必要な観察，実験などに関する基本操作や記録などの基本的な技能を身に付けている。</w:t>
            </w:r>
          </w:p>
        </w:tc>
      </w:tr>
      <w:tr w:rsidR="00EC72EC" w:rsidRPr="00EC72EC" w14:paraId="79B7077F" w14:textId="77777777">
        <w:tc>
          <w:tcPr>
            <w:tcW w:w="1271" w:type="dxa"/>
            <w:vMerge/>
            <w:shd w:val="clear" w:color="auto" w:fill="D9D9D9"/>
            <w:vAlign w:val="center"/>
          </w:tcPr>
          <w:p w14:paraId="422A1E9A"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4E4D07C"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391F1D62" w14:textId="77777777" w:rsidR="00615B16" w:rsidRPr="00EC72EC" w:rsidRDefault="00EC72EC">
            <w:pPr>
              <w:ind w:left="200" w:hanging="210"/>
              <w:rPr>
                <w:sz w:val="20"/>
                <w:szCs w:val="20"/>
              </w:rPr>
            </w:pPr>
            <w:r w:rsidRPr="00EC72EC">
              <w:rPr>
                <w:sz w:val="20"/>
                <w:szCs w:val="20"/>
              </w:rPr>
              <w:t>植物の環境応答ついて，観察，実験などを通して探究し，環境変化に対する生物の応答の特徴を見いだして表現している。</w:t>
            </w:r>
          </w:p>
        </w:tc>
      </w:tr>
      <w:tr w:rsidR="00EC72EC" w:rsidRPr="00EC72EC" w14:paraId="5B25452B" w14:textId="77777777">
        <w:tc>
          <w:tcPr>
            <w:tcW w:w="1271" w:type="dxa"/>
            <w:vMerge/>
            <w:shd w:val="clear" w:color="auto" w:fill="D9D9D9"/>
            <w:vAlign w:val="center"/>
          </w:tcPr>
          <w:p w14:paraId="7DA79D9A"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2256109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5AC62247"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7E1DDFF2" w14:textId="77777777" w:rsidR="00615B16" w:rsidRPr="00EC72EC" w:rsidRDefault="00EC72EC">
            <w:pPr>
              <w:rPr>
                <w:sz w:val="20"/>
                <w:szCs w:val="20"/>
              </w:rPr>
            </w:pPr>
            <w:r w:rsidRPr="00EC72EC">
              <w:rPr>
                <w:sz w:val="20"/>
                <w:szCs w:val="20"/>
              </w:rPr>
              <w:t>植物の環境応答に主体的に関わり，見通しをもったり振り返ったりするなど，科学的に探究しようとしている。</w:t>
            </w:r>
          </w:p>
        </w:tc>
      </w:tr>
    </w:tbl>
    <w:p w14:paraId="3FDB5F02" w14:textId="77777777" w:rsidR="00615B16" w:rsidRPr="00EC72EC" w:rsidRDefault="00615B16">
      <w:pPr>
        <w:widowControl/>
        <w:jc w:val="left"/>
        <w:rPr>
          <w:rFonts w:ascii="BIZ UDゴシック" w:eastAsia="BIZ UDゴシック" w:hAnsi="BIZ UDゴシック" w:cs="BIZ UDゴシック"/>
        </w:rPr>
      </w:pPr>
    </w:p>
    <w:p w14:paraId="5DD8A824" w14:textId="77777777" w:rsidR="00615B16" w:rsidRPr="00EC72EC" w:rsidRDefault="00EC72EC">
      <w:pPr>
        <w:widowControl/>
        <w:jc w:val="left"/>
        <w:rPr>
          <w:rFonts w:ascii="BIZ UDゴシック" w:eastAsia="BIZ UDゴシック" w:hAnsi="BIZ UDゴシック" w:cs="BIZ UDゴシック"/>
        </w:rPr>
      </w:pPr>
      <w:r w:rsidRPr="00EC72EC">
        <w:br w:type="page"/>
      </w:r>
    </w:p>
    <w:tbl>
      <w:tblPr>
        <w:tblStyle w:val="affffff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14:paraId="5862DFA2" w14:textId="77777777">
        <w:trPr>
          <w:cantSplit/>
          <w:trHeight w:val="735"/>
        </w:trPr>
        <w:tc>
          <w:tcPr>
            <w:tcW w:w="5942" w:type="dxa"/>
            <w:vAlign w:val="center"/>
          </w:tcPr>
          <w:p w14:paraId="5BB753C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2316E0CD"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3FBADF9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7F201910"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0D6E7506"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618C248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4F5AB3B5" w14:textId="77777777">
        <w:tc>
          <w:tcPr>
            <w:tcW w:w="14596" w:type="dxa"/>
            <w:gridSpan w:val="6"/>
            <w:shd w:val="clear" w:color="auto" w:fill="D9D9D9"/>
          </w:tcPr>
          <w:p w14:paraId="5E21BCF4" w14:textId="776266EA" w:rsidR="00615B16" w:rsidRPr="00EC72EC" w:rsidRDefault="0083563D">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1</w:t>
            </w:r>
            <w:r w:rsidR="00EC72EC" w:rsidRPr="00EC72EC">
              <w:rPr>
                <w:rFonts w:ascii="BIZ UDゴシック" w:eastAsia="BIZ UDゴシック" w:hAnsi="BIZ UDゴシック" w:cs="BIZ UDゴシック"/>
                <w:sz w:val="20"/>
                <w:szCs w:val="20"/>
              </w:rPr>
              <w:t>節　植物の一生の出来事と環境の影響</w:t>
            </w:r>
          </w:p>
        </w:tc>
      </w:tr>
      <w:tr w:rsidR="00EC72EC" w:rsidRPr="00EC72EC" w14:paraId="23CE1791" w14:textId="77777777">
        <w:trPr>
          <w:trHeight w:val="713"/>
        </w:trPr>
        <w:tc>
          <w:tcPr>
            <w:tcW w:w="5942" w:type="dxa"/>
            <w:vMerge w:val="restart"/>
          </w:tcPr>
          <w:p w14:paraId="65AD0323" w14:textId="77777777" w:rsidR="00615B16" w:rsidRPr="00EC72EC" w:rsidRDefault="00EC72EC">
            <w:pPr>
              <w:spacing w:line="260" w:lineRule="auto"/>
              <w:ind w:left="29" w:hanging="2"/>
              <w:rPr>
                <w:sz w:val="20"/>
                <w:szCs w:val="20"/>
              </w:rPr>
            </w:pPr>
            <w:r w:rsidRPr="00EC72EC">
              <w:rPr>
                <w:sz w:val="20"/>
                <w:szCs w:val="20"/>
              </w:rPr>
              <w:t>Let’s start!</w:t>
            </w:r>
          </w:p>
          <w:p w14:paraId="395E547F" w14:textId="77777777" w:rsidR="00615B16" w:rsidRPr="00EC72EC" w:rsidRDefault="00EC72EC">
            <w:pPr>
              <w:spacing w:line="260" w:lineRule="auto"/>
              <w:rPr>
                <w:sz w:val="18"/>
                <w:szCs w:val="18"/>
              </w:rPr>
            </w:pPr>
            <w:r w:rsidRPr="00EC72EC">
              <w:rPr>
                <w:sz w:val="18"/>
                <w:szCs w:val="18"/>
              </w:rPr>
              <w:t>・種子から枯死までの植物の一生について考える。</w:t>
            </w:r>
          </w:p>
          <w:p w14:paraId="72DC4C7F" w14:textId="77777777" w:rsidR="00615B16" w:rsidRPr="00EC72EC" w:rsidRDefault="00EC72EC">
            <w:pPr>
              <w:spacing w:line="260" w:lineRule="auto"/>
              <w:ind w:firstLine="180"/>
              <w:rPr>
                <w:sz w:val="18"/>
                <w:szCs w:val="18"/>
              </w:rPr>
            </w:pPr>
            <w:r w:rsidRPr="00EC72EC">
              <w:rPr>
                <w:sz w:val="18"/>
                <w:szCs w:val="18"/>
              </w:rPr>
              <w:t>やってみよう　植物の一生をたどり，まとめる</w:t>
            </w:r>
          </w:p>
          <w:p w14:paraId="086FA577" w14:textId="77777777" w:rsidR="00615B16" w:rsidRPr="00EC72EC" w:rsidRDefault="00EC72EC">
            <w:pPr>
              <w:spacing w:line="260" w:lineRule="auto"/>
              <w:rPr>
                <w:sz w:val="18"/>
                <w:szCs w:val="18"/>
              </w:rPr>
            </w:pPr>
            <w:r w:rsidRPr="00EC72EC">
              <w:rPr>
                <w:sz w:val="18"/>
                <w:szCs w:val="18"/>
              </w:rPr>
              <w:t>・植物の一生をたどりまとめる。</w:t>
            </w:r>
          </w:p>
          <w:p w14:paraId="3E2B8D7D" w14:textId="77777777" w:rsidR="00615B16" w:rsidRPr="00EC72EC" w:rsidRDefault="00EC72EC">
            <w:pPr>
              <w:spacing w:line="260" w:lineRule="auto"/>
              <w:rPr>
                <w:sz w:val="18"/>
                <w:szCs w:val="18"/>
              </w:rPr>
            </w:pPr>
            <w:r w:rsidRPr="00EC72EC">
              <w:rPr>
                <w:sz w:val="18"/>
                <w:szCs w:val="18"/>
              </w:rPr>
              <w:t>A 植物を取り巻く環境要因</w:t>
            </w:r>
          </w:p>
          <w:p w14:paraId="27DFC449" w14:textId="77777777" w:rsidR="00615B16" w:rsidRPr="00EC72EC" w:rsidRDefault="00EC72EC">
            <w:pPr>
              <w:spacing w:line="260" w:lineRule="auto"/>
              <w:rPr>
                <w:sz w:val="18"/>
                <w:szCs w:val="18"/>
              </w:rPr>
            </w:pPr>
            <w:r w:rsidRPr="00EC72EC">
              <w:rPr>
                <w:sz w:val="18"/>
                <w:szCs w:val="18"/>
              </w:rPr>
              <w:t>・植物を取り巻く環境要因について理解する。</w:t>
            </w:r>
          </w:p>
        </w:tc>
        <w:tc>
          <w:tcPr>
            <w:tcW w:w="582" w:type="dxa"/>
            <w:vMerge w:val="restart"/>
          </w:tcPr>
          <w:p w14:paraId="4E79F01F" w14:textId="77777777" w:rsidR="00615B16" w:rsidRPr="00EC72EC" w:rsidRDefault="008E6794">
            <w:pPr>
              <w:jc w:val="center"/>
              <w:rPr>
                <w:sz w:val="20"/>
                <w:szCs w:val="20"/>
              </w:rPr>
            </w:pPr>
            <w:r>
              <w:rPr>
                <w:rFonts w:hint="eastAsia"/>
                <w:sz w:val="20"/>
                <w:szCs w:val="20"/>
              </w:rPr>
              <w:t>1</w:t>
            </w:r>
          </w:p>
          <w:p w14:paraId="36FDB9AB" w14:textId="77777777" w:rsidR="00615B16" w:rsidRPr="00EC72EC" w:rsidRDefault="00615B16">
            <w:pPr>
              <w:jc w:val="center"/>
              <w:rPr>
                <w:sz w:val="20"/>
                <w:szCs w:val="20"/>
              </w:rPr>
            </w:pPr>
          </w:p>
        </w:tc>
        <w:tc>
          <w:tcPr>
            <w:tcW w:w="979" w:type="dxa"/>
            <w:vMerge w:val="restart"/>
          </w:tcPr>
          <w:p w14:paraId="3EC897E2" w14:textId="49098B0A" w:rsidR="00615B16" w:rsidRPr="00EC72EC" w:rsidRDefault="00EC72EC">
            <w:pPr>
              <w:jc w:val="center"/>
              <w:rPr>
                <w:rFonts w:hint="eastAsia"/>
                <w:sz w:val="20"/>
                <w:szCs w:val="20"/>
              </w:rPr>
            </w:pPr>
            <w:r w:rsidRPr="00EC72EC">
              <w:rPr>
                <w:sz w:val="20"/>
                <w:szCs w:val="20"/>
              </w:rPr>
              <w:t>3</w:t>
            </w:r>
            <w:r w:rsidR="0083563D">
              <w:rPr>
                <w:rFonts w:hint="eastAsia"/>
                <w:sz w:val="20"/>
                <w:szCs w:val="20"/>
              </w:rPr>
              <w:t>16</w:t>
            </w:r>
            <w:r w:rsidR="00107B27" w:rsidRPr="00EC72EC">
              <w:rPr>
                <w:sz w:val="20"/>
                <w:szCs w:val="20"/>
              </w:rPr>
              <w:t>～</w:t>
            </w:r>
            <w:r w:rsidRPr="00EC72EC">
              <w:rPr>
                <w:sz w:val="20"/>
                <w:szCs w:val="20"/>
              </w:rPr>
              <w:t>3</w:t>
            </w:r>
            <w:r w:rsidR="0083563D">
              <w:rPr>
                <w:rFonts w:hint="eastAsia"/>
                <w:sz w:val="20"/>
                <w:szCs w:val="20"/>
              </w:rPr>
              <w:t>17</w:t>
            </w:r>
          </w:p>
          <w:p w14:paraId="30778CDF" w14:textId="77777777" w:rsidR="00615B16" w:rsidRPr="00EC72EC" w:rsidRDefault="00615B16">
            <w:pPr>
              <w:jc w:val="center"/>
              <w:rPr>
                <w:sz w:val="20"/>
                <w:szCs w:val="20"/>
              </w:rPr>
            </w:pPr>
          </w:p>
        </w:tc>
        <w:tc>
          <w:tcPr>
            <w:tcW w:w="582" w:type="dxa"/>
          </w:tcPr>
          <w:p w14:paraId="756423B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1DBA57F5" w14:textId="77777777" w:rsidR="00615B16" w:rsidRPr="00EC72EC" w:rsidRDefault="00615B16">
            <w:pPr>
              <w:jc w:val="center"/>
              <w:rPr>
                <w:sz w:val="20"/>
                <w:szCs w:val="20"/>
              </w:rPr>
            </w:pPr>
          </w:p>
        </w:tc>
        <w:tc>
          <w:tcPr>
            <w:tcW w:w="5929" w:type="dxa"/>
          </w:tcPr>
          <w:p w14:paraId="10CD01E3"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植物の一生について，各段階の特徴を踏まえて考察している。</w:t>
            </w:r>
          </w:p>
        </w:tc>
      </w:tr>
      <w:tr w:rsidR="00EC72EC" w:rsidRPr="00EC72EC" w14:paraId="562CD6A3" w14:textId="77777777">
        <w:trPr>
          <w:trHeight w:val="713"/>
        </w:trPr>
        <w:tc>
          <w:tcPr>
            <w:tcW w:w="5942" w:type="dxa"/>
            <w:vMerge/>
          </w:tcPr>
          <w:p w14:paraId="346ACEB2"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00886546"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0BA1E368"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5C9DD05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D4F8559" w14:textId="77777777" w:rsidR="00615B16" w:rsidRPr="00EC72EC" w:rsidRDefault="00615B16">
            <w:pPr>
              <w:jc w:val="center"/>
              <w:rPr>
                <w:sz w:val="20"/>
                <w:szCs w:val="20"/>
              </w:rPr>
            </w:pPr>
          </w:p>
        </w:tc>
        <w:tc>
          <w:tcPr>
            <w:tcW w:w="5929" w:type="dxa"/>
          </w:tcPr>
          <w:p w14:paraId="5EBB655F" w14:textId="77777777"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植物は環境要因に応答していることを理解している。</w:t>
            </w:r>
          </w:p>
        </w:tc>
      </w:tr>
      <w:tr w:rsidR="00EC72EC" w:rsidRPr="00EC72EC" w14:paraId="6C6CE63B" w14:textId="77777777">
        <w:tc>
          <w:tcPr>
            <w:tcW w:w="14596" w:type="dxa"/>
            <w:gridSpan w:val="6"/>
            <w:shd w:val="clear" w:color="auto" w:fill="D9D9D9"/>
          </w:tcPr>
          <w:p w14:paraId="1132FEFD" w14:textId="282CFCB4" w:rsidR="00615B16" w:rsidRPr="00EC72EC" w:rsidRDefault="0083563D">
            <w:pPr>
              <w:spacing w:line="260" w:lineRule="auto"/>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2</w:t>
            </w:r>
            <w:r w:rsidR="00EC72EC" w:rsidRPr="00EC72EC">
              <w:rPr>
                <w:rFonts w:ascii="BIZ UDゴシック" w:eastAsia="BIZ UDゴシック" w:hAnsi="BIZ UDゴシック" w:cs="BIZ UDゴシック"/>
                <w:sz w:val="20"/>
                <w:szCs w:val="20"/>
              </w:rPr>
              <w:t>節　植物ホルモンと光受容体</w:t>
            </w:r>
          </w:p>
        </w:tc>
      </w:tr>
      <w:tr w:rsidR="00EC72EC" w:rsidRPr="00EC72EC" w14:paraId="3AF8E867" w14:textId="77777777">
        <w:trPr>
          <w:trHeight w:val="1125"/>
        </w:trPr>
        <w:tc>
          <w:tcPr>
            <w:tcW w:w="5942" w:type="dxa"/>
            <w:vMerge w:val="restart"/>
          </w:tcPr>
          <w:p w14:paraId="28C959B9" w14:textId="77777777" w:rsidR="00615B16" w:rsidRPr="00EC72EC" w:rsidRDefault="00EC72EC">
            <w:pPr>
              <w:spacing w:line="260" w:lineRule="auto"/>
              <w:ind w:left="29" w:hanging="2"/>
              <w:rPr>
                <w:sz w:val="20"/>
                <w:szCs w:val="20"/>
              </w:rPr>
            </w:pPr>
            <w:r w:rsidRPr="00EC72EC">
              <w:rPr>
                <w:sz w:val="20"/>
                <w:szCs w:val="20"/>
              </w:rPr>
              <w:t>Let’s start!</w:t>
            </w:r>
          </w:p>
          <w:p w14:paraId="4F83E473" w14:textId="77777777" w:rsidR="00615B16" w:rsidRPr="00EC72EC" w:rsidRDefault="00EC72EC">
            <w:pPr>
              <w:spacing w:line="260" w:lineRule="auto"/>
              <w:rPr>
                <w:sz w:val="18"/>
                <w:szCs w:val="18"/>
              </w:rPr>
            </w:pPr>
            <w:r w:rsidRPr="00EC72EC">
              <w:rPr>
                <w:sz w:val="18"/>
                <w:szCs w:val="18"/>
              </w:rPr>
              <w:t>・根が水に覆われてから，葉が下を向くまでに，植物体内ではどのようなことが起こっているのかを考える。</w:t>
            </w:r>
          </w:p>
          <w:p w14:paraId="11DFEC3E" w14:textId="77777777" w:rsidR="00615B16" w:rsidRPr="00EC72EC" w:rsidRDefault="00EC72EC">
            <w:pPr>
              <w:spacing w:line="260" w:lineRule="auto"/>
              <w:rPr>
                <w:sz w:val="18"/>
                <w:szCs w:val="18"/>
              </w:rPr>
            </w:pPr>
            <w:r w:rsidRPr="00EC72EC">
              <w:rPr>
                <w:sz w:val="18"/>
                <w:szCs w:val="18"/>
              </w:rPr>
              <w:t>実習7 リンゴの果実が植物の芽生えに与える影響</w:t>
            </w:r>
          </w:p>
          <w:p w14:paraId="5676BF8B" w14:textId="77777777" w:rsidR="00615B16" w:rsidRPr="00EC72EC" w:rsidRDefault="00EC72EC">
            <w:pPr>
              <w:spacing w:line="260" w:lineRule="auto"/>
              <w:rPr>
                <w:sz w:val="18"/>
                <w:szCs w:val="18"/>
              </w:rPr>
            </w:pPr>
            <w:r w:rsidRPr="00EC72EC">
              <w:rPr>
                <w:sz w:val="18"/>
                <w:szCs w:val="18"/>
              </w:rPr>
              <w:t>・リンゴの果実が植物の芽生えに与える影響を調べる</w:t>
            </w:r>
          </w:p>
          <w:p w14:paraId="249F1A1B" w14:textId="77777777" w:rsidR="00615B16" w:rsidRPr="00EC72EC" w:rsidRDefault="00EC72EC">
            <w:pPr>
              <w:spacing w:line="260" w:lineRule="auto"/>
              <w:rPr>
                <w:sz w:val="18"/>
                <w:szCs w:val="18"/>
              </w:rPr>
            </w:pPr>
            <w:r w:rsidRPr="00EC72EC">
              <w:rPr>
                <w:sz w:val="18"/>
                <w:szCs w:val="18"/>
              </w:rPr>
              <w:t>やってみよう　植物の芽生えに与える影響</w:t>
            </w:r>
          </w:p>
          <w:p w14:paraId="06B932C9" w14:textId="77777777" w:rsidR="00615B16" w:rsidRPr="00EC72EC" w:rsidRDefault="00EC72EC">
            <w:pPr>
              <w:spacing w:line="260" w:lineRule="auto"/>
              <w:rPr>
                <w:sz w:val="18"/>
                <w:szCs w:val="18"/>
              </w:rPr>
            </w:pPr>
            <w:r w:rsidRPr="00EC72EC">
              <w:rPr>
                <w:sz w:val="18"/>
                <w:szCs w:val="18"/>
              </w:rPr>
              <w:t>・すりおろしたリンゴの果実を一緒に入れたとき，一緒に入れるリンゴの果実をビニル袋で覆っとき，クリアケースのふたを外したまま実験をしたときの植物の芽生えにあたえる影響について調べる。</w:t>
            </w:r>
          </w:p>
          <w:p w14:paraId="09DE0C9C" w14:textId="77777777" w:rsidR="00615B16" w:rsidRPr="00EC72EC" w:rsidRDefault="00EC72EC">
            <w:pPr>
              <w:spacing w:line="260" w:lineRule="auto"/>
              <w:rPr>
                <w:sz w:val="18"/>
                <w:szCs w:val="18"/>
              </w:rPr>
            </w:pPr>
            <w:r w:rsidRPr="00EC72EC">
              <w:rPr>
                <w:sz w:val="18"/>
                <w:szCs w:val="18"/>
              </w:rPr>
              <w:t>A植物ホルモン</w:t>
            </w:r>
          </w:p>
          <w:p w14:paraId="26966A01" w14:textId="77777777" w:rsidR="00615B16" w:rsidRPr="00EC72EC" w:rsidRDefault="00EC72EC">
            <w:pPr>
              <w:spacing w:line="260" w:lineRule="auto"/>
              <w:rPr>
                <w:sz w:val="18"/>
                <w:szCs w:val="18"/>
              </w:rPr>
            </w:pPr>
            <w:r w:rsidRPr="00EC72EC">
              <w:rPr>
                <w:sz w:val="18"/>
                <w:szCs w:val="18"/>
              </w:rPr>
              <w:t>・植物ホルモンについて理解する。</w:t>
            </w:r>
          </w:p>
          <w:p w14:paraId="736D7E14" w14:textId="77777777" w:rsidR="00615B16" w:rsidRPr="00EC72EC" w:rsidRDefault="00EC72EC">
            <w:pPr>
              <w:spacing w:line="260" w:lineRule="auto"/>
              <w:ind w:left="29" w:hanging="2"/>
              <w:rPr>
                <w:sz w:val="18"/>
                <w:szCs w:val="18"/>
              </w:rPr>
            </w:pPr>
            <w:r w:rsidRPr="00EC72EC">
              <w:rPr>
                <w:sz w:val="18"/>
                <w:szCs w:val="18"/>
              </w:rPr>
              <w:t>B光受容体</w:t>
            </w:r>
          </w:p>
          <w:p w14:paraId="4A8ABDAD" w14:textId="77777777" w:rsidR="00615B16" w:rsidRPr="00EC72EC" w:rsidRDefault="00EC72EC">
            <w:pPr>
              <w:spacing w:line="260" w:lineRule="auto"/>
              <w:ind w:left="29" w:hanging="2"/>
              <w:rPr>
                <w:sz w:val="18"/>
                <w:szCs w:val="18"/>
              </w:rPr>
            </w:pPr>
            <w:r w:rsidRPr="00EC72EC">
              <w:rPr>
                <w:sz w:val="18"/>
                <w:szCs w:val="18"/>
              </w:rPr>
              <w:t>・光受容体について理解する。</w:t>
            </w:r>
          </w:p>
        </w:tc>
        <w:tc>
          <w:tcPr>
            <w:tcW w:w="582" w:type="dxa"/>
            <w:vMerge w:val="restart"/>
          </w:tcPr>
          <w:p w14:paraId="479B6BCA" w14:textId="77777777" w:rsidR="00615B16" w:rsidRPr="00EC72EC" w:rsidRDefault="00EC72EC">
            <w:pPr>
              <w:jc w:val="center"/>
              <w:rPr>
                <w:sz w:val="20"/>
                <w:szCs w:val="20"/>
              </w:rPr>
            </w:pPr>
            <w:r w:rsidRPr="00EC72EC">
              <w:rPr>
                <w:sz w:val="20"/>
                <w:szCs w:val="20"/>
              </w:rPr>
              <w:t>２</w:t>
            </w:r>
          </w:p>
        </w:tc>
        <w:tc>
          <w:tcPr>
            <w:tcW w:w="979" w:type="dxa"/>
            <w:vMerge w:val="restart"/>
          </w:tcPr>
          <w:p w14:paraId="30830B56" w14:textId="59C367D2" w:rsidR="00615B16" w:rsidRPr="00EC72EC" w:rsidRDefault="00EC72EC">
            <w:pPr>
              <w:jc w:val="center"/>
              <w:rPr>
                <w:rFonts w:hint="eastAsia"/>
                <w:sz w:val="20"/>
                <w:szCs w:val="20"/>
              </w:rPr>
            </w:pPr>
            <w:r w:rsidRPr="00EC72EC">
              <w:rPr>
                <w:sz w:val="20"/>
                <w:szCs w:val="20"/>
              </w:rPr>
              <w:t>3</w:t>
            </w:r>
            <w:r w:rsidR="0083563D">
              <w:rPr>
                <w:rFonts w:hint="eastAsia"/>
                <w:sz w:val="20"/>
                <w:szCs w:val="20"/>
              </w:rPr>
              <w:t>18</w:t>
            </w:r>
            <w:r w:rsidR="00107B27" w:rsidRPr="00EC72EC">
              <w:rPr>
                <w:sz w:val="20"/>
                <w:szCs w:val="20"/>
              </w:rPr>
              <w:t>～</w:t>
            </w:r>
            <w:r w:rsidRPr="00EC72EC">
              <w:rPr>
                <w:sz w:val="20"/>
                <w:szCs w:val="20"/>
              </w:rPr>
              <w:t>32</w:t>
            </w:r>
            <w:r w:rsidR="0083563D">
              <w:rPr>
                <w:rFonts w:hint="eastAsia"/>
                <w:sz w:val="20"/>
                <w:szCs w:val="20"/>
              </w:rPr>
              <w:t>1</w:t>
            </w:r>
          </w:p>
          <w:p w14:paraId="2E56ABC0" w14:textId="77777777" w:rsidR="00615B16" w:rsidRPr="00EC72EC" w:rsidRDefault="00615B16">
            <w:pPr>
              <w:jc w:val="center"/>
              <w:rPr>
                <w:sz w:val="20"/>
                <w:szCs w:val="20"/>
              </w:rPr>
            </w:pPr>
          </w:p>
        </w:tc>
        <w:tc>
          <w:tcPr>
            <w:tcW w:w="582" w:type="dxa"/>
          </w:tcPr>
          <w:p w14:paraId="4E079F7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157E8E33" w14:textId="77777777" w:rsidR="00615B16" w:rsidRPr="00EC72EC" w:rsidRDefault="00615B16">
            <w:pPr>
              <w:jc w:val="center"/>
              <w:rPr>
                <w:sz w:val="20"/>
                <w:szCs w:val="20"/>
              </w:rPr>
            </w:pPr>
          </w:p>
        </w:tc>
        <w:tc>
          <w:tcPr>
            <w:tcW w:w="5929" w:type="dxa"/>
          </w:tcPr>
          <w:p w14:paraId="332203CF"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実習7を通じて，リンゴの果実から発生するガスが，芽生えに影響を与えていることを考察している。</w:t>
            </w:r>
          </w:p>
        </w:tc>
      </w:tr>
      <w:tr w:rsidR="00EC72EC" w:rsidRPr="00EC72EC" w14:paraId="4CC83976" w14:textId="77777777">
        <w:trPr>
          <w:trHeight w:val="711"/>
        </w:trPr>
        <w:tc>
          <w:tcPr>
            <w:tcW w:w="5942" w:type="dxa"/>
            <w:vMerge/>
          </w:tcPr>
          <w:p w14:paraId="79F886D7"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4E59D4A0"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673ED4F7"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707CF59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04E5ED2F" w14:textId="77777777" w:rsidR="00615B16" w:rsidRPr="00EC72EC" w:rsidRDefault="00615B16">
            <w:pPr>
              <w:jc w:val="center"/>
              <w:rPr>
                <w:sz w:val="20"/>
                <w:szCs w:val="20"/>
              </w:rPr>
            </w:pPr>
          </w:p>
        </w:tc>
        <w:tc>
          <w:tcPr>
            <w:tcW w:w="5929" w:type="dxa"/>
          </w:tcPr>
          <w:p w14:paraId="03C8E365" w14:textId="77777777" w:rsidR="00615B16" w:rsidRPr="00EC72EC" w:rsidRDefault="00EC72EC">
            <w:pPr>
              <w:rPr>
                <w:rFonts w:ascii="BIZ UDPゴシック" w:eastAsia="BIZ UDPゴシック" w:hAnsi="BIZ UDPゴシック" w:cs="BIZ UDP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実習７の結果から，植物間で影響する物質があることを見出し，表現しようとしている。</w:t>
            </w:r>
          </w:p>
        </w:tc>
      </w:tr>
      <w:tr w:rsidR="00EC72EC" w:rsidRPr="00EC72EC" w14:paraId="51942028" w14:textId="77777777">
        <w:trPr>
          <w:trHeight w:val="286"/>
        </w:trPr>
        <w:tc>
          <w:tcPr>
            <w:tcW w:w="5942" w:type="dxa"/>
            <w:vMerge/>
          </w:tcPr>
          <w:p w14:paraId="38513E4E"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14:paraId="1FD01965"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14:paraId="0D6AF01E"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14:paraId="5A8A59C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08A23D6C" w14:textId="77777777" w:rsidR="00615B16" w:rsidRPr="00EC72EC" w:rsidRDefault="00615B16">
            <w:pPr>
              <w:jc w:val="center"/>
              <w:rPr>
                <w:sz w:val="20"/>
                <w:szCs w:val="20"/>
              </w:rPr>
            </w:pPr>
          </w:p>
        </w:tc>
        <w:tc>
          <w:tcPr>
            <w:tcW w:w="5929" w:type="dxa"/>
          </w:tcPr>
          <w:p w14:paraId="531B18D2"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植物ホルモンの作用について理解している。</w:t>
            </w:r>
          </w:p>
        </w:tc>
      </w:tr>
      <w:tr w:rsidR="00EC72EC" w:rsidRPr="00EC72EC" w14:paraId="070779A5" w14:textId="77777777">
        <w:tc>
          <w:tcPr>
            <w:tcW w:w="14596" w:type="dxa"/>
            <w:gridSpan w:val="6"/>
            <w:shd w:val="clear" w:color="auto" w:fill="D9D9D9"/>
          </w:tcPr>
          <w:p w14:paraId="3AA27FA4" w14:textId="6BA31312" w:rsidR="00615B16" w:rsidRPr="00EC72EC" w:rsidRDefault="0083563D">
            <w:pP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3</w:t>
            </w:r>
            <w:r w:rsidR="00EC72EC" w:rsidRPr="00EC72EC">
              <w:rPr>
                <w:rFonts w:ascii="BIZ UDゴシック" w:eastAsia="BIZ UDゴシック" w:hAnsi="BIZ UDゴシック" w:cs="BIZ UDゴシック"/>
                <w:sz w:val="20"/>
                <w:szCs w:val="20"/>
              </w:rPr>
              <w:t>節　環境要因による発芽の調節</w:t>
            </w:r>
          </w:p>
        </w:tc>
      </w:tr>
      <w:tr w:rsidR="00EC72EC" w:rsidRPr="00EC72EC" w14:paraId="66963C62" w14:textId="77777777">
        <w:trPr>
          <w:trHeight w:val="1800"/>
        </w:trPr>
        <w:tc>
          <w:tcPr>
            <w:tcW w:w="5942" w:type="dxa"/>
            <w:vMerge w:val="restart"/>
          </w:tcPr>
          <w:p w14:paraId="44D251DC" w14:textId="77777777" w:rsidR="00615B16" w:rsidRPr="00EC72EC" w:rsidRDefault="00EC72EC">
            <w:pPr>
              <w:spacing w:line="260" w:lineRule="auto"/>
              <w:ind w:left="29" w:hanging="2"/>
              <w:rPr>
                <w:sz w:val="20"/>
                <w:szCs w:val="20"/>
              </w:rPr>
            </w:pPr>
            <w:r w:rsidRPr="00EC72EC">
              <w:rPr>
                <w:sz w:val="20"/>
                <w:szCs w:val="20"/>
              </w:rPr>
              <w:t>Let’s start!</w:t>
            </w:r>
          </w:p>
          <w:p w14:paraId="539B3120" w14:textId="77777777" w:rsidR="00615B16" w:rsidRPr="00EC72EC" w:rsidRDefault="00EC72EC">
            <w:pPr>
              <w:spacing w:line="260" w:lineRule="auto"/>
              <w:rPr>
                <w:sz w:val="18"/>
                <w:szCs w:val="18"/>
              </w:rPr>
            </w:pPr>
            <w:r w:rsidRPr="00EC72EC">
              <w:rPr>
                <w:sz w:val="18"/>
                <w:szCs w:val="18"/>
              </w:rPr>
              <w:t>・たいていの種子は密閉された同じ袋で売られていることを見いだし，その理由について考える。</w:t>
            </w:r>
          </w:p>
          <w:p w14:paraId="03B8680E" w14:textId="77777777" w:rsidR="00615B16" w:rsidRPr="00EC72EC" w:rsidRDefault="00EC72EC">
            <w:pPr>
              <w:spacing w:line="260" w:lineRule="auto"/>
              <w:rPr>
                <w:sz w:val="18"/>
                <w:szCs w:val="18"/>
              </w:rPr>
            </w:pPr>
            <w:r w:rsidRPr="00EC72EC">
              <w:rPr>
                <w:sz w:val="18"/>
                <w:szCs w:val="18"/>
              </w:rPr>
              <w:t>・植物種によって異なる点や共通する点を考える。</w:t>
            </w:r>
          </w:p>
          <w:p w14:paraId="547C82E1" w14:textId="77777777" w:rsidR="00615B16" w:rsidRPr="00EC72EC" w:rsidRDefault="00EC72EC">
            <w:pPr>
              <w:spacing w:line="260" w:lineRule="auto"/>
              <w:ind w:firstLine="180"/>
              <w:rPr>
                <w:sz w:val="18"/>
                <w:szCs w:val="18"/>
              </w:rPr>
            </w:pPr>
            <w:r w:rsidRPr="00EC72EC">
              <w:rPr>
                <w:sz w:val="18"/>
                <w:szCs w:val="18"/>
              </w:rPr>
              <w:t>A種子の休眠と発芽</w:t>
            </w:r>
          </w:p>
          <w:p w14:paraId="47B5C881" w14:textId="77777777" w:rsidR="00615B16" w:rsidRPr="00EC72EC" w:rsidRDefault="00EC72EC">
            <w:pPr>
              <w:spacing w:line="260" w:lineRule="auto"/>
              <w:rPr>
                <w:sz w:val="18"/>
                <w:szCs w:val="18"/>
              </w:rPr>
            </w:pPr>
            <w:r w:rsidRPr="00EC72EC">
              <w:rPr>
                <w:sz w:val="18"/>
                <w:szCs w:val="18"/>
              </w:rPr>
              <w:lastRenderedPageBreak/>
              <w:t xml:space="preserve">　・種子の休眠と発芽について理解する。</w:t>
            </w:r>
          </w:p>
          <w:p w14:paraId="23D9E3BE" w14:textId="77777777" w:rsidR="00615B16" w:rsidRPr="00EC72EC" w:rsidRDefault="00EC72EC">
            <w:pPr>
              <w:spacing w:line="260" w:lineRule="auto"/>
              <w:rPr>
                <w:sz w:val="18"/>
                <w:szCs w:val="18"/>
              </w:rPr>
            </w:pPr>
            <w:r w:rsidRPr="00EC72EC">
              <w:rPr>
                <w:sz w:val="18"/>
                <w:szCs w:val="18"/>
              </w:rPr>
              <w:t>B光による発芽の調節</w:t>
            </w:r>
          </w:p>
          <w:p w14:paraId="7902B28E" w14:textId="77777777" w:rsidR="00615B16" w:rsidRPr="00EC72EC" w:rsidRDefault="00EC72EC">
            <w:pPr>
              <w:spacing w:line="260" w:lineRule="auto"/>
              <w:rPr>
                <w:sz w:val="18"/>
                <w:szCs w:val="18"/>
              </w:rPr>
            </w:pPr>
            <w:r w:rsidRPr="00EC72EC">
              <w:rPr>
                <w:sz w:val="18"/>
                <w:szCs w:val="18"/>
              </w:rPr>
              <w:t xml:space="preserve">　・光による発芽の調節について理解する。</w:t>
            </w:r>
          </w:p>
          <w:p w14:paraId="7788FD2D" w14:textId="77777777" w:rsidR="00615B16" w:rsidRPr="00EC72EC" w:rsidRDefault="00EC72EC">
            <w:pPr>
              <w:spacing w:line="260" w:lineRule="auto"/>
              <w:rPr>
                <w:sz w:val="18"/>
                <w:szCs w:val="18"/>
              </w:rPr>
            </w:pPr>
            <w:r w:rsidRPr="00EC72EC">
              <w:rPr>
                <w:sz w:val="18"/>
                <w:szCs w:val="18"/>
              </w:rPr>
              <w:t>C温度による発芽の調節</w:t>
            </w:r>
          </w:p>
          <w:p w14:paraId="5D659078" w14:textId="77777777" w:rsidR="00615B16" w:rsidRPr="00EC72EC" w:rsidRDefault="00EC72EC">
            <w:pPr>
              <w:spacing w:line="260" w:lineRule="auto"/>
              <w:rPr>
                <w:sz w:val="18"/>
                <w:szCs w:val="18"/>
              </w:rPr>
            </w:pPr>
            <w:r w:rsidRPr="00EC72EC">
              <w:rPr>
                <w:sz w:val="18"/>
                <w:szCs w:val="18"/>
              </w:rPr>
              <w:t>・温度による発芽の調節について理解する。</w:t>
            </w:r>
          </w:p>
          <w:p w14:paraId="1C6445CE" w14:textId="05D58A6B" w:rsidR="00615B16" w:rsidRPr="00EC72EC" w:rsidRDefault="0083563D">
            <w:pPr>
              <w:spacing w:line="260" w:lineRule="auto"/>
              <w:rPr>
                <w:sz w:val="18"/>
                <w:szCs w:val="18"/>
              </w:rPr>
            </w:pPr>
            <w:r>
              <w:rPr>
                <w:rFonts w:hint="eastAsia"/>
                <w:sz w:val="18"/>
                <w:szCs w:val="18"/>
              </w:rPr>
              <w:t>ラボ</w:t>
            </w:r>
            <w:r w:rsidR="00EC72EC" w:rsidRPr="00EC72EC">
              <w:rPr>
                <w:sz w:val="18"/>
                <w:szCs w:val="18"/>
              </w:rPr>
              <w:t xml:space="preserve">　種子の発芽と光の影響</w:t>
            </w:r>
          </w:p>
          <w:p w14:paraId="4DD6AD20" w14:textId="77777777" w:rsidR="00615B16" w:rsidRPr="00EC72EC" w:rsidRDefault="00EC72EC">
            <w:pPr>
              <w:spacing w:line="260" w:lineRule="auto"/>
              <w:rPr>
                <w:sz w:val="18"/>
                <w:szCs w:val="18"/>
              </w:rPr>
            </w:pPr>
            <w:r w:rsidRPr="00EC72EC">
              <w:rPr>
                <w:sz w:val="18"/>
                <w:szCs w:val="18"/>
              </w:rPr>
              <w:t>・レタスの種子の発芽に，光が影響することを確かめる。</w:t>
            </w:r>
          </w:p>
          <w:p w14:paraId="3FBC94CB" w14:textId="77777777" w:rsidR="00615B16" w:rsidRPr="00EC72EC" w:rsidRDefault="00EC72EC">
            <w:pPr>
              <w:spacing w:line="260" w:lineRule="auto"/>
              <w:rPr>
                <w:sz w:val="18"/>
                <w:szCs w:val="18"/>
              </w:rPr>
            </w:pPr>
            <w:r w:rsidRPr="00EC72EC">
              <w:rPr>
                <w:sz w:val="18"/>
                <w:szCs w:val="18"/>
              </w:rPr>
              <w:t xml:space="preserve">　D発芽の調節と植物ホルモン</w:t>
            </w:r>
          </w:p>
          <w:p w14:paraId="40A5065D" w14:textId="77777777" w:rsidR="00615B16" w:rsidRPr="00EC72EC" w:rsidRDefault="00EC72EC">
            <w:pPr>
              <w:spacing w:line="260" w:lineRule="auto"/>
              <w:rPr>
                <w:sz w:val="18"/>
                <w:szCs w:val="18"/>
              </w:rPr>
            </w:pPr>
            <w:r w:rsidRPr="00EC72EC">
              <w:rPr>
                <w:sz w:val="18"/>
                <w:szCs w:val="18"/>
              </w:rPr>
              <w:t>・発芽の調節と植物ホルモンについて理解する。</w:t>
            </w:r>
          </w:p>
          <w:p w14:paraId="15F1F6BA" w14:textId="77777777" w:rsidR="00615B16" w:rsidRPr="00EC72EC" w:rsidRDefault="00EC72EC">
            <w:pPr>
              <w:spacing w:line="260" w:lineRule="auto"/>
              <w:ind w:firstLine="180"/>
              <w:rPr>
                <w:sz w:val="18"/>
                <w:szCs w:val="18"/>
              </w:rPr>
            </w:pPr>
            <w:r w:rsidRPr="00EC72EC">
              <w:rPr>
                <w:sz w:val="18"/>
                <w:szCs w:val="18"/>
              </w:rPr>
              <w:t>＜コラム＞ジベレリンの発見</w:t>
            </w:r>
          </w:p>
          <w:p w14:paraId="7E930858" w14:textId="77777777" w:rsidR="00615B16" w:rsidRPr="00EC72EC" w:rsidRDefault="00EC72EC">
            <w:pPr>
              <w:spacing w:line="260" w:lineRule="auto"/>
              <w:rPr>
                <w:sz w:val="18"/>
                <w:szCs w:val="18"/>
              </w:rPr>
            </w:pPr>
            <w:r w:rsidRPr="00EC72EC">
              <w:rPr>
                <w:sz w:val="18"/>
                <w:szCs w:val="18"/>
              </w:rPr>
              <w:t>・ジベレリンの発見について理解する。</w:t>
            </w:r>
          </w:p>
          <w:p w14:paraId="69B422CF" w14:textId="77777777" w:rsidR="00615B16" w:rsidRPr="00EC72EC" w:rsidRDefault="00EC72EC">
            <w:pPr>
              <w:spacing w:line="260" w:lineRule="auto"/>
              <w:ind w:left="29" w:hanging="2"/>
              <w:rPr>
                <w:sz w:val="18"/>
                <w:szCs w:val="18"/>
              </w:rPr>
            </w:pPr>
            <w:r w:rsidRPr="00EC72EC">
              <w:rPr>
                <w:sz w:val="18"/>
                <w:szCs w:val="18"/>
              </w:rPr>
              <w:t>＜コラム＞ジベレリンの受容体と情報伝達</w:t>
            </w:r>
          </w:p>
          <w:p w14:paraId="3EA84F5E" w14:textId="77777777" w:rsidR="00615B16" w:rsidRPr="00EC72EC" w:rsidRDefault="00EC72EC">
            <w:pPr>
              <w:spacing w:line="260" w:lineRule="auto"/>
              <w:ind w:left="29" w:hanging="2"/>
              <w:rPr>
                <w:sz w:val="20"/>
                <w:szCs w:val="20"/>
              </w:rPr>
            </w:pPr>
            <w:r w:rsidRPr="00EC72EC">
              <w:rPr>
                <w:sz w:val="18"/>
                <w:szCs w:val="18"/>
              </w:rPr>
              <w:t>・ジベレリンの受容体と情報伝達について理解を深める。</w:t>
            </w:r>
          </w:p>
        </w:tc>
        <w:tc>
          <w:tcPr>
            <w:tcW w:w="582" w:type="dxa"/>
            <w:vMerge w:val="restart"/>
          </w:tcPr>
          <w:p w14:paraId="59F99FC4" w14:textId="77777777" w:rsidR="00615B16" w:rsidRPr="00EC72EC" w:rsidRDefault="00EC72EC">
            <w:pPr>
              <w:jc w:val="center"/>
              <w:rPr>
                <w:sz w:val="20"/>
                <w:szCs w:val="20"/>
              </w:rPr>
            </w:pPr>
            <w:r w:rsidRPr="00EC72EC">
              <w:rPr>
                <w:sz w:val="20"/>
                <w:szCs w:val="20"/>
              </w:rPr>
              <w:lastRenderedPageBreak/>
              <w:t>２</w:t>
            </w:r>
          </w:p>
        </w:tc>
        <w:tc>
          <w:tcPr>
            <w:tcW w:w="979" w:type="dxa"/>
            <w:vMerge w:val="restart"/>
          </w:tcPr>
          <w:p w14:paraId="5872FB24" w14:textId="2DADBEBB" w:rsidR="00615B16" w:rsidRPr="00EC72EC" w:rsidRDefault="00EC72EC">
            <w:pPr>
              <w:jc w:val="center"/>
              <w:rPr>
                <w:rFonts w:hint="eastAsia"/>
                <w:sz w:val="20"/>
                <w:szCs w:val="20"/>
              </w:rPr>
            </w:pPr>
            <w:r w:rsidRPr="00EC72EC">
              <w:rPr>
                <w:sz w:val="20"/>
                <w:szCs w:val="20"/>
              </w:rPr>
              <w:t>32</w:t>
            </w:r>
            <w:r w:rsidR="0083563D">
              <w:rPr>
                <w:rFonts w:hint="eastAsia"/>
                <w:sz w:val="20"/>
                <w:szCs w:val="20"/>
              </w:rPr>
              <w:t>2</w:t>
            </w:r>
            <w:r w:rsidR="00107B27" w:rsidRPr="00EC72EC">
              <w:rPr>
                <w:sz w:val="20"/>
                <w:szCs w:val="20"/>
              </w:rPr>
              <w:t>～</w:t>
            </w:r>
            <w:r w:rsidRPr="00EC72EC">
              <w:rPr>
                <w:sz w:val="20"/>
                <w:szCs w:val="20"/>
              </w:rPr>
              <w:t>3</w:t>
            </w:r>
            <w:r w:rsidR="0083563D">
              <w:rPr>
                <w:rFonts w:hint="eastAsia"/>
                <w:sz w:val="20"/>
                <w:szCs w:val="20"/>
              </w:rPr>
              <w:t>27</w:t>
            </w:r>
          </w:p>
          <w:p w14:paraId="4E198538" w14:textId="77777777" w:rsidR="00615B16" w:rsidRPr="00EC72EC" w:rsidRDefault="00615B16">
            <w:pPr>
              <w:jc w:val="center"/>
              <w:rPr>
                <w:sz w:val="20"/>
                <w:szCs w:val="20"/>
              </w:rPr>
            </w:pPr>
          </w:p>
        </w:tc>
        <w:tc>
          <w:tcPr>
            <w:tcW w:w="582" w:type="dxa"/>
          </w:tcPr>
          <w:p w14:paraId="441899D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7ED1FD61" w14:textId="77777777" w:rsidR="00615B16" w:rsidRPr="00EC72EC" w:rsidRDefault="00615B16">
            <w:pPr>
              <w:jc w:val="center"/>
              <w:rPr>
                <w:sz w:val="20"/>
                <w:szCs w:val="20"/>
              </w:rPr>
            </w:pPr>
          </w:p>
        </w:tc>
        <w:tc>
          <w:tcPr>
            <w:tcW w:w="5929" w:type="dxa"/>
          </w:tcPr>
          <w:p w14:paraId="58F26840"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実験6を通じて種子の発芽と照射する光の波長を関連付けて考察している。</w:t>
            </w:r>
          </w:p>
        </w:tc>
      </w:tr>
      <w:tr w:rsidR="00EC72EC" w:rsidRPr="00EC72EC" w14:paraId="4112ADE9" w14:textId="77777777">
        <w:trPr>
          <w:trHeight w:val="2046"/>
        </w:trPr>
        <w:tc>
          <w:tcPr>
            <w:tcW w:w="5942" w:type="dxa"/>
            <w:vMerge/>
          </w:tcPr>
          <w:p w14:paraId="2C977357"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49308E1F"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66C919F8"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4BF62FB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3E91332E" w14:textId="77777777" w:rsidR="00615B16" w:rsidRPr="00EC72EC" w:rsidRDefault="00615B16">
            <w:pPr>
              <w:jc w:val="center"/>
              <w:rPr>
                <w:sz w:val="20"/>
                <w:szCs w:val="20"/>
              </w:rPr>
            </w:pPr>
          </w:p>
        </w:tc>
        <w:tc>
          <w:tcPr>
            <w:tcW w:w="5929" w:type="dxa"/>
          </w:tcPr>
          <w:p w14:paraId="63655249" w14:textId="77777777"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種子の発芽が環境要因によって制御されていることを理解している。</w:t>
            </w:r>
          </w:p>
        </w:tc>
      </w:tr>
      <w:tr w:rsidR="00EC72EC" w:rsidRPr="00EC72EC" w14:paraId="522013BB" w14:textId="77777777">
        <w:trPr>
          <w:trHeight w:val="2046"/>
        </w:trPr>
        <w:tc>
          <w:tcPr>
            <w:tcW w:w="5942" w:type="dxa"/>
            <w:vMerge/>
          </w:tcPr>
          <w:p w14:paraId="04A692FF"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14:paraId="056201D4"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14:paraId="1BECD68B"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14:paraId="67EF52A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6341FD45" w14:textId="77777777" w:rsidR="00615B16" w:rsidRPr="00EC72EC" w:rsidRDefault="00615B16">
            <w:pPr>
              <w:jc w:val="center"/>
              <w:rPr>
                <w:sz w:val="20"/>
                <w:szCs w:val="20"/>
              </w:rPr>
            </w:pPr>
          </w:p>
        </w:tc>
        <w:tc>
          <w:tcPr>
            <w:tcW w:w="5929" w:type="dxa"/>
          </w:tcPr>
          <w:p w14:paraId="759E39E6" w14:textId="77777777"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種子の発芽には植物ホルモンが関わっていることを理解している。</w:t>
            </w:r>
          </w:p>
        </w:tc>
      </w:tr>
      <w:tr w:rsidR="00EC72EC" w:rsidRPr="00EC72EC" w14:paraId="6105A395" w14:textId="77777777">
        <w:tc>
          <w:tcPr>
            <w:tcW w:w="14596" w:type="dxa"/>
            <w:gridSpan w:val="6"/>
            <w:shd w:val="clear" w:color="auto" w:fill="D9D9D9"/>
          </w:tcPr>
          <w:p w14:paraId="33A1CB6B" w14:textId="6B7C1CCD" w:rsidR="00615B16" w:rsidRPr="00EC72EC" w:rsidRDefault="0083563D">
            <w:pP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4</w:t>
            </w:r>
            <w:r w:rsidR="00EC72EC" w:rsidRPr="00EC72EC">
              <w:rPr>
                <w:rFonts w:ascii="BIZ UDゴシック" w:eastAsia="BIZ UDゴシック" w:hAnsi="BIZ UDゴシック" w:cs="BIZ UDゴシック"/>
                <w:sz w:val="20"/>
                <w:szCs w:val="20"/>
              </w:rPr>
              <w:t>節　茎や根の成長と環境要因の影響</w:t>
            </w:r>
          </w:p>
        </w:tc>
      </w:tr>
      <w:tr w:rsidR="00EC72EC" w:rsidRPr="00EC72EC" w14:paraId="7E14164E" w14:textId="77777777">
        <w:trPr>
          <w:trHeight w:val="995"/>
        </w:trPr>
        <w:tc>
          <w:tcPr>
            <w:tcW w:w="5942" w:type="dxa"/>
            <w:vMerge w:val="restart"/>
          </w:tcPr>
          <w:p w14:paraId="3061718F" w14:textId="77777777" w:rsidR="00615B16" w:rsidRPr="00EC72EC" w:rsidRDefault="00EC72EC">
            <w:pPr>
              <w:spacing w:line="260" w:lineRule="auto"/>
              <w:ind w:left="29" w:hanging="2"/>
              <w:rPr>
                <w:sz w:val="20"/>
                <w:szCs w:val="20"/>
              </w:rPr>
            </w:pPr>
            <w:r w:rsidRPr="00EC72EC">
              <w:rPr>
                <w:sz w:val="20"/>
                <w:szCs w:val="20"/>
              </w:rPr>
              <w:t>Let’s start!</w:t>
            </w:r>
          </w:p>
          <w:p w14:paraId="254E3A0A" w14:textId="77777777" w:rsidR="00615B16" w:rsidRPr="00EC72EC" w:rsidRDefault="00EC72EC">
            <w:pPr>
              <w:spacing w:line="260" w:lineRule="auto"/>
              <w:ind w:left="180" w:hanging="180"/>
              <w:rPr>
                <w:sz w:val="18"/>
                <w:szCs w:val="18"/>
              </w:rPr>
            </w:pPr>
            <w:r w:rsidRPr="00EC72EC">
              <w:rPr>
                <w:sz w:val="18"/>
                <w:szCs w:val="18"/>
              </w:rPr>
              <w:t>・植物の姿や形は，どのような環境要因でどのように変わるのかを考える。</w:t>
            </w:r>
          </w:p>
          <w:p w14:paraId="45156939" w14:textId="77777777" w:rsidR="00615B16" w:rsidRPr="00EC72EC" w:rsidRDefault="00EC72EC">
            <w:pPr>
              <w:spacing w:line="260" w:lineRule="auto"/>
              <w:ind w:firstLine="180"/>
              <w:rPr>
                <w:sz w:val="18"/>
                <w:szCs w:val="18"/>
              </w:rPr>
            </w:pPr>
            <w:r w:rsidRPr="00EC72EC">
              <w:rPr>
                <w:sz w:val="18"/>
                <w:szCs w:val="18"/>
              </w:rPr>
              <w:t>A茎の伸長成長と肥大成長の調節</w:t>
            </w:r>
          </w:p>
          <w:p w14:paraId="61729682" w14:textId="77777777" w:rsidR="00615B16" w:rsidRPr="00EC72EC" w:rsidRDefault="00EC72EC">
            <w:pPr>
              <w:spacing w:line="260" w:lineRule="auto"/>
              <w:ind w:left="180" w:hanging="180"/>
              <w:rPr>
                <w:sz w:val="18"/>
                <w:szCs w:val="18"/>
              </w:rPr>
            </w:pPr>
            <w:r w:rsidRPr="00EC72EC">
              <w:rPr>
                <w:sz w:val="18"/>
                <w:szCs w:val="18"/>
              </w:rPr>
              <w:t>・茎の伸長成長と肥大成長の調節について理解する。</w:t>
            </w:r>
          </w:p>
          <w:p w14:paraId="0404DB29" w14:textId="77777777" w:rsidR="00615B16" w:rsidRPr="00EC72EC" w:rsidRDefault="00EC72EC">
            <w:pPr>
              <w:spacing w:line="260" w:lineRule="auto"/>
              <w:ind w:firstLine="180"/>
              <w:rPr>
                <w:sz w:val="18"/>
                <w:szCs w:val="18"/>
              </w:rPr>
            </w:pPr>
            <w:r w:rsidRPr="00EC72EC">
              <w:rPr>
                <w:sz w:val="18"/>
                <w:szCs w:val="18"/>
              </w:rPr>
              <w:t>B根の成長の調節</w:t>
            </w:r>
          </w:p>
          <w:p w14:paraId="495876E1" w14:textId="77777777" w:rsidR="00615B16" w:rsidRPr="00EC72EC" w:rsidRDefault="00EC72EC">
            <w:pPr>
              <w:spacing w:line="260" w:lineRule="auto"/>
              <w:ind w:left="180" w:hanging="180"/>
              <w:rPr>
                <w:sz w:val="18"/>
                <w:szCs w:val="18"/>
              </w:rPr>
            </w:pPr>
            <w:r w:rsidRPr="00EC72EC">
              <w:rPr>
                <w:sz w:val="18"/>
                <w:szCs w:val="18"/>
              </w:rPr>
              <w:t>・根の成長の調節について理解する。</w:t>
            </w:r>
          </w:p>
          <w:p w14:paraId="61D57E69" w14:textId="77777777" w:rsidR="00615B16" w:rsidRPr="00EC72EC" w:rsidRDefault="00EC72EC">
            <w:pPr>
              <w:spacing w:line="260" w:lineRule="auto"/>
              <w:ind w:firstLine="180"/>
              <w:rPr>
                <w:sz w:val="18"/>
                <w:szCs w:val="18"/>
              </w:rPr>
            </w:pPr>
            <w:r w:rsidRPr="00EC72EC">
              <w:rPr>
                <w:sz w:val="18"/>
                <w:szCs w:val="18"/>
              </w:rPr>
              <w:t>C屈性と傾性</w:t>
            </w:r>
          </w:p>
          <w:p w14:paraId="565F78D4" w14:textId="77777777" w:rsidR="00615B16" w:rsidRPr="00EC72EC" w:rsidRDefault="00EC72EC">
            <w:pPr>
              <w:spacing w:line="260" w:lineRule="auto"/>
              <w:ind w:left="180" w:hanging="180"/>
              <w:rPr>
                <w:sz w:val="18"/>
                <w:szCs w:val="18"/>
              </w:rPr>
            </w:pPr>
            <w:r w:rsidRPr="00EC72EC">
              <w:rPr>
                <w:sz w:val="18"/>
                <w:szCs w:val="18"/>
              </w:rPr>
              <w:t>・屈性と傾性について理解する。</w:t>
            </w:r>
          </w:p>
          <w:p w14:paraId="27AB526E" w14:textId="77777777" w:rsidR="00615B16" w:rsidRPr="00EC72EC" w:rsidRDefault="00EC72EC">
            <w:pPr>
              <w:spacing w:line="260" w:lineRule="auto"/>
              <w:ind w:firstLine="180"/>
              <w:rPr>
                <w:sz w:val="18"/>
                <w:szCs w:val="18"/>
              </w:rPr>
            </w:pPr>
            <w:r w:rsidRPr="00EC72EC">
              <w:rPr>
                <w:sz w:val="18"/>
                <w:szCs w:val="18"/>
              </w:rPr>
              <w:t>＜コラム＞光屈性の研究の歴史</w:t>
            </w:r>
          </w:p>
          <w:p w14:paraId="728611A3" w14:textId="77777777" w:rsidR="00615B16" w:rsidRPr="00EC72EC" w:rsidRDefault="00EC72EC">
            <w:pPr>
              <w:spacing w:line="260" w:lineRule="auto"/>
              <w:rPr>
                <w:sz w:val="18"/>
                <w:szCs w:val="18"/>
              </w:rPr>
            </w:pPr>
            <w:r w:rsidRPr="00EC72EC">
              <w:rPr>
                <w:sz w:val="18"/>
                <w:szCs w:val="18"/>
              </w:rPr>
              <w:t>・光屈性の研究の歴史について理解を深める。</w:t>
            </w:r>
          </w:p>
          <w:p w14:paraId="1C5F8597" w14:textId="77777777" w:rsidR="00615B16" w:rsidRPr="00EC72EC" w:rsidRDefault="00EC72EC">
            <w:pPr>
              <w:spacing w:line="260" w:lineRule="auto"/>
              <w:ind w:firstLine="180"/>
              <w:rPr>
                <w:sz w:val="18"/>
                <w:szCs w:val="18"/>
              </w:rPr>
            </w:pPr>
            <w:r w:rsidRPr="00EC72EC">
              <w:rPr>
                <w:sz w:val="18"/>
                <w:szCs w:val="18"/>
              </w:rPr>
              <w:t>考えてみよう　ヒマワリの芽生えと光に対する反応</w:t>
            </w:r>
          </w:p>
          <w:p w14:paraId="1794B093" w14:textId="77777777" w:rsidR="00615B16" w:rsidRPr="00EC72EC" w:rsidRDefault="00EC72EC">
            <w:pPr>
              <w:spacing w:line="260" w:lineRule="auto"/>
              <w:rPr>
                <w:sz w:val="18"/>
                <w:szCs w:val="18"/>
              </w:rPr>
            </w:pPr>
            <w:r w:rsidRPr="00EC72EC">
              <w:rPr>
                <w:sz w:val="18"/>
                <w:szCs w:val="18"/>
              </w:rPr>
              <w:t>・ヒマワリの芽生えと光に対する反応について考える。</w:t>
            </w:r>
          </w:p>
          <w:p w14:paraId="3E46AC27" w14:textId="77777777" w:rsidR="00615B16" w:rsidRPr="00EC72EC" w:rsidRDefault="00EC72EC" w:rsidP="00044855">
            <w:pPr>
              <w:spacing w:line="259" w:lineRule="auto"/>
              <w:ind w:left="170"/>
              <w:rPr>
                <w:sz w:val="18"/>
                <w:szCs w:val="18"/>
              </w:rPr>
            </w:pPr>
            <w:r w:rsidRPr="00EC72EC">
              <w:rPr>
                <w:sz w:val="18"/>
                <w:szCs w:val="18"/>
              </w:rPr>
              <w:t>D頂芽優勢</w:t>
            </w:r>
          </w:p>
          <w:p w14:paraId="38472936" w14:textId="77777777" w:rsidR="00615B16" w:rsidRPr="00EC72EC" w:rsidRDefault="00EC72EC">
            <w:pPr>
              <w:spacing w:line="260" w:lineRule="auto"/>
              <w:ind w:left="29" w:hanging="2"/>
              <w:rPr>
                <w:sz w:val="20"/>
                <w:szCs w:val="20"/>
              </w:rPr>
            </w:pPr>
            <w:r w:rsidRPr="00EC72EC">
              <w:rPr>
                <w:sz w:val="18"/>
                <w:szCs w:val="18"/>
              </w:rPr>
              <w:t>・頂芽優勢について理解する。</w:t>
            </w:r>
          </w:p>
        </w:tc>
        <w:tc>
          <w:tcPr>
            <w:tcW w:w="582" w:type="dxa"/>
            <w:vMerge w:val="restart"/>
          </w:tcPr>
          <w:p w14:paraId="1D04DCAD" w14:textId="77777777" w:rsidR="00615B16" w:rsidRPr="00EC72EC" w:rsidRDefault="00EC72EC">
            <w:pPr>
              <w:jc w:val="center"/>
              <w:rPr>
                <w:sz w:val="20"/>
                <w:szCs w:val="20"/>
              </w:rPr>
            </w:pPr>
            <w:r w:rsidRPr="00EC72EC">
              <w:rPr>
                <w:sz w:val="20"/>
                <w:szCs w:val="20"/>
              </w:rPr>
              <w:t>２</w:t>
            </w:r>
          </w:p>
        </w:tc>
        <w:tc>
          <w:tcPr>
            <w:tcW w:w="979" w:type="dxa"/>
            <w:vMerge w:val="restart"/>
          </w:tcPr>
          <w:p w14:paraId="5E92AD71" w14:textId="7ED2D2C1" w:rsidR="00615B16" w:rsidRPr="00EC72EC" w:rsidRDefault="00EC72EC">
            <w:pPr>
              <w:jc w:val="center"/>
              <w:rPr>
                <w:rFonts w:hint="eastAsia"/>
                <w:sz w:val="20"/>
                <w:szCs w:val="20"/>
              </w:rPr>
            </w:pPr>
            <w:r w:rsidRPr="00EC72EC">
              <w:rPr>
                <w:sz w:val="20"/>
                <w:szCs w:val="20"/>
              </w:rPr>
              <w:t>3</w:t>
            </w:r>
            <w:r w:rsidR="0083563D">
              <w:rPr>
                <w:rFonts w:hint="eastAsia"/>
                <w:sz w:val="20"/>
                <w:szCs w:val="20"/>
              </w:rPr>
              <w:t>28</w:t>
            </w:r>
            <w:r w:rsidR="00107B27" w:rsidRPr="00EC72EC">
              <w:rPr>
                <w:sz w:val="20"/>
                <w:szCs w:val="20"/>
              </w:rPr>
              <w:t>～</w:t>
            </w:r>
            <w:r w:rsidRPr="00EC72EC">
              <w:rPr>
                <w:sz w:val="20"/>
                <w:szCs w:val="20"/>
              </w:rPr>
              <w:t>3</w:t>
            </w:r>
            <w:r w:rsidR="0083563D">
              <w:rPr>
                <w:rFonts w:hint="eastAsia"/>
                <w:sz w:val="20"/>
                <w:szCs w:val="20"/>
              </w:rPr>
              <w:t>35</w:t>
            </w:r>
          </w:p>
          <w:p w14:paraId="3C14A4AA" w14:textId="77777777" w:rsidR="00615B16" w:rsidRPr="00EC72EC" w:rsidRDefault="00615B16">
            <w:pPr>
              <w:jc w:val="center"/>
              <w:rPr>
                <w:sz w:val="20"/>
                <w:szCs w:val="20"/>
              </w:rPr>
            </w:pPr>
          </w:p>
        </w:tc>
        <w:tc>
          <w:tcPr>
            <w:tcW w:w="582" w:type="dxa"/>
          </w:tcPr>
          <w:p w14:paraId="7EFDD4B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6AD64AD7" w14:textId="77777777" w:rsidR="00615B16" w:rsidRPr="00EC72EC" w:rsidRDefault="00615B16">
            <w:pPr>
              <w:jc w:val="center"/>
              <w:rPr>
                <w:sz w:val="20"/>
                <w:szCs w:val="20"/>
              </w:rPr>
            </w:pPr>
          </w:p>
        </w:tc>
        <w:tc>
          <w:tcPr>
            <w:tcW w:w="5929" w:type="dxa"/>
          </w:tcPr>
          <w:p w14:paraId="3A021CB5" w14:textId="77777777"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植物の成長にはホルモンが関わっていることを理解している。</w:t>
            </w:r>
          </w:p>
        </w:tc>
      </w:tr>
      <w:tr w:rsidR="00EC72EC" w:rsidRPr="00EC72EC" w14:paraId="4D7FE460" w14:textId="77777777">
        <w:trPr>
          <w:trHeight w:val="995"/>
        </w:trPr>
        <w:tc>
          <w:tcPr>
            <w:tcW w:w="5942" w:type="dxa"/>
            <w:vMerge/>
          </w:tcPr>
          <w:p w14:paraId="63A8A445"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14:paraId="57B2E7AC"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14:paraId="056E8DF3"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14:paraId="7D485C4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C09B237" w14:textId="77777777" w:rsidR="00615B16" w:rsidRPr="00EC72EC" w:rsidRDefault="00615B16">
            <w:pPr>
              <w:jc w:val="center"/>
              <w:rPr>
                <w:sz w:val="20"/>
                <w:szCs w:val="20"/>
              </w:rPr>
            </w:pPr>
          </w:p>
        </w:tc>
        <w:tc>
          <w:tcPr>
            <w:tcW w:w="5929" w:type="dxa"/>
          </w:tcPr>
          <w:p w14:paraId="7B06C351" w14:textId="77777777"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植物は外部環境に対して屈性や傾性をもつことを理解している。</w:t>
            </w:r>
          </w:p>
        </w:tc>
      </w:tr>
      <w:tr w:rsidR="00EC72EC" w:rsidRPr="00EC72EC" w14:paraId="5ECD187F" w14:textId="77777777">
        <w:tc>
          <w:tcPr>
            <w:tcW w:w="14596" w:type="dxa"/>
            <w:gridSpan w:val="6"/>
            <w:shd w:val="clear" w:color="auto" w:fill="D9D9D9"/>
          </w:tcPr>
          <w:p w14:paraId="3E690AB8" w14:textId="162F32BB" w:rsidR="00615B16" w:rsidRPr="00EC72EC" w:rsidRDefault="0083563D">
            <w:pP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5</w:t>
            </w:r>
            <w:r w:rsidR="00EC72EC" w:rsidRPr="00EC72EC">
              <w:rPr>
                <w:rFonts w:ascii="BIZ UDゴシック" w:eastAsia="BIZ UDゴシック" w:hAnsi="BIZ UDゴシック" w:cs="BIZ UDゴシック"/>
                <w:sz w:val="20"/>
                <w:szCs w:val="20"/>
              </w:rPr>
              <w:t>節　気孔の開閉の調節と環境要因の影響</w:t>
            </w:r>
          </w:p>
        </w:tc>
      </w:tr>
      <w:tr w:rsidR="00EC72EC" w:rsidRPr="00EC72EC" w14:paraId="16D5B3D5" w14:textId="77777777">
        <w:trPr>
          <w:trHeight w:val="1800"/>
        </w:trPr>
        <w:tc>
          <w:tcPr>
            <w:tcW w:w="5942" w:type="dxa"/>
            <w:vMerge w:val="restart"/>
          </w:tcPr>
          <w:p w14:paraId="7D31B04D" w14:textId="77777777" w:rsidR="00615B16" w:rsidRPr="00EC72EC" w:rsidRDefault="00EC72EC">
            <w:pPr>
              <w:spacing w:line="260" w:lineRule="auto"/>
              <w:ind w:left="29" w:hanging="2"/>
              <w:rPr>
                <w:sz w:val="20"/>
                <w:szCs w:val="20"/>
              </w:rPr>
            </w:pPr>
            <w:r w:rsidRPr="00EC72EC">
              <w:rPr>
                <w:sz w:val="20"/>
                <w:szCs w:val="20"/>
              </w:rPr>
              <w:lastRenderedPageBreak/>
              <w:t>Let’s start!</w:t>
            </w:r>
          </w:p>
          <w:p w14:paraId="764576F3" w14:textId="77777777" w:rsidR="00615B16" w:rsidRPr="00EC72EC" w:rsidRDefault="00EC72EC">
            <w:pPr>
              <w:spacing w:line="260" w:lineRule="auto"/>
              <w:ind w:left="180" w:hanging="180"/>
              <w:rPr>
                <w:sz w:val="18"/>
                <w:szCs w:val="18"/>
              </w:rPr>
            </w:pPr>
            <w:r w:rsidRPr="00EC72EC">
              <w:rPr>
                <w:sz w:val="18"/>
                <w:szCs w:val="18"/>
              </w:rPr>
              <w:t>・植物の気孔が，夜間は閉じていて，朝になると開く理由について考える。</w:t>
            </w:r>
          </w:p>
          <w:p w14:paraId="61F14794" w14:textId="77777777" w:rsidR="00615B16" w:rsidRPr="00EC72EC" w:rsidRDefault="00EC72EC">
            <w:pPr>
              <w:spacing w:line="260" w:lineRule="auto"/>
              <w:rPr>
                <w:sz w:val="18"/>
                <w:szCs w:val="18"/>
              </w:rPr>
            </w:pPr>
            <w:r w:rsidRPr="00EC72EC">
              <w:rPr>
                <w:sz w:val="18"/>
                <w:szCs w:val="18"/>
              </w:rPr>
              <w:t>A気孔の開閉のしくみと環境の変化</w:t>
            </w:r>
          </w:p>
          <w:p w14:paraId="0053E9FD" w14:textId="77777777" w:rsidR="00615B16" w:rsidRPr="00EC72EC" w:rsidRDefault="00EC72EC">
            <w:pPr>
              <w:spacing w:line="260" w:lineRule="auto"/>
              <w:ind w:left="180" w:hanging="180"/>
              <w:rPr>
                <w:sz w:val="18"/>
                <w:szCs w:val="18"/>
              </w:rPr>
            </w:pPr>
            <w:r w:rsidRPr="00EC72EC">
              <w:rPr>
                <w:sz w:val="18"/>
                <w:szCs w:val="18"/>
              </w:rPr>
              <w:t>・気孔の開閉のしくみと環境の変化について理解する。</w:t>
            </w:r>
          </w:p>
          <w:p w14:paraId="2E442DA2" w14:textId="77777777" w:rsidR="00615B16" w:rsidRPr="00EC72EC" w:rsidRDefault="00EC72EC">
            <w:pPr>
              <w:spacing w:line="260" w:lineRule="auto"/>
              <w:ind w:firstLine="180"/>
              <w:rPr>
                <w:sz w:val="18"/>
                <w:szCs w:val="18"/>
              </w:rPr>
            </w:pPr>
            <w:r w:rsidRPr="00EC72EC">
              <w:rPr>
                <w:sz w:val="18"/>
                <w:szCs w:val="18"/>
              </w:rPr>
              <w:t>＜コラム＞青色光による孔辺細胞の浸透圧の上昇</w:t>
            </w:r>
          </w:p>
          <w:p w14:paraId="08976577" w14:textId="77777777" w:rsidR="00615B16" w:rsidRPr="00EC72EC" w:rsidRDefault="00EC72EC">
            <w:pPr>
              <w:spacing w:line="260" w:lineRule="auto"/>
              <w:ind w:left="180" w:hanging="180"/>
              <w:rPr>
                <w:sz w:val="18"/>
                <w:szCs w:val="18"/>
              </w:rPr>
            </w:pPr>
            <w:r w:rsidRPr="00EC72EC">
              <w:rPr>
                <w:sz w:val="18"/>
                <w:szCs w:val="18"/>
              </w:rPr>
              <w:t xml:space="preserve">　・青色光による孔辺細胞の浸透圧の上昇について理解を深める。</w:t>
            </w:r>
          </w:p>
          <w:p w14:paraId="331C3E47" w14:textId="63C66DEC" w:rsidR="00615B16" w:rsidRPr="00EC72EC" w:rsidRDefault="0083563D">
            <w:pPr>
              <w:spacing w:line="260" w:lineRule="auto"/>
              <w:rPr>
                <w:sz w:val="18"/>
                <w:szCs w:val="18"/>
              </w:rPr>
            </w:pPr>
            <w:r>
              <w:rPr>
                <w:rFonts w:hint="eastAsia"/>
                <w:sz w:val="18"/>
                <w:szCs w:val="18"/>
              </w:rPr>
              <w:t>ラボ</w:t>
            </w:r>
            <w:r w:rsidR="00EC72EC" w:rsidRPr="00EC72EC">
              <w:rPr>
                <w:sz w:val="18"/>
                <w:szCs w:val="18"/>
              </w:rPr>
              <w:t xml:space="preserve">　気孔の開閉の観察</w:t>
            </w:r>
          </w:p>
          <w:p w14:paraId="5D8DFE89" w14:textId="77777777" w:rsidR="00615B16" w:rsidRPr="00EC72EC" w:rsidRDefault="00EC72EC">
            <w:pPr>
              <w:spacing w:line="260" w:lineRule="auto"/>
              <w:ind w:left="180" w:hanging="180"/>
              <w:rPr>
                <w:sz w:val="18"/>
                <w:szCs w:val="18"/>
              </w:rPr>
            </w:pPr>
            <w:r w:rsidRPr="00EC72EC">
              <w:rPr>
                <w:sz w:val="18"/>
                <w:szCs w:val="18"/>
              </w:rPr>
              <w:t xml:space="preserve">・水を与えたツバキの葉の気孔と，水を長時間与えなかった葉の気孔のようすを観察する。　　</w:t>
            </w:r>
          </w:p>
          <w:p w14:paraId="2B6AB852" w14:textId="77777777" w:rsidR="00615B16" w:rsidRPr="00EC72EC" w:rsidRDefault="00EC72EC">
            <w:pPr>
              <w:spacing w:line="260" w:lineRule="auto"/>
              <w:ind w:firstLine="180"/>
              <w:rPr>
                <w:sz w:val="18"/>
                <w:szCs w:val="18"/>
              </w:rPr>
            </w:pPr>
            <w:r w:rsidRPr="00EC72EC">
              <w:rPr>
                <w:sz w:val="18"/>
                <w:szCs w:val="18"/>
              </w:rPr>
              <w:t>考えてみよう　水草の葉が気孔をもたない理由</w:t>
            </w:r>
          </w:p>
          <w:p w14:paraId="382DE081" w14:textId="77777777" w:rsidR="00615B16" w:rsidRPr="00EC72EC" w:rsidRDefault="00EC72EC">
            <w:pPr>
              <w:spacing w:line="260" w:lineRule="auto"/>
              <w:ind w:left="180" w:hanging="180"/>
              <w:rPr>
                <w:sz w:val="18"/>
                <w:szCs w:val="18"/>
              </w:rPr>
            </w:pPr>
            <w:r w:rsidRPr="00EC72EC">
              <w:rPr>
                <w:sz w:val="18"/>
                <w:szCs w:val="18"/>
              </w:rPr>
              <w:t>・水草の葉が気孔をもたない理由について考える。</w:t>
            </w:r>
          </w:p>
          <w:p w14:paraId="530A8FFA" w14:textId="77777777" w:rsidR="00615B16" w:rsidRPr="00EC72EC" w:rsidRDefault="00EC72EC">
            <w:pPr>
              <w:spacing w:line="260" w:lineRule="auto"/>
              <w:ind w:left="29" w:hanging="2"/>
              <w:rPr>
                <w:sz w:val="18"/>
                <w:szCs w:val="18"/>
              </w:rPr>
            </w:pPr>
            <w:r w:rsidRPr="00EC72EC">
              <w:rPr>
                <w:sz w:val="18"/>
                <w:szCs w:val="18"/>
              </w:rPr>
              <w:t>＜コラム＞植物体内の水の移動</w:t>
            </w:r>
          </w:p>
          <w:p w14:paraId="57423EDD" w14:textId="77777777" w:rsidR="00615B16" w:rsidRPr="00EC72EC" w:rsidRDefault="00EC72EC">
            <w:pPr>
              <w:spacing w:line="260" w:lineRule="auto"/>
              <w:ind w:left="29" w:hanging="2"/>
              <w:rPr>
                <w:sz w:val="20"/>
                <w:szCs w:val="20"/>
              </w:rPr>
            </w:pPr>
            <w:r w:rsidRPr="00EC72EC">
              <w:rPr>
                <w:sz w:val="18"/>
                <w:szCs w:val="18"/>
              </w:rPr>
              <w:t>・植物体内の水の移動について理解する。</w:t>
            </w:r>
          </w:p>
        </w:tc>
        <w:tc>
          <w:tcPr>
            <w:tcW w:w="582" w:type="dxa"/>
            <w:vMerge w:val="restart"/>
          </w:tcPr>
          <w:p w14:paraId="23728458" w14:textId="77777777" w:rsidR="00615B16" w:rsidRPr="00EC72EC" w:rsidRDefault="008E6794">
            <w:pPr>
              <w:jc w:val="center"/>
              <w:rPr>
                <w:sz w:val="20"/>
                <w:szCs w:val="20"/>
              </w:rPr>
            </w:pPr>
            <w:r>
              <w:rPr>
                <w:rFonts w:hint="eastAsia"/>
                <w:sz w:val="20"/>
                <w:szCs w:val="20"/>
              </w:rPr>
              <w:t>1</w:t>
            </w:r>
          </w:p>
        </w:tc>
        <w:tc>
          <w:tcPr>
            <w:tcW w:w="979" w:type="dxa"/>
            <w:vMerge w:val="restart"/>
          </w:tcPr>
          <w:p w14:paraId="7B4BF88F" w14:textId="041DD2E1" w:rsidR="00615B16" w:rsidRPr="00EC72EC" w:rsidRDefault="00EC72EC">
            <w:pPr>
              <w:jc w:val="center"/>
              <w:rPr>
                <w:rFonts w:hint="eastAsia"/>
                <w:sz w:val="20"/>
                <w:szCs w:val="20"/>
              </w:rPr>
            </w:pPr>
            <w:r w:rsidRPr="00EC72EC">
              <w:rPr>
                <w:sz w:val="20"/>
                <w:szCs w:val="20"/>
              </w:rPr>
              <w:t>3</w:t>
            </w:r>
            <w:r w:rsidR="0083563D">
              <w:rPr>
                <w:rFonts w:hint="eastAsia"/>
                <w:sz w:val="20"/>
                <w:szCs w:val="20"/>
              </w:rPr>
              <w:t>36</w:t>
            </w:r>
            <w:r w:rsidR="00107B27" w:rsidRPr="00EC72EC">
              <w:rPr>
                <w:sz w:val="20"/>
                <w:szCs w:val="20"/>
              </w:rPr>
              <w:t>～</w:t>
            </w:r>
            <w:r w:rsidRPr="00EC72EC">
              <w:rPr>
                <w:sz w:val="20"/>
                <w:szCs w:val="20"/>
              </w:rPr>
              <w:t>3</w:t>
            </w:r>
            <w:r w:rsidR="0083563D">
              <w:rPr>
                <w:rFonts w:hint="eastAsia"/>
                <w:sz w:val="20"/>
                <w:szCs w:val="20"/>
              </w:rPr>
              <w:t>39</w:t>
            </w:r>
          </w:p>
          <w:p w14:paraId="2C8B88ED" w14:textId="77777777" w:rsidR="00615B16" w:rsidRPr="00EC72EC" w:rsidRDefault="00615B16">
            <w:pPr>
              <w:jc w:val="center"/>
              <w:rPr>
                <w:sz w:val="20"/>
                <w:szCs w:val="20"/>
              </w:rPr>
            </w:pPr>
          </w:p>
        </w:tc>
        <w:tc>
          <w:tcPr>
            <w:tcW w:w="582" w:type="dxa"/>
          </w:tcPr>
          <w:p w14:paraId="0010B30F"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1BB1FA74" w14:textId="77777777" w:rsidR="00615B16" w:rsidRPr="00EC72EC" w:rsidRDefault="00615B16">
            <w:pPr>
              <w:jc w:val="center"/>
              <w:rPr>
                <w:sz w:val="20"/>
                <w:szCs w:val="20"/>
              </w:rPr>
            </w:pPr>
          </w:p>
        </w:tc>
        <w:tc>
          <w:tcPr>
            <w:tcW w:w="5929" w:type="dxa"/>
          </w:tcPr>
          <w:p w14:paraId="15E1E9DE"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実験7の結果から，葉における水分調節の機能について，気孔の構造と関連付けて理解している。</w:t>
            </w:r>
          </w:p>
        </w:tc>
      </w:tr>
      <w:tr w:rsidR="00EC72EC" w:rsidRPr="00EC72EC" w14:paraId="2C809CBC" w14:textId="77777777">
        <w:trPr>
          <w:trHeight w:val="1108"/>
        </w:trPr>
        <w:tc>
          <w:tcPr>
            <w:tcW w:w="5942" w:type="dxa"/>
            <w:vMerge/>
          </w:tcPr>
          <w:p w14:paraId="1F609F1D"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58C4DFDE"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13CD3AAB"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43505EA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7D4B1C47" w14:textId="77777777" w:rsidR="00615B16" w:rsidRPr="00EC72EC" w:rsidRDefault="00615B16">
            <w:pPr>
              <w:jc w:val="center"/>
              <w:rPr>
                <w:sz w:val="20"/>
                <w:szCs w:val="20"/>
              </w:rPr>
            </w:pPr>
          </w:p>
        </w:tc>
        <w:tc>
          <w:tcPr>
            <w:tcW w:w="5929" w:type="dxa"/>
          </w:tcPr>
          <w:p w14:paraId="4588CF2C" w14:textId="77777777"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気孔の機能を理解している。</w:t>
            </w:r>
          </w:p>
        </w:tc>
      </w:tr>
      <w:tr w:rsidR="00EC72EC" w:rsidRPr="00EC72EC" w14:paraId="3D3DDC05" w14:textId="77777777">
        <w:trPr>
          <w:trHeight w:val="581"/>
        </w:trPr>
        <w:tc>
          <w:tcPr>
            <w:tcW w:w="5942" w:type="dxa"/>
            <w:vMerge/>
          </w:tcPr>
          <w:p w14:paraId="5D09924A"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14:paraId="533E1159"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14:paraId="0F2C75D3"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14:paraId="37B0E81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8C54674" w14:textId="77777777" w:rsidR="00615B16" w:rsidRPr="00EC72EC" w:rsidRDefault="00615B16">
            <w:pPr>
              <w:jc w:val="center"/>
              <w:rPr>
                <w:sz w:val="20"/>
                <w:szCs w:val="20"/>
              </w:rPr>
            </w:pPr>
          </w:p>
        </w:tc>
        <w:tc>
          <w:tcPr>
            <w:tcW w:w="5929" w:type="dxa"/>
          </w:tcPr>
          <w:p w14:paraId="632C802B" w14:textId="77777777"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気孔の開閉に植物ホルモンが関わっていることを理解している。</w:t>
            </w:r>
          </w:p>
        </w:tc>
      </w:tr>
      <w:tr w:rsidR="00EC72EC" w:rsidRPr="00EC72EC" w14:paraId="5862D45C" w14:textId="77777777">
        <w:tc>
          <w:tcPr>
            <w:tcW w:w="14596" w:type="dxa"/>
            <w:gridSpan w:val="6"/>
            <w:shd w:val="clear" w:color="auto" w:fill="D9D9D9"/>
          </w:tcPr>
          <w:p w14:paraId="092E82F6" w14:textId="2AA76846" w:rsidR="00615B16" w:rsidRPr="00EC72EC" w:rsidRDefault="0083563D">
            <w:pP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6</w:t>
            </w:r>
            <w:r w:rsidR="00EC72EC" w:rsidRPr="00EC72EC">
              <w:rPr>
                <w:rFonts w:ascii="BIZ UDゴシック" w:eastAsia="BIZ UDゴシック" w:hAnsi="BIZ UDゴシック" w:cs="BIZ UDゴシック"/>
                <w:sz w:val="20"/>
                <w:szCs w:val="20"/>
              </w:rPr>
              <w:t>節　花芽形成と環境要因の影響</w:t>
            </w:r>
          </w:p>
        </w:tc>
      </w:tr>
      <w:tr w:rsidR="001D754A" w:rsidRPr="00EC72EC" w14:paraId="40015CFD" w14:textId="77777777">
        <w:trPr>
          <w:trHeight w:val="1800"/>
        </w:trPr>
        <w:tc>
          <w:tcPr>
            <w:tcW w:w="5942" w:type="dxa"/>
            <w:vMerge w:val="restart"/>
          </w:tcPr>
          <w:p w14:paraId="6279A1B7" w14:textId="77777777" w:rsidR="001D754A" w:rsidRPr="00EC72EC" w:rsidRDefault="001D754A">
            <w:pPr>
              <w:spacing w:line="260" w:lineRule="auto"/>
              <w:ind w:left="29" w:hanging="2"/>
              <w:rPr>
                <w:sz w:val="20"/>
                <w:szCs w:val="20"/>
              </w:rPr>
            </w:pPr>
            <w:r w:rsidRPr="00EC72EC">
              <w:rPr>
                <w:sz w:val="20"/>
                <w:szCs w:val="20"/>
              </w:rPr>
              <w:t>Let’s start!</w:t>
            </w:r>
          </w:p>
          <w:p w14:paraId="6F3DD094" w14:textId="77777777" w:rsidR="001D754A" w:rsidRPr="00EC72EC" w:rsidRDefault="001D754A">
            <w:pPr>
              <w:spacing w:line="260" w:lineRule="auto"/>
              <w:rPr>
                <w:sz w:val="18"/>
                <w:szCs w:val="18"/>
              </w:rPr>
            </w:pPr>
            <w:r w:rsidRPr="00EC72EC">
              <w:rPr>
                <w:sz w:val="18"/>
                <w:szCs w:val="18"/>
              </w:rPr>
              <w:t>・被子植物の開花時期は，種によってさまざまであることを見いだし　，開花時期は，どのような環境要因と関係しているのかを考える。</w:t>
            </w:r>
          </w:p>
          <w:p w14:paraId="3177BB92" w14:textId="77777777" w:rsidR="001D754A" w:rsidRPr="00EC72EC" w:rsidRDefault="001D754A">
            <w:pPr>
              <w:spacing w:line="260" w:lineRule="auto"/>
              <w:rPr>
                <w:sz w:val="18"/>
                <w:szCs w:val="18"/>
              </w:rPr>
            </w:pPr>
            <w:r w:rsidRPr="00EC72EC">
              <w:rPr>
                <w:sz w:val="18"/>
                <w:szCs w:val="18"/>
              </w:rPr>
              <w:t>A花芽形成と日長の関係</w:t>
            </w:r>
          </w:p>
          <w:p w14:paraId="5963A8FA" w14:textId="77777777" w:rsidR="001D754A" w:rsidRPr="00EC72EC" w:rsidRDefault="001D754A">
            <w:pPr>
              <w:spacing w:line="260" w:lineRule="auto"/>
              <w:rPr>
                <w:sz w:val="18"/>
                <w:szCs w:val="18"/>
              </w:rPr>
            </w:pPr>
            <w:r w:rsidRPr="00EC72EC">
              <w:rPr>
                <w:sz w:val="18"/>
                <w:szCs w:val="18"/>
              </w:rPr>
              <w:t xml:space="preserve">　・花芽形成と日長の関係について理解する。</w:t>
            </w:r>
          </w:p>
          <w:p w14:paraId="5F566FF6" w14:textId="77777777" w:rsidR="001D754A" w:rsidRPr="00EC72EC" w:rsidRDefault="001D754A">
            <w:pPr>
              <w:spacing w:line="260" w:lineRule="auto"/>
              <w:rPr>
                <w:sz w:val="18"/>
                <w:szCs w:val="18"/>
              </w:rPr>
            </w:pPr>
            <w:r w:rsidRPr="00EC72EC">
              <w:rPr>
                <w:sz w:val="18"/>
                <w:szCs w:val="18"/>
              </w:rPr>
              <w:t>B花成ホルモンとそのはたらき</w:t>
            </w:r>
          </w:p>
          <w:p w14:paraId="29216DF7" w14:textId="49A7546E" w:rsidR="001D754A" w:rsidRPr="00EC72EC" w:rsidRDefault="001D754A" w:rsidP="0083563D">
            <w:pPr>
              <w:spacing w:line="260" w:lineRule="auto"/>
              <w:rPr>
                <w:rFonts w:hint="eastAsia"/>
                <w:sz w:val="18"/>
                <w:szCs w:val="18"/>
              </w:rPr>
            </w:pPr>
            <w:r w:rsidRPr="00EC72EC">
              <w:rPr>
                <w:sz w:val="18"/>
                <w:szCs w:val="18"/>
              </w:rPr>
              <w:t>・花成ホルモンとそのはたらきについて理解する。</w:t>
            </w:r>
          </w:p>
          <w:p w14:paraId="0284536F" w14:textId="77777777" w:rsidR="001D754A" w:rsidRPr="00EC72EC" w:rsidRDefault="001D754A">
            <w:pPr>
              <w:spacing w:line="260" w:lineRule="auto"/>
              <w:rPr>
                <w:sz w:val="18"/>
                <w:szCs w:val="18"/>
              </w:rPr>
            </w:pPr>
            <w:r w:rsidRPr="00EC72EC">
              <w:rPr>
                <w:sz w:val="18"/>
                <w:szCs w:val="18"/>
              </w:rPr>
              <w:lastRenderedPageBreak/>
              <w:t>＜コラム＞花成ホルモンの実体の解明</w:t>
            </w:r>
          </w:p>
          <w:p w14:paraId="29816D5E" w14:textId="77777777" w:rsidR="001D754A" w:rsidRPr="00EC72EC" w:rsidRDefault="001D754A">
            <w:pPr>
              <w:spacing w:line="260" w:lineRule="auto"/>
              <w:rPr>
                <w:sz w:val="18"/>
                <w:szCs w:val="18"/>
              </w:rPr>
            </w:pPr>
            <w:r w:rsidRPr="00EC72EC">
              <w:rPr>
                <w:sz w:val="18"/>
                <w:szCs w:val="18"/>
              </w:rPr>
              <w:t xml:space="preserve">　・花成ホルモンの実体の解明について理解する。</w:t>
            </w:r>
          </w:p>
          <w:p w14:paraId="654D70C9" w14:textId="77777777" w:rsidR="001D754A" w:rsidRPr="00EC72EC" w:rsidRDefault="001D754A">
            <w:pPr>
              <w:spacing w:line="260" w:lineRule="auto"/>
              <w:rPr>
                <w:sz w:val="18"/>
                <w:szCs w:val="18"/>
              </w:rPr>
            </w:pPr>
            <w:r w:rsidRPr="00EC72EC">
              <w:rPr>
                <w:sz w:val="18"/>
                <w:szCs w:val="18"/>
              </w:rPr>
              <w:t>C花芽形成に影響を及ぼすその他の要因</w:t>
            </w:r>
          </w:p>
          <w:p w14:paraId="66ECC45B" w14:textId="77777777" w:rsidR="001D754A" w:rsidRPr="00EC72EC" w:rsidRDefault="001D754A">
            <w:pPr>
              <w:spacing w:line="260" w:lineRule="auto"/>
              <w:rPr>
                <w:sz w:val="18"/>
                <w:szCs w:val="18"/>
              </w:rPr>
            </w:pPr>
            <w:r w:rsidRPr="00EC72EC">
              <w:rPr>
                <w:sz w:val="18"/>
                <w:szCs w:val="18"/>
              </w:rPr>
              <w:t xml:space="preserve">　・花芽形成に影響を及ぼすその他の要因について理解する。</w:t>
            </w:r>
          </w:p>
          <w:p w14:paraId="2435C222" w14:textId="77777777" w:rsidR="001D754A" w:rsidRPr="00EC72EC" w:rsidRDefault="001D754A">
            <w:pPr>
              <w:spacing w:line="260" w:lineRule="auto"/>
              <w:rPr>
                <w:sz w:val="18"/>
                <w:szCs w:val="18"/>
              </w:rPr>
            </w:pPr>
            <w:r w:rsidRPr="00EC72EC">
              <w:rPr>
                <w:sz w:val="18"/>
                <w:szCs w:val="18"/>
              </w:rPr>
              <w:t>＜発展＞　生物時計と光周性の花芽形成</w:t>
            </w:r>
          </w:p>
          <w:p w14:paraId="3D655B7B" w14:textId="77777777" w:rsidR="001D754A" w:rsidRPr="00EC72EC" w:rsidRDefault="001D754A">
            <w:pPr>
              <w:spacing w:line="260" w:lineRule="auto"/>
              <w:rPr>
                <w:sz w:val="18"/>
                <w:szCs w:val="18"/>
              </w:rPr>
            </w:pPr>
            <w:r w:rsidRPr="00EC72EC">
              <w:rPr>
                <w:sz w:val="18"/>
                <w:szCs w:val="18"/>
              </w:rPr>
              <w:t>・生物時計と光周性の花芽形成について理解を深める。</w:t>
            </w:r>
          </w:p>
          <w:p w14:paraId="7473624F" w14:textId="77777777" w:rsidR="001D754A" w:rsidRPr="00EC72EC" w:rsidRDefault="001D754A">
            <w:pPr>
              <w:spacing w:line="260" w:lineRule="auto"/>
              <w:ind w:left="29" w:hanging="2"/>
              <w:rPr>
                <w:sz w:val="18"/>
                <w:szCs w:val="18"/>
              </w:rPr>
            </w:pPr>
            <w:r w:rsidRPr="00EC72EC">
              <w:rPr>
                <w:sz w:val="18"/>
                <w:szCs w:val="18"/>
              </w:rPr>
              <w:t xml:space="preserve">　＜コラム＞花の形態形成とABCモデル</w:t>
            </w:r>
          </w:p>
          <w:p w14:paraId="098F6EBB" w14:textId="77777777" w:rsidR="001D754A" w:rsidRPr="00EC72EC" w:rsidRDefault="001D754A">
            <w:pPr>
              <w:spacing w:line="260" w:lineRule="auto"/>
              <w:ind w:left="29" w:hanging="2"/>
              <w:rPr>
                <w:sz w:val="20"/>
                <w:szCs w:val="20"/>
              </w:rPr>
            </w:pPr>
            <w:r w:rsidRPr="00EC72EC">
              <w:rPr>
                <w:sz w:val="18"/>
                <w:szCs w:val="18"/>
              </w:rPr>
              <w:t>・花の形態形成とABCモデルについて理解する。</w:t>
            </w:r>
          </w:p>
        </w:tc>
        <w:tc>
          <w:tcPr>
            <w:tcW w:w="582" w:type="dxa"/>
            <w:vMerge w:val="restart"/>
          </w:tcPr>
          <w:p w14:paraId="5E97C37D" w14:textId="77777777" w:rsidR="001D754A" w:rsidRPr="00EC72EC" w:rsidRDefault="001D754A">
            <w:pPr>
              <w:jc w:val="center"/>
              <w:rPr>
                <w:sz w:val="20"/>
                <w:szCs w:val="20"/>
              </w:rPr>
            </w:pPr>
            <w:r w:rsidRPr="00EC72EC">
              <w:rPr>
                <w:sz w:val="20"/>
                <w:szCs w:val="20"/>
              </w:rPr>
              <w:lastRenderedPageBreak/>
              <w:t>２</w:t>
            </w:r>
          </w:p>
        </w:tc>
        <w:tc>
          <w:tcPr>
            <w:tcW w:w="979" w:type="dxa"/>
            <w:vMerge w:val="restart"/>
          </w:tcPr>
          <w:p w14:paraId="7F337E27" w14:textId="474F74A9" w:rsidR="001D754A" w:rsidRPr="00EC72EC" w:rsidRDefault="001D754A">
            <w:pPr>
              <w:jc w:val="center"/>
              <w:rPr>
                <w:rFonts w:hint="eastAsia"/>
                <w:sz w:val="20"/>
                <w:szCs w:val="20"/>
              </w:rPr>
            </w:pPr>
            <w:r w:rsidRPr="00EC72EC">
              <w:rPr>
                <w:sz w:val="20"/>
                <w:szCs w:val="20"/>
              </w:rPr>
              <w:t>34</w:t>
            </w:r>
            <w:r w:rsidR="0083563D">
              <w:rPr>
                <w:rFonts w:hint="eastAsia"/>
                <w:sz w:val="20"/>
                <w:szCs w:val="20"/>
              </w:rPr>
              <w:t>0</w:t>
            </w:r>
            <w:r w:rsidR="00107B27" w:rsidRPr="00EC72EC">
              <w:rPr>
                <w:sz w:val="20"/>
                <w:szCs w:val="20"/>
              </w:rPr>
              <w:t>～</w:t>
            </w:r>
            <w:r w:rsidRPr="00EC72EC">
              <w:rPr>
                <w:sz w:val="20"/>
                <w:szCs w:val="20"/>
              </w:rPr>
              <w:t>3</w:t>
            </w:r>
            <w:r w:rsidR="0083563D">
              <w:rPr>
                <w:rFonts w:hint="eastAsia"/>
                <w:sz w:val="20"/>
                <w:szCs w:val="20"/>
              </w:rPr>
              <w:t>4</w:t>
            </w:r>
            <w:r w:rsidR="00044855">
              <w:rPr>
                <w:rFonts w:hint="eastAsia"/>
                <w:sz w:val="20"/>
                <w:szCs w:val="20"/>
              </w:rPr>
              <w:t>7</w:t>
            </w:r>
          </w:p>
          <w:p w14:paraId="757BA603" w14:textId="77777777" w:rsidR="001D754A" w:rsidRPr="00EC72EC" w:rsidRDefault="001D754A">
            <w:pPr>
              <w:jc w:val="center"/>
              <w:rPr>
                <w:sz w:val="20"/>
                <w:szCs w:val="20"/>
              </w:rPr>
            </w:pPr>
          </w:p>
        </w:tc>
        <w:tc>
          <w:tcPr>
            <w:tcW w:w="582" w:type="dxa"/>
          </w:tcPr>
          <w:p w14:paraId="239CA712" w14:textId="77777777" w:rsidR="001D754A" w:rsidRPr="00EC72EC" w:rsidRDefault="001D754A">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4BC21942" w14:textId="77777777" w:rsidR="001D754A" w:rsidRPr="00EC72EC" w:rsidRDefault="001D754A">
            <w:pPr>
              <w:jc w:val="center"/>
              <w:rPr>
                <w:sz w:val="20"/>
                <w:szCs w:val="20"/>
              </w:rPr>
            </w:pPr>
          </w:p>
        </w:tc>
        <w:tc>
          <w:tcPr>
            <w:tcW w:w="5929" w:type="dxa"/>
          </w:tcPr>
          <w:p w14:paraId="704FC9E6" w14:textId="77777777" w:rsidR="001D754A" w:rsidRPr="00EC72EC" w:rsidRDefault="001D754A">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開花は日長によって制御され，植物の種によって開花の条件が異なっていることを理解している。</w:t>
            </w:r>
          </w:p>
        </w:tc>
      </w:tr>
      <w:tr w:rsidR="001D754A" w:rsidRPr="00EC72EC" w14:paraId="2BADA015" w14:textId="77777777" w:rsidTr="001D754A">
        <w:trPr>
          <w:trHeight w:val="840"/>
        </w:trPr>
        <w:tc>
          <w:tcPr>
            <w:tcW w:w="5942" w:type="dxa"/>
            <w:vMerge/>
          </w:tcPr>
          <w:p w14:paraId="0F592710" w14:textId="77777777" w:rsidR="001D754A" w:rsidRPr="00EC72EC" w:rsidRDefault="001D754A">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14:paraId="6A3C396C" w14:textId="77777777" w:rsidR="001D754A" w:rsidRPr="00EC72EC" w:rsidRDefault="001D754A">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14:paraId="2373CF4F" w14:textId="77777777" w:rsidR="001D754A" w:rsidRPr="00EC72EC" w:rsidRDefault="001D754A">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Borders>
              <w:bottom w:val="single" w:sz="4" w:space="0" w:color="auto"/>
            </w:tcBorders>
          </w:tcPr>
          <w:p w14:paraId="2CE4D2D5" w14:textId="77777777" w:rsidR="001D754A" w:rsidRPr="00EC72EC" w:rsidRDefault="001D754A">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Borders>
              <w:bottom w:val="single" w:sz="4" w:space="0" w:color="auto"/>
            </w:tcBorders>
          </w:tcPr>
          <w:p w14:paraId="6178F3A5" w14:textId="77777777" w:rsidR="001D754A" w:rsidRPr="00EC72EC" w:rsidRDefault="001D754A">
            <w:pPr>
              <w:jc w:val="center"/>
              <w:rPr>
                <w:sz w:val="20"/>
                <w:szCs w:val="20"/>
              </w:rPr>
            </w:pPr>
          </w:p>
        </w:tc>
        <w:tc>
          <w:tcPr>
            <w:tcW w:w="5929" w:type="dxa"/>
            <w:tcBorders>
              <w:bottom w:val="single" w:sz="4" w:space="0" w:color="auto"/>
            </w:tcBorders>
          </w:tcPr>
          <w:p w14:paraId="7827D89B" w14:textId="77777777" w:rsidR="001D754A" w:rsidRPr="00EC72EC" w:rsidRDefault="001D754A">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開花には花成ホルモンが関わっていることを理解している。</w:t>
            </w:r>
          </w:p>
        </w:tc>
      </w:tr>
      <w:tr w:rsidR="001D754A" w:rsidRPr="00EC72EC" w14:paraId="7C57A800" w14:textId="77777777" w:rsidTr="001D754A">
        <w:trPr>
          <w:trHeight w:val="3393"/>
        </w:trPr>
        <w:tc>
          <w:tcPr>
            <w:tcW w:w="5942" w:type="dxa"/>
            <w:vMerge/>
          </w:tcPr>
          <w:p w14:paraId="3EE2FD27" w14:textId="77777777" w:rsidR="001D754A" w:rsidRPr="00EC72EC" w:rsidRDefault="001D754A">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14:paraId="25168B80" w14:textId="77777777" w:rsidR="001D754A" w:rsidRPr="00EC72EC" w:rsidRDefault="001D754A">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14:paraId="6CF2682B" w14:textId="77777777" w:rsidR="001D754A" w:rsidRPr="00EC72EC" w:rsidRDefault="001D754A">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Borders>
              <w:top w:val="single" w:sz="4" w:space="0" w:color="auto"/>
            </w:tcBorders>
          </w:tcPr>
          <w:p w14:paraId="2A931C14" w14:textId="64CB8143" w:rsidR="001D754A" w:rsidRPr="00EC72EC" w:rsidRDefault="001D754A" w:rsidP="001D754A">
            <w:pPr>
              <w:jc w:val="center"/>
              <w:rPr>
                <w:rFonts w:ascii="BIZ UDゴシック" w:eastAsia="BIZ UDゴシック" w:hAnsi="BIZ UDゴシック" w:cs="BIZ UDゴシック"/>
                <w:sz w:val="20"/>
                <w:szCs w:val="20"/>
              </w:rPr>
            </w:pPr>
          </w:p>
        </w:tc>
        <w:tc>
          <w:tcPr>
            <w:tcW w:w="582" w:type="dxa"/>
            <w:tcBorders>
              <w:top w:val="single" w:sz="4" w:space="0" w:color="auto"/>
            </w:tcBorders>
          </w:tcPr>
          <w:p w14:paraId="68A8F8D0" w14:textId="77777777" w:rsidR="001D754A" w:rsidRPr="00EC72EC" w:rsidRDefault="001D754A">
            <w:pPr>
              <w:jc w:val="center"/>
              <w:rPr>
                <w:sz w:val="20"/>
                <w:szCs w:val="20"/>
              </w:rPr>
            </w:pPr>
          </w:p>
        </w:tc>
        <w:tc>
          <w:tcPr>
            <w:tcW w:w="5929" w:type="dxa"/>
            <w:tcBorders>
              <w:top w:val="single" w:sz="4" w:space="0" w:color="auto"/>
            </w:tcBorders>
          </w:tcPr>
          <w:p w14:paraId="355E43B1" w14:textId="1F644583" w:rsidR="001D754A" w:rsidRPr="00EC72EC" w:rsidRDefault="001D754A" w:rsidP="001D754A">
            <w:pPr>
              <w:tabs>
                <w:tab w:val="left" w:pos="76"/>
              </w:tabs>
              <w:rPr>
                <w:rFonts w:ascii="BIZ UDゴシック" w:eastAsia="BIZ UDゴシック" w:hAnsi="BIZ UDゴシック" w:cs="BIZ UDゴシック"/>
                <w:sz w:val="20"/>
                <w:szCs w:val="20"/>
              </w:rPr>
            </w:pPr>
          </w:p>
        </w:tc>
      </w:tr>
      <w:tr w:rsidR="00EC72EC" w:rsidRPr="00EC72EC" w14:paraId="0D355E3B" w14:textId="77777777">
        <w:tc>
          <w:tcPr>
            <w:tcW w:w="14596" w:type="dxa"/>
            <w:gridSpan w:val="6"/>
            <w:shd w:val="clear" w:color="auto" w:fill="D9D9D9"/>
          </w:tcPr>
          <w:p w14:paraId="49D50BE0" w14:textId="2CCEC9F5" w:rsidR="00615B16" w:rsidRPr="00EC72EC" w:rsidRDefault="0083563D">
            <w:pP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7</w:t>
            </w:r>
            <w:r w:rsidR="00EC72EC" w:rsidRPr="00EC72EC">
              <w:rPr>
                <w:rFonts w:ascii="BIZ UDゴシック" w:eastAsia="BIZ UDゴシック" w:hAnsi="BIZ UDゴシック" w:cs="BIZ UDゴシック"/>
                <w:sz w:val="20"/>
                <w:szCs w:val="20"/>
              </w:rPr>
              <w:t xml:space="preserve">節　</w:t>
            </w:r>
            <w:r>
              <w:rPr>
                <w:rFonts w:ascii="BIZ UDゴシック" w:eastAsia="BIZ UDゴシック" w:hAnsi="BIZ UDゴシック" w:cs="BIZ UDゴシック" w:hint="eastAsia"/>
                <w:sz w:val="20"/>
                <w:szCs w:val="20"/>
              </w:rPr>
              <w:t>受精と種子・</w:t>
            </w:r>
            <w:r w:rsidR="00EC72EC" w:rsidRPr="00EC72EC">
              <w:rPr>
                <w:rFonts w:ascii="BIZ UDゴシック" w:eastAsia="BIZ UDゴシック" w:hAnsi="BIZ UDゴシック" w:cs="BIZ UDゴシック"/>
                <w:sz w:val="20"/>
                <w:szCs w:val="20"/>
              </w:rPr>
              <w:t>果実の形成</w:t>
            </w:r>
          </w:p>
        </w:tc>
      </w:tr>
      <w:tr w:rsidR="00EC72EC" w:rsidRPr="00EC72EC" w14:paraId="7AF5E2A7" w14:textId="77777777">
        <w:trPr>
          <w:trHeight w:val="844"/>
        </w:trPr>
        <w:tc>
          <w:tcPr>
            <w:tcW w:w="5942" w:type="dxa"/>
          </w:tcPr>
          <w:p w14:paraId="536CA658" w14:textId="52FF0DC0" w:rsidR="00615B16" w:rsidRDefault="00EC72EC">
            <w:pPr>
              <w:spacing w:line="260" w:lineRule="auto"/>
              <w:ind w:left="29" w:hanging="2"/>
              <w:rPr>
                <w:sz w:val="20"/>
                <w:szCs w:val="20"/>
              </w:rPr>
            </w:pPr>
            <w:r w:rsidRPr="00EC72EC">
              <w:rPr>
                <w:sz w:val="20"/>
                <w:szCs w:val="20"/>
              </w:rPr>
              <w:t>Let’s start!</w:t>
            </w:r>
          </w:p>
          <w:p w14:paraId="50FB676C" w14:textId="43C8228D" w:rsidR="0083563D" w:rsidRPr="0083563D" w:rsidRDefault="0083563D" w:rsidP="0083563D">
            <w:pPr>
              <w:spacing w:line="260" w:lineRule="auto"/>
              <w:rPr>
                <w:rFonts w:hint="eastAsia"/>
                <w:sz w:val="18"/>
                <w:szCs w:val="18"/>
              </w:rPr>
            </w:pPr>
            <w:r w:rsidRPr="00EC72EC">
              <w:rPr>
                <w:sz w:val="18"/>
                <w:szCs w:val="18"/>
              </w:rPr>
              <w:t>・果実は何をきっかけに，どこの部分が変化してできるのかを考える。</w:t>
            </w:r>
          </w:p>
          <w:p w14:paraId="61EA86D0" w14:textId="77777777" w:rsidR="0083563D" w:rsidRPr="00EC72EC" w:rsidRDefault="0083563D" w:rsidP="0083563D">
            <w:pPr>
              <w:spacing w:line="260" w:lineRule="auto"/>
              <w:rPr>
                <w:sz w:val="18"/>
                <w:szCs w:val="18"/>
              </w:rPr>
            </w:pPr>
            <w:r w:rsidRPr="00EC72EC">
              <w:rPr>
                <w:sz w:val="18"/>
                <w:szCs w:val="18"/>
              </w:rPr>
              <w:t>A被子植物の配偶子形成と受精</w:t>
            </w:r>
          </w:p>
          <w:p w14:paraId="7D42C3CF" w14:textId="77777777" w:rsidR="0083563D" w:rsidRPr="00EC72EC" w:rsidRDefault="0083563D" w:rsidP="0083563D">
            <w:pPr>
              <w:spacing w:line="260" w:lineRule="auto"/>
              <w:rPr>
                <w:sz w:val="18"/>
                <w:szCs w:val="18"/>
              </w:rPr>
            </w:pPr>
            <w:r w:rsidRPr="00EC72EC">
              <w:rPr>
                <w:sz w:val="18"/>
                <w:szCs w:val="18"/>
              </w:rPr>
              <w:t>・被子植物の配偶子形成と受精について理解する。</w:t>
            </w:r>
          </w:p>
          <w:p w14:paraId="055ED969" w14:textId="2AFBBF07" w:rsidR="0083563D" w:rsidRPr="00EC72EC" w:rsidRDefault="0083563D" w:rsidP="0083563D">
            <w:pPr>
              <w:spacing w:line="260" w:lineRule="auto"/>
              <w:rPr>
                <w:sz w:val="18"/>
                <w:szCs w:val="18"/>
              </w:rPr>
            </w:pPr>
            <w:r w:rsidRPr="00EC72EC">
              <w:rPr>
                <w:sz w:val="18"/>
                <w:szCs w:val="18"/>
              </w:rPr>
              <w:t>B胚の発生</w:t>
            </w:r>
            <w:r w:rsidR="00044855">
              <w:rPr>
                <w:rFonts w:hint="eastAsia"/>
                <w:sz w:val="18"/>
                <w:szCs w:val="18"/>
              </w:rPr>
              <w:t>と種子の形成</w:t>
            </w:r>
          </w:p>
          <w:p w14:paraId="2BB20779" w14:textId="1E7F5AF9" w:rsidR="0083563D" w:rsidRDefault="0083563D" w:rsidP="0083563D">
            <w:pPr>
              <w:spacing w:line="260" w:lineRule="auto"/>
              <w:rPr>
                <w:sz w:val="18"/>
                <w:szCs w:val="18"/>
              </w:rPr>
            </w:pPr>
            <w:r w:rsidRPr="00EC72EC">
              <w:rPr>
                <w:sz w:val="18"/>
                <w:szCs w:val="18"/>
              </w:rPr>
              <w:t>・胚の発生</w:t>
            </w:r>
            <w:r w:rsidR="00044855">
              <w:rPr>
                <w:rFonts w:hint="eastAsia"/>
                <w:sz w:val="18"/>
                <w:szCs w:val="18"/>
              </w:rPr>
              <w:t>と種子の形成</w:t>
            </w:r>
            <w:r w:rsidRPr="00EC72EC">
              <w:rPr>
                <w:sz w:val="18"/>
                <w:szCs w:val="18"/>
              </w:rPr>
              <w:t>について理解する。</w:t>
            </w:r>
          </w:p>
          <w:p w14:paraId="62D6263B" w14:textId="6D029A77" w:rsidR="00615B16" w:rsidRPr="00EC72EC" w:rsidRDefault="00044855" w:rsidP="00044855">
            <w:pPr>
              <w:spacing w:line="260" w:lineRule="auto"/>
              <w:rPr>
                <w:sz w:val="18"/>
                <w:szCs w:val="18"/>
              </w:rPr>
            </w:pPr>
            <w:r>
              <w:rPr>
                <w:rFonts w:hint="eastAsia"/>
                <w:sz w:val="18"/>
                <w:szCs w:val="18"/>
              </w:rPr>
              <w:t>C</w:t>
            </w:r>
            <w:r w:rsidR="00EC72EC" w:rsidRPr="00EC72EC">
              <w:rPr>
                <w:sz w:val="18"/>
                <w:szCs w:val="18"/>
              </w:rPr>
              <w:t>果実の形成・成長と植物ホルモン</w:t>
            </w:r>
          </w:p>
          <w:p w14:paraId="4C858B8F" w14:textId="77777777" w:rsidR="00615B16" w:rsidRPr="00EC72EC" w:rsidRDefault="00EC72EC">
            <w:pPr>
              <w:spacing w:line="260" w:lineRule="auto"/>
              <w:rPr>
                <w:sz w:val="18"/>
                <w:szCs w:val="18"/>
              </w:rPr>
            </w:pPr>
            <w:r w:rsidRPr="00EC72EC">
              <w:rPr>
                <w:sz w:val="18"/>
                <w:szCs w:val="18"/>
              </w:rPr>
              <w:t xml:space="preserve">　・果実の形成・成長と植物ホルモンについて理解する。</w:t>
            </w:r>
          </w:p>
          <w:p w14:paraId="3A47DCE5" w14:textId="79766E58" w:rsidR="00615B16" w:rsidRPr="00EC72EC" w:rsidRDefault="00044855">
            <w:pPr>
              <w:spacing w:line="260" w:lineRule="auto"/>
              <w:rPr>
                <w:sz w:val="18"/>
                <w:szCs w:val="18"/>
              </w:rPr>
            </w:pPr>
            <w:r>
              <w:rPr>
                <w:rFonts w:hint="eastAsia"/>
                <w:sz w:val="18"/>
                <w:szCs w:val="18"/>
              </w:rPr>
              <w:t>D</w:t>
            </w:r>
            <w:r w:rsidR="00EC72EC" w:rsidRPr="00EC72EC">
              <w:rPr>
                <w:sz w:val="18"/>
                <w:szCs w:val="18"/>
              </w:rPr>
              <w:t>果実の成熟と植物ホルモン</w:t>
            </w:r>
          </w:p>
          <w:p w14:paraId="71F1FEE7" w14:textId="77777777" w:rsidR="00615B16" w:rsidRPr="00EC72EC" w:rsidRDefault="00EC72EC">
            <w:pPr>
              <w:spacing w:line="260" w:lineRule="auto"/>
              <w:rPr>
                <w:sz w:val="18"/>
                <w:szCs w:val="18"/>
              </w:rPr>
            </w:pPr>
            <w:r w:rsidRPr="00EC72EC">
              <w:rPr>
                <w:sz w:val="18"/>
                <w:szCs w:val="18"/>
              </w:rPr>
              <w:t xml:space="preserve">　・果実の成熟と植物ホルモンについて理解する。</w:t>
            </w:r>
          </w:p>
          <w:p w14:paraId="6BCCC938" w14:textId="77777777" w:rsidR="00615B16" w:rsidRPr="00EC72EC" w:rsidRDefault="00EC72EC">
            <w:pPr>
              <w:spacing w:line="260" w:lineRule="auto"/>
              <w:ind w:left="29" w:hanging="2"/>
              <w:rPr>
                <w:sz w:val="18"/>
                <w:szCs w:val="18"/>
              </w:rPr>
            </w:pPr>
            <w:r w:rsidRPr="00EC72EC">
              <w:rPr>
                <w:sz w:val="18"/>
                <w:szCs w:val="18"/>
              </w:rPr>
              <w:t>＜コラム＞植物ホルモンの農業への応用</w:t>
            </w:r>
          </w:p>
          <w:p w14:paraId="2A50595D" w14:textId="4F740C52" w:rsidR="0083563D" w:rsidRPr="00044855" w:rsidRDefault="00EC72EC" w:rsidP="00044855">
            <w:pPr>
              <w:spacing w:line="260" w:lineRule="auto"/>
              <w:ind w:left="29" w:hanging="2"/>
              <w:rPr>
                <w:rFonts w:hint="eastAsia"/>
                <w:sz w:val="18"/>
                <w:szCs w:val="18"/>
              </w:rPr>
            </w:pPr>
            <w:r w:rsidRPr="00EC72EC">
              <w:rPr>
                <w:sz w:val="18"/>
                <w:szCs w:val="18"/>
              </w:rPr>
              <w:t>・植物ホルモンの農業への応用について理解する。</w:t>
            </w:r>
          </w:p>
        </w:tc>
        <w:tc>
          <w:tcPr>
            <w:tcW w:w="582" w:type="dxa"/>
          </w:tcPr>
          <w:p w14:paraId="67810D8A" w14:textId="77777777" w:rsidR="00615B16" w:rsidRPr="00EC72EC" w:rsidRDefault="00650021">
            <w:pPr>
              <w:jc w:val="center"/>
              <w:rPr>
                <w:sz w:val="20"/>
                <w:szCs w:val="20"/>
              </w:rPr>
            </w:pPr>
            <w:r>
              <w:rPr>
                <w:rFonts w:hint="eastAsia"/>
                <w:sz w:val="20"/>
                <w:szCs w:val="20"/>
              </w:rPr>
              <w:t>1</w:t>
            </w:r>
          </w:p>
        </w:tc>
        <w:tc>
          <w:tcPr>
            <w:tcW w:w="979" w:type="dxa"/>
          </w:tcPr>
          <w:p w14:paraId="5CF14F48" w14:textId="5CFD886D" w:rsidR="00615B16" w:rsidRPr="00EC72EC" w:rsidRDefault="00EC72EC">
            <w:pPr>
              <w:jc w:val="center"/>
              <w:rPr>
                <w:rFonts w:hint="eastAsia"/>
                <w:sz w:val="20"/>
                <w:szCs w:val="20"/>
              </w:rPr>
            </w:pPr>
            <w:r w:rsidRPr="00EC72EC">
              <w:rPr>
                <w:sz w:val="20"/>
                <w:szCs w:val="20"/>
              </w:rPr>
              <w:t>3</w:t>
            </w:r>
            <w:r w:rsidR="0083563D">
              <w:rPr>
                <w:rFonts w:hint="eastAsia"/>
                <w:sz w:val="20"/>
                <w:szCs w:val="20"/>
              </w:rPr>
              <w:t>4</w:t>
            </w:r>
            <w:r w:rsidR="00044855">
              <w:rPr>
                <w:rFonts w:hint="eastAsia"/>
                <w:sz w:val="20"/>
                <w:szCs w:val="20"/>
              </w:rPr>
              <w:t>8</w:t>
            </w:r>
            <w:r w:rsidR="00107B27" w:rsidRPr="00EC72EC">
              <w:rPr>
                <w:sz w:val="20"/>
                <w:szCs w:val="20"/>
              </w:rPr>
              <w:t>～</w:t>
            </w:r>
            <w:r w:rsidRPr="00EC72EC">
              <w:rPr>
                <w:sz w:val="20"/>
                <w:szCs w:val="20"/>
              </w:rPr>
              <w:t>35</w:t>
            </w:r>
            <w:r w:rsidR="00044855">
              <w:rPr>
                <w:rFonts w:hint="eastAsia"/>
                <w:sz w:val="20"/>
                <w:szCs w:val="20"/>
              </w:rPr>
              <w:t>3</w:t>
            </w:r>
          </w:p>
          <w:p w14:paraId="307B696E" w14:textId="77777777" w:rsidR="00615B16" w:rsidRPr="00EC72EC" w:rsidRDefault="00615B16">
            <w:pPr>
              <w:jc w:val="center"/>
              <w:rPr>
                <w:sz w:val="20"/>
                <w:szCs w:val="20"/>
              </w:rPr>
            </w:pPr>
          </w:p>
        </w:tc>
        <w:tc>
          <w:tcPr>
            <w:tcW w:w="582" w:type="dxa"/>
          </w:tcPr>
          <w:p w14:paraId="0988667F"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50D0DF31" w14:textId="77777777" w:rsidR="00615B16" w:rsidRPr="00EC72EC" w:rsidRDefault="00615B16">
            <w:pPr>
              <w:jc w:val="center"/>
              <w:rPr>
                <w:sz w:val="20"/>
                <w:szCs w:val="20"/>
              </w:rPr>
            </w:pPr>
          </w:p>
        </w:tc>
        <w:tc>
          <w:tcPr>
            <w:tcW w:w="5929" w:type="dxa"/>
          </w:tcPr>
          <w:p w14:paraId="1247D86F" w14:textId="123D184A" w:rsidR="00615B16"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00044855" w:rsidRPr="00EC72EC">
              <w:rPr>
                <w:sz w:val="20"/>
                <w:szCs w:val="20"/>
              </w:rPr>
              <w:t>被子植物の配偶子形成と胚の発生について理解している。</w:t>
            </w:r>
            <w:r w:rsidRPr="00EC72EC">
              <w:rPr>
                <w:sz w:val="20"/>
                <w:szCs w:val="20"/>
              </w:rPr>
              <w:t>果実の形成には植物ホルモンが関わっていることを理解している。</w:t>
            </w:r>
          </w:p>
          <w:p w14:paraId="5DE1912B" w14:textId="77777777" w:rsidR="0083563D" w:rsidRDefault="0083563D">
            <w:pPr>
              <w:tabs>
                <w:tab w:val="left" w:pos="76"/>
              </w:tabs>
              <w:rPr>
                <w:sz w:val="20"/>
                <w:szCs w:val="20"/>
              </w:rPr>
            </w:pPr>
          </w:p>
          <w:p w14:paraId="3BBDF4CA" w14:textId="77777777" w:rsidR="0083563D" w:rsidRDefault="0083563D">
            <w:pPr>
              <w:tabs>
                <w:tab w:val="left" w:pos="76"/>
              </w:tabs>
              <w:rPr>
                <w:sz w:val="20"/>
                <w:szCs w:val="20"/>
              </w:rPr>
            </w:pPr>
          </w:p>
          <w:p w14:paraId="10E75BCA" w14:textId="77777777" w:rsidR="0083563D" w:rsidRDefault="0083563D">
            <w:pPr>
              <w:tabs>
                <w:tab w:val="left" w:pos="76"/>
              </w:tabs>
              <w:rPr>
                <w:sz w:val="20"/>
                <w:szCs w:val="20"/>
              </w:rPr>
            </w:pPr>
          </w:p>
          <w:p w14:paraId="53444209" w14:textId="77777777" w:rsidR="0083563D" w:rsidRDefault="0083563D">
            <w:pPr>
              <w:tabs>
                <w:tab w:val="left" w:pos="76"/>
              </w:tabs>
              <w:rPr>
                <w:sz w:val="20"/>
                <w:szCs w:val="20"/>
              </w:rPr>
            </w:pPr>
          </w:p>
          <w:p w14:paraId="0698FF8D" w14:textId="77777777" w:rsidR="0083563D" w:rsidRDefault="0083563D">
            <w:pPr>
              <w:tabs>
                <w:tab w:val="left" w:pos="76"/>
              </w:tabs>
              <w:rPr>
                <w:sz w:val="20"/>
                <w:szCs w:val="20"/>
              </w:rPr>
            </w:pPr>
          </w:p>
          <w:p w14:paraId="5F6C7E46" w14:textId="77777777" w:rsidR="0083563D" w:rsidRDefault="0083563D">
            <w:pPr>
              <w:tabs>
                <w:tab w:val="left" w:pos="76"/>
              </w:tabs>
              <w:rPr>
                <w:sz w:val="20"/>
                <w:szCs w:val="20"/>
              </w:rPr>
            </w:pPr>
          </w:p>
          <w:p w14:paraId="7553DC53" w14:textId="77777777" w:rsidR="0083563D" w:rsidRDefault="0083563D">
            <w:pPr>
              <w:tabs>
                <w:tab w:val="left" w:pos="76"/>
              </w:tabs>
              <w:rPr>
                <w:sz w:val="20"/>
                <w:szCs w:val="20"/>
              </w:rPr>
            </w:pPr>
          </w:p>
          <w:p w14:paraId="641119D7" w14:textId="77777777" w:rsidR="0083563D" w:rsidRDefault="0083563D">
            <w:pPr>
              <w:tabs>
                <w:tab w:val="left" w:pos="76"/>
              </w:tabs>
              <w:rPr>
                <w:rFonts w:hint="eastAsia"/>
                <w:sz w:val="20"/>
                <w:szCs w:val="20"/>
              </w:rPr>
            </w:pPr>
          </w:p>
          <w:p w14:paraId="780F3875" w14:textId="63E01311" w:rsidR="0083563D" w:rsidRPr="0083563D" w:rsidRDefault="0083563D">
            <w:pPr>
              <w:tabs>
                <w:tab w:val="left" w:pos="76"/>
              </w:tabs>
              <w:rPr>
                <w:rFonts w:hint="eastAsia"/>
                <w:sz w:val="20"/>
                <w:szCs w:val="20"/>
              </w:rPr>
            </w:pPr>
          </w:p>
        </w:tc>
      </w:tr>
      <w:tr w:rsidR="00EC72EC" w:rsidRPr="00EC72EC" w14:paraId="4AFC3D17" w14:textId="77777777">
        <w:tc>
          <w:tcPr>
            <w:tcW w:w="14596" w:type="dxa"/>
            <w:gridSpan w:val="6"/>
            <w:shd w:val="clear" w:color="auto" w:fill="D9D9D9"/>
          </w:tcPr>
          <w:p w14:paraId="46050E23" w14:textId="40858FB1" w:rsidR="00615B16" w:rsidRPr="00EC72EC" w:rsidRDefault="00044855">
            <w:pPr>
              <w:rPr>
                <w:rFonts w:ascii="BIZ UDゴシック" w:eastAsia="BIZ UDゴシック" w:hAnsi="BIZ UDゴシック" w:cs="BIZ UDゴシック"/>
                <w:sz w:val="20"/>
                <w:szCs w:val="20"/>
              </w:rPr>
            </w:pPr>
            <w:r>
              <w:rPr>
                <w:rFonts w:ascii="BIZ UDゴシック" w:eastAsia="BIZ UDゴシック" w:hAnsi="BIZ UDゴシック" w:cs="BIZ UDゴシック" w:hint="eastAsia"/>
                <w:sz w:val="20"/>
                <w:szCs w:val="20"/>
              </w:rPr>
              <w:t>8</w:t>
            </w:r>
            <w:r w:rsidR="00EC72EC" w:rsidRPr="00EC72EC">
              <w:rPr>
                <w:rFonts w:ascii="BIZ UDゴシック" w:eastAsia="BIZ UDゴシック" w:hAnsi="BIZ UDゴシック" w:cs="BIZ UDゴシック"/>
                <w:sz w:val="20"/>
                <w:szCs w:val="20"/>
              </w:rPr>
              <w:t>節　器官の老化と脱落のしくみ</w:t>
            </w:r>
          </w:p>
        </w:tc>
      </w:tr>
      <w:tr w:rsidR="00EC72EC" w:rsidRPr="00EC72EC" w14:paraId="7C3507EA" w14:textId="77777777">
        <w:trPr>
          <w:trHeight w:val="1000"/>
        </w:trPr>
        <w:tc>
          <w:tcPr>
            <w:tcW w:w="5942" w:type="dxa"/>
            <w:vMerge w:val="restart"/>
          </w:tcPr>
          <w:p w14:paraId="49C0762B" w14:textId="77777777" w:rsidR="00615B16" w:rsidRPr="00EC72EC" w:rsidRDefault="00EC72EC">
            <w:pPr>
              <w:spacing w:line="260" w:lineRule="auto"/>
              <w:ind w:left="29" w:hanging="2"/>
              <w:rPr>
                <w:sz w:val="20"/>
                <w:szCs w:val="20"/>
              </w:rPr>
            </w:pPr>
            <w:r w:rsidRPr="00EC72EC">
              <w:rPr>
                <w:sz w:val="20"/>
                <w:szCs w:val="20"/>
              </w:rPr>
              <w:t>Let’s start!</w:t>
            </w:r>
          </w:p>
          <w:p w14:paraId="77822F27" w14:textId="77777777" w:rsidR="00615B16" w:rsidRPr="00EC72EC" w:rsidRDefault="00EC72EC">
            <w:pPr>
              <w:spacing w:line="260" w:lineRule="auto"/>
              <w:ind w:left="180" w:hanging="180"/>
              <w:rPr>
                <w:sz w:val="18"/>
                <w:szCs w:val="18"/>
              </w:rPr>
            </w:pPr>
            <w:r w:rsidRPr="00EC72EC">
              <w:rPr>
                <w:sz w:val="18"/>
                <w:szCs w:val="18"/>
              </w:rPr>
              <w:t>・葉はどのようなときに落ち，それにはどういう意味があるのか考え</w:t>
            </w:r>
            <w:r w:rsidRPr="00EC72EC">
              <w:rPr>
                <w:sz w:val="18"/>
                <w:szCs w:val="18"/>
              </w:rPr>
              <w:lastRenderedPageBreak/>
              <w:t>る。</w:t>
            </w:r>
          </w:p>
          <w:p w14:paraId="5857DBB6" w14:textId="77777777" w:rsidR="00615B16" w:rsidRPr="00EC72EC" w:rsidRDefault="00EC72EC">
            <w:pPr>
              <w:spacing w:line="260" w:lineRule="auto"/>
              <w:rPr>
                <w:sz w:val="18"/>
                <w:szCs w:val="18"/>
              </w:rPr>
            </w:pPr>
            <w:r w:rsidRPr="00EC72EC">
              <w:rPr>
                <w:sz w:val="18"/>
                <w:szCs w:val="18"/>
              </w:rPr>
              <w:t>A葉の老化と脱落</w:t>
            </w:r>
          </w:p>
          <w:p w14:paraId="3D94A85D" w14:textId="77777777" w:rsidR="00615B16" w:rsidRPr="00EC72EC" w:rsidRDefault="00EC72EC">
            <w:pPr>
              <w:spacing w:line="260" w:lineRule="auto"/>
              <w:rPr>
                <w:sz w:val="18"/>
                <w:szCs w:val="18"/>
              </w:rPr>
            </w:pPr>
            <w:r w:rsidRPr="00EC72EC">
              <w:rPr>
                <w:sz w:val="18"/>
                <w:szCs w:val="18"/>
              </w:rPr>
              <w:t>・葉の老化と脱落について理解する。</w:t>
            </w:r>
          </w:p>
          <w:p w14:paraId="0B0BCA0F" w14:textId="77777777" w:rsidR="00615B16" w:rsidRPr="00EC72EC" w:rsidRDefault="00EC72EC">
            <w:pPr>
              <w:spacing w:line="260" w:lineRule="auto"/>
              <w:rPr>
                <w:sz w:val="18"/>
                <w:szCs w:val="18"/>
              </w:rPr>
            </w:pPr>
            <w:r w:rsidRPr="00EC72EC">
              <w:rPr>
                <w:sz w:val="18"/>
                <w:szCs w:val="18"/>
              </w:rPr>
              <w:t xml:space="preserve">　書いてみよう　植物の環境応答について図で整理</w:t>
            </w:r>
          </w:p>
          <w:p w14:paraId="5E5365DB" w14:textId="77777777" w:rsidR="00615B16" w:rsidRPr="00EC72EC" w:rsidRDefault="00EC72EC">
            <w:pPr>
              <w:spacing w:line="260" w:lineRule="auto"/>
              <w:ind w:left="180" w:hanging="180"/>
              <w:rPr>
                <w:sz w:val="18"/>
                <w:szCs w:val="18"/>
              </w:rPr>
            </w:pPr>
            <w:r w:rsidRPr="00EC72EC">
              <w:rPr>
                <w:sz w:val="18"/>
                <w:szCs w:val="18"/>
              </w:rPr>
              <w:t>・今まで学習した用語を使って，植物の環境応答について図で整理する。</w:t>
            </w:r>
          </w:p>
          <w:p w14:paraId="40777C8B" w14:textId="1BF010EF" w:rsidR="00615B16" w:rsidRPr="00EC72EC" w:rsidRDefault="00044855">
            <w:pPr>
              <w:spacing w:line="260" w:lineRule="auto"/>
              <w:ind w:left="29" w:hanging="2"/>
              <w:rPr>
                <w:sz w:val="18"/>
                <w:szCs w:val="18"/>
              </w:rPr>
            </w:pPr>
            <w:r>
              <w:rPr>
                <w:rFonts w:hint="eastAsia"/>
                <w:sz w:val="18"/>
                <w:szCs w:val="18"/>
              </w:rPr>
              <w:t>ラボ</w:t>
            </w:r>
            <w:r w:rsidR="00EC72EC" w:rsidRPr="00EC72EC">
              <w:rPr>
                <w:sz w:val="18"/>
                <w:szCs w:val="18"/>
              </w:rPr>
              <w:t xml:space="preserve">　ツバキの葉の脱落の観察</w:t>
            </w:r>
          </w:p>
          <w:p w14:paraId="42F1AF3F" w14:textId="77777777" w:rsidR="00615B16" w:rsidRPr="00EC72EC" w:rsidRDefault="00EC72EC">
            <w:pPr>
              <w:spacing w:line="260" w:lineRule="auto"/>
              <w:ind w:left="29" w:hanging="2"/>
              <w:rPr>
                <w:sz w:val="20"/>
                <w:szCs w:val="20"/>
              </w:rPr>
            </w:pPr>
            <w:r w:rsidRPr="00EC72EC">
              <w:rPr>
                <w:sz w:val="18"/>
                <w:szCs w:val="18"/>
              </w:rPr>
              <w:t>・葉の付いたツバキの枝とリンゴの果実を一緒に入れておくと，ツバキの葉はどうなるかを観察する。</w:t>
            </w:r>
          </w:p>
        </w:tc>
        <w:tc>
          <w:tcPr>
            <w:tcW w:w="582" w:type="dxa"/>
            <w:vMerge w:val="restart"/>
          </w:tcPr>
          <w:p w14:paraId="4CDCDA0E" w14:textId="77777777" w:rsidR="00615B16" w:rsidRPr="00EC72EC" w:rsidRDefault="00650021">
            <w:pPr>
              <w:jc w:val="center"/>
              <w:rPr>
                <w:sz w:val="20"/>
                <w:szCs w:val="20"/>
              </w:rPr>
            </w:pPr>
            <w:r>
              <w:rPr>
                <w:rFonts w:hint="eastAsia"/>
                <w:sz w:val="20"/>
                <w:szCs w:val="20"/>
              </w:rPr>
              <w:lastRenderedPageBreak/>
              <w:t>1</w:t>
            </w:r>
          </w:p>
        </w:tc>
        <w:tc>
          <w:tcPr>
            <w:tcW w:w="979" w:type="dxa"/>
            <w:vMerge w:val="restart"/>
          </w:tcPr>
          <w:p w14:paraId="4FA62094" w14:textId="29843C38" w:rsidR="00615B16" w:rsidRPr="00EC72EC" w:rsidRDefault="00EC72EC">
            <w:pPr>
              <w:jc w:val="center"/>
              <w:rPr>
                <w:rFonts w:hint="eastAsia"/>
                <w:sz w:val="20"/>
                <w:szCs w:val="20"/>
              </w:rPr>
            </w:pPr>
            <w:r w:rsidRPr="00EC72EC">
              <w:rPr>
                <w:sz w:val="20"/>
                <w:szCs w:val="20"/>
              </w:rPr>
              <w:t>35</w:t>
            </w:r>
            <w:r w:rsidR="00044855">
              <w:rPr>
                <w:rFonts w:hint="eastAsia"/>
                <w:sz w:val="20"/>
                <w:szCs w:val="20"/>
              </w:rPr>
              <w:t>4</w:t>
            </w:r>
            <w:r w:rsidR="00107B27" w:rsidRPr="00EC72EC">
              <w:rPr>
                <w:sz w:val="20"/>
                <w:szCs w:val="20"/>
              </w:rPr>
              <w:t>～</w:t>
            </w:r>
            <w:r w:rsidRPr="00EC72EC">
              <w:rPr>
                <w:sz w:val="20"/>
                <w:szCs w:val="20"/>
              </w:rPr>
              <w:t>35</w:t>
            </w:r>
            <w:r w:rsidR="00044855">
              <w:rPr>
                <w:rFonts w:hint="eastAsia"/>
                <w:sz w:val="20"/>
                <w:szCs w:val="20"/>
              </w:rPr>
              <w:t>7</w:t>
            </w:r>
          </w:p>
          <w:p w14:paraId="333CB146" w14:textId="77777777" w:rsidR="00615B16" w:rsidRPr="00EC72EC" w:rsidRDefault="00615B16">
            <w:pPr>
              <w:jc w:val="center"/>
              <w:rPr>
                <w:sz w:val="20"/>
                <w:szCs w:val="20"/>
              </w:rPr>
            </w:pPr>
          </w:p>
        </w:tc>
        <w:tc>
          <w:tcPr>
            <w:tcW w:w="582" w:type="dxa"/>
          </w:tcPr>
          <w:p w14:paraId="3A69864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思</w:t>
            </w:r>
          </w:p>
        </w:tc>
        <w:tc>
          <w:tcPr>
            <w:tcW w:w="582" w:type="dxa"/>
          </w:tcPr>
          <w:p w14:paraId="7D51F077" w14:textId="77777777" w:rsidR="00615B16" w:rsidRPr="00EC72EC" w:rsidRDefault="00615B16">
            <w:pPr>
              <w:jc w:val="center"/>
              <w:rPr>
                <w:sz w:val="20"/>
                <w:szCs w:val="20"/>
              </w:rPr>
            </w:pPr>
          </w:p>
        </w:tc>
        <w:tc>
          <w:tcPr>
            <w:tcW w:w="5929" w:type="dxa"/>
          </w:tcPr>
          <w:p w14:paraId="4B8303C9"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実験8の結果から，植物ホルモンが落葉に関わっていることを考察している。</w:t>
            </w:r>
          </w:p>
        </w:tc>
      </w:tr>
      <w:tr w:rsidR="00EC72EC" w:rsidRPr="00EC72EC" w14:paraId="34812FB0" w14:textId="77777777">
        <w:trPr>
          <w:trHeight w:val="703"/>
        </w:trPr>
        <w:tc>
          <w:tcPr>
            <w:tcW w:w="5942" w:type="dxa"/>
            <w:vMerge/>
          </w:tcPr>
          <w:p w14:paraId="197D8A4E"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002F9434"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3C553568"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2BEE983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7B518DFA" w14:textId="77777777" w:rsidR="00615B16" w:rsidRPr="00EC72EC" w:rsidRDefault="00615B16">
            <w:pPr>
              <w:jc w:val="center"/>
              <w:rPr>
                <w:sz w:val="20"/>
                <w:szCs w:val="20"/>
              </w:rPr>
            </w:pPr>
          </w:p>
        </w:tc>
        <w:tc>
          <w:tcPr>
            <w:tcW w:w="5929" w:type="dxa"/>
          </w:tcPr>
          <w:p w14:paraId="02C0AB88" w14:textId="77777777" w:rsidR="00615B16" w:rsidRPr="00EC72EC" w:rsidRDefault="00EC72EC">
            <w:pPr>
              <w:rPr>
                <w:rFonts w:ascii="BIZ UDPゴシック" w:eastAsia="BIZ UDPゴシック" w:hAnsi="BIZ UDPゴシック" w:cs="BIZ UDP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身近な例を踏まえて，環境要因と落葉の関係を関連付けて表現しようとしている。</w:t>
            </w:r>
          </w:p>
        </w:tc>
      </w:tr>
      <w:tr w:rsidR="00EC72EC" w:rsidRPr="00EC72EC" w14:paraId="03534FA0" w14:textId="77777777">
        <w:trPr>
          <w:trHeight w:val="1021"/>
        </w:trPr>
        <w:tc>
          <w:tcPr>
            <w:tcW w:w="5942" w:type="dxa"/>
            <w:vMerge/>
          </w:tcPr>
          <w:p w14:paraId="5B0F3E04"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vMerge/>
          </w:tcPr>
          <w:p w14:paraId="72CB1071"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979" w:type="dxa"/>
            <w:vMerge/>
          </w:tcPr>
          <w:p w14:paraId="7342BBF4" w14:textId="77777777" w:rsidR="00615B16" w:rsidRPr="00EC72EC" w:rsidRDefault="00615B16">
            <w:pPr>
              <w:pBdr>
                <w:top w:val="nil"/>
                <w:left w:val="nil"/>
                <w:bottom w:val="nil"/>
                <w:right w:val="nil"/>
                <w:between w:val="nil"/>
              </w:pBdr>
              <w:spacing w:line="276" w:lineRule="auto"/>
              <w:jc w:val="left"/>
              <w:rPr>
                <w:rFonts w:ascii="BIZ UDPゴシック" w:eastAsia="BIZ UDPゴシック" w:hAnsi="BIZ UDPゴシック" w:cs="BIZ UDPゴシック"/>
                <w:sz w:val="20"/>
                <w:szCs w:val="20"/>
              </w:rPr>
            </w:pPr>
          </w:p>
        </w:tc>
        <w:tc>
          <w:tcPr>
            <w:tcW w:w="582" w:type="dxa"/>
          </w:tcPr>
          <w:p w14:paraId="6231780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ED760AB" w14:textId="77777777" w:rsidR="00615B16" w:rsidRPr="00EC72EC" w:rsidRDefault="00615B16">
            <w:pPr>
              <w:jc w:val="center"/>
              <w:rPr>
                <w:sz w:val="20"/>
                <w:szCs w:val="20"/>
              </w:rPr>
            </w:pPr>
          </w:p>
        </w:tc>
        <w:tc>
          <w:tcPr>
            <w:tcW w:w="5929" w:type="dxa"/>
          </w:tcPr>
          <w:p w14:paraId="47A440B6" w14:textId="77777777" w:rsidR="00615B16" w:rsidRPr="00EC72EC" w:rsidRDefault="00EC72EC">
            <w:pPr>
              <w:tabs>
                <w:tab w:val="left" w:pos="76"/>
              </w:tabs>
              <w:rPr>
                <w:rFonts w:ascii="BIZ UDPゴシック" w:eastAsia="BIZ UDPゴシック" w:hAnsi="BIZ UDPゴシック" w:cs="BIZ UDPゴシック"/>
                <w:sz w:val="20"/>
                <w:szCs w:val="20"/>
              </w:rPr>
            </w:pPr>
            <w:r w:rsidRPr="00EC72EC">
              <w:rPr>
                <w:rFonts w:ascii="BIZ UDゴシック" w:eastAsia="BIZ UDゴシック" w:hAnsi="BIZ UDゴシック" w:cs="BIZ UDゴシック"/>
                <w:sz w:val="20"/>
                <w:szCs w:val="20"/>
              </w:rPr>
              <w:t>【知技】</w:t>
            </w:r>
            <w:r w:rsidRPr="00EC72EC">
              <w:rPr>
                <w:sz w:val="20"/>
                <w:szCs w:val="20"/>
              </w:rPr>
              <w:t>落葉にはエチレンが重要な役割を担い，オーキシンが拮抗的に作用していることを理解している。</w:t>
            </w:r>
          </w:p>
        </w:tc>
      </w:tr>
      <w:tr w:rsidR="00EC72EC" w:rsidRPr="00EC72EC" w14:paraId="78F79912" w14:textId="77777777">
        <w:tc>
          <w:tcPr>
            <w:tcW w:w="14596" w:type="dxa"/>
            <w:gridSpan w:val="6"/>
            <w:shd w:val="clear" w:color="auto" w:fill="D9D9D9"/>
          </w:tcPr>
          <w:p w14:paraId="2E2267DF"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14:paraId="633DC4C5" w14:textId="77777777">
        <w:tc>
          <w:tcPr>
            <w:tcW w:w="5942" w:type="dxa"/>
          </w:tcPr>
          <w:p w14:paraId="4DB84E2F" w14:textId="77777777" w:rsidR="00615B16" w:rsidRPr="00EC72EC" w:rsidRDefault="00EC72EC">
            <w:pPr>
              <w:spacing w:line="260" w:lineRule="auto"/>
              <w:ind w:left="29" w:hanging="2"/>
              <w:rPr>
                <w:sz w:val="20"/>
                <w:szCs w:val="20"/>
              </w:rPr>
            </w:pPr>
            <w:r w:rsidRPr="00EC72EC">
              <w:rPr>
                <w:sz w:val="20"/>
                <w:szCs w:val="20"/>
              </w:rPr>
              <w:t>・用語の確認</w:t>
            </w:r>
          </w:p>
          <w:p w14:paraId="329C4AA6" w14:textId="77777777" w:rsidR="00615B16" w:rsidRPr="00EC72EC" w:rsidRDefault="00EC72EC">
            <w:pPr>
              <w:spacing w:line="260" w:lineRule="auto"/>
              <w:rPr>
                <w:sz w:val="18"/>
                <w:szCs w:val="18"/>
              </w:rPr>
            </w:pPr>
            <w:r w:rsidRPr="00EC72EC">
              <w:rPr>
                <w:sz w:val="18"/>
                <w:szCs w:val="18"/>
              </w:rPr>
              <w:t>・４編3章で学習した内容を生物用語で振り返る。</w:t>
            </w:r>
          </w:p>
          <w:p w14:paraId="30E89986" w14:textId="77777777" w:rsidR="00615B16" w:rsidRPr="00EC72EC" w:rsidRDefault="00EC72EC">
            <w:pPr>
              <w:spacing w:line="260" w:lineRule="auto"/>
              <w:ind w:left="29" w:hanging="2"/>
              <w:rPr>
                <w:sz w:val="20"/>
                <w:szCs w:val="20"/>
              </w:rPr>
            </w:pPr>
            <w:r w:rsidRPr="00EC72EC">
              <w:rPr>
                <w:sz w:val="20"/>
                <w:szCs w:val="20"/>
              </w:rPr>
              <w:t>・まとめ図</w:t>
            </w:r>
          </w:p>
          <w:p w14:paraId="66566DA3" w14:textId="77777777" w:rsidR="00615B16" w:rsidRPr="00EC72EC" w:rsidRDefault="00EC72EC">
            <w:pPr>
              <w:spacing w:line="260" w:lineRule="auto"/>
              <w:ind w:left="29" w:hanging="2"/>
              <w:rPr>
                <w:sz w:val="20"/>
                <w:szCs w:val="20"/>
              </w:rPr>
            </w:pPr>
            <w:r w:rsidRPr="00EC72EC">
              <w:rPr>
                <w:sz w:val="18"/>
                <w:szCs w:val="18"/>
              </w:rPr>
              <w:t>・４編3章で学習した内容を図で振り返る。</w:t>
            </w:r>
          </w:p>
        </w:tc>
        <w:tc>
          <w:tcPr>
            <w:tcW w:w="582" w:type="dxa"/>
          </w:tcPr>
          <w:p w14:paraId="1CB8FCC1" w14:textId="77777777" w:rsidR="00615B16" w:rsidRPr="00EC72EC" w:rsidRDefault="00615B16">
            <w:pPr>
              <w:jc w:val="center"/>
              <w:rPr>
                <w:sz w:val="20"/>
                <w:szCs w:val="20"/>
              </w:rPr>
            </w:pPr>
          </w:p>
        </w:tc>
        <w:tc>
          <w:tcPr>
            <w:tcW w:w="979" w:type="dxa"/>
          </w:tcPr>
          <w:p w14:paraId="7FC53939" w14:textId="2C974124" w:rsidR="00615B16" w:rsidRPr="00EC72EC" w:rsidRDefault="00EC72EC">
            <w:pPr>
              <w:jc w:val="center"/>
              <w:rPr>
                <w:rFonts w:hint="eastAsia"/>
                <w:sz w:val="20"/>
                <w:szCs w:val="20"/>
              </w:rPr>
            </w:pPr>
            <w:r w:rsidRPr="00EC72EC">
              <w:rPr>
                <w:sz w:val="20"/>
                <w:szCs w:val="20"/>
              </w:rPr>
              <w:t>3</w:t>
            </w:r>
            <w:r w:rsidR="00044855">
              <w:rPr>
                <w:rFonts w:hint="eastAsia"/>
                <w:sz w:val="20"/>
                <w:szCs w:val="20"/>
              </w:rPr>
              <w:t>58</w:t>
            </w:r>
            <w:r w:rsidR="00107B27" w:rsidRPr="00EC72EC">
              <w:rPr>
                <w:sz w:val="20"/>
                <w:szCs w:val="20"/>
              </w:rPr>
              <w:t>～</w:t>
            </w:r>
            <w:r w:rsidRPr="00EC72EC">
              <w:rPr>
                <w:sz w:val="20"/>
                <w:szCs w:val="20"/>
              </w:rPr>
              <w:t>3</w:t>
            </w:r>
            <w:r w:rsidR="00044855">
              <w:rPr>
                <w:rFonts w:hint="eastAsia"/>
                <w:sz w:val="20"/>
                <w:szCs w:val="20"/>
              </w:rPr>
              <w:t>61</w:t>
            </w:r>
          </w:p>
        </w:tc>
        <w:tc>
          <w:tcPr>
            <w:tcW w:w="582" w:type="dxa"/>
          </w:tcPr>
          <w:p w14:paraId="4C3139F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178A8989" w14:textId="77777777" w:rsidR="00615B16" w:rsidRPr="00EC72EC" w:rsidRDefault="00EC72EC">
            <w:pPr>
              <w:jc w:val="center"/>
              <w:rPr>
                <w:sz w:val="20"/>
                <w:szCs w:val="20"/>
              </w:rPr>
            </w:pPr>
            <w:r w:rsidRPr="00EC72EC">
              <w:rPr>
                <w:sz w:val="20"/>
                <w:szCs w:val="20"/>
              </w:rPr>
              <w:t>〇</w:t>
            </w:r>
          </w:p>
        </w:tc>
        <w:tc>
          <w:tcPr>
            <w:tcW w:w="5929" w:type="dxa"/>
          </w:tcPr>
          <w:p w14:paraId="38CB1274"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14:paraId="618FC321" w14:textId="77777777" w:rsidR="00615B16" w:rsidRPr="00EC72EC" w:rsidRDefault="00615B16">
            <w:pPr>
              <w:tabs>
                <w:tab w:val="left" w:pos="76"/>
              </w:tabs>
              <w:rPr>
                <w:sz w:val="20"/>
                <w:szCs w:val="20"/>
              </w:rPr>
            </w:pPr>
          </w:p>
        </w:tc>
      </w:tr>
    </w:tbl>
    <w:p w14:paraId="53B2961A" w14:textId="77777777" w:rsidR="00615B16" w:rsidRPr="00EC72EC" w:rsidRDefault="00615B16">
      <w:pPr>
        <w:widowControl/>
        <w:jc w:val="left"/>
        <w:rPr>
          <w:rFonts w:ascii="BIZ UDゴシック" w:eastAsia="BIZ UDゴシック" w:hAnsi="BIZ UDゴシック" w:cs="BIZ UDゴシック"/>
        </w:rPr>
      </w:pPr>
    </w:p>
    <w:p w14:paraId="053549CD" w14:textId="77777777" w:rsidR="00615B16" w:rsidRPr="00EC72EC" w:rsidRDefault="00615B16">
      <w:pPr>
        <w:widowControl/>
        <w:jc w:val="left"/>
        <w:rPr>
          <w:rFonts w:ascii="BIZ UDゴシック" w:eastAsia="BIZ UDゴシック" w:hAnsi="BIZ UDゴシック" w:cs="BIZ UDゴシック"/>
        </w:rPr>
      </w:pPr>
    </w:p>
    <w:p w14:paraId="685CF598" w14:textId="77777777" w:rsidR="00615B16" w:rsidRPr="00EC72EC" w:rsidRDefault="00EC72EC">
      <w:pPr>
        <w:widowControl/>
        <w:jc w:val="left"/>
        <w:rPr>
          <w:rFonts w:ascii="BIZ UDゴシック" w:eastAsia="BIZ UDゴシック" w:hAnsi="BIZ UDゴシック" w:cs="BIZ UDゴシック"/>
        </w:rPr>
      </w:pPr>
      <w:r w:rsidRPr="00EC72EC">
        <w:br w:type="page"/>
      </w:r>
    </w:p>
    <w:p w14:paraId="5146A3EE"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sz w:val="22"/>
          <w:szCs w:val="22"/>
        </w:rPr>
        <w:lastRenderedPageBreak/>
        <w:t>５編　生態と環境</w:t>
      </w:r>
      <w:r w:rsidRPr="00EC72EC">
        <w:rPr>
          <w:rFonts w:ascii="BIZ UDゴシック" w:eastAsia="BIZ UDゴシック" w:hAnsi="BIZ UDゴシック" w:cs="BIZ UDゴシック"/>
        </w:rPr>
        <w:t xml:space="preserve">　</w:t>
      </w:r>
      <w:r w:rsidRPr="00EC72EC">
        <w:rPr>
          <w:rFonts w:ascii="BIZ UDゴシック" w:eastAsia="BIZ UDゴシック" w:hAnsi="BIZ UDゴシック" w:cs="BIZ UDゴシック"/>
          <w:sz w:val="32"/>
          <w:szCs w:val="32"/>
        </w:rPr>
        <w:t>１章　個体群と生物群集</w:t>
      </w:r>
    </w:p>
    <w:tbl>
      <w:tblPr>
        <w:tblStyle w:val="affffff1"/>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2AA2CE2F" w14:textId="77777777">
        <w:tc>
          <w:tcPr>
            <w:tcW w:w="1820" w:type="dxa"/>
            <w:shd w:val="clear" w:color="auto" w:fill="D9D9D9"/>
          </w:tcPr>
          <w:p w14:paraId="1E0BC7E4"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450034EB" w14:textId="5AD86640" w:rsidR="00615B16" w:rsidRPr="00EC72EC" w:rsidRDefault="00EC72EC">
            <w:pPr>
              <w:rPr>
                <w:rFonts w:hint="eastAsia"/>
              </w:rPr>
            </w:pPr>
            <w:r w:rsidRPr="00EC72EC">
              <w:t>3</w:t>
            </w:r>
            <w:r w:rsidR="00044855">
              <w:rPr>
                <w:rFonts w:hint="eastAsia"/>
              </w:rPr>
              <w:t>68</w:t>
            </w:r>
            <w:r w:rsidRPr="00EC72EC">
              <w:t>～4</w:t>
            </w:r>
            <w:r w:rsidR="00044855">
              <w:rPr>
                <w:rFonts w:hint="eastAsia"/>
              </w:rPr>
              <w:t>01</w:t>
            </w:r>
          </w:p>
        </w:tc>
        <w:tc>
          <w:tcPr>
            <w:tcW w:w="2025" w:type="dxa"/>
            <w:shd w:val="clear" w:color="auto" w:fill="D9D9D9"/>
          </w:tcPr>
          <w:p w14:paraId="33FAF2F7"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3D47AE2B" w14:textId="77777777" w:rsidR="00615B16" w:rsidRPr="00EC72EC" w:rsidRDefault="00EC72EC">
            <w:r w:rsidRPr="00EC72EC">
              <w:t>(5)ア(ア)㋐㋑，イ</w:t>
            </w:r>
          </w:p>
        </w:tc>
        <w:tc>
          <w:tcPr>
            <w:tcW w:w="1559" w:type="dxa"/>
            <w:shd w:val="clear" w:color="auto" w:fill="D9D9D9"/>
          </w:tcPr>
          <w:p w14:paraId="01F1898E"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2A36CF93" w14:textId="77777777" w:rsidR="00615B16" w:rsidRPr="00EC72EC" w:rsidRDefault="00EC72EC">
            <w:r w:rsidRPr="00EC72EC">
              <w:t>14</w:t>
            </w:r>
          </w:p>
        </w:tc>
        <w:tc>
          <w:tcPr>
            <w:tcW w:w="1560" w:type="dxa"/>
            <w:shd w:val="clear" w:color="auto" w:fill="D9D9D9"/>
          </w:tcPr>
          <w:p w14:paraId="13C5FCB8"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2D7CDFCF" w14:textId="77777777" w:rsidR="00615B16" w:rsidRPr="00EC72EC" w:rsidRDefault="00056F81">
            <w:r>
              <w:rPr>
                <w:rFonts w:hint="eastAsia"/>
              </w:rPr>
              <w:t>11月下旬～12月中旬</w:t>
            </w:r>
          </w:p>
        </w:tc>
      </w:tr>
    </w:tbl>
    <w:p w14:paraId="42CCAD93" w14:textId="77777777" w:rsidR="00615B16" w:rsidRPr="00EC72EC" w:rsidRDefault="00615B16"/>
    <w:tbl>
      <w:tblPr>
        <w:tblStyle w:val="affffff2"/>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2C1A524B" w14:textId="77777777">
        <w:tc>
          <w:tcPr>
            <w:tcW w:w="3256" w:type="dxa"/>
            <w:gridSpan w:val="2"/>
            <w:shd w:val="clear" w:color="auto" w:fill="D9D9D9"/>
            <w:vAlign w:val="center"/>
          </w:tcPr>
          <w:p w14:paraId="412BCBB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48327010" w14:textId="77777777" w:rsidR="00615B16" w:rsidRPr="00EC72EC" w:rsidRDefault="00EC72EC">
            <w:pPr>
              <w:ind w:left="200" w:hanging="200"/>
              <w:rPr>
                <w:sz w:val="20"/>
                <w:szCs w:val="20"/>
              </w:rPr>
            </w:pPr>
            <w:r w:rsidRPr="00EC72EC">
              <w:rPr>
                <w:sz w:val="20"/>
                <w:szCs w:val="20"/>
              </w:rPr>
              <w:t>・生態と環境について，個体群と生物群集のことを理解するとともに，それらの観察，実験などに関する技能を身に付ける。</w:t>
            </w:r>
          </w:p>
          <w:p w14:paraId="5201EE14" w14:textId="77777777" w:rsidR="00615B16" w:rsidRPr="00EC72EC" w:rsidRDefault="00EC72EC">
            <w:pPr>
              <w:ind w:left="200" w:hanging="200"/>
              <w:rPr>
                <w:sz w:val="20"/>
                <w:szCs w:val="20"/>
              </w:rPr>
            </w:pPr>
            <w:r w:rsidRPr="00EC72EC">
              <w:rPr>
                <w:sz w:val="20"/>
                <w:szCs w:val="20"/>
              </w:rPr>
              <w:t>・生態と環境について，観察，実験などを通して探究し，生態系における生物間の関係及び生物と環境との関係性を見いだして表現する。</w:t>
            </w:r>
          </w:p>
          <w:p w14:paraId="2F174E0F" w14:textId="77777777" w:rsidR="00615B16" w:rsidRPr="00EC72EC" w:rsidRDefault="00EC72EC">
            <w:pPr>
              <w:ind w:left="200" w:hanging="200"/>
              <w:rPr>
                <w:sz w:val="20"/>
                <w:szCs w:val="20"/>
              </w:rPr>
            </w:pPr>
            <w:r w:rsidRPr="00EC72EC">
              <w:rPr>
                <w:sz w:val="20"/>
                <w:szCs w:val="20"/>
              </w:rPr>
              <w:t>・生態と環境に関する事物・現象に主体的に関わり，科学的に探究しようとする態度と，生命を尊重し，自然環境の保全に寄与する態度を養う。</w:t>
            </w:r>
          </w:p>
        </w:tc>
      </w:tr>
      <w:tr w:rsidR="00EC72EC" w:rsidRPr="00EC72EC" w14:paraId="3DCA5C50" w14:textId="77777777">
        <w:tc>
          <w:tcPr>
            <w:tcW w:w="1271" w:type="dxa"/>
            <w:vMerge w:val="restart"/>
            <w:shd w:val="clear" w:color="auto" w:fill="D9D9D9"/>
            <w:vAlign w:val="center"/>
          </w:tcPr>
          <w:p w14:paraId="08D3CD9C"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40837C4A"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0F43F994" w14:textId="77777777" w:rsidR="00615B16" w:rsidRPr="00EC72EC" w:rsidRDefault="00EC72EC">
            <w:pPr>
              <w:rPr>
                <w:sz w:val="20"/>
                <w:szCs w:val="20"/>
              </w:rPr>
            </w:pPr>
            <w:r w:rsidRPr="00EC72EC">
              <w:rPr>
                <w:sz w:val="20"/>
                <w:szCs w:val="20"/>
              </w:rPr>
              <w:t>生態と環境について，個体群と生物群集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4ADBCE34" w14:textId="77777777">
        <w:tc>
          <w:tcPr>
            <w:tcW w:w="1271" w:type="dxa"/>
            <w:vMerge/>
            <w:shd w:val="clear" w:color="auto" w:fill="D9D9D9"/>
            <w:vAlign w:val="center"/>
          </w:tcPr>
          <w:p w14:paraId="17442FB9"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2DE78AB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26C0BB3D" w14:textId="77777777" w:rsidR="00615B16" w:rsidRPr="00EC72EC" w:rsidRDefault="00EC72EC">
            <w:pPr>
              <w:rPr>
                <w:sz w:val="20"/>
                <w:szCs w:val="20"/>
              </w:rPr>
            </w:pPr>
            <w:r w:rsidRPr="00EC72EC">
              <w:rPr>
                <w:sz w:val="20"/>
                <w:szCs w:val="20"/>
              </w:rPr>
              <w:t>生態と環境について，観察，実験などを通して探究し，個体群と生物群集についての特徴を見いだして表現している。</w:t>
            </w:r>
          </w:p>
        </w:tc>
      </w:tr>
      <w:tr w:rsidR="00EC72EC" w:rsidRPr="00EC72EC" w14:paraId="6361C73D" w14:textId="77777777">
        <w:tc>
          <w:tcPr>
            <w:tcW w:w="1271" w:type="dxa"/>
            <w:vMerge/>
            <w:shd w:val="clear" w:color="auto" w:fill="D9D9D9"/>
            <w:vAlign w:val="center"/>
          </w:tcPr>
          <w:p w14:paraId="6D827FD3"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426EA0D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291C196A"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3607C6C8" w14:textId="77777777" w:rsidR="00615B16" w:rsidRPr="00EC72EC" w:rsidRDefault="00EC72EC">
            <w:pPr>
              <w:rPr>
                <w:sz w:val="20"/>
                <w:szCs w:val="20"/>
              </w:rPr>
            </w:pPr>
            <w:r w:rsidRPr="00EC72EC">
              <w:rPr>
                <w:sz w:val="20"/>
                <w:szCs w:val="20"/>
              </w:rPr>
              <w:t>個体群と生物群集の理解に主体的に関わり，見通しをもったり振り返ったりするなど，科学的に探究しようとしている。</w:t>
            </w:r>
          </w:p>
        </w:tc>
      </w:tr>
    </w:tbl>
    <w:p w14:paraId="39254E2C" w14:textId="77777777" w:rsidR="00615B16" w:rsidRPr="00EC72EC" w:rsidRDefault="00615B16"/>
    <w:p w14:paraId="6734ADBF" w14:textId="77777777" w:rsidR="00615B16" w:rsidRPr="00EC72EC" w:rsidRDefault="00EC72EC">
      <w:pPr>
        <w:widowControl/>
        <w:jc w:val="left"/>
      </w:pPr>
      <w:r w:rsidRPr="00EC72EC">
        <w:br w:type="page"/>
      </w:r>
    </w:p>
    <w:tbl>
      <w:tblPr>
        <w:tblStyle w:val="affffff3"/>
        <w:tblW w:w="315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gridCol w:w="3394"/>
        <w:gridCol w:w="3394"/>
        <w:gridCol w:w="3394"/>
        <w:gridCol w:w="3394"/>
        <w:gridCol w:w="3394"/>
      </w:tblGrid>
      <w:tr w:rsidR="00EC72EC" w:rsidRPr="00EC72EC" w14:paraId="4CC074D8" w14:textId="77777777">
        <w:trPr>
          <w:gridAfter w:val="5"/>
          <w:wAfter w:w="16970" w:type="dxa"/>
          <w:cantSplit/>
          <w:trHeight w:val="735"/>
        </w:trPr>
        <w:tc>
          <w:tcPr>
            <w:tcW w:w="5942" w:type="dxa"/>
            <w:vAlign w:val="center"/>
          </w:tcPr>
          <w:p w14:paraId="6AFA685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23814698"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317DF43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480F726B"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13A55DCC"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4A0C164D"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1524F96B" w14:textId="77777777">
        <w:trPr>
          <w:gridAfter w:val="5"/>
          <w:wAfter w:w="16970" w:type="dxa"/>
        </w:trPr>
        <w:tc>
          <w:tcPr>
            <w:tcW w:w="14596" w:type="dxa"/>
            <w:gridSpan w:val="6"/>
            <w:shd w:val="clear" w:color="auto" w:fill="D9D9D9"/>
          </w:tcPr>
          <w:p w14:paraId="0E4F5964"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１節　生態系からみた生物</w:t>
            </w:r>
          </w:p>
        </w:tc>
      </w:tr>
      <w:tr w:rsidR="00EC72EC" w:rsidRPr="00EC72EC" w14:paraId="764BB7DC" w14:textId="77777777">
        <w:trPr>
          <w:gridAfter w:val="5"/>
          <w:wAfter w:w="16970" w:type="dxa"/>
          <w:trHeight w:val="3212"/>
        </w:trPr>
        <w:tc>
          <w:tcPr>
            <w:tcW w:w="5942" w:type="dxa"/>
          </w:tcPr>
          <w:p w14:paraId="4681382A" w14:textId="77777777" w:rsidR="00615B16" w:rsidRPr="00EC72EC" w:rsidRDefault="00EC72EC">
            <w:pPr>
              <w:spacing w:line="260" w:lineRule="auto"/>
              <w:ind w:firstLine="34"/>
              <w:rPr>
                <w:sz w:val="18"/>
                <w:szCs w:val="18"/>
              </w:rPr>
            </w:pPr>
            <w:r w:rsidRPr="00EC72EC">
              <w:rPr>
                <w:sz w:val="18"/>
                <w:szCs w:val="18"/>
              </w:rPr>
              <w:t>Let’s start!</w:t>
            </w:r>
          </w:p>
          <w:p w14:paraId="6654893C" w14:textId="77777777" w:rsidR="00615B16" w:rsidRPr="00EC72EC" w:rsidRDefault="00EC72EC">
            <w:pPr>
              <w:spacing w:line="260" w:lineRule="auto"/>
              <w:ind w:left="91" w:hanging="162"/>
              <w:rPr>
                <w:sz w:val="18"/>
                <w:szCs w:val="18"/>
              </w:rPr>
            </w:pPr>
            <w:r w:rsidRPr="00EC72EC">
              <w:rPr>
                <w:sz w:val="18"/>
                <w:szCs w:val="18"/>
              </w:rPr>
              <w:t>・ニホンウナギを題材に，生物の個体数の変動について考え，その理由やもたらす影響について考察する。</w:t>
            </w:r>
          </w:p>
          <w:p w14:paraId="5421A4CD" w14:textId="783B62A7" w:rsidR="00615B16" w:rsidRPr="00EC72EC" w:rsidRDefault="00EC72EC">
            <w:pPr>
              <w:spacing w:line="260" w:lineRule="auto"/>
              <w:ind w:firstLine="34"/>
              <w:rPr>
                <w:sz w:val="18"/>
                <w:szCs w:val="18"/>
              </w:rPr>
            </w:pPr>
            <w:r w:rsidRPr="00EC72EC">
              <w:rPr>
                <w:sz w:val="18"/>
                <w:szCs w:val="18"/>
              </w:rPr>
              <w:t>A　減少する生物</w:t>
            </w:r>
            <w:r w:rsidR="00044855">
              <w:rPr>
                <w:rFonts w:hint="eastAsia"/>
                <w:sz w:val="18"/>
                <w:szCs w:val="18"/>
              </w:rPr>
              <w:t>と増えすぎる生物</w:t>
            </w:r>
          </w:p>
          <w:p w14:paraId="29BC3CCB" w14:textId="77777777" w:rsidR="00615B16" w:rsidRPr="00EC72EC" w:rsidRDefault="00EC72EC">
            <w:pPr>
              <w:spacing w:line="260" w:lineRule="auto"/>
              <w:ind w:left="91" w:hanging="162"/>
              <w:rPr>
                <w:sz w:val="18"/>
                <w:szCs w:val="18"/>
              </w:rPr>
            </w:pPr>
            <w:r w:rsidRPr="00EC72EC">
              <w:rPr>
                <w:sz w:val="18"/>
                <w:szCs w:val="18"/>
              </w:rPr>
              <w:t>・日本及び世界で個体数が減少している生物について理解する。</w:t>
            </w:r>
          </w:p>
          <w:p w14:paraId="3574F5F0" w14:textId="77777777" w:rsidR="00615B16" w:rsidRDefault="00EC72EC">
            <w:pPr>
              <w:spacing w:line="260" w:lineRule="auto"/>
              <w:ind w:left="91" w:hanging="162"/>
              <w:rPr>
                <w:sz w:val="18"/>
                <w:szCs w:val="18"/>
              </w:rPr>
            </w:pPr>
            <w:r w:rsidRPr="00EC72EC">
              <w:rPr>
                <w:sz w:val="18"/>
                <w:szCs w:val="18"/>
              </w:rPr>
              <w:t>・個体数の把握が種の多様性の維持にとって重要であることを理解する。</w:t>
            </w:r>
          </w:p>
          <w:p w14:paraId="562677FE" w14:textId="45EBC974" w:rsidR="00615B16" w:rsidRPr="00044855" w:rsidRDefault="00044855" w:rsidP="00044855">
            <w:pPr>
              <w:spacing w:line="260" w:lineRule="auto"/>
              <w:ind w:left="91" w:hanging="162"/>
              <w:rPr>
                <w:sz w:val="18"/>
                <w:szCs w:val="18"/>
              </w:rPr>
            </w:pPr>
            <w:r>
              <w:rPr>
                <w:rFonts w:hint="eastAsia"/>
                <w:sz w:val="18"/>
                <w:szCs w:val="18"/>
              </w:rPr>
              <w:t>・</w:t>
            </w:r>
            <w:r w:rsidRPr="00EC72EC">
              <w:rPr>
                <w:sz w:val="18"/>
                <w:szCs w:val="18"/>
              </w:rPr>
              <w:t>人間活動の影響により，個体数が減少している生物ばかりではなく，増えすぎている生物が存在することを理解する。</w:t>
            </w:r>
          </w:p>
        </w:tc>
        <w:tc>
          <w:tcPr>
            <w:tcW w:w="582" w:type="dxa"/>
          </w:tcPr>
          <w:p w14:paraId="1CD628B6" w14:textId="77777777" w:rsidR="00615B16" w:rsidRPr="00EC72EC" w:rsidRDefault="00EC72EC">
            <w:pPr>
              <w:jc w:val="center"/>
              <w:rPr>
                <w:sz w:val="20"/>
                <w:szCs w:val="20"/>
              </w:rPr>
            </w:pPr>
            <w:r w:rsidRPr="00EC72EC">
              <w:rPr>
                <w:sz w:val="20"/>
                <w:szCs w:val="20"/>
              </w:rPr>
              <w:t>1</w:t>
            </w:r>
          </w:p>
        </w:tc>
        <w:tc>
          <w:tcPr>
            <w:tcW w:w="979" w:type="dxa"/>
          </w:tcPr>
          <w:p w14:paraId="5EE494FF" w14:textId="40E6404C" w:rsidR="00615B16" w:rsidRPr="00EC72EC" w:rsidRDefault="00EC72EC">
            <w:pPr>
              <w:jc w:val="center"/>
              <w:rPr>
                <w:rFonts w:hint="eastAsia"/>
                <w:sz w:val="20"/>
                <w:szCs w:val="20"/>
              </w:rPr>
            </w:pPr>
            <w:r w:rsidRPr="00EC72EC">
              <w:rPr>
                <w:sz w:val="20"/>
                <w:szCs w:val="20"/>
              </w:rPr>
              <w:t>3</w:t>
            </w:r>
            <w:r w:rsidR="00044855">
              <w:rPr>
                <w:rFonts w:hint="eastAsia"/>
                <w:sz w:val="20"/>
                <w:szCs w:val="20"/>
              </w:rPr>
              <w:t>68</w:t>
            </w:r>
            <w:r w:rsidRPr="00EC72EC">
              <w:rPr>
                <w:sz w:val="20"/>
                <w:szCs w:val="20"/>
              </w:rPr>
              <w:t>～3</w:t>
            </w:r>
            <w:r w:rsidR="00044855">
              <w:rPr>
                <w:rFonts w:hint="eastAsia"/>
                <w:sz w:val="20"/>
                <w:szCs w:val="20"/>
              </w:rPr>
              <w:t>69</w:t>
            </w:r>
          </w:p>
          <w:p w14:paraId="0234F466" w14:textId="77777777" w:rsidR="00615B16" w:rsidRPr="00EC72EC" w:rsidRDefault="00615B16">
            <w:pPr>
              <w:jc w:val="center"/>
              <w:rPr>
                <w:sz w:val="20"/>
                <w:szCs w:val="20"/>
              </w:rPr>
            </w:pPr>
          </w:p>
        </w:tc>
        <w:tc>
          <w:tcPr>
            <w:tcW w:w="582" w:type="dxa"/>
          </w:tcPr>
          <w:p w14:paraId="4490A6E6"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7C5FA816" w14:textId="77777777" w:rsidR="00615B16" w:rsidRPr="00EC72EC" w:rsidRDefault="00615B16">
            <w:pPr>
              <w:jc w:val="center"/>
              <w:rPr>
                <w:sz w:val="20"/>
                <w:szCs w:val="20"/>
              </w:rPr>
            </w:pPr>
          </w:p>
        </w:tc>
        <w:tc>
          <w:tcPr>
            <w:tcW w:w="5929" w:type="dxa"/>
          </w:tcPr>
          <w:p w14:paraId="7CC03F5C"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各種類の生物の個体数に注目し，それらの時間的な変動を把握することが，生態系の理解にとって基本的な手法であることを理解している。［発言分析・記述分析］</w:t>
            </w:r>
          </w:p>
        </w:tc>
      </w:tr>
      <w:tr w:rsidR="00EC72EC" w:rsidRPr="00EC72EC" w14:paraId="1E56220C" w14:textId="77777777">
        <w:trPr>
          <w:gridAfter w:val="5"/>
          <w:wAfter w:w="16970" w:type="dxa"/>
        </w:trPr>
        <w:tc>
          <w:tcPr>
            <w:tcW w:w="14596" w:type="dxa"/>
            <w:gridSpan w:val="6"/>
            <w:shd w:val="clear" w:color="auto" w:fill="D9D9D9"/>
          </w:tcPr>
          <w:p w14:paraId="51D97479"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個体群と環境</w:t>
            </w:r>
          </w:p>
        </w:tc>
      </w:tr>
      <w:tr w:rsidR="00EC72EC" w:rsidRPr="00EC72EC" w14:paraId="7A21CDC2" w14:textId="77777777">
        <w:trPr>
          <w:gridAfter w:val="5"/>
          <w:wAfter w:w="16970" w:type="dxa"/>
          <w:trHeight w:val="841"/>
        </w:trPr>
        <w:tc>
          <w:tcPr>
            <w:tcW w:w="5942" w:type="dxa"/>
            <w:vMerge w:val="restart"/>
          </w:tcPr>
          <w:p w14:paraId="6964E2E6" w14:textId="77777777" w:rsidR="00615B16" w:rsidRPr="00EC72EC" w:rsidRDefault="00EC72EC">
            <w:pPr>
              <w:spacing w:line="260" w:lineRule="auto"/>
              <w:rPr>
                <w:sz w:val="18"/>
                <w:szCs w:val="18"/>
              </w:rPr>
            </w:pPr>
            <w:r w:rsidRPr="00EC72EC">
              <w:rPr>
                <w:sz w:val="18"/>
                <w:szCs w:val="18"/>
              </w:rPr>
              <w:t>Let’s start!</w:t>
            </w:r>
          </w:p>
          <w:p w14:paraId="5E6188C4" w14:textId="77777777" w:rsidR="00615B16" w:rsidRPr="00EC72EC" w:rsidRDefault="00EC72EC">
            <w:pPr>
              <w:spacing w:line="260" w:lineRule="auto"/>
              <w:rPr>
                <w:sz w:val="18"/>
                <w:szCs w:val="18"/>
              </w:rPr>
            </w:pPr>
            <w:r w:rsidRPr="00EC72EC">
              <w:rPr>
                <w:sz w:val="18"/>
                <w:szCs w:val="18"/>
              </w:rPr>
              <w:t>・複数の生物が映る写真を見て，それぞれの生物の個体数を考えることで，個体群の考え方を意識する。</w:t>
            </w:r>
          </w:p>
          <w:p w14:paraId="5EC8A0AA" w14:textId="77777777" w:rsidR="00615B16" w:rsidRPr="00EC72EC" w:rsidRDefault="00EC72EC">
            <w:pPr>
              <w:spacing w:line="260" w:lineRule="auto"/>
              <w:rPr>
                <w:sz w:val="18"/>
                <w:szCs w:val="18"/>
              </w:rPr>
            </w:pPr>
            <w:r w:rsidRPr="00EC72EC">
              <w:rPr>
                <w:sz w:val="18"/>
                <w:szCs w:val="18"/>
              </w:rPr>
              <w:t>A　個体群どうしのかかわり</w:t>
            </w:r>
          </w:p>
          <w:p w14:paraId="51C89550" w14:textId="77777777" w:rsidR="00615B16" w:rsidRPr="00EC72EC" w:rsidRDefault="00EC72EC">
            <w:pPr>
              <w:spacing w:line="260" w:lineRule="auto"/>
              <w:rPr>
                <w:sz w:val="18"/>
                <w:szCs w:val="18"/>
              </w:rPr>
            </w:pPr>
            <w:r w:rsidRPr="00EC72EC">
              <w:rPr>
                <w:sz w:val="18"/>
                <w:szCs w:val="18"/>
              </w:rPr>
              <w:t>・個体群のなかの個体どうしの関係や，異なる個体群どうしの関係があることについて理解する。</w:t>
            </w:r>
          </w:p>
          <w:p w14:paraId="17150C0F" w14:textId="77777777" w:rsidR="00615B16" w:rsidRPr="00EC72EC" w:rsidRDefault="00EC72EC">
            <w:pPr>
              <w:spacing w:line="260" w:lineRule="auto"/>
              <w:rPr>
                <w:sz w:val="18"/>
                <w:szCs w:val="18"/>
              </w:rPr>
            </w:pPr>
            <w:r w:rsidRPr="00EC72EC">
              <w:rPr>
                <w:sz w:val="18"/>
                <w:szCs w:val="18"/>
              </w:rPr>
              <w:t>B　個体群の大きさと個体群密度</w:t>
            </w:r>
          </w:p>
          <w:p w14:paraId="1D7C67CE" w14:textId="77777777" w:rsidR="00615B16" w:rsidRPr="00EC72EC" w:rsidRDefault="00EC72EC">
            <w:pPr>
              <w:spacing w:line="260" w:lineRule="auto"/>
              <w:ind w:left="180" w:hanging="180"/>
              <w:rPr>
                <w:sz w:val="18"/>
                <w:szCs w:val="18"/>
              </w:rPr>
            </w:pPr>
            <w:r w:rsidRPr="00EC72EC">
              <w:rPr>
                <w:sz w:val="18"/>
                <w:szCs w:val="18"/>
              </w:rPr>
              <w:t>・個体群密度の考え方とその測定方法について理解する。</w:t>
            </w:r>
          </w:p>
          <w:p w14:paraId="48A700D5" w14:textId="77777777" w:rsidR="00615B16" w:rsidRPr="00EC72EC" w:rsidRDefault="00EC72EC">
            <w:pPr>
              <w:spacing w:line="260" w:lineRule="auto"/>
              <w:rPr>
                <w:sz w:val="18"/>
                <w:szCs w:val="18"/>
              </w:rPr>
            </w:pPr>
            <w:r w:rsidRPr="00EC72EC">
              <w:rPr>
                <w:sz w:val="18"/>
                <w:szCs w:val="18"/>
              </w:rPr>
              <w:t>C　個体の分布</w:t>
            </w:r>
          </w:p>
          <w:p w14:paraId="49D7D1A8" w14:textId="77777777" w:rsidR="00615B16" w:rsidRPr="00EC72EC" w:rsidRDefault="00EC72EC">
            <w:pPr>
              <w:spacing w:line="260" w:lineRule="auto"/>
              <w:rPr>
                <w:sz w:val="18"/>
                <w:szCs w:val="18"/>
              </w:rPr>
            </w:pPr>
            <w:r w:rsidRPr="00EC72EC">
              <w:rPr>
                <w:sz w:val="18"/>
                <w:szCs w:val="18"/>
              </w:rPr>
              <w:t>・個体群のなかでの個体の分布様式には，集中分布，一様分布，ランダム分布があることを理解する。</w:t>
            </w:r>
          </w:p>
          <w:p w14:paraId="7792F18B" w14:textId="77777777" w:rsidR="00615B16" w:rsidRPr="00EC72EC" w:rsidRDefault="00EC72EC">
            <w:pPr>
              <w:spacing w:line="260" w:lineRule="auto"/>
              <w:rPr>
                <w:sz w:val="18"/>
                <w:szCs w:val="18"/>
              </w:rPr>
            </w:pPr>
            <w:r w:rsidRPr="00EC72EC">
              <w:rPr>
                <w:sz w:val="18"/>
                <w:szCs w:val="18"/>
              </w:rPr>
              <w:t>＜やってみよう＞個体群の大きさの測定</w:t>
            </w:r>
          </w:p>
          <w:p w14:paraId="5B4967B1" w14:textId="77777777" w:rsidR="00615B16" w:rsidRPr="00EC72EC" w:rsidRDefault="00EC72EC">
            <w:pPr>
              <w:spacing w:line="260" w:lineRule="auto"/>
              <w:rPr>
                <w:sz w:val="18"/>
                <w:szCs w:val="18"/>
              </w:rPr>
            </w:pPr>
            <w:r w:rsidRPr="00EC72EC">
              <w:rPr>
                <w:sz w:val="18"/>
                <w:szCs w:val="18"/>
              </w:rPr>
              <w:t>・個体の分布様式によって，個体群の大きさの測定方法に違いがあることを理解する。</w:t>
            </w:r>
          </w:p>
          <w:p w14:paraId="53987635" w14:textId="77777777" w:rsidR="00615B16" w:rsidRPr="00EC72EC" w:rsidRDefault="00EC72EC">
            <w:pPr>
              <w:ind w:left="209" w:hanging="182"/>
              <w:rPr>
                <w:sz w:val="20"/>
                <w:szCs w:val="20"/>
              </w:rPr>
            </w:pPr>
            <w:r w:rsidRPr="00EC72EC">
              <w:rPr>
                <w:sz w:val="18"/>
                <w:szCs w:val="18"/>
              </w:rPr>
              <w:lastRenderedPageBreak/>
              <w:t>＜コラム＞区画法と標識再補法</w:t>
            </w:r>
          </w:p>
          <w:p w14:paraId="1AFBB48F" w14:textId="77777777" w:rsidR="00615B16" w:rsidRPr="00EC72EC" w:rsidRDefault="00EC72EC">
            <w:pPr>
              <w:spacing w:line="260" w:lineRule="auto"/>
              <w:rPr>
                <w:sz w:val="18"/>
                <w:szCs w:val="18"/>
              </w:rPr>
            </w:pPr>
            <w:r w:rsidRPr="00EC72EC">
              <w:rPr>
                <w:sz w:val="18"/>
                <w:szCs w:val="18"/>
              </w:rPr>
              <w:t>・区画法や標識再補法による個体数の推定方法を理解する。</w:t>
            </w:r>
          </w:p>
        </w:tc>
        <w:tc>
          <w:tcPr>
            <w:tcW w:w="582" w:type="dxa"/>
            <w:vMerge w:val="restart"/>
          </w:tcPr>
          <w:p w14:paraId="454A9B9B" w14:textId="77777777" w:rsidR="00615B16" w:rsidRPr="00EC72EC" w:rsidRDefault="00EC72EC">
            <w:pPr>
              <w:jc w:val="center"/>
              <w:rPr>
                <w:sz w:val="20"/>
                <w:szCs w:val="20"/>
              </w:rPr>
            </w:pPr>
            <w:r w:rsidRPr="00EC72EC">
              <w:rPr>
                <w:sz w:val="20"/>
                <w:szCs w:val="20"/>
              </w:rPr>
              <w:lastRenderedPageBreak/>
              <w:t>2</w:t>
            </w:r>
          </w:p>
        </w:tc>
        <w:tc>
          <w:tcPr>
            <w:tcW w:w="979" w:type="dxa"/>
            <w:vMerge w:val="restart"/>
          </w:tcPr>
          <w:p w14:paraId="5A4051FD" w14:textId="1A07509A" w:rsidR="00615B16" w:rsidRPr="00EC72EC" w:rsidRDefault="00EC72EC">
            <w:pPr>
              <w:jc w:val="center"/>
              <w:rPr>
                <w:rFonts w:hint="eastAsia"/>
                <w:sz w:val="20"/>
                <w:szCs w:val="20"/>
              </w:rPr>
            </w:pPr>
            <w:r w:rsidRPr="00EC72EC">
              <w:rPr>
                <w:sz w:val="20"/>
                <w:szCs w:val="20"/>
              </w:rPr>
              <w:t>37</w:t>
            </w:r>
            <w:r w:rsidR="00044855">
              <w:rPr>
                <w:rFonts w:hint="eastAsia"/>
                <w:sz w:val="20"/>
                <w:szCs w:val="20"/>
              </w:rPr>
              <w:t>0</w:t>
            </w:r>
            <w:r w:rsidRPr="00EC72EC">
              <w:rPr>
                <w:sz w:val="20"/>
                <w:szCs w:val="20"/>
              </w:rPr>
              <w:t>～37</w:t>
            </w:r>
            <w:r w:rsidR="00044855">
              <w:rPr>
                <w:rFonts w:hint="eastAsia"/>
                <w:sz w:val="20"/>
                <w:szCs w:val="20"/>
              </w:rPr>
              <w:t>3</w:t>
            </w:r>
          </w:p>
        </w:tc>
        <w:tc>
          <w:tcPr>
            <w:tcW w:w="582" w:type="dxa"/>
          </w:tcPr>
          <w:p w14:paraId="70963817"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4DF2BABF" w14:textId="77777777" w:rsidR="00615B16" w:rsidRPr="00EC72EC" w:rsidRDefault="00EC72EC">
            <w:pPr>
              <w:jc w:val="center"/>
              <w:rPr>
                <w:sz w:val="20"/>
                <w:szCs w:val="20"/>
              </w:rPr>
            </w:pPr>
            <w:r w:rsidRPr="00EC72EC">
              <w:rPr>
                <w:sz w:val="20"/>
                <w:szCs w:val="20"/>
              </w:rPr>
              <w:t>〇</w:t>
            </w:r>
          </w:p>
        </w:tc>
        <w:tc>
          <w:tcPr>
            <w:tcW w:w="5929" w:type="dxa"/>
          </w:tcPr>
          <w:p w14:paraId="73F31CE8"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やってみようから，個体群の分布様式によって，個体群の大きさの測定方法が異なることを考察して表現しようとしている。［発言分析・記述分析］</w:t>
            </w:r>
          </w:p>
          <w:p w14:paraId="50A8E338" w14:textId="77777777" w:rsidR="00615B16" w:rsidRPr="00EC72EC" w:rsidRDefault="00615B16">
            <w:pPr>
              <w:tabs>
                <w:tab w:val="left" w:pos="76"/>
              </w:tabs>
              <w:rPr>
                <w:sz w:val="20"/>
                <w:szCs w:val="20"/>
              </w:rPr>
            </w:pPr>
          </w:p>
        </w:tc>
      </w:tr>
      <w:tr w:rsidR="00EC72EC" w:rsidRPr="00EC72EC" w14:paraId="4B46B6D1" w14:textId="77777777">
        <w:trPr>
          <w:gridAfter w:val="5"/>
          <w:wAfter w:w="16970" w:type="dxa"/>
          <w:trHeight w:val="3448"/>
        </w:trPr>
        <w:tc>
          <w:tcPr>
            <w:tcW w:w="5942" w:type="dxa"/>
            <w:vMerge/>
          </w:tcPr>
          <w:p w14:paraId="7DDF7353"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00582E11"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51EBFFD7"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65C2C7C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7C760782" w14:textId="77777777" w:rsidR="00615B16" w:rsidRPr="00EC72EC" w:rsidRDefault="00615B16">
            <w:pPr>
              <w:jc w:val="center"/>
              <w:rPr>
                <w:sz w:val="20"/>
                <w:szCs w:val="20"/>
              </w:rPr>
            </w:pPr>
          </w:p>
        </w:tc>
        <w:tc>
          <w:tcPr>
            <w:tcW w:w="5929" w:type="dxa"/>
          </w:tcPr>
          <w:p w14:paraId="570B029B"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個体群どうしのかかわりや個体群の分布について理解している。［発言分析・記述分析］</w:t>
            </w:r>
          </w:p>
          <w:p w14:paraId="5C6FE23A" w14:textId="77777777" w:rsidR="00615B16" w:rsidRPr="00EC72EC" w:rsidRDefault="00615B16">
            <w:pPr>
              <w:tabs>
                <w:tab w:val="left" w:pos="76"/>
              </w:tabs>
              <w:rPr>
                <w:sz w:val="20"/>
                <w:szCs w:val="20"/>
              </w:rPr>
            </w:pPr>
          </w:p>
        </w:tc>
      </w:tr>
      <w:tr w:rsidR="00EC72EC" w:rsidRPr="00EC72EC" w14:paraId="094EDFED" w14:textId="77777777">
        <w:trPr>
          <w:gridAfter w:val="5"/>
          <w:wAfter w:w="16970" w:type="dxa"/>
          <w:trHeight w:val="3448"/>
        </w:trPr>
        <w:tc>
          <w:tcPr>
            <w:tcW w:w="5942" w:type="dxa"/>
            <w:vMerge/>
          </w:tcPr>
          <w:p w14:paraId="72E05168"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229FE8B0"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6BAE5C9C"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1B23C11D" w14:textId="03CC0C19" w:rsidR="00615B16" w:rsidRPr="00EC72EC" w:rsidRDefault="00615B16">
            <w:pPr>
              <w:jc w:val="center"/>
              <w:rPr>
                <w:rFonts w:ascii="BIZ UDゴシック" w:eastAsia="BIZ UDゴシック" w:hAnsi="BIZ UDゴシック" w:cs="BIZ UDゴシック" w:hint="eastAsia"/>
                <w:sz w:val="20"/>
                <w:szCs w:val="20"/>
              </w:rPr>
            </w:pPr>
          </w:p>
        </w:tc>
        <w:tc>
          <w:tcPr>
            <w:tcW w:w="582" w:type="dxa"/>
          </w:tcPr>
          <w:p w14:paraId="45B43380" w14:textId="4C4EBD96" w:rsidR="00615B16" w:rsidRPr="00EC72EC" w:rsidRDefault="00615B16">
            <w:pPr>
              <w:jc w:val="center"/>
              <w:rPr>
                <w:rFonts w:hint="eastAsia"/>
                <w:sz w:val="20"/>
                <w:szCs w:val="20"/>
              </w:rPr>
            </w:pPr>
          </w:p>
        </w:tc>
        <w:tc>
          <w:tcPr>
            <w:tcW w:w="5929" w:type="dxa"/>
          </w:tcPr>
          <w:p w14:paraId="2D2897A8" w14:textId="25ABD673" w:rsidR="00615B16" w:rsidRPr="00EC72EC" w:rsidRDefault="00615B16">
            <w:pPr>
              <w:tabs>
                <w:tab w:val="left" w:pos="76"/>
              </w:tabs>
              <w:rPr>
                <w:sz w:val="20"/>
                <w:szCs w:val="20"/>
              </w:rPr>
            </w:pPr>
          </w:p>
        </w:tc>
      </w:tr>
      <w:tr w:rsidR="00EC72EC" w:rsidRPr="00EC72EC" w14:paraId="0EBFC6CF" w14:textId="77777777">
        <w:trPr>
          <w:gridAfter w:val="5"/>
          <w:wAfter w:w="16970" w:type="dxa"/>
        </w:trPr>
        <w:tc>
          <w:tcPr>
            <w:tcW w:w="14596" w:type="dxa"/>
            <w:gridSpan w:val="6"/>
            <w:shd w:val="clear" w:color="auto" w:fill="D9D9D9"/>
          </w:tcPr>
          <w:p w14:paraId="31F13D0C"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3節　個体群の構造と成長</w:t>
            </w:r>
          </w:p>
        </w:tc>
      </w:tr>
      <w:tr w:rsidR="00EC72EC" w:rsidRPr="00EC72EC" w14:paraId="4FD228C4" w14:textId="77777777">
        <w:trPr>
          <w:gridAfter w:val="5"/>
          <w:wAfter w:w="16970" w:type="dxa"/>
          <w:trHeight w:val="2271"/>
        </w:trPr>
        <w:tc>
          <w:tcPr>
            <w:tcW w:w="5942" w:type="dxa"/>
            <w:vMerge w:val="restart"/>
          </w:tcPr>
          <w:p w14:paraId="6E3AB7AE" w14:textId="77777777" w:rsidR="00615B16" w:rsidRPr="00EC72EC" w:rsidRDefault="00EC72EC">
            <w:pPr>
              <w:spacing w:line="260" w:lineRule="auto"/>
              <w:ind w:firstLine="180"/>
              <w:rPr>
                <w:sz w:val="18"/>
                <w:szCs w:val="18"/>
              </w:rPr>
            </w:pPr>
            <w:r w:rsidRPr="00EC72EC">
              <w:rPr>
                <w:sz w:val="18"/>
                <w:szCs w:val="18"/>
              </w:rPr>
              <w:t>Let’s start!</w:t>
            </w:r>
          </w:p>
          <w:p w14:paraId="5DA58F29" w14:textId="77777777" w:rsidR="00615B16" w:rsidRPr="00EC72EC" w:rsidRDefault="00EC72EC">
            <w:pPr>
              <w:spacing w:line="260" w:lineRule="auto"/>
              <w:ind w:left="180" w:hanging="180"/>
              <w:rPr>
                <w:sz w:val="18"/>
                <w:szCs w:val="18"/>
              </w:rPr>
            </w:pPr>
            <w:r w:rsidRPr="00EC72EC">
              <w:rPr>
                <w:sz w:val="18"/>
                <w:szCs w:val="18"/>
              </w:rPr>
              <w:t>・バッタが大量発生したときの報道写真をもとに，大量発生が個体群の急激な増加であることに気づく。</w:t>
            </w:r>
          </w:p>
          <w:p w14:paraId="337208F6" w14:textId="77777777" w:rsidR="00615B16" w:rsidRPr="00EC72EC" w:rsidRDefault="00EC72EC">
            <w:pPr>
              <w:spacing w:line="260" w:lineRule="auto"/>
              <w:rPr>
                <w:sz w:val="18"/>
                <w:szCs w:val="18"/>
              </w:rPr>
            </w:pPr>
            <w:r w:rsidRPr="00EC72EC">
              <w:rPr>
                <w:sz w:val="18"/>
                <w:szCs w:val="18"/>
              </w:rPr>
              <w:t>A　 密度効果</w:t>
            </w:r>
          </w:p>
          <w:p w14:paraId="38CEA2E1" w14:textId="77777777" w:rsidR="00615B16" w:rsidRPr="00EC72EC" w:rsidRDefault="00EC72EC">
            <w:pPr>
              <w:spacing w:line="260" w:lineRule="auto"/>
              <w:rPr>
                <w:sz w:val="18"/>
                <w:szCs w:val="18"/>
              </w:rPr>
            </w:pPr>
            <w:r w:rsidRPr="00EC72EC">
              <w:rPr>
                <w:sz w:val="18"/>
                <w:szCs w:val="18"/>
              </w:rPr>
              <w:t>・個体群の成長は成長曲線の形をとることを理解する。</w:t>
            </w:r>
          </w:p>
          <w:p w14:paraId="6A4B5F96" w14:textId="77777777" w:rsidR="00615B16" w:rsidRPr="00EC72EC" w:rsidRDefault="00EC72EC">
            <w:pPr>
              <w:spacing w:line="260" w:lineRule="auto"/>
              <w:rPr>
                <w:sz w:val="18"/>
                <w:szCs w:val="18"/>
              </w:rPr>
            </w:pPr>
            <w:r w:rsidRPr="00EC72EC">
              <w:rPr>
                <w:sz w:val="18"/>
                <w:szCs w:val="18"/>
              </w:rPr>
              <w:t>・個体群の成長は環境収容力で安定した値に落ち着くことを理解する。</w:t>
            </w:r>
          </w:p>
          <w:p w14:paraId="689EF321" w14:textId="77777777" w:rsidR="00615B16" w:rsidRPr="00EC72EC" w:rsidRDefault="00EC72EC">
            <w:pPr>
              <w:spacing w:line="260" w:lineRule="auto"/>
              <w:rPr>
                <w:sz w:val="18"/>
                <w:szCs w:val="18"/>
              </w:rPr>
            </w:pPr>
            <w:r w:rsidRPr="00EC72EC">
              <w:rPr>
                <w:sz w:val="18"/>
                <w:szCs w:val="18"/>
              </w:rPr>
              <w:t>実習8　ハツカダイコンを用いた密度効果の観察</w:t>
            </w:r>
          </w:p>
          <w:p w14:paraId="34E21992" w14:textId="77777777" w:rsidR="00615B16" w:rsidRPr="00EC72EC" w:rsidRDefault="00EC72EC">
            <w:pPr>
              <w:spacing w:line="260" w:lineRule="auto"/>
              <w:ind w:left="180" w:hanging="180"/>
              <w:rPr>
                <w:sz w:val="18"/>
                <w:szCs w:val="18"/>
              </w:rPr>
            </w:pPr>
            <w:r w:rsidRPr="00EC72EC">
              <w:rPr>
                <w:sz w:val="18"/>
                <w:szCs w:val="18"/>
              </w:rPr>
              <w:t>・ハツカダイコンを異なる密度で成長させたとき，個体の性質が個体群密度によって異なることに気づく。</w:t>
            </w:r>
          </w:p>
          <w:p w14:paraId="60FBD50C" w14:textId="77777777" w:rsidR="00615B16" w:rsidRPr="00EC72EC" w:rsidRDefault="00EC72EC">
            <w:pPr>
              <w:spacing w:line="260" w:lineRule="auto"/>
              <w:rPr>
                <w:sz w:val="18"/>
                <w:szCs w:val="18"/>
              </w:rPr>
            </w:pPr>
            <w:r w:rsidRPr="00EC72EC">
              <w:rPr>
                <w:sz w:val="18"/>
                <w:szCs w:val="18"/>
              </w:rPr>
              <w:t>・個体群密度によって個体の性質が異なるのは，密度効果による影響であることを理解する。</w:t>
            </w:r>
          </w:p>
          <w:p w14:paraId="3829137D" w14:textId="77777777" w:rsidR="00615B16" w:rsidRPr="00EC72EC" w:rsidRDefault="00EC72EC">
            <w:pPr>
              <w:spacing w:line="260" w:lineRule="auto"/>
              <w:rPr>
                <w:sz w:val="18"/>
                <w:szCs w:val="18"/>
              </w:rPr>
            </w:pPr>
            <w:r w:rsidRPr="00EC72EC">
              <w:rPr>
                <w:sz w:val="18"/>
                <w:szCs w:val="18"/>
              </w:rPr>
              <w:t>B　種内競争</w:t>
            </w:r>
          </w:p>
          <w:p w14:paraId="1ADD6BFE" w14:textId="77777777" w:rsidR="00615B16" w:rsidRPr="00EC72EC" w:rsidRDefault="00EC72EC">
            <w:pPr>
              <w:spacing w:line="260" w:lineRule="auto"/>
              <w:rPr>
                <w:sz w:val="18"/>
                <w:szCs w:val="18"/>
              </w:rPr>
            </w:pPr>
            <w:r w:rsidRPr="00EC72EC">
              <w:rPr>
                <w:sz w:val="18"/>
                <w:szCs w:val="18"/>
              </w:rPr>
              <w:t>・同じ種の個体間でみられる競争について理解する。</w:t>
            </w:r>
          </w:p>
          <w:p w14:paraId="3B84B0FC" w14:textId="77777777" w:rsidR="00615B16" w:rsidRPr="00EC72EC" w:rsidRDefault="00EC72EC">
            <w:pPr>
              <w:spacing w:line="260" w:lineRule="auto"/>
              <w:rPr>
                <w:sz w:val="18"/>
                <w:szCs w:val="18"/>
              </w:rPr>
            </w:pPr>
            <w:r w:rsidRPr="00EC72EC">
              <w:rPr>
                <w:sz w:val="18"/>
                <w:szCs w:val="18"/>
              </w:rPr>
              <w:t>C　相変異</w:t>
            </w:r>
          </w:p>
          <w:p w14:paraId="6C8698D9" w14:textId="77777777" w:rsidR="00615B16" w:rsidRPr="00EC72EC" w:rsidRDefault="00EC72EC">
            <w:pPr>
              <w:spacing w:line="260" w:lineRule="auto"/>
              <w:rPr>
                <w:sz w:val="18"/>
                <w:szCs w:val="18"/>
              </w:rPr>
            </w:pPr>
            <w:r w:rsidRPr="00EC72EC">
              <w:rPr>
                <w:sz w:val="18"/>
                <w:szCs w:val="18"/>
              </w:rPr>
              <w:t>・個体群密度の変化によって，世代を経て個体の性質に変化が生じる場合があることを理解する。</w:t>
            </w:r>
          </w:p>
          <w:p w14:paraId="02A2ACDB" w14:textId="77777777" w:rsidR="00615B16" w:rsidRPr="00EC72EC" w:rsidRDefault="00EC72EC">
            <w:pPr>
              <w:spacing w:line="260" w:lineRule="auto"/>
              <w:rPr>
                <w:sz w:val="18"/>
                <w:szCs w:val="18"/>
              </w:rPr>
            </w:pPr>
            <w:r w:rsidRPr="00EC72EC">
              <w:rPr>
                <w:sz w:val="18"/>
                <w:szCs w:val="18"/>
              </w:rPr>
              <w:t>・バッタの群生相と孤独相について，相変異が不安定な環境への適応</w:t>
            </w:r>
            <w:r w:rsidRPr="00EC72EC">
              <w:rPr>
                <w:sz w:val="18"/>
                <w:szCs w:val="18"/>
              </w:rPr>
              <w:lastRenderedPageBreak/>
              <w:t>であることを理解する。</w:t>
            </w:r>
          </w:p>
          <w:p w14:paraId="35CDEFF4" w14:textId="77777777" w:rsidR="00615B16" w:rsidRPr="00EC72EC" w:rsidRDefault="00EC72EC">
            <w:pPr>
              <w:spacing w:line="260" w:lineRule="auto"/>
              <w:rPr>
                <w:sz w:val="18"/>
                <w:szCs w:val="18"/>
              </w:rPr>
            </w:pPr>
            <w:r w:rsidRPr="00EC72EC">
              <w:rPr>
                <w:sz w:val="18"/>
                <w:szCs w:val="18"/>
              </w:rPr>
              <w:t>D　個体群密度の変動</w:t>
            </w:r>
          </w:p>
          <w:p w14:paraId="387B256E" w14:textId="77777777" w:rsidR="00615B16" w:rsidRPr="00EC72EC" w:rsidRDefault="00EC72EC">
            <w:pPr>
              <w:spacing w:line="260" w:lineRule="auto"/>
              <w:rPr>
                <w:sz w:val="18"/>
                <w:szCs w:val="18"/>
              </w:rPr>
            </w:pPr>
            <w:r w:rsidRPr="00EC72EC">
              <w:rPr>
                <w:sz w:val="18"/>
                <w:szCs w:val="18"/>
              </w:rPr>
              <w:t>・野外における個体群密度は，周期的に変動することを理解する。</w:t>
            </w:r>
          </w:p>
          <w:p w14:paraId="6757C9DF" w14:textId="77777777" w:rsidR="00615B16" w:rsidRPr="00EC72EC" w:rsidRDefault="00EC72EC">
            <w:pPr>
              <w:spacing w:line="260" w:lineRule="auto"/>
              <w:rPr>
                <w:sz w:val="18"/>
                <w:szCs w:val="18"/>
              </w:rPr>
            </w:pPr>
            <w:r w:rsidRPr="00EC72EC">
              <w:rPr>
                <w:sz w:val="18"/>
                <w:szCs w:val="18"/>
              </w:rPr>
              <w:t>＜コラム＞カラマツアミメハマキの個体群密度</w:t>
            </w:r>
          </w:p>
          <w:p w14:paraId="2DE852D8" w14:textId="77777777" w:rsidR="00615B16" w:rsidRPr="00EC72EC" w:rsidRDefault="00EC72EC">
            <w:pPr>
              <w:spacing w:line="260" w:lineRule="auto"/>
              <w:rPr>
                <w:sz w:val="18"/>
                <w:szCs w:val="18"/>
              </w:rPr>
            </w:pPr>
            <w:r w:rsidRPr="00EC72EC">
              <w:rPr>
                <w:sz w:val="18"/>
                <w:szCs w:val="18"/>
              </w:rPr>
              <w:t>・カラマツアミメハマキの個体群密度の周期変動について理解を深める。</w:t>
            </w:r>
          </w:p>
          <w:p w14:paraId="44BEF259" w14:textId="77777777" w:rsidR="00615B16" w:rsidRPr="00EC72EC" w:rsidRDefault="00EC72EC">
            <w:pPr>
              <w:spacing w:line="260" w:lineRule="auto"/>
              <w:rPr>
                <w:sz w:val="18"/>
                <w:szCs w:val="18"/>
              </w:rPr>
            </w:pPr>
            <w:r w:rsidRPr="00EC72EC">
              <w:rPr>
                <w:sz w:val="18"/>
                <w:szCs w:val="18"/>
              </w:rPr>
              <w:t>＜コラム＞個体の移動による個体群の存続</w:t>
            </w:r>
          </w:p>
          <w:p w14:paraId="6C641DEA" w14:textId="77777777" w:rsidR="00615B16" w:rsidRPr="00EC72EC" w:rsidRDefault="00EC72EC">
            <w:pPr>
              <w:spacing w:line="260" w:lineRule="auto"/>
              <w:rPr>
                <w:sz w:val="18"/>
                <w:szCs w:val="18"/>
              </w:rPr>
            </w:pPr>
            <w:r w:rsidRPr="00EC72EC">
              <w:rPr>
                <w:sz w:val="18"/>
                <w:szCs w:val="18"/>
              </w:rPr>
              <w:t>・集中分布する生物について，個体の移動が個体群の維持に役立っていることを理解する。</w:t>
            </w:r>
          </w:p>
          <w:p w14:paraId="57DC9530" w14:textId="77777777" w:rsidR="00615B16" w:rsidRPr="00EC72EC" w:rsidRDefault="00EC72EC">
            <w:pPr>
              <w:spacing w:line="260" w:lineRule="auto"/>
              <w:rPr>
                <w:sz w:val="18"/>
                <w:szCs w:val="18"/>
              </w:rPr>
            </w:pPr>
            <w:r w:rsidRPr="00EC72EC">
              <w:rPr>
                <w:sz w:val="18"/>
                <w:szCs w:val="18"/>
              </w:rPr>
              <w:t>E　生命表と生存曲線</w:t>
            </w:r>
          </w:p>
          <w:p w14:paraId="445443F4" w14:textId="77777777" w:rsidR="00615B16" w:rsidRPr="00EC72EC" w:rsidRDefault="00EC72EC">
            <w:pPr>
              <w:spacing w:line="260" w:lineRule="auto"/>
              <w:rPr>
                <w:sz w:val="18"/>
                <w:szCs w:val="18"/>
              </w:rPr>
            </w:pPr>
            <w:r w:rsidRPr="00EC72EC">
              <w:rPr>
                <w:sz w:val="18"/>
                <w:szCs w:val="18"/>
              </w:rPr>
              <w:t>・生命表について理解する。</w:t>
            </w:r>
          </w:p>
          <w:p w14:paraId="6FBFC898" w14:textId="77777777" w:rsidR="00615B16" w:rsidRPr="00EC72EC" w:rsidRDefault="00EC72EC">
            <w:pPr>
              <w:spacing w:line="260" w:lineRule="auto"/>
              <w:rPr>
                <w:sz w:val="18"/>
                <w:szCs w:val="18"/>
              </w:rPr>
            </w:pPr>
            <w:r w:rsidRPr="00EC72EC">
              <w:rPr>
                <w:sz w:val="18"/>
                <w:szCs w:val="18"/>
              </w:rPr>
              <w:t>・生命表をグラフにした生存曲線について，種によって大きく3つの型に分類できることを理解する。</w:t>
            </w:r>
          </w:p>
          <w:p w14:paraId="2B7F7112" w14:textId="77777777" w:rsidR="00615B16" w:rsidRPr="00EC72EC" w:rsidRDefault="00EC72EC">
            <w:pPr>
              <w:spacing w:line="260" w:lineRule="auto"/>
              <w:rPr>
                <w:sz w:val="18"/>
                <w:szCs w:val="18"/>
              </w:rPr>
            </w:pPr>
            <w:r w:rsidRPr="00EC72EC">
              <w:rPr>
                <w:sz w:val="18"/>
                <w:szCs w:val="18"/>
              </w:rPr>
              <w:t>・生存曲線の3つの型について，その生物の生態的な特徴と合わせて理解する。</w:t>
            </w:r>
          </w:p>
          <w:p w14:paraId="53219123" w14:textId="77777777" w:rsidR="00615B16" w:rsidRPr="00EC72EC" w:rsidRDefault="00EC72EC">
            <w:pPr>
              <w:spacing w:line="260" w:lineRule="auto"/>
              <w:rPr>
                <w:sz w:val="18"/>
                <w:szCs w:val="18"/>
              </w:rPr>
            </w:pPr>
            <w:r w:rsidRPr="00EC72EC">
              <w:rPr>
                <w:sz w:val="18"/>
                <w:szCs w:val="18"/>
              </w:rPr>
              <w:t>F　個体群の齢構成</w:t>
            </w:r>
          </w:p>
          <w:p w14:paraId="49C9BE23" w14:textId="77777777" w:rsidR="00615B16" w:rsidRPr="00EC72EC" w:rsidRDefault="00EC72EC">
            <w:pPr>
              <w:spacing w:line="260" w:lineRule="auto"/>
              <w:rPr>
                <w:sz w:val="18"/>
                <w:szCs w:val="18"/>
              </w:rPr>
            </w:pPr>
            <w:r w:rsidRPr="00EC72EC">
              <w:rPr>
                <w:sz w:val="18"/>
                <w:szCs w:val="18"/>
              </w:rPr>
              <w:t>・個体群における世代や年代ごとの個体数の分布が，ピラミッド型で表せることを理解する。</w:t>
            </w:r>
          </w:p>
          <w:p w14:paraId="5B90170F" w14:textId="77777777" w:rsidR="00615B16" w:rsidRPr="00EC72EC" w:rsidRDefault="00EC72EC">
            <w:pPr>
              <w:spacing w:line="260" w:lineRule="auto"/>
              <w:rPr>
                <w:sz w:val="18"/>
                <w:szCs w:val="18"/>
              </w:rPr>
            </w:pPr>
            <w:r w:rsidRPr="00EC72EC">
              <w:rPr>
                <w:sz w:val="18"/>
                <w:szCs w:val="18"/>
              </w:rPr>
              <w:t>・齢構成のピラミッドが個体群の特徴を表していることを理解する。</w:t>
            </w:r>
          </w:p>
          <w:p w14:paraId="41D18C31" w14:textId="77777777" w:rsidR="00615B16" w:rsidRPr="00EC72EC" w:rsidRDefault="00EC72EC">
            <w:pPr>
              <w:spacing w:line="260" w:lineRule="auto"/>
              <w:rPr>
                <w:sz w:val="18"/>
                <w:szCs w:val="18"/>
              </w:rPr>
            </w:pPr>
            <w:r w:rsidRPr="00EC72EC">
              <w:rPr>
                <w:sz w:val="18"/>
                <w:szCs w:val="18"/>
              </w:rPr>
              <w:t>＜コラム＞産卵数と卵の大きさ</w:t>
            </w:r>
          </w:p>
          <w:p w14:paraId="1EFC034D" w14:textId="77777777" w:rsidR="00615B16" w:rsidRPr="00EC72EC" w:rsidRDefault="00EC72EC">
            <w:pPr>
              <w:spacing w:line="260" w:lineRule="auto"/>
              <w:rPr>
                <w:sz w:val="18"/>
                <w:szCs w:val="18"/>
              </w:rPr>
            </w:pPr>
            <w:r w:rsidRPr="00EC72EC">
              <w:rPr>
                <w:sz w:val="18"/>
                <w:szCs w:val="18"/>
              </w:rPr>
              <w:t>・産卵数と卵の大きさに相関があることについて理解を深める。</w:t>
            </w:r>
          </w:p>
          <w:p w14:paraId="45177019" w14:textId="77777777" w:rsidR="00615B16" w:rsidRPr="00EC72EC" w:rsidRDefault="00615B16">
            <w:pPr>
              <w:spacing w:line="260" w:lineRule="auto"/>
              <w:rPr>
                <w:sz w:val="18"/>
                <w:szCs w:val="18"/>
              </w:rPr>
            </w:pPr>
          </w:p>
        </w:tc>
        <w:tc>
          <w:tcPr>
            <w:tcW w:w="582" w:type="dxa"/>
            <w:vMerge w:val="restart"/>
          </w:tcPr>
          <w:p w14:paraId="2F3441BB" w14:textId="77777777" w:rsidR="00615B16" w:rsidRPr="00EC72EC" w:rsidRDefault="00EC72EC">
            <w:pPr>
              <w:jc w:val="center"/>
              <w:rPr>
                <w:sz w:val="20"/>
                <w:szCs w:val="20"/>
              </w:rPr>
            </w:pPr>
            <w:r w:rsidRPr="00EC72EC">
              <w:rPr>
                <w:sz w:val="20"/>
                <w:szCs w:val="20"/>
              </w:rPr>
              <w:lastRenderedPageBreak/>
              <w:t>3</w:t>
            </w:r>
          </w:p>
        </w:tc>
        <w:tc>
          <w:tcPr>
            <w:tcW w:w="979" w:type="dxa"/>
            <w:vMerge w:val="restart"/>
          </w:tcPr>
          <w:p w14:paraId="02CA63D3" w14:textId="5CD7DACE" w:rsidR="00615B16" w:rsidRPr="00EC72EC" w:rsidRDefault="00EC72EC">
            <w:pPr>
              <w:jc w:val="center"/>
              <w:rPr>
                <w:rFonts w:hint="eastAsia"/>
                <w:sz w:val="20"/>
                <w:szCs w:val="20"/>
              </w:rPr>
            </w:pPr>
            <w:r w:rsidRPr="00EC72EC">
              <w:rPr>
                <w:sz w:val="20"/>
                <w:szCs w:val="20"/>
              </w:rPr>
              <w:t>37</w:t>
            </w:r>
            <w:r w:rsidR="00044855">
              <w:rPr>
                <w:rFonts w:hint="eastAsia"/>
                <w:sz w:val="20"/>
                <w:szCs w:val="20"/>
              </w:rPr>
              <w:t>4</w:t>
            </w:r>
            <w:r w:rsidRPr="00EC72EC">
              <w:rPr>
                <w:sz w:val="20"/>
                <w:szCs w:val="20"/>
              </w:rPr>
              <w:t>～3</w:t>
            </w:r>
            <w:r w:rsidR="006F682E">
              <w:rPr>
                <w:rFonts w:hint="eastAsia"/>
                <w:sz w:val="20"/>
                <w:szCs w:val="20"/>
              </w:rPr>
              <w:t>81</w:t>
            </w:r>
          </w:p>
        </w:tc>
        <w:tc>
          <w:tcPr>
            <w:tcW w:w="582" w:type="dxa"/>
          </w:tcPr>
          <w:p w14:paraId="296454A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0910F4C0" w14:textId="77777777" w:rsidR="00615B16" w:rsidRPr="00EC72EC" w:rsidRDefault="00EC72EC">
            <w:pPr>
              <w:jc w:val="center"/>
              <w:rPr>
                <w:sz w:val="20"/>
                <w:szCs w:val="20"/>
              </w:rPr>
            </w:pPr>
            <w:r w:rsidRPr="00EC72EC">
              <w:rPr>
                <w:sz w:val="20"/>
                <w:szCs w:val="20"/>
              </w:rPr>
              <w:t>〇</w:t>
            </w:r>
          </w:p>
        </w:tc>
        <w:tc>
          <w:tcPr>
            <w:tcW w:w="5929" w:type="dxa"/>
          </w:tcPr>
          <w:p w14:paraId="6A8A1EF2" w14:textId="77777777" w:rsidR="00615B16" w:rsidRPr="00EC72EC" w:rsidRDefault="00EC72EC">
            <w:pPr>
              <w:tabs>
                <w:tab w:val="left" w:pos="76"/>
              </w:tabs>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w:t>
            </w:r>
            <w:r w:rsidRPr="00EC72EC">
              <w:rPr>
                <w:sz w:val="20"/>
                <w:szCs w:val="20"/>
              </w:rPr>
              <w:t>実習8の密度効果の観察から，密度効果が個体の性質に与える影響について考察している。［発言分析・記述分析］</w:t>
            </w:r>
          </w:p>
        </w:tc>
      </w:tr>
      <w:tr w:rsidR="00EC72EC" w:rsidRPr="00EC72EC" w14:paraId="4BF1C58C" w14:textId="77777777">
        <w:trPr>
          <w:gridAfter w:val="5"/>
          <w:wAfter w:w="16970" w:type="dxa"/>
          <w:trHeight w:val="1516"/>
        </w:trPr>
        <w:tc>
          <w:tcPr>
            <w:tcW w:w="5942" w:type="dxa"/>
            <w:vMerge/>
          </w:tcPr>
          <w:p w14:paraId="4C72D4E6"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6C5E5265"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798BDA88"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Borders>
              <w:bottom w:val="single" w:sz="4" w:space="0" w:color="000000"/>
            </w:tcBorders>
          </w:tcPr>
          <w:p w14:paraId="054B9EB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Borders>
              <w:bottom w:val="single" w:sz="4" w:space="0" w:color="000000"/>
            </w:tcBorders>
          </w:tcPr>
          <w:p w14:paraId="41140647" w14:textId="77777777" w:rsidR="00615B16" w:rsidRPr="00EC72EC" w:rsidRDefault="00615B16">
            <w:pPr>
              <w:jc w:val="center"/>
              <w:rPr>
                <w:sz w:val="20"/>
                <w:szCs w:val="20"/>
              </w:rPr>
            </w:pPr>
          </w:p>
        </w:tc>
        <w:tc>
          <w:tcPr>
            <w:tcW w:w="5929" w:type="dxa"/>
            <w:tcBorders>
              <w:bottom w:val="single" w:sz="4" w:space="0" w:color="000000"/>
            </w:tcBorders>
          </w:tcPr>
          <w:p w14:paraId="3841B60C"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個体群の大きさの変動や個体群の構造について理解している。［発言分析・記述分析］</w:t>
            </w:r>
          </w:p>
        </w:tc>
      </w:tr>
      <w:tr w:rsidR="00EC72EC" w:rsidRPr="00EC72EC" w14:paraId="3BEB2B35" w14:textId="77777777">
        <w:trPr>
          <w:gridAfter w:val="5"/>
          <w:wAfter w:w="16970" w:type="dxa"/>
          <w:trHeight w:val="2149"/>
        </w:trPr>
        <w:tc>
          <w:tcPr>
            <w:tcW w:w="5942" w:type="dxa"/>
            <w:vMerge/>
          </w:tcPr>
          <w:p w14:paraId="153467E0"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1681B1F4"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08948C40"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Borders>
              <w:top w:val="single" w:sz="4" w:space="0" w:color="000000"/>
            </w:tcBorders>
          </w:tcPr>
          <w:p w14:paraId="45D525FA"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Borders>
              <w:top w:val="single" w:sz="4" w:space="0" w:color="000000"/>
            </w:tcBorders>
          </w:tcPr>
          <w:p w14:paraId="1D1EC08A" w14:textId="77777777" w:rsidR="00615B16" w:rsidRPr="00EC72EC" w:rsidRDefault="00EC72EC">
            <w:pPr>
              <w:jc w:val="center"/>
              <w:rPr>
                <w:sz w:val="20"/>
                <w:szCs w:val="20"/>
              </w:rPr>
            </w:pPr>
            <w:r w:rsidRPr="00EC72EC">
              <w:rPr>
                <w:sz w:val="20"/>
                <w:szCs w:val="20"/>
              </w:rPr>
              <w:t>〇</w:t>
            </w:r>
          </w:p>
        </w:tc>
        <w:tc>
          <w:tcPr>
            <w:tcW w:w="5929" w:type="dxa"/>
            <w:tcBorders>
              <w:top w:val="single" w:sz="4" w:space="0" w:color="000000"/>
            </w:tcBorders>
          </w:tcPr>
          <w:p w14:paraId="3FCD2402" w14:textId="77777777" w:rsidR="00615B16" w:rsidRPr="00EC72EC" w:rsidRDefault="00EC72EC">
            <w:pPr>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実習8の結果を主体的に考察して表現しようとしている。［発言分析・記述分析］</w:t>
            </w:r>
          </w:p>
        </w:tc>
      </w:tr>
      <w:tr w:rsidR="00EC72EC" w:rsidRPr="00EC72EC" w14:paraId="448ECA23" w14:textId="77777777">
        <w:trPr>
          <w:gridAfter w:val="5"/>
          <w:wAfter w:w="16970" w:type="dxa"/>
        </w:trPr>
        <w:tc>
          <w:tcPr>
            <w:tcW w:w="14596" w:type="dxa"/>
            <w:gridSpan w:val="6"/>
            <w:shd w:val="clear" w:color="auto" w:fill="D9D9D9"/>
          </w:tcPr>
          <w:p w14:paraId="47E558DC"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個体間の相互作用</w:t>
            </w:r>
          </w:p>
        </w:tc>
      </w:tr>
      <w:tr w:rsidR="00EC72EC" w:rsidRPr="00EC72EC" w14:paraId="6E53B8A8" w14:textId="77777777">
        <w:trPr>
          <w:gridAfter w:val="5"/>
          <w:wAfter w:w="16970" w:type="dxa"/>
        </w:trPr>
        <w:tc>
          <w:tcPr>
            <w:tcW w:w="5942" w:type="dxa"/>
            <w:vMerge w:val="restart"/>
          </w:tcPr>
          <w:p w14:paraId="34ED6EDE" w14:textId="77777777" w:rsidR="00615B16" w:rsidRPr="00EC72EC" w:rsidRDefault="00EC72EC">
            <w:pPr>
              <w:spacing w:line="260" w:lineRule="auto"/>
              <w:ind w:firstLine="180"/>
              <w:rPr>
                <w:sz w:val="18"/>
                <w:szCs w:val="18"/>
              </w:rPr>
            </w:pPr>
            <w:r w:rsidRPr="00EC72EC">
              <w:rPr>
                <w:sz w:val="18"/>
                <w:szCs w:val="18"/>
              </w:rPr>
              <w:t>Let’s start!</w:t>
            </w:r>
          </w:p>
          <w:p w14:paraId="13C2FF70" w14:textId="77777777" w:rsidR="00615B16" w:rsidRPr="00EC72EC" w:rsidRDefault="00EC72EC">
            <w:pPr>
              <w:spacing w:line="260" w:lineRule="auto"/>
              <w:ind w:left="180" w:hanging="180"/>
              <w:rPr>
                <w:sz w:val="18"/>
                <w:szCs w:val="18"/>
              </w:rPr>
            </w:pPr>
            <w:r w:rsidRPr="00EC72EC">
              <w:rPr>
                <w:sz w:val="18"/>
                <w:szCs w:val="18"/>
              </w:rPr>
              <w:t>・群れをつくる動物をあげ，群れをつくるにはさまざまな理由があることに気づく。</w:t>
            </w:r>
          </w:p>
          <w:p w14:paraId="3ACE156C" w14:textId="77777777" w:rsidR="00615B16" w:rsidRPr="00EC72EC" w:rsidRDefault="00EC72EC">
            <w:pPr>
              <w:spacing w:line="260" w:lineRule="auto"/>
              <w:rPr>
                <w:sz w:val="18"/>
                <w:szCs w:val="18"/>
              </w:rPr>
            </w:pPr>
            <w:r w:rsidRPr="00EC72EC">
              <w:rPr>
                <w:sz w:val="18"/>
                <w:szCs w:val="18"/>
              </w:rPr>
              <w:t>A　 群れ</w:t>
            </w:r>
          </w:p>
          <w:p w14:paraId="0F18B0BF" w14:textId="77777777" w:rsidR="00615B16" w:rsidRPr="00EC72EC" w:rsidRDefault="00EC72EC">
            <w:pPr>
              <w:spacing w:line="260" w:lineRule="auto"/>
              <w:rPr>
                <w:sz w:val="18"/>
                <w:szCs w:val="18"/>
              </w:rPr>
            </w:pPr>
            <w:r w:rsidRPr="00EC72EC">
              <w:rPr>
                <w:sz w:val="18"/>
                <w:szCs w:val="18"/>
              </w:rPr>
              <w:t>・群れをつくることによる利益と不利益を理解する。</w:t>
            </w:r>
          </w:p>
          <w:p w14:paraId="41414110" w14:textId="77777777" w:rsidR="00615B16" w:rsidRPr="00EC72EC" w:rsidRDefault="00EC72EC">
            <w:pPr>
              <w:spacing w:line="260" w:lineRule="auto"/>
              <w:rPr>
                <w:sz w:val="18"/>
                <w:szCs w:val="18"/>
              </w:rPr>
            </w:pPr>
            <w:r w:rsidRPr="00EC72EC">
              <w:rPr>
                <w:sz w:val="18"/>
                <w:szCs w:val="18"/>
              </w:rPr>
              <w:t>・群れの大きさの決まり方は利益と不利益のバランスによることを理解する。</w:t>
            </w:r>
          </w:p>
          <w:p w14:paraId="7F69ED0F" w14:textId="77777777" w:rsidR="00615B16" w:rsidRPr="00EC72EC" w:rsidRDefault="00EC72EC">
            <w:pPr>
              <w:spacing w:line="260" w:lineRule="auto"/>
              <w:rPr>
                <w:sz w:val="18"/>
                <w:szCs w:val="18"/>
              </w:rPr>
            </w:pPr>
            <w:r w:rsidRPr="00EC72EC">
              <w:rPr>
                <w:sz w:val="18"/>
                <w:szCs w:val="18"/>
              </w:rPr>
              <w:lastRenderedPageBreak/>
              <w:t>B　縄張り</w:t>
            </w:r>
          </w:p>
          <w:p w14:paraId="1DB84805" w14:textId="77777777" w:rsidR="00615B16" w:rsidRPr="00EC72EC" w:rsidRDefault="00EC72EC">
            <w:pPr>
              <w:spacing w:line="260" w:lineRule="auto"/>
              <w:rPr>
                <w:sz w:val="18"/>
                <w:szCs w:val="18"/>
              </w:rPr>
            </w:pPr>
            <w:r w:rsidRPr="00EC72EC">
              <w:rPr>
                <w:sz w:val="18"/>
                <w:szCs w:val="18"/>
              </w:rPr>
              <w:t>・動物のなかには縄張りをもつ生物がいることを理解する。</w:t>
            </w:r>
          </w:p>
          <w:p w14:paraId="41AFAD20" w14:textId="77777777" w:rsidR="00615B16" w:rsidRPr="00EC72EC" w:rsidRDefault="00EC72EC">
            <w:pPr>
              <w:spacing w:line="260" w:lineRule="auto"/>
              <w:rPr>
                <w:sz w:val="18"/>
                <w:szCs w:val="18"/>
              </w:rPr>
            </w:pPr>
            <w:r w:rsidRPr="00EC72EC">
              <w:rPr>
                <w:sz w:val="18"/>
                <w:szCs w:val="18"/>
              </w:rPr>
              <w:t>・縄張りをもつことによる利点を理解する。</w:t>
            </w:r>
          </w:p>
          <w:p w14:paraId="0B917F24" w14:textId="77777777" w:rsidR="00615B16" w:rsidRPr="00EC72EC" w:rsidRDefault="00EC72EC">
            <w:pPr>
              <w:spacing w:line="260" w:lineRule="auto"/>
              <w:rPr>
                <w:sz w:val="18"/>
                <w:szCs w:val="18"/>
              </w:rPr>
            </w:pPr>
            <w:r w:rsidRPr="00EC72EC">
              <w:rPr>
                <w:sz w:val="18"/>
                <w:szCs w:val="18"/>
              </w:rPr>
              <w:t>資料読解　アユの縄張りの大きさ</w:t>
            </w:r>
          </w:p>
          <w:p w14:paraId="67C74BBC" w14:textId="77777777" w:rsidR="00615B16" w:rsidRPr="00EC72EC" w:rsidRDefault="00EC72EC">
            <w:pPr>
              <w:spacing w:line="260" w:lineRule="auto"/>
              <w:rPr>
                <w:sz w:val="18"/>
                <w:szCs w:val="18"/>
              </w:rPr>
            </w:pPr>
            <w:r w:rsidRPr="00EC72EC">
              <w:rPr>
                <w:sz w:val="18"/>
                <w:szCs w:val="18"/>
              </w:rPr>
              <w:t>・縄張りの大きさが，縄張りから得られる食物の量と縄張りを守る労力のバランスによって決まることを，資料を基に読み解く。</w:t>
            </w:r>
          </w:p>
          <w:p w14:paraId="63B16C52" w14:textId="77777777" w:rsidR="00615B16" w:rsidRPr="00EC72EC" w:rsidRDefault="00EC72EC">
            <w:pPr>
              <w:spacing w:line="260" w:lineRule="auto"/>
              <w:rPr>
                <w:sz w:val="18"/>
                <w:szCs w:val="18"/>
              </w:rPr>
            </w:pPr>
            <w:r w:rsidRPr="00EC72EC">
              <w:rPr>
                <w:sz w:val="18"/>
                <w:szCs w:val="18"/>
              </w:rPr>
              <w:t>考えてみよう　縄張りについて考える</w:t>
            </w:r>
          </w:p>
          <w:p w14:paraId="28957DC0" w14:textId="77777777" w:rsidR="00615B16" w:rsidRPr="00EC72EC" w:rsidRDefault="00EC72EC">
            <w:pPr>
              <w:spacing w:line="260" w:lineRule="auto"/>
              <w:rPr>
                <w:sz w:val="18"/>
                <w:szCs w:val="18"/>
              </w:rPr>
            </w:pPr>
            <w:r w:rsidRPr="00EC72EC">
              <w:rPr>
                <w:sz w:val="18"/>
                <w:szCs w:val="18"/>
              </w:rPr>
              <w:t>・縄張りの大きさと利益について考える。</w:t>
            </w:r>
          </w:p>
          <w:p w14:paraId="0A06012D" w14:textId="77777777" w:rsidR="00615B16" w:rsidRPr="00EC72EC" w:rsidRDefault="00EC72EC">
            <w:pPr>
              <w:spacing w:line="260" w:lineRule="auto"/>
              <w:rPr>
                <w:sz w:val="18"/>
                <w:szCs w:val="18"/>
              </w:rPr>
            </w:pPr>
            <w:r w:rsidRPr="00EC72EC">
              <w:rPr>
                <w:sz w:val="18"/>
                <w:szCs w:val="18"/>
              </w:rPr>
              <w:t>C　順位制とつがい関係</w:t>
            </w:r>
          </w:p>
          <w:p w14:paraId="2367C755" w14:textId="77777777" w:rsidR="00615B16" w:rsidRDefault="00EC72EC">
            <w:pPr>
              <w:spacing w:line="260" w:lineRule="auto"/>
              <w:rPr>
                <w:sz w:val="18"/>
                <w:szCs w:val="18"/>
              </w:rPr>
            </w:pPr>
            <w:r w:rsidRPr="00EC72EC">
              <w:rPr>
                <w:sz w:val="18"/>
                <w:szCs w:val="18"/>
              </w:rPr>
              <w:t>・ある種の生物の群れでは，順位制やつがいなどの関係が築かれることを理解する。</w:t>
            </w:r>
          </w:p>
          <w:p w14:paraId="1641368C" w14:textId="1ECACADB" w:rsidR="006F682E" w:rsidRPr="00EC72EC" w:rsidRDefault="006F682E">
            <w:pPr>
              <w:spacing w:line="260" w:lineRule="auto"/>
              <w:rPr>
                <w:rFonts w:hint="eastAsia"/>
                <w:sz w:val="18"/>
                <w:szCs w:val="18"/>
              </w:rPr>
            </w:pPr>
            <w:r>
              <w:rPr>
                <w:rFonts w:hint="eastAsia"/>
                <w:sz w:val="18"/>
                <w:szCs w:val="18"/>
              </w:rPr>
              <w:t>＜コラム＞雌が決める一夫多妻制</w:t>
            </w:r>
          </w:p>
          <w:p w14:paraId="5F56D341" w14:textId="77777777" w:rsidR="00615B16" w:rsidRPr="00EC72EC" w:rsidRDefault="00EC72EC">
            <w:pPr>
              <w:spacing w:line="260" w:lineRule="auto"/>
              <w:rPr>
                <w:sz w:val="18"/>
                <w:szCs w:val="18"/>
              </w:rPr>
            </w:pPr>
            <w:r w:rsidRPr="00EC72EC">
              <w:rPr>
                <w:sz w:val="18"/>
                <w:szCs w:val="18"/>
              </w:rPr>
              <w:t>D　共同繁殖</w:t>
            </w:r>
          </w:p>
          <w:p w14:paraId="20F35A7A" w14:textId="77777777" w:rsidR="00615B16" w:rsidRPr="00EC72EC" w:rsidRDefault="00EC72EC">
            <w:pPr>
              <w:spacing w:line="260" w:lineRule="auto"/>
              <w:rPr>
                <w:sz w:val="18"/>
                <w:szCs w:val="18"/>
              </w:rPr>
            </w:pPr>
            <w:r w:rsidRPr="00EC72EC">
              <w:rPr>
                <w:sz w:val="18"/>
                <w:szCs w:val="18"/>
              </w:rPr>
              <w:t>・ある種の生物の群れでは，共同繁殖などの繁殖様式が見られることを理解する。</w:t>
            </w:r>
          </w:p>
          <w:p w14:paraId="32E2C972" w14:textId="77777777" w:rsidR="00615B16" w:rsidRPr="00EC72EC" w:rsidRDefault="00EC72EC">
            <w:pPr>
              <w:spacing w:line="260" w:lineRule="auto"/>
              <w:rPr>
                <w:sz w:val="18"/>
                <w:szCs w:val="18"/>
              </w:rPr>
            </w:pPr>
            <w:r w:rsidRPr="00EC72EC">
              <w:rPr>
                <w:sz w:val="18"/>
                <w:szCs w:val="18"/>
              </w:rPr>
              <w:t>E　社会性昆虫</w:t>
            </w:r>
          </w:p>
          <w:p w14:paraId="4156ED0F" w14:textId="77777777" w:rsidR="00615B16" w:rsidRDefault="00EC72EC">
            <w:pPr>
              <w:spacing w:line="260" w:lineRule="auto"/>
              <w:rPr>
                <w:sz w:val="18"/>
                <w:szCs w:val="18"/>
              </w:rPr>
            </w:pPr>
            <w:r w:rsidRPr="00EC72EC">
              <w:rPr>
                <w:sz w:val="18"/>
                <w:szCs w:val="18"/>
              </w:rPr>
              <w:t>・社会性昆虫の特徴について理解する。</w:t>
            </w:r>
          </w:p>
          <w:p w14:paraId="56BB956C" w14:textId="6284D08F" w:rsidR="006F682E" w:rsidRDefault="006F682E">
            <w:pPr>
              <w:spacing w:line="260" w:lineRule="auto"/>
              <w:rPr>
                <w:sz w:val="18"/>
                <w:szCs w:val="18"/>
              </w:rPr>
            </w:pPr>
            <w:r>
              <w:rPr>
                <w:rFonts w:hint="eastAsia"/>
                <w:sz w:val="18"/>
                <w:szCs w:val="18"/>
              </w:rPr>
              <w:t>＜コラム＞不妊の個体はなぜ存在するのか？</w:t>
            </w:r>
          </w:p>
          <w:p w14:paraId="3A3FFCDF" w14:textId="5A3B1B90" w:rsidR="006F682E" w:rsidRDefault="006F682E">
            <w:pPr>
              <w:spacing w:line="260" w:lineRule="auto"/>
              <w:rPr>
                <w:sz w:val="18"/>
                <w:szCs w:val="18"/>
              </w:rPr>
            </w:pPr>
            <w:r>
              <w:rPr>
                <w:rFonts w:hint="eastAsia"/>
                <w:sz w:val="18"/>
                <w:szCs w:val="18"/>
              </w:rPr>
              <w:t>・血縁度について理解する。</w:t>
            </w:r>
          </w:p>
          <w:p w14:paraId="3692AC8F" w14:textId="5A012C4D" w:rsidR="006F682E" w:rsidRDefault="006F682E">
            <w:pPr>
              <w:spacing w:line="260" w:lineRule="auto"/>
              <w:rPr>
                <w:rFonts w:hint="eastAsia"/>
                <w:sz w:val="18"/>
                <w:szCs w:val="18"/>
              </w:rPr>
            </w:pPr>
            <w:r>
              <w:rPr>
                <w:rFonts w:hint="eastAsia"/>
                <w:sz w:val="18"/>
                <w:szCs w:val="18"/>
              </w:rPr>
              <w:t>・包括適応度について理解する。</w:t>
            </w:r>
          </w:p>
          <w:p w14:paraId="27A69389" w14:textId="393432FB" w:rsidR="006F682E" w:rsidRDefault="006F682E">
            <w:pPr>
              <w:spacing w:line="260" w:lineRule="auto"/>
              <w:rPr>
                <w:sz w:val="18"/>
                <w:szCs w:val="18"/>
              </w:rPr>
            </w:pPr>
            <w:r>
              <w:rPr>
                <w:rFonts w:hint="eastAsia"/>
                <w:sz w:val="18"/>
                <w:szCs w:val="18"/>
              </w:rPr>
              <w:t>資料読解　適応度の大きさを比べる</w:t>
            </w:r>
          </w:p>
          <w:p w14:paraId="6ED3B837" w14:textId="11B075C4" w:rsidR="006F682E" w:rsidRPr="00EC72EC" w:rsidRDefault="006F682E">
            <w:pPr>
              <w:spacing w:line="260" w:lineRule="auto"/>
              <w:rPr>
                <w:rFonts w:hint="eastAsia"/>
                <w:sz w:val="18"/>
                <w:szCs w:val="18"/>
              </w:rPr>
            </w:pPr>
            <w:r>
              <w:rPr>
                <w:rFonts w:hint="eastAsia"/>
                <w:sz w:val="18"/>
                <w:szCs w:val="18"/>
              </w:rPr>
              <w:t>・複数の遺伝子型について、適応度の大きさを比べる。</w:t>
            </w:r>
          </w:p>
          <w:p w14:paraId="3ED13FB3" w14:textId="77777777" w:rsidR="00615B16" w:rsidRPr="00EC72EC" w:rsidRDefault="00EC72EC">
            <w:pPr>
              <w:spacing w:line="260" w:lineRule="auto"/>
              <w:rPr>
                <w:sz w:val="18"/>
                <w:szCs w:val="18"/>
              </w:rPr>
            </w:pPr>
            <w:r w:rsidRPr="00EC72EC">
              <w:rPr>
                <w:sz w:val="18"/>
                <w:szCs w:val="18"/>
              </w:rPr>
              <w:t>＜コラム＞アリー効果と個体群の成長</w:t>
            </w:r>
          </w:p>
          <w:p w14:paraId="7C859B67" w14:textId="77777777" w:rsidR="00615B16" w:rsidRPr="00EC72EC" w:rsidRDefault="00EC72EC">
            <w:pPr>
              <w:spacing w:line="260" w:lineRule="auto"/>
              <w:rPr>
                <w:sz w:val="18"/>
                <w:szCs w:val="18"/>
              </w:rPr>
            </w:pPr>
            <w:r w:rsidRPr="00EC72EC">
              <w:rPr>
                <w:sz w:val="18"/>
                <w:szCs w:val="18"/>
              </w:rPr>
              <w:t>・アリー効果について理解する。</w:t>
            </w:r>
          </w:p>
          <w:p w14:paraId="2CA7B568" w14:textId="77777777" w:rsidR="00615B16" w:rsidRPr="00EC72EC" w:rsidRDefault="00EC72EC">
            <w:pPr>
              <w:spacing w:line="260" w:lineRule="auto"/>
              <w:rPr>
                <w:sz w:val="18"/>
                <w:szCs w:val="18"/>
              </w:rPr>
            </w:pPr>
            <w:r w:rsidRPr="00EC72EC">
              <w:rPr>
                <w:sz w:val="18"/>
                <w:szCs w:val="18"/>
              </w:rPr>
              <w:t>・個体数が一定以上少なくなると，その個体群が消滅する危機が高まることについて理解を深める。</w:t>
            </w:r>
          </w:p>
        </w:tc>
        <w:tc>
          <w:tcPr>
            <w:tcW w:w="582" w:type="dxa"/>
            <w:vMerge w:val="restart"/>
          </w:tcPr>
          <w:p w14:paraId="38E71B57" w14:textId="77777777" w:rsidR="00615B16" w:rsidRPr="00EC72EC" w:rsidRDefault="00EC72EC">
            <w:pPr>
              <w:jc w:val="center"/>
              <w:rPr>
                <w:sz w:val="20"/>
                <w:szCs w:val="20"/>
              </w:rPr>
            </w:pPr>
            <w:r w:rsidRPr="00EC72EC">
              <w:rPr>
                <w:sz w:val="20"/>
                <w:szCs w:val="20"/>
              </w:rPr>
              <w:lastRenderedPageBreak/>
              <w:t>2</w:t>
            </w:r>
          </w:p>
        </w:tc>
        <w:tc>
          <w:tcPr>
            <w:tcW w:w="979" w:type="dxa"/>
            <w:vMerge w:val="restart"/>
          </w:tcPr>
          <w:p w14:paraId="1510BA2A" w14:textId="5EA24212" w:rsidR="00615B16" w:rsidRPr="00EC72EC" w:rsidRDefault="00EC72EC">
            <w:pPr>
              <w:jc w:val="center"/>
              <w:rPr>
                <w:sz w:val="20"/>
                <w:szCs w:val="20"/>
              </w:rPr>
            </w:pPr>
            <w:r w:rsidRPr="00EC72EC">
              <w:rPr>
                <w:sz w:val="20"/>
                <w:szCs w:val="20"/>
              </w:rPr>
              <w:t>38</w:t>
            </w:r>
            <w:r w:rsidR="006F682E">
              <w:rPr>
                <w:rFonts w:hint="eastAsia"/>
                <w:sz w:val="20"/>
                <w:szCs w:val="20"/>
              </w:rPr>
              <w:t>2</w:t>
            </w:r>
            <w:r w:rsidRPr="00EC72EC">
              <w:rPr>
                <w:sz w:val="20"/>
                <w:szCs w:val="20"/>
              </w:rPr>
              <w:t>～389</w:t>
            </w:r>
          </w:p>
        </w:tc>
        <w:tc>
          <w:tcPr>
            <w:tcW w:w="582" w:type="dxa"/>
          </w:tcPr>
          <w:p w14:paraId="3DC2A3C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6F116D1E" w14:textId="77777777" w:rsidR="00615B16" w:rsidRPr="00EC72EC" w:rsidRDefault="00615B16">
            <w:pPr>
              <w:rPr>
                <w:sz w:val="20"/>
                <w:szCs w:val="20"/>
              </w:rPr>
            </w:pPr>
          </w:p>
        </w:tc>
        <w:tc>
          <w:tcPr>
            <w:tcW w:w="5929" w:type="dxa"/>
          </w:tcPr>
          <w:p w14:paraId="0A940CB7"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個体間の相互作用の例として，群れや縄張り，順位制などについて理解している。［発言分析・記述分析］</w:t>
            </w:r>
          </w:p>
          <w:p w14:paraId="6CB882D9" w14:textId="77777777" w:rsidR="00615B16" w:rsidRPr="00EC72EC" w:rsidRDefault="00615B16">
            <w:pPr>
              <w:tabs>
                <w:tab w:val="left" w:pos="76"/>
              </w:tabs>
              <w:rPr>
                <w:sz w:val="20"/>
                <w:szCs w:val="20"/>
              </w:rPr>
            </w:pPr>
          </w:p>
          <w:p w14:paraId="7D80ABC6" w14:textId="77777777" w:rsidR="00615B16" w:rsidRPr="00EC72EC" w:rsidRDefault="00615B16">
            <w:pPr>
              <w:tabs>
                <w:tab w:val="left" w:pos="76"/>
              </w:tabs>
              <w:rPr>
                <w:sz w:val="20"/>
                <w:szCs w:val="20"/>
              </w:rPr>
            </w:pPr>
          </w:p>
          <w:p w14:paraId="4C4ACF54" w14:textId="77777777" w:rsidR="00615B16" w:rsidRPr="00EC72EC" w:rsidRDefault="00615B16">
            <w:pPr>
              <w:tabs>
                <w:tab w:val="left" w:pos="76"/>
              </w:tabs>
              <w:rPr>
                <w:sz w:val="20"/>
                <w:szCs w:val="20"/>
              </w:rPr>
            </w:pPr>
          </w:p>
          <w:p w14:paraId="6D00A1DB" w14:textId="77777777" w:rsidR="00615B16" w:rsidRPr="00EC72EC" w:rsidRDefault="00615B16">
            <w:pPr>
              <w:tabs>
                <w:tab w:val="left" w:pos="76"/>
              </w:tabs>
              <w:rPr>
                <w:sz w:val="20"/>
                <w:szCs w:val="20"/>
              </w:rPr>
            </w:pPr>
          </w:p>
          <w:p w14:paraId="4C4E2E51" w14:textId="77777777" w:rsidR="00615B16" w:rsidRPr="00EC72EC" w:rsidRDefault="00615B16">
            <w:pPr>
              <w:tabs>
                <w:tab w:val="left" w:pos="76"/>
              </w:tabs>
              <w:rPr>
                <w:sz w:val="20"/>
                <w:szCs w:val="20"/>
              </w:rPr>
            </w:pPr>
          </w:p>
        </w:tc>
      </w:tr>
      <w:tr w:rsidR="00EC72EC" w:rsidRPr="00EC72EC" w14:paraId="6E550655" w14:textId="77777777">
        <w:trPr>
          <w:gridAfter w:val="5"/>
          <w:wAfter w:w="16970" w:type="dxa"/>
          <w:trHeight w:val="1348"/>
        </w:trPr>
        <w:tc>
          <w:tcPr>
            <w:tcW w:w="5942" w:type="dxa"/>
            <w:vMerge/>
          </w:tcPr>
          <w:p w14:paraId="1CE0001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586F498A"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40652A45"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04136B91"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78124CA0" w14:textId="77777777" w:rsidR="00615B16" w:rsidRPr="00EC72EC" w:rsidRDefault="00615B16">
            <w:pPr>
              <w:rPr>
                <w:sz w:val="20"/>
                <w:szCs w:val="20"/>
              </w:rPr>
            </w:pPr>
          </w:p>
        </w:tc>
        <w:tc>
          <w:tcPr>
            <w:tcW w:w="5929" w:type="dxa"/>
          </w:tcPr>
          <w:p w14:paraId="711283BE"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資料読解から，アユの縄張りの大きさが利益と不利益のバランスのもとに決められていることについて考察している。［発言分析・記述分析］</w:t>
            </w:r>
          </w:p>
        </w:tc>
      </w:tr>
      <w:tr w:rsidR="00EC72EC" w:rsidRPr="00EC72EC" w14:paraId="1D524174" w14:textId="77777777">
        <w:tc>
          <w:tcPr>
            <w:tcW w:w="14596" w:type="dxa"/>
            <w:gridSpan w:val="6"/>
            <w:shd w:val="clear" w:color="auto" w:fill="D9D9D9"/>
          </w:tcPr>
          <w:p w14:paraId="4EE0E3E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5節　種間の相互作用</w:t>
            </w:r>
          </w:p>
        </w:tc>
        <w:tc>
          <w:tcPr>
            <w:tcW w:w="3394" w:type="dxa"/>
          </w:tcPr>
          <w:p w14:paraId="249362CB" w14:textId="77777777" w:rsidR="00615B16" w:rsidRPr="00EC72EC" w:rsidRDefault="00615B16"/>
        </w:tc>
        <w:tc>
          <w:tcPr>
            <w:tcW w:w="3394" w:type="dxa"/>
          </w:tcPr>
          <w:p w14:paraId="4541CBBB" w14:textId="77777777" w:rsidR="00615B16" w:rsidRPr="00EC72EC" w:rsidRDefault="00615B16"/>
        </w:tc>
        <w:tc>
          <w:tcPr>
            <w:tcW w:w="3394" w:type="dxa"/>
          </w:tcPr>
          <w:p w14:paraId="08319170" w14:textId="77777777" w:rsidR="00615B16" w:rsidRPr="00EC72EC" w:rsidRDefault="00615B16"/>
        </w:tc>
        <w:tc>
          <w:tcPr>
            <w:tcW w:w="3394" w:type="dxa"/>
          </w:tcPr>
          <w:p w14:paraId="70A53A9E" w14:textId="77777777" w:rsidR="00615B16" w:rsidRPr="00EC72EC" w:rsidRDefault="00615B16"/>
        </w:tc>
        <w:tc>
          <w:tcPr>
            <w:tcW w:w="3394" w:type="dxa"/>
          </w:tcPr>
          <w:p w14:paraId="0DC6C3CD" w14:textId="77777777" w:rsidR="00615B16" w:rsidRPr="00EC72EC" w:rsidRDefault="00615B16"/>
        </w:tc>
      </w:tr>
      <w:tr w:rsidR="00EC72EC" w:rsidRPr="00EC72EC" w14:paraId="793A75A1" w14:textId="77777777">
        <w:trPr>
          <w:gridAfter w:val="5"/>
          <w:wAfter w:w="16970" w:type="dxa"/>
        </w:trPr>
        <w:tc>
          <w:tcPr>
            <w:tcW w:w="5942" w:type="dxa"/>
            <w:vMerge w:val="restart"/>
          </w:tcPr>
          <w:p w14:paraId="77A5B888" w14:textId="77777777" w:rsidR="00615B16" w:rsidRPr="00EC72EC" w:rsidRDefault="00EC72EC">
            <w:pPr>
              <w:spacing w:line="260" w:lineRule="auto"/>
              <w:ind w:firstLine="180"/>
              <w:rPr>
                <w:sz w:val="18"/>
                <w:szCs w:val="18"/>
              </w:rPr>
            </w:pPr>
            <w:r w:rsidRPr="00EC72EC">
              <w:rPr>
                <w:sz w:val="18"/>
                <w:szCs w:val="18"/>
              </w:rPr>
              <w:t>Let’s start!</w:t>
            </w:r>
          </w:p>
          <w:p w14:paraId="2BA53EDB" w14:textId="77777777" w:rsidR="00615B16" w:rsidRPr="00EC72EC" w:rsidRDefault="00EC72EC">
            <w:pPr>
              <w:spacing w:line="260" w:lineRule="auto"/>
              <w:ind w:left="180" w:hanging="180"/>
              <w:rPr>
                <w:sz w:val="18"/>
                <w:szCs w:val="18"/>
              </w:rPr>
            </w:pPr>
            <w:r w:rsidRPr="00EC72EC">
              <w:rPr>
                <w:sz w:val="18"/>
                <w:szCs w:val="18"/>
              </w:rPr>
              <w:t>・「ライオンとハイエナ」「ミツバチとタンポポ」の関係から，生物は異なる種間にも密接なかかわりがあることに気づく。</w:t>
            </w:r>
          </w:p>
          <w:p w14:paraId="7D691E5D" w14:textId="77777777" w:rsidR="00615B16" w:rsidRPr="00EC72EC" w:rsidRDefault="00EC72EC">
            <w:pPr>
              <w:spacing w:line="260" w:lineRule="auto"/>
              <w:rPr>
                <w:sz w:val="18"/>
                <w:szCs w:val="18"/>
              </w:rPr>
            </w:pPr>
            <w:r w:rsidRPr="00EC72EC">
              <w:rPr>
                <w:sz w:val="18"/>
                <w:szCs w:val="18"/>
              </w:rPr>
              <w:lastRenderedPageBreak/>
              <w:t>A　 競争</w:t>
            </w:r>
          </w:p>
          <w:p w14:paraId="44BEC893" w14:textId="77777777" w:rsidR="00615B16" w:rsidRPr="00EC72EC" w:rsidRDefault="00EC72EC">
            <w:pPr>
              <w:spacing w:line="260" w:lineRule="auto"/>
              <w:rPr>
                <w:sz w:val="18"/>
                <w:szCs w:val="18"/>
              </w:rPr>
            </w:pPr>
            <w:r w:rsidRPr="00EC72EC">
              <w:rPr>
                <w:sz w:val="18"/>
                <w:szCs w:val="18"/>
              </w:rPr>
              <w:t>・異なる種間でも，さまざまな資源をめぐって種間競争が生じることを理解する。</w:t>
            </w:r>
          </w:p>
          <w:p w14:paraId="662193BB" w14:textId="77777777" w:rsidR="00615B16" w:rsidRPr="00EC72EC" w:rsidRDefault="00EC72EC">
            <w:pPr>
              <w:spacing w:line="260" w:lineRule="auto"/>
              <w:rPr>
                <w:sz w:val="18"/>
                <w:szCs w:val="18"/>
              </w:rPr>
            </w:pPr>
            <w:r w:rsidRPr="00EC72EC">
              <w:rPr>
                <w:sz w:val="18"/>
                <w:szCs w:val="18"/>
              </w:rPr>
              <w:t>・競争的排除について理解する。</w:t>
            </w:r>
          </w:p>
          <w:p w14:paraId="312D4F17" w14:textId="77777777" w:rsidR="00615B16" w:rsidRPr="00EC72EC" w:rsidRDefault="00EC72EC">
            <w:pPr>
              <w:spacing w:line="260" w:lineRule="auto"/>
              <w:ind w:left="29" w:hanging="2"/>
              <w:rPr>
                <w:sz w:val="18"/>
                <w:szCs w:val="18"/>
              </w:rPr>
            </w:pPr>
            <w:r w:rsidRPr="00EC72EC">
              <w:rPr>
                <w:sz w:val="18"/>
                <w:szCs w:val="18"/>
              </w:rPr>
              <w:t>＜コラム＞春植物の競争回避</w:t>
            </w:r>
          </w:p>
          <w:p w14:paraId="323FFD3F" w14:textId="77777777" w:rsidR="00615B16" w:rsidRPr="00EC72EC" w:rsidRDefault="00EC72EC">
            <w:pPr>
              <w:spacing w:line="260" w:lineRule="auto"/>
              <w:ind w:left="29" w:hanging="2"/>
              <w:rPr>
                <w:sz w:val="18"/>
                <w:szCs w:val="18"/>
              </w:rPr>
            </w:pPr>
            <w:r w:rsidRPr="00EC72EC">
              <w:rPr>
                <w:sz w:val="18"/>
                <w:szCs w:val="18"/>
              </w:rPr>
              <w:t>・春植物が光をめぐる競争を回避する生態的特徴をもっていることを理解する。</w:t>
            </w:r>
          </w:p>
          <w:p w14:paraId="5BE33632" w14:textId="77777777" w:rsidR="00615B16" w:rsidRPr="00EC72EC" w:rsidRDefault="00EC72EC">
            <w:pPr>
              <w:spacing w:line="260" w:lineRule="auto"/>
              <w:ind w:left="29" w:hanging="2"/>
              <w:rPr>
                <w:sz w:val="18"/>
                <w:szCs w:val="18"/>
              </w:rPr>
            </w:pPr>
            <w:r w:rsidRPr="00EC72EC">
              <w:rPr>
                <w:sz w:val="18"/>
                <w:szCs w:val="18"/>
              </w:rPr>
              <w:t>B　捕食と被食</w:t>
            </w:r>
          </w:p>
          <w:p w14:paraId="36A313FA" w14:textId="77777777" w:rsidR="00615B16" w:rsidRPr="00EC72EC" w:rsidRDefault="00EC72EC">
            <w:pPr>
              <w:spacing w:line="260" w:lineRule="auto"/>
              <w:rPr>
                <w:sz w:val="18"/>
                <w:szCs w:val="18"/>
              </w:rPr>
            </w:pPr>
            <w:r w:rsidRPr="00EC72EC">
              <w:rPr>
                <w:sz w:val="18"/>
                <w:szCs w:val="18"/>
              </w:rPr>
              <w:t>実習9　被食・捕食の関係と個体数の変動</w:t>
            </w:r>
          </w:p>
          <w:p w14:paraId="2942224E" w14:textId="77777777" w:rsidR="00615B16" w:rsidRPr="00EC72EC" w:rsidRDefault="00EC72EC">
            <w:pPr>
              <w:spacing w:line="260" w:lineRule="auto"/>
              <w:ind w:left="180" w:hanging="180"/>
              <w:rPr>
                <w:sz w:val="18"/>
                <w:szCs w:val="18"/>
              </w:rPr>
            </w:pPr>
            <w:r w:rsidRPr="00EC72EC">
              <w:rPr>
                <w:sz w:val="18"/>
                <w:szCs w:val="18"/>
              </w:rPr>
              <w:t>・被食者と捕食者の数の変化には，周期性が見られることに気づく。</w:t>
            </w:r>
          </w:p>
          <w:p w14:paraId="692AE4EC" w14:textId="77777777" w:rsidR="00615B16" w:rsidRPr="00EC72EC" w:rsidRDefault="00EC72EC">
            <w:pPr>
              <w:spacing w:line="260" w:lineRule="auto"/>
              <w:ind w:left="180" w:hanging="180"/>
              <w:rPr>
                <w:sz w:val="18"/>
                <w:szCs w:val="18"/>
              </w:rPr>
            </w:pPr>
            <w:r w:rsidRPr="00EC72EC">
              <w:rPr>
                <w:sz w:val="18"/>
                <w:szCs w:val="18"/>
              </w:rPr>
              <w:t>・生物の個体群間の相互作用について考察し，生物群集が維持されるしくみや個体群間の関係性を見いだして理解する。</w:t>
            </w:r>
          </w:p>
          <w:p w14:paraId="2D9D22BA" w14:textId="77777777" w:rsidR="00615B16" w:rsidRPr="00EC72EC" w:rsidRDefault="00EC72EC">
            <w:pPr>
              <w:spacing w:line="260" w:lineRule="auto"/>
              <w:rPr>
                <w:sz w:val="18"/>
                <w:szCs w:val="18"/>
              </w:rPr>
            </w:pPr>
            <w:r w:rsidRPr="00EC72EC">
              <w:rPr>
                <w:sz w:val="18"/>
                <w:szCs w:val="18"/>
              </w:rPr>
              <w:t>C　擬態</w:t>
            </w:r>
          </w:p>
          <w:p w14:paraId="004A101E" w14:textId="77777777" w:rsidR="00615B16" w:rsidRPr="00EC72EC" w:rsidRDefault="00EC72EC">
            <w:pPr>
              <w:spacing w:line="260" w:lineRule="auto"/>
              <w:rPr>
                <w:sz w:val="18"/>
                <w:szCs w:val="18"/>
              </w:rPr>
            </w:pPr>
            <w:r w:rsidRPr="00EC72EC">
              <w:rPr>
                <w:sz w:val="18"/>
                <w:szCs w:val="18"/>
              </w:rPr>
              <w:t>・いくつかの生物にみられる擬態も，個体群間の関係により形態や行動に適応が生じた結果であることを理解する。</w:t>
            </w:r>
          </w:p>
          <w:p w14:paraId="3458FA82" w14:textId="77777777" w:rsidR="00615B16" w:rsidRPr="00EC72EC" w:rsidRDefault="00EC72EC">
            <w:pPr>
              <w:spacing w:line="260" w:lineRule="auto"/>
              <w:ind w:left="29" w:hanging="2"/>
              <w:rPr>
                <w:sz w:val="18"/>
                <w:szCs w:val="18"/>
              </w:rPr>
            </w:pPr>
            <w:r w:rsidRPr="00EC72EC">
              <w:rPr>
                <w:sz w:val="18"/>
                <w:szCs w:val="18"/>
              </w:rPr>
              <w:t>D　相利共生</w:t>
            </w:r>
          </w:p>
          <w:p w14:paraId="548F1C20" w14:textId="77777777" w:rsidR="00615B16" w:rsidRPr="00EC72EC" w:rsidRDefault="00EC72EC">
            <w:pPr>
              <w:spacing w:line="260" w:lineRule="auto"/>
              <w:ind w:left="29" w:hanging="2"/>
              <w:rPr>
                <w:sz w:val="18"/>
                <w:szCs w:val="18"/>
              </w:rPr>
            </w:pPr>
            <w:r w:rsidRPr="00EC72EC">
              <w:rPr>
                <w:sz w:val="18"/>
                <w:szCs w:val="18"/>
              </w:rPr>
              <w:t>・種間関係のうち，双方に利益をもたらす関係を相利共生ということを理解する。</w:t>
            </w:r>
          </w:p>
          <w:p w14:paraId="1136EA1E" w14:textId="77777777" w:rsidR="00615B16" w:rsidRPr="00EC72EC" w:rsidRDefault="00EC72EC">
            <w:pPr>
              <w:spacing w:line="260" w:lineRule="auto"/>
              <w:rPr>
                <w:sz w:val="18"/>
                <w:szCs w:val="18"/>
              </w:rPr>
            </w:pPr>
            <w:r w:rsidRPr="00EC72EC">
              <w:rPr>
                <w:sz w:val="18"/>
                <w:szCs w:val="18"/>
              </w:rPr>
              <w:t>＜コラム＞相利共生と寄生</w:t>
            </w:r>
          </w:p>
          <w:p w14:paraId="02C0495C" w14:textId="77777777" w:rsidR="00615B16" w:rsidRPr="00EC72EC" w:rsidRDefault="00EC72EC">
            <w:pPr>
              <w:spacing w:line="260" w:lineRule="auto"/>
              <w:rPr>
                <w:sz w:val="18"/>
                <w:szCs w:val="18"/>
              </w:rPr>
            </w:pPr>
            <w:r w:rsidRPr="00EC72EC">
              <w:rPr>
                <w:sz w:val="18"/>
                <w:szCs w:val="18"/>
              </w:rPr>
              <w:t>・共生や寄生の関係は，環境によって変化しうることを理解する。</w:t>
            </w:r>
          </w:p>
        </w:tc>
        <w:tc>
          <w:tcPr>
            <w:tcW w:w="582" w:type="dxa"/>
            <w:vMerge w:val="restart"/>
          </w:tcPr>
          <w:p w14:paraId="25CAF456" w14:textId="77777777" w:rsidR="00615B16" w:rsidRPr="00EC72EC" w:rsidRDefault="00EC72EC">
            <w:pPr>
              <w:jc w:val="center"/>
              <w:rPr>
                <w:sz w:val="20"/>
                <w:szCs w:val="20"/>
              </w:rPr>
            </w:pPr>
            <w:r w:rsidRPr="00EC72EC">
              <w:rPr>
                <w:sz w:val="20"/>
                <w:szCs w:val="20"/>
              </w:rPr>
              <w:lastRenderedPageBreak/>
              <w:t>3</w:t>
            </w:r>
          </w:p>
        </w:tc>
        <w:tc>
          <w:tcPr>
            <w:tcW w:w="979" w:type="dxa"/>
            <w:vMerge w:val="restart"/>
          </w:tcPr>
          <w:p w14:paraId="760C5DA2" w14:textId="77777777" w:rsidR="00615B16" w:rsidRPr="00EC72EC" w:rsidRDefault="00EC72EC">
            <w:pPr>
              <w:jc w:val="center"/>
              <w:rPr>
                <w:sz w:val="20"/>
                <w:szCs w:val="20"/>
              </w:rPr>
            </w:pPr>
            <w:r w:rsidRPr="00EC72EC">
              <w:rPr>
                <w:sz w:val="20"/>
                <w:szCs w:val="20"/>
              </w:rPr>
              <w:t>390～395</w:t>
            </w:r>
          </w:p>
        </w:tc>
        <w:tc>
          <w:tcPr>
            <w:tcW w:w="582" w:type="dxa"/>
          </w:tcPr>
          <w:p w14:paraId="5371114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33AFB8C4" w14:textId="77777777" w:rsidR="00615B16" w:rsidRPr="00EC72EC" w:rsidRDefault="00615B16">
            <w:pPr>
              <w:rPr>
                <w:sz w:val="20"/>
                <w:szCs w:val="20"/>
              </w:rPr>
            </w:pPr>
          </w:p>
        </w:tc>
        <w:tc>
          <w:tcPr>
            <w:tcW w:w="5929" w:type="dxa"/>
          </w:tcPr>
          <w:p w14:paraId="774FFBFC"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種間の相互作用の例として，競争や被食・捕食，擬態，共生などについて理解している［発言分析・記述分析］</w:t>
            </w:r>
          </w:p>
          <w:p w14:paraId="5282E902" w14:textId="77777777" w:rsidR="00615B16" w:rsidRPr="00EC72EC" w:rsidRDefault="00615B16">
            <w:pPr>
              <w:tabs>
                <w:tab w:val="left" w:pos="76"/>
              </w:tabs>
              <w:rPr>
                <w:sz w:val="20"/>
                <w:szCs w:val="20"/>
              </w:rPr>
            </w:pPr>
          </w:p>
          <w:p w14:paraId="0331D250" w14:textId="77777777" w:rsidR="00615B16" w:rsidRPr="00EC72EC" w:rsidRDefault="00615B16">
            <w:pPr>
              <w:tabs>
                <w:tab w:val="left" w:pos="76"/>
              </w:tabs>
              <w:rPr>
                <w:sz w:val="20"/>
                <w:szCs w:val="20"/>
              </w:rPr>
            </w:pPr>
          </w:p>
          <w:p w14:paraId="295DFFB6" w14:textId="77777777" w:rsidR="00615B16" w:rsidRPr="00EC72EC" w:rsidRDefault="00615B16">
            <w:pPr>
              <w:tabs>
                <w:tab w:val="left" w:pos="76"/>
              </w:tabs>
              <w:rPr>
                <w:sz w:val="20"/>
                <w:szCs w:val="20"/>
              </w:rPr>
            </w:pPr>
          </w:p>
          <w:p w14:paraId="1627A8E3" w14:textId="77777777" w:rsidR="00615B16" w:rsidRPr="00EC72EC" w:rsidRDefault="00615B16">
            <w:pPr>
              <w:tabs>
                <w:tab w:val="left" w:pos="76"/>
              </w:tabs>
              <w:rPr>
                <w:sz w:val="20"/>
                <w:szCs w:val="20"/>
              </w:rPr>
            </w:pPr>
          </w:p>
          <w:p w14:paraId="0A86C6B0" w14:textId="77777777" w:rsidR="00615B16" w:rsidRPr="00EC72EC" w:rsidRDefault="00615B16">
            <w:pPr>
              <w:tabs>
                <w:tab w:val="left" w:pos="76"/>
              </w:tabs>
              <w:rPr>
                <w:sz w:val="20"/>
                <w:szCs w:val="20"/>
              </w:rPr>
            </w:pPr>
          </w:p>
          <w:p w14:paraId="6F810695" w14:textId="77777777" w:rsidR="00615B16" w:rsidRPr="00EC72EC" w:rsidRDefault="00615B16">
            <w:pPr>
              <w:tabs>
                <w:tab w:val="left" w:pos="76"/>
              </w:tabs>
              <w:rPr>
                <w:sz w:val="20"/>
                <w:szCs w:val="20"/>
              </w:rPr>
            </w:pPr>
          </w:p>
          <w:p w14:paraId="43E66842" w14:textId="77777777" w:rsidR="00615B16" w:rsidRPr="00EC72EC" w:rsidRDefault="00615B16">
            <w:pPr>
              <w:tabs>
                <w:tab w:val="left" w:pos="76"/>
              </w:tabs>
              <w:rPr>
                <w:sz w:val="20"/>
                <w:szCs w:val="20"/>
              </w:rPr>
            </w:pPr>
          </w:p>
        </w:tc>
      </w:tr>
      <w:tr w:rsidR="00EC72EC" w:rsidRPr="00EC72EC" w14:paraId="47A44B8D" w14:textId="77777777">
        <w:trPr>
          <w:gridAfter w:val="5"/>
          <w:wAfter w:w="16970" w:type="dxa"/>
        </w:trPr>
        <w:tc>
          <w:tcPr>
            <w:tcW w:w="5942" w:type="dxa"/>
            <w:vMerge/>
          </w:tcPr>
          <w:p w14:paraId="52BF9088"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1A1892BE"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3BC234A0"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2469C168"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082D801C" w14:textId="77777777" w:rsidR="00615B16" w:rsidRPr="00EC72EC" w:rsidRDefault="00EC72EC">
            <w:pPr>
              <w:jc w:val="center"/>
              <w:rPr>
                <w:sz w:val="20"/>
                <w:szCs w:val="20"/>
              </w:rPr>
            </w:pPr>
            <w:r w:rsidRPr="00EC72EC">
              <w:rPr>
                <w:sz w:val="20"/>
                <w:szCs w:val="20"/>
              </w:rPr>
              <w:t>〇</w:t>
            </w:r>
          </w:p>
        </w:tc>
        <w:tc>
          <w:tcPr>
            <w:tcW w:w="5929" w:type="dxa"/>
          </w:tcPr>
          <w:p w14:paraId="54987708"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実習9から，被食者と捕食者の個体群の大きさには周期的な変動があることを読み取り，その理由を考察している。［発言分析・記述分析］</w:t>
            </w:r>
          </w:p>
          <w:p w14:paraId="781B44F8" w14:textId="77777777" w:rsidR="00615B16" w:rsidRPr="00EC72EC" w:rsidRDefault="00615B16">
            <w:pPr>
              <w:rPr>
                <w:sz w:val="20"/>
                <w:szCs w:val="20"/>
              </w:rPr>
            </w:pPr>
          </w:p>
          <w:p w14:paraId="4931E0D8" w14:textId="77777777" w:rsidR="00615B16" w:rsidRPr="00EC72EC" w:rsidRDefault="00615B16">
            <w:pPr>
              <w:rPr>
                <w:rFonts w:ascii="BIZ UDゴシック" w:eastAsia="BIZ UDゴシック" w:hAnsi="BIZ UDゴシック" w:cs="BIZ UDゴシック"/>
                <w:sz w:val="20"/>
                <w:szCs w:val="20"/>
              </w:rPr>
            </w:pPr>
          </w:p>
          <w:p w14:paraId="198B96F6" w14:textId="77777777" w:rsidR="00615B16" w:rsidRPr="00EC72EC" w:rsidRDefault="00615B16">
            <w:pPr>
              <w:rPr>
                <w:rFonts w:ascii="BIZ UDゴシック" w:eastAsia="BIZ UDゴシック" w:hAnsi="BIZ UDゴシック" w:cs="BIZ UDゴシック"/>
                <w:sz w:val="20"/>
                <w:szCs w:val="20"/>
              </w:rPr>
            </w:pPr>
          </w:p>
          <w:p w14:paraId="1B2B22B4" w14:textId="77777777" w:rsidR="00615B16" w:rsidRPr="00EC72EC" w:rsidRDefault="00615B16">
            <w:pPr>
              <w:rPr>
                <w:rFonts w:ascii="BIZ UDゴシック" w:eastAsia="BIZ UDゴシック" w:hAnsi="BIZ UDゴシック" w:cs="BIZ UDゴシック"/>
                <w:sz w:val="20"/>
                <w:szCs w:val="20"/>
              </w:rPr>
            </w:pPr>
          </w:p>
          <w:p w14:paraId="60DF03DE" w14:textId="77777777" w:rsidR="00615B16" w:rsidRPr="00EC72EC" w:rsidRDefault="00615B16">
            <w:pPr>
              <w:rPr>
                <w:rFonts w:ascii="BIZ UDゴシック" w:eastAsia="BIZ UDゴシック" w:hAnsi="BIZ UDゴシック" w:cs="BIZ UDゴシック"/>
                <w:sz w:val="20"/>
                <w:szCs w:val="20"/>
              </w:rPr>
            </w:pPr>
          </w:p>
          <w:p w14:paraId="66A4497E" w14:textId="77777777" w:rsidR="00615B16" w:rsidRPr="00EC72EC" w:rsidRDefault="00615B16">
            <w:pPr>
              <w:rPr>
                <w:rFonts w:ascii="BIZ UDゴシック" w:eastAsia="BIZ UDゴシック" w:hAnsi="BIZ UDゴシック" w:cs="BIZ UDゴシック"/>
                <w:sz w:val="20"/>
                <w:szCs w:val="20"/>
              </w:rPr>
            </w:pPr>
          </w:p>
        </w:tc>
      </w:tr>
      <w:tr w:rsidR="00EC72EC" w:rsidRPr="00EC72EC" w14:paraId="2CCA8C0F" w14:textId="77777777">
        <w:trPr>
          <w:gridAfter w:val="5"/>
          <w:wAfter w:w="16970" w:type="dxa"/>
        </w:trPr>
        <w:tc>
          <w:tcPr>
            <w:tcW w:w="5942" w:type="dxa"/>
            <w:vMerge/>
          </w:tcPr>
          <w:p w14:paraId="04F345D4"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03CA952F"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0DC9E446"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14:paraId="15470DC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61E73AB1" w14:textId="77777777" w:rsidR="00615B16" w:rsidRPr="00EC72EC" w:rsidRDefault="00EC72EC">
            <w:pPr>
              <w:jc w:val="center"/>
              <w:rPr>
                <w:sz w:val="20"/>
                <w:szCs w:val="20"/>
              </w:rPr>
            </w:pPr>
            <w:r w:rsidRPr="00EC72EC">
              <w:rPr>
                <w:sz w:val="20"/>
                <w:szCs w:val="20"/>
              </w:rPr>
              <w:t>〇</w:t>
            </w:r>
          </w:p>
        </w:tc>
        <w:tc>
          <w:tcPr>
            <w:tcW w:w="5929" w:type="dxa"/>
          </w:tcPr>
          <w:p w14:paraId="7EC37E20" w14:textId="77777777" w:rsidR="00615B16" w:rsidRPr="00EC72EC" w:rsidRDefault="00EC72EC">
            <w:pPr>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実習9の結果を主体的に考察して表現しようとしている。［発言分析・記述分析］</w:t>
            </w:r>
          </w:p>
        </w:tc>
      </w:tr>
      <w:tr w:rsidR="00EC72EC" w:rsidRPr="00EC72EC" w14:paraId="548E767C" w14:textId="77777777">
        <w:trPr>
          <w:gridAfter w:val="5"/>
          <w:wAfter w:w="16970" w:type="dxa"/>
        </w:trPr>
        <w:tc>
          <w:tcPr>
            <w:tcW w:w="14596" w:type="dxa"/>
            <w:gridSpan w:val="6"/>
            <w:shd w:val="clear" w:color="auto" w:fill="D0CECE"/>
          </w:tcPr>
          <w:p w14:paraId="716BEDC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6節　生物群集の成り立ちと多種の共存</w:t>
            </w:r>
          </w:p>
        </w:tc>
      </w:tr>
      <w:tr w:rsidR="00EC72EC" w:rsidRPr="00EC72EC" w14:paraId="5FB5D850" w14:textId="77777777">
        <w:trPr>
          <w:gridAfter w:val="5"/>
          <w:wAfter w:w="16970" w:type="dxa"/>
        </w:trPr>
        <w:tc>
          <w:tcPr>
            <w:tcW w:w="5942" w:type="dxa"/>
            <w:vMerge w:val="restart"/>
          </w:tcPr>
          <w:p w14:paraId="7864690E" w14:textId="77777777" w:rsidR="00615B16" w:rsidRPr="00EC72EC" w:rsidRDefault="00EC72EC">
            <w:pPr>
              <w:spacing w:line="260" w:lineRule="auto"/>
              <w:ind w:firstLine="180"/>
              <w:rPr>
                <w:sz w:val="18"/>
                <w:szCs w:val="18"/>
              </w:rPr>
            </w:pPr>
            <w:r w:rsidRPr="00EC72EC">
              <w:rPr>
                <w:sz w:val="18"/>
                <w:szCs w:val="18"/>
              </w:rPr>
              <w:t>Let’s start!</w:t>
            </w:r>
          </w:p>
          <w:p w14:paraId="3F1F4183" w14:textId="77777777" w:rsidR="00615B16" w:rsidRPr="00EC72EC" w:rsidRDefault="00EC72EC">
            <w:pPr>
              <w:spacing w:line="260" w:lineRule="auto"/>
              <w:ind w:left="180" w:hanging="180"/>
              <w:rPr>
                <w:sz w:val="18"/>
                <w:szCs w:val="18"/>
              </w:rPr>
            </w:pPr>
            <w:r w:rsidRPr="00EC72EC">
              <w:rPr>
                <w:sz w:val="18"/>
                <w:szCs w:val="18"/>
              </w:rPr>
              <w:t>・多種の生物が共存しているサンゴ礁の写真を題材に，自然界では多様な生物がかかわり合って存在していることに気づく。</w:t>
            </w:r>
          </w:p>
          <w:p w14:paraId="2D210925" w14:textId="77777777" w:rsidR="00615B16" w:rsidRPr="00EC72EC" w:rsidRDefault="00EC72EC">
            <w:pPr>
              <w:spacing w:line="260" w:lineRule="auto"/>
              <w:rPr>
                <w:sz w:val="18"/>
                <w:szCs w:val="18"/>
              </w:rPr>
            </w:pPr>
            <w:r w:rsidRPr="00EC72EC">
              <w:rPr>
                <w:sz w:val="18"/>
                <w:szCs w:val="18"/>
              </w:rPr>
              <w:t>A　 生態的地位（ニッチ）とその分割</w:t>
            </w:r>
          </w:p>
          <w:p w14:paraId="6768A003" w14:textId="77777777" w:rsidR="00615B16" w:rsidRPr="00EC72EC" w:rsidRDefault="00EC72EC">
            <w:pPr>
              <w:spacing w:line="260" w:lineRule="auto"/>
              <w:rPr>
                <w:sz w:val="18"/>
                <w:szCs w:val="18"/>
              </w:rPr>
            </w:pPr>
            <w:r w:rsidRPr="00EC72EC">
              <w:rPr>
                <w:sz w:val="18"/>
                <w:szCs w:val="18"/>
              </w:rPr>
              <w:t>・生態的地位（ニッチ）について理解する。</w:t>
            </w:r>
          </w:p>
          <w:p w14:paraId="33CF8F8C" w14:textId="77777777" w:rsidR="00615B16" w:rsidRPr="00EC72EC" w:rsidRDefault="00EC72EC">
            <w:pPr>
              <w:spacing w:line="260" w:lineRule="auto"/>
              <w:rPr>
                <w:sz w:val="18"/>
                <w:szCs w:val="18"/>
              </w:rPr>
            </w:pPr>
            <w:r w:rsidRPr="00EC72EC">
              <w:rPr>
                <w:sz w:val="18"/>
                <w:szCs w:val="18"/>
              </w:rPr>
              <w:t>・時間的・空間的なすみわけについて理解する。</w:t>
            </w:r>
          </w:p>
          <w:p w14:paraId="3CC2BC62" w14:textId="77777777" w:rsidR="00615B16" w:rsidRPr="00EC72EC" w:rsidRDefault="00EC72EC">
            <w:pPr>
              <w:spacing w:line="260" w:lineRule="auto"/>
              <w:rPr>
                <w:sz w:val="18"/>
                <w:szCs w:val="18"/>
              </w:rPr>
            </w:pPr>
            <w:r w:rsidRPr="00EC72EC">
              <w:rPr>
                <w:sz w:val="18"/>
                <w:szCs w:val="18"/>
              </w:rPr>
              <w:t>・多種の生物の共存とすみわけの関係を理解する。</w:t>
            </w:r>
          </w:p>
          <w:p w14:paraId="15C1E33B" w14:textId="7639E2AB" w:rsidR="00615B16" w:rsidRPr="00EC72EC" w:rsidRDefault="00EC72EC">
            <w:pPr>
              <w:spacing w:line="260" w:lineRule="auto"/>
              <w:rPr>
                <w:sz w:val="18"/>
                <w:szCs w:val="18"/>
              </w:rPr>
            </w:pPr>
            <w:r w:rsidRPr="00EC72EC">
              <w:rPr>
                <w:sz w:val="18"/>
                <w:szCs w:val="18"/>
              </w:rPr>
              <w:t>＜</w:t>
            </w:r>
            <w:r w:rsidR="0067724A">
              <w:rPr>
                <w:rFonts w:hint="eastAsia"/>
                <w:sz w:val="18"/>
                <w:szCs w:val="18"/>
              </w:rPr>
              <w:t>考えてみよう</w:t>
            </w:r>
            <w:r w:rsidRPr="00EC72EC">
              <w:rPr>
                <w:sz w:val="18"/>
                <w:szCs w:val="18"/>
              </w:rPr>
              <w:t>＞</w:t>
            </w:r>
          </w:p>
          <w:p w14:paraId="4A3709ED" w14:textId="1B8B0168" w:rsidR="00615B16" w:rsidRPr="00EC72EC" w:rsidRDefault="00EC72EC">
            <w:pPr>
              <w:spacing w:line="260" w:lineRule="auto"/>
              <w:rPr>
                <w:sz w:val="18"/>
                <w:szCs w:val="18"/>
              </w:rPr>
            </w:pPr>
            <w:r w:rsidRPr="00EC72EC">
              <w:rPr>
                <w:sz w:val="18"/>
                <w:szCs w:val="18"/>
              </w:rPr>
              <w:t>・</w:t>
            </w:r>
            <w:r w:rsidR="0067724A">
              <w:rPr>
                <w:rFonts w:hint="eastAsia"/>
                <w:sz w:val="18"/>
                <w:szCs w:val="18"/>
              </w:rPr>
              <w:t>基本ニッチと実現ニッチのどちらを表しているのかを区別するため</w:t>
            </w:r>
            <w:r w:rsidR="0067724A">
              <w:rPr>
                <w:rFonts w:hint="eastAsia"/>
                <w:sz w:val="18"/>
                <w:szCs w:val="18"/>
              </w:rPr>
              <w:lastRenderedPageBreak/>
              <w:t>に必要な実験を考える</w:t>
            </w:r>
            <w:r w:rsidRPr="00EC72EC">
              <w:rPr>
                <w:sz w:val="18"/>
                <w:szCs w:val="18"/>
              </w:rPr>
              <w:t>。</w:t>
            </w:r>
          </w:p>
          <w:p w14:paraId="3C84AB7B" w14:textId="77777777" w:rsidR="00615B16" w:rsidRPr="00EC72EC" w:rsidRDefault="00EC72EC">
            <w:pPr>
              <w:spacing w:line="260" w:lineRule="auto"/>
              <w:ind w:left="29" w:hanging="2"/>
              <w:rPr>
                <w:sz w:val="18"/>
                <w:szCs w:val="18"/>
              </w:rPr>
            </w:pPr>
            <w:r w:rsidRPr="00EC72EC">
              <w:rPr>
                <w:sz w:val="18"/>
                <w:szCs w:val="18"/>
              </w:rPr>
              <w:t>＜コラム＞資源利用曲線と共存</w:t>
            </w:r>
          </w:p>
          <w:p w14:paraId="48B3541E" w14:textId="77777777" w:rsidR="00615B16" w:rsidRPr="00EC72EC" w:rsidRDefault="00EC72EC">
            <w:pPr>
              <w:spacing w:line="260" w:lineRule="auto"/>
              <w:ind w:left="29" w:hanging="2"/>
              <w:rPr>
                <w:sz w:val="18"/>
                <w:szCs w:val="18"/>
              </w:rPr>
            </w:pPr>
            <w:r w:rsidRPr="00EC72EC">
              <w:rPr>
                <w:sz w:val="18"/>
                <w:szCs w:val="18"/>
              </w:rPr>
              <w:t>・資源利用曲線と種間競争の強弱の関係について理解する。</w:t>
            </w:r>
          </w:p>
          <w:p w14:paraId="22AED2D9" w14:textId="77777777" w:rsidR="00615B16" w:rsidRPr="00EC72EC" w:rsidRDefault="00EC72EC">
            <w:pPr>
              <w:spacing w:line="260" w:lineRule="auto"/>
              <w:ind w:left="29" w:hanging="2"/>
              <w:rPr>
                <w:sz w:val="18"/>
                <w:szCs w:val="18"/>
              </w:rPr>
            </w:pPr>
            <w:r w:rsidRPr="00EC72EC">
              <w:rPr>
                <w:sz w:val="18"/>
                <w:szCs w:val="18"/>
              </w:rPr>
              <w:t>B　多種の生物がもたらす共存</w:t>
            </w:r>
          </w:p>
          <w:p w14:paraId="27DBA168" w14:textId="77777777" w:rsidR="00615B16" w:rsidRPr="00EC72EC" w:rsidRDefault="00EC72EC">
            <w:pPr>
              <w:spacing w:line="260" w:lineRule="auto"/>
              <w:ind w:left="29" w:hanging="2"/>
              <w:rPr>
                <w:sz w:val="18"/>
                <w:szCs w:val="18"/>
              </w:rPr>
            </w:pPr>
            <w:r w:rsidRPr="00EC72EC">
              <w:rPr>
                <w:sz w:val="18"/>
                <w:szCs w:val="18"/>
              </w:rPr>
              <w:t>・捕食者の存在によって，多種の生物が共存できるしくみを理解する。</w:t>
            </w:r>
          </w:p>
          <w:p w14:paraId="2FCBCCB4" w14:textId="77777777" w:rsidR="00615B16" w:rsidRPr="00EC72EC" w:rsidRDefault="00EC72EC">
            <w:pPr>
              <w:spacing w:line="260" w:lineRule="auto"/>
              <w:ind w:left="29" w:hanging="2"/>
              <w:rPr>
                <w:sz w:val="18"/>
                <w:szCs w:val="18"/>
              </w:rPr>
            </w:pPr>
            <w:r w:rsidRPr="00EC72EC">
              <w:rPr>
                <w:sz w:val="18"/>
                <w:szCs w:val="18"/>
              </w:rPr>
              <w:t>・キーストーン種について理解する。</w:t>
            </w:r>
          </w:p>
          <w:p w14:paraId="3878D887" w14:textId="48E40645" w:rsidR="00615B16" w:rsidRPr="00EC72EC" w:rsidRDefault="00EC72EC">
            <w:pPr>
              <w:spacing w:line="260" w:lineRule="auto"/>
              <w:ind w:left="29" w:hanging="2"/>
              <w:rPr>
                <w:sz w:val="18"/>
                <w:szCs w:val="18"/>
              </w:rPr>
            </w:pPr>
            <w:r w:rsidRPr="00EC72EC">
              <w:rPr>
                <w:sz w:val="18"/>
                <w:szCs w:val="18"/>
              </w:rPr>
              <w:t xml:space="preserve">C　</w:t>
            </w:r>
            <w:r w:rsidR="0067724A">
              <w:rPr>
                <w:rFonts w:hint="eastAsia"/>
                <w:sz w:val="18"/>
                <w:szCs w:val="18"/>
              </w:rPr>
              <w:t>かく</w:t>
            </w:r>
            <w:r w:rsidRPr="00EC72EC">
              <w:rPr>
                <w:sz w:val="18"/>
                <w:szCs w:val="18"/>
              </w:rPr>
              <w:t>乱がもたらす共存</w:t>
            </w:r>
          </w:p>
          <w:p w14:paraId="0F17834B" w14:textId="77777777" w:rsidR="00615B16" w:rsidRPr="00EC72EC" w:rsidRDefault="00EC72EC">
            <w:pPr>
              <w:spacing w:line="260" w:lineRule="auto"/>
              <w:ind w:left="29" w:hanging="2"/>
              <w:rPr>
                <w:sz w:val="18"/>
                <w:szCs w:val="18"/>
              </w:rPr>
            </w:pPr>
            <w:r w:rsidRPr="00EC72EC">
              <w:rPr>
                <w:sz w:val="18"/>
                <w:szCs w:val="18"/>
              </w:rPr>
              <w:t>・中規模攪乱説について理解する。</w:t>
            </w:r>
          </w:p>
          <w:p w14:paraId="14149C55" w14:textId="77777777" w:rsidR="00615B16" w:rsidRPr="00EC72EC" w:rsidRDefault="00EC72EC">
            <w:pPr>
              <w:spacing w:line="260" w:lineRule="auto"/>
              <w:ind w:left="29" w:hanging="2"/>
              <w:rPr>
                <w:sz w:val="18"/>
                <w:szCs w:val="18"/>
              </w:rPr>
            </w:pPr>
            <w:r w:rsidRPr="00EC72EC">
              <w:rPr>
                <w:sz w:val="18"/>
                <w:szCs w:val="18"/>
              </w:rPr>
              <w:t>＜考えてみよう＞</w:t>
            </w:r>
          </w:p>
          <w:p w14:paraId="75BE1250" w14:textId="3032FCA4" w:rsidR="00615B16" w:rsidRPr="00EC72EC" w:rsidRDefault="00EC72EC">
            <w:pPr>
              <w:spacing w:line="260" w:lineRule="auto"/>
              <w:ind w:left="29" w:hanging="2"/>
              <w:rPr>
                <w:sz w:val="18"/>
                <w:szCs w:val="18"/>
              </w:rPr>
            </w:pPr>
            <w:r w:rsidRPr="00EC72EC">
              <w:rPr>
                <w:sz w:val="18"/>
                <w:szCs w:val="18"/>
              </w:rPr>
              <w:t>・</w:t>
            </w:r>
            <w:r w:rsidR="0067724A">
              <w:rPr>
                <w:rFonts w:hint="eastAsia"/>
                <w:sz w:val="18"/>
                <w:szCs w:val="18"/>
              </w:rPr>
              <w:t>かく</w:t>
            </w:r>
            <w:r w:rsidRPr="00EC72EC">
              <w:rPr>
                <w:sz w:val="18"/>
                <w:szCs w:val="18"/>
              </w:rPr>
              <w:t>乱が強いときと弱いときで，生物群集を構成する生物の違いについて考え，理解を深める。</w:t>
            </w:r>
          </w:p>
          <w:p w14:paraId="17D17210" w14:textId="77777777" w:rsidR="00615B16" w:rsidRPr="00EC72EC" w:rsidRDefault="00EC72EC">
            <w:pPr>
              <w:spacing w:line="260" w:lineRule="auto"/>
              <w:ind w:left="29" w:hanging="2"/>
              <w:rPr>
                <w:sz w:val="18"/>
                <w:szCs w:val="18"/>
              </w:rPr>
            </w:pPr>
            <w:r w:rsidRPr="00EC72EC">
              <w:rPr>
                <w:sz w:val="18"/>
                <w:szCs w:val="18"/>
              </w:rPr>
              <w:t>D　食物連鎖を通した間接的な関係</w:t>
            </w:r>
          </w:p>
          <w:p w14:paraId="591191F9" w14:textId="77777777" w:rsidR="00615B16" w:rsidRPr="00EC72EC" w:rsidRDefault="00EC72EC">
            <w:pPr>
              <w:spacing w:line="260" w:lineRule="auto"/>
              <w:ind w:left="29" w:hanging="2"/>
              <w:rPr>
                <w:sz w:val="18"/>
                <w:szCs w:val="18"/>
              </w:rPr>
            </w:pPr>
            <w:r w:rsidRPr="00EC72EC">
              <w:rPr>
                <w:sz w:val="18"/>
                <w:szCs w:val="18"/>
              </w:rPr>
              <w:t>・間接効果について理解する。</w:t>
            </w:r>
          </w:p>
          <w:p w14:paraId="768203C9" w14:textId="77777777" w:rsidR="00615B16" w:rsidRPr="00EC72EC" w:rsidRDefault="00EC72EC">
            <w:pPr>
              <w:spacing w:line="260" w:lineRule="auto"/>
              <w:ind w:left="29" w:hanging="2"/>
              <w:rPr>
                <w:sz w:val="18"/>
                <w:szCs w:val="18"/>
              </w:rPr>
            </w:pPr>
            <w:r w:rsidRPr="00EC72EC">
              <w:rPr>
                <w:sz w:val="18"/>
                <w:szCs w:val="18"/>
              </w:rPr>
              <w:t>＜コラム＞病原体が生物群集に与える影響</w:t>
            </w:r>
          </w:p>
          <w:p w14:paraId="74D8286F" w14:textId="77777777" w:rsidR="00615B16" w:rsidRPr="00EC72EC" w:rsidRDefault="00EC72EC">
            <w:pPr>
              <w:spacing w:line="260" w:lineRule="auto"/>
              <w:ind w:left="29" w:hanging="2"/>
              <w:rPr>
                <w:sz w:val="18"/>
                <w:szCs w:val="18"/>
              </w:rPr>
            </w:pPr>
            <w:r w:rsidRPr="00EC72EC">
              <w:rPr>
                <w:sz w:val="18"/>
                <w:szCs w:val="18"/>
              </w:rPr>
              <w:t>・病原体が生物群集に与える影響について理解する。</w:t>
            </w:r>
          </w:p>
        </w:tc>
        <w:tc>
          <w:tcPr>
            <w:tcW w:w="582" w:type="dxa"/>
            <w:vMerge w:val="restart"/>
          </w:tcPr>
          <w:p w14:paraId="23941240" w14:textId="77777777" w:rsidR="00615B16" w:rsidRPr="00EC72EC" w:rsidRDefault="00EC72EC">
            <w:pPr>
              <w:jc w:val="center"/>
              <w:rPr>
                <w:sz w:val="20"/>
                <w:szCs w:val="20"/>
              </w:rPr>
            </w:pPr>
            <w:r w:rsidRPr="00EC72EC">
              <w:rPr>
                <w:sz w:val="20"/>
                <w:szCs w:val="20"/>
              </w:rPr>
              <w:lastRenderedPageBreak/>
              <w:t>3</w:t>
            </w:r>
          </w:p>
          <w:p w14:paraId="028CF8B2" w14:textId="77777777" w:rsidR="00615B16" w:rsidRPr="00EC72EC" w:rsidRDefault="00615B16">
            <w:pPr>
              <w:jc w:val="center"/>
              <w:rPr>
                <w:sz w:val="20"/>
                <w:szCs w:val="20"/>
              </w:rPr>
            </w:pPr>
          </w:p>
        </w:tc>
        <w:tc>
          <w:tcPr>
            <w:tcW w:w="979" w:type="dxa"/>
            <w:vMerge w:val="restart"/>
          </w:tcPr>
          <w:p w14:paraId="752D772A" w14:textId="77777777" w:rsidR="00615B16" w:rsidRPr="00EC72EC" w:rsidRDefault="00EC72EC">
            <w:pPr>
              <w:jc w:val="center"/>
              <w:rPr>
                <w:sz w:val="20"/>
                <w:szCs w:val="20"/>
              </w:rPr>
            </w:pPr>
            <w:r w:rsidRPr="00EC72EC">
              <w:rPr>
                <w:sz w:val="20"/>
                <w:szCs w:val="20"/>
              </w:rPr>
              <w:t>396～401</w:t>
            </w:r>
          </w:p>
        </w:tc>
        <w:tc>
          <w:tcPr>
            <w:tcW w:w="582" w:type="dxa"/>
          </w:tcPr>
          <w:p w14:paraId="6C41706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25832B91" w14:textId="77777777" w:rsidR="00615B16" w:rsidRPr="00EC72EC" w:rsidRDefault="00615B16">
            <w:pPr>
              <w:jc w:val="center"/>
              <w:rPr>
                <w:sz w:val="20"/>
                <w:szCs w:val="20"/>
              </w:rPr>
            </w:pPr>
          </w:p>
        </w:tc>
        <w:tc>
          <w:tcPr>
            <w:tcW w:w="5929" w:type="dxa"/>
          </w:tcPr>
          <w:p w14:paraId="342B1A0A"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多種の生物が共存するしくみについて理解している。［発言分析・記述分析］</w:t>
            </w:r>
          </w:p>
          <w:p w14:paraId="7492CC98" w14:textId="77777777" w:rsidR="00615B16" w:rsidRPr="00EC72EC" w:rsidRDefault="00615B16">
            <w:pPr>
              <w:rPr>
                <w:sz w:val="20"/>
                <w:szCs w:val="20"/>
              </w:rPr>
            </w:pPr>
          </w:p>
          <w:p w14:paraId="3EBFD0B0" w14:textId="77777777" w:rsidR="00615B16" w:rsidRPr="00EC72EC" w:rsidRDefault="00615B16">
            <w:pPr>
              <w:rPr>
                <w:rFonts w:ascii="BIZ UDゴシック" w:eastAsia="BIZ UDゴシック" w:hAnsi="BIZ UDゴシック" w:cs="BIZ UDゴシック"/>
                <w:sz w:val="20"/>
                <w:szCs w:val="20"/>
              </w:rPr>
            </w:pPr>
          </w:p>
        </w:tc>
      </w:tr>
      <w:tr w:rsidR="00EC72EC" w:rsidRPr="00EC72EC" w14:paraId="7F50A30C" w14:textId="77777777">
        <w:trPr>
          <w:gridAfter w:val="5"/>
          <w:wAfter w:w="16970" w:type="dxa"/>
        </w:trPr>
        <w:tc>
          <w:tcPr>
            <w:tcW w:w="5942" w:type="dxa"/>
            <w:vMerge/>
          </w:tcPr>
          <w:p w14:paraId="5E384FE0"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vMerge/>
          </w:tcPr>
          <w:p w14:paraId="315D23E9"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9" w:type="dxa"/>
            <w:vMerge/>
          </w:tcPr>
          <w:p w14:paraId="5D376BD2"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2" w:type="dxa"/>
          </w:tcPr>
          <w:p w14:paraId="323050C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02969A17" w14:textId="77777777" w:rsidR="00615B16" w:rsidRPr="00EC72EC" w:rsidRDefault="00615B16">
            <w:pPr>
              <w:jc w:val="center"/>
              <w:rPr>
                <w:sz w:val="20"/>
                <w:szCs w:val="20"/>
              </w:rPr>
            </w:pPr>
          </w:p>
        </w:tc>
        <w:tc>
          <w:tcPr>
            <w:tcW w:w="5929" w:type="dxa"/>
          </w:tcPr>
          <w:p w14:paraId="66A20AA4" w14:textId="77777777" w:rsidR="00615B16" w:rsidRPr="00EC72EC" w:rsidRDefault="00EC72EC">
            <w:pPr>
              <w:rPr>
                <w:sz w:val="20"/>
                <w:szCs w:val="20"/>
              </w:rPr>
            </w:pPr>
            <w:r w:rsidRPr="00EC72EC">
              <w:rPr>
                <w:rFonts w:ascii="BIZ UDPゴシック" w:eastAsia="BIZ UDPゴシック" w:hAnsi="BIZ UDPゴシック" w:cs="BIZ UDPゴシック"/>
                <w:sz w:val="20"/>
                <w:szCs w:val="20"/>
              </w:rPr>
              <w:t>【態度】</w:t>
            </w:r>
            <w:r w:rsidRPr="00EC72EC">
              <w:rPr>
                <w:sz w:val="20"/>
                <w:szCs w:val="20"/>
              </w:rPr>
              <w:t>やってみようから，身の回りの生物の生態的地位やすみわけについて考察し，主体的に表現しようとしている。［発言分析・記述分析］</w:t>
            </w:r>
          </w:p>
          <w:p w14:paraId="717F2ED0" w14:textId="77777777" w:rsidR="00615B16" w:rsidRPr="00EC72EC" w:rsidRDefault="00615B16">
            <w:pPr>
              <w:rPr>
                <w:sz w:val="20"/>
                <w:szCs w:val="20"/>
              </w:rPr>
            </w:pPr>
          </w:p>
          <w:p w14:paraId="3733CE5C" w14:textId="77777777" w:rsidR="00615B16" w:rsidRPr="00EC72EC" w:rsidRDefault="00615B16">
            <w:pPr>
              <w:rPr>
                <w:sz w:val="20"/>
                <w:szCs w:val="20"/>
              </w:rPr>
            </w:pPr>
          </w:p>
          <w:p w14:paraId="59806F5E" w14:textId="77777777" w:rsidR="00615B16" w:rsidRPr="00EC72EC" w:rsidRDefault="00615B16">
            <w:pPr>
              <w:rPr>
                <w:sz w:val="20"/>
                <w:szCs w:val="20"/>
              </w:rPr>
            </w:pPr>
          </w:p>
          <w:p w14:paraId="2F3D6216" w14:textId="77777777" w:rsidR="00615B16" w:rsidRPr="00EC72EC" w:rsidRDefault="00615B16">
            <w:pPr>
              <w:rPr>
                <w:sz w:val="20"/>
                <w:szCs w:val="20"/>
              </w:rPr>
            </w:pPr>
          </w:p>
          <w:p w14:paraId="60E89FE9" w14:textId="77777777" w:rsidR="00615B16" w:rsidRPr="00EC72EC" w:rsidRDefault="00615B16">
            <w:pPr>
              <w:rPr>
                <w:sz w:val="20"/>
                <w:szCs w:val="20"/>
              </w:rPr>
            </w:pPr>
          </w:p>
          <w:p w14:paraId="574B9724" w14:textId="77777777" w:rsidR="00615B16" w:rsidRPr="00EC72EC" w:rsidRDefault="00615B16">
            <w:pPr>
              <w:rPr>
                <w:sz w:val="20"/>
                <w:szCs w:val="20"/>
              </w:rPr>
            </w:pPr>
          </w:p>
          <w:p w14:paraId="09F236B1" w14:textId="77777777" w:rsidR="00615B16" w:rsidRPr="00EC72EC" w:rsidRDefault="00615B16">
            <w:pPr>
              <w:rPr>
                <w:sz w:val="20"/>
                <w:szCs w:val="20"/>
              </w:rPr>
            </w:pPr>
          </w:p>
          <w:p w14:paraId="2C28EC62" w14:textId="77777777" w:rsidR="00615B16" w:rsidRPr="00EC72EC" w:rsidRDefault="00615B16">
            <w:pPr>
              <w:rPr>
                <w:sz w:val="20"/>
                <w:szCs w:val="20"/>
              </w:rPr>
            </w:pPr>
          </w:p>
          <w:p w14:paraId="39013B67" w14:textId="77777777" w:rsidR="00615B16" w:rsidRPr="00EC72EC" w:rsidRDefault="00615B16">
            <w:pPr>
              <w:rPr>
                <w:sz w:val="20"/>
                <w:szCs w:val="20"/>
              </w:rPr>
            </w:pPr>
          </w:p>
        </w:tc>
      </w:tr>
      <w:tr w:rsidR="00EC72EC" w:rsidRPr="00EC72EC" w14:paraId="7D01BF0E" w14:textId="77777777">
        <w:trPr>
          <w:gridAfter w:val="5"/>
          <w:wAfter w:w="16970" w:type="dxa"/>
        </w:trPr>
        <w:tc>
          <w:tcPr>
            <w:tcW w:w="5942" w:type="dxa"/>
            <w:vMerge/>
          </w:tcPr>
          <w:p w14:paraId="538C123F"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3FA4E3B6"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33C09B61"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7F159F0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2" w:type="dxa"/>
          </w:tcPr>
          <w:p w14:paraId="7B835BC8" w14:textId="77777777" w:rsidR="00615B16" w:rsidRPr="00EC72EC" w:rsidRDefault="00615B16">
            <w:pPr>
              <w:rPr>
                <w:sz w:val="20"/>
                <w:szCs w:val="20"/>
              </w:rPr>
            </w:pPr>
          </w:p>
        </w:tc>
        <w:tc>
          <w:tcPr>
            <w:tcW w:w="5929" w:type="dxa"/>
          </w:tcPr>
          <w:p w14:paraId="79651258" w14:textId="7E92275F"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考えてみようから，</w:t>
            </w:r>
            <w:r w:rsidR="0067724A">
              <w:rPr>
                <w:rFonts w:hint="eastAsia"/>
                <w:sz w:val="20"/>
                <w:szCs w:val="20"/>
              </w:rPr>
              <w:t>かく</w:t>
            </w:r>
            <w:r w:rsidRPr="00EC72EC">
              <w:rPr>
                <w:sz w:val="20"/>
                <w:szCs w:val="20"/>
              </w:rPr>
              <w:t>乱の強さによってその場所に生息できる生物種に違いがあることを考察し，生物群集の構成種の特徴を表現しようとしている。［発言分析・記述分析］</w:t>
            </w:r>
          </w:p>
          <w:p w14:paraId="357DC290" w14:textId="77777777" w:rsidR="00615B16" w:rsidRPr="00EC72EC" w:rsidRDefault="00615B16">
            <w:pPr>
              <w:tabs>
                <w:tab w:val="left" w:pos="76"/>
              </w:tabs>
              <w:rPr>
                <w:sz w:val="20"/>
                <w:szCs w:val="20"/>
              </w:rPr>
            </w:pPr>
          </w:p>
          <w:p w14:paraId="349DED3F" w14:textId="77777777" w:rsidR="00615B16" w:rsidRPr="00EC72EC" w:rsidRDefault="00615B16">
            <w:pPr>
              <w:tabs>
                <w:tab w:val="left" w:pos="76"/>
              </w:tabs>
              <w:rPr>
                <w:sz w:val="20"/>
                <w:szCs w:val="20"/>
              </w:rPr>
            </w:pPr>
          </w:p>
          <w:p w14:paraId="29A3690C" w14:textId="77777777" w:rsidR="00615B16" w:rsidRPr="00EC72EC" w:rsidRDefault="00615B16">
            <w:pPr>
              <w:tabs>
                <w:tab w:val="left" w:pos="76"/>
              </w:tabs>
              <w:rPr>
                <w:sz w:val="20"/>
                <w:szCs w:val="20"/>
              </w:rPr>
            </w:pPr>
          </w:p>
        </w:tc>
      </w:tr>
      <w:tr w:rsidR="00EC72EC" w:rsidRPr="00EC72EC" w14:paraId="5BA871CF" w14:textId="77777777">
        <w:trPr>
          <w:gridAfter w:val="5"/>
          <w:wAfter w:w="16970" w:type="dxa"/>
        </w:trPr>
        <w:tc>
          <w:tcPr>
            <w:tcW w:w="5942" w:type="dxa"/>
            <w:vMerge/>
          </w:tcPr>
          <w:p w14:paraId="470B8A26"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vMerge/>
          </w:tcPr>
          <w:p w14:paraId="20BFBCA2" w14:textId="77777777" w:rsidR="00615B16" w:rsidRPr="00EC72EC" w:rsidRDefault="00615B16">
            <w:pPr>
              <w:pBdr>
                <w:top w:val="nil"/>
                <w:left w:val="nil"/>
                <w:bottom w:val="nil"/>
                <w:right w:val="nil"/>
                <w:between w:val="nil"/>
              </w:pBdr>
              <w:spacing w:line="276" w:lineRule="auto"/>
              <w:jc w:val="left"/>
              <w:rPr>
                <w:sz w:val="20"/>
                <w:szCs w:val="20"/>
              </w:rPr>
            </w:pPr>
          </w:p>
        </w:tc>
        <w:tc>
          <w:tcPr>
            <w:tcW w:w="979" w:type="dxa"/>
            <w:vMerge/>
          </w:tcPr>
          <w:p w14:paraId="76B44ABF" w14:textId="77777777" w:rsidR="00615B16" w:rsidRPr="00EC72EC" w:rsidRDefault="00615B16">
            <w:pPr>
              <w:pBdr>
                <w:top w:val="nil"/>
                <w:left w:val="nil"/>
                <w:bottom w:val="nil"/>
                <w:right w:val="nil"/>
                <w:between w:val="nil"/>
              </w:pBdr>
              <w:spacing w:line="276" w:lineRule="auto"/>
              <w:jc w:val="left"/>
              <w:rPr>
                <w:sz w:val="20"/>
                <w:szCs w:val="20"/>
              </w:rPr>
            </w:pPr>
          </w:p>
        </w:tc>
        <w:tc>
          <w:tcPr>
            <w:tcW w:w="582" w:type="dxa"/>
          </w:tcPr>
          <w:p w14:paraId="7DA46E8E"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2" w:type="dxa"/>
          </w:tcPr>
          <w:p w14:paraId="28323074" w14:textId="77777777" w:rsidR="00615B16" w:rsidRPr="00EC72EC" w:rsidRDefault="00EC72EC">
            <w:pPr>
              <w:jc w:val="center"/>
              <w:rPr>
                <w:sz w:val="20"/>
                <w:szCs w:val="20"/>
              </w:rPr>
            </w:pPr>
            <w:r w:rsidRPr="00EC72EC">
              <w:rPr>
                <w:sz w:val="20"/>
                <w:szCs w:val="20"/>
              </w:rPr>
              <w:t>〇</w:t>
            </w:r>
          </w:p>
        </w:tc>
        <w:tc>
          <w:tcPr>
            <w:tcW w:w="5929" w:type="dxa"/>
          </w:tcPr>
          <w:p w14:paraId="28799727" w14:textId="77777777" w:rsidR="00615B16" w:rsidRPr="00EC72EC" w:rsidRDefault="00EC72EC">
            <w:pPr>
              <w:rPr>
                <w:rFonts w:ascii="BIZ UDゴシック" w:eastAsia="BIZ UDゴシック" w:hAnsi="BIZ UDゴシック" w:cs="BIZ UDゴシック"/>
                <w:sz w:val="20"/>
                <w:szCs w:val="20"/>
              </w:rPr>
            </w:pPr>
            <w:r w:rsidRPr="00EC72EC">
              <w:rPr>
                <w:rFonts w:ascii="BIZ UDPゴシック" w:eastAsia="BIZ UDPゴシック" w:hAnsi="BIZ UDPゴシック" w:cs="BIZ UDPゴシック"/>
                <w:sz w:val="20"/>
                <w:szCs w:val="20"/>
              </w:rPr>
              <w:t>【態度】</w:t>
            </w:r>
            <w:r w:rsidRPr="00EC72EC">
              <w:rPr>
                <w:sz w:val="20"/>
                <w:szCs w:val="20"/>
              </w:rPr>
              <w:t>個体群と生物群集について，学習した用語どうしのつながりを整理し，振り返ろうとしている。［記述分析］</w:t>
            </w:r>
          </w:p>
        </w:tc>
      </w:tr>
      <w:tr w:rsidR="00EC72EC" w:rsidRPr="00EC72EC" w14:paraId="460D297C" w14:textId="77777777">
        <w:tc>
          <w:tcPr>
            <w:tcW w:w="14596" w:type="dxa"/>
            <w:gridSpan w:val="6"/>
            <w:shd w:val="clear" w:color="auto" w:fill="D9D9D9"/>
          </w:tcPr>
          <w:p w14:paraId="6822E657"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c>
          <w:tcPr>
            <w:tcW w:w="3394" w:type="dxa"/>
          </w:tcPr>
          <w:p w14:paraId="1DEB9723" w14:textId="77777777" w:rsidR="00615B16" w:rsidRPr="00EC72EC" w:rsidRDefault="00615B16"/>
        </w:tc>
        <w:tc>
          <w:tcPr>
            <w:tcW w:w="3394" w:type="dxa"/>
          </w:tcPr>
          <w:p w14:paraId="7211D308" w14:textId="77777777" w:rsidR="00615B16" w:rsidRPr="00EC72EC" w:rsidRDefault="00615B16"/>
        </w:tc>
        <w:tc>
          <w:tcPr>
            <w:tcW w:w="3394" w:type="dxa"/>
          </w:tcPr>
          <w:p w14:paraId="30D9D863" w14:textId="77777777" w:rsidR="00615B16" w:rsidRPr="00EC72EC" w:rsidRDefault="00615B16"/>
        </w:tc>
        <w:tc>
          <w:tcPr>
            <w:tcW w:w="3394" w:type="dxa"/>
          </w:tcPr>
          <w:p w14:paraId="304F18D2" w14:textId="77777777" w:rsidR="00615B16" w:rsidRPr="00EC72EC" w:rsidRDefault="00615B16"/>
        </w:tc>
        <w:tc>
          <w:tcPr>
            <w:tcW w:w="3394" w:type="dxa"/>
          </w:tcPr>
          <w:p w14:paraId="6577F55F" w14:textId="77777777" w:rsidR="00615B16" w:rsidRPr="00EC72EC" w:rsidRDefault="00615B16"/>
        </w:tc>
      </w:tr>
      <w:tr w:rsidR="00EC72EC" w:rsidRPr="00EC72EC" w14:paraId="0CC62AFF" w14:textId="77777777">
        <w:trPr>
          <w:gridAfter w:val="5"/>
          <w:wAfter w:w="16970" w:type="dxa"/>
        </w:trPr>
        <w:tc>
          <w:tcPr>
            <w:tcW w:w="5942" w:type="dxa"/>
          </w:tcPr>
          <w:p w14:paraId="01FD4A13" w14:textId="77777777" w:rsidR="00615B16" w:rsidRPr="00EC72EC" w:rsidRDefault="00EC72EC">
            <w:pPr>
              <w:spacing w:line="260" w:lineRule="auto"/>
              <w:ind w:left="29" w:hanging="2"/>
              <w:rPr>
                <w:sz w:val="18"/>
                <w:szCs w:val="18"/>
              </w:rPr>
            </w:pPr>
            <w:r w:rsidRPr="00EC72EC">
              <w:rPr>
                <w:sz w:val="18"/>
                <w:szCs w:val="18"/>
              </w:rPr>
              <w:t>用語の確認</w:t>
            </w:r>
          </w:p>
          <w:p w14:paraId="6D0F6E13" w14:textId="77777777" w:rsidR="00615B16" w:rsidRPr="00EC72EC" w:rsidRDefault="00EC72EC">
            <w:pPr>
              <w:spacing w:line="260" w:lineRule="auto"/>
              <w:rPr>
                <w:sz w:val="18"/>
                <w:szCs w:val="18"/>
              </w:rPr>
            </w:pPr>
            <w:r w:rsidRPr="00EC72EC">
              <w:rPr>
                <w:sz w:val="18"/>
                <w:szCs w:val="18"/>
              </w:rPr>
              <w:t>・5編1章で学習した内容を生物用語で振り返る。</w:t>
            </w:r>
          </w:p>
          <w:p w14:paraId="03FED16F" w14:textId="77777777" w:rsidR="00615B16" w:rsidRPr="00EC72EC" w:rsidRDefault="00EC72EC">
            <w:pPr>
              <w:spacing w:line="260" w:lineRule="auto"/>
              <w:rPr>
                <w:sz w:val="18"/>
                <w:szCs w:val="18"/>
              </w:rPr>
            </w:pPr>
            <w:r w:rsidRPr="00EC72EC">
              <w:rPr>
                <w:sz w:val="18"/>
                <w:szCs w:val="18"/>
              </w:rPr>
              <w:t>まとめ図</w:t>
            </w:r>
          </w:p>
          <w:p w14:paraId="61B5438C" w14:textId="77777777" w:rsidR="00615B16" w:rsidRPr="00EC72EC" w:rsidRDefault="00EC72EC">
            <w:pPr>
              <w:spacing w:line="260" w:lineRule="auto"/>
              <w:ind w:left="29" w:hanging="2"/>
              <w:rPr>
                <w:sz w:val="18"/>
                <w:szCs w:val="18"/>
              </w:rPr>
            </w:pPr>
            <w:r w:rsidRPr="00EC72EC">
              <w:rPr>
                <w:sz w:val="18"/>
                <w:szCs w:val="18"/>
              </w:rPr>
              <w:t>・5編1章で学習した内容を図で振り返る。</w:t>
            </w:r>
          </w:p>
        </w:tc>
        <w:tc>
          <w:tcPr>
            <w:tcW w:w="582" w:type="dxa"/>
          </w:tcPr>
          <w:p w14:paraId="01ED42DB" w14:textId="77777777" w:rsidR="00615B16" w:rsidRPr="00EC72EC" w:rsidRDefault="00615B16">
            <w:pPr>
              <w:jc w:val="center"/>
              <w:rPr>
                <w:sz w:val="20"/>
                <w:szCs w:val="20"/>
              </w:rPr>
            </w:pPr>
          </w:p>
        </w:tc>
        <w:tc>
          <w:tcPr>
            <w:tcW w:w="979" w:type="dxa"/>
          </w:tcPr>
          <w:p w14:paraId="062A7BBE" w14:textId="77777777" w:rsidR="00615B16" w:rsidRPr="00EC72EC" w:rsidRDefault="00EC72EC">
            <w:pPr>
              <w:jc w:val="center"/>
              <w:rPr>
                <w:sz w:val="20"/>
                <w:szCs w:val="20"/>
              </w:rPr>
            </w:pPr>
            <w:r w:rsidRPr="00EC72EC">
              <w:rPr>
                <w:sz w:val="20"/>
                <w:szCs w:val="20"/>
              </w:rPr>
              <w:t>402～405</w:t>
            </w:r>
          </w:p>
        </w:tc>
        <w:tc>
          <w:tcPr>
            <w:tcW w:w="582" w:type="dxa"/>
          </w:tcPr>
          <w:p w14:paraId="26D9D3A3"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0D98D3C0" w14:textId="77777777" w:rsidR="00615B16" w:rsidRPr="00EC72EC" w:rsidRDefault="00EC72EC">
            <w:pPr>
              <w:rPr>
                <w:sz w:val="20"/>
                <w:szCs w:val="20"/>
              </w:rPr>
            </w:pPr>
            <w:r w:rsidRPr="00EC72EC">
              <w:rPr>
                <w:sz w:val="20"/>
                <w:szCs w:val="20"/>
              </w:rPr>
              <w:t>〇</w:t>
            </w:r>
          </w:p>
        </w:tc>
        <w:tc>
          <w:tcPr>
            <w:tcW w:w="5929" w:type="dxa"/>
          </w:tcPr>
          <w:p w14:paraId="3B00122D"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tc>
      </w:tr>
    </w:tbl>
    <w:p w14:paraId="296C1DF4" w14:textId="77777777" w:rsidR="00615B16" w:rsidRPr="00EC72EC" w:rsidRDefault="00615B16">
      <w:pPr>
        <w:widowControl/>
        <w:jc w:val="left"/>
        <w:rPr>
          <w:rFonts w:ascii="BIZ UDゴシック" w:eastAsia="BIZ UDゴシック" w:hAnsi="BIZ UDゴシック" w:cs="BIZ UDゴシック"/>
        </w:rPr>
      </w:pPr>
    </w:p>
    <w:p w14:paraId="33C5DEA7" w14:textId="77777777" w:rsidR="00615B16" w:rsidRPr="00EC72EC" w:rsidRDefault="00EC72EC">
      <w:pPr>
        <w:widowControl/>
        <w:jc w:val="left"/>
        <w:rPr>
          <w:rFonts w:ascii="BIZ UDゴシック" w:eastAsia="BIZ UDゴシック" w:hAnsi="BIZ UDゴシック" w:cs="BIZ UDゴシック"/>
        </w:rPr>
      </w:pPr>
      <w:r w:rsidRPr="00EC72EC">
        <w:br w:type="page"/>
      </w:r>
    </w:p>
    <w:p w14:paraId="48FB6B4F"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lastRenderedPageBreak/>
        <w:t xml:space="preserve">5編　生態と環境　</w:t>
      </w:r>
      <w:r w:rsidRPr="00EC72EC">
        <w:rPr>
          <w:rFonts w:ascii="BIZ UDゴシック" w:eastAsia="BIZ UDゴシック" w:hAnsi="BIZ UDゴシック" w:cs="BIZ UDゴシック"/>
          <w:sz w:val="32"/>
          <w:szCs w:val="32"/>
        </w:rPr>
        <w:t xml:space="preserve">2章　生態系の物質生産と物質循環　</w:t>
      </w:r>
    </w:p>
    <w:tbl>
      <w:tblPr>
        <w:tblStyle w:val="affffff4"/>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6160C1E3" w14:textId="77777777">
        <w:tc>
          <w:tcPr>
            <w:tcW w:w="1820" w:type="dxa"/>
            <w:shd w:val="clear" w:color="auto" w:fill="D9D9D9"/>
          </w:tcPr>
          <w:p w14:paraId="705089D7"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5CC4FCA2" w14:textId="77777777" w:rsidR="00615B16" w:rsidRPr="00EC72EC" w:rsidRDefault="00EC72EC">
            <w:r w:rsidRPr="00EC72EC">
              <w:t>406～419</w:t>
            </w:r>
          </w:p>
        </w:tc>
        <w:tc>
          <w:tcPr>
            <w:tcW w:w="2025" w:type="dxa"/>
            <w:shd w:val="clear" w:color="auto" w:fill="D9D9D9"/>
          </w:tcPr>
          <w:p w14:paraId="0C1CB2B0"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43FFC9A0" w14:textId="77777777" w:rsidR="00615B16" w:rsidRPr="00EC72EC" w:rsidRDefault="00EC72EC">
            <w:r w:rsidRPr="00EC72EC">
              <w:t>(5)ア(イ)㋐，イ</w:t>
            </w:r>
          </w:p>
        </w:tc>
        <w:tc>
          <w:tcPr>
            <w:tcW w:w="1559" w:type="dxa"/>
            <w:shd w:val="clear" w:color="auto" w:fill="D9D9D9"/>
          </w:tcPr>
          <w:p w14:paraId="46E6E819"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2362F348" w14:textId="77777777" w:rsidR="00615B16" w:rsidRPr="00EC72EC" w:rsidRDefault="00EC72EC">
            <w:r w:rsidRPr="00EC72EC">
              <w:t>8</w:t>
            </w:r>
          </w:p>
        </w:tc>
        <w:tc>
          <w:tcPr>
            <w:tcW w:w="1560" w:type="dxa"/>
            <w:shd w:val="clear" w:color="auto" w:fill="D9D9D9"/>
          </w:tcPr>
          <w:p w14:paraId="261BCFB9"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13FCB963" w14:textId="77777777" w:rsidR="00615B16" w:rsidRPr="00EC72EC" w:rsidRDefault="00056F81">
            <w:r>
              <w:rPr>
                <w:rFonts w:hint="eastAsia"/>
              </w:rPr>
              <w:t>12月中旬～12月下旬</w:t>
            </w:r>
          </w:p>
        </w:tc>
      </w:tr>
    </w:tbl>
    <w:p w14:paraId="57FB00C6" w14:textId="77777777" w:rsidR="00615B16" w:rsidRPr="00EC72EC" w:rsidRDefault="00615B16"/>
    <w:p w14:paraId="53598791" w14:textId="77777777" w:rsidR="00615B16" w:rsidRPr="00EC72EC" w:rsidRDefault="00615B16">
      <w:pPr>
        <w:rPr>
          <w:rFonts w:ascii="BIZ UDゴシック" w:eastAsia="BIZ UDゴシック" w:hAnsi="BIZ UDゴシック" w:cs="BIZ UDゴシック"/>
        </w:rPr>
      </w:pPr>
    </w:p>
    <w:tbl>
      <w:tblPr>
        <w:tblStyle w:val="affffff5"/>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7FF5BE22" w14:textId="77777777">
        <w:tc>
          <w:tcPr>
            <w:tcW w:w="3256" w:type="dxa"/>
            <w:gridSpan w:val="2"/>
            <w:shd w:val="clear" w:color="auto" w:fill="D9D9D9"/>
            <w:vAlign w:val="center"/>
          </w:tcPr>
          <w:p w14:paraId="2CB2A52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5C75F2ED" w14:textId="77777777" w:rsidR="00615B16" w:rsidRPr="00EC72EC" w:rsidRDefault="00EC72EC">
            <w:pPr>
              <w:ind w:left="200" w:hanging="200"/>
              <w:rPr>
                <w:sz w:val="20"/>
                <w:szCs w:val="20"/>
              </w:rPr>
            </w:pPr>
            <w:r w:rsidRPr="00EC72EC">
              <w:rPr>
                <w:sz w:val="20"/>
                <w:szCs w:val="20"/>
              </w:rPr>
              <w:t>・生態と環境について，生態系の物質生産と物質循環のことを理解するとともに，それらの観察，実験などに関する技能を身に付ける。</w:t>
            </w:r>
          </w:p>
          <w:p w14:paraId="33F54551" w14:textId="77777777" w:rsidR="00615B16" w:rsidRPr="00EC72EC" w:rsidRDefault="00EC72EC">
            <w:pPr>
              <w:ind w:left="200" w:hanging="200"/>
              <w:rPr>
                <w:sz w:val="20"/>
                <w:szCs w:val="20"/>
              </w:rPr>
            </w:pPr>
            <w:r w:rsidRPr="00EC72EC">
              <w:rPr>
                <w:sz w:val="20"/>
                <w:szCs w:val="20"/>
              </w:rPr>
              <w:t>・生態系の物質生産と物質循環に関する資料にもとづいて，生態系における物質生産及びエネルギーの移動と生態系での物質循環とを関連づけて理解する。</w:t>
            </w:r>
          </w:p>
          <w:p w14:paraId="6370F862" w14:textId="77777777" w:rsidR="00615B16" w:rsidRPr="00EC72EC" w:rsidRDefault="00EC72EC">
            <w:pPr>
              <w:ind w:left="200" w:hanging="200"/>
              <w:rPr>
                <w:sz w:val="20"/>
                <w:szCs w:val="20"/>
              </w:rPr>
            </w:pPr>
            <w:r w:rsidRPr="00EC72EC">
              <w:rPr>
                <w:sz w:val="20"/>
                <w:szCs w:val="20"/>
              </w:rPr>
              <w:t>・生態系の物質生産と物質循環に関する事物・現象に主体的に関わり，科学的に探究しようとする態度と，生命を尊重し，自然環境の保全に寄与する態度を養う。</w:t>
            </w:r>
          </w:p>
        </w:tc>
      </w:tr>
      <w:tr w:rsidR="00EC72EC" w:rsidRPr="00EC72EC" w14:paraId="435A332B" w14:textId="77777777">
        <w:tc>
          <w:tcPr>
            <w:tcW w:w="1271" w:type="dxa"/>
            <w:vMerge w:val="restart"/>
            <w:shd w:val="clear" w:color="auto" w:fill="D9D9D9"/>
            <w:vAlign w:val="center"/>
          </w:tcPr>
          <w:p w14:paraId="118C2C32"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498827CC"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076B8857" w14:textId="77777777" w:rsidR="00615B16" w:rsidRPr="00EC72EC" w:rsidRDefault="00EC72EC">
            <w:pPr>
              <w:rPr>
                <w:sz w:val="20"/>
                <w:szCs w:val="20"/>
              </w:rPr>
            </w:pPr>
            <w:r w:rsidRPr="00EC72EC">
              <w:rPr>
                <w:sz w:val="20"/>
                <w:szCs w:val="20"/>
              </w:rPr>
              <w:t>生態と環境について，生態系の物質生産と物質循環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65191115" w14:textId="77777777">
        <w:tc>
          <w:tcPr>
            <w:tcW w:w="1271" w:type="dxa"/>
            <w:vMerge/>
            <w:shd w:val="clear" w:color="auto" w:fill="D9D9D9"/>
            <w:vAlign w:val="center"/>
          </w:tcPr>
          <w:p w14:paraId="7669CFFC"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545CEECE"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0C424335" w14:textId="77777777" w:rsidR="00615B16" w:rsidRPr="00EC72EC" w:rsidRDefault="00EC72EC">
            <w:pPr>
              <w:rPr>
                <w:sz w:val="20"/>
                <w:szCs w:val="20"/>
              </w:rPr>
            </w:pPr>
            <w:r w:rsidRPr="00EC72EC">
              <w:rPr>
                <w:sz w:val="20"/>
                <w:szCs w:val="20"/>
              </w:rPr>
              <w:t>生態系の物質生産と物質循環に関する資料にもとづいて，生態系における物質生産及びエネルギーの移動と生態系での物質循環とを関連づけて理解している。</w:t>
            </w:r>
          </w:p>
        </w:tc>
      </w:tr>
      <w:tr w:rsidR="00EC72EC" w:rsidRPr="00EC72EC" w14:paraId="7C4CD175" w14:textId="77777777">
        <w:tc>
          <w:tcPr>
            <w:tcW w:w="1271" w:type="dxa"/>
            <w:vMerge/>
            <w:shd w:val="clear" w:color="auto" w:fill="D9D9D9"/>
            <w:vAlign w:val="center"/>
          </w:tcPr>
          <w:p w14:paraId="0DB141C0"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64342489"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3F6A880B"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74F1D387" w14:textId="77777777" w:rsidR="00615B16" w:rsidRPr="00EC72EC" w:rsidRDefault="00EC72EC">
            <w:pPr>
              <w:rPr>
                <w:sz w:val="20"/>
                <w:szCs w:val="20"/>
              </w:rPr>
            </w:pPr>
            <w:r w:rsidRPr="00EC72EC">
              <w:rPr>
                <w:sz w:val="20"/>
                <w:szCs w:val="20"/>
              </w:rPr>
              <w:t>生態系の物質生産と物質循環に主体的に関わり，見通しをもったり振り返ったりするなど，科学的に探究しようとしている。</w:t>
            </w:r>
          </w:p>
        </w:tc>
      </w:tr>
    </w:tbl>
    <w:p w14:paraId="2A0C799B" w14:textId="77777777" w:rsidR="00615B16" w:rsidRPr="00EC72EC" w:rsidRDefault="00615B16"/>
    <w:p w14:paraId="3BA1EBC7" w14:textId="77777777" w:rsidR="00615B16" w:rsidRPr="00EC72EC" w:rsidRDefault="00EC72EC">
      <w:pPr>
        <w:widowControl/>
        <w:jc w:val="left"/>
      </w:pPr>
      <w:r w:rsidRPr="00EC72EC">
        <w:br w:type="page"/>
      </w:r>
    </w:p>
    <w:tbl>
      <w:tblPr>
        <w:tblStyle w:val="affffff6"/>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14:paraId="780CDDAA" w14:textId="77777777">
        <w:trPr>
          <w:cantSplit/>
          <w:trHeight w:val="735"/>
        </w:trPr>
        <w:tc>
          <w:tcPr>
            <w:tcW w:w="5942" w:type="dxa"/>
            <w:vAlign w:val="center"/>
          </w:tcPr>
          <w:p w14:paraId="4DDEFB2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lastRenderedPageBreak/>
              <w:t>主な学習活動</w:t>
            </w:r>
          </w:p>
        </w:tc>
        <w:tc>
          <w:tcPr>
            <w:tcW w:w="582" w:type="dxa"/>
          </w:tcPr>
          <w:p w14:paraId="7E56A491"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9" w:type="dxa"/>
            <w:vAlign w:val="center"/>
          </w:tcPr>
          <w:p w14:paraId="5CF449D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2" w:type="dxa"/>
          </w:tcPr>
          <w:p w14:paraId="22C24814"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2" w:type="dxa"/>
          </w:tcPr>
          <w:p w14:paraId="1253E1DD"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9" w:type="dxa"/>
            <w:vAlign w:val="center"/>
          </w:tcPr>
          <w:p w14:paraId="370C906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503C41F2" w14:textId="77777777">
        <w:tc>
          <w:tcPr>
            <w:tcW w:w="14596" w:type="dxa"/>
            <w:gridSpan w:val="6"/>
            <w:shd w:val="clear" w:color="auto" w:fill="D9D9D9"/>
          </w:tcPr>
          <w:p w14:paraId="20A0B493"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1節　食物網と物質生産　</w:t>
            </w:r>
          </w:p>
        </w:tc>
      </w:tr>
      <w:tr w:rsidR="00EC72EC" w:rsidRPr="00EC72EC" w14:paraId="1F08386E" w14:textId="77777777">
        <w:trPr>
          <w:trHeight w:val="5546"/>
        </w:trPr>
        <w:tc>
          <w:tcPr>
            <w:tcW w:w="5942" w:type="dxa"/>
          </w:tcPr>
          <w:p w14:paraId="32BAB2E3" w14:textId="77777777" w:rsidR="00615B16" w:rsidRPr="00EC72EC" w:rsidRDefault="00EC72EC">
            <w:pPr>
              <w:spacing w:line="260" w:lineRule="auto"/>
              <w:ind w:firstLine="33"/>
              <w:rPr>
                <w:sz w:val="18"/>
                <w:szCs w:val="18"/>
              </w:rPr>
            </w:pPr>
            <w:r w:rsidRPr="00EC72EC">
              <w:rPr>
                <w:sz w:val="18"/>
                <w:szCs w:val="18"/>
              </w:rPr>
              <w:t>Let’s start!</w:t>
            </w:r>
          </w:p>
          <w:p w14:paraId="3F6D7D5D" w14:textId="77777777" w:rsidR="00615B16" w:rsidRPr="00EC72EC" w:rsidRDefault="00EC72EC">
            <w:pPr>
              <w:spacing w:line="260" w:lineRule="auto"/>
              <w:ind w:left="180" w:hanging="180"/>
              <w:rPr>
                <w:sz w:val="18"/>
                <w:szCs w:val="18"/>
              </w:rPr>
            </w:pPr>
            <w:r w:rsidRPr="00EC72EC">
              <w:rPr>
                <w:sz w:val="18"/>
                <w:szCs w:val="18"/>
              </w:rPr>
              <w:t>・森林の食物網と海洋の食物網を比較し，共通点や相違点に気づく。</w:t>
            </w:r>
          </w:p>
          <w:p w14:paraId="666F3CE3" w14:textId="77777777" w:rsidR="00615B16" w:rsidRPr="00EC72EC" w:rsidRDefault="00EC72EC">
            <w:pPr>
              <w:spacing w:line="260" w:lineRule="auto"/>
              <w:ind w:left="180" w:hanging="180"/>
              <w:rPr>
                <w:sz w:val="18"/>
                <w:szCs w:val="18"/>
              </w:rPr>
            </w:pPr>
            <w:r w:rsidRPr="00EC72EC">
              <w:rPr>
                <w:sz w:val="18"/>
                <w:szCs w:val="18"/>
              </w:rPr>
              <w:t>A生態系を流れるエネルギー</w:t>
            </w:r>
          </w:p>
          <w:p w14:paraId="547FC414" w14:textId="77777777" w:rsidR="00615B16" w:rsidRPr="00EC72EC" w:rsidRDefault="00EC72EC">
            <w:pPr>
              <w:spacing w:line="260" w:lineRule="auto"/>
              <w:ind w:left="180" w:hanging="180"/>
              <w:rPr>
                <w:sz w:val="18"/>
                <w:szCs w:val="18"/>
              </w:rPr>
            </w:pPr>
            <w:r w:rsidRPr="00EC72EC">
              <w:rPr>
                <w:sz w:val="18"/>
                <w:szCs w:val="18"/>
              </w:rPr>
              <w:t>・物質生産について理解する。</w:t>
            </w:r>
          </w:p>
          <w:p w14:paraId="44921785" w14:textId="77777777" w:rsidR="00615B16" w:rsidRPr="00EC72EC" w:rsidRDefault="00EC72EC">
            <w:pPr>
              <w:spacing w:line="260" w:lineRule="auto"/>
              <w:ind w:left="180" w:hanging="180"/>
              <w:rPr>
                <w:sz w:val="18"/>
                <w:szCs w:val="18"/>
              </w:rPr>
            </w:pPr>
            <w:r w:rsidRPr="00EC72EC">
              <w:rPr>
                <w:sz w:val="18"/>
                <w:szCs w:val="18"/>
              </w:rPr>
              <w:t>・生態系全体のエネルギーの流れについて理解する。</w:t>
            </w:r>
          </w:p>
          <w:p w14:paraId="339D2481" w14:textId="77777777" w:rsidR="00615B16" w:rsidRPr="00EC72EC" w:rsidRDefault="00EC72EC">
            <w:pPr>
              <w:spacing w:line="260" w:lineRule="auto"/>
              <w:ind w:left="180" w:hanging="180"/>
              <w:rPr>
                <w:sz w:val="18"/>
                <w:szCs w:val="18"/>
              </w:rPr>
            </w:pPr>
            <w:r w:rsidRPr="00EC72EC">
              <w:rPr>
                <w:sz w:val="18"/>
                <w:szCs w:val="18"/>
              </w:rPr>
              <w:t>B　炭素の循環</w:t>
            </w:r>
          </w:p>
          <w:p w14:paraId="2E8E44E0" w14:textId="77777777" w:rsidR="00615B16" w:rsidRPr="00EC72EC" w:rsidRDefault="00EC72EC">
            <w:pPr>
              <w:spacing w:line="260" w:lineRule="auto"/>
              <w:ind w:left="180" w:hanging="180"/>
              <w:rPr>
                <w:sz w:val="18"/>
                <w:szCs w:val="18"/>
              </w:rPr>
            </w:pPr>
            <w:r w:rsidRPr="00EC72EC">
              <w:rPr>
                <w:sz w:val="18"/>
                <w:szCs w:val="18"/>
              </w:rPr>
              <w:t>・炭素は生態系を循環していることを理解する。</w:t>
            </w:r>
          </w:p>
          <w:p w14:paraId="22F52150" w14:textId="77777777" w:rsidR="00615B16" w:rsidRPr="00EC72EC" w:rsidRDefault="00EC72EC">
            <w:pPr>
              <w:spacing w:line="260" w:lineRule="auto"/>
              <w:ind w:left="180" w:hanging="180"/>
              <w:rPr>
                <w:sz w:val="18"/>
                <w:szCs w:val="18"/>
              </w:rPr>
            </w:pPr>
            <w:r w:rsidRPr="00EC72EC">
              <w:rPr>
                <w:sz w:val="18"/>
                <w:szCs w:val="18"/>
              </w:rPr>
              <w:t>・生態系全体の炭素の流れについて理解する。</w:t>
            </w:r>
          </w:p>
          <w:p w14:paraId="310BCF08" w14:textId="77777777" w:rsidR="00615B16" w:rsidRPr="00EC72EC" w:rsidRDefault="00EC72EC">
            <w:pPr>
              <w:spacing w:line="260" w:lineRule="auto"/>
              <w:ind w:left="180" w:hanging="180"/>
              <w:rPr>
                <w:sz w:val="18"/>
                <w:szCs w:val="18"/>
              </w:rPr>
            </w:pPr>
            <w:r w:rsidRPr="00EC72EC">
              <w:rPr>
                <w:sz w:val="18"/>
                <w:szCs w:val="18"/>
              </w:rPr>
              <w:t>・人間活動により，固定された炭素が放出され，二酸化炭素が増えていることを理解する。</w:t>
            </w:r>
          </w:p>
          <w:p w14:paraId="2D123EFF" w14:textId="77777777" w:rsidR="00615B16" w:rsidRPr="00EC72EC" w:rsidRDefault="00EC72EC">
            <w:pPr>
              <w:spacing w:line="260" w:lineRule="auto"/>
              <w:ind w:left="180" w:hanging="180"/>
              <w:rPr>
                <w:sz w:val="18"/>
                <w:szCs w:val="18"/>
              </w:rPr>
            </w:pPr>
            <w:r w:rsidRPr="00EC72EC">
              <w:rPr>
                <w:sz w:val="18"/>
                <w:szCs w:val="18"/>
              </w:rPr>
              <w:t>C　窒素の循環</w:t>
            </w:r>
          </w:p>
          <w:p w14:paraId="3007955A" w14:textId="77777777" w:rsidR="00615B16" w:rsidRPr="00EC72EC" w:rsidRDefault="00EC72EC">
            <w:pPr>
              <w:spacing w:line="260" w:lineRule="auto"/>
              <w:ind w:left="180" w:hanging="180"/>
              <w:rPr>
                <w:sz w:val="18"/>
                <w:szCs w:val="18"/>
              </w:rPr>
            </w:pPr>
            <w:r w:rsidRPr="00EC72EC">
              <w:rPr>
                <w:sz w:val="18"/>
                <w:szCs w:val="18"/>
              </w:rPr>
              <w:t>・窒素は生態系を循環していることを理解する。</w:t>
            </w:r>
          </w:p>
          <w:p w14:paraId="2DF979EF" w14:textId="77777777" w:rsidR="00615B16" w:rsidRPr="00EC72EC" w:rsidRDefault="00EC72EC">
            <w:pPr>
              <w:spacing w:line="260" w:lineRule="auto"/>
              <w:ind w:left="180" w:hanging="180"/>
              <w:rPr>
                <w:sz w:val="18"/>
                <w:szCs w:val="18"/>
              </w:rPr>
            </w:pPr>
            <w:r w:rsidRPr="00EC72EC">
              <w:rPr>
                <w:sz w:val="18"/>
                <w:szCs w:val="18"/>
              </w:rPr>
              <w:t>・生態系全体の窒素の流れについて理解する。</w:t>
            </w:r>
          </w:p>
          <w:p w14:paraId="56C7904D" w14:textId="77777777" w:rsidR="00615B16" w:rsidRPr="00EC72EC" w:rsidRDefault="00EC72EC">
            <w:pPr>
              <w:spacing w:line="260" w:lineRule="auto"/>
              <w:ind w:left="180" w:hanging="180"/>
              <w:rPr>
                <w:sz w:val="18"/>
                <w:szCs w:val="18"/>
              </w:rPr>
            </w:pPr>
            <w:r w:rsidRPr="00EC72EC">
              <w:rPr>
                <w:sz w:val="18"/>
                <w:szCs w:val="18"/>
              </w:rPr>
              <w:t>・窒素固定について理解する。</w:t>
            </w:r>
          </w:p>
          <w:p w14:paraId="40F7C8F1" w14:textId="3FC91514" w:rsidR="00615B16" w:rsidRPr="00EC72EC" w:rsidRDefault="00EC72EC">
            <w:pPr>
              <w:spacing w:line="260" w:lineRule="auto"/>
              <w:ind w:left="175" w:hanging="182"/>
              <w:rPr>
                <w:sz w:val="18"/>
                <w:szCs w:val="18"/>
              </w:rPr>
            </w:pPr>
            <w:r w:rsidRPr="00EC72EC">
              <w:rPr>
                <w:sz w:val="18"/>
                <w:szCs w:val="18"/>
              </w:rPr>
              <w:t>＜コラム＞</w:t>
            </w:r>
            <w:r w:rsidR="0067724A">
              <w:rPr>
                <w:rFonts w:hint="eastAsia"/>
                <w:sz w:val="18"/>
                <w:szCs w:val="18"/>
              </w:rPr>
              <w:t>窒素の同化</w:t>
            </w:r>
          </w:p>
          <w:p w14:paraId="7CE49FC3" w14:textId="76BE4D08" w:rsidR="00615B16" w:rsidRPr="00EC72EC" w:rsidRDefault="00EC72EC">
            <w:pPr>
              <w:spacing w:line="260" w:lineRule="auto"/>
              <w:rPr>
                <w:sz w:val="18"/>
                <w:szCs w:val="18"/>
              </w:rPr>
            </w:pPr>
            <w:r w:rsidRPr="00EC72EC">
              <w:rPr>
                <w:sz w:val="18"/>
                <w:szCs w:val="18"/>
              </w:rPr>
              <w:t>・</w:t>
            </w:r>
            <w:r w:rsidR="0067724A">
              <w:rPr>
                <w:rFonts w:hint="eastAsia"/>
                <w:sz w:val="18"/>
                <w:szCs w:val="18"/>
              </w:rPr>
              <w:t>窒素の同化について理解する</w:t>
            </w:r>
            <w:r w:rsidRPr="00EC72EC">
              <w:rPr>
                <w:sz w:val="18"/>
                <w:szCs w:val="18"/>
              </w:rPr>
              <w:t>。</w:t>
            </w:r>
          </w:p>
        </w:tc>
        <w:tc>
          <w:tcPr>
            <w:tcW w:w="582" w:type="dxa"/>
          </w:tcPr>
          <w:p w14:paraId="69D1F05A" w14:textId="77777777" w:rsidR="00615B16" w:rsidRPr="00EC72EC" w:rsidRDefault="00EC72EC">
            <w:pPr>
              <w:jc w:val="center"/>
              <w:rPr>
                <w:sz w:val="20"/>
                <w:szCs w:val="20"/>
              </w:rPr>
            </w:pPr>
            <w:r w:rsidRPr="00EC72EC">
              <w:rPr>
                <w:sz w:val="20"/>
                <w:szCs w:val="20"/>
              </w:rPr>
              <w:t>4</w:t>
            </w:r>
          </w:p>
          <w:p w14:paraId="35FE97EB" w14:textId="77777777" w:rsidR="00615B16" w:rsidRPr="00EC72EC" w:rsidRDefault="00615B16">
            <w:pPr>
              <w:jc w:val="center"/>
              <w:rPr>
                <w:sz w:val="20"/>
                <w:szCs w:val="20"/>
              </w:rPr>
            </w:pPr>
          </w:p>
        </w:tc>
        <w:tc>
          <w:tcPr>
            <w:tcW w:w="979" w:type="dxa"/>
          </w:tcPr>
          <w:p w14:paraId="0316E971" w14:textId="77777777" w:rsidR="00615B16" w:rsidRPr="00EC72EC" w:rsidRDefault="00EC72EC">
            <w:pPr>
              <w:jc w:val="center"/>
              <w:rPr>
                <w:sz w:val="20"/>
                <w:szCs w:val="20"/>
              </w:rPr>
            </w:pPr>
            <w:r w:rsidRPr="00EC72EC">
              <w:rPr>
                <w:sz w:val="20"/>
                <w:szCs w:val="20"/>
              </w:rPr>
              <w:t>406～411</w:t>
            </w:r>
          </w:p>
        </w:tc>
        <w:tc>
          <w:tcPr>
            <w:tcW w:w="582" w:type="dxa"/>
          </w:tcPr>
          <w:p w14:paraId="21064A1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09549353" w14:textId="77777777" w:rsidR="00615B16" w:rsidRPr="00EC72EC" w:rsidRDefault="00615B16">
            <w:pPr>
              <w:jc w:val="center"/>
              <w:rPr>
                <w:sz w:val="20"/>
                <w:szCs w:val="20"/>
              </w:rPr>
            </w:pPr>
          </w:p>
        </w:tc>
        <w:tc>
          <w:tcPr>
            <w:tcW w:w="5929" w:type="dxa"/>
          </w:tcPr>
          <w:p w14:paraId="0CA48829"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生態系における，エネルギーの流れ，炭素の循環，窒素の循環について理解している。［発言分析・記述分析］</w:t>
            </w:r>
          </w:p>
        </w:tc>
      </w:tr>
    </w:tbl>
    <w:p w14:paraId="19699BE5" w14:textId="77777777" w:rsidR="00615B16" w:rsidRPr="00EC72EC" w:rsidRDefault="00615B16"/>
    <w:tbl>
      <w:tblPr>
        <w:tblStyle w:val="affffff7"/>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2"/>
        <w:gridCol w:w="582"/>
        <w:gridCol w:w="979"/>
        <w:gridCol w:w="582"/>
        <w:gridCol w:w="582"/>
        <w:gridCol w:w="5929"/>
      </w:tblGrid>
      <w:tr w:rsidR="00EC72EC" w:rsidRPr="00EC72EC" w14:paraId="08547FF7" w14:textId="77777777">
        <w:tc>
          <w:tcPr>
            <w:tcW w:w="14596" w:type="dxa"/>
            <w:gridSpan w:val="6"/>
            <w:shd w:val="clear" w:color="auto" w:fill="D9D9D9"/>
          </w:tcPr>
          <w:p w14:paraId="038E620F"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2節　生態系の物質収支と生態ピラミッド　</w:t>
            </w:r>
          </w:p>
        </w:tc>
      </w:tr>
      <w:tr w:rsidR="00EC72EC" w:rsidRPr="00EC72EC" w14:paraId="5766EC7E" w14:textId="77777777">
        <w:trPr>
          <w:trHeight w:val="7846"/>
        </w:trPr>
        <w:tc>
          <w:tcPr>
            <w:tcW w:w="5942" w:type="dxa"/>
          </w:tcPr>
          <w:p w14:paraId="2CBDE825" w14:textId="77777777" w:rsidR="00615B16" w:rsidRPr="00EC72EC" w:rsidRDefault="00EC72EC">
            <w:pPr>
              <w:spacing w:line="260" w:lineRule="auto"/>
              <w:rPr>
                <w:sz w:val="20"/>
                <w:szCs w:val="20"/>
              </w:rPr>
            </w:pPr>
            <w:r w:rsidRPr="00EC72EC">
              <w:rPr>
                <w:sz w:val="20"/>
                <w:szCs w:val="20"/>
              </w:rPr>
              <w:lastRenderedPageBreak/>
              <w:t>Let’s start!</w:t>
            </w:r>
          </w:p>
          <w:p w14:paraId="0C7F9CE0" w14:textId="77777777" w:rsidR="00615B16" w:rsidRPr="00EC72EC" w:rsidRDefault="00EC72EC">
            <w:pPr>
              <w:spacing w:line="260" w:lineRule="auto"/>
              <w:ind w:left="180" w:hanging="180"/>
              <w:rPr>
                <w:sz w:val="18"/>
                <w:szCs w:val="18"/>
              </w:rPr>
            </w:pPr>
            <w:r w:rsidRPr="00EC72EC">
              <w:rPr>
                <w:sz w:val="18"/>
                <w:szCs w:val="18"/>
              </w:rPr>
              <w:t>・生態ピラミッドから，栄養段階が上がるほど個体数が減少する傾向があることに気づく。</w:t>
            </w:r>
          </w:p>
          <w:p w14:paraId="16B1F127" w14:textId="77777777" w:rsidR="00615B16" w:rsidRPr="00EC72EC" w:rsidRDefault="00EC72EC">
            <w:pPr>
              <w:spacing w:line="260" w:lineRule="auto"/>
              <w:rPr>
                <w:sz w:val="18"/>
                <w:szCs w:val="18"/>
              </w:rPr>
            </w:pPr>
            <w:r w:rsidRPr="00EC72EC">
              <w:rPr>
                <w:sz w:val="18"/>
                <w:szCs w:val="18"/>
              </w:rPr>
              <w:t>A　生産者の物質収支</w:t>
            </w:r>
          </w:p>
          <w:p w14:paraId="437D2C5A" w14:textId="77777777" w:rsidR="00615B16" w:rsidRPr="00EC72EC" w:rsidRDefault="00EC72EC">
            <w:pPr>
              <w:spacing w:line="260" w:lineRule="auto"/>
              <w:ind w:left="180" w:hanging="180"/>
              <w:rPr>
                <w:rFonts w:hint="eastAsia"/>
                <w:sz w:val="18"/>
                <w:szCs w:val="18"/>
              </w:rPr>
            </w:pPr>
            <w:r w:rsidRPr="00EC72EC">
              <w:rPr>
                <w:sz w:val="18"/>
                <w:szCs w:val="18"/>
              </w:rPr>
              <w:t>・生産者の物質収支について，用語の意味と関係を理解する。</w:t>
            </w:r>
          </w:p>
          <w:p w14:paraId="341B419A" w14:textId="77777777" w:rsidR="00615B16" w:rsidRPr="00EC72EC" w:rsidRDefault="00EC72EC">
            <w:pPr>
              <w:spacing w:line="260" w:lineRule="auto"/>
              <w:rPr>
                <w:sz w:val="18"/>
                <w:szCs w:val="18"/>
              </w:rPr>
            </w:pPr>
            <w:r w:rsidRPr="00EC72EC">
              <w:rPr>
                <w:sz w:val="18"/>
                <w:szCs w:val="18"/>
              </w:rPr>
              <w:t>B　森林生態系の物質収支</w:t>
            </w:r>
          </w:p>
          <w:p w14:paraId="14B080AC" w14:textId="77777777" w:rsidR="00615B16" w:rsidRPr="00EC72EC" w:rsidRDefault="00EC72EC">
            <w:pPr>
              <w:spacing w:line="260" w:lineRule="auto"/>
              <w:ind w:left="180" w:hanging="180"/>
              <w:rPr>
                <w:sz w:val="18"/>
                <w:szCs w:val="18"/>
              </w:rPr>
            </w:pPr>
            <w:r w:rsidRPr="00EC72EC">
              <w:rPr>
                <w:sz w:val="18"/>
                <w:szCs w:val="18"/>
              </w:rPr>
              <w:t>・森林の物質収支の特徴を理解する。</w:t>
            </w:r>
          </w:p>
          <w:p w14:paraId="52450426" w14:textId="77777777" w:rsidR="00615B16" w:rsidRPr="00EC72EC" w:rsidRDefault="00EC72EC">
            <w:pPr>
              <w:spacing w:line="260" w:lineRule="auto"/>
              <w:ind w:left="180" w:hanging="180"/>
              <w:rPr>
                <w:sz w:val="18"/>
                <w:szCs w:val="18"/>
              </w:rPr>
            </w:pPr>
            <w:r w:rsidRPr="00EC72EC">
              <w:rPr>
                <w:sz w:val="18"/>
                <w:szCs w:val="18"/>
              </w:rPr>
              <w:t>＜コラム＞生産構造図</w:t>
            </w:r>
          </w:p>
          <w:p w14:paraId="3CBD1274" w14:textId="77777777" w:rsidR="00615B16" w:rsidRPr="00EC72EC" w:rsidRDefault="00EC72EC">
            <w:pPr>
              <w:spacing w:line="260" w:lineRule="auto"/>
              <w:ind w:left="180" w:hanging="180"/>
              <w:rPr>
                <w:sz w:val="18"/>
                <w:szCs w:val="18"/>
              </w:rPr>
            </w:pPr>
            <w:r w:rsidRPr="00EC72EC">
              <w:rPr>
                <w:sz w:val="18"/>
                <w:szCs w:val="18"/>
              </w:rPr>
              <w:t>・生産構造図について理解する</w:t>
            </w:r>
          </w:p>
          <w:p w14:paraId="3C79AE27" w14:textId="77777777" w:rsidR="00615B16" w:rsidRPr="00EC72EC" w:rsidRDefault="00EC72EC">
            <w:pPr>
              <w:spacing w:line="260" w:lineRule="auto"/>
              <w:ind w:left="180" w:hanging="180"/>
              <w:rPr>
                <w:sz w:val="18"/>
                <w:szCs w:val="18"/>
              </w:rPr>
            </w:pPr>
            <w:r w:rsidRPr="00EC72EC">
              <w:rPr>
                <w:sz w:val="18"/>
                <w:szCs w:val="18"/>
              </w:rPr>
              <w:t>・植物体の形状と生産構造図との関連について理解を深める。</w:t>
            </w:r>
          </w:p>
          <w:p w14:paraId="231AE8FC" w14:textId="77777777" w:rsidR="00615B16" w:rsidRPr="00EC72EC" w:rsidRDefault="00EC72EC">
            <w:pPr>
              <w:spacing w:line="260" w:lineRule="auto"/>
              <w:rPr>
                <w:sz w:val="18"/>
                <w:szCs w:val="18"/>
              </w:rPr>
            </w:pPr>
            <w:r w:rsidRPr="00EC72EC">
              <w:rPr>
                <w:sz w:val="18"/>
                <w:szCs w:val="18"/>
              </w:rPr>
              <w:t>C　バイオームと生産量，現存量</w:t>
            </w:r>
          </w:p>
          <w:p w14:paraId="5A68C4B7" w14:textId="77777777" w:rsidR="00615B16" w:rsidRPr="00EC72EC" w:rsidRDefault="00EC72EC">
            <w:pPr>
              <w:spacing w:line="260" w:lineRule="auto"/>
              <w:ind w:left="180" w:hanging="180"/>
              <w:rPr>
                <w:sz w:val="18"/>
                <w:szCs w:val="18"/>
              </w:rPr>
            </w:pPr>
            <w:r w:rsidRPr="00EC72EC">
              <w:rPr>
                <w:sz w:val="18"/>
                <w:szCs w:val="18"/>
              </w:rPr>
              <w:t>・バイオームごとの純生産量と現存量の関係や特徴を理解する。</w:t>
            </w:r>
          </w:p>
          <w:p w14:paraId="004F9107" w14:textId="77777777" w:rsidR="00615B16" w:rsidRPr="00EC72EC" w:rsidRDefault="00EC72EC">
            <w:pPr>
              <w:spacing w:line="260" w:lineRule="auto"/>
              <w:ind w:left="180" w:hanging="180"/>
              <w:rPr>
                <w:sz w:val="18"/>
                <w:szCs w:val="18"/>
              </w:rPr>
            </w:pPr>
            <w:r w:rsidRPr="00EC72EC">
              <w:rPr>
                <w:sz w:val="18"/>
                <w:szCs w:val="18"/>
              </w:rPr>
              <w:t>・年降水量や年平均気温と純生産量との関係を理解する。</w:t>
            </w:r>
          </w:p>
          <w:p w14:paraId="077B6647" w14:textId="77777777" w:rsidR="00615B16" w:rsidRPr="00EC72EC" w:rsidRDefault="00EC72EC">
            <w:pPr>
              <w:spacing w:line="260" w:lineRule="auto"/>
              <w:ind w:left="180" w:hanging="180"/>
              <w:rPr>
                <w:sz w:val="18"/>
                <w:szCs w:val="18"/>
              </w:rPr>
            </w:pPr>
            <w:r w:rsidRPr="00EC72EC">
              <w:rPr>
                <w:sz w:val="18"/>
                <w:szCs w:val="18"/>
              </w:rPr>
              <w:t>D　エネルギーの効率</w:t>
            </w:r>
          </w:p>
          <w:p w14:paraId="240F7622" w14:textId="77777777" w:rsidR="00615B16" w:rsidRPr="00EC72EC" w:rsidRDefault="00EC72EC">
            <w:pPr>
              <w:spacing w:line="260" w:lineRule="auto"/>
              <w:ind w:left="180" w:hanging="180"/>
              <w:rPr>
                <w:sz w:val="18"/>
                <w:szCs w:val="18"/>
              </w:rPr>
            </w:pPr>
            <w:r w:rsidRPr="00EC72EC">
              <w:rPr>
                <w:sz w:val="18"/>
                <w:szCs w:val="18"/>
              </w:rPr>
              <w:t>・エネルギーは，生産者から消費者にわたる過程で減少することを理解する。</w:t>
            </w:r>
          </w:p>
          <w:p w14:paraId="0033AB05" w14:textId="77777777" w:rsidR="00615B16" w:rsidRPr="00EC72EC" w:rsidRDefault="00EC72EC">
            <w:pPr>
              <w:spacing w:line="260" w:lineRule="auto"/>
              <w:ind w:left="180" w:hanging="180"/>
              <w:rPr>
                <w:sz w:val="18"/>
                <w:szCs w:val="18"/>
              </w:rPr>
            </w:pPr>
            <w:r w:rsidRPr="00EC72EC">
              <w:rPr>
                <w:sz w:val="18"/>
                <w:szCs w:val="18"/>
              </w:rPr>
              <w:t>・エネルギー効率の考え方について理解する。</w:t>
            </w:r>
          </w:p>
          <w:p w14:paraId="59349DA4" w14:textId="77777777" w:rsidR="00615B16" w:rsidRPr="00EC72EC" w:rsidRDefault="00EC72EC">
            <w:pPr>
              <w:spacing w:line="260" w:lineRule="auto"/>
              <w:ind w:left="180" w:hanging="180"/>
              <w:rPr>
                <w:sz w:val="18"/>
                <w:szCs w:val="18"/>
              </w:rPr>
            </w:pPr>
            <w:r w:rsidRPr="00EC72EC">
              <w:rPr>
                <w:sz w:val="18"/>
                <w:szCs w:val="18"/>
              </w:rPr>
              <w:t>E　消費者の物質収支と生態ピラミッド</w:t>
            </w:r>
          </w:p>
          <w:p w14:paraId="52909553" w14:textId="77777777" w:rsidR="00615B16" w:rsidRPr="00EC72EC" w:rsidRDefault="00EC72EC">
            <w:pPr>
              <w:spacing w:line="260" w:lineRule="auto"/>
              <w:ind w:left="180" w:hanging="180"/>
              <w:rPr>
                <w:sz w:val="18"/>
                <w:szCs w:val="18"/>
              </w:rPr>
            </w:pPr>
            <w:r w:rsidRPr="00EC72EC">
              <w:rPr>
                <w:sz w:val="18"/>
                <w:szCs w:val="18"/>
              </w:rPr>
              <w:t>・生態系全体で見たとき，エネルギーは栄養段階が上がるごとに減少していき，栄養段階を積み重ねるとピラミッド型になることを理解する。</w:t>
            </w:r>
          </w:p>
          <w:p w14:paraId="7BD79564" w14:textId="7F8961C3" w:rsidR="00615B16" w:rsidRPr="00EC72EC" w:rsidRDefault="00EC72EC" w:rsidP="0067724A">
            <w:pPr>
              <w:spacing w:line="260" w:lineRule="auto"/>
              <w:ind w:left="180" w:hanging="180"/>
              <w:rPr>
                <w:rFonts w:hint="eastAsia"/>
                <w:sz w:val="18"/>
                <w:szCs w:val="18"/>
              </w:rPr>
            </w:pPr>
            <w:r w:rsidRPr="00EC72EC">
              <w:rPr>
                <w:sz w:val="18"/>
                <w:szCs w:val="18"/>
              </w:rPr>
              <w:t>・生態系により，摂食効率に違いがあることを理解する。</w:t>
            </w:r>
          </w:p>
        </w:tc>
        <w:tc>
          <w:tcPr>
            <w:tcW w:w="582" w:type="dxa"/>
          </w:tcPr>
          <w:p w14:paraId="188B0FBF" w14:textId="77777777" w:rsidR="00615B16" w:rsidRPr="00EC72EC" w:rsidRDefault="00EC72EC">
            <w:pPr>
              <w:jc w:val="center"/>
              <w:rPr>
                <w:sz w:val="20"/>
                <w:szCs w:val="20"/>
              </w:rPr>
            </w:pPr>
            <w:r w:rsidRPr="00EC72EC">
              <w:rPr>
                <w:sz w:val="20"/>
                <w:szCs w:val="20"/>
              </w:rPr>
              <w:t>4</w:t>
            </w:r>
          </w:p>
        </w:tc>
        <w:tc>
          <w:tcPr>
            <w:tcW w:w="979" w:type="dxa"/>
          </w:tcPr>
          <w:p w14:paraId="29E7D3F3" w14:textId="77777777" w:rsidR="00615B16" w:rsidRPr="00EC72EC" w:rsidRDefault="00EC72EC">
            <w:pPr>
              <w:jc w:val="center"/>
              <w:rPr>
                <w:sz w:val="20"/>
                <w:szCs w:val="20"/>
              </w:rPr>
            </w:pPr>
            <w:r w:rsidRPr="00EC72EC">
              <w:rPr>
                <w:sz w:val="20"/>
                <w:szCs w:val="20"/>
              </w:rPr>
              <w:t>412～417</w:t>
            </w:r>
          </w:p>
        </w:tc>
        <w:tc>
          <w:tcPr>
            <w:tcW w:w="582" w:type="dxa"/>
          </w:tcPr>
          <w:p w14:paraId="3DBAE8A5"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467BD3D7" w14:textId="77777777" w:rsidR="00615B16" w:rsidRPr="00EC72EC" w:rsidRDefault="00615B16">
            <w:pPr>
              <w:jc w:val="center"/>
              <w:rPr>
                <w:sz w:val="20"/>
                <w:szCs w:val="20"/>
              </w:rPr>
            </w:pPr>
          </w:p>
        </w:tc>
        <w:tc>
          <w:tcPr>
            <w:tcW w:w="5929" w:type="dxa"/>
          </w:tcPr>
          <w:p w14:paraId="177AA70A"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生態系の物質収支と生態ピラミッドについて理解している。［発言分析・記述分析］</w:t>
            </w:r>
          </w:p>
        </w:tc>
      </w:tr>
      <w:tr w:rsidR="00EC72EC" w:rsidRPr="00EC72EC" w14:paraId="3046C3A1" w14:textId="77777777">
        <w:tc>
          <w:tcPr>
            <w:tcW w:w="14596" w:type="dxa"/>
            <w:gridSpan w:val="6"/>
            <w:shd w:val="clear" w:color="auto" w:fill="D9D9D9"/>
          </w:tcPr>
          <w:p w14:paraId="128C6D38"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14:paraId="4D816B83" w14:textId="77777777">
        <w:trPr>
          <w:trHeight w:val="54"/>
        </w:trPr>
        <w:tc>
          <w:tcPr>
            <w:tcW w:w="5942" w:type="dxa"/>
          </w:tcPr>
          <w:p w14:paraId="25CBB981" w14:textId="77777777" w:rsidR="00615B16" w:rsidRPr="00EC72EC" w:rsidRDefault="00EC72EC">
            <w:pPr>
              <w:spacing w:line="260" w:lineRule="auto"/>
              <w:ind w:left="29" w:hanging="2"/>
              <w:rPr>
                <w:sz w:val="18"/>
                <w:szCs w:val="18"/>
              </w:rPr>
            </w:pPr>
            <w:r w:rsidRPr="00EC72EC">
              <w:rPr>
                <w:sz w:val="18"/>
                <w:szCs w:val="18"/>
              </w:rPr>
              <w:t>用語の確認</w:t>
            </w:r>
          </w:p>
          <w:p w14:paraId="13983E51" w14:textId="77777777" w:rsidR="00615B16" w:rsidRPr="00EC72EC" w:rsidRDefault="00EC72EC">
            <w:pPr>
              <w:spacing w:line="260" w:lineRule="auto"/>
              <w:rPr>
                <w:sz w:val="18"/>
                <w:szCs w:val="18"/>
              </w:rPr>
            </w:pPr>
            <w:r w:rsidRPr="00EC72EC">
              <w:rPr>
                <w:sz w:val="18"/>
                <w:szCs w:val="18"/>
              </w:rPr>
              <w:t>・5編2章で学習した内容を生物用語で振り返る。</w:t>
            </w:r>
          </w:p>
          <w:p w14:paraId="529B6298" w14:textId="77777777" w:rsidR="00615B16" w:rsidRPr="00EC72EC" w:rsidRDefault="00EC72EC">
            <w:pPr>
              <w:spacing w:line="260" w:lineRule="auto"/>
              <w:rPr>
                <w:sz w:val="18"/>
                <w:szCs w:val="18"/>
              </w:rPr>
            </w:pPr>
            <w:r w:rsidRPr="00EC72EC">
              <w:rPr>
                <w:sz w:val="18"/>
                <w:szCs w:val="18"/>
              </w:rPr>
              <w:t>まとめ図</w:t>
            </w:r>
          </w:p>
          <w:p w14:paraId="2E2251C3" w14:textId="77777777" w:rsidR="00615B16" w:rsidRPr="00EC72EC" w:rsidRDefault="00EC72EC">
            <w:pPr>
              <w:spacing w:line="260" w:lineRule="auto"/>
              <w:ind w:left="29" w:hanging="2"/>
              <w:rPr>
                <w:sz w:val="20"/>
                <w:szCs w:val="20"/>
              </w:rPr>
            </w:pPr>
            <w:r w:rsidRPr="00EC72EC">
              <w:rPr>
                <w:sz w:val="18"/>
                <w:szCs w:val="18"/>
              </w:rPr>
              <w:t>・5編2章で学習した内容を図で振り返る。</w:t>
            </w:r>
          </w:p>
        </w:tc>
        <w:tc>
          <w:tcPr>
            <w:tcW w:w="582" w:type="dxa"/>
          </w:tcPr>
          <w:p w14:paraId="75A778EF" w14:textId="77777777" w:rsidR="00615B16" w:rsidRPr="00EC72EC" w:rsidRDefault="00615B16">
            <w:pPr>
              <w:jc w:val="center"/>
              <w:rPr>
                <w:sz w:val="20"/>
                <w:szCs w:val="20"/>
              </w:rPr>
            </w:pPr>
          </w:p>
        </w:tc>
        <w:tc>
          <w:tcPr>
            <w:tcW w:w="979" w:type="dxa"/>
          </w:tcPr>
          <w:p w14:paraId="34D75386" w14:textId="77777777" w:rsidR="00615B16" w:rsidRPr="00EC72EC" w:rsidRDefault="00EC72EC">
            <w:pPr>
              <w:jc w:val="center"/>
              <w:rPr>
                <w:sz w:val="20"/>
                <w:szCs w:val="20"/>
              </w:rPr>
            </w:pPr>
            <w:r w:rsidRPr="00EC72EC">
              <w:rPr>
                <w:sz w:val="20"/>
                <w:szCs w:val="20"/>
              </w:rPr>
              <w:t>418～419</w:t>
            </w:r>
          </w:p>
        </w:tc>
        <w:tc>
          <w:tcPr>
            <w:tcW w:w="582" w:type="dxa"/>
          </w:tcPr>
          <w:p w14:paraId="43AC0855"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2" w:type="dxa"/>
          </w:tcPr>
          <w:p w14:paraId="39C877C0" w14:textId="77777777" w:rsidR="00615B16" w:rsidRPr="00EC72EC" w:rsidRDefault="00EC72EC">
            <w:pPr>
              <w:jc w:val="center"/>
              <w:rPr>
                <w:sz w:val="20"/>
                <w:szCs w:val="20"/>
              </w:rPr>
            </w:pPr>
            <w:r w:rsidRPr="00EC72EC">
              <w:rPr>
                <w:sz w:val="20"/>
                <w:szCs w:val="20"/>
              </w:rPr>
              <w:t>〇</w:t>
            </w:r>
          </w:p>
        </w:tc>
        <w:tc>
          <w:tcPr>
            <w:tcW w:w="5929" w:type="dxa"/>
          </w:tcPr>
          <w:p w14:paraId="5AA6D68B"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tc>
      </w:tr>
    </w:tbl>
    <w:p w14:paraId="79065255" w14:textId="77777777" w:rsidR="00615B16" w:rsidRPr="00EC72EC" w:rsidRDefault="00615B16">
      <w:pPr>
        <w:widowControl/>
        <w:jc w:val="left"/>
      </w:pPr>
    </w:p>
    <w:p w14:paraId="02918D9B" w14:textId="547869C1" w:rsidR="00615B16" w:rsidRPr="00EC72EC" w:rsidRDefault="00615B16"/>
    <w:p w14:paraId="24F21734" w14:textId="77777777" w:rsidR="00615B16" w:rsidRPr="00EC72EC" w:rsidRDefault="00615B16">
      <w:pPr>
        <w:widowControl/>
        <w:jc w:val="left"/>
      </w:pPr>
    </w:p>
    <w:p w14:paraId="7670D997" w14:textId="77777777" w:rsidR="00615B16" w:rsidRPr="00EC72EC" w:rsidRDefault="00EC72EC">
      <w:pPr>
        <w:rPr>
          <w:rFonts w:ascii="BIZ UDゴシック" w:eastAsia="BIZ UDゴシック" w:hAnsi="BIZ UDゴシック" w:cs="BIZ UDゴシック"/>
        </w:rPr>
      </w:pPr>
      <w:r w:rsidRPr="00EC72EC">
        <w:rPr>
          <w:rFonts w:ascii="BIZ UDゴシック" w:eastAsia="BIZ UDゴシック" w:hAnsi="BIZ UDゴシック" w:cs="BIZ UDゴシック"/>
        </w:rPr>
        <w:t xml:space="preserve">5編　生態と環境　</w:t>
      </w:r>
      <w:r w:rsidRPr="00EC72EC">
        <w:rPr>
          <w:rFonts w:ascii="BIZ UDゴシック" w:eastAsia="BIZ UDゴシック" w:hAnsi="BIZ UDゴシック" w:cs="BIZ UDゴシック"/>
          <w:sz w:val="32"/>
          <w:szCs w:val="32"/>
        </w:rPr>
        <w:t xml:space="preserve">3章　生態系と人間生活　</w:t>
      </w:r>
    </w:p>
    <w:tbl>
      <w:tblPr>
        <w:tblStyle w:val="affffff8"/>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20"/>
        <w:gridCol w:w="2025"/>
        <w:gridCol w:w="1985"/>
        <w:gridCol w:w="1559"/>
        <w:gridCol w:w="1559"/>
        <w:gridCol w:w="1560"/>
        <w:gridCol w:w="2232"/>
      </w:tblGrid>
      <w:tr w:rsidR="00EC72EC" w:rsidRPr="00EC72EC" w14:paraId="0A326728" w14:textId="77777777">
        <w:tc>
          <w:tcPr>
            <w:tcW w:w="1820" w:type="dxa"/>
            <w:shd w:val="clear" w:color="auto" w:fill="D9D9D9"/>
          </w:tcPr>
          <w:p w14:paraId="6258736F"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教科書のページ</w:t>
            </w:r>
          </w:p>
        </w:tc>
        <w:tc>
          <w:tcPr>
            <w:tcW w:w="1820" w:type="dxa"/>
          </w:tcPr>
          <w:p w14:paraId="765153A5" w14:textId="77777777" w:rsidR="00615B16" w:rsidRPr="00EC72EC" w:rsidRDefault="00EC72EC">
            <w:r w:rsidRPr="00EC72EC">
              <w:t>420～441</w:t>
            </w:r>
          </w:p>
        </w:tc>
        <w:tc>
          <w:tcPr>
            <w:tcW w:w="2025" w:type="dxa"/>
            <w:shd w:val="clear" w:color="auto" w:fill="D9D9D9"/>
          </w:tcPr>
          <w:p w14:paraId="2902D77B"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学習指導要領の項目</w:t>
            </w:r>
          </w:p>
        </w:tc>
        <w:tc>
          <w:tcPr>
            <w:tcW w:w="1985" w:type="dxa"/>
          </w:tcPr>
          <w:p w14:paraId="6D114AF2" w14:textId="77777777" w:rsidR="00615B16" w:rsidRPr="00EC72EC" w:rsidRDefault="00EC72EC">
            <w:r w:rsidRPr="00EC72EC">
              <w:t>(5)ア(イ)㋑，イ</w:t>
            </w:r>
          </w:p>
        </w:tc>
        <w:tc>
          <w:tcPr>
            <w:tcW w:w="1559" w:type="dxa"/>
            <w:shd w:val="clear" w:color="auto" w:fill="D9D9D9"/>
          </w:tcPr>
          <w:p w14:paraId="4B7507C5"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配当時間</w:t>
            </w:r>
          </w:p>
        </w:tc>
        <w:tc>
          <w:tcPr>
            <w:tcW w:w="1559" w:type="dxa"/>
          </w:tcPr>
          <w:p w14:paraId="63B7F318" w14:textId="77777777" w:rsidR="00615B16" w:rsidRPr="00EC72EC" w:rsidRDefault="00EC72EC">
            <w:r w:rsidRPr="00EC72EC">
              <w:t>8</w:t>
            </w:r>
          </w:p>
        </w:tc>
        <w:tc>
          <w:tcPr>
            <w:tcW w:w="1560" w:type="dxa"/>
            <w:shd w:val="clear" w:color="auto" w:fill="D9D9D9"/>
          </w:tcPr>
          <w:p w14:paraId="22F5DA74" w14:textId="77777777" w:rsidR="00615B16" w:rsidRPr="00EC72EC" w:rsidRDefault="00EC72EC">
            <w:pPr>
              <w:jc w:val="center"/>
              <w:rPr>
                <w:rFonts w:ascii="BIZ UDゴシック" w:eastAsia="BIZ UDゴシック" w:hAnsi="BIZ UDゴシック" w:cs="BIZ UDゴシック"/>
              </w:rPr>
            </w:pPr>
            <w:r w:rsidRPr="00EC72EC">
              <w:rPr>
                <w:rFonts w:ascii="BIZ UDゴシック" w:eastAsia="BIZ UDゴシック" w:hAnsi="BIZ UDゴシック" w:cs="BIZ UDゴシック"/>
                <w:sz w:val="20"/>
                <w:szCs w:val="20"/>
              </w:rPr>
              <w:t>配当時期</w:t>
            </w:r>
          </w:p>
        </w:tc>
        <w:tc>
          <w:tcPr>
            <w:tcW w:w="2232" w:type="dxa"/>
          </w:tcPr>
          <w:p w14:paraId="4CCA5BD9" w14:textId="77777777" w:rsidR="00615B16" w:rsidRPr="00EC72EC" w:rsidRDefault="000D729C">
            <w:r>
              <w:rPr>
                <w:rFonts w:hint="eastAsia"/>
              </w:rPr>
              <w:t>12月下旬～1月中旬</w:t>
            </w:r>
          </w:p>
        </w:tc>
      </w:tr>
    </w:tbl>
    <w:p w14:paraId="4AAC1C68" w14:textId="77777777" w:rsidR="00615B16" w:rsidRPr="00EC72EC" w:rsidRDefault="00615B16"/>
    <w:p w14:paraId="47CAA86F" w14:textId="77777777" w:rsidR="00615B16" w:rsidRPr="00EC72EC" w:rsidRDefault="00615B16">
      <w:pPr>
        <w:rPr>
          <w:rFonts w:ascii="BIZ UDゴシック" w:eastAsia="BIZ UDゴシック" w:hAnsi="BIZ UDゴシック" w:cs="BIZ UDゴシック"/>
        </w:rPr>
      </w:pPr>
    </w:p>
    <w:tbl>
      <w:tblPr>
        <w:tblStyle w:val="afffff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1340"/>
      </w:tblGrid>
      <w:tr w:rsidR="00EC72EC" w:rsidRPr="00EC72EC" w14:paraId="1F977C5B" w14:textId="77777777">
        <w:tc>
          <w:tcPr>
            <w:tcW w:w="3256" w:type="dxa"/>
            <w:gridSpan w:val="2"/>
            <w:shd w:val="clear" w:color="auto" w:fill="D9D9D9"/>
            <w:vAlign w:val="center"/>
          </w:tcPr>
          <w:p w14:paraId="44AC7E52"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章の目標</w:t>
            </w:r>
          </w:p>
        </w:tc>
        <w:tc>
          <w:tcPr>
            <w:tcW w:w="11340" w:type="dxa"/>
          </w:tcPr>
          <w:p w14:paraId="2876DB05" w14:textId="77777777" w:rsidR="00615B16" w:rsidRPr="00EC72EC" w:rsidRDefault="00EC72EC">
            <w:pPr>
              <w:ind w:left="200" w:hanging="200"/>
              <w:rPr>
                <w:sz w:val="20"/>
                <w:szCs w:val="20"/>
              </w:rPr>
            </w:pPr>
            <w:r w:rsidRPr="00EC72EC">
              <w:rPr>
                <w:sz w:val="20"/>
                <w:szCs w:val="20"/>
              </w:rPr>
              <w:t>・生態と環境について，生態系と人間生活のことを理解するとともに，それらの観察，実験などに関する技能を身に付ける。</w:t>
            </w:r>
          </w:p>
          <w:p w14:paraId="72BD1060" w14:textId="77777777" w:rsidR="00615B16" w:rsidRPr="00EC72EC" w:rsidRDefault="00EC72EC">
            <w:pPr>
              <w:ind w:left="200" w:hanging="200"/>
              <w:rPr>
                <w:sz w:val="20"/>
                <w:szCs w:val="20"/>
              </w:rPr>
            </w:pPr>
            <w:r w:rsidRPr="00EC72EC">
              <w:rPr>
                <w:sz w:val="20"/>
                <w:szCs w:val="20"/>
              </w:rPr>
              <w:t>・生態系と人間生活に関する資料にもとづいて，人間生活が生態系に及ぼす影響を見いだして理解する。</w:t>
            </w:r>
          </w:p>
          <w:p w14:paraId="5A2A309A" w14:textId="77777777" w:rsidR="00615B16" w:rsidRPr="00EC72EC" w:rsidRDefault="00EC72EC">
            <w:pPr>
              <w:ind w:left="200" w:hanging="200"/>
              <w:rPr>
                <w:sz w:val="20"/>
                <w:szCs w:val="20"/>
              </w:rPr>
            </w:pPr>
            <w:r w:rsidRPr="00EC72EC">
              <w:rPr>
                <w:sz w:val="20"/>
                <w:szCs w:val="20"/>
              </w:rPr>
              <w:t>・生態系と人間生活に関する事物・現象に主体的に関わり，科学的に探究しようとする態度と，生命を尊重し，自然環境の保全に寄与する態度を養う。</w:t>
            </w:r>
          </w:p>
        </w:tc>
      </w:tr>
      <w:tr w:rsidR="00EC72EC" w:rsidRPr="00EC72EC" w14:paraId="579AFD58" w14:textId="77777777">
        <w:tc>
          <w:tcPr>
            <w:tcW w:w="1271" w:type="dxa"/>
            <w:vMerge w:val="restart"/>
            <w:shd w:val="clear" w:color="auto" w:fill="D9D9D9"/>
            <w:vAlign w:val="center"/>
          </w:tcPr>
          <w:p w14:paraId="118A84EE"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章の観点別評価規準</w:t>
            </w:r>
          </w:p>
        </w:tc>
        <w:tc>
          <w:tcPr>
            <w:tcW w:w="1985" w:type="dxa"/>
            <w:shd w:val="clear" w:color="auto" w:fill="D9D9D9"/>
            <w:vAlign w:val="center"/>
          </w:tcPr>
          <w:p w14:paraId="0A1A5816"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知識・技能</w:t>
            </w:r>
          </w:p>
        </w:tc>
        <w:tc>
          <w:tcPr>
            <w:tcW w:w="11340" w:type="dxa"/>
          </w:tcPr>
          <w:p w14:paraId="2FB1EB42" w14:textId="77777777" w:rsidR="00615B16" w:rsidRPr="00EC72EC" w:rsidRDefault="00EC72EC">
            <w:pPr>
              <w:rPr>
                <w:sz w:val="20"/>
                <w:szCs w:val="20"/>
              </w:rPr>
            </w:pPr>
            <w:r w:rsidRPr="00EC72EC">
              <w:rPr>
                <w:sz w:val="20"/>
                <w:szCs w:val="20"/>
              </w:rPr>
              <w:t>生態と環境について，生態系と人間生活の基本的な概念や原理・法則などを理解しているとともに，科学的に探究するために必要な観察，実験などに関する基本操作や記録などの基本的な技能を身に付けている。</w:t>
            </w:r>
          </w:p>
        </w:tc>
      </w:tr>
      <w:tr w:rsidR="00EC72EC" w:rsidRPr="00EC72EC" w14:paraId="49507538" w14:textId="77777777">
        <w:tc>
          <w:tcPr>
            <w:tcW w:w="1271" w:type="dxa"/>
            <w:vMerge/>
            <w:shd w:val="clear" w:color="auto" w:fill="D9D9D9"/>
            <w:vAlign w:val="center"/>
          </w:tcPr>
          <w:p w14:paraId="6FF605E9"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4C4DBFE4"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思考・判断・表現</w:t>
            </w:r>
          </w:p>
        </w:tc>
        <w:tc>
          <w:tcPr>
            <w:tcW w:w="11340" w:type="dxa"/>
          </w:tcPr>
          <w:p w14:paraId="5DC77E98" w14:textId="77777777" w:rsidR="00615B16" w:rsidRPr="00EC72EC" w:rsidRDefault="00EC72EC">
            <w:pPr>
              <w:rPr>
                <w:sz w:val="20"/>
                <w:szCs w:val="20"/>
              </w:rPr>
            </w:pPr>
            <w:r w:rsidRPr="00EC72EC">
              <w:rPr>
                <w:sz w:val="20"/>
                <w:szCs w:val="20"/>
              </w:rPr>
              <w:t>生態系と人間生活に関する資料にもとづいて，人間生活が生態系に及ぼす影響を見いだして表現している。</w:t>
            </w:r>
          </w:p>
        </w:tc>
      </w:tr>
      <w:tr w:rsidR="00EC72EC" w:rsidRPr="00EC72EC" w14:paraId="172BC736" w14:textId="77777777">
        <w:tc>
          <w:tcPr>
            <w:tcW w:w="1271" w:type="dxa"/>
            <w:vMerge/>
            <w:shd w:val="clear" w:color="auto" w:fill="D9D9D9"/>
            <w:vAlign w:val="center"/>
          </w:tcPr>
          <w:p w14:paraId="2EADC3AE" w14:textId="77777777" w:rsidR="00615B16" w:rsidRPr="00EC72EC" w:rsidRDefault="00615B16">
            <w:pPr>
              <w:pBdr>
                <w:top w:val="nil"/>
                <w:left w:val="nil"/>
                <w:bottom w:val="nil"/>
                <w:right w:val="nil"/>
                <w:between w:val="nil"/>
              </w:pBdr>
              <w:spacing w:line="276" w:lineRule="auto"/>
              <w:jc w:val="left"/>
              <w:rPr>
                <w:sz w:val="20"/>
                <w:szCs w:val="20"/>
              </w:rPr>
            </w:pPr>
          </w:p>
        </w:tc>
        <w:tc>
          <w:tcPr>
            <w:tcW w:w="1985" w:type="dxa"/>
            <w:shd w:val="clear" w:color="auto" w:fill="D9D9D9"/>
            <w:vAlign w:val="center"/>
          </w:tcPr>
          <w:p w14:paraId="5B38B7FC"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主体的に学習に</w:t>
            </w:r>
          </w:p>
          <w:p w14:paraId="29F72D38"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取り組む態度</w:t>
            </w:r>
          </w:p>
        </w:tc>
        <w:tc>
          <w:tcPr>
            <w:tcW w:w="11340" w:type="dxa"/>
          </w:tcPr>
          <w:p w14:paraId="0A8E7BB0" w14:textId="77777777" w:rsidR="00615B16" w:rsidRPr="00EC72EC" w:rsidRDefault="00EC72EC">
            <w:pPr>
              <w:rPr>
                <w:sz w:val="20"/>
                <w:szCs w:val="20"/>
              </w:rPr>
            </w:pPr>
            <w:r w:rsidRPr="00EC72EC">
              <w:rPr>
                <w:sz w:val="20"/>
                <w:szCs w:val="20"/>
              </w:rPr>
              <w:t>生態系と人間生活に主体的に関わり，人間生活の在り方について考え，見通しをもったり振り返ったりするなど，科学的に探究しようとしている。</w:t>
            </w:r>
          </w:p>
        </w:tc>
      </w:tr>
    </w:tbl>
    <w:p w14:paraId="058625E8" w14:textId="77777777" w:rsidR="00615B16" w:rsidRPr="00EC72EC" w:rsidRDefault="00615B16">
      <w:pPr>
        <w:widowControl/>
        <w:jc w:val="left"/>
        <w:rPr>
          <w:rFonts w:ascii="BIZ UDゴシック" w:eastAsia="BIZ UDゴシック" w:hAnsi="BIZ UDゴシック" w:cs="BIZ UDゴシック"/>
        </w:rPr>
      </w:pPr>
    </w:p>
    <w:p w14:paraId="0668ED1B" w14:textId="77777777" w:rsidR="00615B16" w:rsidRPr="00EC72EC" w:rsidRDefault="00EC72EC">
      <w:pPr>
        <w:rPr>
          <w:rFonts w:ascii="BIZ UDゴシック" w:eastAsia="BIZ UDゴシック" w:hAnsi="BIZ UDゴシック" w:cs="BIZ UDゴシック"/>
        </w:rPr>
      </w:pPr>
      <w:r w:rsidRPr="00EC72EC">
        <w:br w:type="page"/>
      </w:r>
    </w:p>
    <w:p w14:paraId="025CE4A7" w14:textId="77777777" w:rsidR="00615B16" w:rsidRPr="00EC72EC" w:rsidRDefault="00615B16">
      <w:pPr>
        <w:widowControl/>
        <w:jc w:val="left"/>
        <w:rPr>
          <w:rFonts w:ascii="BIZ UDゴシック" w:eastAsia="BIZ UDゴシック" w:hAnsi="BIZ UDゴシック" w:cs="BIZ UDゴシック"/>
        </w:rPr>
      </w:pPr>
    </w:p>
    <w:tbl>
      <w:tblPr>
        <w:tblStyle w:val="affffffa"/>
        <w:tblW w:w="14733"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8"/>
        <w:gridCol w:w="585"/>
        <w:gridCol w:w="975"/>
        <w:gridCol w:w="585"/>
        <w:gridCol w:w="585"/>
        <w:gridCol w:w="5925"/>
      </w:tblGrid>
      <w:tr w:rsidR="00EC72EC" w:rsidRPr="00EC72EC" w14:paraId="5BC92CFD" w14:textId="77777777">
        <w:trPr>
          <w:cantSplit/>
          <w:trHeight w:val="735"/>
        </w:trPr>
        <w:tc>
          <w:tcPr>
            <w:tcW w:w="6078" w:type="dxa"/>
            <w:vAlign w:val="center"/>
          </w:tcPr>
          <w:p w14:paraId="40BC84DA"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主な学習活動</w:t>
            </w:r>
          </w:p>
        </w:tc>
        <w:tc>
          <w:tcPr>
            <w:tcW w:w="585" w:type="dxa"/>
          </w:tcPr>
          <w:p w14:paraId="1B418328"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時数</w:t>
            </w:r>
          </w:p>
        </w:tc>
        <w:tc>
          <w:tcPr>
            <w:tcW w:w="975" w:type="dxa"/>
            <w:vAlign w:val="center"/>
          </w:tcPr>
          <w:p w14:paraId="3B51457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ページ</w:t>
            </w:r>
          </w:p>
        </w:tc>
        <w:tc>
          <w:tcPr>
            <w:tcW w:w="585" w:type="dxa"/>
          </w:tcPr>
          <w:p w14:paraId="37E3897A"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重点</w:t>
            </w:r>
          </w:p>
        </w:tc>
        <w:tc>
          <w:tcPr>
            <w:tcW w:w="585" w:type="dxa"/>
          </w:tcPr>
          <w:p w14:paraId="2F1DE896" w14:textId="77777777" w:rsidR="00615B16" w:rsidRPr="00EC72EC" w:rsidRDefault="00EC72EC">
            <w:pPr>
              <w:ind w:left="113" w:right="113"/>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記録</w:t>
            </w:r>
          </w:p>
        </w:tc>
        <w:tc>
          <w:tcPr>
            <w:tcW w:w="5925" w:type="dxa"/>
            <w:vAlign w:val="center"/>
          </w:tcPr>
          <w:p w14:paraId="29707F1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評価の観点と方法</w:t>
            </w:r>
          </w:p>
        </w:tc>
      </w:tr>
      <w:tr w:rsidR="00EC72EC" w:rsidRPr="00EC72EC" w14:paraId="6F4F822E" w14:textId="77777777">
        <w:tc>
          <w:tcPr>
            <w:tcW w:w="14733" w:type="dxa"/>
            <w:gridSpan w:val="6"/>
            <w:shd w:val="clear" w:color="auto" w:fill="D9D9D9"/>
          </w:tcPr>
          <w:p w14:paraId="4FCFBB41"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1節　生物多様性　</w:t>
            </w:r>
          </w:p>
        </w:tc>
      </w:tr>
      <w:tr w:rsidR="00EC72EC" w:rsidRPr="00EC72EC" w14:paraId="425F1BAD" w14:textId="77777777">
        <w:trPr>
          <w:trHeight w:val="4567"/>
        </w:trPr>
        <w:tc>
          <w:tcPr>
            <w:tcW w:w="6078" w:type="dxa"/>
          </w:tcPr>
          <w:p w14:paraId="5842092F" w14:textId="77777777" w:rsidR="00615B16" w:rsidRPr="00EC72EC" w:rsidRDefault="00EC72EC">
            <w:pPr>
              <w:spacing w:line="260" w:lineRule="auto"/>
              <w:rPr>
                <w:sz w:val="18"/>
                <w:szCs w:val="18"/>
              </w:rPr>
            </w:pPr>
            <w:r w:rsidRPr="00EC72EC">
              <w:rPr>
                <w:sz w:val="18"/>
                <w:szCs w:val="18"/>
              </w:rPr>
              <w:t>Let’s start!</w:t>
            </w:r>
          </w:p>
          <w:p w14:paraId="78672E42" w14:textId="53E4AA56" w:rsidR="00615B16" w:rsidRPr="00EC72EC" w:rsidRDefault="00EC72EC">
            <w:pPr>
              <w:spacing w:line="260" w:lineRule="auto"/>
              <w:ind w:left="180" w:hanging="180"/>
              <w:rPr>
                <w:sz w:val="18"/>
                <w:szCs w:val="18"/>
              </w:rPr>
            </w:pPr>
            <w:r w:rsidRPr="00EC72EC">
              <w:rPr>
                <w:sz w:val="18"/>
                <w:szCs w:val="18"/>
              </w:rPr>
              <w:t>・</w:t>
            </w:r>
            <w:r w:rsidR="0067724A">
              <w:rPr>
                <w:rFonts w:hint="eastAsia"/>
                <w:sz w:val="18"/>
                <w:szCs w:val="18"/>
              </w:rPr>
              <w:t>多様な昆虫の写真</w:t>
            </w:r>
            <w:r w:rsidRPr="00EC72EC">
              <w:rPr>
                <w:sz w:val="18"/>
                <w:szCs w:val="18"/>
              </w:rPr>
              <w:t>をもとに，生物多様性の定義について考える。</w:t>
            </w:r>
          </w:p>
          <w:p w14:paraId="2966802E" w14:textId="77777777" w:rsidR="00615B16" w:rsidRPr="00EC72EC" w:rsidRDefault="00EC72EC">
            <w:pPr>
              <w:spacing w:line="260" w:lineRule="auto"/>
              <w:rPr>
                <w:sz w:val="18"/>
                <w:szCs w:val="18"/>
              </w:rPr>
            </w:pPr>
            <w:r w:rsidRPr="00EC72EC">
              <w:rPr>
                <w:sz w:val="18"/>
                <w:szCs w:val="18"/>
              </w:rPr>
              <w:t>A　種の多様性</w:t>
            </w:r>
          </w:p>
          <w:p w14:paraId="5C503542" w14:textId="77777777" w:rsidR="00615B16" w:rsidRPr="00EC72EC" w:rsidRDefault="00EC72EC">
            <w:pPr>
              <w:spacing w:line="260" w:lineRule="auto"/>
              <w:ind w:left="180" w:hanging="180"/>
              <w:rPr>
                <w:sz w:val="18"/>
                <w:szCs w:val="18"/>
              </w:rPr>
            </w:pPr>
            <w:r w:rsidRPr="00EC72EC">
              <w:rPr>
                <w:sz w:val="18"/>
                <w:szCs w:val="18"/>
              </w:rPr>
              <w:t>・種の多様性の定義について理解する。</w:t>
            </w:r>
          </w:p>
          <w:p w14:paraId="0C1808EF" w14:textId="77777777" w:rsidR="00615B16" w:rsidRPr="00EC72EC" w:rsidRDefault="00EC72EC">
            <w:pPr>
              <w:spacing w:line="260" w:lineRule="auto"/>
              <w:ind w:left="180" w:hanging="180"/>
              <w:rPr>
                <w:sz w:val="18"/>
                <w:szCs w:val="18"/>
              </w:rPr>
            </w:pPr>
            <w:r w:rsidRPr="00EC72EC">
              <w:rPr>
                <w:sz w:val="18"/>
                <w:szCs w:val="18"/>
              </w:rPr>
              <w:t>＜資料読解＞人間の影響による絶滅の速度を調べる</w:t>
            </w:r>
          </w:p>
          <w:p w14:paraId="111B7824" w14:textId="77777777" w:rsidR="00615B16" w:rsidRPr="00EC72EC" w:rsidRDefault="00EC72EC">
            <w:pPr>
              <w:spacing w:line="260" w:lineRule="auto"/>
              <w:ind w:left="180" w:hanging="180"/>
              <w:rPr>
                <w:sz w:val="18"/>
                <w:szCs w:val="18"/>
              </w:rPr>
            </w:pPr>
            <w:r w:rsidRPr="00EC72EC">
              <w:rPr>
                <w:sz w:val="18"/>
                <w:szCs w:val="18"/>
              </w:rPr>
              <w:t>・絶滅速度について理解する。</w:t>
            </w:r>
          </w:p>
          <w:p w14:paraId="65DCC336" w14:textId="77777777" w:rsidR="00615B16" w:rsidRPr="00EC72EC" w:rsidRDefault="00EC72EC">
            <w:pPr>
              <w:spacing w:line="260" w:lineRule="auto"/>
              <w:ind w:left="180" w:hanging="180"/>
              <w:rPr>
                <w:sz w:val="18"/>
                <w:szCs w:val="18"/>
              </w:rPr>
            </w:pPr>
            <w:r w:rsidRPr="00EC72EC">
              <w:rPr>
                <w:sz w:val="18"/>
                <w:szCs w:val="18"/>
              </w:rPr>
              <w:t>考えてみよう　絶滅速度について考える</w:t>
            </w:r>
          </w:p>
          <w:p w14:paraId="6139C90E" w14:textId="77777777" w:rsidR="00615B16" w:rsidRPr="00EC72EC" w:rsidRDefault="00EC72EC">
            <w:pPr>
              <w:spacing w:line="260" w:lineRule="auto"/>
              <w:ind w:left="180" w:hanging="180"/>
              <w:rPr>
                <w:sz w:val="18"/>
                <w:szCs w:val="18"/>
              </w:rPr>
            </w:pPr>
            <w:r w:rsidRPr="00EC72EC">
              <w:rPr>
                <w:sz w:val="18"/>
                <w:szCs w:val="18"/>
              </w:rPr>
              <w:t>・絶滅速度について計算し，考察する。</w:t>
            </w:r>
          </w:p>
          <w:p w14:paraId="00E30125" w14:textId="77777777" w:rsidR="00615B16" w:rsidRPr="00EC72EC" w:rsidRDefault="00EC72EC">
            <w:pPr>
              <w:spacing w:line="260" w:lineRule="auto"/>
              <w:ind w:left="180" w:hanging="180"/>
              <w:rPr>
                <w:sz w:val="18"/>
                <w:szCs w:val="18"/>
              </w:rPr>
            </w:pPr>
            <w:r w:rsidRPr="00EC72EC">
              <w:rPr>
                <w:sz w:val="18"/>
                <w:szCs w:val="18"/>
              </w:rPr>
              <w:t>・人間活動の影響により，絶滅速度が上昇していることを見いだす。</w:t>
            </w:r>
          </w:p>
          <w:p w14:paraId="1FAFA0DD" w14:textId="77777777" w:rsidR="00615B16" w:rsidRPr="00EC72EC" w:rsidRDefault="00EC72EC">
            <w:pPr>
              <w:spacing w:line="260" w:lineRule="auto"/>
              <w:ind w:left="209" w:hanging="182"/>
              <w:rPr>
                <w:sz w:val="18"/>
                <w:szCs w:val="18"/>
              </w:rPr>
            </w:pPr>
            <w:r w:rsidRPr="00EC72EC">
              <w:rPr>
                <w:sz w:val="18"/>
                <w:szCs w:val="18"/>
              </w:rPr>
              <w:t>B　遺伝的多様性</w:t>
            </w:r>
          </w:p>
          <w:p w14:paraId="2FBB0F83" w14:textId="77777777" w:rsidR="00615B16" w:rsidRPr="00EC72EC" w:rsidRDefault="00EC72EC">
            <w:pPr>
              <w:spacing w:line="260" w:lineRule="auto"/>
              <w:ind w:left="180" w:hanging="180"/>
              <w:rPr>
                <w:sz w:val="18"/>
                <w:szCs w:val="18"/>
              </w:rPr>
            </w:pPr>
            <w:r w:rsidRPr="00EC72EC">
              <w:rPr>
                <w:sz w:val="18"/>
                <w:szCs w:val="18"/>
              </w:rPr>
              <w:t>・遺伝的多様性の定義について理解する。</w:t>
            </w:r>
          </w:p>
          <w:p w14:paraId="364ECFAC" w14:textId="77777777" w:rsidR="00615B16" w:rsidRPr="00EC72EC" w:rsidRDefault="00EC72EC">
            <w:pPr>
              <w:spacing w:line="260" w:lineRule="auto"/>
              <w:ind w:left="209" w:hanging="182"/>
              <w:rPr>
                <w:sz w:val="18"/>
                <w:szCs w:val="18"/>
              </w:rPr>
            </w:pPr>
            <w:r w:rsidRPr="00EC72EC">
              <w:rPr>
                <w:sz w:val="18"/>
                <w:szCs w:val="18"/>
              </w:rPr>
              <w:t>C　生態系の多様性</w:t>
            </w:r>
          </w:p>
          <w:p w14:paraId="0881C8BA" w14:textId="77777777" w:rsidR="00615B16" w:rsidRPr="00EC72EC" w:rsidRDefault="00EC72EC">
            <w:pPr>
              <w:spacing w:line="260" w:lineRule="auto"/>
              <w:ind w:left="180" w:hanging="180"/>
              <w:rPr>
                <w:sz w:val="18"/>
                <w:szCs w:val="18"/>
              </w:rPr>
            </w:pPr>
            <w:r w:rsidRPr="00EC72EC">
              <w:rPr>
                <w:sz w:val="18"/>
                <w:szCs w:val="18"/>
              </w:rPr>
              <w:t>・生態系の多様性の定義について理解する。</w:t>
            </w:r>
          </w:p>
          <w:p w14:paraId="75FE2B15" w14:textId="77777777" w:rsidR="00615B16" w:rsidRPr="00EC72EC" w:rsidRDefault="00EC72EC">
            <w:pPr>
              <w:spacing w:line="260" w:lineRule="auto"/>
              <w:ind w:left="209" w:hanging="182"/>
              <w:rPr>
                <w:sz w:val="18"/>
                <w:szCs w:val="18"/>
              </w:rPr>
            </w:pPr>
            <w:r w:rsidRPr="00EC72EC">
              <w:rPr>
                <w:sz w:val="18"/>
                <w:szCs w:val="18"/>
              </w:rPr>
              <w:t>・生物の多様性における3つの多様性の高さは，互いに関連していることを理解する。</w:t>
            </w:r>
          </w:p>
        </w:tc>
        <w:tc>
          <w:tcPr>
            <w:tcW w:w="585" w:type="dxa"/>
          </w:tcPr>
          <w:p w14:paraId="32C7C894" w14:textId="77777777" w:rsidR="00615B16" w:rsidRPr="00EC72EC" w:rsidRDefault="00EC72EC">
            <w:pPr>
              <w:jc w:val="center"/>
              <w:rPr>
                <w:sz w:val="20"/>
                <w:szCs w:val="20"/>
              </w:rPr>
            </w:pPr>
            <w:r w:rsidRPr="00EC72EC">
              <w:rPr>
                <w:sz w:val="20"/>
                <w:szCs w:val="20"/>
              </w:rPr>
              <w:t>２</w:t>
            </w:r>
          </w:p>
          <w:p w14:paraId="3566AAA9" w14:textId="77777777" w:rsidR="00615B16" w:rsidRPr="00EC72EC" w:rsidRDefault="00615B16">
            <w:pPr>
              <w:jc w:val="center"/>
              <w:rPr>
                <w:sz w:val="20"/>
                <w:szCs w:val="20"/>
              </w:rPr>
            </w:pPr>
          </w:p>
        </w:tc>
        <w:tc>
          <w:tcPr>
            <w:tcW w:w="975" w:type="dxa"/>
          </w:tcPr>
          <w:p w14:paraId="3EADE784" w14:textId="77777777" w:rsidR="00615B16" w:rsidRPr="00EC72EC" w:rsidRDefault="00EC72EC">
            <w:pPr>
              <w:jc w:val="center"/>
              <w:rPr>
                <w:sz w:val="20"/>
                <w:szCs w:val="20"/>
              </w:rPr>
            </w:pPr>
            <w:r w:rsidRPr="00EC72EC">
              <w:rPr>
                <w:sz w:val="20"/>
                <w:szCs w:val="20"/>
              </w:rPr>
              <w:t>420～423</w:t>
            </w:r>
          </w:p>
        </w:tc>
        <w:tc>
          <w:tcPr>
            <w:tcW w:w="585" w:type="dxa"/>
          </w:tcPr>
          <w:p w14:paraId="30978FCA"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5" w:type="dxa"/>
          </w:tcPr>
          <w:p w14:paraId="4174143F" w14:textId="77777777" w:rsidR="00615B16" w:rsidRPr="00EC72EC" w:rsidRDefault="00615B16">
            <w:pPr>
              <w:jc w:val="center"/>
              <w:rPr>
                <w:sz w:val="20"/>
                <w:szCs w:val="20"/>
              </w:rPr>
            </w:pPr>
          </w:p>
        </w:tc>
        <w:tc>
          <w:tcPr>
            <w:tcW w:w="5925" w:type="dxa"/>
          </w:tcPr>
          <w:p w14:paraId="1D3982E4" w14:textId="77777777" w:rsidR="00615B16" w:rsidRPr="00EC72EC" w:rsidRDefault="00EC72EC">
            <w:pPr>
              <w:rPr>
                <w:sz w:val="20"/>
                <w:szCs w:val="20"/>
              </w:rPr>
            </w:pPr>
            <w:r w:rsidRPr="00EC72EC">
              <w:rPr>
                <w:rFonts w:ascii="BIZ UDゴシック" w:eastAsia="BIZ UDゴシック" w:hAnsi="BIZ UDゴシック" w:cs="BIZ UDゴシック"/>
                <w:sz w:val="20"/>
                <w:szCs w:val="20"/>
              </w:rPr>
              <w:t>【知技】</w:t>
            </w:r>
            <w:r w:rsidRPr="00EC72EC">
              <w:rPr>
                <w:sz w:val="20"/>
                <w:szCs w:val="20"/>
              </w:rPr>
              <w:t>生物多様性の3つの視点について理解している。［発言分析・記述分析］</w:t>
            </w:r>
          </w:p>
        </w:tc>
      </w:tr>
      <w:tr w:rsidR="00EC72EC" w:rsidRPr="00EC72EC" w14:paraId="3202D532" w14:textId="77777777">
        <w:tc>
          <w:tcPr>
            <w:tcW w:w="14733" w:type="dxa"/>
            <w:gridSpan w:val="6"/>
            <w:shd w:val="clear" w:color="auto" w:fill="D9D9D9"/>
          </w:tcPr>
          <w:p w14:paraId="55B5943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2節　人間社会の変化と生態系</w:t>
            </w:r>
          </w:p>
        </w:tc>
      </w:tr>
      <w:tr w:rsidR="00EC72EC" w:rsidRPr="00EC72EC" w14:paraId="77E00E27" w14:textId="77777777">
        <w:trPr>
          <w:trHeight w:val="1038"/>
        </w:trPr>
        <w:tc>
          <w:tcPr>
            <w:tcW w:w="6078" w:type="dxa"/>
            <w:vMerge w:val="restart"/>
          </w:tcPr>
          <w:p w14:paraId="31B9BE40" w14:textId="77777777" w:rsidR="00615B16" w:rsidRPr="00EC72EC" w:rsidRDefault="00EC72EC">
            <w:pPr>
              <w:spacing w:line="260" w:lineRule="auto"/>
              <w:rPr>
                <w:sz w:val="18"/>
                <w:szCs w:val="18"/>
              </w:rPr>
            </w:pPr>
            <w:r w:rsidRPr="00EC72EC">
              <w:rPr>
                <w:sz w:val="18"/>
                <w:szCs w:val="18"/>
              </w:rPr>
              <w:t>Let’s start!</w:t>
            </w:r>
          </w:p>
          <w:p w14:paraId="3DC463FC" w14:textId="77777777" w:rsidR="00615B16" w:rsidRPr="00EC72EC" w:rsidRDefault="00EC72EC">
            <w:pPr>
              <w:spacing w:line="260" w:lineRule="auto"/>
              <w:rPr>
                <w:sz w:val="18"/>
                <w:szCs w:val="18"/>
              </w:rPr>
            </w:pPr>
            <w:r w:rsidRPr="00EC72EC">
              <w:rPr>
                <w:sz w:val="18"/>
                <w:szCs w:val="18"/>
              </w:rPr>
              <w:t>・世界人口の推移のグラフから，人間の人口が20世紀に入ってから激増していることに気づき，そのことが生物にどのような影響をもたらすか考察する。</w:t>
            </w:r>
          </w:p>
          <w:p w14:paraId="323C8002" w14:textId="77777777" w:rsidR="00615B16" w:rsidRPr="00EC72EC" w:rsidRDefault="00EC72EC">
            <w:pPr>
              <w:spacing w:line="260" w:lineRule="auto"/>
              <w:rPr>
                <w:sz w:val="18"/>
                <w:szCs w:val="18"/>
              </w:rPr>
            </w:pPr>
            <w:r w:rsidRPr="00EC72EC">
              <w:rPr>
                <w:sz w:val="18"/>
                <w:szCs w:val="18"/>
              </w:rPr>
              <w:t>A　窒素やリンの利用の増加</w:t>
            </w:r>
          </w:p>
          <w:p w14:paraId="56078ED0" w14:textId="77777777" w:rsidR="00615B16" w:rsidRPr="00EC72EC" w:rsidRDefault="00EC72EC">
            <w:pPr>
              <w:spacing w:line="260" w:lineRule="auto"/>
              <w:rPr>
                <w:sz w:val="18"/>
                <w:szCs w:val="18"/>
              </w:rPr>
            </w:pPr>
            <w:r w:rsidRPr="00EC72EC">
              <w:rPr>
                <w:sz w:val="18"/>
                <w:szCs w:val="18"/>
              </w:rPr>
              <w:t>実習10　肥料の中の窒素の流出</w:t>
            </w:r>
          </w:p>
          <w:p w14:paraId="7AFEA357" w14:textId="77777777" w:rsidR="00615B16" w:rsidRPr="00EC72EC" w:rsidRDefault="00EC72EC">
            <w:pPr>
              <w:spacing w:line="260" w:lineRule="auto"/>
              <w:ind w:left="180" w:hanging="180"/>
              <w:rPr>
                <w:sz w:val="18"/>
                <w:szCs w:val="18"/>
              </w:rPr>
            </w:pPr>
            <w:r w:rsidRPr="00EC72EC">
              <w:rPr>
                <w:sz w:val="18"/>
                <w:szCs w:val="18"/>
              </w:rPr>
              <w:t>・資料をもとに，農業において肥料や堆肥に含まれる窒素が生態系に流出することを見いだす。</w:t>
            </w:r>
          </w:p>
          <w:p w14:paraId="15CD4262" w14:textId="77777777" w:rsidR="00615B16" w:rsidRPr="00EC72EC" w:rsidRDefault="00EC72EC">
            <w:pPr>
              <w:spacing w:line="260" w:lineRule="auto"/>
              <w:rPr>
                <w:sz w:val="18"/>
                <w:szCs w:val="18"/>
              </w:rPr>
            </w:pPr>
            <w:r w:rsidRPr="00EC72EC">
              <w:rPr>
                <w:sz w:val="18"/>
                <w:szCs w:val="18"/>
              </w:rPr>
              <w:t>・生態系に流出した窒素が，どのような影響をもたらすのか考察する。</w:t>
            </w:r>
          </w:p>
          <w:p w14:paraId="7E787427" w14:textId="77777777" w:rsidR="00615B16" w:rsidRPr="00EC72EC" w:rsidRDefault="00EC72EC">
            <w:pPr>
              <w:spacing w:line="260" w:lineRule="auto"/>
              <w:rPr>
                <w:sz w:val="18"/>
                <w:szCs w:val="18"/>
              </w:rPr>
            </w:pPr>
            <w:r w:rsidRPr="00EC72EC">
              <w:rPr>
                <w:sz w:val="18"/>
                <w:szCs w:val="18"/>
              </w:rPr>
              <w:lastRenderedPageBreak/>
              <w:t>＜考えてみよう＞</w:t>
            </w:r>
          </w:p>
          <w:p w14:paraId="6E0CF21A" w14:textId="6E8DFCF5" w:rsidR="00615B16" w:rsidRPr="00EC72EC" w:rsidRDefault="00EC72EC">
            <w:pPr>
              <w:spacing w:line="260" w:lineRule="auto"/>
              <w:rPr>
                <w:sz w:val="18"/>
                <w:szCs w:val="18"/>
              </w:rPr>
            </w:pPr>
            <w:r w:rsidRPr="00EC72EC">
              <w:rPr>
                <w:sz w:val="18"/>
                <w:szCs w:val="18"/>
              </w:rPr>
              <w:t>・</w:t>
            </w:r>
            <w:r w:rsidR="0067724A">
              <w:rPr>
                <w:rFonts w:hint="eastAsia"/>
                <w:sz w:val="18"/>
                <w:szCs w:val="18"/>
              </w:rPr>
              <w:t>堆肥と化学肥料の効果を比較し</w:t>
            </w:r>
            <w:r w:rsidRPr="00EC72EC">
              <w:rPr>
                <w:sz w:val="18"/>
                <w:szCs w:val="18"/>
              </w:rPr>
              <w:t>，我々が肥料を用いた農業から得ている恩恵についても考察する。</w:t>
            </w:r>
          </w:p>
          <w:p w14:paraId="01B0CC0E" w14:textId="77777777" w:rsidR="00615B16" w:rsidRPr="00EC72EC" w:rsidRDefault="00EC72EC">
            <w:pPr>
              <w:spacing w:line="260" w:lineRule="auto"/>
              <w:rPr>
                <w:sz w:val="18"/>
                <w:szCs w:val="18"/>
              </w:rPr>
            </w:pPr>
            <w:r w:rsidRPr="00EC72EC">
              <w:rPr>
                <w:sz w:val="18"/>
                <w:szCs w:val="18"/>
              </w:rPr>
              <w:t>B　リンや窒素の流入によるアオコの発生</w:t>
            </w:r>
          </w:p>
          <w:p w14:paraId="7690EB42" w14:textId="77777777" w:rsidR="00615B16" w:rsidRPr="00EC72EC" w:rsidRDefault="00EC72EC">
            <w:pPr>
              <w:spacing w:line="260" w:lineRule="auto"/>
              <w:ind w:left="180" w:hanging="180"/>
              <w:rPr>
                <w:sz w:val="18"/>
                <w:szCs w:val="18"/>
              </w:rPr>
            </w:pPr>
            <w:r w:rsidRPr="00EC72EC">
              <w:rPr>
                <w:sz w:val="18"/>
                <w:szCs w:val="18"/>
              </w:rPr>
              <w:t>・環境中のリンや窒素の濃度が高くなった場合の影響を理解する。</w:t>
            </w:r>
          </w:p>
          <w:p w14:paraId="309E2955" w14:textId="77777777" w:rsidR="00615B16" w:rsidRPr="00EC72EC" w:rsidRDefault="00EC72EC">
            <w:pPr>
              <w:spacing w:line="260" w:lineRule="auto"/>
              <w:rPr>
                <w:sz w:val="18"/>
                <w:szCs w:val="18"/>
              </w:rPr>
            </w:pPr>
            <w:r w:rsidRPr="00EC72EC">
              <w:rPr>
                <w:sz w:val="18"/>
                <w:szCs w:val="18"/>
              </w:rPr>
              <w:t>C　地球温暖化</w:t>
            </w:r>
          </w:p>
          <w:p w14:paraId="3EA47114" w14:textId="77777777" w:rsidR="00615B16" w:rsidRPr="00EC72EC" w:rsidRDefault="00EC72EC">
            <w:pPr>
              <w:spacing w:line="260" w:lineRule="auto"/>
              <w:rPr>
                <w:sz w:val="18"/>
                <w:szCs w:val="18"/>
              </w:rPr>
            </w:pPr>
            <w:r w:rsidRPr="00EC72EC">
              <w:rPr>
                <w:sz w:val="18"/>
                <w:szCs w:val="18"/>
              </w:rPr>
              <w:t>・地球温暖化とその原因および影響について理解する。</w:t>
            </w:r>
          </w:p>
          <w:p w14:paraId="4592E5E1" w14:textId="77777777" w:rsidR="00615B16" w:rsidRPr="00EC72EC" w:rsidRDefault="00EC72EC">
            <w:pPr>
              <w:spacing w:line="260" w:lineRule="auto"/>
              <w:rPr>
                <w:sz w:val="18"/>
                <w:szCs w:val="18"/>
              </w:rPr>
            </w:pPr>
            <w:r w:rsidRPr="00EC72EC">
              <w:rPr>
                <w:sz w:val="18"/>
                <w:szCs w:val="18"/>
              </w:rPr>
              <w:t>D 　危険な化学物質による環境汚染</w:t>
            </w:r>
          </w:p>
          <w:p w14:paraId="2F89CBDF" w14:textId="77777777" w:rsidR="00615B16" w:rsidRPr="00EC72EC" w:rsidRDefault="00EC72EC" w:rsidP="00AD2013">
            <w:pPr>
              <w:spacing w:line="260" w:lineRule="auto"/>
              <w:ind w:leftChars="11" w:left="163" w:hangingChars="78" w:hanging="140"/>
              <w:rPr>
                <w:sz w:val="18"/>
                <w:szCs w:val="18"/>
              </w:rPr>
            </w:pPr>
            <w:r w:rsidRPr="00EC72EC">
              <w:rPr>
                <w:sz w:val="18"/>
                <w:szCs w:val="18"/>
              </w:rPr>
              <w:t>・人間が環境中に放出した化学物質による，生態系への影響について理解する。</w:t>
            </w:r>
          </w:p>
          <w:p w14:paraId="545EE966" w14:textId="77777777" w:rsidR="00615B16" w:rsidRPr="00EC72EC" w:rsidRDefault="00EC72EC">
            <w:pPr>
              <w:spacing w:line="260" w:lineRule="auto"/>
              <w:rPr>
                <w:sz w:val="18"/>
                <w:szCs w:val="18"/>
              </w:rPr>
            </w:pPr>
            <w:r w:rsidRPr="00EC72EC">
              <w:rPr>
                <w:sz w:val="18"/>
                <w:szCs w:val="18"/>
              </w:rPr>
              <w:t>調べてみよう　日本で発生した公害</w:t>
            </w:r>
          </w:p>
          <w:p w14:paraId="582CE185" w14:textId="77777777" w:rsidR="00615B16" w:rsidRPr="00EC72EC" w:rsidRDefault="00EC72EC">
            <w:pPr>
              <w:spacing w:line="260" w:lineRule="auto"/>
              <w:rPr>
                <w:sz w:val="18"/>
                <w:szCs w:val="18"/>
              </w:rPr>
            </w:pPr>
            <w:r w:rsidRPr="00EC72EC">
              <w:rPr>
                <w:sz w:val="18"/>
                <w:szCs w:val="18"/>
              </w:rPr>
              <w:t>・日本で発生した公害について，原因と年代を調べてまとめる。</w:t>
            </w:r>
          </w:p>
          <w:p w14:paraId="4CD481A2" w14:textId="77777777" w:rsidR="00615B16" w:rsidRPr="00EC72EC" w:rsidRDefault="00EC72EC">
            <w:pPr>
              <w:spacing w:line="260" w:lineRule="auto"/>
              <w:rPr>
                <w:sz w:val="18"/>
                <w:szCs w:val="18"/>
              </w:rPr>
            </w:pPr>
            <w:r w:rsidRPr="00EC72EC">
              <w:rPr>
                <w:sz w:val="18"/>
                <w:szCs w:val="18"/>
              </w:rPr>
              <w:t>E　森林の減少</w:t>
            </w:r>
          </w:p>
          <w:p w14:paraId="0F7E0749" w14:textId="77777777" w:rsidR="00615B16" w:rsidRPr="00EC72EC" w:rsidRDefault="00EC72EC">
            <w:pPr>
              <w:spacing w:line="260" w:lineRule="auto"/>
              <w:rPr>
                <w:sz w:val="18"/>
                <w:szCs w:val="18"/>
              </w:rPr>
            </w:pPr>
            <w:r w:rsidRPr="00EC72EC">
              <w:rPr>
                <w:sz w:val="18"/>
                <w:szCs w:val="18"/>
              </w:rPr>
              <w:t>・人間活動により世界の森林面積が減少していることを理解する。</w:t>
            </w:r>
          </w:p>
          <w:p w14:paraId="70EA306B" w14:textId="77777777" w:rsidR="00615B16" w:rsidRPr="00EC72EC" w:rsidRDefault="00EC72EC" w:rsidP="00AD2013">
            <w:pPr>
              <w:spacing w:line="260" w:lineRule="auto"/>
              <w:ind w:left="164" w:hangingChars="91" w:hanging="164"/>
              <w:rPr>
                <w:sz w:val="18"/>
                <w:szCs w:val="18"/>
              </w:rPr>
            </w:pPr>
            <w:r w:rsidRPr="00EC72EC">
              <w:rPr>
                <w:sz w:val="18"/>
                <w:szCs w:val="18"/>
              </w:rPr>
              <w:t>・森林の減少がもたらす影響について，森林の役割と関連付けて理解する。</w:t>
            </w:r>
          </w:p>
          <w:p w14:paraId="63505BD9" w14:textId="77777777" w:rsidR="00615B16" w:rsidRPr="00EC72EC" w:rsidRDefault="00EC72EC">
            <w:pPr>
              <w:spacing w:line="260" w:lineRule="auto"/>
              <w:rPr>
                <w:sz w:val="18"/>
                <w:szCs w:val="18"/>
              </w:rPr>
            </w:pPr>
            <w:r w:rsidRPr="00EC72EC">
              <w:rPr>
                <w:sz w:val="18"/>
                <w:szCs w:val="18"/>
              </w:rPr>
              <w:t>F　湿地の減少</w:t>
            </w:r>
          </w:p>
          <w:p w14:paraId="1CE09217" w14:textId="77777777" w:rsidR="00615B16" w:rsidRPr="00EC72EC" w:rsidRDefault="00EC72EC" w:rsidP="00AD2013">
            <w:pPr>
              <w:spacing w:line="260" w:lineRule="auto"/>
              <w:ind w:left="164" w:hangingChars="91" w:hanging="164"/>
              <w:rPr>
                <w:sz w:val="18"/>
                <w:szCs w:val="18"/>
              </w:rPr>
            </w:pPr>
            <w:r w:rsidRPr="00EC72EC">
              <w:rPr>
                <w:sz w:val="18"/>
                <w:szCs w:val="18"/>
              </w:rPr>
              <w:t>・人間活動により干潟や湿原などの湿地面積が減少していることを理解する。</w:t>
            </w:r>
          </w:p>
          <w:p w14:paraId="6E51324D" w14:textId="77777777" w:rsidR="00615B16" w:rsidRPr="00EC72EC" w:rsidRDefault="00EC72EC" w:rsidP="00AD2013">
            <w:pPr>
              <w:spacing w:line="260" w:lineRule="auto"/>
              <w:ind w:left="164" w:hangingChars="91" w:hanging="164"/>
              <w:rPr>
                <w:sz w:val="18"/>
                <w:szCs w:val="18"/>
              </w:rPr>
            </w:pPr>
            <w:r w:rsidRPr="00EC72EC">
              <w:rPr>
                <w:sz w:val="18"/>
                <w:szCs w:val="18"/>
              </w:rPr>
              <w:t>・湿地の減少がもたらす影響について，湿地の役割と関連付けて理解する。</w:t>
            </w:r>
          </w:p>
        </w:tc>
        <w:tc>
          <w:tcPr>
            <w:tcW w:w="585" w:type="dxa"/>
            <w:vMerge w:val="restart"/>
          </w:tcPr>
          <w:p w14:paraId="3C03ABC9" w14:textId="77777777" w:rsidR="00615B16" w:rsidRPr="00EC72EC" w:rsidRDefault="00EC72EC">
            <w:pPr>
              <w:jc w:val="center"/>
              <w:rPr>
                <w:sz w:val="20"/>
                <w:szCs w:val="20"/>
              </w:rPr>
            </w:pPr>
            <w:r w:rsidRPr="00EC72EC">
              <w:rPr>
                <w:sz w:val="20"/>
                <w:szCs w:val="20"/>
              </w:rPr>
              <w:lastRenderedPageBreak/>
              <w:t>２</w:t>
            </w:r>
          </w:p>
          <w:p w14:paraId="73E20293" w14:textId="77777777" w:rsidR="00615B16" w:rsidRPr="00EC72EC" w:rsidRDefault="00615B16">
            <w:pPr>
              <w:jc w:val="center"/>
              <w:rPr>
                <w:sz w:val="20"/>
                <w:szCs w:val="20"/>
              </w:rPr>
            </w:pPr>
          </w:p>
        </w:tc>
        <w:tc>
          <w:tcPr>
            <w:tcW w:w="975" w:type="dxa"/>
            <w:vMerge w:val="restart"/>
          </w:tcPr>
          <w:p w14:paraId="4089C953" w14:textId="77777777" w:rsidR="00615B16" w:rsidRPr="00EC72EC" w:rsidRDefault="00EC72EC">
            <w:pPr>
              <w:jc w:val="center"/>
              <w:rPr>
                <w:sz w:val="20"/>
                <w:szCs w:val="20"/>
              </w:rPr>
            </w:pPr>
            <w:r w:rsidRPr="00EC72EC">
              <w:rPr>
                <w:sz w:val="20"/>
                <w:szCs w:val="20"/>
              </w:rPr>
              <w:t>424～429</w:t>
            </w:r>
          </w:p>
        </w:tc>
        <w:tc>
          <w:tcPr>
            <w:tcW w:w="585" w:type="dxa"/>
          </w:tcPr>
          <w:p w14:paraId="00FD3BD0"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5" w:type="dxa"/>
          </w:tcPr>
          <w:p w14:paraId="0DEC590E" w14:textId="77777777" w:rsidR="00615B16" w:rsidRPr="00EC72EC" w:rsidRDefault="00615B16">
            <w:pPr>
              <w:jc w:val="center"/>
              <w:rPr>
                <w:sz w:val="20"/>
                <w:szCs w:val="20"/>
              </w:rPr>
            </w:pPr>
          </w:p>
        </w:tc>
        <w:tc>
          <w:tcPr>
            <w:tcW w:w="5925" w:type="dxa"/>
          </w:tcPr>
          <w:p w14:paraId="3F21344C"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人間生活がもたらす生態系への影響について理解している。［発言分析・記述分析］</w:t>
            </w:r>
          </w:p>
        </w:tc>
      </w:tr>
      <w:tr w:rsidR="00EC72EC" w:rsidRPr="00EC72EC" w14:paraId="0EB0AADC" w14:textId="77777777">
        <w:trPr>
          <w:trHeight w:val="2171"/>
        </w:trPr>
        <w:tc>
          <w:tcPr>
            <w:tcW w:w="6078" w:type="dxa"/>
            <w:vMerge/>
          </w:tcPr>
          <w:p w14:paraId="698BDBB6" w14:textId="77777777" w:rsidR="00615B16" w:rsidRPr="00EC72EC" w:rsidRDefault="00615B16">
            <w:pPr>
              <w:pBdr>
                <w:top w:val="nil"/>
                <w:left w:val="nil"/>
                <w:bottom w:val="nil"/>
                <w:right w:val="nil"/>
                <w:between w:val="nil"/>
              </w:pBdr>
              <w:spacing w:line="276" w:lineRule="auto"/>
              <w:jc w:val="left"/>
              <w:rPr>
                <w:sz w:val="20"/>
                <w:szCs w:val="20"/>
              </w:rPr>
            </w:pPr>
          </w:p>
        </w:tc>
        <w:tc>
          <w:tcPr>
            <w:tcW w:w="585" w:type="dxa"/>
            <w:vMerge/>
          </w:tcPr>
          <w:p w14:paraId="3578C489" w14:textId="77777777" w:rsidR="00615B16" w:rsidRPr="00EC72EC" w:rsidRDefault="00615B16">
            <w:pPr>
              <w:pBdr>
                <w:top w:val="nil"/>
                <w:left w:val="nil"/>
                <w:bottom w:val="nil"/>
                <w:right w:val="nil"/>
                <w:between w:val="nil"/>
              </w:pBdr>
              <w:spacing w:line="276" w:lineRule="auto"/>
              <w:jc w:val="left"/>
              <w:rPr>
                <w:sz w:val="20"/>
                <w:szCs w:val="20"/>
              </w:rPr>
            </w:pPr>
          </w:p>
        </w:tc>
        <w:tc>
          <w:tcPr>
            <w:tcW w:w="975" w:type="dxa"/>
            <w:vMerge/>
          </w:tcPr>
          <w:p w14:paraId="7518996D" w14:textId="77777777" w:rsidR="00615B16" w:rsidRPr="00EC72EC" w:rsidRDefault="00615B16">
            <w:pPr>
              <w:pBdr>
                <w:top w:val="nil"/>
                <w:left w:val="nil"/>
                <w:bottom w:val="nil"/>
                <w:right w:val="nil"/>
                <w:between w:val="nil"/>
              </w:pBdr>
              <w:spacing w:line="276" w:lineRule="auto"/>
              <w:jc w:val="left"/>
              <w:rPr>
                <w:sz w:val="20"/>
                <w:szCs w:val="20"/>
              </w:rPr>
            </w:pPr>
          </w:p>
        </w:tc>
        <w:tc>
          <w:tcPr>
            <w:tcW w:w="585" w:type="dxa"/>
          </w:tcPr>
          <w:p w14:paraId="4BC2ECBF"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思</w:t>
            </w:r>
          </w:p>
        </w:tc>
        <w:tc>
          <w:tcPr>
            <w:tcW w:w="585" w:type="dxa"/>
          </w:tcPr>
          <w:p w14:paraId="100148DC" w14:textId="77777777" w:rsidR="00615B16" w:rsidRPr="00EC72EC" w:rsidRDefault="00EC72EC">
            <w:pPr>
              <w:jc w:val="center"/>
              <w:rPr>
                <w:sz w:val="20"/>
                <w:szCs w:val="20"/>
              </w:rPr>
            </w:pPr>
            <w:r w:rsidRPr="00EC72EC">
              <w:rPr>
                <w:sz w:val="20"/>
                <w:szCs w:val="20"/>
              </w:rPr>
              <w:t>〇</w:t>
            </w:r>
          </w:p>
        </w:tc>
        <w:tc>
          <w:tcPr>
            <w:tcW w:w="5925" w:type="dxa"/>
          </w:tcPr>
          <w:p w14:paraId="1C54E1DC"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【思考】</w:t>
            </w:r>
            <w:r w:rsidRPr="00EC72EC">
              <w:rPr>
                <w:sz w:val="20"/>
                <w:szCs w:val="20"/>
              </w:rPr>
              <w:t>実習10から，農業が生態系にもたらす影響について考察している。［発言分析・記述分析］</w:t>
            </w:r>
          </w:p>
          <w:p w14:paraId="7F6988C3" w14:textId="77777777" w:rsidR="00615B16" w:rsidRPr="00EC72EC" w:rsidRDefault="00615B16">
            <w:pPr>
              <w:rPr>
                <w:rFonts w:ascii="BIZ UDゴシック" w:eastAsia="BIZ UDゴシック" w:hAnsi="BIZ UDゴシック" w:cs="BIZ UDゴシック"/>
                <w:sz w:val="20"/>
                <w:szCs w:val="20"/>
              </w:rPr>
            </w:pPr>
          </w:p>
        </w:tc>
      </w:tr>
      <w:tr w:rsidR="00EC72EC" w:rsidRPr="00EC72EC" w14:paraId="11AE8542" w14:textId="77777777">
        <w:trPr>
          <w:trHeight w:val="2171"/>
        </w:trPr>
        <w:tc>
          <w:tcPr>
            <w:tcW w:w="6078" w:type="dxa"/>
            <w:vMerge/>
          </w:tcPr>
          <w:p w14:paraId="2A9783E1"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5" w:type="dxa"/>
            <w:vMerge/>
          </w:tcPr>
          <w:p w14:paraId="11AB0CEF"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975" w:type="dxa"/>
            <w:vMerge/>
          </w:tcPr>
          <w:p w14:paraId="6A1BD728" w14:textId="77777777" w:rsidR="00615B16" w:rsidRPr="00EC72EC" w:rsidRDefault="00615B16">
            <w:pPr>
              <w:pBdr>
                <w:top w:val="nil"/>
                <w:left w:val="nil"/>
                <w:bottom w:val="nil"/>
                <w:right w:val="nil"/>
                <w:between w:val="nil"/>
              </w:pBdr>
              <w:spacing w:line="276" w:lineRule="auto"/>
              <w:jc w:val="left"/>
              <w:rPr>
                <w:rFonts w:ascii="BIZ UDゴシック" w:eastAsia="BIZ UDゴシック" w:hAnsi="BIZ UDゴシック" w:cs="BIZ UDゴシック"/>
                <w:sz w:val="20"/>
                <w:szCs w:val="20"/>
              </w:rPr>
            </w:pPr>
          </w:p>
        </w:tc>
        <w:tc>
          <w:tcPr>
            <w:tcW w:w="585" w:type="dxa"/>
          </w:tcPr>
          <w:p w14:paraId="491A0B6C"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5" w:type="dxa"/>
          </w:tcPr>
          <w:p w14:paraId="07350BAC" w14:textId="77777777" w:rsidR="00615B16" w:rsidRPr="00EC72EC" w:rsidRDefault="00EC72EC">
            <w:pPr>
              <w:rPr>
                <w:sz w:val="20"/>
                <w:szCs w:val="20"/>
              </w:rPr>
            </w:pPr>
            <w:r w:rsidRPr="00EC72EC">
              <w:rPr>
                <w:sz w:val="20"/>
                <w:szCs w:val="20"/>
              </w:rPr>
              <w:t>〇</w:t>
            </w:r>
          </w:p>
        </w:tc>
        <w:tc>
          <w:tcPr>
            <w:tcW w:w="5925" w:type="dxa"/>
          </w:tcPr>
          <w:p w14:paraId="190D8C5F" w14:textId="77777777" w:rsidR="00615B16" w:rsidRPr="00EC72EC" w:rsidRDefault="00EC72EC">
            <w:pPr>
              <w:rPr>
                <w:sz w:val="20"/>
                <w:szCs w:val="20"/>
              </w:rPr>
            </w:pPr>
            <w:r w:rsidRPr="00EC72EC">
              <w:rPr>
                <w:rFonts w:ascii="BIZ UDPゴシック" w:eastAsia="BIZ UDPゴシック" w:hAnsi="BIZ UDPゴシック" w:cs="BIZ UDPゴシック"/>
                <w:sz w:val="20"/>
                <w:szCs w:val="20"/>
              </w:rPr>
              <w:t>【態度】</w:t>
            </w:r>
            <w:r w:rsidRPr="00EC72EC">
              <w:rPr>
                <w:sz w:val="20"/>
                <w:szCs w:val="20"/>
              </w:rPr>
              <w:t>実習10の結果を主体的に考察して表現しようとしている。［発言分析・記述分析］</w:t>
            </w:r>
          </w:p>
          <w:p w14:paraId="37CEC58B" w14:textId="77777777" w:rsidR="00615B16" w:rsidRPr="00EC72EC" w:rsidRDefault="00615B16">
            <w:pPr>
              <w:tabs>
                <w:tab w:val="left" w:pos="76"/>
              </w:tabs>
              <w:rPr>
                <w:sz w:val="20"/>
                <w:szCs w:val="20"/>
              </w:rPr>
            </w:pPr>
          </w:p>
          <w:p w14:paraId="127D45B5" w14:textId="77777777" w:rsidR="00615B16" w:rsidRPr="00EC72EC" w:rsidRDefault="00615B16">
            <w:pPr>
              <w:tabs>
                <w:tab w:val="left" w:pos="76"/>
              </w:tabs>
              <w:rPr>
                <w:sz w:val="20"/>
                <w:szCs w:val="20"/>
              </w:rPr>
            </w:pPr>
          </w:p>
          <w:p w14:paraId="6AE7ECEB" w14:textId="77777777" w:rsidR="00615B16" w:rsidRPr="00EC72EC" w:rsidRDefault="00615B16">
            <w:pPr>
              <w:tabs>
                <w:tab w:val="left" w:pos="76"/>
              </w:tabs>
              <w:rPr>
                <w:sz w:val="20"/>
                <w:szCs w:val="20"/>
              </w:rPr>
            </w:pPr>
          </w:p>
          <w:p w14:paraId="5E78EE1A" w14:textId="77777777" w:rsidR="00615B16" w:rsidRPr="00EC72EC" w:rsidRDefault="00615B16">
            <w:pPr>
              <w:tabs>
                <w:tab w:val="left" w:pos="76"/>
              </w:tabs>
              <w:rPr>
                <w:sz w:val="20"/>
                <w:szCs w:val="20"/>
              </w:rPr>
            </w:pPr>
          </w:p>
          <w:p w14:paraId="605349AA" w14:textId="77777777" w:rsidR="00615B16" w:rsidRPr="00EC72EC" w:rsidRDefault="00615B16">
            <w:pPr>
              <w:tabs>
                <w:tab w:val="left" w:pos="76"/>
              </w:tabs>
              <w:rPr>
                <w:sz w:val="20"/>
                <w:szCs w:val="20"/>
              </w:rPr>
            </w:pPr>
          </w:p>
          <w:p w14:paraId="763DE003" w14:textId="77777777" w:rsidR="00615B16" w:rsidRPr="00EC72EC" w:rsidRDefault="00615B16">
            <w:pPr>
              <w:tabs>
                <w:tab w:val="left" w:pos="76"/>
              </w:tabs>
              <w:rPr>
                <w:sz w:val="20"/>
                <w:szCs w:val="20"/>
              </w:rPr>
            </w:pPr>
          </w:p>
          <w:p w14:paraId="3EC7CA73" w14:textId="77777777" w:rsidR="00615B16" w:rsidRPr="00EC72EC" w:rsidRDefault="00615B16">
            <w:pPr>
              <w:tabs>
                <w:tab w:val="left" w:pos="76"/>
              </w:tabs>
              <w:rPr>
                <w:sz w:val="20"/>
                <w:szCs w:val="20"/>
              </w:rPr>
            </w:pPr>
          </w:p>
        </w:tc>
      </w:tr>
      <w:tr w:rsidR="00EC72EC" w:rsidRPr="00EC72EC" w14:paraId="1410F0E8" w14:textId="77777777">
        <w:trPr>
          <w:trHeight w:val="2171"/>
        </w:trPr>
        <w:tc>
          <w:tcPr>
            <w:tcW w:w="6078" w:type="dxa"/>
            <w:vMerge/>
          </w:tcPr>
          <w:p w14:paraId="6F3AE288" w14:textId="77777777" w:rsidR="00615B16" w:rsidRPr="00EC72EC" w:rsidRDefault="00615B16">
            <w:pPr>
              <w:pBdr>
                <w:top w:val="nil"/>
                <w:left w:val="nil"/>
                <w:bottom w:val="nil"/>
                <w:right w:val="nil"/>
                <w:between w:val="nil"/>
              </w:pBdr>
              <w:spacing w:line="276" w:lineRule="auto"/>
              <w:jc w:val="left"/>
              <w:rPr>
                <w:sz w:val="20"/>
                <w:szCs w:val="20"/>
              </w:rPr>
            </w:pPr>
          </w:p>
        </w:tc>
        <w:tc>
          <w:tcPr>
            <w:tcW w:w="585" w:type="dxa"/>
            <w:vMerge/>
          </w:tcPr>
          <w:p w14:paraId="41116608" w14:textId="77777777" w:rsidR="00615B16" w:rsidRPr="00EC72EC" w:rsidRDefault="00615B16">
            <w:pPr>
              <w:pBdr>
                <w:top w:val="nil"/>
                <w:left w:val="nil"/>
                <w:bottom w:val="nil"/>
                <w:right w:val="nil"/>
                <w:between w:val="nil"/>
              </w:pBdr>
              <w:spacing w:line="276" w:lineRule="auto"/>
              <w:jc w:val="left"/>
              <w:rPr>
                <w:sz w:val="20"/>
                <w:szCs w:val="20"/>
              </w:rPr>
            </w:pPr>
          </w:p>
        </w:tc>
        <w:tc>
          <w:tcPr>
            <w:tcW w:w="975" w:type="dxa"/>
            <w:vMerge/>
          </w:tcPr>
          <w:p w14:paraId="538406AA" w14:textId="77777777" w:rsidR="00615B16" w:rsidRPr="00EC72EC" w:rsidRDefault="00615B16">
            <w:pPr>
              <w:pBdr>
                <w:top w:val="nil"/>
                <w:left w:val="nil"/>
                <w:bottom w:val="nil"/>
                <w:right w:val="nil"/>
                <w:between w:val="nil"/>
              </w:pBdr>
              <w:spacing w:line="276" w:lineRule="auto"/>
              <w:jc w:val="left"/>
              <w:rPr>
                <w:sz w:val="20"/>
                <w:szCs w:val="20"/>
              </w:rPr>
            </w:pPr>
          </w:p>
        </w:tc>
        <w:tc>
          <w:tcPr>
            <w:tcW w:w="585" w:type="dxa"/>
          </w:tcPr>
          <w:p w14:paraId="0B0085B9"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5" w:type="dxa"/>
          </w:tcPr>
          <w:p w14:paraId="2E16B524" w14:textId="77777777" w:rsidR="00615B16" w:rsidRPr="00EC72EC" w:rsidRDefault="00615B16">
            <w:pPr>
              <w:jc w:val="center"/>
              <w:rPr>
                <w:sz w:val="20"/>
                <w:szCs w:val="20"/>
              </w:rPr>
            </w:pPr>
          </w:p>
        </w:tc>
        <w:tc>
          <w:tcPr>
            <w:tcW w:w="5925" w:type="dxa"/>
          </w:tcPr>
          <w:p w14:paraId="383002FD" w14:textId="77777777" w:rsidR="00615B16" w:rsidRPr="00EC72EC" w:rsidRDefault="00EC72EC">
            <w:pPr>
              <w:rPr>
                <w:sz w:val="20"/>
                <w:szCs w:val="20"/>
              </w:rPr>
            </w:pPr>
            <w:r w:rsidRPr="00EC72EC">
              <w:rPr>
                <w:rFonts w:ascii="BIZ UDPゴシック" w:eastAsia="BIZ UDPゴシック" w:hAnsi="BIZ UDPゴシック" w:cs="BIZ UDPゴシック"/>
                <w:sz w:val="20"/>
                <w:szCs w:val="20"/>
              </w:rPr>
              <w:t>【態度】</w:t>
            </w:r>
            <w:r w:rsidRPr="00EC72EC">
              <w:rPr>
                <w:sz w:val="20"/>
                <w:szCs w:val="20"/>
              </w:rPr>
              <w:t>調べてみようから，日本で発生した公害について主体的に調べようとしている。［発言分析・記述分析］</w:t>
            </w:r>
          </w:p>
          <w:p w14:paraId="24EF86BE" w14:textId="77777777" w:rsidR="00615B16" w:rsidRPr="00EC72EC" w:rsidRDefault="00615B16">
            <w:pPr>
              <w:tabs>
                <w:tab w:val="left" w:pos="76"/>
              </w:tabs>
              <w:rPr>
                <w:sz w:val="20"/>
                <w:szCs w:val="20"/>
              </w:rPr>
            </w:pPr>
          </w:p>
        </w:tc>
      </w:tr>
      <w:tr w:rsidR="00EC72EC" w:rsidRPr="00EC72EC" w14:paraId="5A1E48AE" w14:textId="77777777">
        <w:tc>
          <w:tcPr>
            <w:tcW w:w="14733" w:type="dxa"/>
            <w:gridSpan w:val="6"/>
            <w:shd w:val="clear" w:color="auto" w:fill="D9D9D9"/>
          </w:tcPr>
          <w:p w14:paraId="68F6AB80"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 xml:space="preserve">3節　生態系の復元　</w:t>
            </w:r>
          </w:p>
        </w:tc>
      </w:tr>
      <w:tr w:rsidR="00EC72EC" w:rsidRPr="00EC72EC" w14:paraId="0BE006C8" w14:textId="77777777">
        <w:trPr>
          <w:trHeight w:val="428"/>
        </w:trPr>
        <w:tc>
          <w:tcPr>
            <w:tcW w:w="6078" w:type="dxa"/>
            <w:vMerge w:val="restart"/>
          </w:tcPr>
          <w:p w14:paraId="56D72CBA" w14:textId="77777777" w:rsidR="00615B16" w:rsidRPr="00EC72EC" w:rsidRDefault="00EC72EC">
            <w:pPr>
              <w:spacing w:line="260" w:lineRule="auto"/>
              <w:rPr>
                <w:sz w:val="18"/>
                <w:szCs w:val="18"/>
              </w:rPr>
            </w:pPr>
            <w:r w:rsidRPr="00EC72EC">
              <w:rPr>
                <w:sz w:val="18"/>
                <w:szCs w:val="18"/>
              </w:rPr>
              <w:t>Let’s start!</w:t>
            </w:r>
          </w:p>
          <w:p w14:paraId="17DBBC88" w14:textId="77777777" w:rsidR="00615B16" w:rsidRPr="00EC72EC" w:rsidRDefault="00EC72EC" w:rsidP="00AD2013">
            <w:pPr>
              <w:spacing w:line="260" w:lineRule="auto"/>
              <w:ind w:left="164" w:hangingChars="91" w:hanging="164"/>
              <w:rPr>
                <w:sz w:val="18"/>
                <w:szCs w:val="18"/>
              </w:rPr>
            </w:pPr>
            <w:r w:rsidRPr="00EC72EC">
              <w:rPr>
                <w:sz w:val="18"/>
                <w:szCs w:val="18"/>
              </w:rPr>
              <w:t>・アマミノクロウサギの個体群の回復のためには，さまざまな生物どうしの関連について理解する必要があることに気づく。</w:t>
            </w:r>
          </w:p>
          <w:p w14:paraId="63DC6287" w14:textId="77777777" w:rsidR="00615B16" w:rsidRPr="00EC72EC" w:rsidRDefault="00EC72EC">
            <w:pPr>
              <w:spacing w:line="260" w:lineRule="auto"/>
              <w:rPr>
                <w:sz w:val="18"/>
                <w:szCs w:val="18"/>
              </w:rPr>
            </w:pPr>
            <w:r w:rsidRPr="00EC72EC">
              <w:rPr>
                <w:sz w:val="18"/>
                <w:szCs w:val="18"/>
              </w:rPr>
              <w:lastRenderedPageBreak/>
              <w:t>A　外来生物の影響とその駆除</w:t>
            </w:r>
          </w:p>
          <w:p w14:paraId="18BCCCEE" w14:textId="77777777" w:rsidR="00615B16" w:rsidRPr="00EC72EC" w:rsidRDefault="00EC72EC">
            <w:pPr>
              <w:spacing w:line="260" w:lineRule="auto"/>
              <w:rPr>
                <w:sz w:val="18"/>
                <w:szCs w:val="18"/>
              </w:rPr>
            </w:pPr>
            <w:r w:rsidRPr="00EC72EC">
              <w:rPr>
                <w:sz w:val="18"/>
                <w:szCs w:val="18"/>
              </w:rPr>
              <w:t>・外来生物と在来生物について理解する。</w:t>
            </w:r>
          </w:p>
          <w:p w14:paraId="1E0E91EB" w14:textId="77777777" w:rsidR="00615B16" w:rsidRPr="00EC72EC" w:rsidRDefault="00EC72EC">
            <w:pPr>
              <w:spacing w:line="260" w:lineRule="auto"/>
              <w:rPr>
                <w:sz w:val="18"/>
                <w:szCs w:val="18"/>
              </w:rPr>
            </w:pPr>
            <w:r w:rsidRPr="00EC72EC">
              <w:rPr>
                <w:sz w:val="18"/>
                <w:szCs w:val="18"/>
              </w:rPr>
              <w:t>・外来生物がもたらす影響について理解する。</w:t>
            </w:r>
          </w:p>
          <w:p w14:paraId="3000947A" w14:textId="77777777" w:rsidR="00615B16" w:rsidRPr="00EC72EC" w:rsidRDefault="00EC72EC">
            <w:pPr>
              <w:spacing w:line="260" w:lineRule="auto"/>
              <w:rPr>
                <w:sz w:val="18"/>
                <w:szCs w:val="18"/>
              </w:rPr>
            </w:pPr>
            <w:r w:rsidRPr="00EC72EC">
              <w:rPr>
                <w:sz w:val="18"/>
                <w:szCs w:val="18"/>
              </w:rPr>
              <w:t>・外来生物の駆除がもたらす影響について理解する。</w:t>
            </w:r>
          </w:p>
          <w:p w14:paraId="214CD753" w14:textId="77777777" w:rsidR="00615B16" w:rsidRPr="00EC72EC" w:rsidRDefault="00EC72EC">
            <w:pPr>
              <w:spacing w:line="260" w:lineRule="auto"/>
              <w:rPr>
                <w:sz w:val="18"/>
                <w:szCs w:val="18"/>
              </w:rPr>
            </w:pPr>
            <w:r w:rsidRPr="00EC72EC">
              <w:rPr>
                <w:sz w:val="18"/>
                <w:szCs w:val="18"/>
              </w:rPr>
              <w:t>＜考えてみよう＞　外来生物の駆除について考える</w:t>
            </w:r>
          </w:p>
          <w:p w14:paraId="1BED5E2D" w14:textId="77777777" w:rsidR="00615B16" w:rsidRPr="00EC72EC" w:rsidRDefault="00EC72EC" w:rsidP="00AD2013">
            <w:pPr>
              <w:spacing w:line="260" w:lineRule="auto"/>
              <w:ind w:left="164" w:hangingChars="91" w:hanging="164"/>
              <w:rPr>
                <w:sz w:val="18"/>
                <w:szCs w:val="18"/>
              </w:rPr>
            </w:pPr>
            <w:r w:rsidRPr="00EC72EC">
              <w:rPr>
                <w:sz w:val="18"/>
                <w:szCs w:val="18"/>
              </w:rPr>
              <w:t>・外来生物の駆除について，その目的やさまざまな課題について考えを深める。</w:t>
            </w:r>
          </w:p>
          <w:p w14:paraId="7C42A1B6" w14:textId="77777777" w:rsidR="00615B16" w:rsidRPr="00EC72EC" w:rsidRDefault="00EC72EC">
            <w:pPr>
              <w:spacing w:line="260" w:lineRule="auto"/>
              <w:rPr>
                <w:sz w:val="18"/>
                <w:szCs w:val="18"/>
              </w:rPr>
            </w:pPr>
            <w:r w:rsidRPr="00EC72EC">
              <w:rPr>
                <w:sz w:val="18"/>
                <w:szCs w:val="18"/>
              </w:rPr>
              <w:t>＜コラム＞奄美大島のマングースの駆除が成功した理由</w:t>
            </w:r>
          </w:p>
          <w:p w14:paraId="2342BA41" w14:textId="77777777" w:rsidR="00615B16" w:rsidRPr="00EC72EC" w:rsidRDefault="00EC72EC" w:rsidP="00AD2013">
            <w:pPr>
              <w:spacing w:line="260" w:lineRule="auto"/>
              <w:ind w:leftChars="11" w:left="163" w:hangingChars="78" w:hanging="140"/>
              <w:rPr>
                <w:sz w:val="18"/>
                <w:szCs w:val="18"/>
              </w:rPr>
            </w:pPr>
            <w:r w:rsidRPr="00EC72EC">
              <w:rPr>
                <w:sz w:val="18"/>
                <w:szCs w:val="18"/>
              </w:rPr>
              <w:t>・外来生物駆除の成功事例をもとに，生物の駆除による生態系の復元において必要なことを理解する。</w:t>
            </w:r>
          </w:p>
          <w:p w14:paraId="51F02242" w14:textId="77777777" w:rsidR="00615B16" w:rsidRPr="00EC72EC" w:rsidRDefault="00EC72EC">
            <w:pPr>
              <w:spacing w:line="260" w:lineRule="auto"/>
              <w:rPr>
                <w:sz w:val="18"/>
                <w:szCs w:val="18"/>
              </w:rPr>
            </w:pPr>
            <w:r w:rsidRPr="00EC72EC">
              <w:rPr>
                <w:sz w:val="18"/>
                <w:szCs w:val="18"/>
              </w:rPr>
              <w:t>B　絶滅した在来生物の再導入</w:t>
            </w:r>
          </w:p>
          <w:p w14:paraId="045F253B" w14:textId="77777777" w:rsidR="00615B16" w:rsidRPr="00EC72EC" w:rsidRDefault="00EC72EC" w:rsidP="00AD2013">
            <w:pPr>
              <w:spacing w:line="260" w:lineRule="auto"/>
              <w:ind w:leftChars="11" w:left="163" w:hangingChars="78" w:hanging="140"/>
              <w:rPr>
                <w:sz w:val="18"/>
                <w:szCs w:val="18"/>
              </w:rPr>
            </w:pPr>
            <w:r w:rsidRPr="00EC72EC">
              <w:rPr>
                <w:sz w:val="18"/>
                <w:szCs w:val="18"/>
              </w:rPr>
              <w:t>・地域絶滅した生物の再導入について，いくつかの事例をもとにその取り組みの概要を理解する。</w:t>
            </w:r>
          </w:p>
          <w:p w14:paraId="51240773" w14:textId="77777777" w:rsidR="00615B16" w:rsidRPr="00EC72EC" w:rsidRDefault="00EC72EC">
            <w:pPr>
              <w:spacing w:line="260" w:lineRule="auto"/>
              <w:rPr>
                <w:sz w:val="18"/>
                <w:szCs w:val="18"/>
              </w:rPr>
            </w:pPr>
            <w:r w:rsidRPr="00EC72EC">
              <w:rPr>
                <w:sz w:val="18"/>
                <w:szCs w:val="18"/>
              </w:rPr>
              <w:t>＜コラム＞在来生物が増えすぎると・・・</w:t>
            </w:r>
          </w:p>
          <w:p w14:paraId="6E3E9766" w14:textId="77777777" w:rsidR="00615B16" w:rsidRPr="00EC72EC" w:rsidRDefault="00EC72EC" w:rsidP="00AD2013">
            <w:pPr>
              <w:spacing w:line="260" w:lineRule="auto"/>
              <w:ind w:left="164" w:hangingChars="91" w:hanging="164"/>
              <w:rPr>
                <w:sz w:val="18"/>
                <w:szCs w:val="18"/>
              </w:rPr>
            </w:pPr>
            <w:r w:rsidRPr="00EC72EC">
              <w:rPr>
                <w:sz w:val="18"/>
                <w:szCs w:val="18"/>
              </w:rPr>
              <w:t>・外来生物の増加だけでなく，在来生物の増加も生態系のバランスを崩すことがあることを理解する。</w:t>
            </w:r>
          </w:p>
          <w:p w14:paraId="72430EFA" w14:textId="77777777" w:rsidR="00615B16" w:rsidRPr="00EC72EC" w:rsidRDefault="00EC72EC">
            <w:pPr>
              <w:spacing w:line="260" w:lineRule="auto"/>
              <w:rPr>
                <w:sz w:val="18"/>
                <w:szCs w:val="18"/>
              </w:rPr>
            </w:pPr>
            <w:r w:rsidRPr="00EC72EC">
              <w:rPr>
                <w:sz w:val="18"/>
                <w:szCs w:val="18"/>
              </w:rPr>
              <w:t>C　河川や湿地の復元</w:t>
            </w:r>
          </w:p>
          <w:p w14:paraId="11A26E74" w14:textId="77777777" w:rsidR="00615B16" w:rsidRPr="00EC72EC" w:rsidRDefault="00EC72EC">
            <w:pPr>
              <w:spacing w:line="260" w:lineRule="auto"/>
              <w:rPr>
                <w:sz w:val="18"/>
                <w:szCs w:val="18"/>
              </w:rPr>
            </w:pPr>
            <w:r w:rsidRPr="00EC72EC">
              <w:rPr>
                <w:sz w:val="18"/>
                <w:szCs w:val="18"/>
              </w:rPr>
              <w:t>・河川や湿地の復元のための取り組みについて理解する。</w:t>
            </w:r>
          </w:p>
          <w:p w14:paraId="1F7425B2" w14:textId="77777777" w:rsidR="00615B16" w:rsidRPr="00EC72EC" w:rsidRDefault="00EC72EC">
            <w:pPr>
              <w:spacing w:line="260" w:lineRule="auto"/>
              <w:rPr>
                <w:sz w:val="18"/>
                <w:szCs w:val="18"/>
              </w:rPr>
            </w:pPr>
            <w:r w:rsidRPr="00EC72EC">
              <w:rPr>
                <w:sz w:val="18"/>
                <w:szCs w:val="18"/>
              </w:rPr>
              <w:t>調べてみよう　自分たちの住む地域で，生態系の復元のために行われている取り組みを調べる</w:t>
            </w:r>
          </w:p>
          <w:p w14:paraId="137BEC40" w14:textId="3BFA7ADF" w:rsidR="00615B16" w:rsidRPr="00EC72EC" w:rsidRDefault="00EC72EC" w:rsidP="00006482">
            <w:pPr>
              <w:spacing w:line="260" w:lineRule="auto"/>
              <w:ind w:left="180" w:hanging="180"/>
              <w:rPr>
                <w:rFonts w:hint="eastAsia"/>
                <w:sz w:val="18"/>
                <w:szCs w:val="18"/>
              </w:rPr>
            </w:pPr>
            <w:r w:rsidRPr="00EC72EC">
              <w:rPr>
                <w:sz w:val="18"/>
                <w:szCs w:val="18"/>
              </w:rPr>
              <w:t>・生態系の復元のための取り組みについて調べ，身の回りで行われている取り組みとこれまでに学んだ事例を関連づけて理解を深める。</w:t>
            </w:r>
          </w:p>
        </w:tc>
        <w:tc>
          <w:tcPr>
            <w:tcW w:w="585" w:type="dxa"/>
            <w:vMerge w:val="restart"/>
          </w:tcPr>
          <w:p w14:paraId="1423211A" w14:textId="77777777" w:rsidR="00615B16" w:rsidRPr="00EC72EC" w:rsidRDefault="00EC72EC">
            <w:pPr>
              <w:jc w:val="center"/>
              <w:rPr>
                <w:sz w:val="20"/>
                <w:szCs w:val="20"/>
              </w:rPr>
            </w:pPr>
            <w:r w:rsidRPr="00EC72EC">
              <w:rPr>
                <w:sz w:val="20"/>
                <w:szCs w:val="20"/>
              </w:rPr>
              <w:lastRenderedPageBreak/>
              <w:t>２</w:t>
            </w:r>
          </w:p>
          <w:p w14:paraId="22B9B1B9" w14:textId="77777777" w:rsidR="00615B16" w:rsidRPr="00EC72EC" w:rsidRDefault="00615B16">
            <w:pPr>
              <w:jc w:val="center"/>
              <w:rPr>
                <w:sz w:val="20"/>
                <w:szCs w:val="20"/>
              </w:rPr>
            </w:pPr>
          </w:p>
        </w:tc>
        <w:tc>
          <w:tcPr>
            <w:tcW w:w="975" w:type="dxa"/>
            <w:vMerge w:val="restart"/>
          </w:tcPr>
          <w:p w14:paraId="48E3C06D" w14:textId="77777777" w:rsidR="00615B16" w:rsidRPr="00EC72EC" w:rsidRDefault="00EC72EC">
            <w:pPr>
              <w:jc w:val="center"/>
              <w:rPr>
                <w:sz w:val="20"/>
                <w:szCs w:val="20"/>
              </w:rPr>
            </w:pPr>
            <w:r w:rsidRPr="00EC72EC">
              <w:rPr>
                <w:sz w:val="20"/>
                <w:szCs w:val="20"/>
              </w:rPr>
              <w:t>430～435</w:t>
            </w:r>
          </w:p>
        </w:tc>
        <w:tc>
          <w:tcPr>
            <w:tcW w:w="585" w:type="dxa"/>
          </w:tcPr>
          <w:p w14:paraId="6459F49B"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5" w:type="dxa"/>
          </w:tcPr>
          <w:p w14:paraId="6A09C46F" w14:textId="77777777" w:rsidR="00615B16" w:rsidRPr="00EC72EC" w:rsidRDefault="00615B16">
            <w:pPr>
              <w:jc w:val="center"/>
              <w:rPr>
                <w:sz w:val="20"/>
                <w:szCs w:val="20"/>
              </w:rPr>
            </w:pPr>
          </w:p>
        </w:tc>
        <w:tc>
          <w:tcPr>
            <w:tcW w:w="5925" w:type="dxa"/>
          </w:tcPr>
          <w:p w14:paraId="13C1C645"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生態系の復元について，外来生物の影響や生物の再導入，生息場所の復元などの取り組みを理解している。［発言分析・記述分析］</w:t>
            </w:r>
          </w:p>
        </w:tc>
      </w:tr>
      <w:tr w:rsidR="00EC72EC" w:rsidRPr="00EC72EC" w14:paraId="6D95C9A1" w14:textId="77777777">
        <w:trPr>
          <w:trHeight w:val="3975"/>
        </w:trPr>
        <w:tc>
          <w:tcPr>
            <w:tcW w:w="6078" w:type="dxa"/>
            <w:vMerge/>
          </w:tcPr>
          <w:p w14:paraId="2C70E599" w14:textId="77777777" w:rsidR="00615B16" w:rsidRPr="00EC72EC" w:rsidRDefault="00615B16">
            <w:pPr>
              <w:pBdr>
                <w:top w:val="nil"/>
                <w:left w:val="nil"/>
                <w:bottom w:val="nil"/>
                <w:right w:val="nil"/>
                <w:between w:val="nil"/>
              </w:pBdr>
              <w:spacing w:line="276" w:lineRule="auto"/>
              <w:jc w:val="left"/>
              <w:rPr>
                <w:sz w:val="20"/>
                <w:szCs w:val="20"/>
              </w:rPr>
            </w:pPr>
          </w:p>
        </w:tc>
        <w:tc>
          <w:tcPr>
            <w:tcW w:w="585" w:type="dxa"/>
            <w:vMerge/>
          </w:tcPr>
          <w:p w14:paraId="0224E83E" w14:textId="77777777" w:rsidR="00615B16" w:rsidRPr="00EC72EC" w:rsidRDefault="00615B16">
            <w:pPr>
              <w:pBdr>
                <w:top w:val="nil"/>
                <w:left w:val="nil"/>
                <w:bottom w:val="nil"/>
                <w:right w:val="nil"/>
                <w:between w:val="nil"/>
              </w:pBdr>
              <w:spacing w:line="276" w:lineRule="auto"/>
              <w:jc w:val="left"/>
              <w:rPr>
                <w:sz w:val="20"/>
                <w:szCs w:val="20"/>
              </w:rPr>
            </w:pPr>
          </w:p>
        </w:tc>
        <w:tc>
          <w:tcPr>
            <w:tcW w:w="975" w:type="dxa"/>
            <w:vMerge/>
          </w:tcPr>
          <w:p w14:paraId="5CEE34D7" w14:textId="77777777" w:rsidR="00615B16" w:rsidRPr="00EC72EC" w:rsidRDefault="00615B16">
            <w:pPr>
              <w:pBdr>
                <w:top w:val="nil"/>
                <w:left w:val="nil"/>
                <w:bottom w:val="nil"/>
                <w:right w:val="nil"/>
                <w:between w:val="nil"/>
              </w:pBdr>
              <w:spacing w:line="276" w:lineRule="auto"/>
              <w:jc w:val="left"/>
              <w:rPr>
                <w:sz w:val="20"/>
                <w:szCs w:val="20"/>
              </w:rPr>
            </w:pPr>
          </w:p>
        </w:tc>
        <w:tc>
          <w:tcPr>
            <w:tcW w:w="585" w:type="dxa"/>
          </w:tcPr>
          <w:p w14:paraId="396DFD4A"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5" w:type="dxa"/>
          </w:tcPr>
          <w:p w14:paraId="4B9AE0EA" w14:textId="77777777" w:rsidR="00615B16" w:rsidRPr="00EC72EC" w:rsidRDefault="00EC72EC">
            <w:pPr>
              <w:jc w:val="center"/>
              <w:rPr>
                <w:sz w:val="20"/>
                <w:szCs w:val="20"/>
              </w:rPr>
            </w:pPr>
            <w:r w:rsidRPr="00EC72EC">
              <w:rPr>
                <w:sz w:val="20"/>
                <w:szCs w:val="20"/>
              </w:rPr>
              <w:t>〇</w:t>
            </w:r>
          </w:p>
        </w:tc>
        <w:tc>
          <w:tcPr>
            <w:tcW w:w="5925" w:type="dxa"/>
          </w:tcPr>
          <w:p w14:paraId="0FB35378" w14:textId="77777777" w:rsidR="00615B16" w:rsidRPr="00EC72EC" w:rsidRDefault="00EC72EC">
            <w:pPr>
              <w:tabs>
                <w:tab w:val="left" w:pos="76"/>
              </w:tabs>
              <w:rPr>
                <w:sz w:val="20"/>
                <w:szCs w:val="20"/>
              </w:rPr>
            </w:pPr>
            <w:r w:rsidRPr="00EC72EC">
              <w:rPr>
                <w:rFonts w:ascii="BIZ UDPゴシック" w:eastAsia="BIZ UDPゴシック" w:hAnsi="BIZ UDPゴシック" w:cs="BIZ UDPゴシック"/>
                <w:sz w:val="20"/>
                <w:szCs w:val="20"/>
              </w:rPr>
              <w:t>【態度】</w:t>
            </w:r>
            <w:r w:rsidRPr="00EC72EC">
              <w:rPr>
                <w:sz w:val="20"/>
                <w:szCs w:val="20"/>
              </w:rPr>
              <w:t>調べてみようで，自分たちが済む地域における生態系の復元の取り組みを主体的に調べようとしている。［発言分析・記述分析］</w:t>
            </w:r>
          </w:p>
        </w:tc>
      </w:tr>
      <w:tr w:rsidR="00EC72EC" w:rsidRPr="00EC72EC" w14:paraId="532029B9" w14:textId="77777777">
        <w:trPr>
          <w:trHeight w:val="3975"/>
        </w:trPr>
        <w:tc>
          <w:tcPr>
            <w:tcW w:w="6078" w:type="dxa"/>
            <w:vMerge/>
          </w:tcPr>
          <w:p w14:paraId="266517AE" w14:textId="77777777" w:rsidR="00615B16" w:rsidRPr="00EC72EC" w:rsidRDefault="00615B16">
            <w:pPr>
              <w:pBdr>
                <w:top w:val="nil"/>
                <w:left w:val="nil"/>
                <w:bottom w:val="nil"/>
                <w:right w:val="nil"/>
                <w:between w:val="nil"/>
              </w:pBdr>
              <w:spacing w:line="276" w:lineRule="auto"/>
              <w:jc w:val="left"/>
              <w:rPr>
                <w:sz w:val="20"/>
                <w:szCs w:val="20"/>
              </w:rPr>
            </w:pPr>
          </w:p>
        </w:tc>
        <w:tc>
          <w:tcPr>
            <w:tcW w:w="585" w:type="dxa"/>
            <w:vMerge/>
          </w:tcPr>
          <w:p w14:paraId="0F4A4129" w14:textId="77777777" w:rsidR="00615B16" w:rsidRPr="00EC72EC" w:rsidRDefault="00615B16">
            <w:pPr>
              <w:pBdr>
                <w:top w:val="nil"/>
                <w:left w:val="nil"/>
                <w:bottom w:val="nil"/>
                <w:right w:val="nil"/>
                <w:between w:val="nil"/>
              </w:pBdr>
              <w:spacing w:line="276" w:lineRule="auto"/>
              <w:jc w:val="left"/>
              <w:rPr>
                <w:sz w:val="20"/>
                <w:szCs w:val="20"/>
              </w:rPr>
            </w:pPr>
          </w:p>
        </w:tc>
        <w:tc>
          <w:tcPr>
            <w:tcW w:w="975" w:type="dxa"/>
            <w:vMerge/>
          </w:tcPr>
          <w:p w14:paraId="2EB2784B" w14:textId="77777777" w:rsidR="00615B16" w:rsidRPr="00EC72EC" w:rsidRDefault="00615B16">
            <w:pPr>
              <w:pBdr>
                <w:top w:val="nil"/>
                <w:left w:val="nil"/>
                <w:bottom w:val="nil"/>
                <w:right w:val="nil"/>
                <w:between w:val="nil"/>
              </w:pBdr>
              <w:spacing w:line="276" w:lineRule="auto"/>
              <w:jc w:val="left"/>
              <w:rPr>
                <w:sz w:val="20"/>
                <w:szCs w:val="20"/>
              </w:rPr>
            </w:pPr>
          </w:p>
        </w:tc>
        <w:tc>
          <w:tcPr>
            <w:tcW w:w="585" w:type="dxa"/>
          </w:tcPr>
          <w:p w14:paraId="0FBDAA25" w14:textId="0266C75A" w:rsidR="00615B16" w:rsidRPr="00EC72EC" w:rsidRDefault="00615B16" w:rsidP="00006482">
            <w:pPr>
              <w:rPr>
                <w:rFonts w:ascii="BIZ UDゴシック" w:eastAsia="BIZ UDゴシック" w:hAnsi="BIZ UDゴシック" w:cs="BIZ UDゴシック" w:hint="eastAsia"/>
                <w:sz w:val="20"/>
                <w:szCs w:val="20"/>
              </w:rPr>
            </w:pPr>
          </w:p>
        </w:tc>
        <w:tc>
          <w:tcPr>
            <w:tcW w:w="585" w:type="dxa"/>
          </w:tcPr>
          <w:p w14:paraId="7A34F932" w14:textId="5C8F596E" w:rsidR="00615B16" w:rsidRPr="00EC72EC" w:rsidRDefault="00615B16">
            <w:pPr>
              <w:jc w:val="center"/>
              <w:rPr>
                <w:rFonts w:hint="eastAsia"/>
                <w:sz w:val="20"/>
                <w:szCs w:val="20"/>
              </w:rPr>
            </w:pPr>
          </w:p>
        </w:tc>
        <w:tc>
          <w:tcPr>
            <w:tcW w:w="5925" w:type="dxa"/>
          </w:tcPr>
          <w:p w14:paraId="5D48F65D" w14:textId="41079FEF" w:rsidR="00615B16" w:rsidRPr="00EC72EC" w:rsidRDefault="00615B16">
            <w:pPr>
              <w:tabs>
                <w:tab w:val="left" w:pos="76"/>
              </w:tabs>
              <w:rPr>
                <w:sz w:val="20"/>
                <w:szCs w:val="20"/>
              </w:rPr>
            </w:pPr>
          </w:p>
        </w:tc>
      </w:tr>
      <w:tr w:rsidR="00EC72EC" w:rsidRPr="00EC72EC" w14:paraId="17685E71" w14:textId="77777777">
        <w:tc>
          <w:tcPr>
            <w:tcW w:w="14733" w:type="dxa"/>
            <w:gridSpan w:val="6"/>
            <w:shd w:val="clear" w:color="auto" w:fill="D9D9D9"/>
          </w:tcPr>
          <w:p w14:paraId="13ED732E" w14:textId="77777777" w:rsidR="00615B16" w:rsidRPr="00EC72EC" w:rsidRDefault="00EC72EC">
            <w:pP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4節　人間は自然とどう付き合っていたらよいか</w:t>
            </w:r>
          </w:p>
        </w:tc>
      </w:tr>
      <w:tr w:rsidR="00EC72EC" w:rsidRPr="00EC72EC" w14:paraId="59E375B7" w14:textId="77777777">
        <w:trPr>
          <w:trHeight w:val="1278"/>
        </w:trPr>
        <w:tc>
          <w:tcPr>
            <w:tcW w:w="6078" w:type="dxa"/>
            <w:vMerge w:val="restart"/>
          </w:tcPr>
          <w:p w14:paraId="19FBC768" w14:textId="77777777" w:rsidR="00615B16" w:rsidRPr="00EC72EC" w:rsidRDefault="00EC72EC">
            <w:pPr>
              <w:spacing w:line="260" w:lineRule="auto"/>
              <w:rPr>
                <w:sz w:val="18"/>
                <w:szCs w:val="18"/>
              </w:rPr>
            </w:pPr>
            <w:r w:rsidRPr="00EC72EC">
              <w:rPr>
                <w:sz w:val="18"/>
                <w:szCs w:val="18"/>
              </w:rPr>
              <w:t>Let’s start!</w:t>
            </w:r>
          </w:p>
          <w:p w14:paraId="6B1D96A7" w14:textId="77777777" w:rsidR="00615B16" w:rsidRPr="00EC72EC" w:rsidRDefault="00EC72EC">
            <w:pPr>
              <w:spacing w:line="260" w:lineRule="auto"/>
              <w:ind w:left="180" w:hanging="180"/>
              <w:rPr>
                <w:sz w:val="18"/>
                <w:szCs w:val="18"/>
              </w:rPr>
            </w:pPr>
            <w:r w:rsidRPr="00EC72EC">
              <w:rPr>
                <w:sz w:val="18"/>
                <w:szCs w:val="18"/>
              </w:rPr>
              <w:t>・SDGsと，これまでに学習した内容を関連づけて考える。</w:t>
            </w:r>
          </w:p>
          <w:p w14:paraId="69297582" w14:textId="77777777" w:rsidR="00615B16" w:rsidRPr="00EC72EC" w:rsidRDefault="00EC72EC">
            <w:pPr>
              <w:spacing w:line="260" w:lineRule="auto"/>
              <w:rPr>
                <w:sz w:val="18"/>
                <w:szCs w:val="18"/>
              </w:rPr>
            </w:pPr>
            <w:r w:rsidRPr="00EC72EC">
              <w:rPr>
                <w:sz w:val="18"/>
                <w:szCs w:val="18"/>
              </w:rPr>
              <w:t>A　社会の発展と生態系，そして環境問題</w:t>
            </w:r>
          </w:p>
          <w:p w14:paraId="768DEB58" w14:textId="77777777" w:rsidR="00615B16" w:rsidRPr="00EC72EC" w:rsidRDefault="00EC72EC">
            <w:pPr>
              <w:spacing w:line="260" w:lineRule="auto"/>
              <w:ind w:left="180" w:hanging="180"/>
              <w:rPr>
                <w:sz w:val="18"/>
                <w:szCs w:val="18"/>
              </w:rPr>
            </w:pPr>
            <w:r w:rsidRPr="00EC72EC">
              <w:rPr>
                <w:sz w:val="18"/>
                <w:szCs w:val="18"/>
              </w:rPr>
              <w:lastRenderedPageBreak/>
              <w:t>・社会の発展が生態系や環境にもたらした影響について理解する。</w:t>
            </w:r>
          </w:p>
          <w:p w14:paraId="3D8A771F" w14:textId="77777777" w:rsidR="00615B16" w:rsidRPr="00EC72EC" w:rsidRDefault="00EC72EC">
            <w:pPr>
              <w:spacing w:line="260" w:lineRule="auto"/>
              <w:rPr>
                <w:sz w:val="18"/>
                <w:szCs w:val="18"/>
              </w:rPr>
            </w:pPr>
            <w:r w:rsidRPr="00EC72EC">
              <w:rPr>
                <w:sz w:val="18"/>
                <w:szCs w:val="18"/>
              </w:rPr>
              <w:t>B　生物多様性条約</w:t>
            </w:r>
          </w:p>
          <w:p w14:paraId="0408A653" w14:textId="77777777" w:rsidR="00615B16" w:rsidRPr="00EC72EC" w:rsidRDefault="00EC72EC">
            <w:pPr>
              <w:spacing w:line="260" w:lineRule="auto"/>
              <w:ind w:left="180" w:hanging="180"/>
              <w:rPr>
                <w:sz w:val="18"/>
                <w:szCs w:val="18"/>
              </w:rPr>
            </w:pPr>
            <w:r w:rsidRPr="00EC72EC">
              <w:rPr>
                <w:sz w:val="18"/>
                <w:szCs w:val="18"/>
              </w:rPr>
              <w:t>・生物多様性条約について理解する。</w:t>
            </w:r>
          </w:p>
          <w:p w14:paraId="58B69A82" w14:textId="1ECF3094" w:rsidR="00615B16" w:rsidRPr="00EC72EC" w:rsidRDefault="00006482">
            <w:pPr>
              <w:spacing w:line="260" w:lineRule="auto"/>
              <w:rPr>
                <w:sz w:val="18"/>
                <w:szCs w:val="18"/>
              </w:rPr>
            </w:pPr>
            <w:r>
              <w:rPr>
                <w:rFonts w:hint="eastAsia"/>
                <w:sz w:val="18"/>
                <w:szCs w:val="18"/>
              </w:rPr>
              <w:t>C</w:t>
            </w:r>
            <w:r w:rsidR="00EC72EC" w:rsidRPr="00EC72EC">
              <w:rPr>
                <w:sz w:val="18"/>
                <w:szCs w:val="18"/>
              </w:rPr>
              <w:t xml:space="preserve">　将来への展望</w:t>
            </w:r>
          </w:p>
          <w:p w14:paraId="705257D9" w14:textId="77777777" w:rsidR="00615B16" w:rsidRPr="00EC72EC" w:rsidRDefault="00EC72EC" w:rsidP="00AD2013">
            <w:pPr>
              <w:spacing w:line="260" w:lineRule="auto"/>
              <w:ind w:left="164" w:hangingChars="91" w:hanging="164"/>
              <w:rPr>
                <w:sz w:val="18"/>
                <w:szCs w:val="18"/>
              </w:rPr>
            </w:pPr>
            <w:r w:rsidRPr="00EC72EC">
              <w:rPr>
                <w:sz w:val="18"/>
                <w:szCs w:val="18"/>
              </w:rPr>
              <w:t>・自然と共生する社会の実現に向けて，私たちが取り組むべきことを理解する。</w:t>
            </w:r>
          </w:p>
          <w:p w14:paraId="22010BE1" w14:textId="77777777" w:rsidR="00615B16" w:rsidRPr="00EC72EC" w:rsidRDefault="00EC72EC">
            <w:pPr>
              <w:spacing w:line="260" w:lineRule="auto"/>
              <w:rPr>
                <w:sz w:val="18"/>
                <w:szCs w:val="18"/>
              </w:rPr>
            </w:pPr>
            <w:r w:rsidRPr="00EC72EC">
              <w:rPr>
                <w:sz w:val="18"/>
                <w:szCs w:val="18"/>
              </w:rPr>
              <w:t>＜コラム＞コロナウイルスと生物多様性</w:t>
            </w:r>
          </w:p>
          <w:p w14:paraId="1D318DE2" w14:textId="77777777" w:rsidR="00615B16" w:rsidRPr="00EC72EC" w:rsidRDefault="00EC72EC">
            <w:pPr>
              <w:spacing w:line="260" w:lineRule="auto"/>
              <w:rPr>
                <w:sz w:val="18"/>
                <w:szCs w:val="18"/>
              </w:rPr>
            </w:pPr>
            <w:r w:rsidRPr="00EC72EC">
              <w:rPr>
                <w:sz w:val="18"/>
                <w:szCs w:val="18"/>
              </w:rPr>
              <w:t>・新型コロナウイルス感染症が人獣共通感染症であることを理解する。</w:t>
            </w:r>
          </w:p>
          <w:p w14:paraId="111CD419" w14:textId="77777777" w:rsidR="00615B16" w:rsidRPr="00EC72EC" w:rsidRDefault="00EC72EC" w:rsidP="00AD2013">
            <w:pPr>
              <w:spacing w:line="260" w:lineRule="auto"/>
              <w:ind w:leftChars="11" w:left="163" w:hangingChars="78" w:hanging="140"/>
              <w:rPr>
                <w:sz w:val="18"/>
                <w:szCs w:val="18"/>
              </w:rPr>
            </w:pPr>
            <w:r w:rsidRPr="00EC72EC">
              <w:rPr>
                <w:sz w:val="18"/>
                <w:szCs w:val="18"/>
              </w:rPr>
              <w:t>・人間活動の拡大が，新しい人獣共通感染症をもたらすきっかけになりうることを理解する。</w:t>
            </w:r>
          </w:p>
          <w:p w14:paraId="1A017104" w14:textId="77777777" w:rsidR="00615B16" w:rsidRPr="00EC72EC" w:rsidRDefault="00EC72EC">
            <w:pPr>
              <w:spacing w:line="260" w:lineRule="auto"/>
              <w:rPr>
                <w:sz w:val="18"/>
                <w:szCs w:val="18"/>
              </w:rPr>
            </w:pPr>
            <w:r w:rsidRPr="00EC72EC">
              <w:rPr>
                <w:sz w:val="18"/>
                <w:szCs w:val="18"/>
              </w:rPr>
              <w:t>・生物多様性のもたらす恵みと災厄について考えを深める。</w:t>
            </w:r>
          </w:p>
        </w:tc>
        <w:tc>
          <w:tcPr>
            <w:tcW w:w="585" w:type="dxa"/>
            <w:vMerge w:val="restart"/>
          </w:tcPr>
          <w:p w14:paraId="44596731" w14:textId="77777777" w:rsidR="00615B16" w:rsidRPr="00EC72EC" w:rsidRDefault="00EC72EC">
            <w:pPr>
              <w:jc w:val="center"/>
              <w:rPr>
                <w:sz w:val="20"/>
                <w:szCs w:val="20"/>
              </w:rPr>
            </w:pPr>
            <w:r w:rsidRPr="00EC72EC">
              <w:rPr>
                <w:sz w:val="20"/>
                <w:szCs w:val="20"/>
              </w:rPr>
              <w:lastRenderedPageBreak/>
              <w:t>２</w:t>
            </w:r>
          </w:p>
          <w:p w14:paraId="34D89A3E" w14:textId="77777777" w:rsidR="00615B16" w:rsidRPr="00EC72EC" w:rsidRDefault="00615B16">
            <w:pPr>
              <w:jc w:val="center"/>
              <w:rPr>
                <w:sz w:val="20"/>
                <w:szCs w:val="20"/>
              </w:rPr>
            </w:pPr>
          </w:p>
        </w:tc>
        <w:tc>
          <w:tcPr>
            <w:tcW w:w="975" w:type="dxa"/>
            <w:vMerge w:val="restart"/>
          </w:tcPr>
          <w:p w14:paraId="74A21563" w14:textId="77777777" w:rsidR="00615B16" w:rsidRPr="00EC72EC" w:rsidRDefault="00EC72EC">
            <w:pPr>
              <w:jc w:val="center"/>
              <w:rPr>
                <w:sz w:val="20"/>
                <w:szCs w:val="20"/>
              </w:rPr>
            </w:pPr>
            <w:r w:rsidRPr="00EC72EC">
              <w:rPr>
                <w:sz w:val="20"/>
                <w:szCs w:val="20"/>
              </w:rPr>
              <w:t>436～439</w:t>
            </w:r>
          </w:p>
        </w:tc>
        <w:tc>
          <w:tcPr>
            <w:tcW w:w="585" w:type="dxa"/>
          </w:tcPr>
          <w:p w14:paraId="091B6124"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5" w:type="dxa"/>
          </w:tcPr>
          <w:p w14:paraId="7A6A6463" w14:textId="77777777" w:rsidR="00615B16" w:rsidRPr="00EC72EC" w:rsidRDefault="00615B16">
            <w:pPr>
              <w:jc w:val="center"/>
              <w:rPr>
                <w:sz w:val="20"/>
                <w:szCs w:val="20"/>
              </w:rPr>
            </w:pPr>
          </w:p>
        </w:tc>
        <w:tc>
          <w:tcPr>
            <w:tcW w:w="5925" w:type="dxa"/>
          </w:tcPr>
          <w:p w14:paraId="5E9A20A6"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人間と自然のかかわり方について，SDGsなどの国際的な取り組みを理解している。［発言分析・記述分析］</w:t>
            </w:r>
          </w:p>
        </w:tc>
      </w:tr>
      <w:tr w:rsidR="00EC72EC" w:rsidRPr="00EC72EC" w14:paraId="24C95393" w14:textId="77777777">
        <w:trPr>
          <w:trHeight w:val="2008"/>
        </w:trPr>
        <w:tc>
          <w:tcPr>
            <w:tcW w:w="6078" w:type="dxa"/>
            <w:vMerge/>
          </w:tcPr>
          <w:p w14:paraId="0627DF86" w14:textId="77777777" w:rsidR="00615B16" w:rsidRPr="00EC72EC" w:rsidRDefault="00615B16">
            <w:pPr>
              <w:pBdr>
                <w:top w:val="nil"/>
                <w:left w:val="nil"/>
                <w:bottom w:val="nil"/>
                <w:right w:val="nil"/>
                <w:between w:val="nil"/>
              </w:pBdr>
              <w:spacing w:line="276" w:lineRule="auto"/>
              <w:jc w:val="left"/>
              <w:rPr>
                <w:sz w:val="20"/>
                <w:szCs w:val="20"/>
              </w:rPr>
            </w:pPr>
          </w:p>
        </w:tc>
        <w:tc>
          <w:tcPr>
            <w:tcW w:w="585" w:type="dxa"/>
            <w:vMerge/>
          </w:tcPr>
          <w:p w14:paraId="42B6DCB0" w14:textId="77777777" w:rsidR="00615B16" w:rsidRPr="00EC72EC" w:rsidRDefault="00615B16">
            <w:pPr>
              <w:pBdr>
                <w:top w:val="nil"/>
                <w:left w:val="nil"/>
                <w:bottom w:val="nil"/>
                <w:right w:val="nil"/>
                <w:between w:val="nil"/>
              </w:pBdr>
              <w:spacing w:line="276" w:lineRule="auto"/>
              <w:jc w:val="left"/>
              <w:rPr>
                <w:sz w:val="20"/>
                <w:szCs w:val="20"/>
              </w:rPr>
            </w:pPr>
          </w:p>
        </w:tc>
        <w:tc>
          <w:tcPr>
            <w:tcW w:w="975" w:type="dxa"/>
            <w:vMerge/>
          </w:tcPr>
          <w:p w14:paraId="7C3D30F0" w14:textId="77777777" w:rsidR="00615B16" w:rsidRPr="00EC72EC" w:rsidRDefault="00615B16">
            <w:pPr>
              <w:pBdr>
                <w:top w:val="nil"/>
                <w:left w:val="nil"/>
                <w:bottom w:val="nil"/>
                <w:right w:val="nil"/>
                <w:between w:val="nil"/>
              </w:pBdr>
              <w:spacing w:line="276" w:lineRule="auto"/>
              <w:jc w:val="left"/>
              <w:rPr>
                <w:sz w:val="20"/>
                <w:szCs w:val="20"/>
              </w:rPr>
            </w:pPr>
          </w:p>
        </w:tc>
        <w:tc>
          <w:tcPr>
            <w:tcW w:w="585" w:type="dxa"/>
          </w:tcPr>
          <w:p w14:paraId="528B61B2"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態</w:t>
            </w:r>
          </w:p>
        </w:tc>
        <w:tc>
          <w:tcPr>
            <w:tcW w:w="585" w:type="dxa"/>
          </w:tcPr>
          <w:p w14:paraId="482FC2E7" w14:textId="77777777" w:rsidR="00615B16" w:rsidRPr="00EC72EC" w:rsidRDefault="00615B16">
            <w:pPr>
              <w:jc w:val="center"/>
              <w:rPr>
                <w:sz w:val="20"/>
                <w:szCs w:val="20"/>
              </w:rPr>
            </w:pPr>
          </w:p>
        </w:tc>
        <w:tc>
          <w:tcPr>
            <w:tcW w:w="5925" w:type="dxa"/>
          </w:tcPr>
          <w:p w14:paraId="6B54FE91" w14:textId="77777777" w:rsidR="00615B16" w:rsidRPr="00EC72EC" w:rsidRDefault="00EC72EC">
            <w:pPr>
              <w:ind w:firstLine="100"/>
              <w:rPr>
                <w:sz w:val="20"/>
                <w:szCs w:val="20"/>
              </w:rPr>
            </w:pPr>
            <w:r w:rsidRPr="00EC72EC">
              <w:rPr>
                <w:rFonts w:ascii="BIZ UDPゴシック" w:eastAsia="BIZ UDPゴシック" w:hAnsi="BIZ UDPゴシック" w:cs="BIZ UDPゴシック"/>
                <w:sz w:val="20"/>
                <w:szCs w:val="20"/>
              </w:rPr>
              <w:t>【態度】</w:t>
            </w:r>
            <w:r w:rsidRPr="00EC72EC">
              <w:rPr>
                <w:sz w:val="20"/>
                <w:szCs w:val="20"/>
              </w:rPr>
              <w:t>人間生活の在り方について考え，見通しをもったり振り返ったりするなど，科学的に探究しようとしている［発言分析・記述分析］</w:t>
            </w:r>
          </w:p>
          <w:p w14:paraId="36B6FB09" w14:textId="77777777" w:rsidR="00615B16" w:rsidRPr="00EC72EC" w:rsidRDefault="00615B16">
            <w:pPr>
              <w:tabs>
                <w:tab w:val="left" w:pos="76"/>
              </w:tabs>
              <w:rPr>
                <w:sz w:val="20"/>
                <w:szCs w:val="20"/>
              </w:rPr>
            </w:pPr>
          </w:p>
        </w:tc>
      </w:tr>
      <w:tr w:rsidR="00EC72EC" w:rsidRPr="00EC72EC" w14:paraId="12E90213" w14:textId="77777777">
        <w:tc>
          <w:tcPr>
            <w:tcW w:w="14733" w:type="dxa"/>
            <w:gridSpan w:val="6"/>
            <w:shd w:val="clear" w:color="auto" w:fill="D9D9D9"/>
          </w:tcPr>
          <w:p w14:paraId="5A97F6EE" w14:textId="77777777" w:rsidR="00615B16" w:rsidRPr="00EC72EC" w:rsidRDefault="00EC72EC">
            <w:pPr>
              <w:spacing w:line="260" w:lineRule="auto"/>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章末まとめ</w:t>
            </w:r>
          </w:p>
        </w:tc>
      </w:tr>
      <w:tr w:rsidR="00EC72EC" w:rsidRPr="00EC72EC" w14:paraId="4C4D1E00" w14:textId="77777777">
        <w:tc>
          <w:tcPr>
            <w:tcW w:w="6078" w:type="dxa"/>
          </w:tcPr>
          <w:p w14:paraId="10013ED0" w14:textId="77777777" w:rsidR="00615B16" w:rsidRPr="00EC72EC" w:rsidRDefault="00EC72EC">
            <w:pPr>
              <w:spacing w:line="260" w:lineRule="auto"/>
              <w:ind w:left="29" w:hanging="2"/>
              <w:rPr>
                <w:sz w:val="18"/>
                <w:szCs w:val="18"/>
              </w:rPr>
            </w:pPr>
            <w:r w:rsidRPr="00EC72EC">
              <w:rPr>
                <w:sz w:val="18"/>
                <w:szCs w:val="18"/>
              </w:rPr>
              <w:t>用語の確認</w:t>
            </w:r>
          </w:p>
          <w:p w14:paraId="1AD375FA" w14:textId="77777777" w:rsidR="00615B16" w:rsidRPr="00EC72EC" w:rsidRDefault="00EC72EC">
            <w:pPr>
              <w:spacing w:line="260" w:lineRule="auto"/>
              <w:rPr>
                <w:sz w:val="18"/>
                <w:szCs w:val="18"/>
              </w:rPr>
            </w:pPr>
            <w:r w:rsidRPr="00EC72EC">
              <w:rPr>
                <w:sz w:val="18"/>
                <w:szCs w:val="18"/>
              </w:rPr>
              <w:t>・5編３章で学習した内容を生物用語で振り返る。</w:t>
            </w:r>
          </w:p>
          <w:p w14:paraId="3D61A514" w14:textId="77777777" w:rsidR="00615B16" w:rsidRPr="00EC72EC" w:rsidRDefault="00EC72EC">
            <w:pPr>
              <w:spacing w:line="260" w:lineRule="auto"/>
              <w:ind w:left="29" w:hanging="2"/>
              <w:rPr>
                <w:sz w:val="18"/>
                <w:szCs w:val="18"/>
              </w:rPr>
            </w:pPr>
            <w:r w:rsidRPr="00EC72EC">
              <w:rPr>
                <w:sz w:val="18"/>
                <w:szCs w:val="18"/>
              </w:rPr>
              <w:t>まとめ図</w:t>
            </w:r>
          </w:p>
          <w:p w14:paraId="6606BF03" w14:textId="77777777" w:rsidR="00615B16" w:rsidRPr="00EC72EC" w:rsidRDefault="00EC72EC">
            <w:pPr>
              <w:spacing w:line="260" w:lineRule="auto"/>
              <w:ind w:left="29" w:hanging="2"/>
              <w:rPr>
                <w:sz w:val="20"/>
                <w:szCs w:val="20"/>
              </w:rPr>
            </w:pPr>
            <w:r w:rsidRPr="00EC72EC">
              <w:rPr>
                <w:sz w:val="18"/>
                <w:szCs w:val="18"/>
              </w:rPr>
              <w:t>・5編３章で学習した内容を図で振り返る。</w:t>
            </w:r>
          </w:p>
        </w:tc>
        <w:tc>
          <w:tcPr>
            <w:tcW w:w="585" w:type="dxa"/>
          </w:tcPr>
          <w:p w14:paraId="2BDAD29F" w14:textId="77777777" w:rsidR="00615B16" w:rsidRPr="00EC72EC" w:rsidRDefault="00615B16">
            <w:pPr>
              <w:jc w:val="center"/>
              <w:rPr>
                <w:sz w:val="20"/>
                <w:szCs w:val="20"/>
              </w:rPr>
            </w:pPr>
          </w:p>
        </w:tc>
        <w:tc>
          <w:tcPr>
            <w:tcW w:w="975" w:type="dxa"/>
          </w:tcPr>
          <w:p w14:paraId="04CEF342" w14:textId="77777777" w:rsidR="00615B16" w:rsidRPr="00EC72EC" w:rsidRDefault="00EC72EC">
            <w:pPr>
              <w:jc w:val="center"/>
              <w:rPr>
                <w:sz w:val="20"/>
                <w:szCs w:val="20"/>
              </w:rPr>
            </w:pPr>
            <w:r w:rsidRPr="00EC72EC">
              <w:rPr>
                <w:sz w:val="20"/>
                <w:szCs w:val="20"/>
              </w:rPr>
              <w:t>440～441</w:t>
            </w:r>
          </w:p>
        </w:tc>
        <w:tc>
          <w:tcPr>
            <w:tcW w:w="585" w:type="dxa"/>
          </w:tcPr>
          <w:p w14:paraId="1256E81F" w14:textId="77777777" w:rsidR="00615B16" w:rsidRPr="00EC72EC" w:rsidRDefault="00EC72EC">
            <w:pPr>
              <w:jc w:val="center"/>
              <w:rPr>
                <w:rFonts w:ascii="BIZ UDゴシック" w:eastAsia="BIZ UDゴシック" w:hAnsi="BIZ UDゴシック" w:cs="BIZ UDゴシック"/>
                <w:sz w:val="20"/>
                <w:szCs w:val="20"/>
              </w:rPr>
            </w:pPr>
            <w:r w:rsidRPr="00EC72EC">
              <w:rPr>
                <w:rFonts w:ascii="BIZ UDゴシック" w:eastAsia="BIZ UDゴシック" w:hAnsi="BIZ UDゴシック" w:cs="BIZ UDゴシック"/>
                <w:sz w:val="20"/>
                <w:szCs w:val="20"/>
              </w:rPr>
              <w:t>知</w:t>
            </w:r>
          </w:p>
        </w:tc>
        <w:tc>
          <w:tcPr>
            <w:tcW w:w="585" w:type="dxa"/>
          </w:tcPr>
          <w:p w14:paraId="2B13A922" w14:textId="77777777" w:rsidR="00615B16" w:rsidRPr="00EC72EC" w:rsidRDefault="00EC72EC">
            <w:pPr>
              <w:jc w:val="center"/>
              <w:rPr>
                <w:sz w:val="20"/>
                <w:szCs w:val="20"/>
              </w:rPr>
            </w:pPr>
            <w:r w:rsidRPr="00EC72EC">
              <w:rPr>
                <w:sz w:val="20"/>
                <w:szCs w:val="20"/>
              </w:rPr>
              <w:t>〇</w:t>
            </w:r>
          </w:p>
        </w:tc>
        <w:tc>
          <w:tcPr>
            <w:tcW w:w="5925" w:type="dxa"/>
          </w:tcPr>
          <w:p w14:paraId="2C4C35D9" w14:textId="77777777" w:rsidR="00615B16" w:rsidRPr="00EC72EC" w:rsidRDefault="00EC72EC">
            <w:pPr>
              <w:tabs>
                <w:tab w:val="left" w:pos="76"/>
              </w:tabs>
              <w:rPr>
                <w:sz w:val="20"/>
                <w:szCs w:val="20"/>
              </w:rPr>
            </w:pPr>
            <w:r w:rsidRPr="00EC72EC">
              <w:rPr>
                <w:rFonts w:ascii="BIZ UDゴシック" w:eastAsia="BIZ UDゴシック" w:hAnsi="BIZ UDゴシック" w:cs="BIZ UDゴシック"/>
                <w:sz w:val="20"/>
                <w:szCs w:val="20"/>
              </w:rPr>
              <w:t>【知技】</w:t>
            </w:r>
            <w:r w:rsidRPr="00EC72EC">
              <w:rPr>
                <w:sz w:val="20"/>
                <w:szCs w:val="20"/>
              </w:rPr>
              <w:t>この章の学習内容について，基本的な知識を身に付けている。［記述分析］</w:t>
            </w:r>
          </w:p>
          <w:p w14:paraId="02BA9E07" w14:textId="77777777" w:rsidR="00615B16" w:rsidRPr="00EC72EC" w:rsidRDefault="00615B16">
            <w:pPr>
              <w:tabs>
                <w:tab w:val="left" w:pos="76"/>
              </w:tabs>
              <w:rPr>
                <w:sz w:val="20"/>
                <w:szCs w:val="20"/>
              </w:rPr>
            </w:pPr>
          </w:p>
        </w:tc>
      </w:tr>
    </w:tbl>
    <w:p w14:paraId="4584CD54" w14:textId="77777777" w:rsidR="00615B16" w:rsidRPr="00EC72EC" w:rsidRDefault="00615B16">
      <w:pPr>
        <w:rPr>
          <w:rFonts w:ascii="BIZ UDゴシック" w:eastAsia="BIZ UDゴシック" w:hAnsi="BIZ UDゴシック" w:cs="BIZ UDゴシック"/>
        </w:rPr>
      </w:pPr>
    </w:p>
    <w:p w14:paraId="12C5EC81" w14:textId="77777777" w:rsidR="00615B16" w:rsidRPr="00EC72EC" w:rsidRDefault="00615B16">
      <w:pPr>
        <w:widowControl/>
        <w:jc w:val="left"/>
        <w:rPr>
          <w:rFonts w:ascii="BIZ UDゴシック" w:eastAsia="BIZ UDゴシック" w:hAnsi="BIZ UDゴシック" w:cs="BIZ UDゴシック"/>
        </w:rPr>
      </w:pPr>
    </w:p>
    <w:p w14:paraId="4E0ED44C" w14:textId="77777777" w:rsidR="00615B16" w:rsidRPr="00EC72EC" w:rsidRDefault="00615B16">
      <w:pPr>
        <w:rPr>
          <w:rFonts w:ascii="BIZ UDゴシック" w:eastAsia="BIZ UDゴシック" w:hAnsi="BIZ UDゴシック" w:cs="BIZ UDゴシック"/>
        </w:rPr>
      </w:pPr>
    </w:p>
    <w:sectPr w:rsidR="00615B16" w:rsidRPr="00EC72EC">
      <w:pgSz w:w="16838" w:h="11906" w:orient="landscape"/>
      <w:pgMar w:top="1134" w:right="1134" w:bottom="851"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iragino UD Sans Std W6">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16"/>
    <w:rsid w:val="00006482"/>
    <w:rsid w:val="0004373B"/>
    <w:rsid w:val="00044855"/>
    <w:rsid w:val="00056F81"/>
    <w:rsid w:val="000A41E3"/>
    <w:rsid w:val="000D729C"/>
    <w:rsid w:val="00107B27"/>
    <w:rsid w:val="00130F70"/>
    <w:rsid w:val="001D5F2E"/>
    <w:rsid w:val="001D754A"/>
    <w:rsid w:val="00244699"/>
    <w:rsid w:val="002B7CD8"/>
    <w:rsid w:val="002C501B"/>
    <w:rsid w:val="003E67A5"/>
    <w:rsid w:val="003F0904"/>
    <w:rsid w:val="00423498"/>
    <w:rsid w:val="00525B5A"/>
    <w:rsid w:val="00543243"/>
    <w:rsid w:val="005745AE"/>
    <w:rsid w:val="005F7B5C"/>
    <w:rsid w:val="00615B16"/>
    <w:rsid w:val="00650021"/>
    <w:rsid w:val="0067724A"/>
    <w:rsid w:val="0068058E"/>
    <w:rsid w:val="006B7888"/>
    <w:rsid w:val="006C25BC"/>
    <w:rsid w:val="006F682E"/>
    <w:rsid w:val="0072684E"/>
    <w:rsid w:val="007A7615"/>
    <w:rsid w:val="008206EC"/>
    <w:rsid w:val="0083563D"/>
    <w:rsid w:val="0086060D"/>
    <w:rsid w:val="008E6794"/>
    <w:rsid w:val="009006EF"/>
    <w:rsid w:val="00A94B52"/>
    <w:rsid w:val="00AD2013"/>
    <w:rsid w:val="00B879C4"/>
    <w:rsid w:val="00DC7098"/>
    <w:rsid w:val="00E351F1"/>
    <w:rsid w:val="00E36474"/>
    <w:rsid w:val="00E82928"/>
    <w:rsid w:val="00EC72EC"/>
    <w:rsid w:val="00F33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94CC66"/>
  <w15:docId w15:val="{7E853C83-8A5A-40A0-89D0-BAD02AF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CD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493D"/>
    <w:pPr>
      <w:tabs>
        <w:tab w:val="center" w:pos="4252"/>
        <w:tab w:val="right" w:pos="8504"/>
      </w:tabs>
      <w:snapToGrid w:val="0"/>
    </w:pPr>
  </w:style>
  <w:style w:type="character" w:customStyle="1" w:styleId="a6">
    <w:name w:val="ヘッダー (文字)"/>
    <w:basedOn w:val="a0"/>
    <w:link w:val="a5"/>
    <w:uiPriority w:val="99"/>
    <w:rsid w:val="008A493D"/>
  </w:style>
  <w:style w:type="paragraph" w:styleId="a7">
    <w:name w:val="footer"/>
    <w:basedOn w:val="a"/>
    <w:link w:val="a8"/>
    <w:uiPriority w:val="99"/>
    <w:unhideWhenUsed/>
    <w:rsid w:val="008A493D"/>
    <w:pPr>
      <w:tabs>
        <w:tab w:val="center" w:pos="4252"/>
        <w:tab w:val="right" w:pos="8504"/>
      </w:tabs>
      <w:snapToGrid w:val="0"/>
    </w:pPr>
  </w:style>
  <w:style w:type="character" w:customStyle="1" w:styleId="a8">
    <w:name w:val="フッター (文字)"/>
    <w:basedOn w:val="a0"/>
    <w:link w:val="a7"/>
    <w:uiPriority w:val="99"/>
    <w:rsid w:val="008A493D"/>
  </w:style>
  <w:style w:type="paragraph" w:styleId="a9">
    <w:name w:val="Balloon Text"/>
    <w:basedOn w:val="a"/>
    <w:link w:val="aa"/>
    <w:uiPriority w:val="99"/>
    <w:semiHidden/>
    <w:unhideWhenUsed/>
    <w:rsid w:val="00EF53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53CA"/>
    <w:rPr>
      <w:rFonts w:asciiTheme="majorHAnsi" w:eastAsiaTheme="majorEastAsia" w:hAnsiTheme="majorHAnsi" w:cstheme="majorBidi"/>
      <w:sz w:val="18"/>
      <w:szCs w:val="18"/>
    </w:rPr>
  </w:style>
  <w:style w:type="character" w:customStyle="1" w:styleId="apple-tab-span">
    <w:name w:val="apple-tab-span"/>
    <w:basedOn w:val="a0"/>
    <w:rsid w:val="007D1841"/>
  </w:style>
  <w:style w:type="paragraph" w:styleId="ab">
    <w:name w:val="Note Heading"/>
    <w:basedOn w:val="a"/>
    <w:next w:val="a"/>
    <w:link w:val="ac"/>
    <w:uiPriority w:val="99"/>
    <w:unhideWhenUsed/>
    <w:rsid w:val="00B0484C"/>
    <w:pPr>
      <w:jc w:val="center"/>
    </w:pPr>
    <w:rPr>
      <w:rFonts w:ascii="BIZ UDゴシック" w:eastAsia="BIZ UDゴシック" w:hAnsi="BIZ UDゴシック"/>
      <w:color w:val="FF0000"/>
      <w:sz w:val="20"/>
      <w:szCs w:val="20"/>
    </w:rPr>
  </w:style>
  <w:style w:type="character" w:customStyle="1" w:styleId="ac">
    <w:name w:val="記 (文字)"/>
    <w:basedOn w:val="a0"/>
    <w:link w:val="ab"/>
    <w:uiPriority w:val="99"/>
    <w:rsid w:val="00B0484C"/>
    <w:rPr>
      <w:rFonts w:ascii="BIZ UDゴシック" w:eastAsia="BIZ UDゴシック" w:hAnsi="BIZ UDゴシック"/>
      <w:color w:val="FF0000"/>
      <w:sz w:val="20"/>
      <w:szCs w:val="20"/>
    </w:rPr>
  </w:style>
  <w:style w:type="paragraph" w:styleId="ad">
    <w:name w:val="Closing"/>
    <w:basedOn w:val="a"/>
    <w:link w:val="ae"/>
    <w:uiPriority w:val="99"/>
    <w:unhideWhenUsed/>
    <w:rsid w:val="00B0484C"/>
    <w:pPr>
      <w:jc w:val="right"/>
    </w:pPr>
    <w:rPr>
      <w:rFonts w:ascii="BIZ UDゴシック" w:eastAsia="BIZ UDゴシック" w:hAnsi="BIZ UDゴシック"/>
      <w:color w:val="FF0000"/>
      <w:sz w:val="20"/>
      <w:szCs w:val="20"/>
    </w:rPr>
  </w:style>
  <w:style w:type="character" w:customStyle="1" w:styleId="ae">
    <w:name w:val="結語 (文字)"/>
    <w:basedOn w:val="a0"/>
    <w:link w:val="ad"/>
    <w:uiPriority w:val="99"/>
    <w:rsid w:val="00B0484C"/>
    <w:rPr>
      <w:rFonts w:ascii="BIZ UDゴシック" w:eastAsia="BIZ UDゴシック" w:hAnsi="BIZ UDゴシック"/>
      <w:color w:val="FF0000"/>
      <w:sz w:val="20"/>
      <w:szCs w:val="20"/>
    </w:rPr>
  </w:style>
  <w:style w:type="character" w:styleId="af">
    <w:name w:val="annotation reference"/>
    <w:basedOn w:val="a0"/>
    <w:uiPriority w:val="99"/>
    <w:semiHidden/>
    <w:unhideWhenUsed/>
    <w:rsid w:val="00C42E46"/>
    <w:rPr>
      <w:sz w:val="18"/>
      <w:szCs w:val="18"/>
    </w:rPr>
  </w:style>
  <w:style w:type="paragraph" w:styleId="af0">
    <w:name w:val="annotation text"/>
    <w:basedOn w:val="a"/>
    <w:link w:val="af1"/>
    <w:uiPriority w:val="99"/>
    <w:semiHidden/>
    <w:unhideWhenUsed/>
    <w:rsid w:val="00C42E46"/>
    <w:pPr>
      <w:jc w:val="left"/>
    </w:pPr>
  </w:style>
  <w:style w:type="character" w:customStyle="1" w:styleId="af1">
    <w:name w:val="コメント文字列 (文字)"/>
    <w:basedOn w:val="a0"/>
    <w:link w:val="af0"/>
    <w:uiPriority w:val="99"/>
    <w:semiHidden/>
    <w:rsid w:val="00C42E46"/>
  </w:style>
  <w:style w:type="paragraph" w:styleId="af2">
    <w:name w:val="annotation subject"/>
    <w:basedOn w:val="af0"/>
    <w:next w:val="af0"/>
    <w:link w:val="af3"/>
    <w:uiPriority w:val="99"/>
    <w:semiHidden/>
    <w:unhideWhenUsed/>
    <w:rsid w:val="00A451F5"/>
    <w:rPr>
      <w:b/>
      <w:bCs/>
    </w:rPr>
  </w:style>
  <w:style w:type="character" w:customStyle="1" w:styleId="af3">
    <w:name w:val="コメント内容 (文字)"/>
    <w:basedOn w:val="af1"/>
    <w:link w:val="af2"/>
    <w:uiPriority w:val="99"/>
    <w:semiHidden/>
    <w:rsid w:val="00A451F5"/>
    <w:rPr>
      <w:b/>
      <w:bCs/>
    </w:rPr>
  </w:style>
  <w:style w:type="paragraph" w:styleId="af4">
    <w:name w:val="Revision"/>
    <w:hidden/>
    <w:uiPriority w:val="99"/>
    <w:semiHidden/>
    <w:rsid w:val="00A451F5"/>
  </w:style>
  <w:style w:type="paragraph" w:customStyle="1" w:styleId="Default">
    <w:name w:val="Default"/>
    <w:rsid w:val="00956D03"/>
    <w:pPr>
      <w:autoSpaceDE w:val="0"/>
      <w:autoSpaceDN w:val="0"/>
      <w:adjustRightInd w:val="0"/>
    </w:pPr>
    <w:rPr>
      <w:rFonts w:ascii="Hiragino UD Sans Std W6" w:eastAsia="Hiragino UD Sans Std W6" w:cs="Hiragino UD Sans Std W6"/>
      <w:color w:val="000000"/>
      <w:sz w:val="24"/>
      <w:szCs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 w:type="table" w:customStyle="1" w:styleId="affff">
    <w:basedOn w:val="TableNormal0"/>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08" w:type="dxa"/>
        <w:right w:w="108" w:type="dxa"/>
      </w:tblCellMar>
    </w:tblPr>
  </w:style>
  <w:style w:type="table" w:customStyle="1" w:styleId="affff1">
    <w:basedOn w:val="TableNormal0"/>
    <w:tblPr>
      <w:tblStyleRowBandSize w:val="1"/>
      <w:tblStyleColBandSize w:val="1"/>
      <w:tblCellMar>
        <w:left w:w="108" w:type="dxa"/>
        <w:right w:w="108" w:type="dxa"/>
      </w:tblCellMar>
    </w:tblPr>
  </w:style>
  <w:style w:type="table" w:customStyle="1" w:styleId="affff2">
    <w:basedOn w:val="TableNormal0"/>
    <w:tblPr>
      <w:tblStyleRowBandSize w:val="1"/>
      <w:tblStyleColBandSize w:val="1"/>
      <w:tblCellMar>
        <w:left w:w="108" w:type="dxa"/>
        <w:right w:w="108" w:type="dxa"/>
      </w:tblCellMar>
    </w:tblPr>
  </w:style>
  <w:style w:type="table" w:customStyle="1" w:styleId="affff3">
    <w:basedOn w:val="TableNormal0"/>
    <w:tblPr>
      <w:tblStyleRowBandSize w:val="1"/>
      <w:tblStyleColBandSize w:val="1"/>
      <w:tblCellMar>
        <w:left w:w="108" w:type="dxa"/>
        <w:right w:w="108" w:type="dxa"/>
      </w:tblCellMar>
    </w:tblPr>
  </w:style>
  <w:style w:type="table" w:customStyle="1" w:styleId="affff4">
    <w:basedOn w:val="TableNormal0"/>
    <w:tblPr>
      <w:tblStyleRowBandSize w:val="1"/>
      <w:tblStyleColBandSize w:val="1"/>
      <w:tblCellMar>
        <w:left w:w="108" w:type="dxa"/>
        <w:right w:w="108" w:type="dxa"/>
      </w:tblCellMar>
    </w:tblPr>
  </w:style>
  <w:style w:type="table" w:customStyle="1" w:styleId="affff5">
    <w:basedOn w:val="TableNormal0"/>
    <w:tblPr>
      <w:tblStyleRowBandSize w:val="1"/>
      <w:tblStyleColBandSize w:val="1"/>
      <w:tblCellMar>
        <w:left w:w="108" w:type="dxa"/>
        <w:right w:w="108" w:type="dxa"/>
      </w:tblCellMar>
    </w:tblPr>
  </w:style>
  <w:style w:type="table" w:customStyle="1" w:styleId="affff6">
    <w:basedOn w:val="TableNormal0"/>
    <w:tblPr>
      <w:tblStyleRowBandSize w:val="1"/>
      <w:tblStyleColBandSize w:val="1"/>
      <w:tblCellMar>
        <w:left w:w="108" w:type="dxa"/>
        <w:right w:w="108" w:type="dxa"/>
      </w:tblCellMar>
    </w:tblPr>
  </w:style>
  <w:style w:type="table" w:customStyle="1" w:styleId="affff7">
    <w:basedOn w:val="TableNormal0"/>
    <w:tblPr>
      <w:tblStyleRowBandSize w:val="1"/>
      <w:tblStyleColBandSize w:val="1"/>
      <w:tblCellMar>
        <w:left w:w="108" w:type="dxa"/>
        <w:right w:w="108"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left w:w="108" w:type="dxa"/>
        <w:right w:w="108"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left w:w="108" w:type="dxa"/>
        <w:right w:w="108" w:type="dxa"/>
      </w:tblCellMar>
    </w:tblPr>
  </w:style>
  <w:style w:type="table" w:customStyle="1" w:styleId="afffffa">
    <w:basedOn w:val="TableNormal0"/>
    <w:tblPr>
      <w:tblStyleRowBandSize w:val="1"/>
      <w:tblStyleColBandSize w:val="1"/>
      <w:tblCellMar>
        <w:left w:w="108" w:type="dxa"/>
        <w:right w:w="108" w:type="dxa"/>
      </w:tblCellMar>
    </w:tblPr>
  </w:style>
  <w:style w:type="table" w:customStyle="1" w:styleId="afffffb">
    <w:basedOn w:val="TableNormal0"/>
    <w:tblPr>
      <w:tblStyleRowBandSize w:val="1"/>
      <w:tblStyleColBandSize w:val="1"/>
      <w:tblCellMar>
        <w:left w:w="108" w:type="dxa"/>
        <w:right w:w="108" w:type="dxa"/>
      </w:tblCellMar>
    </w:tblPr>
  </w:style>
  <w:style w:type="table" w:customStyle="1" w:styleId="afffffc">
    <w:basedOn w:val="TableNormal0"/>
    <w:tblPr>
      <w:tblStyleRowBandSize w:val="1"/>
      <w:tblStyleColBandSize w:val="1"/>
      <w:tblCellMar>
        <w:left w:w="108" w:type="dxa"/>
        <w:right w:w="108" w:type="dxa"/>
      </w:tblCellMar>
    </w:tblPr>
  </w:style>
  <w:style w:type="table" w:customStyle="1" w:styleId="afffffd">
    <w:basedOn w:val="TableNormal0"/>
    <w:tblPr>
      <w:tblStyleRowBandSize w:val="1"/>
      <w:tblStyleColBandSize w:val="1"/>
      <w:tblCellMar>
        <w:left w:w="108" w:type="dxa"/>
        <w:right w:w="108"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left w:w="108" w:type="dxa"/>
        <w:right w:w="108" w:type="dxa"/>
      </w:tblCellMar>
    </w:tblPr>
  </w:style>
  <w:style w:type="table" w:customStyle="1" w:styleId="affffff1">
    <w:basedOn w:val="TableNormal0"/>
    <w:tblPr>
      <w:tblStyleRowBandSize w:val="1"/>
      <w:tblStyleColBandSize w:val="1"/>
      <w:tblCellMar>
        <w:left w:w="108" w:type="dxa"/>
        <w:right w:w="108" w:type="dxa"/>
      </w:tblCellMar>
    </w:tblPr>
  </w:style>
  <w:style w:type="table" w:customStyle="1" w:styleId="affffff2">
    <w:basedOn w:val="TableNormal0"/>
    <w:tblPr>
      <w:tblStyleRowBandSize w:val="1"/>
      <w:tblStyleColBandSize w:val="1"/>
      <w:tblCellMar>
        <w:left w:w="108" w:type="dxa"/>
        <w:right w:w="108" w:type="dxa"/>
      </w:tblCellMar>
    </w:tblPr>
  </w:style>
  <w:style w:type="table" w:customStyle="1" w:styleId="affffff3">
    <w:basedOn w:val="TableNormal0"/>
    <w:tblPr>
      <w:tblStyleRowBandSize w:val="1"/>
      <w:tblStyleColBandSize w:val="1"/>
      <w:tblCellMar>
        <w:left w:w="108" w:type="dxa"/>
        <w:right w:w="108" w:type="dxa"/>
      </w:tblCellMar>
    </w:tblPr>
  </w:style>
  <w:style w:type="table" w:customStyle="1" w:styleId="affffff4">
    <w:basedOn w:val="TableNormal0"/>
    <w:tblPr>
      <w:tblStyleRowBandSize w:val="1"/>
      <w:tblStyleColBandSize w:val="1"/>
      <w:tblCellMar>
        <w:left w:w="108" w:type="dxa"/>
        <w:right w:w="108" w:type="dxa"/>
      </w:tblCellMar>
    </w:tblPr>
  </w:style>
  <w:style w:type="table" w:customStyle="1" w:styleId="affffff5">
    <w:basedOn w:val="TableNormal0"/>
    <w:tblPr>
      <w:tblStyleRowBandSize w:val="1"/>
      <w:tblStyleColBandSize w:val="1"/>
      <w:tblCellMar>
        <w:left w:w="108" w:type="dxa"/>
        <w:right w:w="108" w:type="dxa"/>
      </w:tblCellMar>
    </w:tblPr>
  </w:style>
  <w:style w:type="table" w:customStyle="1" w:styleId="affffff6">
    <w:basedOn w:val="TableNormal0"/>
    <w:tblPr>
      <w:tblStyleRowBandSize w:val="1"/>
      <w:tblStyleColBandSize w:val="1"/>
      <w:tblCellMar>
        <w:left w:w="108" w:type="dxa"/>
        <w:right w:w="108" w:type="dxa"/>
      </w:tblCellMar>
    </w:tblPr>
  </w:style>
  <w:style w:type="table" w:customStyle="1" w:styleId="affffff7">
    <w:basedOn w:val="TableNormal0"/>
    <w:tblPr>
      <w:tblStyleRowBandSize w:val="1"/>
      <w:tblStyleColBandSize w:val="1"/>
      <w:tblCellMar>
        <w:left w:w="108" w:type="dxa"/>
        <w:right w:w="108" w:type="dxa"/>
      </w:tblCellMar>
    </w:tblPr>
  </w:style>
  <w:style w:type="table" w:customStyle="1" w:styleId="affffff8">
    <w:basedOn w:val="TableNormal0"/>
    <w:tblPr>
      <w:tblStyleRowBandSize w:val="1"/>
      <w:tblStyleColBandSize w:val="1"/>
      <w:tblCellMar>
        <w:left w:w="108" w:type="dxa"/>
        <w:right w:w="108" w:type="dxa"/>
      </w:tblCellMar>
    </w:tblPr>
  </w:style>
  <w:style w:type="table" w:customStyle="1" w:styleId="affffff9">
    <w:basedOn w:val="TableNormal0"/>
    <w:tblPr>
      <w:tblStyleRowBandSize w:val="1"/>
      <w:tblStyleColBandSize w:val="1"/>
      <w:tblCellMar>
        <w:left w:w="108" w:type="dxa"/>
        <w:right w:w="108" w:type="dxa"/>
      </w:tblCellMar>
    </w:tblPr>
  </w:style>
  <w:style w:type="table" w:customStyle="1" w:styleId="affffff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nLvta4WDBFxk2BVCJmEiyk4bUQ==">AMUW2mUlqRdr1ByFSA0vUR6wz8g6BioRSvX1N9jf7JGyxEMrky2IJCEVEL5fLhrrwv01J1r8VLrPcUmWObzkr1xQ2xMyTCe0/npOJEIw1udISZ5RI+yin4Ls5kiDWfT2ZKeud09QaYlO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66</Pages>
  <Words>5984</Words>
  <Characters>34111</Characters>
  <DocSecurity>0</DocSecurity>
  <Lines>284</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2022-05-02T04:18:00Z</dcterms:created>
  <dcterms:modified xsi:type="dcterms:W3CDTF">2026-03-25T02:26:00Z</dcterms:modified>
</cp:coreProperties>
</file>