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1D2023F4" w:rsidR="00DE75CD" w:rsidRPr="001C5935" w:rsidRDefault="00F07904" w:rsidP="00BB387E">
            <w:pPr>
              <w:spacing w:line="400" w:lineRule="exact"/>
              <w:jc w:val="center"/>
              <w:rPr>
                <w:rFonts w:ascii="BIZ UDPゴシック" w:eastAsia="BIZ UDPゴシック" w:hAnsi="BIZ UDPゴシック"/>
                <w:sz w:val="32"/>
                <w:szCs w:val="32"/>
              </w:rPr>
            </w:pPr>
            <w:r w:rsidRPr="001C5935">
              <w:rPr>
                <w:rFonts w:ascii="BIZ UDPゴシック" w:eastAsia="BIZ UDPゴシック" w:hAnsi="BIZ UDPゴシック" w:hint="eastAsia"/>
                <w:color w:val="FFFFFF" w:themeColor="background1"/>
                <w:sz w:val="32"/>
                <w:szCs w:val="32"/>
              </w:rPr>
              <w:t>２</w:t>
            </w:r>
            <w:r w:rsidR="00DE75CD" w:rsidRPr="001C5935">
              <w:rPr>
                <w:rFonts w:ascii="BIZ UDPゴシック" w:eastAsia="BIZ UDPゴシック" w:hAnsi="BIZ UDPゴシック" w:hint="eastAsia"/>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1E5D5425" w:rsidR="00DE75CD" w:rsidRPr="001C5935" w:rsidRDefault="00534F75" w:rsidP="00BB387E">
            <w:pPr>
              <w:spacing w:line="400" w:lineRule="exact"/>
              <w:rPr>
                <w:rFonts w:ascii="BIZ UDPゴシック" w:eastAsia="BIZ UDPゴシック" w:hAnsi="BIZ UDPゴシック"/>
                <w:sz w:val="32"/>
                <w:szCs w:val="32"/>
              </w:rPr>
            </w:pPr>
            <w:r>
              <w:rPr>
                <w:rFonts w:ascii="BIZ UDPゴシック" w:eastAsia="BIZ UDPゴシック" w:hAnsi="BIZ UDPゴシック" w:hint="eastAsia"/>
                <w:sz w:val="32"/>
                <w:szCs w:val="32"/>
              </w:rPr>
              <w:t>４章　日本の天気と気象災害</w:t>
            </w:r>
          </w:p>
        </w:tc>
      </w:tr>
      <w:tr w:rsidR="001477A7" w:rsidRPr="00DF022F"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33CCCD60"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5A4DC3A2" w14:textId="683D7EB7" w:rsidR="002A483F" w:rsidRPr="001C5935" w:rsidRDefault="00020E4B" w:rsidP="0029161F">
            <w:pPr>
              <w:spacing w:line="380" w:lineRule="exact"/>
              <w:ind w:firstLineChars="100" w:firstLine="200"/>
              <w:rPr>
                <w:rFonts w:eastAsiaTheme="minorHAnsi"/>
                <w:sz w:val="20"/>
                <w:szCs w:val="20"/>
              </w:rPr>
            </w:pPr>
            <w:r w:rsidRPr="001C5935">
              <w:rPr>
                <w:rFonts w:eastAsiaTheme="minorHAnsi" w:hint="eastAsia"/>
                <w:noProof/>
                <w:sz w:val="20"/>
                <w:szCs w:val="20"/>
              </w:rPr>
              <mc:AlternateContent>
                <mc:Choice Requires="wps">
                  <w:drawing>
                    <wp:anchor distT="0" distB="0" distL="114300" distR="114300" simplePos="0" relativeHeight="251659264" behindDoc="1" locked="1" layoutInCell="1" allowOverlap="0" wp14:anchorId="2A51846E" wp14:editId="03132891">
                      <wp:simplePos x="0" y="0"/>
                      <wp:positionH relativeFrom="column">
                        <wp:posOffset>50165</wp:posOffset>
                      </wp:positionH>
                      <wp:positionV relativeFrom="paragraph">
                        <wp:posOffset>10160</wp:posOffset>
                      </wp:positionV>
                      <wp:extent cx="3599815" cy="240665"/>
                      <wp:effectExtent l="0" t="0" r="19685" b="26035"/>
                      <wp:wrapNone/>
                      <wp:docPr id="3" name="四角形: 角を丸くする 3"/>
                      <wp:cNvGraphicFramePr/>
                      <a:graphic xmlns:a="http://schemas.openxmlformats.org/drawingml/2006/main">
                        <a:graphicData uri="http://schemas.microsoft.com/office/word/2010/wordprocessingShape">
                          <wps:wsp>
                            <wps:cNvSpPr/>
                            <wps:spPr>
                              <a:xfrm>
                                <a:off x="0" y="0"/>
                                <a:ext cx="3599815" cy="240665"/>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582BB1" id="四角形: 角を丸くする 3" o:spid="_x0000_s1026" style="position:absolute;left:0;text-align:left;margin-left:3.95pt;margin-top:.8pt;width:283.45pt;height:18.9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" o:allowoverlap="f" filled="f" strokecolor="black [3213]" strokeweight=".5pt">
                      <v:stroke joinstyle="miter"/>
                      <v:textbox inset="0,0,0,0"/>
                      <w10:anchorlock/>
                    </v:roundrect>
                  </w:pict>
                </mc:Fallback>
              </mc:AlternateContent>
            </w:r>
            <w:r w:rsidR="001477A7" w:rsidRPr="001C5935">
              <w:rPr>
                <w:rFonts w:eastAsiaTheme="minorHAnsi" w:hint="eastAsia"/>
                <w:sz w:val="20"/>
                <w:szCs w:val="20"/>
              </w:rPr>
              <w:t>学習指導要領の項目</w:t>
            </w:r>
            <w:r w:rsidR="00D84EFA">
              <w:rPr>
                <w:rFonts w:asciiTheme="minorEastAsia" w:hAnsiTheme="minorEastAsia" w:cs="Times New Roman" w:hint="eastAsia"/>
                <w:kern w:val="0"/>
              </w:rPr>
              <w:t xml:space="preserve">　</w:t>
            </w:r>
            <w:r w:rsidR="0029161F" w:rsidRPr="001C5935">
              <w:rPr>
                <w:rFonts w:eastAsiaTheme="minorHAnsi" w:cs="Times New Roman" w:hint="eastAsia"/>
              </w:rPr>
              <w:t>(1</w:t>
            </w:r>
            <w:r w:rsidR="0029161F" w:rsidRPr="001C5935">
              <w:rPr>
                <w:rFonts w:eastAsiaTheme="minorHAnsi" w:cs="Times New Roman"/>
              </w:rPr>
              <w:t>)</w:t>
            </w:r>
            <w:r w:rsidR="0029161F" w:rsidRPr="001C5935">
              <w:rPr>
                <w:rFonts w:eastAsiaTheme="minorHAnsi" w:cs="Times New Roman" w:hint="eastAsia"/>
              </w:rPr>
              <w:t>ア(</w:t>
            </w:r>
            <w:r w:rsidR="00B41581" w:rsidRPr="001C5935">
              <w:rPr>
                <w:rFonts w:eastAsiaTheme="minorHAnsi" w:hint="eastAsia"/>
              </w:rPr>
              <w:t>ｳ</w:t>
            </w:r>
            <w:r w:rsidR="0029161F" w:rsidRPr="001C5935">
              <w:rPr>
                <w:rFonts w:eastAsiaTheme="minorHAnsi" w:cs="Times New Roman" w:hint="eastAsia"/>
              </w:rPr>
              <w:t>)</w:t>
            </w:r>
            <w:r w:rsidR="008F4445">
              <w:rPr>
                <w:rFonts w:eastAsiaTheme="minorHAnsi" w:cs="Times New Roman" w:hint="eastAsia"/>
              </w:rPr>
              <w:t>㋑</w:t>
            </w:r>
            <w:r w:rsidR="00661FAC">
              <w:rPr>
                <w:rFonts w:eastAsiaTheme="minorHAnsi" w:cs="Times New Roman" w:hint="eastAsia"/>
              </w:rPr>
              <w:t xml:space="preserve">　</w:t>
            </w:r>
            <w:r w:rsidR="00257AF2" w:rsidRPr="00257AF2">
              <w:rPr>
                <w:rFonts w:eastAsiaTheme="minorHAnsi" w:cs="Times New Roman"/>
              </w:rPr>
              <w:t>(2)ア(ｲ</w:t>
            </w:r>
            <w:r w:rsidR="00257AF2">
              <w:rPr>
                <w:rFonts w:eastAsiaTheme="minorHAnsi" w:cs="Times New Roman"/>
              </w:rPr>
              <w:t>)</w:t>
            </w:r>
            <w:r w:rsidR="00257AF2">
              <w:rPr>
                <w:rFonts w:eastAsiaTheme="minorHAnsi" w:cs="Times New Roman" w:hint="eastAsia"/>
              </w:rPr>
              <w:t>㋑</w:t>
            </w:r>
          </w:p>
          <w:p w14:paraId="7F692ECA" w14:textId="1000D1BC" w:rsidR="001477A7" w:rsidRPr="002A483F" w:rsidRDefault="00B1215D" w:rsidP="002A483F">
            <w:pPr>
              <w:ind w:firstLineChars="100" w:firstLine="200"/>
              <w:rPr>
                <w:rFonts w:ascii="ＭＳ ゴシック" w:eastAsia="ＭＳ ゴシック" w:hAnsi="ＭＳ ゴシック"/>
                <w:sz w:val="20"/>
                <w:szCs w:val="20"/>
              </w:rPr>
            </w:pPr>
            <w:r w:rsidRPr="001C5935">
              <w:rPr>
                <w:rFonts w:eastAsiaTheme="minorHAnsi" w:hint="eastAsia"/>
                <w:sz w:val="20"/>
                <w:szCs w:val="20"/>
              </w:rPr>
              <w:t xml:space="preserve">教科書 </w:t>
            </w:r>
            <w:r w:rsidR="00B41581" w:rsidRPr="001C5935">
              <w:rPr>
                <w:rFonts w:eastAsiaTheme="minorHAnsi" w:hint="eastAsia"/>
                <w:sz w:val="20"/>
                <w:szCs w:val="20"/>
              </w:rPr>
              <w:t>p</w:t>
            </w:r>
            <w:r w:rsidR="008F4445">
              <w:rPr>
                <w:rFonts w:eastAsiaTheme="minorHAnsi"/>
                <w:sz w:val="20"/>
                <w:szCs w:val="20"/>
              </w:rPr>
              <w:t>.</w:t>
            </w:r>
            <w:r w:rsidR="00257AF2">
              <w:rPr>
                <w:rFonts w:eastAsiaTheme="minorHAnsi"/>
                <w:sz w:val="20"/>
                <w:szCs w:val="20"/>
              </w:rPr>
              <w:t>94</w:t>
            </w:r>
            <w:r w:rsidR="0029161F" w:rsidRPr="001C5935">
              <w:rPr>
                <w:rFonts w:eastAsiaTheme="minorHAnsi" w:hint="eastAsia"/>
                <w:sz w:val="20"/>
                <w:szCs w:val="20"/>
              </w:rPr>
              <w:t>～p</w:t>
            </w:r>
            <w:r w:rsidR="00257AF2">
              <w:rPr>
                <w:rFonts w:eastAsiaTheme="minorHAnsi"/>
                <w:sz w:val="20"/>
                <w:szCs w:val="20"/>
              </w:rPr>
              <w:t>.103</w:t>
            </w:r>
            <w:r w:rsidR="002A483F" w:rsidRPr="001C5935">
              <w:rPr>
                <w:rFonts w:eastAsiaTheme="minorHAnsi" w:hint="eastAsia"/>
                <w:sz w:val="20"/>
                <w:szCs w:val="20"/>
              </w:rPr>
              <w:t xml:space="preserve">　</w:t>
            </w:r>
            <w:r w:rsidR="002E4F3A" w:rsidRPr="001C5935">
              <w:rPr>
                <w:rFonts w:eastAsiaTheme="minorHAnsi" w:hint="eastAsia"/>
                <w:sz w:val="20"/>
                <w:szCs w:val="20"/>
              </w:rPr>
              <w:t xml:space="preserve">　</w:t>
            </w:r>
            <w:r w:rsidRPr="001C5935">
              <w:rPr>
                <w:rFonts w:eastAsiaTheme="minorHAnsi" w:hint="eastAsia"/>
                <w:sz w:val="20"/>
                <w:szCs w:val="20"/>
              </w:rPr>
              <w:t>配当時間</w:t>
            </w:r>
            <w:r w:rsidR="00C172C3" w:rsidRPr="001C5935">
              <w:rPr>
                <w:rFonts w:eastAsiaTheme="minorHAnsi" w:hint="eastAsia"/>
                <w:sz w:val="20"/>
                <w:szCs w:val="20"/>
              </w:rPr>
              <w:t xml:space="preserve">　</w:t>
            </w:r>
            <w:r w:rsidR="008F4445">
              <w:rPr>
                <w:rFonts w:eastAsiaTheme="minorHAnsi" w:hint="eastAsia"/>
                <w:sz w:val="20"/>
                <w:szCs w:val="20"/>
              </w:rPr>
              <w:t>4</w:t>
            </w:r>
            <w:r w:rsidR="001477A7" w:rsidRPr="001C5935">
              <w:rPr>
                <w:rFonts w:eastAsiaTheme="minorHAnsi" w:hint="eastAsia"/>
                <w:sz w:val="20"/>
                <w:szCs w:val="20"/>
              </w:rPr>
              <w:t>時間</w:t>
            </w:r>
            <w:r w:rsidR="002A483F" w:rsidRPr="001C5935">
              <w:rPr>
                <w:rFonts w:eastAsiaTheme="minorHAnsi" w:hint="eastAsia"/>
                <w:sz w:val="20"/>
                <w:szCs w:val="20"/>
              </w:rPr>
              <w:t xml:space="preserve">　</w:t>
            </w:r>
            <w:r w:rsidR="002E4F3A" w:rsidRPr="001C5935">
              <w:rPr>
                <w:rFonts w:eastAsiaTheme="minorHAnsi" w:hint="eastAsia"/>
                <w:sz w:val="20"/>
                <w:szCs w:val="20"/>
              </w:rPr>
              <w:t xml:space="preserve">　</w:t>
            </w:r>
            <w:r w:rsidR="002A483F" w:rsidRPr="001C5935">
              <w:rPr>
                <w:rFonts w:eastAsiaTheme="minorHAnsi" w:hint="eastAsia"/>
                <w:sz w:val="20"/>
                <w:szCs w:val="20"/>
              </w:rPr>
              <w:t>配当時期</w:t>
            </w:r>
            <w:r w:rsidR="00F92BCA" w:rsidRPr="001C5935">
              <w:rPr>
                <w:rFonts w:eastAsiaTheme="minorHAnsi" w:hint="eastAsia"/>
                <w:sz w:val="20"/>
                <w:szCs w:val="20"/>
              </w:rPr>
              <w:t xml:space="preserve">　</w:t>
            </w:r>
            <w:r w:rsidR="00E5457E">
              <w:rPr>
                <w:rFonts w:eastAsiaTheme="minorHAnsi" w:hint="eastAsia"/>
                <w:sz w:val="20"/>
                <w:szCs w:val="20"/>
              </w:rPr>
              <w:t>10</w:t>
            </w:r>
            <w:r w:rsidR="002A483F" w:rsidRPr="001C5935">
              <w:rPr>
                <w:rFonts w:eastAsiaTheme="minorHAnsi" w:hint="eastAsia"/>
                <w:sz w:val="20"/>
                <w:szCs w:val="20"/>
              </w:rPr>
              <w:t>月</w:t>
            </w:r>
            <w:r w:rsidR="00E5457E">
              <w:rPr>
                <w:rFonts w:eastAsiaTheme="minorHAnsi" w:hint="eastAsia"/>
                <w:sz w:val="20"/>
                <w:szCs w:val="20"/>
              </w:rPr>
              <w:t>上</w:t>
            </w:r>
            <w:r w:rsidR="003A6A4F">
              <w:rPr>
                <w:rFonts w:eastAsiaTheme="minorHAnsi" w:hint="eastAsia"/>
                <w:sz w:val="20"/>
                <w:szCs w:val="20"/>
              </w:rPr>
              <w:t>旬～</w:t>
            </w:r>
            <w:r w:rsidR="00257AF2">
              <w:rPr>
                <w:rFonts w:eastAsiaTheme="minorHAnsi"/>
                <w:sz w:val="20"/>
                <w:szCs w:val="20"/>
              </w:rPr>
              <w:t>10</w:t>
            </w:r>
            <w:r w:rsidR="00257AF2">
              <w:rPr>
                <w:rFonts w:eastAsiaTheme="minorHAnsi" w:hint="eastAsia"/>
                <w:sz w:val="20"/>
                <w:szCs w:val="20"/>
              </w:rPr>
              <w:t>月</w:t>
            </w:r>
            <w:r w:rsidR="00E5457E">
              <w:rPr>
                <w:rFonts w:eastAsiaTheme="minorHAnsi" w:hint="eastAsia"/>
                <w:sz w:val="20"/>
                <w:szCs w:val="20"/>
              </w:rPr>
              <w:t>中</w:t>
            </w:r>
            <w:r w:rsidR="002A483F" w:rsidRPr="001C5935">
              <w:rPr>
                <w:rFonts w:eastAsiaTheme="minorHAnsi" w:hint="eastAsia"/>
                <w:sz w:val="20"/>
                <w:szCs w:val="20"/>
              </w:rPr>
              <w:t>旬</w:t>
            </w:r>
          </w:p>
        </w:tc>
        <w:tc>
          <w:tcPr>
            <w:tcW w:w="1701" w:type="dxa"/>
            <w:tcBorders>
              <w:top w:val="single" w:sz="12" w:space="0" w:color="auto"/>
              <w:bottom w:val="single" w:sz="12" w:space="0" w:color="auto"/>
              <w:right w:val="nil"/>
            </w:tcBorders>
            <w:vAlign w:val="center"/>
          </w:tcPr>
          <w:p w14:paraId="0CAD6C2A" w14:textId="7FA87568" w:rsidR="001477A7" w:rsidRPr="001C5935" w:rsidRDefault="00DF022F" w:rsidP="00BB387E">
            <w:pPr>
              <w:spacing w:line="320" w:lineRule="exact"/>
              <w:ind w:left="159"/>
              <w:rPr>
                <w:rFonts w:ascii="BIZ UDPゴシック" w:eastAsia="BIZ UDPゴシック" w:hAnsi="BIZ UDPゴシック"/>
                <w:sz w:val="20"/>
                <w:szCs w:val="20"/>
              </w:rPr>
            </w:pPr>
            <w:r>
              <w:rPr>
                <w:rFonts w:ascii="BIZ UDPゴシック" w:eastAsia="BIZ UDPゴシック" w:hAnsi="BIZ UDPゴシック" w:hint="eastAsia"/>
                <w:sz w:val="20"/>
                <w:szCs w:val="20"/>
              </w:rPr>
              <w:t>4</w:t>
            </w:r>
            <w:r w:rsidR="001477A7" w:rsidRPr="001C5935">
              <w:rPr>
                <w:rFonts w:ascii="BIZ UDPゴシック" w:eastAsia="BIZ UDPゴシック" w:hAnsi="BIZ UDP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1319151C" w14:textId="318C85D5" w:rsidR="001477A7" w:rsidRPr="001C5935" w:rsidRDefault="00DF022F" w:rsidP="00DF022F">
            <w:pPr>
              <w:spacing w:beforeLines="50" w:before="180" w:afterLines="50" w:after="180" w:line="240" w:lineRule="exact"/>
              <w:rPr>
                <w:rFonts w:eastAsiaTheme="minorHAnsi"/>
                <w:sz w:val="19"/>
                <w:szCs w:val="19"/>
              </w:rPr>
            </w:pPr>
            <w:r>
              <w:rPr>
                <w:rFonts w:eastAsiaTheme="minorHAnsi" w:hint="eastAsia"/>
                <w:sz w:val="19"/>
                <w:szCs w:val="19"/>
              </w:rPr>
              <w:t>今までに、地球大気の構造、大気の特徴とその運動、海水の特徴とその運動と、大気と海洋について一通りの学習を終えたので、日本の天気の特徴と気象災害について学ぶ。最終的に、地震、火山による災害と防災とともに、5編</w:t>
            </w:r>
            <w:r w:rsidR="00D03C99" w:rsidRPr="001C5935">
              <w:rPr>
                <w:rFonts w:eastAsiaTheme="minorHAnsi" w:hint="eastAsia"/>
                <w:sz w:val="19"/>
                <w:szCs w:val="19"/>
              </w:rPr>
              <w:t>の学習へとつなげる。</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7B4CBB3C" w:rsidR="008A3717" w:rsidRPr="001C5935" w:rsidRDefault="00DF022F" w:rsidP="008A3717">
            <w:pPr>
              <w:rPr>
                <w:rFonts w:ascii="BIZ UDPゴシック" w:eastAsia="BIZ UDPゴシック" w:hAnsi="BIZ UDPゴシック"/>
              </w:rPr>
            </w:pPr>
            <w:r>
              <w:rPr>
                <w:rFonts w:ascii="BIZ UDPゴシック" w:eastAsia="BIZ UDPゴシック" w:hAnsi="BIZ UDPゴシック" w:hint="eastAsia"/>
              </w:rPr>
              <w:t>4</w:t>
            </w:r>
            <w:r w:rsidR="008A3717" w:rsidRPr="001C5935">
              <w:rPr>
                <w:rFonts w:ascii="BIZ UDPゴシック" w:eastAsia="BIZ UDPゴシック" w:hAnsi="BIZ UDPゴシック"/>
              </w:rPr>
              <w:t>章の目標</w:t>
            </w:r>
          </w:p>
        </w:tc>
      </w:tr>
      <w:tr w:rsidR="008A3717" w14:paraId="2A6AEAB1" w14:textId="77777777" w:rsidTr="00BA758B">
        <w:trPr>
          <w:trHeight w:val="1325"/>
        </w:trPr>
        <w:tc>
          <w:tcPr>
            <w:tcW w:w="9354" w:type="dxa"/>
            <w:tcBorders>
              <w:left w:val="nil"/>
              <w:bottom w:val="nil"/>
              <w:right w:val="nil"/>
            </w:tcBorders>
          </w:tcPr>
          <w:p w14:paraId="65A47758" w14:textId="3BE9E238" w:rsidR="00257AF2" w:rsidRPr="00EB0915" w:rsidRDefault="00257AF2" w:rsidP="00EB0915">
            <w:pPr>
              <w:spacing w:line="240" w:lineRule="exact"/>
              <w:ind w:left="180" w:hangingChars="100" w:hanging="180"/>
              <w:rPr>
                <w:rFonts w:eastAsiaTheme="minorHAnsi"/>
                <w:sz w:val="18"/>
                <w:szCs w:val="18"/>
              </w:rPr>
            </w:pPr>
            <w:r w:rsidRPr="002B6F7F">
              <w:rPr>
                <w:rFonts w:hint="eastAsia"/>
                <w:sz w:val="18"/>
                <w:szCs w:val="18"/>
              </w:rPr>
              <w:t>・日本の自然環境</w:t>
            </w:r>
            <w:r w:rsidR="00EB0915" w:rsidRPr="003A6A4F">
              <w:rPr>
                <w:rFonts w:eastAsiaTheme="minorHAnsi" w:hint="eastAsia"/>
                <w:sz w:val="18"/>
                <w:szCs w:val="18"/>
              </w:rPr>
              <w:t>のことを理解するとともに、それらの観察・実習などに関する技能を身に</w:t>
            </w:r>
            <w:r w:rsidR="00BD3C6D">
              <w:rPr>
                <w:rFonts w:eastAsiaTheme="minorHAnsi" w:hint="eastAsia"/>
                <w:sz w:val="18"/>
                <w:szCs w:val="18"/>
              </w:rPr>
              <w:t>付ける</w:t>
            </w:r>
            <w:r w:rsidR="00EB0915" w:rsidRPr="003A6A4F">
              <w:rPr>
                <w:rFonts w:eastAsiaTheme="minorHAnsi" w:hint="eastAsia"/>
                <w:sz w:val="18"/>
                <w:szCs w:val="18"/>
              </w:rPr>
              <w:t>。</w:t>
            </w:r>
          </w:p>
          <w:p w14:paraId="71834687" w14:textId="7B0B4825" w:rsidR="00257AF2" w:rsidRPr="000452AC" w:rsidRDefault="00257AF2" w:rsidP="002B6F7F">
            <w:pPr>
              <w:spacing w:line="240" w:lineRule="exact"/>
              <w:ind w:left="180" w:hangingChars="100" w:hanging="180"/>
              <w:rPr>
                <w:color w:val="000000" w:themeColor="text1"/>
                <w:sz w:val="18"/>
                <w:szCs w:val="18"/>
              </w:rPr>
            </w:pPr>
            <w:r w:rsidRPr="002B6F7F">
              <w:rPr>
                <w:rFonts w:hint="eastAsia"/>
                <w:sz w:val="18"/>
                <w:szCs w:val="18"/>
              </w:rPr>
              <w:t>・日本</w:t>
            </w:r>
            <w:r w:rsidRPr="000452AC">
              <w:rPr>
                <w:rFonts w:hint="eastAsia"/>
                <w:color w:val="000000" w:themeColor="text1"/>
                <w:sz w:val="18"/>
                <w:szCs w:val="18"/>
              </w:rPr>
              <w:t>の</w:t>
            </w:r>
            <w:r w:rsidR="00C558BC" w:rsidRPr="000452AC">
              <w:rPr>
                <w:rFonts w:hint="eastAsia"/>
                <w:color w:val="000000" w:themeColor="text1"/>
                <w:sz w:val="18"/>
                <w:szCs w:val="18"/>
              </w:rPr>
              <w:t>天気と気象災害</w:t>
            </w:r>
            <w:r w:rsidRPr="000452AC">
              <w:rPr>
                <w:rFonts w:hint="eastAsia"/>
                <w:color w:val="000000" w:themeColor="text1"/>
                <w:sz w:val="18"/>
                <w:szCs w:val="18"/>
              </w:rPr>
              <w:t>について、</w:t>
            </w:r>
            <w:r w:rsidR="00EB0915" w:rsidRPr="000452AC">
              <w:rPr>
                <w:rFonts w:eastAsiaTheme="minorHAnsi" w:hint="eastAsia"/>
                <w:color w:val="000000" w:themeColor="text1"/>
                <w:sz w:val="18"/>
                <w:szCs w:val="18"/>
              </w:rPr>
              <w:t>観察、実験などを通して探究し、規則性や関係性を見いだして表現する。</w:t>
            </w:r>
          </w:p>
          <w:p w14:paraId="1E22718D" w14:textId="7ADBBE21" w:rsidR="008A3717" w:rsidRPr="004A6087" w:rsidRDefault="00257AF2" w:rsidP="002B6F7F">
            <w:pPr>
              <w:spacing w:line="240" w:lineRule="exact"/>
              <w:ind w:left="180" w:hangingChars="100" w:hanging="180"/>
              <w:rPr>
                <w:rFonts w:ascii="ＭＳ 明朝" w:eastAsia="游明朝" w:hAnsi="ＭＳ 明朝"/>
              </w:rPr>
            </w:pPr>
            <w:r w:rsidRPr="000452AC">
              <w:rPr>
                <w:rFonts w:hint="eastAsia"/>
                <w:color w:val="000000" w:themeColor="text1"/>
                <w:sz w:val="18"/>
                <w:szCs w:val="18"/>
              </w:rPr>
              <w:t>・日本の</w:t>
            </w:r>
            <w:r w:rsidR="00C558BC" w:rsidRPr="000452AC">
              <w:rPr>
                <w:rFonts w:hint="eastAsia"/>
                <w:color w:val="000000" w:themeColor="text1"/>
                <w:sz w:val="18"/>
                <w:szCs w:val="18"/>
              </w:rPr>
              <w:t>天気と気象災害</w:t>
            </w:r>
            <w:r w:rsidR="00EB0915" w:rsidRPr="000452AC">
              <w:rPr>
                <w:rFonts w:hint="eastAsia"/>
                <w:color w:val="000000" w:themeColor="text1"/>
                <w:sz w:val="18"/>
                <w:szCs w:val="18"/>
              </w:rPr>
              <w:t>に関する</w:t>
            </w:r>
            <w:r w:rsidR="00EB0915" w:rsidRPr="000452AC">
              <w:rPr>
                <w:rFonts w:eastAsiaTheme="minorHAnsi" w:hint="eastAsia"/>
                <w:color w:val="000000" w:themeColor="text1"/>
                <w:sz w:val="18"/>
                <w:szCs w:val="18"/>
              </w:rPr>
              <w:t>事物、現象に主体的に関わり、科学的に探究しようとする態度と、</w:t>
            </w:r>
            <w:r w:rsidR="00C558BC" w:rsidRPr="000452AC">
              <w:rPr>
                <w:rFonts w:eastAsiaTheme="minorHAnsi" w:hint="eastAsia"/>
                <w:color w:val="000000" w:themeColor="text1"/>
                <w:sz w:val="18"/>
                <w:szCs w:val="18"/>
              </w:rPr>
              <w:t>防災や</w:t>
            </w:r>
            <w:r w:rsidR="00EB0915" w:rsidRPr="000452AC">
              <w:rPr>
                <w:rFonts w:eastAsiaTheme="minorHAnsi" w:hint="eastAsia"/>
                <w:color w:val="000000" w:themeColor="text1"/>
                <w:sz w:val="18"/>
                <w:szCs w:val="18"/>
              </w:rPr>
              <w:t>自然環境の保全に寄与する態度を養う。</w:t>
            </w: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4C712A5" w:rsidR="008C627A" w:rsidRPr="001C5935" w:rsidRDefault="00DF022F" w:rsidP="008A3717">
            <w:pPr>
              <w:rPr>
                <w:rFonts w:ascii="BIZ UDPゴシック" w:eastAsia="BIZ UDPゴシック" w:hAnsi="BIZ UDPゴシック"/>
              </w:rPr>
            </w:pPr>
            <w:r>
              <w:rPr>
                <w:rFonts w:ascii="BIZ UDPゴシック" w:eastAsia="BIZ UDPゴシック" w:hAnsi="BIZ UDPゴシック" w:hint="eastAsia"/>
              </w:rPr>
              <w:t>4</w:t>
            </w:r>
            <w:r w:rsidR="008C627A" w:rsidRPr="001C5935">
              <w:rPr>
                <w:rFonts w:ascii="BIZ UDPゴシック" w:eastAsia="BIZ UDPゴシック" w:hAnsi="BIZ UDPゴシック"/>
              </w:rPr>
              <w:t>章の観点別評価規準</w:t>
            </w:r>
          </w:p>
        </w:tc>
      </w:tr>
      <w:tr w:rsidR="00786A00" w14:paraId="3140406F" w14:textId="77777777" w:rsidTr="00BA758B">
        <w:trPr>
          <w:trHeight w:val="2032"/>
        </w:trPr>
        <w:tc>
          <w:tcPr>
            <w:tcW w:w="3101" w:type="dxa"/>
            <w:tcBorders>
              <w:left w:val="nil"/>
              <w:bottom w:val="nil"/>
              <w:right w:val="nil"/>
            </w:tcBorders>
          </w:tcPr>
          <w:p w14:paraId="2E8925EE" w14:textId="77777777" w:rsidR="002C2EAD" w:rsidRPr="001C5935" w:rsidRDefault="002C2EAD" w:rsidP="00A569C0">
            <w:pPr>
              <w:spacing w:line="240" w:lineRule="exact"/>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知識・技能</w:t>
            </w:r>
          </w:p>
          <w:p w14:paraId="78946D9D" w14:textId="73BFAF99" w:rsidR="00786A00" w:rsidRPr="006A37EF" w:rsidRDefault="00F456F2" w:rsidP="00A569C0">
            <w:pPr>
              <w:spacing w:line="240" w:lineRule="exact"/>
              <w:rPr>
                <w:rFonts w:eastAsiaTheme="minorHAnsi"/>
                <w:sz w:val="18"/>
                <w:szCs w:val="18"/>
              </w:rPr>
            </w:pPr>
            <w:r>
              <w:rPr>
                <w:rFonts w:hint="eastAsia"/>
                <w:sz w:val="18"/>
                <w:szCs w:val="18"/>
              </w:rPr>
              <w:t>日本</w:t>
            </w:r>
            <w:r w:rsidR="00BA758B" w:rsidRPr="002B6F7F">
              <w:rPr>
                <w:rFonts w:hint="eastAsia"/>
                <w:sz w:val="18"/>
                <w:szCs w:val="18"/>
              </w:rPr>
              <w:t>の自然環境</w:t>
            </w:r>
            <w:r w:rsidR="00BA758B">
              <w:rPr>
                <w:rFonts w:eastAsiaTheme="minorHAnsi" w:hint="eastAsia"/>
                <w:sz w:val="18"/>
                <w:szCs w:val="18"/>
              </w:rPr>
              <w:t>の基本的な概念や原理・法則などを理解しているとともに、</w:t>
            </w:r>
            <w:r w:rsidR="00BA758B" w:rsidRPr="002B6F7F">
              <w:rPr>
                <w:rFonts w:hint="eastAsia"/>
                <w:sz w:val="18"/>
                <w:szCs w:val="18"/>
              </w:rPr>
              <w:t>地球の環境</w:t>
            </w:r>
            <w:r w:rsidR="00BA758B" w:rsidRPr="005C4F56">
              <w:rPr>
                <w:rFonts w:eastAsiaTheme="minorHAnsi" w:hint="eastAsia"/>
                <w:sz w:val="18"/>
                <w:szCs w:val="18"/>
              </w:rPr>
              <w:t>について、</w:t>
            </w:r>
            <w:r w:rsidR="00BA758B">
              <w:rPr>
                <w:rFonts w:hint="eastAsia"/>
                <w:kern w:val="0"/>
                <w:sz w:val="18"/>
                <w:szCs w:val="18"/>
              </w:rPr>
              <w:t>科学的に探究するために必要な観察、実験などに関する基本操作や記録などの基本的な</w:t>
            </w:r>
            <w:r w:rsidR="00BA758B" w:rsidRPr="005C4F56">
              <w:rPr>
                <w:rFonts w:eastAsiaTheme="minorHAnsi" w:hint="eastAsia"/>
                <w:sz w:val="18"/>
                <w:szCs w:val="18"/>
              </w:rPr>
              <w:t>技能を身に</w:t>
            </w:r>
            <w:r w:rsidR="00BD3C6D">
              <w:rPr>
                <w:rFonts w:eastAsiaTheme="minorHAnsi" w:hint="eastAsia"/>
                <w:sz w:val="18"/>
                <w:szCs w:val="18"/>
              </w:rPr>
              <w:t>付けている</w:t>
            </w:r>
            <w:r w:rsidR="00BA758B" w:rsidRPr="005C4F56">
              <w:rPr>
                <w:rFonts w:eastAsiaTheme="minorHAnsi" w:hint="eastAsia"/>
                <w:sz w:val="18"/>
                <w:szCs w:val="18"/>
              </w:rPr>
              <w:t>。</w:t>
            </w:r>
          </w:p>
        </w:tc>
        <w:tc>
          <w:tcPr>
            <w:tcW w:w="3101" w:type="dxa"/>
            <w:tcBorders>
              <w:left w:val="nil"/>
              <w:bottom w:val="nil"/>
              <w:right w:val="nil"/>
            </w:tcBorders>
          </w:tcPr>
          <w:p w14:paraId="5B33B82C" w14:textId="77777777" w:rsidR="002C2EAD" w:rsidRPr="001C5935" w:rsidRDefault="002C2EAD" w:rsidP="00A569C0">
            <w:pPr>
              <w:spacing w:line="240" w:lineRule="exact"/>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思考・判断・表現</w:t>
            </w:r>
          </w:p>
          <w:p w14:paraId="713E06FC" w14:textId="34EE3D9C" w:rsidR="00786A00" w:rsidRPr="006A37EF" w:rsidRDefault="00257AF2" w:rsidP="00A569C0">
            <w:pPr>
              <w:spacing w:line="240" w:lineRule="exact"/>
              <w:rPr>
                <w:rFonts w:eastAsiaTheme="minorHAnsi"/>
                <w:sz w:val="18"/>
                <w:szCs w:val="18"/>
              </w:rPr>
            </w:pPr>
            <w:r w:rsidRPr="00257AF2">
              <w:rPr>
                <w:rFonts w:eastAsiaTheme="minorHAnsi" w:hint="eastAsia"/>
                <w:sz w:val="18"/>
                <w:szCs w:val="18"/>
              </w:rPr>
              <w:t>日本の自然環境について、</w:t>
            </w:r>
            <w:r w:rsidR="00BA758B" w:rsidRPr="005C4F56">
              <w:rPr>
                <w:rFonts w:eastAsiaTheme="minorHAnsi" w:hint="eastAsia"/>
                <w:sz w:val="18"/>
                <w:szCs w:val="18"/>
              </w:rPr>
              <w:t>観察</w:t>
            </w:r>
            <w:r w:rsidR="00BA758B">
              <w:rPr>
                <w:rFonts w:eastAsiaTheme="minorHAnsi" w:hint="eastAsia"/>
                <w:sz w:val="18"/>
                <w:szCs w:val="18"/>
              </w:rPr>
              <w:t>、実験</w:t>
            </w:r>
            <w:r w:rsidR="00BA758B" w:rsidRPr="005C4F56">
              <w:rPr>
                <w:rFonts w:eastAsiaTheme="minorHAnsi" w:hint="eastAsia"/>
                <w:sz w:val="18"/>
                <w:szCs w:val="18"/>
              </w:rPr>
              <w:t>などを</w:t>
            </w:r>
            <w:r w:rsidR="00BA758B">
              <w:rPr>
                <w:rFonts w:eastAsiaTheme="minorHAnsi" w:hint="eastAsia"/>
                <w:sz w:val="18"/>
                <w:szCs w:val="18"/>
              </w:rPr>
              <w:t>通して探究し</w:t>
            </w:r>
            <w:r w:rsidR="00BA758B" w:rsidRPr="005C4F56">
              <w:rPr>
                <w:rFonts w:eastAsiaTheme="minorHAnsi" w:hint="eastAsia"/>
                <w:sz w:val="18"/>
                <w:szCs w:val="18"/>
              </w:rPr>
              <w:t>、</w:t>
            </w:r>
            <w:r w:rsidR="00BA758B">
              <w:rPr>
                <w:rFonts w:eastAsiaTheme="minorHAnsi" w:hint="eastAsia"/>
                <w:sz w:val="18"/>
                <w:szCs w:val="18"/>
              </w:rPr>
              <w:t>規則性や関係性を見いだして表現している。</w:t>
            </w:r>
          </w:p>
        </w:tc>
        <w:tc>
          <w:tcPr>
            <w:tcW w:w="3101" w:type="dxa"/>
            <w:tcBorders>
              <w:left w:val="nil"/>
              <w:bottom w:val="nil"/>
              <w:right w:val="nil"/>
            </w:tcBorders>
          </w:tcPr>
          <w:p w14:paraId="21A08923" w14:textId="77777777" w:rsidR="002C2EAD" w:rsidRPr="001C5935" w:rsidRDefault="002C2EAD" w:rsidP="00A569C0">
            <w:pPr>
              <w:spacing w:line="240" w:lineRule="exact"/>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主体的に学習に取り組む態度</w:t>
            </w:r>
          </w:p>
          <w:p w14:paraId="739EE190" w14:textId="4C01322A" w:rsidR="00786A00" w:rsidRPr="006A37EF" w:rsidRDefault="00257AF2" w:rsidP="00A569C0">
            <w:pPr>
              <w:spacing w:line="240" w:lineRule="exact"/>
              <w:rPr>
                <w:rFonts w:eastAsiaTheme="minorHAnsi"/>
                <w:sz w:val="18"/>
                <w:szCs w:val="18"/>
              </w:rPr>
            </w:pPr>
            <w:r w:rsidRPr="00257AF2">
              <w:rPr>
                <w:rFonts w:eastAsiaTheme="minorHAnsi" w:hint="eastAsia"/>
                <w:sz w:val="18"/>
                <w:szCs w:val="18"/>
              </w:rPr>
              <w:t>日本の自然環境について</w:t>
            </w:r>
            <w:r w:rsidR="00BA758B" w:rsidRPr="006A37EF">
              <w:rPr>
                <w:rFonts w:eastAsiaTheme="minorHAnsi" w:hint="eastAsia"/>
                <w:sz w:val="18"/>
                <w:szCs w:val="18"/>
              </w:rPr>
              <w:t>主体的に関わり、見通しをもったり振り返ったりするなど、科学的に探究しようとしている。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rsidRPr="001C5935" w14:paraId="1DA1DB55" w14:textId="77777777" w:rsidTr="009F3A9E">
        <w:trPr>
          <w:cantSplit/>
          <w:trHeight w:val="510"/>
        </w:trPr>
        <w:tc>
          <w:tcPr>
            <w:tcW w:w="4082" w:type="dxa"/>
            <w:vAlign w:val="center"/>
          </w:tcPr>
          <w:p w14:paraId="47C4F0DE" w14:textId="693EAC3D" w:rsidR="009E303A" w:rsidRPr="001C5935" w:rsidRDefault="009E303A" w:rsidP="00AF18E3">
            <w:pPr>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主な学習活動</w:t>
            </w:r>
          </w:p>
        </w:tc>
        <w:tc>
          <w:tcPr>
            <w:tcW w:w="462" w:type="dxa"/>
            <w:textDirection w:val="tbRlV"/>
            <w:vAlign w:val="center"/>
          </w:tcPr>
          <w:p w14:paraId="6959627E" w14:textId="0A897EA0" w:rsidR="009E303A" w:rsidRPr="001C5935" w:rsidRDefault="009E303A" w:rsidP="008670AD">
            <w:pPr>
              <w:spacing w:line="240" w:lineRule="exact"/>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時間</w:t>
            </w:r>
          </w:p>
        </w:tc>
        <w:tc>
          <w:tcPr>
            <w:tcW w:w="622" w:type="dxa"/>
            <w:textDirection w:val="tbRlV"/>
            <w:vAlign w:val="center"/>
          </w:tcPr>
          <w:p w14:paraId="65AC8C77" w14:textId="77777777" w:rsidR="009E303A" w:rsidRPr="001C5935" w:rsidRDefault="009E303A" w:rsidP="002B0DF8">
            <w:pPr>
              <w:spacing w:line="200" w:lineRule="exact"/>
              <w:jc w:val="center"/>
              <w:rPr>
                <w:rFonts w:ascii="BIZ UDPゴシック" w:eastAsia="BIZ UDPゴシック" w:hAnsi="BIZ UDPゴシック"/>
                <w:w w:val="80"/>
                <w:sz w:val="18"/>
                <w:szCs w:val="18"/>
              </w:rPr>
            </w:pPr>
            <w:r w:rsidRPr="001C5935">
              <w:rPr>
                <w:rFonts w:ascii="BIZ UDPゴシック" w:eastAsia="BIZ UDPゴシック" w:hAnsi="BIZ UDPゴシック" w:hint="eastAsia"/>
                <w:w w:val="80"/>
                <w:sz w:val="18"/>
                <w:szCs w:val="18"/>
              </w:rPr>
              <w:t>ページ</w:t>
            </w:r>
          </w:p>
          <w:p w14:paraId="2524608E" w14:textId="27958BE5" w:rsidR="009E303A" w:rsidRPr="001C5935" w:rsidRDefault="009E303A" w:rsidP="002B0DF8">
            <w:pPr>
              <w:spacing w:line="200" w:lineRule="exact"/>
              <w:jc w:val="center"/>
              <w:rPr>
                <w:rFonts w:ascii="BIZ UDPゴシック" w:eastAsia="BIZ UDPゴシック" w:hAnsi="BIZ UDPゴシック"/>
                <w:sz w:val="18"/>
                <w:szCs w:val="18"/>
              </w:rPr>
            </w:pPr>
            <w:r w:rsidRPr="001C5935">
              <w:rPr>
                <w:rFonts w:ascii="BIZ UDPゴシック" w:eastAsia="BIZ UDPゴシック" w:hAnsi="BIZ UDPゴシック" w:hint="eastAsia"/>
                <w:w w:val="80"/>
                <w:sz w:val="18"/>
                <w:szCs w:val="18"/>
              </w:rPr>
              <w:t>教科書</w:t>
            </w:r>
          </w:p>
        </w:tc>
        <w:tc>
          <w:tcPr>
            <w:tcW w:w="462" w:type="dxa"/>
            <w:textDirection w:val="tbRlV"/>
            <w:vAlign w:val="center"/>
          </w:tcPr>
          <w:p w14:paraId="7F98E6D2" w14:textId="156786C9" w:rsidR="009E303A" w:rsidRPr="001C5935" w:rsidRDefault="009E303A" w:rsidP="00AF18E3">
            <w:pPr>
              <w:spacing w:line="240" w:lineRule="exact"/>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重点</w:t>
            </w:r>
          </w:p>
        </w:tc>
        <w:tc>
          <w:tcPr>
            <w:tcW w:w="462" w:type="dxa"/>
            <w:textDirection w:val="tbRlV"/>
            <w:vAlign w:val="center"/>
          </w:tcPr>
          <w:p w14:paraId="27DC122F" w14:textId="62B5F484" w:rsidR="009E303A" w:rsidRPr="001C5935" w:rsidRDefault="009E303A" w:rsidP="00AF18E3">
            <w:pPr>
              <w:spacing w:line="240" w:lineRule="exact"/>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記録</w:t>
            </w:r>
          </w:p>
        </w:tc>
        <w:tc>
          <w:tcPr>
            <w:tcW w:w="3685" w:type="dxa"/>
            <w:vAlign w:val="center"/>
          </w:tcPr>
          <w:p w14:paraId="40B24D58" w14:textId="28CF106B" w:rsidR="009E303A" w:rsidRPr="001C5935" w:rsidRDefault="00913E28" w:rsidP="00AF18E3">
            <w:pPr>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評価の観点と方法</w:t>
            </w:r>
          </w:p>
        </w:tc>
        <w:tc>
          <w:tcPr>
            <w:tcW w:w="4365" w:type="dxa"/>
            <w:vAlign w:val="center"/>
          </w:tcPr>
          <w:p w14:paraId="134E129F" w14:textId="2C0A32D4" w:rsidR="00913E28" w:rsidRPr="001C5935" w:rsidRDefault="00913E28" w:rsidP="00AF18E3">
            <w:pPr>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十分満足できる生徒の評価例</w:t>
            </w:r>
          </w:p>
        </w:tc>
        <w:tc>
          <w:tcPr>
            <w:tcW w:w="4822" w:type="dxa"/>
            <w:vAlign w:val="center"/>
          </w:tcPr>
          <w:p w14:paraId="352D1596" w14:textId="0A75CACC" w:rsidR="00913E28" w:rsidRPr="001C5935" w:rsidRDefault="00913E28" w:rsidP="00AF18E3">
            <w:pPr>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努力を要する生徒への指導の手だての例</w:t>
            </w:r>
          </w:p>
        </w:tc>
      </w:tr>
    </w:tbl>
    <w:p w14:paraId="4A33984A" w14:textId="77777777" w:rsidR="00786A00" w:rsidRPr="001C5935" w:rsidRDefault="00786A00" w:rsidP="002B0DF8">
      <w:pPr>
        <w:spacing w:line="100" w:lineRule="exact"/>
        <w:rPr>
          <w:rFonts w:ascii="BIZ UDPゴシック" w:eastAsia="BIZ UDPゴシック" w:hAnsi="BIZ UDPゴシック"/>
        </w:rPr>
      </w:pPr>
    </w:p>
    <w:tbl>
      <w:tblPr>
        <w:tblStyle w:val="a3"/>
        <w:tblW w:w="18951" w:type="dxa"/>
        <w:tblLook w:val="04A0" w:firstRow="1" w:lastRow="0" w:firstColumn="1" w:lastColumn="0" w:noHBand="0" w:noVBand="1"/>
      </w:tblPr>
      <w:tblGrid>
        <w:gridCol w:w="4073"/>
        <w:gridCol w:w="9"/>
        <w:gridCol w:w="465"/>
        <w:gridCol w:w="42"/>
        <w:gridCol w:w="582"/>
        <w:gridCol w:w="41"/>
        <w:gridCol w:w="424"/>
        <w:gridCol w:w="41"/>
        <w:gridCol w:w="424"/>
        <w:gridCol w:w="41"/>
        <w:gridCol w:w="3694"/>
        <w:gridCol w:w="4315"/>
        <w:gridCol w:w="16"/>
        <w:gridCol w:w="4784"/>
      </w:tblGrid>
      <w:tr w:rsidR="00BB0A5A" w:rsidRPr="001C5935" w14:paraId="4EEF7BC2" w14:textId="77777777" w:rsidTr="0021386A">
        <w:trPr>
          <w:cantSplit/>
          <w:trHeight w:val="278"/>
        </w:trPr>
        <w:tc>
          <w:tcPr>
            <w:tcW w:w="18951" w:type="dxa"/>
            <w:gridSpan w:val="14"/>
            <w:shd w:val="clear" w:color="auto" w:fill="D9D9D9" w:themeFill="background1" w:themeFillShade="D9"/>
            <w:vAlign w:val="center"/>
          </w:tcPr>
          <w:p w14:paraId="0D4FF17A" w14:textId="3D89BE7A" w:rsidR="00FF1D4B" w:rsidRPr="001C5935" w:rsidRDefault="00FF1D4B" w:rsidP="00367596">
            <w:pPr>
              <w:spacing w:line="200" w:lineRule="exact"/>
              <w:rPr>
                <w:rFonts w:ascii="BIZ UDPゴシック" w:eastAsia="BIZ UDPゴシック" w:hAnsi="BIZ UDPゴシック"/>
                <w:sz w:val="18"/>
                <w:szCs w:val="18"/>
              </w:rPr>
            </w:pPr>
            <w:r>
              <w:rPr>
                <w:rFonts w:ascii="BIZ UDPゴシック" w:eastAsia="BIZ UDPゴシック" w:hAnsi="BIZ UDPゴシック" w:hint="eastAsia"/>
                <w:sz w:val="18"/>
                <w:szCs w:val="18"/>
              </w:rPr>
              <w:t>１節　日本付近の天気の特徴</w:t>
            </w:r>
          </w:p>
        </w:tc>
      </w:tr>
      <w:tr w:rsidR="00620CE4" w14:paraId="2620442E" w14:textId="77777777" w:rsidTr="00EC2574">
        <w:trPr>
          <w:cantSplit/>
          <w:trHeight w:val="344"/>
        </w:trPr>
        <w:tc>
          <w:tcPr>
            <w:tcW w:w="4082" w:type="dxa"/>
            <w:gridSpan w:val="2"/>
            <w:vMerge w:val="restart"/>
          </w:tcPr>
          <w:p w14:paraId="0368212A" w14:textId="00E4F7BB" w:rsidR="00A00DA5" w:rsidRPr="002B6F7F" w:rsidRDefault="00A00DA5" w:rsidP="00A00DA5">
            <w:pPr>
              <w:spacing w:line="260" w:lineRule="exact"/>
              <w:rPr>
                <w:rFonts w:ascii="BIZ UDPゴシック" w:eastAsia="BIZ UDPゴシック" w:hAnsi="BIZ UDPゴシック"/>
                <w:b/>
                <w:sz w:val="18"/>
                <w:szCs w:val="18"/>
              </w:rPr>
            </w:pPr>
            <w:r w:rsidRPr="002B6F7F">
              <w:rPr>
                <w:rFonts w:ascii="BIZ UDPゴシック" w:eastAsia="BIZ UDPゴシック" w:hAnsi="BIZ UDPゴシック" w:hint="eastAsia"/>
                <w:b/>
                <w:sz w:val="18"/>
                <w:szCs w:val="18"/>
              </w:rPr>
              <w:t>L</w:t>
            </w:r>
            <w:r w:rsidRPr="002B6F7F">
              <w:rPr>
                <w:rFonts w:ascii="BIZ UDPゴシック" w:eastAsia="BIZ UDPゴシック" w:hAnsi="BIZ UDPゴシック"/>
                <w:b/>
                <w:sz w:val="18"/>
                <w:szCs w:val="18"/>
              </w:rPr>
              <w:t>et’s start！</w:t>
            </w:r>
          </w:p>
          <w:p w14:paraId="4313B106" w14:textId="77777777" w:rsidR="00BD3C6D" w:rsidRPr="005C4F56" w:rsidRDefault="00A00DA5" w:rsidP="00BD3C6D">
            <w:pPr>
              <w:spacing w:line="240" w:lineRule="exact"/>
              <w:ind w:left="164" w:hangingChars="91" w:hanging="164"/>
              <w:rPr>
                <w:rFonts w:asciiTheme="minorEastAsia" w:hAnsiTheme="minorEastAsia"/>
                <w:sz w:val="16"/>
                <w:szCs w:val="16"/>
              </w:rPr>
            </w:pPr>
            <w:r w:rsidRPr="001C5935">
              <w:rPr>
                <w:rFonts w:asciiTheme="minorEastAsia" w:hAnsiTheme="minorEastAsia" w:hint="eastAsia"/>
                <w:sz w:val="18"/>
                <w:szCs w:val="18"/>
              </w:rPr>
              <w:t>・「L</w:t>
            </w:r>
            <w:r w:rsidRPr="001C5935">
              <w:rPr>
                <w:rFonts w:asciiTheme="minorEastAsia" w:hAnsiTheme="minorEastAsia"/>
                <w:sz w:val="18"/>
                <w:szCs w:val="18"/>
              </w:rPr>
              <w:t>et’s start！</w:t>
            </w:r>
            <w:r w:rsidRPr="001C5935">
              <w:rPr>
                <w:rFonts w:asciiTheme="minorEastAsia" w:hAnsiTheme="minorEastAsia" w:hint="eastAsia"/>
                <w:sz w:val="18"/>
                <w:szCs w:val="18"/>
              </w:rPr>
              <w:t>」を使用しながら、節の学習内容についての課題意識をもつ。</w:t>
            </w:r>
          </w:p>
          <w:p w14:paraId="3A7C0624" w14:textId="1BC080A3" w:rsidR="008A102A" w:rsidRPr="002B6F7F" w:rsidRDefault="008A102A" w:rsidP="008A102A">
            <w:pPr>
              <w:spacing w:line="260" w:lineRule="exact"/>
              <w:ind w:left="122" w:hangingChars="68" w:hanging="122"/>
              <w:rPr>
                <w:rFonts w:ascii="BIZ UDPゴシック" w:eastAsia="BIZ UDPゴシック" w:hAnsi="BIZ UDPゴシック"/>
                <w:b/>
                <w:sz w:val="18"/>
                <w:szCs w:val="18"/>
              </w:rPr>
            </w:pPr>
            <w:r w:rsidRPr="002B6F7F">
              <w:rPr>
                <w:rFonts w:ascii="BIZ UDPゴシック" w:eastAsia="BIZ UDPゴシック" w:hAnsi="BIZ UDPゴシック" w:hint="eastAsia"/>
                <w:b/>
                <w:sz w:val="18"/>
                <w:szCs w:val="18"/>
                <w:bdr w:val="single" w:sz="4" w:space="0" w:color="auto"/>
              </w:rPr>
              <w:t>A</w:t>
            </w:r>
            <w:r w:rsidRPr="002B6F7F">
              <w:rPr>
                <w:rFonts w:ascii="BIZ UDPゴシック" w:eastAsia="BIZ UDPゴシック" w:hAnsi="BIZ UDPゴシック"/>
                <w:b/>
                <w:sz w:val="18"/>
                <w:szCs w:val="18"/>
              </w:rPr>
              <w:t xml:space="preserve"> </w:t>
            </w:r>
            <w:r w:rsidRPr="002B6F7F">
              <w:rPr>
                <w:rFonts w:ascii="BIZ UDPゴシック" w:eastAsia="BIZ UDPゴシック" w:hAnsi="BIZ UDPゴシック" w:hint="eastAsia"/>
                <w:b/>
                <w:sz w:val="18"/>
                <w:szCs w:val="18"/>
              </w:rPr>
              <w:t>日本の季節に影響を与える高気圧</w:t>
            </w:r>
          </w:p>
          <w:p w14:paraId="3EE59103" w14:textId="77777777" w:rsidR="00BD3C6D" w:rsidRPr="005C4F56" w:rsidRDefault="008A102A" w:rsidP="00BD3C6D">
            <w:pPr>
              <w:spacing w:line="240" w:lineRule="exact"/>
              <w:ind w:left="164" w:hangingChars="91" w:hanging="164"/>
              <w:rPr>
                <w:rFonts w:asciiTheme="minorEastAsia" w:hAnsiTheme="minorEastAsia"/>
                <w:sz w:val="16"/>
                <w:szCs w:val="16"/>
              </w:rPr>
            </w:pPr>
            <w:r>
              <w:rPr>
                <w:rFonts w:hint="eastAsia"/>
                <w:sz w:val="18"/>
                <w:szCs w:val="18"/>
              </w:rPr>
              <w:t>・</w:t>
            </w:r>
            <w:r w:rsidR="00960116">
              <w:rPr>
                <w:rFonts w:hint="eastAsia"/>
                <w:sz w:val="18"/>
                <w:szCs w:val="18"/>
              </w:rPr>
              <w:t>日本周辺の季節や天気は、シベリア高気圧、太平洋高気圧、オホーツク高気圧、移動性高気圧の勢力の変化によって影響を受けることを理解する。</w:t>
            </w:r>
          </w:p>
          <w:p w14:paraId="43045491" w14:textId="657B1BC7" w:rsidR="008A102A" w:rsidRPr="002B6F7F" w:rsidRDefault="008A102A" w:rsidP="008A102A">
            <w:pPr>
              <w:spacing w:line="260" w:lineRule="exact"/>
              <w:ind w:left="122" w:hangingChars="68" w:hanging="122"/>
              <w:rPr>
                <w:rFonts w:ascii="BIZ UDPゴシック" w:eastAsia="BIZ UDPゴシック" w:hAnsi="BIZ UDPゴシック"/>
                <w:b/>
                <w:sz w:val="18"/>
                <w:szCs w:val="18"/>
              </w:rPr>
            </w:pPr>
            <w:r w:rsidRPr="002B6F7F">
              <w:rPr>
                <w:rFonts w:ascii="BIZ UDPゴシック" w:eastAsia="BIZ UDPゴシック" w:hAnsi="BIZ UDPゴシック" w:hint="eastAsia"/>
                <w:b/>
                <w:sz w:val="18"/>
                <w:szCs w:val="18"/>
                <w:bdr w:val="single" w:sz="4" w:space="0" w:color="auto"/>
              </w:rPr>
              <w:t>B</w:t>
            </w:r>
            <w:r w:rsidRPr="002B6F7F">
              <w:rPr>
                <w:rFonts w:ascii="BIZ UDPゴシック" w:eastAsia="BIZ UDPゴシック" w:hAnsi="BIZ UDPゴシック"/>
                <w:b/>
                <w:sz w:val="18"/>
                <w:szCs w:val="18"/>
              </w:rPr>
              <w:t xml:space="preserve"> </w:t>
            </w:r>
            <w:r w:rsidRPr="002B6F7F">
              <w:rPr>
                <w:rFonts w:ascii="BIZ UDPゴシック" w:eastAsia="BIZ UDPゴシック" w:hAnsi="BIZ UDPゴシック" w:hint="eastAsia"/>
                <w:b/>
                <w:sz w:val="18"/>
                <w:szCs w:val="18"/>
              </w:rPr>
              <w:t>温帯低気圧</w:t>
            </w:r>
          </w:p>
          <w:p w14:paraId="74991CA4" w14:textId="77777777" w:rsidR="00BD3C6D" w:rsidRPr="005C4F56" w:rsidRDefault="008A102A" w:rsidP="00BD3C6D">
            <w:pPr>
              <w:spacing w:line="240" w:lineRule="exact"/>
              <w:ind w:left="164" w:hangingChars="91" w:hanging="164"/>
              <w:rPr>
                <w:rFonts w:asciiTheme="minorEastAsia" w:hAnsiTheme="minorEastAsia"/>
                <w:sz w:val="16"/>
                <w:szCs w:val="16"/>
              </w:rPr>
            </w:pPr>
            <w:r>
              <w:rPr>
                <w:rFonts w:hint="eastAsia"/>
                <w:sz w:val="18"/>
                <w:szCs w:val="18"/>
              </w:rPr>
              <w:t>・</w:t>
            </w:r>
            <w:r w:rsidR="008D363A">
              <w:rPr>
                <w:rFonts w:hint="eastAsia"/>
                <w:sz w:val="18"/>
                <w:szCs w:val="18"/>
              </w:rPr>
              <w:t>中緯度地方に位置する日本付近では、温帯低気圧が発生し、その影響により天気が変化することを理解する。</w:t>
            </w:r>
          </w:p>
          <w:p w14:paraId="182D0F14" w14:textId="07F8F344" w:rsidR="008A102A" w:rsidRPr="002B6F7F" w:rsidRDefault="008A102A" w:rsidP="008A102A">
            <w:pPr>
              <w:spacing w:line="260" w:lineRule="exact"/>
              <w:ind w:left="122" w:hangingChars="68" w:hanging="122"/>
              <w:rPr>
                <w:rFonts w:ascii="BIZ UDPゴシック" w:eastAsia="BIZ UDPゴシック" w:hAnsi="BIZ UDPゴシック"/>
                <w:b/>
                <w:sz w:val="18"/>
                <w:szCs w:val="18"/>
              </w:rPr>
            </w:pPr>
            <w:r w:rsidRPr="002B6F7F">
              <w:rPr>
                <w:rFonts w:ascii="BIZ UDPゴシック" w:eastAsia="BIZ UDPゴシック" w:hAnsi="BIZ UDPゴシック" w:hint="eastAsia"/>
                <w:b/>
                <w:sz w:val="18"/>
                <w:szCs w:val="18"/>
              </w:rPr>
              <w:t>＜コラム＞フェーン現象</w:t>
            </w:r>
          </w:p>
          <w:p w14:paraId="02EE2B35" w14:textId="77777777" w:rsidR="00BD3C6D" w:rsidRPr="005C4F56" w:rsidRDefault="000D25E4" w:rsidP="00BD3C6D">
            <w:pPr>
              <w:spacing w:line="240" w:lineRule="exact"/>
              <w:ind w:left="164" w:hangingChars="91" w:hanging="164"/>
              <w:rPr>
                <w:rFonts w:asciiTheme="minorEastAsia" w:hAnsiTheme="minorEastAsia"/>
                <w:sz w:val="16"/>
                <w:szCs w:val="16"/>
              </w:rPr>
            </w:pPr>
            <w:r>
              <w:rPr>
                <w:rFonts w:hint="eastAsia"/>
                <w:sz w:val="18"/>
                <w:szCs w:val="18"/>
              </w:rPr>
              <w:t>・</w:t>
            </w:r>
            <w:r w:rsidR="00995D80">
              <w:rPr>
                <w:rFonts w:hint="eastAsia"/>
                <w:sz w:val="18"/>
                <w:szCs w:val="18"/>
              </w:rPr>
              <w:t>日本列島の本州中央部に大きな山脈があるため、日本海を強い温帯低気圧が通過する際、太平洋側から南寄りの湿った風が山脈を越えていき、日本海側では乾燥した高温の風が吹きおろすフェーン現象が起こることを知る。</w:t>
            </w:r>
          </w:p>
          <w:p w14:paraId="2A93C195" w14:textId="30ECAE79" w:rsidR="00A00DA5" w:rsidRPr="002B6F7F" w:rsidRDefault="00A00DA5" w:rsidP="000D25E4">
            <w:pPr>
              <w:spacing w:line="240" w:lineRule="exact"/>
              <w:ind w:left="180" w:hangingChars="100" w:hanging="180"/>
              <w:rPr>
                <w:rFonts w:ascii="BIZ UDPゴシック" w:eastAsia="BIZ UDPゴシック" w:hAnsi="BIZ UDPゴシック"/>
                <w:b/>
                <w:sz w:val="18"/>
                <w:szCs w:val="18"/>
              </w:rPr>
            </w:pPr>
            <w:r w:rsidRPr="002B6F7F">
              <w:rPr>
                <w:rFonts w:ascii="BIZ UDPゴシック" w:eastAsia="BIZ UDPゴシック" w:hAnsi="BIZ UDPゴシック" w:hint="eastAsia"/>
                <w:b/>
                <w:sz w:val="18"/>
                <w:szCs w:val="18"/>
              </w:rPr>
              <w:t>この節のポイント</w:t>
            </w:r>
          </w:p>
          <w:p w14:paraId="60825F38" w14:textId="01763F5C" w:rsidR="00074337" w:rsidRPr="001C5935" w:rsidRDefault="00A00DA5" w:rsidP="00A00DA5">
            <w:pPr>
              <w:spacing w:line="240" w:lineRule="exact"/>
              <w:ind w:left="180" w:hangingChars="100" w:hanging="180"/>
              <w:rPr>
                <w:rFonts w:asciiTheme="minorEastAsia" w:hAnsiTheme="minorEastAsia"/>
                <w:sz w:val="18"/>
                <w:szCs w:val="18"/>
              </w:rPr>
            </w:pPr>
            <w:r w:rsidRPr="001C5935">
              <w:rPr>
                <w:rFonts w:asciiTheme="minorEastAsia" w:hAnsiTheme="minorEastAsia" w:hint="eastAsia"/>
                <w:sz w:val="18"/>
                <w:szCs w:val="18"/>
              </w:rPr>
              <w:t>・節で学習した内容を振り返る。</w:t>
            </w:r>
          </w:p>
        </w:tc>
        <w:tc>
          <w:tcPr>
            <w:tcW w:w="465" w:type="dxa"/>
            <w:vMerge w:val="restart"/>
            <w:vAlign w:val="center"/>
          </w:tcPr>
          <w:p w14:paraId="048BD81D" w14:textId="1BC32C1A" w:rsidR="00620CE4" w:rsidRPr="001C5935" w:rsidRDefault="00DE6B12" w:rsidP="00DE6B12">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w:t>
            </w:r>
          </w:p>
        </w:tc>
        <w:tc>
          <w:tcPr>
            <w:tcW w:w="624" w:type="dxa"/>
            <w:gridSpan w:val="2"/>
            <w:vMerge w:val="restart"/>
            <w:vAlign w:val="center"/>
          </w:tcPr>
          <w:p w14:paraId="0B0F2DB8" w14:textId="4F32C7F4" w:rsidR="00620CE4" w:rsidRDefault="00960116" w:rsidP="00DE6B12">
            <w:pPr>
              <w:spacing w:line="20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9</w:t>
            </w:r>
            <w:r>
              <w:rPr>
                <w:rFonts w:ascii="BIZ UDゴシック" w:eastAsia="BIZ UDゴシック" w:hAnsi="BIZ UDゴシック"/>
                <w:sz w:val="20"/>
                <w:szCs w:val="20"/>
              </w:rPr>
              <w:t>4</w:t>
            </w:r>
          </w:p>
          <w:p w14:paraId="6BD44278" w14:textId="77777777" w:rsidR="00DE6B12" w:rsidRDefault="00DE6B12" w:rsidP="00DE6B12">
            <w:pPr>
              <w:spacing w:line="200" w:lineRule="exact"/>
              <w:jc w:val="center"/>
              <w:rPr>
                <w:rFonts w:ascii="BIZ UDゴシック" w:eastAsia="BIZ UDゴシック" w:hAnsi="BIZ UDゴシック"/>
                <w:sz w:val="20"/>
                <w:szCs w:val="20"/>
              </w:rPr>
            </w:pPr>
            <w:r w:rsidRPr="00DE6B12">
              <w:rPr>
                <w:rFonts w:ascii="BIZ UDゴシック" w:eastAsia="BIZ UDゴシック" w:hAnsi="BIZ UDゴシック" w:hint="eastAsia"/>
                <w:sz w:val="20"/>
                <w:szCs w:val="20"/>
                <w:eastAsianLayout w:id="-955026430" w:vert="1" w:vertCompress="1"/>
              </w:rPr>
              <w:t>～</w:t>
            </w:r>
          </w:p>
          <w:p w14:paraId="03EE922D" w14:textId="7D7F663E" w:rsidR="00DE6B12" w:rsidRPr="001C5935" w:rsidRDefault="00960116" w:rsidP="00DE6B12">
            <w:pPr>
              <w:spacing w:line="20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95</w:t>
            </w:r>
          </w:p>
        </w:tc>
        <w:tc>
          <w:tcPr>
            <w:tcW w:w="465" w:type="dxa"/>
            <w:gridSpan w:val="2"/>
            <w:tcBorders>
              <w:bottom w:val="dashed" w:sz="4" w:space="0" w:color="auto"/>
            </w:tcBorders>
            <w:textDirection w:val="tbRlV"/>
            <w:vAlign w:val="center"/>
          </w:tcPr>
          <w:p w14:paraId="726A8051" w14:textId="76C541FC" w:rsidR="00620CE4" w:rsidRPr="001C5935" w:rsidRDefault="00A82AF8" w:rsidP="00620CE4">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知</w:t>
            </w:r>
          </w:p>
        </w:tc>
        <w:tc>
          <w:tcPr>
            <w:tcW w:w="465" w:type="dxa"/>
            <w:gridSpan w:val="2"/>
            <w:tcBorders>
              <w:bottom w:val="dashed" w:sz="4" w:space="0" w:color="auto"/>
            </w:tcBorders>
            <w:textDirection w:val="tbRlV"/>
            <w:vAlign w:val="center"/>
          </w:tcPr>
          <w:p w14:paraId="7AC99790" w14:textId="0CC1453F" w:rsidR="00620CE4" w:rsidRPr="001C5935" w:rsidRDefault="00DD2AC4" w:rsidP="00EC2574">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735" w:type="dxa"/>
            <w:gridSpan w:val="2"/>
            <w:tcBorders>
              <w:bottom w:val="dashed" w:sz="4" w:space="0" w:color="auto"/>
            </w:tcBorders>
          </w:tcPr>
          <w:p w14:paraId="71BBC915" w14:textId="25911DCC" w:rsidR="00D05119" w:rsidRDefault="00E7030B" w:rsidP="00D05119">
            <w:pPr>
              <w:spacing w:line="240" w:lineRule="exact"/>
              <w:ind w:rightChars="-50" w:right="-105"/>
              <w:jc w:val="left"/>
              <w:rPr>
                <w:rFonts w:asciiTheme="minorEastAsia" w:hAnsiTheme="minorEastAsia"/>
                <w:sz w:val="16"/>
                <w:szCs w:val="16"/>
              </w:rPr>
            </w:pPr>
            <w:r w:rsidRPr="0063253C">
              <w:rPr>
                <w:rFonts w:ascii="BIZ UDPゴシック" w:eastAsia="BIZ UDPゴシック" w:hAnsi="BIZ UDPゴシック" w:hint="eastAsia"/>
                <w:sz w:val="16"/>
                <w:szCs w:val="16"/>
              </w:rPr>
              <w:t>【知技】</w:t>
            </w:r>
            <w:r w:rsidR="00D05119" w:rsidRPr="00D05119">
              <w:rPr>
                <w:rFonts w:asciiTheme="minorEastAsia" w:hAnsiTheme="minorEastAsia" w:hint="eastAsia"/>
                <w:sz w:val="16"/>
                <w:szCs w:val="16"/>
              </w:rPr>
              <w:t>日本周辺の季節や天気は、シベリア高気圧、太平洋高気圧、オホーツク</w:t>
            </w:r>
            <w:r w:rsidR="00286E84">
              <w:rPr>
                <w:rFonts w:asciiTheme="minorEastAsia" w:hAnsiTheme="minorEastAsia" w:hint="eastAsia"/>
                <w:sz w:val="16"/>
                <w:szCs w:val="16"/>
              </w:rPr>
              <w:t>海</w:t>
            </w:r>
            <w:r w:rsidR="00D05119" w:rsidRPr="00D05119">
              <w:rPr>
                <w:rFonts w:asciiTheme="minorEastAsia" w:hAnsiTheme="minorEastAsia" w:hint="eastAsia"/>
                <w:sz w:val="16"/>
                <w:szCs w:val="16"/>
              </w:rPr>
              <w:t>高気圧、移動性高気圧の勢力の変化によって影響を受けることを理解</w:t>
            </w:r>
            <w:r w:rsidR="0081144F">
              <w:rPr>
                <w:rFonts w:asciiTheme="minorEastAsia" w:hAnsiTheme="minorEastAsia" w:hint="eastAsia"/>
                <w:sz w:val="16"/>
                <w:szCs w:val="16"/>
              </w:rPr>
              <w:t>できて</w:t>
            </w:r>
            <w:r w:rsidR="00D05119">
              <w:rPr>
                <w:rFonts w:asciiTheme="minorEastAsia" w:hAnsiTheme="minorEastAsia" w:hint="eastAsia"/>
                <w:sz w:val="16"/>
                <w:szCs w:val="16"/>
              </w:rPr>
              <w:t>い</w:t>
            </w:r>
            <w:r w:rsidR="00D05119" w:rsidRPr="00D05119">
              <w:rPr>
                <w:rFonts w:asciiTheme="minorEastAsia" w:hAnsiTheme="minorEastAsia" w:hint="eastAsia"/>
                <w:sz w:val="16"/>
                <w:szCs w:val="16"/>
              </w:rPr>
              <w:t>る。</w:t>
            </w:r>
          </w:p>
          <w:p w14:paraId="14F25526" w14:textId="0B8468F9" w:rsidR="00DD5D90" w:rsidRPr="001C5935" w:rsidRDefault="00DD5D90" w:rsidP="00D05119">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p w14:paraId="22C85E22" w14:textId="004B6B7C" w:rsidR="00DD5D90" w:rsidRPr="001C5935" w:rsidRDefault="00DD5D90" w:rsidP="00DD5D90">
            <w:pPr>
              <w:spacing w:line="240" w:lineRule="exact"/>
              <w:ind w:rightChars="-50" w:right="-105"/>
              <w:jc w:val="right"/>
              <w:rPr>
                <w:rFonts w:asciiTheme="minorEastAsia" w:hAnsiTheme="minorEastAsia"/>
                <w:sz w:val="16"/>
                <w:szCs w:val="16"/>
              </w:rPr>
            </w:pPr>
          </w:p>
        </w:tc>
        <w:tc>
          <w:tcPr>
            <w:tcW w:w="4315" w:type="dxa"/>
            <w:tcBorders>
              <w:bottom w:val="dashed" w:sz="4" w:space="0" w:color="auto"/>
            </w:tcBorders>
          </w:tcPr>
          <w:p w14:paraId="7BD00AB3" w14:textId="0D51649A" w:rsidR="00620CE4" w:rsidRPr="001C5935" w:rsidRDefault="00D05119" w:rsidP="00C63597">
            <w:pPr>
              <w:spacing w:line="240" w:lineRule="exact"/>
              <w:rPr>
                <w:rFonts w:asciiTheme="minorEastAsia" w:hAnsiTheme="minorEastAsia"/>
                <w:sz w:val="16"/>
                <w:szCs w:val="16"/>
              </w:rPr>
            </w:pPr>
            <w:r w:rsidRPr="00D05119">
              <w:rPr>
                <w:rFonts w:asciiTheme="minorEastAsia" w:hAnsiTheme="minorEastAsia" w:hint="eastAsia"/>
                <w:sz w:val="16"/>
                <w:szCs w:val="16"/>
              </w:rPr>
              <w:t>日本周辺の季節や天気は、</w:t>
            </w:r>
            <w:r w:rsidR="0081144F">
              <w:rPr>
                <w:rFonts w:asciiTheme="minorEastAsia" w:hAnsiTheme="minorEastAsia" w:hint="eastAsia"/>
                <w:sz w:val="16"/>
                <w:szCs w:val="16"/>
              </w:rPr>
              <w:t>その緯度や2章で学習した上空の偏西風、3章で学習した海流、さらには</w:t>
            </w:r>
            <w:r w:rsidRPr="00D05119">
              <w:rPr>
                <w:rFonts w:asciiTheme="minorEastAsia" w:hAnsiTheme="minorEastAsia" w:hint="eastAsia"/>
                <w:sz w:val="16"/>
                <w:szCs w:val="16"/>
              </w:rPr>
              <w:t>シベリア高気圧、太平洋高気圧、オホーツク</w:t>
            </w:r>
            <w:r w:rsidR="00286E84">
              <w:rPr>
                <w:rFonts w:asciiTheme="minorEastAsia" w:hAnsiTheme="minorEastAsia" w:hint="eastAsia"/>
                <w:sz w:val="16"/>
                <w:szCs w:val="16"/>
              </w:rPr>
              <w:t>海</w:t>
            </w:r>
            <w:r w:rsidRPr="00D05119">
              <w:rPr>
                <w:rFonts w:asciiTheme="minorEastAsia" w:hAnsiTheme="minorEastAsia" w:hint="eastAsia"/>
                <w:sz w:val="16"/>
                <w:szCs w:val="16"/>
              </w:rPr>
              <w:t>高気圧、移動性高気圧の勢力の変化によって影響を受けることを理解</w:t>
            </w:r>
            <w:r>
              <w:rPr>
                <w:rFonts w:asciiTheme="minorEastAsia" w:hAnsiTheme="minorEastAsia" w:hint="eastAsia"/>
                <w:sz w:val="16"/>
                <w:szCs w:val="16"/>
              </w:rPr>
              <w:t>できてい</w:t>
            </w:r>
            <w:r w:rsidRPr="00D05119">
              <w:rPr>
                <w:rFonts w:asciiTheme="minorEastAsia" w:hAnsiTheme="minorEastAsia" w:hint="eastAsia"/>
                <w:sz w:val="16"/>
                <w:szCs w:val="16"/>
              </w:rPr>
              <w:t>る。</w:t>
            </w:r>
          </w:p>
        </w:tc>
        <w:tc>
          <w:tcPr>
            <w:tcW w:w="4800" w:type="dxa"/>
            <w:gridSpan w:val="2"/>
            <w:tcBorders>
              <w:bottom w:val="dashed" w:sz="4" w:space="0" w:color="auto"/>
            </w:tcBorders>
          </w:tcPr>
          <w:p w14:paraId="773778C0" w14:textId="702ADB57" w:rsidR="00620CE4" w:rsidRPr="00286E84" w:rsidRDefault="00D05119" w:rsidP="0081144F">
            <w:pPr>
              <w:spacing w:line="240" w:lineRule="exact"/>
              <w:rPr>
                <w:rFonts w:asciiTheme="minorEastAsia" w:hAnsiTheme="minorEastAsia"/>
                <w:sz w:val="16"/>
                <w:szCs w:val="16"/>
              </w:rPr>
            </w:pPr>
            <w:r w:rsidRPr="00286E84">
              <w:rPr>
                <w:rFonts w:asciiTheme="minorEastAsia" w:hAnsiTheme="minorEastAsia" w:hint="eastAsia"/>
                <w:sz w:val="16"/>
                <w:szCs w:val="16"/>
              </w:rPr>
              <w:t>教科書</w:t>
            </w:r>
            <w:r w:rsidR="0001365E" w:rsidRPr="00286E84">
              <w:rPr>
                <w:rFonts w:eastAsiaTheme="minorHAnsi" w:hint="eastAsia"/>
                <w:sz w:val="16"/>
                <w:szCs w:val="16"/>
              </w:rPr>
              <w:t>p</w:t>
            </w:r>
            <w:r w:rsidR="0001365E" w:rsidRPr="00286E84">
              <w:rPr>
                <w:rFonts w:eastAsiaTheme="minorHAnsi"/>
                <w:sz w:val="16"/>
                <w:szCs w:val="16"/>
              </w:rPr>
              <w:t>.94</w:t>
            </w:r>
            <w:r w:rsidR="00E5457E">
              <w:rPr>
                <w:rFonts w:eastAsiaTheme="minorHAnsi" w:hint="eastAsia"/>
                <w:sz w:val="16"/>
                <w:szCs w:val="16"/>
              </w:rPr>
              <w:t xml:space="preserve"> </w:t>
            </w:r>
            <w:r w:rsidRPr="00286E84">
              <w:rPr>
                <w:rFonts w:asciiTheme="minorEastAsia" w:hAnsiTheme="minorEastAsia" w:hint="eastAsia"/>
                <w:sz w:val="16"/>
                <w:szCs w:val="16"/>
              </w:rPr>
              <w:t>L</w:t>
            </w:r>
            <w:r w:rsidRPr="00286E84">
              <w:rPr>
                <w:rFonts w:asciiTheme="minorEastAsia" w:hAnsiTheme="minorEastAsia"/>
                <w:sz w:val="16"/>
                <w:szCs w:val="16"/>
              </w:rPr>
              <w:t>et’s start！</w:t>
            </w:r>
            <w:r w:rsidRPr="00286E84">
              <w:rPr>
                <w:rFonts w:asciiTheme="minorEastAsia" w:hAnsiTheme="minorEastAsia" w:hint="eastAsia"/>
                <w:sz w:val="16"/>
                <w:szCs w:val="16"/>
              </w:rPr>
              <w:t>の図を用いて、日本周辺の４つの高気圧の名称と性質を説明するようにする。高気圧の性質については、その高気圧の発生地が海か陸か、緯度が高いか低いかに着目するよう助言・指導する。</w:t>
            </w:r>
          </w:p>
        </w:tc>
      </w:tr>
      <w:tr w:rsidR="00620CE4" w14:paraId="04149A6C" w14:textId="77777777" w:rsidTr="00EC2574">
        <w:trPr>
          <w:cantSplit/>
          <w:trHeight w:val="290"/>
        </w:trPr>
        <w:tc>
          <w:tcPr>
            <w:tcW w:w="4082" w:type="dxa"/>
            <w:gridSpan w:val="2"/>
            <w:vMerge/>
          </w:tcPr>
          <w:p w14:paraId="199A8BB0" w14:textId="77777777" w:rsidR="00620CE4" w:rsidRPr="001C5935" w:rsidRDefault="00620CE4" w:rsidP="00C63597">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58EDA691" w14:textId="77777777" w:rsidR="00620CE4" w:rsidRPr="001C5935" w:rsidRDefault="00620CE4" w:rsidP="00620CE4">
            <w:pPr>
              <w:spacing w:line="240" w:lineRule="exact"/>
              <w:ind w:left="113" w:right="113"/>
              <w:jc w:val="center"/>
              <w:rPr>
                <w:rFonts w:ascii="BIZ UDゴシック" w:eastAsia="BIZ UDゴシック" w:hAnsi="BIZ UDゴシック"/>
                <w:sz w:val="20"/>
                <w:szCs w:val="20"/>
              </w:rPr>
            </w:pPr>
          </w:p>
        </w:tc>
        <w:tc>
          <w:tcPr>
            <w:tcW w:w="624" w:type="dxa"/>
            <w:gridSpan w:val="2"/>
            <w:vMerge/>
            <w:textDirection w:val="tbRlV"/>
            <w:vAlign w:val="center"/>
          </w:tcPr>
          <w:p w14:paraId="301BFB64" w14:textId="77777777" w:rsidR="00620CE4" w:rsidRPr="001C5935" w:rsidRDefault="00620CE4" w:rsidP="008670AD">
            <w:pPr>
              <w:spacing w:line="200" w:lineRule="exact"/>
              <w:ind w:left="113" w:right="113"/>
              <w:jc w:val="center"/>
              <w:rPr>
                <w:rFonts w:ascii="BIZ UDゴシック" w:eastAsia="BIZ UDゴシック" w:hAnsi="BIZ UDゴシック"/>
                <w:sz w:val="20"/>
                <w:szCs w:val="20"/>
              </w:rPr>
            </w:pPr>
          </w:p>
        </w:tc>
        <w:tc>
          <w:tcPr>
            <w:tcW w:w="465" w:type="dxa"/>
            <w:gridSpan w:val="2"/>
            <w:tcBorders>
              <w:top w:val="dashed" w:sz="4" w:space="0" w:color="auto"/>
              <w:bottom w:val="dashed" w:sz="4" w:space="0" w:color="auto"/>
            </w:tcBorders>
            <w:textDirection w:val="tbRlV"/>
            <w:vAlign w:val="center"/>
          </w:tcPr>
          <w:p w14:paraId="3C8808B0" w14:textId="7995F986" w:rsidR="00620CE4" w:rsidRPr="001C5935" w:rsidRDefault="00A82AF8" w:rsidP="00620CE4">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思</w:t>
            </w:r>
          </w:p>
        </w:tc>
        <w:tc>
          <w:tcPr>
            <w:tcW w:w="465" w:type="dxa"/>
            <w:gridSpan w:val="2"/>
            <w:tcBorders>
              <w:top w:val="dashed" w:sz="4" w:space="0" w:color="auto"/>
              <w:bottom w:val="dashed" w:sz="4" w:space="0" w:color="auto"/>
            </w:tcBorders>
            <w:textDirection w:val="tbRlV"/>
            <w:vAlign w:val="center"/>
          </w:tcPr>
          <w:p w14:paraId="49C22E37" w14:textId="3B5C1BE1" w:rsidR="00620CE4" w:rsidRPr="001C5935" w:rsidRDefault="00620CE4" w:rsidP="00EC2574">
            <w:pPr>
              <w:spacing w:line="240" w:lineRule="exact"/>
              <w:ind w:left="113" w:right="113"/>
              <w:rPr>
                <w:rFonts w:ascii="BIZ UDPゴシック" w:eastAsia="BIZ UDPゴシック" w:hAnsi="BIZ UDPゴシック"/>
                <w:sz w:val="20"/>
                <w:szCs w:val="20"/>
              </w:rPr>
            </w:pPr>
          </w:p>
        </w:tc>
        <w:tc>
          <w:tcPr>
            <w:tcW w:w="3735" w:type="dxa"/>
            <w:gridSpan w:val="2"/>
            <w:tcBorders>
              <w:top w:val="dashed" w:sz="4" w:space="0" w:color="auto"/>
              <w:bottom w:val="dashed" w:sz="4" w:space="0" w:color="auto"/>
            </w:tcBorders>
          </w:tcPr>
          <w:p w14:paraId="32ED7EC9" w14:textId="5CC9A53A" w:rsidR="00DD5D90" w:rsidRPr="001C5935" w:rsidRDefault="00DD5D90" w:rsidP="00676537">
            <w:pPr>
              <w:spacing w:line="240" w:lineRule="exact"/>
              <w:rPr>
                <w:rFonts w:asciiTheme="minorEastAsia" w:hAnsiTheme="minorEastAsia"/>
                <w:sz w:val="16"/>
                <w:szCs w:val="16"/>
              </w:rPr>
            </w:pPr>
            <w:r w:rsidRPr="0063253C">
              <w:rPr>
                <w:rFonts w:ascii="BIZ UDPゴシック" w:eastAsia="BIZ UDPゴシック" w:hAnsi="BIZ UDPゴシック" w:hint="eastAsia"/>
                <w:sz w:val="16"/>
                <w:szCs w:val="16"/>
              </w:rPr>
              <w:t>【思考】</w:t>
            </w:r>
            <w:r w:rsidR="00676537" w:rsidRPr="00676537">
              <w:rPr>
                <w:rFonts w:hint="eastAsia"/>
                <w:sz w:val="16"/>
                <w:szCs w:val="16"/>
              </w:rPr>
              <w:t>温帯低気圧が</w:t>
            </w:r>
            <w:r w:rsidR="002E690E">
              <w:rPr>
                <w:rFonts w:hint="eastAsia"/>
                <w:sz w:val="16"/>
                <w:szCs w:val="16"/>
              </w:rPr>
              <w:t>どのよう</w:t>
            </w:r>
            <w:r w:rsidR="0081144F">
              <w:rPr>
                <w:rFonts w:hint="eastAsia"/>
                <w:sz w:val="16"/>
                <w:szCs w:val="16"/>
              </w:rPr>
              <w:t>なものかを説明できている。</w:t>
            </w:r>
          </w:p>
          <w:p w14:paraId="5C25C54D" w14:textId="77777777" w:rsidR="00DD5D90" w:rsidRPr="001C5935" w:rsidRDefault="00DD5D90" w:rsidP="00DD5D90">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［行動観察・記録分析］</w:t>
            </w:r>
          </w:p>
          <w:p w14:paraId="3973CB7F" w14:textId="262F4F70" w:rsidR="00620CE4" w:rsidRPr="001C5935" w:rsidRDefault="00620CE4" w:rsidP="00676537">
            <w:pPr>
              <w:spacing w:line="240" w:lineRule="exact"/>
              <w:ind w:rightChars="-50" w:right="-105"/>
              <w:jc w:val="right"/>
              <w:rPr>
                <w:rFonts w:asciiTheme="minorEastAsia" w:hAnsiTheme="minorEastAsia"/>
                <w:sz w:val="16"/>
                <w:szCs w:val="16"/>
              </w:rPr>
            </w:pPr>
          </w:p>
        </w:tc>
        <w:tc>
          <w:tcPr>
            <w:tcW w:w="4315" w:type="dxa"/>
            <w:tcBorders>
              <w:top w:val="dashed" w:sz="4" w:space="0" w:color="auto"/>
              <w:bottom w:val="dashed" w:sz="4" w:space="0" w:color="auto"/>
            </w:tcBorders>
          </w:tcPr>
          <w:p w14:paraId="2A52A6F9" w14:textId="177308C4" w:rsidR="00620CE4" w:rsidRPr="001C5935" w:rsidRDefault="002E690E" w:rsidP="00C63597">
            <w:pPr>
              <w:spacing w:line="240" w:lineRule="exact"/>
              <w:rPr>
                <w:rFonts w:asciiTheme="minorEastAsia" w:hAnsiTheme="minorEastAsia"/>
                <w:sz w:val="16"/>
                <w:szCs w:val="16"/>
              </w:rPr>
            </w:pPr>
            <w:r w:rsidRPr="00676537">
              <w:rPr>
                <w:rFonts w:hint="eastAsia"/>
                <w:sz w:val="16"/>
                <w:szCs w:val="16"/>
              </w:rPr>
              <w:t>温帯低気圧が</w:t>
            </w:r>
            <w:r>
              <w:rPr>
                <w:rFonts w:hint="eastAsia"/>
                <w:sz w:val="16"/>
                <w:szCs w:val="16"/>
              </w:rPr>
              <w:t>どのように</w:t>
            </w:r>
            <w:r w:rsidRPr="00676537">
              <w:rPr>
                <w:rFonts w:hint="eastAsia"/>
                <w:sz w:val="16"/>
                <w:szCs w:val="16"/>
              </w:rPr>
              <w:t>発生し、</w:t>
            </w:r>
            <w:r>
              <w:rPr>
                <w:rFonts w:hint="eastAsia"/>
                <w:sz w:val="16"/>
                <w:szCs w:val="16"/>
              </w:rPr>
              <w:t>発達、消滅していくかを説明できている。</w:t>
            </w:r>
          </w:p>
        </w:tc>
        <w:tc>
          <w:tcPr>
            <w:tcW w:w="4800" w:type="dxa"/>
            <w:gridSpan w:val="2"/>
            <w:tcBorders>
              <w:top w:val="dashed" w:sz="4" w:space="0" w:color="auto"/>
              <w:bottom w:val="dashed" w:sz="4" w:space="0" w:color="auto"/>
            </w:tcBorders>
          </w:tcPr>
          <w:p w14:paraId="3FDC5E25" w14:textId="6AC4F4F2" w:rsidR="00620CE4" w:rsidRPr="00286E84" w:rsidRDefault="00D7320A" w:rsidP="0081144F">
            <w:pPr>
              <w:spacing w:line="240" w:lineRule="exact"/>
              <w:rPr>
                <w:rFonts w:eastAsiaTheme="minorHAnsi"/>
                <w:sz w:val="16"/>
                <w:szCs w:val="16"/>
              </w:rPr>
            </w:pPr>
            <w:r w:rsidRPr="00286E84">
              <w:rPr>
                <w:rFonts w:eastAsiaTheme="minorHAnsi" w:hint="eastAsia"/>
                <w:sz w:val="16"/>
                <w:szCs w:val="16"/>
              </w:rPr>
              <w:t>教科書p</w:t>
            </w:r>
            <w:r w:rsidRPr="00286E84">
              <w:rPr>
                <w:rFonts w:eastAsiaTheme="minorHAnsi"/>
                <w:sz w:val="16"/>
                <w:szCs w:val="16"/>
              </w:rPr>
              <w:t>.94</w:t>
            </w:r>
            <w:r w:rsidRPr="00286E84">
              <w:rPr>
                <w:rFonts w:eastAsiaTheme="minorHAnsi" w:hint="eastAsia"/>
                <w:sz w:val="16"/>
                <w:szCs w:val="16"/>
              </w:rPr>
              <w:t>図2を用いて、温帯低気圧の発達</w:t>
            </w:r>
            <w:r w:rsidR="001C6766" w:rsidRPr="00286E84">
              <w:rPr>
                <w:rFonts w:eastAsiaTheme="minorHAnsi" w:hint="eastAsia"/>
                <w:sz w:val="16"/>
                <w:szCs w:val="16"/>
              </w:rPr>
              <w:t>、教科書p</w:t>
            </w:r>
            <w:r w:rsidR="001C6766" w:rsidRPr="00286E84">
              <w:rPr>
                <w:rFonts w:eastAsiaTheme="minorHAnsi"/>
                <w:sz w:val="16"/>
                <w:szCs w:val="16"/>
              </w:rPr>
              <w:t>.9</w:t>
            </w:r>
            <w:r w:rsidR="001C6766" w:rsidRPr="00286E84">
              <w:rPr>
                <w:rFonts w:eastAsiaTheme="minorHAnsi" w:hint="eastAsia"/>
                <w:sz w:val="16"/>
                <w:szCs w:val="16"/>
              </w:rPr>
              <w:t>5図</w:t>
            </w:r>
            <w:r w:rsidR="001C6766" w:rsidRPr="00286E84">
              <w:rPr>
                <w:rFonts w:eastAsiaTheme="minorHAnsi"/>
                <w:sz w:val="16"/>
                <w:szCs w:val="16"/>
              </w:rPr>
              <w:t>3</w:t>
            </w:r>
            <w:r w:rsidR="001C6766" w:rsidRPr="00286E84">
              <w:rPr>
                <w:rFonts w:eastAsiaTheme="minorHAnsi" w:hint="eastAsia"/>
                <w:sz w:val="16"/>
                <w:szCs w:val="16"/>
              </w:rPr>
              <w:t>を用いて、発達した温帯低気圧の構造</w:t>
            </w:r>
            <w:r w:rsidRPr="00286E84">
              <w:rPr>
                <w:rFonts w:eastAsiaTheme="minorHAnsi" w:hint="eastAsia"/>
                <w:sz w:val="16"/>
                <w:szCs w:val="16"/>
              </w:rPr>
              <w:t>を説明するようにする。</w:t>
            </w:r>
            <w:r w:rsidR="005038EF" w:rsidRPr="00286E84">
              <w:rPr>
                <w:rFonts w:eastAsiaTheme="minorHAnsi" w:hint="eastAsia"/>
                <w:sz w:val="16"/>
                <w:szCs w:val="16"/>
              </w:rPr>
              <w:t>寒冷前線が温暖前線に追いつくこと</w:t>
            </w:r>
            <w:r w:rsidRPr="00286E84">
              <w:rPr>
                <w:rFonts w:eastAsiaTheme="minorHAnsi" w:hint="eastAsia"/>
                <w:sz w:val="16"/>
                <w:szCs w:val="16"/>
              </w:rPr>
              <w:t>に着目させるように指導・助言する。</w:t>
            </w:r>
          </w:p>
        </w:tc>
      </w:tr>
      <w:tr w:rsidR="00620CE4" w14:paraId="5E6CF5EB" w14:textId="77777777" w:rsidTr="00EC2574">
        <w:trPr>
          <w:cantSplit/>
          <w:trHeight w:val="322"/>
        </w:trPr>
        <w:tc>
          <w:tcPr>
            <w:tcW w:w="4082" w:type="dxa"/>
            <w:gridSpan w:val="2"/>
            <w:vMerge/>
          </w:tcPr>
          <w:p w14:paraId="3C9C25BD" w14:textId="77777777" w:rsidR="00620CE4" w:rsidRPr="001C5935" w:rsidRDefault="00620CE4" w:rsidP="00C63597">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4D609F39" w14:textId="77777777" w:rsidR="00620CE4" w:rsidRPr="001C5935" w:rsidRDefault="00620CE4" w:rsidP="00620CE4">
            <w:pPr>
              <w:spacing w:line="240" w:lineRule="exact"/>
              <w:ind w:left="113" w:right="113"/>
              <w:jc w:val="center"/>
              <w:rPr>
                <w:rFonts w:ascii="BIZ UDゴシック" w:eastAsia="BIZ UDゴシック" w:hAnsi="BIZ UDゴシック"/>
                <w:sz w:val="20"/>
                <w:szCs w:val="20"/>
              </w:rPr>
            </w:pPr>
          </w:p>
        </w:tc>
        <w:tc>
          <w:tcPr>
            <w:tcW w:w="624" w:type="dxa"/>
            <w:gridSpan w:val="2"/>
            <w:vMerge/>
            <w:textDirection w:val="tbRlV"/>
            <w:vAlign w:val="center"/>
          </w:tcPr>
          <w:p w14:paraId="0EC92633" w14:textId="77777777" w:rsidR="00620CE4" w:rsidRPr="001C5935" w:rsidRDefault="00620CE4" w:rsidP="008670AD">
            <w:pPr>
              <w:spacing w:line="200" w:lineRule="exact"/>
              <w:ind w:left="113" w:right="113"/>
              <w:jc w:val="center"/>
              <w:rPr>
                <w:rFonts w:ascii="BIZ UDゴシック" w:eastAsia="BIZ UDゴシック" w:hAnsi="BIZ UDゴシック"/>
                <w:sz w:val="20"/>
                <w:szCs w:val="20"/>
              </w:rPr>
            </w:pPr>
          </w:p>
        </w:tc>
        <w:tc>
          <w:tcPr>
            <w:tcW w:w="465" w:type="dxa"/>
            <w:gridSpan w:val="2"/>
            <w:tcBorders>
              <w:top w:val="dashed" w:sz="4" w:space="0" w:color="auto"/>
              <w:bottom w:val="single" w:sz="4" w:space="0" w:color="auto"/>
            </w:tcBorders>
            <w:textDirection w:val="tbRlV"/>
            <w:vAlign w:val="center"/>
          </w:tcPr>
          <w:p w14:paraId="55CB39DC" w14:textId="7ACC286A" w:rsidR="00620CE4" w:rsidRPr="001C5935" w:rsidRDefault="00DD5D90" w:rsidP="00620CE4">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態</w:t>
            </w:r>
          </w:p>
        </w:tc>
        <w:tc>
          <w:tcPr>
            <w:tcW w:w="465" w:type="dxa"/>
            <w:gridSpan w:val="2"/>
            <w:tcBorders>
              <w:top w:val="dashed" w:sz="4" w:space="0" w:color="auto"/>
              <w:bottom w:val="single" w:sz="4" w:space="0" w:color="auto"/>
            </w:tcBorders>
            <w:textDirection w:val="tbRlV"/>
            <w:vAlign w:val="center"/>
          </w:tcPr>
          <w:p w14:paraId="707783C3" w14:textId="57A64AD9" w:rsidR="00620CE4" w:rsidRPr="001C5935" w:rsidRDefault="00620CE4" w:rsidP="00EC2574">
            <w:pPr>
              <w:spacing w:line="240" w:lineRule="exact"/>
              <w:ind w:left="113" w:right="113"/>
              <w:rPr>
                <w:rFonts w:ascii="BIZ UDPゴシック" w:eastAsia="BIZ UDPゴシック" w:hAnsi="BIZ UDPゴシック"/>
                <w:sz w:val="20"/>
                <w:szCs w:val="20"/>
              </w:rPr>
            </w:pPr>
          </w:p>
        </w:tc>
        <w:tc>
          <w:tcPr>
            <w:tcW w:w="3735" w:type="dxa"/>
            <w:gridSpan w:val="2"/>
            <w:tcBorders>
              <w:top w:val="dashed" w:sz="4" w:space="0" w:color="auto"/>
              <w:bottom w:val="single" w:sz="4" w:space="0" w:color="auto"/>
            </w:tcBorders>
          </w:tcPr>
          <w:p w14:paraId="06B902F3" w14:textId="7C341B10" w:rsidR="00DD5D90" w:rsidRPr="001C5935" w:rsidRDefault="00DD5D90" w:rsidP="00E80219">
            <w:pPr>
              <w:spacing w:line="240" w:lineRule="exact"/>
              <w:rPr>
                <w:rFonts w:asciiTheme="minorEastAsia" w:hAnsiTheme="minorEastAsia"/>
                <w:sz w:val="16"/>
                <w:szCs w:val="16"/>
              </w:rPr>
            </w:pPr>
            <w:r w:rsidRPr="0063253C">
              <w:rPr>
                <w:rFonts w:ascii="BIZ UDPゴシック" w:eastAsia="BIZ UDPゴシック" w:hAnsi="BIZ UDPゴシック" w:hint="eastAsia"/>
                <w:sz w:val="16"/>
                <w:szCs w:val="16"/>
              </w:rPr>
              <w:t>【態度】</w:t>
            </w:r>
            <w:r w:rsidR="00E80219">
              <w:rPr>
                <w:rFonts w:hint="eastAsia"/>
                <w:sz w:val="16"/>
                <w:szCs w:val="16"/>
              </w:rPr>
              <w:t>日本付近で、４つの高気圧や</w:t>
            </w:r>
            <w:r w:rsidR="0081144F">
              <w:rPr>
                <w:rFonts w:hint="eastAsia"/>
                <w:sz w:val="16"/>
                <w:szCs w:val="16"/>
              </w:rPr>
              <w:t>温帯</w:t>
            </w:r>
            <w:r w:rsidR="00E80219">
              <w:rPr>
                <w:rFonts w:hint="eastAsia"/>
                <w:sz w:val="16"/>
                <w:szCs w:val="16"/>
              </w:rPr>
              <w:t>低気圧が、どのよう</w:t>
            </w:r>
            <w:r w:rsidR="0081144F">
              <w:rPr>
                <w:rFonts w:hint="eastAsia"/>
                <w:sz w:val="16"/>
                <w:szCs w:val="16"/>
              </w:rPr>
              <w:t>な性質や特徴があるかを、</w:t>
            </w:r>
            <w:r w:rsidR="00E80219">
              <w:rPr>
                <w:rFonts w:hint="eastAsia"/>
                <w:sz w:val="16"/>
                <w:szCs w:val="16"/>
              </w:rPr>
              <w:t>科学的に探究</w:t>
            </w:r>
            <w:r w:rsidR="0081144F">
              <w:rPr>
                <w:rFonts w:hint="eastAsia"/>
                <w:sz w:val="16"/>
                <w:szCs w:val="16"/>
              </w:rPr>
              <w:t>できている</w:t>
            </w:r>
            <w:r w:rsidR="00E80219">
              <w:rPr>
                <w:rFonts w:hint="eastAsia"/>
                <w:sz w:val="16"/>
                <w:szCs w:val="16"/>
              </w:rPr>
              <w:t>。</w:t>
            </w:r>
          </w:p>
          <w:p w14:paraId="02B2CDCB" w14:textId="77777777" w:rsidR="00DD5D90" w:rsidRPr="001C5935" w:rsidRDefault="00DD5D90" w:rsidP="00DD5D90">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［行動観察・記録分析］</w:t>
            </w:r>
          </w:p>
          <w:p w14:paraId="3406BDB0" w14:textId="16746A62" w:rsidR="00620CE4" w:rsidRPr="001C5935" w:rsidRDefault="00620CE4" w:rsidP="00E80219">
            <w:pPr>
              <w:spacing w:line="240" w:lineRule="exact"/>
              <w:ind w:rightChars="-50" w:right="-105"/>
              <w:jc w:val="right"/>
              <w:rPr>
                <w:rFonts w:asciiTheme="minorEastAsia" w:hAnsiTheme="minorEastAsia"/>
                <w:sz w:val="16"/>
                <w:szCs w:val="16"/>
              </w:rPr>
            </w:pPr>
          </w:p>
        </w:tc>
        <w:tc>
          <w:tcPr>
            <w:tcW w:w="4315" w:type="dxa"/>
            <w:tcBorders>
              <w:top w:val="dashed" w:sz="4" w:space="0" w:color="auto"/>
              <w:bottom w:val="single" w:sz="4" w:space="0" w:color="auto"/>
            </w:tcBorders>
          </w:tcPr>
          <w:p w14:paraId="01A7C782" w14:textId="31AD77E4" w:rsidR="00620CE4" w:rsidRPr="001C5935" w:rsidRDefault="00E80219" w:rsidP="00C63597">
            <w:pPr>
              <w:spacing w:line="240" w:lineRule="exact"/>
              <w:rPr>
                <w:rFonts w:asciiTheme="minorEastAsia" w:hAnsiTheme="minorEastAsia"/>
                <w:sz w:val="16"/>
                <w:szCs w:val="16"/>
              </w:rPr>
            </w:pPr>
            <w:r>
              <w:rPr>
                <w:rFonts w:hint="eastAsia"/>
                <w:sz w:val="16"/>
                <w:szCs w:val="16"/>
              </w:rPr>
              <w:t>日本付近で、４つの高気圧や</w:t>
            </w:r>
            <w:r w:rsidR="0081144F">
              <w:rPr>
                <w:rFonts w:hint="eastAsia"/>
                <w:sz w:val="16"/>
                <w:szCs w:val="16"/>
              </w:rPr>
              <w:t>温帯</w:t>
            </w:r>
            <w:r>
              <w:rPr>
                <w:rFonts w:hint="eastAsia"/>
                <w:sz w:val="16"/>
                <w:szCs w:val="16"/>
              </w:rPr>
              <w:t>低気圧が、どのように日本周辺の季節や天気に影響を与えているかを、科学的に探究できている。</w:t>
            </w:r>
          </w:p>
        </w:tc>
        <w:tc>
          <w:tcPr>
            <w:tcW w:w="4800" w:type="dxa"/>
            <w:gridSpan w:val="2"/>
            <w:tcBorders>
              <w:top w:val="dashed" w:sz="4" w:space="0" w:color="auto"/>
              <w:bottom w:val="single" w:sz="4" w:space="0" w:color="auto"/>
            </w:tcBorders>
          </w:tcPr>
          <w:p w14:paraId="1C9D6D0B" w14:textId="1B5EC5BD" w:rsidR="00620CE4" w:rsidRPr="00286E84" w:rsidRDefault="00354D0E" w:rsidP="00354D0E">
            <w:pPr>
              <w:spacing w:line="240" w:lineRule="exact"/>
              <w:rPr>
                <w:rFonts w:asciiTheme="minorEastAsia" w:hAnsiTheme="minorEastAsia"/>
                <w:sz w:val="16"/>
                <w:szCs w:val="16"/>
              </w:rPr>
            </w:pPr>
            <w:r w:rsidRPr="00286E84">
              <w:rPr>
                <w:rFonts w:hint="eastAsia"/>
                <w:sz w:val="16"/>
                <w:szCs w:val="16"/>
              </w:rPr>
              <w:t>２節につながる内容なので、日本付近で見られる４つの高気圧や</w:t>
            </w:r>
            <w:r w:rsidR="0081144F">
              <w:rPr>
                <w:rFonts w:hint="eastAsia"/>
                <w:sz w:val="16"/>
                <w:szCs w:val="16"/>
              </w:rPr>
              <w:t>温帯</w:t>
            </w:r>
            <w:r w:rsidRPr="00286E84">
              <w:rPr>
                <w:rFonts w:hint="eastAsia"/>
                <w:sz w:val="16"/>
                <w:szCs w:val="16"/>
              </w:rPr>
              <w:t>低気圧</w:t>
            </w:r>
            <w:r w:rsidRPr="00286E84">
              <w:rPr>
                <w:rFonts w:asciiTheme="minorEastAsia" w:hAnsiTheme="minorEastAsia" w:hint="eastAsia"/>
                <w:sz w:val="16"/>
                <w:szCs w:val="16"/>
              </w:rPr>
              <w:t>について</w:t>
            </w:r>
            <w:r w:rsidR="00286E84">
              <w:rPr>
                <w:rFonts w:asciiTheme="minorEastAsia" w:hAnsiTheme="minorEastAsia" w:hint="eastAsia"/>
                <w:sz w:val="16"/>
                <w:szCs w:val="16"/>
              </w:rPr>
              <w:t>その性質や特徴を</w:t>
            </w:r>
            <w:r w:rsidRPr="00286E84">
              <w:rPr>
                <w:rFonts w:asciiTheme="minorEastAsia" w:hAnsiTheme="minorEastAsia" w:hint="eastAsia"/>
                <w:sz w:val="16"/>
                <w:szCs w:val="16"/>
              </w:rPr>
              <w:t>確認するよう</w:t>
            </w:r>
            <w:r w:rsidR="00286E84">
              <w:rPr>
                <w:rFonts w:asciiTheme="minorEastAsia" w:hAnsiTheme="minorEastAsia" w:hint="eastAsia"/>
                <w:sz w:val="16"/>
                <w:szCs w:val="16"/>
              </w:rPr>
              <w:t>に</w:t>
            </w:r>
            <w:r w:rsidRPr="00286E84">
              <w:rPr>
                <w:rFonts w:asciiTheme="minorEastAsia" w:hAnsiTheme="minorEastAsia" w:hint="eastAsia"/>
                <w:sz w:val="16"/>
                <w:szCs w:val="16"/>
              </w:rPr>
              <w:t>助言・指導する。</w:t>
            </w:r>
          </w:p>
        </w:tc>
      </w:tr>
      <w:tr w:rsidR="005402A5" w:rsidRPr="00367596" w14:paraId="09FD12AB" w14:textId="77777777" w:rsidTr="00E764B5">
        <w:trPr>
          <w:cantSplit/>
          <w:trHeight w:val="278"/>
        </w:trPr>
        <w:tc>
          <w:tcPr>
            <w:tcW w:w="18951" w:type="dxa"/>
            <w:gridSpan w:val="14"/>
            <w:shd w:val="clear" w:color="auto" w:fill="D9D9D9" w:themeFill="background1" w:themeFillShade="D9"/>
            <w:vAlign w:val="center"/>
          </w:tcPr>
          <w:p w14:paraId="6BA73DDC" w14:textId="23A674D0" w:rsidR="005402A5" w:rsidRPr="001C5935" w:rsidRDefault="00FF1D4B" w:rsidP="00E764B5">
            <w:pPr>
              <w:spacing w:line="200" w:lineRule="exact"/>
              <w:rPr>
                <w:rFonts w:ascii="BIZ UDゴシック" w:eastAsia="BIZ UDゴシック" w:hAnsi="BIZ UDゴシック"/>
                <w:sz w:val="18"/>
                <w:szCs w:val="18"/>
              </w:rPr>
            </w:pPr>
            <w:r>
              <w:rPr>
                <w:rFonts w:ascii="BIZ UDゴシック" w:eastAsia="BIZ UDゴシック" w:hAnsi="BIZ UDゴシック" w:hint="eastAsia"/>
                <w:sz w:val="18"/>
                <w:szCs w:val="18"/>
              </w:rPr>
              <w:t>２節　季節の特徴と気象災害</w:t>
            </w:r>
          </w:p>
        </w:tc>
      </w:tr>
      <w:tr w:rsidR="004F26CE" w:rsidRPr="008E5F16" w14:paraId="5B792B0B" w14:textId="77777777" w:rsidTr="00EC2574">
        <w:trPr>
          <w:cantSplit/>
          <w:trHeight w:val="1697"/>
        </w:trPr>
        <w:tc>
          <w:tcPr>
            <w:tcW w:w="4082" w:type="dxa"/>
            <w:gridSpan w:val="2"/>
            <w:vMerge w:val="restart"/>
          </w:tcPr>
          <w:p w14:paraId="494DA93C" w14:textId="16971E38" w:rsidR="004F26CE" w:rsidRPr="002B6F7F" w:rsidRDefault="004F26CE" w:rsidP="004F26CE">
            <w:pPr>
              <w:spacing w:line="260" w:lineRule="exact"/>
              <w:rPr>
                <w:rFonts w:ascii="BIZ UDPゴシック" w:eastAsia="BIZ UDPゴシック" w:hAnsi="BIZ UDPゴシック"/>
                <w:b/>
                <w:sz w:val="18"/>
                <w:szCs w:val="18"/>
              </w:rPr>
            </w:pPr>
            <w:r w:rsidRPr="002B6F7F">
              <w:rPr>
                <w:rFonts w:ascii="BIZ UDPゴシック" w:eastAsia="BIZ UDPゴシック" w:hAnsi="BIZ UDPゴシック" w:hint="eastAsia"/>
                <w:b/>
                <w:sz w:val="18"/>
                <w:szCs w:val="18"/>
              </w:rPr>
              <w:t>L</w:t>
            </w:r>
            <w:r w:rsidRPr="002B6F7F">
              <w:rPr>
                <w:rFonts w:ascii="BIZ UDPゴシック" w:eastAsia="BIZ UDPゴシック" w:hAnsi="BIZ UDPゴシック"/>
                <w:b/>
                <w:sz w:val="18"/>
                <w:szCs w:val="18"/>
              </w:rPr>
              <w:t>et’s start！</w:t>
            </w:r>
          </w:p>
          <w:p w14:paraId="389CDBAC" w14:textId="77777777" w:rsidR="00BD3C6D" w:rsidRPr="005C4F56" w:rsidRDefault="004F26CE" w:rsidP="00BD3C6D">
            <w:pPr>
              <w:spacing w:line="240" w:lineRule="exact"/>
              <w:ind w:left="164" w:hangingChars="91" w:hanging="164"/>
              <w:rPr>
                <w:rFonts w:asciiTheme="minorEastAsia" w:hAnsiTheme="minorEastAsia"/>
                <w:sz w:val="16"/>
                <w:szCs w:val="16"/>
              </w:rPr>
            </w:pPr>
            <w:r w:rsidRPr="001C5935">
              <w:rPr>
                <w:rFonts w:asciiTheme="minorEastAsia" w:hAnsiTheme="minorEastAsia" w:hint="eastAsia"/>
                <w:sz w:val="18"/>
                <w:szCs w:val="18"/>
              </w:rPr>
              <w:t>・</w:t>
            </w:r>
            <w:r w:rsidR="001A496A" w:rsidRPr="001C5935">
              <w:rPr>
                <w:rFonts w:asciiTheme="minorEastAsia" w:hAnsiTheme="minorEastAsia" w:hint="eastAsia"/>
                <w:sz w:val="18"/>
                <w:szCs w:val="18"/>
              </w:rPr>
              <w:t>「L</w:t>
            </w:r>
            <w:r w:rsidR="001A496A" w:rsidRPr="001C5935">
              <w:rPr>
                <w:rFonts w:asciiTheme="minorEastAsia" w:hAnsiTheme="minorEastAsia"/>
                <w:sz w:val="18"/>
                <w:szCs w:val="18"/>
              </w:rPr>
              <w:t>et’s start！</w:t>
            </w:r>
            <w:r w:rsidR="001A496A" w:rsidRPr="001C5935">
              <w:rPr>
                <w:rFonts w:asciiTheme="minorEastAsia" w:hAnsiTheme="minorEastAsia" w:hint="eastAsia"/>
                <w:sz w:val="18"/>
                <w:szCs w:val="18"/>
              </w:rPr>
              <w:t>」を使用しながら、節の学習内容についての課題意識をもつ。</w:t>
            </w:r>
          </w:p>
          <w:p w14:paraId="05BCE6D3" w14:textId="05FC3C2A" w:rsidR="008A102A" w:rsidRPr="002B6F7F" w:rsidRDefault="008A102A" w:rsidP="008A102A">
            <w:pPr>
              <w:spacing w:line="260" w:lineRule="exact"/>
              <w:ind w:left="122" w:hangingChars="68" w:hanging="122"/>
              <w:rPr>
                <w:rFonts w:ascii="BIZ UDPゴシック" w:eastAsia="BIZ UDPゴシック" w:hAnsi="BIZ UDPゴシック"/>
                <w:b/>
                <w:sz w:val="18"/>
                <w:szCs w:val="18"/>
              </w:rPr>
            </w:pPr>
            <w:r w:rsidRPr="002B6F7F">
              <w:rPr>
                <w:rFonts w:ascii="BIZ UDPゴシック" w:eastAsia="BIZ UDPゴシック" w:hAnsi="BIZ UDPゴシック" w:hint="eastAsia"/>
                <w:b/>
                <w:sz w:val="18"/>
                <w:szCs w:val="18"/>
                <w:bdr w:val="single" w:sz="4" w:space="0" w:color="auto"/>
              </w:rPr>
              <w:t>A</w:t>
            </w:r>
            <w:r w:rsidRPr="002B6F7F">
              <w:rPr>
                <w:rFonts w:ascii="BIZ UDPゴシック" w:eastAsia="BIZ UDPゴシック" w:hAnsi="BIZ UDPゴシック"/>
                <w:b/>
                <w:sz w:val="18"/>
                <w:szCs w:val="18"/>
              </w:rPr>
              <w:t xml:space="preserve"> </w:t>
            </w:r>
            <w:r w:rsidRPr="002B6F7F">
              <w:rPr>
                <w:rFonts w:ascii="BIZ UDPゴシック" w:eastAsia="BIZ UDPゴシック" w:hAnsi="BIZ UDPゴシック" w:hint="eastAsia"/>
                <w:b/>
                <w:sz w:val="18"/>
                <w:szCs w:val="18"/>
              </w:rPr>
              <w:t>冬の天気</w:t>
            </w:r>
          </w:p>
          <w:p w14:paraId="567C1E0F" w14:textId="77777777" w:rsidR="00BD3C6D" w:rsidRPr="005C4F56" w:rsidRDefault="008A102A" w:rsidP="00BD3C6D">
            <w:pPr>
              <w:spacing w:line="240" w:lineRule="exact"/>
              <w:ind w:left="164" w:hangingChars="91" w:hanging="164"/>
              <w:rPr>
                <w:rFonts w:asciiTheme="minorEastAsia" w:hAnsiTheme="minorEastAsia"/>
                <w:sz w:val="16"/>
                <w:szCs w:val="16"/>
              </w:rPr>
            </w:pPr>
            <w:r>
              <w:rPr>
                <w:rFonts w:hint="eastAsia"/>
                <w:sz w:val="18"/>
                <w:szCs w:val="18"/>
              </w:rPr>
              <w:t>・</w:t>
            </w:r>
            <w:r w:rsidR="00641DD6">
              <w:rPr>
                <w:rFonts w:hint="eastAsia"/>
                <w:sz w:val="18"/>
                <w:szCs w:val="18"/>
              </w:rPr>
              <w:t>日本付近はシベリア高気圧によって、西高東低と呼ばれる冬型の気圧配置となり、日本海側では豪雪や暴風雪に伴う交通障害や雪崩の発生、太平洋側では乾燥による火災の</w:t>
            </w:r>
            <w:r w:rsidR="00C0242B">
              <w:rPr>
                <w:rFonts w:hint="eastAsia"/>
                <w:sz w:val="18"/>
                <w:szCs w:val="18"/>
              </w:rPr>
              <w:t>危険</w:t>
            </w:r>
            <w:r w:rsidR="00641DD6">
              <w:rPr>
                <w:rFonts w:hint="eastAsia"/>
                <w:sz w:val="18"/>
                <w:szCs w:val="18"/>
              </w:rPr>
              <w:t>があるこ</w:t>
            </w:r>
            <w:r w:rsidR="00641DD6">
              <w:rPr>
                <w:rFonts w:hint="eastAsia"/>
                <w:sz w:val="18"/>
                <w:szCs w:val="18"/>
              </w:rPr>
              <w:lastRenderedPageBreak/>
              <w:t>と</w:t>
            </w:r>
            <w:r w:rsidR="00C0242B">
              <w:rPr>
                <w:rFonts w:hint="eastAsia"/>
                <w:sz w:val="18"/>
                <w:szCs w:val="18"/>
              </w:rPr>
              <w:t>など</w:t>
            </w:r>
            <w:r w:rsidR="00641DD6">
              <w:rPr>
                <w:rFonts w:hint="eastAsia"/>
                <w:sz w:val="18"/>
                <w:szCs w:val="18"/>
              </w:rPr>
              <w:t>を理解する。</w:t>
            </w:r>
          </w:p>
          <w:p w14:paraId="3AEFF243" w14:textId="74A419BB" w:rsidR="008A102A" w:rsidRPr="002B6F7F" w:rsidRDefault="008A102A" w:rsidP="008A102A">
            <w:pPr>
              <w:spacing w:line="260" w:lineRule="exact"/>
              <w:ind w:left="122" w:hangingChars="68" w:hanging="122"/>
              <w:rPr>
                <w:rFonts w:ascii="BIZ UDPゴシック" w:eastAsia="BIZ UDPゴシック" w:hAnsi="BIZ UDPゴシック"/>
                <w:b/>
                <w:sz w:val="18"/>
                <w:szCs w:val="18"/>
              </w:rPr>
            </w:pPr>
            <w:r w:rsidRPr="002B6F7F">
              <w:rPr>
                <w:rFonts w:ascii="BIZ UDPゴシック" w:eastAsia="BIZ UDPゴシック" w:hAnsi="BIZ UDPゴシック" w:hint="eastAsia"/>
                <w:b/>
                <w:sz w:val="18"/>
                <w:szCs w:val="18"/>
                <w:bdr w:val="single" w:sz="4" w:space="0" w:color="auto"/>
              </w:rPr>
              <w:t>B</w:t>
            </w:r>
            <w:r w:rsidRPr="002B6F7F">
              <w:rPr>
                <w:rFonts w:ascii="BIZ UDPゴシック" w:eastAsia="BIZ UDPゴシック" w:hAnsi="BIZ UDPゴシック"/>
                <w:b/>
                <w:sz w:val="18"/>
                <w:szCs w:val="18"/>
              </w:rPr>
              <w:t xml:space="preserve"> </w:t>
            </w:r>
            <w:r w:rsidRPr="002B6F7F">
              <w:rPr>
                <w:rFonts w:ascii="BIZ UDPゴシック" w:eastAsia="BIZ UDPゴシック" w:hAnsi="BIZ UDPゴシック" w:hint="eastAsia"/>
                <w:b/>
                <w:sz w:val="18"/>
                <w:szCs w:val="18"/>
              </w:rPr>
              <w:t>春の天気</w:t>
            </w:r>
          </w:p>
          <w:p w14:paraId="182B93D6" w14:textId="77777777" w:rsidR="00BD3C6D" w:rsidRPr="005C4F56" w:rsidRDefault="008A102A" w:rsidP="00BD3C6D">
            <w:pPr>
              <w:spacing w:line="240" w:lineRule="exact"/>
              <w:ind w:left="164" w:hangingChars="91" w:hanging="164"/>
              <w:rPr>
                <w:rFonts w:asciiTheme="minorEastAsia" w:hAnsiTheme="minorEastAsia"/>
                <w:sz w:val="16"/>
                <w:szCs w:val="16"/>
              </w:rPr>
            </w:pPr>
            <w:r>
              <w:rPr>
                <w:rFonts w:hint="eastAsia"/>
                <w:sz w:val="18"/>
                <w:szCs w:val="18"/>
              </w:rPr>
              <w:t>・</w:t>
            </w:r>
            <w:r w:rsidR="00641DD6">
              <w:rPr>
                <w:rFonts w:hint="eastAsia"/>
                <w:sz w:val="18"/>
                <w:szCs w:val="18"/>
              </w:rPr>
              <w:t>偏西風の影響で、天気が周期的に変化し、春一番が吹くような気圧配置では暴風や波浪による災害が、４月後半から５月頃には、温帯低気圧の急速な発達によるメイストームなどが起こりうること</w:t>
            </w:r>
            <w:r w:rsidR="00C0242B">
              <w:rPr>
                <w:rFonts w:hint="eastAsia"/>
                <w:sz w:val="18"/>
                <w:szCs w:val="18"/>
              </w:rPr>
              <w:t>など</w:t>
            </w:r>
            <w:r w:rsidR="00641DD6">
              <w:rPr>
                <w:rFonts w:hint="eastAsia"/>
                <w:sz w:val="18"/>
                <w:szCs w:val="18"/>
              </w:rPr>
              <w:t>を理解する。</w:t>
            </w:r>
          </w:p>
          <w:p w14:paraId="222DC45E" w14:textId="7299FA7D" w:rsidR="008A102A" w:rsidRPr="002B6F7F" w:rsidRDefault="008A102A" w:rsidP="008A102A">
            <w:pPr>
              <w:spacing w:line="260" w:lineRule="exact"/>
              <w:ind w:left="122" w:hangingChars="68" w:hanging="122"/>
              <w:rPr>
                <w:rFonts w:ascii="BIZ UDPゴシック" w:eastAsia="BIZ UDPゴシック" w:hAnsi="BIZ UDPゴシック"/>
                <w:b/>
                <w:sz w:val="18"/>
                <w:szCs w:val="18"/>
              </w:rPr>
            </w:pPr>
            <w:r w:rsidRPr="002B6F7F">
              <w:rPr>
                <w:rFonts w:ascii="BIZ UDPゴシック" w:eastAsia="BIZ UDPゴシック" w:hAnsi="BIZ UDPゴシック" w:hint="eastAsia"/>
                <w:b/>
                <w:sz w:val="18"/>
                <w:szCs w:val="18"/>
                <w:bdr w:val="single" w:sz="4" w:space="0" w:color="auto"/>
              </w:rPr>
              <w:t>C</w:t>
            </w:r>
            <w:r w:rsidRPr="002B6F7F">
              <w:rPr>
                <w:rFonts w:ascii="BIZ UDPゴシック" w:eastAsia="BIZ UDPゴシック" w:hAnsi="BIZ UDPゴシック"/>
                <w:b/>
                <w:sz w:val="18"/>
                <w:szCs w:val="18"/>
              </w:rPr>
              <w:t xml:space="preserve"> </w:t>
            </w:r>
            <w:r w:rsidRPr="002B6F7F">
              <w:rPr>
                <w:rFonts w:ascii="BIZ UDPゴシック" w:eastAsia="BIZ UDPゴシック" w:hAnsi="BIZ UDPゴシック" w:hint="eastAsia"/>
                <w:b/>
                <w:sz w:val="18"/>
                <w:szCs w:val="18"/>
              </w:rPr>
              <w:t>梅雨</w:t>
            </w:r>
          </w:p>
          <w:p w14:paraId="7190BACF" w14:textId="77777777" w:rsidR="00BD3C6D" w:rsidRPr="005C4F56" w:rsidRDefault="008A102A" w:rsidP="00BD3C6D">
            <w:pPr>
              <w:spacing w:line="240" w:lineRule="exact"/>
              <w:ind w:left="164" w:hangingChars="91" w:hanging="164"/>
              <w:rPr>
                <w:rFonts w:asciiTheme="minorEastAsia" w:hAnsiTheme="minorEastAsia"/>
                <w:sz w:val="16"/>
                <w:szCs w:val="16"/>
              </w:rPr>
            </w:pPr>
            <w:r>
              <w:rPr>
                <w:rFonts w:hint="eastAsia"/>
                <w:sz w:val="18"/>
                <w:szCs w:val="18"/>
              </w:rPr>
              <w:t>・</w:t>
            </w:r>
            <w:r w:rsidR="00641DD6">
              <w:rPr>
                <w:rFonts w:hint="eastAsia"/>
                <w:sz w:val="18"/>
                <w:szCs w:val="18"/>
              </w:rPr>
              <w:t>温暖湿潤な太平洋高気圧と寒冷湿潤なオホーツク海高気圧の境目に生じた停滞前線（梅雨前線）によって、雨や曇りの日が多くなる。梅雨の後期には集中豪雨が起きやすく、発生した積乱雲が線状に連なって通過することで、同じ場所に長時間豪雨を降らせる線状降水帯によって、土砂災害や河川の氾濫の危険性が高くなること</w:t>
            </w:r>
            <w:r w:rsidR="00C0242B">
              <w:rPr>
                <w:rFonts w:hint="eastAsia"/>
                <w:sz w:val="18"/>
                <w:szCs w:val="18"/>
              </w:rPr>
              <w:t>など</w:t>
            </w:r>
            <w:r w:rsidR="00641DD6">
              <w:rPr>
                <w:rFonts w:hint="eastAsia"/>
                <w:sz w:val="18"/>
                <w:szCs w:val="18"/>
              </w:rPr>
              <w:t>を理解する。</w:t>
            </w:r>
          </w:p>
          <w:p w14:paraId="50D2FD53" w14:textId="5AD3271F" w:rsidR="008A102A" w:rsidRPr="002B6F7F" w:rsidRDefault="008A102A" w:rsidP="008A102A">
            <w:pPr>
              <w:spacing w:line="260" w:lineRule="exact"/>
              <w:ind w:left="122" w:hangingChars="68" w:hanging="122"/>
              <w:rPr>
                <w:rFonts w:ascii="BIZ UDPゴシック" w:eastAsia="BIZ UDPゴシック" w:hAnsi="BIZ UDPゴシック"/>
                <w:b/>
                <w:sz w:val="18"/>
                <w:szCs w:val="18"/>
              </w:rPr>
            </w:pPr>
            <w:r w:rsidRPr="002B6F7F">
              <w:rPr>
                <w:rFonts w:ascii="BIZ UDPゴシック" w:eastAsia="BIZ UDPゴシック" w:hAnsi="BIZ UDPゴシック"/>
                <w:b/>
                <w:sz w:val="18"/>
                <w:szCs w:val="18"/>
                <w:bdr w:val="single" w:sz="4" w:space="0" w:color="auto"/>
              </w:rPr>
              <w:t>D</w:t>
            </w:r>
            <w:r w:rsidRPr="002B6F7F">
              <w:rPr>
                <w:rFonts w:ascii="BIZ UDPゴシック" w:eastAsia="BIZ UDPゴシック" w:hAnsi="BIZ UDPゴシック"/>
                <w:b/>
                <w:sz w:val="18"/>
                <w:szCs w:val="18"/>
              </w:rPr>
              <w:t xml:space="preserve"> </w:t>
            </w:r>
            <w:r w:rsidRPr="002B6F7F">
              <w:rPr>
                <w:rFonts w:ascii="BIZ UDPゴシック" w:eastAsia="BIZ UDPゴシック" w:hAnsi="BIZ UDPゴシック" w:hint="eastAsia"/>
                <w:b/>
                <w:sz w:val="18"/>
                <w:szCs w:val="18"/>
              </w:rPr>
              <w:t>夏の天気</w:t>
            </w:r>
          </w:p>
          <w:p w14:paraId="48BB8AFB" w14:textId="77777777" w:rsidR="00BD3C6D" w:rsidRPr="005C4F56" w:rsidRDefault="008A102A" w:rsidP="00BD3C6D">
            <w:pPr>
              <w:spacing w:line="240" w:lineRule="exact"/>
              <w:ind w:left="164" w:hangingChars="91" w:hanging="164"/>
              <w:rPr>
                <w:rFonts w:asciiTheme="minorEastAsia" w:hAnsiTheme="minorEastAsia"/>
                <w:sz w:val="16"/>
                <w:szCs w:val="16"/>
              </w:rPr>
            </w:pPr>
            <w:r>
              <w:rPr>
                <w:rFonts w:hint="eastAsia"/>
                <w:sz w:val="18"/>
                <w:szCs w:val="18"/>
              </w:rPr>
              <w:t>・</w:t>
            </w:r>
            <w:r w:rsidR="001E2A92">
              <w:rPr>
                <w:rFonts w:hint="eastAsia"/>
                <w:sz w:val="18"/>
                <w:szCs w:val="18"/>
              </w:rPr>
              <w:t>日本付近は太平洋高気圧によって、</w:t>
            </w:r>
            <w:r w:rsidR="00C0242B">
              <w:rPr>
                <w:rFonts w:hint="eastAsia"/>
                <w:sz w:val="18"/>
                <w:szCs w:val="18"/>
              </w:rPr>
              <w:t>南高北低</w:t>
            </w:r>
            <w:r w:rsidR="001E2A92">
              <w:rPr>
                <w:rFonts w:hint="eastAsia"/>
                <w:sz w:val="18"/>
                <w:szCs w:val="18"/>
              </w:rPr>
              <w:t>と呼ばれる</w:t>
            </w:r>
            <w:r w:rsidR="00C0242B">
              <w:rPr>
                <w:rFonts w:hint="eastAsia"/>
                <w:sz w:val="18"/>
                <w:szCs w:val="18"/>
              </w:rPr>
              <w:t>夏</w:t>
            </w:r>
            <w:r w:rsidR="001E2A92">
              <w:rPr>
                <w:rFonts w:hint="eastAsia"/>
                <w:sz w:val="18"/>
                <w:szCs w:val="18"/>
              </w:rPr>
              <w:t>型の気圧配置となり、日本</w:t>
            </w:r>
            <w:r w:rsidR="00C0242B">
              <w:rPr>
                <w:rFonts w:hint="eastAsia"/>
                <w:sz w:val="18"/>
                <w:szCs w:val="18"/>
              </w:rPr>
              <w:t>列島には南から暖かく湿った空気が流れ込んで高温多湿の晴れた日が続くため、最高気温が3</w:t>
            </w:r>
            <w:r w:rsidR="00C0242B">
              <w:rPr>
                <w:sz w:val="18"/>
                <w:szCs w:val="18"/>
              </w:rPr>
              <w:t>5</w:t>
            </w:r>
            <w:r w:rsidR="00C0242B">
              <w:rPr>
                <w:rFonts w:hint="eastAsia"/>
                <w:sz w:val="18"/>
                <w:szCs w:val="18"/>
              </w:rPr>
              <w:t>℃以上の猛暑日が続き、熱中症のリスクが高くなったり、局地的な大雨や雷が発生したりすることなどを理解する。</w:t>
            </w:r>
          </w:p>
          <w:p w14:paraId="494D3550" w14:textId="585B7C47" w:rsidR="008A102A" w:rsidRPr="002B6F7F" w:rsidRDefault="008A102A" w:rsidP="008A102A">
            <w:pPr>
              <w:spacing w:line="260" w:lineRule="exact"/>
              <w:ind w:left="122" w:hangingChars="68" w:hanging="122"/>
              <w:rPr>
                <w:rFonts w:ascii="BIZ UDPゴシック" w:eastAsia="BIZ UDPゴシック" w:hAnsi="BIZ UDPゴシック"/>
                <w:b/>
                <w:sz w:val="18"/>
                <w:szCs w:val="18"/>
              </w:rPr>
            </w:pPr>
            <w:r w:rsidRPr="002B6F7F">
              <w:rPr>
                <w:rFonts w:ascii="BIZ UDPゴシック" w:eastAsia="BIZ UDPゴシック" w:hAnsi="BIZ UDPゴシック"/>
                <w:b/>
                <w:sz w:val="18"/>
                <w:szCs w:val="18"/>
                <w:bdr w:val="single" w:sz="4" w:space="0" w:color="auto"/>
              </w:rPr>
              <w:t>E</w:t>
            </w:r>
            <w:r w:rsidRPr="002B6F7F">
              <w:rPr>
                <w:rFonts w:ascii="BIZ UDPゴシック" w:eastAsia="BIZ UDPゴシック" w:hAnsi="BIZ UDPゴシック"/>
                <w:b/>
                <w:sz w:val="18"/>
                <w:szCs w:val="18"/>
              </w:rPr>
              <w:t xml:space="preserve"> </w:t>
            </w:r>
            <w:r w:rsidRPr="002B6F7F">
              <w:rPr>
                <w:rFonts w:ascii="BIZ UDPゴシック" w:eastAsia="BIZ UDPゴシック" w:hAnsi="BIZ UDPゴシック" w:hint="eastAsia"/>
                <w:b/>
                <w:sz w:val="18"/>
                <w:szCs w:val="18"/>
              </w:rPr>
              <w:t>台風</w:t>
            </w:r>
          </w:p>
          <w:p w14:paraId="0081A91B" w14:textId="77777777" w:rsidR="00BD3C6D" w:rsidRPr="005C4F56" w:rsidRDefault="008A102A" w:rsidP="00BD3C6D">
            <w:pPr>
              <w:spacing w:line="240" w:lineRule="exact"/>
              <w:ind w:left="164" w:hangingChars="91" w:hanging="164"/>
              <w:rPr>
                <w:rFonts w:asciiTheme="minorEastAsia" w:hAnsiTheme="minorEastAsia"/>
                <w:sz w:val="16"/>
                <w:szCs w:val="16"/>
              </w:rPr>
            </w:pPr>
            <w:r>
              <w:rPr>
                <w:rFonts w:hint="eastAsia"/>
                <w:sz w:val="18"/>
                <w:szCs w:val="18"/>
              </w:rPr>
              <w:t>・</w:t>
            </w:r>
            <w:r w:rsidR="00C0242B">
              <w:rPr>
                <w:rFonts w:hint="eastAsia"/>
                <w:sz w:val="18"/>
                <w:szCs w:val="18"/>
              </w:rPr>
              <w:t>台風は北西太平洋や南シナ海で発生した熱帯低気圧が発達し、中心付近の最大風速が約1</w:t>
            </w:r>
            <w:r w:rsidR="00C0242B">
              <w:rPr>
                <w:sz w:val="18"/>
                <w:szCs w:val="18"/>
              </w:rPr>
              <w:t>7m/s</w:t>
            </w:r>
            <w:r w:rsidR="00C0242B">
              <w:rPr>
                <w:rFonts w:hint="eastAsia"/>
                <w:sz w:val="18"/>
                <w:szCs w:val="18"/>
              </w:rPr>
              <w:t>以上になったものをいい、台風が日本列島に接近・上陸すると、暴風や大雨による災害や、沿岸部で気圧の低下による海面の上昇と風による海水</w:t>
            </w:r>
            <w:r w:rsidR="00C0242B" w:rsidRPr="000452AC">
              <w:rPr>
                <w:rFonts w:hint="eastAsia"/>
                <w:color w:val="000000" w:themeColor="text1"/>
                <w:sz w:val="18"/>
                <w:szCs w:val="18"/>
              </w:rPr>
              <w:t>の</w:t>
            </w:r>
            <w:r w:rsidR="000927AB" w:rsidRPr="000452AC">
              <w:rPr>
                <w:rFonts w:hint="eastAsia"/>
                <w:color w:val="000000" w:themeColor="text1"/>
                <w:sz w:val="18"/>
                <w:szCs w:val="18"/>
              </w:rPr>
              <w:t>吹き</w:t>
            </w:r>
            <w:r w:rsidR="00C0242B" w:rsidRPr="000452AC">
              <w:rPr>
                <w:rFonts w:hint="eastAsia"/>
                <w:color w:val="000000" w:themeColor="text1"/>
                <w:sz w:val="18"/>
                <w:szCs w:val="18"/>
              </w:rPr>
              <w:t>上げ</w:t>
            </w:r>
            <w:r w:rsidR="00C0242B">
              <w:rPr>
                <w:rFonts w:hint="eastAsia"/>
                <w:sz w:val="18"/>
                <w:szCs w:val="18"/>
              </w:rPr>
              <w:t>により、高潮が発生することなどを理解する。</w:t>
            </w:r>
          </w:p>
          <w:p w14:paraId="320327F0" w14:textId="5DCF9B32" w:rsidR="008A102A" w:rsidRPr="002B6F7F" w:rsidRDefault="008A102A" w:rsidP="008A102A">
            <w:pPr>
              <w:spacing w:line="260" w:lineRule="exact"/>
              <w:ind w:left="122" w:hangingChars="68" w:hanging="122"/>
              <w:rPr>
                <w:rFonts w:ascii="BIZ UDPゴシック" w:eastAsia="BIZ UDPゴシック" w:hAnsi="BIZ UDPゴシック"/>
                <w:b/>
                <w:sz w:val="18"/>
                <w:szCs w:val="18"/>
              </w:rPr>
            </w:pPr>
            <w:r w:rsidRPr="002B6F7F">
              <w:rPr>
                <w:rFonts w:ascii="BIZ UDPゴシック" w:eastAsia="BIZ UDPゴシック" w:hAnsi="BIZ UDPゴシック"/>
                <w:b/>
                <w:sz w:val="18"/>
                <w:szCs w:val="18"/>
                <w:bdr w:val="single" w:sz="4" w:space="0" w:color="auto"/>
              </w:rPr>
              <w:t>F</w:t>
            </w:r>
            <w:r w:rsidRPr="002B6F7F">
              <w:rPr>
                <w:rFonts w:ascii="BIZ UDPゴシック" w:eastAsia="BIZ UDPゴシック" w:hAnsi="BIZ UDPゴシック"/>
                <w:b/>
                <w:sz w:val="18"/>
                <w:szCs w:val="18"/>
              </w:rPr>
              <w:t xml:space="preserve"> </w:t>
            </w:r>
            <w:r w:rsidRPr="002B6F7F">
              <w:rPr>
                <w:rFonts w:ascii="BIZ UDPゴシック" w:eastAsia="BIZ UDPゴシック" w:hAnsi="BIZ UDPゴシック" w:hint="eastAsia"/>
                <w:b/>
                <w:sz w:val="18"/>
                <w:szCs w:val="18"/>
              </w:rPr>
              <w:t>秋の天気</w:t>
            </w:r>
          </w:p>
          <w:p w14:paraId="225EFE9A" w14:textId="77777777" w:rsidR="00BD3C6D" w:rsidRPr="005C4F56" w:rsidRDefault="001C5935" w:rsidP="00BD3C6D">
            <w:pPr>
              <w:spacing w:line="240" w:lineRule="exact"/>
              <w:ind w:left="164" w:hangingChars="91" w:hanging="164"/>
              <w:rPr>
                <w:rFonts w:asciiTheme="minorEastAsia" w:hAnsiTheme="minorEastAsia"/>
                <w:sz w:val="16"/>
                <w:szCs w:val="16"/>
              </w:rPr>
            </w:pPr>
            <w:r>
              <w:rPr>
                <w:rFonts w:asciiTheme="minorEastAsia" w:hAnsiTheme="minorEastAsia" w:hint="eastAsia"/>
                <w:sz w:val="18"/>
                <w:szCs w:val="18"/>
              </w:rPr>
              <w:t>・</w:t>
            </w:r>
            <w:r w:rsidR="00C0242B">
              <w:rPr>
                <w:rFonts w:asciiTheme="minorEastAsia" w:hAnsiTheme="minorEastAsia" w:hint="eastAsia"/>
                <w:sz w:val="18"/>
                <w:szCs w:val="18"/>
              </w:rPr>
              <w:t>太平洋高気圧の勢力が弱まり、</w:t>
            </w:r>
            <w:r w:rsidR="00E91617">
              <w:rPr>
                <w:rFonts w:asciiTheme="minorEastAsia" w:hAnsiTheme="minorEastAsia" w:hint="eastAsia"/>
                <w:sz w:val="18"/>
                <w:szCs w:val="18"/>
              </w:rPr>
              <w:t>オホーツク海高気圧が南下してくると、</w:t>
            </w:r>
            <w:r w:rsidR="00E91617">
              <w:rPr>
                <w:rFonts w:hint="eastAsia"/>
                <w:sz w:val="18"/>
                <w:szCs w:val="18"/>
              </w:rPr>
              <w:t>太平洋高気圧とオホーツク海高気圧の境目に生じた停滞前線（秋雨前線）が生じる。秋雨前線に台風が接近すると、南からの湿った空気の流入によって、豪雨が起こることがある。秋雨前線による集中豪雨や台風による災害が起こることなどを理解する。</w:t>
            </w:r>
          </w:p>
          <w:p w14:paraId="18B63BAB" w14:textId="09411F6B" w:rsidR="004F26CE" w:rsidRPr="002B6F7F" w:rsidRDefault="004F26CE" w:rsidP="00A00DA5">
            <w:pPr>
              <w:spacing w:line="240" w:lineRule="exact"/>
              <w:ind w:left="180" w:hangingChars="100" w:hanging="180"/>
              <w:rPr>
                <w:rFonts w:ascii="BIZ UDPゴシック" w:eastAsia="BIZ UDPゴシック" w:hAnsi="BIZ UDPゴシック"/>
                <w:b/>
                <w:sz w:val="18"/>
                <w:szCs w:val="18"/>
              </w:rPr>
            </w:pPr>
            <w:r w:rsidRPr="002B6F7F">
              <w:rPr>
                <w:rFonts w:ascii="BIZ UDPゴシック" w:eastAsia="BIZ UDPゴシック" w:hAnsi="BIZ UDPゴシック" w:hint="eastAsia"/>
                <w:b/>
                <w:sz w:val="18"/>
                <w:szCs w:val="18"/>
              </w:rPr>
              <w:t>この節のポイント</w:t>
            </w:r>
          </w:p>
          <w:p w14:paraId="61E9C80C" w14:textId="09D98A15" w:rsidR="00943B78" w:rsidRPr="001C5935" w:rsidRDefault="00943B78" w:rsidP="004F26CE">
            <w:pPr>
              <w:spacing w:line="240" w:lineRule="exact"/>
              <w:ind w:left="180" w:hangingChars="100" w:hanging="180"/>
              <w:rPr>
                <w:rFonts w:asciiTheme="minorEastAsia" w:hAnsiTheme="minorEastAsia"/>
                <w:sz w:val="18"/>
                <w:szCs w:val="18"/>
              </w:rPr>
            </w:pPr>
            <w:r w:rsidRPr="001C5935">
              <w:rPr>
                <w:rFonts w:asciiTheme="minorEastAsia" w:hAnsiTheme="minorEastAsia" w:hint="eastAsia"/>
                <w:sz w:val="18"/>
                <w:szCs w:val="18"/>
              </w:rPr>
              <w:t>・</w:t>
            </w:r>
            <w:r w:rsidR="001A496A" w:rsidRPr="001C5935">
              <w:rPr>
                <w:rFonts w:asciiTheme="minorEastAsia" w:hAnsiTheme="minorEastAsia" w:hint="eastAsia"/>
                <w:sz w:val="18"/>
                <w:szCs w:val="18"/>
              </w:rPr>
              <w:t>節で学習した内容を振り返る。</w:t>
            </w:r>
          </w:p>
        </w:tc>
        <w:tc>
          <w:tcPr>
            <w:tcW w:w="465" w:type="dxa"/>
            <w:vMerge w:val="restart"/>
            <w:vAlign w:val="center"/>
          </w:tcPr>
          <w:p w14:paraId="60AC4F65" w14:textId="74761F0A" w:rsidR="004F26CE" w:rsidRPr="001C5935" w:rsidRDefault="00224F7C" w:rsidP="00DE6B12">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lastRenderedPageBreak/>
              <w:t>2</w:t>
            </w:r>
          </w:p>
        </w:tc>
        <w:tc>
          <w:tcPr>
            <w:tcW w:w="624" w:type="dxa"/>
            <w:gridSpan w:val="2"/>
            <w:vMerge w:val="restart"/>
            <w:vAlign w:val="center"/>
          </w:tcPr>
          <w:p w14:paraId="3FAA4C50" w14:textId="524BB3EC" w:rsidR="004F26CE" w:rsidRDefault="00224F7C" w:rsidP="00DE6B12">
            <w:pPr>
              <w:spacing w:line="20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96</w:t>
            </w:r>
          </w:p>
          <w:p w14:paraId="6A2C6F28" w14:textId="77777777" w:rsidR="00DE6B12" w:rsidRDefault="00DE6B12" w:rsidP="00DE6B12">
            <w:pPr>
              <w:spacing w:line="200" w:lineRule="exact"/>
              <w:jc w:val="center"/>
              <w:rPr>
                <w:rFonts w:ascii="BIZ UDゴシック" w:eastAsia="BIZ UDゴシック" w:hAnsi="BIZ UDゴシック"/>
                <w:sz w:val="20"/>
                <w:szCs w:val="20"/>
              </w:rPr>
            </w:pPr>
            <w:r w:rsidRPr="00DE6B12">
              <w:rPr>
                <w:rFonts w:ascii="BIZ UDゴシック" w:eastAsia="BIZ UDゴシック" w:hAnsi="BIZ UDゴシック" w:hint="eastAsia"/>
                <w:sz w:val="20"/>
                <w:szCs w:val="20"/>
                <w:eastAsianLayout w:id="-955026431" w:vert="1" w:vertCompress="1"/>
              </w:rPr>
              <w:t>～</w:t>
            </w:r>
          </w:p>
          <w:p w14:paraId="4D6ECA21" w14:textId="2129D62A" w:rsidR="00DE6B12" w:rsidRPr="001C5935" w:rsidRDefault="00224F7C" w:rsidP="00DE6B12">
            <w:pPr>
              <w:spacing w:line="20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99</w:t>
            </w:r>
          </w:p>
        </w:tc>
        <w:tc>
          <w:tcPr>
            <w:tcW w:w="465" w:type="dxa"/>
            <w:gridSpan w:val="2"/>
            <w:tcBorders>
              <w:bottom w:val="dashed" w:sz="4" w:space="0" w:color="auto"/>
            </w:tcBorders>
            <w:textDirection w:val="tbRlV"/>
            <w:vAlign w:val="center"/>
          </w:tcPr>
          <w:p w14:paraId="2E4D382B" w14:textId="77777777" w:rsidR="004F26CE" w:rsidRPr="001C5935" w:rsidRDefault="004F26CE" w:rsidP="004F26CE">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知</w:t>
            </w:r>
          </w:p>
        </w:tc>
        <w:tc>
          <w:tcPr>
            <w:tcW w:w="465" w:type="dxa"/>
            <w:gridSpan w:val="2"/>
            <w:tcBorders>
              <w:bottom w:val="dashed" w:sz="4" w:space="0" w:color="auto"/>
            </w:tcBorders>
            <w:textDirection w:val="tbRlV"/>
            <w:vAlign w:val="center"/>
          </w:tcPr>
          <w:p w14:paraId="63709DD7" w14:textId="623C17F9" w:rsidR="004F26CE" w:rsidRPr="001C5935" w:rsidRDefault="00DD2AC4" w:rsidP="00EC2574">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735" w:type="dxa"/>
            <w:gridSpan w:val="2"/>
            <w:tcBorders>
              <w:bottom w:val="dashed" w:sz="4" w:space="0" w:color="auto"/>
            </w:tcBorders>
          </w:tcPr>
          <w:p w14:paraId="09841A57" w14:textId="3B18D204" w:rsidR="004F26CE" w:rsidRPr="001C5935" w:rsidRDefault="004F26CE" w:rsidP="00D0222B">
            <w:pPr>
              <w:spacing w:line="240" w:lineRule="exact"/>
              <w:rPr>
                <w:rFonts w:asciiTheme="minorEastAsia" w:hAnsiTheme="minorEastAsia"/>
                <w:sz w:val="16"/>
                <w:szCs w:val="16"/>
              </w:rPr>
            </w:pPr>
            <w:r w:rsidRPr="0063253C">
              <w:rPr>
                <w:rFonts w:ascii="BIZ UDPゴシック" w:eastAsia="BIZ UDPゴシック" w:hAnsi="BIZ UDPゴシック" w:hint="eastAsia"/>
                <w:sz w:val="16"/>
                <w:szCs w:val="16"/>
              </w:rPr>
              <w:t>【知技】</w:t>
            </w:r>
            <w:r w:rsidR="00462828" w:rsidRPr="00462828">
              <w:rPr>
                <w:rFonts w:eastAsiaTheme="minorHAnsi"/>
                <w:sz w:val="16"/>
                <w:szCs w:val="16"/>
              </w:rPr>
              <w:t>日本の</w:t>
            </w:r>
            <w:r w:rsidR="00D0222B">
              <w:rPr>
                <w:rFonts w:eastAsiaTheme="minorHAnsi" w:hint="eastAsia"/>
                <w:sz w:val="16"/>
                <w:szCs w:val="16"/>
              </w:rPr>
              <w:t>天気を、４つの高気圧</w:t>
            </w:r>
            <w:r w:rsidR="00462828" w:rsidRPr="00462828">
              <w:rPr>
                <w:rFonts w:eastAsiaTheme="minorHAnsi"/>
                <w:sz w:val="16"/>
                <w:szCs w:val="16"/>
              </w:rPr>
              <w:t>と</w:t>
            </w:r>
            <w:r w:rsidR="00D0222B">
              <w:rPr>
                <w:rFonts w:eastAsiaTheme="minorHAnsi" w:hint="eastAsia"/>
                <w:sz w:val="16"/>
                <w:szCs w:val="16"/>
              </w:rPr>
              <w:t>関連</w:t>
            </w:r>
            <w:r w:rsidR="0081144F">
              <w:rPr>
                <w:rFonts w:eastAsiaTheme="minorHAnsi" w:hint="eastAsia"/>
                <w:sz w:val="16"/>
                <w:szCs w:val="16"/>
              </w:rPr>
              <w:t>づ</w:t>
            </w:r>
            <w:r w:rsidR="00D0222B">
              <w:rPr>
                <w:rFonts w:eastAsiaTheme="minorHAnsi" w:hint="eastAsia"/>
                <w:sz w:val="16"/>
                <w:szCs w:val="16"/>
              </w:rPr>
              <w:t>けて</w:t>
            </w:r>
            <w:r w:rsidR="00462828" w:rsidRPr="00462828">
              <w:rPr>
                <w:rFonts w:eastAsiaTheme="minorHAnsi"/>
                <w:sz w:val="16"/>
                <w:szCs w:val="16"/>
              </w:rPr>
              <w:t>理解</w:t>
            </w:r>
            <w:r w:rsidR="0081144F">
              <w:rPr>
                <w:rFonts w:eastAsiaTheme="minorHAnsi" w:hint="eastAsia"/>
                <w:sz w:val="16"/>
                <w:szCs w:val="16"/>
              </w:rPr>
              <w:t>できて</w:t>
            </w:r>
            <w:r w:rsidR="00462828" w:rsidRPr="00462828">
              <w:rPr>
                <w:rFonts w:eastAsiaTheme="minorHAnsi" w:hint="eastAsia"/>
                <w:sz w:val="16"/>
                <w:szCs w:val="16"/>
              </w:rPr>
              <w:t>いる</w:t>
            </w:r>
            <w:r w:rsidR="00462828" w:rsidRPr="00462828">
              <w:rPr>
                <w:rFonts w:eastAsiaTheme="minorHAnsi"/>
                <w:sz w:val="16"/>
                <w:szCs w:val="16"/>
              </w:rPr>
              <w:t>。</w:t>
            </w:r>
          </w:p>
          <w:p w14:paraId="2BF34124" w14:textId="5A702677" w:rsidR="004F26CE" w:rsidRDefault="004F26CE" w:rsidP="00D0222B">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p w14:paraId="3B49CB3C" w14:textId="77777777" w:rsidR="000452AC" w:rsidRDefault="000452AC" w:rsidP="00D0222B">
            <w:pPr>
              <w:spacing w:line="240" w:lineRule="exact"/>
              <w:rPr>
                <w:rFonts w:ascii="BIZ UDPゴシック" w:eastAsia="BIZ UDPゴシック" w:hAnsi="BIZ UDPゴシック" w:hint="eastAsia"/>
                <w:sz w:val="16"/>
                <w:szCs w:val="16"/>
              </w:rPr>
            </w:pPr>
          </w:p>
          <w:p w14:paraId="2ED43163" w14:textId="73FDC0F0" w:rsidR="0001365E" w:rsidRPr="0001365E" w:rsidRDefault="00DC2BB7" w:rsidP="00D0222B">
            <w:pPr>
              <w:spacing w:line="240" w:lineRule="exact"/>
              <w:rPr>
                <w:rFonts w:eastAsiaTheme="minorHAnsi"/>
                <w:sz w:val="16"/>
                <w:szCs w:val="16"/>
              </w:rPr>
            </w:pPr>
            <w:r w:rsidRPr="0063253C">
              <w:rPr>
                <w:rFonts w:ascii="BIZ UDPゴシック" w:eastAsia="BIZ UDPゴシック" w:hAnsi="BIZ UDPゴシック" w:hint="eastAsia"/>
                <w:sz w:val="16"/>
                <w:szCs w:val="16"/>
              </w:rPr>
              <w:t>【知技】</w:t>
            </w:r>
            <w:r w:rsidR="00D0222B">
              <w:rPr>
                <w:rFonts w:eastAsiaTheme="minorHAnsi" w:hint="eastAsia"/>
                <w:sz w:val="16"/>
                <w:szCs w:val="16"/>
              </w:rPr>
              <w:t>季節ごとに起こりやすい気象災害の特徴を、日本の天気の特徴と関連</w:t>
            </w:r>
            <w:r w:rsidR="0081144F">
              <w:rPr>
                <w:rFonts w:eastAsiaTheme="minorHAnsi" w:hint="eastAsia"/>
                <w:sz w:val="16"/>
                <w:szCs w:val="16"/>
              </w:rPr>
              <w:t>づ</w:t>
            </w:r>
            <w:r w:rsidR="00D0222B">
              <w:rPr>
                <w:rFonts w:eastAsiaTheme="minorHAnsi" w:hint="eastAsia"/>
                <w:sz w:val="16"/>
                <w:szCs w:val="16"/>
              </w:rPr>
              <w:t>けて</w:t>
            </w:r>
            <w:r w:rsidR="00D0222B" w:rsidRPr="00462828">
              <w:rPr>
                <w:rFonts w:eastAsiaTheme="minorHAnsi"/>
                <w:sz w:val="16"/>
                <w:szCs w:val="16"/>
              </w:rPr>
              <w:t>理解</w:t>
            </w:r>
            <w:r w:rsidR="0081144F">
              <w:rPr>
                <w:rFonts w:eastAsiaTheme="minorHAnsi" w:hint="eastAsia"/>
                <w:sz w:val="16"/>
                <w:szCs w:val="16"/>
              </w:rPr>
              <w:t>できて</w:t>
            </w:r>
            <w:r w:rsidR="00D0222B" w:rsidRPr="00462828">
              <w:rPr>
                <w:rFonts w:eastAsiaTheme="minorHAnsi" w:hint="eastAsia"/>
                <w:sz w:val="16"/>
                <w:szCs w:val="16"/>
              </w:rPr>
              <w:t>いる</w:t>
            </w:r>
            <w:r w:rsidR="00D0222B" w:rsidRPr="00462828">
              <w:rPr>
                <w:rFonts w:eastAsiaTheme="minorHAnsi"/>
                <w:sz w:val="16"/>
                <w:szCs w:val="16"/>
              </w:rPr>
              <w:t>。</w:t>
            </w:r>
          </w:p>
          <w:p w14:paraId="1B80768E" w14:textId="104C7B50" w:rsidR="00DC2BB7" w:rsidRPr="001C5935" w:rsidRDefault="00DC2BB7" w:rsidP="00DC2BB7">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p w14:paraId="065BFCBA" w14:textId="2C7DDA7C" w:rsidR="004F26CE" w:rsidRPr="001C5935" w:rsidRDefault="004F26CE" w:rsidP="004F26CE">
            <w:pPr>
              <w:spacing w:line="240" w:lineRule="exact"/>
              <w:ind w:rightChars="-50" w:right="-105"/>
              <w:jc w:val="right"/>
              <w:rPr>
                <w:rFonts w:asciiTheme="minorEastAsia" w:hAnsiTheme="minorEastAsia"/>
                <w:sz w:val="16"/>
                <w:szCs w:val="16"/>
              </w:rPr>
            </w:pPr>
          </w:p>
        </w:tc>
        <w:tc>
          <w:tcPr>
            <w:tcW w:w="4315" w:type="dxa"/>
            <w:tcBorders>
              <w:bottom w:val="dashed" w:sz="4" w:space="0" w:color="auto"/>
            </w:tcBorders>
          </w:tcPr>
          <w:p w14:paraId="01520360" w14:textId="62EB8F76" w:rsidR="004F26CE" w:rsidRDefault="00D0222B" w:rsidP="004F26CE">
            <w:pPr>
              <w:spacing w:line="240" w:lineRule="exact"/>
              <w:rPr>
                <w:rFonts w:eastAsiaTheme="minorHAnsi"/>
                <w:sz w:val="16"/>
                <w:szCs w:val="16"/>
              </w:rPr>
            </w:pPr>
            <w:r>
              <w:rPr>
                <w:rFonts w:eastAsiaTheme="minorHAnsi" w:hint="eastAsia"/>
                <w:sz w:val="16"/>
                <w:szCs w:val="16"/>
              </w:rPr>
              <w:t>日本</w:t>
            </w:r>
            <w:r w:rsidRPr="00462828">
              <w:rPr>
                <w:rFonts w:eastAsiaTheme="minorHAnsi"/>
                <w:sz w:val="16"/>
                <w:szCs w:val="16"/>
              </w:rPr>
              <w:t>の</w:t>
            </w:r>
            <w:r>
              <w:rPr>
                <w:rFonts w:eastAsiaTheme="minorHAnsi" w:hint="eastAsia"/>
                <w:sz w:val="16"/>
                <w:szCs w:val="16"/>
              </w:rPr>
              <w:t>天気を、</w:t>
            </w:r>
            <w:r w:rsidR="000452AC">
              <w:rPr>
                <w:rFonts w:eastAsiaTheme="minorHAnsi" w:hint="eastAsia"/>
                <w:sz w:val="16"/>
                <w:szCs w:val="16"/>
              </w:rPr>
              <w:t>季節ごとに</w:t>
            </w:r>
            <w:r>
              <w:rPr>
                <w:rFonts w:eastAsiaTheme="minorHAnsi" w:hint="eastAsia"/>
                <w:sz w:val="16"/>
                <w:szCs w:val="16"/>
              </w:rPr>
              <w:t>４つの高気圧</w:t>
            </w:r>
            <w:r w:rsidRPr="00462828">
              <w:rPr>
                <w:rFonts w:eastAsiaTheme="minorHAnsi"/>
                <w:sz w:val="16"/>
                <w:szCs w:val="16"/>
              </w:rPr>
              <w:t>と</w:t>
            </w:r>
            <w:r>
              <w:rPr>
                <w:rFonts w:eastAsiaTheme="minorHAnsi" w:hint="eastAsia"/>
                <w:sz w:val="16"/>
                <w:szCs w:val="16"/>
              </w:rPr>
              <w:t>関連</w:t>
            </w:r>
            <w:r w:rsidR="0081144F">
              <w:rPr>
                <w:rFonts w:eastAsiaTheme="minorHAnsi" w:hint="eastAsia"/>
                <w:sz w:val="16"/>
                <w:szCs w:val="16"/>
              </w:rPr>
              <w:t>づ</w:t>
            </w:r>
            <w:r>
              <w:rPr>
                <w:rFonts w:eastAsiaTheme="minorHAnsi" w:hint="eastAsia"/>
                <w:sz w:val="16"/>
                <w:szCs w:val="16"/>
              </w:rPr>
              <w:t>けて</w:t>
            </w:r>
            <w:r w:rsidRPr="00462828">
              <w:rPr>
                <w:rFonts w:eastAsiaTheme="minorHAnsi"/>
                <w:sz w:val="16"/>
                <w:szCs w:val="16"/>
              </w:rPr>
              <w:t>理解</w:t>
            </w:r>
            <w:r>
              <w:rPr>
                <w:rFonts w:eastAsiaTheme="minorHAnsi" w:hint="eastAsia"/>
                <w:sz w:val="16"/>
                <w:szCs w:val="16"/>
              </w:rPr>
              <w:t>でき</w:t>
            </w:r>
            <w:r w:rsidRPr="00462828">
              <w:rPr>
                <w:rFonts w:eastAsiaTheme="minorHAnsi" w:hint="eastAsia"/>
                <w:sz w:val="16"/>
                <w:szCs w:val="16"/>
              </w:rPr>
              <w:t>ている</w:t>
            </w:r>
            <w:r w:rsidRPr="00462828">
              <w:rPr>
                <w:rFonts w:eastAsiaTheme="minorHAnsi"/>
                <w:sz w:val="16"/>
                <w:szCs w:val="16"/>
              </w:rPr>
              <w:t>。</w:t>
            </w:r>
          </w:p>
          <w:p w14:paraId="4A9FF514" w14:textId="44256300" w:rsidR="00D0222B" w:rsidRDefault="00D0222B" w:rsidP="004F26CE">
            <w:pPr>
              <w:spacing w:line="240" w:lineRule="exact"/>
              <w:rPr>
                <w:rFonts w:eastAsiaTheme="minorHAnsi"/>
                <w:sz w:val="16"/>
                <w:szCs w:val="16"/>
              </w:rPr>
            </w:pPr>
          </w:p>
          <w:p w14:paraId="2E99A832" w14:textId="77777777" w:rsidR="000452AC" w:rsidRDefault="000452AC" w:rsidP="00D0222B">
            <w:pPr>
              <w:spacing w:line="240" w:lineRule="exact"/>
              <w:rPr>
                <w:rFonts w:eastAsiaTheme="minorHAnsi" w:hint="eastAsia"/>
                <w:sz w:val="16"/>
                <w:szCs w:val="16"/>
              </w:rPr>
            </w:pPr>
          </w:p>
          <w:p w14:paraId="11FB1DDA" w14:textId="3794E321" w:rsidR="00D0222B" w:rsidRPr="00D4299F" w:rsidRDefault="00D0222B" w:rsidP="004F26CE">
            <w:pPr>
              <w:spacing w:line="240" w:lineRule="exact"/>
              <w:rPr>
                <w:rFonts w:asciiTheme="minorEastAsia" w:hAnsiTheme="minorEastAsia" w:hint="eastAsia"/>
                <w:sz w:val="16"/>
                <w:szCs w:val="16"/>
              </w:rPr>
            </w:pPr>
            <w:r>
              <w:rPr>
                <w:rFonts w:eastAsiaTheme="minorHAnsi" w:hint="eastAsia"/>
                <w:sz w:val="16"/>
                <w:szCs w:val="16"/>
              </w:rPr>
              <w:t>季節ごとに起こりやすい気象災害の特徴を、日本の天気</w:t>
            </w:r>
            <w:r w:rsidR="0081144F">
              <w:rPr>
                <w:rFonts w:eastAsiaTheme="minorHAnsi" w:hint="eastAsia"/>
                <w:sz w:val="16"/>
                <w:szCs w:val="16"/>
              </w:rPr>
              <w:t>や地理的</w:t>
            </w:r>
            <w:r>
              <w:rPr>
                <w:rFonts w:eastAsiaTheme="minorHAnsi" w:hint="eastAsia"/>
                <w:sz w:val="16"/>
                <w:szCs w:val="16"/>
              </w:rPr>
              <w:t>特徴と関連</w:t>
            </w:r>
            <w:r w:rsidR="0081144F">
              <w:rPr>
                <w:rFonts w:eastAsiaTheme="minorHAnsi" w:hint="eastAsia"/>
                <w:sz w:val="16"/>
                <w:szCs w:val="16"/>
              </w:rPr>
              <w:t>づ</w:t>
            </w:r>
            <w:r>
              <w:rPr>
                <w:rFonts w:eastAsiaTheme="minorHAnsi" w:hint="eastAsia"/>
                <w:sz w:val="16"/>
                <w:szCs w:val="16"/>
              </w:rPr>
              <w:t>けて</w:t>
            </w:r>
            <w:r w:rsidRPr="00462828">
              <w:rPr>
                <w:rFonts w:eastAsiaTheme="minorHAnsi"/>
                <w:sz w:val="16"/>
                <w:szCs w:val="16"/>
              </w:rPr>
              <w:t>理解</w:t>
            </w:r>
            <w:r>
              <w:rPr>
                <w:rFonts w:eastAsiaTheme="minorHAnsi" w:hint="eastAsia"/>
                <w:sz w:val="16"/>
                <w:szCs w:val="16"/>
              </w:rPr>
              <w:t>でき</w:t>
            </w:r>
            <w:r w:rsidRPr="00462828">
              <w:rPr>
                <w:rFonts w:eastAsiaTheme="minorHAnsi" w:hint="eastAsia"/>
                <w:sz w:val="16"/>
                <w:szCs w:val="16"/>
              </w:rPr>
              <w:t>ている</w:t>
            </w:r>
            <w:r w:rsidRPr="00462828">
              <w:rPr>
                <w:rFonts w:eastAsiaTheme="minorHAnsi"/>
                <w:sz w:val="16"/>
                <w:szCs w:val="16"/>
              </w:rPr>
              <w:t>。</w:t>
            </w:r>
          </w:p>
        </w:tc>
        <w:tc>
          <w:tcPr>
            <w:tcW w:w="4800" w:type="dxa"/>
            <w:gridSpan w:val="2"/>
            <w:tcBorders>
              <w:bottom w:val="dashed" w:sz="4" w:space="0" w:color="auto"/>
            </w:tcBorders>
          </w:tcPr>
          <w:p w14:paraId="75917F94" w14:textId="1C1349E5" w:rsidR="004F26CE" w:rsidRPr="00286E84" w:rsidRDefault="0001365E" w:rsidP="0001365E">
            <w:pPr>
              <w:spacing w:line="240" w:lineRule="exact"/>
              <w:rPr>
                <w:rFonts w:eastAsiaTheme="minorHAnsi"/>
                <w:sz w:val="16"/>
                <w:szCs w:val="16"/>
              </w:rPr>
            </w:pPr>
            <w:r w:rsidRPr="00286E84">
              <w:rPr>
                <w:rFonts w:eastAsiaTheme="minorHAnsi" w:hint="eastAsia"/>
                <w:sz w:val="16"/>
                <w:szCs w:val="16"/>
              </w:rPr>
              <w:t>必要に応じて、</w:t>
            </w:r>
            <w:r w:rsidRPr="00286E84">
              <w:rPr>
                <w:rFonts w:asciiTheme="minorEastAsia" w:hAnsiTheme="minorEastAsia" w:hint="eastAsia"/>
                <w:sz w:val="16"/>
                <w:szCs w:val="16"/>
              </w:rPr>
              <w:t>教科書</w:t>
            </w:r>
            <w:r w:rsidRPr="00286E84">
              <w:rPr>
                <w:rFonts w:eastAsiaTheme="minorHAnsi" w:hint="eastAsia"/>
                <w:sz w:val="16"/>
                <w:szCs w:val="16"/>
              </w:rPr>
              <w:t>p</w:t>
            </w:r>
            <w:r w:rsidRPr="00286E84">
              <w:rPr>
                <w:rFonts w:eastAsiaTheme="minorHAnsi"/>
                <w:sz w:val="16"/>
                <w:szCs w:val="16"/>
              </w:rPr>
              <w:t>.94</w:t>
            </w:r>
            <w:r w:rsidR="00E5457E">
              <w:rPr>
                <w:rFonts w:eastAsiaTheme="minorHAnsi" w:hint="eastAsia"/>
                <w:sz w:val="16"/>
                <w:szCs w:val="16"/>
              </w:rPr>
              <w:t xml:space="preserve"> </w:t>
            </w:r>
            <w:r w:rsidRPr="00286E84">
              <w:rPr>
                <w:rFonts w:asciiTheme="minorEastAsia" w:hAnsiTheme="minorEastAsia" w:hint="eastAsia"/>
                <w:sz w:val="16"/>
                <w:szCs w:val="16"/>
              </w:rPr>
              <w:t>L</w:t>
            </w:r>
            <w:r w:rsidRPr="00286E84">
              <w:rPr>
                <w:rFonts w:asciiTheme="minorEastAsia" w:hAnsiTheme="minorEastAsia"/>
                <w:sz w:val="16"/>
                <w:szCs w:val="16"/>
              </w:rPr>
              <w:t>et’s start！</w:t>
            </w:r>
            <w:r w:rsidRPr="00286E84">
              <w:rPr>
                <w:rFonts w:asciiTheme="minorEastAsia" w:hAnsiTheme="minorEastAsia" w:hint="eastAsia"/>
                <w:sz w:val="16"/>
                <w:szCs w:val="16"/>
              </w:rPr>
              <w:t>の図を用いて、日本周辺の４つの高気圧の名称と性質を説明するようにする。</w:t>
            </w:r>
            <w:r w:rsidRPr="00286E84">
              <w:rPr>
                <w:rFonts w:eastAsiaTheme="minorHAnsi" w:hint="eastAsia"/>
                <w:sz w:val="16"/>
                <w:szCs w:val="16"/>
              </w:rPr>
              <w:t>各季節の天気の特徴をについて確認するように指導・助言する。</w:t>
            </w:r>
          </w:p>
          <w:p w14:paraId="1649AFC7" w14:textId="77777777" w:rsidR="0081144F" w:rsidRDefault="0081144F" w:rsidP="0001365E">
            <w:pPr>
              <w:spacing w:line="240" w:lineRule="exact"/>
              <w:rPr>
                <w:rFonts w:eastAsiaTheme="minorHAnsi" w:hint="eastAsia"/>
                <w:sz w:val="16"/>
                <w:szCs w:val="16"/>
              </w:rPr>
            </w:pPr>
          </w:p>
          <w:p w14:paraId="69B4E319" w14:textId="65DA2A66" w:rsidR="0001365E" w:rsidRPr="00D4299F" w:rsidRDefault="0001365E" w:rsidP="0001365E">
            <w:pPr>
              <w:spacing w:line="240" w:lineRule="exact"/>
              <w:rPr>
                <w:rFonts w:eastAsiaTheme="minorHAnsi" w:hint="eastAsia"/>
                <w:sz w:val="16"/>
                <w:szCs w:val="16"/>
              </w:rPr>
            </w:pPr>
            <w:r w:rsidRPr="00286E84">
              <w:rPr>
                <w:rFonts w:eastAsiaTheme="minorHAnsi" w:hint="eastAsia"/>
                <w:sz w:val="16"/>
                <w:szCs w:val="16"/>
              </w:rPr>
              <w:t>季節ごとに起こりやすい気象災害の特徴について確認するように指導・助言する。</w:t>
            </w:r>
          </w:p>
        </w:tc>
      </w:tr>
      <w:tr w:rsidR="004F26CE" w:rsidRPr="00620CE4" w14:paraId="3207853A" w14:textId="77777777" w:rsidTr="00EC2574">
        <w:trPr>
          <w:cantSplit/>
          <w:trHeight w:val="290"/>
        </w:trPr>
        <w:tc>
          <w:tcPr>
            <w:tcW w:w="4082" w:type="dxa"/>
            <w:gridSpan w:val="2"/>
            <w:vMerge/>
          </w:tcPr>
          <w:p w14:paraId="52753397" w14:textId="77777777" w:rsidR="004F26CE" w:rsidRPr="001C5935" w:rsidRDefault="004F26CE" w:rsidP="004F26CE">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75490596" w14:textId="77777777" w:rsidR="004F26CE" w:rsidRPr="001C5935" w:rsidRDefault="004F26CE" w:rsidP="004F26CE">
            <w:pPr>
              <w:spacing w:line="240" w:lineRule="exact"/>
              <w:ind w:left="113" w:right="113"/>
              <w:jc w:val="center"/>
              <w:rPr>
                <w:rFonts w:ascii="BIZ UDPゴシック" w:eastAsia="BIZ UDPゴシック" w:hAnsi="BIZ UDPゴシック"/>
                <w:sz w:val="20"/>
                <w:szCs w:val="20"/>
              </w:rPr>
            </w:pPr>
          </w:p>
        </w:tc>
        <w:tc>
          <w:tcPr>
            <w:tcW w:w="624" w:type="dxa"/>
            <w:gridSpan w:val="2"/>
            <w:vMerge/>
            <w:textDirection w:val="tbRlV"/>
            <w:vAlign w:val="center"/>
          </w:tcPr>
          <w:p w14:paraId="0D68549D" w14:textId="77777777" w:rsidR="004F26CE" w:rsidRPr="001C5935" w:rsidRDefault="004F26CE" w:rsidP="004F26CE">
            <w:pPr>
              <w:spacing w:line="200" w:lineRule="exact"/>
              <w:ind w:left="113" w:right="113"/>
              <w:jc w:val="center"/>
              <w:rPr>
                <w:rFonts w:ascii="BIZ UDPゴシック" w:eastAsia="BIZ UDPゴシック" w:hAnsi="BIZ UDPゴシック"/>
                <w:sz w:val="20"/>
                <w:szCs w:val="20"/>
              </w:rPr>
            </w:pPr>
          </w:p>
        </w:tc>
        <w:tc>
          <w:tcPr>
            <w:tcW w:w="465" w:type="dxa"/>
            <w:gridSpan w:val="2"/>
            <w:tcBorders>
              <w:top w:val="dashed" w:sz="4" w:space="0" w:color="auto"/>
              <w:bottom w:val="dashed" w:sz="4" w:space="0" w:color="auto"/>
            </w:tcBorders>
            <w:textDirection w:val="tbRlV"/>
            <w:vAlign w:val="center"/>
          </w:tcPr>
          <w:p w14:paraId="7682CE18" w14:textId="77777777" w:rsidR="004F26CE" w:rsidRPr="001C5935" w:rsidRDefault="004F26CE" w:rsidP="004F26CE">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思</w:t>
            </w:r>
          </w:p>
        </w:tc>
        <w:tc>
          <w:tcPr>
            <w:tcW w:w="465" w:type="dxa"/>
            <w:gridSpan w:val="2"/>
            <w:tcBorders>
              <w:top w:val="dashed" w:sz="4" w:space="0" w:color="auto"/>
              <w:bottom w:val="dashed" w:sz="4" w:space="0" w:color="auto"/>
            </w:tcBorders>
            <w:textDirection w:val="tbRlV"/>
            <w:vAlign w:val="center"/>
          </w:tcPr>
          <w:p w14:paraId="13295E5D" w14:textId="6209D376" w:rsidR="004F26CE" w:rsidRPr="001C5935" w:rsidRDefault="00DD2AC4" w:rsidP="00EC2574">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735" w:type="dxa"/>
            <w:gridSpan w:val="2"/>
            <w:tcBorders>
              <w:top w:val="dashed" w:sz="4" w:space="0" w:color="auto"/>
              <w:bottom w:val="dashed" w:sz="4" w:space="0" w:color="auto"/>
            </w:tcBorders>
          </w:tcPr>
          <w:p w14:paraId="3B7BB503" w14:textId="4AEEBBC0" w:rsidR="004F26CE" w:rsidRPr="0041321F" w:rsidRDefault="004F26CE" w:rsidP="00462828">
            <w:pPr>
              <w:spacing w:line="240" w:lineRule="exact"/>
              <w:rPr>
                <w:rFonts w:asciiTheme="minorEastAsia" w:hAnsiTheme="minorEastAsia"/>
                <w:sz w:val="16"/>
                <w:szCs w:val="16"/>
              </w:rPr>
            </w:pPr>
            <w:r w:rsidRPr="0063253C">
              <w:rPr>
                <w:rFonts w:ascii="BIZ UDPゴシック" w:eastAsia="BIZ UDPゴシック" w:hAnsi="BIZ UDPゴシック" w:hint="eastAsia"/>
                <w:sz w:val="16"/>
                <w:szCs w:val="16"/>
              </w:rPr>
              <w:t>【思考】</w:t>
            </w:r>
            <w:r w:rsidR="0041321F" w:rsidRPr="00462828">
              <w:rPr>
                <w:rFonts w:eastAsiaTheme="minorHAnsi"/>
                <w:sz w:val="16"/>
                <w:szCs w:val="16"/>
              </w:rPr>
              <w:t>日本の</w:t>
            </w:r>
            <w:r w:rsidR="0041321F">
              <w:rPr>
                <w:rFonts w:eastAsiaTheme="minorHAnsi" w:hint="eastAsia"/>
                <w:sz w:val="16"/>
                <w:szCs w:val="16"/>
              </w:rPr>
              <w:t>天気の特徴を説明</w:t>
            </w:r>
            <w:r w:rsidR="0081144F">
              <w:rPr>
                <w:rFonts w:eastAsiaTheme="minorHAnsi" w:hint="eastAsia"/>
                <w:sz w:val="16"/>
                <w:szCs w:val="16"/>
              </w:rPr>
              <w:t>できて</w:t>
            </w:r>
            <w:r w:rsidR="0041321F" w:rsidRPr="00462828">
              <w:rPr>
                <w:rFonts w:eastAsiaTheme="minorHAnsi" w:hint="eastAsia"/>
                <w:sz w:val="16"/>
                <w:szCs w:val="16"/>
              </w:rPr>
              <w:t>いる</w:t>
            </w:r>
            <w:r w:rsidR="0041321F" w:rsidRPr="00462828">
              <w:rPr>
                <w:rFonts w:eastAsiaTheme="minorHAnsi"/>
                <w:sz w:val="16"/>
                <w:szCs w:val="16"/>
              </w:rPr>
              <w:t>。</w:t>
            </w:r>
          </w:p>
          <w:p w14:paraId="728C41FD" w14:textId="77777777" w:rsidR="0041321F" w:rsidRPr="001C5935" w:rsidRDefault="0041321F" w:rsidP="0041321F">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［行動観察・記録分析］</w:t>
            </w:r>
          </w:p>
          <w:p w14:paraId="0B8346E1" w14:textId="77777777" w:rsidR="000452AC" w:rsidRDefault="000452AC" w:rsidP="00DC2BB7">
            <w:pPr>
              <w:spacing w:line="240" w:lineRule="exact"/>
              <w:rPr>
                <w:rFonts w:ascii="BIZ UDPゴシック" w:eastAsia="BIZ UDPゴシック" w:hAnsi="BIZ UDPゴシック" w:hint="eastAsia"/>
                <w:sz w:val="16"/>
                <w:szCs w:val="16"/>
              </w:rPr>
            </w:pPr>
          </w:p>
          <w:p w14:paraId="2E17DC03" w14:textId="2EF017C6" w:rsidR="00DC2BB7" w:rsidRPr="0063253C" w:rsidRDefault="00DC2BB7" w:rsidP="00DC2BB7">
            <w:pPr>
              <w:spacing w:line="240" w:lineRule="exact"/>
              <w:rPr>
                <w:rFonts w:ascii="BIZ UDPゴシック" w:eastAsia="BIZ UDPゴシック" w:hAnsi="BIZ UDPゴシック"/>
                <w:sz w:val="16"/>
                <w:szCs w:val="16"/>
              </w:rPr>
            </w:pPr>
            <w:r w:rsidRPr="0063253C">
              <w:rPr>
                <w:rFonts w:ascii="BIZ UDPゴシック" w:eastAsia="BIZ UDPゴシック" w:hAnsi="BIZ UDPゴシック" w:hint="eastAsia"/>
                <w:sz w:val="16"/>
                <w:szCs w:val="16"/>
              </w:rPr>
              <w:t>【思考】</w:t>
            </w:r>
            <w:r w:rsidRPr="00462828">
              <w:rPr>
                <w:rFonts w:eastAsiaTheme="minorHAnsi"/>
                <w:sz w:val="16"/>
                <w:szCs w:val="16"/>
              </w:rPr>
              <w:t>地域の過去の気象災害の実例を</w:t>
            </w:r>
            <w:r w:rsidR="0041321F">
              <w:rPr>
                <w:rFonts w:eastAsiaTheme="minorHAnsi" w:hint="eastAsia"/>
                <w:sz w:val="16"/>
                <w:szCs w:val="16"/>
              </w:rPr>
              <w:t>調査</w:t>
            </w:r>
            <w:r w:rsidRPr="00462828">
              <w:rPr>
                <w:rFonts w:eastAsiaTheme="minorHAnsi"/>
                <w:sz w:val="16"/>
                <w:szCs w:val="16"/>
              </w:rPr>
              <w:t>し</w:t>
            </w:r>
            <w:r w:rsidRPr="00462828">
              <w:rPr>
                <w:rFonts w:eastAsiaTheme="minorHAnsi" w:hint="eastAsia"/>
                <w:sz w:val="16"/>
                <w:szCs w:val="16"/>
              </w:rPr>
              <w:t>、</w:t>
            </w:r>
            <w:r w:rsidR="0041321F">
              <w:rPr>
                <w:rFonts w:eastAsiaTheme="minorHAnsi" w:hint="eastAsia"/>
                <w:sz w:val="16"/>
                <w:szCs w:val="16"/>
              </w:rPr>
              <w:t>自分</w:t>
            </w:r>
            <w:r w:rsidRPr="00462828">
              <w:rPr>
                <w:rFonts w:eastAsiaTheme="minorHAnsi"/>
                <w:sz w:val="16"/>
                <w:szCs w:val="16"/>
              </w:rPr>
              <w:t>たちの住んで</w:t>
            </w:r>
            <w:r w:rsidRPr="00462828">
              <w:rPr>
                <w:rFonts w:eastAsiaTheme="minorHAnsi" w:hint="eastAsia"/>
                <w:sz w:val="16"/>
                <w:szCs w:val="16"/>
              </w:rPr>
              <w:t>いる地域の自然災害の危険性を</w:t>
            </w:r>
            <w:r w:rsidR="0081144F">
              <w:rPr>
                <w:rFonts w:eastAsiaTheme="minorHAnsi" w:hint="eastAsia"/>
                <w:sz w:val="16"/>
                <w:szCs w:val="16"/>
              </w:rPr>
              <w:t>まとめることができている</w:t>
            </w:r>
            <w:r w:rsidRPr="00462828">
              <w:rPr>
                <w:rFonts w:eastAsiaTheme="minorHAnsi"/>
                <w:sz w:val="16"/>
                <w:szCs w:val="16"/>
              </w:rPr>
              <w:t>。</w:t>
            </w:r>
          </w:p>
          <w:p w14:paraId="3515E223" w14:textId="74DE74CC" w:rsidR="00DC2BB7" w:rsidRPr="0041321F" w:rsidRDefault="0041321F" w:rsidP="0041321F">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［行動観察・記録分析］</w:t>
            </w:r>
          </w:p>
        </w:tc>
        <w:tc>
          <w:tcPr>
            <w:tcW w:w="4315" w:type="dxa"/>
            <w:tcBorders>
              <w:top w:val="dashed" w:sz="4" w:space="0" w:color="auto"/>
              <w:bottom w:val="dashed" w:sz="4" w:space="0" w:color="auto"/>
            </w:tcBorders>
          </w:tcPr>
          <w:p w14:paraId="7873746F" w14:textId="6B9D83B2" w:rsidR="0041321F" w:rsidRPr="0041321F" w:rsidRDefault="00AD738A" w:rsidP="0041321F">
            <w:pPr>
              <w:spacing w:line="240" w:lineRule="exact"/>
              <w:rPr>
                <w:rFonts w:asciiTheme="minorEastAsia" w:hAnsiTheme="minorEastAsia"/>
                <w:sz w:val="16"/>
                <w:szCs w:val="16"/>
              </w:rPr>
            </w:pPr>
            <w:r>
              <w:rPr>
                <w:rFonts w:eastAsiaTheme="minorHAnsi" w:hint="eastAsia"/>
                <w:sz w:val="16"/>
                <w:szCs w:val="16"/>
              </w:rPr>
              <w:t>日本</w:t>
            </w:r>
            <w:r w:rsidR="0041321F" w:rsidRPr="00462828">
              <w:rPr>
                <w:rFonts w:eastAsiaTheme="minorHAnsi"/>
                <w:sz w:val="16"/>
                <w:szCs w:val="16"/>
              </w:rPr>
              <w:t>の</w:t>
            </w:r>
            <w:r w:rsidR="0041321F">
              <w:rPr>
                <w:rFonts w:eastAsiaTheme="minorHAnsi" w:hint="eastAsia"/>
                <w:sz w:val="16"/>
                <w:szCs w:val="16"/>
              </w:rPr>
              <w:t>天気の特徴を</w:t>
            </w:r>
            <w:r w:rsidR="0081144F">
              <w:rPr>
                <w:rFonts w:eastAsiaTheme="minorHAnsi" w:hint="eastAsia"/>
                <w:sz w:val="16"/>
                <w:szCs w:val="16"/>
              </w:rPr>
              <w:t>天気図の特徴とあわせて</w:t>
            </w:r>
            <w:r w:rsidR="0041321F">
              <w:rPr>
                <w:rFonts w:eastAsiaTheme="minorHAnsi" w:hint="eastAsia"/>
                <w:sz w:val="16"/>
                <w:szCs w:val="16"/>
              </w:rPr>
              <w:t>説明でき</w:t>
            </w:r>
            <w:r w:rsidR="0041321F" w:rsidRPr="00462828">
              <w:rPr>
                <w:rFonts w:eastAsiaTheme="minorHAnsi" w:hint="eastAsia"/>
                <w:sz w:val="16"/>
                <w:szCs w:val="16"/>
              </w:rPr>
              <w:t>ている</w:t>
            </w:r>
            <w:r w:rsidR="0041321F" w:rsidRPr="00462828">
              <w:rPr>
                <w:rFonts w:eastAsiaTheme="minorHAnsi"/>
                <w:sz w:val="16"/>
                <w:szCs w:val="16"/>
              </w:rPr>
              <w:t>。</w:t>
            </w:r>
          </w:p>
          <w:p w14:paraId="1B4F0220" w14:textId="77777777" w:rsidR="0041321F" w:rsidRDefault="0041321F" w:rsidP="004F26CE">
            <w:pPr>
              <w:spacing w:line="240" w:lineRule="exact"/>
              <w:rPr>
                <w:rFonts w:asciiTheme="minorEastAsia" w:hAnsiTheme="minorEastAsia" w:hint="eastAsia"/>
                <w:sz w:val="16"/>
                <w:szCs w:val="16"/>
              </w:rPr>
            </w:pPr>
          </w:p>
          <w:p w14:paraId="23913614" w14:textId="56C232F6" w:rsidR="0041321F" w:rsidRPr="001C5935" w:rsidRDefault="0041321F" w:rsidP="004F26CE">
            <w:pPr>
              <w:spacing w:line="240" w:lineRule="exact"/>
              <w:rPr>
                <w:rFonts w:asciiTheme="minorEastAsia" w:hAnsiTheme="minorEastAsia"/>
                <w:sz w:val="16"/>
                <w:szCs w:val="16"/>
              </w:rPr>
            </w:pPr>
            <w:r w:rsidRPr="00462828">
              <w:rPr>
                <w:rFonts w:eastAsiaTheme="minorHAnsi"/>
                <w:sz w:val="16"/>
                <w:szCs w:val="16"/>
              </w:rPr>
              <w:t>地域の過去の気象災害の実例を</w:t>
            </w:r>
            <w:r>
              <w:rPr>
                <w:rFonts w:eastAsiaTheme="minorHAnsi" w:hint="eastAsia"/>
                <w:sz w:val="16"/>
                <w:szCs w:val="16"/>
              </w:rPr>
              <w:t>調査</w:t>
            </w:r>
            <w:r w:rsidRPr="00462828">
              <w:rPr>
                <w:rFonts w:eastAsiaTheme="minorHAnsi"/>
                <w:sz w:val="16"/>
                <w:szCs w:val="16"/>
              </w:rPr>
              <w:t>し</w:t>
            </w:r>
            <w:r w:rsidRPr="00462828">
              <w:rPr>
                <w:rFonts w:eastAsiaTheme="minorHAnsi" w:hint="eastAsia"/>
                <w:sz w:val="16"/>
                <w:szCs w:val="16"/>
              </w:rPr>
              <w:t>、</w:t>
            </w:r>
            <w:r>
              <w:rPr>
                <w:rFonts w:eastAsiaTheme="minorHAnsi" w:hint="eastAsia"/>
                <w:sz w:val="16"/>
                <w:szCs w:val="16"/>
              </w:rPr>
              <w:t>自分</w:t>
            </w:r>
            <w:r w:rsidRPr="00462828">
              <w:rPr>
                <w:rFonts w:eastAsiaTheme="minorHAnsi"/>
                <w:sz w:val="16"/>
                <w:szCs w:val="16"/>
              </w:rPr>
              <w:t>たちの住んで</w:t>
            </w:r>
            <w:r w:rsidRPr="00462828">
              <w:rPr>
                <w:rFonts w:eastAsiaTheme="minorHAnsi" w:hint="eastAsia"/>
                <w:sz w:val="16"/>
                <w:szCs w:val="16"/>
              </w:rPr>
              <w:t>いる地域の自然災害の危険性を</w:t>
            </w:r>
            <w:r w:rsidR="0081144F">
              <w:rPr>
                <w:rFonts w:eastAsiaTheme="minorHAnsi" w:hint="eastAsia"/>
                <w:sz w:val="16"/>
                <w:szCs w:val="16"/>
              </w:rPr>
              <w:t>まとめ、</w:t>
            </w:r>
            <w:r w:rsidRPr="00462828">
              <w:rPr>
                <w:rFonts w:eastAsiaTheme="minorHAnsi"/>
                <w:sz w:val="16"/>
                <w:szCs w:val="16"/>
              </w:rPr>
              <w:t>科学的に考察し</w:t>
            </w:r>
            <w:r w:rsidRPr="00462828">
              <w:rPr>
                <w:rFonts w:eastAsiaTheme="minorHAnsi" w:hint="eastAsia"/>
                <w:sz w:val="16"/>
                <w:szCs w:val="16"/>
              </w:rPr>
              <w:t>、</w:t>
            </w:r>
            <w:r>
              <w:rPr>
                <w:rFonts w:eastAsiaTheme="minorHAnsi"/>
                <w:sz w:val="16"/>
                <w:szCs w:val="16"/>
              </w:rPr>
              <w:t>表現</w:t>
            </w:r>
            <w:r>
              <w:rPr>
                <w:rFonts w:eastAsiaTheme="minorHAnsi" w:hint="eastAsia"/>
                <w:sz w:val="16"/>
                <w:szCs w:val="16"/>
              </w:rPr>
              <w:t>でき</w:t>
            </w:r>
            <w:r w:rsidRPr="00462828">
              <w:rPr>
                <w:rFonts w:eastAsiaTheme="minorHAnsi"/>
                <w:sz w:val="16"/>
                <w:szCs w:val="16"/>
              </w:rPr>
              <w:t>ている。</w:t>
            </w:r>
          </w:p>
        </w:tc>
        <w:tc>
          <w:tcPr>
            <w:tcW w:w="4800" w:type="dxa"/>
            <w:gridSpan w:val="2"/>
            <w:tcBorders>
              <w:top w:val="dashed" w:sz="4" w:space="0" w:color="auto"/>
              <w:bottom w:val="dashed" w:sz="4" w:space="0" w:color="auto"/>
            </w:tcBorders>
          </w:tcPr>
          <w:p w14:paraId="2B1E63FE" w14:textId="7D997AD8" w:rsidR="0081144F" w:rsidRDefault="00AD738A" w:rsidP="00AD738A">
            <w:pPr>
              <w:spacing w:line="240" w:lineRule="exact"/>
              <w:rPr>
                <w:rFonts w:eastAsiaTheme="minorHAnsi" w:hint="eastAsia"/>
                <w:sz w:val="16"/>
                <w:szCs w:val="16"/>
              </w:rPr>
            </w:pPr>
            <w:r w:rsidRPr="000452AC">
              <w:rPr>
                <w:rFonts w:eastAsiaTheme="minorHAnsi" w:hint="eastAsia"/>
                <w:sz w:val="16"/>
                <w:szCs w:val="16"/>
              </w:rPr>
              <w:t>必要に応じて、</w:t>
            </w:r>
            <w:r w:rsidRPr="000452AC">
              <w:rPr>
                <w:rFonts w:asciiTheme="minorEastAsia" w:hAnsiTheme="minorEastAsia" w:hint="eastAsia"/>
                <w:sz w:val="16"/>
                <w:szCs w:val="16"/>
              </w:rPr>
              <w:t>教科書</w:t>
            </w:r>
            <w:r w:rsidRPr="000452AC">
              <w:rPr>
                <w:rFonts w:eastAsiaTheme="minorHAnsi" w:hint="eastAsia"/>
                <w:sz w:val="16"/>
                <w:szCs w:val="16"/>
              </w:rPr>
              <w:t>p</w:t>
            </w:r>
            <w:r w:rsidRPr="000452AC">
              <w:rPr>
                <w:rFonts w:eastAsiaTheme="minorHAnsi"/>
                <w:sz w:val="16"/>
                <w:szCs w:val="16"/>
              </w:rPr>
              <w:t>.94</w:t>
            </w:r>
            <w:r w:rsidR="00610EDB">
              <w:rPr>
                <w:rFonts w:eastAsiaTheme="minorHAnsi" w:hint="eastAsia"/>
                <w:sz w:val="16"/>
                <w:szCs w:val="16"/>
              </w:rPr>
              <w:t xml:space="preserve"> </w:t>
            </w:r>
            <w:r w:rsidRPr="000452AC">
              <w:rPr>
                <w:rFonts w:asciiTheme="minorEastAsia" w:hAnsiTheme="minorEastAsia" w:hint="eastAsia"/>
                <w:sz w:val="16"/>
                <w:szCs w:val="16"/>
              </w:rPr>
              <w:t>L</w:t>
            </w:r>
            <w:r w:rsidRPr="000452AC">
              <w:rPr>
                <w:rFonts w:asciiTheme="minorEastAsia" w:hAnsiTheme="minorEastAsia"/>
                <w:sz w:val="16"/>
                <w:szCs w:val="16"/>
              </w:rPr>
              <w:t>et’s start！</w:t>
            </w:r>
            <w:r w:rsidRPr="000452AC">
              <w:rPr>
                <w:rFonts w:asciiTheme="minorEastAsia" w:hAnsiTheme="minorEastAsia" w:hint="eastAsia"/>
                <w:sz w:val="16"/>
                <w:szCs w:val="16"/>
              </w:rPr>
              <w:t>の図を用いて、日本周辺の４つの高気圧の名称と性質を再度説明するようにする。</w:t>
            </w:r>
            <w:r w:rsidRPr="000452AC">
              <w:rPr>
                <w:rFonts w:eastAsiaTheme="minorHAnsi" w:hint="eastAsia"/>
                <w:sz w:val="16"/>
                <w:szCs w:val="16"/>
              </w:rPr>
              <w:t>各季節の天気の特徴をについて確認するように指導・助言する。</w:t>
            </w:r>
          </w:p>
          <w:p w14:paraId="52656A32" w14:textId="77777777" w:rsidR="00AD738A" w:rsidRPr="000452AC" w:rsidRDefault="00AD738A" w:rsidP="00AD738A">
            <w:pPr>
              <w:spacing w:line="240" w:lineRule="exact"/>
              <w:rPr>
                <w:rFonts w:eastAsiaTheme="minorHAnsi"/>
                <w:sz w:val="16"/>
                <w:szCs w:val="16"/>
              </w:rPr>
            </w:pPr>
            <w:r w:rsidRPr="000452AC">
              <w:rPr>
                <w:rFonts w:eastAsiaTheme="minorHAnsi" w:hint="eastAsia"/>
                <w:sz w:val="16"/>
                <w:szCs w:val="16"/>
              </w:rPr>
              <w:t>季節ごとに起こりやすい気象災害の特徴について確認するように指導・助言する。</w:t>
            </w:r>
          </w:p>
          <w:p w14:paraId="14D45D2F" w14:textId="40049E16" w:rsidR="004F26CE" w:rsidRPr="00AD738A" w:rsidRDefault="004F26CE" w:rsidP="004F26CE">
            <w:pPr>
              <w:spacing w:line="240" w:lineRule="exact"/>
              <w:rPr>
                <w:rFonts w:asciiTheme="minorEastAsia" w:hAnsiTheme="minorEastAsia"/>
                <w:sz w:val="16"/>
                <w:szCs w:val="16"/>
              </w:rPr>
            </w:pPr>
          </w:p>
        </w:tc>
      </w:tr>
      <w:tr w:rsidR="004F26CE" w:rsidRPr="00620CE4" w14:paraId="1E7879CA" w14:textId="77777777" w:rsidTr="00EC2574">
        <w:trPr>
          <w:cantSplit/>
          <w:trHeight w:val="322"/>
        </w:trPr>
        <w:tc>
          <w:tcPr>
            <w:tcW w:w="4082" w:type="dxa"/>
            <w:gridSpan w:val="2"/>
            <w:vMerge/>
          </w:tcPr>
          <w:p w14:paraId="658EE1E7" w14:textId="77777777" w:rsidR="004F26CE" w:rsidRPr="001C5935" w:rsidRDefault="004F26CE" w:rsidP="004F26CE">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357D40F9" w14:textId="77777777" w:rsidR="004F26CE" w:rsidRPr="001C5935" w:rsidRDefault="004F26CE" w:rsidP="004F26CE">
            <w:pPr>
              <w:spacing w:line="240" w:lineRule="exact"/>
              <w:ind w:left="113" w:right="113"/>
              <w:jc w:val="center"/>
              <w:rPr>
                <w:rFonts w:ascii="BIZ UDPゴシック" w:eastAsia="BIZ UDPゴシック" w:hAnsi="BIZ UDPゴシック"/>
                <w:sz w:val="20"/>
                <w:szCs w:val="20"/>
              </w:rPr>
            </w:pPr>
          </w:p>
        </w:tc>
        <w:tc>
          <w:tcPr>
            <w:tcW w:w="624" w:type="dxa"/>
            <w:gridSpan w:val="2"/>
            <w:vMerge/>
            <w:textDirection w:val="tbRlV"/>
            <w:vAlign w:val="center"/>
          </w:tcPr>
          <w:p w14:paraId="21325312" w14:textId="77777777" w:rsidR="004F26CE" w:rsidRPr="001C5935" w:rsidRDefault="004F26CE" w:rsidP="004F26CE">
            <w:pPr>
              <w:spacing w:line="200" w:lineRule="exact"/>
              <w:ind w:left="113" w:right="113"/>
              <w:jc w:val="center"/>
              <w:rPr>
                <w:rFonts w:ascii="BIZ UDPゴシック" w:eastAsia="BIZ UDPゴシック" w:hAnsi="BIZ UDPゴシック"/>
                <w:sz w:val="20"/>
                <w:szCs w:val="20"/>
              </w:rPr>
            </w:pPr>
          </w:p>
        </w:tc>
        <w:tc>
          <w:tcPr>
            <w:tcW w:w="465" w:type="dxa"/>
            <w:gridSpan w:val="2"/>
            <w:tcBorders>
              <w:top w:val="dashed" w:sz="4" w:space="0" w:color="auto"/>
              <w:bottom w:val="single" w:sz="4" w:space="0" w:color="auto"/>
            </w:tcBorders>
            <w:textDirection w:val="tbRlV"/>
            <w:vAlign w:val="center"/>
          </w:tcPr>
          <w:p w14:paraId="22A99F60" w14:textId="7469153E" w:rsidR="004F26CE" w:rsidRPr="001C5935" w:rsidRDefault="001D7502" w:rsidP="004F26CE">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態</w:t>
            </w:r>
          </w:p>
        </w:tc>
        <w:tc>
          <w:tcPr>
            <w:tcW w:w="465" w:type="dxa"/>
            <w:gridSpan w:val="2"/>
            <w:tcBorders>
              <w:top w:val="dashed" w:sz="4" w:space="0" w:color="auto"/>
              <w:bottom w:val="single" w:sz="4" w:space="0" w:color="auto"/>
            </w:tcBorders>
            <w:textDirection w:val="tbRlV"/>
            <w:vAlign w:val="center"/>
          </w:tcPr>
          <w:p w14:paraId="6053E470" w14:textId="0FBBB021" w:rsidR="004F26CE" w:rsidRPr="001C5935" w:rsidRDefault="00C200BB" w:rsidP="00EC2574">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 xml:space="preserve">　　　　　◎</w:t>
            </w:r>
          </w:p>
        </w:tc>
        <w:tc>
          <w:tcPr>
            <w:tcW w:w="3735" w:type="dxa"/>
            <w:gridSpan w:val="2"/>
            <w:tcBorders>
              <w:top w:val="dashed" w:sz="4" w:space="0" w:color="auto"/>
              <w:bottom w:val="single" w:sz="4" w:space="0" w:color="auto"/>
            </w:tcBorders>
          </w:tcPr>
          <w:p w14:paraId="11AF2F78" w14:textId="5476C95A" w:rsidR="004F26CE" w:rsidRPr="0041321F" w:rsidRDefault="004F26CE" w:rsidP="00462828">
            <w:pPr>
              <w:spacing w:line="240" w:lineRule="exact"/>
              <w:rPr>
                <w:rFonts w:ascii="BIZ UDPゴシック" w:eastAsia="BIZ UDPゴシック" w:hAnsi="BIZ UDPゴシック"/>
                <w:sz w:val="16"/>
                <w:szCs w:val="16"/>
              </w:rPr>
            </w:pPr>
            <w:r w:rsidRPr="0063253C">
              <w:rPr>
                <w:rFonts w:ascii="BIZ UDPゴシック" w:eastAsia="BIZ UDPゴシック" w:hAnsi="BIZ UDPゴシック" w:hint="eastAsia"/>
                <w:sz w:val="16"/>
                <w:szCs w:val="16"/>
              </w:rPr>
              <w:t>【態度】</w:t>
            </w:r>
            <w:r w:rsidR="0041321F">
              <w:rPr>
                <w:rFonts w:eastAsiaTheme="minorHAnsi" w:hint="eastAsia"/>
                <w:sz w:val="16"/>
                <w:szCs w:val="16"/>
              </w:rPr>
              <w:t>自分たち</w:t>
            </w:r>
            <w:r w:rsidR="0041321F" w:rsidRPr="00462828">
              <w:rPr>
                <w:rFonts w:eastAsiaTheme="minorHAnsi"/>
                <w:sz w:val="16"/>
                <w:szCs w:val="16"/>
              </w:rPr>
              <w:t>の住む地域</w:t>
            </w:r>
            <w:r w:rsidR="0041321F">
              <w:rPr>
                <w:rFonts w:eastAsiaTheme="minorHAnsi" w:hint="eastAsia"/>
                <w:sz w:val="16"/>
                <w:szCs w:val="16"/>
              </w:rPr>
              <w:t>の天気の特徴を</w:t>
            </w:r>
            <w:r w:rsidR="0081144F">
              <w:rPr>
                <w:rFonts w:eastAsiaTheme="minorHAnsi" w:hint="eastAsia"/>
                <w:sz w:val="16"/>
                <w:szCs w:val="16"/>
              </w:rPr>
              <w:t>調べている</w:t>
            </w:r>
            <w:r w:rsidR="0041321F" w:rsidRPr="00462828">
              <w:rPr>
                <w:rFonts w:eastAsiaTheme="minorHAnsi"/>
                <w:sz w:val="16"/>
                <w:szCs w:val="16"/>
              </w:rPr>
              <w:t>。</w:t>
            </w:r>
          </w:p>
          <w:p w14:paraId="4FAF98B5" w14:textId="598E0864" w:rsidR="004F26CE" w:rsidRDefault="004F26CE" w:rsidP="004F26CE">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［行動観察・記録分析］</w:t>
            </w:r>
          </w:p>
          <w:p w14:paraId="3B20E0A1" w14:textId="0EB4744A" w:rsidR="00DC2BB7" w:rsidRPr="0063253C" w:rsidRDefault="00DC2BB7" w:rsidP="00DC2BB7">
            <w:pPr>
              <w:spacing w:line="240" w:lineRule="exact"/>
              <w:rPr>
                <w:rFonts w:ascii="BIZ UDPゴシック" w:eastAsia="BIZ UDPゴシック" w:hAnsi="BIZ UDPゴシック"/>
                <w:sz w:val="16"/>
                <w:szCs w:val="16"/>
              </w:rPr>
            </w:pPr>
            <w:r w:rsidRPr="0063253C">
              <w:rPr>
                <w:rFonts w:ascii="BIZ UDPゴシック" w:eastAsia="BIZ UDPゴシック" w:hAnsi="BIZ UDPゴシック" w:hint="eastAsia"/>
                <w:sz w:val="16"/>
                <w:szCs w:val="16"/>
              </w:rPr>
              <w:t>【態度】</w:t>
            </w:r>
            <w:r w:rsidRPr="00462828">
              <w:rPr>
                <w:rFonts w:eastAsiaTheme="minorHAnsi"/>
                <w:sz w:val="16"/>
                <w:szCs w:val="16"/>
              </w:rPr>
              <w:t>気象災害と防災について</w:t>
            </w:r>
            <w:r w:rsidRPr="00462828">
              <w:rPr>
                <w:rFonts w:eastAsiaTheme="minorHAnsi" w:hint="eastAsia"/>
                <w:sz w:val="16"/>
                <w:szCs w:val="16"/>
              </w:rPr>
              <w:t>、</w:t>
            </w:r>
            <w:r w:rsidR="008F2E44">
              <w:rPr>
                <w:rFonts w:eastAsiaTheme="minorHAnsi" w:hint="eastAsia"/>
                <w:sz w:val="16"/>
                <w:szCs w:val="16"/>
              </w:rPr>
              <w:t>自分たち</w:t>
            </w:r>
            <w:r w:rsidRPr="00462828">
              <w:rPr>
                <w:rFonts w:eastAsiaTheme="minorHAnsi"/>
                <w:sz w:val="16"/>
                <w:szCs w:val="16"/>
              </w:rPr>
              <w:t>の住む地域がどのよう</w:t>
            </w:r>
            <w:r w:rsidRPr="00462828">
              <w:rPr>
                <w:rFonts w:eastAsiaTheme="minorHAnsi" w:hint="eastAsia"/>
                <w:sz w:val="16"/>
                <w:szCs w:val="16"/>
              </w:rPr>
              <w:t>な気象災害が起こりやすいかを明らかにする</w:t>
            </w:r>
            <w:r w:rsidR="0081144F">
              <w:rPr>
                <w:rFonts w:eastAsiaTheme="minorHAnsi" w:hint="eastAsia"/>
                <w:sz w:val="16"/>
                <w:szCs w:val="16"/>
              </w:rPr>
              <w:t>ことができている</w:t>
            </w:r>
            <w:r w:rsidRPr="00462828">
              <w:rPr>
                <w:rFonts w:eastAsiaTheme="minorHAnsi"/>
                <w:sz w:val="16"/>
                <w:szCs w:val="16"/>
              </w:rPr>
              <w:t>。</w:t>
            </w:r>
          </w:p>
          <w:p w14:paraId="7756524F" w14:textId="77777777" w:rsidR="00DC2BB7" w:rsidRPr="001C5935" w:rsidRDefault="00DC2BB7" w:rsidP="00DC2BB7">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［行動観察・記録分析］</w:t>
            </w:r>
          </w:p>
          <w:p w14:paraId="38E4C330" w14:textId="77777777" w:rsidR="00DC2BB7" w:rsidRPr="00DC2BB7" w:rsidRDefault="00DC2BB7" w:rsidP="004F26CE">
            <w:pPr>
              <w:spacing w:line="240" w:lineRule="exact"/>
              <w:ind w:rightChars="-50" w:right="-105"/>
              <w:jc w:val="right"/>
              <w:rPr>
                <w:rFonts w:asciiTheme="minorEastAsia" w:hAnsiTheme="minorEastAsia"/>
                <w:sz w:val="16"/>
                <w:szCs w:val="16"/>
              </w:rPr>
            </w:pPr>
          </w:p>
          <w:p w14:paraId="0D6F903B" w14:textId="1D459699" w:rsidR="004F26CE" w:rsidRPr="001C5935" w:rsidRDefault="004F26CE" w:rsidP="00462828">
            <w:pPr>
              <w:spacing w:line="240" w:lineRule="exact"/>
              <w:ind w:rightChars="-50" w:right="-105"/>
              <w:jc w:val="right"/>
              <w:rPr>
                <w:rFonts w:asciiTheme="minorEastAsia" w:hAnsiTheme="minorEastAsia"/>
                <w:sz w:val="16"/>
                <w:szCs w:val="16"/>
              </w:rPr>
            </w:pPr>
          </w:p>
        </w:tc>
        <w:tc>
          <w:tcPr>
            <w:tcW w:w="4315" w:type="dxa"/>
            <w:tcBorders>
              <w:top w:val="dashed" w:sz="4" w:space="0" w:color="auto"/>
              <w:bottom w:val="single" w:sz="4" w:space="0" w:color="auto"/>
            </w:tcBorders>
          </w:tcPr>
          <w:p w14:paraId="1A14E95A" w14:textId="2B172398" w:rsidR="008F2E44" w:rsidRDefault="0041321F" w:rsidP="004F26CE">
            <w:pPr>
              <w:spacing w:line="240" w:lineRule="exact"/>
              <w:rPr>
                <w:rFonts w:asciiTheme="minorEastAsia" w:hAnsiTheme="minorEastAsia"/>
                <w:sz w:val="16"/>
                <w:szCs w:val="16"/>
              </w:rPr>
            </w:pPr>
            <w:r>
              <w:rPr>
                <w:rFonts w:eastAsiaTheme="minorHAnsi" w:hint="eastAsia"/>
                <w:sz w:val="16"/>
                <w:szCs w:val="16"/>
              </w:rPr>
              <w:t>自分たち</w:t>
            </w:r>
            <w:r w:rsidRPr="00462828">
              <w:rPr>
                <w:rFonts w:eastAsiaTheme="minorHAnsi"/>
                <w:sz w:val="16"/>
                <w:szCs w:val="16"/>
              </w:rPr>
              <w:t>の住む地域</w:t>
            </w:r>
            <w:r>
              <w:rPr>
                <w:rFonts w:eastAsiaTheme="minorHAnsi" w:hint="eastAsia"/>
                <w:sz w:val="16"/>
                <w:szCs w:val="16"/>
              </w:rPr>
              <w:t>の天気の特徴を、</w:t>
            </w:r>
            <w:r w:rsidR="0081144F">
              <w:rPr>
                <w:rFonts w:eastAsiaTheme="minorHAnsi" w:hint="eastAsia"/>
                <w:sz w:val="16"/>
                <w:szCs w:val="16"/>
              </w:rPr>
              <w:t>その地理的特徴をふまえて</w:t>
            </w:r>
            <w:r w:rsidRPr="00462828">
              <w:rPr>
                <w:rFonts w:eastAsiaTheme="minorHAnsi" w:hint="eastAsia"/>
                <w:sz w:val="16"/>
                <w:szCs w:val="16"/>
              </w:rPr>
              <w:t>科学的に探究</w:t>
            </w:r>
            <w:r>
              <w:rPr>
                <w:rFonts w:eastAsiaTheme="minorHAnsi" w:hint="eastAsia"/>
                <w:sz w:val="16"/>
                <w:szCs w:val="16"/>
              </w:rPr>
              <w:t>でき</w:t>
            </w:r>
            <w:r>
              <w:rPr>
                <w:rFonts w:eastAsiaTheme="minorHAnsi"/>
                <w:sz w:val="16"/>
                <w:szCs w:val="16"/>
              </w:rPr>
              <w:t>ている</w:t>
            </w:r>
            <w:r>
              <w:rPr>
                <w:rFonts w:eastAsiaTheme="minorHAnsi" w:hint="eastAsia"/>
                <w:sz w:val="16"/>
                <w:szCs w:val="16"/>
              </w:rPr>
              <w:t>。</w:t>
            </w:r>
          </w:p>
          <w:p w14:paraId="1A8DEEFC" w14:textId="77777777" w:rsidR="008F2E44" w:rsidRDefault="008F2E44" w:rsidP="004F26CE">
            <w:pPr>
              <w:spacing w:line="240" w:lineRule="exact"/>
              <w:rPr>
                <w:rFonts w:asciiTheme="minorEastAsia" w:hAnsiTheme="minorEastAsia"/>
                <w:sz w:val="16"/>
                <w:szCs w:val="16"/>
              </w:rPr>
            </w:pPr>
          </w:p>
          <w:p w14:paraId="0BFCDE5C" w14:textId="040AB0FA" w:rsidR="008F2E44" w:rsidRPr="00D4299F" w:rsidRDefault="008F2E44" w:rsidP="004F26CE">
            <w:pPr>
              <w:spacing w:line="240" w:lineRule="exact"/>
              <w:rPr>
                <w:rFonts w:ascii="BIZ UDPゴシック" w:eastAsia="BIZ UDPゴシック" w:hAnsi="BIZ UDPゴシック" w:hint="eastAsia"/>
                <w:sz w:val="16"/>
                <w:szCs w:val="16"/>
              </w:rPr>
            </w:pPr>
            <w:r w:rsidRPr="00462828">
              <w:rPr>
                <w:rFonts w:eastAsiaTheme="minorHAnsi"/>
                <w:sz w:val="16"/>
                <w:szCs w:val="16"/>
              </w:rPr>
              <w:t>気象災害と防災について</w:t>
            </w:r>
            <w:r w:rsidRPr="00462828">
              <w:rPr>
                <w:rFonts w:eastAsiaTheme="minorHAnsi" w:hint="eastAsia"/>
                <w:sz w:val="16"/>
                <w:szCs w:val="16"/>
              </w:rPr>
              <w:t>、</w:t>
            </w:r>
            <w:r>
              <w:rPr>
                <w:rFonts w:eastAsiaTheme="minorHAnsi" w:hint="eastAsia"/>
                <w:sz w:val="16"/>
                <w:szCs w:val="16"/>
              </w:rPr>
              <w:t>自分たち</w:t>
            </w:r>
            <w:r w:rsidRPr="00462828">
              <w:rPr>
                <w:rFonts w:eastAsiaTheme="minorHAnsi"/>
                <w:sz w:val="16"/>
                <w:szCs w:val="16"/>
              </w:rPr>
              <w:t>の住む地域がどのよう</w:t>
            </w:r>
            <w:r w:rsidRPr="00462828">
              <w:rPr>
                <w:rFonts w:eastAsiaTheme="minorHAnsi" w:hint="eastAsia"/>
                <w:sz w:val="16"/>
                <w:szCs w:val="16"/>
              </w:rPr>
              <w:t>な気象災害が起こりやすいかを明らか</w:t>
            </w:r>
            <w:r w:rsidR="0081144F">
              <w:rPr>
                <w:rFonts w:eastAsiaTheme="minorHAnsi" w:hint="eastAsia"/>
                <w:sz w:val="16"/>
                <w:szCs w:val="16"/>
              </w:rPr>
              <w:t>にし、その防災に必要なことを考えることができている</w:t>
            </w:r>
            <w:r w:rsidRPr="00462828">
              <w:rPr>
                <w:rFonts w:eastAsiaTheme="minorHAnsi"/>
                <w:sz w:val="16"/>
                <w:szCs w:val="16"/>
              </w:rPr>
              <w:t>。</w:t>
            </w:r>
          </w:p>
        </w:tc>
        <w:tc>
          <w:tcPr>
            <w:tcW w:w="4800" w:type="dxa"/>
            <w:gridSpan w:val="2"/>
            <w:tcBorders>
              <w:top w:val="dashed" w:sz="4" w:space="0" w:color="auto"/>
              <w:bottom w:val="single" w:sz="4" w:space="0" w:color="auto"/>
            </w:tcBorders>
          </w:tcPr>
          <w:p w14:paraId="620F349A" w14:textId="5FDD4962" w:rsidR="004F26CE" w:rsidRPr="000452AC" w:rsidRDefault="00AD738A" w:rsidP="004F26CE">
            <w:pPr>
              <w:spacing w:line="240" w:lineRule="exact"/>
              <w:rPr>
                <w:rFonts w:asciiTheme="minorEastAsia" w:hAnsiTheme="minorEastAsia"/>
                <w:color w:val="000000" w:themeColor="text1"/>
                <w:sz w:val="16"/>
                <w:szCs w:val="16"/>
              </w:rPr>
            </w:pPr>
            <w:r>
              <w:rPr>
                <w:rFonts w:asciiTheme="minorEastAsia" w:hAnsiTheme="minorEastAsia" w:hint="eastAsia"/>
                <w:sz w:val="16"/>
                <w:szCs w:val="16"/>
              </w:rPr>
              <w:t>グループでの対話</w:t>
            </w:r>
            <w:r w:rsidRPr="000452AC">
              <w:rPr>
                <w:rFonts w:asciiTheme="minorEastAsia" w:hAnsiTheme="minorEastAsia" w:hint="eastAsia"/>
                <w:color w:val="000000" w:themeColor="text1"/>
                <w:sz w:val="16"/>
                <w:szCs w:val="16"/>
              </w:rPr>
              <w:t>の場面を設定し、</w:t>
            </w:r>
            <w:r w:rsidR="000927AB" w:rsidRPr="000452AC">
              <w:rPr>
                <w:rFonts w:asciiTheme="minorEastAsia" w:hAnsiTheme="minorEastAsia" w:hint="eastAsia"/>
                <w:color w:val="000000" w:themeColor="text1"/>
                <w:sz w:val="16"/>
                <w:szCs w:val="16"/>
              </w:rPr>
              <w:t>他の生徒</w:t>
            </w:r>
            <w:r w:rsidRPr="000452AC">
              <w:rPr>
                <w:rFonts w:asciiTheme="minorEastAsia" w:hAnsiTheme="minorEastAsia" w:hint="eastAsia"/>
                <w:color w:val="000000" w:themeColor="text1"/>
                <w:sz w:val="16"/>
                <w:szCs w:val="16"/>
              </w:rPr>
              <w:t>の考えと自分の考えを比較させ、</w:t>
            </w:r>
            <w:r w:rsidR="000927AB" w:rsidRPr="000452AC">
              <w:rPr>
                <w:rFonts w:asciiTheme="minorEastAsia" w:hAnsiTheme="minorEastAsia" w:hint="eastAsia"/>
                <w:color w:val="000000" w:themeColor="text1"/>
                <w:sz w:val="16"/>
                <w:szCs w:val="16"/>
              </w:rPr>
              <w:t>他の生徒</w:t>
            </w:r>
            <w:r w:rsidRPr="000452AC">
              <w:rPr>
                <w:rFonts w:asciiTheme="minorEastAsia" w:hAnsiTheme="minorEastAsia" w:hint="eastAsia"/>
                <w:color w:val="000000" w:themeColor="text1"/>
                <w:sz w:val="16"/>
                <w:szCs w:val="16"/>
              </w:rPr>
              <w:t>の考えも参考にしながら自分の考えをまとめるよう助言・指導する。</w:t>
            </w:r>
          </w:p>
          <w:p w14:paraId="7EEB285D" w14:textId="24CD1A16" w:rsidR="00AD738A" w:rsidRPr="001C5935" w:rsidRDefault="00AD738A" w:rsidP="004F26CE">
            <w:pPr>
              <w:spacing w:line="240" w:lineRule="exact"/>
              <w:rPr>
                <w:rFonts w:asciiTheme="minorEastAsia" w:hAnsiTheme="minorEastAsia"/>
                <w:sz w:val="16"/>
                <w:szCs w:val="16"/>
              </w:rPr>
            </w:pPr>
            <w:r w:rsidRPr="000452AC">
              <w:rPr>
                <w:rFonts w:asciiTheme="minorEastAsia" w:hAnsiTheme="minorEastAsia" w:hint="eastAsia"/>
                <w:color w:val="000000" w:themeColor="text1"/>
                <w:sz w:val="16"/>
                <w:szCs w:val="16"/>
              </w:rPr>
              <w:t>グループでの対話の場面を設定し、</w:t>
            </w:r>
            <w:r w:rsidR="000927AB" w:rsidRPr="000452AC">
              <w:rPr>
                <w:rFonts w:asciiTheme="minorEastAsia" w:hAnsiTheme="minorEastAsia" w:hint="eastAsia"/>
                <w:color w:val="000000" w:themeColor="text1"/>
                <w:sz w:val="16"/>
                <w:szCs w:val="16"/>
              </w:rPr>
              <w:t>他の生徒</w:t>
            </w:r>
            <w:r w:rsidRPr="000452AC">
              <w:rPr>
                <w:rFonts w:asciiTheme="minorEastAsia" w:hAnsiTheme="minorEastAsia" w:hint="eastAsia"/>
                <w:color w:val="000000" w:themeColor="text1"/>
                <w:sz w:val="16"/>
                <w:szCs w:val="16"/>
              </w:rPr>
              <w:t>の考えと自分の考えを比較させ、</w:t>
            </w:r>
            <w:r w:rsidR="000927AB" w:rsidRPr="000452AC">
              <w:rPr>
                <w:rFonts w:asciiTheme="minorEastAsia" w:hAnsiTheme="minorEastAsia" w:hint="eastAsia"/>
                <w:color w:val="000000" w:themeColor="text1"/>
                <w:sz w:val="16"/>
                <w:szCs w:val="16"/>
              </w:rPr>
              <w:t>他の生徒</w:t>
            </w:r>
            <w:r w:rsidRPr="000452AC">
              <w:rPr>
                <w:rFonts w:asciiTheme="minorEastAsia" w:hAnsiTheme="minorEastAsia" w:hint="eastAsia"/>
                <w:color w:val="000000" w:themeColor="text1"/>
                <w:sz w:val="16"/>
                <w:szCs w:val="16"/>
              </w:rPr>
              <w:t>の考えも参考にしながら自分の考えをまとめるよう助言・指導する。</w:t>
            </w:r>
          </w:p>
        </w:tc>
      </w:tr>
      <w:tr w:rsidR="00224F7C" w:rsidRPr="00591520" w14:paraId="256F7459" w14:textId="77777777" w:rsidTr="003221D2">
        <w:trPr>
          <w:cantSplit/>
          <w:trHeight w:val="278"/>
        </w:trPr>
        <w:tc>
          <w:tcPr>
            <w:tcW w:w="18951" w:type="dxa"/>
            <w:gridSpan w:val="14"/>
            <w:shd w:val="clear" w:color="auto" w:fill="D9D9D9" w:themeFill="background1" w:themeFillShade="D9"/>
            <w:vAlign w:val="center"/>
          </w:tcPr>
          <w:p w14:paraId="676EEC63" w14:textId="4A5E8EE7" w:rsidR="00224F7C" w:rsidRPr="00591520" w:rsidRDefault="00224F7C" w:rsidP="003221D2">
            <w:pPr>
              <w:spacing w:line="200" w:lineRule="exact"/>
              <w:rPr>
                <w:rFonts w:ascii="BIZ UDPゴシック" w:eastAsia="BIZ UDPゴシック" w:hAnsi="BIZ UDPゴシック"/>
                <w:sz w:val="18"/>
                <w:szCs w:val="18"/>
              </w:rPr>
            </w:pPr>
            <w:r w:rsidRPr="00591520">
              <w:rPr>
                <w:rFonts w:ascii="BIZ UDPゴシック" w:eastAsia="BIZ UDPゴシック" w:hAnsi="BIZ UDPゴシック" w:hint="eastAsia"/>
                <w:sz w:val="18"/>
                <w:szCs w:val="18"/>
              </w:rPr>
              <w:t>まとめ・編末確認テスト／探究P</w:t>
            </w:r>
            <w:r w:rsidRPr="00591520">
              <w:rPr>
                <w:rFonts w:ascii="BIZ UDPゴシック" w:eastAsia="BIZ UDPゴシック" w:hAnsi="BIZ UDPゴシック"/>
                <w:sz w:val="18"/>
                <w:szCs w:val="18"/>
              </w:rPr>
              <w:t>LUS</w:t>
            </w:r>
            <w:r w:rsidRPr="00224F7C">
              <w:rPr>
                <w:rFonts w:ascii="BIZ UDPゴシック" w:eastAsia="BIZ UDPゴシック" w:hAnsi="BIZ UDPゴシック" w:hint="eastAsia"/>
                <w:sz w:val="18"/>
                <w:szCs w:val="18"/>
              </w:rPr>
              <w:t>２　太陽光のエネルギーを測定する</w:t>
            </w:r>
          </w:p>
        </w:tc>
      </w:tr>
      <w:tr w:rsidR="00641F99" w:rsidRPr="00F33DC9" w14:paraId="041C889D" w14:textId="77777777" w:rsidTr="00EC2574">
        <w:trPr>
          <w:cantSplit/>
          <w:trHeight w:val="344"/>
        </w:trPr>
        <w:tc>
          <w:tcPr>
            <w:tcW w:w="4073" w:type="dxa"/>
            <w:vMerge w:val="restart"/>
          </w:tcPr>
          <w:p w14:paraId="3FCF40C4" w14:textId="77777777" w:rsidR="00641F99" w:rsidRPr="002B6F7F" w:rsidRDefault="00641F99" w:rsidP="00641F99">
            <w:pPr>
              <w:spacing w:line="260" w:lineRule="exact"/>
              <w:rPr>
                <w:rFonts w:ascii="BIZ UDPゴシック" w:eastAsia="BIZ UDPゴシック" w:hAnsi="BIZ UDPゴシック"/>
                <w:b/>
                <w:sz w:val="18"/>
                <w:szCs w:val="18"/>
              </w:rPr>
            </w:pPr>
            <w:r w:rsidRPr="002B6F7F">
              <w:rPr>
                <w:rFonts w:ascii="BIZ UDPゴシック" w:eastAsia="BIZ UDPゴシック" w:hAnsi="BIZ UDPゴシック" w:hint="eastAsia"/>
                <w:b/>
                <w:sz w:val="18"/>
                <w:szCs w:val="18"/>
              </w:rPr>
              <w:t>まとめ</w:t>
            </w:r>
          </w:p>
          <w:p w14:paraId="0CF46F28" w14:textId="71D8663D" w:rsidR="00641F99" w:rsidRPr="00F33DC9" w:rsidRDefault="00641F99" w:rsidP="00641F99">
            <w:pPr>
              <w:spacing w:line="260" w:lineRule="exact"/>
              <w:rPr>
                <w:rFonts w:asciiTheme="minorEastAsia" w:hAnsiTheme="minorEastAsia"/>
                <w:sz w:val="18"/>
                <w:szCs w:val="18"/>
              </w:rPr>
            </w:pPr>
            <w:r w:rsidRPr="00F33DC9">
              <w:rPr>
                <w:rFonts w:asciiTheme="minorEastAsia" w:hAnsiTheme="minorEastAsia" w:hint="eastAsia"/>
                <w:sz w:val="18"/>
                <w:szCs w:val="18"/>
              </w:rPr>
              <w:t>・</w:t>
            </w:r>
            <w:r w:rsidR="00D00F59">
              <w:rPr>
                <w:rFonts w:asciiTheme="minorEastAsia" w:hAnsiTheme="minorEastAsia"/>
                <w:sz w:val="18"/>
                <w:szCs w:val="18"/>
              </w:rPr>
              <w:t>2</w:t>
            </w:r>
            <w:r>
              <w:rPr>
                <w:rFonts w:asciiTheme="minorEastAsia" w:hAnsiTheme="minorEastAsia" w:hint="eastAsia"/>
                <w:sz w:val="18"/>
                <w:szCs w:val="18"/>
              </w:rPr>
              <w:t>編の内容を振り返り、キーワードを確認する。</w:t>
            </w:r>
          </w:p>
          <w:p w14:paraId="1858FDBE" w14:textId="77777777" w:rsidR="00641F99" w:rsidRPr="002B6F7F" w:rsidRDefault="00641F99" w:rsidP="00641F99">
            <w:pPr>
              <w:spacing w:line="260" w:lineRule="exact"/>
              <w:rPr>
                <w:rFonts w:ascii="BIZ UDPゴシック" w:eastAsia="BIZ UDPゴシック" w:hAnsi="BIZ UDPゴシック"/>
                <w:b/>
                <w:sz w:val="18"/>
                <w:szCs w:val="18"/>
              </w:rPr>
            </w:pPr>
            <w:r w:rsidRPr="002B6F7F">
              <w:rPr>
                <w:rFonts w:ascii="BIZ UDPゴシック" w:eastAsia="BIZ UDPゴシック" w:hAnsi="BIZ UDPゴシック" w:hint="eastAsia"/>
                <w:b/>
                <w:sz w:val="18"/>
                <w:szCs w:val="18"/>
              </w:rPr>
              <w:t>編末確認テスト</w:t>
            </w:r>
          </w:p>
          <w:p w14:paraId="290B1BF2" w14:textId="3EB6F6EA" w:rsidR="00641F99" w:rsidRPr="00F33DC9" w:rsidRDefault="00641F99" w:rsidP="00641F99">
            <w:pPr>
              <w:spacing w:line="260" w:lineRule="exact"/>
              <w:rPr>
                <w:rFonts w:asciiTheme="minorEastAsia" w:hAnsiTheme="minorEastAsia"/>
                <w:sz w:val="18"/>
                <w:szCs w:val="18"/>
              </w:rPr>
            </w:pPr>
            <w:r w:rsidRPr="00F33DC9">
              <w:rPr>
                <w:rFonts w:asciiTheme="minorEastAsia" w:hAnsiTheme="minorEastAsia" w:hint="eastAsia"/>
                <w:sz w:val="18"/>
                <w:szCs w:val="18"/>
              </w:rPr>
              <w:t>・</w:t>
            </w:r>
            <w:r w:rsidR="00D00F59">
              <w:rPr>
                <w:rFonts w:asciiTheme="minorEastAsia" w:hAnsiTheme="minorEastAsia"/>
                <w:sz w:val="18"/>
                <w:szCs w:val="18"/>
              </w:rPr>
              <w:t>2</w:t>
            </w:r>
            <w:r>
              <w:rPr>
                <w:rFonts w:asciiTheme="minorEastAsia" w:hAnsiTheme="minorEastAsia" w:hint="eastAsia"/>
                <w:sz w:val="18"/>
                <w:szCs w:val="18"/>
              </w:rPr>
              <w:t>編の内容を、編末確認テストで振り返る。</w:t>
            </w:r>
          </w:p>
          <w:p w14:paraId="2A3BD60D" w14:textId="6781FC62" w:rsidR="00641F99" w:rsidRPr="002B6F7F" w:rsidRDefault="00641F99" w:rsidP="00641F99">
            <w:pPr>
              <w:spacing w:line="260" w:lineRule="exact"/>
              <w:ind w:left="185" w:hangingChars="103" w:hanging="185"/>
              <w:rPr>
                <w:rFonts w:ascii="BIZ UDPゴシック" w:eastAsia="BIZ UDPゴシック" w:hAnsi="BIZ UDPゴシック"/>
                <w:b/>
                <w:sz w:val="18"/>
                <w:szCs w:val="18"/>
              </w:rPr>
            </w:pPr>
            <w:r w:rsidRPr="002B6F7F">
              <w:rPr>
                <w:rFonts w:ascii="BIZ UDPゴシック" w:eastAsia="BIZ UDPゴシック" w:hAnsi="BIZ UDPゴシック" w:hint="eastAsia"/>
                <w:b/>
                <w:sz w:val="18"/>
                <w:szCs w:val="18"/>
              </w:rPr>
              <w:t>＜探究PLUS2＞太陽光のエネルギーを測定する</w:t>
            </w:r>
          </w:p>
          <w:p w14:paraId="684FD7FE" w14:textId="51F900BC" w:rsidR="00BD3C6D" w:rsidRPr="005C4F56" w:rsidRDefault="00641F99" w:rsidP="00BD3C6D">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Pr>
                <w:rFonts w:asciiTheme="minorEastAsia" w:hAnsiTheme="minorEastAsia" w:hint="eastAsia"/>
                <w:sz w:val="18"/>
                <w:szCs w:val="18"/>
              </w:rPr>
              <w:t>簡易日射計を用いて、太陽光のエネルギーを測定し、その値を太陽定数と比較</w:t>
            </w:r>
            <w:r w:rsidR="004A2BC6">
              <w:rPr>
                <w:rFonts w:asciiTheme="minorEastAsia" w:hAnsiTheme="minorEastAsia" w:hint="eastAsia"/>
                <w:sz w:val="18"/>
                <w:szCs w:val="18"/>
              </w:rPr>
              <w:t>す</w:t>
            </w:r>
            <w:r>
              <w:rPr>
                <w:rFonts w:asciiTheme="minorEastAsia" w:hAnsiTheme="minorEastAsia" w:hint="eastAsia"/>
                <w:sz w:val="18"/>
                <w:szCs w:val="18"/>
              </w:rPr>
              <w:t>る。</w:t>
            </w:r>
          </w:p>
          <w:p w14:paraId="75886768" w14:textId="315A17CD" w:rsidR="00641F99" w:rsidRDefault="00641F99" w:rsidP="00641F99">
            <w:pPr>
              <w:spacing w:line="260" w:lineRule="exact"/>
              <w:ind w:left="180" w:hangingChars="100" w:hanging="180"/>
              <w:rPr>
                <w:rFonts w:asciiTheme="minorEastAsia" w:hAnsiTheme="minorEastAsia"/>
                <w:sz w:val="18"/>
                <w:szCs w:val="18"/>
              </w:rPr>
            </w:pPr>
          </w:p>
          <w:p w14:paraId="548F80F8" w14:textId="17513B49" w:rsidR="00641F99" w:rsidRPr="00F33DC9" w:rsidRDefault="00641F99" w:rsidP="0081144F">
            <w:pPr>
              <w:spacing w:line="240" w:lineRule="exact"/>
              <w:rPr>
                <w:rFonts w:asciiTheme="minorEastAsia" w:hAnsiTheme="minorEastAsia"/>
                <w:sz w:val="18"/>
                <w:szCs w:val="18"/>
              </w:rPr>
            </w:pPr>
            <w:r w:rsidRPr="0081144F">
              <w:rPr>
                <w:rFonts w:asciiTheme="minorEastAsia" w:hAnsiTheme="minorEastAsia" w:hint="eastAsia"/>
                <w:sz w:val="18"/>
                <w:szCs w:val="18"/>
              </w:rPr>
              <w:t>※</w:t>
            </w:r>
            <w:r w:rsidR="0081144F">
              <w:rPr>
                <w:rFonts w:asciiTheme="minorEastAsia" w:hAnsiTheme="minorEastAsia" w:hint="eastAsia"/>
                <w:sz w:val="18"/>
                <w:szCs w:val="18"/>
              </w:rPr>
              <w:t>実際にやろうとすると、編末確認テストと、＜探究PLUS2＞の2つを、1時間で実施するのは難しい。＜探究PLUS2＞のみで、1時間かかるであろう。</w:t>
            </w:r>
          </w:p>
        </w:tc>
        <w:tc>
          <w:tcPr>
            <w:tcW w:w="516" w:type="dxa"/>
            <w:gridSpan w:val="3"/>
            <w:vMerge w:val="restart"/>
            <w:vAlign w:val="center"/>
          </w:tcPr>
          <w:p w14:paraId="2053988A" w14:textId="77777777" w:rsidR="00641F99" w:rsidRPr="00591520" w:rsidRDefault="00641F99" w:rsidP="00641F99">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lastRenderedPageBreak/>
              <w:t>1</w:t>
            </w:r>
          </w:p>
        </w:tc>
        <w:tc>
          <w:tcPr>
            <w:tcW w:w="623" w:type="dxa"/>
            <w:gridSpan w:val="2"/>
            <w:vMerge w:val="restart"/>
            <w:vAlign w:val="center"/>
          </w:tcPr>
          <w:p w14:paraId="420FB5EF" w14:textId="290E1EAB" w:rsidR="00641F99" w:rsidRDefault="00641F99" w:rsidP="00641F99">
            <w:pPr>
              <w:spacing w:line="20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100</w:t>
            </w:r>
          </w:p>
          <w:p w14:paraId="6FC35675" w14:textId="77777777" w:rsidR="00641F99" w:rsidRDefault="00641F99" w:rsidP="00641F99">
            <w:pPr>
              <w:spacing w:line="200" w:lineRule="exact"/>
              <w:jc w:val="center"/>
              <w:rPr>
                <w:rFonts w:ascii="BIZ UDゴシック" w:eastAsia="BIZ UDゴシック" w:hAnsi="BIZ UDゴシック"/>
                <w:sz w:val="20"/>
                <w:szCs w:val="20"/>
              </w:rPr>
            </w:pPr>
            <w:r w:rsidRPr="00865473">
              <w:rPr>
                <w:rFonts w:ascii="BIZ UDゴシック" w:eastAsia="BIZ UDゴシック" w:hAnsi="BIZ UDゴシック"/>
                <w:sz w:val="20"/>
                <w:szCs w:val="20"/>
                <w:eastAsianLayout w:id="-954997502" w:vert="1" w:vertCompress="1"/>
              </w:rPr>
              <w:t>～</w:t>
            </w:r>
          </w:p>
          <w:p w14:paraId="33D8AF08" w14:textId="3400CB49" w:rsidR="00641F99" w:rsidRPr="00591520" w:rsidRDefault="00641F99" w:rsidP="00641F99">
            <w:pPr>
              <w:spacing w:line="20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103</w:t>
            </w:r>
          </w:p>
        </w:tc>
        <w:tc>
          <w:tcPr>
            <w:tcW w:w="465" w:type="dxa"/>
            <w:gridSpan w:val="2"/>
            <w:tcBorders>
              <w:bottom w:val="dashed" w:sz="4" w:space="0" w:color="auto"/>
            </w:tcBorders>
            <w:textDirection w:val="tbRlV"/>
            <w:vAlign w:val="center"/>
          </w:tcPr>
          <w:p w14:paraId="1ABF885F" w14:textId="77777777" w:rsidR="00641F99" w:rsidRPr="00591520" w:rsidRDefault="00641F99" w:rsidP="00641F99">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知</w:t>
            </w:r>
          </w:p>
        </w:tc>
        <w:tc>
          <w:tcPr>
            <w:tcW w:w="465" w:type="dxa"/>
            <w:gridSpan w:val="2"/>
            <w:tcBorders>
              <w:bottom w:val="dashed" w:sz="4" w:space="0" w:color="auto"/>
            </w:tcBorders>
            <w:textDirection w:val="tbRlV"/>
            <w:vAlign w:val="center"/>
          </w:tcPr>
          <w:p w14:paraId="40DF5C69" w14:textId="7AF5FC0B" w:rsidR="00641F99" w:rsidRPr="00591520" w:rsidRDefault="00DD2AC4" w:rsidP="00EC2574">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94" w:type="dxa"/>
            <w:tcBorders>
              <w:bottom w:val="dashed" w:sz="4" w:space="0" w:color="auto"/>
            </w:tcBorders>
          </w:tcPr>
          <w:p w14:paraId="3C499DFC" w14:textId="56D3897C" w:rsidR="00641F99" w:rsidRPr="004823B0" w:rsidRDefault="00641F99" w:rsidP="00641F99">
            <w:pPr>
              <w:spacing w:line="240" w:lineRule="exact"/>
              <w:jc w:val="left"/>
              <w:rPr>
                <w:rFonts w:asciiTheme="minorEastAsia" w:hAnsiTheme="minorEastAsia"/>
                <w:sz w:val="16"/>
                <w:szCs w:val="16"/>
              </w:rPr>
            </w:pPr>
            <w:r w:rsidRPr="005E493B">
              <w:rPr>
                <w:rFonts w:ascii="BIZ UDPゴシック" w:eastAsia="BIZ UDPゴシック" w:hAnsi="BIZ UDPゴシック" w:hint="eastAsia"/>
                <w:sz w:val="16"/>
                <w:szCs w:val="16"/>
              </w:rPr>
              <w:t>【知技】</w:t>
            </w:r>
            <w:r w:rsidRPr="00ED3F24">
              <w:rPr>
                <w:rFonts w:asciiTheme="minorEastAsia" w:hAnsiTheme="minorEastAsia" w:hint="eastAsia"/>
                <w:sz w:val="16"/>
                <w:szCs w:val="16"/>
              </w:rPr>
              <w:t>編末確認テスト問題を、</w:t>
            </w:r>
            <w:r>
              <w:rPr>
                <w:rFonts w:asciiTheme="minorEastAsia" w:hAnsiTheme="minorEastAsia" w:hint="eastAsia"/>
                <w:sz w:val="16"/>
                <w:szCs w:val="16"/>
              </w:rPr>
              <w:t>今まで学習した知識を活用して、解</w:t>
            </w:r>
            <w:r w:rsidR="000452AC">
              <w:rPr>
                <w:rFonts w:asciiTheme="minorEastAsia" w:hAnsiTheme="minorEastAsia" w:hint="eastAsia"/>
                <w:sz w:val="16"/>
                <w:szCs w:val="16"/>
              </w:rPr>
              <w:t>い</w:t>
            </w:r>
            <w:r>
              <w:rPr>
                <w:rFonts w:asciiTheme="minorEastAsia" w:hAnsiTheme="minorEastAsia" w:hint="eastAsia"/>
                <w:sz w:val="16"/>
                <w:szCs w:val="16"/>
              </w:rPr>
              <w:t>ている。</w:t>
            </w:r>
          </w:p>
          <w:p w14:paraId="6F3EA14A" w14:textId="77777777" w:rsidR="00641F99" w:rsidRDefault="00641F99" w:rsidP="00641F99">
            <w:pPr>
              <w:tabs>
                <w:tab w:val="right" w:pos="3515"/>
              </w:tabs>
              <w:spacing w:line="240" w:lineRule="exact"/>
              <w:ind w:rightChars="-50" w:right="-105"/>
              <w:rPr>
                <w:rFonts w:asciiTheme="minorEastAsia" w:hAnsiTheme="minorEastAsia"/>
                <w:sz w:val="16"/>
                <w:szCs w:val="16"/>
              </w:rPr>
            </w:pPr>
            <w:r>
              <w:rPr>
                <w:rFonts w:asciiTheme="minorEastAsia" w:hAnsiTheme="minorEastAsia"/>
                <w:sz w:val="16"/>
                <w:szCs w:val="16"/>
              </w:rPr>
              <w:tab/>
            </w:r>
            <w:r w:rsidRPr="00F33DC9">
              <w:rPr>
                <w:rFonts w:asciiTheme="minorEastAsia" w:hAnsiTheme="minorEastAsia" w:hint="eastAsia"/>
                <w:sz w:val="16"/>
                <w:szCs w:val="16"/>
              </w:rPr>
              <w:t>［記録分析］</w:t>
            </w:r>
          </w:p>
          <w:p w14:paraId="2B45A1B5" w14:textId="4AD188C9" w:rsidR="00641F99" w:rsidRPr="00F33DC9" w:rsidRDefault="00641F99" w:rsidP="00641F99">
            <w:pPr>
              <w:spacing w:line="240" w:lineRule="exact"/>
              <w:ind w:rightChars="-50" w:right="-105"/>
              <w:jc w:val="left"/>
              <w:rPr>
                <w:rFonts w:asciiTheme="minorEastAsia" w:hAnsiTheme="minorEastAsia"/>
                <w:sz w:val="16"/>
                <w:szCs w:val="16"/>
              </w:rPr>
            </w:pPr>
            <w:r>
              <w:rPr>
                <w:rFonts w:asciiTheme="minorEastAsia" w:hAnsiTheme="minorEastAsia" w:hint="eastAsia"/>
                <w:sz w:val="16"/>
                <w:szCs w:val="16"/>
              </w:rPr>
              <w:t>※</w:t>
            </w:r>
            <w:r w:rsidRPr="00ED3F24">
              <w:rPr>
                <w:rFonts w:asciiTheme="minorEastAsia" w:hAnsiTheme="minorEastAsia" w:hint="eastAsia"/>
                <w:sz w:val="16"/>
                <w:szCs w:val="16"/>
              </w:rPr>
              <w:t>編末確認テスト問題</w:t>
            </w:r>
            <w:r>
              <w:rPr>
                <w:rFonts w:asciiTheme="minorEastAsia" w:hAnsiTheme="minorEastAsia" w:hint="eastAsia"/>
                <w:sz w:val="16"/>
                <w:szCs w:val="16"/>
              </w:rPr>
              <w:t>を通して、</w:t>
            </w:r>
            <w:r w:rsidR="00D00F59">
              <w:rPr>
                <w:rFonts w:asciiTheme="minorEastAsia" w:hAnsiTheme="minorEastAsia" w:hint="eastAsia"/>
                <w:sz w:val="16"/>
                <w:szCs w:val="16"/>
              </w:rPr>
              <w:t>2</w:t>
            </w:r>
            <w:r>
              <w:rPr>
                <w:rFonts w:asciiTheme="minorEastAsia" w:hAnsiTheme="minorEastAsia" w:hint="eastAsia"/>
                <w:sz w:val="16"/>
                <w:szCs w:val="16"/>
              </w:rPr>
              <w:t>編全体の知識・技能の評価が可能である。</w:t>
            </w:r>
          </w:p>
        </w:tc>
        <w:tc>
          <w:tcPr>
            <w:tcW w:w="4331" w:type="dxa"/>
            <w:gridSpan w:val="2"/>
            <w:tcBorders>
              <w:bottom w:val="dashed" w:sz="4" w:space="0" w:color="auto"/>
            </w:tcBorders>
          </w:tcPr>
          <w:p w14:paraId="29597911" w14:textId="293407B7" w:rsidR="00641F99" w:rsidRPr="00E07BD5" w:rsidRDefault="00641F99" w:rsidP="00D4299F">
            <w:pPr>
              <w:spacing w:line="240" w:lineRule="exact"/>
              <w:jc w:val="left"/>
              <w:rPr>
                <w:rFonts w:asciiTheme="minorEastAsia" w:hAnsiTheme="minorEastAsia" w:hint="eastAsia"/>
                <w:sz w:val="16"/>
                <w:szCs w:val="16"/>
              </w:rPr>
            </w:pPr>
            <w:r w:rsidRPr="00ED3F24">
              <w:rPr>
                <w:rFonts w:asciiTheme="minorEastAsia" w:hAnsiTheme="minorEastAsia" w:hint="eastAsia"/>
                <w:sz w:val="16"/>
                <w:szCs w:val="16"/>
              </w:rPr>
              <w:t>編末確認テスト問題を、</w:t>
            </w:r>
            <w:r>
              <w:rPr>
                <w:rFonts w:asciiTheme="minorEastAsia" w:hAnsiTheme="minorEastAsia" w:hint="eastAsia"/>
                <w:sz w:val="16"/>
                <w:szCs w:val="16"/>
              </w:rPr>
              <w:t>今まで学習した知識を活用して、解くことができている。</w:t>
            </w:r>
          </w:p>
        </w:tc>
        <w:tc>
          <w:tcPr>
            <w:tcW w:w="4784" w:type="dxa"/>
            <w:tcBorders>
              <w:bottom w:val="dashed" w:sz="4" w:space="0" w:color="auto"/>
            </w:tcBorders>
          </w:tcPr>
          <w:p w14:paraId="6886529F" w14:textId="2DC421C4" w:rsidR="00641F99" w:rsidRPr="00F33DC9" w:rsidRDefault="00641F99" w:rsidP="00641F99">
            <w:pPr>
              <w:spacing w:line="240" w:lineRule="exact"/>
              <w:jc w:val="left"/>
              <w:rPr>
                <w:rFonts w:asciiTheme="minorEastAsia" w:hAnsiTheme="minorEastAsia"/>
                <w:sz w:val="16"/>
                <w:szCs w:val="16"/>
              </w:rPr>
            </w:pPr>
            <w:r w:rsidRPr="00ED3F24">
              <w:rPr>
                <w:rFonts w:asciiTheme="minorEastAsia" w:hAnsiTheme="minorEastAsia" w:hint="eastAsia"/>
                <w:sz w:val="16"/>
                <w:szCs w:val="16"/>
              </w:rPr>
              <w:t>編末確認テスト問題</w:t>
            </w:r>
            <w:r>
              <w:rPr>
                <w:rFonts w:asciiTheme="minorEastAsia" w:hAnsiTheme="minorEastAsia" w:hint="eastAsia"/>
                <w:sz w:val="16"/>
                <w:szCs w:val="16"/>
              </w:rPr>
              <w:t>が解けなかったり、間違えたりした部分については、該当する部分を復習するよう</w:t>
            </w:r>
            <w:r w:rsidRPr="004169EC">
              <w:rPr>
                <w:rFonts w:asciiTheme="minorEastAsia" w:hAnsiTheme="minorEastAsia" w:hint="eastAsia"/>
                <w:sz w:val="16"/>
                <w:szCs w:val="16"/>
              </w:rPr>
              <w:t>助言・指導する。</w:t>
            </w:r>
          </w:p>
        </w:tc>
      </w:tr>
      <w:tr w:rsidR="00641F99" w:rsidRPr="00F33DC9" w14:paraId="3990B2FD" w14:textId="77777777" w:rsidTr="00EC2574">
        <w:trPr>
          <w:cantSplit/>
          <w:trHeight w:val="290"/>
        </w:trPr>
        <w:tc>
          <w:tcPr>
            <w:tcW w:w="4073" w:type="dxa"/>
            <w:vMerge/>
          </w:tcPr>
          <w:p w14:paraId="55B1A342" w14:textId="77777777" w:rsidR="00641F99" w:rsidRPr="00F33DC9" w:rsidRDefault="00641F99" w:rsidP="00641F99">
            <w:pPr>
              <w:spacing w:line="240" w:lineRule="exact"/>
              <w:rPr>
                <w:rFonts w:asciiTheme="minorEastAsia" w:hAnsiTheme="minorEastAsia"/>
                <w:sz w:val="16"/>
                <w:szCs w:val="16"/>
                <w:bdr w:val="single" w:sz="4" w:space="0" w:color="auto"/>
              </w:rPr>
            </w:pPr>
          </w:p>
        </w:tc>
        <w:tc>
          <w:tcPr>
            <w:tcW w:w="516" w:type="dxa"/>
            <w:gridSpan w:val="3"/>
            <w:vMerge/>
            <w:textDirection w:val="tbRlV"/>
            <w:vAlign w:val="center"/>
          </w:tcPr>
          <w:p w14:paraId="1AD10BF9" w14:textId="77777777" w:rsidR="00641F99" w:rsidRPr="00F33DC9" w:rsidRDefault="00641F99" w:rsidP="00641F99">
            <w:pPr>
              <w:spacing w:line="240" w:lineRule="exact"/>
              <w:ind w:left="113" w:right="113"/>
              <w:jc w:val="center"/>
              <w:rPr>
                <w:rFonts w:asciiTheme="minorEastAsia" w:hAnsiTheme="minorEastAsia"/>
                <w:sz w:val="20"/>
                <w:szCs w:val="20"/>
              </w:rPr>
            </w:pPr>
          </w:p>
        </w:tc>
        <w:tc>
          <w:tcPr>
            <w:tcW w:w="623" w:type="dxa"/>
            <w:gridSpan w:val="2"/>
            <w:vMerge/>
            <w:textDirection w:val="tbRlV"/>
            <w:vAlign w:val="center"/>
          </w:tcPr>
          <w:p w14:paraId="60C4FFA2" w14:textId="77777777" w:rsidR="00641F99" w:rsidRPr="00F33DC9" w:rsidRDefault="00641F99" w:rsidP="00641F99">
            <w:pPr>
              <w:spacing w:line="200" w:lineRule="exact"/>
              <w:ind w:left="113" w:right="113"/>
              <w:jc w:val="center"/>
              <w:rPr>
                <w:rFonts w:asciiTheme="minorEastAsia" w:hAnsiTheme="minorEastAsia"/>
                <w:sz w:val="20"/>
                <w:szCs w:val="20"/>
              </w:rPr>
            </w:pPr>
          </w:p>
        </w:tc>
        <w:tc>
          <w:tcPr>
            <w:tcW w:w="465" w:type="dxa"/>
            <w:gridSpan w:val="2"/>
            <w:tcBorders>
              <w:top w:val="dashed" w:sz="4" w:space="0" w:color="auto"/>
              <w:bottom w:val="dashed" w:sz="4" w:space="0" w:color="auto"/>
            </w:tcBorders>
            <w:textDirection w:val="tbRlV"/>
            <w:vAlign w:val="center"/>
          </w:tcPr>
          <w:p w14:paraId="008FE231" w14:textId="77777777" w:rsidR="00641F99" w:rsidRPr="00591520" w:rsidRDefault="00641F99" w:rsidP="00641F99">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思</w:t>
            </w:r>
          </w:p>
        </w:tc>
        <w:tc>
          <w:tcPr>
            <w:tcW w:w="465" w:type="dxa"/>
            <w:gridSpan w:val="2"/>
            <w:tcBorders>
              <w:top w:val="dashed" w:sz="4" w:space="0" w:color="auto"/>
              <w:bottom w:val="dashed" w:sz="4" w:space="0" w:color="auto"/>
            </w:tcBorders>
            <w:textDirection w:val="tbRlV"/>
            <w:vAlign w:val="center"/>
          </w:tcPr>
          <w:p w14:paraId="2AE51A57" w14:textId="036BB0CA" w:rsidR="00641F99" w:rsidRPr="00591520" w:rsidRDefault="00641F99" w:rsidP="00EC2574">
            <w:pPr>
              <w:spacing w:line="240" w:lineRule="exact"/>
              <w:ind w:left="113" w:right="113"/>
              <w:rPr>
                <w:rFonts w:ascii="BIZ UDPゴシック" w:eastAsia="BIZ UDPゴシック" w:hAnsi="BIZ UDPゴシック"/>
                <w:sz w:val="20"/>
                <w:szCs w:val="20"/>
              </w:rPr>
            </w:pPr>
          </w:p>
        </w:tc>
        <w:tc>
          <w:tcPr>
            <w:tcW w:w="3694" w:type="dxa"/>
            <w:tcBorders>
              <w:top w:val="dashed" w:sz="4" w:space="0" w:color="auto"/>
              <w:bottom w:val="dashed" w:sz="4" w:space="0" w:color="auto"/>
            </w:tcBorders>
          </w:tcPr>
          <w:p w14:paraId="7D7571EC" w14:textId="5A2F960A" w:rsidR="00641F99" w:rsidRPr="00DC2BB7" w:rsidRDefault="00641F99" w:rsidP="00641F99">
            <w:pPr>
              <w:spacing w:line="240" w:lineRule="exact"/>
              <w:rPr>
                <w:rFonts w:asciiTheme="minorEastAsia" w:hAnsiTheme="minorEastAsia"/>
                <w:sz w:val="16"/>
                <w:szCs w:val="16"/>
              </w:rPr>
            </w:pPr>
            <w:r w:rsidRPr="005E493B">
              <w:rPr>
                <w:rFonts w:ascii="BIZ UDPゴシック" w:eastAsia="BIZ UDPゴシック" w:hAnsi="BIZ UDPゴシック" w:hint="eastAsia"/>
                <w:sz w:val="16"/>
                <w:szCs w:val="16"/>
              </w:rPr>
              <w:t>【思考】</w:t>
            </w:r>
            <w:r w:rsidRPr="00DC2BB7">
              <w:rPr>
                <w:rFonts w:eastAsiaTheme="minorHAnsi" w:hint="eastAsia"/>
                <w:sz w:val="16"/>
                <w:szCs w:val="16"/>
              </w:rPr>
              <w:t>＜探究PLUS2＞で、</w:t>
            </w:r>
            <w:r w:rsidRPr="00DC2BB7">
              <w:rPr>
                <w:rFonts w:asciiTheme="minorEastAsia" w:hAnsiTheme="minorEastAsia" w:hint="eastAsia"/>
                <w:sz w:val="16"/>
                <w:szCs w:val="16"/>
              </w:rPr>
              <w:t>簡易日射計を用いて、太陽光のエネルギーを測定し、その値を太陽定数と比較</w:t>
            </w:r>
            <w:r w:rsidR="0081144F">
              <w:rPr>
                <w:rFonts w:asciiTheme="minorEastAsia" w:hAnsiTheme="minorEastAsia" w:hint="eastAsia"/>
                <w:sz w:val="16"/>
                <w:szCs w:val="16"/>
              </w:rPr>
              <w:t>できて</w:t>
            </w:r>
            <w:r w:rsidRPr="00DC2BB7">
              <w:rPr>
                <w:rFonts w:asciiTheme="minorEastAsia" w:hAnsiTheme="minorEastAsia" w:hint="eastAsia"/>
                <w:sz w:val="16"/>
                <w:szCs w:val="16"/>
              </w:rPr>
              <w:t>いる。</w:t>
            </w:r>
          </w:p>
          <w:p w14:paraId="2812FA75" w14:textId="1DA0720F" w:rsidR="00641F99" w:rsidRPr="00F33DC9" w:rsidRDefault="00641F99" w:rsidP="00641F99">
            <w:pPr>
              <w:spacing w:line="240" w:lineRule="exact"/>
              <w:jc w:val="right"/>
              <w:rPr>
                <w:rFonts w:asciiTheme="minorEastAsia" w:hAnsiTheme="minorEastAsia"/>
                <w:sz w:val="16"/>
                <w:szCs w:val="16"/>
              </w:rPr>
            </w:pPr>
            <w:r w:rsidRPr="00F33DC9">
              <w:rPr>
                <w:rFonts w:asciiTheme="minorEastAsia" w:hAnsiTheme="minorEastAsia" w:hint="eastAsia"/>
                <w:sz w:val="16"/>
                <w:szCs w:val="16"/>
              </w:rPr>
              <w:t>［行動観察・記録分析］</w:t>
            </w:r>
          </w:p>
        </w:tc>
        <w:tc>
          <w:tcPr>
            <w:tcW w:w="4331" w:type="dxa"/>
            <w:gridSpan w:val="2"/>
            <w:tcBorders>
              <w:top w:val="dashed" w:sz="4" w:space="0" w:color="auto"/>
              <w:bottom w:val="dashed" w:sz="4" w:space="0" w:color="auto"/>
            </w:tcBorders>
          </w:tcPr>
          <w:p w14:paraId="7B1F1DB6" w14:textId="44E373D2" w:rsidR="00641F99" w:rsidRPr="00F33DC9" w:rsidRDefault="00641F99" w:rsidP="00641F99">
            <w:pPr>
              <w:spacing w:line="240" w:lineRule="exact"/>
              <w:rPr>
                <w:rFonts w:asciiTheme="minorEastAsia" w:hAnsiTheme="minorEastAsia"/>
                <w:sz w:val="16"/>
                <w:szCs w:val="16"/>
              </w:rPr>
            </w:pPr>
            <w:r w:rsidRPr="00DC2BB7">
              <w:rPr>
                <w:rFonts w:eastAsiaTheme="minorHAnsi" w:hint="eastAsia"/>
                <w:sz w:val="16"/>
                <w:szCs w:val="16"/>
              </w:rPr>
              <w:t>＜探究PLUS2＞で、</w:t>
            </w:r>
            <w:r w:rsidRPr="00DC2BB7">
              <w:rPr>
                <w:rFonts w:asciiTheme="minorEastAsia" w:hAnsiTheme="minorEastAsia" w:hint="eastAsia"/>
                <w:sz w:val="16"/>
                <w:szCs w:val="16"/>
              </w:rPr>
              <w:t>簡易日射計を用いて、太陽光のエネルギーを測定し、その値を太陽定数と比較</w:t>
            </w:r>
            <w:r>
              <w:rPr>
                <w:rFonts w:asciiTheme="minorEastAsia" w:hAnsiTheme="minorEastAsia" w:hint="eastAsia"/>
                <w:sz w:val="16"/>
                <w:szCs w:val="16"/>
              </w:rPr>
              <w:t>でき</w:t>
            </w:r>
            <w:r w:rsidR="0081144F">
              <w:rPr>
                <w:rFonts w:asciiTheme="minorEastAsia" w:hAnsiTheme="minorEastAsia" w:hint="eastAsia"/>
                <w:sz w:val="16"/>
                <w:szCs w:val="16"/>
              </w:rPr>
              <w:t>、考察することができている。</w:t>
            </w:r>
          </w:p>
        </w:tc>
        <w:tc>
          <w:tcPr>
            <w:tcW w:w="4784" w:type="dxa"/>
            <w:tcBorders>
              <w:top w:val="dashed" w:sz="4" w:space="0" w:color="auto"/>
              <w:bottom w:val="dashed" w:sz="4" w:space="0" w:color="auto"/>
            </w:tcBorders>
          </w:tcPr>
          <w:p w14:paraId="73C3CCB2" w14:textId="1508F967" w:rsidR="00641F99" w:rsidRPr="00641F99" w:rsidRDefault="00641F99" w:rsidP="00641F99">
            <w:pPr>
              <w:spacing w:line="240" w:lineRule="exact"/>
              <w:rPr>
                <w:rFonts w:asciiTheme="minorEastAsia" w:hAnsiTheme="minorEastAsia"/>
                <w:sz w:val="16"/>
                <w:szCs w:val="16"/>
              </w:rPr>
            </w:pPr>
            <w:r w:rsidRPr="00641F99">
              <w:rPr>
                <w:rFonts w:eastAsiaTheme="minorHAnsi" w:hint="eastAsia"/>
                <w:sz w:val="16"/>
                <w:szCs w:val="16"/>
              </w:rPr>
              <w:t>＜探究PLUS２＞ができないようであれば、教科書</w:t>
            </w:r>
            <w:r w:rsidRPr="00641F99">
              <w:rPr>
                <w:rFonts w:eastAsiaTheme="minorHAnsi"/>
                <w:sz w:val="16"/>
                <w:szCs w:val="16"/>
              </w:rPr>
              <w:t>p.</w:t>
            </w:r>
            <w:r>
              <w:rPr>
                <w:rFonts w:eastAsiaTheme="minorHAnsi"/>
                <w:sz w:val="16"/>
                <w:szCs w:val="16"/>
              </w:rPr>
              <w:t>74</w:t>
            </w:r>
            <w:r w:rsidRPr="00641F99">
              <w:rPr>
                <w:rFonts w:eastAsiaTheme="minorHAnsi"/>
                <w:sz w:val="16"/>
                <w:szCs w:val="16"/>
              </w:rPr>
              <w:t>図</w:t>
            </w:r>
            <w:r>
              <w:rPr>
                <w:rFonts w:eastAsiaTheme="minorHAnsi"/>
                <w:sz w:val="16"/>
                <w:szCs w:val="16"/>
              </w:rPr>
              <w:t>1</w:t>
            </w:r>
            <w:r w:rsidRPr="00641F99">
              <w:rPr>
                <w:rFonts w:eastAsiaTheme="minorHAnsi" w:hint="eastAsia"/>
                <w:sz w:val="16"/>
                <w:szCs w:val="16"/>
              </w:rPr>
              <w:t>を用いて</w:t>
            </w:r>
            <w:r w:rsidRPr="00641F99">
              <w:rPr>
                <w:rFonts w:eastAsiaTheme="minorHAnsi"/>
                <w:sz w:val="16"/>
                <w:szCs w:val="16"/>
              </w:rPr>
              <w:t>、</w:t>
            </w:r>
            <w:r>
              <w:rPr>
                <w:rFonts w:eastAsiaTheme="minorHAnsi" w:hint="eastAsia"/>
                <w:sz w:val="16"/>
                <w:szCs w:val="16"/>
              </w:rPr>
              <w:t>太陽定数に</w:t>
            </w:r>
            <w:r w:rsidRPr="00641F99">
              <w:rPr>
                <w:rFonts w:eastAsiaTheme="minorHAnsi" w:hint="eastAsia"/>
                <w:sz w:val="16"/>
                <w:szCs w:val="16"/>
              </w:rPr>
              <w:t>ついて復習するよう</w:t>
            </w:r>
            <w:r w:rsidRPr="00641F99">
              <w:rPr>
                <w:rFonts w:asciiTheme="minorEastAsia" w:hAnsiTheme="minorEastAsia" w:hint="eastAsia"/>
                <w:sz w:val="16"/>
                <w:szCs w:val="16"/>
              </w:rPr>
              <w:t>助言・指導する。</w:t>
            </w:r>
          </w:p>
        </w:tc>
      </w:tr>
      <w:tr w:rsidR="00641F99" w:rsidRPr="00F33DC9" w14:paraId="67682657" w14:textId="77777777" w:rsidTr="00EC2574">
        <w:trPr>
          <w:cantSplit/>
          <w:trHeight w:val="322"/>
        </w:trPr>
        <w:tc>
          <w:tcPr>
            <w:tcW w:w="4073" w:type="dxa"/>
            <w:vMerge/>
          </w:tcPr>
          <w:p w14:paraId="7F2F6428" w14:textId="77777777" w:rsidR="00641F99" w:rsidRPr="00F33DC9" w:rsidRDefault="00641F99" w:rsidP="00641F99">
            <w:pPr>
              <w:spacing w:line="240" w:lineRule="exact"/>
              <w:rPr>
                <w:rFonts w:asciiTheme="minorEastAsia" w:hAnsiTheme="minorEastAsia"/>
                <w:sz w:val="16"/>
                <w:szCs w:val="16"/>
                <w:bdr w:val="single" w:sz="4" w:space="0" w:color="auto"/>
              </w:rPr>
            </w:pPr>
          </w:p>
        </w:tc>
        <w:tc>
          <w:tcPr>
            <w:tcW w:w="516" w:type="dxa"/>
            <w:gridSpan w:val="3"/>
            <w:vMerge/>
            <w:textDirection w:val="tbRlV"/>
            <w:vAlign w:val="center"/>
          </w:tcPr>
          <w:p w14:paraId="582240F9" w14:textId="77777777" w:rsidR="00641F99" w:rsidRPr="00F33DC9" w:rsidRDefault="00641F99" w:rsidP="00641F99">
            <w:pPr>
              <w:spacing w:line="240" w:lineRule="exact"/>
              <w:ind w:left="113" w:right="113"/>
              <w:jc w:val="center"/>
              <w:rPr>
                <w:rFonts w:asciiTheme="minorEastAsia" w:hAnsiTheme="minorEastAsia"/>
                <w:sz w:val="20"/>
                <w:szCs w:val="20"/>
              </w:rPr>
            </w:pPr>
          </w:p>
        </w:tc>
        <w:tc>
          <w:tcPr>
            <w:tcW w:w="623" w:type="dxa"/>
            <w:gridSpan w:val="2"/>
            <w:vMerge/>
            <w:textDirection w:val="tbRlV"/>
            <w:vAlign w:val="center"/>
          </w:tcPr>
          <w:p w14:paraId="352386C5" w14:textId="77777777" w:rsidR="00641F99" w:rsidRPr="00F33DC9" w:rsidRDefault="00641F99" w:rsidP="00641F99">
            <w:pPr>
              <w:spacing w:line="200" w:lineRule="exact"/>
              <w:ind w:left="113" w:right="113"/>
              <w:jc w:val="center"/>
              <w:rPr>
                <w:rFonts w:asciiTheme="minorEastAsia" w:hAnsiTheme="minorEastAsia"/>
                <w:sz w:val="20"/>
                <w:szCs w:val="20"/>
              </w:rPr>
            </w:pPr>
          </w:p>
        </w:tc>
        <w:tc>
          <w:tcPr>
            <w:tcW w:w="465" w:type="dxa"/>
            <w:gridSpan w:val="2"/>
            <w:tcBorders>
              <w:top w:val="dashed" w:sz="4" w:space="0" w:color="auto"/>
              <w:bottom w:val="single" w:sz="4" w:space="0" w:color="auto"/>
            </w:tcBorders>
            <w:textDirection w:val="tbRlV"/>
            <w:vAlign w:val="center"/>
          </w:tcPr>
          <w:p w14:paraId="2EF60624" w14:textId="77777777" w:rsidR="00641F99" w:rsidRPr="00591520" w:rsidRDefault="00641F99" w:rsidP="00641F99">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態</w:t>
            </w:r>
          </w:p>
        </w:tc>
        <w:tc>
          <w:tcPr>
            <w:tcW w:w="465" w:type="dxa"/>
            <w:gridSpan w:val="2"/>
            <w:tcBorders>
              <w:top w:val="dashed" w:sz="4" w:space="0" w:color="auto"/>
              <w:bottom w:val="single" w:sz="4" w:space="0" w:color="auto"/>
            </w:tcBorders>
            <w:textDirection w:val="tbRlV"/>
            <w:vAlign w:val="center"/>
          </w:tcPr>
          <w:p w14:paraId="2F564D00" w14:textId="5569E3B0" w:rsidR="00641F99" w:rsidRPr="00591520" w:rsidRDefault="00641F99" w:rsidP="00EC2574">
            <w:pPr>
              <w:spacing w:line="240" w:lineRule="exact"/>
              <w:ind w:left="113" w:right="113"/>
              <w:rPr>
                <w:rFonts w:ascii="BIZ UDPゴシック" w:eastAsia="BIZ UDPゴシック" w:hAnsi="BIZ UDPゴシック"/>
                <w:sz w:val="20"/>
                <w:szCs w:val="20"/>
              </w:rPr>
            </w:pPr>
          </w:p>
        </w:tc>
        <w:tc>
          <w:tcPr>
            <w:tcW w:w="3694" w:type="dxa"/>
            <w:tcBorders>
              <w:top w:val="dashed" w:sz="4" w:space="0" w:color="auto"/>
              <w:bottom w:val="single" w:sz="4" w:space="0" w:color="auto"/>
            </w:tcBorders>
          </w:tcPr>
          <w:p w14:paraId="745447D6" w14:textId="6FF947AC" w:rsidR="00641F99" w:rsidRPr="00E5457E" w:rsidRDefault="00641F99" w:rsidP="00641F99">
            <w:pPr>
              <w:spacing w:line="240" w:lineRule="exact"/>
              <w:ind w:rightChars="-50" w:right="-105"/>
              <w:jc w:val="left"/>
              <w:rPr>
                <w:rFonts w:asciiTheme="minorEastAsia" w:hAnsiTheme="minorEastAsia"/>
                <w:sz w:val="16"/>
                <w:szCs w:val="16"/>
              </w:rPr>
            </w:pPr>
            <w:r w:rsidRPr="005E493B">
              <w:rPr>
                <w:rFonts w:ascii="BIZ UDPゴシック" w:eastAsia="BIZ UDPゴシック" w:hAnsi="BIZ UDPゴシック" w:hint="eastAsia"/>
                <w:sz w:val="16"/>
                <w:szCs w:val="16"/>
              </w:rPr>
              <w:t>【態度】</w:t>
            </w:r>
            <w:r w:rsidR="00D00F59" w:rsidRPr="00E5457E">
              <w:rPr>
                <w:rFonts w:asciiTheme="minorEastAsia" w:hAnsiTheme="minorEastAsia"/>
                <w:sz w:val="16"/>
                <w:szCs w:val="16"/>
              </w:rPr>
              <w:t>2</w:t>
            </w:r>
            <w:r w:rsidRPr="00E5457E">
              <w:rPr>
                <w:rFonts w:asciiTheme="minorEastAsia" w:hAnsiTheme="minorEastAsia" w:hint="eastAsia"/>
                <w:sz w:val="16"/>
                <w:szCs w:val="16"/>
              </w:rPr>
              <w:t>編の内容に関心をもち、主体的に学習に取り組</w:t>
            </w:r>
            <w:r w:rsidR="0023089D">
              <w:rPr>
                <w:rFonts w:asciiTheme="minorEastAsia" w:hAnsiTheme="minorEastAsia" w:hint="eastAsia"/>
                <w:sz w:val="16"/>
                <w:szCs w:val="16"/>
              </w:rPr>
              <w:t>んでいる</w:t>
            </w:r>
            <w:r w:rsidRPr="00E5457E">
              <w:rPr>
                <w:rFonts w:asciiTheme="minorEastAsia" w:hAnsiTheme="minorEastAsia" w:hint="eastAsia"/>
                <w:sz w:val="16"/>
                <w:szCs w:val="16"/>
              </w:rPr>
              <w:t>。</w:t>
            </w:r>
          </w:p>
          <w:p w14:paraId="6054D72C" w14:textId="77777777" w:rsidR="00641F99" w:rsidRPr="0084781B" w:rsidRDefault="00641F99" w:rsidP="00641F99">
            <w:pPr>
              <w:spacing w:line="240" w:lineRule="exact"/>
              <w:ind w:rightChars="-50" w:right="-105"/>
              <w:jc w:val="right"/>
              <w:rPr>
                <w:rFonts w:eastAsiaTheme="minorHAnsi"/>
                <w:sz w:val="16"/>
                <w:szCs w:val="16"/>
              </w:rPr>
            </w:pPr>
            <w:r w:rsidRPr="0084781B">
              <w:rPr>
                <w:rFonts w:eastAsiaTheme="minorHAnsi" w:hint="eastAsia"/>
                <w:sz w:val="16"/>
                <w:szCs w:val="16"/>
              </w:rPr>
              <w:t>［記録分析］</w:t>
            </w:r>
          </w:p>
          <w:p w14:paraId="60EA086B" w14:textId="50128EA5" w:rsidR="00641F99" w:rsidRPr="00F33DC9" w:rsidRDefault="00641F99" w:rsidP="00641F99">
            <w:pPr>
              <w:spacing w:line="240" w:lineRule="exact"/>
              <w:jc w:val="left"/>
              <w:rPr>
                <w:rFonts w:asciiTheme="minorEastAsia" w:hAnsiTheme="minorEastAsia"/>
                <w:sz w:val="16"/>
                <w:szCs w:val="16"/>
              </w:rPr>
            </w:pPr>
            <w:r>
              <w:rPr>
                <w:rFonts w:asciiTheme="minorEastAsia" w:hAnsiTheme="minorEastAsia" w:hint="eastAsia"/>
                <w:sz w:val="16"/>
                <w:szCs w:val="16"/>
              </w:rPr>
              <w:t>※ワークシートや課題を通して、</w:t>
            </w:r>
            <w:r w:rsidR="00C335B4">
              <w:rPr>
                <w:rFonts w:asciiTheme="minorEastAsia" w:hAnsiTheme="minorEastAsia" w:hint="eastAsia"/>
                <w:sz w:val="16"/>
                <w:szCs w:val="16"/>
              </w:rPr>
              <w:t>２</w:t>
            </w:r>
            <w:r>
              <w:rPr>
                <w:rFonts w:asciiTheme="minorEastAsia" w:hAnsiTheme="minorEastAsia" w:hint="eastAsia"/>
                <w:sz w:val="16"/>
                <w:szCs w:val="16"/>
              </w:rPr>
              <w:t>編全体の主体的に学習に取り組む態度の評価が可能である。</w:t>
            </w:r>
          </w:p>
        </w:tc>
        <w:tc>
          <w:tcPr>
            <w:tcW w:w="4331" w:type="dxa"/>
            <w:gridSpan w:val="2"/>
            <w:tcBorders>
              <w:top w:val="dashed" w:sz="4" w:space="0" w:color="auto"/>
              <w:bottom w:val="single" w:sz="4" w:space="0" w:color="auto"/>
            </w:tcBorders>
          </w:tcPr>
          <w:p w14:paraId="0D51D966" w14:textId="6632DD16" w:rsidR="00641F99" w:rsidRPr="00E5457E" w:rsidRDefault="00D00F59" w:rsidP="00641F99">
            <w:pPr>
              <w:spacing w:line="240" w:lineRule="exact"/>
              <w:rPr>
                <w:rFonts w:asciiTheme="minorEastAsia" w:hAnsiTheme="minorEastAsia"/>
                <w:sz w:val="16"/>
                <w:szCs w:val="16"/>
              </w:rPr>
            </w:pPr>
            <w:r w:rsidRPr="00E5457E">
              <w:rPr>
                <w:rFonts w:asciiTheme="minorEastAsia" w:hAnsiTheme="minorEastAsia"/>
                <w:sz w:val="16"/>
                <w:szCs w:val="16"/>
              </w:rPr>
              <w:t>2</w:t>
            </w:r>
            <w:r w:rsidR="00641F99" w:rsidRPr="00E5457E">
              <w:rPr>
                <w:rFonts w:asciiTheme="minorEastAsia" w:hAnsiTheme="minorEastAsia" w:hint="eastAsia"/>
                <w:sz w:val="16"/>
                <w:szCs w:val="16"/>
              </w:rPr>
              <w:t>編の内容に関心をもち、</w:t>
            </w:r>
            <w:r w:rsidR="0081144F">
              <w:rPr>
                <w:rFonts w:asciiTheme="minorEastAsia" w:hAnsiTheme="minorEastAsia" w:hint="eastAsia"/>
                <w:sz w:val="16"/>
                <w:szCs w:val="16"/>
              </w:rPr>
              <w:t>各章の内容に関連づけながら主体的に学習に取り組んでいる</w:t>
            </w:r>
            <w:r w:rsidR="00641F99" w:rsidRPr="00E5457E">
              <w:rPr>
                <w:rFonts w:asciiTheme="minorEastAsia" w:hAnsiTheme="minorEastAsia" w:hint="eastAsia"/>
                <w:sz w:val="16"/>
                <w:szCs w:val="16"/>
              </w:rPr>
              <w:t>。</w:t>
            </w:r>
          </w:p>
        </w:tc>
        <w:tc>
          <w:tcPr>
            <w:tcW w:w="4784" w:type="dxa"/>
            <w:tcBorders>
              <w:top w:val="dashed" w:sz="4" w:space="0" w:color="auto"/>
              <w:bottom w:val="single" w:sz="4" w:space="0" w:color="auto"/>
            </w:tcBorders>
          </w:tcPr>
          <w:p w14:paraId="180DE072" w14:textId="660CDCCC" w:rsidR="00641F99" w:rsidRPr="00F33DC9" w:rsidRDefault="00D00F59" w:rsidP="00641F99">
            <w:pPr>
              <w:spacing w:line="240" w:lineRule="exact"/>
              <w:rPr>
                <w:rFonts w:asciiTheme="minorEastAsia" w:hAnsiTheme="minorEastAsia"/>
                <w:sz w:val="16"/>
                <w:szCs w:val="16"/>
              </w:rPr>
            </w:pPr>
            <w:r>
              <w:rPr>
                <w:rFonts w:asciiTheme="minorEastAsia" w:hAnsiTheme="minorEastAsia"/>
                <w:sz w:val="16"/>
                <w:szCs w:val="16"/>
              </w:rPr>
              <w:t>2</w:t>
            </w:r>
            <w:r w:rsidR="00641F99">
              <w:rPr>
                <w:rFonts w:asciiTheme="minorEastAsia" w:hAnsiTheme="minorEastAsia" w:hint="eastAsia"/>
                <w:sz w:val="16"/>
                <w:szCs w:val="16"/>
              </w:rPr>
              <w:t>編の内容で最も興味・関心をもったことをあげてもらい、その内容について、</w:t>
            </w:r>
            <w:r w:rsidR="00641F99">
              <w:rPr>
                <w:rFonts w:eastAsiaTheme="minorHAnsi" w:hint="eastAsia"/>
                <w:sz w:val="16"/>
                <w:szCs w:val="16"/>
              </w:rPr>
              <w:t>学んだことを生かして、学習内容をまとめてみるよう</w:t>
            </w:r>
            <w:r w:rsidR="00641F99" w:rsidRPr="004169EC">
              <w:rPr>
                <w:rFonts w:asciiTheme="minorEastAsia" w:hAnsiTheme="minorEastAsia" w:hint="eastAsia"/>
                <w:sz w:val="16"/>
                <w:szCs w:val="16"/>
              </w:rPr>
              <w:t>助言・指導する。</w:t>
            </w:r>
          </w:p>
        </w:tc>
      </w:tr>
    </w:tbl>
    <w:p w14:paraId="7BD9A989" w14:textId="4C18C75B" w:rsidR="00935736" w:rsidRDefault="003378D4" w:rsidP="00CD0D18">
      <w:pPr>
        <w:spacing w:line="280" w:lineRule="exact"/>
        <w:rPr>
          <w:rFonts w:eastAsiaTheme="minorHAnsi" w:hint="eastAsia"/>
          <w:sz w:val="16"/>
          <w:szCs w:val="16"/>
        </w:rPr>
      </w:pPr>
      <w:r w:rsidRPr="002B6F7F">
        <w:rPr>
          <w:rFonts w:ascii="BIZ UDPゴシック" w:eastAsia="BIZ UDPゴシック" w:hAnsi="BIZ UDPゴシック" w:hint="eastAsia"/>
          <w:sz w:val="16"/>
          <w:szCs w:val="16"/>
        </w:rPr>
        <w:t>重点</w:t>
      </w:r>
      <w:r w:rsidRPr="0053213C">
        <w:rPr>
          <w:rFonts w:eastAsiaTheme="minorHAnsi" w:hint="eastAsia"/>
          <w:sz w:val="16"/>
          <w:szCs w:val="16"/>
        </w:rPr>
        <w:t xml:space="preserve">……重点的に生徒の学習状況を確認する観点　　</w:t>
      </w:r>
      <w:r w:rsidRPr="002B6F7F">
        <w:rPr>
          <w:rFonts w:ascii="BIZ UDPゴシック" w:eastAsia="BIZ UDPゴシック" w:hAnsi="BIZ UDPゴシック" w:hint="eastAsia"/>
          <w:sz w:val="16"/>
          <w:szCs w:val="16"/>
        </w:rPr>
        <w:t>記録</w:t>
      </w:r>
      <w:r w:rsidRPr="0053213C">
        <w:rPr>
          <w:rFonts w:eastAsiaTheme="minorHAnsi" w:hint="eastAsia"/>
          <w:sz w:val="16"/>
          <w:szCs w:val="16"/>
        </w:rPr>
        <w:t>……</w:t>
      </w:r>
      <w:r w:rsidR="00D81449" w:rsidRPr="0053213C">
        <w:rPr>
          <w:rFonts w:eastAsiaTheme="minorHAnsi" w:hint="eastAsia"/>
          <w:kern w:val="0"/>
          <w:sz w:val="16"/>
          <w:szCs w:val="16"/>
        </w:rPr>
        <w:t>全員の生徒の学習状況を</w:t>
      </w:r>
      <w:r w:rsidRPr="0053213C">
        <w:rPr>
          <w:rFonts w:eastAsiaTheme="minorHAnsi" w:hint="eastAsia"/>
          <w:sz w:val="16"/>
          <w:szCs w:val="16"/>
        </w:rPr>
        <w:t>記録に残す観点</w:t>
      </w:r>
    </w:p>
    <w:p w14:paraId="772BDD2B" w14:textId="6DA4B9A9" w:rsidR="00935736" w:rsidRPr="00D4299F" w:rsidRDefault="00935736" w:rsidP="00D4299F">
      <w:pPr>
        <w:spacing w:line="240" w:lineRule="exact"/>
        <w:rPr>
          <w:rFonts w:asciiTheme="minorEastAsia" w:hAnsiTheme="minorEastAsia" w:hint="eastAsia"/>
          <w:sz w:val="16"/>
          <w:szCs w:val="16"/>
        </w:rPr>
      </w:pPr>
      <w:r>
        <w:rPr>
          <w:rFonts w:asciiTheme="minorEastAsia" w:hAnsiTheme="minorEastAsia" w:hint="eastAsia"/>
          <w:sz w:val="16"/>
          <w:szCs w:val="16"/>
        </w:rPr>
        <w:t>★評価の仕方：ペーパーテスト、レポート、発言による自己評価、相互評価</w:t>
      </w:r>
    </w:p>
    <w:sectPr w:rsidR="00935736" w:rsidRPr="00D4299F" w:rsidSect="00B21BB9">
      <w:pgSz w:w="20636" w:h="14570" w:orient="landscape" w:code="12"/>
      <w:pgMar w:top="567" w:right="851" w:bottom="51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B693B" w14:textId="77777777" w:rsidR="006C7C1C" w:rsidRDefault="006C7C1C" w:rsidP="00C61746">
      <w:r>
        <w:separator/>
      </w:r>
    </w:p>
  </w:endnote>
  <w:endnote w:type="continuationSeparator" w:id="0">
    <w:p w14:paraId="632D260B" w14:textId="77777777" w:rsidR="006C7C1C" w:rsidRDefault="006C7C1C" w:rsidP="00C6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FC3C3" w14:textId="77777777" w:rsidR="006C7C1C" w:rsidRDefault="006C7C1C" w:rsidP="00C61746">
      <w:r>
        <w:separator/>
      </w:r>
    </w:p>
  </w:footnote>
  <w:footnote w:type="continuationSeparator" w:id="0">
    <w:p w14:paraId="5B179314" w14:textId="77777777" w:rsidR="006C7C1C" w:rsidRDefault="006C7C1C" w:rsidP="00C61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1365E"/>
    <w:rsid w:val="00020E4B"/>
    <w:rsid w:val="0002131A"/>
    <w:rsid w:val="00022E65"/>
    <w:rsid w:val="00027FA2"/>
    <w:rsid w:val="00035516"/>
    <w:rsid w:val="0004462C"/>
    <w:rsid w:val="000452AC"/>
    <w:rsid w:val="000559B6"/>
    <w:rsid w:val="00074337"/>
    <w:rsid w:val="000751AA"/>
    <w:rsid w:val="00084DB7"/>
    <w:rsid w:val="000927AB"/>
    <w:rsid w:val="00096E43"/>
    <w:rsid w:val="000A375F"/>
    <w:rsid w:val="000B0A2F"/>
    <w:rsid w:val="000D25E4"/>
    <w:rsid w:val="000E5C34"/>
    <w:rsid w:val="000F6760"/>
    <w:rsid w:val="00100A2B"/>
    <w:rsid w:val="001031E0"/>
    <w:rsid w:val="00104778"/>
    <w:rsid w:val="00110408"/>
    <w:rsid w:val="001232F3"/>
    <w:rsid w:val="0012671C"/>
    <w:rsid w:val="0013385C"/>
    <w:rsid w:val="00140DFF"/>
    <w:rsid w:val="00141383"/>
    <w:rsid w:val="0014537E"/>
    <w:rsid w:val="001477A7"/>
    <w:rsid w:val="00152173"/>
    <w:rsid w:val="00164925"/>
    <w:rsid w:val="0017007F"/>
    <w:rsid w:val="00192416"/>
    <w:rsid w:val="001A496A"/>
    <w:rsid w:val="001A6DE1"/>
    <w:rsid w:val="001B07F9"/>
    <w:rsid w:val="001B6EE0"/>
    <w:rsid w:val="001C04D0"/>
    <w:rsid w:val="001C5935"/>
    <w:rsid w:val="001C6766"/>
    <w:rsid w:val="001D2420"/>
    <w:rsid w:val="001D7502"/>
    <w:rsid w:val="001E2A92"/>
    <w:rsid w:val="001E78E0"/>
    <w:rsid w:val="002116CA"/>
    <w:rsid w:val="00211C65"/>
    <w:rsid w:val="0021386A"/>
    <w:rsid w:val="00224F7C"/>
    <w:rsid w:val="00227110"/>
    <w:rsid w:val="0023089D"/>
    <w:rsid w:val="00256B44"/>
    <w:rsid w:val="00257AF2"/>
    <w:rsid w:val="00270D00"/>
    <w:rsid w:val="00286E84"/>
    <w:rsid w:val="0029031F"/>
    <w:rsid w:val="0029161F"/>
    <w:rsid w:val="002A43FA"/>
    <w:rsid w:val="002A483F"/>
    <w:rsid w:val="002B0DF8"/>
    <w:rsid w:val="002B4D89"/>
    <w:rsid w:val="002B6F7F"/>
    <w:rsid w:val="002C2EAD"/>
    <w:rsid w:val="002E4F3A"/>
    <w:rsid w:val="002E690E"/>
    <w:rsid w:val="002F4730"/>
    <w:rsid w:val="002F6428"/>
    <w:rsid w:val="0031284F"/>
    <w:rsid w:val="003378D4"/>
    <w:rsid w:val="00343737"/>
    <w:rsid w:val="00344E62"/>
    <w:rsid w:val="00351C77"/>
    <w:rsid w:val="00354D0E"/>
    <w:rsid w:val="00367596"/>
    <w:rsid w:val="00374829"/>
    <w:rsid w:val="00390DDD"/>
    <w:rsid w:val="003A6A4F"/>
    <w:rsid w:val="003B244F"/>
    <w:rsid w:val="003C0AC4"/>
    <w:rsid w:val="0041321F"/>
    <w:rsid w:val="00462828"/>
    <w:rsid w:val="00484CA6"/>
    <w:rsid w:val="004A2BC6"/>
    <w:rsid w:val="004A5D1A"/>
    <w:rsid w:val="004A6087"/>
    <w:rsid w:val="004C63BB"/>
    <w:rsid w:val="004D2E94"/>
    <w:rsid w:val="004D3F88"/>
    <w:rsid w:val="004F26CE"/>
    <w:rsid w:val="005038EF"/>
    <w:rsid w:val="00523A95"/>
    <w:rsid w:val="00527C78"/>
    <w:rsid w:val="0053213C"/>
    <w:rsid w:val="00534F75"/>
    <w:rsid w:val="00537C78"/>
    <w:rsid w:val="005402A5"/>
    <w:rsid w:val="005441E6"/>
    <w:rsid w:val="00556FAD"/>
    <w:rsid w:val="00582D27"/>
    <w:rsid w:val="005D290C"/>
    <w:rsid w:val="005D2A72"/>
    <w:rsid w:val="005E7066"/>
    <w:rsid w:val="00610EDB"/>
    <w:rsid w:val="00613100"/>
    <w:rsid w:val="00620CE4"/>
    <w:rsid w:val="0063253C"/>
    <w:rsid w:val="00641DD6"/>
    <w:rsid w:val="00641F99"/>
    <w:rsid w:val="00643305"/>
    <w:rsid w:val="00661FAC"/>
    <w:rsid w:val="00676537"/>
    <w:rsid w:val="006A37EF"/>
    <w:rsid w:val="006C327E"/>
    <w:rsid w:val="006C7C1C"/>
    <w:rsid w:val="006D4937"/>
    <w:rsid w:val="006E6BCB"/>
    <w:rsid w:val="00716358"/>
    <w:rsid w:val="0072632A"/>
    <w:rsid w:val="007408EB"/>
    <w:rsid w:val="007574BC"/>
    <w:rsid w:val="00786A00"/>
    <w:rsid w:val="007B2251"/>
    <w:rsid w:val="007B2489"/>
    <w:rsid w:val="007D150C"/>
    <w:rsid w:val="007D636B"/>
    <w:rsid w:val="007E0801"/>
    <w:rsid w:val="007F4621"/>
    <w:rsid w:val="00800D56"/>
    <w:rsid w:val="0081144F"/>
    <w:rsid w:val="00814ACF"/>
    <w:rsid w:val="008177F4"/>
    <w:rsid w:val="00856E84"/>
    <w:rsid w:val="008670AD"/>
    <w:rsid w:val="008A102A"/>
    <w:rsid w:val="008A3717"/>
    <w:rsid w:val="008C627A"/>
    <w:rsid w:val="008D363A"/>
    <w:rsid w:val="008E0DBE"/>
    <w:rsid w:val="008E5F16"/>
    <w:rsid w:val="008F2E44"/>
    <w:rsid w:val="008F4445"/>
    <w:rsid w:val="0090268A"/>
    <w:rsid w:val="00913E28"/>
    <w:rsid w:val="00915842"/>
    <w:rsid w:val="009233CE"/>
    <w:rsid w:val="009278A5"/>
    <w:rsid w:val="00935736"/>
    <w:rsid w:val="00940758"/>
    <w:rsid w:val="00941B8D"/>
    <w:rsid w:val="00943B78"/>
    <w:rsid w:val="00960116"/>
    <w:rsid w:val="00971297"/>
    <w:rsid w:val="009760A6"/>
    <w:rsid w:val="009871D0"/>
    <w:rsid w:val="009920E8"/>
    <w:rsid w:val="00995D80"/>
    <w:rsid w:val="009A3794"/>
    <w:rsid w:val="009B377C"/>
    <w:rsid w:val="009C7F93"/>
    <w:rsid w:val="009D71B8"/>
    <w:rsid w:val="009E303A"/>
    <w:rsid w:val="009F3A9E"/>
    <w:rsid w:val="009F7F88"/>
    <w:rsid w:val="00A00DA5"/>
    <w:rsid w:val="00A17CB3"/>
    <w:rsid w:val="00A264DA"/>
    <w:rsid w:val="00A31A8F"/>
    <w:rsid w:val="00A569C0"/>
    <w:rsid w:val="00A66484"/>
    <w:rsid w:val="00A82AF8"/>
    <w:rsid w:val="00AD738A"/>
    <w:rsid w:val="00AE1FEB"/>
    <w:rsid w:val="00AE5A99"/>
    <w:rsid w:val="00AF18E3"/>
    <w:rsid w:val="00B00F2C"/>
    <w:rsid w:val="00B04C83"/>
    <w:rsid w:val="00B1215D"/>
    <w:rsid w:val="00B21BB9"/>
    <w:rsid w:val="00B27C81"/>
    <w:rsid w:val="00B35577"/>
    <w:rsid w:val="00B35F6F"/>
    <w:rsid w:val="00B41581"/>
    <w:rsid w:val="00B50B22"/>
    <w:rsid w:val="00B53BF8"/>
    <w:rsid w:val="00B93465"/>
    <w:rsid w:val="00BA758B"/>
    <w:rsid w:val="00BB0A5A"/>
    <w:rsid w:val="00BB27C5"/>
    <w:rsid w:val="00BB33B7"/>
    <w:rsid w:val="00BB387E"/>
    <w:rsid w:val="00BB488D"/>
    <w:rsid w:val="00BD3C6D"/>
    <w:rsid w:val="00C0242B"/>
    <w:rsid w:val="00C07E9B"/>
    <w:rsid w:val="00C13BFF"/>
    <w:rsid w:val="00C172C3"/>
    <w:rsid w:val="00C200BB"/>
    <w:rsid w:val="00C2517E"/>
    <w:rsid w:val="00C335B4"/>
    <w:rsid w:val="00C558BC"/>
    <w:rsid w:val="00C61746"/>
    <w:rsid w:val="00C63597"/>
    <w:rsid w:val="00C770BA"/>
    <w:rsid w:val="00C94AD3"/>
    <w:rsid w:val="00CA07F8"/>
    <w:rsid w:val="00CA5374"/>
    <w:rsid w:val="00CC4785"/>
    <w:rsid w:val="00CC5885"/>
    <w:rsid w:val="00CC6501"/>
    <w:rsid w:val="00CD0D18"/>
    <w:rsid w:val="00CD241C"/>
    <w:rsid w:val="00D00F59"/>
    <w:rsid w:val="00D0222B"/>
    <w:rsid w:val="00D03C99"/>
    <w:rsid w:val="00D05119"/>
    <w:rsid w:val="00D36E56"/>
    <w:rsid w:val="00D4299F"/>
    <w:rsid w:val="00D51703"/>
    <w:rsid w:val="00D7320A"/>
    <w:rsid w:val="00D763D1"/>
    <w:rsid w:val="00D81449"/>
    <w:rsid w:val="00D848B0"/>
    <w:rsid w:val="00D84EFA"/>
    <w:rsid w:val="00D876E1"/>
    <w:rsid w:val="00D93CFE"/>
    <w:rsid w:val="00DC2BB7"/>
    <w:rsid w:val="00DC2DE3"/>
    <w:rsid w:val="00DC7B73"/>
    <w:rsid w:val="00DD2AC4"/>
    <w:rsid w:val="00DD5D90"/>
    <w:rsid w:val="00DD7826"/>
    <w:rsid w:val="00DE6B12"/>
    <w:rsid w:val="00DE75CD"/>
    <w:rsid w:val="00DF022F"/>
    <w:rsid w:val="00DF3D66"/>
    <w:rsid w:val="00E01389"/>
    <w:rsid w:val="00E07BD5"/>
    <w:rsid w:val="00E43649"/>
    <w:rsid w:val="00E5457E"/>
    <w:rsid w:val="00E7030B"/>
    <w:rsid w:val="00E732AB"/>
    <w:rsid w:val="00E74164"/>
    <w:rsid w:val="00E758D2"/>
    <w:rsid w:val="00E80219"/>
    <w:rsid w:val="00E91617"/>
    <w:rsid w:val="00E95FBE"/>
    <w:rsid w:val="00E97628"/>
    <w:rsid w:val="00EA7B4F"/>
    <w:rsid w:val="00EB0915"/>
    <w:rsid w:val="00EB1A52"/>
    <w:rsid w:val="00EB567A"/>
    <w:rsid w:val="00EB6698"/>
    <w:rsid w:val="00EC1BDF"/>
    <w:rsid w:val="00EC2574"/>
    <w:rsid w:val="00EE04A2"/>
    <w:rsid w:val="00F07904"/>
    <w:rsid w:val="00F35ECC"/>
    <w:rsid w:val="00F456F2"/>
    <w:rsid w:val="00F67881"/>
    <w:rsid w:val="00F912E8"/>
    <w:rsid w:val="00F92BCA"/>
    <w:rsid w:val="00FB1EE5"/>
    <w:rsid w:val="00FC612D"/>
    <w:rsid w:val="00FF1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73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61746"/>
    <w:pPr>
      <w:tabs>
        <w:tab w:val="center" w:pos="4252"/>
        <w:tab w:val="right" w:pos="8504"/>
      </w:tabs>
      <w:snapToGrid w:val="0"/>
    </w:pPr>
  </w:style>
  <w:style w:type="character" w:customStyle="1" w:styleId="a5">
    <w:name w:val="ヘッダー (文字)"/>
    <w:basedOn w:val="a0"/>
    <w:link w:val="a4"/>
    <w:uiPriority w:val="99"/>
    <w:rsid w:val="00C61746"/>
  </w:style>
  <w:style w:type="paragraph" w:styleId="a6">
    <w:name w:val="footer"/>
    <w:basedOn w:val="a"/>
    <w:link w:val="a7"/>
    <w:uiPriority w:val="99"/>
    <w:unhideWhenUsed/>
    <w:rsid w:val="00C61746"/>
    <w:pPr>
      <w:tabs>
        <w:tab w:val="center" w:pos="4252"/>
        <w:tab w:val="right" w:pos="8504"/>
      </w:tabs>
      <w:snapToGrid w:val="0"/>
    </w:pPr>
  </w:style>
  <w:style w:type="character" w:customStyle="1" w:styleId="a7">
    <w:name w:val="フッター (文字)"/>
    <w:basedOn w:val="a0"/>
    <w:link w:val="a6"/>
    <w:uiPriority w:val="99"/>
    <w:rsid w:val="00C61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536749">
      <w:bodyDiv w:val="1"/>
      <w:marLeft w:val="0"/>
      <w:marRight w:val="0"/>
      <w:marTop w:val="0"/>
      <w:marBottom w:val="0"/>
      <w:divBdr>
        <w:top w:val="none" w:sz="0" w:space="0" w:color="auto"/>
        <w:left w:val="none" w:sz="0" w:space="0" w:color="auto"/>
        <w:bottom w:val="none" w:sz="0" w:space="0" w:color="auto"/>
        <w:right w:val="none" w:sz="0" w:space="0" w:color="auto"/>
      </w:divBdr>
    </w:div>
    <w:div w:id="354304353">
      <w:bodyDiv w:val="1"/>
      <w:marLeft w:val="0"/>
      <w:marRight w:val="0"/>
      <w:marTop w:val="0"/>
      <w:marBottom w:val="0"/>
      <w:divBdr>
        <w:top w:val="none" w:sz="0" w:space="0" w:color="auto"/>
        <w:left w:val="none" w:sz="0" w:space="0" w:color="auto"/>
        <w:bottom w:val="none" w:sz="0" w:space="0" w:color="auto"/>
        <w:right w:val="none" w:sz="0" w:space="0" w:color="auto"/>
      </w:divBdr>
    </w:div>
    <w:div w:id="578712765">
      <w:bodyDiv w:val="1"/>
      <w:marLeft w:val="0"/>
      <w:marRight w:val="0"/>
      <w:marTop w:val="0"/>
      <w:marBottom w:val="0"/>
      <w:divBdr>
        <w:top w:val="none" w:sz="0" w:space="0" w:color="auto"/>
        <w:left w:val="none" w:sz="0" w:space="0" w:color="auto"/>
        <w:bottom w:val="none" w:sz="0" w:space="0" w:color="auto"/>
        <w:right w:val="none" w:sz="0" w:space="0" w:color="auto"/>
      </w:divBdr>
    </w:div>
    <w:div w:id="662467778">
      <w:bodyDiv w:val="1"/>
      <w:marLeft w:val="0"/>
      <w:marRight w:val="0"/>
      <w:marTop w:val="0"/>
      <w:marBottom w:val="0"/>
      <w:divBdr>
        <w:top w:val="none" w:sz="0" w:space="0" w:color="auto"/>
        <w:left w:val="none" w:sz="0" w:space="0" w:color="auto"/>
        <w:bottom w:val="none" w:sz="0" w:space="0" w:color="auto"/>
        <w:right w:val="none" w:sz="0" w:space="0" w:color="auto"/>
      </w:divBdr>
    </w:div>
    <w:div w:id="1005134114">
      <w:bodyDiv w:val="1"/>
      <w:marLeft w:val="0"/>
      <w:marRight w:val="0"/>
      <w:marTop w:val="0"/>
      <w:marBottom w:val="0"/>
      <w:divBdr>
        <w:top w:val="none" w:sz="0" w:space="0" w:color="auto"/>
        <w:left w:val="none" w:sz="0" w:space="0" w:color="auto"/>
        <w:bottom w:val="none" w:sz="0" w:space="0" w:color="auto"/>
        <w:right w:val="none" w:sz="0" w:space="0" w:color="auto"/>
      </w:divBdr>
    </w:div>
    <w:div w:id="206695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684</Words>
  <Characters>3905</Characters>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2025-03-06T08:19:00Z</dcterms:created>
  <dcterms:modified xsi:type="dcterms:W3CDTF">2025-03-10T02:53:00Z</dcterms:modified>
</cp:coreProperties>
</file>