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D532" w14:textId="4D6CC8BC" w:rsidR="00692F5E" w:rsidRPr="006B1E03" w:rsidRDefault="003E6AB3" w:rsidP="006B1E03">
      <w:pPr>
        <w:spacing w:line="360" w:lineRule="exact"/>
        <w:rPr>
          <w:rFonts w:ascii="Arial" w:eastAsia="ＭＳ ゴシック" w:hAnsi="Arial" w:cs="Arial"/>
          <w:sz w:val="36"/>
          <w:szCs w:val="36"/>
        </w:rPr>
      </w:pPr>
      <w:r w:rsidRPr="00864213">
        <w:rPr>
          <w:rFonts w:ascii="ＭＳ ゴシック" w:eastAsia="ＭＳ ゴシック" w:hAnsi="ＭＳ ゴシック"/>
          <w:b/>
          <w:noProof/>
          <w:sz w:val="19"/>
          <w:szCs w:val="19"/>
        </w:rPr>
        <mc:AlternateContent>
          <mc:Choice Requires="wps">
            <w:drawing>
              <wp:anchor distT="0" distB="0" distL="114300" distR="114300" simplePos="0" relativeHeight="251659264" behindDoc="0" locked="0" layoutInCell="1" allowOverlap="1" wp14:anchorId="1FDE88CA" wp14:editId="1239FD09">
                <wp:simplePos x="0" y="0"/>
                <wp:positionH relativeFrom="column">
                  <wp:posOffset>6721475</wp:posOffset>
                </wp:positionH>
                <wp:positionV relativeFrom="paragraph">
                  <wp:posOffset>-14605</wp:posOffset>
                </wp:positionV>
                <wp:extent cx="2882265" cy="601980"/>
                <wp:effectExtent l="0" t="0" r="13335" b="26670"/>
                <wp:wrapNone/>
                <wp:docPr id="1" name="正方形/長方形 1"/>
                <wp:cNvGraphicFramePr/>
                <a:graphic xmlns:a="http://schemas.openxmlformats.org/drawingml/2006/main">
                  <a:graphicData uri="http://schemas.microsoft.com/office/word/2010/wordprocessingShape">
                    <wps:wsp>
                      <wps:cNvSpPr/>
                      <wps:spPr>
                        <a:xfrm>
                          <a:off x="0" y="0"/>
                          <a:ext cx="2882265" cy="601980"/>
                        </a:xfrm>
                        <a:prstGeom prst="rect">
                          <a:avLst/>
                        </a:prstGeom>
                        <a:noFill/>
                        <a:ln w="9525">
                          <a:solidFill>
                            <a:schemeClr val="bg1">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21A99EE" w14:textId="601B58DE" w:rsidR="007F162E" w:rsidRDefault="00E94FD4" w:rsidP="00E74688">
                            <w:pPr>
                              <w:spacing w:line="200" w:lineRule="exact"/>
                              <w:jc w:val="left"/>
                              <w:rPr>
                                <w:color w:val="000000" w:themeColor="text1"/>
                                <w:sz w:val="16"/>
                                <w:szCs w:val="16"/>
                              </w:rPr>
                            </w:pPr>
                            <w:r>
                              <w:rPr>
                                <w:rFonts w:hint="eastAsia"/>
                                <w:color w:val="000000" w:themeColor="text1"/>
                                <w:sz w:val="16"/>
                                <w:szCs w:val="16"/>
                                <w:bdr w:val="single" w:sz="4" w:space="0" w:color="auto"/>
                              </w:rPr>
                              <w:t>略号</w:t>
                            </w:r>
                            <w:r w:rsidR="007F162E">
                              <w:rPr>
                                <w:rFonts w:hint="eastAsia"/>
                                <w:color w:val="000000" w:themeColor="text1"/>
                                <w:sz w:val="16"/>
                                <w:szCs w:val="16"/>
                              </w:rPr>
                              <w:t xml:space="preserve">　</w:t>
                            </w:r>
                            <w:r w:rsidR="007F162E">
                              <w:rPr>
                                <w:rFonts w:hint="eastAsia"/>
                                <w:color w:val="000000" w:themeColor="text1"/>
                                <w:sz w:val="16"/>
                                <w:szCs w:val="16"/>
                              </w:rPr>
                              <w:t>U</w:t>
                            </w:r>
                            <w:r w:rsidR="007F162E">
                              <w:rPr>
                                <w:color w:val="000000" w:themeColor="text1"/>
                                <w:sz w:val="16"/>
                                <w:szCs w:val="16"/>
                              </w:rPr>
                              <w:t xml:space="preserve"> = Unit / SA = Stage Activity / LL = Let’s Listen</w:t>
                            </w:r>
                          </w:p>
                          <w:p w14:paraId="4798BA3F" w14:textId="3CC27FA8" w:rsidR="007F162E" w:rsidRDefault="007F162E" w:rsidP="00E74688">
                            <w:pPr>
                              <w:spacing w:line="200" w:lineRule="exact"/>
                              <w:ind w:left="80" w:hangingChars="50" w:hanging="80"/>
                              <w:jc w:val="left"/>
                              <w:rPr>
                                <w:color w:val="000000" w:themeColor="text1"/>
                                <w:sz w:val="16"/>
                                <w:szCs w:val="16"/>
                              </w:rPr>
                            </w:pPr>
                            <w:r>
                              <w:rPr>
                                <w:rFonts w:hint="eastAsia"/>
                                <w:color w:val="000000" w:themeColor="text1"/>
                                <w:sz w:val="16"/>
                                <w:szCs w:val="16"/>
                              </w:rPr>
                              <w:t>L</w:t>
                            </w:r>
                            <w:r>
                              <w:rPr>
                                <w:color w:val="000000" w:themeColor="text1"/>
                                <w:sz w:val="16"/>
                                <w:szCs w:val="16"/>
                              </w:rPr>
                              <w:t xml:space="preserve">R = Let’s Read / LT = Let’s Talk / LW = Let’s Write </w:t>
                            </w:r>
                          </w:p>
                          <w:p w14:paraId="15F52368" w14:textId="77777777" w:rsidR="003B2B2F" w:rsidRDefault="007F162E" w:rsidP="00E74688">
                            <w:pPr>
                              <w:spacing w:line="200" w:lineRule="exact"/>
                              <w:ind w:left="80" w:hangingChars="50" w:hanging="80"/>
                              <w:jc w:val="left"/>
                              <w:rPr>
                                <w:color w:val="000000" w:themeColor="text1"/>
                                <w:sz w:val="16"/>
                                <w:szCs w:val="16"/>
                              </w:rPr>
                            </w:pPr>
                            <w:r>
                              <w:rPr>
                                <w:rFonts w:hint="eastAsia"/>
                                <w:color w:val="000000" w:themeColor="text1"/>
                                <w:sz w:val="16"/>
                                <w:szCs w:val="16"/>
                              </w:rPr>
                              <w:t>学び</w:t>
                            </w:r>
                            <w:r>
                              <w:rPr>
                                <w:rFonts w:hint="eastAsia"/>
                                <w:color w:val="000000" w:themeColor="text1"/>
                                <w:sz w:val="16"/>
                                <w:szCs w:val="16"/>
                              </w:rPr>
                              <w:t xml:space="preserve"> </w:t>
                            </w:r>
                            <w:r>
                              <w:rPr>
                                <w:color w:val="000000" w:themeColor="text1"/>
                                <w:sz w:val="16"/>
                                <w:szCs w:val="16"/>
                              </w:rPr>
                              <w:t xml:space="preserve">= </w:t>
                            </w:r>
                            <w:r>
                              <w:rPr>
                                <w:rFonts w:hint="eastAsia"/>
                                <w:color w:val="000000" w:themeColor="text1"/>
                                <w:sz w:val="16"/>
                                <w:szCs w:val="16"/>
                              </w:rPr>
                              <w:t>学び方コーナー</w:t>
                            </w:r>
                            <w:r>
                              <w:rPr>
                                <w:rFonts w:hint="eastAsia"/>
                                <w:color w:val="000000" w:themeColor="text1"/>
                                <w:sz w:val="16"/>
                                <w:szCs w:val="16"/>
                              </w:rPr>
                              <w:t xml:space="preserve"> </w:t>
                            </w:r>
                            <w:r>
                              <w:rPr>
                                <w:color w:val="000000" w:themeColor="text1"/>
                                <w:sz w:val="16"/>
                                <w:szCs w:val="16"/>
                              </w:rPr>
                              <w:t xml:space="preserve">/ </w:t>
                            </w:r>
                            <w:r w:rsidR="003B2B2F">
                              <w:rPr>
                                <w:color w:val="000000" w:themeColor="text1"/>
                                <w:sz w:val="16"/>
                                <w:szCs w:val="16"/>
                              </w:rPr>
                              <w:t>OR = Optional Reading</w:t>
                            </w:r>
                          </w:p>
                          <w:p w14:paraId="2B0916CE" w14:textId="038810B2" w:rsidR="007F162E" w:rsidRPr="00F1560E" w:rsidRDefault="007F162E" w:rsidP="00E74688">
                            <w:pPr>
                              <w:spacing w:line="200" w:lineRule="exact"/>
                              <w:ind w:left="80" w:hangingChars="50" w:hanging="80"/>
                              <w:jc w:val="left"/>
                              <w:rPr>
                                <w:color w:val="000000" w:themeColor="text1"/>
                                <w:sz w:val="16"/>
                                <w:szCs w:val="16"/>
                              </w:rPr>
                            </w:pPr>
                            <w:r>
                              <w:rPr>
                                <w:rFonts w:hint="eastAsia"/>
                                <w:color w:val="000000" w:themeColor="text1"/>
                                <w:sz w:val="16"/>
                                <w:szCs w:val="16"/>
                              </w:rPr>
                              <w:t>パンフ</w:t>
                            </w:r>
                            <w:r>
                              <w:rPr>
                                <w:rFonts w:hint="eastAsia"/>
                                <w:color w:val="000000" w:themeColor="text1"/>
                                <w:sz w:val="16"/>
                                <w:szCs w:val="16"/>
                              </w:rPr>
                              <w:t xml:space="preserve"> </w:t>
                            </w:r>
                            <w:r>
                              <w:rPr>
                                <w:color w:val="000000" w:themeColor="text1"/>
                                <w:sz w:val="16"/>
                                <w:szCs w:val="16"/>
                              </w:rPr>
                              <w:t xml:space="preserve">= </w:t>
                            </w:r>
                            <w:r>
                              <w:rPr>
                                <w:rFonts w:hint="eastAsia"/>
                                <w:color w:val="000000" w:themeColor="text1"/>
                                <w:sz w:val="16"/>
                                <w:szCs w:val="16"/>
                              </w:rPr>
                              <w:t>内容解説資料</w:t>
                            </w:r>
                            <w:r>
                              <w:rPr>
                                <w:rFonts w:hint="eastAsia"/>
                                <w:color w:val="000000" w:themeColor="text1"/>
                                <w:sz w:val="16"/>
                                <w:szCs w:val="16"/>
                              </w:rPr>
                              <w:t>(</w:t>
                            </w:r>
                            <w:r>
                              <w:rPr>
                                <w:rFonts w:hint="eastAsia"/>
                                <w:color w:val="000000" w:themeColor="text1"/>
                                <w:sz w:val="16"/>
                                <w:szCs w:val="16"/>
                              </w:rPr>
                              <w:t>パンフレット</w:t>
                            </w:r>
                            <w:r>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88CA" id="正方形/長方形 1" o:spid="_x0000_s1026" style="position:absolute;left:0;text-align:left;margin-left:529.25pt;margin-top:-1.15pt;width:226.95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" filled="f" strokecolor="#7f7f7f [1612]">
                <v:stroke dashstyle="dashDot"/>
                <v:textbox>
                  <w:txbxContent>
                    <w:p w14:paraId="321A99EE" w14:textId="601B58DE" w:rsidR="007F162E" w:rsidRDefault="00E94FD4" w:rsidP="00E74688">
                      <w:pPr>
                        <w:spacing w:line="200" w:lineRule="exact"/>
                        <w:jc w:val="left"/>
                        <w:rPr>
                          <w:color w:val="000000" w:themeColor="text1"/>
                          <w:sz w:val="16"/>
                          <w:szCs w:val="16"/>
                        </w:rPr>
                      </w:pPr>
                      <w:r>
                        <w:rPr>
                          <w:rFonts w:hint="eastAsia"/>
                          <w:color w:val="000000" w:themeColor="text1"/>
                          <w:sz w:val="16"/>
                          <w:szCs w:val="16"/>
                          <w:bdr w:val="single" w:sz="4" w:space="0" w:color="auto"/>
                        </w:rPr>
                        <w:t>略号</w:t>
                      </w:r>
                      <w:r w:rsidR="007F162E">
                        <w:rPr>
                          <w:rFonts w:hint="eastAsia"/>
                          <w:color w:val="000000" w:themeColor="text1"/>
                          <w:sz w:val="16"/>
                          <w:szCs w:val="16"/>
                        </w:rPr>
                        <w:t xml:space="preserve">　</w:t>
                      </w:r>
                      <w:r w:rsidR="007F162E">
                        <w:rPr>
                          <w:rFonts w:hint="eastAsia"/>
                          <w:color w:val="000000" w:themeColor="text1"/>
                          <w:sz w:val="16"/>
                          <w:szCs w:val="16"/>
                        </w:rPr>
                        <w:t>U</w:t>
                      </w:r>
                      <w:r w:rsidR="007F162E">
                        <w:rPr>
                          <w:color w:val="000000" w:themeColor="text1"/>
                          <w:sz w:val="16"/>
                          <w:szCs w:val="16"/>
                        </w:rPr>
                        <w:t xml:space="preserve"> = Unit / SA = Stage Activity / LL = Let’s Listen</w:t>
                      </w:r>
                    </w:p>
                    <w:p w14:paraId="4798BA3F" w14:textId="3CC27FA8" w:rsidR="007F162E" w:rsidRDefault="007F162E" w:rsidP="00E74688">
                      <w:pPr>
                        <w:spacing w:line="200" w:lineRule="exact"/>
                        <w:ind w:left="80" w:hangingChars="50" w:hanging="80"/>
                        <w:jc w:val="left"/>
                        <w:rPr>
                          <w:color w:val="000000" w:themeColor="text1"/>
                          <w:sz w:val="16"/>
                          <w:szCs w:val="16"/>
                        </w:rPr>
                      </w:pPr>
                      <w:r>
                        <w:rPr>
                          <w:rFonts w:hint="eastAsia"/>
                          <w:color w:val="000000" w:themeColor="text1"/>
                          <w:sz w:val="16"/>
                          <w:szCs w:val="16"/>
                        </w:rPr>
                        <w:t>L</w:t>
                      </w:r>
                      <w:r>
                        <w:rPr>
                          <w:color w:val="000000" w:themeColor="text1"/>
                          <w:sz w:val="16"/>
                          <w:szCs w:val="16"/>
                        </w:rPr>
                        <w:t xml:space="preserve">R = Let’s Read / LT = Let’s Talk / LW = Let’s Write </w:t>
                      </w:r>
                    </w:p>
                    <w:p w14:paraId="15F52368" w14:textId="77777777" w:rsidR="003B2B2F" w:rsidRDefault="007F162E" w:rsidP="00E74688">
                      <w:pPr>
                        <w:spacing w:line="200" w:lineRule="exact"/>
                        <w:ind w:left="80" w:hangingChars="50" w:hanging="80"/>
                        <w:jc w:val="left"/>
                        <w:rPr>
                          <w:color w:val="000000" w:themeColor="text1"/>
                          <w:sz w:val="16"/>
                          <w:szCs w:val="16"/>
                        </w:rPr>
                      </w:pPr>
                      <w:r>
                        <w:rPr>
                          <w:rFonts w:hint="eastAsia"/>
                          <w:color w:val="000000" w:themeColor="text1"/>
                          <w:sz w:val="16"/>
                          <w:szCs w:val="16"/>
                        </w:rPr>
                        <w:t>学び</w:t>
                      </w:r>
                      <w:r>
                        <w:rPr>
                          <w:rFonts w:hint="eastAsia"/>
                          <w:color w:val="000000" w:themeColor="text1"/>
                          <w:sz w:val="16"/>
                          <w:szCs w:val="16"/>
                        </w:rPr>
                        <w:t xml:space="preserve"> </w:t>
                      </w:r>
                      <w:r>
                        <w:rPr>
                          <w:color w:val="000000" w:themeColor="text1"/>
                          <w:sz w:val="16"/>
                          <w:szCs w:val="16"/>
                        </w:rPr>
                        <w:t xml:space="preserve">= </w:t>
                      </w:r>
                      <w:r>
                        <w:rPr>
                          <w:rFonts w:hint="eastAsia"/>
                          <w:color w:val="000000" w:themeColor="text1"/>
                          <w:sz w:val="16"/>
                          <w:szCs w:val="16"/>
                        </w:rPr>
                        <w:t>学び方コーナー</w:t>
                      </w:r>
                      <w:r>
                        <w:rPr>
                          <w:rFonts w:hint="eastAsia"/>
                          <w:color w:val="000000" w:themeColor="text1"/>
                          <w:sz w:val="16"/>
                          <w:szCs w:val="16"/>
                        </w:rPr>
                        <w:t xml:space="preserve"> </w:t>
                      </w:r>
                      <w:r>
                        <w:rPr>
                          <w:color w:val="000000" w:themeColor="text1"/>
                          <w:sz w:val="16"/>
                          <w:szCs w:val="16"/>
                        </w:rPr>
                        <w:t xml:space="preserve">/ </w:t>
                      </w:r>
                      <w:r w:rsidR="003B2B2F">
                        <w:rPr>
                          <w:color w:val="000000" w:themeColor="text1"/>
                          <w:sz w:val="16"/>
                          <w:szCs w:val="16"/>
                        </w:rPr>
                        <w:t>OR = Optional Reading</w:t>
                      </w:r>
                    </w:p>
                    <w:p w14:paraId="2B0916CE" w14:textId="038810B2" w:rsidR="007F162E" w:rsidRPr="00F1560E" w:rsidRDefault="007F162E" w:rsidP="00E74688">
                      <w:pPr>
                        <w:spacing w:line="200" w:lineRule="exact"/>
                        <w:ind w:left="80" w:hangingChars="50" w:hanging="80"/>
                        <w:jc w:val="left"/>
                        <w:rPr>
                          <w:color w:val="000000" w:themeColor="text1"/>
                          <w:sz w:val="16"/>
                          <w:szCs w:val="16"/>
                        </w:rPr>
                      </w:pPr>
                      <w:r>
                        <w:rPr>
                          <w:rFonts w:hint="eastAsia"/>
                          <w:color w:val="000000" w:themeColor="text1"/>
                          <w:sz w:val="16"/>
                          <w:szCs w:val="16"/>
                        </w:rPr>
                        <w:t>パンフ</w:t>
                      </w:r>
                      <w:r>
                        <w:rPr>
                          <w:rFonts w:hint="eastAsia"/>
                          <w:color w:val="000000" w:themeColor="text1"/>
                          <w:sz w:val="16"/>
                          <w:szCs w:val="16"/>
                        </w:rPr>
                        <w:t xml:space="preserve"> </w:t>
                      </w:r>
                      <w:r>
                        <w:rPr>
                          <w:color w:val="000000" w:themeColor="text1"/>
                          <w:sz w:val="16"/>
                          <w:szCs w:val="16"/>
                        </w:rPr>
                        <w:t xml:space="preserve">= </w:t>
                      </w:r>
                      <w:r>
                        <w:rPr>
                          <w:rFonts w:hint="eastAsia"/>
                          <w:color w:val="000000" w:themeColor="text1"/>
                          <w:sz w:val="16"/>
                          <w:szCs w:val="16"/>
                        </w:rPr>
                        <w:t>内容解説資料</w:t>
                      </w:r>
                      <w:r>
                        <w:rPr>
                          <w:rFonts w:hint="eastAsia"/>
                          <w:color w:val="000000" w:themeColor="text1"/>
                          <w:sz w:val="16"/>
                          <w:szCs w:val="16"/>
                        </w:rPr>
                        <w:t>(</w:t>
                      </w:r>
                      <w:r>
                        <w:rPr>
                          <w:rFonts w:hint="eastAsia"/>
                          <w:color w:val="000000" w:themeColor="text1"/>
                          <w:sz w:val="16"/>
                          <w:szCs w:val="16"/>
                        </w:rPr>
                        <w:t>パンフレット</w:t>
                      </w:r>
                      <w:r>
                        <w:rPr>
                          <w:rFonts w:hint="eastAsia"/>
                          <w:color w:val="000000" w:themeColor="text1"/>
                          <w:sz w:val="16"/>
                          <w:szCs w:val="16"/>
                        </w:rPr>
                        <w:t>)</w:t>
                      </w:r>
                    </w:p>
                  </w:txbxContent>
                </v:textbox>
              </v:rect>
            </w:pict>
          </mc:Fallback>
        </mc:AlternateContent>
      </w:r>
      <w:r w:rsidR="00F1560E" w:rsidRPr="00864213">
        <w:rPr>
          <w:rFonts w:ascii="Arial" w:eastAsia="ＭＳ ゴシック" w:hAnsi="Arial" w:cs="Arial"/>
          <w:sz w:val="19"/>
          <w:szCs w:val="19"/>
        </w:rPr>
        <w:t>令和</w:t>
      </w:r>
      <w:r w:rsidR="00F1560E" w:rsidRPr="006B1E03">
        <w:rPr>
          <w:rFonts w:ascii="Arial" w:eastAsia="ＭＳ ゴシック" w:hAnsi="Arial" w:cs="Arial"/>
          <w:sz w:val="36"/>
          <w:szCs w:val="36"/>
        </w:rPr>
        <w:t>３</w:t>
      </w:r>
      <w:r w:rsidR="00F1560E" w:rsidRPr="00864213">
        <w:rPr>
          <w:rFonts w:ascii="Arial" w:eastAsia="ＭＳ ゴシック" w:hAnsi="Arial" w:cs="Arial"/>
          <w:sz w:val="19"/>
          <w:szCs w:val="19"/>
        </w:rPr>
        <w:t>年度</w:t>
      </w:r>
      <w:r w:rsidR="00F1560E" w:rsidRPr="00864213">
        <w:rPr>
          <w:rFonts w:ascii="Arial" w:eastAsia="ＭＳ ゴシック" w:hAnsi="Arial" w:cs="Arial"/>
          <w:sz w:val="19"/>
          <w:szCs w:val="19"/>
        </w:rPr>
        <w:t xml:space="preserve"> </w:t>
      </w:r>
      <w:r w:rsidR="00F1560E" w:rsidRPr="006B1E03">
        <w:rPr>
          <w:rFonts w:ascii="Arial" w:eastAsia="ＭＳ ゴシック" w:hAnsi="Arial" w:cs="Arial"/>
          <w:sz w:val="36"/>
          <w:szCs w:val="19"/>
        </w:rPr>
        <w:t xml:space="preserve">NEW HORIZON </w:t>
      </w:r>
      <w:r w:rsidR="00F1560E" w:rsidRPr="00864213">
        <w:rPr>
          <w:rFonts w:ascii="Arial" w:eastAsia="ＭＳ ゴシック" w:hAnsi="Arial" w:cs="Arial"/>
          <w:sz w:val="19"/>
          <w:szCs w:val="19"/>
        </w:rPr>
        <w:t xml:space="preserve">English Course   </w:t>
      </w:r>
      <w:r w:rsidR="00F1560E" w:rsidRPr="006B1E03">
        <w:rPr>
          <w:rFonts w:ascii="Arial" w:eastAsia="ＭＳ ゴシック" w:hAnsi="Arial" w:cs="Arial"/>
          <w:sz w:val="36"/>
          <w:szCs w:val="36"/>
        </w:rPr>
        <w:t>検討の観点と内容の特色</w:t>
      </w:r>
    </w:p>
    <w:p w14:paraId="0EC2621B" w14:textId="1A154BCD" w:rsidR="00F1560E" w:rsidRPr="00864213" w:rsidRDefault="00F1560E" w:rsidP="00372E5A">
      <w:pPr>
        <w:spacing w:line="280" w:lineRule="exact"/>
        <w:rPr>
          <w:rFonts w:ascii="ＭＳ ゴシック" w:eastAsia="ＭＳ ゴシック" w:hAnsi="ＭＳ ゴシック"/>
          <w:b/>
          <w:sz w:val="19"/>
          <w:szCs w:val="19"/>
        </w:rPr>
      </w:pPr>
    </w:p>
    <w:p w14:paraId="523A5430" w14:textId="6363F593" w:rsidR="00A541EE" w:rsidRPr="00AF0461" w:rsidRDefault="00A541EE" w:rsidP="00C46601">
      <w:pPr>
        <w:spacing w:after="120" w:line="280" w:lineRule="exact"/>
        <w:rPr>
          <w:rFonts w:ascii="ＭＳ ゴシック" w:eastAsia="ＭＳ ゴシック" w:hAnsi="ＭＳ ゴシック"/>
          <w:b/>
          <w:sz w:val="19"/>
          <w:szCs w:val="19"/>
        </w:rPr>
      </w:pPr>
      <w:r w:rsidRPr="00864213">
        <w:rPr>
          <w:rFonts w:ascii="ＭＳ ゴシック" w:eastAsia="ＭＳ ゴシック" w:hAnsi="ＭＳ ゴシック" w:hint="eastAsia"/>
          <w:b/>
          <w:sz w:val="19"/>
          <w:szCs w:val="19"/>
        </w:rPr>
        <w:t>１．</w:t>
      </w:r>
      <w:r w:rsidR="008478D2" w:rsidRPr="00864213">
        <w:rPr>
          <w:rFonts w:ascii="ＭＳ ゴシック" w:eastAsia="ＭＳ ゴシック" w:hAnsi="ＭＳ ゴシック" w:hint="eastAsia"/>
          <w:b/>
          <w:sz w:val="19"/>
          <w:szCs w:val="19"/>
        </w:rPr>
        <w:t>教育基本法</w:t>
      </w:r>
      <w:r w:rsidRPr="00864213">
        <w:rPr>
          <w:rFonts w:ascii="ＭＳ ゴシック" w:eastAsia="ＭＳ ゴシック" w:hAnsi="ＭＳ ゴシック" w:hint="eastAsia"/>
          <w:b/>
          <w:sz w:val="19"/>
          <w:szCs w:val="19"/>
        </w:rPr>
        <w:t>との関連</w:t>
      </w:r>
    </w:p>
    <w:tbl>
      <w:tblPr>
        <w:tblStyle w:val="a3"/>
        <w:tblW w:w="0" w:type="auto"/>
        <w:tblLook w:val="04A0" w:firstRow="1" w:lastRow="0" w:firstColumn="1" w:lastColumn="0" w:noHBand="0" w:noVBand="1"/>
      </w:tblPr>
      <w:tblGrid>
        <w:gridCol w:w="988"/>
        <w:gridCol w:w="2835"/>
        <w:gridCol w:w="7371"/>
        <w:gridCol w:w="3932"/>
      </w:tblGrid>
      <w:tr w:rsidR="008478D2" w:rsidRPr="00864213" w14:paraId="546673F3" w14:textId="77777777" w:rsidTr="003B57BD">
        <w:tc>
          <w:tcPr>
            <w:tcW w:w="988" w:type="dxa"/>
            <w:tcBorders>
              <w:bottom w:val="single" w:sz="4" w:space="0" w:color="auto"/>
            </w:tcBorders>
            <w:tcMar>
              <w:top w:w="57" w:type="dxa"/>
              <w:left w:w="57" w:type="dxa"/>
              <w:bottom w:w="57" w:type="dxa"/>
              <w:right w:w="85" w:type="dxa"/>
            </w:tcMar>
          </w:tcPr>
          <w:p w14:paraId="22BC9FFD" w14:textId="77777777" w:rsidR="00A541EE" w:rsidRPr="000007D1" w:rsidRDefault="00D37C4E" w:rsidP="000007D1">
            <w:pPr>
              <w:spacing w:line="260" w:lineRule="exact"/>
              <w:jc w:val="center"/>
              <w:rPr>
                <w:rFonts w:ascii="ＭＳ ゴシック" w:eastAsia="ＭＳ ゴシック" w:hAnsi="ＭＳ ゴシック"/>
                <w:sz w:val="19"/>
                <w:szCs w:val="19"/>
              </w:rPr>
            </w:pPr>
            <w:r w:rsidRPr="000007D1">
              <w:rPr>
                <w:rFonts w:ascii="ＭＳ ゴシック" w:eastAsia="ＭＳ ゴシック" w:hAnsi="ＭＳ ゴシック" w:hint="eastAsia"/>
                <w:sz w:val="19"/>
                <w:szCs w:val="19"/>
              </w:rPr>
              <w:t>項目</w:t>
            </w:r>
          </w:p>
        </w:tc>
        <w:tc>
          <w:tcPr>
            <w:tcW w:w="2835" w:type="dxa"/>
            <w:tcMar>
              <w:top w:w="57" w:type="dxa"/>
              <w:left w:w="57" w:type="dxa"/>
              <w:bottom w:w="57" w:type="dxa"/>
              <w:right w:w="85" w:type="dxa"/>
            </w:tcMar>
          </w:tcPr>
          <w:p w14:paraId="39526BA0" w14:textId="45B7E0A8" w:rsidR="008478D2" w:rsidRPr="000007D1" w:rsidRDefault="008478D2" w:rsidP="000007D1">
            <w:pPr>
              <w:spacing w:line="260" w:lineRule="exact"/>
              <w:jc w:val="center"/>
              <w:rPr>
                <w:rFonts w:ascii="ＭＳ ゴシック" w:eastAsia="ＭＳ ゴシック" w:hAnsi="ＭＳ ゴシック"/>
                <w:sz w:val="19"/>
                <w:szCs w:val="19"/>
              </w:rPr>
            </w:pPr>
            <w:r w:rsidRPr="000007D1">
              <w:rPr>
                <w:rFonts w:ascii="ＭＳ ゴシック" w:eastAsia="ＭＳ ゴシック" w:hAnsi="ＭＳ ゴシック" w:hint="eastAsia"/>
                <w:sz w:val="19"/>
                <w:szCs w:val="19"/>
              </w:rPr>
              <w:t>観点</w:t>
            </w:r>
          </w:p>
        </w:tc>
        <w:tc>
          <w:tcPr>
            <w:tcW w:w="7371" w:type="dxa"/>
            <w:tcMar>
              <w:top w:w="57" w:type="dxa"/>
              <w:left w:w="57" w:type="dxa"/>
              <w:bottom w:w="57" w:type="dxa"/>
              <w:right w:w="85" w:type="dxa"/>
            </w:tcMar>
          </w:tcPr>
          <w:p w14:paraId="29F7B43D" w14:textId="407BF478" w:rsidR="008478D2" w:rsidRPr="000007D1" w:rsidRDefault="008478D2" w:rsidP="000007D1">
            <w:pPr>
              <w:spacing w:line="260" w:lineRule="exact"/>
              <w:jc w:val="center"/>
              <w:rPr>
                <w:rFonts w:ascii="ＭＳ ゴシック" w:eastAsia="ＭＳ ゴシック" w:hAnsi="ＭＳ ゴシック"/>
                <w:sz w:val="19"/>
                <w:szCs w:val="19"/>
              </w:rPr>
            </w:pPr>
            <w:r w:rsidRPr="000007D1">
              <w:rPr>
                <w:rFonts w:ascii="ＭＳ ゴシック" w:eastAsia="ＭＳ ゴシック" w:hAnsi="ＭＳ ゴシック" w:hint="eastAsia"/>
                <w:sz w:val="19"/>
                <w:szCs w:val="19"/>
              </w:rPr>
              <w:t>特色</w:t>
            </w:r>
          </w:p>
        </w:tc>
        <w:tc>
          <w:tcPr>
            <w:tcW w:w="3932" w:type="dxa"/>
            <w:tcMar>
              <w:top w:w="57" w:type="dxa"/>
              <w:left w:w="57" w:type="dxa"/>
              <w:bottom w:w="57" w:type="dxa"/>
              <w:right w:w="85" w:type="dxa"/>
            </w:tcMar>
          </w:tcPr>
          <w:p w14:paraId="1ECA5D35" w14:textId="52B91ABC" w:rsidR="008478D2" w:rsidRPr="000007D1" w:rsidRDefault="008478D2" w:rsidP="000007D1">
            <w:pPr>
              <w:spacing w:line="260" w:lineRule="exact"/>
              <w:jc w:val="center"/>
              <w:rPr>
                <w:rFonts w:ascii="ＭＳ ゴシック" w:eastAsia="ＭＳ ゴシック" w:hAnsi="ＭＳ ゴシック"/>
                <w:sz w:val="19"/>
                <w:szCs w:val="19"/>
              </w:rPr>
            </w:pPr>
            <w:r w:rsidRPr="000007D1">
              <w:rPr>
                <w:rFonts w:ascii="ＭＳ ゴシック" w:eastAsia="ＭＳ ゴシック" w:hAnsi="ＭＳ ゴシック" w:hint="eastAsia"/>
                <w:sz w:val="19"/>
                <w:szCs w:val="19"/>
              </w:rPr>
              <w:t>具体</w:t>
            </w:r>
            <w:r w:rsidR="00926CE5" w:rsidRPr="000007D1">
              <w:rPr>
                <w:rFonts w:ascii="ＭＳ ゴシック" w:eastAsia="ＭＳ ゴシック" w:hAnsi="ＭＳ ゴシック" w:hint="eastAsia"/>
                <w:sz w:val="19"/>
                <w:szCs w:val="19"/>
              </w:rPr>
              <w:t>例</w:t>
            </w:r>
          </w:p>
        </w:tc>
      </w:tr>
      <w:tr w:rsidR="008478D2" w:rsidRPr="00864213" w14:paraId="4209703B" w14:textId="77777777" w:rsidTr="003B57BD">
        <w:tc>
          <w:tcPr>
            <w:tcW w:w="988" w:type="dxa"/>
            <w:tcBorders>
              <w:bottom w:val="nil"/>
            </w:tcBorders>
            <w:tcMar>
              <w:top w:w="57" w:type="dxa"/>
              <w:left w:w="57" w:type="dxa"/>
              <w:bottom w:w="57" w:type="dxa"/>
              <w:right w:w="85" w:type="dxa"/>
            </w:tcMar>
          </w:tcPr>
          <w:p w14:paraId="797B05DE" w14:textId="77777777" w:rsidR="008478D2" w:rsidRPr="000007D1" w:rsidRDefault="00A541EE" w:rsidP="00113498">
            <w:pPr>
              <w:spacing w:line="260" w:lineRule="exact"/>
              <w:jc w:val="left"/>
              <w:rPr>
                <w:rFonts w:ascii="Arial" w:eastAsia="ＭＳ ゴシック" w:hAnsi="Arial" w:cs="Arial"/>
                <w:sz w:val="19"/>
                <w:szCs w:val="19"/>
              </w:rPr>
            </w:pPr>
            <w:r w:rsidRPr="000007D1">
              <w:rPr>
                <w:rFonts w:ascii="Arial" w:eastAsia="ＭＳ ゴシック" w:hAnsi="Arial" w:cs="Arial"/>
                <w:sz w:val="19"/>
                <w:szCs w:val="19"/>
              </w:rPr>
              <w:t>第</w:t>
            </w:r>
            <w:r w:rsidRPr="000007D1">
              <w:rPr>
                <w:rFonts w:ascii="Arial" w:eastAsia="ＭＳ ゴシック" w:hAnsi="Arial" w:cs="Arial"/>
                <w:sz w:val="19"/>
                <w:szCs w:val="19"/>
              </w:rPr>
              <w:t>1</w:t>
            </w:r>
            <w:r w:rsidRPr="000007D1">
              <w:rPr>
                <w:rFonts w:ascii="Arial" w:eastAsia="ＭＳ ゴシック" w:hAnsi="Arial" w:cs="Arial"/>
                <w:sz w:val="19"/>
                <w:szCs w:val="19"/>
              </w:rPr>
              <w:t>号</w:t>
            </w:r>
          </w:p>
        </w:tc>
        <w:tc>
          <w:tcPr>
            <w:tcW w:w="2835" w:type="dxa"/>
            <w:tcMar>
              <w:top w:w="57" w:type="dxa"/>
              <w:left w:w="57" w:type="dxa"/>
              <w:bottom w:w="57" w:type="dxa"/>
              <w:right w:w="85" w:type="dxa"/>
            </w:tcMar>
          </w:tcPr>
          <w:p w14:paraId="7F9D189F" w14:textId="446C1A77" w:rsidR="008478D2" w:rsidRPr="000007D1" w:rsidRDefault="000007D1" w:rsidP="00113498">
            <w:pPr>
              <w:spacing w:line="260" w:lineRule="exact"/>
              <w:ind w:leftChars="1" w:left="167" w:hangingChars="87" w:hanging="165"/>
              <w:rPr>
                <w:rFonts w:ascii="Arial" w:eastAsia="ＭＳ ゴシック" w:hAnsi="Arial" w:cs="Arial"/>
                <w:sz w:val="19"/>
                <w:szCs w:val="19"/>
              </w:rPr>
            </w:pPr>
            <w:r>
              <w:rPr>
                <w:rFonts w:ascii="Segoe UI Symbol" w:eastAsia="ＭＳ ゴシック" w:hAnsi="Segoe UI Symbol" w:cs="Segoe UI Symbol" w:hint="eastAsia"/>
                <w:sz w:val="19"/>
                <w:szCs w:val="19"/>
              </w:rPr>
              <w:t>➊</w:t>
            </w:r>
            <w:r w:rsidR="00A541EE" w:rsidRPr="000007D1">
              <w:rPr>
                <w:rFonts w:ascii="Arial" w:eastAsia="ＭＳ ゴシック" w:hAnsi="Arial" w:cs="Arial"/>
                <w:sz w:val="19"/>
                <w:szCs w:val="19"/>
              </w:rPr>
              <w:t>幅広い知識と教養，真理を求める態度</w:t>
            </w:r>
            <w:r w:rsidR="00A541EE" w:rsidRPr="000007D1">
              <w:rPr>
                <w:rFonts w:ascii="Arial" w:eastAsia="ＭＳ ゴシック" w:hAnsi="Arial" w:cs="Arial"/>
                <w:sz w:val="19"/>
                <w:szCs w:val="19"/>
              </w:rPr>
              <w:t xml:space="preserve"> </w:t>
            </w:r>
          </w:p>
        </w:tc>
        <w:tc>
          <w:tcPr>
            <w:tcW w:w="7371" w:type="dxa"/>
            <w:tcMar>
              <w:top w:w="57" w:type="dxa"/>
              <w:left w:w="57" w:type="dxa"/>
              <w:bottom w:w="57" w:type="dxa"/>
              <w:right w:w="85" w:type="dxa"/>
            </w:tcMar>
          </w:tcPr>
          <w:p w14:paraId="48C67915" w14:textId="7E692445" w:rsidR="008478D2" w:rsidRPr="00864213" w:rsidRDefault="00B92EA3" w:rsidP="00113498">
            <w:pPr>
              <w:spacing w:line="260" w:lineRule="exact"/>
              <w:ind w:left="190" w:hangingChars="100" w:hanging="190"/>
              <w:rPr>
                <w:sz w:val="19"/>
                <w:szCs w:val="19"/>
              </w:rPr>
            </w:pPr>
            <w:r w:rsidRPr="00864213">
              <w:rPr>
                <w:rFonts w:hint="eastAsia"/>
                <w:sz w:val="19"/>
                <w:szCs w:val="19"/>
              </w:rPr>
              <w:t>・題材を通して，異なる文化の発想や考え方を知り，</w:t>
            </w:r>
            <w:r w:rsidRPr="00D46C31">
              <w:rPr>
                <w:rFonts w:ascii="ＭＳ ゴシック" w:eastAsia="ＭＳ ゴシック" w:hAnsi="ＭＳ ゴシック" w:hint="eastAsia"/>
                <w:b/>
                <w:sz w:val="19"/>
                <w:szCs w:val="19"/>
              </w:rPr>
              <w:t>広い視野</w:t>
            </w:r>
            <w:r w:rsidRPr="00864213">
              <w:rPr>
                <w:rFonts w:hint="eastAsia"/>
                <w:sz w:val="19"/>
                <w:szCs w:val="19"/>
              </w:rPr>
              <w:t>でものごとをとらえる力や</w:t>
            </w:r>
            <w:r w:rsidRPr="00D46C31">
              <w:rPr>
                <w:rFonts w:ascii="ＭＳ ゴシック" w:eastAsia="ＭＳ ゴシック" w:hAnsi="ＭＳ ゴシック" w:hint="eastAsia"/>
                <w:b/>
                <w:sz w:val="19"/>
                <w:szCs w:val="19"/>
              </w:rPr>
              <w:t>相手の立場</w:t>
            </w:r>
            <w:r w:rsidRPr="00864213">
              <w:rPr>
                <w:rFonts w:hint="eastAsia"/>
                <w:sz w:val="19"/>
                <w:szCs w:val="19"/>
              </w:rPr>
              <w:t>に立って理解しようとする態度を育成します。</w:t>
            </w:r>
          </w:p>
        </w:tc>
        <w:tc>
          <w:tcPr>
            <w:tcW w:w="3932" w:type="dxa"/>
            <w:tcMar>
              <w:top w:w="57" w:type="dxa"/>
              <w:left w:w="57" w:type="dxa"/>
              <w:bottom w:w="57" w:type="dxa"/>
              <w:right w:w="85" w:type="dxa"/>
            </w:tcMar>
          </w:tcPr>
          <w:p w14:paraId="011FF512" w14:textId="5D4E1724" w:rsidR="008478D2" w:rsidRPr="00864213" w:rsidRDefault="00DF433C" w:rsidP="00113498">
            <w:pPr>
              <w:spacing w:line="260" w:lineRule="exact"/>
              <w:rPr>
                <w:sz w:val="19"/>
                <w:szCs w:val="19"/>
              </w:rPr>
            </w:pPr>
            <w:r>
              <w:rPr>
                <w:rFonts w:hint="eastAsia"/>
                <w:sz w:val="19"/>
                <w:szCs w:val="19"/>
              </w:rPr>
              <w:t>1</w:t>
            </w:r>
            <w:r>
              <w:rPr>
                <w:rFonts w:hint="eastAsia"/>
                <w:sz w:val="19"/>
                <w:szCs w:val="19"/>
              </w:rPr>
              <w:t>年</w:t>
            </w:r>
            <w:r>
              <w:rPr>
                <w:rFonts w:hint="eastAsia"/>
                <w:sz w:val="19"/>
                <w:szCs w:val="19"/>
              </w:rPr>
              <w:t>U</w:t>
            </w:r>
            <w:r>
              <w:rPr>
                <w:sz w:val="19"/>
                <w:szCs w:val="19"/>
              </w:rPr>
              <w:t>4</w:t>
            </w:r>
            <w:r w:rsidR="00734F19">
              <w:rPr>
                <w:sz w:val="19"/>
                <w:szCs w:val="19"/>
              </w:rPr>
              <w:t xml:space="preserve"> (p.38</w:t>
            </w:r>
            <w:r w:rsidR="00AF5145">
              <w:rPr>
                <w:sz w:val="19"/>
                <w:szCs w:val="19"/>
              </w:rPr>
              <w:t>)</w:t>
            </w:r>
            <w:r w:rsidR="00D57015">
              <w:rPr>
                <w:rFonts w:hint="eastAsia"/>
                <w:sz w:val="19"/>
                <w:szCs w:val="19"/>
              </w:rPr>
              <w:t>／</w:t>
            </w:r>
            <w:r>
              <w:rPr>
                <w:rFonts w:hint="eastAsia"/>
                <w:sz w:val="19"/>
                <w:szCs w:val="19"/>
              </w:rPr>
              <w:t>2</w:t>
            </w:r>
            <w:r>
              <w:rPr>
                <w:rFonts w:hint="eastAsia"/>
                <w:sz w:val="19"/>
                <w:szCs w:val="19"/>
              </w:rPr>
              <w:t>年</w:t>
            </w:r>
            <w:r>
              <w:rPr>
                <w:rFonts w:hint="eastAsia"/>
                <w:sz w:val="19"/>
                <w:szCs w:val="19"/>
              </w:rPr>
              <w:t>U4</w:t>
            </w:r>
            <w:r w:rsidR="00AF5145">
              <w:rPr>
                <w:sz w:val="19"/>
                <w:szCs w:val="19"/>
              </w:rPr>
              <w:t xml:space="preserve"> (</w:t>
            </w:r>
            <w:r w:rsidR="00AF5145">
              <w:rPr>
                <w:rFonts w:hint="eastAsia"/>
                <w:sz w:val="19"/>
                <w:szCs w:val="19"/>
              </w:rPr>
              <w:t>p.</w:t>
            </w:r>
            <w:r w:rsidR="00AF5145">
              <w:rPr>
                <w:sz w:val="19"/>
                <w:szCs w:val="19"/>
              </w:rPr>
              <w:t>62)</w:t>
            </w:r>
            <w:r w:rsidR="00D57015">
              <w:rPr>
                <w:rFonts w:hint="eastAsia"/>
                <w:sz w:val="19"/>
                <w:szCs w:val="19"/>
              </w:rPr>
              <w:t>／</w:t>
            </w:r>
            <w:r>
              <w:rPr>
                <w:rFonts w:hint="eastAsia"/>
                <w:sz w:val="19"/>
                <w:szCs w:val="19"/>
              </w:rPr>
              <w:t>3</w:t>
            </w:r>
            <w:r>
              <w:rPr>
                <w:rFonts w:hint="eastAsia"/>
                <w:sz w:val="19"/>
                <w:szCs w:val="19"/>
              </w:rPr>
              <w:t>年</w:t>
            </w:r>
            <w:r>
              <w:rPr>
                <w:rFonts w:hint="eastAsia"/>
                <w:sz w:val="19"/>
                <w:szCs w:val="19"/>
              </w:rPr>
              <w:t>U4</w:t>
            </w:r>
            <w:r w:rsidR="00AF5145">
              <w:rPr>
                <w:sz w:val="19"/>
                <w:szCs w:val="19"/>
              </w:rPr>
              <w:t xml:space="preserve"> (p.62)</w:t>
            </w:r>
            <w:r w:rsidR="00AD5099">
              <w:rPr>
                <w:rFonts w:hint="eastAsia"/>
                <w:sz w:val="19"/>
                <w:szCs w:val="19"/>
              </w:rPr>
              <w:t>など</w:t>
            </w:r>
          </w:p>
        </w:tc>
      </w:tr>
      <w:tr w:rsidR="008478D2" w:rsidRPr="00864213" w14:paraId="2073C21E" w14:textId="77777777" w:rsidTr="003B57BD">
        <w:tc>
          <w:tcPr>
            <w:tcW w:w="988" w:type="dxa"/>
            <w:tcBorders>
              <w:top w:val="nil"/>
              <w:bottom w:val="single" w:sz="4" w:space="0" w:color="auto"/>
            </w:tcBorders>
            <w:tcMar>
              <w:top w:w="57" w:type="dxa"/>
              <w:left w:w="57" w:type="dxa"/>
              <w:bottom w:w="57" w:type="dxa"/>
              <w:right w:w="85" w:type="dxa"/>
            </w:tcMar>
          </w:tcPr>
          <w:p w14:paraId="7F236637" w14:textId="77777777" w:rsidR="008478D2" w:rsidRPr="000007D1" w:rsidRDefault="008478D2" w:rsidP="000007D1">
            <w:pPr>
              <w:spacing w:line="260" w:lineRule="exact"/>
              <w:jc w:val="center"/>
              <w:rPr>
                <w:rFonts w:ascii="Arial" w:eastAsia="ＭＳ ゴシック" w:hAnsi="Arial" w:cs="Arial"/>
                <w:sz w:val="19"/>
                <w:szCs w:val="19"/>
              </w:rPr>
            </w:pPr>
          </w:p>
        </w:tc>
        <w:tc>
          <w:tcPr>
            <w:tcW w:w="2835" w:type="dxa"/>
            <w:tcMar>
              <w:top w:w="57" w:type="dxa"/>
              <w:left w:w="57" w:type="dxa"/>
              <w:bottom w:w="57" w:type="dxa"/>
              <w:right w:w="85" w:type="dxa"/>
            </w:tcMar>
          </w:tcPr>
          <w:p w14:paraId="0C154F09" w14:textId="35B62F87" w:rsidR="008478D2" w:rsidRPr="000007D1" w:rsidRDefault="000007D1" w:rsidP="00113498">
            <w:pPr>
              <w:spacing w:line="260" w:lineRule="exact"/>
              <w:rPr>
                <w:rFonts w:ascii="Arial" w:eastAsia="ＭＳ ゴシック" w:hAnsi="Arial" w:cs="Arial"/>
                <w:sz w:val="19"/>
                <w:szCs w:val="19"/>
              </w:rPr>
            </w:pPr>
            <w:r>
              <w:rPr>
                <w:rFonts w:ascii="Segoe UI Symbol" w:eastAsia="ＭＳ ゴシック" w:hAnsi="Segoe UI Symbol" w:cs="Segoe UI Symbol" w:hint="eastAsia"/>
                <w:sz w:val="19"/>
                <w:szCs w:val="19"/>
              </w:rPr>
              <w:t>➋</w:t>
            </w:r>
            <w:r w:rsidR="00A541EE" w:rsidRPr="000007D1">
              <w:rPr>
                <w:rFonts w:ascii="Arial" w:eastAsia="ＭＳ ゴシック" w:hAnsi="Arial" w:cs="Arial"/>
                <w:sz w:val="19"/>
                <w:szCs w:val="19"/>
              </w:rPr>
              <w:t>豊かな情操と</w:t>
            </w:r>
            <w:r w:rsidR="00163C6C" w:rsidRPr="000007D1">
              <w:rPr>
                <w:rFonts w:ascii="Arial" w:eastAsia="ＭＳ ゴシック" w:hAnsi="Arial" w:cs="Arial"/>
                <w:sz w:val="19"/>
                <w:szCs w:val="19"/>
              </w:rPr>
              <w:t>道徳心</w:t>
            </w:r>
          </w:p>
        </w:tc>
        <w:tc>
          <w:tcPr>
            <w:tcW w:w="7371" w:type="dxa"/>
            <w:tcMar>
              <w:top w:w="57" w:type="dxa"/>
              <w:left w:w="57" w:type="dxa"/>
              <w:bottom w:w="57" w:type="dxa"/>
              <w:right w:w="85" w:type="dxa"/>
            </w:tcMar>
          </w:tcPr>
          <w:p w14:paraId="2885B3E9" w14:textId="64065C2E" w:rsidR="00B92EA3" w:rsidRPr="00864213" w:rsidRDefault="00B92EA3" w:rsidP="00113498">
            <w:pPr>
              <w:spacing w:line="260" w:lineRule="exact"/>
              <w:ind w:left="190" w:hangingChars="100" w:hanging="190"/>
              <w:rPr>
                <w:sz w:val="19"/>
                <w:szCs w:val="19"/>
              </w:rPr>
            </w:pPr>
            <w:r w:rsidRPr="00864213">
              <w:rPr>
                <w:rFonts w:hint="eastAsia"/>
                <w:sz w:val="19"/>
                <w:szCs w:val="19"/>
              </w:rPr>
              <w:t>・生徒の心情に訴えるような題材を取り上げ，友情や国際協力，生命の尊さ，</w:t>
            </w:r>
            <w:r w:rsidRPr="00D46C31">
              <w:rPr>
                <w:rFonts w:ascii="ＭＳ ゴシック" w:eastAsia="ＭＳ ゴシック" w:hAnsi="ＭＳ ゴシック" w:hint="eastAsia"/>
                <w:b/>
                <w:sz w:val="19"/>
                <w:szCs w:val="19"/>
              </w:rPr>
              <w:t>人権</w:t>
            </w:r>
            <w:r w:rsidR="0074587D" w:rsidRPr="00D46C31">
              <w:rPr>
                <w:rFonts w:ascii="ＭＳ ゴシック" w:eastAsia="ＭＳ ゴシック" w:hAnsi="ＭＳ ゴシック" w:hint="eastAsia"/>
                <w:b/>
                <w:sz w:val="19"/>
                <w:szCs w:val="19"/>
              </w:rPr>
              <w:t>など</w:t>
            </w:r>
            <w:r w:rsidRPr="00D46C31">
              <w:rPr>
                <w:rFonts w:ascii="ＭＳ ゴシック" w:eastAsia="ＭＳ ゴシック" w:hAnsi="ＭＳ ゴシック" w:hint="eastAsia"/>
                <w:b/>
                <w:sz w:val="19"/>
                <w:szCs w:val="19"/>
              </w:rPr>
              <w:t>の道徳心</w:t>
            </w:r>
            <w:r w:rsidRPr="00864213">
              <w:rPr>
                <w:rFonts w:hint="eastAsia"/>
                <w:sz w:val="19"/>
                <w:szCs w:val="19"/>
              </w:rPr>
              <w:t>を培うように配慮しています。</w:t>
            </w:r>
          </w:p>
        </w:tc>
        <w:tc>
          <w:tcPr>
            <w:tcW w:w="3932" w:type="dxa"/>
            <w:tcMar>
              <w:top w:w="57" w:type="dxa"/>
              <w:left w:w="57" w:type="dxa"/>
              <w:bottom w:w="57" w:type="dxa"/>
              <w:right w:w="85" w:type="dxa"/>
            </w:tcMar>
          </w:tcPr>
          <w:p w14:paraId="2C53A87E" w14:textId="418424B6" w:rsidR="008478D2" w:rsidRPr="009964DA" w:rsidRDefault="00DF433C" w:rsidP="00113498">
            <w:pPr>
              <w:spacing w:line="260" w:lineRule="exact"/>
              <w:rPr>
                <w:spacing w:val="-6"/>
                <w:sz w:val="19"/>
                <w:szCs w:val="19"/>
              </w:rPr>
            </w:pPr>
            <w:r w:rsidRPr="009964DA">
              <w:rPr>
                <w:spacing w:val="-6"/>
                <w:sz w:val="19"/>
                <w:szCs w:val="19"/>
              </w:rPr>
              <w:t>1</w:t>
            </w:r>
            <w:r w:rsidRPr="009964DA">
              <w:rPr>
                <w:rFonts w:hint="eastAsia"/>
                <w:spacing w:val="-6"/>
                <w:sz w:val="19"/>
                <w:szCs w:val="19"/>
              </w:rPr>
              <w:t>年</w:t>
            </w:r>
            <w:r w:rsidRPr="009964DA">
              <w:rPr>
                <w:rFonts w:hint="eastAsia"/>
                <w:spacing w:val="-6"/>
                <w:sz w:val="19"/>
                <w:szCs w:val="19"/>
              </w:rPr>
              <w:t>U8</w:t>
            </w:r>
            <w:r w:rsidR="009964DA" w:rsidRPr="009964DA">
              <w:rPr>
                <w:spacing w:val="-6"/>
                <w:sz w:val="19"/>
                <w:szCs w:val="19"/>
              </w:rPr>
              <w:t xml:space="preserve"> (p.80</w:t>
            </w:r>
            <w:r w:rsidR="00AF5145" w:rsidRPr="009964DA">
              <w:rPr>
                <w:spacing w:val="-6"/>
                <w:sz w:val="19"/>
                <w:szCs w:val="19"/>
              </w:rPr>
              <w:t>)</w:t>
            </w:r>
            <w:r w:rsidR="00D57015" w:rsidRPr="009964DA">
              <w:rPr>
                <w:rFonts w:hint="eastAsia"/>
                <w:spacing w:val="-6"/>
                <w:sz w:val="19"/>
                <w:szCs w:val="19"/>
              </w:rPr>
              <w:t>／</w:t>
            </w:r>
            <w:r w:rsidRPr="009964DA">
              <w:rPr>
                <w:rFonts w:hint="eastAsia"/>
                <w:spacing w:val="-6"/>
                <w:sz w:val="19"/>
                <w:szCs w:val="19"/>
              </w:rPr>
              <w:t>2</w:t>
            </w:r>
            <w:r w:rsidRPr="009964DA">
              <w:rPr>
                <w:rFonts w:hint="eastAsia"/>
                <w:spacing w:val="-6"/>
                <w:sz w:val="19"/>
                <w:szCs w:val="19"/>
              </w:rPr>
              <w:t>年</w:t>
            </w:r>
            <w:r w:rsidRPr="009964DA">
              <w:rPr>
                <w:rFonts w:hint="eastAsia"/>
                <w:spacing w:val="-6"/>
                <w:sz w:val="19"/>
                <w:szCs w:val="19"/>
              </w:rPr>
              <w:t>LR</w:t>
            </w:r>
            <w:r w:rsidRPr="009964DA">
              <w:rPr>
                <w:spacing w:val="-6"/>
                <w:sz w:val="19"/>
                <w:szCs w:val="19"/>
              </w:rPr>
              <w:t>2</w:t>
            </w:r>
            <w:r w:rsidR="00AF5145" w:rsidRPr="009964DA">
              <w:rPr>
                <w:spacing w:val="-6"/>
                <w:sz w:val="19"/>
                <w:szCs w:val="19"/>
              </w:rPr>
              <w:t xml:space="preserve"> (p.100)</w:t>
            </w:r>
            <w:r w:rsidR="00D57015" w:rsidRPr="009964DA">
              <w:rPr>
                <w:rFonts w:hint="eastAsia"/>
                <w:spacing w:val="-6"/>
                <w:sz w:val="19"/>
                <w:szCs w:val="19"/>
              </w:rPr>
              <w:t>／</w:t>
            </w:r>
            <w:r w:rsidRPr="009964DA">
              <w:rPr>
                <w:rFonts w:hint="eastAsia"/>
                <w:spacing w:val="-6"/>
                <w:sz w:val="19"/>
                <w:szCs w:val="19"/>
              </w:rPr>
              <w:t>3</w:t>
            </w:r>
            <w:r w:rsidRPr="009964DA">
              <w:rPr>
                <w:rFonts w:hint="eastAsia"/>
                <w:spacing w:val="-6"/>
                <w:sz w:val="19"/>
                <w:szCs w:val="19"/>
              </w:rPr>
              <w:t>年</w:t>
            </w:r>
            <w:r w:rsidRPr="009964DA">
              <w:rPr>
                <w:rFonts w:hint="eastAsia"/>
                <w:spacing w:val="-6"/>
                <w:sz w:val="19"/>
                <w:szCs w:val="19"/>
              </w:rPr>
              <w:t>LR</w:t>
            </w:r>
            <w:r w:rsidRPr="009964DA">
              <w:rPr>
                <w:spacing w:val="-6"/>
                <w:sz w:val="19"/>
                <w:szCs w:val="19"/>
              </w:rPr>
              <w:t>1</w:t>
            </w:r>
            <w:r w:rsidR="00AF5145" w:rsidRPr="009964DA">
              <w:rPr>
                <w:spacing w:val="-6"/>
                <w:sz w:val="19"/>
                <w:szCs w:val="19"/>
              </w:rPr>
              <w:t xml:space="preserve"> (p.52)</w:t>
            </w:r>
            <w:r w:rsidR="00AF2AAB" w:rsidRPr="009964DA">
              <w:rPr>
                <w:rFonts w:hint="eastAsia"/>
                <w:spacing w:val="-6"/>
                <w:sz w:val="19"/>
                <w:szCs w:val="19"/>
              </w:rPr>
              <w:t>，</w:t>
            </w:r>
            <w:r w:rsidR="00AF2AAB" w:rsidRPr="009964DA">
              <w:rPr>
                <w:rFonts w:hint="eastAsia"/>
                <w:spacing w:val="-6"/>
                <w:sz w:val="19"/>
                <w:szCs w:val="19"/>
              </w:rPr>
              <w:t>U</w:t>
            </w:r>
            <w:r w:rsidR="00AF2AAB" w:rsidRPr="009964DA">
              <w:rPr>
                <w:spacing w:val="-6"/>
                <w:sz w:val="19"/>
                <w:szCs w:val="19"/>
              </w:rPr>
              <w:t>5</w:t>
            </w:r>
            <w:r w:rsidR="00AF5145" w:rsidRPr="009964DA">
              <w:rPr>
                <w:spacing w:val="-6"/>
                <w:sz w:val="19"/>
                <w:szCs w:val="19"/>
              </w:rPr>
              <w:t xml:space="preserve"> (p.76)</w:t>
            </w:r>
            <w:r w:rsidR="00D57015" w:rsidRPr="009964DA">
              <w:rPr>
                <w:rFonts w:hint="eastAsia"/>
                <w:spacing w:val="-6"/>
                <w:sz w:val="19"/>
                <w:szCs w:val="19"/>
              </w:rPr>
              <w:t>，</w:t>
            </w:r>
            <w:r w:rsidR="00D57015" w:rsidRPr="009964DA">
              <w:rPr>
                <w:rFonts w:hint="eastAsia"/>
                <w:spacing w:val="-6"/>
                <w:sz w:val="19"/>
                <w:szCs w:val="19"/>
              </w:rPr>
              <w:t>U6</w:t>
            </w:r>
            <w:r w:rsidR="00E94FD4" w:rsidRPr="009964DA">
              <w:rPr>
                <w:spacing w:val="-6"/>
                <w:sz w:val="19"/>
                <w:szCs w:val="19"/>
              </w:rPr>
              <w:t xml:space="preserve"> (p.94</w:t>
            </w:r>
            <w:r w:rsidR="00D57015" w:rsidRPr="009964DA">
              <w:rPr>
                <w:spacing w:val="-6"/>
                <w:sz w:val="19"/>
                <w:szCs w:val="19"/>
              </w:rPr>
              <w:t>)</w:t>
            </w:r>
            <w:r w:rsidR="009964DA" w:rsidRPr="009964DA">
              <w:rPr>
                <w:rFonts w:hint="eastAsia"/>
                <w:spacing w:val="-6"/>
                <w:sz w:val="19"/>
                <w:szCs w:val="19"/>
              </w:rPr>
              <w:t>，</w:t>
            </w:r>
            <w:r w:rsidR="009964DA" w:rsidRPr="009964DA">
              <w:rPr>
                <w:rFonts w:hint="eastAsia"/>
                <w:spacing w:val="-6"/>
                <w:sz w:val="19"/>
                <w:szCs w:val="19"/>
              </w:rPr>
              <w:t>OR1</w:t>
            </w:r>
            <w:r w:rsidR="009964DA" w:rsidRPr="009964DA">
              <w:rPr>
                <w:spacing w:val="-6"/>
                <w:sz w:val="19"/>
                <w:szCs w:val="19"/>
              </w:rPr>
              <w:t xml:space="preserve"> (</w:t>
            </w:r>
            <w:r w:rsidR="009964DA" w:rsidRPr="009964DA">
              <w:rPr>
                <w:rFonts w:hint="eastAsia"/>
                <w:spacing w:val="-6"/>
                <w:sz w:val="19"/>
                <w:szCs w:val="19"/>
              </w:rPr>
              <w:t>p.116)</w:t>
            </w:r>
            <w:r w:rsidR="00AD5099" w:rsidRPr="009964DA">
              <w:rPr>
                <w:rFonts w:hint="eastAsia"/>
                <w:spacing w:val="-6"/>
                <w:sz w:val="19"/>
                <w:szCs w:val="19"/>
              </w:rPr>
              <w:t>など</w:t>
            </w:r>
          </w:p>
        </w:tc>
      </w:tr>
      <w:tr w:rsidR="00A541EE" w:rsidRPr="00864213" w14:paraId="15E81F3A" w14:textId="77777777" w:rsidTr="003B57BD">
        <w:tc>
          <w:tcPr>
            <w:tcW w:w="988" w:type="dxa"/>
            <w:tcBorders>
              <w:top w:val="single" w:sz="4" w:space="0" w:color="auto"/>
              <w:bottom w:val="nil"/>
            </w:tcBorders>
            <w:tcMar>
              <w:top w:w="57" w:type="dxa"/>
              <w:left w:w="57" w:type="dxa"/>
              <w:bottom w:w="57" w:type="dxa"/>
              <w:right w:w="85" w:type="dxa"/>
            </w:tcMar>
          </w:tcPr>
          <w:p w14:paraId="13EAB24C" w14:textId="77777777" w:rsidR="00A541EE" w:rsidRPr="000007D1" w:rsidRDefault="00D37C4E" w:rsidP="000007D1">
            <w:pPr>
              <w:spacing w:line="260" w:lineRule="exact"/>
              <w:jc w:val="center"/>
              <w:rPr>
                <w:rFonts w:ascii="Arial" w:eastAsia="ＭＳ ゴシック" w:hAnsi="Arial" w:cs="Arial"/>
                <w:sz w:val="19"/>
                <w:szCs w:val="19"/>
              </w:rPr>
            </w:pPr>
            <w:r w:rsidRPr="000007D1">
              <w:rPr>
                <w:rFonts w:ascii="Arial" w:eastAsia="ＭＳ ゴシック" w:hAnsi="Arial" w:cs="Arial"/>
                <w:sz w:val="19"/>
                <w:szCs w:val="19"/>
              </w:rPr>
              <w:t>第</w:t>
            </w:r>
            <w:r w:rsidRPr="000007D1">
              <w:rPr>
                <w:rFonts w:ascii="Arial" w:eastAsia="ＭＳ ゴシック" w:hAnsi="Arial" w:cs="Arial"/>
                <w:sz w:val="19"/>
                <w:szCs w:val="19"/>
              </w:rPr>
              <w:t>2</w:t>
            </w:r>
            <w:r w:rsidR="00A541EE" w:rsidRPr="000007D1">
              <w:rPr>
                <w:rFonts w:ascii="Arial" w:eastAsia="ＭＳ ゴシック" w:hAnsi="Arial" w:cs="Arial"/>
                <w:sz w:val="19"/>
                <w:szCs w:val="19"/>
              </w:rPr>
              <w:t>号</w:t>
            </w:r>
          </w:p>
        </w:tc>
        <w:tc>
          <w:tcPr>
            <w:tcW w:w="2835" w:type="dxa"/>
            <w:tcMar>
              <w:top w:w="57" w:type="dxa"/>
              <w:left w:w="57" w:type="dxa"/>
              <w:bottom w:w="57" w:type="dxa"/>
              <w:right w:w="85" w:type="dxa"/>
            </w:tcMar>
          </w:tcPr>
          <w:p w14:paraId="2DC6C655" w14:textId="09367714" w:rsidR="00A541EE" w:rsidRPr="000007D1" w:rsidRDefault="000007D1" w:rsidP="00113498">
            <w:pPr>
              <w:spacing w:line="260" w:lineRule="exact"/>
              <w:ind w:left="190" w:hangingChars="100" w:hanging="190"/>
              <w:rPr>
                <w:rFonts w:ascii="Arial" w:eastAsia="ＭＳ ゴシック" w:hAnsi="Arial" w:cs="Arial"/>
                <w:sz w:val="19"/>
                <w:szCs w:val="19"/>
              </w:rPr>
            </w:pPr>
            <w:r>
              <w:rPr>
                <w:rFonts w:ascii="Segoe UI Symbol" w:eastAsia="ＭＳ ゴシック" w:hAnsi="Segoe UI Symbol" w:cs="Segoe UI Symbol" w:hint="eastAsia"/>
                <w:sz w:val="19"/>
                <w:szCs w:val="19"/>
              </w:rPr>
              <w:t>➌</w:t>
            </w:r>
            <w:r w:rsidR="00D37C4E" w:rsidRPr="000007D1">
              <w:rPr>
                <w:rFonts w:ascii="Arial" w:eastAsia="ＭＳ ゴシック" w:hAnsi="Arial" w:cs="Arial"/>
                <w:sz w:val="19"/>
                <w:szCs w:val="19"/>
              </w:rPr>
              <w:t>個人の価値の尊重，能力，創造性，自主及び自律の精神</w:t>
            </w:r>
          </w:p>
        </w:tc>
        <w:tc>
          <w:tcPr>
            <w:tcW w:w="7371" w:type="dxa"/>
            <w:tcMar>
              <w:top w:w="57" w:type="dxa"/>
              <w:left w:w="57" w:type="dxa"/>
              <w:bottom w:w="57" w:type="dxa"/>
              <w:right w:w="85" w:type="dxa"/>
            </w:tcMar>
          </w:tcPr>
          <w:p w14:paraId="3DB3719D" w14:textId="46D5938A" w:rsidR="001934BE" w:rsidRPr="00864213" w:rsidRDefault="00B92EA3" w:rsidP="0024606E">
            <w:pPr>
              <w:spacing w:line="260" w:lineRule="exact"/>
              <w:ind w:left="190" w:hangingChars="100" w:hanging="190"/>
              <w:rPr>
                <w:sz w:val="19"/>
                <w:szCs w:val="19"/>
              </w:rPr>
            </w:pPr>
            <w:r w:rsidRPr="00864213">
              <w:rPr>
                <w:rFonts w:hint="eastAsia"/>
                <w:sz w:val="19"/>
                <w:szCs w:val="19"/>
              </w:rPr>
              <w:t>・</w:t>
            </w:r>
            <w:r w:rsidR="00A00BBB" w:rsidRPr="00A00BBB">
              <w:rPr>
                <w:rFonts w:hint="eastAsia"/>
                <w:sz w:val="19"/>
                <w:szCs w:val="19"/>
              </w:rPr>
              <w:t>グローバル時代に生きる全ての日本人に求められるコミュニケーション能力を育みます。</w:t>
            </w:r>
            <w:r w:rsidR="00A00BBB" w:rsidRPr="00D46C31">
              <w:rPr>
                <w:rFonts w:ascii="Arial" w:eastAsia="ＭＳ ゴシック" w:hAnsi="Arial" w:cs="Arial"/>
                <w:b/>
                <w:sz w:val="19"/>
                <w:szCs w:val="19"/>
              </w:rPr>
              <w:t>英語を学ぶことで身につく見方・考え方</w:t>
            </w:r>
            <w:r w:rsidR="00A00BBB" w:rsidRPr="00A00BBB">
              <w:rPr>
                <w:rFonts w:hint="eastAsia"/>
                <w:sz w:val="19"/>
                <w:szCs w:val="19"/>
              </w:rPr>
              <w:t>が国や文化の違いを越えて人と人を結ぶ豊かなコミュニケーションをもたらす</w:t>
            </w:r>
            <w:r w:rsidR="0024606E">
              <w:rPr>
                <w:rFonts w:hint="eastAsia"/>
                <w:sz w:val="19"/>
                <w:szCs w:val="19"/>
              </w:rPr>
              <w:t>ことへの</w:t>
            </w:r>
            <w:r w:rsidR="00A00BBB" w:rsidRPr="00A00BBB">
              <w:rPr>
                <w:rFonts w:hint="eastAsia"/>
                <w:sz w:val="19"/>
                <w:szCs w:val="19"/>
              </w:rPr>
              <w:t>気づき</w:t>
            </w:r>
            <w:r w:rsidR="0024606E">
              <w:rPr>
                <w:rFonts w:hint="eastAsia"/>
                <w:sz w:val="19"/>
                <w:szCs w:val="19"/>
              </w:rPr>
              <w:t>を与え</w:t>
            </w:r>
            <w:r w:rsidR="00A00BBB" w:rsidRPr="00A00BBB">
              <w:rPr>
                <w:rFonts w:hint="eastAsia"/>
                <w:sz w:val="19"/>
                <w:szCs w:val="19"/>
              </w:rPr>
              <w:t>，グローバルな視点での発言や行動に結びつけていくことを目指しています。</w:t>
            </w:r>
          </w:p>
        </w:tc>
        <w:tc>
          <w:tcPr>
            <w:tcW w:w="3932" w:type="dxa"/>
            <w:tcMar>
              <w:top w:w="57" w:type="dxa"/>
              <w:left w:w="57" w:type="dxa"/>
              <w:bottom w:w="57" w:type="dxa"/>
              <w:right w:w="85" w:type="dxa"/>
            </w:tcMar>
          </w:tcPr>
          <w:p w14:paraId="597D7C1B" w14:textId="77777777" w:rsidR="00E94FD4" w:rsidRDefault="00F00082" w:rsidP="00113498">
            <w:pPr>
              <w:spacing w:line="260" w:lineRule="exact"/>
              <w:rPr>
                <w:sz w:val="19"/>
                <w:szCs w:val="19"/>
              </w:rPr>
            </w:pPr>
            <w:r>
              <w:rPr>
                <w:sz w:val="19"/>
                <w:szCs w:val="19"/>
              </w:rPr>
              <w:t>1</w:t>
            </w:r>
            <w:r>
              <w:rPr>
                <w:rFonts w:hint="eastAsia"/>
                <w:sz w:val="19"/>
                <w:szCs w:val="19"/>
              </w:rPr>
              <w:t>年</w:t>
            </w:r>
            <w:r>
              <w:rPr>
                <w:rFonts w:hint="eastAsia"/>
                <w:sz w:val="19"/>
                <w:szCs w:val="19"/>
              </w:rPr>
              <w:t>U</w:t>
            </w:r>
            <w:r>
              <w:rPr>
                <w:sz w:val="19"/>
                <w:szCs w:val="19"/>
              </w:rPr>
              <w:t>4</w:t>
            </w:r>
            <w:r w:rsidR="00AF5145">
              <w:rPr>
                <w:sz w:val="19"/>
                <w:szCs w:val="19"/>
              </w:rPr>
              <w:t xml:space="preserve"> (</w:t>
            </w:r>
            <w:r w:rsidR="00734F19">
              <w:rPr>
                <w:rFonts w:hint="eastAsia"/>
                <w:sz w:val="19"/>
                <w:szCs w:val="19"/>
              </w:rPr>
              <w:t>p.</w:t>
            </w:r>
            <w:r w:rsidR="00734F19">
              <w:rPr>
                <w:sz w:val="19"/>
                <w:szCs w:val="19"/>
              </w:rPr>
              <w:t>38)</w:t>
            </w:r>
            <w:r w:rsidR="00D57015">
              <w:rPr>
                <w:rFonts w:hint="eastAsia"/>
                <w:sz w:val="19"/>
                <w:szCs w:val="19"/>
              </w:rPr>
              <w:t>／</w:t>
            </w:r>
            <w:r>
              <w:rPr>
                <w:rFonts w:hint="eastAsia"/>
                <w:sz w:val="19"/>
                <w:szCs w:val="19"/>
              </w:rPr>
              <w:t>2</w:t>
            </w:r>
            <w:r>
              <w:rPr>
                <w:rFonts w:hint="eastAsia"/>
                <w:sz w:val="19"/>
                <w:szCs w:val="19"/>
              </w:rPr>
              <w:t>年</w:t>
            </w:r>
            <w:r>
              <w:rPr>
                <w:rFonts w:hint="eastAsia"/>
                <w:sz w:val="19"/>
                <w:szCs w:val="19"/>
              </w:rPr>
              <w:t>U</w:t>
            </w:r>
            <w:r w:rsidR="00D57015">
              <w:rPr>
                <w:sz w:val="19"/>
                <w:szCs w:val="19"/>
              </w:rPr>
              <w:t>4</w:t>
            </w:r>
            <w:r w:rsidR="00734F19">
              <w:rPr>
                <w:sz w:val="19"/>
                <w:szCs w:val="19"/>
              </w:rPr>
              <w:t xml:space="preserve"> (p.64)</w:t>
            </w:r>
            <w:r w:rsidR="00D57015">
              <w:rPr>
                <w:rFonts w:hint="eastAsia"/>
                <w:sz w:val="19"/>
                <w:szCs w:val="19"/>
              </w:rPr>
              <w:t>／</w:t>
            </w:r>
          </w:p>
          <w:p w14:paraId="686AE87A" w14:textId="7A5C43A1" w:rsidR="00F00082" w:rsidRDefault="00F00082" w:rsidP="00113498">
            <w:pPr>
              <w:spacing w:line="260" w:lineRule="exact"/>
              <w:rPr>
                <w:sz w:val="19"/>
                <w:szCs w:val="19"/>
              </w:rPr>
            </w:pPr>
            <w:r>
              <w:rPr>
                <w:rFonts w:hint="eastAsia"/>
                <w:sz w:val="19"/>
                <w:szCs w:val="19"/>
              </w:rPr>
              <w:t>3</w:t>
            </w:r>
            <w:r>
              <w:rPr>
                <w:rFonts w:hint="eastAsia"/>
                <w:sz w:val="19"/>
                <w:szCs w:val="19"/>
              </w:rPr>
              <w:t>年</w:t>
            </w:r>
            <w:r w:rsidR="00E94FD4">
              <w:rPr>
                <w:rFonts w:hint="eastAsia"/>
                <w:sz w:val="19"/>
                <w:szCs w:val="19"/>
              </w:rPr>
              <w:t>LT1 (p.29)</w:t>
            </w:r>
            <w:r w:rsidR="00E94FD4">
              <w:rPr>
                <w:rFonts w:hint="eastAsia"/>
                <w:sz w:val="19"/>
                <w:szCs w:val="19"/>
              </w:rPr>
              <w:t>，</w:t>
            </w:r>
            <w:r>
              <w:rPr>
                <w:rFonts w:hint="eastAsia"/>
                <w:sz w:val="19"/>
                <w:szCs w:val="19"/>
              </w:rPr>
              <w:t>U</w:t>
            </w:r>
            <w:r>
              <w:rPr>
                <w:sz w:val="19"/>
                <w:szCs w:val="19"/>
              </w:rPr>
              <w:t>6</w:t>
            </w:r>
            <w:r w:rsidR="00734F19">
              <w:rPr>
                <w:sz w:val="19"/>
                <w:szCs w:val="19"/>
              </w:rPr>
              <w:t xml:space="preserve"> (</w:t>
            </w:r>
            <w:r w:rsidR="00D57015">
              <w:rPr>
                <w:sz w:val="19"/>
                <w:szCs w:val="19"/>
              </w:rPr>
              <w:t>p.89)</w:t>
            </w:r>
            <w:r w:rsidR="00AD5099">
              <w:rPr>
                <w:rFonts w:hint="eastAsia"/>
                <w:sz w:val="19"/>
                <w:szCs w:val="19"/>
              </w:rPr>
              <w:t>など</w:t>
            </w:r>
          </w:p>
          <w:p w14:paraId="281A597F" w14:textId="61327978" w:rsidR="00F00082" w:rsidRPr="00AD5099" w:rsidRDefault="00F00082" w:rsidP="00113498">
            <w:pPr>
              <w:spacing w:line="260" w:lineRule="exact"/>
              <w:rPr>
                <w:sz w:val="19"/>
                <w:szCs w:val="19"/>
              </w:rPr>
            </w:pPr>
          </w:p>
        </w:tc>
      </w:tr>
      <w:tr w:rsidR="00A541EE" w:rsidRPr="00864213" w14:paraId="5F01991B" w14:textId="77777777" w:rsidTr="003B57BD">
        <w:tc>
          <w:tcPr>
            <w:tcW w:w="988" w:type="dxa"/>
            <w:tcBorders>
              <w:top w:val="nil"/>
              <w:bottom w:val="single" w:sz="4" w:space="0" w:color="auto"/>
            </w:tcBorders>
            <w:tcMar>
              <w:top w:w="57" w:type="dxa"/>
              <w:left w:w="57" w:type="dxa"/>
              <w:bottom w:w="57" w:type="dxa"/>
              <w:right w:w="85" w:type="dxa"/>
            </w:tcMar>
          </w:tcPr>
          <w:p w14:paraId="0502AF7E" w14:textId="2925E0D7" w:rsidR="00A541EE" w:rsidRPr="000007D1" w:rsidRDefault="00A541EE" w:rsidP="000007D1">
            <w:pPr>
              <w:spacing w:line="260" w:lineRule="exact"/>
              <w:jc w:val="center"/>
              <w:rPr>
                <w:rFonts w:ascii="Arial" w:eastAsia="ＭＳ ゴシック" w:hAnsi="Arial" w:cs="Arial"/>
                <w:sz w:val="19"/>
                <w:szCs w:val="19"/>
              </w:rPr>
            </w:pPr>
          </w:p>
        </w:tc>
        <w:tc>
          <w:tcPr>
            <w:tcW w:w="2835" w:type="dxa"/>
            <w:tcMar>
              <w:top w:w="57" w:type="dxa"/>
              <w:left w:w="57" w:type="dxa"/>
              <w:bottom w:w="57" w:type="dxa"/>
              <w:right w:w="85" w:type="dxa"/>
            </w:tcMar>
          </w:tcPr>
          <w:p w14:paraId="531329D2" w14:textId="5E37FCA7" w:rsidR="00A541EE" w:rsidRPr="000007D1" w:rsidRDefault="000007D1" w:rsidP="00113498">
            <w:pPr>
              <w:spacing w:line="260" w:lineRule="exact"/>
              <w:ind w:left="190" w:hangingChars="100" w:hanging="190"/>
              <w:rPr>
                <w:rFonts w:ascii="Arial" w:eastAsia="ＭＳ ゴシック" w:hAnsi="Arial" w:cs="Arial"/>
                <w:sz w:val="19"/>
                <w:szCs w:val="19"/>
              </w:rPr>
            </w:pPr>
            <w:r>
              <w:rPr>
                <w:rFonts w:ascii="Segoe UI Symbol" w:eastAsia="ＭＳ ゴシック" w:hAnsi="Segoe UI Symbol" w:cs="Segoe UI Symbol" w:hint="eastAsia"/>
                <w:sz w:val="19"/>
                <w:szCs w:val="19"/>
              </w:rPr>
              <w:t>➍</w:t>
            </w:r>
            <w:r w:rsidR="00D37C4E" w:rsidRPr="000007D1">
              <w:rPr>
                <w:rFonts w:ascii="Arial" w:eastAsia="ＭＳ ゴシック" w:hAnsi="Arial" w:cs="Arial"/>
                <w:sz w:val="19"/>
                <w:szCs w:val="19"/>
              </w:rPr>
              <w:t>職業及び生活との関連，勤労を重んずる態度</w:t>
            </w:r>
          </w:p>
        </w:tc>
        <w:tc>
          <w:tcPr>
            <w:tcW w:w="7371" w:type="dxa"/>
            <w:tcMar>
              <w:top w:w="57" w:type="dxa"/>
              <w:left w:w="57" w:type="dxa"/>
              <w:bottom w:w="57" w:type="dxa"/>
              <w:right w:w="85" w:type="dxa"/>
            </w:tcMar>
          </w:tcPr>
          <w:p w14:paraId="21384E35" w14:textId="551C13CB" w:rsidR="001934BE" w:rsidRPr="00864213" w:rsidRDefault="00B92EA3" w:rsidP="00113498">
            <w:pPr>
              <w:spacing w:line="260" w:lineRule="exact"/>
              <w:ind w:left="190" w:hangingChars="100" w:hanging="190"/>
              <w:rPr>
                <w:sz w:val="19"/>
                <w:szCs w:val="19"/>
              </w:rPr>
            </w:pPr>
            <w:r w:rsidRPr="00864213">
              <w:rPr>
                <w:rFonts w:hint="eastAsia"/>
                <w:sz w:val="19"/>
                <w:szCs w:val="19"/>
              </w:rPr>
              <w:t>・働く人の姿を紹介したり，職業体験のエピソード</w:t>
            </w:r>
            <w:r w:rsidR="0074587D">
              <w:rPr>
                <w:rFonts w:hint="eastAsia"/>
                <w:sz w:val="19"/>
                <w:szCs w:val="19"/>
              </w:rPr>
              <w:t>など</w:t>
            </w:r>
            <w:r w:rsidRPr="00864213">
              <w:rPr>
                <w:rFonts w:hint="eastAsia"/>
                <w:sz w:val="19"/>
                <w:szCs w:val="19"/>
              </w:rPr>
              <w:t>を取り上げたりすることで勤労意識を醸成するとともに，</w:t>
            </w:r>
            <w:r w:rsidRPr="00D46C31">
              <w:rPr>
                <w:rFonts w:ascii="Arial" w:eastAsia="ＭＳ ゴシック" w:hAnsi="Arial" w:cs="Arial"/>
                <w:b/>
                <w:sz w:val="19"/>
                <w:szCs w:val="19"/>
              </w:rPr>
              <w:t>AI</w:t>
            </w:r>
            <w:r w:rsidRPr="00D46C31">
              <w:rPr>
                <w:rFonts w:ascii="Arial" w:eastAsia="ＭＳ ゴシック" w:hAnsi="Arial" w:cs="Arial"/>
                <w:b/>
                <w:sz w:val="19"/>
                <w:szCs w:val="19"/>
              </w:rPr>
              <w:t>が普及する時代に人間が働くこと</w:t>
            </w:r>
            <w:r w:rsidR="0024606E">
              <w:rPr>
                <w:rFonts w:hint="eastAsia"/>
                <w:sz w:val="19"/>
                <w:szCs w:val="19"/>
              </w:rPr>
              <w:t>について深く考える機会を与えます</w:t>
            </w:r>
            <w:r w:rsidRPr="00864213">
              <w:rPr>
                <w:rFonts w:hint="eastAsia"/>
                <w:sz w:val="19"/>
                <w:szCs w:val="19"/>
              </w:rPr>
              <w:t>。</w:t>
            </w:r>
          </w:p>
        </w:tc>
        <w:tc>
          <w:tcPr>
            <w:tcW w:w="3932" w:type="dxa"/>
            <w:tcMar>
              <w:top w:w="57" w:type="dxa"/>
              <w:left w:w="57" w:type="dxa"/>
              <w:bottom w:w="57" w:type="dxa"/>
              <w:right w:w="85" w:type="dxa"/>
            </w:tcMar>
          </w:tcPr>
          <w:p w14:paraId="3B4EE204" w14:textId="4E08760B" w:rsidR="008F0DED" w:rsidRDefault="004C5512" w:rsidP="00113498">
            <w:pPr>
              <w:spacing w:line="260" w:lineRule="exact"/>
              <w:rPr>
                <w:sz w:val="19"/>
                <w:szCs w:val="19"/>
              </w:rPr>
            </w:pPr>
            <w:r>
              <w:rPr>
                <w:rFonts w:hint="eastAsia"/>
                <w:sz w:val="19"/>
                <w:szCs w:val="19"/>
              </w:rPr>
              <w:t>1</w:t>
            </w:r>
            <w:r>
              <w:rPr>
                <w:rFonts w:hint="eastAsia"/>
                <w:sz w:val="19"/>
                <w:szCs w:val="19"/>
              </w:rPr>
              <w:t>年</w:t>
            </w:r>
            <w:r>
              <w:rPr>
                <w:rFonts w:hint="eastAsia"/>
                <w:sz w:val="19"/>
                <w:szCs w:val="19"/>
              </w:rPr>
              <w:t>U</w:t>
            </w:r>
            <w:r w:rsidR="0024606E">
              <w:rPr>
                <w:rFonts w:hint="eastAsia"/>
                <w:sz w:val="19"/>
                <w:szCs w:val="19"/>
              </w:rPr>
              <w:t>9</w:t>
            </w:r>
            <w:r w:rsidR="0024606E">
              <w:rPr>
                <w:sz w:val="19"/>
                <w:szCs w:val="19"/>
              </w:rPr>
              <w:t xml:space="preserve"> (p.</w:t>
            </w:r>
            <w:r w:rsidR="0024606E">
              <w:rPr>
                <w:rFonts w:hint="eastAsia"/>
                <w:sz w:val="19"/>
                <w:szCs w:val="19"/>
              </w:rPr>
              <w:t>8</w:t>
            </w:r>
            <w:r w:rsidR="00D57015">
              <w:rPr>
                <w:sz w:val="19"/>
                <w:szCs w:val="19"/>
              </w:rPr>
              <w:t>9)</w:t>
            </w:r>
            <w:r w:rsidR="00D57015">
              <w:rPr>
                <w:rFonts w:hint="eastAsia"/>
                <w:sz w:val="19"/>
                <w:szCs w:val="19"/>
              </w:rPr>
              <w:t>／</w:t>
            </w:r>
            <w:r w:rsidR="00926CE5">
              <w:rPr>
                <w:rFonts w:hint="eastAsia"/>
                <w:sz w:val="19"/>
                <w:szCs w:val="19"/>
              </w:rPr>
              <w:t>2</w:t>
            </w:r>
            <w:r w:rsidR="00926CE5">
              <w:rPr>
                <w:rFonts w:hint="eastAsia"/>
                <w:sz w:val="19"/>
                <w:szCs w:val="19"/>
              </w:rPr>
              <w:t>年</w:t>
            </w:r>
            <w:r w:rsidR="00926CE5">
              <w:rPr>
                <w:rFonts w:hint="eastAsia"/>
                <w:sz w:val="19"/>
                <w:szCs w:val="19"/>
              </w:rPr>
              <w:t>U</w:t>
            </w:r>
            <w:r w:rsidR="00926CE5">
              <w:rPr>
                <w:sz w:val="19"/>
                <w:szCs w:val="19"/>
              </w:rPr>
              <w:t>3</w:t>
            </w:r>
            <w:r w:rsidR="00D57015">
              <w:rPr>
                <w:sz w:val="19"/>
                <w:szCs w:val="19"/>
              </w:rPr>
              <w:t xml:space="preserve"> (p.40)</w:t>
            </w:r>
            <w:r w:rsidR="000007D1">
              <w:rPr>
                <w:sz w:val="19"/>
                <w:szCs w:val="19"/>
              </w:rPr>
              <w:t xml:space="preserve"> </w:t>
            </w:r>
            <w:r w:rsidR="00D57015">
              <w:rPr>
                <w:rFonts w:hint="eastAsia"/>
                <w:sz w:val="19"/>
                <w:szCs w:val="19"/>
              </w:rPr>
              <w:t>／</w:t>
            </w:r>
          </w:p>
          <w:p w14:paraId="081D16D5" w14:textId="635534BF" w:rsidR="00A541EE" w:rsidRPr="00864213" w:rsidRDefault="00D57015" w:rsidP="00113498">
            <w:pPr>
              <w:spacing w:line="260" w:lineRule="exact"/>
              <w:rPr>
                <w:sz w:val="19"/>
                <w:szCs w:val="19"/>
              </w:rPr>
            </w:pPr>
            <w:r>
              <w:rPr>
                <w:sz w:val="19"/>
                <w:szCs w:val="19"/>
              </w:rPr>
              <w:t>3</w:t>
            </w:r>
            <w:r>
              <w:rPr>
                <w:rFonts w:hint="eastAsia"/>
                <w:sz w:val="19"/>
                <w:szCs w:val="19"/>
              </w:rPr>
              <w:t>年</w:t>
            </w:r>
            <w:r>
              <w:rPr>
                <w:rFonts w:hint="eastAsia"/>
                <w:sz w:val="19"/>
                <w:szCs w:val="19"/>
              </w:rPr>
              <w:t>U</w:t>
            </w:r>
            <w:r>
              <w:rPr>
                <w:sz w:val="19"/>
                <w:szCs w:val="19"/>
              </w:rPr>
              <w:t>1 (p.14)</w:t>
            </w:r>
            <w:r>
              <w:rPr>
                <w:rFonts w:hint="eastAsia"/>
                <w:sz w:val="19"/>
                <w:szCs w:val="19"/>
              </w:rPr>
              <w:t>など</w:t>
            </w:r>
          </w:p>
        </w:tc>
      </w:tr>
      <w:tr w:rsidR="00A541EE" w:rsidRPr="00864213" w14:paraId="3A26C1E9" w14:textId="77777777" w:rsidTr="003B57BD">
        <w:tc>
          <w:tcPr>
            <w:tcW w:w="988" w:type="dxa"/>
            <w:tcBorders>
              <w:bottom w:val="nil"/>
            </w:tcBorders>
            <w:tcMar>
              <w:top w:w="57" w:type="dxa"/>
              <w:left w:w="57" w:type="dxa"/>
              <w:bottom w:w="57" w:type="dxa"/>
              <w:right w:w="85" w:type="dxa"/>
            </w:tcMar>
          </w:tcPr>
          <w:p w14:paraId="5B5B95B2" w14:textId="77777777" w:rsidR="00A541EE" w:rsidRPr="000007D1" w:rsidRDefault="00A541EE" w:rsidP="000007D1">
            <w:pPr>
              <w:spacing w:line="260" w:lineRule="exact"/>
              <w:jc w:val="center"/>
              <w:rPr>
                <w:rFonts w:ascii="Arial" w:eastAsia="ＭＳ ゴシック" w:hAnsi="Arial" w:cs="Arial"/>
                <w:sz w:val="19"/>
                <w:szCs w:val="19"/>
              </w:rPr>
            </w:pPr>
            <w:r w:rsidRPr="000007D1">
              <w:rPr>
                <w:rFonts w:ascii="Arial" w:eastAsia="ＭＳ ゴシック" w:hAnsi="Arial" w:cs="Arial"/>
                <w:sz w:val="19"/>
                <w:szCs w:val="19"/>
              </w:rPr>
              <w:t>第</w:t>
            </w:r>
            <w:r w:rsidR="00D37C4E" w:rsidRPr="000007D1">
              <w:rPr>
                <w:rFonts w:ascii="Arial" w:eastAsia="ＭＳ ゴシック" w:hAnsi="Arial" w:cs="Arial"/>
                <w:sz w:val="19"/>
                <w:szCs w:val="19"/>
              </w:rPr>
              <w:t>3</w:t>
            </w:r>
            <w:r w:rsidRPr="000007D1">
              <w:rPr>
                <w:rFonts w:ascii="Arial" w:eastAsia="ＭＳ ゴシック" w:hAnsi="Arial" w:cs="Arial"/>
                <w:sz w:val="19"/>
                <w:szCs w:val="19"/>
              </w:rPr>
              <w:t>号</w:t>
            </w:r>
          </w:p>
        </w:tc>
        <w:tc>
          <w:tcPr>
            <w:tcW w:w="2835" w:type="dxa"/>
            <w:tcMar>
              <w:top w:w="57" w:type="dxa"/>
              <w:left w:w="57" w:type="dxa"/>
              <w:bottom w:w="57" w:type="dxa"/>
              <w:right w:w="85" w:type="dxa"/>
            </w:tcMar>
          </w:tcPr>
          <w:p w14:paraId="638AB54A" w14:textId="5A318FC0" w:rsidR="00A541EE" w:rsidRPr="000007D1" w:rsidRDefault="000007D1" w:rsidP="00113498">
            <w:pPr>
              <w:spacing w:line="260" w:lineRule="exact"/>
              <w:ind w:left="190" w:hangingChars="100" w:hanging="190"/>
              <w:rPr>
                <w:rFonts w:ascii="Arial" w:eastAsia="ＭＳ ゴシック" w:hAnsi="Arial" w:cs="Arial"/>
                <w:sz w:val="19"/>
                <w:szCs w:val="19"/>
              </w:rPr>
            </w:pPr>
            <w:r>
              <w:rPr>
                <w:rFonts w:ascii="Segoe UI Symbol" w:eastAsia="ＭＳ ゴシック" w:hAnsi="Segoe UI Symbol" w:cs="Segoe UI Symbol" w:hint="eastAsia"/>
                <w:sz w:val="19"/>
                <w:szCs w:val="19"/>
              </w:rPr>
              <w:t>➎</w:t>
            </w:r>
            <w:r w:rsidR="00D37C4E" w:rsidRPr="000007D1">
              <w:rPr>
                <w:rFonts w:ascii="Arial" w:eastAsia="ＭＳ ゴシック" w:hAnsi="Arial" w:cs="Arial"/>
                <w:sz w:val="19"/>
                <w:szCs w:val="19"/>
              </w:rPr>
              <w:t>正義と責任，男女の平等，自他の敬愛と協力</w:t>
            </w:r>
          </w:p>
        </w:tc>
        <w:tc>
          <w:tcPr>
            <w:tcW w:w="7371" w:type="dxa"/>
            <w:tcMar>
              <w:top w:w="57" w:type="dxa"/>
              <w:left w:w="57" w:type="dxa"/>
              <w:bottom w:w="57" w:type="dxa"/>
              <w:right w:w="85" w:type="dxa"/>
            </w:tcMar>
          </w:tcPr>
          <w:p w14:paraId="5B59B9BD" w14:textId="131F64B7" w:rsidR="00057C1D" w:rsidRPr="00864213" w:rsidRDefault="00057C1D" w:rsidP="00113498">
            <w:pPr>
              <w:spacing w:line="260" w:lineRule="exact"/>
              <w:ind w:left="190" w:hangingChars="100" w:hanging="190"/>
              <w:rPr>
                <w:sz w:val="19"/>
                <w:szCs w:val="19"/>
              </w:rPr>
            </w:pPr>
            <w:r w:rsidRPr="00864213">
              <w:rPr>
                <w:rFonts w:hint="eastAsia"/>
                <w:sz w:val="19"/>
                <w:szCs w:val="19"/>
              </w:rPr>
              <w:t>・対話的な学習のために，</w:t>
            </w:r>
            <w:r w:rsidRPr="00D46C31">
              <w:rPr>
                <w:rFonts w:ascii="Arial" w:eastAsia="ＭＳ ゴシック" w:hAnsi="Arial" w:cs="Arial"/>
                <w:b/>
                <w:sz w:val="19"/>
                <w:szCs w:val="19"/>
              </w:rPr>
              <w:t>ペアやグループ</w:t>
            </w:r>
            <w:r w:rsidRPr="00864213">
              <w:rPr>
                <w:rFonts w:hint="eastAsia"/>
                <w:sz w:val="19"/>
                <w:szCs w:val="19"/>
              </w:rPr>
              <w:t>で取り組むコミュニケーション活動を豊富に用意し，</w:t>
            </w:r>
            <w:r w:rsidRPr="00D46C31">
              <w:rPr>
                <w:rFonts w:ascii="Arial" w:eastAsia="ＭＳ ゴシック" w:hAnsi="Arial" w:cs="Arial"/>
                <w:b/>
                <w:sz w:val="19"/>
                <w:szCs w:val="19"/>
              </w:rPr>
              <w:t>相手意識を持ってコミュニケーション</w:t>
            </w:r>
            <w:r w:rsidRPr="00864213">
              <w:rPr>
                <w:rFonts w:hint="eastAsia"/>
                <w:sz w:val="19"/>
                <w:szCs w:val="19"/>
              </w:rPr>
              <w:t>を行ったり，相手の立場に立って考えたり，協力し合ったりする心を育みます。</w:t>
            </w:r>
          </w:p>
          <w:p w14:paraId="1C376A0B" w14:textId="77777777" w:rsidR="001934BE" w:rsidRPr="00864213" w:rsidRDefault="00057C1D" w:rsidP="00113498">
            <w:pPr>
              <w:spacing w:line="260" w:lineRule="exact"/>
              <w:ind w:left="190" w:hangingChars="100" w:hanging="190"/>
              <w:rPr>
                <w:sz w:val="19"/>
                <w:szCs w:val="19"/>
              </w:rPr>
            </w:pPr>
            <w:r w:rsidRPr="00864213">
              <w:rPr>
                <w:rFonts w:hint="eastAsia"/>
                <w:sz w:val="19"/>
                <w:szCs w:val="19"/>
              </w:rPr>
              <w:t>・イラストや写真を含め，</w:t>
            </w:r>
            <w:r w:rsidRPr="00D46C31">
              <w:rPr>
                <w:rFonts w:ascii="Arial" w:eastAsia="ＭＳ ゴシック" w:hAnsi="Arial" w:cs="Arial"/>
                <w:b/>
                <w:sz w:val="19"/>
                <w:szCs w:val="19"/>
              </w:rPr>
              <w:t>男女が協力</w:t>
            </w:r>
            <w:r w:rsidRPr="00864213">
              <w:rPr>
                <w:rFonts w:hint="eastAsia"/>
                <w:sz w:val="19"/>
                <w:szCs w:val="19"/>
              </w:rPr>
              <w:t>して家庭生活を営む様子を取り上げています。かつ，社会で働く人の姿についても男女を取り上げています。</w:t>
            </w:r>
          </w:p>
        </w:tc>
        <w:tc>
          <w:tcPr>
            <w:tcW w:w="3932" w:type="dxa"/>
            <w:tcMar>
              <w:top w:w="57" w:type="dxa"/>
              <w:left w:w="57" w:type="dxa"/>
              <w:bottom w:w="57" w:type="dxa"/>
              <w:right w:w="85" w:type="dxa"/>
            </w:tcMar>
          </w:tcPr>
          <w:p w14:paraId="506D16C0" w14:textId="3E65B86B" w:rsidR="00E94FD4" w:rsidRPr="00E94FD4" w:rsidRDefault="00CB2577" w:rsidP="00E94FD4">
            <w:pPr>
              <w:spacing w:line="260" w:lineRule="exact"/>
              <w:ind w:left="182" w:hangingChars="100" w:hanging="182"/>
              <w:rPr>
                <w:spacing w:val="-4"/>
                <w:sz w:val="19"/>
                <w:szCs w:val="19"/>
              </w:rPr>
            </w:pPr>
            <w:r>
              <w:rPr>
                <w:rFonts w:hint="eastAsia"/>
                <w:spacing w:val="-4"/>
                <w:sz w:val="19"/>
                <w:szCs w:val="19"/>
              </w:rPr>
              <w:t>・</w:t>
            </w:r>
            <w:r w:rsidR="004C5512" w:rsidRPr="000078B2">
              <w:rPr>
                <w:rFonts w:hint="eastAsia"/>
                <w:spacing w:val="-4"/>
                <w:sz w:val="19"/>
                <w:szCs w:val="19"/>
              </w:rPr>
              <w:t>1</w:t>
            </w:r>
            <w:r w:rsidR="004C5512" w:rsidRPr="000078B2">
              <w:rPr>
                <w:rFonts w:hint="eastAsia"/>
                <w:spacing w:val="-4"/>
                <w:sz w:val="19"/>
                <w:szCs w:val="19"/>
              </w:rPr>
              <w:t>年</w:t>
            </w:r>
            <w:r w:rsidR="004C5512" w:rsidRPr="000078B2">
              <w:rPr>
                <w:rFonts w:hint="eastAsia"/>
                <w:spacing w:val="-4"/>
                <w:sz w:val="19"/>
                <w:szCs w:val="19"/>
              </w:rPr>
              <w:t>U</w:t>
            </w:r>
            <w:r w:rsidR="004C5512" w:rsidRPr="000078B2">
              <w:rPr>
                <w:spacing w:val="-4"/>
                <w:sz w:val="19"/>
                <w:szCs w:val="19"/>
              </w:rPr>
              <w:t>1</w:t>
            </w:r>
            <w:r w:rsidR="000078B2" w:rsidRPr="000078B2">
              <w:rPr>
                <w:spacing w:val="-4"/>
                <w:sz w:val="19"/>
                <w:szCs w:val="19"/>
              </w:rPr>
              <w:t>~U5</w:t>
            </w:r>
            <w:r w:rsidR="00D57015">
              <w:rPr>
                <w:rFonts w:hint="eastAsia"/>
                <w:spacing w:val="-4"/>
                <w:sz w:val="19"/>
                <w:szCs w:val="19"/>
              </w:rPr>
              <w:t>の</w:t>
            </w:r>
            <w:r w:rsidR="00F00082" w:rsidRPr="000078B2">
              <w:rPr>
                <w:rFonts w:hint="eastAsia"/>
                <w:spacing w:val="-4"/>
                <w:sz w:val="19"/>
                <w:szCs w:val="19"/>
              </w:rPr>
              <w:t>E</w:t>
            </w:r>
            <w:r w:rsidR="00F00082" w:rsidRPr="000078B2">
              <w:rPr>
                <w:spacing w:val="-4"/>
                <w:sz w:val="19"/>
                <w:szCs w:val="19"/>
              </w:rPr>
              <w:t>njoy Communication</w:t>
            </w:r>
            <w:r w:rsidR="00D57015">
              <w:rPr>
                <w:spacing w:val="-4"/>
                <w:sz w:val="19"/>
                <w:szCs w:val="19"/>
              </w:rPr>
              <w:t xml:space="preserve"> (p.12</w:t>
            </w:r>
            <w:r w:rsidR="005649E5">
              <w:rPr>
                <w:rFonts w:hint="eastAsia"/>
                <w:spacing w:val="-4"/>
                <w:sz w:val="19"/>
                <w:szCs w:val="19"/>
              </w:rPr>
              <w:t>など</w:t>
            </w:r>
            <w:r w:rsidR="00D57015">
              <w:rPr>
                <w:spacing w:val="-4"/>
                <w:sz w:val="19"/>
                <w:szCs w:val="19"/>
              </w:rPr>
              <w:t>)</w:t>
            </w:r>
            <w:r w:rsidR="00D57015">
              <w:rPr>
                <w:rFonts w:hint="eastAsia"/>
                <w:spacing w:val="-4"/>
                <w:sz w:val="19"/>
                <w:szCs w:val="19"/>
              </w:rPr>
              <w:t>／各学</w:t>
            </w:r>
            <w:r w:rsidR="004E4251" w:rsidRPr="000078B2">
              <w:rPr>
                <w:rFonts w:hint="eastAsia"/>
                <w:spacing w:val="-4"/>
                <w:sz w:val="19"/>
                <w:szCs w:val="19"/>
              </w:rPr>
              <w:t>年</w:t>
            </w:r>
            <w:r w:rsidR="00F00082" w:rsidRPr="000078B2">
              <w:rPr>
                <w:rFonts w:hint="eastAsia"/>
                <w:spacing w:val="-4"/>
                <w:sz w:val="19"/>
                <w:szCs w:val="19"/>
              </w:rPr>
              <w:t>U</w:t>
            </w:r>
            <w:r w:rsidR="00F00082" w:rsidRPr="000078B2">
              <w:rPr>
                <w:spacing w:val="-4"/>
                <w:sz w:val="19"/>
                <w:szCs w:val="19"/>
              </w:rPr>
              <w:t>nit</w:t>
            </w:r>
            <w:r w:rsidR="00F00082" w:rsidRPr="000078B2">
              <w:rPr>
                <w:rFonts w:hint="eastAsia"/>
                <w:spacing w:val="-4"/>
                <w:sz w:val="19"/>
                <w:szCs w:val="19"/>
              </w:rPr>
              <w:t>の</w:t>
            </w:r>
            <w:r w:rsidR="00F00082" w:rsidRPr="000078B2">
              <w:rPr>
                <w:rFonts w:hint="eastAsia"/>
                <w:spacing w:val="-4"/>
                <w:sz w:val="19"/>
                <w:szCs w:val="19"/>
              </w:rPr>
              <w:t>U</w:t>
            </w:r>
            <w:r w:rsidR="00F00082" w:rsidRPr="000078B2">
              <w:rPr>
                <w:spacing w:val="-4"/>
                <w:sz w:val="19"/>
                <w:szCs w:val="19"/>
              </w:rPr>
              <w:t>nit Activity</w:t>
            </w:r>
            <w:r w:rsidR="00D57015">
              <w:rPr>
                <w:spacing w:val="-4"/>
                <w:sz w:val="19"/>
                <w:szCs w:val="19"/>
              </w:rPr>
              <w:t xml:space="preserve"> (1</w:t>
            </w:r>
            <w:r w:rsidR="00D57015">
              <w:rPr>
                <w:rFonts w:hint="eastAsia"/>
                <w:spacing w:val="-4"/>
                <w:sz w:val="19"/>
                <w:szCs w:val="19"/>
              </w:rPr>
              <w:t>年</w:t>
            </w:r>
            <w:r w:rsidR="00D57015">
              <w:rPr>
                <w:rFonts w:hint="eastAsia"/>
                <w:spacing w:val="-4"/>
                <w:sz w:val="19"/>
                <w:szCs w:val="19"/>
              </w:rPr>
              <w:t>p.</w:t>
            </w:r>
            <w:r w:rsidR="00D57015">
              <w:rPr>
                <w:spacing w:val="-4"/>
                <w:sz w:val="19"/>
                <w:szCs w:val="19"/>
              </w:rPr>
              <w:t>63</w:t>
            </w:r>
            <w:r w:rsidR="00D57015">
              <w:rPr>
                <w:rFonts w:hint="eastAsia"/>
                <w:spacing w:val="-4"/>
                <w:sz w:val="19"/>
                <w:szCs w:val="19"/>
              </w:rPr>
              <w:t>など</w:t>
            </w:r>
            <w:r w:rsidR="00D57015">
              <w:rPr>
                <w:spacing w:val="-4"/>
                <w:sz w:val="19"/>
                <w:szCs w:val="19"/>
              </w:rPr>
              <w:t>)</w:t>
            </w:r>
            <w:r w:rsidR="00D57015">
              <w:rPr>
                <w:rFonts w:hint="eastAsia"/>
                <w:spacing w:val="-4"/>
                <w:sz w:val="19"/>
                <w:szCs w:val="19"/>
              </w:rPr>
              <w:t>／各学年</w:t>
            </w:r>
            <w:r w:rsidR="00E94FD4">
              <w:rPr>
                <w:rFonts w:hint="eastAsia"/>
                <w:spacing w:val="-4"/>
                <w:sz w:val="19"/>
                <w:szCs w:val="19"/>
              </w:rPr>
              <w:t>SA</w:t>
            </w:r>
            <w:r w:rsidR="00D57015">
              <w:rPr>
                <w:spacing w:val="-4"/>
                <w:sz w:val="19"/>
                <w:szCs w:val="19"/>
              </w:rPr>
              <w:t xml:space="preserve"> (1</w:t>
            </w:r>
            <w:r w:rsidR="00D57015">
              <w:rPr>
                <w:rFonts w:hint="eastAsia"/>
                <w:spacing w:val="-4"/>
                <w:sz w:val="19"/>
                <w:szCs w:val="19"/>
              </w:rPr>
              <w:t>年</w:t>
            </w:r>
            <w:r w:rsidR="00D57015">
              <w:rPr>
                <w:rFonts w:hint="eastAsia"/>
                <w:spacing w:val="-4"/>
                <w:sz w:val="19"/>
                <w:szCs w:val="19"/>
              </w:rPr>
              <w:t>p</w:t>
            </w:r>
            <w:r w:rsidR="00D57015">
              <w:rPr>
                <w:spacing w:val="-4"/>
                <w:sz w:val="19"/>
                <w:szCs w:val="19"/>
              </w:rPr>
              <w:t>.96</w:t>
            </w:r>
            <w:r w:rsidR="00AD5099">
              <w:rPr>
                <w:rFonts w:hint="eastAsia"/>
                <w:spacing w:val="-4"/>
                <w:sz w:val="19"/>
                <w:szCs w:val="19"/>
              </w:rPr>
              <w:t>など</w:t>
            </w:r>
            <w:r w:rsidR="00E94FD4">
              <w:rPr>
                <w:rFonts w:hint="eastAsia"/>
                <w:spacing w:val="-4"/>
                <w:sz w:val="19"/>
                <w:szCs w:val="19"/>
              </w:rPr>
              <w:t>)</w:t>
            </w:r>
            <w:r w:rsidR="00E94FD4">
              <w:rPr>
                <w:rFonts w:hint="eastAsia"/>
                <w:spacing w:val="-4"/>
                <w:sz w:val="19"/>
                <w:szCs w:val="19"/>
              </w:rPr>
              <w:t>／</w:t>
            </w:r>
            <w:r w:rsidR="00E94FD4">
              <w:rPr>
                <w:rFonts w:hint="eastAsia"/>
                <w:spacing w:val="-4"/>
                <w:sz w:val="19"/>
                <w:szCs w:val="19"/>
              </w:rPr>
              <w:t>3</w:t>
            </w:r>
            <w:r w:rsidR="00E94FD4">
              <w:rPr>
                <w:rFonts w:hint="eastAsia"/>
                <w:spacing w:val="-4"/>
                <w:sz w:val="19"/>
                <w:szCs w:val="19"/>
              </w:rPr>
              <w:t>年</w:t>
            </w:r>
            <w:r w:rsidR="00E94FD4">
              <w:rPr>
                <w:spacing w:val="-4"/>
                <w:sz w:val="19"/>
                <w:szCs w:val="19"/>
              </w:rPr>
              <w:t>LT2 (p.67)</w:t>
            </w:r>
            <w:r w:rsidR="00E94FD4">
              <w:rPr>
                <w:rFonts w:hint="eastAsia"/>
                <w:spacing w:val="-4"/>
                <w:sz w:val="19"/>
                <w:szCs w:val="19"/>
              </w:rPr>
              <w:t>など</w:t>
            </w:r>
          </w:p>
          <w:p w14:paraId="14EBEE6F" w14:textId="2FC0F78C" w:rsidR="00AF2AAB" w:rsidRPr="00D57015" w:rsidRDefault="000078B2" w:rsidP="00D57015">
            <w:pPr>
              <w:spacing w:line="260" w:lineRule="exact"/>
              <w:ind w:left="190" w:hangingChars="100" w:hanging="190"/>
              <w:rPr>
                <w:spacing w:val="-4"/>
                <w:sz w:val="19"/>
                <w:szCs w:val="19"/>
              </w:rPr>
            </w:pPr>
            <w:r>
              <w:rPr>
                <w:rFonts w:hint="eastAsia"/>
                <w:sz w:val="19"/>
                <w:szCs w:val="19"/>
              </w:rPr>
              <w:t>・</w:t>
            </w:r>
            <w:r w:rsidR="004E4251">
              <w:rPr>
                <w:rFonts w:hint="eastAsia"/>
                <w:sz w:val="19"/>
                <w:szCs w:val="19"/>
              </w:rPr>
              <w:t>1</w:t>
            </w:r>
            <w:r w:rsidR="00D57015">
              <w:rPr>
                <w:rFonts w:hint="eastAsia"/>
                <w:sz w:val="19"/>
                <w:szCs w:val="19"/>
              </w:rPr>
              <w:t>年</w:t>
            </w:r>
            <w:r w:rsidR="00D57015">
              <w:rPr>
                <w:rFonts w:hint="eastAsia"/>
                <w:sz w:val="19"/>
                <w:szCs w:val="19"/>
              </w:rPr>
              <w:t xml:space="preserve">U8 </w:t>
            </w:r>
            <w:r w:rsidR="00D57015">
              <w:rPr>
                <w:sz w:val="19"/>
                <w:szCs w:val="19"/>
              </w:rPr>
              <w:t>(p.80)</w:t>
            </w:r>
            <w:r w:rsidR="00D57015">
              <w:rPr>
                <w:rFonts w:hint="eastAsia"/>
                <w:sz w:val="19"/>
                <w:szCs w:val="19"/>
              </w:rPr>
              <w:t>／</w:t>
            </w:r>
            <w:r w:rsidR="004E4251">
              <w:rPr>
                <w:rFonts w:hint="eastAsia"/>
                <w:sz w:val="19"/>
                <w:szCs w:val="19"/>
              </w:rPr>
              <w:t>2</w:t>
            </w:r>
            <w:r w:rsidR="004E4251">
              <w:rPr>
                <w:rFonts w:hint="eastAsia"/>
                <w:sz w:val="19"/>
                <w:szCs w:val="19"/>
              </w:rPr>
              <w:t>年</w:t>
            </w:r>
            <w:r w:rsidR="004E4251">
              <w:rPr>
                <w:rFonts w:hint="eastAsia"/>
                <w:sz w:val="19"/>
                <w:szCs w:val="19"/>
              </w:rPr>
              <w:t>U</w:t>
            </w:r>
            <w:r w:rsidR="004E4251">
              <w:rPr>
                <w:sz w:val="19"/>
                <w:szCs w:val="19"/>
              </w:rPr>
              <w:t>3</w:t>
            </w:r>
            <w:r w:rsidR="00D57015">
              <w:rPr>
                <w:sz w:val="19"/>
                <w:szCs w:val="19"/>
              </w:rPr>
              <w:t xml:space="preserve"> (p.40)</w:t>
            </w:r>
            <w:r w:rsidR="00E94FD4">
              <w:rPr>
                <w:rFonts w:hint="eastAsia"/>
                <w:sz w:val="19"/>
                <w:szCs w:val="19"/>
              </w:rPr>
              <w:t>など</w:t>
            </w:r>
          </w:p>
        </w:tc>
      </w:tr>
      <w:tr w:rsidR="00A541EE" w:rsidRPr="00864213" w14:paraId="5CD31807" w14:textId="77777777" w:rsidTr="003B57BD">
        <w:tc>
          <w:tcPr>
            <w:tcW w:w="988" w:type="dxa"/>
            <w:tcBorders>
              <w:top w:val="nil"/>
            </w:tcBorders>
            <w:tcMar>
              <w:top w:w="57" w:type="dxa"/>
              <w:left w:w="57" w:type="dxa"/>
              <w:bottom w:w="57" w:type="dxa"/>
              <w:right w:w="85" w:type="dxa"/>
            </w:tcMar>
          </w:tcPr>
          <w:p w14:paraId="7BE9DA36" w14:textId="77777777" w:rsidR="00A541EE" w:rsidRPr="000007D1" w:rsidRDefault="00A541EE" w:rsidP="000007D1">
            <w:pPr>
              <w:spacing w:line="260" w:lineRule="exact"/>
              <w:jc w:val="center"/>
              <w:rPr>
                <w:rFonts w:ascii="Arial" w:eastAsia="ＭＳ ゴシック" w:hAnsi="Arial" w:cs="Arial"/>
                <w:sz w:val="19"/>
                <w:szCs w:val="19"/>
              </w:rPr>
            </w:pPr>
          </w:p>
        </w:tc>
        <w:tc>
          <w:tcPr>
            <w:tcW w:w="2835" w:type="dxa"/>
            <w:tcMar>
              <w:top w:w="57" w:type="dxa"/>
              <w:left w:w="57" w:type="dxa"/>
              <w:bottom w:w="57" w:type="dxa"/>
              <w:right w:w="85" w:type="dxa"/>
            </w:tcMar>
          </w:tcPr>
          <w:p w14:paraId="55655043" w14:textId="722CD554" w:rsidR="00A541EE" w:rsidRPr="000007D1" w:rsidRDefault="000007D1" w:rsidP="00113498">
            <w:pPr>
              <w:spacing w:line="260" w:lineRule="exact"/>
              <w:ind w:left="190" w:hangingChars="100" w:hanging="190"/>
              <w:rPr>
                <w:rFonts w:ascii="Arial" w:eastAsia="ＭＳ ゴシック" w:hAnsi="Arial" w:cs="Arial"/>
                <w:sz w:val="19"/>
                <w:szCs w:val="19"/>
              </w:rPr>
            </w:pPr>
            <w:r>
              <w:rPr>
                <w:rFonts w:ascii="Segoe UI Symbol" w:eastAsia="ＭＳ ゴシック" w:hAnsi="Segoe UI Symbol" w:cs="Segoe UI Symbol" w:hint="eastAsia"/>
                <w:sz w:val="19"/>
                <w:szCs w:val="19"/>
              </w:rPr>
              <w:t>➏</w:t>
            </w:r>
            <w:r w:rsidR="00D37C4E" w:rsidRPr="000007D1">
              <w:rPr>
                <w:rFonts w:ascii="Arial" w:eastAsia="ＭＳ ゴシック" w:hAnsi="Arial" w:cs="Arial"/>
                <w:sz w:val="19"/>
                <w:szCs w:val="19"/>
              </w:rPr>
              <w:t>公共の精神，社会の発展に寄与する態度</w:t>
            </w:r>
          </w:p>
        </w:tc>
        <w:tc>
          <w:tcPr>
            <w:tcW w:w="7371" w:type="dxa"/>
            <w:tcMar>
              <w:top w:w="57" w:type="dxa"/>
              <w:left w:w="57" w:type="dxa"/>
              <w:bottom w:w="57" w:type="dxa"/>
              <w:right w:w="85" w:type="dxa"/>
            </w:tcMar>
          </w:tcPr>
          <w:p w14:paraId="2AC503EA" w14:textId="74F92544" w:rsidR="001934BE" w:rsidRPr="00864213" w:rsidRDefault="00A00BBB" w:rsidP="00113498">
            <w:pPr>
              <w:spacing w:line="260" w:lineRule="exact"/>
              <w:ind w:left="190" w:hangingChars="100" w:hanging="190"/>
              <w:rPr>
                <w:sz w:val="19"/>
                <w:szCs w:val="19"/>
              </w:rPr>
            </w:pPr>
            <w:r>
              <w:rPr>
                <w:rFonts w:hint="eastAsia"/>
                <w:sz w:val="19"/>
                <w:szCs w:val="19"/>
              </w:rPr>
              <w:t>・</w:t>
            </w:r>
            <w:r w:rsidR="006256C6">
              <w:rPr>
                <w:rFonts w:hint="eastAsia"/>
                <w:sz w:val="19"/>
                <w:szCs w:val="19"/>
              </w:rPr>
              <w:t>地域</w:t>
            </w:r>
            <w:r w:rsidRPr="00A00BBB">
              <w:rPr>
                <w:rFonts w:hint="eastAsia"/>
                <w:sz w:val="19"/>
                <w:szCs w:val="19"/>
              </w:rPr>
              <w:t>社会の一員として，</w:t>
            </w:r>
            <w:r w:rsidR="006256C6">
              <w:rPr>
                <w:rFonts w:hint="eastAsia"/>
                <w:sz w:val="19"/>
                <w:szCs w:val="19"/>
              </w:rPr>
              <w:t>英語を通じて</w:t>
            </w:r>
            <w:r w:rsidR="006256C6" w:rsidRPr="006256C6">
              <w:rPr>
                <w:rFonts w:hint="eastAsia"/>
                <w:b/>
                <w:sz w:val="19"/>
                <w:szCs w:val="19"/>
              </w:rPr>
              <w:t>社会への参画意識</w:t>
            </w:r>
            <w:r w:rsidR="006256C6">
              <w:rPr>
                <w:rFonts w:hint="eastAsia"/>
                <w:sz w:val="19"/>
                <w:szCs w:val="19"/>
              </w:rPr>
              <w:t>を持たせるとともに，</w:t>
            </w:r>
            <w:r w:rsidR="006256C6" w:rsidRPr="006256C6">
              <w:rPr>
                <w:rFonts w:ascii="ＭＳ ゴシック" w:eastAsia="ＭＳ ゴシック" w:hAnsi="ＭＳ ゴシック" w:hint="eastAsia"/>
                <w:sz w:val="19"/>
                <w:szCs w:val="19"/>
              </w:rPr>
              <w:t>その</w:t>
            </w:r>
            <w:r w:rsidRPr="006256C6">
              <w:rPr>
                <w:rFonts w:ascii="ＭＳ ゴシック" w:eastAsia="ＭＳ ゴシック" w:hAnsi="ＭＳ ゴシック" w:hint="eastAsia"/>
                <w:sz w:val="19"/>
                <w:szCs w:val="19"/>
              </w:rPr>
              <w:t>発展に寄与する態度</w:t>
            </w:r>
            <w:r w:rsidRPr="00A00BBB">
              <w:rPr>
                <w:rFonts w:hint="eastAsia"/>
                <w:sz w:val="19"/>
                <w:szCs w:val="19"/>
              </w:rPr>
              <w:t>を養うようにしています。</w:t>
            </w:r>
          </w:p>
        </w:tc>
        <w:tc>
          <w:tcPr>
            <w:tcW w:w="3932" w:type="dxa"/>
            <w:tcMar>
              <w:top w:w="57" w:type="dxa"/>
              <w:left w:w="57" w:type="dxa"/>
              <w:bottom w:w="57" w:type="dxa"/>
              <w:right w:w="85" w:type="dxa"/>
            </w:tcMar>
          </w:tcPr>
          <w:p w14:paraId="6333FF39" w14:textId="40703C85" w:rsidR="004E4251" w:rsidRPr="00B64899" w:rsidRDefault="00A72CB0" w:rsidP="00113498">
            <w:pPr>
              <w:spacing w:line="260" w:lineRule="exact"/>
              <w:rPr>
                <w:spacing w:val="-4"/>
                <w:sz w:val="19"/>
                <w:szCs w:val="19"/>
              </w:rPr>
            </w:pPr>
            <w:r w:rsidRPr="00B64899">
              <w:rPr>
                <w:rFonts w:hint="eastAsia"/>
                <w:spacing w:val="-4"/>
                <w:sz w:val="19"/>
                <w:szCs w:val="19"/>
              </w:rPr>
              <w:t>1</w:t>
            </w:r>
            <w:r w:rsidR="004E4251" w:rsidRPr="00B64899">
              <w:rPr>
                <w:rFonts w:hint="eastAsia"/>
                <w:spacing w:val="-4"/>
                <w:sz w:val="19"/>
                <w:szCs w:val="19"/>
              </w:rPr>
              <w:t>年</w:t>
            </w:r>
            <w:r w:rsidR="004E4251" w:rsidRPr="00B64899">
              <w:rPr>
                <w:rFonts w:hint="eastAsia"/>
                <w:spacing w:val="-4"/>
                <w:sz w:val="19"/>
                <w:szCs w:val="19"/>
              </w:rPr>
              <w:t>U</w:t>
            </w:r>
            <w:r w:rsidR="006256C6" w:rsidRPr="00B64899">
              <w:rPr>
                <w:rFonts w:hint="eastAsia"/>
                <w:spacing w:val="-4"/>
                <w:sz w:val="19"/>
                <w:szCs w:val="19"/>
              </w:rPr>
              <w:t>9</w:t>
            </w:r>
            <w:r w:rsidR="006256C6" w:rsidRPr="00B64899">
              <w:rPr>
                <w:spacing w:val="-4"/>
                <w:sz w:val="19"/>
                <w:szCs w:val="19"/>
              </w:rPr>
              <w:t xml:space="preserve"> (p.</w:t>
            </w:r>
            <w:r w:rsidR="006256C6" w:rsidRPr="00B64899">
              <w:rPr>
                <w:rFonts w:hint="eastAsia"/>
                <w:spacing w:val="-4"/>
                <w:sz w:val="19"/>
                <w:szCs w:val="19"/>
              </w:rPr>
              <w:t>93</w:t>
            </w:r>
            <w:r w:rsidR="00D57015" w:rsidRPr="00B64899">
              <w:rPr>
                <w:spacing w:val="-4"/>
                <w:sz w:val="19"/>
                <w:szCs w:val="19"/>
              </w:rPr>
              <w:t>)</w:t>
            </w:r>
            <w:r w:rsidR="00D57015" w:rsidRPr="00B64899">
              <w:rPr>
                <w:rFonts w:hint="eastAsia"/>
                <w:spacing w:val="-4"/>
                <w:sz w:val="19"/>
                <w:szCs w:val="19"/>
              </w:rPr>
              <w:t>／</w:t>
            </w:r>
            <w:r w:rsidR="004E4251" w:rsidRPr="00B64899">
              <w:rPr>
                <w:rFonts w:hint="eastAsia"/>
                <w:spacing w:val="-4"/>
                <w:sz w:val="19"/>
                <w:szCs w:val="19"/>
              </w:rPr>
              <w:t>2</w:t>
            </w:r>
            <w:r w:rsidR="004E4251" w:rsidRPr="00B64899">
              <w:rPr>
                <w:rFonts w:hint="eastAsia"/>
                <w:spacing w:val="-4"/>
                <w:sz w:val="19"/>
                <w:szCs w:val="19"/>
              </w:rPr>
              <w:t>年</w:t>
            </w:r>
            <w:r w:rsidR="004E4251" w:rsidRPr="00B64899">
              <w:rPr>
                <w:rFonts w:hint="eastAsia"/>
                <w:spacing w:val="-4"/>
                <w:sz w:val="19"/>
                <w:szCs w:val="19"/>
              </w:rPr>
              <w:t>U</w:t>
            </w:r>
            <w:r w:rsidR="006256C6" w:rsidRPr="00B64899">
              <w:rPr>
                <w:rFonts w:hint="eastAsia"/>
                <w:spacing w:val="-4"/>
                <w:sz w:val="19"/>
                <w:szCs w:val="19"/>
              </w:rPr>
              <w:t>5</w:t>
            </w:r>
            <w:r w:rsidR="006256C6" w:rsidRPr="00B64899">
              <w:rPr>
                <w:spacing w:val="-4"/>
                <w:sz w:val="19"/>
                <w:szCs w:val="19"/>
              </w:rPr>
              <w:t xml:space="preserve"> (p.</w:t>
            </w:r>
            <w:r w:rsidR="006256C6" w:rsidRPr="00B64899">
              <w:rPr>
                <w:rFonts w:hint="eastAsia"/>
                <w:spacing w:val="-4"/>
                <w:sz w:val="19"/>
                <w:szCs w:val="19"/>
              </w:rPr>
              <w:t>76</w:t>
            </w:r>
            <w:r w:rsidR="00D57015" w:rsidRPr="00B64899">
              <w:rPr>
                <w:spacing w:val="-4"/>
                <w:sz w:val="19"/>
                <w:szCs w:val="19"/>
              </w:rPr>
              <w:t>)</w:t>
            </w:r>
            <w:r w:rsidR="00D57015" w:rsidRPr="00B64899">
              <w:rPr>
                <w:rFonts w:hint="eastAsia"/>
                <w:spacing w:val="-4"/>
                <w:sz w:val="19"/>
                <w:szCs w:val="19"/>
              </w:rPr>
              <w:t>／</w:t>
            </w:r>
            <w:r w:rsidR="004E4251" w:rsidRPr="00B64899">
              <w:rPr>
                <w:rFonts w:hint="eastAsia"/>
                <w:spacing w:val="-4"/>
                <w:sz w:val="19"/>
                <w:szCs w:val="19"/>
              </w:rPr>
              <w:t>3</w:t>
            </w:r>
            <w:r w:rsidR="004E4251" w:rsidRPr="00B64899">
              <w:rPr>
                <w:rFonts w:hint="eastAsia"/>
                <w:spacing w:val="-4"/>
                <w:sz w:val="19"/>
                <w:szCs w:val="19"/>
              </w:rPr>
              <w:t>年</w:t>
            </w:r>
            <w:r w:rsidR="004E4251" w:rsidRPr="00B64899">
              <w:rPr>
                <w:rFonts w:hint="eastAsia"/>
                <w:spacing w:val="-4"/>
                <w:sz w:val="19"/>
                <w:szCs w:val="19"/>
              </w:rPr>
              <w:t>U</w:t>
            </w:r>
            <w:r w:rsidR="006256C6" w:rsidRPr="00B64899">
              <w:rPr>
                <w:rFonts w:hint="eastAsia"/>
                <w:spacing w:val="-4"/>
                <w:sz w:val="19"/>
                <w:szCs w:val="19"/>
              </w:rPr>
              <w:t>4</w:t>
            </w:r>
            <w:r w:rsidR="006256C6" w:rsidRPr="00B64899">
              <w:rPr>
                <w:spacing w:val="-4"/>
                <w:sz w:val="19"/>
                <w:szCs w:val="19"/>
              </w:rPr>
              <w:t xml:space="preserve"> (p.</w:t>
            </w:r>
            <w:r w:rsidR="006256C6" w:rsidRPr="00B64899">
              <w:rPr>
                <w:rFonts w:hint="eastAsia"/>
                <w:spacing w:val="-4"/>
                <w:sz w:val="19"/>
                <w:szCs w:val="19"/>
              </w:rPr>
              <w:t>6</w:t>
            </w:r>
            <w:r w:rsidR="00D57015" w:rsidRPr="00B64899">
              <w:rPr>
                <w:spacing w:val="-4"/>
                <w:sz w:val="19"/>
                <w:szCs w:val="19"/>
              </w:rPr>
              <w:t>4)</w:t>
            </w:r>
            <w:r w:rsidR="004E4251" w:rsidRPr="00B64899">
              <w:rPr>
                <w:rFonts w:hint="eastAsia"/>
                <w:spacing w:val="-4"/>
                <w:sz w:val="19"/>
                <w:szCs w:val="19"/>
              </w:rPr>
              <w:t>，</w:t>
            </w:r>
            <w:r w:rsidR="00B64899" w:rsidRPr="00B64899">
              <w:rPr>
                <w:rFonts w:hint="eastAsia"/>
                <w:spacing w:val="-4"/>
                <w:sz w:val="19"/>
                <w:szCs w:val="19"/>
              </w:rPr>
              <w:t>Learning</w:t>
            </w:r>
            <w:r w:rsidR="00B64899" w:rsidRPr="00B64899">
              <w:rPr>
                <w:rFonts w:hint="eastAsia"/>
                <w:i/>
                <w:spacing w:val="-4"/>
                <w:sz w:val="19"/>
                <w:szCs w:val="19"/>
              </w:rPr>
              <w:t xml:space="preserve"> CIVICS</w:t>
            </w:r>
            <w:r w:rsidR="00B64899" w:rsidRPr="00B64899">
              <w:rPr>
                <w:rFonts w:hint="eastAsia"/>
                <w:spacing w:val="-4"/>
                <w:sz w:val="19"/>
                <w:szCs w:val="19"/>
              </w:rPr>
              <w:t xml:space="preserve"> in English</w:t>
            </w:r>
            <w:r w:rsidR="00D57015" w:rsidRPr="00B64899">
              <w:rPr>
                <w:spacing w:val="-4"/>
                <w:sz w:val="19"/>
                <w:szCs w:val="19"/>
              </w:rPr>
              <w:t>(p.</w:t>
            </w:r>
            <w:r w:rsidR="00B64899" w:rsidRPr="00B64899">
              <w:rPr>
                <w:rFonts w:hint="eastAsia"/>
                <w:spacing w:val="-4"/>
                <w:sz w:val="19"/>
                <w:szCs w:val="19"/>
              </w:rPr>
              <w:t>6</w:t>
            </w:r>
            <w:r w:rsidR="00B64899" w:rsidRPr="00B64899">
              <w:rPr>
                <w:spacing w:val="-4"/>
                <w:sz w:val="19"/>
                <w:szCs w:val="19"/>
              </w:rPr>
              <w:t>8</w:t>
            </w:r>
            <w:r w:rsidR="00D57015" w:rsidRPr="00B64899">
              <w:rPr>
                <w:spacing w:val="-4"/>
                <w:sz w:val="19"/>
                <w:szCs w:val="19"/>
              </w:rPr>
              <w:t>)</w:t>
            </w:r>
            <w:r w:rsidR="00E94FD4" w:rsidRPr="00B64899">
              <w:rPr>
                <w:rFonts w:hint="eastAsia"/>
                <w:spacing w:val="-4"/>
                <w:sz w:val="19"/>
                <w:szCs w:val="19"/>
              </w:rPr>
              <w:t>など</w:t>
            </w:r>
          </w:p>
        </w:tc>
      </w:tr>
      <w:tr w:rsidR="00A541EE" w:rsidRPr="00864213" w14:paraId="2B4E4108" w14:textId="77777777" w:rsidTr="003B57BD">
        <w:tc>
          <w:tcPr>
            <w:tcW w:w="988" w:type="dxa"/>
            <w:tcBorders>
              <w:bottom w:val="single" w:sz="4" w:space="0" w:color="auto"/>
            </w:tcBorders>
            <w:tcMar>
              <w:top w:w="57" w:type="dxa"/>
              <w:left w:w="57" w:type="dxa"/>
              <w:bottom w:w="57" w:type="dxa"/>
              <w:right w:w="85" w:type="dxa"/>
            </w:tcMar>
          </w:tcPr>
          <w:p w14:paraId="294DBB15" w14:textId="77777777" w:rsidR="00A541EE" w:rsidRPr="000007D1" w:rsidRDefault="00D37C4E" w:rsidP="000007D1">
            <w:pPr>
              <w:spacing w:line="260" w:lineRule="exact"/>
              <w:jc w:val="center"/>
              <w:rPr>
                <w:rFonts w:ascii="Arial" w:eastAsia="ＭＳ ゴシック" w:hAnsi="Arial" w:cs="Arial"/>
                <w:sz w:val="19"/>
                <w:szCs w:val="19"/>
              </w:rPr>
            </w:pPr>
            <w:r w:rsidRPr="000007D1">
              <w:rPr>
                <w:rFonts w:ascii="Arial" w:eastAsia="ＭＳ ゴシック" w:hAnsi="Arial" w:cs="Arial"/>
                <w:sz w:val="19"/>
                <w:szCs w:val="19"/>
              </w:rPr>
              <w:t>第</w:t>
            </w:r>
            <w:r w:rsidRPr="000007D1">
              <w:rPr>
                <w:rFonts w:ascii="Arial" w:eastAsia="ＭＳ ゴシック" w:hAnsi="Arial" w:cs="Arial"/>
                <w:sz w:val="19"/>
                <w:szCs w:val="19"/>
              </w:rPr>
              <w:t>4</w:t>
            </w:r>
            <w:r w:rsidRPr="000007D1">
              <w:rPr>
                <w:rFonts w:ascii="Arial" w:eastAsia="ＭＳ ゴシック" w:hAnsi="Arial" w:cs="Arial"/>
                <w:sz w:val="19"/>
                <w:szCs w:val="19"/>
              </w:rPr>
              <w:t>号</w:t>
            </w:r>
          </w:p>
        </w:tc>
        <w:tc>
          <w:tcPr>
            <w:tcW w:w="2835" w:type="dxa"/>
            <w:tcMar>
              <w:top w:w="57" w:type="dxa"/>
              <w:left w:w="57" w:type="dxa"/>
              <w:bottom w:w="57" w:type="dxa"/>
              <w:right w:w="85" w:type="dxa"/>
            </w:tcMar>
          </w:tcPr>
          <w:p w14:paraId="260ED5BE" w14:textId="3EC11BF9" w:rsidR="00A541EE" w:rsidRPr="000007D1" w:rsidRDefault="000007D1" w:rsidP="00113498">
            <w:pPr>
              <w:spacing w:line="260" w:lineRule="exact"/>
              <w:ind w:left="190" w:hangingChars="100" w:hanging="190"/>
              <w:rPr>
                <w:rFonts w:ascii="Arial" w:eastAsia="ＭＳ ゴシック" w:hAnsi="Arial" w:cs="Arial"/>
                <w:sz w:val="19"/>
                <w:szCs w:val="19"/>
              </w:rPr>
            </w:pPr>
            <w:r>
              <w:rPr>
                <w:rFonts w:ascii="Segoe UI Symbol" w:eastAsia="ＭＳ ゴシック" w:hAnsi="Segoe UI Symbol" w:cs="Segoe UI Symbol" w:hint="eastAsia"/>
                <w:sz w:val="19"/>
                <w:szCs w:val="19"/>
              </w:rPr>
              <w:t>➐</w:t>
            </w:r>
            <w:r w:rsidR="00D37C4E" w:rsidRPr="000007D1">
              <w:rPr>
                <w:rFonts w:ascii="Arial" w:eastAsia="ＭＳ ゴシック" w:hAnsi="Arial" w:cs="Arial"/>
                <w:sz w:val="19"/>
                <w:szCs w:val="19"/>
              </w:rPr>
              <w:t>生命を尊び，環境の保全に寄与する態度</w:t>
            </w:r>
          </w:p>
        </w:tc>
        <w:tc>
          <w:tcPr>
            <w:tcW w:w="7371" w:type="dxa"/>
            <w:tcMar>
              <w:top w:w="57" w:type="dxa"/>
              <w:left w:w="57" w:type="dxa"/>
              <w:bottom w:w="57" w:type="dxa"/>
              <w:right w:w="85" w:type="dxa"/>
            </w:tcMar>
          </w:tcPr>
          <w:p w14:paraId="222AADF2" w14:textId="5974472F" w:rsidR="00A541EE" w:rsidRPr="00864213" w:rsidRDefault="00057C1D" w:rsidP="00113498">
            <w:pPr>
              <w:spacing w:line="260" w:lineRule="exact"/>
              <w:ind w:left="190" w:hangingChars="100" w:hanging="190"/>
              <w:rPr>
                <w:sz w:val="19"/>
                <w:szCs w:val="19"/>
              </w:rPr>
            </w:pPr>
            <w:r w:rsidRPr="00864213">
              <w:rPr>
                <w:rFonts w:hint="eastAsia"/>
                <w:sz w:val="19"/>
                <w:szCs w:val="19"/>
              </w:rPr>
              <w:t>・自然を大切にしたり，</w:t>
            </w:r>
            <w:r w:rsidRPr="00D46C31">
              <w:rPr>
                <w:rFonts w:ascii="ＭＳ ゴシック" w:eastAsia="ＭＳ ゴシック" w:hAnsi="ＭＳ ゴシック" w:hint="eastAsia"/>
                <w:b/>
                <w:sz w:val="19"/>
                <w:szCs w:val="19"/>
              </w:rPr>
              <w:t>環境の保全</w:t>
            </w:r>
            <w:r w:rsidRPr="00864213">
              <w:rPr>
                <w:rFonts w:hint="eastAsia"/>
                <w:sz w:val="19"/>
                <w:szCs w:val="19"/>
              </w:rPr>
              <w:t>を意識したりするような題材を取り上げています。</w:t>
            </w:r>
          </w:p>
        </w:tc>
        <w:tc>
          <w:tcPr>
            <w:tcW w:w="3932" w:type="dxa"/>
            <w:tcMar>
              <w:top w:w="57" w:type="dxa"/>
              <w:left w:w="57" w:type="dxa"/>
              <w:bottom w:w="57" w:type="dxa"/>
              <w:right w:w="85" w:type="dxa"/>
            </w:tcMar>
          </w:tcPr>
          <w:p w14:paraId="5A5FE12C" w14:textId="75109234" w:rsidR="00A541EE" w:rsidRPr="00864213" w:rsidRDefault="004C5512" w:rsidP="00D659A0">
            <w:pPr>
              <w:spacing w:line="260" w:lineRule="exact"/>
              <w:rPr>
                <w:sz w:val="19"/>
                <w:szCs w:val="19"/>
              </w:rPr>
            </w:pPr>
            <w:r>
              <w:rPr>
                <w:rFonts w:hint="eastAsia"/>
                <w:sz w:val="19"/>
                <w:szCs w:val="19"/>
              </w:rPr>
              <w:t>1</w:t>
            </w:r>
            <w:r>
              <w:rPr>
                <w:rFonts w:hint="eastAsia"/>
                <w:sz w:val="19"/>
                <w:szCs w:val="19"/>
              </w:rPr>
              <w:t>年</w:t>
            </w:r>
            <w:r>
              <w:rPr>
                <w:rFonts w:hint="eastAsia"/>
                <w:sz w:val="19"/>
                <w:szCs w:val="19"/>
              </w:rPr>
              <w:t>U</w:t>
            </w:r>
            <w:r>
              <w:rPr>
                <w:sz w:val="19"/>
                <w:szCs w:val="19"/>
              </w:rPr>
              <w:t>6</w:t>
            </w:r>
            <w:r w:rsidR="00D57015">
              <w:rPr>
                <w:sz w:val="19"/>
                <w:szCs w:val="19"/>
              </w:rPr>
              <w:t xml:space="preserve"> (p.60)</w:t>
            </w:r>
            <w:r w:rsidR="00D57015">
              <w:rPr>
                <w:rFonts w:hint="eastAsia"/>
                <w:sz w:val="19"/>
                <w:szCs w:val="19"/>
              </w:rPr>
              <w:t>／</w:t>
            </w:r>
            <w:r w:rsidR="004E4251">
              <w:rPr>
                <w:rFonts w:hint="eastAsia"/>
                <w:sz w:val="19"/>
                <w:szCs w:val="19"/>
              </w:rPr>
              <w:t>2</w:t>
            </w:r>
            <w:r w:rsidR="004E4251">
              <w:rPr>
                <w:rFonts w:hint="eastAsia"/>
                <w:sz w:val="19"/>
                <w:szCs w:val="19"/>
              </w:rPr>
              <w:t>年</w:t>
            </w:r>
            <w:r w:rsidR="00D659A0">
              <w:rPr>
                <w:sz w:val="19"/>
                <w:szCs w:val="19"/>
              </w:rPr>
              <w:t>U7 (p.112</w:t>
            </w:r>
            <w:r w:rsidR="00D659A0">
              <w:rPr>
                <w:sz w:val="19"/>
                <w:szCs w:val="19"/>
              </w:rPr>
              <w:t>)</w:t>
            </w:r>
            <w:r w:rsidR="00D659A0">
              <w:rPr>
                <w:rFonts w:hint="eastAsia"/>
                <w:sz w:val="19"/>
                <w:szCs w:val="19"/>
              </w:rPr>
              <w:t xml:space="preserve">, </w:t>
            </w:r>
            <w:r w:rsidR="004E4251">
              <w:rPr>
                <w:rFonts w:hint="eastAsia"/>
                <w:sz w:val="19"/>
                <w:szCs w:val="19"/>
              </w:rPr>
              <w:t>L</w:t>
            </w:r>
            <w:r w:rsidR="004E4251">
              <w:rPr>
                <w:sz w:val="19"/>
                <w:szCs w:val="19"/>
              </w:rPr>
              <w:t>R3</w:t>
            </w:r>
            <w:r w:rsidR="00D57015">
              <w:rPr>
                <w:sz w:val="19"/>
                <w:szCs w:val="19"/>
              </w:rPr>
              <w:t xml:space="preserve"> (p.122)</w:t>
            </w:r>
            <w:r w:rsidR="00D57015">
              <w:rPr>
                <w:rFonts w:hint="eastAsia"/>
                <w:sz w:val="19"/>
                <w:szCs w:val="19"/>
              </w:rPr>
              <w:t>／</w:t>
            </w:r>
            <w:r w:rsidR="00AF2AAB">
              <w:rPr>
                <w:rFonts w:hint="eastAsia"/>
                <w:sz w:val="19"/>
                <w:szCs w:val="19"/>
              </w:rPr>
              <w:t>3</w:t>
            </w:r>
            <w:r w:rsidR="00AF2AAB">
              <w:rPr>
                <w:rFonts w:hint="eastAsia"/>
                <w:sz w:val="19"/>
                <w:szCs w:val="19"/>
              </w:rPr>
              <w:t>年</w:t>
            </w:r>
            <w:r w:rsidR="00AF2AAB">
              <w:rPr>
                <w:rFonts w:hint="eastAsia"/>
                <w:sz w:val="19"/>
                <w:szCs w:val="19"/>
              </w:rPr>
              <w:t>U</w:t>
            </w:r>
            <w:r w:rsidR="00AF2AAB">
              <w:rPr>
                <w:sz w:val="19"/>
                <w:szCs w:val="19"/>
              </w:rPr>
              <w:t>3</w:t>
            </w:r>
            <w:r w:rsidR="00D57015">
              <w:rPr>
                <w:rFonts w:hint="eastAsia"/>
                <w:sz w:val="19"/>
                <w:szCs w:val="19"/>
              </w:rPr>
              <w:t xml:space="preserve"> (</w:t>
            </w:r>
            <w:r w:rsidR="00D57015">
              <w:rPr>
                <w:sz w:val="19"/>
                <w:szCs w:val="19"/>
              </w:rPr>
              <w:t>p.35)</w:t>
            </w:r>
            <w:r w:rsidR="00D57015">
              <w:rPr>
                <w:rFonts w:hint="eastAsia"/>
                <w:sz w:val="19"/>
                <w:szCs w:val="19"/>
              </w:rPr>
              <w:t>，</w:t>
            </w:r>
            <w:r w:rsidR="00AF2AAB">
              <w:rPr>
                <w:rFonts w:hint="eastAsia"/>
                <w:sz w:val="19"/>
                <w:szCs w:val="19"/>
              </w:rPr>
              <w:t>L</w:t>
            </w:r>
            <w:r w:rsidR="00AF2AAB">
              <w:rPr>
                <w:sz w:val="19"/>
                <w:szCs w:val="19"/>
              </w:rPr>
              <w:t>R2</w:t>
            </w:r>
            <w:r w:rsidR="00D57015">
              <w:rPr>
                <w:sz w:val="19"/>
                <w:szCs w:val="19"/>
              </w:rPr>
              <w:t xml:space="preserve"> (p.106)</w:t>
            </w:r>
            <w:r w:rsidR="00E94FD4">
              <w:rPr>
                <w:rFonts w:hint="eastAsia"/>
                <w:sz w:val="19"/>
                <w:szCs w:val="19"/>
              </w:rPr>
              <w:t>など</w:t>
            </w:r>
          </w:p>
        </w:tc>
      </w:tr>
      <w:tr w:rsidR="00D37C4E" w:rsidRPr="00864213" w14:paraId="7E9BC49B" w14:textId="77777777" w:rsidTr="003B57BD">
        <w:tc>
          <w:tcPr>
            <w:tcW w:w="988" w:type="dxa"/>
            <w:tcBorders>
              <w:bottom w:val="nil"/>
            </w:tcBorders>
            <w:tcMar>
              <w:top w:w="57" w:type="dxa"/>
              <w:left w:w="57" w:type="dxa"/>
              <w:bottom w:w="57" w:type="dxa"/>
              <w:right w:w="85" w:type="dxa"/>
            </w:tcMar>
          </w:tcPr>
          <w:p w14:paraId="7421A6E5" w14:textId="77777777" w:rsidR="00D37C4E" w:rsidRPr="000007D1" w:rsidRDefault="00D37C4E" w:rsidP="000007D1">
            <w:pPr>
              <w:spacing w:line="260" w:lineRule="exact"/>
              <w:jc w:val="center"/>
              <w:rPr>
                <w:rFonts w:ascii="Arial" w:eastAsia="ＭＳ ゴシック" w:hAnsi="Arial" w:cs="Arial"/>
                <w:sz w:val="19"/>
                <w:szCs w:val="19"/>
              </w:rPr>
            </w:pPr>
            <w:r w:rsidRPr="000007D1">
              <w:rPr>
                <w:rFonts w:ascii="Arial" w:eastAsia="ＭＳ ゴシック" w:hAnsi="Arial" w:cs="Arial"/>
                <w:sz w:val="19"/>
                <w:szCs w:val="19"/>
              </w:rPr>
              <w:t>第</w:t>
            </w:r>
            <w:r w:rsidRPr="000007D1">
              <w:rPr>
                <w:rFonts w:ascii="Arial" w:eastAsia="ＭＳ ゴシック" w:hAnsi="Arial" w:cs="Arial"/>
                <w:sz w:val="19"/>
                <w:szCs w:val="19"/>
              </w:rPr>
              <w:t>5</w:t>
            </w:r>
            <w:r w:rsidRPr="000007D1">
              <w:rPr>
                <w:rFonts w:ascii="Arial" w:eastAsia="ＭＳ ゴシック" w:hAnsi="Arial" w:cs="Arial"/>
                <w:sz w:val="19"/>
                <w:szCs w:val="19"/>
              </w:rPr>
              <w:t>号</w:t>
            </w:r>
          </w:p>
        </w:tc>
        <w:tc>
          <w:tcPr>
            <w:tcW w:w="2835" w:type="dxa"/>
            <w:tcMar>
              <w:top w:w="57" w:type="dxa"/>
              <w:left w:w="57" w:type="dxa"/>
              <w:bottom w:w="57" w:type="dxa"/>
              <w:right w:w="85" w:type="dxa"/>
            </w:tcMar>
          </w:tcPr>
          <w:p w14:paraId="4A0C9AF9" w14:textId="0CC8EE56" w:rsidR="00D37C4E" w:rsidRPr="000007D1" w:rsidRDefault="000007D1" w:rsidP="00113498">
            <w:pPr>
              <w:spacing w:line="260" w:lineRule="exact"/>
              <w:ind w:left="190" w:hangingChars="100" w:hanging="190"/>
              <w:rPr>
                <w:rFonts w:ascii="Arial" w:eastAsia="ＭＳ ゴシック" w:hAnsi="Arial" w:cs="Arial"/>
                <w:sz w:val="19"/>
                <w:szCs w:val="19"/>
              </w:rPr>
            </w:pPr>
            <w:r>
              <w:rPr>
                <w:rFonts w:ascii="Segoe UI Symbol" w:eastAsia="ＭＳ ゴシック" w:hAnsi="Segoe UI Symbol" w:cs="Segoe UI Symbol" w:hint="eastAsia"/>
                <w:sz w:val="19"/>
                <w:szCs w:val="19"/>
              </w:rPr>
              <w:t>➑</w:t>
            </w:r>
            <w:r w:rsidR="00D37C4E" w:rsidRPr="000007D1">
              <w:rPr>
                <w:rFonts w:ascii="Arial" w:eastAsia="ＭＳ ゴシック" w:hAnsi="Arial" w:cs="Arial"/>
                <w:sz w:val="19"/>
                <w:szCs w:val="19"/>
              </w:rPr>
              <w:t>伝統と文化の尊重，我が国と郷土を愛する態度</w:t>
            </w:r>
          </w:p>
        </w:tc>
        <w:tc>
          <w:tcPr>
            <w:tcW w:w="7371" w:type="dxa"/>
            <w:tcMar>
              <w:top w:w="57" w:type="dxa"/>
              <w:left w:w="57" w:type="dxa"/>
              <w:bottom w:w="57" w:type="dxa"/>
              <w:right w:w="85" w:type="dxa"/>
            </w:tcMar>
          </w:tcPr>
          <w:p w14:paraId="60A21EFE" w14:textId="7E45F4C7" w:rsidR="001934BE" w:rsidRPr="00864213" w:rsidRDefault="00057C1D" w:rsidP="00113498">
            <w:pPr>
              <w:spacing w:line="260" w:lineRule="exact"/>
              <w:ind w:left="190" w:hangingChars="100" w:hanging="190"/>
              <w:rPr>
                <w:sz w:val="19"/>
                <w:szCs w:val="19"/>
              </w:rPr>
            </w:pPr>
            <w:r w:rsidRPr="00864213">
              <w:rPr>
                <w:rFonts w:hint="eastAsia"/>
                <w:sz w:val="19"/>
                <w:szCs w:val="19"/>
              </w:rPr>
              <w:t>・世界に日本の良さを発信しようとする生徒を育てるために，</w:t>
            </w:r>
            <w:r w:rsidRPr="00D46C31">
              <w:rPr>
                <w:rFonts w:ascii="ＭＳ ゴシック" w:eastAsia="ＭＳ ゴシック" w:hAnsi="ＭＳ ゴシック" w:hint="eastAsia"/>
                <w:b/>
                <w:sz w:val="19"/>
                <w:szCs w:val="19"/>
              </w:rPr>
              <w:t>伝統や文化，自然</w:t>
            </w:r>
            <w:r w:rsidRPr="00864213">
              <w:rPr>
                <w:rFonts w:hint="eastAsia"/>
                <w:sz w:val="19"/>
                <w:szCs w:val="19"/>
              </w:rPr>
              <w:t>に関する題材を取り上げています。</w:t>
            </w:r>
            <w:r w:rsidR="00C46601">
              <w:rPr>
                <w:rFonts w:hint="eastAsia"/>
                <w:sz w:val="19"/>
                <w:szCs w:val="19"/>
              </w:rPr>
              <w:t>また，国語との関連を図り，日本語との関連から</w:t>
            </w:r>
            <w:r w:rsidRPr="00864213">
              <w:rPr>
                <w:rFonts w:hint="eastAsia"/>
                <w:sz w:val="19"/>
                <w:szCs w:val="19"/>
              </w:rPr>
              <w:t>英語について学べるような資料を掲載し，言葉への豊かな感性と情操を育成します。</w:t>
            </w:r>
          </w:p>
        </w:tc>
        <w:tc>
          <w:tcPr>
            <w:tcW w:w="3932" w:type="dxa"/>
            <w:tcMar>
              <w:top w:w="57" w:type="dxa"/>
              <w:left w:w="57" w:type="dxa"/>
              <w:bottom w:w="57" w:type="dxa"/>
              <w:right w:w="85" w:type="dxa"/>
            </w:tcMar>
          </w:tcPr>
          <w:p w14:paraId="468BDCA0" w14:textId="13967DF5" w:rsidR="004C5512" w:rsidRPr="00D57015" w:rsidRDefault="004C5512" w:rsidP="00D659A0">
            <w:pPr>
              <w:spacing w:line="260" w:lineRule="exact"/>
              <w:rPr>
                <w:sz w:val="19"/>
                <w:szCs w:val="19"/>
              </w:rPr>
            </w:pPr>
            <w:r>
              <w:rPr>
                <w:rFonts w:hint="eastAsia"/>
                <w:sz w:val="19"/>
                <w:szCs w:val="19"/>
              </w:rPr>
              <w:t>1</w:t>
            </w:r>
            <w:r>
              <w:rPr>
                <w:rFonts w:hint="eastAsia"/>
                <w:sz w:val="19"/>
                <w:szCs w:val="19"/>
              </w:rPr>
              <w:t>年</w:t>
            </w:r>
            <w:r>
              <w:rPr>
                <w:rFonts w:hint="eastAsia"/>
                <w:sz w:val="19"/>
                <w:szCs w:val="19"/>
              </w:rPr>
              <w:t>U</w:t>
            </w:r>
            <w:r>
              <w:rPr>
                <w:sz w:val="19"/>
                <w:szCs w:val="19"/>
              </w:rPr>
              <w:t>7</w:t>
            </w:r>
            <w:r w:rsidR="00D57015">
              <w:rPr>
                <w:rFonts w:hint="eastAsia"/>
                <w:sz w:val="19"/>
                <w:szCs w:val="19"/>
              </w:rPr>
              <w:t xml:space="preserve"> </w:t>
            </w:r>
            <w:r w:rsidR="00D57015">
              <w:rPr>
                <w:sz w:val="19"/>
                <w:szCs w:val="19"/>
              </w:rPr>
              <w:t>(p.69)</w:t>
            </w:r>
            <w:r w:rsidR="00D57015">
              <w:rPr>
                <w:rFonts w:hint="eastAsia"/>
                <w:sz w:val="19"/>
                <w:szCs w:val="19"/>
              </w:rPr>
              <w:t>，</w:t>
            </w:r>
            <w:r>
              <w:rPr>
                <w:sz w:val="19"/>
                <w:szCs w:val="19"/>
              </w:rPr>
              <w:t xml:space="preserve">Learning </w:t>
            </w:r>
            <w:r w:rsidRPr="00D659A0">
              <w:rPr>
                <w:i/>
                <w:sz w:val="19"/>
                <w:szCs w:val="19"/>
              </w:rPr>
              <w:t>LITERATURE</w:t>
            </w:r>
            <w:r w:rsidR="00D57015" w:rsidRPr="00D57015">
              <w:rPr>
                <w:sz w:val="19"/>
                <w:szCs w:val="19"/>
              </w:rPr>
              <w:t xml:space="preserve"> in English</w:t>
            </w:r>
            <w:r w:rsidR="00D57015">
              <w:rPr>
                <w:sz w:val="19"/>
                <w:szCs w:val="19"/>
              </w:rPr>
              <w:t xml:space="preserve"> (p.122)</w:t>
            </w:r>
            <w:r w:rsidR="00D57015">
              <w:rPr>
                <w:rFonts w:hint="eastAsia"/>
                <w:sz w:val="19"/>
                <w:szCs w:val="19"/>
              </w:rPr>
              <w:t>／</w:t>
            </w:r>
            <w:r w:rsidR="00D57015">
              <w:rPr>
                <w:rFonts w:hint="eastAsia"/>
                <w:sz w:val="19"/>
                <w:szCs w:val="19"/>
              </w:rPr>
              <w:t>2</w:t>
            </w:r>
            <w:r w:rsidR="00D57015">
              <w:rPr>
                <w:rFonts w:hint="eastAsia"/>
                <w:sz w:val="19"/>
                <w:szCs w:val="19"/>
              </w:rPr>
              <w:t>年</w:t>
            </w:r>
            <w:r w:rsidR="00D57015">
              <w:rPr>
                <w:rFonts w:hint="eastAsia"/>
                <w:sz w:val="19"/>
                <w:szCs w:val="19"/>
              </w:rPr>
              <w:t>U7</w:t>
            </w:r>
            <w:r w:rsidR="00D57015">
              <w:rPr>
                <w:sz w:val="19"/>
                <w:szCs w:val="19"/>
              </w:rPr>
              <w:t xml:space="preserve"> (p.112)</w:t>
            </w:r>
            <w:r w:rsidR="00D57015">
              <w:rPr>
                <w:rFonts w:hint="eastAsia"/>
                <w:sz w:val="19"/>
                <w:szCs w:val="19"/>
              </w:rPr>
              <w:t>／</w:t>
            </w:r>
            <w:r w:rsidR="00AF2AAB">
              <w:rPr>
                <w:rFonts w:hint="eastAsia"/>
                <w:sz w:val="19"/>
                <w:szCs w:val="19"/>
              </w:rPr>
              <w:t>3</w:t>
            </w:r>
            <w:r w:rsidR="00AF2AAB">
              <w:rPr>
                <w:rFonts w:hint="eastAsia"/>
                <w:sz w:val="19"/>
                <w:szCs w:val="19"/>
              </w:rPr>
              <w:t>年</w:t>
            </w:r>
            <w:r w:rsidR="00AF2AAB">
              <w:rPr>
                <w:rFonts w:hint="eastAsia"/>
                <w:sz w:val="19"/>
                <w:szCs w:val="19"/>
              </w:rPr>
              <w:t>U</w:t>
            </w:r>
            <w:r w:rsidR="00AF2AAB">
              <w:rPr>
                <w:sz w:val="19"/>
                <w:szCs w:val="19"/>
              </w:rPr>
              <w:t>2</w:t>
            </w:r>
            <w:r w:rsidR="00D57015">
              <w:rPr>
                <w:sz w:val="19"/>
                <w:szCs w:val="19"/>
              </w:rPr>
              <w:t xml:space="preserve"> (p.</w:t>
            </w:r>
            <w:r w:rsidR="00D659A0">
              <w:rPr>
                <w:sz w:val="19"/>
                <w:szCs w:val="19"/>
              </w:rPr>
              <w:t>19</w:t>
            </w:r>
            <w:r w:rsidR="00D57015">
              <w:rPr>
                <w:sz w:val="19"/>
                <w:szCs w:val="19"/>
              </w:rPr>
              <w:t>)</w:t>
            </w:r>
            <w:r w:rsidR="00AF2AAB">
              <w:rPr>
                <w:rFonts w:hint="eastAsia"/>
                <w:sz w:val="19"/>
                <w:szCs w:val="19"/>
              </w:rPr>
              <w:t>，</w:t>
            </w:r>
            <w:r w:rsidR="00AF2AAB">
              <w:rPr>
                <w:rFonts w:hint="eastAsia"/>
                <w:sz w:val="19"/>
                <w:szCs w:val="19"/>
              </w:rPr>
              <w:t>S</w:t>
            </w:r>
            <w:r w:rsidR="00AF2AAB">
              <w:rPr>
                <w:sz w:val="19"/>
                <w:szCs w:val="19"/>
              </w:rPr>
              <w:t>A2</w:t>
            </w:r>
            <w:r w:rsidR="00D57015">
              <w:rPr>
                <w:sz w:val="19"/>
                <w:szCs w:val="19"/>
              </w:rPr>
              <w:t xml:space="preserve"> (p.84)</w:t>
            </w:r>
            <w:r w:rsidR="00AF2AAB">
              <w:rPr>
                <w:rFonts w:hint="eastAsia"/>
                <w:sz w:val="19"/>
                <w:szCs w:val="19"/>
              </w:rPr>
              <w:t>，名作鑑賞</w:t>
            </w:r>
            <w:r w:rsidR="00D57015">
              <w:rPr>
                <w:rFonts w:hint="eastAsia"/>
                <w:sz w:val="19"/>
                <w:szCs w:val="19"/>
              </w:rPr>
              <w:t>(p.</w:t>
            </w:r>
            <w:r w:rsidR="00D57015">
              <w:rPr>
                <w:sz w:val="19"/>
                <w:szCs w:val="19"/>
              </w:rPr>
              <w:t>120)</w:t>
            </w:r>
            <w:r w:rsidR="00E94FD4">
              <w:rPr>
                <w:rFonts w:hint="eastAsia"/>
                <w:sz w:val="19"/>
                <w:szCs w:val="19"/>
              </w:rPr>
              <w:t>など</w:t>
            </w:r>
          </w:p>
        </w:tc>
      </w:tr>
      <w:tr w:rsidR="00D37C4E" w:rsidRPr="00864213" w14:paraId="2E32049D" w14:textId="77777777" w:rsidTr="003B57BD">
        <w:tc>
          <w:tcPr>
            <w:tcW w:w="988" w:type="dxa"/>
            <w:tcBorders>
              <w:top w:val="nil"/>
            </w:tcBorders>
            <w:tcMar>
              <w:top w:w="57" w:type="dxa"/>
              <w:left w:w="57" w:type="dxa"/>
              <w:bottom w:w="57" w:type="dxa"/>
              <w:right w:w="85" w:type="dxa"/>
            </w:tcMar>
          </w:tcPr>
          <w:p w14:paraId="38D27063" w14:textId="77777777" w:rsidR="00D37C4E" w:rsidRPr="000007D1" w:rsidRDefault="00D37C4E" w:rsidP="00113498">
            <w:pPr>
              <w:spacing w:line="260" w:lineRule="exact"/>
              <w:jc w:val="left"/>
              <w:rPr>
                <w:rFonts w:ascii="Arial" w:eastAsia="ＭＳ ゴシック" w:hAnsi="Arial" w:cs="Arial"/>
                <w:sz w:val="19"/>
                <w:szCs w:val="19"/>
              </w:rPr>
            </w:pPr>
          </w:p>
        </w:tc>
        <w:tc>
          <w:tcPr>
            <w:tcW w:w="2835" w:type="dxa"/>
            <w:tcMar>
              <w:top w:w="57" w:type="dxa"/>
              <w:left w:w="57" w:type="dxa"/>
              <w:bottom w:w="57" w:type="dxa"/>
              <w:right w:w="85" w:type="dxa"/>
            </w:tcMar>
          </w:tcPr>
          <w:p w14:paraId="7C2E4606" w14:textId="68AD12A0" w:rsidR="00D37C4E" w:rsidRPr="000007D1" w:rsidRDefault="000007D1" w:rsidP="00113498">
            <w:pPr>
              <w:spacing w:line="260" w:lineRule="exact"/>
              <w:ind w:left="190" w:hangingChars="100" w:hanging="190"/>
              <w:rPr>
                <w:rFonts w:ascii="Arial" w:eastAsia="ＭＳ ゴシック" w:hAnsi="Arial" w:cs="Arial"/>
                <w:sz w:val="19"/>
                <w:szCs w:val="19"/>
              </w:rPr>
            </w:pPr>
            <w:r>
              <w:rPr>
                <w:rFonts w:ascii="Segoe UI Symbol" w:eastAsia="ＭＳ ゴシック" w:hAnsi="Segoe UI Symbol" w:cs="Segoe UI Symbol" w:hint="eastAsia"/>
                <w:sz w:val="19"/>
                <w:szCs w:val="19"/>
              </w:rPr>
              <w:t>➒</w:t>
            </w:r>
            <w:r w:rsidR="00057C1D" w:rsidRPr="000007D1">
              <w:rPr>
                <w:rFonts w:ascii="Arial" w:eastAsia="ＭＳ ゴシック" w:hAnsi="Arial" w:cs="Arial"/>
                <w:sz w:val="19"/>
                <w:szCs w:val="19"/>
              </w:rPr>
              <w:t>他国を</w:t>
            </w:r>
            <w:r w:rsidR="00D37C4E" w:rsidRPr="000007D1">
              <w:rPr>
                <w:rFonts w:ascii="Arial" w:eastAsia="ＭＳ ゴシック" w:hAnsi="Arial" w:cs="Arial"/>
                <w:sz w:val="19"/>
                <w:szCs w:val="19"/>
              </w:rPr>
              <w:t>尊重し，国際社会の平和と発展に寄与する態度</w:t>
            </w:r>
          </w:p>
        </w:tc>
        <w:tc>
          <w:tcPr>
            <w:tcW w:w="7371" w:type="dxa"/>
            <w:tcMar>
              <w:top w:w="57" w:type="dxa"/>
              <w:left w:w="57" w:type="dxa"/>
              <w:bottom w:w="57" w:type="dxa"/>
              <w:right w:w="85" w:type="dxa"/>
            </w:tcMar>
          </w:tcPr>
          <w:p w14:paraId="16416000" w14:textId="6255FAFA" w:rsidR="001934BE" w:rsidRPr="00864213" w:rsidRDefault="00057C1D" w:rsidP="00113498">
            <w:pPr>
              <w:spacing w:line="260" w:lineRule="exact"/>
              <w:ind w:left="190" w:hangingChars="100" w:hanging="190"/>
              <w:rPr>
                <w:sz w:val="19"/>
                <w:szCs w:val="19"/>
              </w:rPr>
            </w:pPr>
            <w:r w:rsidRPr="00864213">
              <w:rPr>
                <w:rFonts w:hint="eastAsia"/>
                <w:sz w:val="19"/>
                <w:szCs w:val="19"/>
              </w:rPr>
              <w:t>・グローバル社会で生きることを意識し，海外の生活や文化を理解し，尊重する心を育み，</w:t>
            </w:r>
            <w:r w:rsidRPr="00D46C31">
              <w:rPr>
                <w:rFonts w:ascii="ＭＳ ゴシック" w:eastAsia="ＭＳ ゴシック" w:hAnsi="ＭＳ ゴシック" w:hint="eastAsia"/>
                <w:b/>
                <w:sz w:val="19"/>
                <w:szCs w:val="19"/>
              </w:rPr>
              <w:t>国際社会の平和と発展に寄与</w:t>
            </w:r>
            <w:r w:rsidRPr="00864213">
              <w:rPr>
                <w:rFonts w:hint="eastAsia"/>
                <w:sz w:val="19"/>
                <w:szCs w:val="19"/>
              </w:rPr>
              <w:t>する態度を養います。</w:t>
            </w:r>
          </w:p>
        </w:tc>
        <w:tc>
          <w:tcPr>
            <w:tcW w:w="3932" w:type="dxa"/>
            <w:tcMar>
              <w:top w:w="57" w:type="dxa"/>
              <w:left w:w="57" w:type="dxa"/>
              <w:bottom w:w="57" w:type="dxa"/>
              <w:right w:w="85" w:type="dxa"/>
            </w:tcMar>
          </w:tcPr>
          <w:p w14:paraId="650C9160" w14:textId="1F6033C8" w:rsidR="00D37C4E" w:rsidRPr="00864213" w:rsidRDefault="004E4251" w:rsidP="00113498">
            <w:pPr>
              <w:spacing w:line="260" w:lineRule="exact"/>
              <w:rPr>
                <w:sz w:val="19"/>
                <w:szCs w:val="19"/>
              </w:rPr>
            </w:pPr>
            <w:r>
              <w:rPr>
                <w:rFonts w:hint="eastAsia"/>
                <w:sz w:val="19"/>
                <w:szCs w:val="19"/>
              </w:rPr>
              <w:t>2</w:t>
            </w:r>
            <w:r>
              <w:rPr>
                <w:rFonts w:hint="eastAsia"/>
                <w:sz w:val="19"/>
                <w:szCs w:val="19"/>
              </w:rPr>
              <w:t>年</w:t>
            </w:r>
            <w:r>
              <w:rPr>
                <w:rFonts w:hint="eastAsia"/>
                <w:sz w:val="19"/>
                <w:szCs w:val="19"/>
              </w:rPr>
              <w:t>U</w:t>
            </w:r>
            <w:r>
              <w:rPr>
                <w:sz w:val="19"/>
                <w:szCs w:val="19"/>
              </w:rPr>
              <w:t>4</w:t>
            </w:r>
            <w:r w:rsidR="00D57015">
              <w:rPr>
                <w:sz w:val="19"/>
                <w:szCs w:val="19"/>
              </w:rPr>
              <w:t xml:space="preserve"> (p.62)</w:t>
            </w:r>
            <w:r w:rsidR="00E94FD4">
              <w:rPr>
                <w:rFonts w:hint="eastAsia"/>
                <w:sz w:val="19"/>
                <w:szCs w:val="19"/>
              </w:rPr>
              <w:t>／</w:t>
            </w:r>
            <w:r w:rsidR="00AF2AAB">
              <w:rPr>
                <w:rFonts w:hint="eastAsia"/>
                <w:sz w:val="19"/>
                <w:szCs w:val="19"/>
              </w:rPr>
              <w:t>3</w:t>
            </w:r>
            <w:r w:rsidR="00AF2AAB">
              <w:rPr>
                <w:rFonts w:hint="eastAsia"/>
                <w:sz w:val="19"/>
                <w:szCs w:val="19"/>
              </w:rPr>
              <w:t>年</w:t>
            </w:r>
            <w:r w:rsidR="00AF2AAB">
              <w:rPr>
                <w:rFonts w:hint="eastAsia"/>
                <w:sz w:val="19"/>
                <w:szCs w:val="19"/>
              </w:rPr>
              <w:t>U</w:t>
            </w:r>
            <w:r w:rsidR="00AF2AAB">
              <w:rPr>
                <w:sz w:val="19"/>
                <w:szCs w:val="19"/>
              </w:rPr>
              <w:t>6</w:t>
            </w:r>
            <w:r w:rsidR="00D57015">
              <w:rPr>
                <w:sz w:val="19"/>
                <w:szCs w:val="19"/>
              </w:rPr>
              <w:t xml:space="preserve"> (p.94)</w:t>
            </w:r>
            <w:r w:rsidR="000007D1">
              <w:rPr>
                <w:sz w:val="19"/>
                <w:szCs w:val="19"/>
              </w:rPr>
              <w:t xml:space="preserve"> </w:t>
            </w:r>
          </w:p>
        </w:tc>
      </w:tr>
    </w:tbl>
    <w:p w14:paraId="0BD8A74F" w14:textId="4BFDDF96" w:rsidR="00C96BD0" w:rsidRPr="00E94FD4" w:rsidRDefault="00C96BD0" w:rsidP="00E00402">
      <w:pPr>
        <w:spacing w:before="120" w:after="120" w:line="280" w:lineRule="exact"/>
        <w:rPr>
          <w:rFonts w:ascii="ＭＳ ゴシック" w:eastAsia="ＭＳ ゴシック" w:hAnsi="ＭＳ ゴシック"/>
          <w:b/>
          <w:sz w:val="19"/>
          <w:szCs w:val="19"/>
        </w:rPr>
      </w:pPr>
      <w:r w:rsidRPr="00864213">
        <w:rPr>
          <w:rFonts w:ascii="ＭＳ ゴシック" w:eastAsia="ＭＳ ゴシック" w:hAnsi="ＭＳ ゴシック" w:hint="eastAsia"/>
          <w:b/>
          <w:sz w:val="19"/>
          <w:szCs w:val="19"/>
        </w:rPr>
        <w:t>２．教育課程</w:t>
      </w:r>
      <w:r w:rsidR="00C92192">
        <w:rPr>
          <w:rFonts w:ascii="ＭＳ ゴシック" w:eastAsia="ＭＳ ゴシック" w:hAnsi="ＭＳ ゴシック" w:hint="eastAsia"/>
          <w:b/>
          <w:sz w:val="19"/>
          <w:szCs w:val="19"/>
        </w:rPr>
        <w:t>及び</w:t>
      </w:r>
      <w:r w:rsidRPr="00864213">
        <w:rPr>
          <w:rFonts w:ascii="ＭＳ ゴシック" w:eastAsia="ＭＳ ゴシック" w:hAnsi="ＭＳ ゴシック" w:hint="eastAsia"/>
          <w:b/>
          <w:sz w:val="19"/>
          <w:szCs w:val="19"/>
        </w:rPr>
        <w:t>学習指導要領への対応</w:t>
      </w:r>
    </w:p>
    <w:tbl>
      <w:tblPr>
        <w:tblStyle w:val="a3"/>
        <w:tblW w:w="0" w:type="auto"/>
        <w:tblLook w:val="04A0" w:firstRow="1" w:lastRow="0" w:firstColumn="1" w:lastColumn="0" w:noHBand="0" w:noVBand="1"/>
      </w:tblPr>
      <w:tblGrid>
        <w:gridCol w:w="1838"/>
        <w:gridCol w:w="1985"/>
        <w:gridCol w:w="7371"/>
        <w:gridCol w:w="3932"/>
      </w:tblGrid>
      <w:tr w:rsidR="00C96BD0" w:rsidRPr="00864213" w14:paraId="78A631AE" w14:textId="77777777" w:rsidTr="003B57BD">
        <w:tc>
          <w:tcPr>
            <w:tcW w:w="1838" w:type="dxa"/>
            <w:tcBorders>
              <w:bottom w:val="single" w:sz="4" w:space="0" w:color="auto"/>
            </w:tcBorders>
            <w:tcMar>
              <w:top w:w="57" w:type="dxa"/>
              <w:left w:w="57" w:type="dxa"/>
              <w:bottom w:w="57" w:type="dxa"/>
              <w:right w:w="85" w:type="dxa"/>
            </w:tcMar>
          </w:tcPr>
          <w:p w14:paraId="11973CF8" w14:textId="77777777" w:rsidR="00C96BD0" w:rsidRPr="000007D1" w:rsidRDefault="00C96BD0" w:rsidP="000007D1">
            <w:pPr>
              <w:spacing w:line="260" w:lineRule="exact"/>
              <w:jc w:val="center"/>
              <w:rPr>
                <w:rFonts w:ascii="ＭＳ ゴシック" w:eastAsia="ＭＳ ゴシック" w:hAnsi="ＭＳ ゴシック"/>
                <w:sz w:val="19"/>
                <w:szCs w:val="19"/>
              </w:rPr>
            </w:pPr>
            <w:r w:rsidRPr="000007D1">
              <w:rPr>
                <w:rFonts w:ascii="ＭＳ ゴシック" w:eastAsia="ＭＳ ゴシック" w:hAnsi="ＭＳ ゴシック" w:hint="eastAsia"/>
                <w:sz w:val="19"/>
                <w:szCs w:val="19"/>
              </w:rPr>
              <w:t>項目</w:t>
            </w:r>
          </w:p>
        </w:tc>
        <w:tc>
          <w:tcPr>
            <w:tcW w:w="1985" w:type="dxa"/>
            <w:tcMar>
              <w:top w:w="57" w:type="dxa"/>
              <w:left w:w="57" w:type="dxa"/>
              <w:bottom w:w="57" w:type="dxa"/>
              <w:right w:w="85" w:type="dxa"/>
            </w:tcMar>
          </w:tcPr>
          <w:p w14:paraId="720AC391" w14:textId="51698A54" w:rsidR="00C96BD0" w:rsidRPr="000007D1" w:rsidRDefault="00F1560E" w:rsidP="000007D1">
            <w:pPr>
              <w:spacing w:line="260" w:lineRule="exact"/>
              <w:jc w:val="center"/>
              <w:rPr>
                <w:rFonts w:ascii="ＭＳ ゴシック" w:eastAsia="ＭＳ ゴシック" w:hAnsi="ＭＳ ゴシック"/>
                <w:sz w:val="19"/>
                <w:szCs w:val="19"/>
              </w:rPr>
            </w:pPr>
            <w:r w:rsidRPr="000007D1">
              <w:rPr>
                <w:rFonts w:ascii="ＭＳ ゴシック" w:eastAsia="ＭＳ ゴシック" w:hAnsi="ＭＳ ゴシック" w:hint="eastAsia"/>
                <w:sz w:val="19"/>
                <w:szCs w:val="19"/>
              </w:rPr>
              <w:t>観点</w:t>
            </w:r>
          </w:p>
        </w:tc>
        <w:tc>
          <w:tcPr>
            <w:tcW w:w="7371" w:type="dxa"/>
            <w:tcMar>
              <w:top w:w="57" w:type="dxa"/>
              <w:left w:w="57" w:type="dxa"/>
              <w:bottom w:w="57" w:type="dxa"/>
              <w:right w:w="85" w:type="dxa"/>
            </w:tcMar>
          </w:tcPr>
          <w:p w14:paraId="21FD8AD6" w14:textId="4CC979E1" w:rsidR="00C96BD0" w:rsidRPr="000007D1" w:rsidRDefault="00F1560E" w:rsidP="000007D1">
            <w:pPr>
              <w:spacing w:line="260" w:lineRule="exact"/>
              <w:jc w:val="center"/>
              <w:rPr>
                <w:rFonts w:ascii="ＭＳ ゴシック" w:eastAsia="ＭＳ ゴシック" w:hAnsi="ＭＳ ゴシック"/>
                <w:sz w:val="19"/>
                <w:szCs w:val="19"/>
              </w:rPr>
            </w:pPr>
            <w:r w:rsidRPr="000007D1">
              <w:rPr>
                <w:rFonts w:ascii="ＭＳ ゴシック" w:eastAsia="ＭＳ ゴシック" w:hAnsi="ＭＳ ゴシック" w:hint="eastAsia"/>
                <w:sz w:val="19"/>
                <w:szCs w:val="19"/>
              </w:rPr>
              <w:t>特色</w:t>
            </w:r>
          </w:p>
        </w:tc>
        <w:tc>
          <w:tcPr>
            <w:tcW w:w="3932" w:type="dxa"/>
            <w:tcMar>
              <w:top w:w="57" w:type="dxa"/>
              <w:left w:w="57" w:type="dxa"/>
              <w:bottom w:w="57" w:type="dxa"/>
              <w:right w:w="85" w:type="dxa"/>
            </w:tcMar>
          </w:tcPr>
          <w:p w14:paraId="16C402A5" w14:textId="3327C3A2" w:rsidR="00C96BD0" w:rsidRPr="000007D1" w:rsidRDefault="00304146" w:rsidP="000007D1">
            <w:pPr>
              <w:spacing w:line="260" w:lineRule="exact"/>
              <w:jc w:val="center"/>
              <w:rPr>
                <w:rFonts w:ascii="ＭＳ ゴシック" w:eastAsia="ＭＳ ゴシック" w:hAnsi="ＭＳ ゴシック"/>
                <w:sz w:val="19"/>
                <w:szCs w:val="19"/>
              </w:rPr>
            </w:pPr>
            <w:r w:rsidRPr="000007D1">
              <w:rPr>
                <w:rFonts w:ascii="ＭＳ ゴシック" w:eastAsia="ＭＳ ゴシック" w:hAnsi="ＭＳ ゴシック" w:hint="eastAsia"/>
                <w:sz w:val="19"/>
                <w:szCs w:val="19"/>
              </w:rPr>
              <w:t>具体例</w:t>
            </w:r>
          </w:p>
        </w:tc>
      </w:tr>
      <w:tr w:rsidR="006221CE" w:rsidRPr="00864213" w14:paraId="52053B8E" w14:textId="77777777" w:rsidTr="003B57BD">
        <w:tc>
          <w:tcPr>
            <w:tcW w:w="1838" w:type="dxa"/>
            <w:tcBorders>
              <w:bottom w:val="single" w:sz="4" w:space="0" w:color="auto"/>
            </w:tcBorders>
            <w:tcMar>
              <w:top w:w="57" w:type="dxa"/>
              <w:left w:w="57" w:type="dxa"/>
              <w:bottom w:w="57" w:type="dxa"/>
              <w:right w:w="85" w:type="dxa"/>
            </w:tcMar>
          </w:tcPr>
          <w:p w14:paraId="1ACCD3D4" w14:textId="77777777" w:rsidR="006221CE" w:rsidRPr="000007D1" w:rsidRDefault="009F7CC8" w:rsidP="00113498">
            <w:pPr>
              <w:spacing w:line="260" w:lineRule="exact"/>
              <w:rPr>
                <w:rFonts w:ascii="Arial" w:eastAsia="ＭＳ ゴシック" w:hAnsi="Arial" w:cs="Arial"/>
                <w:sz w:val="19"/>
                <w:szCs w:val="19"/>
              </w:rPr>
            </w:pPr>
            <w:r w:rsidRPr="000007D1">
              <w:rPr>
                <w:rFonts w:ascii="Arial" w:eastAsia="ＭＳ ゴシック" w:hAnsi="Arial" w:cs="Arial"/>
                <w:sz w:val="19"/>
                <w:szCs w:val="19"/>
              </w:rPr>
              <w:t xml:space="preserve">(1) </w:t>
            </w:r>
            <w:r w:rsidR="00113498" w:rsidRPr="000007D1">
              <w:rPr>
                <w:rFonts w:ascii="Arial" w:eastAsia="ＭＳ ゴシック" w:hAnsi="Arial" w:cs="Arial"/>
                <w:sz w:val="19"/>
                <w:szCs w:val="19"/>
              </w:rPr>
              <w:t>全体</w:t>
            </w:r>
          </w:p>
          <w:p w14:paraId="3EE729FB" w14:textId="1A9CFBEF" w:rsidR="00F1560E" w:rsidRPr="000007D1" w:rsidRDefault="00F1560E" w:rsidP="00113498">
            <w:pPr>
              <w:spacing w:line="260" w:lineRule="exact"/>
              <w:rPr>
                <w:rFonts w:ascii="Arial" w:eastAsia="ＭＳ ゴシック" w:hAnsi="Arial" w:cs="Arial"/>
                <w:sz w:val="19"/>
                <w:szCs w:val="19"/>
              </w:rPr>
            </w:pPr>
          </w:p>
        </w:tc>
        <w:tc>
          <w:tcPr>
            <w:tcW w:w="1985" w:type="dxa"/>
            <w:tcMar>
              <w:top w:w="57" w:type="dxa"/>
              <w:left w:w="57" w:type="dxa"/>
              <w:bottom w:w="57" w:type="dxa"/>
              <w:right w:w="85" w:type="dxa"/>
            </w:tcMar>
          </w:tcPr>
          <w:p w14:paraId="45426457" w14:textId="66244C40" w:rsidR="006221CE" w:rsidRPr="000007D1" w:rsidRDefault="000007D1" w:rsidP="00113498">
            <w:pPr>
              <w:spacing w:line="260" w:lineRule="exact"/>
              <w:ind w:left="190" w:hangingChars="100" w:hanging="190"/>
              <w:rPr>
                <w:rFonts w:ascii="Arial" w:eastAsia="ＭＳ ゴシック" w:hAnsi="Arial" w:cs="Arial"/>
                <w:sz w:val="19"/>
                <w:szCs w:val="19"/>
              </w:rPr>
            </w:pPr>
            <w:r>
              <w:rPr>
                <w:rFonts w:ascii="Arial" w:eastAsia="ＭＳ ゴシック" w:hAnsi="Arial" w:cs="Arial" w:hint="eastAsia"/>
                <w:sz w:val="19"/>
                <w:szCs w:val="19"/>
              </w:rPr>
              <w:t>①</w:t>
            </w:r>
            <w:r w:rsidR="00113498" w:rsidRPr="000007D1">
              <w:rPr>
                <w:rFonts w:ascii="Arial" w:eastAsia="ＭＳ ゴシック" w:hAnsi="Arial" w:cs="Arial"/>
                <w:sz w:val="19"/>
                <w:szCs w:val="19"/>
              </w:rPr>
              <w:t>学習指導要領に準じた内容になっているか。</w:t>
            </w:r>
          </w:p>
        </w:tc>
        <w:tc>
          <w:tcPr>
            <w:tcW w:w="7371" w:type="dxa"/>
            <w:tcMar>
              <w:top w:w="57" w:type="dxa"/>
              <w:left w:w="57" w:type="dxa"/>
              <w:bottom w:w="57" w:type="dxa"/>
              <w:right w:w="85" w:type="dxa"/>
            </w:tcMar>
          </w:tcPr>
          <w:p w14:paraId="1F103580" w14:textId="6E3F2F46" w:rsidR="006E37CC" w:rsidRDefault="000E4BBC" w:rsidP="00113498">
            <w:pPr>
              <w:spacing w:line="260" w:lineRule="exact"/>
              <w:ind w:left="190" w:hangingChars="100" w:hanging="190"/>
              <w:rPr>
                <w:sz w:val="19"/>
                <w:szCs w:val="19"/>
              </w:rPr>
            </w:pPr>
            <w:r w:rsidRPr="00864213">
              <w:rPr>
                <w:rFonts w:hint="eastAsia"/>
                <w:sz w:val="19"/>
                <w:szCs w:val="19"/>
              </w:rPr>
              <w:t>・学習指導要領（</w:t>
            </w:r>
            <w:r w:rsidR="008A1244">
              <w:rPr>
                <w:rFonts w:hint="eastAsia"/>
                <w:sz w:val="19"/>
                <w:szCs w:val="19"/>
              </w:rPr>
              <w:t>中学校</w:t>
            </w:r>
            <w:r w:rsidRPr="00864213">
              <w:rPr>
                <w:rFonts w:hint="eastAsia"/>
                <w:sz w:val="19"/>
                <w:szCs w:val="19"/>
              </w:rPr>
              <w:t>外国語科）に示された目標に則り，コミュニケーション能力の育成を目指し</w:t>
            </w:r>
            <w:r w:rsidR="008A1244">
              <w:rPr>
                <w:rFonts w:hint="eastAsia"/>
                <w:sz w:val="19"/>
                <w:szCs w:val="19"/>
              </w:rPr>
              <w:t>ています。</w:t>
            </w:r>
            <w:r w:rsidRPr="00D46C31">
              <w:rPr>
                <w:rFonts w:ascii="ＭＳ ゴシック" w:eastAsia="ＭＳ ゴシック" w:hAnsi="ＭＳ ゴシック" w:hint="eastAsia"/>
                <w:b/>
                <w:sz w:val="19"/>
                <w:szCs w:val="19"/>
              </w:rPr>
              <w:t>言語材料の知識と技能</w:t>
            </w:r>
            <w:r w:rsidRPr="00864213">
              <w:rPr>
                <w:rFonts w:hint="eastAsia"/>
                <w:sz w:val="19"/>
                <w:szCs w:val="19"/>
              </w:rPr>
              <w:t>を基盤とし，生徒が自分で</w:t>
            </w:r>
            <w:r w:rsidRPr="00D46C31">
              <w:rPr>
                <w:rFonts w:ascii="ＭＳ ゴシック" w:eastAsia="ＭＳ ゴシック" w:hAnsi="ＭＳ ゴシック" w:hint="eastAsia"/>
                <w:b/>
                <w:sz w:val="19"/>
                <w:szCs w:val="19"/>
              </w:rPr>
              <w:t>思考し，判断</w:t>
            </w:r>
            <w:r w:rsidRPr="00864213">
              <w:rPr>
                <w:rFonts w:hint="eastAsia"/>
                <w:sz w:val="19"/>
                <w:szCs w:val="19"/>
              </w:rPr>
              <w:t>したことを適切に表現できることを</w:t>
            </w:r>
            <w:r w:rsidRPr="00D46C31">
              <w:rPr>
                <w:rFonts w:ascii="ＭＳ ゴシック" w:eastAsia="ＭＳ ゴシック" w:hAnsi="ＭＳ ゴシック" w:hint="eastAsia"/>
                <w:b/>
                <w:sz w:val="19"/>
                <w:szCs w:val="19"/>
              </w:rPr>
              <w:t>深い学び</w:t>
            </w:r>
            <w:r w:rsidRPr="00864213">
              <w:rPr>
                <w:rFonts w:hint="eastAsia"/>
                <w:sz w:val="19"/>
                <w:szCs w:val="19"/>
              </w:rPr>
              <w:t>ととらえ，</w:t>
            </w:r>
            <w:r w:rsidR="001B2E63">
              <w:rPr>
                <w:rFonts w:hint="eastAsia"/>
                <w:sz w:val="19"/>
                <w:szCs w:val="19"/>
              </w:rPr>
              <w:t>段階的に学びを深められるように活動を組み立てています。</w:t>
            </w:r>
          </w:p>
          <w:p w14:paraId="4BE12573" w14:textId="09057822" w:rsidR="006E37CC" w:rsidRPr="00864213" w:rsidRDefault="006E37CC" w:rsidP="001B2E63">
            <w:pPr>
              <w:spacing w:line="260" w:lineRule="exact"/>
              <w:ind w:left="190" w:hangingChars="100" w:hanging="190"/>
              <w:rPr>
                <w:sz w:val="19"/>
                <w:szCs w:val="19"/>
              </w:rPr>
            </w:pPr>
            <w:r>
              <w:rPr>
                <w:rFonts w:hint="eastAsia"/>
                <w:sz w:val="19"/>
                <w:szCs w:val="19"/>
              </w:rPr>
              <w:t>・</w:t>
            </w:r>
            <w:r w:rsidRPr="001B2E63">
              <w:rPr>
                <w:rFonts w:hint="eastAsia"/>
                <w:b/>
                <w:sz w:val="19"/>
                <w:szCs w:val="19"/>
              </w:rPr>
              <w:t>英語で意思や情報を伝え合う</w:t>
            </w:r>
            <w:r w:rsidRPr="00D46C31">
              <w:rPr>
                <w:rFonts w:ascii="ＭＳ ゴシック" w:eastAsia="ＭＳ ゴシック" w:hAnsi="ＭＳ ゴシック" w:hint="eastAsia"/>
                <w:b/>
                <w:sz w:val="19"/>
                <w:szCs w:val="19"/>
              </w:rPr>
              <w:t>活動や協働して問題解決に当たる</w:t>
            </w:r>
            <w:r w:rsidRPr="001B2E63">
              <w:rPr>
                <w:rFonts w:hint="eastAsia"/>
                <w:b/>
                <w:sz w:val="19"/>
                <w:szCs w:val="19"/>
              </w:rPr>
              <w:t>活動</w:t>
            </w:r>
            <w:r w:rsidRPr="006E37CC">
              <w:rPr>
                <w:rFonts w:hint="eastAsia"/>
                <w:sz w:val="19"/>
                <w:szCs w:val="19"/>
              </w:rPr>
              <w:t>を充実させ，対話的な学習を促しています。さらに，話されたり書かれたりしたことの意図や背景を推測したり，自分の考えを深めてそれを表現につなげたりするようなコミュニケーション活動を充実させています。</w:t>
            </w:r>
          </w:p>
        </w:tc>
        <w:tc>
          <w:tcPr>
            <w:tcW w:w="3932" w:type="dxa"/>
            <w:tcMar>
              <w:top w:w="57" w:type="dxa"/>
              <w:left w:w="57" w:type="dxa"/>
              <w:bottom w:w="57" w:type="dxa"/>
              <w:right w:w="85" w:type="dxa"/>
            </w:tcMar>
          </w:tcPr>
          <w:p w14:paraId="5FBDD63B" w14:textId="78249B37" w:rsidR="00E94FD4" w:rsidRDefault="004E4251" w:rsidP="00721B84">
            <w:pPr>
              <w:spacing w:line="260" w:lineRule="exact"/>
              <w:ind w:left="190" w:hangingChars="100" w:hanging="190"/>
              <w:rPr>
                <w:sz w:val="19"/>
                <w:szCs w:val="19"/>
              </w:rPr>
            </w:pPr>
            <w:r>
              <w:rPr>
                <w:rFonts w:hint="eastAsia"/>
                <w:sz w:val="19"/>
                <w:szCs w:val="19"/>
              </w:rPr>
              <w:t>・</w:t>
            </w:r>
            <w:r w:rsidR="00E94FD4">
              <w:rPr>
                <w:rFonts w:hint="eastAsia"/>
                <w:sz w:val="19"/>
                <w:szCs w:val="19"/>
              </w:rPr>
              <w:t>全体</w:t>
            </w:r>
            <w:r w:rsidR="00451351">
              <w:rPr>
                <w:rFonts w:hint="eastAsia"/>
                <w:sz w:val="19"/>
                <w:szCs w:val="19"/>
              </w:rPr>
              <w:t>(</w:t>
            </w:r>
            <w:r>
              <w:rPr>
                <w:sz w:val="19"/>
                <w:szCs w:val="19"/>
              </w:rPr>
              <w:t>pp.</w:t>
            </w:r>
            <w:r w:rsidR="00F037CF">
              <w:rPr>
                <w:rFonts w:hint="eastAsia"/>
                <w:sz w:val="19"/>
                <w:szCs w:val="19"/>
              </w:rPr>
              <w:t>0</w:t>
            </w:r>
            <w:r>
              <w:rPr>
                <w:sz w:val="19"/>
                <w:szCs w:val="19"/>
              </w:rPr>
              <w:t>-</w:t>
            </w:r>
            <w:r w:rsidR="00F037CF">
              <w:rPr>
                <w:rFonts w:hint="eastAsia"/>
                <w:sz w:val="19"/>
                <w:szCs w:val="19"/>
              </w:rPr>
              <w:t>1</w:t>
            </w:r>
            <w:r w:rsidR="00451351">
              <w:rPr>
                <w:sz w:val="19"/>
                <w:szCs w:val="19"/>
              </w:rPr>
              <w:t>)</w:t>
            </w:r>
            <w:r w:rsidR="00E94FD4">
              <w:rPr>
                <w:rFonts w:hint="eastAsia"/>
                <w:sz w:val="19"/>
                <w:szCs w:val="19"/>
              </w:rPr>
              <w:t>／</w:t>
            </w:r>
            <w:r w:rsidR="00E94FD4">
              <w:rPr>
                <w:rFonts w:hint="eastAsia"/>
                <w:sz w:val="19"/>
                <w:szCs w:val="19"/>
              </w:rPr>
              <w:t>2</w:t>
            </w:r>
            <w:r w:rsidR="00E94FD4">
              <w:rPr>
                <w:rFonts w:hint="eastAsia"/>
                <w:sz w:val="19"/>
                <w:szCs w:val="19"/>
              </w:rPr>
              <w:t>年</w:t>
            </w:r>
            <w:r w:rsidR="00E94FD4">
              <w:rPr>
                <w:sz w:val="19"/>
                <w:szCs w:val="19"/>
              </w:rPr>
              <w:t>U0~SA1 (pp.4-50)</w:t>
            </w:r>
            <w:r w:rsidR="00E94FD4">
              <w:rPr>
                <w:rFonts w:hint="eastAsia"/>
                <w:sz w:val="19"/>
                <w:szCs w:val="19"/>
              </w:rPr>
              <w:t>など</w:t>
            </w:r>
          </w:p>
          <w:p w14:paraId="7F9E326F" w14:textId="018601D8" w:rsidR="00EA4307" w:rsidRPr="00721B84" w:rsidRDefault="00F037CF" w:rsidP="00E94FD4">
            <w:pPr>
              <w:spacing w:line="260" w:lineRule="exact"/>
              <w:ind w:left="160" w:hangingChars="100" w:hanging="160"/>
              <w:jc w:val="right"/>
              <w:rPr>
                <w:sz w:val="19"/>
                <w:szCs w:val="19"/>
              </w:rPr>
            </w:pPr>
            <w:r w:rsidRPr="004A34B0">
              <w:rPr>
                <w:rFonts w:ascii="游ゴシック" w:eastAsia="游ゴシック" w:hAnsi="游ゴシック" w:hint="eastAsia"/>
                <w:sz w:val="16"/>
                <w:szCs w:val="19"/>
                <w:shd w:val="pct15" w:color="auto" w:fill="FFFFFF"/>
              </w:rPr>
              <w:t>パンフ</w:t>
            </w:r>
            <w:r w:rsidR="00721B84" w:rsidRPr="004A34B0">
              <w:rPr>
                <w:rFonts w:ascii="游ゴシック" w:eastAsia="游ゴシック" w:hAnsi="游ゴシック" w:hint="eastAsia"/>
                <w:sz w:val="16"/>
                <w:szCs w:val="19"/>
                <w:shd w:val="pct15" w:color="auto" w:fill="FFFFFF"/>
              </w:rPr>
              <w:t>p</w:t>
            </w:r>
            <w:r w:rsidRPr="004A34B0">
              <w:rPr>
                <w:rFonts w:ascii="游ゴシック" w:eastAsia="游ゴシック" w:hAnsi="游ゴシック" w:hint="eastAsia"/>
                <w:sz w:val="16"/>
                <w:szCs w:val="19"/>
                <w:shd w:val="pct15" w:color="auto" w:fill="FFFFFF"/>
              </w:rPr>
              <w:t>.</w:t>
            </w:r>
            <w:r w:rsidR="00721B84" w:rsidRPr="004A34B0">
              <w:rPr>
                <w:rFonts w:ascii="游ゴシック" w:eastAsia="游ゴシック" w:hAnsi="游ゴシック"/>
                <w:sz w:val="16"/>
                <w:szCs w:val="19"/>
                <w:shd w:val="pct15" w:color="auto" w:fill="FFFFFF"/>
              </w:rPr>
              <w:t>6</w:t>
            </w:r>
          </w:p>
          <w:p w14:paraId="287D3871" w14:textId="5712FEB7" w:rsidR="00EA4307" w:rsidRPr="00721B84" w:rsidRDefault="00EA4307" w:rsidP="00A72CB0">
            <w:pPr>
              <w:spacing w:line="260" w:lineRule="exact"/>
              <w:ind w:left="190" w:hangingChars="100" w:hanging="190"/>
              <w:rPr>
                <w:sz w:val="19"/>
                <w:szCs w:val="19"/>
              </w:rPr>
            </w:pPr>
          </w:p>
          <w:p w14:paraId="63B02FA3" w14:textId="2C88855E" w:rsidR="00EA4307" w:rsidRDefault="00EA4307" w:rsidP="00E94FD4">
            <w:pPr>
              <w:spacing w:line="260" w:lineRule="exact"/>
              <w:rPr>
                <w:sz w:val="19"/>
                <w:szCs w:val="19"/>
              </w:rPr>
            </w:pPr>
          </w:p>
          <w:p w14:paraId="274AF4B0" w14:textId="310126D7" w:rsidR="00721B84" w:rsidRDefault="00EA4307" w:rsidP="00721B84">
            <w:pPr>
              <w:spacing w:line="260" w:lineRule="exact"/>
              <w:ind w:left="178" w:hangingChars="100" w:hanging="178"/>
              <w:rPr>
                <w:spacing w:val="-6"/>
                <w:sz w:val="19"/>
                <w:szCs w:val="19"/>
              </w:rPr>
            </w:pPr>
            <w:r w:rsidRPr="004E4251">
              <w:rPr>
                <w:rFonts w:hint="eastAsia"/>
                <w:spacing w:val="-6"/>
                <w:sz w:val="19"/>
                <w:szCs w:val="19"/>
              </w:rPr>
              <w:t>・</w:t>
            </w:r>
            <w:r w:rsidR="00F037CF">
              <w:rPr>
                <w:rFonts w:hint="eastAsia"/>
                <w:spacing w:val="-6"/>
                <w:sz w:val="19"/>
                <w:szCs w:val="19"/>
              </w:rPr>
              <w:t>各学年</w:t>
            </w:r>
            <w:r w:rsidR="001B2E63">
              <w:rPr>
                <w:rFonts w:hint="eastAsia"/>
                <w:spacing w:val="-6"/>
                <w:sz w:val="19"/>
                <w:szCs w:val="19"/>
              </w:rPr>
              <w:t>Unit</w:t>
            </w:r>
            <w:r w:rsidR="001B2E63">
              <w:rPr>
                <w:rFonts w:hint="eastAsia"/>
                <w:spacing w:val="-6"/>
                <w:sz w:val="19"/>
                <w:szCs w:val="19"/>
              </w:rPr>
              <w:t>の</w:t>
            </w:r>
            <w:r w:rsidR="00F037CF">
              <w:rPr>
                <w:rFonts w:hint="eastAsia"/>
                <w:spacing w:val="-6"/>
                <w:sz w:val="19"/>
                <w:szCs w:val="19"/>
              </w:rPr>
              <w:t>U</w:t>
            </w:r>
            <w:r w:rsidR="00F037CF">
              <w:rPr>
                <w:spacing w:val="-6"/>
                <w:sz w:val="19"/>
                <w:szCs w:val="19"/>
              </w:rPr>
              <w:t>nit Activity</w:t>
            </w:r>
            <w:r w:rsidR="00721B84">
              <w:rPr>
                <w:spacing w:val="-6"/>
                <w:sz w:val="19"/>
                <w:szCs w:val="19"/>
              </w:rPr>
              <w:t xml:space="preserve"> </w:t>
            </w:r>
            <w:r w:rsidR="00721B84">
              <w:rPr>
                <w:rFonts w:hint="eastAsia"/>
                <w:spacing w:val="-6"/>
                <w:sz w:val="19"/>
                <w:szCs w:val="19"/>
              </w:rPr>
              <w:t>(</w:t>
            </w:r>
            <w:r w:rsidR="00721B84">
              <w:rPr>
                <w:spacing w:val="-6"/>
                <w:sz w:val="19"/>
                <w:szCs w:val="19"/>
              </w:rPr>
              <w:t>3</w:t>
            </w:r>
            <w:r w:rsidR="00721B84">
              <w:rPr>
                <w:rFonts w:hint="eastAsia"/>
                <w:spacing w:val="-6"/>
                <w:sz w:val="19"/>
                <w:szCs w:val="19"/>
              </w:rPr>
              <w:t>年</w:t>
            </w:r>
            <w:r w:rsidR="00721B84">
              <w:rPr>
                <w:spacing w:val="-6"/>
                <w:sz w:val="19"/>
                <w:szCs w:val="19"/>
              </w:rPr>
              <w:t>p.28</w:t>
            </w:r>
            <w:r w:rsidR="00721B84">
              <w:rPr>
                <w:rFonts w:hint="eastAsia"/>
                <w:spacing w:val="-6"/>
                <w:sz w:val="19"/>
                <w:szCs w:val="19"/>
              </w:rPr>
              <w:t>など</w:t>
            </w:r>
            <w:r w:rsidR="00721B84">
              <w:rPr>
                <w:spacing w:val="-6"/>
                <w:sz w:val="19"/>
                <w:szCs w:val="19"/>
              </w:rPr>
              <w:t>)</w:t>
            </w:r>
            <w:r w:rsidR="00721B84">
              <w:rPr>
                <w:rFonts w:hint="eastAsia"/>
                <w:spacing w:val="-6"/>
                <w:sz w:val="19"/>
                <w:szCs w:val="19"/>
              </w:rPr>
              <w:t>，</w:t>
            </w:r>
          </w:p>
          <w:p w14:paraId="5AEB71D4" w14:textId="6CB91B83" w:rsidR="004E4251" w:rsidRDefault="00BD27FD" w:rsidP="00721B84">
            <w:pPr>
              <w:spacing w:line="260" w:lineRule="exact"/>
              <w:ind w:leftChars="100" w:left="210"/>
              <w:rPr>
                <w:spacing w:val="-6"/>
                <w:sz w:val="19"/>
                <w:szCs w:val="19"/>
              </w:rPr>
            </w:pPr>
            <w:r>
              <w:rPr>
                <w:rFonts w:hint="eastAsia"/>
                <w:spacing w:val="-6"/>
                <w:sz w:val="19"/>
                <w:szCs w:val="19"/>
              </w:rPr>
              <w:t>各学年</w:t>
            </w:r>
            <w:r w:rsidR="00E94FD4">
              <w:rPr>
                <w:rFonts w:hint="eastAsia"/>
                <w:spacing w:val="-6"/>
                <w:sz w:val="19"/>
                <w:szCs w:val="19"/>
              </w:rPr>
              <w:t>SA</w:t>
            </w:r>
            <w:r w:rsidR="00721B84">
              <w:rPr>
                <w:spacing w:val="-6"/>
                <w:sz w:val="19"/>
                <w:szCs w:val="19"/>
              </w:rPr>
              <w:t xml:space="preserve"> (3</w:t>
            </w:r>
            <w:r w:rsidR="00721B84">
              <w:rPr>
                <w:rFonts w:hint="eastAsia"/>
                <w:spacing w:val="-6"/>
                <w:sz w:val="19"/>
                <w:szCs w:val="19"/>
              </w:rPr>
              <w:t>年</w:t>
            </w:r>
            <w:r w:rsidR="00721B84">
              <w:rPr>
                <w:spacing w:val="-6"/>
                <w:sz w:val="19"/>
                <w:szCs w:val="19"/>
              </w:rPr>
              <w:t>p.48</w:t>
            </w:r>
            <w:r w:rsidR="00721B84">
              <w:rPr>
                <w:rFonts w:hint="eastAsia"/>
                <w:spacing w:val="-6"/>
                <w:sz w:val="19"/>
                <w:szCs w:val="19"/>
              </w:rPr>
              <w:t>など</w:t>
            </w:r>
            <w:r w:rsidR="00721B84">
              <w:rPr>
                <w:rFonts w:hint="eastAsia"/>
                <w:spacing w:val="-6"/>
                <w:sz w:val="19"/>
                <w:szCs w:val="19"/>
              </w:rPr>
              <w:t>)</w:t>
            </w:r>
          </w:p>
          <w:p w14:paraId="2458087A" w14:textId="00F04A72" w:rsidR="00721B84" w:rsidRPr="001B2E63" w:rsidRDefault="00721B84" w:rsidP="00721B84">
            <w:pPr>
              <w:spacing w:line="260" w:lineRule="exact"/>
              <w:ind w:leftChars="100" w:left="210"/>
              <w:rPr>
                <w:spacing w:val="-14"/>
                <w:sz w:val="19"/>
                <w:szCs w:val="19"/>
              </w:rPr>
            </w:pPr>
            <w:r w:rsidRPr="001B2E63">
              <w:rPr>
                <w:spacing w:val="-14"/>
                <w:sz w:val="19"/>
                <w:szCs w:val="19"/>
              </w:rPr>
              <w:t>2</w:t>
            </w:r>
            <w:r w:rsidRPr="001B2E63">
              <w:rPr>
                <w:rFonts w:hint="eastAsia"/>
                <w:spacing w:val="-14"/>
                <w:sz w:val="19"/>
                <w:szCs w:val="19"/>
              </w:rPr>
              <w:t>・</w:t>
            </w:r>
            <w:r w:rsidRPr="001B2E63">
              <w:rPr>
                <w:rFonts w:hint="eastAsia"/>
                <w:spacing w:val="-14"/>
                <w:sz w:val="19"/>
                <w:szCs w:val="19"/>
              </w:rPr>
              <w:t>3</w:t>
            </w:r>
            <w:r w:rsidRPr="001B2E63">
              <w:rPr>
                <w:rFonts w:hint="eastAsia"/>
                <w:spacing w:val="-14"/>
                <w:sz w:val="19"/>
                <w:szCs w:val="19"/>
              </w:rPr>
              <w:t>年</w:t>
            </w:r>
            <w:r w:rsidRPr="001B2E63">
              <w:rPr>
                <w:rFonts w:hint="eastAsia"/>
                <w:spacing w:val="-14"/>
                <w:sz w:val="19"/>
                <w:szCs w:val="19"/>
              </w:rPr>
              <w:t>Unit</w:t>
            </w:r>
            <w:r w:rsidRPr="001B2E63">
              <w:rPr>
                <w:rFonts w:hint="eastAsia"/>
                <w:spacing w:val="-14"/>
                <w:sz w:val="19"/>
                <w:szCs w:val="19"/>
              </w:rPr>
              <w:t>の</w:t>
            </w:r>
            <w:r w:rsidRPr="001B2E63">
              <w:rPr>
                <w:spacing w:val="-14"/>
                <w:sz w:val="19"/>
                <w:szCs w:val="19"/>
              </w:rPr>
              <w:t>Read and Think (2</w:t>
            </w:r>
            <w:r w:rsidRPr="001B2E63">
              <w:rPr>
                <w:rFonts w:hint="eastAsia"/>
                <w:spacing w:val="-14"/>
                <w:sz w:val="19"/>
                <w:szCs w:val="19"/>
              </w:rPr>
              <w:t>年</w:t>
            </w:r>
            <w:r w:rsidRPr="001B2E63">
              <w:rPr>
                <w:rFonts w:hint="eastAsia"/>
                <w:spacing w:val="-14"/>
                <w:sz w:val="19"/>
                <w:szCs w:val="19"/>
              </w:rPr>
              <w:t>p.</w:t>
            </w:r>
            <w:r w:rsidRPr="001B2E63">
              <w:rPr>
                <w:spacing w:val="-14"/>
                <w:sz w:val="19"/>
                <w:szCs w:val="19"/>
              </w:rPr>
              <w:t>15</w:t>
            </w:r>
            <w:r w:rsidR="001B2E63" w:rsidRPr="001B2E63">
              <w:rPr>
                <w:rFonts w:hint="eastAsia"/>
                <w:spacing w:val="-14"/>
                <w:sz w:val="19"/>
                <w:szCs w:val="19"/>
              </w:rPr>
              <w:t>など</w:t>
            </w:r>
            <w:r w:rsidRPr="001B2E63">
              <w:rPr>
                <w:spacing w:val="-14"/>
                <w:sz w:val="19"/>
                <w:szCs w:val="19"/>
              </w:rPr>
              <w:t>)</w:t>
            </w:r>
          </w:p>
          <w:p w14:paraId="17667E3A" w14:textId="75558EF9" w:rsidR="00DB2BE4" w:rsidRPr="004A34B0" w:rsidRDefault="00721B84" w:rsidP="00721B84">
            <w:pPr>
              <w:spacing w:line="260" w:lineRule="exact"/>
              <w:ind w:left="160" w:hangingChars="100" w:hanging="160"/>
              <w:jc w:val="right"/>
              <w:rPr>
                <w:rFonts w:ascii="游ゴシック" w:eastAsia="游ゴシック" w:hAnsi="游ゴシック"/>
                <w:spacing w:val="-6"/>
                <w:sz w:val="19"/>
                <w:szCs w:val="19"/>
              </w:rPr>
            </w:pPr>
            <w:r w:rsidRPr="004A34B0">
              <w:rPr>
                <w:rFonts w:ascii="游ゴシック" w:eastAsia="游ゴシック" w:hAnsi="游ゴシック" w:hint="eastAsia"/>
                <w:sz w:val="16"/>
                <w:szCs w:val="19"/>
                <w:shd w:val="pct15" w:color="auto" w:fill="FFFFFF"/>
              </w:rPr>
              <w:t>パンフp.</w:t>
            </w:r>
            <w:r w:rsidRPr="004A34B0">
              <w:rPr>
                <w:rFonts w:ascii="游ゴシック" w:eastAsia="游ゴシック" w:hAnsi="游ゴシック"/>
                <w:sz w:val="16"/>
                <w:szCs w:val="19"/>
                <w:shd w:val="pct15" w:color="auto" w:fill="FFFFFF"/>
              </w:rPr>
              <w:t>14</w:t>
            </w:r>
          </w:p>
        </w:tc>
      </w:tr>
      <w:tr w:rsidR="003B57BD" w:rsidRPr="00864213" w14:paraId="6D64346F" w14:textId="77777777" w:rsidTr="003B57BD">
        <w:tc>
          <w:tcPr>
            <w:tcW w:w="1838" w:type="dxa"/>
            <w:tcBorders>
              <w:bottom w:val="nil"/>
            </w:tcBorders>
            <w:tcMar>
              <w:top w:w="57" w:type="dxa"/>
              <w:left w:w="57" w:type="dxa"/>
              <w:bottom w:w="57" w:type="dxa"/>
              <w:right w:w="85" w:type="dxa"/>
            </w:tcMar>
          </w:tcPr>
          <w:p w14:paraId="2DCA912D" w14:textId="3D99CA98" w:rsidR="003B57BD" w:rsidRPr="000007D1" w:rsidRDefault="003B57BD" w:rsidP="00113498">
            <w:pPr>
              <w:spacing w:line="260" w:lineRule="exact"/>
              <w:rPr>
                <w:rFonts w:ascii="Arial" w:eastAsia="ＭＳ ゴシック" w:hAnsi="Arial" w:cs="Arial"/>
                <w:sz w:val="19"/>
                <w:szCs w:val="19"/>
              </w:rPr>
            </w:pPr>
            <w:r w:rsidRPr="000007D1">
              <w:rPr>
                <w:rFonts w:ascii="Arial" w:eastAsia="ＭＳ ゴシック" w:hAnsi="Arial" w:cs="Arial"/>
                <w:sz w:val="19"/>
                <w:szCs w:val="19"/>
              </w:rPr>
              <w:t xml:space="preserve">(2) </w:t>
            </w:r>
            <w:r w:rsidRPr="000007D1">
              <w:rPr>
                <w:rFonts w:ascii="Arial" w:eastAsia="ＭＳ ゴシック" w:hAnsi="Arial" w:cs="Arial"/>
                <w:sz w:val="19"/>
                <w:szCs w:val="19"/>
              </w:rPr>
              <w:t>内容・系統</w:t>
            </w:r>
          </w:p>
        </w:tc>
        <w:tc>
          <w:tcPr>
            <w:tcW w:w="1985" w:type="dxa"/>
            <w:tcMar>
              <w:top w:w="57" w:type="dxa"/>
              <w:left w:w="57" w:type="dxa"/>
              <w:bottom w:w="57" w:type="dxa"/>
              <w:right w:w="85" w:type="dxa"/>
            </w:tcMar>
          </w:tcPr>
          <w:p w14:paraId="4F3035FA" w14:textId="4645DEED" w:rsidR="003B57BD" w:rsidRPr="000007D1" w:rsidRDefault="000007D1" w:rsidP="00113498">
            <w:pPr>
              <w:spacing w:line="260" w:lineRule="exact"/>
              <w:ind w:left="190" w:hangingChars="100" w:hanging="190"/>
              <w:rPr>
                <w:rFonts w:ascii="Arial" w:eastAsia="ＭＳ ゴシック" w:hAnsi="Arial" w:cs="Arial"/>
                <w:sz w:val="19"/>
                <w:szCs w:val="19"/>
              </w:rPr>
            </w:pPr>
            <w:r>
              <w:rPr>
                <w:rFonts w:ascii="Arial" w:eastAsia="ＭＳ ゴシック" w:hAnsi="Arial" w:cs="Arial" w:hint="eastAsia"/>
                <w:sz w:val="19"/>
                <w:szCs w:val="19"/>
              </w:rPr>
              <w:t>②</w:t>
            </w:r>
            <w:r w:rsidR="003B57BD" w:rsidRPr="000007D1">
              <w:rPr>
                <w:rFonts w:ascii="Arial" w:eastAsia="ＭＳ ゴシック" w:hAnsi="Arial" w:cs="Arial"/>
                <w:sz w:val="19"/>
                <w:szCs w:val="19"/>
              </w:rPr>
              <w:t>目標は適切に設定されているか。</w:t>
            </w:r>
          </w:p>
          <w:p w14:paraId="07938E5E" w14:textId="28B74DE4" w:rsidR="003B57BD" w:rsidRPr="000007D1" w:rsidRDefault="003B57BD" w:rsidP="00113498">
            <w:pPr>
              <w:spacing w:line="260" w:lineRule="exact"/>
              <w:ind w:left="190" w:hangingChars="100" w:hanging="190"/>
              <w:rPr>
                <w:rFonts w:ascii="Arial" w:eastAsia="ＭＳ ゴシック" w:hAnsi="Arial" w:cs="Arial"/>
                <w:sz w:val="19"/>
                <w:szCs w:val="19"/>
              </w:rPr>
            </w:pPr>
          </w:p>
        </w:tc>
        <w:tc>
          <w:tcPr>
            <w:tcW w:w="7371" w:type="dxa"/>
            <w:tcMar>
              <w:top w:w="57" w:type="dxa"/>
              <w:left w:w="57" w:type="dxa"/>
              <w:bottom w:w="57" w:type="dxa"/>
              <w:right w:w="85" w:type="dxa"/>
            </w:tcMar>
          </w:tcPr>
          <w:p w14:paraId="42C957C2" w14:textId="7DF41799" w:rsidR="003B57BD" w:rsidRPr="006E37CC" w:rsidRDefault="003B57BD" w:rsidP="00113498">
            <w:pPr>
              <w:spacing w:line="260" w:lineRule="exact"/>
              <w:ind w:left="190" w:hangingChars="100" w:hanging="190"/>
              <w:rPr>
                <w:sz w:val="19"/>
                <w:szCs w:val="19"/>
              </w:rPr>
            </w:pPr>
            <w:r>
              <w:rPr>
                <w:rFonts w:hint="eastAsia"/>
                <w:sz w:val="19"/>
                <w:szCs w:val="19"/>
              </w:rPr>
              <w:t>・小中高</w:t>
            </w:r>
            <w:r w:rsidRPr="006E37CC">
              <w:rPr>
                <w:rFonts w:hint="eastAsia"/>
                <w:sz w:val="19"/>
                <w:szCs w:val="19"/>
              </w:rPr>
              <w:t>の学びを見通したうえで，</w:t>
            </w:r>
            <w:r>
              <w:rPr>
                <w:rFonts w:hint="eastAsia"/>
                <w:sz w:val="19"/>
                <w:szCs w:val="19"/>
              </w:rPr>
              <w:t>各学年・各学期の到達点（目標</w:t>
            </w:r>
            <w:r w:rsidRPr="006E37CC">
              <w:rPr>
                <w:rFonts w:hint="eastAsia"/>
                <w:sz w:val="19"/>
                <w:szCs w:val="19"/>
              </w:rPr>
              <w:t>）を</w:t>
            </w:r>
            <w:r>
              <w:rPr>
                <w:rFonts w:hint="eastAsia"/>
                <w:sz w:val="19"/>
                <w:szCs w:val="19"/>
              </w:rPr>
              <w:t>C</w:t>
            </w:r>
            <w:r>
              <w:rPr>
                <w:sz w:val="19"/>
                <w:szCs w:val="19"/>
              </w:rPr>
              <w:t>AN-DO</w:t>
            </w:r>
            <w:r>
              <w:rPr>
                <w:rFonts w:hint="eastAsia"/>
                <w:sz w:val="19"/>
                <w:szCs w:val="19"/>
              </w:rPr>
              <w:t>リスト</w:t>
            </w:r>
            <w:r w:rsidR="008A1244">
              <w:rPr>
                <w:rFonts w:hint="eastAsia"/>
                <w:sz w:val="19"/>
                <w:szCs w:val="19"/>
              </w:rPr>
              <w:t>として</w:t>
            </w:r>
            <w:r w:rsidRPr="006E37CC">
              <w:rPr>
                <w:rFonts w:hint="eastAsia"/>
                <w:sz w:val="19"/>
                <w:szCs w:val="19"/>
              </w:rPr>
              <w:t>示して，明確な</w:t>
            </w:r>
            <w:r w:rsidRPr="00D46C31">
              <w:rPr>
                <w:rFonts w:ascii="Arial" w:eastAsia="ＭＳ ゴシック" w:hAnsi="Arial" w:cs="Arial"/>
                <w:b/>
                <w:sz w:val="19"/>
                <w:szCs w:val="19"/>
              </w:rPr>
              <w:t>到達点に向かって学習を進め</w:t>
            </w:r>
            <w:r w:rsidR="007D74C1">
              <w:rPr>
                <w:rFonts w:ascii="Arial" w:eastAsia="ＭＳ ゴシック" w:hAnsi="Arial" w:cs="Arial" w:hint="eastAsia"/>
                <w:b/>
                <w:sz w:val="19"/>
                <w:szCs w:val="19"/>
              </w:rPr>
              <w:t>られ</w:t>
            </w:r>
            <w:r w:rsidRPr="00D46C31">
              <w:rPr>
                <w:rFonts w:ascii="Arial" w:eastAsia="ＭＳ ゴシック" w:hAnsi="Arial" w:cs="Arial"/>
                <w:b/>
                <w:sz w:val="19"/>
                <w:szCs w:val="19"/>
              </w:rPr>
              <w:t>る</w:t>
            </w:r>
            <w:r w:rsidR="007D74C1">
              <w:rPr>
                <w:rFonts w:hint="eastAsia"/>
                <w:sz w:val="19"/>
                <w:szCs w:val="19"/>
              </w:rPr>
              <w:t>ようにしてい</w:t>
            </w:r>
            <w:r w:rsidRPr="006E37CC">
              <w:rPr>
                <w:rFonts w:hint="eastAsia"/>
                <w:sz w:val="19"/>
                <w:szCs w:val="19"/>
              </w:rPr>
              <w:t>ます。</w:t>
            </w:r>
          </w:p>
          <w:p w14:paraId="41387C60" w14:textId="5660FC59" w:rsidR="003B57BD" w:rsidRPr="00864213" w:rsidRDefault="003B57BD" w:rsidP="007D74C1">
            <w:pPr>
              <w:spacing w:line="260" w:lineRule="exact"/>
              <w:ind w:left="190" w:hangingChars="100" w:hanging="190"/>
              <w:rPr>
                <w:sz w:val="19"/>
                <w:szCs w:val="19"/>
              </w:rPr>
            </w:pPr>
            <w:r>
              <w:rPr>
                <w:rFonts w:hint="eastAsia"/>
                <w:sz w:val="19"/>
                <w:szCs w:val="19"/>
              </w:rPr>
              <w:t>・</w:t>
            </w:r>
            <w:r w:rsidRPr="006E37CC">
              <w:rPr>
                <w:rFonts w:hint="eastAsia"/>
                <w:sz w:val="19"/>
                <w:szCs w:val="19"/>
              </w:rPr>
              <w:t>各</w:t>
            </w:r>
            <w:r>
              <w:rPr>
                <w:rFonts w:hint="eastAsia"/>
                <w:sz w:val="19"/>
                <w:szCs w:val="19"/>
              </w:rPr>
              <w:t>単元の冒頭に必ず到達点（目標）を示しています。また，</w:t>
            </w:r>
            <w:r w:rsidR="007D74C1">
              <w:rPr>
                <w:rFonts w:hint="eastAsia"/>
                <w:sz w:val="19"/>
                <w:szCs w:val="19"/>
              </w:rPr>
              <w:t>Unit</w:t>
            </w:r>
            <w:r w:rsidR="007D74C1">
              <w:rPr>
                <w:rFonts w:hint="eastAsia"/>
                <w:sz w:val="19"/>
                <w:szCs w:val="19"/>
              </w:rPr>
              <w:t>では</w:t>
            </w:r>
            <w:r>
              <w:rPr>
                <w:rFonts w:hint="eastAsia"/>
                <w:sz w:val="19"/>
                <w:szCs w:val="19"/>
              </w:rPr>
              <w:t>単元末</w:t>
            </w:r>
            <w:r w:rsidR="007D74C1">
              <w:rPr>
                <w:rFonts w:hint="eastAsia"/>
                <w:sz w:val="19"/>
                <w:szCs w:val="19"/>
              </w:rPr>
              <w:t>にも同じ文を載せ，ふ</w:t>
            </w:r>
            <w:r w:rsidRPr="006E37CC">
              <w:rPr>
                <w:rFonts w:hint="eastAsia"/>
                <w:sz w:val="19"/>
                <w:szCs w:val="19"/>
              </w:rPr>
              <w:t>り返りや自己評価をすることができます。</w:t>
            </w:r>
          </w:p>
        </w:tc>
        <w:tc>
          <w:tcPr>
            <w:tcW w:w="3932" w:type="dxa"/>
            <w:tcMar>
              <w:top w:w="57" w:type="dxa"/>
              <w:left w:w="57" w:type="dxa"/>
              <w:bottom w:w="57" w:type="dxa"/>
              <w:right w:w="85" w:type="dxa"/>
            </w:tcMar>
          </w:tcPr>
          <w:p w14:paraId="0D366BA6" w14:textId="26A15536" w:rsidR="00451351" w:rsidRDefault="00EA4307" w:rsidP="00A72CB0">
            <w:pPr>
              <w:spacing w:line="260" w:lineRule="exact"/>
              <w:ind w:left="190" w:hangingChars="100" w:hanging="190"/>
              <w:rPr>
                <w:sz w:val="19"/>
                <w:szCs w:val="19"/>
              </w:rPr>
            </w:pPr>
            <w:r>
              <w:rPr>
                <w:rFonts w:hint="eastAsia"/>
                <w:sz w:val="19"/>
                <w:szCs w:val="19"/>
              </w:rPr>
              <w:t>・</w:t>
            </w:r>
            <w:r w:rsidR="00451351">
              <w:rPr>
                <w:rFonts w:hint="eastAsia"/>
                <w:sz w:val="19"/>
                <w:szCs w:val="19"/>
              </w:rPr>
              <w:t>各学年</w:t>
            </w:r>
            <w:r w:rsidR="00451351">
              <w:rPr>
                <w:rFonts w:hint="eastAsia"/>
                <w:sz w:val="19"/>
                <w:szCs w:val="19"/>
              </w:rPr>
              <w:t>(</w:t>
            </w:r>
            <w:r>
              <w:rPr>
                <w:rFonts w:hint="eastAsia"/>
                <w:sz w:val="19"/>
                <w:szCs w:val="19"/>
              </w:rPr>
              <w:t>p</w:t>
            </w:r>
            <w:r>
              <w:rPr>
                <w:sz w:val="19"/>
                <w:szCs w:val="19"/>
              </w:rPr>
              <w:t>p.2-3</w:t>
            </w:r>
            <w:r w:rsidR="00451351">
              <w:rPr>
                <w:rFonts w:hint="eastAsia"/>
                <w:sz w:val="19"/>
                <w:szCs w:val="19"/>
              </w:rPr>
              <w:t>，</w:t>
            </w:r>
            <w:r>
              <w:rPr>
                <w:rFonts w:hint="eastAsia"/>
                <w:sz w:val="19"/>
                <w:szCs w:val="19"/>
              </w:rPr>
              <w:t>巻末</w:t>
            </w:r>
            <w:r>
              <w:rPr>
                <w:rFonts w:hint="eastAsia"/>
                <w:sz w:val="19"/>
                <w:szCs w:val="19"/>
              </w:rPr>
              <w:t>C</w:t>
            </w:r>
            <w:r>
              <w:rPr>
                <w:sz w:val="19"/>
                <w:szCs w:val="19"/>
              </w:rPr>
              <w:t>AN-DO</w:t>
            </w:r>
            <w:r>
              <w:rPr>
                <w:rFonts w:hint="eastAsia"/>
                <w:sz w:val="19"/>
                <w:szCs w:val="19"/>
              </w:rPr>
              <w:t>リスト</w:t>
            </w:r>
            <w:r w:rsidR="004E4251">
              <w:rPr>
                <w:rFonts w:hint="eastAsia"/>
                <w:sz w:val="19"/>
                <w:szCs w:val="19"/>
              </w:rPr>
              <w:t>)</w:t>
            </w:r>
          </w:p>
          <w:p w14:paraId="6281330E" w14:textId="1105F6B8" w:rsidR="00171D61" w:rsidRPr="004A34B0" w:rsidRDefault="00451351" w:rsidP="00171D61">
            <w:pPr>
              <w:spacing w:line="260" w:lineRule="exact"/>
              <w:ind w:left="160" w:hangingChars="100" w:hanging="160"/>
              <w:jc w:val="right"/>
              <w:rPr>
                <w:rFonts w:ascii="游ゴシック" w:eastAsia="游ゴシック" w:hAnsi="游ゴシック"/>
                <w:sz w:val="18"/>
                <w:szCs w:val="19"/>
              </w:rPr>
            </w:pPr>
            <w:r w:rsidRPr="004A34B0">
              <w:rPr>
                <w:rFonts w:ascii="游ゴシック" w:eastAsia="游ゴシック" w:hAnsi="游ゴシック" w:hint="eastAsia"/>
                <w:sz w:val="16"/>
                <w:szCs w:val="19"/>
                <w:shd w:val="pct15" w:color="auto" w:fill="FFFFFF"/>
              </w:rPr>
              <w:t>パンフp.</w:t>
            </w:r>
            <w:r w:rsidRPr="004A34B0">
              <w:rPr>
                <w:rFonts w:ascii="游ゴシック" w:eastAsia="游ゴシック" w:hAnsi="游ゴシック"/>
                <w:sz w:val="16"/>
                <w:szCs w:val="19"/>
                <w:shd w:val="pct15" w:color="auto" w:fill="FFFFFF"/>
              </w:rPr>
              <w:t>6</w:t>
            </w:r>
          </w:p>
          <w:p w14:paraId="2F0852FB" w14:textId="4B2D1546" w:rsidR="004E4251" w:rsidRPr="00864213" w:rsidRDefault="004E4251" w:rsidP="00A72CB0">
            <w:pPr>
              <w:spacing w:line="260" w:lineRule="exact"/>
              <w:ind w:left="190" w:hangingChars="100" w:hanging="190"/>
              <w:rPr>
                <w:sz w:val="19"/>
                <w:szCs w:val="19"/>
              </w:rPr>
            </w:pPr>
            <w:r>
              <w:rPr>
                <w:rFonts w:hint="eastAsia"/>
                <w:sz w:val="19"/>
                <w:szCs w:val="19"/>
              </w:rPr>
              <w:t>・</w:t>
            </w:r>
            <w:r w:rsidR="00451351">
              <w:rPr>
                <w:rFonts w:hint="eastAsia"/>
                <w:sz w:val="19"/>
                <w:szCs w:val="19"/>
              </w:rPr>
              <w:t>各学年</w:t>
            </w:r>
            <w:r w:rsidR="00451351">
              <w:rPr>
                <w:rFonts w:hint="eastAsia"/>
                <w:sz w:val="19"/>
                <w:szCs w:val="19"/>
              </w:rPr>
              <w:t>Unit</w:t>
            </w:r>
            <w:r w:rsidR="00451351">
              <w:rPr>
                <w:sz w:val="19"/>
                <w:szCs w:val="19"/>
              </w:rPr>
              <w:t xml:space="preserve"> (</w:t>
            </w:r>
            <w:r w:rsidR="00171D61">
              <w:rPr>
                <w:rFonts w:hint="eastAsia"/>
                <w:sz w:val="19"/>
                <w:szCs w:val="19"/>
              </w:rPr>
              <w:t>2</w:t>
            </w:r>
            <w:r w:rsidR="00171D61">
              <w:rPr>
                <w:rFonts w:hint="eastAsia"/>
                <w:sz w:val="19"/>
                <w:szCs w:val="19"/>
              </w:rPr>
              <w:t>年</w:t>
            </w:r>
            <w:r w:rsidR="00171D61">
              <w:rPr>
                <w:rFonts w:hint="eastAsia"/>
                <w:sz w:val="19"/>
                <w:szCs w:val="19"/>
              </w:rPr>
              <w:t>p.</w:t>
            </w:r>
            <w:r w:rsidR="007D74C1">
              <w:rPr>
                <w:rFonts w:hint="eastAsia"/>
                <w:sz w:val="19"/>
                <w:szCs w:val="19"/>
              </w:rPr>
              <w:t>7</w:t>
            </w:r>
            <w:r w:rsidR="00171D61">
              <w:rPr>
                <w:rFonts w:hint="eastAsia"/>
                <w:sz w:val="19"/>
                <w:szCs w:val="19"/>
              </w:rPr>
              <w:t>，</w:t>
            </w:r>
            <w:r w:rsidR="00171D61">
              <w:rPr>
                <w:rFonts w:hint="eastAsia"/>
                <w:sz w:val="19"/>
                <w:szCs w:val="19"/>
              </w:rPr>
              <w:t>p</w:t>
            </w:r>
            <w:r w:rsidR="00171D61">
              <w:rPr>
                <w:sz w:val="19"/>
                <w:szCs w:val="19"/>
              </w:rPr>
              <w:t>.16</w:t>
            </w:r>
            <w:r w:rsidR="00171D61">
              <w:rPr>
                <w:rFonts w:hint="eastAsia"/>
                <w:sz w:val="19"/>
                <w:szCs w:val="19"/>
              </w:rPr>
              <w:t>など</w:t>
            </w:r>
            <w:r w:rsidR="00171D61">
              <w:rPr>
                <w:rFonts w:hint="eastAsia"/>
                <w:sz w:val="19"/>
                <w:szCs w:val="19"/>
              </w:rPr>
              <w:t>)</w:t>
            </w:r>
          </w:p>
        </w:tc>
      </w:tr>
      <w:tr w:rsidR="003B57BD" w:rsidRPr="00864213" w14:paraId="7E7D532E" w14:textId="77777777" w:rsidTr="003B57BD">
        <w:tc>
          <w:tcPr>
            <w:tcW w:w="1838" w:type="dxa"/>
            <w:tcBorders>
              <w:top w:val="nil"/>
              <w:bottom w:val="nil"/>
            </w:tcBorders>
            <w:tcMar>
              <w:top w:w="57" w:type="dxa"/>
              <w:left w:w="57" w:type="dxa"/>
              <w:bottom w:w="57" w:type="dxa"/>
              <w:right w:w="85" w:type="dxa"/>
            </w:tcMar>
          </w:tcPr>
          <w:p w14:paraId="383C6A94" w14:textId="6B279417" w:rsidR="003B57BD" w:rsidRPr="000007D1" w:rsidRDefault="003B57BD" w:rsidP="00113498">
            <w:pPr>
              <w:spacing w:line="260" w:lineRule="exact"/>
              <w:rPr>
                <w:rFonts w:ascii="Arial" w:eastAsia="ＭＳ ゴシック" w:hAnsi="Arial" w:cs="Arial"/>
                <w:sz w:val="19"/>
                <w:szCs w:val="19"/>
              </w:rPr>
            </w:pPr>
          </w:p>
        </w:tc>
        <w:tc>
          <w:tcPr>
            <w:tcW w:w="1985" w:type="dxa"/>
            <w:tcMar>
              <w:top w:w="57" w:type="dxa"/>
              <w:left w:w="57" w:type="dxa"/>
              <w:bottom w:w="57" w:type="dxa"/>
              <w:right w:w="85" w:type="dxa"/>
            </w:tcMar>
          </w:tcPr>
          <w:p w14:paraId="00D18B1B" w14:textId="3FB138FF" w:rsidR="003B57BD" w:rsidRPr="000007D1" w:rsidRDefault="000007D1" w:rsidP="00113498">
            <w:pPr>
              <w:spacing w:line="260" w:lineRule="exact"/>
              <w:ind w:left="190" w:hangingChars="100" w:hanging="190"/>
              <w:rPr>
                <w:rFonts w:ascii="Arial" w:eastAsia="ＭＳ ゴシック" w:hAnsi="Arial" w:cs="Arial"/>
                <w:sz w:val="19"/>
                <w:szCs w:val="19"/>
              </w:rPr>
            </w:pPr>
            <w:r>
              <w:rPr>
                <w:rFonts w:ascii="Arial" w:eastAsia="ＭＳ ゴシック" w:hAnsi="Arial" w:cs="Arial" w:hint="eastAsia"/>
                <w:sz w:val="19"/>
                <w:szCs w:val="19"/>
              </w:rPr>
              <w:t>③</w:t>
            </w:r>
            <w:r w:rsidR="003B57BD" w:rsidRPr="000007D1">
              <w:rPr>
                <w:rFonts w:ascii="Arial" w:eastAsia="ＭＳ ゴシック" w:hAnsi="Arial" w:cs="Arial"/>
                <w:sz w:val="19"/>
                <w:szCs w:val="19"/>
              </w:rPr>
              <w:t>学習の成果を見取る活動が適切に設定されているか。</w:t>
            </w:r>
          </w:p>
        </w:tc>
        <w:tc>
          <w:tcPr>
            <w:tcW w:w="7371" w:type="dxa"/>
            <w:tcMar>
              <w:top w:w="57" w:type="dxa"/>
              <w:left w:w="57" w:type="dxa"/>
              <w:bottom w:w="57" w:type="dxa"/>
              <w:right w:w="85" w:type="dxa"/>
            </w:tcMar>
          </w:tcPr>
          <w:p w14:paraId="01D24E66" w14:textId="6E8FFE58" w:rsidR="003B57BD" w:rsidRDefault="003B57BD" w:rsidP="00E94FD4">
            <w:pPr>
              <w:spacing w:line="260" w:lineRule="exact"/>
              <w:ind w:left="190" w:hangingChars="100" w:hanging="190"/>
              <w:rPr>
                <w:sz w:val="19"/>
                <w:szCs w:val="19"/>
              </w:rPr>
            </w:pPr>
            <w:r>
              <w:rPr>
                <w:rFonts w:hint="eastAsia"/>
                <w:sz w:val="19"/>
                <w:szCs w:val="19"/>
              </w:rPr>
              <w:t>・</w:t>
            </w:r>
            <w:r w:rsidRPr="006E37CC">
              <w:rPr>
                <w:rFonts w:hint="eastAsia"/>
                <w:sz w:val="19"/>
                <w:szCs w:val="19"/>
              </w:rPr>
              <w:t>Mini Activity</w:t>
            </w:r>
            <w:r w:rsidRPr="006E37CC">
              <w:rPr>
                <w:rFonts w:hint="eastAsia"/>
                <w:sz w:val="19"/>
                <w:szCs w:val="19"/>
              </w:rPr>
              <w:t>（</w:t>
            </w:r>
            <w:r w:rsidR="00486B21">
              <w:rPr>
                <w:rFonts w:hint="eastAsia"/>
                <w:sz w:val="19"/>
                <w:szCs w:val="19"/>
              </w:rPr>
              <w:t>Unit</w:t>
            </w:r>
            <w:r w:rsidRPr="006E37CC">
              <w:rPr>
                <w:rFonts w:hint="eastAsia"/>
                <w:sz w:val="19"/>
                <w:szCs w:val="19"/>
              </w:rPr>
              <w:t>途中）⇒</w:t>
            </w:r>
            <w:r w:rsidRPr="006E37CC">
              <w:rPr>
                <w:rFonts w:hint="eastAsia"/>
                <w:sz w:val="19"/>
                <w:szCs w:val="19"/>
              </w:rPr>
              <w:t>Unit Activity</w:t>
            </w:r>
            <w:r w:rsidR="00486B21">
              <w:rPr>
                <w:rFonts w:hint="eastAsia"/>
                <w:sz w:val="19"/>
                <w:szCs w:val="19"/>
              </w:rPr>
              <w:t>（</w:t>
            </w:r>
            <w:r w:rsidR="00486B21">
              <w:rPr>
                <w:rFonts w:hint="eastAsia"/>
                <w:sz w:val="19"/>
                <w:szCs w:val="19"/>
              </w:rPr>
              <w:t>Unit</w:t>
            </w:r>
            <w:r w:rsidRPr="006E37CC">
              <w:rPr>
                <w:rFonts w:hint="eastAsia"/>
                <w:sz w:val="19"/>
                <w:szCs w:val="19"/>
              </w:rPr>
              <w:t>末）⇒</w:t>
            </w:r>
            <w:r w:rsidRPr="006E37CC">
              <w:rPr>
                <w:rFonts w:hint="eastAsia"/>
                <w:sz w:val="19"/>
                <w:szCs w:val="19"/>
              </w:rPr>
              <w:t>Stage Activity</w:t>
            </w:r>
            <w:r w:rsidRPr="006E37CC">
              <w:rPr>
                <w:rFonts w:hint="eastAsia"/>
                <w:sz w:val="19"/>
                <w:szCs w:val="19"/>
              </w:rPr>
              <w:t>（学期末・年</w:t>
            </w:r>
            <w:r w:rsidRPr="006E37CC">
              <w:rPr>
                <w:rFonts w:hint="eastAsia"/>
                <w:sz w:val="19"/>
                <w:szCs w:val="19"/>
              </w:rPr>
              <w:t>3</w:t>
            </w:r>
            <w:r w:rsidRPr="006E37CC">
              <w:rPr>
                <w:rFonts w:hint="eastAsia"/>
                <w:sz w:val="19"/>
                <w:szCs w:val="19"/>
              </w:rPr>
              <w:t>回）という順で，</w:t>
            </w:r>
            <w:r w:rsidRPr="00D46C31">
              <w:rPr>
                <w:rFonts w:ascii="Arial" w:eastAsia="ＭＳ ゴシック" w:hAnsi="Arial" w:cs="Arial"/>
                <w:b/>
                <w:sz w:val="19"/>
                <w:szCs w:val="19"/>
              </w:rPr>
              <w:t>全体を通して</w:t>
            </w:r>
            <w:r w:rsidRPr="00D46C31">
              <w:rPr>
                <w:rFonts w:ascii="Arial" w:eastAsia="ＭＳ ゴシック" w:hAnsi="Arial" w:cs="Arial"/>
                <w:b/>
                <w:sz w:val="19"/>
                <w:szCs w:val="19"/>
              </w:rPr>
              <w:t>Stage Activity</w:t>
            </w:r>
            <w:r w:rsidRPr="00D46C31">
              <w:rPr>
                <w:rFonts w:ascii="Arial" w:eastAsia="ＭＳ ゴシック" w:hAnsi="Arial" w:cs="Arial"/>
                <w:b/>
                <w:sz w:val="19"/>
                <w:szCs w:val="19"/>
              </w:rPr>
              <w:t>に向けて活動を系統的に積み上げています</w:t>
            </w:r>
            <w:r w:rsidRPr="006E37CC">
              <w:rPr>
                <w:rFonts w:hint="eastAsia"/>
                <w:sz w:val="19"/>
                <w:szCs w:val="19"/>
              </w:rPr>
              <w:t>。</w:t>
            </w:r>
            <w:r>
              <w:rPr>
                <w:rFonts w:hint="eastAsia"/>
                <w:sz w:val="19"/>
                <w:szCs w:val="19"/>
              </w:rPr>
              <w:t>いずれもパフォーマンス評価を行うことができます。</w:t>
            </w:r>
            <w:r w:rsidR="002B687D">
              <w:rPr>
                <w:rFonts w:hint="eastAsia"/>
                <w:sz w:val="19"/>
                <w:szCs w:val="19"/>
              </w:rPr>
              <w:t xml:space="preserve">  </w:t>
            </w:r>
            <w:r w:rsidR="002B687D">
              <w:rPr>
                <w:sz w:val="19"/>
                <w:szCs w:val="19"/>
              </w:rPr>
              <w:t xml:space="preserve">   </w:t>
            </w:r>
            <w:r w:rsidR="004A34B0">
              <w:rPr>
                <w:rFonts w:hint="eastAsia"/>
                <w:sz w:val="19"/>
                <w:szCs w:val="19"/>
              </w:rPr>
              <w:t xml:space="preserve">  </w:t>
            </w:r>
          </w:p>
        </w:tc>
        <w:tc>
          <w:tcPr>
            <w:tcW w:w="3932" w:type="dxa"/>
            <w:tcMar>
              <w:top w:w="57" w:type="dxa"/>
              <w:left w:w="57" w:type="dxa"/>
              <w:bottom w:w="57" w:type="dxa"/>
              <w:right w:w="85" w:type="dxa"/>
            </w:tcMar>
          </w:tcPr>
          <w:p w14:paraId="3F398587" w14:textId="70895A4C" w:rsidR="004A34B0" w:rsidRDefault="004A34B0" w:rsidP="004A34B0">
            <w:pPr>
              <w:spacing w:line="260" w:lineRule="exact"/>
              <w:ind w:left="190" w:hangingChars="100" w:hanging="190"/>
              <w:rPr>
                <w:rFonts w:ascii="ＭＳ 明朝" w:hAnsi="ＭＳ 明朝" w:cs="ＭＳ 明朝"/>
                <w:sz w:val="19"/>
                <w:szCs w:val="19"/>
              </w:rPr>
            </w:pPr>
            <w:r>
              <w:rPr>
                <w:rFonts w:hint="eastAsia"/>
                <w:sz w:val="19"/>
                <w:szCs w:val="19"/>
              </w:rPr>
              <w:t>各学年</w:t>
            </w:r>
            <w:r>
              <w:rPr>
                <w:rFonts w:hint="eastAsia"/>
                <w:sz w:val="19"/>
                <w:szCs w:val="19"/>
              </w:rPr>
              <w:t>Unit</w:t>
            </w:r>
            <w:r>
              <w:rPr>
                <w:rFonts w:hint="eastAsia"/>
                <w:sz w:val="19"/>
                <w:szCs w:val="19"/>
              </w:rPr>
              <w:t>の</w:t>
            </w:r>
            <w:r>
              <w:rPr>
                <w:rFonts w:hint="eastAsia"/>
                <w:sz w:val="19"/>
                <w:szCs w:val="19"/>
              </w:rPr>
              <w:t>Mini</w:t>
            </w:r>
            <w:r>
              <w:rPr>
                <w:sz w:val="19"/>
                <w:szCs w:val="19"/>
              </w:rPr>
              <w:t xml:space="preserve"> Activity (</w:t>
            </w:r>
            <w:r>
              <w:rPr>
                <w:rFonts w:hint="eastAsia"/>
                <w:sz w:val="19"/>
                <w:szCs w:val="19"/>
              </w:rPr>
              <w:t>3</w:t>
            </w:r>
            <w:r w:rsidR="00DB2BE4">
              <w:rPr>
                <w:rFonts w:hint="eastAsia"/>
                <w:sz w:val="19"/>
                <w:szCs w:val="19"/>
              </w:rPr>
              <w:t>年</w:t>
            </w:r>
            <w:r>
              <w:rPr>
                <w:sz w:val="19"/>
                <w:szCs w:val="19"/>
              </w:rPr>
              <w:t>p.23</w:t>
            </w:r>
            <w:r>
              <w:rPr>
                <w:rFonts w:ascii="ＭＳ 明朝" w:hAnsi="ＭＳ 明朝" w:cs="ＭＳ 明朝" w:hint="eastAsia"/>
                <w:sz w:val="19"/>
                <w:szCs w:val="19"/>
              </w:rPr>
              <w:t>など)</w:t>
            </w:r>
          </w:p>
          <w:p w14:paraId="50513B73" w14:textId="7BFB3AC4" w:rsidR="004A34B0" w:rsidRDefault="004A34B0" w:rsidP="004A34B0">
            <w:pPr>
              <w:spacing w:line="260" w:lineRule="exact"/>
              <w:ind w:left="190" w:hangingChars="100" w:hanging="190"/>
              <w:rPr>
                <w:rFonts w:cs="ＭＳ 明朝"/>
                <w:sz w:val="19"/>
                <w:szCs w:val="19"/>
              </w:rPr>
            </w:pPr>
            <w:r>
              <w:rPr>
                <w:rFonts w:cs="ＭＳ 明朝" w:hint="eastAsia"/>
                <w:sz w:val="19"/>
                <w:szCs w:val="19"/>
              </w:rPr>
              <w:t>各</w:t>
            </w:r>
            <w:r w:rsidRPr="004A34B0">
              <w:rPr>
                <w:rFonts w:cs="ＭＳ 明朝"/>
                <w:sz w:val="19"/>
                <w:szCs w:val="19"/>
              </w:rPr>
              <w:t>学年</w:t>
            </w:r>
            <w:r w:rsidRPr="004A34B0">
              <w:rPr>
                <w:rFonts w:cs="ＭＳ 明朝"/>
                <w:sz w:val="19"/>
                <w:szCs w:val="19"/>
              </w:rPr>
              <w:t>Unit</w:t>
            </w:r>
            <w:r>
              <w:rPr>
                <w:rFonts w:cs="ＭＳ 明朝" w:hint="eastAsia"/>
                <w:sz w:val="19"/>
                <w:szCs w:val="19"/>
              </w:rPr>
              <w:t>の</w:t>
            </w:r>
            <w:r>
              <w:rPr>
                <w:rFonts w:cs="ＭＳ 明朝" w:hint="eastAsia"/>
                <w:sz w:val="19"/>
                <w:szCs w:val="19"/>
              </w:rPr>
              <w:t>Uni</w:t>
            </w:r>
            <w:r>
              <w:rPr>
                <w:rFonts w:cs="ＭＳ 明朝"/>
                <w:sz w:val="19"/>
                <w:szCs w:val="19"/>
              </w:rPr>
              <w:t>t Activity (3</w:t>
            </w:r>
            <w:r>
              <w:rPr>
                <w:rFonts w:cs="ＭＳ 明朝" w:hint="eastAsia"/>
                <w:sz w:val="19"/>
                <w:szCs w:val="19"/>
              </w:rPr>
              <w:t>年</w:t>
            </w:r>
            <w:r>
              <w:rPr>
                <w:rFonts w:cs="ＭＳ 明朝" w:hint="eastAsia"/>
                <w:sz w:val="19"/>
                <w:szCs w:val="19"/>
              </w:rPr>
              <w:t>p.</w:t>
            </w:r>
            <w:r>
              <w:rPr>
                <w:rFonts w:cs="ＭＳ 明朝"/>
                <w:sz w:val="19"/>
                <w:szCs w:val="19"/>
              </w:rPr>
              <w:t>28</w:t>
            </w:r>
            <w:r>
              <w:rPr>
                <w:rFonts w:cs="ＭＳ 明朝" w:hint="eastAsia"/>
                <w:sz w:val="19"/>
                <w:szCs w:val="19"/>
              </w:rPr>
              <w:t>など</w:t>
            </w:r>
            <w:r>
              <w:rPr>
                <w:rFonts w:cs="ＭＳ 明朝" w:hint="eastAsia"/>
                <w:sz w:val="19"/>
                <w:szCs w:val="19"/>
              </w:rPr>
              <w:t>)</w:t>
            </w:r>
          </w:p>
          <w:p w14:paraId="7C164C62" w14:textId="5C8184D0" w:rsidR="004A34B0" w:rsidRPr="004A34B0" w:rsidRDefault="004A34B0" w:rsidP="00DB2BE4">
            <w:pPr>
              <w:spacing w:line="260" w:lineRule="exact"/>
              <w:rPr>
                <w:rFonts w:cs="ＭＳ 明朝"/>
                <w:sz w:val="19"/>
                <w:szCs w:val="19"/>
              </w:rPr>
            </w:pPr>
            <w:r>
              <w:rPr>
                <w:rFonts w:cs="ＭＳ 明朝" w:hint="eastAsia"/>
                <w:sz w:val="19"/>
                <w:szCs w:val="19"/>
              </w:rPr>
              <w:t>各学年</w:t>
            </w:r>
            <w:r w:rsidR="00E94FD4">
              <w:rPr>
                <w:rFonts w:cs="ＭＳ 明朝" w:hint="eastAsia"/>
                <w:sz w:val="19"/>
                <w:szCs w:val="19"/>
              </w:rPr>
              <w:t>SA</w:t>
            </w:r>
            <w:r>
              <w:rPr>
                <w:rFonts w:cs="ＭＳ 明朝" w:hint="eastAsia"/>
                <w:sz w:val="19"/>
                <w:szCs w:val="19"/>
              </w:rPr>
              <w:t xml:space="preserve"> (</w:t>
            </w:r>
            <w:r>
              <w:rPr>
                <w:rFonts w:cs="ＭＳ 明朝"/>
                <w:sz w:val="19"/>
                <w:szCs w:val="19"/>
              </w:rPr>
              <w:t>3</w:t>
            </w:r>
            <w:r>
              <w:rPr>
                <w:rFonts w:cs="ＭＳ 明朝" w:hint="eastAsia"/>
                <w:sz w:val="19"/>
                <w:szCs w:val="19"/>
              </w:rPr>
              <w:t>年</w:t>
            </w:r>
            <w:r>
              <w:rPr>
                <w:rFonts w:cs="ＭＳ 明朝" w:hint="eastAsia"/>
                <w:sz w:val="19"/>
                <w:szCs w:val="19"/>
              </w:rPr>
              <w:t>p.</w:t>
            </w:r>
            <w:r>
              <w:rPr>
                <w:rFonts w:cs="ＭＳ 明朝"/>
                <w:sz w:val="19"/>
                <w:szCs w:val="19"/>
              </w:rPr>
              <w:t>48</w:t>
            </w:r>
            <w:r>
              <w:rPr>
                <w:rFonts w:cs="ＭＳ 明朝" w:hint="eastAsia"/>
                <w:sz w:val="19"/>
                <w:szCs w:val="19"/>
              </w:rPr>
              <w:t>など</w:t>
            </w:r>
            <w:r>
              <w:rPr>
                <w:rFonts w:cs="ＭＳ 明朝" w:hint="eastAsia"/>
                <w:sz w:val="19"/>
                <w:szCs w:val="19"/>
              </w:rPr>
              <w:t>)</w:t>
            </w:r>
            <w:r w:rsidR="00E94FD4">
              <w:rPr>
                <w:rFonts w:cs="ＭＳ 明朝"/>
                <w:sz w:val="19"/>
                <w:szCs w:val="19"/>
              </w:rPr>
              <w:t xml:space="preserve">        </w:t>
            </w:r>
            <w:r w:rsidR="00E94FD4" w:rsidRPr="004A34B0">
              <w:rPr>
                <w:rFonts w:ascii="游ゴシック" w:eastAsia="游ゴシック" w:hAnsi="游ゴシック" w:hint="eastAsia"/>
                <w:sz w:val="16"/>
                <w:szCs w:val="19"/>
                <w:shd w:val="pct15" w:color="auto" w:fill="FFFFFF"/>
              </w:rPr>
              <w:t>パンフp.</w:t>
            </w:r>
            <w:r w:rsidR="00E94FD4">
              <w:rPr>
                <w:rFonts w:ascii="游ゴシック" w:eastAsia="游ゴシック" w:hAnsi="游ゴシック"/>
                <w:sz w:val="16"/>
                <w:szCs w:val="19"/>
                <w:shd w:val="pct15" w:color="auto" w:fill="FFFFFF"/>
              </w:rPr>
              <w:t>16</w:t>
            </w:r>
          </w:p>
        </w:tc>
      </w:tr>
      <w:tr w:rsidR="00A00BBB" w:rsidRPr="00864213" w14:paraId="5246F3F3" w14:textId="77777777" w:rsidTr="003B57BD">
        <w:tc>
          <w:tcPr>
            <w:tcW w:w="1838" w:type="dxa"/>
            <w:tcBorders>
              <w:top w:val="nil"/>
              <w:bottom w:val="nil"/>
            </w:tcBorders>
            <w:tcMar>
              <w:top w:w="57" w:type="dxa"/>
              <w:left w:w="57" w:type="dxa"/>
              <w:bottom w:w="57" w:type="dxa"/>
              <w:right w:w="85" w:type="dxa"/>
            </w:tcMar>
          </w:tcPr>
          <w:p w14:paraId="28ECFBE1" w14:textId="5BF496A0" w:rsidR="00A00BBB" w:rsidRPr="000007D1" w:rsidRDefault="00A00BBB" w:rsidP="00113498">
            <w:pPr>
              <w:spacing w:line="260" w:lineRule="exact"/>
              <w:rPr>
                <w:rFonts w:ascii="Arial" w:eastAsia="ＭＳ ゴシック" w:hAnsi="Arial" w:cs="Arial"/>
                <w:sz w:val="19"/>
                <w:szCs w:val="19"/>
              </w:rPr>
            </w:pPr>
          </w:p>
        </w:tc>
        <w:tc>
          <w:tcPr>
            <w:tcW w:w="1985" w:type="dxa"/>
            <w:tcMar>
              <w:top w:w="57" w:type="dxa"/>
              <w:left w:w="57" w:type="dxa"/>
              <w:bottom w:w="57" w:type="dxa"/>
              <w:right w:w="85" w:type="dxa"/>
            </w:tcMar>
          </w:tcPr>
          <w:p w14:paraId="2687BD6F" w14:textId="519117AB" w:rsidR="00A00BBB" w:rsidRPr="000007D1" w:rsidRDefault="000007D1" w:rsidP="00113498">
            <w:pPr>
              <w:spacing w:line="260" w:lineRule="exact"/>
              <w:ind w:left="190" w:hangingChars="100" w:hanging="190"/>
              <w:rPr>
                <w:rFonts w:ascii="Arial" w:eastAsia="ＭＳ ゴシック" w:hAnsi="Arial" w:cs="Arial"/>
                <w:sz w:val="19"/>
                <w:szCs w:val="19"/>
              </w:rPr>
            </w:pPr>
            <w:r>
              <w:rPr>
                <w:rFonts w:ascii="Arial" w:eastAsia="ＭＳ ゴシック" w:hAnsi="Arial" w:cs="Arial" w:hint="eastAsia"/>
                <w:sz w:val="19"/>
                <w:szCs w:val="19"/>
              </w:rPr>
              <w:t>④</w:t>
            </w:r>
            <w:r w:rsidR="00A00BBB" w:rsidRPr="000007D1">
              <w:rPr>
                <w:rFonts w:ascii="Arial" w:eastAsia="ＭＳ ゴシック" w:hAnsi="Arial" w:cs="Arial"/>
                <w:sz w:val="19"/>
                <w:szCs w:val="19"/>
              </w:rPr>
              <w:t>4</w:t>
            </w:r>
            <w:r w:rsidR="00A00BBB" w:rsidRPr="000007D1">
              <w:rPr>
                <w:rFonts w:ascii="Arial" w:eastAsia="ＭＳ ゴシック" w:hAnsi="Arial" w:cs="Arial"/>
                <w:sz w:val="19"/>
                <w:szCs w:val="19"/>
              </w:rPr>
              <w:t>技能</w:t>
            </w:r>
            <w:r w:rsidR="00A00BBB" w:rsidRPr="000007D1">
              <w:rPr>
                <w:rFonts w:ascii="Arial" w:eastAsia="ＭＳ ゴシック" w:hAnsi="Arial" w:cs="Arial"/>
                <w:sz w:val="19"/>
                <w:szCs w:val="19"/>
              </w:rPr>
              <w:t>5</w:t>
            </w:r>
            <w:r w:rsidR="00A00BBB" w:rsidRPr="000007D1">
              <w:rPr>
                <w:rFonts w:ascii="Arial" w:eastAsia="ＭＳ ゴシック" w:hAnsi="Arial" w:cs="Arial"/>
                <w:sz w:val="19"/>
                <w:szCs w:val="19"/>
              </w:rPr>
              <w:t>領域</w:t>
            </w:r>
            <w:r w:rsidR="00113498" w:rsidRPr="000007D1">
              <w:rPr>
                <w:rFonts w:ascii="Arial" w:eastAsia="ＭＳ ゴシック" w:hAnsi="Arial" w:cs="Arial"/>
                <w:sz w:val="19"/>
                <w:szCs w:val="19"/>
              </w:rPr>
              <w:t>の活動が</w:t>
            </w:r>
            <w:r w:rsidR="00A00BBB" w:rsidRPr="000007D1">
              <w:rPr>
                <w:rFonts w:ascii="Arial" w:eastAsia="ＭＳ ゴシック" w:hAnsi="Arial" w:cs="Arial"/>
                <w:sz w:val="19"/>
                <w:szCs w:val="19"/>
              </w:rPr>
              <w:t>バランス</w:t>
            </w:r>
            <w:r w:rsidR="00113498" w:rsidRPr="000007D1">
              <w:rPr>
                <w:rFonts w:ascii="Arial" w:eastAsia="ＭＳ ゴシック" w:hAnsi="Arial" w:cs="Arial"/>
                <w:sz w:val="19"/>
                <w:szCs w:val="19"/>
              </w:rPr>
              <w:t>よく配置されているか。</w:t>
            </w:r>
          </w:p>
        </w:tc>
        <w:tc>
          <w:tcPr>
            <w:tcW w:w="7371" w:type="dxa"/>
            <w:tcMar>
              <w:top w:w="57" w:type="dxa"/>
              <w:left w:w="57" w:type="dxa"/>
              <w:bottom w:w="57" w:type="dxa"/>
              <w:right w:w="85" w:type="dxa"/>
            </w:tcMar>
          </w:tcPr>
          <w:p w14:paraId="407B04DF" w14:textId="5C2D439A" w:rsidR="00A00BBB" w:rsidRDefault="00C46601" w:rsidP="00113498">
            <w:pPr>
              <w:spacing w:line="260" w:lineRule="exact"/>
              <w:ind w:left="190" w:hangingChars="100" w:hanging="190"/>
              <w:rPr>
                <w:sz w:val="19"/>
                <w:szCs w:val="19"/>
              </w:rPr>
            </w:pPr>
            <w:r>
              <w:rPr>
                <w:rFonts w:hint="eastAsia"/>
                <w:sz w:val="19"/>
                <w:szCs w:val="19"/>
              </w:rPr>
              <w:t>・</w:t>
            </w:r>
            <w:r>
              <w:rPr>
                <w:rFonts w:hint="eastAsia"/>
                <w:sz w:val="19"/>
                <w:szCs w:val="19"/>
              </w:rPr>
              <w:t>Uni</w:t>
            </w:r>
            <w:r>
              <w:rPr>
                <w:sz w:val="19"/>
                <w:szCs w:val="19"/>
              </w:rPr>
              <w:t>t</w:t>
            </w:r>
            <w:r>
              <w:rPr>
                <w:rFonts w:hint="eastAsia"/>
                <w:sz w:val="19"/>
                <w:szCs w:val="19"/>
              </w:rPr>
              <w:t>では，</w:t>
            </w:r>
            <w:r w:rsidRPr="00D46C31">
              <w:rPr>
                <w:rFonts w:ascii="Arial" w:eastAsia="ＭＳ ゴシック" w:hAnsi="Arial" w:cs="Arial"/>
                <w:b/>
                <w:sz w:val="19"/>
                <w:szCs w:val="19"/>
              </w:rPr>
              <w:t>目的・場面・状況</w:t>
            </w:r>
            <w:r>
              <w:rPr>
                <w:rFonts w:hint="eastAsia"/>
                <w:sz w:val="19"/>
                <w:szCs w:val="19"/>
              </w:rPr>
              <w:t>を意識し，</w:t>
            </w:r>
            <w:r>
              <w:rPr>
                <w:rFonts w:hint="eastAsia"/>
                <w:sz w:val="19"/>
                <w:szCs w:val="19"/>
              </w:rPr>
              <w:t>4</w:t>
            </w:r>
            <w:r>
              <w:rPr>
                <w:rFonts w:hint="eastAsia"/>
                <w:sz w:val="19"/>
                <w:szCs w:val="19"/>
              </w:rPr>
              <w:t>技能</w:t>
            </w:r>
            <w:r>
              <w:rPr>
                <w:rFonts w:hint="eastAsia"/>
                <w:sz w:val="19"/>
                <w:szCs w:val="19"/>
              </w:rPr>
              <w:t>5</w:t>
            </w:r>
            <w:r>
              <w:rPr>
                <w:rFonts w:hint="eastAsia"/>
                <w:sz w:val="19"/>
                <w:szCs w:val="19"/>
              </w:rPr>
              <w:t>領域をバランスよく活用しながら文法の学習を行います。</w:t>
            </w:r>
          </w:p>
          <w:p w14:paraId="4A76A5AB" w14:textId="737A7912" w:rsidR="00C46601" w:rsidRDefault="00C46601" w:rsidP="00113498">
            <w:pPr>
              <w:spacing w:line="260" w:lineRule="exact"/>
              <w:ind w:left="190" w:hangingChars="100" w:hanging="190"/>
              <w:rPr>
                <w:sz w:val="19"/>
                <w:szCs w:val="19"/>
              </w:rPr>
            </w:pPr>
            <w:r>
              <w:rPr>
                <w:rFonts w:hint="eastAsia"/>
                <w:sz w:val="19"/>
                <w:szCs w:val="19"/>
              </w:rPr>
              <w:t>・</w:t>
            </w:r>
            <w:r>
              <w:rPr>
                <w:rFonts w:hint="eastAsia"/>
                <w:sz w:val="19"/>
                <w:szCs w:val="19"/>
              </w:rPr>
              <w:t>S</w:t>
            </w:r>
            <w:r>
              <w:rPr>
                <w:sz w:val="19"/>
                <w:szCs w:val="19"/>
              </w:rPr>
              <w:t>tage Activity</w:t>
            </w:r>
            <w:r>
              <w:rPr>
                <w:rFonts w:hint="eastAsia"/>
                <w:sz w:val="19"/>
                <w:szCs w:val="19"/>
              </w:rPr>
              <w:t>では，</w:t>
            </w:r>
            <w:r w:rsidRPr="00D46C31">
              <w:rPr>
                <w:rFonts w:ascii="Arial" w:eastAsia="ＭＳ ゴシック" w:hAnsi="Arial" w:cs="Arial"/>
                <w:b/>
                <w:sz w:val="19"/>
                <w:szCs w:val="19"/>
              </w:rPr>
              <w:t>複数の技能・領域を統合</w:t>
            </w:r>
            <w:r>
              <w:rPr>
                <w:rFonts w:hint="eastAsia"/>
                <w:sz w:val="19"/>
                <w:szCs w:val="19"/>
              </w:rPr>
              <w:t>的に活用し，自己表現を行います。</w:t>
            </w:r>
          </w:p>
          <w:p w14:paraId="44BE75FA" w14:textId="77777777" w:rsidR="00C46601" w:rsidRDefault="00C46601" w:rsidP="00113498">
            <w:pPr>
              <w:spacing w:line="260" w:lineRule="exact"/>
              <w:ind w:left="190" w:hangingChars="100" w:hanging="190"/>
              <w:rPr>
                <w:sz w:val="19"/>
                <w:szCs w:val="19"/>
              </w:rPr>
            </w:pPr>
            <w:r>
              <w:rPr>
                <w:rFonts w:hint="eastAsia"/>
                <w:sz w:val="19"/>
                <w:szCs w:val="19"/>
              </w:rPr>
              <w:t>・</w:t>
            </w:r>
            <w:r>
              <w:rPr>
                <w:rFonts w:hint="eastAsia"/>
                <w:sz w:val="19"/>
                <w:szCs w:val="19"/>
              </w:rPr>
              <w:t>Let</w:t>
            </w:r>
            <w:r>
              <w:rPr>
                <w:sz w:val="19"/>
                <w:szCs w:val="19"/>
              </w:rPr>
              <w:t>’s</w:t>
            </w:r>
            <w:r>
              <w:rPr>
                <w:rFonts w:hint="eastAsia"/>
                <w:sz w:val="19"/>
                <w:szCs w:val="19"/>
              </w:rPr>
              <w:t>シリーズ（</w:t>
            </w:r>
            <w:r>
              <w:rPr>
                <w:rFonts w:hint="eastAsia"/>
                <w:sz w:val="19"/>
                <w:szCs w:val="19"/>
              </w:rPr>
              <w:t>Let</w:t>
            </w:r>
            <w:r>
              <w:rPr>
                <w:sz w:val="19"/>
                <w:szCs w:val="19"/>
              </w:rPr>
              <w:t>’s Listen / Let’s Read / Let’s Talk / Let’s Write</w:t>
            </w:r>
            <w:r>
              <w:rPr>
                <w:rFonts w:hint="eastAsia"/>
                <w:sz w:val="19"/>
                <w:szCs w:val="19"/>
              </w:rPr>
              <w:t>）では，より</w:t>
            </w:r>
            <w:r w:rsidRPr="00D46C31">
              <w:rPr>
                <w:rFonts w:ascii="Arial" w:eastAsia="ＭＳ ゴシック" w:hAnsi="Arial" w:cs="Arial"/>
                <w:b/>
                <w:sz w:val="19"/>
                <w:szCs w:val="19"/>
              </w:rPr>
              <w:t>リアルな場面設定</w:t>
            </w:r>
            <w:r>
              <w:rPr>
                <w:rFonts w:hint="eastAsia"/>
                <w:sz w:val="19"/>
                <w:szCs w:val="19"/>
              </w:rPr>
              <w:t>のもとで実践的なコミュニケーション力を伸ばします。</w:t>
            </w:r>
          </w:p>
        </w:tc>
        <w:tc>
          <w:tcPr>
            <w:tcW w:w="3932" w:type="dxa"/>
            <w:tcMar>
              <w:top w:w="57" w:type="dxa"/>
              <w:left w:w="57" w:type="dxa"/>
              <w:bottom w:w="57" w:type="dxa"/>
              <w:right w:w="85" w:type="dxa"/>
            </w:tcMar>
          </w:tcPr>
          <w:p w14:paraId="66CF74DD" w14:textId="14B30828" w:rsidR="009A6311" w:rsidRDefault="00DB2BE4" w:rsidP="000D04E3">
            <w:pPr>
              <w:spacing w:line="260" w:lineRule="exact"/>
              <w:ind w:left="190" w:hangingChars="100" w:hanging="190"/>
              <w:rPr>
                <w:sz w:val="19"/>
                <w:szCs w:val="19"/>
              </w:rPr>
            </w:pPr>
            <w:r>
              <w:rPr>
                <w:rFonts w:hint="eastAsia"/>
                <w:sz w:val="19"/>
                <w:szCs w:val="19"/>
              </w:rPr>
              <w:t>・</w:t>
            </w:r>
            <w:r w:rsidR="004A34B0">
              <w:rPr>
                <w:rFonts w:hint="eastAsia"/>
                <w:sz w:val="19"/>
                <w:szCs w:val="19"/>
              </w:rPr>
              <w:t>各学年</w:t>
            </w:r>
            <w:r w:rsidR="004A34B0">
              <w:rPr>
                <w:rFonts w:hint="eastAsia"/>
                <w:sz w:val="19"/>
                <w:szCs w:val="19"/>
              </w:rPr>
              <w:t>Unit</w:t>
            </w:r>
            <w:r w:rsidR="004A34B0">
              <w:rPr>
                <w:sz w:val="19"/>
                <w:szCs w:val="19"/>
              </w:rPr>
              <w:t xml:space="preserve"> (1</w:t>
            </w:r>
            <w:r w:rsidR="004A34B0">
              <w:rPr>
                <w:rFonts w:hint="eastAsia"/>
                <w:sz w:val="19"/>
                <w:szCs w:val="19"/>
              </w:rPr>
              <w:t>年</w:t>
            </w:r>
            <w:r w:rsidR="004A34B0">
              <w:rPr>
                <w:rFonts w:hint="eastAsia"/>
                <w:sz w:val="19"/>
                <w:szCs w:val="19"/>
              </w:rPr>
              <w:t>pp.</w:t>
            </w:r>
            <w:r w:rsidR="004A34B0">
              <w:rPr>
                <w:sz w:val="19"/>
                <w:szCs w:val="19"/>
              </w:rPr>
              <w:t>57-63</w:t>
            </w:r>
            <w:r w:rsidR="004A34B0">
              <w:rPr>
                <w:rFonts w:hint="eastAsia"/>
                <w:sz w:val="19"/>
                <w:szCs w:val="19"/>
              </w:rPr>
              <w:t>など</w:t>
            </w:r>
            <w:r w:rsidR="004A34B0">
              <w:rPr>
                <w:rFonts w:hint="eastAsia"/>
                <w:sz w:val="19"/>
                <w:szCs w:val="19"/>
              </w:rPr>
              <w:t>)</w:t>
            </w:r>
          </w:p>
          <w:p w14:paraId="30C5EB7E" w14:textId="5F98FA36" w:rsidR="009A6311" w:rsidRDefault="009A6311" w:rsidP="000D04E3">
            <w:pPr>
              <w:spacing w:line="260" w:lineRule="exact"/>
              <w:ind w:left="190" w:hangingChars="100" w:hanging="190"/>
              <w:rPr>
                <w:sz w:val="19"/>
                <w:szCs w:val="19"/>
              </w:rPr>
            </w:pPr>
            <w:r>
              <w:rPr>
                <w:rFonts w:hint="eastAsia"/>
                <w:sz w:val="19"/>
                <w:szCs w:val="19"/>
              </w:rPr>
              <w:t>・</w:t>
            </w:r>
            <w:r>
              <w:rPr>
                <w:rFonts w:hint="eastAsia"/>
                <w:sz w:val="19"/>
                <w:szCs w:val="19"/>
              </w:rPr>
              <w:t>1</w:t>
            </w:r>
            <w:r>
              <w:rPr>
                <w:rFonts w:hint="eastAsia"/>
                <w:sz w:val="19"/>
                <w:szCs w:val="19"/>
              </w:rPr>
              <w:t>年</w:t>
            </w:r>
            <w:r>
              <w:rPr>
                <w:rFonts w:hint="eastAsia"/>
                <w:sz w:val="19"/>
                <w:szCs w:val="19"/>
              </w:rPr>
              <w:t>S</w:t>
            </w:r>
            <w:r w:rsidR="000D04E3">
              <w:rPr>
                <w:sz w:val="19"/>
                <w:szCs w:val="19"/>
              </w:rPr>
              <w:t>A1 (</w:t>
            </w:r>
            <w:r w:rsidR="000D04E3">
              <w:rPr>
                <w:rFonts w:hint="eastAsia"/>
                <w:sz w:val="19"/>
                <w:szCs w:val="19"/>
              </w:rPr>
              <w:t>p.</w:t>
            </w:r>
            <w:r w:rsidR="000D04E3">
              <w:rPr>
                <w:sz w:val="19"/>
                <w:szCs w:val="19"/>
              </w:rPr>
              <w:t>54)</w:t>
            </w:r>
            <w:r w:rsidR="002B687D">
              <w:rPr>
                <w:sz w:val="19"/>
                <w:szCs w:val="19"/>
              </w:rPr>
              <w:t>=</w:t>
            </w:r>
            <w:r w:rsidR="002B687D">
              <w:rPr>
                <w:rFonts w:hint="eastAsia"/>
                <w:sz w:val="19"/>
                <w:szCs w:val="19"/>
              </w:rPr>
              <w:t>書く</w:t>
            </w:r>
            <w:r w:rsidR="000D04E3">
              <w:rPr>
                <w:rFonts w:hint="eastAsia"/>
                <w:sz w:val="19"/>
                <w:szCs w:val="19"/>
              </w:rPr>
              <w:t>／</w:t>
            </w:r>
            <w:r w:rsidR="000D04E3">
              <w:rPr>
                <w:rFonts w:hint="eastAsia"/>
                <w:sz w:val="19"/>
                <w:szCs w:val="19"/>
              </w:rPr>
              <w:t>2</w:t>
            </w:r>
            <w:r w:rsidR="000D04E3">
              <w:rPr>
                <w:rFonts w:hint="eastAsia"/>
                <w:sz w:val="19"/>
                <w:szCs w:val="19"/>
              </w:rPr>
              <w:t>年</w:t>
            </w:r>
            <w:r w:rsidR="000D04E3">
              <w:rPr>
                <w:sz w:val="19"/>
                <w:szCs w:val="19"/>
              </w:rPr>
              <w:t>SA2 (p.</w:t>
            </w:r>
            <w:r w:rsidR="002B687D">
              <w:rPr>
                <w:sz w:val="19"/>
                <w:szCs w:val="19"/>
              </w:rPr>
              <w:t>96)=</w:t>
            </w:r>
            <w:r w:rsidR="002B687D">
              <w:rPr>
                <w:rFonts w:hint="eastAsia"/>
                <w:sz w:val="19"/>
                <w:szCs w:val="19"/>
              </w:rPr>
              <w:t>発表／</w:t>
            </w:r>
            <w:r w:rsidR="002B687D">
              <w:rPr>
                <w:sz w:val="19"/>
                <w:szCs w:val="19"/>
              </w:rPr>
              <w:t>SA3 (p.102</w:t>
            </w:r>
            <w:r>
              <w:rPr>
                <w:sz w:val="19"/>
                <w:szCs w:val="19"/>
              </w:rPr>
              <w:t>)</w:t>
            </w:r>
            <w:r w:rsidR="002B687D">
              <w:rPr>
                <w:sz w:val="19"/>
                <w:szCs w:val="19"/>
              </w:rPr>
              <w:t>=</w:t>
            </w:r>
            <w:r w:rsidR="002B687D">
              <w:rPr>
                <w:rFonts w:hint="eastAsia"/>
                <w:sz w:val="19"/>
                <w:szCs w:val="19"/>
              </w:rPr>
              <w:t>やり取り</w:t>
            </w:r>
          </w:p>
          <w:p w14:paraId="59C0BE07" w14:textId="69388B81" w:rsidR="002B687D" w:rsidRPr="00864213" w:rsidRDefault="007929BE" w:rsidP="00E94FD4">
            <w:pPr>
              <w:spacing w:line="260" w:lineRule="exact"/>
              <w:ind w:left="190" w:hangingChars="100" w:hanging="190"/>
              <w:rPr>
                <w:sz w:val="19"/>
                <w:szCs w:val="19"/>
              </w:rPr>
            </w:pPr>
            <w:r>
              <w:rPr>
                <w:rFonts w:hint="eastAsia"/>
                <w:sz w:val="19"/>
                <w:szCs w:val="19"/>
              </w:rPr>
              <w:t>・</w:t>
            </w:r>
            <w:r w:rsidR="002B687D" w:rsidRPr="00E94FD4">
              <w:rPr>
                <w:spacing w:val="-4"/>
                <w:sz w:val="19"/>
                <w:szCs w:val="19"/>
              </w:rPr>
              <w:t>3</w:t>
            </w:r>
            <w:r w:rsidR="002B687D" w:rsidRPr="00E94FD4">
              <w:rPr>
                <w:rFonts w:hint="eastAsia"/>
                <w:spacing w:val="-4"/>
                <w:sz w:val="19"/>
                <w:szCs w:val="19"/>
              </w:rPr>
              <w:t>年</w:t>
            </w:r>
            <w:r w:rsidR="002B687D" w:rsidRPr="00E94FD4">
              <w:rPr>
                <w:rFonts w:hint="eastAsia"/>
                <w:spacing w:val="-4"/>
                <w:sz w:val="19"/>
                <w:szCs w:val="19"/>
              </w:rPr>
              <w:t>L</w:t>
            </w:r>
            <w:r w:rsidR="002B687D" w:rsidRPr="00E94FD4">
              <w:rPr>
                <w:spacing w:val="-4"/>
                <w:sz w:val="19"/>
                <w:szCs w:val="19"/>
              </w:rPr>
              <w:t>L3 (p.56)</w:t>
            </w:r>
            <w:r w:rsidR="002B687D" w:rsidRPr="00E94FD4">
              <w:rPr>
                <w:rFonts w:hint="eastAsia"/>
                <w:spacing w:val="-4"/>
                <w:sz w:val="19"/>
                <w:szCs w:val="19"/>
              </w:rPr>
              <w:t>／</w:t>
            </w:r>
            <w:r w:rsidR="002B687D" w:rsidRPr="00E94FD4">
              <w:rPr>
                <w:rFonts w:hint="eastAsia"/>
                <w:spacing w:val="-4"/>
                <w:sz w:val="19"/>
                <w:szCs w:val="19"/>
              </w:rPr>
              <w:t>1</w:t>
            </w:r>
            <w:r w:rsidR="002B687D" w:rsidRPr="00E94FD4">
              <w:rPr>
                <w:rFonts w:hint="eastAsia"/>
                <w:spacing w:val="-4"/>
                <w:sz w:val="19"/>
                <w:szCs w:val="19"/>
              </w:rPr>
              <w:t>年</w:t>
            </w:r>
            <w:r w:rsidR="002B687D" w:rsidRPr="00E94FD4">
              <w:rPr>
                <w:rFonts w:hint="eastAsia"/>
                <w:spacing w:val="-4"/>
                <w:sz w:val="19"/>
                <w:szCs w:val="19"/>
              </w:rPr>
              <w:t>L</w:t>
            </w:r>
            <w:r w:rsidR="002B687D" w:rsidRPr="00E94FD4">
              <w:rPr>
                <w:spacing w:val="-4"/>
                <w:sz w:val="19"/>
                <w:szCs w:val="19"/>
              </w:rPr>
              <w:t>R1 (p.98)</w:t>
            </w:r>
            <w:r w:rsidR="002B687D" w:rsidRPr="00E94FD4">
              <w:rPr>
                <w:rFonts w:hint="eastAsia"/>
                <w:spacing w:val="-4"/>
                <w:sz w:val="19"/>
                <w:szCs w:val="19"/>
              </w:rPr>
              <w:t>／</w:t>
            </w:r>
            <w:r w:rsidR="002B687D" w:rsidRPr="00E94FD4">
              <w:rPr>
                <w:rFonts w:hint="eastAsia"/>
                <w:spacing w:val="-4"/>
                <w:sz w:val="19"/>
                <w:szCs w:val="19"/>
              </w:rPr>
              <w:t>1</w:t>
            </w:r>
            <w:r w:rsidR="002B687D" w:rsidRPr="00E94FD4">
              <w:rPr>
                <w:rFonts w:hint="eastAsia"/>
                <w:spacing w:val="-4"/>
                <w:sz w:val="19"/>
                <w:szCs w:val="19"/>
              </w:rPr>
              <w:t>年</w:t>
            </w:r>
            <w:r w:rsidR="002B687D" w:rsidRPr="00E94FD4">
              <w:rPr>
                <w:rFonts w:hint="eastAsia"/>
                <w:spacing w:val="-4"/>
                <w:sz w:val="19"/>
                <w:szCs w:val="19"/>
              </w:rPr>
              <w:t>LT</w:t>
            </w:r>
            <w:r w:rsidR="00486B21">
              <w:rPr>
                <w:spacing w:val="-4"/>
                <w:sz w:val="19"/>
                <w:szCs w:val="19"/>
              </w:rPr>
              <w:t>2 (p.</w:t>
            </w:r>
            <w:r w:rsidR="00486B21">
              <w:rPr>
                <w:rFonts w:hint="eastAsia"/>
                <w:spacing w:val="-4"/>
                <w:sz w:val="19"/>
                <w:szCs w:val="19"/>
              </w:rPr>
              <w:t>74</w:t>
            </w:r>
            <w:r w:rsidR="002B687D" w:rsidRPr="00E94FD4">
              <w:rPr>
                <w:spacing w:val="-4"/>
                <w:sz w:val="19"/>
                <w:szCs w:val="19"/>
              </w:rPr>
              <w:t>)</w:t>
            </w:r>
            <w:r w:rsidR="002B687D" w:rsidRPr="00E94FD4">
              <w:rPr>
                <w:rFonts w:hint="eastAsia"/>
                <w:spacing w:val="-4"/>
                <w:sz w:val="19"/>
                <w:szCs w:val="19"/>
              </w:rPr>
              <w:t>／</w:t>
            </w:r>
            <w:r w:rsidR="002B687D" w:rsidRPr="00E94FD4">
              <w:rPr>
                <w:rFonts w:hint="eastAsia"/>
                <w:spacing w:val="-4"/>
                <w:sz w:val="19"/>
                <w:szCs w:val="19"/>
              </w:rPr>
              <w:t>2</w:t>
            </w:r>
            <w:r w:rsidR="002B687D" w:rsidRPr="00E94FD4">
              <w:rPr>
                <w:rFonts w:hint="eastAsia"/>
                <w:spacing w:val="-4"/>
                <w:sz w:val="19"/>
                <w:szCs w:val="19"/>
              </w:rPr>
              <w:t>年</w:t>
            </w:r>
            <w:r w:rsidR="002B687D" w:rsidRPr="00E94FD4">
              <w:rPr>
                <w:rFonts w:hint="eastAsia"/>
                <w:spacing w:val="-4"/>
                <w:sz w:val="19"/>
                <w:szCs w:val="19"/>
              </w:rPr>
              <w:t>LW</w:t>
            </w:r>
            <w:r w:rsidR="002B687D" w:rsidRPr="00E94FD4">
              <w:rPr>
                <w:spacing w:val="-4"/>
                <w:sz w:val="19"/>
                <w:szCs w:val="19"/>
              </w:rPr>
              <w:t>2 (p.67)</w:t>
            </w:r>
            <w:r w:rsidR="00E94FD4" w:rsidRPr="00E94FD4">
              <w:rPr>
                <w:rFonts w:hint="eastAsia"/>
                <w:spacing w:val="-4"/>
                <w:sz w:val="19"/>
                <w:szCs w:val="19"/>
              </w:rPr>
              <w:t>など</w:t>
            </w:r>
            <w:r w:rsidR="002B687D" w:rsidRPr="00E94FD4">
              <w:rPr>
                <w:spacing w:val="-4"/>
                <w:sz w:val="19"/>
                <w:szCs w:val="19"/>
              </w:rPr>
              <w:t xml:space="preserve"> </w:t>
            </w:r>
            <w:r w:rsidR="002B687D" w:rsidRPr="00E94FD4">
              <w:rPr>
                <w:rFonts w:ascii="游ゴシック" w:eastAsia="游ゴシック" w:hAnsi="游ゴシック" w:hint="eastAsia"/>
                <w:spacing w:val="-4"/>
                <w:sz w:val="16"/>
                <w:szCs w:val="19"/>
                <w:shd w:val="pct15" w:color="auto" w:fill="FFFFFF"/>
              </w:rPr>
              <w:t>パンフp</w:t>
            </w:r>
            <w:r w:rsidR="002B687D" w:rsidRPr="00E94FD4">
              <w:rPr>
                <w:rFonts w:ascii="游ゴシック" w:eastAsia="游ゴシック" w:hAnsi="游ゴシック"/>
                <w:spacing w:val="-4"/>
                <w:sz w:val="16"/>
                <w:szCs w:val="19"/>
                <w:shd w:val="pct15" w:color="auto" w:fill="FFFFFF"/>
              </w:rPr>
              <w:t>p</w:t>
            </w:r>
            <w:r w:rsidR="002B687D" w:rsidRPr="00E94FD4">
              <w:rPr>
                <w:rFonts w:ascii="游ゴシック" w:eastAsia="游ゴシック" w:hAnsi="游ゴシック" w:hint="eastAsia"/>
                <w:spacing w:val="-4"/>
                <w:sz w:val="16"/>
                <w:szCs w:val="19"/>
                <w:shd w:val="pct15" w:color="auto" w:fill="FFFFFF"/>
              </w:rPr>
              <w:t>.</w:t>
            </w:r>
            <w:r w:rsidR="002B687D" w:rsidRPr="00E94FD4">
              <w:rPr>
                <w:rFonts w:ascii="游ゴシック" w:eastAsia="游ゴシック" w:hAnsi="游ゴシック"/>
                <w:spacing w:val="-4"/>
                <w:sz w:val="16"/>
                <w:szCs w:val="19"/>
                <w:shd w:val="pct15" w:color="auto" w:fill="FFFFFF"/>
              </w:rPr>
              <w:t>18-21</w:t>
            </w:r>
          </w:p>
        </w:tc>
      </w:tr>
      <w:tr w:rsidR="00C83102" w:rsidRPr="00864213" w14:paraId="3B912948" w14:textId="77777777" w:rsidTr="003B57BD">
        <w:tc>
          <w:tcPr>
            <w:tcW w:w="1838" w:type="dxa"/>
            <w:tcBorders>
              <w:top w:val="nil"/>
              <w:bottom w:val="single" w:sz="4" w:space="0" w:color="auto"/>
            </w:tcBorders>
            <w:tcMar>
              <w:top w:w="57" w:type="dxa"/>
              <w:left w:w="57" w:type="dxa"/>
              <w:bottom w:w="57" w:type="dxa"/>
              <w:right w:w="85" w:type="dxa"/>
            </w:tcMar>
          </w:tcPr>
          <w:p w14:paraId="07099037" w14:textId="2B96FDD2" w:rsidR="00C83102" w:rsidRPr="000007D1" w:rsidRDefault="00C83102" w:rsidP="00113498">
            <w:pPr>
              <w:spacing w:line="260" w:lineRule="exact"/>
              <w:rPr>
                <w:rFonts w:ascii="Arial" w:eastAsia="ＭＳ ゴシック" w:hAnsi="Arial" w:cs="Arial"/>
                <w:sz w:val="19"/>
                <w:szCs w:val="19"/>
              </w:rPr>
            </w:pPr>
          </w:p>
        </w:tc>
        <w:tc>
          <w:tcPr>
            <w:tcW w:w="1985" w:type="dxa"/>
            <w:tcMar>
              <w:top w:w="57" w:type="dxa"/>
              <w:left w:w="57" w:type="dxa"/>
              <w:bottom w:w="57" w:type="dxa"/>
              <w:right w:w="85" w:type="dxa"/>
            </w:tcMar>
          </w:tcPr>
          <w:p w14:paraId="14EE46C7" w14:textId="5AD32119" w:rsidR="00C83102" w:rsidRPr="000007D1" w:rsidRDefault="000007D1" w:rsidP="00113498">
            <w:pPr>
              <w:spacing w:line="260" w:lineRule="exact"/>
              <w:ind w:left="190" w:hangingChars="100" w:hanging="190"/>
              <w:rPr>
                <w:rFonts w:ascii="Arial" w:eastAsia="ＭＳ ゴシック" w:hAnsi="Arial" w:cs="Arial"/>
                <w:sz w:val="19"/>
                <w:szCs w:val="19"/>
              </w:rPr>
            </w:pPr>
            <w:r>
              <w:rPr>
                <w:rFonts w:ascii="Arial" w:eastAsia="ＭＳ ゴシック" w:hAnsi="Arial" w:cs="Arial" w:hint="eastAsia"/>
                <w:sz w:val="19"/>
                <w:szCs w:val="19"/>
              </w:rPr>
              <w:t>⑤</w:t>
            </w:r>
            <w:r w:rsidR="00A94EE7" w:rsidRPr="000007D1">
              <w:rPr>
                <w:rFonts w:ascii="Arial" w:eastAsia="ＭＳ ゴシック" w:hAnsi="Arial" w:cs="Arial"/>
                <w:sz w:val="19"/>
                <w:szCs w:val="19"/>
              </w:rPr>
              <w:t>知識・技能と思考力・判断力・表現力</w:t>
            </w:r>
            <w:r w:rsidR="0074587D" w:rsidRPr="000007D1">
              <w:rPr>
                <w:rFonts w:ascii="Arial" w:eastAsia="ＭＳ ゴシック" w:hAnsi="Arial" w:cs="Arial"/>
                <w:sz w:val="19"/>
                <w:szCs w:val="19"/>
              </w:rPr>
              <w:t>など</w:t>
            </w:r>
            <w:r w:rsidR="00A94EE7" w:rsidRPr="000007D1">
              <w:rPr>
                <w:rFonts w:ascii="Arial" w:eastAsia="ＭＳ ゴシック" w:hAnsi="Arial" w:cs="Arial"/>
                <w:sz w:val="19"/>
                <w:szCs w:val="19"/>
              </w:rPr>
              <w:t>がバランスよく身につくよう配慮されているか。</w:t>
            </w:r>
          </w:p>
        </w:tc>
        <w:tc>
          <w:tcPr>
            <w:tcW w:w="7371" w:type="dxa"/>
            <w:tcMar>
              <w:top w:w="57" w:type="dxa"/>
              <w:left w:w="57" w:type="dxa"/>
              <w:bottom w:w="57" w:type="dxa"/>
              <w:right w:w="85" w:type="dxa"/>
            </w:tcMar>
          </w:tcPr>
          <w:p w14:paraId="141E0DFF" w14:textId="18EA2306" w:rsidR="00C83102" w:rsidRDefault="00FB4A23" w:rsidP="00486B21">
            <w:pPr>
              <w:spacing w:line="260" w:lineRule="exact"/>
              <w:ind w:left="190" w:hangingChars="100" w:hanging="190"/>
              <w:rPr>
                <w:sz w:val="19"/>
                <w:szCs w:val="19"/>
              </w:rPr>
            </w:pPr>
            <w:r>
              <w:rPr>
                <w:rFonts w:hint="eastAsia"/>
                <w:sz w:val="19"/>
                <w:szCs w:val="19"/>
              </w:rPr>
              <w:t>・</w:t>
            </w:r>
            <w:r w:rsidRPr="00FB4A23">
              <w:rPr>
                <w:rFonts w:hint="eastAsia"/>
                <w:sz w:val="19"/>
                <w:szCs w:val="19"/>
              </w:rPr>
              <w:t>Unit</w:t>
            </w:r>
            <w:r w:rsidR="00486B21">
              <w:rPr>
                <w:rFonts w:hint="eastAsia"/>
                <w:sz w:val="19"/>
                <w:szCs w:val="19"/>
              </w:rPr>
              <w:t>・</w:t>
            </w:r>
            <w:r w:rsidRPr="00FB4A23">
              <w:rPr>
                <w:rFonts w:hint="eastAsia"/>
                <w:sz w:val="19"/>
                <w:szCs w:val="19"/>
              </w:rPr>
              <w:t>Let</w:t>
            </w:r>
            <w:r>
              <w:rPr>
                <w:sz w:val="19"/>
                <w:szCs w:val="19"/>
              </w:rPr>
              <w:t>’</w:t>
            </w:r>
            <w:r w:rsidRPr="00FB4A23">
              <w:rPr>
                <w:rFonts w:hint="eastAsia"/>
                <w:sz w:val="19"/>
                <w:szCs w:val="19"/>
              </w:rPr>
              <w:t>s</w:t>
            </w:r>
            <w:r w:rsidRPr="00FB4A23">
              <w:rPr>
                <w:rFonts w:hint="eastAsia"/>
                <w:sz w:val="19"/>
                <w:szCs w:val="19"/>
              </w:rPr>
              <w:t>シリーズ</w:t>
            </w:r>
            <w:r w:rsidRPr="00FB4A23">
              <w:rPr>
                <w:rFonts w:hint="eastAsia"/>
                <w:sz w:val="19"/>
                <w:szCs w:val="19"/>
              </w:rPr>
              <w:t>(Listen, Read, Talk, Write)</w:t>
            </w:r>
            <w:r w:rsidR="00486B21">
              <w:rPr>
                <w:rFonts w:hint="eastAsia"/>
                <w:sz w:val="19"/>
                <w:szCs w:val="19"/>
              </w:rPr>
              <w:t>・</w:t>
            </w:r>
            <w:r w:rsidRPr="00FB4A23">
              <w:rPr>
                <w:rFonts w:hint="eastAsia"/>
                <w:sz w:val="19"/>
                <w:szCs w:val="19"/>
              </w:rPr>
              <w:t>Stage Activity</w:t>
            </w:r>
            <w:r w:rsidRPr="00FB4A23">
              <w:rPr>
                <w:rFonts w:hint="eastAsia"/>
                <w:sz w:val="19"/>
                <w:szCs w:val="19"/>
              </w:rPr>
              <w:t>の</w:t>
            </w:r>
            <w:r w:rsidRPr="00FB4A23">
              <w:rPr>
                <w:rFonts w:hint="eastAsia"/>
                <w:sz w:val="19"/>
                <w:szCs w:val="19"/>
              </w:rPr>
              <w:t>3</w:t>
            </w:r>
            <w:r w:rsidRPr="00FB4A23">
              <w:rPr>
                <w:rFonts w:hint="eastAsia"/>
                <w:sz w:val="19"/>
                <w:szCs w:val="19"/>
              </w:rPr>
              <w:t>つの主要単元で，</w:t>
            </w:r>
            <w:r w:rsidRPr="00D46C31">
              <w:rPr>
                <w:rFonts w:ascii="ＭＳ ゴシック" w:eastAsia="ＭＳ ゴシック" w:hAnsi="ＭＳ ゴシック" w:hint="eastAsia"/>
                <w:b/>
                <w:sz w:val="19"/>
                <w:szCs w:val="19"/>
              </w:rPr>
              <w:t>知識・技能の習得と活用</w:t>
            </w:r>
            <w:r w:rsidRPr="00FB4A23">
              <w:rPr>
                <w:rFonts w:hint="eastAsia"/>
                <w:sz w:val="19"/>
                <w:szCs w:val="19"/>
              </w:rPr>
              <w:t>を繰り返しながら</w:t>
            </w:r>
            <w:r w:rsidRPr="00D46C31">
              <w:rPr>
                <w:rFonts w:ascii="ＭＳ ゴシック" w:eastAsia="ＭＳ ゴシック" w:hAnsi="ＭＳ ゴシック" w:hint="eastAsia"/>
                <w:b/>
                <w:sz w:val="19"/>
                <w:szCs w:val="19"/>
              </w:rPr>
              <w:t>思考力・判断力・表現力</w:t>
            </w:r>
            <w:r w:rsidR="0074587D" w:rsidRPr="00D46C31">
              <w:rPr>
                <w:rFonts w:ascii="ＭＳ ゴシック" w:eastAsia="ＭＳ ゴシック" w:hAnsi="ＭＳ ゴシック" w:hint="eastAsia"/>
                <w:b/>
                <w:sz w:val="19"/>
                <w:szCs w:val="19"/>
              </w:rPr>
              <w:t>など</w:t>
            </w:r>
            <w:r w:rsidRPr="00D46C31">
              <w:rPr>
                <w:rFonts w:ascii="ＭＳ ゴシック" w:eastAsia="ＭＳ ゴシック" w:hAnsi="ＭＳ ゴシック" w:hint="eastAsia"/>
                <w:b/>
                <w:sz w:val="19"/>
                <w:szCs w:val="19"/>
              </w:rPr>
              <w:t>の育成</w:t>
            </w:r>
            <w:r w:rsidRPr="00FB4A23">
              <w:rPr>
                <w:rFonts w:hint="eastAsia"/>
                <w:sz w:val="19"/>
                <w:szCs w:val="19"/>
              </w:rPr>
              <w:t>を目指します。いずれの単元でも，言語を使用する</w:t>
            </w:r>
            <w:r w:rsidRPr="00D46C31">
              <w:rPr>
                <w:rFonts w:ascii="ＭＳ ゴシック" w:eastAsia="ＭＳ ゴシック" w:hAnsi="ＭＳ ゴシック" w:hint="eastAsia"/>
                <w:b/>
                <w:sz w:val="19"/>
                <w:szCs w:val="19"/>
              </w:rPr>
              <w:t>目的・場面・状</w:t>
            </w:r>
            <w:r w:rsidR="00A01665" w:rsidRPr="00D46C31">
              <w:rPr>
                <w:rFonts w:ascii="ＭＳ ゴシック" w:eastAsia="ＭＳ ゴシック" w:hAnsi="ＭＳ ゴシック" w:hint="eastAsia"/>
                <w:b/>
                <w:sz w:val="19"/>
                <w:szCs w:val="19"/>
              </w:rPr>
              <w:t>況を意識して活動に取り組める</w:t>
            </w:r>
            <w:r w:rsidR="00A01665">
              <w:rPr>
                <w:rFonts w:hint="eastAsia"/>
                <w:sz w:val="19"/>
                <w:szCs w:val="19"/>
              </w:rPr>
              <w:t>ような仕組みにしています。</w:t>
            </w:r>
          </w:p>
        </w:tc>
        <w:tc>
          <w:tcPr>
            <w:tcW w:w="3932" w:type="dxa"/>
            <w:tcMar>
              <w:top w:w="57" w:type="dxa"/>
              <w:left w:w="57" w:type="dxa"/>
              <w:bottom w:w="57" w:type="dxa"/>
              <w:right w:w="85" w:type="dxa"/>
            </w:tcMar>
          </w:tcPr>
          <w:p w14:paraId="600BB0F9" w14:textId="2B524A7A" w:rsidR="0073386F" w:rsidRPr="00864213" w:rsidRDefault="00E94FD4" w:rsidP="00BE0C9E">
            <w:pPr>
              <w:spacing w:line="260" w:lineRule="exact"/>
              <w:rPr>
                <w:sz w:val="19"/>
                <w:szCs w:val="19"/>
              </w:rPr>
            </w:pPr>
            <w:r>
              <w:rPr>
                <w:rFonts w:hint="eastAsia"/>
                <w:sz w:val="19"/>
                <w:szCs w:val="19"/>
              </w:rPr>
              <w:t>全体</w:t>
            </w:r>
            <w:r w:rsidR="0073386F">
              <w:rPr>
                <w:rFonts w:hint="eastAsia"/>
                <w:sz w:val="19"/>
                <w:szCs w:val="19"/>
              </w:rPr>
              <w:t>(pp.</w:t>
            </w:r>
            <w:r w:rsidR="0073386F">
              <w:rPr>
                <w:sz w:val="19"/>
                <w:szCs w:val="19"/>
              </w:rPr>
              <w:t>0-1)</w:t>
            </w:r>
            <w:r>
              <w:rPr>
                <w:rFonts w:hint="eastAsia"/>
                <w:sz w:val="19"/>
                <w:szCs w:val="19"/>
              </w:rPr>
              <w:t>／各学年</w:t>
            </w:r>
            <w:r w:rsidR="0073386F">
              <w:rPr>
                <w:rFonts w:hint="eastAsia"/>
                <w:sz w:val="19"/>
                <w:szCs w:val="19"/>
              </w:rPr>
              <w:t>Unit</w:t>
            </w:r>
            <w:r w:rsidR="0073386F">
              <w:rPr>
                <w:rFonts w:hint="eastAsia"/>
                <w:sz w:val="19"/>
                <w:szCs w:val="19"/>
              </w:rPr>
              <w:t>の</w:t>
            </w:r>
            <w:r w:rsidR="0073386F">
              <w:rPr>
                <w:rFonts w:hint="eastAsia"/>
                <w:sz w:val="19"/>
                <w:szCs w:val="19"/>
              </w:rPr>
              <w:t>Pre</w:t>
            </w:r>
            <w:r w:rsidR="0073386F">
              <w:rPr>
                <w:sz w:val="19"/>
                <w:szCs w:val="19"/>
              </w:rPr>
              <w:t xml:space="preserve">view </w:t>
            </w:r>
            <w:r w:rsidR="0073386F">
              <w:rPr>
                <w:rFonts w:hint="eastAsia"/>
                <w:sz w:val="19"/>
                <w:szCs w:val="19"/>
              </w:rPr>
              <w:t>(1</w:t>
            </w:r>
            <w:r w:rsidR="0073386F">
              <w:rPr>
                <w:rFonts w:hint="eastAsia"/>
                <w:sz w:val="19"/>
                <w:szCs w:val="19"/>
              </w:rPr>
              <w:t>年</w:t>
            </w:r>
            <w:r w:rsidR="0073386F">
              <w:rPr>
                <w:rFonts w:hint="eastAsia"/>
                <w:sz w:val="19"/>
                <w:szCs w:val="19"/>
              </w:rPr>
              <w:t>p.</w:t>
            </w:r>
            <w:r w:rsidR="0073386F">
              <w:rPr>
                <w:sz w:val="19"/>
                <w:szCs w:val="19"/>
              </w:rPr>
              <w:t>58</w:t>
            </w:r>
            <w:r w:rsidR="00486B21">
              <w:rPr>
                <w:rFonts w:hint="eastAsia"/>
                <w:sz w:val="19"/>
                <w:szCs w:val="19"/>
              </w:rPr>
              <w:t>，</w:t>
            </w:r>
            <w:r w:rsidR="0073386F">
              <w:rPr>
                <w:rFonts w:hint="eastAsia"/>
                <w:sz w:val="19"/>
                <w:szCs w:val="19"/>
              </w:rPr>
              <w:t>2</w:t>
            </w:r>
            <w:r w:rsidR="0073386F">
              <w:rPr>
                <w:rFonts w:hint="eastAsia"/>
                <w:sz w:val="19"/>
                <w:szCs w:val="19"/>
              </w:rPr>
              <w:t>年</w:t>
            </w:r>
            <w:r w:rsidR="0073386F">
              <w:rPr>
                <w:rFonts w:hint="eastAsia"/>
                <w:sz w:val="19"/>
                <w:szCs w:val="19"/>
              </w:rPr>
              <w:t>p</w:t>
            </w:r>
            <w:r w:rsidR="0073386F">
              <w:rPr>
                <w:sz w:val="19"/>
                <w:szCs w:val="19"/>
              </w:rPr>
              <w:t>.8</w:t>
            </w:r>
            <w:r w:rsidR="0073386F">
              <w:rPr>
                <w:rFonts w:hint="eastAsia"/>
                <w:sz w:val="19"/>
                <w:szCs w:val="19"/>
              </w:rPr>
              <w:t>，</w:t>
            </w:r>
            <w:r w:rsidR="0073386F">
              <w:rPr>
                <w:rFonts w:hint="eastAsia"/>
                <w:sz w:val="19"/>
                <w:szCs w:val="19"/>
              </w:rPr>
              <w:t>3</w:t>
            </w:r>
            <w:r w:rsidR="0073386F">
              <w:rPr>
                <w:rFonts w:hint="eastAsia"/>
                <w:sz w:val="19"/>
                <w:szCs w:val="19"/>
              </w:rPr>
              <w:t>年</w:t>
            </w:r>
            <w:r w:rsidR="0073386F">
              <w:rPr>
                <w:rFonts w:hint="eastAsia"/>
                <w:sz w:val="19"/>
                <w:szCs w:val="19"/>
              </w:rPr>
              <w:t>p.</w:t>
            </w:r>
            <w:r w:rsidR="0073386F">
              <w:rPr>
                <w:sz w:val="19"/>
                <w:szCs w:val="19"/>
              </w:rPr>
              <w:t>8</w:t>
            </w:r>
            <w:r w:rsidR="0073386F">
              <w:rPr>
                <w:rFonts w:hint="eastAsia"/>
                <w:sz w:val="19"/>
                <w:szCs w:val="19"/>
              </w:rPr>
              <w:t>など</w:t>
            </w:r>
            <w:r w:rsidR="0073386F">
              <w:rPr>
                <w:rFonts w:hint="eastAsia"/>
                <w:sz w:val="19"/>
                <w:szCs w:val="19"/>
              </w:rPr>
              <w:t>)</w:t>
            </w:r>
          </w:p>
        </w:tc>
      </w:tr>
      <w:tr w:rsidR="000E4D61" w:rsidRPr="00864213" w14:paraId="440E788F" w14:textId="77777777" w:rsidTr="003B57BD">
        <w:tc>
          <w:tcPr>
            <w:tcW w:w="1838" w:type="dxa"/>
            <w:tcBorders>
              <w:top w:val="single" w:sz="4" w:space="0" w:color="auto"/>
              <w:bottom w:val="nil"/>
            </w:tcBorders>
            <w:tcMar>
              <w:top w:w="57" w:type="dxa"/>
              <w:left w:w="57" w:type="dxa"/>
              <w:bottom w:w="57" w:type="dxa"/>
              <w:right w:w="85" w:type="dxa"/>
            </w:tcMar>
          </w:tcPr>
          <w:p w14:paraId="4AE98D6A" w14:textId="0F9E28B4" w:rsidR="000E4D61" w:rsidRPr="000007D1" w:rsidRDefault="009F7CC8" w:rsidP="00113498">
            <w:pPr>
              <w:spacing w:line="260" w:lineRule="exact"/>
              <w:rPr>
                <w:rFonts w:ascii="Arial" w:eastAsia="ＭＳ ゴシック" w:hAnsi="Arial" w:cs="Arial"/>
                <w:sz w:val="19"/>
                <w:szCs w:val="19"/>
              </w:rPr>
            </w:pPr>
            <w:r w:rsidRPr="000007D1">
              <w:rPr>
                <w:rFonts w:ascii="Arial" w:eastAsia="ＭＳ ゴシック" w:hAnsi="Arial" w:cs="Arial"/>
                <w:sz w:val="19"/>
                <w:szCs w:val="19"/>
              </w:rPr>
              <w:t xml:space="preserve">(3) </w:t>
            </w:r>
            <w:r w:rsidR="000E4D61" w:rsidRPr="000007D1">
              <w:rPr>
                <w:rFonts w:ascii="Arial" w:eastAsia="ＭＳ ゴシック" w:hAnsi="Arial" w:cs="Arial"/>
                <w:sz w:val="19"/>
                <w:szCs w:val="19"/>
              </w:rPr>
              <w:t>組織・配列</w:t>
            </w:r>
          </w:p>
        </w:tc>
        <w:tc>
          <w:tcPr>
            <w:tcW w:w="1985" w:type="dxa"/>
            <w:tcMar>
              <w:top w:w="57" w:type="dxa"/>
              <w:left w:w="57" w:type="dxa"/>
              <w:bottom w:w="57" w:type="dxa"/>
              <w:right w:w="85" w:type="dxa"/>
            </w:tcMar>
          </w:tcPr>
          <w:p w14:paraId="7CE308AD" w14:textId="7628D1CA" w:rsidR="000E4D61" w:rsidRPr="000007D1" w:rsidRDefault="000007D1" w:rsidP="00113498">
            <w:pPr>
              <w:spacing w:line="260" w:lineRule="exact"/>
              <w:ind w:left="182" w:hangingChars="100" w:hanging="182"/>
              <w:rPr>
                <w:rFonts w:ascii="Arial" w:eastAsia="ＭＳ ゴシック" w:hAnsi="Arial" w:cs="Arial"/>
                <w:spacing w:val="-4"/>
                <w:sz w:val="19"/>
                <w:szCs w:val="19"/>
              </w:rPr>
            </w:pPr>
            <w:r>
              <w:rPr>
                <w:rFonts w:ascii="ＭＳ 明朝" w:hAnsi="ＭＳ 明朝" w:cs="ＭＳ 明朝" w:hint="eastAsia"/>
                <w:spacing w:val="-4"/>
                <w:sz w:val="19"/>
                <w:szCs w:val="19"/>
              </w:rPr>
              <w:t>⑥</w:t>
            </w:r>
            <w:r w:rsidR="000E4D61" w:rsidRPr="000007D1">
              <w:rPr>
                <w:rFonts w:ascii="Arial" w:eastAsia="ＭＳ ゴシック" w:hAnsi="Arial" w:cs="Arial"/>
                <w:spacing w:val="-4"/>
                <w:sz w:val="19"/>
                <w:szCs w:val="19"/>
              </w:rPr>
              <w:t>学習方法や授業展開がわかりやすい構成になっているか。</w:t>
            </w:r>
          </w:p>
        </w:tc>
        <w:tc>
          <w:tcPr>
            <w:tcW w:w="7371" w:type="dxa"/>
            <w:tcMar>
              <w:top w:w="57" w:type="dxa"/>
              <w:left w:w="57" w:type="dxa"/>
              <w:bottom w:w="57" w:type="dxa"/>
              <w:right w:w="85" w:type="dxa"/>
            </w:tcMar>
          </w:tcPr>
          <w:p w14:paraId="2CD0C7A4" w14:textId="76753425" w:rsidR="000E4D61" w:rsidRPr="00E94FD4" w:rsidRDefault="000E4D61" w:rsidP="000E4D61">
            <w:pPr>
              <w:spacing w:line="260" w:lineRule="exact"/>
              <w:ind w:left="190" w:hangingChars="100" w:hanging="190"/>
              <w:rPr>
                <w:sz w:val="19"/>
                <w:szCs w:val="19"/>
              </w:rPr>
            </w:pPr>
            <w:r>
              <w:rPr>
                <w:rFonts w:hint="eastAsia"/>
                <w:sz w:val="19"/>
                <w:szCs w:val="19"/>
              </w:rPr>
              <w:t>・</w:t>
            </w:r>
            <w:r w:rsidRPr="00D46C31">
              <w:rPr>
                <w:rFonts w:ascii="Arial" w:eastAsia="ＭＳ ゴシック" w:hAnsi="Arial" w:cs="Arial"/>
                <w:b/>
                <w:sz w:val="19"/>
                <w:szCs w:val="19"/>
              </w:rPr>
              <w:t>1</w:t>
            </w:r>
            <w:r w:rsidRPr="00D46C31">
              <w:rPr>
                <w:rFonts w:ascii="Arial" w:eastAsia="ＭＳ ゴシック" w:hAnsi="Arial" w:cs="Arial"/>
                <w:b/>
                <w:sz w:val="19"/>
                <w:szCs w:val="19"/>
              </w:rPr>
              <w:t>ページあたり</w:t>
            </w:r>
            <w:r w:rsidRPr="00D46C31">
              <w:rPr>
                <w:rFonts w:ascii="Arial" w:eastAsia="ＭＳ ゴシック" w:hAnsi="Arial" w:cs="Arial"/>
                <w:b/>
                <w:sz w:val="19"/>
                <w:szCs w:val="19"/>
              </w:rPr>
              <w:t>1</w:t>
            </w:r>
            <w:r w:rsidRPr="00D46C31">
              <w:rPr>
                <w:rFonts w:ascii="Arial" w:eastAsia="ＭＳ ゴシック" w:hAnsi="Arial" w:cs="Arial"/>
                <w:b/>
                <w:sz w:val="19"/>
                <w:szCs w:val="19"/>
              </w:rPr>
              <w:t>時間を基本</w:t>
            </w:r>
            <w:r w:rsidRPr="000E4D61">
              <w:rPr>
                <w:rFonts w:hint="eastAsia"/>
                <w:sz w:val="19"/>
                <w:szCs w:val="19"/>
              </w:rPr>
              <w:t>とし，時間配当や年間指導計画を把握しやすい構成にしています。</w:t>
            </w:r>
            <w:r w:rsidR="00E94FD4">
              <w:rPr>
                <w:rFonts w:hint="eastAsia"/>
                <w:sz w:val="19"/>
                <w:szCs w:val="19"/>
              </w:rPr>
              <w:t xml:space="preserve"> </w:t>
            </w:r>
            <w:r w:rsidR="00E94FD4">
              <w:rPr>
                <w:sz w:val="19"/>
                <w:szCs w:val="19"/>
              </w:rPr>
              <w:t xml:space="preserve">                                    </w:t>
            </w:r>
            <w:r w:rsidR="00E94FD4">
              <w:rPr>
                <w:rFonts w:ascii="游ゴシック" w:eastAsia="游ゴシック" w:hAnsi="游ゴシック" w:hint="eastAsia"/>
                <w:spacing w:val="-4"/>
                <w:sz w:val="16"/>
                <w:szCs w:val="19"/>
                <w:shd w:val="pct15" w:color="auto" w:fill="FFFFFF"/>
              </w:rPr>
              <w:t>内容解説資料④「指導計画資料」</w:t>
            </w:r>
          </w:p>
          <w:p w14:paraId="60879C8B" w14:textId="332E87FA" w:rsidR="000E4D61" w:rsidRDefault="000E4D61" w:rsidP="000E4D61">
            <w:pPr>
              <w:spacing w:line="260" w:lineRule="exact"/>
              <w:ind w:left="190" w:hangingChars="100" w:hanging="190"/>
              <w:rPr>
                <w:sz w:val="19"/>
                <w:szCs w:val="19"/>
              </w:rPr>
            </w:pPr>
            <w:r>
              <w:rPr>
                <w:rFonts w:hint="eastAsia"/>
                <w:sz w:val="19"/>
                <w:szCs w:val="19"/>
              </w:rPr>
              <w:t>・</w:t>
            </w:r>
            <w:r w:rsidRPr="000E4D61">
              <w:rPr>
                <w:rFonts w:hint="eastAsia"/>
                <w:sz w:val="19"/>
                <w:szCs w:val="19"/>
              </w:rPr>
              <w:t>各</w:t>
            </w:r>
            <w:r w:rsidRPr="000E4D61">
              <w:rPr>
                <w:sz w:val="19"/>
                <w:szCs w:val="19"/>
              </w:rPr>
              <w:t>Unit</w:t>
            </w:r>
            <w:r w:rsidRPr="000E4D61">
              <w:rPr>
                <w:rFonts w:hint="eastAsia"/>
                <w:sz w:val="19"/>
                <w:szCs w:val="19"/>
              </w:rPr>
              <w:t>のパート構成</w:t>
            </w:r>
            <w:r w:rsidR="00C947F9">
              <w:rPr>
                <w:rFonts w:hint="eastAsia"/>
                <w:sz w:val="19"/>
                <w:szCs w:val="19"/>
              </w:rPr>
              <w:t>を</w:t>
            </w:r>
            <w:r w:rsidR="007929BE">
              <w:rPr>
                <w:rFonts w:hint="eastAsia"/>
                <w:sz w:val="19"/>
                <w:szCs w:val="19"/>
              </w:rPr>
              <w:t>同じに</w:t>
            </w:r>
            <w:r w:rsidR="00C947F9">
              <w:rPr>
                <w:rFonts w:hint="eastAsia"/>
                <w:sz w:val="19"/>
                <w:szCs w:val="19"/>
              </w:rPr>
              <w:t>し</w:t>
            </w:r>
            <w:r w:rsidRPr="000E4D61">
              <w:rPr>
                <w:rFonts w:hint="eastAsia"/>
                <w:sz w:val="19"/>
                <w:szCs w:val="19"/>
              </w:rPr>
              <w:t>，</w:t>
            </w:r>
            <w:r w:rsidRPr="00D46C31">
              <w:rPr>
                <w:rFonts w:ascii="Arial" w:eastAsia="ＭＳ ゴシック" w:hAnsi="Arial" w:cs="Arial"/>
                <w:b/>
                <w:sz w:val="19"/>
                <w:szCs w:val="19"/>
              </w:rPr>
              <w:t>学習の流れ</w:t>
            </w:r>
            <w:r w:rsidR="00C947F9" w:rsidRPr="00D46C31">
              <w:rPr>
                <w:rFonts w:ascii="Arial" w:eastAsia="ＭＳ ゴシック" w:hAnsi="Arial" w:cs="Arial"/>
                <w:b/>
                <w:sz w:val="19"/>
                <w:szCs w:val="19"/>
              </w:rPr>
              <w:t>を</w:t>
            </w:r>
            <w:r w:rsidRPr="00D46C31">
              <w:rPr>
                <w:rFonts w:ascii="Arial" w:eastAsia="ＭＳ ゴシック" w:hAnsi="Arial" w:cs="Arial"/>
                <w:b/>
                <w:sz w:val="19"/>
                <w:szCs w:val="19"/>
              </w:rPr>
              <w:t>見通し</w:t>
            </w:r>
            <w:r w:rsidRPr="000E4D61">
              <w:rPr>
                <w:rFonts w:hint="eastAsia"/>
                <w:sz w:val="19"/>
                <w:szCs w:val="19"/>
              </w:rPr>
              <w:t>やす</w:t>
            </w:r>
            <w:r w:rsidR="00C947F9">
              <w:rPr>
                <w:rFonts w:hint="eastAsia"/>
                <w:sz w:val="19"/>
                <w:szCs w:val="19"/>
              </w:rPr>
              <w:t>くしています</w:t>
            </w:r>
            <w:r w:rsidR="00FF55D9">
              <w:rPr>
                <w:rFonts w:hint="eastAsia"/>
                <w:sz w:val="19"/>
                <w:szCs w:val="19"/>
              </w:rPr>
              <w:t>。</w:t>
            </w:r>
          </w:p>
        </w:tc>
        <w:tc>
          <w:tcPr>
            <w:tcW w:w="3932" w:type="dxa"/>
            <w:tcMar>
              <w:top w:w="57" w:type="dxa"/>
              <w:left w:w="57" w:type="dxa"/>
              <w:bottom w:w="57" w:type="dxa"/>
              <w:right w:w="85" w:type="dxa"/>
            </w:tcMar>
          </w:tcPr>
          <w:p w14:paraId="358ECA6F" w14:textId="70FB8595" w:rsidR="000E4D61" w:rsidRDefault="007929BE" w:rsidP="00A72CB0">
            <w:pPr>
              <w:spacing w:line="260" w:lineRule="exact"/>
              <w:ind w:left="190" w:hangingChars="100" w:hanging="190"/>
              <w:rPr>
                <w:sz w:val="19"/>
                <w:szCs w:val="19"/>
              </w:rPr>
            </w:pPr>
            <w:r>
              <w:rPr>
                <w:rFonts w:hint="eastAsia"/>
                <w:sz w:val="19"/>
                <w:szCs w:val="19"/>
              </w:rPr>
              <w:t>・</w:t>
            </w:r>
            <w:r w:rsidR="005E3B51">
              <w:rPr>
                <w:rFonts w:hint="eastAsia"/>
                <w:sz w:val="19"/>
                <w:szCs w:val="19"/>
              </w:rPr>
              <w:t>全体</w:t>
            </w:r>
          </w:p>
          <w:p w14:paraId="1E0A84F7" w14:textId="63295E21" w:rsidR="005E3B51" w:rsidRDefault="007929BE" w:rsidP="005E3B51">
            <w:pPr>
              <w:spacing w:line="260" w:lineRule="exact"/>
              <w:rPr>
                <w:sz w:val="19"/>
                <w:szCs w:val="19"/>
              </w:rPr>
            </w:pPr>
            <w:r>
              <w:rPr>
                <w:rFonts w:hint="eastAsia"/>
                <w:sz w:val="19"/>
                <w:szCs w:val="19"/>
              </w:rPr>
              <w:t>・</w:t>
            </w:r>
            <w:r>
              <w:rPr>
                <w:rFonts w:hint="eastAsia"/>
                <w:sz w:val="19"/>
                <w:szCs w:val="19"/>
              </w:rPr>
              <w:t>1</w:t>
            </w:r>
            <w:r>
              <w:rPr>
                <w:rFonts w:hint="eastAsia"/>
                <w:sz w:val="19"/>
                <w:szCs w:val="19"/>
              </w:rPr>
              <w:t>年</w:t>
            </w:r>
            <w:r>
              <w:rPr>
                <w:rFonts w:hint="eastAsia"/>
                <w:sz w:val="19"/>
                <w:szCs w:val="19"/>
              </w:rPr>
              <w:t>U</w:t>
            </w:r>
            <w:r>
              <w:rPr>
                <w:sz w:val="19"/>
                <w:szCs w:val="19"/>
              </w:rPr>
              <w:t>2</w:t>
            </w:r>
          </w:p>
          <w:p w14:paraId="4D8D62A7" w14:textId="7C992C0A" w:rsidR="007929BE" w:rsidRPr="007929BE" w:rsidRDefault="005E3B51" w:rsidP="005E3B51">
            <w:pPr>
              <w:spacing w:line="260" w:lineRule="exact"/>
              <w:ind w:firstLineChars="100" w:firstLine="190"/>
              <w:rPr>
                <w:sz w:val="19"/>
                <w:szCs w:val="19"/>
              </w:rPr>
            </w:pPr>
            <w:r>
              <w:rPr>
                <w:rFonts w:hint="eastAsia"/>
                <w:sz w:val="19"/>
                <w:szCs w:val="19"/>
              </w:rPr>
              <w:t>(</w:t>
            </w:r>
            <w:r>
              <w:rPr>
                <w:sz w:val="19"/>
                <w:szCs w:val="19"/>
              </w:rPr>
              <w:t>pp.19-25)</w:t>
            </w:r>
            <w:r>
              <w:rPr>
                <w:rFonts w:hint="eastAsia"/>
                <w:sz w:val="19"/>
                <w:szCs w:val="19"/>
              </w:rPr>
              <w:t>など</w:t>
            </w:r>
          </w:p>
        </w:tc>
      </w:tr>
      <w:tr w:rsidR="00A00BBB" w:rsidRPr="00864213" w14:paraId="55816B20" w14:textId="77777777" w:rsidTr="003B57BD">
        <w:tc>
          <w:tcPr>
            <w:tcW w:w="1838" w:type="dxa"/>
            <w:tcBorders>
              <w:top w:val="nil"/>
              <w:bottom w:val="nil"/>
            </w:tcBorders>
            <w:tcMar>
              <w:top w:w="57" w:type="dxa"/>
              <w:left w:w="57" w:type="dxa"/>
              <w:bottom w:w="57" w:type="dxa"/>
              <w:right w:w="85" w:type="dxa"/>
            </w:tcMar>
          </w:tcPr>
          <w:p w14:paraId="7A33E242" w14:textId="646F1665" w:rsidR="00A00BBB" w:rsidRPr="000007D1" w:rsidRDefault="00A00BBB" w:rsidP="00113498">
            <w:pPr>
              <w:spacing w:line="260" w:lineRule="exact"/>
              <w:rPr>
                <w:rFonts w:ascii="Arial" w:eastAsia="ＭＳ ゴシック" w:hAnsi="Arial" w:cs="Arial"/>
                <w:sz w:val="19"/>
                <w:szCs w:val="19"/>
              </w:rPr>
            </w:pPr>
          </w:p>
        </w:tc>
        <w:tc>
          <w:tcPr>
            <w:tcW w:w="1985" w:type="dxa"/>
            <w:tcMar>
              <w:top w:w="57" w:type="dxa"/>
              <w:left w:w="57" w:type="dxa"/>
              <w:bottom w:w="57" w:type="dxa"/>
              <w:right w:w="85" w:type="dxa"/>
            </w:tcMar>
          </w:tcPr>
          <w:p w14:paraId="337BF5CA" w14:textId="541C5675" w:rsidR="00A00BBB" w:rsidRPr="000007D1" w:rsidRDefault="000007D1" w:rsidP="00435CC1">
            <w:pPr>
              <w:spacing w:line="260" w:lineRule="exact"/>
              <w:ind w:left="190" w:hangingChars="100" w:hanging="190"/>
              <w:rPr>
                <w:rFonts w:ascii="Arial" w:eastAsia="ＭＳ ゴシック" w:hAnsi="Arial" w:cs="Arial"/>
                <w:sz w:val="19"/>
                <w:szCs w:val="19"/>
              </w:rPr>
            </w:pPr>
            <w:r>
              <w:rPr>
                <w:rFonts w:ascii="ＭＳ 明朝" w:hAnsi="ＭＳ 明朝" w:cs="ＭＳ 明朝" w:hint="eastAsia"/>
                <w:sz w:val="19"/>
                <w:szCs w:val="19"/>
              </w:rPr>
              <w:t>⑦</w:t>
            </w:r>
            <w:r w:rsidR="00435CC1" w:rsidRPr="000007D1">
              <w:rPr>
                <w:rFonts w:ascii="Arial" w:eastAsia="ＭＳ ゴシック" w:hAnsi="Arial" w:cs="Arial"/>
                <w:sz w:val="19"/>
                <w:szCs w:val="19"/>
              </w:rPr>
              <w:t>学習事項は</w:t>
            </w:r>
            <w:r w:rsidR="00A94EE7" w:rsidRPr="000007D1">
              <w:rPr>
                <w:rFonts w:ascii="Arial" w:eastAsia="ＭＳ ゴシック" w:hAnsi="Arial" w:cs="Arial"/>
                <w:sz w:val="19"/>
                <w:szCs w:val="19"/>
              </w:rPr>
              <w:t>発達段階に応じ</w:t>
            </w:r>
            <w:r w:rsidR="00435CC1" w:rsidRPr="000007D1">
              <w:rPr>
                <w:rFonts w:ascii="Arial" w:eastAsia="ＭＳ ゴシック" w:hAnsi="Arial" w:cs="Arial"/>
                <w:sz w:val="19"/>
                <w:szCs w:val="19"/>
              </w:rPr>
              <w:t>て適切に配列されて</w:t>
            </w:r>
            <w:r w:rsidR="00A94EE7" w:rsidRPr="000007D1">
              <w:rPr>
                <w:rFonts w:ascii="Arial" w:eastAsia="ＭＳ ゴシック" w:hAnsi="Arial" w:cs="Arial"/>
                <w:sz w:val="19"/>
                <w:szCs w:val="19"/>
              </w:rPr>
              <w:t>いるか。</w:t>
            </w:r>
          </w:p>
        </w:tc>
        <w:tc>
          <w:tcPr>
            <w:tcW w:w="7371" w:type="dxa"/>
            <w:tcMar>
              <w:top w:w="57" w:type="dxa"/>
              <w:left w:w="57" w:type="dxa"/>
              <w:bottom w:w="57" w:type="dxa"/>
              <w:right w:w="85" w:type="dxa"/>
            </w:tcMar>
          </w:tcPr>
          <w:p w14:paraId="35910AF1" w14:textId="726531D9" w:rsidR="00435CC1" w:rsidRDefault="00A00BBB" w:rsidP="00A94EE7">
            <w:pPr>
              <w:spacing w:line="260" w:lineRule="exact"/>
              <w:ind w:left="190" w:hangingChars="100" w:hanging="190"/>
              <w:rPr>
                <w:sz w:val="19"/>
                <w:szCs w:val="19"/>
              </w:rPr>
            </w:pPr>
            <w:r>
              <w:rPr>
                <w:rFonts w:hint="eastAsia"/>
                <w:sz w:val="19"/>
                <w:szCs w:val="19"/>
              </w:rPr>
              <w:t>・</w:t>
            </w:r>
            <w:r w:rsidR="00435CC1">
              <w:rPr>
                <w:rFonts w:hint="eastAsia"/>
                <w:sz w:val="19"/>
                <w:szCs w:val="19"/>
              </w:rPr>
              <w:t>全学年を通して</w:t>
            </w:r>
            <w:r w:rsidRPr="006E37CC">
              <w:rPr>
                <w:rFonts w:hint="eastAsia"/>
                <w:sz w:val="19"/>
                <w:szCs w:val="19"/>
              </w:rPr>
              <w:t>，既習事項を</w:t>
            </w:r>
            <w:r w:rsidRPr="00D46C31">
              <w:rPr>
                <w:rFonts w:ascii="Arial" w:eastAsia="ＭＳ ゴシック" w:hAnsi="Arial" w:cs="Arial"/>
                <w:b/>
                <w:sz w:val="19"/>
                <w:szCs w:val="19"/>
              </w:rPr>
              <w:t>スパイラルに学習</w:t>
            </w:r>
            <w:r w:rsidRPr="006E37CC">
              <w:rPr>
                <w:rFonts w:hint="eastAsia"/>
                <w:sz w:val="19"/>
                <w:szCs w:val="19"/>
              </w:rPr>
              <w:t>できる構成になっています。</w:t>
            </w:r>
          </w:p>
          <w:p w14:paraId="185DA11C" w14:textId="77777777" w:rsidR="00A00BBB" w:rsidRPr="00864213" w:rsidRDefault="00435CC1" w:rsidP="00A94EE7">
            <w:pPr>
              <w:spacing w:line="260" w:lineRule="exact"/>
              <w:ind w:left="190" w:hangingChars="100" w:hanging="190"/>
              <w:rPr>
                <w:sz w:val="19"/>
                <w:szCs w:val="19"/>
              </w:rPr>
            </w:pPr>
            <w:r>
              <w:rPr>
                <w:rFonts w:hint="eastAsia"/>
                <w:sz w:val="19"/>
                <w:szCs w:val="19"/>
              </w:rPr>
              <w:t>・</w:t>
            </w:r>
            <w:r w:rsidR="00A00BBB" w:rsidRPr="006E37CC">
              <w:rPr>
                <w:rFonts w:hint="eastAsia"/>
                <w:sz w:val="19"/>
                <w:szCs w:val="19"/>
              </w:rPr>
              <w:t>Unit 0</w:t>
            </w:r>
            <w:r w:rsidR="00A00BBB">
              <w:rPr>
                <w:rFonts w:hint="eastAsia"/>
                <w:sz w:val="19"/>
                <w:szCs w:val="19"/>
              </w:rPr>
              <w:t>で</w:t>
            </w:r>
            <w:r w:rsidR="00A00BBB" w:rsidRPr="006E37CC">
              <w:rPr>
                <w:rFonts w:hint="eastAsia"/>
                <w:sz w:val="19"/>
                <w:szCs w:val="19"/>
              </w:rPr>
              <w:t>は</w:t>
            </w:r>
            <w:r w:rsidR="00A00BBB" w:rsidRPr="00D46C31">
              <w:rPr>
                <w:rFonts w:ascii="Arial" w:eastAsia="ＭＳ ゴシック" w:hAnsi="Arial" w:cs="Arial"/>
                <w:b/>
                <w:sz w:val="19"/>
                <w:szCs w:val="19"/>
              </w:rPr>
              <w:t>前学年の学習を復習</w:t>
            </w:r>
            <w:r w:rsidR="00A00BBB">
              <w:rPr>
                <w:rFonts w:hint="eastAsia"/>
                <w:sz w:val="19"/>
                <w:szCs w:val="19"/>
              </w:rPr>
              <w:t>できます</w:t>
            </w:r>
            <w:r>
              <w:rPr>
                <w:rFonts w:hint="eastAsia"/>
                <w:sz w:val="19"/>
                <w:szCs w:val="19"/>
              </w:rPr>
              <w:t>（</w:t>
            </w:r>
            <w:r>
              <w:rPr>
                <w:rFonts w:hint="eastAsia"/>
                <w:sz w:val="19"/>
                <w:szCs w:val="19"/>
              </w:rPr>
              <w:t>1</w:t>
            </w:r>
            <w:r>
              <w:rPr>
                <w:rFonts w:hint="eastAsia"/>
                <w:sz w:val="19"/>
                <w:szCs w:val="19"/>
              </w:rPr>
              <w:t>年</w:t>
            </w:r>
            <w:r>
              <w:rPr>
                <w:rFonts w:hint="eastAsia"/>
                <w:sz w:val="19"/>
                <w:szCs w:val="19"/>
              </w:rPr>
              <w:t>U</w:t>
            </w:r>
            <w:r>
              <w:rPr>
                <w:sz w:val="19"/>
                <w:szCs w:val="19"/>
              </w:rPr>
              <w:t>nit 0</w:t>
            </w:r>
            <w:r>
              <w:rPr>
                <w:rFonts w:hint="eastAsia"/>
                <w:sz w:val="19"/>
                <w:szCs w:val="19"/>
              </w:rPr>
              <w:t>は小学校の復習）</w:t>
            </w:r>
            <w:r w:rsidR="00A00BBB">
              <w:rPr>
                <w:rFonts w:hint="eastAsia"/>
                <w:sz w:val="19"/>
                <w:szCs w:val="19"/>
              </w:rPr>
              <w:t>。</w:t>
            </w:r>
          </w:p>
        </w:tc>
        <w:tc>
          <w:tcPr>
            <w:tcW w:w="3932" w:type="dxa"/>
            <w:tcMar>
              <w:top w:w="57" w:type="dxa"/>
              <w:left w:w="57" w:type="dxa"/>
              <w:bottom w:w="57" w:type="dxa"/>
              <w:right w:w="85" w:type="dxa"/>
            </w:tcMar>
          </w:tcPr>
          <w:p w14:paraId="2C769ED9" w14:textId="2CBDBF17" w:rsidR="007929BE" w:rsidRDefault="007929BE" w:rsidP="00F1327C">
            <w:pPr>
              <w:spacing w:line="260" w:lineRule="exact"/>
              <w:ind w:left="190" w:hangingChars="100" w:hanging="190"/>
              <w:rPr>
                <w:sz w:val="19"/>
                <w:szCs w:val="19"/>
              </w:rPr>
            </w:pPr>
            <w:r>
              <w:rPr>
                <w:rFonts w:hint="eastAsia"/>
                <w:sz w:val="19"/>
                <w:szCs w:val="19"/>
              </w:rPr>
              <w:t>・</w:t>
            </w:r>
            <w:r w:rsidR="00F1327C">
              <w:rPr>
                <w:rFonts w:hint="eastAsia"/>
                <w:sz w:val="19"/>
                <w:szCs w:val="19"/>
              </w:rPr>
              <w:t>全体：</w:t>
            </w:r>
            <w:r w:rsidR="00AF2AAB">
              <w:rPr>
                <w:rFonts w:hint="eastAsia"/>
                <w:sz w:val="19"/>
                <w:szCs w:val="19"/>
              </w:rPr>
              <w:t>2</w:t>
            </w:r>
            <w:r w:rsidR="00F1327C">
              <w:rPr>
                <w:rFonts w:hint="eastAsia"/>
                <w:sz w:val="19"/>
                <w:szCs w:val="19"/>
              </w:rPr>
              <w:t>年</w:t>
            </w:r>
            <w:r w:rsidR="00F1327C">
              <w:rPr>
                <w:sz w:val="19"/>
                <w:szCs w:val="19"/>
              </w:rPr>
              <w:t>U3 (p.42)</w:t>
            </w:r>
            <w:r w:rsidR="00F1327C">
              <w:rPr>
                <w:rFonts w:hint="eastAsia"/>
                <w:sz w:val="19"/>
                <w:szCs w:val="19"/>
              </w:rPr>
              <w:t>，</w:t>
            </w:r>
            <w:r w:rsidR="00F1327C">
              <w:rPr>
                <w:rFonts w:hint="eastAsia"/>
                <w:sz w:val="19"/>
                <w:szCs w:val="19"/>
              </w:rPr>
              <w:t>U</w:t>
            </w:r>
            <w:r w:rsidR="00F1327C">
              <w:rPr>
                <w:sz w:val="19"/>
                <w:szCs w:val="19"/>
              </w:rPr>
              <w:t>7 (p.107)</w:t>
            </w:r>
            <w:r w:rsidR="00F1327C">
              <w:rPr>
                <w:rFonts w:hint="eastAsia"/>
                <w:sz w:val="19"/>
                <w:szCs w:val="19"/>
              </w:rPr>
              <w:t>／</w:t>
            </w:r>
            <w:r w:rsidR="00AF2AAB">
              <w:rPr>
                <w:sz w:val="19"/>
                <w:szCs w:val="19"/>
              </w:rPr>
              <w:t>3</w:t>
            </w:r>
            <w:r w:rsidR="00AF2AAB">
              <w:rPr>
                <w:rFonts w:hint="eastAsia"/>
                <w:sz w:val="19"/>
                <w:szCs w:val="19"/>
              </w:rPr>
              <w:t>年</w:t>
            </w:r>
            <w:r w:rsidR="00F1327C">
              <w:rPr>
                <w:rFonts w:hint="eastAsia"/>
                <w:sz w:val="19"/>
                <w:szCs w:val="19"/>
              </w:rPr>
              <w:t>U1 (</w:t>
            </w:r>
            <w:r w:rsidR="00F1327C">
              <w:rPr>
                <w:sz w:val="19"/>
                <w:szCs w:val="19"/>
              </w:rPr>
              <w:t>p.12)</w:t>
            </w:r>
            <w:r w:rsidR="00F1327C">
              <w:rPr>
                <w:rFonts w:hint="eastAsia"/>
                <w:sz w:val="19"/>
                <w:szCs w:val="19"/>
              </w:rPr>
              <w:t>，</w:t>
            </w:r>
            <w:r w:rsidR="00F1327C">
              <w:rPr>
                <w:rFonts w:hint="eastAsia"/>
                <w:sz w:val="19"/>
                <w:szCs w:val="19"/>
              </w:rPr>
              <w:t>U3</w:t>
            </w:r>
            <w:r w:rsidR="00F1327C">
              <w:rPr>
                <w:sz w:val="19"/>
                <w:szCs w:val="19"/>
              </w:rPr>
              <w:t xml:space="preserve"> (p.37)</w:t>
            </w:r>
            <w:r w:rsidR="00F1327C">
              <w:rPr>
                <w:rFonts w:hint="eastAsia"/>
                <w:sz w:val="19"/>
                <w:szCs w:val="19"/>
              </w:rPr>
              <w:t>など</w:t>
            </w:r>
          </w:p>
          <w:p w14:paraId="5AFA75AE" w14:textId="582776B1" w:rsidR="00F1327C" w:rsidRPr="00E94FD4" w:rsidRDefault="00F1327C" w:rsidP="00F1327C">
            <w:pPr>
              <w:spacing w:line="260" w:lineRule="exact"/>
              <w:ind w:left="190" w:hangingChars="100" w:hanging="190"/>
              <w:rPr>
                <w:sz w:val="19"/>
                <w:szCs w:val="19"/>
              </w:rPr>
            </w:pPr>
            <w:r>
              <w:rPr>
                <w:rFonts w:hint="eastAsia"/>
                <w:sz w:val="19"/>
                <w:szCs w:val="19"/>
              </w:rPr>
              <w:t>・</w:t>
            </w:r>
            <w:r>
              <w:rPr>
                <w:rFonts w:hint="eastAsia"/>
                <w:sz w:val="19"/>
                <w:szCs w:val="19"/>
              </w:rPr>
              <w:t>1</w:t>
            </w:r>
            <w:r>
              <w:rPr>
                <w:rFonts w:hint="eastAsia"/>
                <w:sz w:val="19"/>
                <w:szCs w:val="19"/>
              </w:rPr>
              <w:t>年</w:t>
            </w:r>
            <w:r>
              <w:rPr>
                <w:rFonts w:hint="eastAsia"/>
                <w:sz w:val="19"/>
                <w:szCs w:val="19"/>
              </w:rPr>
              <w:t>U</w:t>
            </w:r>
            <w:r>
              <w:rPr>
                <w:sz w:val="19"/>
                <w:szCs w:val="19"/>
              </w:rPr>
              <w:t>0 (pp.4-8)</w:t>
            </w:r>
            <w:r w:rsidR="00E94FD4">
              <w:rPr>
                <w:rFonts w:hint="eastAsia"/>
                <w:sz w:val="19"/>
                <w:szCs w:val="19"/>
              </w:rPr>
              <w:t>／</w:t>
            </w:r>
            <w:r w:rsidR="00E94FD4">
              <w:rPr>
                <w:rFonts w:hint="eastAsia"/>
                <w:sz w:val="19"/>
                <w:szCs w:val="19"/>
              </w:rPr>
              <w:t>2</w:t>
            </w:r>
            <w:r w:rsidR="00E94FD4">
              <w:rPr>
                <w:rFonts w:hint="eastAsia"/>
                <w:sz w:val="19"/>
                <w:szCs w:val="19"/>
              </w:rPr>
              <w:t>・</w:t>
            </w:r>
            <w:r w:rsidR="00E94FD4">
              <w:rPr>
                <w:rFonts w:hint="eastAsia"/>
                <w:sz w:val="19"/>
                <w:szCs w:val="19"/>
              </w:rPr>
              <w:t>3</w:t>
            </w:r>
            <w:r w:rsidR="00E94FD4">
              <w:rPr>
                <w:rFonts w:hint="eastAsia"/>
                <w:sz w:val="19"/>
                <w:szCs w:val="19"/>
              </w:rPr>
              <w:t>年</w:t>
            </w:r>
            <w:r w:rsidR="00E94FD4">
              <w:rPr>
                <w:rFonts w:hint="eastAsia"/>
                <w:sz w:val="19"/>
                <w:szCs w:val="19"/>
              </w:rPr>
              <w:t>U</w:t>
            </w:r>
            <w:r w:rsidR="00E94FD4">
              <w:rPr>
                <w:sz w:val="19"/>
                <w:szCs w:val="19"/>
              </w:rPr>
              <w:t>0 (p.4)</w:t>
            </w:r>
          </w:p>
        </w:tc>
      </w:tr>
      <w:tr w:rsidR="00A94EE7" w:rsidRPr="00864213" w14:paraId="7AA3BF57" w14:textId="77777777" w:rsidTr="003B57BD">
        <w:tc>
          <w:tcPr>
            <w:tcW w:w="1838" w:type="dxa"/>
            <w:tcBorders>
              <w:top w:val="nil"/>
              <w:bottom w:val="single" w:sz="4" w:space="0" w:color="auto"/>
            </w:tcBorders>
            <w:tcMar>
              <w:top w:w="57" w:type="dxa"/>
              <w:left w:w="57" w:type="dxa"/>
              <w:bottom w:w="57" w:type="dxa"/>
              <w:right w:w="85" w:type="dxa"/>
            </w:tcMar>
          </w:tcPr>
          <w:p w14:paraId="60F79F70" w14:textId="008FCD12" w:rsidR="00A94EE7" w:rsidRPr="000007D1" w:rsidRDefault="00A94EE7" w:rsidP="00113498">
            <w:pPr>
              <w:spacing w:line="260" w:lineRule="exact"/>
              <w:rPr>
                <w:rFonts w:ascii="Arial" w:eastAsia="ＭＳ ゴシック" w:hAnsi="Arial" w:cs="Arial"/>
                <w:sz w:val="19"/>
                <w:szCs w:val="19"/>
              </w:rPr>
            </w:pPr>
          </w:p>
        </w:tc>
        <w:tc>
          <w:tcPr>
            <w:tcW w:w="1985" w:type="dxa"/>
            <w:tcMar>
              <w:top w:w="57" w:type="dxa"/>
              <w:left w:w="57" w:type="dxa"/>
              <w:bottom w:w="57" w:type="dxa"/>
              <w:right w:w="85" w:type="dxa"/>
            </w:tcMar>
          </w:tcPr>
          <w:p w14:paraId="16AC6C59" w14:textId="26E8F1CD" w:rsidR="00A94EE7" w:rsidRPr="000007D1" w:rsidRDefault="000007D1" w:rsidP="00113498">
            <w:pPr>
              <w:spacing w:line="260" w:lineRule="exact"/>
              <w:ind w:left="190" w:hangingChars="100" w:hanging="190"/>
              <w:rPr>
                <w:rFonts w:ascii="Arial" w:eastAsia="ＭＳ ゴシック" w:hAnsi="Arial" w:cs="Arial"/>
                <w:sz w:val="19"/>
                <w:szCs w:val="19"/>
              </w:rPr>
            </w:pPr>
            <w:r>
              <w:rPr>
                <w:rFonts w:ascii="ＭＳ 明朝" w:hAnsi="ＭＳ 明朝" w:cs="ＭＳ 明朝" w:hint="eastAsia"/>
                <w:sz w:val="19"/>
                <w:szCs w:val="19"/>
              </w:rPr>
              <w:t>⑧</w:t>
            </w:r>
            <w:r w:rsidR="00A94EE7" w:rsidRPr="000007D1">
              <w:rPr>
                <w:rFonts w:ascii="Arial" w:eastAsia="ＭＳ ゴシック" w:hAnsi="Arial" w:cs="Arial"/>
                <w:sz w:val="19"/>
                <w:szCs w:val="19"/>
              </w:rPr>
              <w:t>小学校や高等学校との適切な連携が図られているか。</w:t>
            </w:r>
          </w:p>
        </w:tc>
        <w:tc>
          <w:tcPr>
            <w:tcW w:w="7371" w:type="dxa"/>
            <w:tcMar>
              <w:top w:w="57" w:type="dxa"/>
              <w:left w:w="57" w:type="dxa"/>
              <w:bottom w:w="57" w:type="dxa"/>
              <w:right w:w="85" w:type="dxa"/>
            </w:tcMar>
          </w:tcPr>
          <w:p w14:paraId="6FC551F2" w14:textId="7C89F0E4" w:rsidR="00A94EE7" w:rsidRDefault="009E260A" w:rsidP="009E260A">
            <w:pPr>
              <w:spacing w:line="260" w:lineRule="exact"/>
              <w:ind w:left="190" w:hangingChars="100" w:hanging="190"/>
              <w:rPr>
                <w:sz w:val="19"/>
                <w:szCs w:val="19"/>
              </w:rPr>
            </w:pPr>
            <w:r>
              <w:rPr>
                <w:rFonts w:hint="eastAsia"/>
                <w:sz w:val="19"/>
                <w:szCs w:val="19"/>
              </w:rPr>
              <w:t>・</w:t>
            </w:r>
            <w:r>
              <w:rPr>
                <w:rFonts w:hint="eastAsia"/>
                <w:sz w:val="19"/>
                <w:szCs w:val="19"/>
              </w:rPr>
              <w:t>1</w:t>
            </w:r>
            <w:r w:rsidR="00357918">
              <w:rPr>
                <w:rFonts w:hint="eastAsia"/>
                <w:sz w:val="19"/>
                <w:szCs w:val="19"/>
              </w:rPr>
              <w:t>年生</w:t>
            </w:r>
            <w:r>
              <w:rPr>
                <w:rFonts w:hint="eastAsia"/>
                <w:sz w:val="19"/>
                <w:szCs w:val="19"/>
              </w:rPr>
              <w:t>では</w:t>
            </w:r>
            <w:r w:rsidRPr="009E260A">
              <w:rPr>
                <w:rFonts w:hint="eastAsia"/>
                <w:sz w:val="19"/>
                <w:szCs w:val="19"/>
              </w:rPr>
              <w:t>小学校との円滑な接続のために十分な期間</w:t>
            </w:r>
            <w:r w:rsidR="00435CC1">
              <w:rPr>
                <w:rFonts w:hint="eastAsia"/>
                <w:sz w:val="19"/>
                <w:szCs w:val="19"/>
              </w:rPr>
              <w:t>（</w:t>
            </w:r>
            <w:r w:rsidR="00435CC1">
              <w:rPr>
                <w:rFonts w:hint="eastAsia"/>
                <w:sz w:val="19"/>
                <w:szCs w:val="19"/>
              </w:rPr>
              <w:t xml:space="preserve">Unit </w:t>
            </w:r>
            <w:r w:rsidR="008A1244">
              <w:rPr>
                <w:sz w:val="19"/>
                <w:szCs w:val="19"/>
              </w:rPr>
              <w:t>0</w:t>
            </w:r>
            <w:r w:rsidR="00435CC1">
              <w:rPr>
                <w:sz w:val="19"/>
                <w:szCs w:val="19"/>
              </w:rPr>
              <w:t>~5</w:t>
            </w:r>
            <w:r w:rsidR="00435CC1">
              <w:rPr>
                <w:rFonts w:hint="eastAsia"/>
                <w:sz w:val="19"/>
                <w:szCs w:val="19"/>
              </w:rPr>
              <w:t>）</w:t>
            </w:r>
            <w:r w:rsidRPr="009E260A">
              <w:rPr>
                <w:rFonts w:hint="eastAsia"/>
                <w:sz w:val="19"/>
                <w:szCs w:val="19"/>
              </w:rPr>
              <w:t>を取り，小学校の</w:t>
            </w:r>
            <w:r w:rsidRPr="00D46C31">
              <w:rPr>
                <w:rFonts w:ascii="Arial" w:eastAsia="ＭＳ ゴシック" w:hAnsi="Arial" w:cs="Arial"/>
                <w:b/>
                <w:sz w:val="19"/>
                <w:szCs w:val="19"/>
              </w:rPr>
              <w:t>音を中心とする学習</w:t>
            </w:r>
            <w:r w:rsidR="008A1244">
              <w:rPr>
                <w:rFonts w:hint="eastAsia"/>
                <w:sz w:val="19"/>
                <w:szCs w:val="19"/>
              </w:rPr>
              <w:t>を受けとめ</w:t>
            </w:r>
            <w:r w:rsidRPr="009E260A">
              <w:rPr>
                <w:rFonts w:hint="eastAsia"/>
                <w:sz w:val="19"/>
                <w:szCs w:val="19"/>
              </w:rPr>
              <w:t>，中学校における</w:t>
            </w:r>
            <w:r w:rsidRPr="00D46C31">
              <w:rPr>
                <w:rFonts w:ascii="Arial" w:eastAsia="ＭＳ ゴシック" w:hAnsi="Arial" w:cs="Arial"/>
                <w:b/>
                <w:sz w:val="19"/>
                <w:szCs w:val="19"/>
              </w:rPr>
              <w:t>4</w:t>
            </w:r>
            <w:r w:rsidRPr="00D46C31">
              <w:rPr>
                <w:rFonts w:ascii="Arial" w:eastAsia="ＭＳ ゴシック" w:hAnsi="Arial" w:cs="Arial"/>
                <w:b/>
                <w:sz w:val="19"/>
                <w:szCs w:val="19"/>
              </w:rPr>
              <w:t>技能</w:t>
            </w:r>
            <w:r w:rsidRPr="00D46C31">
              <w:rPr>
                <w:rFonts w:ascii="Arial" w:eastAsia="ＭＳ ゴシック" w:hAnsi="Arial" w:cs="Arial"/>
                <w:b/>
                <w:sz w:val="19"/>
                <w:szCs w:val="19"/>
              </w:rPr>
              <w:t>5</w:t>
            </w:r>
            <w:r w:rsidRPr="00D46C31">
              <w:rPr>
                <w:rFonts w:ascii="Arial" w:eastAsia="ＭＳ ゴシック" w:hAnsi="Arial" w:cs="Arial"/>
                <w:b/>
                <w:sz w:val="19"/>
                <w:szCs w:val="19"/>
              </w:rPr>
              <w:t>領域の力をバランスよく育成する学習</w:t>
            </w:r>
            <w:r w:rsidRPr="009E260A">
              <w:rPr>
                <w:rFonts w:hint="eastAsia"/>
                <w:sz w:val="19"/>
                <w:szCs w:val="19"/>
              </w:rPr>
              <w:t>へと移行できる構成にしています。</w:t>
            </w:r>
          </w:p>
          <w:p w14:paraId="7FE592EB" w14:textId="543384BF" w:rsidR="000E4D61" w:rsidRDefault="000E4D61" w:rsidP="000E4D61">
            <w:pPr>
              <w:spacing w:line="260" w:lineRule="exact"/>
              <w:ind w:left="190" w:hangingChars="100" w:hanging="190"/>
              <w:rPr>
                <w:sz w:val="19"/>
                <w:szCs w:val="19"/>
              </w:rPr>
            </w:pPr>
            <w:r>
              <w:rPr>
                <w:rFonts w:hint="eastAsia"/>
                <w:sz w:val="19"/>
                <w:szCs w:val="19"/>
              </w:rPr>
              <w:t>・</w:t>
            </w:r>
            <w:r w:rsidRPr="000E4D61">
              <w:rPr>
                <w:rFonts w:hint="eastAsia"/>
                <w:sz w:val="19"/>
                <w:szCs w:val="19"/>
              </w:rPr>
              <w:t>小学校で重視された</w:t>
            </w:r>
            <w:r w:rsidRPr="00D46C31">
              <w:rPr>
                <w:rFonts w:ascii="Arial" w:eastAsia="ＭＳ ゴシック" w:hAnsi="Arial" w:cs="Arial"/>
                <w:b/>
                <w:sz w:val="19"/>
                <w:szCs w:val="19"/>
              </w:rPr>
              <w:t>Small Talk</w:t>
            </w:r>
            <w:r w:rsidRPr="00D46C31">
              <w:rPr>
                <w:rFonts w:ascii="ＭＳ ゴシック" w:eastAsia="ＭＳ ゴシック" w:hAnsi="ＭＳ ゴシック" w:hint="eastAsia"/>
                <w:b/>
                <w:sz w:val="19"/>
                <w:szCs w:val="19"/>
              </w:rPr>
              <w:t>（スモールトーク）</w:t>
            </w:r>
            <w:r w:rsidRPr="000E4D61">
              <w:rPr>
                <w:rFonts w:hint="eastAsia"/>
                <w:sz w:val="19"/>
                <w:szCs w:val="19"/>
              </w:rPr>
              <w:t>を中学校でも継続して行うことができるようにしています。簡単なメモを見て発表したり，</w:t>
            </w:r>
            <w:r w:rsidRPr="00D46C31">
              <w:rPr>
                <w:rFonts w:ascii="ＭＳ ゴシック" w:eastAsia="ＭＳ ゴシック" w:hAnsi="ＭＳ ゴシック" w:hint="eastAsia"/>
                <w:b/>
                <w:sz w:val="19"/>
                <w:szCs w:val="19"/>
              </w:rPr>
              <w:t>即興で話したりする力</w:t>
            </w:r>
            <w:r w:rsidRPr="000E4D61">
              <w:rPr>
                <w:rFonts w:hint="eastAsia"/>
                <w:sz w:val="19"/>
                <w:szCs w:val="19"/>
              </w:rPr>
              <w:t>を伸ばすことに有効です。</w:t>
            </w:r>
          </w:p>
          <w:p w14:paraId="254231B1" w14:textId="3BBCD477" w:rsidR="000E4D61" w:rsidRDefault="009E260A" w:rsidP="000E4D61">
            <w:pPr>
              <w:spacing w:line="260" w:lineRule="exact"/>
              <w:ind w:left="190" w:hangingChars="100" w:hanging="190"/>
              <w:rPr>
                <w:sz w:val="19"/>
                <w:szCs w:val="19"/>
              </w:rPr>
            </w:pPr>
            <w:r>
              <w:rPr>
                <w:rFonts w:hint="eastAsia"/>
                <w:sz w:val="19"/>
                <w:szCs w:val="19"/>
              </w:rPr>
              <w:t>・</w:t>
            </w:r>
            <w:r w:rsidR="00357918" w:rsidRPr="00357918">
              <w:rPr>
                <w:rFonts w:hint="eastAsia"/>
                <w:sz w:val="19"/>
                <w:szCs w:val="19"/>
              </w:rPr>
              <w:t>3</w:t>
            </w:r>
            <w:r w:rsidR="00357918" w:rsidRPr="00357918">
              <w:rPr>
                <w:rFonts w:hint="eastAsia"/>
                <w:sz w:val="19"/>
                <w:szCs w:val="19"/>
              </w:rPr>
              <w:t>年生では，高等学校の学習へ円滑につなぐため，</w:t>
            </w:r>
            <w:r w:rsidR="00357918" w:rsidRPr="00D46C31">
              <w:rPr>
                <w:rFonts w:ascii="ＭＳ ゴシック" w:eastAsia="ＭＳ ゴシック" w:hAnsi="ＭＳ ゴシック" w:hint="eastAsia"/>
                <w:b/>
                <w:sz w:val="19"/>
                <w:szCs w:val="19"/>
              </w:rPr>
              <w:t>段階的にリーディングの語数を増やし</w:t>
            </w:r>
            <w:r w:rsidR="00357918" w:rsidRPr="00357918">
              <w:rPr>
                <w:rFonts w:hint="eastAsia"/>
                <w:sz w:val="19"/>
                <w:szCs w:val="19"/>
              </w:rPr>
              <w:t>，</w:t>
            </w:r>
            <w:r w:rsidR="00357918">
              <w:rPr>
                <w:rFonts w:hint="eastAsia"/>
                <w:sz w:val="19"/>
                <w:szCs w:val="19"/>
              </w:rPr>
              <w:t>発達段階に合わせた</w:t>
            </w:r>
            <w:r w:rsidR="00357918" w:rsidRPr="00357918">
              <w:rPr>
                <w:rFonts w:hint="eastAsia"/>
                <w:sz w:val="19"/>
                <w:szCs w:val="19"/>
              </w:rPr>
              <w:t>課題を設定しています。</w:t>
            </w:r>
          </w:p>
        </w:tc>
        <w:tc>
          <w:tcPr>
            <w:tcW w:w="3932" w:type="dxa"/>
            <w:tcMar>
              <w:top w:w="57" w:type="dxa"/>
              <w:left w:w="57" w:type="dxa"/>
              <w:bottom w:w="57" w:type="dxa"/>
              <w:right w:w="85" w:type="dxa"/>
            </w:tcMar>
          </w:tcPr>
          <w:p w14:paraId="48AEE6F3" w14:textId="48876DA4" w:rsidR="00A94EE7" w:rsidRDefault="007929BE" w:rsidP="00F1327C">
            <w:pPr>
              <w:spacing w:line="260" w:lineRule="exact"/>
              <w:ind w:left="190" w:hangingChars="100" w:hanging="190"/>
              <w:rPr>
                <w:sz w:val="19"/>
                <w:szCs w:val="19"/>
              </w:rPr>
            </w:pPr>
            <w:r>
              <w:rPr>
                <w:rFonts w:hint="eastAsia"/>
                <w:sz w:val="19"/>
                <w:szCs w:val="19"/>
              </w:rPr>
              <w:t>・</w:t>
            </w:r>
            <w:r>
              <w:rPr>
                <w:rFonts w:hint="eastAsia"/>
                <w:sz w:val="19"/>
                <w:szCs w:val="19"/>
              </w:rPr>
              <w:t>1</w:t>
            </w:r>
            <w:r>
              <w:rPr>
                <w:rFonts w:hint="eastAsia"/>
                <w:sz w:val="19"/>
                <w:szCs w:val="19"/>
              </w:rPr>
              <w:t>年</w:t>
            </w:r>
            <w:r>
              <w:rPr>
                <w:rFonts w:hint="eastAsia"/>
                <w:sz w:val="19"/>
                <w:szCs w:val="19"/>
              </w:rPr>
              <w:t>U</w:t>
            </w:r>
            <w:r>
              <w:rPr>
                <w:sz w:val="19"/>
                <w:szCs w:val="19"/>
              </w:rPr>
              <w:t>0~U5</w:t>
            </w:r>
            <w:r w:rsidR="00F1327C">
              <w:rPr>
                <w:sz w:val="19"/>
                <w:szCs w:val="19"/>
              </w:rPr>
              <w:t xml:space="preserve"> (pp.4-53)</w:t>
            </w:r>
          </w:p>
          <w:p w14:paraId="6A462F45" w14:textId="780BBB56" w:rsidR="007929BE" w:rsidRDefault="007929BE" w:rsidP="00BE0C9E">
            <w:pPr>
              <w:spacing w:line="260" w:lineRule="exact"/>
              <w:rPr>
                <w:sz w:val="19"/>
                <w:szCs w:val="19"/>
              </w:rPr>
            </w:pPr>
            <w:r>
              <w:rPr>
                <w:rFonts w:hint="eastAsia"/>
                <w:sz w:val="19"/>
                <w:szCs w:val="19"/>
              </w:rPr>
              <w:t>・</w:t>
            </w:r>
            <w:r>
              <w:rPr>
                <w:rFonts w:hint="eastAsia"/>
                <w:sz w:val="19"/>
                <w:szCs w:val="19"/>
              </w:rPr>
              <w:t>1</w:t>
            </w:r>
            <w:r>
              <w:rPr>
                <w:rFonts w:hint="eastAsia"/>
                <w:sz w:val="19"/>
                <w:szCs w:val="19"/>
              </w:rPr>
              <w:t>年</w:t>
            </w:r>
            <w:r>
              <w:rPr>
                <w:rFonts w:hint="eastAsia"/>
                <w:sz w:val="19"/>
                <w:szCs w:val="19"/>
              </w:rPr>
              <w:t>S</w:t>
            </w:r>
            <w:r w:rsidR="00C4635C">
              <w:rPr>
                <w:sz w:val="19"/>
                <w:szCs w:val="19"/>
              </w:rPr>
              <w:t>mall Talk</w:t>
            </w:r>
            <w:r w:rsidR="00486B21">
              <w:rPr>
                <w:rFonts w:hint="eastAsia"/>
                <w:sz w:val="19"/>
                <w:szCs w:val="19"/>
              </w:rPr>
              <w:t>!</w:t>
            </w:r>
            <w:r w:rsidR="00C4635C">
              <w:rPr>
                <w:sz w:val="19"/>
                <w:szCs w:val="19"/>
              </w:rPr>
              <w:t xml:space="preserve"> </w:t>
            </w:r>
            <w:r>
              <w:rPr>
                <w:sz w:val="19"/>
                <w:szCs w:val="19"/>
              </w:rPr>
              <w:t>1</w:t>
            </w:r>
            <w:r w:rsidR="00F1327C">
              <w:rPr>
                <w:sz w:val="19"/>
                <w:szCs w:val="19"/>
              </w:rPr>
              <w:t xml:space="preserve"> (p.56)</w:t>
            </w:r>
          </w:p>
          <w:p w14:paraId="77791190" w14:textId="69984922" w:rsidR="007929BE" w:rsidRPr="00864213" w:rsidRDefault="007929BE" w:rsidP="00F1327C">
            <w:pPr>
              <w:spacing w:line="260" w:lineRule="exact"/>
              <w:ind w:left="190" w:hangingChars="100" w:hanging="190"/>
              <w:rPr>
                <w:sz w:val="19"/>
                <w:szCs w:val="19"/>
              </w:rPr>
            </w:pPr>
            <w:r>
              <w:rPr>
                <w:rFonts w:hint="eastAsia"/>
                <w:sz w:val="19"/>
                <w:szCs w:val="19"/>
              </w:rPr>
              <w:t>・</w:t>
            </w:r>
            <w:r w:rsidR="00AF2AAB">
              <w:rPr>
                <w:rFonts w:hint="eastAsia"/>
                <w:sz w:val="19"/>
                <w:szCs w:val="19"/>
              </w:rPr>
              <w:t>3</w:t>
            </w:r>
            <w:r w:rsidR="00AF2AAB">
              <w:rPr>
                <w:rFonts w:hint="eastAsia"/>
                <w:sz w:val="19"/>
                <w:szCs w:val="19"/>
              </w:rPr>
              <w:t>年</w:t>
            </w:r>
            <w:r w:rsidR="00AF2AAB">
              <w:rPr>
                <w:rFonts w:hint="eastAsia"/>
                <w:sz w:val="19"/>
                <w:szCs w:val="19"/>
              </w:rPr>
              <w:t>U</w:t>
            </w:r>
            <w:r w:rsidR="00AF2AAB">
              <w:rPr>
                <w:sz w:val="19"/>
                <w:szCs w:val="19"/>
              </w:rPr>
              <w:t>5</w:t>
            </w:r>
            <w:r w:rsidR="00F1327C">
              <w:rPr>
                <w:sz w:val="19"/>
                <w:szCs w:val="19"/>
              </w:rPr>
              <w:t xml:space="preserve"> (p.76)</w:t>
            </w:r>
            <w:r w:rsidR="00AF2AAB">
              <w:rPr>
                <w:rFonts w:hint="eastAsia"/>
                <w:sz w:val="19"/>
                <w:szCs w:val="19"/>
              </w:rPr>
              <w:t>，</w:t>
            </w:r>
            <w:r w:rsidR="00AF2AAB">
              <w:rPr>
                <w:rFonts w:hint="eastAsia"/>
                <w:sz w:val="19"/>
                <w:szCs w:val="19"/>
              </w:rPr>
              <w:t>U</w:t>
            </w:r>
            <w:r w:rsidR="00AF2AAB">
              <w:rPr>
                <w:sz w:val="19"/>
                <w:szCs w:val="19"/>
              </w:rPr>
              <w:t>6</w:t>
            </w:r>
            <w:r w:rsidR="00F1327C">
              <w:rPr>
                <w:sz w:val="19"/>
                <w:szCs w:val="19"/>
              </w:rPr>
              <w:t xml:space="preserve"> (p.94)</w:t>
            </w:r>
            <w:r w:rsidR="00E94FD4">
              <w:rPr>
                <w:rFonts w:hint="eastAsia"/>
                <w:sz w:val="19"/>
                <w:szCs w:val="19"/>
              </w:rPr>
              <w:t>など</w:t>
            </w:r>
            <w:r w:rsidR="00E94FD4">
              <w:rPr>
                <w:rFonts w:hint="eastAsia"/>
                <w:sz w:val="19"/>
                <w:szCs w:val="19"/>
              </w:rPr>
              <w:t xml:space="preserve"> </w:t>
            </w:r>
            <w:r w:rsidR="00E94FD4">
              <w:rPr>
                <w:sz w:val="19"/>
                <w:szCs w:val="19"/>
              </w:rPr>
              <w:t xml:space="preserve"> </w:t>
            </w:r>
            <w:r w:rsidR="00E94FD4" w:rsidRPr="00E94FD4">
              <w:rPr>
                <w:rFonts w:ascii="游ゴシック" w:eastAsia="游ゴシック" w:hAnsi="游ゴシック" w:hint="eastAsia"/>
                <w:spacing w:val="-4"/>
                <w:sz w:val="16"/>
                <w:szCs w:val="19"/>
                <w:shd w:val="pct15" w:color="auto" w:fill="FFFFFF"/>
              </w:rPr>
              <w:t>パンフp.</w:t>
            </w:r>
            <w:r w:rsidR="00E94FD4">
              <w:rPr>
                <w:rFonts w:ascii="游ゴシック" w:eastAsia="游ゴシック" w:hAnsi="游ゴシック"/>
                <w:spacing w:val="-4"/>
                <w:sz w:val="16"/>
                <w:szCs w:val="19"/>
                <w:shd w:val="pct15" w:color="auto" w:fill="FFFFFF"/>
              </w:rPr>
              <w:t>24</w:t>
            </w:r>
          </w:p>
        </w:tc>
      </w:tr>
      <w:tr w:rsidR="00A00BBB" w:rsidRPr="00864213" w14:paraId="000CC0A1" w14:textId="77777777" w:rsidTr="003E6AB3">
        <w:trPr>
          <w:trHeight w:val="63"/>
        </w:trPr>
        <w:tc>
          <w:tcPr>
            <w:tcW w:w="1838" w:type="dxa"/>
            <w:tcBorders>
              <w:top w:val="single" w:sz="4" w:space="0" w:color="auto"/>
              <w:bottom w:val="nil"/>
            </w:tcBorders>
            <w:tcMar>
              <w:top w:w="57" w:type="dxa"/>
              <w:left w:w="57" w:type="dxa"/>
              <w:bottom w:w="57" w:type="dxa"/>
              <w:right w:w="85" w:type="dxa"/>
            </w:tcMar>
          </w:tcPr>
          <w:p w14:paraId="76F05A86" w14:textId="77777777" w:rsidR="00A00BBB" w:rsidRPr="000007D1" w:rsidRDefault="009F7CC8" w:rsidP="00113498">
            <w:pPr>
              <w:spacing w:line="260" w:lineRule="exact"/>
              <w:rPr>
                <w:rFonts w:ascii="Arial" w:eastAsia="ＭＳ ゴシック" w:hAnsi="Arial" w:cs="Arial"/>
                <w:sz w:val="19"/>
                <w:szCs w:val="19"/>
              </w:rPr>
            </w:pPr>
            <w:r w:rsidRPr="000007D1">
              <w:rPr>
                <w:rFonts w:ascii="Arial" w:eastAsia="ＭＳ ゴシック" w:hAnsi="Arial" w:cs="Arial"/>
                <w:sz w:val="19"/>
                <w:szCs w:val="19"/>
              </w:rPr>
              <w:t xml:space="preserve">(4) </w:t>
            </w:r>
            <w:r w:rsidR="00A00BBB" w:rsidRPr="000007D1">
              <w:rPr>
                <w:rFonts w:ascii="Arial" w:eastAsia="ＭＳ ゴシック" w:hAnsi="Arial" w:cs="Arial"/>
                <w:sz w:val="19"/>
                <w:szCs w:val="19"/>
              </w:rPr>
              <w:t>分量</w:t>
            </w:r>
          </w:p>
        </w:tc>
        <w:tc>
          <w:tcPr>
            <w:tcW w:w="1985" w:type="dxa"/>
            <w:tcMar>
              <w:top w:w="57" w:type="dxa"/>
              <w:left w:w="57" w:type="dxa"/>
              <w:bottom w:w="57" w:type="dxa"/>
              <w:right w:w="85" w:type="dxa"/>
            </w:tcMar>
          </w:tcPr>
          <w:p w14:paraId="7DCDB280" w14:textId="43B69BA7" w:rsidR="00A00BBB" w:rsidRPr="000007D1" w:rsidRDefault="000007D1" w:rsidP="00113498">
            <w:pPr>
              <w:spacing w:line="260" w:lineRule="exact"/>
              <w:ind w:left="190" w:hangingChars="100" w:hanging="190"/>
              <w:rPr>
                <w:rFonts w:ascii="Arial" w:eastAsia="ＭＳ ゴシック" w:hAnsi="Arial" w:cs="Arial"/>
                <w:sz w:val="19"/>
                <w:szCs w:val="19"/>
              </w:rPr>
            </w:pPr>
            <w:r>
              <w:rPr>
                <w:rFonts w:ascii="ＭＳ 明朝" w:hAnsi="ＭＳ 明朝" w:cs="ＭＳ 明朝" w:hint="eastAsia"/>
                <w:sz w:val="19"/>
                <w:szCs w:val="19"/>
              </w:rPr>
              <w:t>⑨</w:t>
            </w:r>
            <w:r w:rsidR="00A00BBB" w:rsidRPr="000007D1">
              <w:rPr>
                <w:rFonts w:ascii="Arial" w:eastAsia="ＭＳ ゴシック" w:hAnsi="Arial" w:cs="Arial"/>
                <w:sz w:val="19"/>
                <w:szCs w:val="19"/>
              </w:rPr>
              <w:t>文章量</w:t>
            </w:r>
            <w:r w:rsidR="00C92192" w:rsidRPr="000007D1">
              <w:rPr>
                <w:rFonts w:ascii="Arial" w:eastAsia="ＭＳ ゴシック" w:hAnsi="Arial" w:cs="Arial"/>
                <w:sz w:val="19"/>
                <w:szCs w:val="19"/>
              </w:rPr>
              <w:t>は適切か。</w:t>
            </w:r>
          </w:p>
        </w:tc>
        <w:tc>
          <w:tcPr>
            <w:tcW w:w="7371" w:type="dxa"/>
            <w:tcMar>
              <w:top w:w="57" w:type="dxa"/>
              <w:left w:w="57" w:type="dxa"/>
              <w:bottom w:w="57" w:type="dxa"/>
              <w:right w:w="85" w:type="dxa"/>
            </w:tcMar>
          </w:tcPr>
          <w:p w14:paraId="5745C106" w14:textId="5A607350" w:rsidR="00A00BBB" w:rsidRPr="00864213" w:rsidRDefault="00A00BBB" w:rsidP="006B1E03">
            <w:pPr>
              <w:spacing w:line="260" w:lineRule="exact"/>
              <w:ind w:left="190" w:hangingChars="100" w:hanging="190"/>
              <w:rPr>
                <w:sz w:val="19"/>
                <w:szCs w:val="19"/>
              </w:rPr>
            </w:pPr>
            <w:r>
              <w:rPr>
                <w:rFonts w:hint="eastAsia"/>
                <w:sz w:val="19"/>
                <w:szCs w:val="19"/>
              </w:rPr>
              <w:t>・</w:t>
            </w:r>
            <w:r w:rsidRPr="006E37CC">
              <w:rPr>
                <w:rFonts w:hint="eastAsia"/>
                <w:sz w:val="19"/>
                <w:szCs w:val="19"/>
              </w:rPr>
              <w:t>小英が教科化されたことを重視し，また自然なリズムのある英文に触れられるように，教科書で扱う分量を段階的に増やしています。同時に，高等学校への接続を考え，入試で扱われる分量を想定して英文の量や活動の種類</w:t>
            </w:r>
            <w:r w:rsidR="006B1E03">
              <w:rPr>
                <w:rFonts w:hint="eastAsia"/>
                <w:sz w:val="19"/>
                <w:szCs w:val="19"/>
              </w:rPr>
              <w:t>を</w:t>
            </w:r>
            <w:r w:rsidRPr="006E37CC">
              <w:rPr>
                <w:rFonts w:hint="eastAsia"/>
                <w:sz w:val="19"/>
                <w:szCs w:val="19"/>
              </w:rPr>
              <w:t>充実させています。</w:t>
            </w:r>
          </w:p>
        </w:tc>
        <w:tc>
          <w:tcPr>
            <w:tcW w:w="3932" w:type="dxa"/>
            <w:tcMar>
              <w:top w:w="57" w:type="dxa"/>
              <w:left w:w="57" w:type="dxa"/>
              <w:bottom w:w="57" w:type="dxa"/>
              <w:right w:w="85" w:type="dxa"/>
            </w:tcMar>
          </w:tcPr>
          <w:p w14:paraId="2A0AEC02" w14:textId="5BCEBEE6" w:rsidR="00A00BBB" w:rsidRPr="00864213" w:rsidRDefault="00D51875" w:rsidP="00A72CB0">
            <w:pPr>
              <w:spacing w:line="260" w:lineRule="exact"/>
              <w:ind w:left="190" w:hangingChars="100" w:hanging="190"/>
              <w:rPr>
                <w:sz w:val="19"/>
                <w:szCs w:val="19"/>
              </w:rPr>
            </w:pPr>
            <w:r>
              <w:rPr>
                <w:rFonts w:hint="eastAsia"/>
                <w:sz w:val="19"/>
                <w:szCs w:val="19"/>
              </w:rPr>
              <w:t>・全体</w:t>
            </w:r>
            <w:r w:rsidR="00C4635C">
              <w:rPr>
                <w:rFonts w:hint="eastAsia"/>
                <w:sz w:val="19"/>
                <w:szCs w:val="19"/>
              </w:rPr>
              <w:t>：</w:t>
            </w:r>
            <w:r w:rsidR="00C4635C">
              <w:rPr>
                <w:rFonts w:hint="eastAsia"/>
                <w:sz w:val="19"/>
                <w:szCs w:val="19"/>
              </w:rPr>
              <w:t>1</w:t>
            </w:r>
            <w:r w:rsidR="00C4635C">
              <w:rPr>
                <w:rFonts w:hint="eastAsia"/>
                <w:sz w:val="19"/>
                <w:szCs w:val="19"/>
              </w:rPr>
              <w:t>年</w:t>
            </w:r>
            <w:r w:rsidR="00C4635C">
              <w:rPr>
                <w:rFonts w:hint="eastAsia"/>
                <w:sz w:val="19"/>
                <w:szCs w:val="19"/>
              </w:rPr>
              <w:t>U</w:t>
            </w:r>
            <w:r w:rsidR="00E94FD4">
              <w:rPr>
                <w:sz w:val="19"/>
                <w:szCs w:val="19"/>
              </w:rPr>
              <w:t>1 (p.14</w:t>
            </w:r>
            <w:r w:rsidR="00C4635C">
              <w:rPr>
                <w:sz w:val="19"/>
                <w:szCs w:val="19"/>
              </w:rPr>
              <w:t>)</w:t>
            </w:r>
            <w:r w:rsidR="00E94FD4">
              <w:rPr>
                <w:rFonts w:hint="eastAsia"/>
                <w:sz w:val="19"/>
                <w:szCs w:val="19"/>
              </w:rPr>
              <w:t>，</w:t>
            </w:r>
            <w:r w:rsidR="00E94FD4">
              <w:rPr>
                <w:rFonts w:hint="eastAsia"/>
                <w:sz w:val="19"/>
                <w:szCs w:val="19"/>
              </w:rPr>
              <w:t>LR</w:t>
            </w:r>
            <w:r w:rsidR="00E94FD4">
              <w:rPr>
                <w:sz w:val="19"/>
                <w:szCs w:val="19"/>
              </w:rPr>
              <w:t>2 (p.124)</w:t>
            </w:r>
            <w:r w:rsidR="00E94FD4">
              <w:rPr>
                <w:rFonts w:hint="eastAsia"/>
                <w:sz w:val="19"/>
                <w:szCs w:val="19"/>
              </w:rPr>
              <w:t>／</w:t>
            </w:r>
            <w:r w:rsidR="00E94FD4">
              <w:rPr>
                <w:rFonts w:hint="eastAsia"/>
                <w:sz w:val="19"/>
                <w:szCs w:val="19"/>
              </w:rPr>
              <w:t>2</w:t>
            </w:r>
            <w:r w:rsidR="00E94FD4">
              <w:rPr>
                <w:rFonts w:hint="eastAsia"/>
                <w:sz w:val="19"/>
                <w:szCs w:val="19"/>
              </w:rPr>
              <w:t>年</w:t>
            </w:r>
            <w:r w:rsidR="00E94FD4">
              <w:rPr>
                <w:sz w:val="19"/>
                <w:szCs w:val="19"/>
              </w:rPr>
              <w:t>U1 (p.1</w:t>
            </w:r>
            <w:r w:rsidR="00486B21">
              <w:rPr>
                <w:rFonts w:hint="eastAsia"/>
                <w:sz w:val="19"/>
                <w:szCs w:val="19"/>
              </w:rPr>
              <w:t>2</w:t>
            </w:r>
            <w:r w:rsidR="00C4635C">
              <w:rPr>
                <w:sz w:val="19"/>
                <w:szCs w:val="19"/>
              </w:rPr>
              <w:t>)</w:t>
            </w:r>
            <w:r w:rsidR="00E94FD4">
              <w:rPr>
                <w:rFonts w:hint="eastAsia"/>
                <w:sz w:val="19"/>
                <w:szCs w:val="19"/>
              </w:rPr>
              <w:t>，</w:t>
            </w:r>
            <w:r w:rsidR="00E94FD4">
              <w:rPr>
                <w:rFonts w:hint="eastAsia"/>
                <w:sz w:val="19"/>
                <w:szCs w:val="19"/>
              </w:rPr>
              <w:t>LR</w:t>
            </w:r>
            <w:r w:rsidR="00E94FD4">
              <w:rPr>
                <w:sz w:val="19"/>
                <w:szCs w:val="19"/>
              </w:rPr>
              <w:t>3 (p.122)</w:t>
            </w:r>
            <w:r w:rsidR="00E94FD4">
              <w:rPr>
                <w:rFonts w:hint="eastAsia"/>
                <w:sz w:val="19"/>
                <w:szCs w:val="19"/>
              </w:rPr>
              <w:t>／</w:t>
            </w:r>
            <w:r w:rsidR="00C4635C">
              <w:rPr>
                <w:rFonts w:hint="eastAsia"/>
                <w:sz w:val="19"/>
                <w:szCs w:val="19"/>
              </w:rPr>
              <w:t>3</w:t>
            </w:r>
            <w:r w:rsidR="00C4635C">
              <w:rPr>
                <w:rFonts w:hint="eastAsia"/>
                <w:sz w:val="19"/>
                <w:szCs w:val="19"/>
              </w:rPr>
              <w:t>年</w:t>
            </w:r>
            <w:r w:rsidR="00E94FD4">
              <w:rPr>
                <w:rFonts w:hint="eastAsia"/>
                <w:sz w:val="19"/>
                <w:szCs w:val="19"/>
              </w:rPr>
              <w:t>U</w:t>
            </w:r>
            <w:r w:rsidR="00E94FD4">
              <w:rPr>
                <w:sz w:val="19"/>
                <w:szCs w:val="19"/>
              </w:rPr>
              <w:t>1 (p.1</w:t>
            </w:r>
            <w:r w:rsidR="00486B21">
              <w:rPr>
                <w:rFonts w:hint="eastAsia"/>
                <w:sz w:val="19"/>
                <w:szCs w:val="19"/>
              </w:rPr>
              <w:t>2</w:t>
            </w:r>
            <w:r w:rsidR="00E94FD4">
              <w:rPr>
                <w:sz w:val="19"/>
                <w:szCs w:val="19"/>
              </w:rPr>
              <w:t>)</w:t>
            </w:r>
            <w:r w:rsidR="00E94FD4">
              <w:rPr>
                <w:rFonts w:hint="eastAsia"/>
                <w:sz w:val="19"/>
                <w:szCs w:val="19"/>
              </w:rPr>
              <w:t>，</w:t>
            </w:r>
            <w:r w:rsidR="00C4635C">
              <w:rPr>
                <w:rFonts w:hint="eastAsia"/>
                <w:sz w:val="19"/>
                <w:szCs w:val="19"/>
              </w:rPr>
              <w:t>LR3</w:t>
            </w:r>
            <w:r w:rsidR="00C4635C">
              <w:rPr>
                <w:sz w:val="19"/>
                <w:szCs w:val="19"/>
              </w:rPr>
              <w:t xml:space="preserve"> (p.110)</w:t>
            </w:r>
            <w:r w:rsidR="00C4635C">
              <w:rPr>
                <w:rFonts w:hint="eastAsia"/>
                <w:sz w:val="19"/>
                <w:szCs w:val="19"/>
              </w:rPr>
              <w:t>など</w:t>
            </w:r>
          </w:p>
        </w:tc>
      </w:tr>
      <w:tr w:rsidR="00A00BBB" w:rsidRPr="00864213" w14:paraId="5ADAC315" w14:textId="77777777" w:rsidTr="003B57BD">
        <w:tc>
          <w:tcPr>
            <w:tcW w:w="1838" w:type="dxa"/>
            <w:tcBorders>
              <w:top w:val="nil"/>
              <w:bottom w:val="single" w:sz="4" w:space="0" w:color="auto"/>
            </w:tcBorders>
            <w:tcMar>
              <w:top w:w="57" w:type="dxa"/>
              <w:left w:w="57" w:type="dxa"/>
              <w:bottom w:w="57" w:type="dxa"/>
              <w:right w:w="85" w:type="dxa"/>
            </w:tcMar>
          </w:tcPr>
          <w:p w14:paraId="044680F0" w14:textId="77777777" w:rsidR="00A00BBB" w:rsidRPr="000007D1" w:rsidRDefault="00A00BBB" w:rsidP="00113498">
            <w:pPr>
              <w:spacing w:line="260" w:lineRule="exact"/>
              <w:rPr>
                <w:rFonts w:ascii="Arial" w:eastAsia="ＭＳ ゴシック" w:hAnsi="Arial" w:cs="Arial"/>
                <w:sz w:val="19"/>
                <w:szCs w:val="19"/>
              </w:rPr>
            </w:pPr>
          </w:p>
        </w:tc>
        <w:tc>
          <w:tcPr>
            <w:tcW w:w="1985" w:type="dxa"/>
            <w:tcMar>
              <w:top w:w="57" w:type="dxa"/>
              <w:left w:w="57" w:type="dxa"/>
              <w:bottom w:w="57" w:type="dxa"/>
              <w:right w:w="85" w:type="dxa"/>
            </w:tcMar>
          </w:tcPr>
          <w:p w14:paraId="1FCD1D41" w14:textId="6ABEC77C" w:rsidR="00A00BBB" w:rsidRPr="000007D1" w:rsidRDefault="000007D1" w:rsidP="00113498">
            <w:pPr>
              <w:spacing w:line="260" w:lineRule="exact"/>
              <w:ind w:left="190" w:hangingChars="100" w:hanging="190"/>
              <w:rPr>
                <w:rFonts w:ascii="Arial" w:eastAsia="ＭＳ ゴシック" w:hAnsi="Arial" w:cs="Arial"/>
                <w:sz w:val="19"/>
                <w:szCs w:val="19"/>
              </w:rPr>
            </w:pPr>
            <w:r>
              <w:rPr>
                <w:rFonts w:ascii="ＭＳ 明朝" w:hAnsi="ＭＳ 明朝" w:cs="ＭＳ 明朝" w:hint="eastAsia"/>
                <w:sz w:val="19"/>
                <w:szCs w:val="19"/>
              </w:rPr>
              <w:t>⑩</w:t>
            </w:r>
            <w:r w:rsidR="00A00BBB" w:rsidRPr="000007D1">
              <w:rPr>
                <w:rFonts w:ascii="Arial" w:eastAsia="ＭＳ ゴシック" w:hAnsi="Arial" w:cs="Arial"/>
                <w:sz w:val="19"/>
                <w:szCs w:val="19"/>
              </w:rPr>
              <w:t>語彙</w:t>
            </w:r>
            <w:r w:rsidR="00C92192" w:rsidRPr="000007D1">
              <w:rPr>
                <w:rFonts w:ascii="Arial" w:eastAsia="ＭＳ ゴシック" w:hAnsi="Arial" w:cs="Arial"/>
                <w:sz w:val="19"/>
                <w:szCs w:val="19"/>
              </w:rPr>
              <w:t>の選定基準及び語数は適切か。</w:t>
            </w:r>
          </w:p>
        </w:tc>
        <w:tc>
          <w:tcPr>
            <w:tcW w:w="7371" w:type="dxa"/>
            <w:tcMar>
              <w:top w:w="57" w:type="dxa"/>
              <w:left w:w="57" w:type="dxa"/>
              <w:bottom w:w="57" w:type="dxa"/>
              <w:right w:w="85" w:type="dxa"/>
            </w:tcMar>
          </w:tcPr>
          <w:p w14:paraId="1AE8123D" w14:textId="540AD1A5" w:rsidR="00A00BBB" w:rsidRDefault="00A00BBB" w:rsidP="00113498">
            <w:pPr>
              <w:spacing w:line="260" w:lineRule="exact"/>
              <w:ind w:left="190" w:hangingChars="100" w:hanging="190"/>
              <w:rPr>
                <w:sz w:val="19"/>
                <w:szCs w:val="19"/>
              </w:rPr>
            </w:pPr>
            <w:r>
              <w:rPr>
                <w:rFonts w:hint="eastAsia"/>
                <w:sz w:val="19"/>
                <w:szCs w:val="19"/>
              </w:rPr>
              <w:t>・</w:t>
            </w:r>
            <w:r w:rsidRPr="00C947F9">
              <w:rPr>
                <w:rFonts w:hint="eastAsia"/>
                <w:spacing w:val="-2"/>
                <w:sz w:val="19"/>
                <w:szCs w:val="19"/>
              </w:rPr>
              <w:t>語彙は，</w:t>
            </w:r>
            <w:r w:rsidR="008A1244" w:rsidRPr="00C947F9">
              <w:rPr>
                <w:rFonts w:hint="eastAsia"/>
                <w:spacing w:val="-2"/>
                <w:sz w:val="19"/>
                <w:szCs w:val="19"/>
              </w:rPr>
              <w:t>小学校の教科書や</w:t>
            </w:r>
            <w:r w:rsidR="00C947F9" w:rsidRPr="00C947F9">
              <w:rPr>
                <w:rFonts w:hint="eastAsia"/>
                <w:spacing w:val="-2"/>
                <w:sz w:val="19"/>
                <w:szCs w:val="19"/>
              </w:rPr>
              <w:t>従来</w:t>
            </w:r>
            <w:r w:rsidR="008A1244" w:rsidRPr="00C947F9">
              <w:rPr>
                <w:rFonts w:hint="eastAsia"/>
                <w:spacing w:val="-2"/>
                <w:sz w:val="19"/>
                <w:szCs w:val="19"/>
              </w:rPr>
              <w:t>中学校で扱ってきたもの，</w:t>
            </w:r>
            <w:r w:rsidRPr="00C947F9">
              <w:rPr>
                <w:rFonts w:hint="eastAsia"/>
                <w:spacing w:val="-2"/>
                <w:sz w:val="19"/>
                <w:szCs w:val="19"/>
              </w:rPr>
              <w:t>CEFR-J</w:t>
            </w:r>
            <w:r w:rsidRPr="00C947F9">
              <w:rPr>
                <w:rFonts w:hint="eastAsia"/>
                <w:spacing w:val="-2"/>
                <w:sz w:val="19"/>
                <w:szCs w:val="19"/>
              </w:rPr>
              <w:t>の語彙リストの</w:t>
            </w:r>
            <w:r w:rsidRPr="00C947F9">
              <w:rPr>
                <w:rFonts w:hint="eastAsia"/>
                <w:spacing w:val="-2"/>
                <w:sz w:val="19"/>
                <w:szCs w:val="19"/>
              </w:rPr>
              <w:t>A1</w:t>
            </w:r>
            <w:r w:rsidRPr="00C947F9">
              <w:rPr>
                <w:rFonts w:hint="eastAsia"/>
                <w:spacing w:val="-2"/>
                <w:sz w:val="19"/>
                <w:szCs w:val="19"/>
              </w:rPr>
              <w:t>レベルを中心に選定しています。</w:t>
            </w:r>
            <w:r w:rsidRPr="00D46C31">
              <w:rPr>
                <w:rFonts w:ascii="Arial" w:eastAsia="ＭＳ ゴシック" w:hAnsi="Arial" w:cs="Arial"/>
                <w:b/>
                <w:spacing w:val="-2"/>
                <w:sz w:val="19"/>
                <w:szCs w:val="19"/>
              </w:rPr>
              <w:t>小学校で学習したとみなされる語を</w:t>
            </w:r>
            <w:r w:rsidRPr="00D46C31">
              <w:rPr>
                <w:rFonts w:ascii="Arial" w:eastAsia="ＭＳ ゴシック" w:hAnsi="Arial" w:cs="Arial"/>
                <w:b/>
                <w:spacing w:val="-2"/>
                <w:sz w:val="19"/>
                <w:szCs w:val="19"/>
              </w:rPr>
              <w:t>630</w:t>
            </w:r>
            <w:r w:rsidRPr="00D46C31">
              <w:rPr>
                <w:rFonts w:ascii="Arial" w:eastAsia="ＭＳ ゴシック" w:hAnsi="Arial" w:cs="Arial"/>
                <w:b/>
                <w:spacing w:val="-2"/>
                <w:sz w:val="19"/>
                <w:szCs w:val="19"/>
              </w:rPr>
              <w:t>語</w:t>
            </w:r>
            <w:r w:rsidRPr="00C947F9">
              <w:rPr>
                <w:rFonts w:hint="eastAsia"/>
                <w:spacing w:val="-2"/>
                <w:sz w:val="19"/>
                <w:szCs w:val="19"/>
              </w:rPr>
              <w:t>と設定し，それに加えて</w:t>
            </w:r>
            <w:r w:rsidRPr="00D46C31">
              <w:rPr>
                <w:rFonts w:ascii="Arial" w:eastAsia="ＭＳ ゴシック" w:hAnsi="Arial" w:cs="Arial"/>
                <w:b/>
                <w:spacing w:val="-2"/>
                <w:sz w:val="19"/>
                <w:szCs w:val="19"/>
              </w:rPr>
              <w:t>中学校の新出語約</w:t>
            </w:r>
            <w:r w:rsidRPr="00D46C31">
              <w:rPr>
                <w:rFonts w:ascii="Arial" w:eastAsia="ＭＳ ゴシック" w:hAnsi="Arial" w:cs="Arial"/>
                <w:b/>
                <w:spacing w:val="-2"/>
                <w:sz w:val="19"/>
                <w:szCs w:val="19"/>
              </w:rPr>
              <w:t>1,700</w:t>
            </w:r>
            <w:r w:rsidRPr="00D46C31">
              <w:rPr>
                <w:rFonts w:ascii="Arial" w:eastAsia="ＭＳ ゴシック" w:hAnsi="Arial" w:cs="Arial"/>
                <w:b/>
                <w:spacing w:val="-2"/>
                <w:sz w:val="19"/>
                <w:szCs w:val="19"/>
              </w:rPr>
              <w:t>語</w:t>
            </w:r>
            <w:r w:rsidRPr="00C947F9">
              <w:rPr>
                <w:rFonts w:hint="eastAsia"/>
                <w:spacing w:val="-2"/>
                <w:sz w:val="19"/>
                <w:szCs w:val="19"/>
              </w:rPr>
              <w:t>を加えた</w:t>
            </w:r>
            <w:r w:rsidRPr="00D46C31">
              <w:rPr>
                <w:rFonts w:ascii="Arial" w:eastAsia="ＭＳ ゴシック" w:hAnsi="Arial" w:cs="Arial"/>
                <w:b/>
                <w:spacing w:val="-2"/>
                <w:sz w:val="19"/>
                <w:szCs w:val="19"/>
              </w:rPr>
              <w:t>約</w:t>
            </w:r>
            <w:r w:rsidRPr="00D46C31">
              <w:rPr>
                <w:rFonts w:ascii="Arial" w:eastAsia="ＭＳ ゴシック" w:hAnsi="Arial" w:cs="Arial"/>
                <w:b/>
                <w:spacing w:val="-2"/>
                <w:sz w:val="19"/>
                <w:szCs w:val="19"/>
              </w:rPr>
              <w:t>2,300</w:t>
            </w:r>
            <w:r w:rsidRPr="00D46C31">
              <w:rPr>
                <w:rFonts w:ascii="Arial" w:eastAsia="ＭＳ ゴシック" w:hAnsi="Arial" w:cs="Arial"/>
                <w:b/>
                <w:spacing w:val="-2"/>
                <w:sz w:val="19"/>
                <w:szCs w:val="19"/>
              </w:rPr>
              <w:t>語</w:t>
            </w:r>
            <w:r w:rsidRPr="00C947F9">
              <w:rPr>
                <w:rFonts w:hint="eastAsia"/>
                <w:spacing w:val="-2"/>
                <w:sz w:val="19"/>
                <w:szCs w:val="19"/>
              </w:rPr>
              <w:t>を扱っています。</w:t>
            </w:r>
          </w:p>
          <w:p w14:paraId="54106455" w14:textId="397096E2" w:rsidR="00A00BBB" w:rsidRPr="00372E5A" w:rsidRDefault="00A00BBB" w:rsidP="00113498">
            <w:pPr>
              <w:spacing w:line="260" w:lineRule="exact"/>
              <w:ind w:left="190" w:hangingChars="100" w:hanging="190"/>
              <w:rPr>
                <w:sz w:val="19"/>
                <w:szCs w:val="19"/>
              </w:rPr>
            </w:pPr>
            <w:r>
              <w:rPr>
                <w:rFonts w:hint="eastAsia"/>
                <w:sz w:val="19"/>
                <w:szCs w:val="19"/>
              </w:rPr>
              <w:t>・</w:t>
            </w:r>
            <w:r w:rsidRPr="00372E5A">
              <w:rPr>
                <w:rFonts w:hint="eastAsia"/>
                <w:sz w:val="19"/>
                <w:szCs w:val="19"/>
              </w:rPr>
              <w:t>上記約</w:t>
            </w:r>
            <w:r w:rsidRPr="00372E5A">
              <w:rPr>
                <w:rFonts w:hint="eastAsia"/>
                <w:sz w:val="19"/>
                <w:szCs w:val="19"/>
              </w:rPr>
              <w:t>2,300</w:t>
            </w:r>
            <w:r w:rsidRPr="00372E5A">
              <w:rPr>
                <w:rFonts w:hint="eastAsia"/>
                <w:sz w:val="19"/>
                <w:szCs w:val="19"/>
              </w:rPr>
              <w:t>語のうち合計</w:t>
            </w:r>
            <w:r w:rsidRPr="00D46C31">
              <w:rPr>
                <w:rFonts w:ascii="Arial" w:eastAsia="ＭＳ ゴシック" w:hAnsi="Arial" w:cs="Arial"/>
                <w:b/>
                <w:sz w:val="19"/>
                <w:szCs w:val="19"/>
              </w:rPr>
              <w:t>1,000</w:t>
            </w:r>
            <w:r w:rsidRPr="00D46C31">
              <w:rPr>
                <w:rFonts w:ascii="Arial" w:eastAsia="ＭＳ ゴシック" w:hAnsi="Arial" w:cs="Arial"/>
                <w:b/>
                <w:sz w:val="19"/>
                <w:szCs w:val="19"/>
              </w:rPr>
              <w:t>語を「特に覚えたい語」</w:t>
            </w:r>
            <w:r w:rsidRPr="00372E5A">
              <w:rPr>
                <w:rFonts w:hint="eastAsia"/>
                <w:sz w:val="19"/>
                <w:szCs w:val="19"/>
              </w:rPr>
              <w:t>と設定し，</w:t>
            </w:r>
            <w:r w:rsidRPr="00372E5A">
              <w:rPr>
                <w:rFonts w:hint="eastAsia"/>
                <w:sz w:val="19"/>
                <w:szCs w:val="19"/>
              </w:rPr>
              <w:t>Word List</w:t>
            </w:r>
            <w:r w:rsidR="00C92192">
              <w:rPr>
                <w:rFonts w:hint="eastAsia"/>
                <w:sz w:val="19"/>
                <w:szCs w:val="19"/>
              </w:rPr>
              <w:t>に</w:t>
            </w:r>
            <w:r w:rsidRPr="00372E5A">
              <w:rPr>
                <w:rFonts w:hint="eastAsia"/>
                <w:sz w:val="19"/>
                <w:szCs w:val="19"/>
              </w:rPr>
              <w:t>太字で示しています。この</w:t>
            </w:r>
            <w:r w:rsidRPr="00372E5A">
              <w:rPr>
                <w:rFonts w:hint="eastAsia"/>
                <w:sz w:val="19"/>
                <w:szCs w:val="19"/>
              </w:rPr>
              <w:t>1,000</w:t>
            </w:r>
            <w:r w:rsidRPr="00372E5A">
              <w:rPr>
                <w:rFonts w:hint="eastAsia"/>
                <w:sz w:val="19"/>
                <w:szCs w:val="19"/>
              </w:rPr>
              <w:t>語は，全ての生徒の</w:t>
            </w:r>
            <w:r w:rsidRPr="00D46C31">
              <w:rPr>
                <w:rFonts w:ascii="Arial" w:eastAsia="ＭＳ ゴシック" w:hAnsi="Arial" w:cs="Arial"/>
                <w:b/>
                <w:sz w:val="19"/>
                <w:szCs w:val="19"/>
              </w:rPr>
              <w:t>発信語彙</w:t>
            </w:r>
            <w:r w:rsidRPr="00372E5A">
              <w:rPr>
                <w:rFonts w:hint="eastAsia"/>
                <w:sz w:val="19"/>
                <w:szCs w:val="19"/>
              </w:rPr>
              <w:t>として繰り返し提示して定着できるようにしています。</w:t>
            </w:r>
            <w:r w:rsidR="00391009">
              <w:rPr>
                <w:rFonts w:hint="eastAsia"/>
                <w:sz w:val="19"/>
                <w:szCs w:val="19"/>
              </w:rPr>
              <w:t xml:space="preserve"> </w:t>
            </w:r>
            <w:r w:rsidR="00391009">
              <w:rPr>
                <w:sz w:val="19"/>
                <w:szCs w:val="19"/>
              </w:rPr>
              <w:t xml:space="preserve">                               </w:t>
            </w:r>
            <w:r w:rsidR="00391009">
              <w:rPr>
                <w:rFonts w:hint="eastAsia"/>
                <w:sz w:val="19"/>
                <w:szCs w:val="19"/>
              </w:rPr>
              <w:t xml:space="preserve"> </w:t>
            </w:r>
          </w:p>
          <w:p w14:paraId="13E5F73C" w14:textId="69D1D46D" w:rsidR="00A00BBB" w:rsidRPr="00372E5A" w:rsidRDefault="00C46601" w:rsidP="00113498">
            <w:pPr>
              <w:spacing w:line="260" w:lineRule="exact"/>
              <w:ind w:left="190" w:hangingChars="100" w:hanging="190"/>
              <w:rPr>
                <w:sz w:val="19"/>
                <w:szCs w:val="19"/>
              </w:rPr>
            </w:pPr>
            <w:r>
              <w:rPr>
                <w:rFonts w:hint="eastAsia"/>
                <w:sz w:val="19"/>
                <w:szCs w:val="19"/>
              </w:rPr>
              <w:t>・</w:t>
            </w:r>
            <w:r w:rsidR="00A00BBB" w:rsidRPr="00372E5A">
              <w:rPr>
                <w:rFonts w:hint="eastAsia"/>
                <w:sz w:val="19"/>
                <w:szCs w:val="19"/>
              </w:rPr>
              <w:t>中学校新出の</w:t>
            </w:r>
            <w:r w:rsidR="00A00BBB" w:rsidRPr="00372E5A">
              <w:rPr>
                <w:rFonts w:hint="eastAsia"/>
                <w:sz w:val="19"/>
                <w:szCs w:val="19"/>
              </w:rPr>
              <w:t>1,700</w:t>
            </w:r>
            <w:r w:rsidR="00A00BBB" w:rsidRPr="00372E5A">
              <w:rPr>
                <w:rFonts w:hint="eastAsia"/>
                <w:sz w:val="19"/>
                <w:szCs w:val="19"/>
              </w:rPr>
              <w:t>語は，教科書本文だけでなく本文以外の部分で扱う語も含め，生徒の負担増を軽減しています。</w:t>
            </w:r>
          </w:p>
        </w:tc>
        <w:tc>
          <w:tcPr>
            <w:tcW w:w="3932" w:type="dxa"/>
            <w:tcMar>
              <w:top w:w="57" w:type="dxa"/>
              <w:left w:w="57" w:type="dxa"/>
              <w:bottom w:w="57" w:type="dxa"/>
              <w:right w:w="85" w:type="dxa"/>
            </w:tcMar>
          </w:tcPr>
          <w:p w14:paraId="7176A8E8" w14:textId="70ED5C6F" w:rsidR="00E94FD4" w:rsidRDefault="00C4635C" w:rsidP="00391009">
            <w:pPr>
              <w:spacing w:line="260" w:lineRule="exact"/>
              <w:ind w:left="190" w:hangingChars="100" w:hanging="190"/>
              <w:rPr>
                <w:sz w:val="19"/>
                <w:szCs w:val="19"/>
              </w:rPr>
            </w:pPr>
            <w:r>
              <w:rPr>
                <w:rFonts w:hint="eastAsia"/>
                <w:sz w:val="19"/>
                <w:szCs w:val="19"/>
              </w:rPr>
              <w:t>・</w:t>
            </w:r>
            <w:r>
              <w:rPr>
                <w:sz w:val="19"/>
                <w:szCs w:val="19"/>
              </w:rPr>
              <w:t>1</w:t>
            </w:r>
            <w:r>
              <w:rPr>
                <w:rFonts w:hint="eastAsia"/>
                <w:sz w:val="19"/>
                <w:szCs w:val="19"/>
              </w:rPr>
              <w:t>年</w:t>
            </w:r>
            <w:r w:rsidR="00391009">
              <w:rPr>
                <w:rFonts w:hint="eastAsia"/>
                <w:sz w:val="19"/>
                <w:szCs w:val="19"/>
              </w:rPr>
              <w:t>U1 (</w:t>
            </w:r>
            <w:r w:rsidR="00391009">
              <w:rPr>
                <w:sz w:val="19"/>
                <w:szCs w:val="19"/>
              </w:rPr>
              <w:t>p.12</w:t>
            </w:r>
            <w:r w:rsidR="00391009">
              <w:rPr>
                <w:rFonts w:hint="eastAsia"/>
                <w:sz w:val="19"/>
                <w:szCs w:val="19"/>
              </w:rPr>
              <w:t>脚注</w:t>
            </w:r>
            <w:r w:rsidR="00391009">
              <w:rPr>
                <w:rFonts w:hint="eastAsia"/>
                <w:sz w:val="19"/>
                <w:szCs w:val="19"/>
              </w:rPr>
              <w:t>)</w:t>
            </w:r>
            <w:r w:rsidR="00886F8E">
              <w:rPr>
                <w:rFonts w:hint="eastAsia"/>
                <w:sz w:val="19"/>
                <w:szCs w:val="19"/>
              </w:rPr>
              <w:t>，</w:t>
            </w:r>
          </w:p>
          <w:p w14:paraId="63F13C00" w14:textId="027B0708" w:rsidR="00E94FD4" w:rsidRPr="00C4635C" w:rsidRDefault="00391009" w:rsidP="00BE0C9E">
            <w:pPr>
              <w:spacing w:line="260" w:lineRule="exact"/>
              <w:ind w:firstLineChars="100" w:firstLine="190"/>
              <w:rPr>
                <w:sz w:val="19"/>
                <w:szCs w:val="19"/>
              </w:rPr>
            </w:pPr>
            <w:r>
              <w:rPr>
                <w:rFonts w:hint="eastAsia"/>
                <w:sz w:val="19"/>
                <w:szCs w:val="19"/>
              </w:rPr>
              <w:t>小学校の単語リスト</w:t>
            </w:r>
            <w:r w:rsidR="00C4635C">
              <w:rPr>
                <w:rFonts w:hint="eastAsia"/>
                <w:sz w:val="19"/>
                <w:szCs w:val="19"/>
              </w:rPr>
              <w:t>(p.</w:t>
            </w:r>
            <w:r w:rsidR="00C4635C">
              <w:rPr>
                <w:sz w:val="19"/>
                <w:szCs w:val="19"/>
              </w:rPr>
              <w:t>132</w:t>
            </w:r>
            <w:r w:rsidR="00C4635C">
              <w:rPr>
                <w:rFonts w:hint="eastAsia"/>
                <w:sz w:val="19"/>
                <w:szCs w:val="19"/>
              </w:rPr>
              <w:t>)</w:t>
            </w:r>
          </w:p>
          <w:p w14:paraId="08E665EA" w14:textId="40B0D60E" w:rsidR="00234FF9" w:rsidRDefault="00C4635C" w:rsidP="00C4635C">
            <w:pPr>
              <w:spacing w:line="260" w:lineRule="exact"/>
              <w:ind w:left="190" w:hangingChars="100" w:hanging="190"/>
              <w:rPr>
                <w:sz w:val="19"/>
                <w:szCs w:val="19"/>
              </w:rPr>
            </w:pPr>
            <w:r>
              <w:rPr>
                <w:rFonts w:hint="eastAsia"/>
                <w:sz w:val="19"/>
                <w:szCs w:val="19"/>
              </w:rPr>
              <w:t>・</w:t>
            </w:r>
            <w:r>
              <w:rPr>
                <w:sz w:val="19"/>
                <w:szCs w:val="19"/>
              </w:rPr>
              <w:t>3</w:t>
            </w:r>
            <w:r>
              <w:rPr>
                <w:rFonts w:hint="eastAsia"/>
                <w:sz w:val="19"/>
                <w:szCs w:val="19"/>
              </w:rPr>
              <w:t>年</w:t>
            </w:r>
            <w:r w:rsidR="00391009">
              <w:rPr>
                <w:sz w:val="19"/>
                <w:szCs w:val="19"/>
              </w:rPr>
              <w:t>Word List</w:t>
            </w:r>
            <w:r>
              <w:rPr>
                <w:rFonts w:hint="eastAsia"/>
                <w:sz w:val="19"/>
                <w:szCs w:val="19"/>
              </w:rPr>
              <w:t>(</w:t>
            </w:r>
            <w:r>
              <w:rPr>
                <w:sz w:val="19"/>
                <w:szCs w:val="19"/>
              </w:rPr>
              <w:t>p.127)</w:t>
            </w:r>
          </w:p>
          <w:p w14:paraId="784A70EA" w14:textId="1FCA2023" w:rsidR="00391009" w:rsidRPr="00864213" w:rsidRDefault="00C70574" w:rsidP="00C70574">
            <w:pPr>
              <w:spacing w:line="260" w:lineRule="exact"/>
              <w:ind w:left="160" w:hangingChars="100" w:hanging="160"/>
              <w:jc w:val="right"/>
              <w:rPr>
                <w:sz w:val="19"/>
                <w:szCs w:val="19"/>
              </w:rPr>
            </w:pPr>
            <w:r w:rsidRPr="004A34B0">
              <w:rPr>
                <w:rFonts w:ascii="游ゴシック" w:eastAsia="游ゴシック" w:hAnsi="游ゴシック" w:hint="eastAsia"/>
                <w:sz w:val="16"/>
                <w:szCs w:val="19"/>
                <w:shd w:val="pct15" w:color="auto" w:fill="FFFFFF"/>
              </w:rPr>
              <w:t>パンフp.</w:t>
            </w:r>
            <w:r w:rsidR="00886F8E">
              <w:rPr>
                <w:rFonts w:ascii="游ゴシック" w:eastAsia="游ゴシック" w:hAnsi="游ゴシック"/>
                <w:sz w:val="16"/>
                <w:szCs w:val="19"/>
                <w:shd w:val="pct15" w:color="auto" w:fill="FFFFFF"/>
              </w:rPr>
              <w:t>2</w:t>
            </w:r>
            <w:r w:rsidR="00886F8E">
              <w:rPr>
                <w:rFonts w:ascii="游ゴシック" w:eastAsia="游ゴシック" w:hAnsi="游ゴシック" w:hint="eastAsia"/>
                <w:sz w:val="16"/>
                <w:szCs w:val="19"/>
                <w:shd w:val="pct15" w:color="auto" w:fill="FFFFFF"/>
              </w:rPr>
              <w:t>8</w:t>
            </w:r>
          </w:p>
        </w:tc>
      </w:tr>
      <w:tr w:rsidR="00290912" w:rsidRPr="00864213" w14:paraId="3A7504A9" w14:textId="77777777" w:rsidTr="004E4251">
        <w:trPr>
          <w:trHeight w:val="780"/>
        </w:trPr>
        <w:tc>
          <w:tcPr>
            <w:tcW w:w="1838" w:type="dxa"/>
            <w:tcBorders>
              <w:top w:val="single" w:sz="4" w:space="0" w:color="auto"/>
            </w:tcBorders>
            <w:tcMar>
              <w:top w:w="57" w:type="dxa"/>
              <w:left w:w="57" w:type="dxa"/>
              <w:bottom w:w="57" w:type="dxa"/>
              <w:right w:w="85" w:type="dxa"/>
            </w:tcMar>
          </w:tcPr>
          <w:p w14:paraId="157AE30F" w14:textId="77777777" w:rsidR="00290912" w:rsidRPr="000007D1" w:rsidRDefault="00290912" w:rsidP="00271D9F">
            <w:pPr>
              <w:spacing w:line="260" w:lineRule="exact"/>
              <w:ind w:left="333" w:hangingChars="175" w:hanging="333"/>
              <w:rPr>
                <w:rFonts w:ascii="Arial" w:eastAsia="ＭＳ ゴシック" w:hAnsi="Arial" w:cs="Arial"/>
                <w:sz w:val="19"/>
                <w:szCs w:val="19"/>
              </w:rPr>
            </w:pPr>
            <w:r w:rsidRPr="000007D1">
              <w:rPr>
                <w:rFonts w:ascii="Arial" w:eastAsia="ＭＳ ゴシック" w:hAnsi="Arial" w:cs="Arial"/>
                <w:sz w:val="19"/>
                <w:szCs w:val="19"/>
              </w:rPr>
              <w:t xml:space="preserve">(5) </w:t>
            </w:r>
            <w:r w:rsidRPr="000007D1">
              <w:rPr>
                <w:rFonts w:ascii="Arial" w:eastAsia="ＭＳ ゴシック" w:hAnsi="Arial" w:cs="Arial"/>
                <w:sz w:val="19"/>
                <w:szCs w:val="19"/>
              </w:rPr>
              <w:t>資質・能力への対応</w:t>
            </w:r>
          </w:p>
        </w:tc>
        <w:tc>
          <w:tcPr>
            <w:tcW w:w="1985" w:type="dxa"/>
            <w:tcMar>
              <w:top w:w="57" w:type="dxa"/>
              <w:left w:w="57" w:type="dxa"/>
              <w:bottom w:w="57" w:type="dxa"/>
              <w:right w:w="85" w:type="dxa"/>
            </w:tcMar>
          </w:tcPr>
          <w:p w14:paraId="2665758A" w14:textId="74921E20" w:rsidR="00290912" w:rsidRPr="000007D1" w:rsidRDefault="000007D1" w:rsidP="00113498">
            <w:pPr>
              <w:spacing w:line="260" w:lineRule="exact"/>
              <w:ind w:left="190" w:hangingChars="100" w:hanging="190"/>
              <w:rPr>
                <w:rFonts w:ascii="Arial" w:eastAsia="ＭＳ ゴシック" w:hAnsi="Arial" w:cs="Arial"/>
                <w:sz w:val="19"/>
                <w:szCs w:val="19"/>
              </w:rPr>
            </w:pPr>
            <w:r>
              <w:rPr>
                <w:rFonts w:ascii="ＭＳ 明朝" w:hAnsi="ＭＳ 明朝" w:cs="ＭＳ 明朝" w:hint="eastAsia"/>
                <w:sz w:val="19"/>
                <w:szCs w:val="19"/>
              </w:rPr>
              <w:t>⑪</w:t>
            </w:r>
            <w:r w:rsidR="00290912" w:rsidRPr="000007D1">
              <w:rPr>
                <w:rFonts w:ascii="Arial" w:eastAsia="ＭＳ ゴシック" w:hAnsi="Arial" w:cs="Arial"/>
                <w:sz w:val="19"/>
                <w:szCs w:val="19"/>
              </w:rPr>
              <w:t>自律的な学習者を育成する工夫がなされているか。</w:t>
            </w:r>
          </w:p>
        </w:tc>
        <w:tc>
          <w:tcPr>
            <w:tcW w:w="7371" w:type="dxa"/>
            <w:tcMar>
              <w:top w:w="57" w:type="dxa"/>
              <w:left w:w="57" w:type="dxa"/>
              <w:bottom w:w="57" w:type="dxa"/>
              <w:right w:w="85" w:type="dxa"/>
            </w:tcMar>
          </w:tcPr>
          <w:p w14:paraId="1D5B06BA" w14:textId="2E66E02E" w:rsidR="00290912" w:rsidRDefault="00290912" w:rsidP="00113498">
            <w:pPr>
              <w:spacing w:line="260" w:lineRule="exact"/>
              <w:ind w:left="190" w:hangingChars="100" w:hanging="190"/>
              <w:rPr>
                <w:sz w:val="19"/>
                <w:szCs w:val="19"/>
              </w:rPr>
            </w:pPr>
            <w:r>
              <w:rPr>
                <w:rFonts w:hint="eastAsia"/>
                <w:sz w:val="19"/>
                <w:szCs w:val="19"/>
              </w:rPr>
              <w:t>・「</w:t>
            </w:r>
            <w:r w:rsidRPr="00372E5A">
              <w:rPr>
                <w:rFonts w:hint="eastAsia"/>
                <w:sz w:val="19"/>
                <w:szCs w:val="19"/>
              </w:rPr>
              <w:t>学び方コーナー」では英語学習のポイントやコツを</w:t>
            </w:r>
            <w:r>
              <w:rPr>
                <w:rFonts w:hint="eastAsia"/>
                <w:sz w:val="19"/>
                <w:szCs w:val="19"/>
              </w:rPr>
              <w:t>3</w:t>
            </w:r>
            <w:r>
              <w:rPr>
                <w:rFonts w:hint="eastAsia"/>
                <w:sz w:val="19"/>
                <w:szCs w:val="19"/>
              </w:rPr>
              <w:t>学年通して</w:t>
            </w:r>
            <w:r w:rsidRPr="00372E5A">
              <w:rPr>
                <w:rFonts w:hint="eastAsia"/>
                <w:sz w:val="19"/>
                <w:szCs w:val="19"/>
              </w:rPr>
              <w:t>系統的に取り上げ，</w:t>
            </w:r>
            <w:r w:rsidRPr="00D46C31">
              <w:rPr>
                <w:rFonts w:ascii="Arial" w:eastAsia="ＭＳ ゴシック" w:hAnsi="Arial" w:cs="Arial"/>
                <w:b/>
                <w:sz w:val="19"/>
                <w:szCs w:val="19"/>
              </w:rPr>
              <w:t>生涯英語を学ぶ主体的な学習態度を育成</w:t>
            </w:r>
            <w:r w:rsidRPr="00372E5A">
              <w:rPr>
                <w:rFonts w:hint="eastAsia"/>
                <w:sz w:val="19"/>
                <w:szCs w:val="19"/>
              </w:rPr>
              <w:t>することを目指し</w:t>
            </w:r>
            <w:r w:rsidR="00886F8E">
              <w:rPr>
                <w:rFonts w:hint="eastAsia"/>
                <w:sz w:val="19"/>
                <w:szCs w:val="19"/>
              </w:rPr>
              <w:t>てい</w:t>
            </w:r>
            <w:r w:rsidRPr="00372E5A">
              <w:rPr>
                <w:rFonts w:hint="eastAsia"/>
                <w:sz w:val="19"/>
                <w:szCs w:val="19"/>
              </w:rPr>
              <w:t>ます。</w:t>
            </w:r>
          </w:p>
        </w:tc>
        <w:tc>
          <w:tcPr>
            <w:tcW w:w="3932" w:type="dxa"/>
            <w:tcMar>
              <w:top w:w="57" w:type="dxa"/>
              <w:left w:w="57" w:type="dxa"/>
              <w:bottom w:w="57" w:type="dxa"/>
              <w:right w:w="85" w:type="dxa"/>
            </w:tcMar>
          </w:tcPr>
          <w:p w14:paraId="59BE63DB" w14:textId="77777777" w:rsidR="00290912" w:rsidRDefault="00234FF9" w:rsidP="00391009">
            <w:pPr>
              <w:spacing w:line="260" w:lineRule="exact"/>
              <w:ind w:left="190" w:hangingChars="100" w:hanging="190"/>
              <w:rPr>
                <w:sz w:val="19"/>
                <w:szCs w:val="19"/>
              </w:rPr>
            </w:pPr>
            <w:r>
              <w:rPr>
                <w:rFonts w:hint="eastAsia"/>
                <w:sz w:val="19"/>
                <w:szCs w:val="19"/>
              </w:rPr>
              <w:t>・</w:t>
            </w:r>
            <w:r>
              <w:rPr>
                <w:rFonts w:hint="eastAsia"/>
                <w:sz w:val="19"/>
                <w:szCs w:val="19"/>
              </w:rPr>
              <w:t>1</w:t>
            </w:r>
            <w:r>
              <w:rPr>
                <w:rFonts w:hint="eastAsia"/>
                <w:sz w:val="19"/>
                <w:szCs w:val="19"/>
              </w:rPr>
              <w:t>年学び</w:t>
            </w:r>
            <w:r>
              <w:rPr>
                <w:rFonts w:hint="eastAsia"/>
                <w:sz w:val="19"/>
                <w:szCs w:val="19"/>
              </w:rPr>
              <w:t>1</w:t>
            </w:r>
            <w:r w:rsidR="00391009">
              <w:rPr>
                <w:sz w:val="19"/>
                <w:szCs w:val="19"/>
              </w:rPr>
              <w:t xml:space="preserve"> (p.9)</w:t>
            </w:r>
            <w:r w:rsidR="00391009">
              <w:rPr>
                <w:rFonts w:hint="eastAsia"/>
                <w:sz w:val="19"/>
                <w:szCs w:val="19"/>
              </w:rPr>
              <w:t>／</w:t>
            </w:r>
            <w:r w:rsidR="00391009">
              <w:rPr>
                <w:sz w:val="19"/>
                <w:szCs w:val="19"/>
              </w:rPr>
              <w:t>2</w:t>
            </w:r>
            <w:r w:rsidR="00391009">
              <w:rPr>
                <w:rFonts w:hint="eastAsia"/>
                <w:sz w:val="19"/>
                <w:szCs w:val="19"/>
              </w:rPr>
              <w:t>年学び</w:t>
            </w:r>
            <w:r w:rsidR="00391009">
              <w:rPr>
                <w:rFonts w:hint="eastAsia"/>
                <w:sz w:val="19"/>
                <w:szCs w:val="19"/>
              </w:rPr>
              <w:t>1</w:t>
            </w:r>
            <w:r w:rsidR="00391009">
              <w:rPr>
                <w:sz w:val="19"/>
                <w:szCs w:val="19"/>
              </w:rPr>
              <w:t xml:space="preserve"> (p.33)</w:t>
            </w:r>
            <w:r w:rsidR="00391009">
              <w:rPr>
                <w:rFonts w:hint="eastAsia"/>
                <w:sz w:val="19"/>
                <w:szCs w:val="19"/>
              </w:rPr>
              <w:t>／</w:t>
            </w:r>
            <w:r w:rsidR="00391009">
              <w:rPr>
                <w:rFonts w:hint="eastAsia"/>
                <w:sz w:val="19"/>
                <w:szCs w:val="19"/>
              </w:rPr>
              <w:t>3</w:t>
            </w:r>
            <w:r w:rsidR="00391009">
              <w:rPr>
                <w:rFonts w:hint="eastAsia"/>
                <w:sz w:val="19"/>
                <w:szCs w:val="19"/>
              </w:rPr>
              <w:t>年学び</w:t>
            </w:r>
            <w:r w:rsidR="00391009">
              <w:rPr>
                <w:rFonts w:hint="eastAsia"/>
                <w:sz w:val="19"/>
                <w:szCs w:val="19"/>
              </w:rPr>
              <w:t>1</w:t>
            </w:r>
            <w:r w:rsidR="00391009">
              <w:rPr>
                <w:sz w:val="19"/>
                <w:szCs w:val="19"/>
              </w:rPr>
              <w:t xml:space="preserve"> (p.6)</w:t>
            </w:r>
          </w:p>
          <w:p w14:paraId="481DCE02" w14:textId="4110596C" w:rsidR="007F162E" w:rsidRPr="00864213" w:rsidRDefault="007F162E" w:rsidP="007F162E">
            <w:pPr>
              <w:spacing w:line="260" w:lineRule="exact"/>
              <w:ind w:left="160" w:hangingChars="100" w:hanging="160"/>
              <w:jc w:val="right"/>
              <w:rPr>
                <w:sz w:val="19"/>
                <w:szCs w:val="19"/>
              </w:rPr>
            </w:pPr>
            <w:r w:rsidRPr="004A34B0">
              <w:rPr>
                <w:rFonts w:ascii="游ゴシック" w:eastAsia="游ゴシック" w:hAnsi="游ゴシック" w:hint="eastAsia"/>
                <w:sz w:val="16"/>
                <w:szCs w:val="19"/>
                <w:shd w:val="pct15" w:color="auto" w:fill="FFFFFF"/>
              </w:rPr>
              <w:t>パンフp.</w:t>
            </w:r>
            <w:r>
              <w:rPr>
                <w:rFonts w:ascii="游ゴシック" w:eastAsia="游ゴシック" w:hAnsi="游ゴシック"/>
                <w:sz w:val="16"/>
                <w:szCs w:val="19"/>
                <w:shd w:val="pct15" w:color="auto" w:fill="FFFFFF"/>
              </w:rPr>
              <w:t>22</w:t>
            </w:r>
          </w:p>
        </w:tc>
      </w:tr>
      <w:tr w:rsidR="00A00BBB" w:rsidRPr="00864213" w14:paraId="0B54C5A8" w14:textId="77777777" w:rsidTr="003B57BD">
        <w:tc>
          <w:tcPr>
            <w:tcW w:w="1838" w:type="dxa"/>
            <w:tcBorders>
              <w:top w:val="single" w:sz="4" w:space="0" w:color="auto"/>
              <w:bottom w:val="nil"/>
            </w:tcBorders>
            <w:tcMar>
              <w:top w:w="57" w:type="dxa"/>
              <w:left w:w="57" w:type="dxa"/>
              <w:bottom w:w="57" w:type="dxa"/>
              <w:right w:w="85" w:type="dxa"/>
            </w:tcMar>
          </w:tcPr>
          <w:p w14:paraId="36408A62" w14:textId="35E5B223" w:rsidR="00A00BBB" w:rsidRPr="000007D1" w:rsidRDefault="009F7CC8" w:rsidP="00271D9F">
            <w:pPr>
              <w:spacing w:line="260" w:lineRule="exact"/>
              <w:ind w:left="333" w:hangingChars="175" w:hanging="333"/>
              <w:rPr>
                <w:rFonts w:ascii="Arial" w:eastAsia="ＭＳ ゴシック" w:hAnsi="Arial" w:cs="Arial"/>
                <w:sz w:val="19"/>
                <w:szCs w:val="19"/>
              </w:rPr>
            </w:pPr>
            <w:r w:rsidRPr="000007D1">
              <w:rPr>
                <w:rFonts w:ascii="Arial" w:eastAsia="ＭＳ ゴシック" w:hAnsi="Arial" w:cs="Arial"/>
                <w:sz w:val="19"/>
                <w:szCs w:val="19"/>
              </w:rPr>
              <w:t xml:space="preserve">(6) </w:t>
            </w:r>
            <w:r w:rsidR="000E4D61" w:rsidRPr="000007D1">
              <w:rPr>
                <w:rFonts w:ascii="Arial" w:eastAsia="ＭＳ ゴシック" w:hAnsi="Arial" w:cs="Arial"/>
                <w:sz w:val="19"/>
                <w:szCs w:val="19"/>
              </w:rPr>
              <w:t>学習支援と</w:t>
            </w:r>
            <w:r w:rsidR="008A1244" w:rsidRPr="000007D1">
              <w:rPr>
                <w:rFonts w:ascii="Arial" w:eastAsia="ＭＳ ゴシック" w:hAnsi="Arial" w:cs="Arial"/>
                <w:sz w:val="19"/>
                <w:szCs w:val="19"/>
              </w:rPr>
              <w:t>指導</w:t>
            </w:r>
            <w:r w:rsidR="000E4D61" w:rsidRPr="000007D1">
              <w:rPr>
                <w:rFonts w:ascii="Arial" w:eastAsia="ＭＳ ゴシック" w:hAnsi="Arial" w:cs="Arial"/>
                <w:sz w:val="19"/>
                <w:szCs w:val="19"/>
              </w:rPr>
              <w:t>支援</w:t>
            </w:r>
          </w:p>
        </w:tc>
        <w:tc>
          <w:tcPr>
            <w:tcW w:w="1985" w:type="dxa"/>
            <w:tcMar>
              <w:top w:w="57" w:type="dxa"/>
              <w:left w:w="57" w:type="dxa"/>
              <w:bottom w:w="57" w:type="dxa"/>
              <w:right w:w="85" w:type="dxa"/>
            </w:tcMar>
          </w:tcPr>
          <w:p w14:paraId="650993E9" w14:textId="5FBD68C4" w:rsidR="00A00BBB" w:rsidRPr="000007D1" w:rsidRDefault="000007D1" w:rsidP="00ED3254">
            <w:pPr>
              <w:spacing w:line="260" w:lineRule="exact"/>
              <w:ind w:left="190" w:hangingChars="100" w:hanging="190"/>
              <w:rPr>
                <w:rFonts w:ascii="Arial" w:eastAsia="ＭＳ ゴシック" w:hAnsi="Arial" w:cs="Arial"/>
                <w:sz w:val="19"/>
                <w:szCs w:val="19"/>
              </w:rPr>
            </w:pPr>
            <w:r>
              <w:rPr>
                <w:rFonts w:ascii="ＭＳ 明朝" w:hAnsi="ＭＳ 明朝" w:cs="ＭＳ 明朝" w:hint="eastAsia"/>
                <w:sz w:val="19"/>
                <w:szCs w:val="19"/>
              </w:rPr>
              <w:t>⑫</w:t>
            </w:r>
            <w:r w:rsidR="00A01665" w:rsidRPr="000007D1">
              <w:rPr>
                <w:rFonts w:ascii="Arial" w:eastAsia="ＭＳ ゴシック" w:hAnsi="Arial" w:cs="Arial"/>
                <w:sz w:val="19"/>
                <w:szCs w:val="19"/>
              </w:rPr>
              <w:t>特別支援教育</w:t>
            </w:r>
            <w:r w:rsidR="00ED3254" w:rsidRPr="000007D1">
              <w:rPr>
                <w:rFonts w:ascii="Arial" w:eastAsia="ＭＳ ゴシック" w:hAnsi="Arial" w:cs="Arial"/>
                <w:sz w:val="19"/>
                <w:szCs w:val="19"/>
              </w:rPr>
              <w:t>やユニバーサルデザインへの配慮</w:t>
            </w:r>
            <w:r w:rsidR="00435CC1" w:rsidRPr="000007D1">
              <w:rPr>
                <w:rFonts w:ascii="Arial" w:eastAsia="ＭＳ ゴシック" w:hAnsi="Arial" w:cs="Arial"/>
                <w:sz w:val="19"/>
                <w:szCs w:val="19"/>
              </w:rPr>
              <w:t>がなされているか。</w:t>
            </w:r>
          </w:p>
        </w:tc>
        <w:tc>
          <w:tcPr>
            <w:tcW w:w="7371" w:type="dxa"/>
            <w:tcMar>
              <w:top w:w="57" w:type="dxa"/>
              <w:left w:w="57" w:type="dxa"/>
              <w:bottom w:w="57" w:type="dxa"/>
              <w:right w:w="85" w:type="dxa"/>
            </w:tcMar>
          </w:tcPr>
          <w:p w14:paraId="3B7C4855" w14:textId="13E12047" w:rsidR="000E4D61" w:rsidRDefault="000E4D61" w:rsidP="000E4D61">
            <w:pPr>
              <w:spacing w:line="260" w:lineRule="exact"/>
              <w:ind w:left="190" w:hangingChars="100" w:hanging="190"/>
              <w:rPr>
                <w:sz w:val="19"/>
                <w:szCs w:val="19"/>
              </w:rPr>
            </w:pPr>
            <w:r>
              <w:rPr>
                <w:rFonts w:hint="eastAsia"/>
                <w:sz w:val="19"/>
                <w:szCs w:val="19"/>
              </w:rPr>
              <w:t>・</w:t>
            </w:r>
            <w:r w:rsidRPr="000E4D61">
              <w:rPr>
                <w:rFonts w:hint="eastAsia"/>
                <w:sz w:val="19"/>
                <w:szCs w:val="19"/>
              </w:rPr>
              <w:t>小学校で使用している</w:t>
            </w:r>
            <w:r w:rsidRPr="00D46C31">
              <w:rPr>
                <w:rFonts w:ascii="Arial" w:eastAsia="ＭＳ ゴシック" w:hAnsi="Arial" w:cs="Arial"/>
                <w:b/>
                <w:sz w:val="19"/>
                <w:szCs w:val="19"/>
              </w:rPr>
              <w:t>視認性や書きやすさに配慮された書体</w:t>
            </w:r>
            <w:r w:rsidRPr="000E4D61">
              <w:rPr>
                <w:rFonts w:hint="eastAsia"/>
                <w:sz w:val="19"/>
                <w:szCs w:val="19"/>
              </w:rPr>
              <w:t>を</w:t>
            </w:r>
            <w:r w:rsidR="008A1244">
              <w:rPr>
                <w:rFonts w:hint="eastAsia"/>
                <w:sz w:val="19"/>
                <w:szCs w:val="19"/>
              </w:rPr>
              <w:t>採用し</w:t>
            </w:r>
            <w:r w:rsidRPr="000E4D61">
              <w:rPr>
                <w:rFonts w:hint="eastAsia"/>
                <w:sz w:val="19"/>
                <w:szCs w:val="19"/>
              </w:rPr>
              <w:t>，</w:t>
            </w:r>
            <w:r w:rsidRPr="000E4D61">
              <w:rPr>
                <w:rFonts w:hint="eastAsia"/>
                <w:sz w:val="19"/>
                <w:szCs w:val="19"/>
              </w:rPr>
              <w:t>1</w:t>
            </w:r>
            <w:r>
              <w:rPr>
                <w:rFonts w:hint="eastAsia"/>
                <w:sz w:val="19"/>
                <w:szCs w:val="19"/>
              </w:rPr>
              <w:t>年の全体で</w:t>
            </w:r>
            <w:r w:rsidRPr="000E4D61">
              <w:rPr>
                <w:rFonts w:hint="eastAsia"/>
                <w:sz w:val="19"/>
                <w:szCs w:val="19"/>
              </w:rPr>
              <w:t>使用しています。また，</w:t>
            </w:r>
            <w:r w:rsidRPr="000E4D61">
              <w:rPr>
                <w:rFonts w:hint="eastAsia"/>
                <w:sz w:val="19"/>
                <w:szCs w:val="19"/>
              </w:rPr>
              <w:t>4</w:t>
            </w:r>
            <w:r w:rsidRPr="000E4D61">
              <w:rPr>
                <w:rFonts w:hint="eastAsia"/>
                <w:sz w:val="19"/>
                <w:szCs w:val="19"/>
              </w:rPr>
              <w:t>線</w:t>
            </w:r>
            <w:r w:rsidR="008A1244">
              <w:rPr>
                <w:rFonts w:hint="eastAsia"/>
                <w:sz w:val="19"/>
                <w:szCs w:val="19"/>
              </w:rPr>
              <w:t>については</w:t>
            </w:r>
            <w:r w:rsidRPr="000E4D61">
              <w:rPr>
                <w:rFonts w:hint="eastAsia"/>
                <w:sz w:val="19"/>
                <w:szCs w:val="19"/>
              </w:rPr>
              <w:t>，</w:t>
            </w:r>
            <w:r w:rsidR="00156C74" w:rsidRPr="00156C74">
              <w:rPr>
                <w:rFonts w:hint="eastAsia"/>
                <w:b/>
                <w:sz w:val="19"/>
                <w:szCs w:val="19"/>
              </w:rPr>
              <w:t>第</w:t>
            </w:r>
            <w:r w:rsidR="008A1244" w:rsidRPr="00D46C31">
              <w:rPr>
                <w:rFonts w:ascii="Arial" w:eastAsia="ＭＳ ゴシック" w:hAnsi="Arial" w:cs="Arial"/>
                <w:b/>
                <w:sz w:val="19"/>
                <w:szCs w:val="19"/>
              </w:rPr>
              <w:t>2</w:t>
            </w:r>
            <w:r w:rsidR="008A1244" w:rsidRPr="00D46C31">
              <w:rPr>
                <w:rFonts w:ascii="Arial" w:eastAsia="ＭＳ ゴシック" w:hAnsi="Arial" w:cs="Arial"/>
                <w:b/>
                <w:sz w:val="19"/>
                <w:szCs w:val="19"/>
              </w:rPr>
              <w:t>線と</w:t>
            </w:r>
            <w:r w:rsidR="00156C74">
              <w:rPr>
                <w:rFonts w:ascii="Arial" w:eastAsia="ＭＳ ゴシック" w:hAnsi="Arial" w:cs="Arial" w:hint="eastAsia"/>
                <w:b/>
                <w:sz w:val="19"/>
                <w:szCs w:val="19"/>
              </w:rPr>
              <w:t>第</w:t>
            </w:r>
            <w:r w:rsidR="008A1244" w:rsidRPr="00D46C31">
              <w:rPr>
                <w:rFonts w:ascii="Arial" w:eastAsia="ＭＳ ゴシック" w:hAnsi="Arial" w:cs="Arial"/>
                <w:b/>
                <w:sz w:val="19"/>
                <w:szCs w:val="19"/>
              </w:rPr>
              <w:t>3</w:t>
            </w:r>
            <w:r w:rsidR="008A1244" w:rsidRPr="00D46C31">
              <w:rPr>
                <w:rFonts w:ascii="Arial" w:eastAsia="ＭＳ ゴシック" w:hAnsi="Arial" w:cs="Arial"/>
                <w:b/>
                <w:sz w:val="19"/>
                <w:szCs w:val="19"/>
              </w:rPr>
              <w:t>線の間の幅をやや広く</w:t>
            </w:r>
            <w:r w:rsidR="008A1244">
              <w:rPr>
                <w:rFonts w:hint="eastAsia"/>
                <w:sz w:val="19"/>
                <w:szCs w:val="19"/>
              </w:rPr>
              <w:t>し，</w:t>
            </w:r>
            <w:r w:rsidRPr="000E4D61">
              <w:rPr>
                <w:rFonts w:hint="eastAsia"/>
                <w:sz w:val="19"/>
                <w:szCs w:val="19"/>
              </w:rPr>
              <w:t>文章全体の</w:t>
            </w:r>
            <w:r w:rsidRPr="000E4D61">
              <w:rPr>
                <w:rFonts w:hint="eastAsia"/>
                <w:sz w:val="19"/>
                <w:szCs w:val="19"/>
              </w:rPr>
              <w:t>9</w:t>
            </w:r>
            <w:r w:rsidRPr="000E4D61">
              <w:rPr>
                <w:rFonts w:hint="eastAsia"/>
                <w:sz w:val="19"/>
                <w:szCs w:val="19"/>
              </w:rPr>
              <w:t>割を占める</w:t>
            </w:r>
            <w:r w:rsidRPr="00D46C31">
              <w:rPr>
                <w:rFonts w:ascii="Arial" w:eastAsia="ＭＳ ゴシック" w:hAnsi="Arial" w:cs="Arial"/>
                <w:b/>
                <w:sz w:val="19"/>
                <w:szCs w:val="19"/>
              </w:rPr>
              <w:t>小文字</w:t>
            </w:r>
            <w:r w:rsidR="008A1244" w:rsidRPr="00D46C31">
              <w:rPr>
                <w:rFonts w:ascii="Arial" w:eastAsia="ＭＳ ゴシック" w:hAnsi="Arial" w:cs="Arial"/>
                <w:b/>
                <w:sz w:val="19"/>
                <w:szCs w:val="19"/>
              </w:rPr>
              <w:t>を</w:t>
            </w:r>
            <w:r w:rsidRPr="00D46C31">
              <w:rPr>
                <w:rFonts w:ascii="Arial" w:eastAsia="ＭＳ ゴシック" w:hAnsi="Arial" w:cs="Arial"/>
                <w:b/>
                <w:sz w:val="19"/>
                <w:szCs w:val="19"/>
              </w:rPr>
              <w:t>書きやす</w:t>
            </w:r>
            <w:r w:rsidR="008A1244" w:rsidRPr="00D46C31">
              <w:rPr>
                <w:rFonts w:ascii="Arial" w:eastAsia="ＭＳ ゴシック" w:hAnsi="Arial" w:cs="Arial"/>
                <w:b/>
                <w:sz w:val="19"/>
                <w:szCs w:val="19"/>
              </w:rPr>
              <w:t>く</w:t>
            </w:r>
            <w:r w:rsidR="008A1244">
              <w:rPr>
                <w:rFonts w:hint="eastAsia"/>
                <w:sz w:val="19"/>
                <w:szCs w:val="19"/>
              </w:rPr>
              <w:t>してい</w:t>
            </w:r>
            <w:r w:rsidRPr="000E4D61">
              <w:rPr>
                <w:rFonts w:hint="eastAsia"/>
                <w:sz w:val="19"/>
                <w:szCs w:val="19"/>
              </w:rPr>
              <w:t>ます。</w:t>
            </w:r>
          </w:p>
          <w:p w14:paraId="29EFB3EE" w14:textId="08F00E42" w:rsidR="00A00BBB" w:rsidRDefault="000E4D61" w:rsidP="000E4D61">
            <w:pPr>
              <w:spacing w:line="260" w:lineRule="exact"/>
              <w:ind w:left="190" w:hangingChars="100" w:hanging="190"/>
              <w:rPr>
                <w:sz w:val="19"/>
                <w:szCs w:val="19"/>
              </w:rPr>
            </w:pPr>
            <w:r>
              <w:rPr>
                <w:rFonts w:hint="eastAsia"/>
                <w:sz w:val="19"/>
                <w:szCs w:val="19"/>
              </w:rPr>
              <w:t>・</w:t>
            </w:r>
            <w:r w:rsidRPr="000E4D61">
              <w:rPr>
                <w:rFonts w:hint="eastAsia"/>
                <w:sz w:val="19"/>
                <w:szCs w:val="19"/>
              </w:rPr>
              <w:t>本文や</w:t>
            </w:r>
            <w:r w:rsidRPr="000E4D61">
              <w:rPr>
                <w:sz w:val="19"/>
                <w:szCs w:val="19"/>
              </w:rPr>
              <w:t>New Words</w:t>
            </w:r>
            <w:r w:rsidRPr="000E4D61">
              <w:rPr>
                <w:rFonts w:hint="eastAsia"/>
                <w:sz w:val="19"/>
                <w:szCs w:val="19"/>
              </w:rPr>
              <w:t>，</w:t>
            </w:r>
            <w:r w:rsidRPr="000E4D61">
              <w:rPr>
                <w:sz w:val="19"/>
                <w:szCs w:val="19"/>
              </w:rPr>
              <w:t>Key Sentence</w:t>
            </w:r>
            <w:r w:rsidR="0074587D">
              <w:rPr>
                <w:rFonts w:hint="eastAsia"/>
                <w:sz w:val="19"/>
                <w:szCs w:val="19"/>
              </w:rPr>
              <w:t>など</w:t>
            </w:r>
            <w:r w:rsidRPr="000E4D61">
              <w:rPr>
                <w:rFonts w:hint="eastAsia"/>
                <w:sz w:val="19"/>
                <w:szCs w:val="19"/>
              </w:rPr>
              <w:t>，</w:t>
            </w:r>
            <w:r w:rsidRPr="00D46C31">
              <w:rPr>
                <w:rFonts w:ascii="Arial" w:eastAsia="ＭＳ ゴシック" w:hAnsi="Arial" w:cs="Arial"/>
                <w:b/>
                <w:sz w:val="19"/>
                <w:szCs w:val="19"/>
              </w:rPr>
              <w:t>紙面上の要素のデザインや配置を統一</w:t>
            </w:r>
            <w:r w:rsidRPr="000E4D61">
              <w:rPr>
                <w:rFonts w:hint="eastAsia"/>
                <w:sz w:val="19"/>
                <w:szCs w:val="19"/>
              </w:rPr>
              <w:t>しているので，安心して学習に取り組むことができます。</w:t>
            </w:r>
          </w:p>
          <w:p w14:paraId="6BD67D23" w14:textId="4CD9147D" w:rsidR="00ED3254" w:rsidRDefault="00ED3254" w:rsidP="00ED3254">
            <w:pPr>
              <w:spacing w:line="260" w:lineRule="exact"/>
              <w:ind w:left="190" w:hangingChars="100" w:hanging="190"/>
              <w:rPr>
                <w:sz w:val="19"/>
                <w:szCs w:val="19"/>
              </w:rPr>
            </w:pPr>
            <w:r w:rsidRPr="00ED3254">
              <w:rPr>
                <w:rFonts w:hint="eastAsia"/>
                <w:sz w:val="19"/>
                <w:szCs w:val="19"/>
              </w:rPr>
              <w:t>・色覚特性の専門家による校閲を受け，</w:t>
            </w:r>
            <w:r w:rsidRPr="00D46C31">
              <w:rPr>
                <w:rFonts w:ascii="Arial" w:eastAsia="ＭＳ ゴシック" w:hAnsi="Arial" w:cs="Arial"/>
                <w:b/>
                <w:sz w:val="19"/>
                <w:szCs w:val="19"/>
              </w:rPr>
              <w:t>カラーユニバーサルデザイン</w:t>
            </w:r>
            <w:r w:rsidRPr="00ED3254">
              <w:rPr>
                <w:rFonts w:hint="eastAsia"/>
                <w:sz w:val="19"/>
                <w:szCs w:val="19"/>
              </w:rPr>
              <w:t>の観点から配色</w:t>
            </w:r>
            <w:r w:rsidR="00C92192">
              <w:rPr>
                <w:rFonts w:hint="eastAsia"/>
                <w:sz w:val="19"/>
                <w:szCs w:val="19"/>
              </w:rPr>
              <w:t>及び</w:t>
            </w:r>
            <w:r w:rsidRPr="00ED3254">
              <w:rPr>
                <w:rFonts w:hint="eastAsia"/>
                <w:sz w:val="19"/>
                <w:szCs w:val="19"/>
              </w:rPr>
              <w:t>デザインの検証を行いました。</w:t>
            </w:r>
          </w:p>
          <w:p w14:paraId="1E8B9317" w14:textId="77777777" w:rsidR="00ED3254" w:rsidRPr="000E4D61" w:rsidRDefault="00ED3254" w:rsidP="00ED3254">
            <w:pPr>
              <w:spacing w:line="260" w:lineRule="exact"/>
              <w:ind w:left="190" w:hangingChars="100" w:hanging="190"/>
              <w:rPr>
                <w:sz w:val="19"/>
                <w:szCs w:val="19"/>
              </w:rPr>
            </w:pPr>
            <w:r>
              <w:rPr>
                <w:rFonts w:hint="eastAsia"/>
                <w:sz w:val="19"/>
                <w:szCs w:val="19"/>
              </w:rPr>
              <w:t>・</w:t>
            </w:r>
            <w:r w:rsidRPr="00ED3254">
              <w:rPr>
                <w:rFonts w:hint="eastAsia"/>
                <w:sz w:val="19"/>
                <w:szCs w:val="19"/>
              </w:rPr>
              <w:t>拡大教科書を発行し，</w:t>
            </w:r>
            <w:r w:rsidRPr="00D46C31">
              <w:rPr>
                <w:rFonts w:ascii="Arial" w:eastAsia="ＭＳ ゴシック" w:hAnsi="Arial" w:cs="Arial"/>
                <w:b/>
                <w:sz w:val="19"/>
                <w:szCs w:val="19"/>
              </w:rPr>
              <w:t>すべての生徒に教育の機会均等</w:t>
            </w:r>
            <w:r w:rsidRPr="00ED3254">
              <w:rPr>
                <w:rFonts w:hint="eastAsia"/>
                <w:sz w:val="19"/>
                <w:szCs w:val="19"/>
              </w:rPr>
              <w:t>を保障します。</w:t>
            </w:r>
          </w:p>
        </w:tc>
        <w:tc>
          <w:tcPr>
            <w:tcW w:w="3932" w:type="dxa"/>
            <w:tcMar>
              <w:top w:w="57" w:type="dxa"/>
              <w:left w:w="57" w:type="dxa"/>
              <w:bottom w:w="57" w:type="dxa"/>
              <w:right w:w="85" w:type="dxa"/>
            </w:tcMar>
          </w:tcPr>
          <w:p w14:paraId="5AF6F466" w14:textId="7F8AB3A6" w:rsidR="00A00BBB" w:rsidRDefault="00234FF9" w:rsidP="00A72CB0">
            <w:pPr>
              <w:spacing w:line="260" w:lineRule="exact"/>
              <w:ind w:left="190" w:hangingChars="100" w:hanging="190"/>
              <w:rPr>
                <w:sz w:val="19"/>
                <w:szCs w:val="19"/>
              </w:rPr>
            </w:pPr>
            <w:r>
              <w:rPr>
                <w:rFonts w:hint="eastAsia"/>
                <w:sz w:val="19"/>
                <w:szCs w:val="19"/>
              </w:rPr>
              <w:t>・</w:t>
            </w:r>
            <w:r>
              <w:rPr>
                <w:rFonts w:hint="eastAsia"/>
                <w:sz w:val="19"/>
                <w:szCs w:val="19"/>
              </w:rPr>
              <w:t>1</w:t>
            </w:r>
            <w:r>
              <w:rPr>
                <w:rFonts w:hint="eastAsia"/>
                <w:sz w:val="19"/>
                <w:szCs w:val="19"/>
              </w:rPr>
              <w:t>年</w:t>
            </w:r>
            <w:r w:rsidR="00156C74">
              <w:rPr>
                <w:rFonts w:hint="eastAsia"/>
                <w:sz w:val="19"/>
                <w:szCs w:val="19"/>
              </w:rPr>
              <w:t xml:space="preserve">全体　　　　</w:t>
            </w:r>
            <w:r w:rsidR="00E94FD4">
              <w:rPr>
                <w:sz w:val="19"/>
                <w:szCs w:val="19"/>
              </w:rPr>
              <w:t xml:space="preserve">  </w:t>
            </w:r>
            <w:r w:rsidR="00BE0C9E">
              <w:rPr>
                <w:rFonts w:hint="eastAsia"/>
                <w:sz w:val="19"/>
                <w:szCs w:val="19"/>
              </w:rPr>
              <w:t xml:space="preserve">　</w:t>
            </w:r>
            <w:r w:rsidR="00E94FD4">
              <w:rPr>
                <w:sz w:val="19"/>
                <w:szCs w:val="19"/>
              </w:rPr>
              <w:t xml:space="preserve">     </w:t>
            </w:r>
            <w:r w:rsidR="00C70574">
              <w:rPr>
                <w:sz w:val="19"/>
                <w:szCs w:val="19"/>
              </w:rPr>
              <w:t xml:space="preserve">     </w:t>
            </w:r>
            <w:r w:rsidR="00C70574" w:rsidRPr="004A34B0">
              <w:rPr>
                <w:rFonts w:ascii="游ゴシック" w:eastAsia="游ゴシック" w:hAnsi="游ゴシック" w:hint="eastAsia"/>
                <w:sz w:val="16"/>
                <w:szCs w:val="19"/>
                <w:shd w:val="pct15" w:color="auto" w:fill="FFFFFF"/>
              </w:rPr>
              <w:t>パンフp.</w:t>
            </w:r>
            <w:r w:rsidR="00156C74">
              <w:rPr>
                <w:rFonts w:ascii="游ゴシック" w:eastAsia="游ゴシック" w:hAnsi="游ゴシック"/>
                <w:sz w:val="16"/>
                <w:szCs w:val="19"/>
                <w:shd w:val="pct15" w:color="auto" w:fill="FFFFFF"/>
              </w:rPr>
              <w:t>2</w:t>
            </w:r>
            <w:r w:rsidR="00156C74">
              <w:rPr>
                <w:rFonts w:ascii="游ゴシック" w:eastAsia="游ゴシック" w:hAnsi="游ゴシック" w:hint="eastAsia"/>
                <w:sz w:val="16"/>
                <w:szCs w:val="19"/>
                <w:shd w:val="pct15" w:color="auto" w:fill="FFFFFF"/>
              </w:rPr>
              <w:t>9</w:t>
            </w:r>
          </w:p>
          <w:p w14:paraId="6B969811" w14:textId="29C5F4CF" w:rsidR="00234FF9" w:rsidRPr="0037057F" w:rsidRDefault="00391009" w:rsidP="00E94FD4">
            <w:pPr>
              <w:spacing w:line="260" w:lineRule="exact"/>
              <w:ind w:left="190" w:hangingChars="100" w:hanging="190"/>
              <w:rPr>
                <w:sz w:val="19"/>
                <w:szCs w:val="19"/>
              </w:rPr>
            </w:pPr>
            <w:r>
              <w:rPr>
                <w:rFonts w:hint="eastAsia"/>
                <w:sz w:val="19"/>
                <w:szCs w:val="19"/>
              </w:rPr>
              <w:t>・</w:t>
            </w:r>
            <w:r w:rsidR="00E94FD4">
              <w:rPr>
                <w:rFonts w:hint="eastAsia"/>
                <w:sz w:val="19"/>
                <w:szCs w:val="19"/>
              </w:rPr>
              <w:t>全体：</w:t>
            </w:r>
            <w:r>
              <w:rPr>
                <w:rFonts w:hint="eastAsia"/>
                <w:sz w:val="19"/>
                <w:szCs w:val="19"/>
              </w:rPr>
              <w:t>1</w:t>
            </w:r>
            <w:r>
              <w:rPr>
                <w:rFonts w:hint="eastAsia"/>
                <w:sz w:val="19"/>
                <w:szCs w:val="19"/>
              </w:rPr>
              <w:t>年</w:t>
            </w:r>
            <w:r>
              <w:rPr>
                <w:rFonts w:hint="eastAsia"/>
                <w:sz w:val="19"/>
                <w:szCs w:val="19"/>
              </w:rPr>
              <w:t>U</w:t>
            </w:r>
            <w:r>
              <w:rPr>
                <w:sz w:val="19"/>
                <w:szCs w:val="19"/>
              </w:rPr>
              <w:t>2 (pp.20-25)</w:t>
            </w:r>
            <w:r w:rsidR="00E94FD4">
              <w:rPr>
                <w:rFonts w:hint="eastAsia"/>
                <w:sz w:val="19"/>
                <w:szCs w:val="19"/>
              </w:rPr>
              <w:t>など</w:t>
            </w:r>
          </w:p>
        </w:tc>
      </w:tr>
      <w:tr w:rsidR="00A00BBB" w:rsidRPr="00864213" w14:paraId="2608B40F" w14:textId="77777777" w:rsidTr="003B57BD">
        <w:tc>
          <w:tcPr>
            <w:tcW w:w="1838" w:type="dxa"/>
            <w:tcBorders>
              <w:top w:val="nil"/>
              <w:bottom w:val="nil"/>
            </w:tcBorders>
            <w:tcMar>
              <w:top w:w="57" w:type="dxa"/>
              <w:left w:w="57" w:type="dxa"/>
              <w:bottom w:w="57" w:type="dxa"/>
              <w:right w:w="85" w:type="dxa"/>
            </w:tcMar>
          </w:tcPr>
          <w:p w14:paraId="4E2F6CB6" w14:textId="77777777" w:rsidR="00A00BBB" w:rsidRPr="000007D1" w:rsidRDefault="00A00BBB" w:rsidP="00113498">
            <w:pPr>
              <w:spacing w:line="260" w:lineRule="exact"/>
              <w:rPr>
                <w:rFonts w:ascii="Arial" w:eastAsia="ＭＳ ゴシック" w:hAnsi="Arial" w:cs="Arial"/>
                <w:sz w:val="19"/>
                <w:szCs w:val="19"/>
              </w:rPr>
            </w:pPr>
          </w:p>
        </w:tc>
        <w:tc>
          <w:tcPr>
            <w:tcW w:w="1985" w:type="dxa"/>
            <w:tcMar>
              <w:top w:w="57" w:type="dxa"/>
              <w:left w:w="57" w:type="dxa"/>
              <w:bottom w:w="57" w:type="dxa"/>
              <w:right w:w="85" w:type="dxa"/>
            </w:tcMar>
          </w:tcPr>
          <w:p w14:paraId="0C6A622E" w14:textId="7B2D5787" w:rsidR="00A00BBB" w:rsidRPr="000007D1" w:rsidRDefault="000007D1" w:rsidP="009F7CC8">
            <w:pPr>
              <w:spacing w:line="260" w:lineRule="exact"/>
              <w:ind w:left="190" w:hangingChars="100" w:hanging="190"/>
              <w:rPr>
                <w:rFonts w:ascii="Arial" w:eastAsia="ＭＳ ゴシック" w:hAnsi="Arial" w:cs="Arial"/>
                <w:sz w:val="19"/>
                <w:szCs w:val="19"/>
              </w:rPr>
            </w:pPr>
            <w:r>
              <w:rPr>
                <w:rFonts w:ascii="ＭＳ 明朝" w:hAnsi="ＭＳ 明朝" w:cs="ＭＳ 明朝" w:hint="eastAsia"/>
                <w:sz w:val="19"/>
                <w:szCs w:val="19"/>
              </w:rPr>
              <w:t>⑬</w:t>
            </w:r>
            <w:r w:rsidR="000E4D61" w:rsidRPr="000007D1">
              <w:rPr>
                <w:rFonts w:ascii="Arial" w:eastAsia="ＭＳ ゴシック" w:hAnsi="Arial" w:cs="Arial"/>
                <w:sz w:val="19"/>
                <w:szCs w:val="19"/>
              </w:rPr>
              <w:t>学びを促進するためのデジタルコンテンツが用意されているか。</w:t>
            </w:r>
          </w:p>
        </w:tc>
        <w:tc>
          <w:tcPr>
            <w:tcW w:w="7371" w:type="dxa"/>
            <w:tcMar>
              <w:top w:w="57" w:type="dxa"/>
              <w:left w:w="57" w:type="dxa"/>
              <w:bottom w:w="57" w:type="dxa"/>
              <w:right w:w="85" w:type="dxa"/>
            </w:tcMar>
          </w:tcPr>
          <w:p w14:paraId="68452CF1" w14:textId="1517F970" w:rsidR="000E4D61" w:rsidRDefault="000E4D61" w:rsidP="000E4D61">
            <w:pPr>
              <w:spacing w:line="260" w:lineRule="exact"/>
              <w:ind w:left="190" w:hangingChars="100" w:hanging="190"/>
              <w:rPr>
                <w:sz w:val="19"/>
                <w:szCs w:val="19"/>
              </w:rPr>
            </w:pPr>
            <w:r>
              <w:rPr>
                <w:rFonts w:hint="eastAsia"/>
                <w:sz w:val="19"/>
                <w:szCs w:val="19"/>
              </w:rPr>
              <w:t>・</w:t>
            </w:r>
            <w:r w:rsidRPr="000E4D61">
              <w:rPr>
                <w:rFonts w:hint="eastAsia"/>
                <w:sz w:val="19"/>
                <w:szCs w:val="19"/>
              </w:rPr>
              <w:t>紙面に付した</w:t>
            </w:r>
            <w:r w:rsidRPr="000007D1">
              <w:rPr>
                <w:rFonts w:ascii="Arial" w:eastAsia="ＭＳ ゴシック" w:hAnsi="Arial" w:cs="Arial"/>
                <w:b/>
                <w:sz w:val="19"/>
                <w:szCs w:val="19"/>
              </w:rPr>
              <w:t>QR</w:t>
            </w:r>
            <w:r w:rsidRPr="00D46C31">
              <w:rPr>
                <w:rFonts w:ascii="ＭＳ ゴシック" w:eastAsia="ＭＳ ゴシック" w:hAnsi="ＭＳ ゴシック" w:hint="eastAsia"/>
                <w:b/>
                <w:sz w:val="19"/>
                <w:szCs w:val="19"/>
              </w:rPr>
              <w:t>コード</w:t>
            </w:r>
            <w:r w:rsidRPr="000E4D61">
              <w:rPr>
                <w:rFonts w:hint="eastAsia"/>
                <w:sz w:val="19"/>
                <w:szCs w:val="19"/>
              </w:rPr>
              <w:t>を機器で読み取ることで，手軽に</w:t>
            </w:r>
            <w:r w:rsidRPr="00D46C31">
              <w:rPr>
                <w:rFonts w:ascii="ＭＳ ゴシック" w:eastAsia="ＭＳ ゴシック" w:hAnsi="ＭＳ ゴシック" w:hint="eastAsia"/>
                <w:b/>
                <w:sz w:val="19"/>
                <w:szCs w:val="19"/>
              </w:rPr>
              <w:t>本文と語句欄の音声</w:t>
            </w:r>
            <w:r w:rsidRPr="000E4D61">
              <w:rPr>
                <w:rFonts w:hint="eastAsia"/>
                <w:sz w:val="19"/>
                <w:szCs w:val="19"/>
              </w:rPr>
              <w:t>を聞けるため，学校でも家庭でも音声を活用した学習</w:t>
            </w:r>
            <w:r>
              <w:rPr>
                <w:rFonts w:hint="eastAsia"/>
                <w:sz w:val="19"/>
                <w:szCs w:val="19"/>
              </w:rPr>
              <w:t>ができます。</w:t>
            </w:r>
          </w:p>
          <w:p w14:paraId="40D9F62A" w14:textId="1352917C" w:rsidR="000E4D61" w:rsidRDefault="000E4D61" w:rsidP="000E4D61">
            <w:pPr>
              <w:spacing w:line="260" w:lineRule="exact"/>
              <w:ind w:left="190" w:hangingChars="100" w:hanging="190"/>
              <w:rPr>
                <w:sz w:val="19"/>
                <w:szCs w:val="19"/>
              </w:rPr>
            </w:pPr>
            <w:r>
              <w:rPr>
                <w:rFonts w:hint="eastAsia"/>
                <w:sz w:val="19"/>
                <w:szCs w:val="19"/>
              </w:rPr>
              <w:t>・</w:t>
            </w:r>
            <w:r w:rsidRPr="000E4D61">
              <w:rPr>
                <w:sz w:val="19"/>
                <w:szCs w:val="19"/>
              </w:rPr>
              <w:t>Unit</w:t>
            </w:r>
            <w:r w:rsidRPr="000E4D61">
              <w:rPr>
                <w:rFonts w:hint="eastAsia"/>
                <w:sz w:val="19"/>
                <w:szCs w:val="19"/>
              </w:rPr>
              <w:t>の最初に配置している</w:t>
            </w:r>
            <w:r w:rsidRPr="000E4D61">
              <w:rPr>
                <w:sz w:val="19"/>
                <w:szCs w:val="19"/>
              </w:rPr>
              <w:t>Preview</w:t>
            </w:r>
            <w:r>
              <w:rPr>
                <w:rFonts w:hint="eastAsia"/>
                <w:sz w:val="19"/>
                <w:szCs w:val="19"/>
              </w:rPr>
              <w:t>には，</w:t>
            </w:r>
            <w:r>
              <w:rPr>
                <w:rFonts w:hint="eastAsia"/>
                <w:sz w:val="19"/>
                <w:szCs w:val="19"/>
              </w:rPr>
              <w:t>Q</w:t>
            </w:r>
            <w:r>
              <w:rPr>
                <w:sz w:val="19"/>
                <w:szCs w:val="19"/>
              </w:rPr>
              <w:t>R</w:t>
            </w:r>
            <w:r w:rsidRPr="000E4D61">
              <w:rPr>
                <w:rFonts w:hint="eastAsia"/>
                <w:sz w:val="19"/>
                <w:szCs w:val="19"/>
              </w:rPr>
              <w:t>コードでアニメーションと音声を付しているので，その</w:t>
            </w:r>
            <w:r w:rsidRPr="000E4D61">
              <w:rPr>
                <w:rFonts w:hint="eastAsia"/>
                <w:sz w:val="19"/>
                <w:szCs w:val="19"/>
              </w:rPr>
              <w:t>Unit</w:t>
            </w:r>
            <w:r w:rsidRPr="000E4D61">
              <w:rPr>
                <w:rFonts w:hint="eastAsia"/>
                <w:sz w:val="19"/>
                <w:szCs w:val="19"/>
              </w:rPr>
              <w:t>で扱っている文法項目を使う「目的・場面・状況」</w:t>
            </w:r>
            <w:r w:rsidR="00834C95">
              <w:rPr>
                <w:rFonts w:hint="eastAsia"/>
                <w:sz w:val="19"/>
                <w:szCs w:val="19"/>
              </w:rPr>
              <w:t>への気づきを与える</w:t>
            </w:r>
            <w:r w:rsidRPr="000E4D61">
              <w:rPr>
                <w:rFonts w:hint="eastAsia"/>
                <w:sz w:val="19"/>
                <w:szCs w:val="19"/>
              </w:rPr>
              <w:t>ことができ，</w:t>
            </w:r>
            <w:r w:rsidR="00834C95">
              <w:rPr>
                <w:rFonts w:ascii="ＭＳ ゴシック" w:eastAsia="ＭＳ ゴシック" w:hAnsi="ＭＳ ゴシック" w:hint="eastAsia"/>
                <w:b/>
                <w:sz w:val="19"/>
                <w:szCs w:val="19"/>
              </w:rPr>
              <w:t>意味のある文法</w:t>
            </w:r>
            <w:r w:rsidRPr="00D46C31">
              <w:rPr>
                <w:rFonts w:ascii="ＭＳ ゴシック" w:eastAsia="ＭＳ ゴシック" w:hAnsi="ＭＳ ゴシック" w:hint="eastAsia"/>
                <w:b/>
                <w:sz w:val="19"/>
                <w:szCs w:val="19"/>
              </w:rPr>
              <w:t>の導入</w:t>
            </w:r>
            <w:r w:rsidRPr="000E4D61">
              <w:rPr>
                <w:rFonts w:hint="eastAsia"/>
                <w:sz w:val="19"/>
                <w:szCs w:val="19"/>
              </w:rPr>
              <w:t>となります。</w:t>
            </w:r>
          </w:p>
          <w:p w14:paraId="04C57038" w14:textId="55C129EE" w:rsidR="00A00BBB" w:rsidRPr="00864213" w:rsidRDefault="000E4D61" w:rsidP="000E4D61">
            <w:pPr>
              <w:spacing w:line="260" w:lineRule="exact"/>
              <w:ind w:left="190" w:hangingChars="100" w:hanging="190"/>
              <w:rPr>
                <w:sz w:val="19"/>
                <w:szCs w:val="19"/>
              </w:rPr>
            </w:pPr>
            <w:r>
              <w:rPr>
                <w:rFonts w:hint="eastAsia"/>
                <w:sz w:val="19"/>
                <w:szCs w:val="19"/>
              </w:rPr>
              <w:t>・</w:t>
            </w:r>
            <w:r w:rsidRPr="000E4D61">
              <w:rPr>
                <w:rFonts w:hint="eastAsia"/>
                <w:sz w:val="19"/>
                <w:szCs w:val="19"/>
              </w:rPr>
              <w:t>制度化された</w:t>
            </w:r>
            <w:r w:rsidRPr="00D46C31">
              <w:rPr>
                <w:rFonts w:ascii="ＭＳ ゴシック" w:eastAsia="ＭＳ ゴシック" w:hAnsi="ＭＳ ゴシック" w:hint="eastAsia"/>
                <w:b/>
                <w:sz w:val="19"/>
                <w:szCs w:val="19"/>
              </w:rPr>
              <w:t>学習者用デジタル教科書</w:t>
            </w:r>
            <w:r w:rsidRPr="000E4D61">
              <w:rPr>
                <w:rFonts w:hint="eastAsia"/>
                <w:sz w:val="19"/>
                <w:szCs w:val="19"/>
              </w:rPr>
              <w:t>を発行予定です。デジタル教科書の使用によって，</w:t>
            </w:r>
            <w:r w:rsidR="00834C95">
              <w:rPr>
                <w:rFonts w:hint="eastAsia"/>
                <w:sz w:val="19"/>
                <w:szCs w:val="19"/>
              </w:rPr>
              <w:t>必要な部分を大きくして見たり，簡単に音声にアクセスしたりすることができ</w:t>
            </w:r>
            <w:r w:rsidRPr="000E4D61">
              <w:rPr>
                <w:rFonts w:hint="eastAsia"/>
                <w:sz w:val="19"/>
                <w:szCs w:val="19"/>
              </w:rPr>
              <w:t>るため，学習の効率化が図れます。</w:t>
            </w:r>
          </w:p>
        </w:tc>
        <w:tc>
          <w:tcPr>
            <w:tcW w:w="3932" w:type="dxa"/>
            <w:tcMar>
              <w:top w:w="57" w:type="dxa"/>
              <w:left w:w="57" w:type="dxa"/>
              <w:bottom w:w="57" w:type="dxa"/>
              <w:right w:w="85" w:type="dxa"/>
            </w:tcMar>
          </w:tcPr>
          <w:p w14:paraId="76CE1BC8" w14:textId="1C6234E9" w:rsidR="00A00BBB" w:rsidRDefault="00B25EEB" w:rsidP="00A72CB0">
            <w:pPr>
              <w:spacing w:line="260" w:lineRule="exact"/>
              <w:ind w:left="190" w:hangingChars="100" w:hanging="190"/>
              <w:rPr>
                <w:sz w:val="19"/>
                <w:szCs w:val="19"/>
              </w:rPr>
            </w:pPr>
            <w:r>
              <w:rPr>
                <w:rFonts w:hint="eastAsia"/>
                <w:sz w:val="19"/>
                <w:szCs w:val="19"/>
              </w:rPr>
              <w:t>・</w:t>
            </w:r>
            <w:r w:rsidR="00391009">
              <w:rPr>
                <w:rFonts w:hint="eastAsia"/>
                <w:sz w:val="19"/>
                <w:szCs w:val="19"/>
              </w:rPr>
              <w:t>全体：</w:t>
            </w:r>
            <w:r w:rsidR="00391009">
              <w:rPr>
                <w:sz w:val="19"/>
                <w:szCs w:val="19"/>
              </w:rPr>
              <w:t>1</w:t>
            </w:r>
            <w:r w:rsidR="00391009">
              <w:rPr>
                <w:rFonts w:hint="eastAsia"/>
                <w:sz w:val="19"/>
                <w:szCs w:val="19"/>
              </w:rPr>
              <w:t>年</w:t>
            </w:r>
            <w:r w:rsidR="00391009">
              <w:rPr>
                <w:rFonts w:hint="eastAsia"/>
                <w:sz w:val="19"/>
                <w:szCs w:val="19"/>
              </w:rPr>
              <w:t>U1</w:t>
            </w:r>
            <w:r w:rsidR="00391009">
              <w:rPr>
                <w:sz w:val="19"/>
                <w:szCs w:val="19"/>
              </w:rPr>
              <w:t xml:space="preserve"> (p.13)</w:t>
            </w:r>
            <w:r w:rsidR="00391009">
              <w:rPr>
                <w:rFonts w:hint="eastAsia"/>
                <w:sz w:val="19"/>
                <w:szCs w:val="19"/>
              </w:rPr>
              <w:t>，</w:t>
            </w:r>
            <w:r w:rsidR="00391009">
              <w:rPr>
                <w:sz w:val="19"/>
                <w:szCs w:val="19"/>
              </w:rPr>
              <w:t>U6 (p.59</w:t>
            </w:r>
            <w:r>
              <w:rPr>
                <w:sz w:val="19"/>
                <w:szCs w:val="19"/>
              </w:rPr>
              <w:t>)</w:t>
            </w:r>
            <w:r w:rsidR="00391009">
              <w:rPr>
                <w:rFonts w:hint="eastAsia"/>
                <w:sz w:val="19"/>
                <w:szCs w:val="19"/>
              </w:rPr>
              <w:t>など</w:t>
            </w:r>
          </w:p>
          <w:p w14:paraId="6244A234" w14:textId="0C9A2EB1" w:rsidR="00391009" w:rsidRDefault="00391009" w:rsidP="00391009">
            <w:pPr>
              <w:spacing w:line="260" w:lineRule="exact"/>
              <w:ind w:left="160" w:hangingChars="100" w:hanging="160"/>
              <w:jc w:val="right"/>
              <w:rPr>
                <w:sz w:val="19"/>
                <w:szCs w:val="19"/>
              </w:rPr>
            </w:pPr>
            <w:r w:rsidRPr="004A34B0">
              <w:rPr>
                <w:rFonts w:ascii="游ゴシック" w:eastAsia="游ゴシック" w:hAnsi="游ゴシック" w:hint="eastAsia"/>
                <w:sz w:val="16"/>
                <w:szCs w:val="19"/>
                <w:shd w:val="pct15" w:color="auto" w:fill="FFFFFF"/>
              </w:rPr>
              <w:t>パンフp.</w:t>
            </w:r>
            <w:r w:rsidR="00834C95">
              <w:rPr>
                <w:rFonts w:ascii="游ゴシック" w:eastAsia="游ゴシック" w:hAnsi="游ゴシック" w:hint="eastAsia"/>
                <w:sz w:val="16"/>
                <w:szCs w:val="19"/>
                <w:shd w:val="pct15" w:color="auto" w:fill="FFFFFF"/>
              </w:rPr>
              <w:t>30</w:t>
            </w:r>
          </w:p>
          <w:p w14:paraId="256EC859" w14:textId="506BEF0C" w:rsidR="00B25EEB" w:rsidRPr="00864213" w:rsidRDefault="00B25EEB" w:rsidP="00BE0C9E">
            <w:pPr>
              <w:spacing w:line="260" w:lineRule="exact"/>
              <w:ind w:left="190" w:hangingChars="100" w:hanging="190"/>
              <w:rPr>
                <w:sz w:val="19"/>
                <w:szCs w:val="19"/>
              </w:rPr>
            </w:pPr>
          </w:p>
        </w:tc>
      </w:tr>
      <w:tr w:rsidR="000E4D61" w:rsidRPr="00864213" w14:paraId="341E1A18" w14:textId="77777777" w:rsidTr="003B57BD">
        <w:tc>
          <w:tcPr>
            <w:tcW w:w="1838" w:type="dxa"/>
            <w:tcBorders>
              <w:top w:val="nil"/>
              <w:bottom w:val="nil"/>
            </w:tcBorders>
            <w:tcMar>
              <w:top w:w="57" w:type="dxa"/>
              <w:left w:w="57" w:type="dxa"/>
              <w:bottom w:w="57" w:type="dxa"/>
              <w:right w:w="85" w:type="dxa"/>
            </w:tcMar>
          </w:tcPr>
          <w:p w14:paraId="36F05FFE" w14:textId="77777777" w:rsidR="000E4D61" w:rsidRPr="000007D1" w:rsidRDefault="000E4D61" w:rsidP="00113498">
            <w:pPr>
              <w:spacing w:line="260" w:lineRule="exact"/>
              <w:rPr>
                <w:rFonts w:ascii="Arial" w:eastAsia="ＭＳ ゴシック" w:hAnsi="Arial" w:cs="Arial"/>
                <w:sz w:val="19"/>
                <w:szCs w:val="19"/>
              </w:rPr>
            </w:pPr>
          </w:p>
        </w:tc>
        <w:tc>
          <w:tcPr>
            <w:tcW w:w="1985" w:type="dxa"/>
            <w:tcMar>
              <w:top w:w="57" w:type="dxa"/>
              <w:left w:w="57" w:type="dxa"/>
              <w:bottom w:w="57" w:type="dxa"/>
              <w:right w:w="85" w:type="dxa"/>
            </w:tcMar>
          </w:tcPr>
          <w:p w14:paraId="3E9F641F" w14:textId="24F044C8" w:rsidR="000E4D61" w:rsidRPr="000007D1" w:rsidRDefault="000007D1" w:rsidP="009F7CC8">
            <w:pPr>
              <w:spacing w:line="260" w:lineRule="exact"/>
              <w:ind w:left="190" w:hangingChars="100" w:hanging="190"/>
              <w:rPr>
                <w:rFonts w:ascii="Arial" w:eastAsia="ＭＳ ゴシック" w:hAnsi="Arial" w:cs="Arial"/>
                <w:sz w:val="19"/>
                <w:szCs w:val="19"/>
              </w:rPr>
            </w:pPr>
            <w:r>
              <w:rPr>
                <w:rFonts w:ascii="Arial" w:eastAsia="ＭＳ ゴシック" w:hAnsi="Arial" w:cs="Arial" w:hint="eastAsia"/>
                <w:sz w:val="19"/>
                <w:szCs w:val="19"/>
              </w:rPr>
              <w:t>⑭</w:t>
            </w:r>
            <w:r w:rsidR="000E4D61" w:rsidRPr="000007D1">
              <w:rPr>
                <w:rFonts w:ascii="Arial" w:eastAsia="ＭＳ ゴシック" w:hAnsi="Arial" w:cs="Arial"/>
                <w:sz w:val="19"/>
                <w:szCs w:val="19"/>
              </w:rPr>
              <w:t>教員の負担軽減への取り組みがなされているか。</w:t>
            </w:r>
          </w:p>
        </w:tc>
        <w:tc>
          <w:tcPr>
            <w:tcW w:w="7371" w:type="dxa"/>
            <w:tcMar>
              <w:top w:w="57" w:type="dxa"/>
              <w:left w:w="57" w:type="dxa"/>
              <w:bottom w:w="57" w:type="dxa"/>
              <w:right w:w="85" w:type="dxa"/>
            </w:tcMar>
          </w:tcPr>
          <w:p w14:paraId="03D0D2BB" w14:textId="4E1B78E6" w:rsidR="00290912" w:rsidRDefault="00290912" w:rsidP="000E4D61">
            <w:pPr>
              <w:spacing w:line="260" w:lineRule="exact"/>
              <w:ind w:left="190" w:hangingChars="100" w:hanging="190"/>
              <w:rPr>
                <w:sz w:val="19"/>
                <w:szCs w:val="19"/>
              </w:rPr>
            </w:pPr>
            <w:r>
              <w:rPr>
                <w:rFonts w:hint="eastAsia"/>
                <w:sz w:val="19"/>
                <w:szCs w:val="19"/>
              </w:rPr>
              <w:t>・既習語と</w:t>
            </w:r>
            <w:r w:rsidR="00834C95">
              <w:rPr>
                <w:rFonts w:hint="eastAsia"/>
                <w:sz w:val="19"/>
                <w:szCs w:val="19"/>
              </w:rPr>
              <w:t>みなす小学校で扱った単語については</w:t>
            </w:r>
            <w:r>
              <w:rPr>
                <w:rFonts w:hint="eastAsia"/>
                <w:sz w:val="19"/>
                <w:szCs w:val="19"/>
              </w:rPr>
              <w:t>，「小学校の単語」という側注を設け，</w:t>
            </w:r>
            <w:r w:rsidR="00834C95">
              <w:rPr>
                <w:rFonts w:ascii="Arial" w:eastAsia="ＭＳ ゴシック" w:hAnsi="Arial" w:cs="Arial"/>
                <w:b/>
                <w:sz w:val="19"/>
                <w:szCs w:val="19"/>
              </w:rPr>
              <w:t>生徒がどのような語句に触れてきたの</w:t>
            </w:r>
            <w:r w:rsidR="00834C95">
              <w:rPr>
                <w:rFonts w:ascii="Arial" w:eastAsia="ＭＳ ゴシック" w:hAnsi="Arial" w:cs="Arial" w:hint="eastAsia"/>
                <w:b/>
                <w:sz w:val="19"/>
                <w:szCs w:val="19"/>
              </w:rPr>
              <w:t>かを</w:t>
            </w:r>
            <w:r w:rsidRPr="00D46C31">
              <w:rPr>
                <w:rFonts w:ascii="Arial" w:eastAsia="ＭＳ ゴシック" w:hAnsi="Arial" w:cs="Arial"/>
                <w:b/>
                <w:sz w:val="19"/>
                <w:szCs w:val="19"/>
              </w:rPr>
              <w:t>明確</w:t>
            </w:r>
            <w:r w:rsidR="00834C95">
              <w:rPr>
                <w:rFonts w:hint="eastAsia"/>
                <w:sz w:val="19"/>
                <w:szCs w:val="19"/>
              </w:rPr>
              <w:t>にし</w:t>
            </w:r>
            <w:r>
              <w:rPr>
                <w:rFonts w:hint="eastAsia"/>
                <w:sz w:val="19"/>
                <w:szCs w:val="19"/>
              </w:rPr>
              <w:t>ています。</w:t>
            </w:r>
          </w:p>
          <w:p w14:paraId="7D30FEC3" w14:textId="7806764F" w:rsidR="000E4D61" w:rsidRDefault="000E4D61" w:rsidP="000E4D61">
            <w:pPr>
              <w:spacing w:line="260" w:lineRule="exact"/>
              <w:ind w:left="190" w:hangingChars="100" w:hanging="190"/>
              <w:rPr>
                <w:sz w:val="19"/>
                <w:szCs w:val="19"/>
              </w:rPr>
            </w:pPr>
            <w:r>
              <w:rPr>
                <w:rFonts w:hint="eastAsia"/>
                <w:sz w:val="19"/>
                <w:szCs w:val="19"/>
              </w:rPr>
              <w:t>・</w:t>
            </w:r>
            <w:r w:rsidR="00290912">
              <w:rPr>
                <w:rFonts w:hint="eastAsia"/>
                <w:sz w:val="19"/>
                <w:szCs w:val="19"/>
              </w:rPr>
              <w:t>指導書</w:t>
            </w:r>
            <w:r w:rsidR="00290912">
              <w:rPr>
                <w:rFonts w:hint="eastAsia"/>
                <w:sz w:val="19"/>
                <w:szCs w:val="19"/>
              </w:rPr>
              <w:t>DVD</w:t>
            </w:r>
            <w:r w:rsidR="00290912">
              <w:rPr>
                <w:sz w:val="19"/>
                <w:szCs w:val="19"/>
              </w:rPr>
              <w:t>-ROM</w:t>
            </w:r>
            <w:r w:rsidR="00290912">
              <w:rPr>
                <w:rFonts w:hint="eastAsia"/>
                <w:sz w:val="19"/>
                <w:szCs w:val="19"/>
              </w:rPr>
              <w:t>には，</w:t>
            </w:r>
            <w:r w:rsidR="00290912" w:rsidRPr="00D46C31">
              <w:rPr>
                <w:rFonts w:ascii="Arial" w:eastAsia="ＭＳ ゴシック" w:hAnsi="Arial" w:cs="Arial"/>
                <w:b/>
                <w:sz w:val="19"/>
                <w:szCs w:val="19"/>
              </w:rPr>
              <w:t>4</w:t>
            </w:r>
            <w:r w:rsidR="00834C95">
              <w:rPr>
                <w:rFonts w:ascii="Arial" w:eastAsia="ＭＳ ゴシック" w:hAnsi="Arial" w:cs="Arial"/>
                <w:b/>
                <w:sz w:val="19"/>
                <w:szCs w:val="19"/>
              </w:rPr>
              <w:t>線</w:t>
            </w:r>
            <w:r w:rsidR="00834C95">
              <w:rPr>
                <w:rFonts w:ascii="Arial" w:eastAsia="ＭＳ ゴシック" w:hAnsi="Arial" w:cs="Arial" w:hint="eastAsia"/>
                <w:b/>
                <w:sz w:val="19"/>
                <w:szCs w:val="19"/>
              </w:rPr>
              <w:t>つ</w:t>
            </w:r>
            <w:r w:rsidR="00290912" w:rsidRPr="00D46C31">
              <w:rPr>
                <w:rFonts w:ascii="Arial" w:eastAsia="ＭＳ ゴシック" w:hAnsi="Arial" w:cs="Arial"/>
                <w:b/>
                <w:sz w:val="19"/>
                <w:szCs w:val="19"/>
              </w:rPr>
              <w:t>き・なぞり書き用フォント</w:t>
            </w:r>
            <w:r w:rsidR="00290912">
              <w:rPr>
                <w:rFonts w:hint="eastAsia"/>
                <w:sz w:val="19"/>
                <w:szCs w:val="19"/>
              </w:rPr>
              <w:t>や，</w:t>
            </w:r>
            <w:r w:rsidR="00290912" w:rsidRPr="00D46C31">
              <w:rPr>
                <w:rFonts w:ascii="Arial" w:eastAsia="ＭＳ ゴシック" w:hAnsi="Arial" w:cs="Arial"/>
                <w:b/>
                <w:sz w:val="19"/>
                <w:szCs w:val="19"/>
              </w:rPr>
              <w:t>Word Room</w:t>
            </w:r>
            <w:r w:rsidR="00290912" w:rsidRPr="00D46C31">
              <w:rPr>
                <w:rFonts w:ascii="Arial" w:eastAsia="ＭＳ ゴシック" w:hAnsi="Arial" w:cs="Arial"/>
                <w:b/>
                <w:sz w:val="19"/>
                <w:szCs w:val="19"/>
              </w:rPr>
              <w:t>のイラストデータ</w:t>
            </w:r>
            <w:r w:rsidR="0074587D">
              <w:rPr>
                <w:rFonts w:hint="eastAsia"/>
                <w:sz w:val="19"/>
                <w:szCs w:val="19"/>
              </w:rPr>
              <w:t>など</w:t>
            </w:r>
            <w:r w:rsidR="00834C95">
              <w:rPr>
                <w:rFonts w:hint="eastAsia"/>
                <w:sz w:val="19"/>
                <w:szCs w:val="19"/>
              </w:rPr>
              <w:t>，</w:t>
            </w:r>
            <w:r w:rsidR="00290912">
              <w:rPr>
                <w:rFonts w:hint="eastAsia"/>
                <w:sz w:val="19"/>
                <w:szCs w:val="19"/>
              </w:rPr>
              <w:t>教材作成に便利なデータが豊富に収載されています。</w:t>
            </w:r>
          </w:p>
        </w:tc>
        <w:tc>
          <w:tcPr>
            <w:tcW w:w="3932" w:type="dxa"/>
            <w:tcMar>
              <w:top w:w="57" w:type="dxa"/>
              <w:left w:w="57" w:type="dxa"/>
              <w:bottom w:w="57" w:type="dxa"/>
              <w:right w:w="85" w:type="dxa"/>
            </w:tcMar>
          </w:tcPr>
          <w:p w14:paraId="61B4CAB0" w14:textId="353523FD" w:rsidR="000E4D61" w:rsidRDefault="00B25EEB" w:rsidP="00A72CB0">
            <w:pPr>
              <w:spacing w:line="260" w:lineRule="exact"/>
              <w:ind w:left="190" w:hangingChars="100" w:hanging="190"/>
              <w:rPr>
                <w:sz w:val="19"/>
                <w:szCs w:val="19"/>
              </w:rPr>
            </w:pPr>
            <w:r>
              <w:rPr>
                <w:rFonts w:hint="eastAsia"/>
                <w:sz w:val="19"/>
                <w:szCs w:val="19"/>
              </w:rPr>
              <w:t>・</w:t>
            </w:r>
            <w:r w:rsidR="00C1655E">
              <w:rPr>
                <w:rFonts w:hint="eastAsia"/>
                <w:sz w:val="19"/>
                <w:szCs w:val="19"/>
              </w:rPr>
              <w:t>全体：</w:t>
            </w:r>
            <w:r>
              <w:rPr>
                <w:rFonts w:hint="eastAsia"/>
                <w:sz w:val="19"/>
                <w:szCs w:val="19"/>
              </w:rPr>
              <w:t>1</w:t>
            </w:r>
            <w:r>
              <w:rPr>
                <w:rFonts w:hint="eastAsia"/>
                <w:sz w:val="19"/>
                <w:szCs w:val="19"/>
              </w:rPr>
              <w:t>年</w:t>
            </w:r>
            <w:r>
              <w:rPr>
                <w:rFonts w:hint="eastAsia"/>
                <w:sz w:val="19"/>
                <w:szCs w:val="19"/>
              </w:rPr>
              <w:t>U</w:t>
            </w:r>
            <w:r w:rsidR="00C1655E">
              <w:rPr>
                <w:sz w:val="19"/>
                <w:szCs w:val="19"/>
              </w:rPr>
              <w:t>6 (p.60)</w:t>
            </w:r>
            <w:r w:rsidR="00C1655E">
              <w:rPr>
                <w:rFonts w:hint="eastAsia"/>
                <w:sz w:val="19"/>
                <w:szCs w:val="19"/>
              </w:rPr>
              <w:t>など</w:t>
            </w:r>
          </w:p>
          <w:p w14:paraId="364A5589" w14:textId="77777777" w:rsidR="00B25EEB" w:rsidRDefault="00B25EEB" w:rsidP="00A72CB0">
            <w:pPr>
              <w:spacing w:line="260" w:lineRule="exact"/>
              <w:ind w:left="190" w:hangingChars="100" w:hanging="190"/>
              <w:rPr>
                <w:sz w:val="19"/>
                <w:szCs w:val="19"/>
              </w:rPr>
            </w:pPr>
          </w:p>
          <w:p w14:paraId="6E71173A" w14:textId="66B16F82" w:rsidR="00B25EEB" w:rsidRDefault="00B25EEB" w:rsidP="00A72CB0">
            <w:pPr>
              <w:spacing w:line="260" w:lineRule="exact"/>
              <w:ind w:left="190" w:hangingChars="100" w:hanging="190"/>
              <w:rPr>
                <w:sz w:val="19"/>
                <w:szCs w:val="19"/>
              </w:rPr>
            </w:pPr>
            <w:r>
              <w:rPr>
                <w:rFonts w:hint="eastAsia"/>
                <w:sz w:val="19"/>
                <w:szCs w:val="19"/>
              </w:rPr>
              <w:t>・</w:t>
            </w:r>
            <w:r w:rsidR="00C1655E">
              <w:rPr>
                <w:rFonts w:hint="eastAsia"/>
                <w:sz w:val="19"/>
                <w:szCs w:val="19"/>
              </w:rPr>
              <w:t>各学年</w:t>
            </w:r>
            <w:r>
              <w:rPr>
                <w:rFonts w:hint="eastAsia"/>
                <w:sz w:val="19"/>
                <w:szCs w:val="19"/>
              </w:rPr>
              <w:t>W</w:t>
            </w:r>
            <w:r w:rsidR="00C1655E">
              <w:rPr>
                <w:sz w:val="19"/>
                <w:szCs w:val="19"/>
              </w:rPr>
              <w:t>ord Room (1</w:t>
            </w:r>
            <w:r w:rsidR="00C1655E">
              <w:rPr>
                <w:rFonts w:hint="eastAsia"/>
                <w:sz w:val="19"/>
                <w:szCs w:val="19"/>
              </w:rPr>
              <w:t>年</w:t>
            </w:r>
            <w:r w:rsidR="00C1655E">
              <w:rPr>
                <w:sz w:val="19"/>
                <w:szCs w:val="19"/>
              </w:rPr>
              <w:t>pp.152-167</w:t>
            </w:r>
            <w:r w:rsidR="00C1655E">
              <w:rPr>
                <w:rFonts w:hint="eastAsia"/>
                <w:sz w:val="19"/>
                <w:szCs w:val="19"/>
              </w:rPr>
              <w:t>など</w:t>
            </w:r>
            <w:r w:rsidR="00C1655E">
              <w:rPr>
                <w:sz w:val="19"/>
                <w:szCs w:val="19"/>
              </w:rPr>
              <w:t>)</w:t>
            </w:r>
          </w:p>
          <w:p w14:paraId="5BAA6CD5" w14:textId="26B85B5F" w:rsidR="00C1655E" w:rsidRPr="00864213" w:rsidRDefault="00834C95" w:rsidP="00C1655E">
            <w:pPr>
              <w:spacing w:line="260" w:lineRule="exact"/>
              <w:ind w:left="160" w:hangingChars="100" w:hanging="160"/>
              <w:jc w:val="right"/>
              <w:rPr>
                <w:sz w:val="19"/>
                <w:szCs w:val="19"/>
              </w:rPr>
            </w:pPr>
            <w:r>
              <w:rPr>
                <w:rFonts w:ascii="游ゴシック" w:eastAsia="游ゴシック" w:hAnsi="游ゴシック" w:hint="eastAsia"/>
                <w:sz w:val="16"/>
                <w:szCs w:val="19"/>
                <w:shd w:val="pct15" w:color="auto" w:fill="FFFFFF"/>
              </w:rPr>
              <w:t>内容解説資料②「指導書資料」p.5</w:t>
            </w:r>
          </w:p>
        </w:tc>
      </w:tr>
      <w:tr w:rsidR="000E4D61" w:rsidRPr="00864213" w14:paraId="1A2C52F5" w14:textId="77777777" w:rsidTr="003B57BD">
        <w:tc>
          <w:tcPr>
            <w:tcW w:w="1838" w:type="dxa"/>
            <w:tcBorders>
              <w:top w:val="nil"/>
              <w:bottom w:val="single" w:sz="4" w:space="0" w:color="auto"/>
            </w:tcBorders>
            <w:tcMar>
              <w:top w:w="57" w:type="dxa"/>
              <w:left w:w="57" w:type="dxa"/>
              <w:bottom w:w="57" w:type="dxa"/>
              <w:right w:w="85" w:type="dxa"/>
            </w:tcMar>
          </w:tcPr>
          <w:p w14:paraId="01DBE815" w14:textId="77777777" w:rsidR="000E4D61" w:rsidRPr="000007D1" w:rsidRDefault="000E4D61" w:rsidP="00113498">
            <w:pPr>
              <w:spacing w:line="260" w:lineRule="exact"/>
              <w:rPr>
                <w:rFonts w:ascii="Arial" w:eastAsia="ＭＳ ゴシック" w:hAnsi="Arial" w:cs="Arial"/>
                <w:sz w:val="19"/>
                <w:szCs w:val="19"/>
              </w:rPr>
            </w:pPr>
          </w:p>
        </w:tc>
        <w:tc>
          <w:tcPr>
            <w:tcW w:w="1985" w:type="dxa"/>
            <w:tcMar>
              <w:top w:w="57" w:type="dxa"/>
              <w:left w:w="57" w:type="dxa"/>
              <w:bottom w:w="57" w:type="dxa"/>
              <w:right w:w="85" w:type="dxa"/>
            </w:tcMar>
          </w:tcPr>
          <w:p w14:paraId="6C632D8A" w14:textId="38303290" w:rsidR="000E4D61" w:rsidRPr="000007D1" w:rsidRDefault="000007D1" w:rsidP="009F7CC8">
            <w:pPr>
              <w:spacing w:line="260" w:lineRule="exact"/>
              <w:ind w:left="190" w:hangingChars="100" w:hanging="190"/>
              <w:rPr>
                <w:rFonts w:ascii="Arial" w:eastAsia="ＭＳ ゴシック" w:hAnsi="Arial" w:cs="Arial"/>
                <w:spacing w:val="-2"/>
                <w:sz w:val="19"/>
                <w:szCs w:val="19"/>
              </w:rPr>
            </w:pPr>
            <w:r>
              <w:rPr>
                <w:rFonts w:ascii="Arial" w:eastAsia="ＭＳ ゴシック" w:hAnsi="Arial" w:cs="Arial" w:hint="eastAsia"/>
                <w:sz w:val="19"/>
                <w:szCs w:val="19"/>
              </w:rPr>
              <w:t>⑮</w:t>
            </w:r>
            <w:r w:rsidR="000E4D61" w:rsidRPr="000007D1">
              <w:rPr>
                <w:rFonts w:ascii="Arial" w:eastAsia="ＭＳ ゴシック" w:hAnsi="Arial" w:cs="Arial"/>
                <w:spacing w:val="-2"/>
                <w:sz w:val="19"/>
                <w:szCs w:val="19"/>
              </w:rPr>
              <w:t>少人数学習</w:t>
            </w:r>
            <w:r w:rsidR="00C92192" w:rsidRPr="000007D1">
              <w:rPr>
                <w:rFonts w:ascii="Arial" w:eastAsia="ＭＳ ゴシック" w:hAnsi="Arial" w:cs="Arial"/>
                <w:spacing w:val="-2"/>
                <w:sz w:val="19"/>
                <w:szCs w:val="19"/>
              </w:rPr>
              <w:t>は</w:t>
            </w:r>
            <w:r w:rsidR="000E4D61" w:rsidRPr="000007D1">
              <w:rPr>
                <w:rFonts w:ascii="Arial" w:eastAsia="ＭＳ ゴシック" w:hAnsi="Arial" w:cs="Arial"/>
                <w:spacing w:val="-2"/>
                <w:sz w:val="19"/>
                <w:szCs w:val="19"/>
              </w:rPr>
              <w:t>考慮されているか。</w:t>
            </w:r>
          </w:p>
        </w:tc>
        <w:tc>
          <w:tcPr>
            <w:tcW w:w="7371" w:type="dxa"/>
            <w:tcMar>
              <w:top w:w="57" w:type="dxa"/>
              <w:left w:w="57" w:type="dxa"/>
              <w:bottom w:w="57" w:type="dxa"/>
              <w:right w:w="85" w:type="dxa"/>
            </w:tcMar>
          </w:tcPr>
          <w:p w14:paraId="33D70504" w14:textId="77777777" w:rsidR="000E4D61" w:rsidRDefault="000E4D61" w:rsidP="00290912">
            <w:pPr>
              <w:spacing w:line="260" w:lineRule="exact"/>
              <w:ind w:left="190" w:hangingChars="100" w:hanging="190"/>
              <w:rPr>
                <w:sz w:val="19"/>
                <w:szCs w:val="19"/>
              </w:rPr>
            </w:pPr>
            <w:r>
              <w:rPr>
                <w:rFonts w:hint="eastAsia"/>
                <w:sz w:val="19"/>
                <w:szCs w:val="19"/>
              </w:rPr>
              <w:t>・</w:t>
            </w:r>
            <w:r w:rsidRPr="00D46C31">
              <w:rPr>
                <w:rFonts w:ascii="Arial" w:eastAsia="ＭＳ ゴシック" w:hAnsi="Arial" w:cs="Arial"/>
                <w:b/>
                <w:sz w:val="19"/>
                <w:szCs w:val="19"/>
              </w:rPr>
              <w:t>少人数学習</w:t>
            </w:r>
            <w:r>
              <w:rPr>
                <w:rFonts w:hint="eastAsia"/>
                <w:sz w:val="19"/>
                <w:szCs w:val="19"/>
              </w:rPr>
              <w:t>を実施する学校でも使いやすいように</w:t>
            </w:r>
            <w:r w:rsidRPr="000E4D61">
              <w:rPr>
                <w:rFonts w:hint="eastAsia"/>
                <w:sz w:val="19"/>
                <w:szCs w:val="19"/>
              </w:rPr>
              <w:t>，ペアやグループでの学習を入れたり，進度によって使える</w:t>
            </w:r>
            <w:r w:rsidRPr="000E4D61">
              <w:rPr>
                <w:rFonts w:hint="eastAsia"/>
                <w:sz w:val="19"/>
                <w:szCs w:val="19"/>
              </w:rPr>
              <w:t>Optional Reading</w:t>
            </w:r>
            <w:r w:rsidRPr="000E4D61">
              <w:rPr>
                <w:rFonts w:hint="eastAsia"/>
                <w:sz w:val="19"/>
                <w:szCs w:val="19"/>
              </w:rPr>
              <w:t>を設けたりしています。</w:t>
            </w:r>
          </w:p>
        </w:tc>
        <w:tc>
          <w:tcPr>
            <w:tcW w:w="3932" w:type="dxa"/>
            <w:tcMar>
              <w:top w:w="57" w:type="dxa"/>
              <w:left w:w="57" w:type="dxa"/>
              <w:bottom w:w="57" w:type="dxa"/>
              <w:right w:w="85" w:type="dxa"/>
            </w:tcMar>
          </w:tcPr>
          <w:p w14:paraId="5AE83B00" w14:textId="74EFC4DA" w:rsidR="00271D9F" w:rsidRPr="00864213" w:rsidRDefault="00B25EEB" w:rsidP="00AD44D4">
            <w:pPr>
              <w:spacing w:line="260" w:lineRule="exact"/>
              <w:ind w:left="190" w:hangingChars="100" w:hanging="190"/>
              <w:rPr>
                <w:sz w:val="19"/>
                <w:szCs w:val="19"/>
              </w:rPr>
            </w:pPr>
            <w:r>
              <w:rPr>
                <w:rFonts w:hint="eastAsia"/>
                <w:sz w:val="19"/>
                <w:szCs w:val="19"/>
              </w:rPr>
              <w:t>・</w:t>
            </w:r>
            <w:r w:rsidR="00C1655E">
              <w:rPr>
                <w:rFonts w:hint="eastAsia"/>
                <w:sz w:val="19"/>
                <w:szCs w:val="19"/>
              </w:rPr>
              <w:t>全体：</w:t>
            </w:r>
            <w:r w:rsidR="00C1655E">
              <w:rPr>
                <w:rFonts w:hint="eastAsia"/>
                <w:sz w:val="19"/>
                <w:szCs w:val="19"/>
              </w:rPr>
              <w:t>2</w:t>
            </w:r>
            <w:r w:rsidR="00C1655E">
              <w:rPr>
                <w:rFonts w:hint="eastAsia"/>
                <w:sz w:val="19"/>
                <w:szCs w:val="19"/>
              </w:rPr>
              <w:t>年</w:t>
            </w:r>
            <w:r w:rsidR="00C1655E">
              <w:rPr>
                <w:rFonts w:hint="eastAsia"/>
                <w:sz w:val="19"/>
                <w:szCs w:val="19"/>
              </w:rPr>
              <w:t>U</w:t>
            </w:r>
            <w:r w:rsidR="00C1655E">
              <w:rPr>
                <w:sz w:val="19"/>
                <w:szCs w:val="19"/>
              </w:rPr>
              <w:t>2 (p.25)</w:t>
            </w:r>
            <w:r w:rsidR="00C1655E">
              <w:rPr>
                <w:rFonts w:hint="eastAsia"/>
                <w:sz w:val="19"/>
                <w:szCs w:val="19"/>
              </w:rPr>
              <w:t>など</w:t>
            </w:r>
            <w:r w:rsidR="00537484">
              <w:rPr>
                <w:rFonts w:hint="eastAsia"/>
                <w:sz w:val="19"/>
                <w:szCs w:val="19"/>
              </w:rPr>
              <w:t>／</w:t>
            </w:r>
            <w:r w:rsidR="00C1655E">
              <w:rPr>
                <w:rFonts w:hint="eastAsia"/>
                <w:sz w:val="19"/>
                <w:szCs w:val="19"/>
              </w:rPr>
              <w:t>各学年</w:t>
            </w:r>
            <w:r w:rsidR="00C1655E">
              <w:rPr>
                <w:rFonts w:hint="eastAsia"/>
                <w:sz w:val="19"/>
                <w:szCs w:val="19"/>
              </w:rPr>
              <w:t>O</w:t>
            </w:r>
            <w:r w:rsidR="00AD44D4">
              <w:rPr>
                <w:sz w:val="19"/>
                <w:szCs w:val="19"/>
              </w:rPr>
              <w:t>R</w:t>
            </w:r>
            <w:r w:rsidR="00C1655E">
              <w:rPr>
                <w:sz w:val="19"/>
                <w:szCs w:val="19"/>
              </w:rPr>
              <w:t xml:space="preserve"> (2</w:t>
            </w:r>
            <w:r w:rsidR="00C1655E">
              <w:rPr>
                <w:rFonts w:hint="eastAsia"/>
                <w:sz w:val="19"/>
                <w:szCs w:val="19"/>
              </w:rPr>
              <w:t>年</w:t>
            </w:r>
            <w:r w:rsidR="00C1655E">
              <w:rPr>
                <w:rFonts w:hint="eastAsia"/>
                <w:sz w:val="19"/>
                <w:szCs w:val="19"/>
              </w:rPr>
              <w:t>p</w:t>
            </w:r>
            <w:r w:rsidR="00C1655E">
              <w:rPr>
                <w:sz w:val="19"/>
                <w:szCs w:val="19"/>
              </w:rPr>
              <w:t>.130</w:t>
            </w:r>
            <w:r w:rsidR="00C1655E">
              <w:rPr>
                <w:rFonts w:hint="eastAsia"/>
                <w:sz w:val="19"/>
                <w:szCs w:val="19"/>
              </w:rPr>
              <w:t>など</w:t>
            </w:r>
            <w:r w:rsidR="00C1655E">
              <w:rPr>
                <w:rFonts w:hint="eastAsia"/>
                <w:sz w:val="19"/>
                <w:szCs w:val="19"/>
              </w:rPr>
              <w:t>)</w:t>
            </w:r>
          </w:p>
        </w:tc>
      </w:tr>
      <w:tr w:rsidR="000E4D61" w:rsidRPr="00864213" w14:paraId="48F92A2B" w14:textId="77777777" w:rsidTr="00290912">
        <w:tc>
          <w:tcPr>
            <w:tcW w:w="1838" w:type="dxa"/>
            <w:tcBorders>
              <w:top w:val="single" w:sz="4" w:space="0" w:color="auto"/>
              <w:bottom w:val="single" w:sz="4" w:space="0" w:color="auto"/>
            </w:tcBorders>
            <w:tcMar>
              <w:top w:w="57" w:type="dxa"/>
              <w:left w:w="57" w:type="dxa"/>
              <w:bottom w:w="57" w:type="dxa"/>
              <w:right w:w="85" w:type="dxa"/>
            </w:tcMar>
          </w:tcPr>
          <w:p w14:paraId="31774052" w14:textId="09F71E42" w:rsidR="000E4D61" w:rsidRPr="000007D1" w:rsidRDefault="009F7CC8" w:rsidP="00113498">
            <w:pPr>
              <w:spacing w:line="260" w:lineRule="exact"/>
              <w:rPr>
                <w:rFonts w:ascii="Arial" w:eastAsia="ＭＳ ゴシック" w:hAnsi="Arial" w:cs="Arial"/>
                <w:sz w:val="19"/>
                <w:szCs w:val="19"/>
              </w:rPr>
            </w:pPr>
            <w:r w:rsidRPr="000007D1">
              <w:rPr>
                <w:rFonts w:ascii="Arial" w:eastAsia="ＭＳ ゴシック" w:hAnsi="Arial" w:cs="Arial"/>
                <w:sz w:val="19"/>
                <w:szCs w:val="19"/>
              </w:rPr>
              <w:t xml:space="preserve">(7) </w:t>
            </w:r>
            <w:r w:rsidR="000E4D61" w:rsidRPr="000007D1">
              <w:rPr>
                <w:rFonts w:ascii="Arial" w:eastAsia="ＭＳ ゴシック" w:hAnsi="Arial" w:cs="Arial"/>
                <w:sz w:val="19"/>
                <w:szCs w:val="19"/>
              </w:rPr>
              <w:t>学習の習慣化（規律・態度</w:t>
            </w:r>
            <w:r w:rsidR="0074587D" w:rsidRPr="000007D1">
              <w:rPr>
                <w:rFonts w:ascii="Arial" w:eastAsia="ＭＳ ゴシック" w:hAnsi="Arial" w:cs="Arial"/>
                <w:sz w:val="19"/>
                <w:szCs w:val="19"/>
              </w:rPr>
              <w:t>等</w:t>
            </w:r>
            <w:r w:rsidR="000E4D61" w:rsidRPr="000007D1">
              <w:rPr>
                <w:rFonts w:ascii="Arial" w:eastAsia="ＭＳ ゴシック" w:hAnsi="Arial" w:cs="Arial"/>
                <w:sz w:val="19"/>
                <w:szCs w:val="19"/>
              </w:rPr>
              <w:t>）</w:t>
            </w:r>
          </w:p>
        </w:tc>
        <w:tc>
          <w:tcPr>
            <w:tcW w:w="1985" w:type="dxa"/>
            <w:tcMar>
              <w:top w:w="57" w:type="dxa"/>
              <w:left w:w="57" w:type="dxa"/>
              <w:bottom w:w="57" w:type="dxa"/>
              <w:right w:w="85" w:type="dxa"/>
            </w:tcMar>
          </w:tcPr>
          <w:p w14:paraId="46EB4FEC" w14:textId="3AC60618" w:rsidR="000E4D61" w:rsidRPr="000007D1" w:rsidRDefault="000007D1" w:rsidP="00290912">
            <w:pPr>
              <w:spacing w:line="260" w:lineRule="exact"/>
              <w:ind w:left="190" w:hangingChars="100" w:hanging="190"/>
              <w:rPr>
                <w:rFonts w:ascii="Arial" w:eastAsia="ＭＳ ゴシック" w:hAnsi="Arial" w:cs="Arial"/>
                <w:sz w:val="19"/>
                <w:szCs w:val="19"/>
              </w:rPr>
            </w:pPr>
            <w:r>
              <w:rPr>
                <w:rFonts w:ascii="Arial" w:eastAsia="ＭＳ ゴシック" w:hAnsi="Arial" w:cs="Arial" w:hint="eastAsia"/>
                <w:sz w:val="19"/>
                <w:szCs w:val="19"/>
              </w:rPr>
              <w:t>⑯</w:t>
            </w:r>
            <w:r w:rsidR="00290912" w:rsidRPr="000007D1">
              <w:rPr>
                <w:rFonts w:ascii="Arial" w:eastAsia="ＭＳ ゴシック" w:hAnsi="Arial" w:cs="Arial"/>
                <w:sz w:val="19"/>
                <w:szCs w:val="19"/>
              </w:rPr>
              <w:t>自学</w:t>
            </w:r>
            <w:r w:rsidR="00AD44D4">
              <w:rPr>
                <w:rFonts w:ascii="Arial" w:eastAsia="ＭＳ ゴシック" w:hAnsi="Arial" w:cs="Arial" w:hint="eastAsia"/>
                <w:sz w:val="19"/>
                <w:szCs w:val="19"/>
              </w:rPr>
              <w:t>自</w:t>
            </w:r>
            <w:r w:rsidR="00290912" w:rsidRPr="000007D1">
              <w:rPr>
                <w:rFonts w:ascii="Arial" w:eastAsia="ＭＳ ゴシック" w:hAnsi="Arial" w:cs="Arial"/>
                <w:sz w:val="19"/>
                <w:szCs w:val="19"/>
              </w:rPr>
              <w:t>習や自己表現活動を支援する工夫がなされているか。</w:t>
            </w:r>
          </w:p>
        </w:tc>
        <w:tc>
          <w:tcPr>
            <w:tcW w:w="7371" w:type="dxa"/>
            <w:tcMar>
              <w:top w:w="57" w:type="dxa"/>
              <w:left w:w="57" w:type="dxa"/>
              <w:bottom w:w="57" w:type="dxa"/>
              <w:right w:w="85" w:type="dxa"/>
            </w:tcMar>
          </w:tcPr>
          <w:p w14:paraId="4C65EB2C" w14:textId="49394226" w:rsidR="000E4D61" w:rsidRDefault="00255822" w:rsidP="00255822">
            <w:pPr>
              <w:spacing w:line="260" w:lineRule="exact"/>
              <w:ind w:left="190" w:hangingChars="100" w:hanging="190"/>
              <w:rPr>
                <w:sz w:val="19"/>
                <w:szCs w:val="19"/>
              </w:rPr>
            </w:pPr>
            <w:r>
              <w:rPr>
                <w:rFonts w:hint="eastAsia"/>
                <w:sz w:val="19"/>
                <w:szCs w:val="19"/>
              </w:rPr>
              <w:t>・</w:t>
            </w:r>
            <w:r w:rsidRPr="00D46C31">
              <w:rPr>
                <w:rFonts w:ascii="Arial" w:eastAsia="ＭＳ ゴシック" w:hAnsi="Arial" w:cs="Arial"/>
                <w:b/>
                <w:sz w:val="19"/>
                <w:szCs w:val="19"/>
              </w:rPr>
              <w:t>授業以外の場でも英語の音声を聞ける</w:t>
            </w:r>
            <w:r>
              <w:rPr>
                <w:rFonts w:hint="eastAsia"/>
                <w:sz w:val="19"/>
                <w:szCs w:val="19"/>
              </w:rPr>
              <w:t>よう，</w:t>
            </w:r>
            <w:r>
              <w:rPr>
                <w:rFonts w:hint="eastAsia"/>
                <w:sz w:val="19"/>
                <w:szCs w:val="19"/>
              </w:rPr>
              <w:t>QR</w:t>
            </w:r>
            <w:r w:rsidRPr="00255822">
              <w:rPr>
                <w:rFonts w:hint="eastAsia"/>
                <w:sz w:val="19"/>
                <w:szCs w:val="19"/>
              </w:rPr>
              <w:t>コードを付しています</w:t>
            </w:r>
            <w:r w:rsidR="008A1244">
              <w:rPr>
                <w:rFonts w:hint="eastAsia"/>
                <w:sz w:val="19"/>
                <w:szCs w:val="19"/>
              </w:rPr>
              <w:t>。</w:t>
            </w:r>
            <w:r>
              <w:rPr>
                <w:rFonts w:hint="eastAsia"/>
                <w:sz w:val="19"/>
                <w:szCs w:val="19"/>
              </w:rPr>
              <w:t>QR</w:t>
            </w:r>
            <w:r w:rsidRPr="00255822">
              <w:rPr>
                <w:rFonts w:hint="eastAsia"/>
                <w:sz w:val="19"/>
                <w:szCs w:val="19"/>
              </w:rPr>
              <w:t>コード</w:t>
            </w:r>
            <w:r>
              <w:rPr>
                <w:rFonts w:hint="eastAsia"/>
                <w:sz w:val="19"/>
                <w:szCs w:val="19"/>
              </w:rPr>
              <w:t>だけでなく</w:t>
            </w:r>
            <w:r w:rsidRPr="00255822">
              <w:rPr>
                <w:rFonts w:hint="eastAsia"/>
                <w:sz w:val="19"/>
                <w:szCs w:val="19"/>
              </w:rPr>
              <w:t>，</w:t>
            </w:r>
            <w:r>
              <w:rPr>
                <w:rFonts w:hint="eastAsia"/>
                <w:sz w:val="19"/>
                <w:szCs w:val="19"/>
              </w:rPr>
              <w:t>各学年の</w:t>
            </w:r>
            <w:r w:rsidRPr="00255822">
              <w:rPr>
                <w:rFonts w:hint="eastAsia"/>
                <w:sz w:val="19"/>
                <w:szCs w:val="19"/>
              </w:rPr>
              <w:t>p.3</w:t>
            </w:r>
            <w:r w:rsidRPr="00255822">
              <w:rPr>
                <w:rFonts w:hint="eastAsia"/>
                <w:sz w:val="19"/>
                <w:szCs w:val="19"/>
              </w:rPr>
              <w:t>に示す</w:t>
            </w:r>
            <w:r w:rsidRPr="00255822">
              <w:rPr>
                <w:rFonts w:hint="eastAsia"/>
                <w:sz w:val="19"/>
                <w:szCs w:val="19"/>
              </w:rPr>
              <w:t>URL</w:t>
            </w:r>
            <w:r>
              <w:rPr>
                <w:rFonts w:hint="eastAsia"/>
                <w:sz w:val="19"/>
                <w:szCs w:val="19"/>
              </w:rPr>
              <w:t>からアクセスすることも</w:t>
            </w:r>
            <w:r w:rsidRPr="00255822">
              <w:rPr>
                <w:rFonts w:hint="eastAsia"/>
                <w:sz w:val="19"/>
                <w:szCs w:val="19"/>
              </w:rPr>
              <w:t>できます。</w:t>
            </w:r>
          </w:p>
          <w:p w14:paraId="7CFBDA09" w14:textId="6C1941C3" w:rsidR="00290912" w:rsidRPr="00290912" w:rsidRDefault="00290912" w:rsidP="00290912">
            <w:pPr>
              <w:spacing w:line="260" w:lineRule="exact"/>
              <w:ind w:left="190" w:hangingChars="100" w:hanging="190"/>
              <w:rPr>
                <w:sz w:val="19"/>
                <w:szCs w:val="19"/>
              </w:rPr>
            </w:pPr>
            <w:r>
              <w:rPr>
                <w:rFonts w:hint="eastAsia"/>
                <w:sz w:val="19"/>
                <w:szCs w:val="19"/>
              </w:rPr>
              <w:t>・</w:t>
            </w:r>
            <w:r w:rsidRPr="00255822">
              <w:rPr>
                <w:rFonts w:hint="eastAsia"/>
                <w:sz w:val="19"/>
                <w:szCs w:val="19"/>
              </w:rPr>
              <w:t>Word Room</w:t>
            </w:r>
            <w:r w:rsidRPr="00255822">
              <w:rPr>
                <w:rFonts w:hint="eastAsia"/>
                <w:sz w:val="19"/>
                <w:szCs w:val="19"/>
              </w:rPr>
              <w:t>で</w:t>
            </w:r>
            <w:r w:rsidRPr="00D46C31">
              <w:rPr>
                <w:rFonts w:ascii="Arial" w:eastAsia="ＭＳ ゴシック" w:hAnsi="Arial" w:cs="Arial"/>
                <w:b/>
                <w:sz w:val="19"/>
                <w:szCs w:val="19"/>
              </w:rPr>
              <w:t>語彙をジャンル別に豊富に示し</w:t>
            </w:r>
            <w:r w:rsidRPr="00255822">
              <w:rPr>
                <w:rFonts w:hint="eastAsia"/>
                <w:sz w:val="19"/>
                <w:szCs w:val="19"/>
              </w:rPr>
              <w:t>，活動</w:t>
            </w:r>
            <w:r w:rsidR="008A1244">
              <w:rPr>
                <w:rFonts w:hint="eastAsia"/>
                <w:sz w:val="19"/>
                <w:szCs w:val="19"/>
              </w:rPr>
              <w:t>する際に</w:t>
            </w:r>
            <w:r w:rsidRPr="00255822">
              <w:rPr>
                <w:rFonts w:hint="eastAsia"/>
                <w:sz w:val="19"/>
                <w:szCs w:val="19"/>
              </w:rPr>
              <w:t>自分が言いたいことを表現するときに使えるようにしています。</w:t>
            </w:r>
          </w:p>
        </w:tc>
        <w:tc>
          <w:tcPr>
            <w:tcW w:w="3932" w:type="dxa"/>
            <w:tcMar>
              <w:top w:w="57" w:type="dxa"/>
              <w:left w:w="57" w:type="dxa"/>
              <w:bottom w:w="57" w:type="dxa"/>
              <w:right w:w="85" w:type="dxa"/>
            </w:tcMar>
          </w:tcPr>
          <w:p w14:paraId="17C6AE56" w14:textId="31040121" w:rsidR="002401ED" w:rsidRDefault="00B25EEB" w:rsidP="00BE0C9E">
            <w:pPr>
              <w:spacing w:line="260" w:lineRule="exact"/>
              <w:ind w:left="190" w:hangingChars="100" w:hanging="190"/>
              <w:rPr>
                <w:sz w:val="19"/>
                <w:szCs w:val="19"/>
              </w:rPr>
            </w:pPr>
            <w:r>
              <w:rPr>
                <w:rFonts w:hint="eastAsia"/>
                <w:sz w:val="19"/>
                <w:szCs w:val="19"/>
              </w:rPr>
              <w:t>・</w:t>
            </w:r>
            <w:r w:rsidR="00E94FD4">
              <w:rPr>
                <w:rFonts w:hint="eastAsia"/>
                <w:sz w:val="19"/>
                <w:szCs w:val="19"/>
              </w:rPr>
              <w:t>各学年</w:t>
            </w:r>
            <w:r w:rsidR="00E94FD4">
              <w:rPr>
                <w:rFonts w:hint="eastAsia"/>
                <w:sz w:val="19"/>
                <w:szCs w:val="19"/>
              </w:rPr>
              <w:t>(</w:t>
            </w:r>
            <w:r w:rsidR="002401ED">
              <w:rPr>
                <w:rFonts w:hint="eastAsia"/>
                <w:sz w:val="19"/>
                <w:szCs w:val="19"/>
              </w:rPr>
              <w:t>p</w:t>
            </w:r>
            <w:r w:rsidR="00AD44D4">
              <w:rPr>
                <w:sz w:val="19"/>
                <w:szCs w:val="19"/>
              </w:rPr>
              <w:t>.</w:t>
            </w:r>
            <w:r w:rsidR="002401ED">
              <w:rPr>
                <w:sz w:val="19"/>
                <w:szCs w:val="19"/>
              </w:rPr>
              <w:t>3</w:t>
            </w:r>
            <w:r w:rsidR="00E94FD4">
              <w:rPr>
                <w:sz w:val="19"/>
                <w:szCs w:val="19"/>
              </w:rPr>
              <w:t>)</w:t>
            </w:r>
          </w:p>
          <w:p w14:paraId="64E8906A" w14:textId="15F56419" w:rsidR="003A2646" w:rsidRPr="00864213" w:rsidRDefault="002401ED" w:rsidP="00BE0C9E">
            <w:pPr>
              <w:spacing w:line="260" w:lineRule="exact"/>
              <w:ind w:left="190" w:hangingChars="100" w:hanging="190"/>
              <w:rPr>
                <w:sz w:val="19"/>
                <w:szCs w:val="19"/>
              </w:rPr>
            </w:pPr>
            <w:r>
              <w:rPr>
                <w:rFonts w:hint="eastAsia"/>
                <w:sz w:val="19"/>
                <w:szCs w:val="19"/>
              </w:rPr>
              <w:t>・</w:t>
            </w:r>
            <w:r w:rsidR="00AD44D4">
              <w:rPr>
                <w:rFonts w:hint="eastAsia"/>
                <w:sz w:val="19"/>
                <w:szCs w:val="19"/>
              </w:rPr>
              <w:t>各学</w:t>
            </w:r>
            <w:r w:rsidR="003A2646">
              <w:rPr>
                <w:rFonts w:hint="eastAsia"/>
                <w:sz w:val="19"/>
                <w:szCs w:val="19"/>
              </w:rPr>
              <w:t>年</w:t>
            </w:r>
            <w:r>
              <w:rPr>
                <w:rFonts w:hint="eastAsia"/>
                <w:sz w:val="19"/>
                <w:szCs w:val="19"/>
              </w:rPr>
              <w:t>W</w:t>
            </w:r>
            <w:r w:rsidR="00C1655E">
              <w:rPr>
                <w:rFonts w:hint="eastAsia"/>
                <w:sz w:val="19"/>
                <w:szCs w:val="19"/>
              </w:rPr>
              <w:t>or</w:t>
            </w:r>
            <w:r w:rsidR="00C1655E">
              <w:rPr>
                <w:sz w:val="19"/>
                <w:szCs w:val="19"/>
              </w:rPr>
              <w:t xml:space="preserve">d </w:t>
            </w:r>
            <w:r>
              <w:rPr>
                <w:sz w:val="19"/>
                <w:szCs w:val="19"/>
              </w:rPr>
              <w:t>R</w:t>
            </w:r>
            <w:r w:rsidR="00C1655E">
              <w:rPr>
                <w:sz w:val="19"/>
                <w:szCs w:val="19"/>
              </w:rPr>
              <w:t>oom (</w:t>
            </w:r>
            <w:r w:rsidR="00AD44D4">
              <w:rPr>
                <w:rFonts w:hint="eastAsia"/>
                <w:sz w:val="19"/>
                <w:szCs w:val="19"/>
              </w:rPr>
              <w:t>1</w:t>
            </w:r>
            <w:r w:rsidR="00AD44D4">
              <w:rPr>
                <w:rFonts w:hint="eastAsia"/>
                <w:sz w:val="19"/>
                <w:szCs w:val="19"/>
              </w:rPr>
              <w:t>年</w:t>
            </w:r>
            <w:r w:rsidR="00C1655E">
              <w:rPr>
                <w:sz w:val="19"/>
                <w:szCs w:val="19"/>
              </w:rPr>
              <w:t>p.152</w:t>
            </w:r>
            <w:r w:rsidR="00AD44D4">
              <w:rPr>
                <w:rFonts w:hint="eastAsia"/>
                <w:sz w:val="19"/>
                <w:szCs w:val="19"/>
              </w:rPr>
              <w:t>など</w:t>
            </w:r>
            <w:r w:rsidR="00C1655E">
              <w:rPr>
                <w:sz w:val="19"/>
                <w:szCs w:val="19"/>
              </w:rPr>
              <w:t>)</w:t>
            </w:r>
            <w:r w:rsidR="00E94FD4">
              <w:rPr>
                <w:sz w:val="19"/>
                <w:szCs w:val="19"/>
              </w:rPr>
              <w:t xml:space="preserve"> </w:t>
            </w:r>
          </w:p>
        </w:tc>
      </w:tr>
      <w:tr w:rsidR="000E4D61" w:rsidRPr="00864213" w14:paraId="56AD4A69" w14:textId="77777777" w:rsidTr="00290912">
        <w:tc>
          <w:tcPr>
            <w:tcW w:w="1838" w:type="dxa"/>
            <w:tcBorders>
              <w:top w:val="single" w:sz="4" w:space="0" w:color="auto"/>
              <w:bottom w:val="nil"/>
            </w:tcBorders>
            <w:tcMar>
              <w:top w:w="57" w:type="dxa"/>
              <w:left w:w="57" w:type="dxa"/>
              <w:bottom w:w="57" w:type="dxa"/>
              <w:right w:w="85" w:type="dxa"/>
            </w:tcMar>
          </w:tcPr>
          <w:p w14:paraId="19D39089" w14:textId="77777777" w:rsidR="000E4D61" w:rsidRPr="000007D1" w:rsidRDefault="003B57BD" w:rsidP="00113498">
            <w:pPr>
              <w:spacing w:line="260" w:lineRule="exact"/>
              <w:rPr>
                <w:rFonts w:ascii="Arial" w:eastAsia="ＭＳ ゴシック" w:hAnsi="Arial" w:cs="Arial"/>
                <w:sz w:val="19"/>
                <w:szCs w:val="19"/>
              </w:rPr>
            </w:pPr>
            <w:r w:rsidRPr="000007D1">
              <w:rPr>
                <w:rFonts w:ascii="Arial" w:eastAsia="ＭＳ ゴシック" w:hAnsi="Arial" w:cs="Arial"/>
                <w:sz w:val="19"/>
                <w:szCs w:val="19"/>
              </w:rPr>
              <w:t xml:space="preserve">(8) </w:t>
            </w:r>
            <w:r w:rsidR="000E4D61" w:rsidRPr="000007D1">
              <w:rPr>
                <w:rFonts w:ascii="Arial" w:eastAsia="ＭＳ ゴシック" w:hAnsi="Arial" w:cs="Arial"/>
                <w:sz w:val="19"/>
                <w:szCs w:val="19"/>
              </w:rPr>
              <w:t>言語力の育成</w:t>
            </w:r>
          </w:p>
        </w:tc>
        <w:tc>
          <w:tcPr>
            <w:tcW w:w="1985" w:type="dxa"/>
            <w:tcMar>
              <w:top w:w="57" w:type="dxa"/>
              <w:left w:w="57" w:type="dxa"/>
              <w:bottom w:w="57" w:type="dxa"/>
              <w:right w:w="85" w:type="dxa"/>
            </w:tcMar>
          </w:tcPr>
          <w:p w14:paraId="645C943C" w14:textId="195E4520" w:rsidR="000E4D61" w:rsidRPr="000007D1" w:rsidRDefault="000007D1" w:rsidP="00290912">
            <w:pPr>
              <w:spacing w:line="260" w:lineRule="exact"/>
              <w:ind w:left="190" w:hangingChars="100" w:hanging="190"/>
              <w:rPr>
                <w:rFonts w:ascii="Arial" w:eastAsia="ＭＳ ゴシック" w:hAnsi="Arial" w:cs="Arial"/>
                <w:sz w:val="19"/>
                <w:szCs w:val="19"/>
              </w:rPr>
            </w:pPr>
            <w:r>
              <w:rPr>
                <w:rFonts w:ascii="ＭＳ 明朝" w:hAnsi="ＭＳ 明朝" w:cs="ＭＳ 明朝" w:hint="eastAsia"/>
                <w:sz w:val="19"/>
                <w:szCs w:val="19"/>
              </w:rPr>
              <w:t>⑰</w:t>
            </w:r>
            <w:r w:rsidR="00255822" w:rsidRPr="000007D1">
              <w:rPr>
                <w:rFonts w:ascii="Arial" w:eastAsia="ＭＳ ゴシック" w:hAnsi="Arial" w:cs="Arial"/>
                <w:sz w:val="19"/>
                <w:szCs w:val="19"/>
              </w:rPr>
              <w:t>日本語との違いに気づかせる工夫がなされているか。</w:t>
            </w:r>
          </w:p>
        </w:tc>
        <w:tc>
          <w:tcPr>
            <w:tcW w:w="7371" w:type="dxa"/>
            <w:tcMar>
              <w:top w:w="57" w:type="dxa"/>
              <w:left w:w="57" w:type="dxa"/>
              <w:bottom w:w="57" w:type="dxa"/>
              <w:right w:w="85" w:type="dxa"/>
            </w:tcMar>
          </w:tcPr>
          <w:p w14:paraId="4EAFB20A" w14:textId="6BBFC0A2" w:rsidR="00255822" w:rsidRDefault="00255822" w:rsidP="00255822">
            <w:pPr>
              <w:spacing w:line="260" w:lineRule="exact"/>
              <w:ind w:left="190" w:hangingChars="100" w:hanging="190"/>
              <w:rPr>
                <w:sz w:val="19"/>
                <w:szCs w:val="19"/>
              </w:rPr>
            </w:pPr>
            <w:r>
              <w:rPr>
                <w:rFonts w:hint="eastAsia"/>
                <w:sz w:val="19"/>
                <w:szCs w:val="19"/>
              </w:rPr>
              <w:t>・</w:t>
            </w:r>
            <w:r w:rsidRPr="00255822">
              <w:rPr>
                <w:rFonts w:hint="eastAsia"/>
                <w:sz w:val="19"/>
                <w:szCs w:val="19"/>
              </w:rPr>
              <w:t>言語力を育成するために，「学び方コーナー」で</w:t>
            </w:r>
            <w:r w:rsidRPr="00D46C31">
              <w:rPr>
                <w:rFonts w:ascii="ＭＳ ゴシック" w:eastAsia="ＭＳ ゴシック" w:hAnsi="ＭＳ ゴシック" w:hint="eastAsia"/>
                <w:b/>
                <w:sz w:val="19"/>
                <w:szCs w:val="19"/>
              </w:rPr>
              <w:t>日本語との違い</w:t>
            </w:r>
            <w:r w:rsidRPr="00255822">
              <w:rPr>
                <w:rFonts w:hint="eastAsia"/>
                <w:sz w:val="19"/>
                <w:szCs w:val="19"/>
              </w:rPr>
              <w:t>に触れる</w:t>
            </w:r>
            <w:r w:rsidR="0074587D">
              <w:rPr>
                <w:rFonts w:hint="eastAsia"/>
                <w:sz w:val="19"/>
                <w:szCs w:val="19"/>
              </w:rPr>
              <w:t>など</w:t>
            </w:r>
            <w:r w:rsidRPr="00255822">
              <w:rPr>
                <w:rFonts w:hint="eastAsia"/>
                <w:sz w:val="19"/>
                <w:szCs w:val="19"/>
              </w:rPr>
              <w:t>，</w:t>
            </w:r>
            <w:r w:rsidRPr="00D46C31">
              <w:rPr>
                <w:rFonts w:ascii="ＭＳ ゴシック" w:eastAsia="ＭＳ ゴシック" w:hAnsi="ＭＳ ゴシック" w:hint="eastAsia"/>
                <w:b/>
                <w:sz w:val="19"/>
                <w:szCs w:val="19"/>
              </w:rPr>
              <w:t>国語を意識した学習</w:t>
            </w:r>
            <w:r w:rsidRPr="00255822">
              <w:rPr>
                <w:rFonts w:hint="eastAsia"/>
                <w:sz w:val="19"/>
                <w:szCs w:val="19"/>
              </w:rPr>
              <w:t>ができるようにしています。</w:t>
            </w:r>
          </w:p>
          <w:p w14:paraId="79F8D10E" w14:textId="7B24DDEC" w:rsidR="008A1244" w:rsidRPr="008A1244" w:rsidRDefault="008A1244" w:rsidP="008A1244">
            <w:pPr>
              <w:spacing w:line="260" w:lineRule="exact"/>
              <w:ind w:left="190" w:hangingChars="100" w:hanging="190"/>
              <w:rPr>
                <w:sz w:val="19"/>
                <w:szCs w:val="19"/>
              </w:rPr>
            </w:pPr>
            <w:r>
              <w:rPr>
                <w:rFonts w:hint="eastAsia"/>
                <w:sz w:val="19"/>
                <w:szCs w:val="19"/>
              </w:rPr>
              <w:t>・</w:t>
            </w:r>
            <w:r w:rsidR="00AD44D4">
              <w:rPr>
                <w:rFonts w:hint="eastAsia"/>
                <w:sz w:val="19"/>
                <w:szCs w:val="19"/>
              </w:rPr>
              <w:t>国語の学習を生かして，</w:t>
            </w:r>
            <w:r>
              <w:rPr>
                <w:rFonts w:hint="eastAsia"/>
                <w:sz w:val="19"/>
                <w:szCs w:val="19"/>
              </w:rPr>
              <w:t>相手に伝わる音読の仕方や，</w:t>
            </w:r>
            <w:r w:rsidRPr="00255822">
              <w:rPr>
                <w:rFonts w:hint="eastAsia"/>
                <w:sz w:val="19"/>
                <w:szCs w:val="19"/>
              </w:rPr>
              <w:t>発表するときの留意点</w:t>
            </w:r>
            <w:r>
              <w:rPr>
                <w:rFonts w:hint="eastAsia"/>
                <w:sz w:val="19"/>
                <w:szCs w:val="19"/>
              </w:rPr>
              <w:t>，</w:t>
            </w:r>
            <w:r w:rsidR="00271D9F">
              <w:rPr>
                <w:rFonts w:hint="eastAsia"/>
                <w:sz w:val="19"/>
                <w:szCs w:val="19"/>
              </w:rPr>
              <w:t>英語の論理に合ったパラグラフ構成，</w:t>
            </w:r>
            <w:r>
              <w:rPr>
                <w:rFonts w:hint="eastAsia"/>
                <w:sz w:val="19"/>
                <w:szCs w:val="19"/>
              </w:rPr>
              <w:t>レポートでの事実の示し方，ディベートでの意見の述べ方</w:t>
            </w:r>
            <w:r w:rsidR="0074587D">
              <w:rPr>
                <w:rFonts w:hint="eastAsia"/>
                <w:sz w:val="19"/>
                <w:szCs w:val="19"/>
              </w:rPr>
              <w:t>など</w:t>
            </w:r>
            <w:r w:rsidRPr="00255822">
              <w:rPr>
                <w:rFonts w:hint="eastAsia"/>
                <w:sz w:val="19"/>
                <w:szCs w:val="19"/>
              </w:rPr>
              <w:t>を</w:t>
            </w:r>
            <w:r w:rsidR="00AD44D4">
              <w:rPr>
                <w:rFonts w:hint="eastAsia"/>
                <w:sz w:val="19"/>
                <w:szCs w:val="19"/>
              </w:rPr>
              <w:t>扱っ</w:t>
            </w:r>
            <w:r>
              <w:rPr>
                <w:rFonts w:hint="eastAsia"/>
                <w:sz w:val="19"/>
                <w:szCs w:val="19"/>
              </w:rPr>
              <w:t>たり</w:t>
            </w:r>
            <w:r w:rsidR="00AD44D4">
              <w:rPr>
                <w:rFonts w:hint="eastAsia"/>
                <w:sz w:val="19"/>
                <w:szCs w:val="19"/>
              </w:rPr>
              <w:t>，文学作品の構成を読み取らせたり</w:t>
            </w:r>
            <w:r w:rsidRPr="00255822">
              <w:rPr>
                <w:rFonts w:hint="eastAsia"/>
                <w:sz w:val="19"/>
                <w:szCs w:val="19"/>
              </w:rPr>
              <w:t>する</w:t>
            </w:r>
            <w:r w:rsidR="0074587D">
              <w:rPr>
                <w:rFonts w:hint="eastAsia"/>
                <w:sz w:val="19"/>
                <w:szCs w:val="19"/>
              </w:rPr>
              <w:t>など</w:t>
            </w:r>
            <w:r>
              <w:rPr>
                <w:rFonts w:hint="eastAsia"/>
                <w:sz w:val="19"/>
                <w:szCs w:val="19"/>
              </w:rPr>
              <w:t>して</w:t>
            </w:r>
            <w:r w:rsidRPr="00255822">
              <w:rPr>
                <w:rFonts w:hint="eastAsia"/>
                <w:sz w:val="19"/>
                <w:szCs w:val="19"/>
              </w:rPr>
              <w:t>います。</w:t>
            </w:r>
          </w:p>
          <w:p w14:paraId="454E0738" w14:textId="6B90F4CF" w:rsidR="000E4D61" w:rsidRDefault="00255822" w:rsidP="00B56662">
            <w:pPr>
              <w:spacing w:line="260" w:lineRule="exact"/>
              <w:ind w:left="190" w:hangingChars="100" w:hanging="190"/>
              <w:rPr>
                <w:sz w:val="19"/>
                <w:szCs w:val="19"/>
              </w:rPr>
            </w:pPr>
            <w:r>
              <w:rPr>
                <w:rFonts w:hint="eastAsia"/>
                <w:sz w:val="19"/>
                <w:szCs w:val="19"/>
              </w:rPr>
              <w:t>・</w:t>
            </w:r>
            <w:r w:rsidRPr="00255822">
              <w:rPr>
                <w:rFonts w:hint="eastAsia"/>
                <w:sz w:val="19"/>
                <w:szCs w:val="19"/>
              </w:rPr>
              <w:t>俳句と英語の伝統的な詩を比較したり，親しみのある物語の英語の原典を読んだり</w:t>
            </w:r>
            <w:r w:rsidR="008A1244">
              <w:rPr>
                <w:rFonts w:hint="eastAsia"/>
                <w:sz w:val="19"/>
                <w:szCs w:val="19"/>
              </w:rPr>
              <w:t>する</w:t>
            </w:r>
            <w:r w:rsidR="0074587D">
              <w:rPr>
                <w:rFonts w:hint="eastAsia"/>
                <w:sz w:val="19"/>
                <w:szCs w:val="19"/>
              </w:rPr>
              <w:t>など</w:t>
            </w:r>
            <w:r w:rsidRPr="00255822">
              <w:rPr>
                <w:rFonts w:hint="eastAsia"/>
                <w:sz w:val="19"/>
                <w:szCs w:val="19"/>
              </w:rPr>
              <w:t>，</w:t>
            </w:r>
            <w:r w:rsidRPr="00D46C31">
              <w:rPr>
                <w:rFonts w:ascii="ＭＳ ゴシック" w:eastAsia="ＭＳ ゴシック" w:hAnsi="ＭＳ ゴシック" w:hint="eastAsia"/>
                <w:b/>
                <w:sz w:val="19"/>
                <w:szCs w:val="19"/>
              </w:rPr>
              <w:t>国語</w:t>
            </w:r>
            <w:r w:rsidR="008A1244" w:rsidRPr="00D46C31">
              <w:rPr>
                <w:rFonts w:ascii="ＭＳ ゴシック" w:eastAsia="ＭＳ ゴシック" w:hAnsi="ＭＳ ゴシック" w:hint="eastAsia"/>
                <w:b/>
                <w:sz w:val="19"/>
                <w:szCs w:val="19"/>
              </w:rPr>
              <w:t>との連携</w:t>
            </w:r>
            <w:r w:rsidR="008A1244">
              <w:rPr>
                <w:rFonts w:hint="eastAsia"/>
                <w:sz w:val="19"/>
                <w:szCs w:val="19"/>
              </w:rPr>
              <w:t>を図った</w:t>
            </w:r>
            <w:r w:rsidRPr="00255822">
              <w:rPr>
                <w:rFonts w:hint="eastAsia"/>
                <w:sz w:val="19"/>
                <w:szCs w:val="19"/>
              </w:rPr>
              <w:t>学習ができるようにしています。</w:t>
            </w:r>
          </w:p>
        </w:tc>
        <w:tc>
          <w:tcPr>
            <w:tcW w:w="3932" w:type="dxa"/>
            <w:tcMar>
              <w:top w:w="57" w:type="dxa"/>
              <w:left w:w="57" w:type="dxa"/>
              <w:bottom w:w="57" w:type="dxa"/>
              <w:right w:w="85" w:type="dxa"/>
            </w:tcMar>
          </w:tcPr>
          <w:p w14:paraId="2CED007D" w14:textId="313F2290" w:rsidR="002401ED" w:rsidRPr="00E94FD4" w:rsidRDefault="002401ED" w:rsidP="00E94FD4">
            <w:pPr>
              <w:spacing w:line="260" w:lineRule="exact"/>
              <w:ind w:left="190" w:hangingChars="100" w:hanging="190"/>
              <w:rPr>
                <w:sz w:val="19"/>
                <w:szCs w:val="19"/>
              </w:rPr>
            </w:pPr>
            <w:r>
              <w:rPr>
                <w:rFonts w:hint="eastAsia"/>
                <w:sz w:val="19"/>
                <w:szCs w:val="19"/>
              </w:rPr>
              <w:t>・</w:t>
            </w:r>
            <w:r w:rsidR="00E94FD4">
              <w:rPr>
                <w:rFonts w:hint="eastAsia"/>
                <w:sz w:val="19"/>
                <w:szCs w:val="19"/>
              </w:rPr>
              <w:t>1</w:t>
            </w:r>
            <w:r w:rsidR="00E94FD4">
              <w:rPr>
                <w:rFonts w:hint="eastAsia"/>
                <w:sz w:val="19"/>
                <w:szCs w:val="19"/>
              </w:rPr>
              <w:t>年学び</w:t>
            </w:r>
            <w:r w:rsidR="00E94FD4">
              <w:rPr>
                <w:rFonts w:hint="eastAsia"/>
                <w:sz w:val="19"/>
                <w:szCs w:val="19"/>
              </w:rPr>
              <w:t>4 (</w:t>
            </w:r>
            <w:r w:rsidR="00E94FD4">
              <w:rPr>
                <w:sz w:val="19"/>
                <w:szCs w:val="19"/>
              </w:rPr>
              <w:t>p.85)</w:t>
            </w:r>
            <w:r w:rsidR="00E94FD4">
              <w:rPr>
                <w:rFonts w:hint="eastAsia"/>
                <w:sz w:val="19"/>
                <w:szCs w:val="19"/>
              </w:rPr>
              <w:t>／</w:t>
            </w:r>
            <w:r w:rsidR="00537484">
              <w:rPr>
                <w:rFonts w:hint="eastAsia"/>
                <w:sz w:val="19"/>
                <w:szCs w:val="19"/>
              </w:rPr>
              <w:t>3</w:t>
            </w:r>
            <w:r w:rsidR="00537484">
              <w:rPr>
                <w:rFonts w:hint="eastAsia"/>
                <w:sz w:val="19"/>
                <w:szCs w:val="19"/>
              </w:rPr>
              <w:t>年学び</w:t>
            </w:r>
            <w:r w:rsidR="00537484">
              <w:rPr>
                <w:rFonts w:hint="eastAsia"/>
                <w:sz w:val="19"/>
                <w:szCs w:val="19"/>
              </w:rPr>
              <w:t>1</w:t>
            </w:r>
            <w:r w:rsidR="00537484">
              <w:rPr>
                <w:sz w:val="19"/>
                <w:szCs w:val="19"/>
              </w:rPr>
              <w:t xml:space="preserve"> (p.6)</w:t>
            </w:r>
          </w:p>
          <w:p w14:paraId="709FF236" w14:textId="517C9756" w:rsidR="00E94FD4" w:rsidRPr="00BE0C9E" w:rsidRDefault="002401ED" w:rsidP="00BE0C9E">
            <w:pPr>
              <w:spacing w:line="260" w:lineRule="exact"/>
              <w:ind w:left="190" w:hangingChars="100" w:hanging="190"/>
              <w:rPr>
                <w:sz w:val="19"/>
                <w:szCs w:val="19"/>
              </w:rPr>
            </w:pPr>
            <w:r>
              <w:rPr>
                <w:rFonts w:hint="eastAsia"/>
                <w:sz w:val="19"/>
                <w:szCs w:val="19"/>
              </w:rPr>
              <w:t>・</w:t>
            </w:r>
            <w:r w:rsidR="00E94FD4">
              <w:rPr>
                <w:rFonts w:hint="eastAsia"/>
                <w:sz w:val="19"/>
                <w:szCs w:val="19"/>
              </w:rPr>
              <w:t>1</w:t>
            </w:r>
            <w:r w:rsidR="00E94FD4">
              <w:rPr>
                <w:rFonts w:hint="eastAsia"/>
                <w:sz w:val="19"/>
                <w:szCs w:val="19"/>
              </w:rPr>
              <w:t>年</w:t>
            </w:r>
            <w:r w:rsidR="00E94FD4">
              <w:rPr>
                <w:rFonts w:hint="eastAsia"/>
                <w:sz w:val="19"/>
                <w:szCs w:val="19"/>
              </w:rPr>
              <w:t>SA</w:t>
            </w:r>
            <w:r w:rsidR="00E94FD4">
              <w:rPr>
                <w:sz w:val="19"/>
                <w:szCs w:val="19"/>
              </w:rPr>
              <w:t>3 (p.121)</w:t>
            </w:r>
            <w:r w:rsidR="00E94FD4">
              <w:rPr>
                <w:rFonts w:hint="eastAsia"/>
                <w:sz w:val="19"/>
                <w:szCs w:val="19"/>
              </w:rPr>
              <w:t>／</w:t>
            </w:r>
            <w:r>
              <w:rPr>
                <w:rFonts w:hint="eastAsia"/>
                <w:sz w:val="19"/>
                <w:szCs w:val="19"/>
              </w:rPr>
              <w:t>2</w:t>
            </w:r>
            <w:r>
              <w:rPr>
                <w:rFonts w:hint="eastAsia"/>
                <w:sz w:val="19"/>
                <w:szCs w:val="19"/>
              </w:rPr>
              <w:t>年</w:t>
            </w:r>
            <w:r w:rsidR="00537484">
              <w:rPr>
                <w:rFonts w:hint="eastAsia"/>
                <w:sz w:val="19"/>
                <w:szCs w:val="19"/>
              </w:rPr>
              <w:t>学び</w:t>
            </w:r>
            <w:r w:rsidR="00537484">
              <w:rPr>
                <w:rFonts w:hint="eastAsia"/>
                <w:sz w:val="19"/>
                <w:szCs w:val="19"/>
              </w:rPr>
              <w:t>2 (</w:t>
            </w:r>
            <w:r w:rsidR="00537484">
              <w:rPr>
                <w:sz w:val="19"/>
                <w:szCs w:val="19"/>
              </w:rPr>
              <w:t>p.69)</w:t>
            </w:r>
            <w:r w:rsidR="00537484">
              <w:rPr>
                <w:rFonts w:hint="eastAsia"/>
                <w:sz w:val="19"/>
                <w:szCs w:val="19"/>
              </w:rPr>
              <w:t>／</w:t>
            </w:r>
            <w:r w:rsidR="00FE2731">
              <w:rPr>
                <w:rFonts w:hint="eastAsia"/>
                <w:sz w:val="19"/>
                <w:szCs w:val="19"/>
              </w:rPr>
              <w:t>3</w:t>
            </w:r>
            <w:r w:rsidR="00537484">
              <w:rPr>
                <w:rFonts w:hint="eastAsia"/>
                <w:sz w:val="19"/>
                <w:szCs w:val="19"/>
              </w:rPr>
              <w:t>年学び</w:t>
            </w:r>
            <w:r w:rsidR="00FE2731">
              <w:rPr>
                <w:rFonts w:hint="eastAsia"/>
                <w:sz w:val="19"/>
                <w:szCs w:val="19"/>
              </w:rPr>
              <w:t>2</w:t>
            </w:r>
            <w:r w:rsidR="00537484">
              <w:rPr>
                <w:sz w:val="19"/>
                <w:szCs w:val="19"/>
              </w:rPr>
              <w:t xml:space="preserve"> (p.47)</w:t>
            </w:r>
            <w:r w:rsidR="00FE2731">
              <w:rPr>
                <w:rFonts w:hint="eastAsia"/>
                <w:sz w:val="19"/>
                <w:szCs w:val="19"/>
              </w:rPr>
              <w:t>，</w:t>
            </w:r>
            <w:r w:rsidR="00FE2731">
              <w:rPr>
                <w:rFonts w:hint="eastAsia"/>
                <w:sz w:val="19"/>
                <w:szCs w:val="19"/>
              </w:rPr>
              <w:t>L</w:t>
            </w:r>
            <w:r w:rsidR="00FE2731">
              <w:rPr>
                <w:sz w:val="19"/>
                <w:szCs w:val="19"/>
              </w:rPr>
              <w:t>W3</w:t>
            </w:r>
            <w:r w:rsidR="00537484">
              <w:rPr>
                <w:sz w:val="19"/>
                <w:szCs w:val="19"/>
              </w:rPr>
              <w:t xml:space="preserve"> (p.81)</w:t>
            </w:r>
            <w:r w:rsidR="00E94FD4">
              <w:rPr>
                <w:rFonts w:hint="eastAsia"/>
                <w:sz w:val="19"/>
                <w:szCs w:val="19"/>
              </w:rPr>
              <w:t>など</w:t>
            </w:r>
          </w:p>
          <w:p w14:paraId="5D77C429" w14:textId="5FAE06F0" w:rsidR="002401ED" w:rsidRPr="00864213" w:rsidRDefault="002401ED" w:rsidP="00BE0C9E">
            <w:pPr>
              <w:spacing w:line="260" w:lineRule="exact"/>
              <w:ind w:left="190" w:hangingChars="100" w:hanging="190"/>
              <w:rPr>
                <w:sz w:val="19"/>
                <w:szCs w:val="19"/>
              </w:rPr>
            </w:pPr>
            <w:r>
              <w:rPr>
                <w:rFonts w:hint="eastAsia"/>
                <w:sz w:val="19"/>
                <w:szCs w:val="19"/>
              </w:rPr>
              <w:t>・</w:t>
            </w:r>
            <w:r>
              <w:rPr>
                <w:rFonts w:hint="eastAsia"/>
                <w:sz w:val="19"/>
                <w:szCs w:val="19"/>
              </w:rPr>
              <w:t>3</w:t>
            </w:r>
            <w:r>
              <w:rPr>
                <w:rFonts w:hint="eastAsia"/>
                <w:sz w:val="19"/>
                <w:szCs w:val="19"/>
              </w:rPr>
              <w:t>年</w:t>
            </w:r>
            <w:r>
              <w:rPr>
                <w:rFonts w:hint="eastAsia"/>
                <w:sz w:val="19"/>
                <w:szCs w:val="19"/>
              </w:rPr>
              <w:t>U</w:t>
            </w:r>
            <w:r>
              <w:rPr>
                <w:sz w:val="19"/>
                <w:szCs w:val="19"/>
              </w:rPr>
              <w:t>2</w:t>
            </w:r>
            <w:r w:rsidR="00537484">
              <w:rPr>
                <w:sz w:val="19"/>
                <w:szCs w:val="19"/>
              </w:rPr>
              <w:t xml:space="preserve"> (p.19)</w:t>
            </w:r>
            <w:r w:rsidR="00537484">
              <w:rPr>
                <w:rFonts w:hint="eastAsia"/>
                <w:sz w:val="19"/>
                <w:szCs w:val="19"/>
              </w:rPr>
              <w:t>，</w:t>
            </w:r>
            <w:r>
              <w:rPr>
                <w:rFonts w:hint="eastAsia"/>
                <w:sz w:val="19"/>
                <w:szCs w:val="19"/>
              </w:rPr>
              <w:t>名作鑑賞</w:t>
            </w:r>
            <w:r w:rsidR="00537484">
              <w:rPr>
                <w:rFonts w:hint="eastAsia"/>
                <w:sz w:val="19"/>
                <w:szCs w:val="19"/>
              </w:rPr>
              <w:t>(</w:t>
            </w:r>
            <w:r w:rsidR="00537484">
              <w:rPr>
                <w:sz w:val="19"/>
                <w:szCs w:val="19"/>
              </w:rPr>
              <w:t>p.120)</w:t>
            </w:r>
          </w:p>
        </w:tc>
      </w:tr>
      <w:tr w:rsidR="00255822" w:rsidRPr="00864213" w14:paraId="0A26CE88" w14:textId="77777777" w:rsidTr="00290912">
        <w:tc>
          <w:tcPr>
            <w:tcW w:w="1838" w:type="dxa"/>
            <w:tcBorders>
              <w:top w:val="nil"/>
              <w:bottom w:val="single" w:sz="4" w:space="0" w:color="auto"/>
            </w:tcBorders>
            <w:tcMar>
              <w:top w:w="57" w:type="dxa"/>
              <w:left w:w="57" w:type="dxa"/>
              <w:bottom w:w="57" w:type="dxa"/>
              <w:right w:w="85" w:type="dxa"/>
            </w:tcMar>
          </w:tcPr>
          <w:p w14:paraId="510C7F1A" w14:textId="77777777" w:rsidR="00255822" w:rsidRPr="000007D1" w:rsidRDefault="00255822" w:rsidP="00113498">
            <w:pPr>
              <w:spacing w:line="260" w:lineRule="exact"/>
              <w:rPr>
                <w:rFonts w:ascii="Arial" w:eastAsia="ＭＳ ゴシック" w:hAnsi="Arial" w:cs="Arial"/>
                <w:sz w:val="19"/>
                <w:szCs w:val="19"/>
              </w:rPr>
            </w:pPr>
          </w:p>
        </w:tc>
        <w:tc>
          <w:tcPr>
            <w:tcW w:w="1985" w:type="dxa"/>
            <w:tcMar>
              <w:top w:w="57" w:type="dxa"/>
              <w:left w:w="57" w:type="dxa"/>
              <w:bottom w:w="57" w:type="dxa"/>
              <w:right w:w="85" w:type="dxa"/>
            </w:tcMar>
          </w:tcPr>
          <w:p w14:paraId="6774E3EE" w14:textId="2975373C" w:rsidR="00255822" w:rsidRPr="000007D1" w:rsidRDefault="000007D1" w:rsidP="00290912">
            <w:pPr>
              <w:spacing w:line="260" w:lineRule="exact"/>
              <w:ind w:left="190" w:hangingChars="100" w:hanging="190"/>
              <w:rPr>
                <w:rFonts w:ascii="Arial" w:eastAsia="ＭＳ ゴシック" w:hAnsi="Arial" w:cs="Arial"/>
                <w:sz w:val="19"/>
                <w:szCs w:val="19"/>
              </w:rPr>
            </w:pPr>
            <w:r>
              <w:rPr>
                <w:rFonts w:ascii="ＭＳ 明朝" w:hAnsi="ＭＳ 明朝" w:cs="ＭＳ 明朝" w:hint="eastAsia"/>
                <w:sz w:val="19"/>
                <w:szCs w:val="19"/>
              </w:rPr>
              <w:t>⑱</w:t>
            </w:r>
            <w:r w:rsidR="00255822" w:rsidRPr="000007D1">
              <w:rPr>
                <w:rFonts w:ascii="Arial" w:eastAsia="ＭＳ ゴシック" w:hAnsi="Arial" w:cs="Arial"/>
                <w:sz w:val="19"/>
                <w:szCs w:val="19"/>
              </w:rPr>
              <w:t>読解力の育成に工夫がなされているか。</w:t>
            </w:r>
          </w:p>
        </w:tc>
        <w:tc>
          <w:tcPr>
            <w:tcW w:w="7371" w:type="dxa"/>
            <w:tcMar>
              <w:top w:w="57" w:type="dxa"/>
              <w:left w:w="57" w:type="dxa"/>
              <w:bottom w:w="57" w:type="dxa"/>
              <w:right w:w="85" w:type="dxa"/>
            </w:tcMar>
          </w:tcPr>
          <w:p w14:paraId="0A59195A" w14:textId="362109C2" w:rsidR="00290912" w:rsidRDefault="00255822" w:rsidP="00290912">
            <w:pPr>
              <w:spacing w:line="260" w:lineRule="exact"/>
              <w:ind w:left="190" w:hangingChars="100" w:hanging="190"/>
              <w:rPr>
                <w:sz w:val="19"/>
                <w:szCs w:val="19"/>
              </w:rPr>
            </w:pPr>
            <w:r>
              <w:rPr>
                <w:rFonts w:hint="eastAsia"/>
                <w:sz w:val="19"/>
                <w:szCs w:val="19"/>
              </w:rPr>
              <w:t>・説明文や物語，対話文，スピーチ</w:t>
            </w:r>
            <w:r w:rsidR="0074587D">
              <w:rPr>
                <w:rFonts w:hint="eastAsia"/>
                <w:sz w:val="19"/>
                <w:szCs w:val="19"/>
              </w:rPr>
              <w:t>など</w:t>
            </w:r>
            <w:r w:rsidR="00AD44D4">
              <w:rPr>
                <w:rFonts w:ascii="ＭＳ ゴシック" w:eastAsia="ＭＳ ゴシック" w:hAnsi="ＭＳ ゴシック" w:hint="eastAsia"/>
                <w:b/>
                <w:sz w:val="19"/>
                <w:szCs w:val="19"/>
              </w:rPr>
              <w:t>さまざまなタイプの</w:t>
            </w:r>
            <w:r w:rsidR="00290912" w:rsidRPr="00D46C31">
              <w:rPr>
                <w:rFonts w:ascii="ＭＳ ゴシック" w:eastAsia="ＭＳ ゴシック" w:hAnsi="ＭＳ ゴシック" w:hint="eastAsia"/>
                <w:b/>
                <w:sz w:val="19"/>
                <w:szCs w:val="19"/>
              </w:rPr>
              <w:t>文章</w:t>
            </w:r>
            <w:r w:rsidR="00290912">
              <w:rPr>
                <w:rFonts w:hint="eastAsia"/>
                <w:sz w:val="19"/>
                <w:szCs w:val="19"/>
              </w:rPr>
              <w:t>を取り上げています。</w:t>
            </w:r>
          </w:p>
          <w:p w14:paraId="172E36CA" w14:textId="2DB313ED" w:rsidR="00255822" w:rsidRDefault="00290912" w:rsidP="00290912">
            <w:pPr>
              <w:spacing w:line="260" w:lineRule="exact"/>
              <w:ind w:left="190" w:hangingChars="100" w:hanging="190"/>
              <w:rPr>
                <w:sz w:val="19"/>
                <w:szCs w:val="19"/>
              </w:rPr>
            </w:pPr>
            <w:r>
              <w:rPr>
                <w:rFonts w:hint="eastAsia"/>
                <w:sz w:val="19"/>
                <w:szCs w:val="19"/>
              </w:rPr>
              <w:t>・</w:t>
            </w:r>
            <w:r w:rsidR="008A1244">
              <w:rPr>
                <w:rFonts w:hint="eastAsia"/>
                <w:sz w:val="19"/>
                <w:szCs w:val="19"/>
              </w:rPr>
              <w:t>図やグラフを含む</w:t>
            </w:r>
            <w:r w:rsidR="00255822" w:rsidRPr="00D46C31">
              <w:rPr>
                <w:rFonts w:ascii="ＭＳ ゴシック" w:eastAsia="ＭＳ ゴシック" w:hAnsi="ＭＳ ゴシック" w:hint="eastAsia"/>
                <w:b/>
                <w:sz w:val="19"/>
                <w:szCs w:val="19"/>
              </w:rPr>
              <w:t>非連続型テキストの読解力の育成</w:t>
            </w:r>
            <w:r w:rsidR="00255822" w:rsidRPr="00255822">
              <w:rPr>
                <w:rFonts w:hint="eastAsia"/>
                <w:sz w:val="19"/>
                <w:szCs w:val="19"/>
              </w:rPr>
              <w:t>にも配慮しています。</w:t>
            </w:r>
          </w:p>
          <w:p w14:paraId="62F8937C" w14:textId="2823E293" w:rsidR="00255822" w:rsidRDefault="00255822" w:rsidP="00255822">
            <w:pPr>
              <w:spacing w:line="260" w:lineRule="exact"/>
              <w:ind w:left="190" w:hangingChars="100" w:hanging="190"/>
              <w:rPr>
                <w:sz w:val="19"/>
                <w:szCs w:val="19"/>
              </w:rPr>
            </w:pPr>
            <w:r>
              <w:rPr>
                <w:rFonts w:hint="eastAsia"/>
                <w:sz w:val="19"/>
                <w:szCs w:val="19"/>
              </w:rPr>
              <w:t>・長い文章</w:t>
            </w:r>
            <w:r w:rsidR="00AD44D4">
              <w:rPr>
                <w:rFonts w:hint="eastAsia"/>
                <w:sz w:val="19"/>
                <w:szCs w:val="19"/>
              </w:rPr>
              <w:t>の</w:t>
            </w:r>
            <w:r w:rsidRPr="00D46C31">
              <w:rPr>
                <w:rFonts w:ascii="ＭＳ ゴシック" w:eastAsia="ＭＳ ゴシック" w:hAnsi="ＭＳ ゴシック" w:hint="eastAsia"/>
                <w:b/>
                <w:sz w:val="19"/>
                <w:szCs w:val="19"/>
              </w:rPr>
              <w:t>「概要</w:t>
            </w:r>
            <w:r w:rsidR="00AD44D4">
              <w:rPr>
                <w:rFonts w:ascii="ＭＳ ゴシック" w:eastAsia="ＭＳ ゴシック" w:hAnsi="ＭＳ ゴシック" w:hint="eastAsia"/>
                <w:b/>
                <w:sz w:val="19"/>
                <w:szCs w:val="19"/>
              </w:rPr>
              <w:t>」「必要な情報</w:t>
            </w:r>
            <w:r w:rsidRPr="00D46C31">
              <w:rPr>
                <w:rFonts w:ascii="ＭＳ ゴシック" w:eastAsia="ＭＳ ゴシック" w:hAnsi="ＭＳ ゴシック" w:cs="ＭＳ 明朝" w:hint="eastAsia"/>
                <w:b/>
                <w:sz w:val="19"/>
                <w:szCs w:val="19"/>
              </w:rPr>
              <w:t>」</w:t>
            </w:r>
            <w:r w:rsidR="00AD44D4">
              <w:rPr>
                <w:rFonts w:ascii="ＭＳ ゴシック" w:eastAsia="ＭＳ ゴシック" w:hAnsi="ＭＳ ゴシック" w:cs="ＭＳ 明朝" w:hint="eastAsia"/>
                <w:b/>
                <w:sz w:val="19"/>
                <w:szCs w:val="19"/>
              </w:rPr>
              <w:t>「要点」を読み取る</w:t>
            </w:r>
            <w:r w:rsidRPr="00D46C31">
              <w:rPr>
                <w:rFonts w:ascii="ＭＳ ゴシック" w:eastAsia="ＭＳ ゴシック" w:hAnsi="ＭＳ ゴシック" w:cs="ＭＳ 明朝" w:hint="eastAsia"/>
                <w:b/>
                <w:sz w:val="19"/>
                <w:szCs w:val="19"/>
              </w:rPr>
              <w:t>スキル</w:t>
            </w:r>
            <w:r>
              <w:rPr>
                <w:rFonts w:ascii="ＭＳ 明朝" w:hAnsi="ＭＳ 明朝" w:cs="ＭＳ 明朝" w:hint="eastAsia"/>
                <w:sz w:val="19"/>
                <w:szCs w:val="19"/>
              </w:rPr>
              <w:t>が身につく</w:t>
            </w:r>
            <w:r w:rsidR="008A1244">
              <w:rPr>
                <w:rFonts w:ascii="ＭＳ 明朝" w:hAnsi="ＭＳ 明朝" w:cs="ＭＳ 明朝" w:hint="eastAsia"/>
                <w:sz w:val="19"/>
                <w:szCs w:val="19"/>
              </w:rPr>
              <w:t>ように，丁寧に段階を追った</w:t>
            </w:r>
            <w:r>
              <w:rPr>
                <w:rFonts w:ascii="ＭＳ 明朝" w:hAnsi="ＭＳ 明朝" w:cs="ＭＳ 明朝" w:hint="eastAsia"/>
                <w:sz w:val="19"/>
                <w:szCs w:val="19"/>
              </w:rPr>
              <w:t>課題を</w:t>
            </w:r>
            <w:r w:rsidRPr="00255822">
              <w:rPr>
                <w:rFonts w:cs="ＭＳ 明朝"/>
                <w:sz w:val="19"/>
                <w:szCs w:val="19"/>
              </w:rPr>
              <w:t>2</w:t>
            </w:r>
            <w:r w:rsidRPr="00255822">
              <w:rPr>
                <w:rFonts w:cs="ＭＳ 明朝"/>
                <w:sz w:val="19"/>
                <w:szCs w:val="19"/>
              </w:rPr>
              <w:t>・</w:t>
            </w:r>
            <w:r w:rsidRPr="00255822">
              <w:rPr>
                <w:rFonts w:cs="ＭＳ 明朝"/>
                <w:sz w:val="19"/>
                <w:szCs w:val="19"/>
              </w:rPr>
              <w:t>3</w:t>
            </w:r>
            <w:r w:rsidRPr="00255822">
              <w:rPr>
                <w:rFonts w:cs="ＭＳ 明朝"/>
                <w:sz w:val="19"/>
                <w:szCs w:val="19"/>
              </w:rPr>
              <w:t>年</w:t>
            </w:r>
            <w:r w:rsidRPr="00255822">
              <w:rPr>
                <w:rFonts w:cs="ＭＳ 明朝"/>
                <w:sz w:val="19"/>
                <w:szCs w:val="19"/>
              </w:rPr>
              <w:t>Unit</w:t>
            </w:r>
            <w:r>
              <w:rPr>
                <w:rFonts w:ascii="ＭＳ 明朝" w:hAnsi="ＭＳ 明朝" w:cs="ＭＳ 明朝" w:hint="eastAsia"/>
                <w:sz w:val="19"/>
                <w:szCs w:val="19"/>
              </w:rPr>
              <w:t>に設定しています。</w:t>
            </w:r>
          </w:p>
        </w:tc>
        <w:tc>
          <w:tcPr>
            <w:tcW w:w="3932" w:type="dxa"/>
            <w:tcMar>
              <w:top w:w="57" w:type="dxa"/>
              <w:left w:w="57" w:type="dxa"/>
              <w:bottom w:w="57" w:type="dxa"/>
              <w:right w:w="85" w:type="dxa"/>
            </w:tcMar>
          </w:tcPr>
          <w:p w14:paraId="0B146319" w14:textId="693615A4" w:rsidR="00FE2731" w:rsidRDefault="00FE2731" w:rsidP="00A72CB0">
            <w:pPr>
              <w:spacing w:line="260" w:lineRule="exact"/>
              <w:ind w:left="190" w:hangingChars="100" w:hanging="190"/>
              <w:rPr>
                <w:sz w:val="19"/>
                <w:szCs w:val="19"/>
              </w:rPr>
            </w:pPr>
            <w:r>
              <w:rPr>
                <w:rFonts w:hint="eastAsia"/>
                <w:sz w:val="19"/>
                <w:szCs w:val="19"/>
              </w:rPr>
              <w:t>・</w:t>
            </w:r>
            <w:r w:rsidR="00537484">
              <w:rPr>
                <w:rFonts w:hint="eastAsia"/>
                <w:sz w:val="19"/>
                <w:szCs w:val="19"/>
              </w:rPr>
              <w:t>全体：</w:t>
            </w:r>
            <w:r>
              <w:rPr>
                <w:rFonts w:hint="eastAsia"/>
                <w:sz w:val="19"/>
                <w:szCs w:val="19"/>
              </w:rPr>
              <w:t>U</w:t>
            </w:r>
            <w:r>
              <w:rPr>
                <w:sz w:val="19"/>
                <w:szCs w:val="19"/>
              </w:rPr>
              <w:t>nit</w:t>
            </w:r>
            <w:r w:rsidR="00537484">
              <w:rPr>
                <w:rFonts w:hint="eastAsia"/>
                <w:sz w:val="19"/>
                <w:szCs w:val="19"/>
              </w:rPr>
              <w:t>や</w:t>
            </w:r>
            <w:r w:rsidR="00E94FD4">
              <w:rPr>
                <w:rFonts w:hint="eastAsia"/>
                <w:sz w:val="19"/>
                <w:szCs w:val="19"/>
              </w:rPr>
              <w:t>LR</w:t>
            </w:r>
          </w:p>
          <w:p w14:paraId="3E9A9EF7" w14:textId="64CDCEE9" w:rsidR="002401ED" w:rsidRDefault="002401ED" w:rsidP="00A72CB0">
            <w:pPr>
              <w:spacing w:line="260" w:lineRule="exact"/>
              <w:ind w:left="190" w:hangingChars="100" w:hanging="190"/>
              <w:rPr>
                <w:sz w:val="19"/>
                <w:szCs w:val="19"/>
              </w:rPr>
            </w:pPr>
            <w:r>
              <w:rPr>
                <w:rFonts w:hint="eastAsia"/>
                <w:sz w:val="19"/>
                <w:szCs w:val="19"/>
              </w:rPr>
              <w:t>・</w:t>
            </w:r>
            <w:r>
              <w:rPr>
                <w:rFonts w:hint="eastAsia"/>
                <w:sz w:val="19"/>
                <w:szCs w:val="19"/>
              </w:rPr>
              <w:t>1</w:t>
            </w:r>
            <w:r>
              <w:rPr>
                <w:rFonts w:hint="eastAsia"/>
                <w:sz w:val="19"/>
                <w:szCs w:val="19"/>
              </w:rPr>
              <w:t>年</w:t>
            </w:r>
            <w:r>
              <w:rPr>
                <w:rFonts w:hint="eastAsia"/>
                <w:sz w:val="19"/>
                <w:szCs w:val="19"/>
              </w:rPr>
              <w:t>L</w:t>
            </w:r>
            <w:r>
              <w:rPr>
                <w:sz w:val="19"/>
                <w:szCs w:val="19"/>
              </w:rPr>
              <w:t>R1</w:t>
            </w:r>
            <w:r w:rsidR="00537484">
              <w:rPr>
                <w:sz w:val="19"/>
                <w:szCs w:val="19"/>
              </w:rPr>
              <w:t xml:space="preserve"> (p.98)</w:t>
            </w:r>
            <w:r w:rsidR="00E94FD4">
              <w:rPr>
                <w:sz w:val="19"/>
                <w:szCs w:val="19"/>
              </w:rPr>
              <w:t xml:space="preserve"> </w:t>
            </w:r>
          </w:p>
          <w:p w14:paraId="753EED69" w14:textId="5F128C9E" w:rsidR="002401ED" w:rsidRPr="00864213" w:rsidRDefault="00FE2731" w:rsidP="00BE0C9E">
            <w:pPr>
              <w:spacing w:line="260" w:lineRule="exact"/>
              <w:ind w:left="190" w:hangingChars="100" w:hanging="190"/>
              <w:rPr>
                <w:sz w:val="19"/>
                <w:szCs w:val="19"/>
              </w:rPr>
            </w:pPr>
            <w:r>
              <w:rPr>
                <w:rFonts w:hint="eastAsia"/>
                <w:sz w:val="19"/>
                <w:szCs w:val="19"/>
              </w:rPr>
              <w:t>・</w:t>
            </w:r>
            <w:r>
              <w:rPr>
                <w:rFonts w:hint="eastAsia"/>
                <w:sz w:val="19"/>
                <w:szCs w:val="19"/>
              </w:rPr>
              <w:t>2</w:t>
            </w:r>
            <w:r w:rsidR="00537484">
              <w:rPr>
                <w:rFonts w:hint="eastAsia"/>
                <w:sz w:val="19"/>
                <w:szCs w:val="19"/>
              </w:rPr>
              <w:t>・</w:t>
            </w:r>
            <w:r w:rsidR="00537484">
              <w:rPr>
                <w:rFonts w:hint="eastAsia"/>
                <w:sz w:val="19"/>
                <w:szCs w:val="19"/>
              </w:rPr>
              <w:t>3</w:t>
            </w:r>
            <w:r>
              <w:rPr>
                <w:rFonts w:hint="eastAsia"/>
                <w:sz w:val="19"/>
                <w:szCs w:val="19"/>
              </w:rPr>
              <w:t>年</w:t>
            </w:r>
            <w:r w:rsidR="00537484">
              <w:rPr>
                <w:rFonts w:hint="eastAsia"/>
                <w:sz w:val="19"/>
                <w:szCs w:val="19"/>
              </w:rPr>
              <w:t>Uni</w:t>
            </w:r>
            <w:r w:rsidR="00537484">
              <w:rPr>
                <w:sz w:val="19"/>
                <w:szCs w:val="19"/>
              </w:rPr>
              <w:t>t</w:t>
            </w:r>
            <w:r w:rsidR="00537484">
              <w:rPr>
                <w:rFonts w:hint="eastAsia"/>
                <w:sz w:val="19"/>
                <w:szCs w:val="19"/>
              </w:rPr>
              <w:t>の</w:t>
            </w:r>
            <w:r w:rsidR="00537484">
              <w:rPr>
                <w:rFonts w:hint="eastAsia"/>
                <w:sz w:val="19"/>
                <w:szCs w:val="19"/>
              </w:rPr>
              <w:t>Read</w:t>
            </w:r>
            <w:r w:rsidR="00537484">
              <w:rPr>
                <w:sz w:val="19"/>
                <w:szCs w:val="19"/>
              </w:rPr>
              <w:t xml:space="preserve"> and Think (2</w:t>
            </w:r>
            <w:r w:rsidR="00537484">
              <w:rPr>
                <w:rFonts w:hint="eastAsia"/>
                <w:sz w:val="19"/>
                <w:szCs w:val="19"/>
              </w:rPr>
              <w:t>年</w:t>
            </w:r>
            <w:r w:rsidR="00537484">
              <w:rPr>
                <w:rFonts w:hint="eastAsia"/>
                <w:sz w:val="19"/>
                <w:szCs w:val="19"/>
              </w:rPr>
              <w:t>p.</w:t>
            </w:r>
            <w:r w:rsidR="00537484">
              <w:rPr>
                <w:sz w:val="19"/>
                <w:szCs w:val="19"/>
              </w:rPr>
              <w:t>15</w:t>
            </w:r>
            <w:r w:rsidR="00537484">
              <w:rPr>
                <w:rFonts w:hint="eastAsia"/>
                <w:sz w:val="19"/>
                <w:szCs w:val="19"/>
              </w:rPr>
              <w:t>など</w:t>
            </w:r>
            <w:r w:rsidR="00537484">
              <w:rPr>
                <w:rFonts w:hint="eastAsia"/>
                <w:sz w:val="19"/>
                <w:szCs w:val="19"/>
              </w:rPr>
              <w:t>)</w:t>
            </w:r>
          </w:p>
        </w:tc>
      </w:tr>
      <w:tr w:rsidR="00B56662" w:rsidRPr="00864213" w14:paraId="27210BEA" w14:textId="77777777" w:rsidTr="00B56662">
        <w:tc>
          <w:tcPr>
            <w:tcW w:w="1838" w:type="dxa"/>
            <w:tcBorders>
              <w:top w:val="single" w:sz="4" w:space="0" w:color="auto"/>
              <w:bottom w:val="nil"/>
            </w:tcBorders>
            <w:tcMar>
              <w:top w:w="57" w:type="dxa"/>
              <w:left w:w="57" w:type="dxa"/>
              <w:bottom w:w="57" w:type="dxa"/>
              <w:right w:w="85" w:type="dxa"/>
            </w:tcMar>
          </w:tcPr>
          <w:p w14:paraId="0DCDF4C7" w14:textId="77777777" w:rsidR="00B56662" w:rsidRPr="000007D1" w:rsidRDefault="00B56662" w:rsidP="00113498">
            <w:pPr>
              <w:spacing w:line="260" w:lineRule="exact"/>
              <w:rPr>
                <w:rFonts w:ascii="Arial" w:eastAsia="ＭＳ ゴシック" w:hAnsi="Arial" w:cs="Arial"/>
                <w:sz w:val="19"/>
                <w:szCs w:val="19"/>
              </w:rPr>
            </w:pPr>
            <w:r w:rsidRPr="000007D1">
              <w:rPr>
                <w:rFonts w:ascii="Arial" w:eastAsia="ＭＳ ゴシック" w:hAnsi="Arial" w:cs="Arial"/>
                <w:sz w:val="19"/>
                <w:szCs w:val="19"/>
              </w:rPr>
              <w:t xml:space="preserve">(9) </w:t>
            </w:r>
            <w:r w:rsidRPr="000007D1">
              <w:rPr>
                <w:rFonts w:ascii="Arial" w:eastAsia="ＭＳ ゴシック" w:hAnsi="Arial" w:cs="Arial"/>
                <w:sz w:val="19"/>
                <w:szCs w:val="19"/>
              </w:rPr>
              <w:t>他教科との関連</w:t>
            </w:r>
          </w:p>
        </w:tc>
        <w:tc>
          <w:tcPr>
            <w:tcW w:w="1985" w:type="dxa"/>
            <w:tcMar>
              <w:top w:w="57" w:type="dxa"/>
              <w:left w:w="57" w:type="dxa"/>
              <w:bottom w:w="57" w:type="dxa"/>
              <w:right w:w="85" w:type="dxa"/>
            </w:tcMar>
          </w:tcPr>
          <w:p w14:paraId="313420B4" w14:textId="03626163" w:rsidR="00B56662" w:rsidRPr="000007D1" w:rsidRDefault="000007D1" w:rsidP="00E00402">
            <w:pPr>
              <w:spacing w:line="260" w:lineRule="exact"/>
              <w:ind w:left="190" w:hangingChars="100" w:hanging="190"/>
              <w:rPr>
                <w:rFonts w:ascii="Arial" w:eastAsia="ＭＳ ゴシック" w:hAnsi="Arial" w:cs="Arial"/>
                <w:sz w:val="19"/>
                <w:szCs w:val="19"/>
              </w:rPr>
            </w:pPr>
            <w:r>
              <w:rPr>
                <w:rFonts w:ascii="ＭＳ 明朝" w:hAnsi="ＭＳ 明朝" w:cs="ＭＳ 明朝" w:hint="eastAsia"/>
                <w:sz w:val="19"/>
                <w:szCs w:val="19"/>
              </w:rPr>
              <w:t>⑲</w:t>
            </w:r>
            <w:r w:rsidR="00B56662" w:rsidRPr="000007D1">
              <w:rPr>
                <w:rFonts w:ascii="Arial" w:eastAsia="ＭＳ ゴシック" w:hAnsi="Arial" w:cs="Arial"/>
                <w:sz w:val="19"/>
                <w:szCs w:val="19"/>
              </w:rPr>
              <w:t>CLIL</w:t>
            </w:r>
            <w:r w:rsidR="00B56662" w:rsidRPr="000007D1">
              <w:rPr>
                <w:rFonts w:ascii="Arial" w:eastAsia="ＭＳ ゴシック" w:hAnsi="Arial" w:cs="Arial"/>
                <w:sz w:val="19"/>
                <w:szCs w:val="19"/>
              </w:rPr>
              <w:t>には対応しているか。</w:t>
            </w:r>
          </w:p>
        </w:tc>
        <w:tc>
          <w:tcPr>
            <w:tcW w:w="7371" w:type="dxa"/>
            <w:tcMar>
              <w:top w:w="57" w:type="dxa"/>
              <w:left w:w="57" w:type="dxa"/>
              <w:bottom w:w="57" w:type="dxa"/>
              <w:right w:w="85" w:type="dxa"/>
            </w:tcMar>
          </w:tcPr>
          <w:p w14:paraId="5A9331DD" w14:textId="3D125C79" w:rsidR="00B56662" w:rsidRPr="00C92192" w:rsidRDefault="00B56662" w:rsidP="00B56662">
            <w:pPr>
              <w:spacing w:line="260" w:lineRule="exact"/>
              <w:ind w:left="190" w:hangingChars="100" w:hanging="190"/>
              <w:rPr>
                <w:sz w:val="19"/>
                <w:szCs w:val="19"/>
              </w:rPr>
            </w:pPr>
            <w:r w:rsidRPr="00C92192">
              <w:rPr>
                <w:rFonts w:hint="eastAsia"/>
                <w:sz w:val="19"/>
                <w:szCs w:val="19"/>
              </w:rPr>
              <w:t>・</w:t>
            </w:r>
            <w:r w:rsidRPr="00C92192">
              <w:rPr>
                <w:rFonts w:hint="eastAsia"/>
                <w:sz w:val="19"/>
                <w:szCs w:val="19"/>
              </w:rPr>
              <w:t>CLIL</w:t>
            </w:r>
            <w:r w:rsidRPr="00C92192">
              <w:rPr>
                <w:rFonts w:hint="eastAsia"/>
                <w:sz w:val="19"/>
                <w:szCs w:val="19"/>
              </w:rPr>
              <w:t>（内容言語統合型学習）への対応として，</w:t>
            </w:r>
            <w:r w:rsidRPr="00D46C31">
              <w:rPr>
                <w:rFonts w:ascii="ＭＳ ゴシック" w:eastAsia="ＭＳ ゴシック" w:hAnsi="ＭＳ ゴシック" w:hint="eastAsia"/>
                <w:b/>
                <w:sz w:val="19"/>
                <w:szCs w:val="19"/>
              </w:rPr>
              <w:t>他教科での学習を生かす</w:t>
            </w:r>
            <w:r w:rsidRPr="00C92192">
              <w:rPr>
                <w:rFonts w:hint="eastAsia"/>
                <w:sz w:val="19"/>
                <w:szCs w:val="19"/>
              </w:rPr>
              <w:t>もの，現代的な諸課題に対応するもの</w:t>
            </w:r>
            <w:r w:rsidR="0074587D">
              <w:rPr>
                <w:rFonts w:hint="eastAsia"/>
                <w:sz w:val="19"/>
                <w:szCs w:val="19"/>
              </w:rPr>
              <w:t>など</w:t>
            </w:r>
            <w:r w:rsidRPr="00C92192">
              <w:rPr>
                <w:rFonts w:hint="eastAsia"/>
                <w:sz w:val="19"/>
                <w:szCs w:val="19"/>
              </w:rPr>
              <w:t>を扱い，生徒の理解を深めるようにしています。</w:t>
            </w:r>
          </w:p>
          <w:p w14:paraId="37D76BE3" w14:textId="5B8AB212" w:rsidR="008A1244" w:rsidRPr="00C92192" w:rsidRDefault="008A1244" w:rsidP="00D46C31">
            <w:pPr>
              <w:spacing w:line="260" w:lineRule="exact"/>
              <w:ind w:left="190" w:hangingChars="100" w:hanging="190"/>
              <w:rPr>
                <w:sz w:val="19"/>
                <w:szCs w:val="19"/>
              </w:rPr>
            </w:pPr>
            <w:r w:rsidRPr="00C92192">
              <w:rPr>
                <w:rFonts w:hint="eastAsia"/>
                <w:sz w:val="19"/>
                <w:szCs w:val="19"/>
              </w:rPr>
              <w:t>・</w:t>
            </w:r>
            <w:r w:rsidRPr="00D46C31">
              <w:rPr>
                <w:rFonts w:ascii="ＭＳ ゴシック" w:eastAsia="ＭＳ ゴシック" w:hAnsi="ＭＳ ゴシック" w:hint="eastAsia"/>
                <w:b/>
                <w:sz w:val="19"/>
                <w:szCs w:val="19"/>
              </w:rPr>
              <w:t>他教科との関連</w:t>
            </w:r>
            <w:r w:rsidRPr="00C92192">
              <w:rPr>
                <w:rFonts w:hint="eastAsia"/>
                <w:sz w:val="19"/>
                <w:szCs w:val="19"/>
              </w:rPr>
              <w:t>としては，</w:t>
            </w:r>
            <w:r w:rsidRPr="00C92192">
              <w:rPr>
                <w:rFonts w:hint="eastAsia"/>
                <w:kern w:val="0"/>
                <w:sz w:val="19"/>
                <w:szCs w:val="19"/>
              </w:rPr>
              <w:t>国語，社会，理科，技術・家庭について，</w:t>
            </w:r>
            <w:r w:rsidRPr="00C92192">
              <w:rPr>
                <w:rFonts w:hint="eastAsia"/>
                <w:kern w:val="0"/>
                <w:sz w:val="19"/>
                <w:szCs w:val="19"/>
              </w:rPr>
              <w:t>CLIL</w:t>
            </w:r>
            <w:r w:rsidR="00AD44D4">
              <w:rPr>
                <w:rFonts w:hint="eastAsia"/>
                <w:kern w:val="0"/>
                <w:sz w:val="19"/>
                <w:szCs w:val="19"/>
              </w:rPr>
              <w:t>の</w:t>
            </w:r>
            <w:r w:rsidRPr="00C92192">
              <w:rPr>
                <w:rFonts w:hint="eastAsia"/>
                <w:kern w:val="0"/>
                <w:sz w:val="19"/>
                <w:szCs w:val="19"/>
              </w:rPr>
              <w:t>指導</w:t>
            </w:r>
            <w:r w:rsidR="00AD44D4">
              <w:rPr>
                <w:rFonts w:hint="eastAsia"/>
                <w:kern w:val="0"/>
                <w:sz w:val="19"/>
                <w:szCs w:val="19"/>
              </w:rPr>
              <w:t>が</w:t>
            </w:r>
            <w:r w:rsidRPr="00C92192">
              <w:rPr>
                <w:rFonts w:hint="eastAsia"/>
                <w:kern w:val="0"/>
                <w:sz w:val="19"/>
                <w:szCs w:val="19"/>
              </w:rPr>
              <w:t>できるページを設けています。</w:t>
            </w:r>
          </w:p>
        </w:tc>
        <w:tc>
          <w:tcPr>
            <w:tcW w:w="3932" w:type="dxa"/>
            <w:tcMar>
              <w:top w:w="57" w:type="dxa"/>
              <w:left w:w="57" w:type="dxa"/>
              <w:bottom w:w="57" w:type="dxa"/>
              <w:right w:w="85" w:type="dxa"/>
            </w:tcMar>
          </w:tcPr>
          <w:p w14:paraId="52013622" w14:textId="65A970F3" w:rsidR="002401ED" w:rsidRDefault="007F162E" w:rsidP="007F162E">
            <w:pPr>
              <w:spacing w:line="260" w:lineRule="exact"/>
              <w:ind w:left="190" w:hangingChars="100" w:hanging="190"/>
              <w:rPr>
                <w:sz w:val="19"/>
                <w:szCs w:val="19"/>
              </w:rPr>
            </w:pPr>
            <w:r>
              <w:rPr>
                <w:rFonts w:hint="eastAsia"/>
                <w:sz w:val="19"/>
                <w:szCs w:val="19"/>
              </w:rPr>
              <w:t>・</w:t>
            </w:r>
            <w:r>
              <w:rPr>
                <w:rFonts w:hint="eastAsia"/>
                <w:sz w:val="19"/>
                <w:szCs w:val="19"/>
              </w:rPr>
              <w:t>1</w:t>
            </w:r>
            <w:r>
              <w:rPr>
                <w:rFonts w:hint="eastAsia"/>
                <w:sz w:val="19"/>
                <w:szCs w:val="19"/>
              </w:rPr>
              <w:t>年</w:t>
            </w:r>
            <w:r>
              <w:rPr>
                <w:rFonts w:hint="eastAsia"/>
                <w:sz w:val="19"/>
                <w:szCs w:val="19"/>
              </w:rPr>
              <w:t>L</w:t>
            </w:r>
            <w:r>
              <w:rPr>
                <w:sz w:val="19"/>
                <w:szCs w:val="19"/>
              </w:rPr>
              <w:t xml:space="preserve">earning </w:t>
            </w:r>
            <w:r w:rsidRPr="00AD44D4">
              <w:rPr>
                <w:i/>
                <w:sz w:val="19"/>
                <w:szCs w:val="19"/>
              </w:rPr>
              <w:t>LITERATURE</w:t>
            </w:r>
            <w:r>
              <w:rPr>
                <w:sz w:val="19"/>
                <w:szCs w:val="19"/>
              </w:rPr>
              <w:t xml:space="preserve"> in English</w:t>
            </w:r>
            <w:r>
              <w:rPr>
                <w:rFonts w:hint="eastAsia"/>
                <w:sz w:val="19"/>
                <w:szCs w:val="19"/>
              </w:rPr>
              <w:t xml:space="preserve"> (p.</w:t>
            </w:r>
            <w:r>
              <w:rPr>
                <w:sz w:val="19"/>
                <w:szCs w:val="19"/>
              </w:rPr>
              <w:t>122)</w:t>
            </w:r>
            <w:r>
              <w:rPr>
                <w:rFonts w:hint="eastAsia"/>
                <w:sz w:val="19"/>
                <w:szCs w:val="19"/>
              </w:rPr>
              <w:t>／</w:t>
            </w:r>
            <w:r w:rsidR="002401ED">
              <w:rPr>
                <w:rFonts w:hint="eastAsia"/>
                <w:sz w:val="19"/>
                <w:szCs w:val="19"/>
              </w:rPr>
              <w:t>3</w:t>
            </w:r>
            <w:r w:rsidR="002401ED">
              <w:rPr>
                <w:rFonts w:hint="eastAsia"/>
                <w:sz w:val="19"/>
                <w:szCs w:val="19"/>
              </w:rPr>
              <w:t>年</w:t>
            </w:r>
            <w:r w:rsidR="002401ED">
              <w:rPr>
                <w:rFonts w:hint="eastAsia"/>
                <w:sz w:val="19"/>
                <w:szCs w:val="19"/>
              </w:rPr>
              <w:t>L</w:t>
            </w:r>
            <w:r w:rsidR="002401ED">
              <w:rPr>
                <w:sz w:val="19"/>
                <w:szCs w:val="19"/>
              </w:rPr>
              <w:t xml:space="preserve">earning </w:t>
            </w:r>
            <w:r w:rsidR="002401ED" w:rsidRPr="00AD44D4">
              <w:rPr>
                <w:i/>
                <w:sz w:val="19"/>
                <w:szCs w:val="19"/>
              </w:rPr>
              <w:t>CIVICS</w:t>
            </w:r>
            <w:r w:rsidR="002401ED">
              <w:rPr>
                <w:sz w:val="19"/>
                <w:szCs w:val="19"/>
              </w:rPr>
              <w:t xml:space="preserve"> in English</w:t>
            </w:r>
            <w:r w:rsidR="00E94FD4">
              <w:rPr>
                <w:sz w:val="19"/>
                <w:szCs w:val="19"/>
              </w:rPr>
              <w:t xml:space="preserve"> (p.68)</w:t>
            </w:r>
            <w:r w:rsidR="00E94FD4">
              <w:rPr>
                <w:rFonts w:hint="eastAsia"/>
                <w:sz w:val="19"/>
                <w:szCs w:val="19"/>
              </w:rPr>
              <w:t>など</w:t>
            </w:r>
          </w:p>
          <w:p w14:paraId="5E52BCC7" w14:textId="64CF1CE2" w:rsidR="007F162E" w:rsidRPr="00864213" w:rsidRDefault="007F162E" w:rsidP="00AD44D4">
            <w:pPr>
              <w:spacing w:line="260" w:lineRule="exact"/>
              <w:ind w:leftChars="100" w:left="210"/>
              <w:jc w:val="right"/>
              <w:rPr>
                <w:sz w:val="19"/>
                <w:szCs w:val="19"/>
              </w:rPr>
            </w:pPr>
            <w:r w:rsidRPr="004A34B0">
              <w:rPr>
                <w:rFonts w:ascii="游ゴシック" w:eastAsia="游ゴシック" w:hAnsi="游ゴシック" w:hint="eastAsia"/>
                <w:sz w:val="16"/>
                <w:szCs w:val="19"/>
                <w:shd w:val="pct15" w:color="auto" w:fill="FFFFFF"/>
              </w:rPr>
              <w:t>パンフp.</w:t>
            </w:r>
            <w:r>
              <w:rPr>
                <w:rFonts w:ascii="游ゴシック" w:eastAsia="游ゴシック" w:hAnsi="游ゴシック"/>
                <w:sz w:val="16"/>
                <w:szCs w:val="19"/>
                <w:shd w:val="pct15" w:color="auto" w:fill="FFFFFF"/>
              </w:rPr>
              <w:t>27</w:t>
            </w:r>
          </w:p>
        </w:tc>
      </w:tr>
      <w:tr w:rsidR="000E4D61" w:rsidRPr="00864213" w14:paraId="36B70C7E" w14:textId="77777777" w:rsidTr="00B56662">
        <w:tc>
          <w:tcPr>
            <w:tcW w:w="1838" w:type="dxa"/>
            <w:tcBorders>
              <w:top w:val="nil"/>
              <w:bottom w:val="nil"/>
            </w:tcBorders>
            <w:tcMar>
              <w:top w:w="57" w:type="dxa"/>
              <w:left w:w="57" w:type="dxa"/>
              <w:bottom w:w="57" w:type="dxa"/>
              <w:right w:w="85" w:type="dxa"/>
            </w:tcMar>
          </w:tcPr>
          <w:p w14:paraId="39D2DFE2" w14:textId="77777777" w:rsidR="000E4D61" w:rsidRPr="000007D1" w:rsidRDefault="000E4D61" w:rsidP="00113498">
            <w:pPr>
              <w:spacing w:line="260" w:lineRule="exact"/>
              <w:rPr>
                <w:rFonts w:ascii="Arial" w:eastAsia="ＭＳ ゴシック" w:hAnsi="Arial" w:cs="Arial"/>
                <w:sz w:val="19"/>
                <w:szCs w:val="19"/>
              </w:rPr>
            </w:pPr>
          </w:p>
        </w:tc>
        <w:tc>
          <w:tcPr>
            <w:tcW w:w="1985" w:type="dxa"/>
            <w:tcMar>
              <w:top w:w="57" w:type="dxa"/>
              <w:left w:w="57" w:type="dxa"/>
              <w:bottom w:w="57" w:type="dxa"/>
              <w:right w:w="85" w:type="dxa"/>
            </w:tcMar>
          </w:tcPr>
          <w:p w14:paraId="69E3ACB4" w14:textId="661062B6" w:rsidR="000E4D61" w:rsidRPr="000007D1" w:rsidRDefault="000007D1" w:rsidP="00E00402">
            <w:pPr>
              <w:spacing w:line="260" w:lineRule="exact"/>
              <w:ind w:left="190" w:hangingChars="100" w:hanging="190"/>
              <w:rPr>
                <w:rFonts w:ascii="Arial" w:eastAsia="ＭＳ ゴシック" w:hAnsi="Arial" w:cs="Arial"/>
                <w:sz w:val="19"/>
                <w:szCs w:val="19"/>
              </w:rPr>
            </w:pPr>
            <w:r>
              <w:rPr>
                <w:rFonts w:ascii="ＭＳ 明朝" w:hAnsi="ＭＳ 明朝" w:cs="ＭＳ 明朝" w:hint="eastAsia"/>
                <w:sz w:val="19"/>
                <w:szCs w:val="19"/>
              </w:rPr>
              <w:t>⑳</w:t>
            </w:r>
            <w:r w:rsidR="000E4D61" w:rsidRPr="000007D1">
              <w:rPr>
                <w:rFonts w:ascii="Arial" w:eastAsia="ＭＳ ゴシック" w:hAnsi="Arial" w:cs="Arial"/>
                <w:sz w:val="19"/>
                <w:szCs w:val="19"/>
              </w:rPr>
              <w:t>道徳</w:t>
            </w:r>
            <w:r w:rsidR="00B56662" w:rsidRPr="000007D1">
              <w:rPr>
                <w:rFonts w:ascii="Arial" w:eastAsia="ＭＳ ゴシック" w:hAnsi="Arial" w:cs="Arial"/>
                <w:sz w:val="19"/>
                <w:szCs w:val="19"/>
              </w:rPr>
              <w:t>教育との関連が図られているか。</w:t>
            </w:r>
          </w:p>
        </w:tc>
        <w:tc>
          <w:tcPr>
            <w:tcW w:w="7371" w:type="dxa"/>
            <w:tcMar>
              <w:top w:w="57" w:type="dxa"/>
              <w:left w:w="57" w:type="dxa"/>
              <w:bottom w:w="57" w:type="dxa"/>
              <w:right w:w="85" w:type="dxa"/>
            </w:tcMar>
          </w:tcPr>
          <w:p w14:paraId="5E6559CB" w14:textId="79AA4470" w:rsidR="00B56662" w:rsidRDefault="00B56662" w:rsidP="00B56662">
            <w:pPr>
              <w:spacing w:line="260" w:lineRule="exact"/>
              <w:ind w:left="190" w:hangingChars="100" w:hanging="190"/>
              <w:rPr>
                <w:sz w:val="19"/>
                <w:szCs w:val="19"/>
              </w:rPr>
            </w:pPr>
            <w:r>
              <w:rPr>
                <w:rFonts w:hint="eastAsia"/>
                <w:sz w:val="19"/>
                <w:szCs w:val="19"/>
              </w:rPr>
              <w:t>・</w:t>
            </w:r>
            <w:r w:rsidR="008A1244">
              <w:rPr>
                <w:rFonts w:hint="eastAsia"/>
                <w:sz w:val="19"/>
                <w:szCs w:val="19"/>
              </w:rPr>
              <w:t>道徳の学習指導要領の内容に配慮して題材を取り上げています。特に，</w:t>
            </w:r>
            <w:r w:rsidR="00D46C31" w:rsidRPr="00D46C31">
              <w:rPr>
                <w:rFonts w:ascii="ＭＳ ゴシック" w:eastAsia="ＭＳ ゴシック" w:hAnsi="ＭＳ ゴシック" w:hint="eastAsia"/>
                <w:b/>
                <w:sz w:val="19"/>
                <w:szCs w:val="19"/>
              </w:rPr>
              <w:t>平和や</w:t>
            </w:r>
            <w:r w:rsidR="008A1244" w:rsidRPr="00D46C31">
              <w:rPr>
                <w:rFonts w:ascii="ＭＳ ゴシック" w:eastAsia="ＭＳ ゴシック" w:hAnsi="ＭＳ ゴシック" w:hint="eastAsia"/>
                <w:b/>
                <w:sz w:val="19"/>
                <w:szCs w:val="19"/>
              </w:rPr>
              <w:t>国際理解・国際貢献の視点</w:t>
            </w:r>
            <w:r w:rsidR="008A1244">
              <w:rPr>
                <w:rFonts w:hint="eastAsia"/>
                <w:sz w:val="19"/>
                <w:szCs w:val="19"/>
              </w:rPr>
              <w:t>から，</w:t>
            </w:r>
            <w:r w:rsidRPr="00B56662">
              <w:rPr>
                <w:rFonts w:hint="eastAsia"/>
                <w:sz w:val="19"/>
                <w:szCs w:val="19"/>
              </w:rPr>
              <w:t>多様な国々を取り上げることで，世界へ目を向け，視野を広げ，それぞれの国が大事にしていることの理解につなげています。</w:t>
            </w:r>
          </w:p>
          <w:p w14:paraId="7132A9DE" w14:textId="19507AC6" w:rsidR="000E4D61" w:rsidRDefault="00B56662" w:rsidP="00B56662">
            <w:pPr>
              <w:spacing w:line="260" w:lineRule="exact"/>
              <w:ind w:left="190" w:hangingChars="100" w:hanging="190"/>
              <w:rPr>
                <w:sz w:val="19"/>
                <w:szCs w:val="19"/>
              </w:rPr>
            </w:pPr>
            <w:r>
              <w:rPr>
                <w:rFonts w:hint="eastAsia"/>
                <w:sz w:val="19"/>
                <w:szCs w:val="19"/>
              </w:rPr>
              <w:t>・</w:t>
            </w:r>
            <w:r w:rsidRPr="00B56662">
              <w:rPr>
                <w:rFonts w:hint="eastAsia"/>
                <w:sz w:val="19"/>
                <w:szCs w:val="19"/>
              </w:rPr>
              <w:t>ペアやグループの学習，発表のとき</w:t>
            </w:r>
            <w:r w:rsidR="0074587D">
              <w:rPr>
                <w:rFonts w:hint="eastAsia"/>
                <w:sz w:val="19"/>
                <w:szCs w:val="19"/>
              </w:rPr>
              <w:t>など</w:t>
            </w:r>
            <w:r w:rsidRPr="00B56662">
              <w:rPr>
                <w:rFonts w:hint="eastAsia"/>
                <w:sz w:val="19"/>
                <w:szCs w:val="19"/>
              </w:rPr>
              <w:t>，</w:t>
            </w:r>
            <w:r w:rsidRPr="00D46C31">
              <w:rPr>
                <w:rFonts w:ascii="ＭＳ ゴシック" w:eastAsia="ＭＳ ゴシック" w:hAnsi="ＭＳ ゴシック" w:hint="eastAsia"/>
                <w:b/>
                <w:sz w:val="19"/>
                <w:szCs w:val="19"/>
              </w:rPr>
              <w:t>相手意識</w:t>
            </w:r>
            <w:r w:rsidRPr="00B56662">
              <w:rPr>
                <w:rFonts w:hint="eastAsia"/>
                <w:sz w:val="19"/>
                <w:szCs w:val="19"/>
              </w:rPr>
              <w:t>を持って伝え合い，</w:t>
            </w:r>
            <w:r w:rsidRPr="00D46C31">
              <w:rPr>
                <w:rFonts w:ascii="ＭＳ ゴシック" w:eastAsia="ＭＳ ゴシック" w:hAnsi="ＭＳ ゴシック" w:hint="eastAsia"/>
                <w:b/>
                <w:sz w:val="19"/>
                <w:szCs w:val="19"/>
              </w:rPr>
              <w:t>伝わる喜び</w:t>
            </w:r>
            <w:r w:rsidRPr="00B56662">
              <w:rPr>
                <w:rFonts w:hint="eastAsia"/>
                <w:sz w:val="19"/>
                <w:szCs w:val="19"/>
              </w:rPr>
              <w:t>を感じられるように配慮しています。</w:t>
            </w:r>
          </w:p>
        </w:tc>
        <w:tc>
          <w:tcPr>
            <w:tcW w:w="3932" w:type="dxa"/>
            <w:tcMar>
              <w:top w:w="57" w:type="dxa"/>
              <w:left w:w="57" w:type="dxa"/>
              <w:bottom w:w="57" w:type="dxa"/>
              <w:right w:w="85" w:type="dxa"/>
            </w:tcMar>
          </w:tcPr>
          <w:p w14:paraId="5B97F7B7" w14:textId="7FCF1369" w:rsidR="000E4D61" w:rsidRDefault="002401ED" w:rsidP="00A72CB0">
            <w:pPr>
              <w:spacing w:line="260" w:lineRule="exact"/>
              <w:ind w:left="190" w:hangingChars="100" w:hanging="190"/>
              <w:rPr>
                <w:sz w:val="19"/>
                <w:szCs w:val="19"/>
              </w:rPr>
            </w:pPr>
            <w:r>
              <w:rPr>
                <w:rFonts w:hint="eastAsia"/>
                <w:sz w:val="19"/>
                <w:szCs w:val="19"/>
              </w:rPr>
              <w:t>・</w:t>
            </w:r>
            <w:r>
              <w:rPr>
                <w:rFonts w:hint="eastAsia"/>
                <w:sz w:val="19"/>
                <w:szCs w:val="19"/>
              </w:rPr>
              <w:t>1</w:t>
            </w:r>
            <w:r>
              <w:rPr>
                <w:rFonts w:hint="eastAsia"/>
                <w:sz w:val="19"/>
                <w:szCs w:val="19"/>
              </w:rPr>
              <w:t>年</w:t>
            </w:r>
            <w:r>
              <w:rPr>
                <w:rFonts w:hint="eastAsia"/>
                <w:sz w:val="19"/>
                <w:szCs w:val="19"/>
              </w:rPr>
              <w:t>U</w:t>
            </w:r>
            <w:r>
              <w:rPr>
                <w:sz w:val="19"/>
                <w:szCs w:val="19"/>
              </w:rPr>
              <w:t>9</w:t>
            </w:r>
            <w:r w:rsidR="007F162E">
              <w:rPr>
                <w:rFonts w:hint="eastAsia"/>
                <w:sz w:val="19"/>
                <w:szCs w:val="19"/>
              </w:rPr>
              <w:t xml:space="preserve"> (</w:t>
            </w:r>
            <w:r w:rsidR="007F162E">
              <w:rPr>
                <w:sz w:val="19"/>
                <w:szCs w:val="19"/>
              </w:rPr>
              <w:t>p.92)</w:t>
            </w:r>
            <w:r w:rsidR="007F162E">
              <w:rPr>
                <w:rFonts w:hint="eastAsia"/>
                <w:sz w:val="19"/>
                <w:szCs w:val="19"/>
              </w:rPr>
              <w:t>／</w:t>
            </w:r>
            <w:r w:rsidR="00FE2731">
              <w:rPr>
                <w:rFonts w:hint="eastAsia"/>
                <w:sz w:val="19"/>
                <w:szCs w:val="19"/>
              </w:rPr>
              <w:t>2</w:t>
            </w:r>
            <w:r w:rsidR="00FE2731">
              <w:rPr>
                <w:rFonts w:hint="eastAsia"/>
                <w:sz w:val="19"/>
                <w:szCs w:val="19"/>
              </w:rPr>
              <w:t>年</w:t>
            </w:r>
            <w:r w:rsidR="00FE2731">
              <w:rPr>
                <w:rFonts w:hint="eastAsia"/>
                <w:sz w:val="19"/>
                <w:szCs w:val="19"/>
              </w:rPr>
              <w:t>L</w:t>
            </w:r>
            <w:r w:rsidR="00FE2731">
              <w:rPr>
                <w:sz w:val="19"/>
                <w:szCs w:val="19"/>
              </w:rPr>
              <w:t>R2</w:t>
            </w:r>
            <w:r w:rsidR="007F162E">
              <w:rPr>
                <w:sz w:val="19"/>
                <w:szCs w:val="19"/>
              </w:rPr>
              <w:t xml:space="preserve"> (p.</w:t>
            </w:r>
            <w:r w:rsidR="00AD44D4">
              <w:rPr>
                <w:rFonts w:hint="eastAsia"/>
                <w:sz w:val="19"/>
                <w:szCs w:val="19"/>
              </w:rPr>
              <w:t>100</w:t>
            </w:r>
            <w:r w:rsidR="007F162E">
              <w:rPr>
                <w:sz w:val="19"/>
                <w:szCs w:val="19"/>
              </w:rPr>
              <w:t>)</w:t>
            </w:r>
            <w:r w:rsidR="007F162E">
              <w:rPr>
                <w:rFonts w:hint="eastAsia"/>
                <w:sz w:val="19"/>
                <w:szCs w:val="19"/>
              </w:rPr>
              <w:t>／</w:t>
            </w:r>
            <w:r w:rsidR="00FE2731">
              <w:rPr>
                <w:rFonts w:hint="eastAsia"/>
                <w:sz w:val="19"/>
                <w:szCs w:val="19"/>
              </w:rPr>
              <w:t>3</w:t>
            </w:r>
            <w:r w:rsidR="00FE2731">
              <w:rPr>
                <w:rFonts w:hint="eastAsia"/>
                <w:sz w:val="19"/>
                <w:szCs w:val="19"/>
              </w:rPr>
              <w:t>年</w:t>
            </w:r>
            <w:r w:rsidR="00FE2731">
              <w:rPr>
                <w:rFonts w:hint="eastAsia"/>
                <w:sz w:val="19"/>
                <w:szCs w:val="19"/>
              </w:rPr>
              <w:t>U</w:t>
            </w:r>
            <w:r w:rsidR="00FE2731">
              <w:rPr>
                <w:sz w:val="19"/>
                <w:szCs w:val="19"/>
              </w:rPr>
              <w:t>6</w:t>
            </w:r>
            <w:r w:rsidR="007F162E">
              <w:rPr>
                <w:sz w:val="19"/>
                <w:szCs w:val="19"/>
              </w:rPr>
              <w:t xml:space="preserve"> (p.89)</w:t>
            </w:r>
            <w:r w:rsidR="00E94FD4">
              <w:rPr>
                <w:rFonts w:hint="eastAsia"/>
                <w:sz w:val="19"/>
                <w:szCs w:val="19"/>
              </w:rPr>
              <w:t>など</w:t>
            </w:r>
          </w:p>
          <w:p w14:paraId="57A7C1B4" w14:textId="1DF1584D" w:rsidR="00FE2731" w:rsidRDefault="00FE2731" w:rsidP="007F162E">
            <w:pPr>
              <w:spacing w:line="260" w:lineRule="exact"/>
              <w:rPr>
                <w:sz w:val="19"/>
                <w:szCs w:val="19"/>
              </w:rPr>
            </w:pPr>
          </w:p>
          <w:p w14:paraId="7C5E6179" w14:textId="77777777" w:rsidR="00E94FD4" w:rsidRDefault="002401ED" w:rsidP="009937E3">
            <w:pPr>
              <w:spacing w:line="260" w:lineRule="exact"/>
              <w:ind w:left="190" w:hangingChars="100" w:hanging="190"/>
              <w:rPr>
                <w:sz w:val="19"/>
                <w:szCs w:val="19"/>
              </w:rPr>
            </w:pPr>
            <w:r>
              <w:rPr>
                <w:rFonts w:hint="eastAsia"/>
                <w:sz w:val="19"/>
                <w:szCs w:val="19"/>
              </w:rPr>
              <w:t>・</w:t>
            </w:r>
            <w:r w:rsidR="007F162E">
              <w:rPr>
                <w:rFonts w:hint="eastAsia"/>
                <w:sz w:val="19"/>
                <w:szCs w:val="19"/>
              </w:rPr>
              <w:t>全体：</w:t>
            </w:r>
          </w:p>
          <w:p w14:paraId="3FABA3C8" w14:textId="02043A38" w:rsidR="002401ED" w:rsidRPr="00864213" w:rsidRDefault="00FE2731" w:rsidP="00E94FD4">
            <w:pPr>
              <w:spacing w:line="260" w:lineRule="exact"/>
              <w:ind w:leftChars="100" w:left="210"/>
              <w:rPr>
                <w:sz w:val="19"/>
                <w:szCs w:val="19"/>
              </w:rPr>
            </w:pPr>
            <w:r>
              <w:rPr>
                <w:rFonts w:hint="eastAsia"/>
                <w:sz w:val="19"/>
                <w:szCs w:val="19"/>
              </w:rPr>
              <w:t>3</w:t>
            </w:r>
            <w:r>
              <w:rPr>
                <w:rFonts w:hint="eastAsia"/>
                <w:sz w:val="19"/>
                <w:szCs w:val="19"/>
              </w:rPr>
              <w:t>年</w:t>
            </w:r>
            <w:r w:rsidR="00AD44D4">
              <w:rPr>
                <w:sz w:val="19"/>
                <w:szCs w:val="19"/>
              </w:rPr>
              <w:t>SA1 (p.</w:t>
            </w:r>
            <w:r w:rsidR="00AD44D4">
              <w:rPr>
                <w:rFonts w:hint="eastAsia"/>
                <w:sz w:val="19"/>
                <w:szCs w:val="19"/>
              </w:rPr>
              <w:t>50</w:t>
            </w:r>
            <w:r w:rsidR="007F162E">
              <w:rPr>
                <w:sz w:val="19"/>
                <w:szCs w:val="19"/>
              </w:rPr>
              <w:t>)</w:t>
            </w:r>
            <w:r w:rsidR="007F162E">
              <w:rPr>
                <w:rFonts w:hint="eastAsia"/>
                <w:sz w:val="19"/>
                <w:szCs w:val="19"/>
              </w:rPr>
              <w:t>など</w:t>
            </w:r>
          </w:p>
        </w:tc>
      </w:tr>
      <w:tr w:rsidR="000E4D61" w:rsidRPr="00864213" w14:paraId="4A993BC4" w14:textId="77777777" w:rsidTr="00290912">
        <w:tc>
          <w:tcPr>
            <w:tcW w:w="1838" w:type="dxa"/>
            <w:tcBorders>
              <w:top w:val="single" w:sz="4" w:space="0" w:color="auto"/>
              <w:bottom w:val="nil"/>
            </w:tcBorders>
            <w:tcMar>
              <w:top w:w="57" w:type="dxa"/>
              <w:left w:w="57" w:type="dxa"/>
              <w:bottom w:w="57" w:type="dxa"/>
              <w:right w:w="85" w:type="dxa"/>
            </w:tcMar>
          </w:tcPr>
          <w:p w14:paraId="23D52AD3" w14:textId="77777777" w:rsidR="000E4D61" w:rsidRPr="000007D1" w:rsidRDefault="003B57BD" w:rsidP="00113498">
            <w:pPr>
              <w:spacing w:line="260" w:lineRule="exact"/>
              <w:rPr>
                <w:rFonts w:ascii="Arial" w:eastAsia="ＭＳ ゴシック" w:hAnsi="Arial" w:cs="Arial"/>
                <w:sz w:val="19"/>
                <w:szCs w:val="19"/>
              </w:rPr>
            </w:pPr>
            <w:r w:rsidRPr="000007D1">
              <w:rPr>
                <w:rFonts w:ascii="Arial" w:eastAsia="ＭＳ ゴシック" w:hAnsi="Arial" w:cs="Arial"/>
                <w:sz w:val="19"/>
                <w:szCs w:val="19"/>
              </w:rPr>
              <w:t xml:space="preserve">(10) </w:t>
            </w:r>
            <w:r w:rsidR="000E4D61" w:rsidRPr="000007D1">
              <w:rPr>
                <w:rFonts w:ascii="Arial" w:eastAsia="ＭＳ ゴシック" w:hAnsi="Arial" w:cs="Arial"/>
                <w:sz w:val="19"/>
                <w:szCs w:val="19"/>
              </w:rPr>
              <w:t>造本上の工夫</w:t>
            </w:r>
          </w:p>
        </w:tc>
        <w:tc>
          <w:tcPr>
            <w:tcW w:w="1985" w:type="dxa"/>
            <w:tcMar>
              <w:top w:w="57" w:type="dxa"/>
              <w:left w:w="57" w:type="dxa"/>
              <w:bottom w:w="57" w:type="dxa"/>
              <w:right w:w="85" w:type="dxa"/>
            </w:tcMar>
          </w:tcPr>
          <w:p w14:paraId="43D8AD14" w14:textId="20944484" w:rsidR="000E4D61" w:rsidRPr="000007D1" w:rsidRDefault="000007D1" w:rsidP="00E00402">
            <w:pPr>
              <w:spacing w:line="260" w:lineRule="exact"/>
              <w:ind w:left="190" w:hangingChars="100" w:hanging="190"/>
              <w:rPr>
                <w:rFonts w:ascii="Arial" w:eastAsia="ＭＳ ゴシック" w:hAnsi="Arial" w:cs="Arial"/>
                <w:sz w:val="19"/>
                <w:szCs w:val="19"/>
              </w:rPr>
            </w:pPr>
            <w:r>
              <w:rPr>
                <w:rFonts w:ascii="Arial" w:eastAsia="ＭＳ ゴシック" w:hAnsi="Arial" w:cs="Arial" w:hint="eastAsia"/>
                <w:sz w:val="19"/>
                <w:szCs w:val="19"/>
              </w:rPr>
              <w:t>㉑</w:t>
            </w:r>
            <w:r w:rsidR="008A1244" w:rsidRPr="000007D1">
              <w:rPr>
                <w:rFonts w:ascii="Arial" w:eastAsia="ＭＳ ゴシック" w:hAnsi="Arial" w:cs="Arial"/>
                <w:sz w:val="19"/>
                <w:szCs w:val="19"/>
              </w:rPr>
              <w:t>判型・</w:t>
            </w:r>
            <w:r w:rsidR="00290912" w:rsidRPr="000007D1">
              <w:rPr>
                <w:rFonts w:ascii="Arial" w:eastAsia="ＭＳ ゴシック" w:hAnsi="Arial" w:cs="Arial"/>
                <w:sz w:val="19"/>
                <w:szCs w:val="19"/>
              </w:rPr>
              <w:t>ページ数は適切か。</w:t>
            </w:r>
          </w:p>
        </w:tc>
        <w:tc>
          <w:tcPr>
            <w:tcW w:w="7371" w:type="dxa"/>
            <w:tcMar>
              <w:top w:w="57" w:type="dxa"/>
              <w:left w:w="57" w:type="dxa"/>
              <w:bottom w:w="57" w:type="dxa"/>
              <w:right w:w="85" w:type="dxa"/>
            </w:tcMar>
          </w:tcPr>
          <w:p w14:paraId="5763A34D" w14:textId="2DB6F683" w:rsidR="00C92192" w:rsidRPr="00C92192" w:rsidRDefault="00C92192" w:rsidP="00C92192">
            <w:pPr>
              <w:spacing w:line="260" w:lineRule="exact"/>
              <w:ind w:left="190" w:hangingChars="100" w:hanging="190"/>
              <w:rPr>
                <w:sz w:val="19"/>
                <w:szCs w:val="19"/>
              </w:rPr>
            </w:pPr>
            <w:r w:rsidRPr="00C92192">
              <w:rPr>
                <w:rFonts w:hint="eastAsia"/>
                <w:sz w:val="19"/>
                <w:szCs w:val="19"/>
              </w:rPr>
              <w:t>・指導時数はこれまでと変わらないことから，指導や学習の負担に配慮し，</w:t>
            </w:r>
            <w:r w:rsidRPr="00D46C31">
              <w:rPr>
                <w:rFonts w:ascii="Arial" w:eastAsia="ＭＳ ゴシック" w:hAnsi="Arial" w:cs="Arial"/>
                <w:b/>
                <w:sz w:val="19"/>
                <w:szCs w:val="19"/>
              </w:rPr>
              <w:t>本編のページ数は現行の教科書</w:t>
            </w:r>
            <w:r w:rsidR="00AD44D4">
              <w:rPr>
                <w:rFonts w:ascii="Arial" w:eastAsia="ＭＳ ゴシック" w:hAnsi="Arial" w:cs="Arial" w:hint="eastAsia"/>
                <w:b/>
                <w:sz w:val="19"/>
                <w:szCs w:val="19"/>
              </w:rPr>
              <w:t>と同等におさえています</w:t>
            </w:r>
            <w:r w:rsidRPr="00C92192">
              <w:rPr>
                <w:rFonts w:hint="eastAsia"/>
                <w:sz w:val="19"/>
                <w:szCs w:val="19"/>
              </w:rPr>
              <w:t>。</w:t>
            </w:r>
          </w:p>
          <w:p w14:paraId="6A74BC98" w14:textId="5F88B65A" w:rsidR="00B56662" w:rsidRPr="00C92192" w:rsidRDefault="00C92192" w:rsidP="00C92192">
            <w:pPr>
              <w:spacing w:line="260" w:lineRule="exact"/>
              <w:ind w:left="190" w:hangingChars="100" w:hanging="190"/>
              <w:rPr>
                <w:sz w:val="19"/>
                <w:szCs w:val="19"/>
              </w:rPr>
            </w:pPr>
            <w:r w:rsidRPr="00C92192">
              <w:rPr>
                <w:rFonts w:hint="eastAsia"/>
                <w:sz w:val="19"/>
                <w:szCs w:val="19"/>
              </w:rPr>
              <w:t>・小英の教科化や語数増に対応して本文の分量が増えていますが，判型を</w:t>
            </w:r>
            <w:r w:rsidRPr="00C92192">
              <w:rPr>
                <w:rFonts w:hint="eastAsia"/>
                <w:sz w:val="19"/>
                <w:szCs w:val="19"/>
              </w:rPr>
              <w:t>A4</w:t>
            </w:r>
            <w:r w:rsidRPr="00C92192">
              <w:rPr>
                <w:rFonts w:hint="eastAsia"/>
                <w:sz w:val="19"/>
                <w:szCs w:val="19"/>
              </w:rPr>
              <w:t>にすることで，生徒の理解を助ける視覚資料</w:t>
            </w:r>
            <w:r w:rsidR="00CD41A2">
              <w:rPr>
                <w:rFonts w:hint="eastAsia"/>
                <w:sz w:val="19"/>
                <w:szCs w:val="19"/>
              </w:rPr>
              <w:t>（</w:t>
            </w:r>
            <w:r w:rsidRPr="00C92192">
              <w:rPr>
                <w:rFonts w:hint="eastAsia"/>
                <w:sz w:val="19"/>
                <w:szCs w:val="19"/>
              </w:rPr>
              <w:t>イラストや写真，図</w:t>
            </w:r>
            <w:r w:rsidR="0074587D">
              <w:rPr>
                <w:rFonts w:hint="eastAsia"/>
                <w:sz w:val="19"/>
                <w:szCs w:val="19"/>
              </w:rPr>
              <w:t>など</w:t>
            </w:r>
            <w:r w:rsidR="00CD41A2">
              <w:rPr>
                <w:rFonts w:hint="eastAsia"/>
                <w:sz w:val="19"/>
                <w:szCs w:val="19"/>
              </w:rPr>
              <w:t>）も</w:t>
            </w:r>
            <w:r w:rsidRPr="00C92192">
              <w:rPr>
                <w:rFonts w:hint="eastAsia"/>
                <w:sz w:val="19"/>
                <w:szCs w:val="19"/>
              </w:rPr>
              <w:t>豊富に掲載しました。</w:t>
            </w:r>
          </w:p>
        </w:tc>
        <w:tc>
          <w:tcPr>
            <w:tcW w:w="3932" w:type="dxa"/>
            <w:tcMar>
              <w:top w:w="57" w:type="dxa"/>
              <w:left w:w="57" w:type="dxa"/>
              <w:bottom w:w="57" w:type="dxa"/>
              <w:right w:w="85" w:type="dxa"/>
            </w:tcMar>
          </w:tcPr>
          <w:p w14:paraId="48A3B62C" w14:textId="77777777" w:rsidR="00CD41A2" w:rsidRDefault="00CD41A2" w:rsidP="00CD41A2">
            <w:pPr>
              <w:spacing w:line="260" w:lineRule="exact"/>
              <w:rPr>
                <w:rFonts w:hint="eastAsia"/>
                <w:sz w:val="19"/>
                <w:szCs w:val="19"/>
              </w:rPr>
            </w:pPr>
          </w:p>
          <w:p w14:paraId="03B0E5EA" w14:textId="77777777" w:rsidR="00CD41A2" w:rsidRDefault="00CD41A2" w:rsidP="00CD41A2">
            <w:pPr>
              <w:spacing w:line="260" w:lineRule="exact"/>
              <w:rPr>
                <w:sz w:val="19"/>
                <w:szCs w:val="19"/>
              </w:rPr>
            </w:pPr>
          </w:p>
          <w:p w14:paraId="7DFBB9DC" w14:textId="4B908E53" w:rsidR="007F162E" w:rsidRDefault="007F162E" w:rsidP="00CD41A2">
            <w:pPr>
              <w:spacing w:line="260" w:lineRule="exact"/>
              <w:rPr>
                <w:sz w:val="19"/>
                <w:szCs w:val="19"/>
              </w:rPr>
            </w:pPr>
            <w:r>
              <w:rPr>
                <w:rFonts w:hint="eastAsia"/>
                <w:sz w:val="19"/>
                <w:szCs w:val="19"/>
              </w:rPr>
              <w:t>・</w:t>
            </w:r>
            <w:r>
              <w:rPr>
                <w:rFonts w:hint="eastAsia"/>
                <w:sz w:val="19"/>
                <w:szCs w:val="19"/>
              </w:rPr>
              <w:t>3</w:t>
            </w:r>
            <w:r>
              <w:rPr>
                <w:rFonts w:hint="eastAsia"/>
                <w:sz w:val="19"/>
                <w:szCs w:val="19"/>
              </w:rPr>
              <w:t>年</w:t>
            </w:r>
            <w:r>
              <w:rPr>
                <w:rFonts w:hint="eastAsia"/>
                <w:sz w:val="19"/>
                <w:szCs w:val="19"/>
              </w:rPr>
              <w:t>U6 (</w:t>
            </w:r>
            <w:r>
              <w:rPr>
                <w:sz w:val="19"/>
                <w:szCs w:val="19"/>
              </w:rPr>
              <w:t>p.94)</w:t>
            </w:r>
            <w:r>
              <w:rPr>
                <w:rFonts w:hint="eastAsia"/>
                <w:sz w:val="19"/>
                <w:szCs w:val="19"/>
              </w:rPr>
              <w:t>など</w:t>
            </w:r>
          </w:p>
          <w:p w14:paraId="1771CEEE" w14:textId="77777777" w:rsidR="007F162E" w:rsidRDefault="007F162E" w:rsidP="00A72CB0">
            <w:pPr>
              <w:spacing w:line="260" w:lineRule="exact"/>
              <w:ind w:left="190" w:hangingChars="100" w:hanging="190"/>
              <w:rPr>
                <w:sz w:val="19"/>
                <w:szCs w:val="19"/>
              </w:rPr>
            </w:pPr>
          </w:p>
          <w:p w14:paraId="1B73F561" w14:textId="02408A5B" w:rsidR="007F162E" w:rsidRPr="00864213" w:rsidRDefault="007F162E" w:rsidP="007F162E">
            <w:pPr>
              <w:spacing w:line="260" w:lineRule="exact"/>
              <w:ind w:left="160" w:hangingChars="100" w:hanging="160"/>
              <w:jc w:val="right"/>
              <w:rPr>
                <w:sz w:val="19"/>
                <w:szCs w:val="19"/>
              </w:rPr>
            </w:pPr>
            <w:r w:rsidRPr="004A34B0">
              <w:rPr>
                <w:rFonts w:ascii="游ゴシック" w:eastAsia="游ゴシック" w:hAnsi="游ゴシック" w:hint="eastAsia"/>
                <w:sz w:val="16"/>
                <w:szCs w:val="19"/>
                <w:shd w:val="pct15" w:color="auto" w:fill="FFFFFF"/>
              </w:rPr>
              <w:t>パンフp.</w:t>
            </w:r>
            <w:r>
              <w:rPr>
                <w:rFonts w:ascii="游ゴシック" w:eastAsia="游ゴシック" w:hAnsi="游ゴシック"/>
                <w:sz w:val="16"/>
                <w:szCs w:val="19"/>
                <w:shd w:val="pct15" w:color="auto" w:fill="FFFFFF"/>
              </w:rPr>
              <w:t>2</w:t>
            </w:r>
            <w:r w:rsidR="00CD41A2">
              <w:rPr>
                <w:rFonts w:ascii="游ゴシック" w:eastAsia="游ゴシック" w:hAnsi="游ゴシック" w:hint="eastAsia"/>
                <w:sz w:val="16"/>
                <w:szCs w:val="19"/>
                <w:shd w:val="pct15" w:color="auto" w:fill="FFFFFF"/>
              </w:rPr>
              <w:t>9</w:t>
            </w:r>
          </w:p>
        </w:tc>
      </w:tr>
      <w:tr w:rsidR="00290912" w:rsidRPr="00864213" w14:paraId="4C78F532" w14:textId="77777777" w:rsidTr="00290912">
        <w:tc>
          <w:tcPr>
            <w:tcW w:w="1838" w:type="dxa"/>
            <w:tcBorders>
              <w:top w:val="nil"/>
              <w:bottom w:val="single" w:sz="4" w:space="0" w:color="auto"/>
            </w:tcBorders>
            <w:tcMar>
              <w:top w:w="57" w:type="dxa"/>
              <w:left w:w="57" w:type="dxa"/>
              <w:bottom w:w="57" w:type="dxa"/>
              <w:right w:w="85" w:type="dxa"/>
            </w:tcMar>
          </w:tcPr>
          <w:p w14:paraId="7396AA83" w14:textId="77777777" w:rsidR="00290912" w:rsidRPr="000007D1" w:rsidRDefault="00290912" w:rsidP="00113498">
            <w:pPr>
              <w:spacing w:line="260" w:lineRule="exact"/>
              <w:rPr>
                <w:rFonts w:ascii="Arial" w:eastAsia="ＭＳ ゴシック" w:hAnsi="Arial" w:cs="Arial"/>
                <w:sz w:val="19"/>
                <w:szCs w:val="19"/>
              </w:rPr>
            </w:pPr>
          </w:p>
        </w:tc>
        <w:tc>
          <w:tcPr>
            <w:tcW w:w="1985" w:type="dxa"/>
            <w:tcMar>
              <w:top w:w="57" w:type="dxa"/>
              <w:left w:w="57" w:type="dxa"/>
              <w:bottom w:w="57" w:type="dxa"/>
              <w:right w:w="85" w:type="dxa"/>
            </w:tcMar>
          </w:tcPr>
          <w:p w14:paraId="76185B66" w14:textId="38160430" w:rsidR="00290912" w:rsidRPr="000007D1" w:rsidRDefault="000007D1" w:rsidP="00E00402">
            <w:pPr>
              <w:spacing w:line="260" w:lineRule="exact"/>
              <w:ind w:left="190" w:hangingChars="100" w:hanging="190"/>
              <w:rPr>
                <w:rFonts w:ascii="Arial" w:eastAsia="ＭＳ ゴシック" w:hAnsi="Arial" w:cs="Arial"/>
                <w:sz w:val="19"/>
                <w:szCs w:val="19"/>
              </w:rPr>
            </w:pPr>
            <w:r>
              <w:rPr>
                <w:rFonts w:ascii="Arial" w:eastAsia="ＭＳ ゴシック" w:hAnsi="Arial" w:cs="Arial" w:hint="eastAsia"/>
                <w:sz w:val="19"/>
                <w:szCs w:val="19"/>
              </w:rPr>
              <w:t>㉒</w:t>
            </w:r>
            <w:r w:rsidR="00290912" w:rsidRPr="000007D1">
              <w:rPr>
                <w:rFonts w:ascii="Arial" w:eastAsia="ＭＳ ゴシック" w:hAnsi="Arial" w:cs="Arial"/>
                <w:sz w:val="19"/>
                <w:szCs w:val="19"/>
              </w:rPr>
              <w:t>軽量化への配慮がなされているか。</w:t>
            </w:r>
          </w:p>
        </w:tc>
        <w:tc>
          <w:tcPr>
            <w:tcW w:w="7371" w:type="dxa"/>
            <w:tcMar>
              <w:top w:w="57" w:type="dxa"/>
              <w:left w:w="57" w:type="dxa"/>
              <w:bottom w:w="57" w:type="dxa"/>
              <w:right w:w="85" w:type="dxa"/>
            </w:tcMar>
          </w:tcPr>
          <w:p w14:paraId="3D515274" w14:textId="232CE33F" w:rsidR="00290912" w:rsidRPr="00C92192" w:rsidRDefault="00290912" w:rsidP="00C92192">
            <w:pPr>
              <w:spacing w:line="260" w:lineRule="exact"/>
              <w:ind w:left="190" w:hangingChars="100" w:hanging="190"/>
              <w:rPr>
                <w:sz w:val="19"/>
                <w:szCs w:val="19"/>
              </w:rPr>
            </w:pPr>
            <w:r>
              <w:rPr>
                <w:rFonts w:hint="eastAsia"/>
                <w:sz w:val="19"/>
                <w:szCs w:val="19"/>
              </w:rPr>
              <w:t>・</w:t>
            </w:r>
            <w:r w:rsidRPr="00ED3254">
              <w:rPr>
                <w:rFonts w:hint="eastAsia"/>
                <w:sz w:val="19"/>
                <w:szCs w:val="19"/>
              </w:rPr>
              <w:t>従来よりも目にやさしく，</w:t>
            </w:r>
            <w:r w:rsidRPr="00D46C31">
              <w:rPr>
                <w:rFonts w:ascii="Arial" w:eastAsia="ＭＳ ゴシック" w:hAnsi="Arial" w:cs="Arial"/>
                <w:b/>
                <w:sz w:val="19"/>
                <w:szCs w:val="19"/>
              </w:rPr>
              <w:t>読みやすい</w:t>
            </w:r>
            <w:r w:rsidR="00BA5A9F">
              <w:rPr>
                <w:rFonts w:ascii="Arial" w:eastAsia="ＭＳ ゴシック" w:hAnsi="Arial" w:cs="Arial" w:hint="eastAsia"/>
                <w:b/>
                <w:sz w:val="19"/>
                <w:szCs w:val="19"/>
              </w:rPr>
              <w:t>ナチュラルな</w:t>
            </w:r>
            <w:r w:rsidRPr="00D46C31">
              <w:rPr>
                <w:rFonts w:ascii="Arial" w:eastAsia="ＭＳ ゴシック" w:hAnsi="Arial" w:cs="Arial"/>
                <w:b/>
                <w:sz w:val="19"/>
                <w:szCs w:val="19"/>
              </w:rPr>
              <w:t>色味</w:t>
            </w:r>
            <w:r w:rsidR="00C92192" w:rsidRPr="00D46C31">
              <w:rPr>
                <w:rFonts w:ascii="Arial" w:eastAsia="ＭＳ ゴシック" w:hAnsi="Arial" w:cs="Arial"/>
                <w:b/>
                <w:sz w:val="19"/>
                <w:szCs w:val="19"/>
              </w:rPr>
              <w:t>の紙</w:t>
            </w:r>
            <w:r w:rsidR="00BA5A9F">
              <w:rPr>
                <w:rFonts w:hint="eastAsia"/>
                <w:sz w:val="19"/>
                <w:szCs w:val="19"/>
              </w:rPr>
              <w:t>を採用しました。同色の</w:t>
            </w:r>
            <w:r w:rsidR="00BE4685">
              <w:rPr>
                <w:rFonts w:hint="eastAsia"/>
                <w:sz w:val="19"/>
                <w:szCs w:val="19"/>
              </w:rPr>
              <w:t>従来品に比べて軽量化を図り，重さに配慮しています。</w:t>
            </w:r>
          </w:p>
        </w:tc>
        <w:tc>
          <w:tcPr>
            <w:tcW w:w="3932" w:type="dxa"/>
            <w:tcMar>
              <w:top w:w="57" w:type="dxa"/>
              <w:left w:w="57" w:type="dxa"/>
              <w:bottom w:w="57" w:type="dxa"/>
              <w:right w:w="85" w:type="dxa"/>
            </w:tcMar>
          </w:tcPr>
          <w:p w14:paraId="73D4F99D" w14:textId="77777777" w:rsidR="00290912" w:rsidRPr="00864213" w:rsidRDefault="00290912" w:rsidP="00A72CB0">
            <w:pPr>
              <w:spacing w:line="260" w:lineRule="exact"/>
              <w:ind w:left="190" w:hangingChars="100" w:hanging="190"/>
              <w:rPr>
                <w:sz w:val="19"/>
                <w:szCs w:val="19"/>
              </w:rPr>
            </w:pPr>
          </w:p>
        </w:tc>
      </w:tr>
      <w:tr w:rsidR="00A00BBB" w:rsidRPr="00864213" w14:paraId="62248BA4" w14:textId="77777777" w:rsidTr="003B57BD">
        <w:tc>
          <w:tcPr>
            <w:tcW w:w="1838" w:type="dxa"/>
            <w:tcBorders>
              <w:top w:val="single" w:sz="4" w:space="0" w:color="auto"/>
              <w:bottom w:val="nil"/>
            </w:tcBorders>
            <w:tcMar>
              <w:top w:w="57" w:type="dxa"/>
              <w:left w:w="57" w:type="dxa"/>
              <w:bottom w:w="57" w:type="dxa"/>
              <w:right w:w="85" w:type="dxa"/>
            </w:tcMar>
          </w:tcPr>
          <w:p w14:paraId="57634E10" w14:textId="77777777" w:rsidR="00A00BBB" w:rsidRPr="000007D1" w:rsidRDefault="003B57BD" w:rsidP="000E4D61">
            <w:pPr>
              <w:spacing w:line="260" w:lineRule="exact"/>
              <w:rPr>
                <w:rFonts w:ascii="Arial" w:eastAsia="ＭＳ ゴシック" w:hAnsi="Arial" w:cs="Arial"/>
                <w:sz w:val="19"/>
                <w:szCs w:val="19"/>
              </w:rPr>
            </w:pPr>
            <w:r w:rsidRPr="000007D1">
              <w:rPr>
                <w:rFonts w:ascii="Arial" w:eastAsia="ＭＳ ゴシック" w:hAnsi="Arial" w:cs="Arial"/>
                <w:sz w:val="19"/>
                <w:szCs w:val="19"/>
              </w:rPr>
              <w:t xml:space="preserve">(11) </w:t>
            </w:r>
            <w:r w:rsidR="000E4D61" w:rsidRPr="000007D1">
              <w:rPr>
                <w:rFonts w:ascii="Arial" w:eastAsia="ＭＳ ゴシック" w:hAnsi="Arial" w:cs="Arial"/>
                <w:sz w:val="19"/>
                <w:szCs w:val="19"/>
              </w:rPr>
              <w:t>今日的な課題</w:t>
            </w:r>
          </w:p>
        </w:tc>
        <w:tc>
          <w:tcPr>
            <w:tcW w:w="1985" w:type="dxa"/>
            <w:tcMar>
              <w:top w:w="57" w:type="dxa"/>
              <w:left w:w="57" w:type="dxa"/>
              <w:bottom w:w="57" w:type="dxa"/>
              <w:right w:w="85" w:type="dxa"/>
            </w:tcMar>
          </w:tcPr>
          <w:p w14:paraId="17B69FEB" w14:textId="20849412" w:rsidR="00A00BBB" w:rsidRPr="000007D1" w:rsidRDefault="000007D1" w:rsidP="00113498">
            <w:pPr>
              <w:spacing w:line="260" w:lineRule="exact"/>
              <w:rPr>
                <w:rFonts w:ascii="Arial" w:eastAsia="ＭＳ ゴシック" w:hAnsi="Arial" w:cs="Arial"/>
                <w:sz w:val="19"/>
                <w:szCs w:val="19"/>
              </w:rPr>
            </w:pPr>
            <w:r>
              <w:rPr>
                <w:rFonts w:ascii="Arial" w:eastAsia="ＭＳ ゴシック" w:hAnsi="Arial" w:cs="Arial" w:hint="eastAsia"/>
                <w:sz w:val="19"/>
                <w:szCs w:val="19"/>
              </w:rPr>
              <w:t>㉓</w:t>
            </w:r>
            <w:r w:rsidR="000E4D61" w:rsidRPr="000007D1">
              <w:rPr>
                <w:rFonts w:ascii="Arial" w:eastAsia="ＭＳ ゴシック" w:hAnsi="Arial" w:cs="Arial"/>
                <w:sz w:val="19"/>
                <w:szCs w:val="19"/>
              </w:rPr>
              <w:t>SDGs</w:t>
            </w:r>
          </w:p>
        </w:tc>
        <w:tc>
          <w:tcPr>
            <w:tcW w:w="7371" w:type="dxa"/>
            <w:tcMar>
              <w:top w:w="57" w:type="dxa"/>
              <w:left w:w="57" w:type="dxa"/>
              <w:bottom w:w="57" w:type="dxa"/>
              <w:right w:w="85" w:type="dxa"/>
            </w:tcMar>
          </w:tcPr>
          <w:p w14:paraId="669F89CF" w14:textId="77777777" w:rsidR="00C92192" w:rsidRDefault="00B56662" w:rsidP="00113498">
            <w:pPr>
              <w:spacing w:line="260" w:lineRule="exact"/>
              <w:rPr>
                <w:sz w:val="19"/>
                <w:szCs w:val="19"/>
              </w:rPr>
            </w:pPr>
            <w:r>
              <w:rPr>
                <w:rFonts w:hint="eastAsia"/>
                <w:sz w:val="19"/>
                <w:szCs w:val="19"/>
              </w:rPr>
              <w:t>・</w:t>
            </w:r>
            <w:r>
              <w:rPr>
                <w:rFonts w:hint="eastAsia"/>
                <w:sz w:val="19"/>
                <w:szCs w:val="19"/>
              </w:rPr>
              <w:t>1</w:t>
            </w:r>
            <w:r>
              <w:rPr>
                <w:rFonts w:hint="eastAsia"/>
                <w:sz w:val="19"/>
                <w:szCs w:val="19"/>
              </w:rPr>
              <w:t>～</w:t>
            </w:r>
            <w:r>
              <w:rPr>
                <w:rFonts w:hint="eastAsia"/>
                <w:sz w:val="19"/>
                <w:szCs w:val="19"/>
              </w:rPr>
              <w:t>3</w:t>
            </w:r>
            <w:r>
              <w:rPr>
                <w:rFonts w:hint="eastAsia"/>
                <w:sz w:val="19"/>
                <w:szCs w:val="19"/>
              </w:rPr>
              <w:t>年を通して，</w:t>
            </w:r>
            <w:r w:rsidRPr="00D46C31">
              <w:rPr>
                <w:rFonts w:ascii="Arial" w:eastAsia="ＭＳ ゴシック" w:hAnsi="Arial" w:cs="Arial"/>
                <w:b/>
                <w:sz w:val="19"/>
                <w:szCs w:val="19"/>
              </w:rPr>
              <w:t>SDGs</w:t>
            </w:r>
            <w:r w:rsidRPr="00D46C31">
              <w:rPr>
                <w:rFonts w:ascii="Arial" w:eastAsia="ＭＳ ゴシック" w:hAnsi="Arial" w:cs="Arial"/>
                <w:b/>
                <w:sz w:val="19"/>
                <w:szCs w:val="19"/>
              </w:rPr>
              <w:t>の</w:t>
            </w:r>
            <w:r w:rsidRPr="00D46C31">
              <w:rPr>
                <w:rFonts w:ascii="Arial" w:eastAsia="ＭＳ ゴシック" w:hAnsi="Arial" w:cs="Arial"/>
                <w:b/>
                <w:sz w:val="19"/>
                <w:szCs w:val="19"/>
              </w:rPr>
              <w:t>17</w:t>
            </w:r>
            <w:r w:rsidRPr="00D46C31">
              <w:rPr>
                <w:rFonts w:ascii="Arial" w:eastAsia="ＭＳ ゴシック" w:hAnsi="Arial" w:cs="Arial"/>
                <w:b/>
                <w:sz w:val="19"/>
                <w:szCs w:val="19"/>
              </w:rPr>
              <w:t>の目標に関連した題材</w:t>
            </w:r>
            <w:r>
              <w:rPr>
                <w:rFonts w:hint="eastAsia"/>
                <w:sz w:val="19"/>
                <w:szCs w:val="19"/>
              </w:rPr>
              <w:t>を豊富に取り上げています。</w:t>
            </w:r>
          </w:p>
          <w:p w14:paraId="5421C79F" w14:textId="76F81CA1" w:rsidR="00C92192" w:rsidRPr="00864213" w:rsidRDefault="00C92192" w:rsidP="00C92192">
            <w:pPr>
              <w:spacing w:line="260" w:lineRule="exact"/>
              <w:ind w:left="190" w:hangingChars="100" w:hanging="190"/>
              <w:rPr>
                <w:sz w:val="19"/>
                <w:szCs w:val="19"/>
              </w:rPr>
            </w:pPr>
            <w:r w:rsidRPr="00C92192">
              <w:rPr>
                <w:rFonts w:hint="eastAsia"/>
                <w:sz w:val="19"/>
                <w:szCs w:val="19"/>
              </w:rPr>
              <w:t>・発達段階を考慮し，特に</w:t>
            </w:r>
            <w:r w:rsidR="002401ED">
              <w:rPr>
                <w:rFonts w:hint="eastAsia"/>
                <w:sz w:val="19"/>
                <w:szCs w:val="19"/>
              </w:rPr>
              <w:t>3</w:t>
            </w:r>
            <w:r w:rsidRPr="00C92192">
              <w:rPr>
                <w:rFonts w:hint="eastAsia"/>
                <w:sz w:val="19"/>
                <w:szCs w:val="19"/>
              </w:rPr>
              <w:t>年では，各題材を</w:t>
            </w:r>
            <w:r w:rsidRPr="00C92192">
              <w:rPr>
                <w:rFonts w:hint="eastAsia"/>
                <w:sz w:val="19"/>
                <w:szCs w:val="19"/>
              </w:rPr>
              <w:t>SDGs</w:t>
            </w:r>
            <w:r w:rsidRPr="00C92192">
              <w:rPr>
                <w:rFonts w:hint="eastAsia"/>
                <w:sz w:val="19"/>
                <w:szCs w:val="19"/>
              </w:rPr>
              <w:t>との関連を図って取り上げ，生徒が世界のためにできることをさまざまな視点から考える助けとなるようにしています。</w:t>
            </w:r>
          </w:p>
        </w:tc>
        <w:tc>
          <w:tcPr>
            <w:tcW w:w="3932" w:type="dxa"/>
            <w:tcMar>
              <w:top w:w="57" w:type="dxa"/>
              <w:left w:w="57" w:type="dxa"/>
              <w:bottom w:w="57" w:type="dxa"/>
              <w:right w:w="85" w:type="dxa"/>
            </w:tcMar>
          </w:tcPr>
          <w:p w14:paraId="0D3B174C" w14:textId="5271BAAE" w:rsidR="00A00BBB" w:rsidRDefault="002401ED" w:rsidP="00A72CB0">
            <w:pPr>
              <w:spacing w:line="260" w:lineRule="exact"/>
              <w:ind w:left="190" w:hangingChars="100" w:hanging="190"/>
              <w:rPr>
                <w:sz w:val="19"/>
                <w:szCs w:val="19"/>
              </w:rPr>
            </w:pPr>
            <w:r>
              <w:rPr>
                <w:rFonts w:hint="eastAsia"/>
                <w:sz w:val="19"/>
                <w:szCs w:val="19"/>
              </w:rPr>
              <w:t>・</w:t>
            </w:r>
            <w:r>
              <w:rPr>
                <w:rFonts w:hint="eastAsia"/>
                <w:sz w:val="19"/>
                <w:szCs w:val="19"/>
              </w:rPr>
              <w:t>1</w:t>
            </w:r>
            <w:r>
              <w:rPr>
                <w:rFonts w:hint="eastAsia"/>
                <w:sz w:val="19"/>
                <w:szCs w:val="19"/>
              </w:rPr>
              <w:t>年</w:t>
            </w:r>
            <w:r>
              <w:rPr>
                <w:sz w:val="19"/>
                <w:szCs w:val="19"/>
              </w:rPr>
              <w:t>U9</w:t>
            </w:r>
            <w:r w:rsidR="007F162E">
              <w:rPr>
                <w:sz w:val="19"/>
                <w:szCs w:val="19"/>
              </w:rPr>
              <w:t xml:space="preserve"> (p.92)</w:t>
            </w:r>
            <w:r w:rsidR="007F162E">
              <w:rPr>
                <w:rFonts w:hint="eastAsia"/>
                <w:sz w:val="19"/>
                <w:szCs w:val="19"/>
              </w:rPr>
              <w:t>／</w:t>
            </w:r>
            <w:r>
              <w:rPr>
                <w:rFonts w:hint="eastAsia"/>
                <w:sz w:val="19"/>
                <w:szCs w:val="19"/>
              </w:rPr>
              <w:t>3</w:t>
            </w:r>
            <w:r>
              <w:rPr>
                <w:rFonts w:hint="eastAsia"/>
                <w:sz w:val="19"/>
                <w:szCs w:val="19"/>
              </w:rPr>
              <w:t>年前見返し</w:t>
            </w:r>
            <w:r w:rsidR="00E94FD4">
              <w:rPr>
                <w:rFonts w:hint="eastAsia"/>
                <w:sz w:val="19"/>
                <w:szCs w:val="19"/>
              </w:rPr>
              <w:t>など</w:t>
            </w:r>
          </w:p>
          <w:p w14:paraId="2EF40304" w14:textId="45F032C2" w:rsidR="00FE2731" w:rsidRPr="00864213" w:rsidRDefault="009937E3" w:rsidP="007F162E">
            <w:pPr>
              <w:spacing w:line="260" w:lineRule="exact"/>
              <w:ind w:left="160" w:hangingChars="100" w:hanging="160"/>
              <w:jc w:val="right"/>
              <w:rPr>
                <w:sz w:val="19"/>
                <w:szCs w:val="19"/>
              </w:rPr>
            </w:pPr>
            <w:r w:rsidRPr="004A34B0">
              <w:rPr>
                <w:rFonts w:ascii="游ゴシック" w:eastAsia="游ゴシック" w:hAnsi="游ゴシック" w:hint="eastAsia"/>
                <w:sz w:val="16"/>
                <w:szCs w:val="19"/>
                <w:shd w:val="pct15" w:color="auto" w:fill="FFFFFF"/>
              </w:rPr>
              <w:t>パンフp.</w:t>
            </w:r>
            <w:r>
              <w:rPr>
                <w:rFonts w:ascii="游ゴシック" w:eastAsia="游ゴシック" w:hAnsi="游ゴシック"/>
                <w:sz w:val="16"/>
                <w:szCs w:val="19"/>
                <w:shd w:val="pct15" w:color="auto" w:fill="FFFFFF"/>
              </w:rPr>
              <w:t>26</w:t>
            </w:r>
          </w:p>
        </w:tc>
      </w:tr>
      <w:tr w:rsidR="000E4D61" w:rsidRPr="00864213" w14:paraId="2FE9C4C1" w14:textId="77777777" w:rsidTr="003B57BD">
        <w:tc>
          <w:tcPr>
            <w:tcW w:w="1838" w:type="dxa"/>
            <w:tcBorders>
              <w:top w:val="nil"/>
              <w:bottom w:val="nil"/>
            </w:tcBorders>
            <w:tcMar>
              <w:top w:w="57" w:type="dxa"/>
              <w:left w:w="57" w:type="dxa"/>
              <w:bottom w:w="57" w:type="dxa"/>
              <w:right w:w="85" w:type="dxa"/>
            </w:tcMar>
          </w:tcPr>
          <w:p w14:paraId="2F0DEE97" w14:textId="77777777" w:rsidR="000E4D61" w:rsidRPr="000007D1" w:rsidRDefault="000E4D61" w:rsidP="000E4D61">
            <w:pPr>
              <w:spacing w:line="260" w:lineRule="exact"/>
              <w:rPr>
                <w:rFonts w:ascii="Arial" w:eastAsia="ＭＳ ゴシック" w:hAnsi="Arial" w:cs="Arial"/>
                <w:sz w:val="19"/>
                <w:szCs w:val="19"/>
              </w:rPr>
            </w:pPr>
          </w:p>
        </w:tc>
        <w:tc>
          <w:tcPr>
            <w:tcW w:w="1985" w:type="dxa"/>
            <w:tcMar>
              <w:top w:w="57" w:type="dxa"/>
              <w:left w:w="57" w:type="dxa"/>
              <w:bottom w:w="57" w:type="dxa"/>
              <w:right w:w="85" w:type="dxa"/>
            </w:tcMar>
          </w:tcPr>
          <w:p w14:paraId="4486F2CB" w14:textId="556A7918" w:rsidR="000E4D61" w:rsidRPr="000007D1" w:rsidRDefault="000007D1" w:rsidP="00B56662">
            <w:pPr>
              <w:spacing w:line="260" w:lineRule="exact"/>
              <w:rPr>
                <w:rFonts w:ascii="Arial" w:eastAsia="ＭＳ ゴシック" w:hAnsi="Arial" w:cs="Arial"/>
                <w:sz w:val="19"/>
                <w:szCs w:val="19"/>
              </w:rPr>
            </w:pPr>
            <w:r>
              <w:rPr>
                <w:rFonts w:ascii="Arial" w:eastAsia="ＭＳ ゴシック" w:hAnsi="Arial" w:cs="Arial" w:hint="eastAsia"/>
                <w:sz w:val="19"/>
                <w:szCs w:val="19"/>
              </w:rPr>
              <w:t>㉔</w:t>
            </w:r>
            <w:r w:rsidR="000E4D61" w:rsidRPr="000007D1">
              <w:rPr>
                <w:rFonts w:ascii="Arial" w:eastAsia="ＭＳ ゴシック" w:hAnsi="Arial" w:cs="Arial"/>
                <w:sz w:val="19"/>
                <w:szCs w:val="19"/>
              </w:rPr>
              <w:t>多様性・人権</w:t>
            </w:r>
          </w:p>
        </w:tc>
        <w:tc>
          <w:tcPr>
            <w:tcW w:w="7371" w:type="dxa"/>
            <w:tcMar>
              <w:top w:w="57" w:type="dxa"/>
              <w:left w:w="57" w:type="dxa"/>
              <w:bottom w:w="57" w:type="dxa"/>
              <w:right w:w="85" w:type="dxa"/>
            </w:tcMar>
          </w:tcPr>
          <w:p w14:paraId="081D2AB8" w14:textId="63E1F436" w:rsidR="000E4D61" w:rsidRPr="00864213" w:rsidRDefault="00B56662" w:rsidP="00B56662">
            <w:pPr>
              <w:spacing w:line="260" w:lineRule="exact"/>
              <w:ind w:left="190" w:hangingChars="100" w:hanging="190"/>
              <w:rPr>
                <w:sz w:val="19"/>
                <w:szCs w:val="19"/>
              </w:rPr>
            </w:pPr>
            <w:r>
              <w:rPr>
                <w:rFonts w:hint="eastAsia"/>
                <w:sz w:val="19"/>
                <w:szCs w:val="19"/>
              </w:rPr>
              <w:t>・</w:t>
            </w:r>
            <w:r w:rsidRPr="00B56662">
              <w:rPr>
                <w:rFonts w:hint="eastAsia"/>
                <w:sz w:val="19"/>
                <w:szCs w:val="19"/>
              </w:rPr>
              <w:t>題材や人物の出身国は，英語圏</w:t>
            </w:r>
            <w:r w:rsidR="00BE4685">
              <w:rPr>
                <w:rFonts w:hint="eastAsia"/>
                <w:sz w:val="19"/>
                <w:szCs w:val="19"/>
              </w:rPr>
              <w:t>だけでなく，</w:t>
            </w:r>
            <w:r w:rsidRPr="00B56662">
              <w:rPr>
                <w:rFonts w:hint="eastAsia"/>
                <w:sz w:val="19"/>
                <w:szCs w:val="19"/>
              </w:rPr>
              <w:t>できるだけ</w:t>
            </w:r>
            <w:r w:rsidRPr="00D46C31">
              <w:rPr>
                <w:rFonts w:ascii="ＭＳ ゴシック" w:eastAsia="ＭＳ ゴシック" w:hAnsi="ＭＳ ゴシック" w:hint="eastAsia"/>
                <w:b/>
                <w:sz w:val="19"/>
                <w:szCs w:val="19"/>
              </w:rPr>
              <w:t>多様な世界の国々から設定</w:t>
            </w:r>
            <w:r w:rsidRPr="00B56662">
              <w:rPr>
                <w:rFonts w:hint="eastAsia"/>
                <w:sz w:val="19"/>
                <w:szCs w:val="19"/>
              </w:rPr>
              <w:t>しています。それぞれの国の良さや違いを感じたり，言語や文化に対する理解を深めたりできるようにしています。</w:t>
            </w:r>
            <w:r w:rsidRPr="00B56662">
              <w:rPr>
                <w:rFonts w:hint="eastAsia"/>
                <w:sz w:val="19"/>
                <w:szCs w:val="19"/>
              </w:rPr>
              <w:t>3</w:t>
            </w:r>
            <w:r w:rsidRPr="00B56662">
              <w:rPr>
                <w:rFonts w:hint="eastAsia"/>
                <w:sz w:val="19"/>
                <w:szCs w:val="19"/>
              </w:rPr>
              <w:t>年では特に，日本以外のアジアやアフリカの国々を多く取り上げています。また</w:t>
            </w:r>
            <w:r w:rsidRPr="00D46C31">
              <w:rPr>
                <w:rFonts w:ascii="ＭＳ ゴシック" w:eastAsia="ＭＳ ゴシック" w:hAnsi="ＭＳ ゴシック" w:hint="eastAsia"/>
                <w:b/>
                <w:sz w:val="19"/>
                <w:szCs w:val="19"/>
              </w:rPr>
              <w:t>男女のバランス</w:t>
            </w:r>
            <w:r w:rsidRPr="00B56662">
              <w:rPr>
                <w:rFonts w:hint="eastAsia"/>
                <w:sz w:val="19"/>
                <w:szCs w:val="19"/>
              </w:rPr>
              <w:t>にも配慮しています。</w:t>
            </w:r>
          </w:p>
        </w:tc>
        <w:tc>
          <w:tcPr>
            <w:tcW w:w="3932" w:type="dxa"/>
            <w:tcMar>
              <w:top w:w="57" w:type="dxa"/>
              <w:left w:w="57" w:type="dxa"/>
              <w:bottom w:w="57" w:type="dxa"/>
              <w:right w:w="85" w:type="dxa"/>
            </w:tcMar>
          </w:tcPr>
          <w:p w14:paraId="61FC8792" w14:textId="52CDC0DF" w:rsidR="009937E3" w:rsidRPr="009937E3" w:rsidRDefault="002401ED" w:rsidP="009937E3">
            <w:pPr>
              <w:spacing w:line="260" w:lineRule="exact"/>
              <w:rPr>
                <w:spacing w:val="-2"/>
                <w:sz w:val="19"/>
                <w:szCs w:val="19"/>
              </w:rPr>
            </w:pPr>
            <w:r w:rsidRPr="009937E3">
              <w:rPr>
                <w:rFonts w:hint="eastAsia"/>
                <w:spacing w:val="-2"/>
                <w:sz w:val="19"/>
                <w:szCs w:val="19"/>
              </w:rPr>
              <w:t>1</w:t>
            </w:r>
            <w:r w:rsidR="009937E3" w:rsidRPr="009937E3">
              <w:rPr>
                <w:rFonts w:hint="eastAsia"/>
                <w:spacing w:val="-2"/>
                <w:sz w:val="19"/>
                <w:szCs w:val="19"/>
              </w:rPr>
              <w:t>年：</w:t>
            </w:r>
            <w:r w:rsidRPr="009937E3">
              <w:rPr>
                <w:rFonts w:hint="eastAsia"/>
                <w:spacing w:val="-2"/>
                <w:sz w:val="19"/>
                <w:szCs w:val="19"/>
              </w:rPr>
              <w:t>ニュージーランド</w:t>
            </w:r>
            <w:r w:rsidRPr="009937E3">
              <w:rPr>
                <w:rFonts w:hint="eastAsia"/>
                <w:spacing w:val="-2"/>
                <w:sz w:val="19"/>
                <w:szCs w:val="19"/>
              </w:rPr>
              <w:t>(</w:t>
            </w:r>
            <w:r w:rsidRPr="009937E3">
              <w:rPr>
                <w:spacing w:val="-2"/>
                <w:sz w:val="19"/>
                <w:szCs w:val="19"/>
              </w:rPr>
              <w:t>U4)</w:t>
            </w:r>
            <w:r w:rsidRPr="009937E3">
              <w:rPr>
                <w:rFonts w:hint="eastAsia"/>
                <w:spacing w:val="-2"/>
                <w:sz w:val="19"/>
                <w:szCs w:val="19"/>
              </w:rPr>
              <w:t>，フィリピン</w:t>
            </w:r>
            <w:r w:rsidRPr="009937E3">
              <w:rPr>
                <w:rFonts w:hint="eastAsia"/>
                <w:spacing w:val="-2"/>
                <w:sz w:val="19"/>
                <w:szCs w:val="19"/>
              </w:rPr>
              <w:t>(</w:t>
            </w:r>
            <w:r w:rsidRPr="009937E3">
              <w:rPr>
                <w:spacing w:val="-2"/>
                <w:sz w:val="19"/>
                <w:szCs w:val="19"/>
              </w:rPr>
              <w:t>U6)</w:t>
            </w:r>
            <w:r w:rsidRPr="009937E3">
              <w:rPr>
                <w:rFonts w:hint="eastAsia"/>
                <w:spacing w:val="-2"/>
                <w:sz w:val="19"/>
                <w:szCs w:val="19"/>
              </w:rPr>
              <w:t>，ケニア</w:t>
            </w:r>
            <w:r w:rsidRPr="009937E3">
              <w:rPr>
                <w:rFonts w:hint="eastAsia"/>
                <w:spacing w:val="-2"/>
                <w:sz w:val="19"/>
                <w:szCs w:val="19"/>
              </w:rPr>
              <w:t>(</w:t>
            </w:r>
            <w:r w:rsidRPr="009937E3">
              <w:rPr>
                <w:spacing w:val="-2"/>
                <w:sz w:val="19"/>
                <w:szCs w:val="19"/>
              </w:rPr>
              <w:t>U9)</w:t>
            </w:r>
            <w:r w:rsidRPr="009937E3">
              <w:rPr>
                <w:rFonts w:hint="eastAsia"/>
                <w:spacing w:val="-2"/>
                <w:sz w:val="19"/>
                <w:szCs w:val="19"/>
              </w:rPr>
              <w:t>，イギリス</w:t>
            </w:r>
            <w:r w:rsidRPr="009937E3">
              <w:rPr>
                <w:rFonts w:hint="eastAsia"/>
                <w:spacing w:val="-2"/>
                <w:sz w:val="19"/>
                <w:szCs w:val="19"/>
              </w:rPr>
              <w:t>(</w:t>
            </w:r>
            <w:r w:rsidRPr="009937E3">
              <w:rPr>
                <w:spacing w:val="-2"/>
                <w:sz w:val="19"/>
                <w:szCs w:val="19"/>
              </w:rPr>
              <w:t>U10)</w:t>
            </w:r>
            <w:r w:rsidR="009937E3" w:rsidRPr="009937E3">
              <w:rPr>
                <w:rFonts w:hint="eastAsia"/>
                <w:spacing w:val="-2"/>
                <w:sz w:val="19"/>
                <w:szCs w:val="19"/>
              </w:rPr>
              <w:t>／</w:t>
            </w:r>
            <w:r w:rsidR="009937E3" w:rsidRPr="009937E3">
              <w:rPr>
                <w:spacing w:val="-2"/>
                <w:sz w:val="19"/>
                <w:szCs w:val="19"/>
              </w:rPr>
              <w:t>2</w:t>
            </w:r>
            <w:r w:rsidR="009937E3" w:rsidRPr="009937E3">
              <w:rPr>
                <w:rFonts w:hint="eastAsia"/>
                <w:spacing w:val="-2"/>
                <w:sz w:val="19"/>
                <w:szCs w:val="19"/>
              </w:rPr>
              <w:t>年：シンガポール</w:t>
            </w:r>
            <w:r w:rsidR="009937E3" w:rsidRPr="009937E3">
              <w:rPr>
                <w:rFonts w:hint="eastAsia"/>
                <w:spacing w:val="-2"/>
                <w:sz w:val="19"/>
                <w:szCs w:val="19"/>
              </w:rPr>
              <w:t>(</w:t>
            </w:r>
            <w:r w:rsidR="009937E3" w:rsidRPr="009937E3">
              <w:rPr>
                <w:spacing w:val="-2"/>
                <w:sz w:val="19"/>
                <w:szCs w:val="19"/>
              </w:rPr>
              <w:t>U1)</w:t>
            </w:r>
            <w:r w:rsidR="009937E3" w:rsidRPr="009937E3">
              <w:rPr>
                <w:rFonts w:hint="eastAsia"/>
                <w:spacing w:val="-2"/>
                <w:sz w:val="19"/>
                <w:szCs w:val="19"/>
              </w:rPr>
              <w:t>，インド</w:t>
            </w:r>
            <w:r w:rsidR="009937E3" w:rsidRPr="009937E3">
              <w:rPr>
                <w:rFonts w:hint="eastAsia"/>
                <w:spacing w:val="-2"/>
                <w:sz w:val="19"/>
                <w:szCs w:val="19"/>
              </w:rPr>
              <w:t>(U</w:t>
            </w:r>
            <w:r w:rsidR="009937E3" w:rsidRPr="009937E3">
              <w:rPr>
                <w:spacing w:val="-2"/>
                <w:sz w:val="19"/>
                <w:szCs w:val="19"/>
              </w:rPr>
              <w:t>2)</w:t>
            </w:r>
            <w:r w:rsidR="009937E3" w:rsidRPr="009937E3">
              <w:rPr>
                <w:rFonts w:hint="eastAsia"/>
                <w:spacing w:val="-2"/>
                <w:sz w:val="19"/>
                <w:szCs w:val="19"/>
              </w:rPr>
              <w:t>，アメリカ</w:t>
            </w:r>
            <w:r w:rsidR="009937E3" w:rsidRPr="009937E3">
              <w:rPr>
                <w:rFonts w:hint="eastAsia"/>
                <w:spacing w:val="-2"/>
                <w:sz w:val="19"/>
                <w:szCs w:val="19"/>
              </w:rPr>
              <w:t>(</w:t>
            </w:r>
            <w:r w:rsidR="009937E3" w:rsidRPr="009937E3">
              <w:rPr>
                <w:spacing w:val="-2"/>
                <w:sz w:val="19"/>
                <w:szCs w:val="19"/>
              </w:rPr>
              <w:t>U4)</w:t>
            </w:r>
            <w:r w:rsidR="009937E3" w:rsidRPr="009937E3">
              <w:rPr>
                <w:rFonts w:hint="eastAsia"/>
                <w:spacing w:val="-2"/>
                <w:sz w:val="19"/>
                <w:szCs w:val="19"/>
              </w:rPr>
              <w:t>／</w:t>
            </w:r>
            <w:r w:rsidR="009937E3" w:rsidRPr="009937E3">
              <w:rPr>
                <w:rFonts w:hint="eastAsia"/>
                <w:spacing w:val="-2"/>
                <w:sz w:val="19"/>
                <w:szCs w:val="19"/>
              </w:rPr>
              <w:t>3</w:t>
            </w:r>
            <w:r w:rsidR="009937E3" w:rsidRPr="009937E3">
              <w:rPr>
                <w:rFonts w:hint="eastAsia"/>
                <w:spacing w:val="-2"/>
                <w:sz w:val="19"/>
                <w:szCs w:val="19"/>
              </w:rPr>
              <w:t>年：コンゴ</w:t>
            </w:r>
            <w:r w:rsidR="009937E3" w:rsidRPr="009937E3">
              <w:rPr>
                <w:rFonts w:hint="eastAsia"/>
                <w:spacing w:val="-2"/>
                <w:sz w:val="19"/>
                <w:szCs w:val="19"/>
              </w:rPr>
              <w:t>(</w:t>
            </w:r>
            <w:r w:rsidR="009937E3" w:rsidRPr="009937E3">
              <w:rPr>
                <w:spacing w:val="-2"/>
                <w:sz w:val="19"/>
                <w:szCs w:val="19"/>
              </w:rPr>
              <w:t>U3)</w:t>
            </w:r>
            <w:r w:rsidR="009937E3" w:rsidRPr="009937E3">
              <w:rPr>
                <w:rFonts w:hint="eastAsia"/>
                <w:spacing w:val="-2"/>
                <w:sz w:val="19"/>
                <w:szCs w:val="19"/>
              </w:rPr>
              <w:t>，アフガニスタン</w:t>
            </w:r>
            <w:r w:rsidR="009937E3" w:rsidRPr="009937E3">
              <w:rPr>
                <w:rFonts w:hint="eastAsia"/>
                <w:spacing w:val="-2"/>
                <w:sz w:val="19"/>
                <w:szCs w:val="19"/>
              </w:rPr>
              <w:t>(U</w:t>
            </w:r>
            <w:r w:rsidR="009937E3" w:rsidRPr="009937E3">
              <w:rPr>
                <w:spacing w:val="-2"/>
                <w:sz w:val="19"/>
                <w:szCs w:val="19"/>
              </w:rPr>
              <w:t>6)</w:t>
            </w:r>
            <w:r w:rsidR="009937E3" w:rsidRPr="009937E3">
              <w:rPr>
                <w:rFonts w:hint="eastAsia"/>
                <w:spacing w:val="-2"/>
                <w:sz w:val="19"/>
                <w:szCs w:val="19"/>
              </w:rPr>
              <w:t>など</w:t>
            </w:r>
          </w:p>
        </w:tc>
      </w:tr>
      <w:tr w:rsidR="000E4D61" w:rsidRPr="00864213" w14:paraId="480976B5" w14:textId="77777777" w:rsidTr="003B57BD">
        <w:tc>
          <w:tcPr>
            <w:tcW w:w="1838" w:type="dxa"/>
            <w:tcBorders>
              <w:top w:val="nil"/>
              <w:bottom w:val="nil"/>
            </w:tcBorders>
            <w:tcMar>
              <w:top w:w="57" w:type="dxa"/>
              <w:left w:w="57" w:type="dxa"/>
              <w:bottom w:w="57" w:type="dxa"/>
              <w:right w:w="85" w:type="dxa"/>
            </w:tcMar>
          </w:tcPr>
          <w:p w14:paraId="362DFC5A" w14:textId="77777777" w:rsidR="000E4D61" w:rsidRPr="000007D1" w:rsidRDefault="000E4D61" w:rsidP="000E4D61">
            <w:pPr>
              <w:spacing w:line="260" w:lineRule="exact"/>
              <w:rPr>
                <w:rFonts w:ascii="Arial" w:eastAsia="ＭＳ ゴシック" w:hAnsi="Arial" w:cs="Arial"/>
                <w:sz w:val="19"/>
                <w:szCs w:val="19"/>
              </w:rPr>
            </w:pPr>
          </w:p>
        </w:tc>
        <w:tc>
          <w:tcPr>
            <w:tcW w:w="1985" w:type="dxa"/>
            <w:tcMar>
              <w:top w:w="57" w:type="dxa"/>
              <w:left w:w="57" w:type="dxa"/>
              <w:bottom w:w="57" w:type="dxa"/>
              <w:right w:w="85" w:type="dxa"/>
            </w:tcMar>
          </w:tcPr>
          <w:p w14:paraId="1D36D32D" w14:textId="68E32126" w:rsidR="000E4D61" w:rsidRPr="000007D1" w:rsidRDefault="000007D1" w:rsidP="00113498">
            <w:pPr>
              <w:spacing w:line="260" w:lineRule="exact"/>
              <w:rPr>
                <w:rFonts w:ascii="Arial" w:eastAsia="ＭＳ ゴシック" w:hAnsi="Arial" w:cs="Arial"/>
                <w:sz w:val="19"/>
                <w:szCs w:val="19"/>
              </w:rPr>
            </w:pPr>
            <w:r>
              <w:rPr>
                <w:rFonts w:ascii="Arial" w:eastAsia="ＭＳ ゴシック" w:hAnsi="Arial" w:cs="Arial" w:hint="eastAsia"/>
                <w:sz w:val="19"/>
                <w:szCs w:val="19"/>
              </w:rPr>
              <w:t>㉕</w:t>
            </w:r>
            <w:r w:rsidR="000E4D61" w:rsidRPr="000007D1">
              <w:rPr>
                <w:rFonts w:ascii="Arial" w:eastAsia="ＭＳ ゴシック" w:hAnsi="Arial" w:cs="Arial"/>
                <w:sz w:val="19"/>
                <w:szCs w:val="19"/>
              </w:rPr>
              <w:t>防災・安全</w:t>
            </w:r>
          </w:p>
        </w:tc>
        <w:tc>
          <w:tcPr>
            <w:tcW w:w="7371" w:type="dxa"/>
            <w:tcMar>
              <w:top w:w="57" w:type="dxa"/>
              <w:left w:w="57" w:type="dxa"/>
              <w:bottom w:w="57" w:type="dxa"/>
              <w:right w:w="85" w:type="dxa"/>
            </w:tcMar>
          </w:tcPr>
          <w:p w14:paraId="5B502DF4" w14:textId="77777777" w:rsidR="000E4D61" w:rsidRPr="00864213" w:rsidRDefault="00B56662" w:rsidP="00B56662">
            <w:pPr>
              <w:spacing w:line="260" w:lineRule="exact"/>
              <w:ind w:left="190" w:hangingChars="100" w:hanging="190"/>
              <w:rPr>
                <w:sz w:val="19"/>
                <w:szCs w:val="19"/>
              </w:rPr>
            </w:pPr>
            <w:r>
              <w:rPr>
                <w:rFonts w:hint="eastAsia"/>
                <w:sz w:val="19"/>
                <w:szCs w:val="19"/>
              </w:rPr>
              <w:t>・</w:t>
            </w:r>
            <w:r w:rsidRPr="00B56662">
              <w:rPr>
                <w:rFonts w:hint="eastAsia"/>
                <w:sz w:val="19"/>
                <w:szCs w:val="19"/>
              </w:rPr>
              <w:t>3</w:t>
            </w:r>
            <w:r w:rsidRPr="00B56662">
              <w:rPr>
                <w:rFonts w:hint="eastAsia"/>
                <w:sz w:val="19"/>
                <w:szCs w:val="19"/>
              </w:rPr>
              <w:t>年間を通して防災や安全の視点を重視しています</w:t>
            </w:r>
            <w:r>
              <w:rPr>
                <w:rFonts w:hint="eastAsia"/>
                <w:sz w:val="19"/>
                <w:szCs w:val="19"/>
              </w:rPr>
              <w:t>。特に日本国内の国際化に目を向け，</w:t>
            </w:r>
            <w:r w:rsidRPr="00D46C31">
              <w:rPr>
                <w:rFonts w:ascii="ＭＳ ゴシック" w:eastAsia="ＭＳ ゴシック" w:hAnsi="ＭＳ ゴシック" w:hint="eastAsia"/>
                <w:b/>
                <w:sz w:val="19"/>
                <w:szCs w:val="19"/>
              </w:rPr>
              <w:t>災害時の外国人支援</w:t>
            </w:r>
            <w:r>
              <w:rPr>
                <w:rFonts w:hint="eastAsia"/>
                <w:sz w:val="19"/>
                <w:szCs w:val="19"/>
              </w:rPr>
              <w:t>について取り上げています。</w:t>
            </w:r>
          </w:p>
        </w:tc>
        <w:tc>
          <w:tcPr>
            <w:tcW w:w="3932" w:type="dxa"/>
            <w:tcMar>
              <w:top w:w="57" w:type="dxa"/>
              <w:left w:w="57" w:type="dxa"/>
              <w:bottom w:w="57" w:type="dxa"/>
              <w:right w:w="85" w:type="dxa"/>
            </w:tcMar>
          </w:tcPr>
          <w:p w14:paraId="2DFFC3DB" w14:textId="3F6A72E1" w:rsidR="000E4D61" w:rsidRPr="00864213" w:rsidRDefault="009937E3" w:rsidP="00A72CB0">
            <w:pPr>
              <w:spacing w:line="260" w:lineRule="exact"/>
              <w:ind w:left="190" w:hangingChars="100" w:hanging="190"/>
              <w:rPr>
                <w:sz w:val="19"/>
                <w:szCs w:val="19"/>
              </w:rPr>
            </w:pPr>
            <w:r>
              <w:rPr>
                <w:rFonts w:hint="eastAsia"/>
                <w:sz w:val="19"/>
                <w:szCs w:val="19"/>
              </w:rPr>
              <w:t>3</w:t>
            </w:r>
            <w:r>
              <w:rPr>
                <w:rFonts w:hint="eastAsia"/>
                <w:sz w:val="19"/>
                <w:szCs w:val="19"/>
              </w:rPr>
              <w:t>年</w:t>
            </w:r>
            <w:r>
              <w:rPr>
                <w:rFonts w:hint="eastAsia"/>
                <w:sz w:val="19"/>
                <w:szCs w:val="19"/>
              </w:rPr>
              <w:t>U</w:t>
            </w:r>
            <w:r w:rsidR="00E94FD4">
              <w:rPr>
                <w:sz w:val="19"/>
                <w:szCs w:val="19"/>
              </w:rPr>
              <w:t>4 (p.</w:t>
            </w:r>
            <w:r w:rsidR="00BE4685">
              <w:rPr>
                <w:rFonts w:hint="eastAsia"/>
                <w:sz w:val="19"/>
                <w:szCs w:val="19"/>
              </w:rPr>
              <w:t>57</w:t>
            </w:r>
            <w:r w:rsidR="00E94FD4">
              <w:rPr>
                <w:sz w:val="19"/>
                <w:szCs w:val="19"/>
              </w:rPr>
              <w:t>)</w:t>
            </w:r>
            <w:r w:rsidR="00E94FD4">
              <w:rPr>
                <w:rFonts w:hint="eastAsia"/>
                <w:sz w:val="19"/>
                <w:szCs w:val="19"/>
              </w:rPr>
              <w:t>など</w:t>
            </w:r>
          </w:p>
        </w:tc>
      </w:tr>
      <w:tr w:rsidR="000E4D61" w:rsidRPr="00864213" w14:paraId="72EFD01A" w14:textId="77777777" w:rsidTr="003B57BD">
        <w:tc>
          <w:tcPr>
            <w:tcW w:w="1838" w:type="dxa"/>
            <w:tcBorders>
              <w:top w:val="nil"/>
              <w:bottom w:val="single" w:sz="4" w:space="0" w:color="auto"/>
            </w:tcBorders>
            <w:tcMar>
              <w:top w:w="57" w:type="dxa"/>
              <w:left w:w="57" w:type="dxa"/>
              <w:bottom w:w="57" w:type="dxa"/>
              <w:right w:w="85" w:type="dxa"/>
            </w:tcMar>
          </w:tcPr>
          <w:p w14:paraId="2E1BE8E7" w14:textId="77777777" w:rsidR="000E4D61" w:rsidRPr="000007D1" w:rsidRDefault="000E4D61" w:rsidP="000E4D61">
            <w:pPr>
              <w:spacing w:line="260" w:lineRule="exact"/>
              <w:rPr>
                <w:rFonts w:ascii="Arial" w:eastAsia="ＭＳ ゴシック" w:hAnsi="Arial" w:cs="Arial"/>
                <w:sz w:val="19"/>
                <w:szCs w:val="19"/>
              </w:rPr>
            </w:pPr>
          </w:p>
        </w:tc>
        <w:tc>
          <w:tcPr>
            <w:tcW w:w="1985" w:type="dxa"/>
            <w:tcMar>
              <w:top w:w="57" w:type="dxa"/>
              <w:left w:w="57" w:type="dxa"/>
              <w:bottom w:w="57" w:type="dxa"/>
              <w:right w:w="85" w:type="dxa"/>
            </w:tcMar>
          </w:tcPr>
          <w:p w14:paraId="7FC2B603" w14:textId="64E5A920" w:rsidR="000E4D61" w:rsidRPr="000007D1" w:rsidRDefault="000007D1" w:rsidP="00E00402">
            <w:pPr>
              <w:spacing w:line="260" w:lineRule="exact"/>
              <w:ind w:left="190" w:hangingChars="100" w:hanging="190"/>
              <w:rPr>
                <w:rFonts w:ascii="Arial" w:eastAsia="ＭＳ ゴシック" w:hAnsi="Arial" w:cs="Arial"/>
                <w:sz w:val="19"/>
                <w:szCs w:val="19"/>
              </w:rPr>
            </w:pPr>
            <w:r>
              <w:rPr>
                <w:rFonts w:ascii="Arial" w:eastAsia="ＭＳ ゴシック" w:hAnsi="Arial" w:cs="Arial" w:hint="eastAsia"/>
                <w:sz w:val="19"/>
                <w:szCs w:val="19"/>
              </w:rPr>
              <w:t>㉖</w:t>
            </w:r>
            <w:r w:rsidR="000E4D61" w:rsidRPr="000007D1">
              <w:rPr>
                <w:rFonts w:ascii="Arial" w:eastAsia="ＭＳ ゴシック" w:hAnsi="Arial" w:cs="Arial"/>
                <w:sz w:val="19"/>
                <w:szCs w:val="19"/>
              </w:rPr>
              <w:t>環境・資源エネルギー</w:t>
            </w:r>
          </w:p>
        </w:tc>
        <w:tc>
          <w:tcPr>
            <w:tcW w:w="7371" w:type="dxa"/>
            <w:tcMar>
              <w:top w:w="57" w:type="dxa"/>
              <w:left w:w="57" w:type="dxa"/>
              <w:bottom w:w="57" w:type="dxa"/>
              <w:right w:w="85" w:type="dxa"/>
            </w:tcMar>
          </w:tcPr>
          <w:p w14:paraId="6BCD97F5" w14:textId="77777777" w:rsidR="000E4D61" w:rsidRPr="00864213" w:rsidRDefault="00B56662" w:rsidP="00B56662">
            <w:pPr>
              <w:spacing w:line="260" w:lineRule="exact"/>
              <w:ind w:left="190" w:hangingChars="100" w:hanging="190"/>
              <w:rPr>
                <w:sz w:val="19"/>
                <w:szCs w:val="19"/>
              </w:rPr>
            </w:pPr>
            <w:r>
              <w:rPr>
                <w:rFonts w:hint="eastAsia"/>
                <w:sz w:val="19"/>
                <w:szCs w:val="19"/>
              </w:rPr>
              <w:t>・動物や自然を保護する大切さとその理由や，</w:t>
            </w:r>
            <w:r w:rsidRPr="00B56662">
              <w:rPr>
                <w:rFonts w:hint="eastAsia"/>
                <w:sz w:val="19"/>
                <w:szCs w:val="19"/>
              </w:rPr>
              <w:t>今日我々が直面する</w:t>
            </w:r>
            <w:r>
              <w:rPr>
                <w:rFonts w:hint="eastAsia"/>
                <w:sz w:val="19"/>
                <w:szCs w:val="19"/>
              </w:rPr>
              <w:t>環境問題や</w:t>
            </w:r>
            <w:r w:rsidRPr="00D46C31">
              <w:rPr>
                <w:rFonts w:ascii="ＭＳ ゴシック" w:eastAsia="ＭＳ ゴシック" w:hAnsi="ＭＳ ゴシック" w:hint="eastAsia"/>
                <w:b/>
                <w:sz w:val="19"/>
                <w:szCs w:val="19"/>
              </w:rPr>
              <w:t>エネルギー問題</w:t>
            </w:r>
            <w:r w:rsidRPr="00B56662">
              <w:rPr>
                <w:rFonts w:hint="eastAsia"/>
                <w:sz w:val="19"/>
                <w:szCs w:val="19"/>
              </w:rPr>
              <w:t>を，テーマとして大きく扱って</w:t>
            </w:r>
            <w:r>
              <w:rPr>
                <w:rFonts w:hint="eastAsia"/>
                <w:sz w:val="19"/>
                <w:szCs w:val="19"/>
              </w:rPr>
              <w:t>います。</w:t>
            </w:r>
          </w:p>
        </w:tc>
        <w:tc>
          <w:tcPr>
            <w:tcW w:w="3932" w:type="dxa"/>
            <w:tcMar>
              <w:top w:w="57" w:type="dxa"/>
              <w:left w:w="57" w:type="dxa"/>
              <w:bottom w:w="57" w:type="dxa"/>
              <w:right w:w="85" w:type="dxa"/>
            </w:tcMar>
          </w:tcPr>
          <w:p w14:paraId="1CB2299C" w14:textId="413EADF5" w:rsidR="000E4D61" w:rsidRDefault="009937E3" w:rsidP="00A72CB0">
            <w:pPr>
              <w:spacing w:line="260" w:lineRule="exact"/>
              <w:ind w:left="190" w:hangingChars="100" w:hanging="190"/>
              <w:rPr>
                <w:sz w:val="19"/>
                <w:szCs w:val="19"/>
              </w:rPr>
            </w:pPr>
            <w:r>
              <w:rPr>
                <w:rFonts w:hint="eastAsia"/>
                <w:sz w:val="19"/>
                <w:szCs w:val="19"/>
              </w:rPr>
              <w:t>2</w:t>
            </w:r>
            <w:r>
              <w:rPr>
                <w:rFonts w:hint="eastAsia"/>
                <w:sz w:val="19"/>
                <w:szCs w:val="19"/>
              </w:rPr>
              <w:t>年</w:t>
            </w:r>
            <w:r w:rsidR="00BE4685">
              <w:rPr>
                <w:rFonts w:hint="eastAsia"/>
                <w:sz w:val="19"/>
                <w:szCs w:val="19"/>
              </w:rPr>
              <w:t>LR3</w:t>
            </w:r>
            <w:r>
              <w:rPr>
                <w:rFonts w:hint="eastAsia"/>
                <w:sz w:val="19"/>
                <w:szCs w:val="19"/>
              </w:rPr>
              <w:t xml:space="preserve"> (</w:t>
            </w:r>
            <w:r w:rsidR="00BE4685">
              <w:rPr>
                <w:sz w:val="19"/>
                <w:szCs w:val="19"/>
              </w:rPr>
              <w:t>p.1</w:t>
            </w:r>
            <w:r w:rsidR="00BE4685">
              <w:rPr>
                <w:rFonts w:hint="eastAsia"/>
                <w:sz w:val="19"/>
                <w:szCs w:val="19"/>
              </w:rPr>
              <w:t>2</w:t>
            </w:r>
            <w:r>
              <w:rPr>
                <w:sz w:val="19"/>
                <w:szCs w:val="19"/>
              </w:rPr>
              <w:t>2)</w:t>
            </w:r>
          </w:p>
          <w:p w14:paraId="494B9068" w14:textId="301C5828" w:rsidR="009937E3" w:rsidRPr="00864213" w:rsidRDefault="009937E3" w:rsidP="00A72CB0">
            <w:pPr>
              <w:spacing w:line="260" w:lineRule="exact"/>
              <w:ind w:left="190" w:hangingChars="100" w:hanging="190"/>
              <w:rPr>
                <w:sz w:val="19"/>
                <w:szCs w:val="19"/>
              </w:rPr>
            </w:pPr>
            <w:r>
              <w:rPr>
                <w:sz w:val="19"/>
                <w:szCs w:val="19"/>
              </w:rPr>
              <w:t>3</w:t>
            </w:r>
            <w:r>
              <w:rPr>
                <w:rFonts w:hint="eastAsia"/>
                <w:sz w:val="19"/>
                <w:szCs w:val="19"/>
              </w:rPr>
              <w:t>年</w:t>
            </w:r>
            <w:r>
              <w:rPr>
                <w:rFonts w:hint="eastAsia"/>
                <w:sz w:val="19"/>
                <w:szCs w:val="19"/>
              </w:rPr>
              <w:t>U</w:t>
            </w:r>
            <w:r>
              <w:rPr>
                <w:sz w:val="19"/>
                <w:szCs w:val="19"/>
              </w:rPr>
              <w:t>3 (</w:t>
            </w:r>
            <w:r>
              <w:rPr>
                <w:rFonts w:hint="eastAsia"/>
                <w:sz w:val="19"/>
                <w:szCs w:val="19"/>
              </w:rPr>
              <w:t>p.3</w:t>
            </w:r>
            <w:r>
              <w:rPr>
                <w:sz w:val="19"/>
                <w:szCs w:val="19"/>
              </w:rPr>
              <w:t>5)</w:t>
            </w:r>
            <w:bookmarkStart w:id="0" w:name="_GoBack"/>
            <w:bookmarkEnd w:id="0"/>
            <w:r>
              <w:rPr>
                <w:rFonts w:hint="eastAsia"/>
                <w:sz w:val="19"/>
                <w:szCs w:val="19"/>
              </w:rPr>
              <w:t>，</w:t>
            </w:r>
            <w:r>
              <w:rPr>
                <w:rFonts w:hint="eastAsia"/>
                <w:sz w:val="19"/>
                <w:szCs w:val="19"/>
              </w:rPr>
              <w:t>LR</w:t>
            </w:r>
            <w:r>
              <w:rPr>
                <w:sz w:val="19"/>
                <w:szCs w:val="19"/>
              </w:rPr>
              <w:t>2 (p.106)</w:t>
            </w:r>
            <w:r w:rsidR="00E94FD4">
              <w:rPr>
                <w:rFonts w:hint="eastAsia"/>
                <w:sz w:val="19"/>
                <w:szCs w:val="19"/>
              </w:rPr>
              <w:t>など</w:t>
            </w:r>
          </w:p>
        </w:tc>
      </w:tr>
    </w:tbl>
    <w:p w14:paraId="6BAE63CF" w14:textId="55CBDC1D" w:rsidR="00F1560E" w:rsidRPr="00864213" w:rsidRDefault="00F1560E" w:rsidP="003E6AB3">
      <w:pPr>
        <w:spacing w:line="20" w:lineRule="exact"/>
        <w:rPr>
          <w:sz w:val="19"/>
          <w:szCs w:val="19"/>
        </w:rPr>
      </w:pPr>
    </w:p>
    <w:sectPr w:rsidR="00F1560E" w:rsidRPr="00864213" w:rsidSect="00106E81">
      <w:headerReference w:type="default" r:id="rId7"/>
      <w:footerReference w:type="default" r:id="rId8"/>
      <w:headerReference w:type="first" r:id="rId9"/>
      <w:footerReference w:type="first" r:id="rId10"/>
      <w:pgSz w:w="16838" w:h="23811" w:code="8"/>
      <w:pgMar w:top="851" w:right="851" w:bottom="680" w:left="851" w:header="510"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13DEF" w14:textId="77777777" w:rsidR="003D0363" w:rsidRDefault="003D0363" w:rsidP="009B3471">
      <w:r>
        <w:separator/>
      </w:r>
    </w:p>
  </w:endnote>
  <w:endnote w:type="continuationSeparator" w:id="0">
    <w:p w14:paraId="329A6248" w14:textId="77777777" w:rsidR="003D0363" w:rsidRDefault="003D0363" w:rsidP="009B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3708E" w14:textId="1832DC8F" w:rsidR="007F162E" w:rsidRPr="002401ED" w:rsidRDefault="007F162E" w:rsidP="009E762E">
    <w:pPr>
      <w:pStyle w:val="a8"/>
      <w:wordWrap w:val="0"/>
      <w:jc w:val="right"/>
      <w:rPr>
        <w:rFonts w:ascii="Arial" w:eastAsia="ＭＳ ゴシック" w:hAnsi="Arial" w:cs="Arial"/>
        <w:sz w:val="16"/>
        <w:szCs w:val="16"/>
      </w:rPr>
    </w:pPr>
    <w:r w:rsidRPr="00106E81">
      <w:rPr>
        <w:rFonts w:ascii="Arial" w:eastAsia="ＭＳ ゴシック" w:hAnsi="Arial" w:cs="Arial" w:hint="eastAsia"/>
        <w:sz w:val="16"/>
        <w:szCs w:val="16"/>
      </w:rPr>
      <w:t>「</w:t>
    </w:r>
    <w:r w:rsidRPr="00106E81">
      <w:rPr>
        <w:rFonts w:ascii="Arial" w:eastAsia="ＭＳ ゴシック" w:hAnsi="Arial" w:cs="Arial" w:hint="eastAsia"/>
        <w:sz w:val="16"/>
        <w:szCs w:val="16"/>
      </w:rPr>
      <w:t>QR</w:t>
    </w:r>
    <w:r w:rsidRPr="00106E81">
      <w:rPr>
        <w:rFonts w:ascii="Arial" w:eastAsia="ＭＳ ゴシック" w:hAnsi="Arial" w:cs="Arial" w:hint="eastAsia"/>
        <w:sz w:val="16"/>
        <w:szCs w:val="16"/>
      </w:rPr>
      <w:t>コード」は株式会社デンソーウェーブの登録商標です。</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4F6B" w14:textId="5D153DEB" w:rsidR="007F162E" w:rsidRDefault="009E762E" w:rsidP="009E762E">
    <w:pPr>
      <w:pStyle w:val="a8"/>
      <w:wordWrap w:val="0"/>
      <w:jc w:val="right"/>
    </w:pPr>
    <w:r>
      <w:rPr>
        <w:rFonts w:ascii="Arial" w:eastAsia="ＭＳ ゴシック" w:hAnsi="Arial" w:cs="Arial" w:hint="eastAsia"/>
        <w:sz w:val="16"/>
        <w:szCs w:val="16"/>
      </w:rPr>
      <w:t>令和</w:t>
    </w:r>
    <w:r>
      <w:rPr>
        <w:rFonts w:ascii="Arial" w:eastAsia="ＭＳ ゴシック" w:hAnsi="Arial" w:cs="Arial" w:hint="eastAsia"/>
        <w:sz w:val="16"/>
        <w:szCs w:val="16"/>
      </w:rPr>
      <w:t>3</w:t>
    </w:r>
    <w:r>
      <w:rPr>
        <w:rFonts w:ascii="Arial" w:eastAsia="ＭＳ ゴシック" w:hAnsi="Arial" w:cs="Arial" w:hint="eastAsia"/>
        <w:sz w:val="16"/>
        <w:szCs w:val="16"/>
      </w:rPr>
      <w:t>教</w:t>
    </w:r>
    <w:r>
      <w:rPr>
        <w:rFonts w:ascii="Arial" w:eastAsia="ＭＳ ゴシック" w:hAnsi="Arial" w:cs="Arial" w:hint="eastAsia"/>
        <w:sz w:val="16"/>
        <w:szCs w:val="16"/>
      </w:rPr>
      <w:t xml:space="preserve"> </w:t>
    </w:r>
    <w:r>
      <w:rPr>
        <w:rFonts w:ascii="Arial" w:eastAsia="ＭＳ ゴシック" w:hAnsi="Arial" w:cs="Arial" w:hint="eastAsia"/>
        <w:sz w:val="16"/>
        <w:szCs w:val="16"/>
      </w:rPr>
      <w:t>内容解説資料③</w:t>
    </w:r>
    <w:r>
      <w:rPr>
        <w:rFonts w:ascii="Arial" w:eastAsia="ＭＳ ゴシック" w:hAnsi="Arial" w:cs="Arial" w:hint="eastAsia"/>
        <w:sz w:val="16"/>
        <w:szCs w:val="16"/>
      </w:rPr>
      <w:t xml:space="preserve"> </w:t>
    </w:r>
    <w:r>
      <w:rPr>
        <w:rFonts w:ascii="Arial" w:eastAsia="ＭＳ ゴシック" w:hAnsi="Arial" w:cs="Arial"/>
        <w:sz w:val="16"/>
        <w:szCs w:val="16"/>
      </w:rPr>
      <w:t xml:space="preserve">                           </w:t>
    </w:r>
    <w:r w:rsidR="007F162E" w:rsidRPr="00106E81">
      <w:rPr>
        <w:rFonts w:ascii="Arial" w:eastAsia="ＭＳ ゴシック" w:hAnsi="Arial" w:cs="Arial" w:hint="eastAsia"/>
        <w:sz w:val="16"/>
        <w:szCs w:val="16"/>
      </w:rPr>
      <w:t>この資料は，令和</w:t>
    </w:r>
    <w:r w:rsidR="007F162E" w:rsidRPr="00106E81">
      <w:rPr>
        <w:rFonts w:ascii="Arial" w:eastAsia="ＭＳ ゴシック" w:hAnsi="Arial" w:cs="Arial" w:hint="eastAsia"/>
        <w:sz w:val="16"/>
        <w:szCs w:val="16"/>
      </w:rPr>
      <w:t>3</w:t>
    </w:r>
    <w:r w:rsidR="007F162E" w:rsidRPr="00106E81">
      <w:rPr>
        <w:rFonts w:ascii="Arial" w:eastAsia="ＭＳ ゴシック" w:hAnsi="Arial" w:cs="Arial" w:hint="eastAsia"/>
        <w:sz w:val="16"/>
        <w:szCs w:val="16"/>
      </w:rPr>
      <w:t>年度中学校教科書の内容解説資料として，一般社団法人教科書協会「教科書発行者行動規範」に則っております。</w:t>
    </w:r>
    <w:r>
      <w:rPr>
        <w:rFonts w:ascii="Arial" w:eastAsia="ＭＳ ゴシック" w:hAnsi="Arial" w:cs="Arial" w:hint="eastAsia"/>
        <w:sz w:val="16"/>
        <w:szCs w:val="16"/>
      </w:rPr>
      <w:t xml:space="preserve"> </w:t>
    </w:r>
    <w:r>
      <w:rPr>
        <w:rFonts w:ascii="Arial" w:eastAsia="ＭＳ ゴシック" w:hAnsi="Arial" w:cs="Arial"/>
        <w:sz w:val="16"/>
        <w:szCs w:val="16"/>
      </w:rPr>
      <w:t xml:space="preserve">  </w:t>
    </w:r>
    <w:r>
      <w:rPr>
        <w:rFonts w:ascii="Arial" w:eastAsia="ＭＳ ゴシック" w:hAnsi="Arial" w:cs="Arial" w:hint="eastAsia"/>
        <w:sz w:val="16"/>
        <w:szCs w:val="16"/>
      </w:rPr>
      <w:t>【会社名ロゴ】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213A6" w14:textId="77777777" w:rsidR="003D0363" w:rsidRDefault="003D0363" w:rsidP="009B3471">
      <w:r>
        <w:separator/>
      </w:r>
    </w:p>
  </w:footnote>
  <w:footnote w:type="continuationSeparator" w:id="0">
    <w:p w14:paraId="3FF3B5CA" w14:textId="77777777" w:rsidR="003D0363" w:rsidRDefault="003D0363" w:rsidP="009B3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C3B5" w14:textId="2D17AA2B" w:rsidR="007F162E" w:rsidRPr="002401ED" w:rsidRDefault="007F162E" w:rsidP="002401ED">
    <w:pPr>
      <w:pStyle w:val="a6"/>
      <w:jc w:val="right"/>
      <w:rPr>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914A" w14:textId="410B5C36" w:rsidR="007F162E" w:rsidRPr="00106E81" w:rsidRDefault="009E762E" w:rsidP="00106E81">
    <w:pPr>
      <w:pStyle w:val="a6"/>
      <w:jc w:val="right"/>
      <w:rPr>
        <w:rFonts w:ascii="Arial" w:hAnsi="Arial" w:cs="Arial"/>
        <w:sz w:val="16"/>
      </w:rPr>
    </w:pPr>
    <w:r w:rsidRPr="009E762E">
      <w:rPr>
        <w:rFonts w:ascii="游ゴシック" w:eastAsia="游ゴシック" w:hAnsi="游ゴシック" w:cs="Arial" w:hint="eastAsia"/>
        <w:sz w:val="16"/>
        <w:bdr w:val="single" w:sz="4" w:space="0" w:color="auto"/>
      </w:rPr>
      <w:t>観点別資料</w:t>
    </w:r>
    <w:r>
      <w:rPr>
        <w:rFonts w:ascii="Arial" w:hAnsi="Arial" w:cs="Arial" w:hint="eastAsia"/>
        <w:sz w:val="16"/>
      </w:rPr>
      <w:t xml:space="preserve"> </w:t>
    </w:r>
    <w:r>
      <w:rPr>
        <w:rFonts w:ascii="Arial" w:hAnsi="Arial" w:cs="Arial"/>
        <w:sz w:val="16"/>
      </w:rPr>
      <w:t xml:space="preserve"> </w:t>
    </w:r>
    <w:r w:rsidR="007F162E" w:rsidRPr="00106E81">
      <w:rPr>
        <w:rFonts w:ascii="Arial" w:hAnsi="Arial" w:cs="Arial"/>
        <w:sz w:val="16"/>
      </w:rPr>
      <w:t>A6100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D2"/>
    <w:rsid w:val="000007D1"/>
    <w:rsid w:val="00007552"/>
    <w:rsid w:val="000078B2"/>
    <w:rsid w:val="00032F03"/>
    <w:rsid w:val="0003678E"/>
    <w:rsid w:val="00057C1D"/>
    <w:rsid w:val="000A2987"/>
    <w:rsid w:val="000D04E3"/>
    <w:rsid w:val="000E4BBC"/>
    <w:rsid w:val="000E4D61"/>
    <w:rsid w:val="00106E81"/>
    <w:rsid w:val="00113498"/>
    <w:rsid w:val="00151A3A"/>
    <w:rsid w:val="00156C74"/>
    <w:rsid w:val="00163C6C"/>
    <w:rsid w:val="00171D61"/>
    <w:rsid w:val="00177EB6"/>
    <w:rsid w:val="001934BE"/>
    <w:rsid w:val="001A0462"/>
    <w:rsid w:val="001B2E63"/>
    <w:rsid w:val="00234FF9"/>
    <w:rsid w:val="002401ED"/>
    <w:rsid w:val="0024606E"/>
    <w:rsid w:val="00255822"/>
    <w:rsid w:val="00271D9F"/>
    <w:rsid w:val="00290912"/>
    <w:rsid w:val="002B687D"/>
    <w:rsid w:val="00304146"/>
    <w:rsid w:val="00357918"/>
    <w:rsid w:val="0037057F"/>
    <w:rsid w:val="00372E5A"/>
    <w:rsid w:val="00391009"/>
    <w:rsid w:val="003A2646"/>
    <w:rsid w:val="003B2B2F"/>
    <w:rsid w:val="003B57BD"/>
    <w:rsid w:val="003D0363"/>
    <w:rsid w:val="003E6AB3"/>
    <w:rsid w:val="00435CC1"/>
    <w:rsid w:val="00451351"/>
    <w:rsid w:val="00486B21"/>
    <w:rsid w:val="00491D4C"/>
    <w:rsid w:val="004A34B0"/>
    <w:rsid w:val="004C5512"/>
    <w:rsid w:val="004E4251"/>
    <w:rsid w:val="005128DF"/>
    <w:rsid w:val="00537484"/>
    <w:rsid w:val="005649E5"/>
    <w:rsid w:val="00595B0D"/>
    <w:rsid w:val="005B0638"/>
    <w:rsid w:val="005E3B51"/>
    <w:rsid w:val="006221CE"/>
    <w:rsid w:val="006256C6"/>
    <w:rsid w:val="006438BA"/>
    <w:rsid w:val="00667258"/>
    <w:rsid w:val="00692F5E"/>
    <w:rsid w:val="006B1E03"/>
    <w:rsid w:val="006E37CC"/>
    <w:rsid w:val="007173ED"/>
    <w:rsid w:val="00721B84"/>
    <w:rsid w:val="0073386F"/>
    <w:rsid w:val="00734F19"/>
    <w:rsid w:val="0074587D"/>
    <w:rsid w:val="007516DC"/>
    <w:rsid w:val="007929BE"/>
    <w:rsid w:val="007D74C1"/>
    <w:rsid w:val="007F162E"/>
    <w:rsid w:val="00834C95"/>
    <w:rsid w:val="008478D2"/>
    <w:rsid w:val="00864213"/>
    <w:rsid w:val="00886F8E"/>
    <w:rsid w:val="008A1244"/>
    <w:rsid w:val="008F0DED"/>
    <w:rsid w:val="00914BCF"/>
    <w:rsid w:val="00926CE5"/>
    <w:rsid w:val="009937E3"/>
    <w:rsid w:val="009964DA"/>
    <w:rsid w:val="009A6311"/>
    <w:rsid w:val="009B3471"/>
    <w:rsid w:val="009E260A"/>
    <w:rsid w:val="009E762E"/>
    <w:rsid w:val="009F7CC8"/>
    <w:rsid w:val="00A00BBB"/>
    <w:rsid w:val="00A01665"/>
    <w:rsid w:val="00A541EE"/>
    <w:rsid w:val="00A72CB0"/>
    <w:rsid w:val="00A94EE7"/>
    <w:rsid w:val="00AD44D4"/>
    <w:rsid w:val="00AD5099"/>
    <w:rsid w:val="00AF0461"/>
    <w:rsid w:val="00AF2AAB"/>
    <w:rsid w:val="00AF5145"/>
    <w:rsid w:val="00AF6A0C"/>
    <w:rsid w:val="00B25EEB"/>
    <w:rsid w:val="00B56662"/>
    <w:rsid w:val="00B64899"/>
    <w:rsid w:val="00B92EA3"/>
    <w:rsid w:val="00BA5A9F"/>
    <w:rsid w:val="00BD27FD"/>
    <w:rsid w:val="00BE05F0"/>
    <w:rsid w:val="00BE0C9E"/>
    <w:rsid w:val="00BE4685"/>
    <w:rsid w:val="00BF0799"/>
    <w:rsid w:val="00C1655E"/>
    <w:rsid w:val="00C4635C"/>
    <w:rsid w:val="00C46601"/>
    <w:rsid w:val="00C70574"/>
    <w:rsid w:val="00C83102"/>
    <w:rsid w:val="00C92192"/>
    <w:rsid w:val="00C947F9"/>
    <w:rsid w:val="00C96BD0"/>
    <w:rsid w:val="00CB2577"/>
    <w:rsid w:val="00CD41A2"/>
    <w:rsid w:val="00CF64E2"/>
    <w:rsid w:val="00D27AFD"/>
    <w:rsid w:val="00D37C4E"/>
    <w:rsid w:val="00D46C31"/>
    <w:rsid w:val="00D51875"/>
    <w:rsid w:val="00D57015"/>
    <w:rsid w:val="00D659A0"/>
    <w:rsid w:val="00DB2BE4"/>
    <w:rsid w:val="00DF433C"/>
    <w:rsid w:val="00E00402"/>
    <w:rsid w:val="00E74688"/>
    <w:rsid w:val="00E94FD4"/>
    <w:rsid w:val="00EA4307"/>
    <w:rsid w:val="00EA4D3D"/>
    <w:rsid w:val="00EC559D"/>
    <w:rsid w:val="00ED3254"/>
    <w:rsid w:val="00F00082"/>
    <w:rsid w:val="00F037CF"/>
    <w:rsid w:val="00F1327C"/>
    <w:rsid w:val="00F1560E"/>
    <w:rsid w:val="00FB4A23"/>
    <w:rsid w:val="00FE2731"/>
    <w:rsid w:val="00FF5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AB276B"/>
  <w15:chartTrackingRefBased/>
  <w15:docId w15:val="{58B5A789-5668-4225-9EB7-C679BFCE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4B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4BCF"/>
    <w:rPr>
      <w:rFonts w:asciiTheme="majorHAnsi" w:eastAsiaTheme="majorEastAsia" w:hAnsiTheme="majorHAnsi" w:cstheme="majorBidi"/>
      <w:sz w:val="18"/>
      <w:szCs w:val="18"/>
    </w:rPr>
  </w:style>
  <w:style w:type="paragraph" w:styleId="a6">
    <w:name w:val="header"/>
    <w:basedOn w:val="a"/>
    <w:link w:val="a7"/>
    <w:uiPriority w:val="99"/>
    <w:unhideWhenUsed/>
    <w:rsid w:val="009B3471"/>
    <w:pPr>
      <w:tabs>
        <w:tab w:val="center" w:pos="4252"/>
        <w:tab w:val="right" w:pos="8504"/>
      </w:tabs>
      <w:snapToGrid w:val="0"/>
    </w:pPr>
  </w:style>
  <w:style w:type="character" w:customStyle="1" w:styleId="a7">
    <w:name w:val="ヘッダー (文字)"/>
    <w:basedOn w:val="a0"/>
    <w:link w:val="a6"/>
    <w:uiPriority w:val="99"/>
    <w:rsid w:val="009B3471"/>
  </w:style>
  <w:style w:type="paragraph" w:styleId="a8">
    <w:name w:val="footer"/>
    <w:basedOn w:val="a"/>
    <w:link w:val="a9"/>
    <w:uiPriority w:val="99"/>
    <w:unhideWhenUsed/>
    <w:rsid w:val="009B3471"/>
    <w:pPr>
      <w:tabs>
        <w:tab w:val="center" w:pos="4252"/>
        <w:tab w:val="right" w:pos="8504"/>
      </w:tabs>
      <w:snapToGrid w:val="0"/>
    </w:pPr>
  </w:style>
  <w:style w:type="character" w:customStyle="1" w:styleId="a9">
    <w:name w:val="フッター (文字)"/>
    <w:basedOn w:val="a0"/>
    <w:link w:val="a8"/>
    <w:uiPriority w:val="99"/>
    <w:rsid w:val="009B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A641-7853-471B-960B-7A987351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Pages>
  <Words>1208</Words>
  <Characters>6886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48</cp:revision>
  <cp:lastPrinted>2020-02-06T02:01:00Z</cp:lastPrinted>
  <dcterms:created xsi:type="dcterms:W3CDTF">2020-02-04T00:04:00Z</dcterms:created>
  <dcterms:modified xsi:type="dcterms:W3CDTF">2020-03-13T09:53:00Z</dcterms:modified>
</cp:coreProperties>
</file>