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DC" w:rsidRPr="00CF0F3B" w:rsidRDefault="00C063E1">
      <w:pPr>
        <w:rPr>
          <w:rFonts w:asciiTheme="minorEastAsia" w:hAnsiTheme="minorEastAsia"/>
        </w:rPr>
      </w:pPr>
      <w:r w:rsidRPr="00CF0F3B">
        <w:rPr>
          <w:rFonts w:asciiTheme="minorEastAsia" w:hAnsiTheme="minorEastAsia"/>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-260350</wp:posOffset>
                </wp:positionV>
                <wp:extent cx="6943090" cy="97047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6943090" cy="970475"/>
                          <a:chOff x="0" y="0"/>
                          <a:chExt cx="6943090" cy="970475"/>
                        </a:xfrm>
                      </wpg:grpSpPr>
                      <wps:wsp>
                        <wps:cNvPr id="3" name="正方形/長方形 3"/>
                        <wps:cNvSpPr/>
                        <wps:spPr>
                          <a:xfrm>
                            <a:off x="0" y="0"/>
                            <a:ext cx="6934625" cy="970475"/>
                          </a:xfrm>
                          <a:prstGeom prst="rect">
                            <a:avLst/>
                          </a:prstGeom>
                          <a:noFill/>
                          <a:ln>
                            <a:noFill/>
                          </a:ln>
                        </wps:spPr>
                        <wps:txbx>
                          <w:txbxContent>
                            <w:p w:rsidR="0032008C" w:rsidRDefault="0032008C">
                              <w:pPr>
                                <w:jc w:val="left"/>
                                <w:textDirection w:val="btLr"/>
                              </w:pPr>
                            </w:p>
                          </w:txbxContent>
                        </wps:txbx>
                        <wps:bodyPr spcFirstLastPara="1" wrap="square" lIns="91425" tIns="91425" rIns="91425" bIns="91425" anchor="ctr" anchorCtr="0"/>
                      </wps:wsp>
                      <wps:wsp>
                        <wps:cNvPr id="4" name="正方形/長方形 4"/>
                        <wps:cNvSpPr/>
                        <wps:spPr>
                          <a:xfrm>
                            <a:off x="0" y="123825"/>
                            <a:ext cx="2390775" cy="252245"/>
                          </a:xfrm>
                          <a:prstGeom prst="rect">
                            <a:avLst/>
                          </a:prstGeom>
                          <a:noFill/>
                          <a:ln>
                            <a:noFill/>
                          </a:ln>
                        </wps:spPr>
                        <wps:txbx>
                          <w:txbxContent>
                            <w:p w:rsidR="0032008C" w:rsidRDefault="0032008C">
                              <w:pPr>
                                <w:jc w:val="left"/>
                                <w:textDirection w:val="btLr"/>
                              </w:pPr>
                              <w:r>
                                <w:rPr>
                                  <w:rFonts w:ascii="ＤＦ特太ゴシック体" w:hAnsi="ＤＦ特太ゴシック体" w:cs="ＤＦ特太ゴシック体" w:hint="eastAsia"/>
                                </w:rPr>
                                <w:t>令和</w:t>
                              </w:r>
                              <w:r>
                                <w:rPr>
                                  <w:rFonts w:ascii="ＤＦ特太ゴシック体" w:eastAsia="ＤＦ特太ゴシック体" w:hAnsi="ＤＦ特太ゴシック体" w:cs="ＤＦ特太ゴシック体"/>
                                </w:rPr>
                                <w:t xml:space="preserve">3年度用　</w:t>
                              </w:r>
                              <w:r>
                                <w:rPr>
                                  <w:rFonts w:ascii="ＤＦ特太ゴシック体" w:hAnsi="ＤＦ特太ゴシック体" w:cs="ＤＦ特太ゴシック体" w:hint="eastAsia"/>
                                </w:rPr>
                                <w:t>新訂</w:t>
                              </w:r>
                              <w:r>
                                <w:rPr>
                                  <w:rFonts w:ascii="ＤＦ特太ゴシック体" w:hAnsi="ＤＦ特太ゴシック体" w:cs="ＤＦ特太ゴシック体"/>
                                </w:rPr>
                                <w:t xml:space="preserve">　</w:t>
                              </w:r>
                              <w:r>
                                <w:rPr>
                                  <w:rFonts w:ascii="ＤＦ特太ゴシック体" w:eastAsia="ＤＦ特太ゴシック体" w:hAnsi="ＤＦ特太ゴシック体" w:cs="ＤＦ特太ゴシック体"/>
                                </w:rPr>
                                <w:t>新しい道徳</w:t>
                              </w:r>
                            </w:p>
                          </w:txbxContent>
                        </wps:txbx>
                        <wps:bodyPr spcFirstLastPara="1" wrap="square" lIns="91425" tIns="45700" rIns="91425" bIns="45700" anchor="t" anchorCtr="0"/>
                      </wps:wsp>
                      <wps:wsp>
                        <wps:cNvPr id="5" name="正方形/長方形 5"/>
                        <wps:cNvSpPr/>
                        <wps:spPr>
                          <a:xfrm>
                            <a:off x="1552575" y="238125"/>
                            <a:ext cx="3564903" cy="448013"/>
                          </a:xfrm>
                          <a:prstGeom prst="rect">
                            <a:avLst/>
                          </a:prstGeom>
                          <a:noFill/>
                          <a:ln>
                            <a:noFill/>
                          </a:ln>
                        </wps:spPr>
                        <wps:txbx>
                          <w:txbxContent>
                            <w:p w:rsidR="0032008C" w:rsidRPr="00C17143" w:rsidRDefault="0032008C">
                              <w:pPr>
                                <w:jc w:val="left"/>
                                <w:textDirection w:val="btLr"/>
                                <w:rPr>
                                  <w:sz w:val="44"/>
                                  <w:szCs w:val="44"/>
                                </w:rPr>
                              </w:pPr>
                              <w:r w:rsidRPr="00C17143">
                                <w:rPr>
                                  <w:rFonts w:ascii="ＤＦ特太ゴシック体" w:eastAsia="ＤＦ特太ゴシック体" w:hAnsi="ＤＦ特太ゴシック体" w:cs="ＤＦ特太ゴシック体"/>
                                  <w:sz w:val="44"/>
                                  <w:szCs w:val="44"/>
                                </w:rPr>
                                <w:t>検討の観点と内容の特色</w:t>
                              </w:r>
                            </w:p>
                          </w:txbxContent>
                        </wps:txbx>
                        <wps:bodyPr spcFirstLastPara="1" wrap="square" lIns="91425" tIns="45700" rIns="91425" bIns="45700" anchor="t" anchorCtr="0"/>
                      </wps:wsp>
                      <wpg:grpSp>
                        <wpg:cNvPr id="6" name="グループ化 6"/>
                        <wpg:cNvGrpSpPr/>
                        <wpg:grpSpPr>
                          <a:xfrm>
                            <a:off x="6229350" y="285750"/>
                            <a:ext cx="713740" cy="541324"/>
                            <a:chOff x="246618" y="205419"/>
                            <a:chExt cx="713961" cy="543576"/>
                          </a:xfrm>
                        </wpg:grpSpPr>
                        <wps:wsp>
                          <wps:cNvPr id="7" name="正方形/長方形 7"/>
                          <wps:cNvSpPr/>
                          <wps:spPr>
                            <a:xfrm>
                              <a:off x="319803" y="205419"/>
                              <a:ext cx="378373" cy="378372"/>
                            </a:xfrm>
                            <a:prstGeom prst="rect">
                              <a:avLst/>
                            </a:prstGeom>
                            <a:noFill/>
                            <a:ln>
                              <a:noFill/>
                            </a:ln>
                          </wps:spPr>
                          <wps:bodyPr spcFirstLastPara="1" wrap="square" lIns="91425" tIns="91425" rIns="91425" bIns="91425" anchor="ctr" anchorCtr="0"/>
                        </wps:wsp>
                        <wps:wsp>
                          <wps:cNvPr id="8" name="正方形/長方形 8"/>
                          <wps:cNvSpPr/>
                          <wps:spPr>
                            <a:xfrm>
                              <a:off x="246618" y="486602"/>
                              <a:ext cx="713961" cy="262393"/>
                            </a:xfrm>
                            <a:prstGeom prst="rect">
                              <a:avLst/>
                            </a:prstGeom>
                            <a:noFill/>
                            <a:ln>
                              <a:noFill/>
                            </a:ln>
                          </wps:spPr>
                          <wps:txbx>
                            <w:txbxContent>
                              <w:p w:rsidR="0032008C" w:rsidRDefault="0032008C">
                                <w:pPr>
                                  <w:textDirection w:val="btLr"/>
                                </w:pPr>
                                <w:r>
                                  <w:rPr>
                                    <w:rFonts w:eastAsia="Century"/>
                                    <w:sz w:val="18"/>
                                  </w:rPr>
                                  <w:t>東京書籍</w:t>
                                </w:r>
                              </w:p>
                            </w:txbxContent>
                          </wps:txbx>
                          <wps:bodyPr spcFirstLastPara="1" wrap="square" lIns="91425" tIns="45700" rIns="91425" bIns="45700" anchor="t" anchorCtr="0"/>
                        </wps:wsp>
                      </wpg:grpSp>
                      <wps:wsp>
                        <wps:cNvPr id="9" name="正方形/長方形 9"/>
                        <wps:cNvSpPr/>
                        <wps:spPr>
                          <a:xfrm>
                            <a:off x="4791075" y="0"/>
                            <a:ext cx="1710062" cy="198120"/>
                          </a:xfrm>
                          <a:prstGeom prst="rect">
                            <a:avLst/>
                          </a:prstGeom>
                          <a:noFill/>
                          <a:ln>
                            <a:noFill/>
                          </a:ln>
                        </wps:spPr>
                        <wps:txbx>
                          <w:txbxContent>
                            <w:p w:rsidR="0032008C" w:rsidRDefault="0032008C">
                              <w:pPr>
                                <w:spacing w:line="279" w:lineRule="auto"/>
                                <w:jc w:val="left"/>
                                <w:textDirection w:val="btLr"/>
                              </w:pPr>
                              <w:r>
                                <w:rPr>
                                  <w:rFonts w:ascii="ＭＳ Ｐゴシック" w:eastAsia="ＭＳ Ｐゴシック" w:hAnsi="ＭＳ Ｐゴシック" w:cs="ＭＳ Ｐゴシック"/>
                                  <w:sz w:val="16"/>
                                </w:rPr>
                                <w:t>3教</w:t>
                              </w:r>
                              <w:r>
                                <w:rPr>
                                  <w:rFonts w:ascii="ＭＳ Ｐゴシック" w:eastAsia="ＭＳ Ｐゴシック" w:hAnsi="ＭＳ Ｐゴシック" w:cs="ＭＳ Ｐゴシック" w:hint="eastAsia"/>
                                  <w:sz w:val="16"/>
                                </w:rPr>
                                <w:t xml:space="preserve">　</w:t>
                              </w:r>
                              <w:r>
                                <w:rPr>
                                  <w:rFonts w:ascii="ＭＳ Ｐゴシック" w:eastAsia="ＭＳ Ｐゴシック" w:hAnsi="ＭＳ Ｐゴシック" w:cs="ＭＳ Ｐゴシック"/>
                                  <w:sz w:val="16"/>
                                </w:rPr>
                                <w:t>内容解説資料②　　A6104</w:t>
                              </w:r>
                            </w:p>
                          </w:txbxContent>
                        </wps:txbx>
                        <wps:bodyPr spcFirstLastPara="1" wrap="square" lIns="91425" tIns="45700" rIns="91425" bIns="45700" anchor="t" anchorCtr="0"/>
                      </wps:wsp>
                      <wps:wsp>
                        <wps:cNvPr id="10" name="正方形/長方形 10"/>
                        <wps:cNvSpPr/>
                        <wps:spPr>
                          <a:xfrm>
                            <a:off x="4800600" y="219075"/>
                            <a:ext cx="1669793" cy="564607"/>
                          </a:xfrm>
                          <a:prstGeom prst="rect">
                            <a:avLst/>
                          </a:prstGeom>
                          <a:noFill/>
                          <a:ln>
                            <a:noFill/>
                          </a:ln>
                        </wps:spPr>
                        <wps:txbx>
                          <w:txbxContent>
                            <w:p w:rsidR="0032008C" w:rsidRPr="00800B14" w:rsidRDefault="0032008C" w:rsidP="00113B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ajorEastAsia" w:eastAsiaTheme="majorEastAsia" w:hAnsiTheme="majorEastAsia"/>
                                  <w:color w:val="auto"/>
                                </w:rPr>
                              </w:pPr>
                              <w:r w:rsidRPr="00800B14">
                                <w:rPr>
                                  <w:rFonts w:asciiTheme="majorEastAsia" w:eastAsiaTheme="majorEastAsia" w:hAnsiTheme="majorEastAsia" w:cs="UDShinGoPro-Light" w:hint="eastAsia"/>
                                  <w:color w:val="auto"/>
                                  <w:sz w:val="13"/>
                                  <w:szCs w:val="13"/>
                                </w:rPr>
                                <w:t>この資料は，令和</w:t>
                              </w:r>
                              <w:r w:rsidRPr="00800B14">
                                <w:rPr>
                                  <w:rFonts w:asciiTheme="majorEastAsia" w:eastAsiaTheme="majorEastAsia" w:hAnsiTheme="majorEastAsia" w:cs="UDShinGoPro-Light"/>
                                  <w:color w:val="auto"/>
                                  <w:sz w:val="13"/>
                                  <w:szCs w:val="13"/>
                                </w:rPr>
                                <w:t>3</w:t>
                              </w:r>
                              <w:r w:rsidRPr="00800B14">
                                <w:rPr>
                                  <w:rFonts w:asciiTheme="majorEastAsia" w:eastAsiaTheme="majorEastAsia" w:hAnsiTheme="majorEastAsia" w:cs="UDShinGoPro-Light" w:hint="eastAsia"/>
                                  <w:color w:val="auto"/>
                                  <w:sz w:val="13"/>
                                  <w:szCs w:val="13"/>
                                </w:rPr>
                                <w:t>年度中学校教科書の内容解説資料として，一般社団法人教科書協会「教科書発行者行動規範」に則っております。</w:t>
                              </w:r>
                            </w:p>
                            <w:p w:rsidR="0032008C" w:rsidRPr="00C17143" w:rsidRDefault="0032008C">
                              <w:pPr>
                                <w:rPr>
                                  <w:rFonts w:asciiTheme="minorEastAsia" w:hAnsiTheme="minorEastAsia"/>
                                </w:rPr>
                              </w:pPr>
                            </w:p>
                          </w:txbxContent>
                        </wps:txbx>
                        <wps:bodyPr spcFirstLastPara="1" wrap="square" lIns="91425" tIns="45700" rIns="91425" bIns="45700" anchor="t" anchorCtr="0"/>
                      </wps:wsp>
                    </wpg:wgp>
                  </a:graphicData>
                </a:graphic>
              </wp:anchor>
            </w:drawing>
          </mc:Choice>
          <mc:Fallback>
            <w:pict>
              <v:group id="グループ化 11" o:spid="_x0000_s1026" style="position:absolute;left:0;text-align:left;margin-left:0;margin-top:-20.5pt;width:546.7pt;height:76.4pt;z-index:251658240;mso-position-horizontal:center;mso-position-horizontal-relative:margin" coordsize="69430,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">
                <v:rect id="正方形/長方形 3" o:spid="_x0000_s1027" style="position:absolute;width:69346;height:9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32008C" w:rsidRDefault="0032008C">
                        <w:pPr>
                          <w:jc w:val="left"/>
                          <w:textDirection w:val="btLr"/>
                        </w:pPr>
                      </w:p>
                    </w:txbxContent>
                  </v:textbox>
                </v:rect>
                <v:rect id="正方形/長方形 4" o:spid="_x0000_s1028" style="position:absolute;top:1238;width:23907;height:2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rsidR="0032008C" w:rsidRDefault="0032008C">
                        <w:pPr>
                          <w:jc w:val="left"/>
                          <w:textDirection w:val="btLr"/>
                        </w:pPr>
                        <w:r>
                          <w:rPr>
                            <w:rFonts w:ascii="ＤＦ特太ゴシック体" w:hAnsi="ＤＦ特太ゴシック体" w:cs="ＤＦ特太ゴシック体" w:hint="eastAsia"/>
                          </w:rPr>
                          <w:t>令和</w:t>
                        </w:r>
                        <w:r>
                          <w:rPr>
                            <w:rFonts w:ascii="ＤＦ特太ゴシック体" w:eastAsia="ＤＦ特太ゴシック体" w:hAnsi="ＤＦ特太ゴシック体" w:cs="ＤＦ特太ゴシック体"/>
                          </w:rPr>
                          <w:t xml:space="preserve">3年度用　</w:t>
                        </w:r>
                        <w:r>
                          <w:rPr>
                            <w:rFonts w:ascii="ＤＦ特太ゴシック体" w:hAnsi="ＤＦ特太ゴシック体" w:cs="ＤＦ特太ゴシック体" w:hint="eastAsia"/>
                          </w:rPr>
                          <w:t>新訂</w:t>
                        </w:r>
                        <w:r>
                          <w:rPr>
                            <w:rFonts w:ascii="ＤＦ特太ゴシック体" w:hAnsi="ＤＦ特太ゴシック体" w:cs="ＤＦ特太ゴシック体"/>
                          </w:rPr>
                          <w:t xml:space="preserve">　</w:t>
                        </w:r>
                        <w:r>
                          <w:rPr>
                            <w:rFonts w:ascii="ＤＦ特太ゴシック体" w:eastAsia="ＤＦ特太ゴシック体" w:hAnsi="ＤＦ特太ゴシック体" w:cs="ＤＦ特太ゴシック体"/>
                          </w:rPr>
                          <w:t>新しい道徳</w:t>
                        </w:r>
                      </w:p>
                    </w:txbxContent>
                  </v:textbox>
                </v:rect>
                <v:rect id="正方形/長方形 5" o:spid="_x0000_s1029" style="position:absolute;left:15525;top:2381;width:35649;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rsidR="0032008C" w:rsidRPr="00C17143" w:rsidRDefault="0032008C">
                        <w:pPr>
                          <w:jc w:val="left"/>
                          <w:textDirection w:val="btLr"/>
                          <w:rPr>
                            <w:sz w:val="44"/>
                            <w:szCs w:val="44"/>
                          </w:rPr>
                        </w:pPr>
                        <w:r w:rsidRPr="00C17143">
                          <w:rPr>
                            <w:rFonts w:ascii="ＤＦ特太ゴシック体" w:eastAsia="ＤＦ特太ゴシック体" w:hAnsi="ＤＦ特太ゴシック体" w:cs="ＤＦ特太ゴシック体"/>
                            <w:sz w:val="44"/>
                            <w:szCs w:val="44"/>
                          </w:rPr>
                          <w:t>検討の観点と内容の特色</w:t>
                        </w:r>
                      </w:p>
                    </w:txbxContent>
                  </v:textbox>
                </v:rect>
                <v:group id="グループ化 6" o:spid="_x0000_s1030" style="position:absolute;left:62293;top:2857;width:7137;height:5413" coordorigin="2466,2054" coordsize="7139,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正方形/長方形 7" o:spid="_x0000_s1031" style="position:absolute;left:3198;top:2054;width:3783;height:3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v:rect>
                  <v:rect id="正方形/長方形 8" o:spid="_x0000_s1032" style="position:absolute;left:2466;top:4866;width:7139;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32008C" w:rsidRDefault="0032008C">
                          <w:pPr>
                            <w:textDirection w:val="btLr"/>
                          </w:pPr>
                          <w:r>
                            <w:rPr>
                              <w:rFonts w:eastAsia="Century"/>
                              <w:sz w:val="18"/>
                            </w:rPr>
                            <w:t>東京書籍</w:t>
                          </w:r>
                        </w:p>
                      </w:txbxContent>
                    </v:textbox>
                  </v:rect>
                </v:group>
                <v:rect id="正方形/長方形 9" o:spid="_x0000_s1033" style="position:absolute;left:47910;width:17101;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32008C" w:rsidRDefault="0032008C">
                        <w:pPr>
                          <w:spacing w:line="279" w:lineRule="auto"/>
                          <w:jc w:val="left"/>
                          <w:textDirection w:val="btLr"/>
                        </w:pPr>
                        <w:r>
                          <w:rPr>
                            <w:rFonts w:ascii="ＭＳ Ｐゴシック" w:eastAsia="ＭＳ Ｐゴシック" w:hAnsi="ＭＳ Ｐゴシック" w:cs="ＭＳ Ｐゴシック"/>
                            <w:sz w:val="16"/>
                          </w:rPr>
                          <w:t>3教</w:t>
                        </w:r>
                        <w:r>
                          <w:rPr>
                            <w:rFonts w:ascii="ＭＳ Ｐゴシック" w:eastAsia="ＭＳ Ｐゴシック" w:hAnsi="ＭＳ Ｐゴシック" w:cs="ＭＳ Ｐゴシック" w:hint="eastAsia"/>
                            <w:sz w:val="16"/>
                          </w:rPr>
                          <w:t xml:space="preserve">　</w:t>
                        </w:r>
                        <w:r>
                          <w:rPr>
                            <w:rFonts w:ascii="ＭＳ Ｐゴシック" w:eastAsia="ＭＳ Ｐゴシック" w:hAnsi="ＭＳ Ｐゴシック" w:cs="ＭＳ Ｐゴシック"/>
                            <w:sz w:val="16"/>
                          </w:rPr>
                          <w:t>内容解説資料②　　A6104</w:t>
                        </w:r>
                      </w:p>
                    </w:txbxContent>
                  </v:textbox>
                </v:rect>
                <v:rect id="正方形/長方形 10" o:spid="_x0000_s1034" style="position:absolute;left:48006;top:2190;width:16697;height:5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32008C" w:rsidRPr="00800B14" w:rsidRDefault="0032008C" w:rsidP="00113B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ajorEastAsia" w:eastAsiaTheme="majorEastAsia" w:hAnsiTheme="majorEastAsia"/>
                            <w:color w:val="auto"/>
                          </w:rPr>
                        </w:pPr>
                        <w:r w:rsidRPr="00800B14">
                          <w:rPr>
                            <w:rFonts w:asciiTheme="majorEastAsia" w:eastAsiaTheme="majorEastAsia" w:hAnsiTheme="majorEastAsia" w:cs="UDShinGoPro-Light" w:hint="eastAsia"/>
                            <w:color w:val="auto"/>
                            <w:sz w:val="13"/>
                            <w:szCs w:val="13"/>
                          </w:rPr>
                          <w:t>この資料は，令和</w:t>
                        </w:r>
                        <w:r w:rsidRPr="00800B14">
                          <w:rPr>
                            <w:rFonts w:asciiTheme="majorEastAsia" w:eastAsiaTheme="majorEastAsia" w:hAnsiTheme="majorEastAsia" w:cs="UDShinGoPro-Light"/>
                            <w:color w:val="auto"/>
                            <w:sz w:val="13"/>
                            <w:szCs w:val="13"/>
                          </w:rPr>
                          <w:t>3</w:t>
                        </w:r>
                        <w:r w:rsidRPr="00800B14">
                          <w:rPr>
                            <w:rFonts w:asciiTheme="majorEastAsia" w:eastAsiaTheme="majorEastAsia" w:hAnsiTheme="majorEastAsia" w:cs="UDShinGoPro-Light" w:hint="eastAsia"/>
                            <w:color w:val="auto"/>
                            <w:sz w:val="13"/>
                            <w:szCs w:val="13"/>
                          </w:rPr>
                          <w:t>年度中学校教科書の内容解説資料として，一般社団法人教科書協会「教科書発行者行動規範」に則っております。</w:t>
                        </w:r>
                      </w:p>
                      <w:p w:rsidR="0032008C" w:rsidRPr="00C17143" w:rsidRDefault="0032008C">
                        <w:pPr>
                          <w:rPr>
                            <w:rFonts w:asciiTheme="minorEastAsia" w:hAnsiTheme="minorEastAsia"/>
                          </w:rPr>
                        </w:pPr>
                      </w:p>
                    </w:txbxContent>
                  </v:textbox>
                </v:rect>
                <w10:wrap anchorx="margin"/>
              </v:group>
            </w:pict>
          </mc:Fallback>
        </mc:AlternateContent>
      </w:r>
    </w:p>
    <w:p w:rsidR="00D450DC" w:rsidRPr="00CF0F3B" w:rsidRDefault="00D450DC">
      <w:pPr>
        <w:rPr>
          <w:rFonts w:asciiTheme="minorEastAsia" w:hAnsiTheme="minorEastAsia"/>
        </w:rPr>
      </w:pPr>
    </w:p>
    <w:p w:rsidR="00C27A2A" w:rsidRPr="00CF0F3B" w:rsidRDefault="00C27A2A">
      <w:pPr>
        <w:rPr>
          <w:rFonts w:asciiTheme="minorEastAsia" w:hAnsiTheme="minorEastAsia" w:hint="eastAsia"/>
        </w:rPr>
      </w:pPr>
    </w:p>
    <w:p w:rsidR="00D450DC" w:rsidRPr="00CF0F3B" w:rsidRDefault="0032008C">
      <w:pPr>
        <w:rPr>
          <w:rFonts w:asciiTheme="minorEastAsia" w:hAnsiTheme="minorEastAsia"/>
          <w:sz w:val="32"/>
          <w:szCs w:val="32"/>
        </w:rPr>
      </w:pPr>
      <w:r w:rsidRPr="00CF0F3B">
        <w:rPr>
          <w:rFonts w:asciiTheme="minorEastAsia" w:hAnsiTheme="minorEastAsia" w:cs="ＤＦ特太ゴシック体"/>
          <w:sz w:val="32"/>
          <w:szCs w:val="32"/>
        </w:rPr>
        <w:t>教育基本法（2条）との関連</w:t>
      </w:r>
    </w:p>
    <w:tbl>
      <w:tblPr>
        <w:tblStyle w:val="a5"/>
        <w:tblW w:w="0" w:type="auto"/>
        <w:jc w:val="center"/>
        <w:tblInd w:w="0" w:type="dxa"/>
        <w:tblLayout w:type="fixed"/>
        <w:tblLook w:val="0400" w:firstRow="0" w:lastRow="0" w:firstColumn="0" w:lastColumn="0" w:noHBand="0" w:noVBand="1"/>
      </w:tblPr>
      <w:tblGrid>
        <w:gridCol w:w="2098"/>
        <w:gridCol w:w="3969"/>
        <w:gridCol w:w="4706"/>
      </w:tblGrid>
      <w:tr w:rsidR="00D450DC" w:rsidRPr="00CF0F3B" w:rsidTr="005B123D">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検討の観点</w:t>
            </w:r>
          </w:p>
        </w:tc>
        <w:tc>
          <w:tcPr>
            <w:tcW w:w="3969" w:type="dxa"/>
            <w:tcBorders>
              <w:top w:val="single" w:sz="4" w:space="0" w:color="000000"/>
              <w:left w:val="dotted" w:sz="4" w:space="0" w:color="000000"/>
              <w:bottom w:val="single" w:sz="4" w:space="0" w:color="000000"/>
              <w:right w:val="dotted" w:sz="4" w:space="0" w:color="000000"/>
            </w:tcBorders>
            <w:shd w:val="clear" w:color="auto" w:fill="BFBFBF"/>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内容の特色</w:t>
            </w:r>
          </w:p>
        </w:tc>
        <w:tc>
          <w:tcPr>
            <w:tcW w:w="4706" w:type="dxa"/>
            <w:tcBorders>
              <w:top w:val="single" w:sz="4" w:space="0" w:color="000000"/>
              <w:left w:val="dotted" w:sz="4" w:space="0" w:color="000000"/>
              <w:bottom w:val="single" w:sz="4" w:space="0" w:color="000000"/>
              <w:right w:val="single" w:sz="4" w:space="0" w:color="000000"/>
            </w:tcBorders>
            <w:shd w:val="clear" w:color="auto" w:fill="BFBFBF"/>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具体例</w:t>
            </w:r>
          </w:p>
        </w:tc>
      </w:tr>
      <w:tr w:rsidR="00D450DC" w:rsidRPr="00CF0F3B" w:rsidTr="0076303A">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vAlign w:val="center"/>
          </w:tcPr>
          <w:p w:rsidR="00D450DC" w:rsidRPr="00CF0F3B" w:rsidRDefault="00BC6600" w:rsidP="00BC660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幅広い知識と教養を身に付け，真理を求める態度を養い，豊かな情操と道徳心を培うとともに，健やかな身体を養うこと。（</w:t>
            </w:r>
            <w:r w:rsidRPr="00CF0F3B">
              <w:rPr>
                <w:rFonts w:asciiTheme="minorEastAsia" w:hAnsiTheme="minorEastAsia" w:cs="GothicMB101Pro-Regular"/>
              </w:rPr>
              <w:t>1</w:t>
            </w:r>
            <w:r w:rsidRPr="00CF0F3B">
              <w:rPr>
                <w:rFonts w:asciiTheme="minorEastAsia" w:hAnsiTheme="minorEastAsia" w:cs="GothicMB101Pro-Regular" w:hint="eastAsia"/>
              </w:rPr>
              <w:t>号）</w:t>
            </w:r>
          </w:p>
        </w:tc>
        <w:tc>
          <w:tcPr>
            <w:tcW w:w="3969" w:type="dxa"/>
            <w:tcBorders>
              <w:top w:val="single" w:sz="4" w:space="0" w:color="000000"/>
              <w:left w:val="dotted" w:sz="4" w:space="0" w:color="000000"/>
              <w:bottom w:val="dotted" w:sz="4" w:space="0" w:color="000000"/>
              <w:right w:val="dotted" w:sz="4" w:space="0" w:color="000000"/>
            </w:tcBorders>
            <w:shd w:val="clear" w:color="auto" w:fill="auto"/>
          </w:tcPr>
          <w:p w:rsidR="00D450DC" w:rsidRPr="00CF0F3B" w:rsidRDefault="00BC6600" w:rsidP="00C351A7">
            <w:pPr>
              <w:pStyle w:val="af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真理を求める態度を養い，豊かな情操と道徳心を培い，健やかな身体を養う心が育つように，巻頭導入教材を設け，</w:t>
            </w:r>
            <w:r w:rsidRPr="00CF0F3B">
              <w:rPr>
                <w:rFonts w:asciiTheme="minorEastAsia" w:hAnsiTheme="minorEastAsia" w:cs="HiraginoUDSansStd-W3"/>
              </w:rPr>
              <w:t>1</w:t>
            </w:r>
            <w:r w:rsidRPr="00CF0F3B">
              <w:rPr>
                <w:rFonts w:asciiTheme="minorEastAsia" w:hAnsiTheme="minorEastAsia" w:cs="HiraginoUDSansStd-W3" w:hint="eastAsia"/>
              </w:rPr>
              <w:t>年間の学習の進め方を示しました。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Pr>
          <w:p w:rsidR="00496184" w:rsidRPr="00CF0F3B" w:rsidRDefault="00496184" w:rsidP="00C351A7">
            <w:pPr>
              <w:pStyle w:val="af0"/>
              <w:widowControl/>
              <w:numPr>
                <w:ilvl w:val="0"/>
                <w:numId w:val="12"/>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「道徳の授業はこんな時間に」（</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p.3</w:t>
            </w:r>
            <w:r w:rsidRPr="00CF0F3B">
              <w:rPr>
                <w:rFonts w:asciiTheme="minorEastAsia" w:hAnsiTheme="minorEastAsia" w:cs="HiraginoUDSansStd-W3" w:hint="eastAsia"/>
              </w:rPr>
              <w:t>～</w:t>
            </w:r>
            <w:r w:rsidRPr="00CF0F3B">
              <w:rPr>
                <w:rFonts w:asciiTheme="minorEastAsia" w:hAnsiTheme="minorEastAsia" w:cs="HiraginoUDSansStd-W3"/>
              </w:rPr>
              <w:t>6</w:t>
            </w:r>
            <w:r w:rsidRPr="00CF0F3B">
              <w:rPr>
                <w:rFonts w:asciiTheme="minorEastAsia" w:hAnsiTheme="minorEastAsia" w:cs="HiraginoUDSansStd-W3" w:hint="eastAsia"/>
              </w:rPr>
              <w:t>）</w:t>
            </w:r>
          </w:p>
          <w:p w:rsidR="00D450DC" w:rsidRPr="00CF0F3B" w:rsidRDefault="00D450DC">
            <w:pPr>
              <w:widowControl/>
              <w:spacing w:line="280" w:lineRule="auto"/>
              <w:ind w:left="113" w:hanging="840"/>
              <w:rPr>
                <w:rFonts w:asciiTheme="minorEastAsia" w:hAnsiTheme="minorEastAsia"/>
              </w:rPr>
            </w:pP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Pr>
          <w:p w:rsidR="00D450DC" w:rsidRPr="00CF0F3B" w:rsidRDefault="00BC6600" w:rsidP="00C351A7">
            <w:pPr>
              <w:pStyle w:val="af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幅広い知識と教養を身に付けることを目的の一つとして，付録に，郷土を支える人物や伝統・文化，技術や産業などを紹介しました。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Pr>
          <w:p w:rsidR="00D450DC" w:rsidRPr="00CF0F3B" w:rsidRDefault="00496184" w:rsidP="00C351A7">
            <w:pPr>
              <w:pStyle w:val="af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「郷土のことを考える」（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p.182</w:t>
            </w:r>
            <w:r w:rsidRPr="00CF0F3B">
              <w:rPr>
                <w:rFonts w:asciiTheme="minorEastAsia" w:hAnsiTheme="minorEastAsia" w:cs="HiraginoUDSansStd-W3" w:hint="eastAsia"/>
              </w:rPr>
              <w:t>～</w:t>
            </w:r>
            <w:r w:rsidRPr="00CF0F3B">
              <w:rPr>
                <w:rFonts w:asciiTheme="minorEastAsia" w:hAnsiTheme="minorEastAsia" w:cs="HiraginoUDSansStd-W3"/>
              </w:rPr>
              <w:t>183</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p.190</w:t>
            </w:r>
            <w:r w:rsidRPr="00CF0F3B">
              <w:rPr>
                <w:rFonts w:asciiTheme="minorEastAsia" w:hAnsiTheme="minorEastAsia" w:cs="HiraginoUDSansStd-W3" w:hint="eastAsia"/>
              </w:rPr>
              <w:t>～</w:t>
            </w:r>
            <w:r w:rsidRPr="00CF0F3B">
              <w:rPr>
                <w:rFonts w:asciiTheme="minorEastAsia" w:hAnsiTheme="minorEastAsia" w:cs="HiraginoUDSansStd-W3"/>
              </w:rPr>
              <w:t>191</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vAlign w:val="center"/>
          </w:tcPr>
          <w:p w:rsidR="00D450DC" w:rsidRPr="00CF0F3B" w:rsidRDefault="00322985" w:rsidP="0032298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個人の価値を尊重して，その能力を伸ばし，創造性を培い，自主及び自律の精神を養うとともに，職業及び生活との関連を重視し，勤労を重んずる態度を養うこと。（</w:t>
            </w:r>
            <w:r w:rsidRPr="00CF0F3B">
              <w:rPr>
                <w:rFonts w:asciiTheme="minorEastAsia" w:hAnsiTheme="minorEastAsia" w:cs="GothicMB101Pro-Regular"/>
              </w:rPr>
              <w:t>2</w:t>
            </w:r>
            <w:r w:rsidRPr="00CF0F3B">
              <w:rPr>
                <w:rFonts w:asciiTheme="minorEastAsia" w:hAnsiTheme="minorEastAsia" w:cs="GothicMB101Pro-Regular" w:hint="eastAsia"/>
              </w:rPr>
              <w:t>号）</w:t>
            </w:r>
          </w:p>
        </w:tc>
        <w:tc>
          <w:tcPr>
            <w:tcW w:w="3969" w:type="dxa"/>
            <w:tcBorders>
              <w:top w:val="single" w:sz="4" w:space="0" w:color="000000"/>
              <w:left w:val="dotted" w:sz="4" w:space="0" w:color="000000"/>
              <w:bottom w:val="dotted" w:sz="4" w:space="0" w:color="000000"/>
              <w:right w:val="dotted" w:sz="4" w:space="0" w:color="000000"/>
            </w:tcBorders>
            <w:shd w:val="clear" w:color="auto" w:fill="auto"/>
          </w:tcPr>
          <w:p w:rsidR="00D450DC" w:rsidRPr="00CF0F3B" w:rsidRDefault="00322985" w:rsidP="003A2D43">
            <w:pPr>
              <w:pStyle w:val="af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個人の価値を尊重して，その能力を伸ばし，創造性を培うため，個性の尊重に関する教材を各学年に配置しました。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Pr>
          <w:p w:rsidR="00496184" w:rsidRPr="00CF0F3B" w:rsidRDefault="00496184" w:rsidP="003A2D43">
            <w:pPr>
              <w:pStyle w:val="af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「自分の性格が大嫌い！」（</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p.16</w:t>
            </w:r>
            <w:r w:rsidRPr="00CF0F3B">
              <w:rPr>
                <w:rFonts w:asciiTheme="minorEastAsia" w:hAnsiTheme="minorEastAsia" w:cs="HiraginoUDSansStd-W3" w:hint="eastAsia"/>
              </w:rPr>
              <w:t>～</w:t>
            </w:r>
            <w:r w:rsidRPr="00CF0F3B">
              <w:rPr>
                <w:rFonts w:asciiTheme="minorEastAsia" w:hAnsiTheme="minorEastAsia" w:cs="HiraginoUDSansStd-W3"/>
              </w:rPr>
              <w:t>20</w:t>
            </w:r>
            <w:r w:rsidRPr="00CF0F3B">
              <w:rPr>
                <w:rFonts w:asciiTheme="minorEastAsia" w:hAnsiTheme="minorEastAsia" w:cs="HiraginoUDSansStd-W3" w:hint="eastAsia"/>
              </w:rPr>
              <w:t>）</w:t>
            </w:r>
          </w:p>
          <w:p w:rsidR="00496184" w:rsidRPr="00CF0F3B" w:rsidRDefault="00496184" w:rsidP="003A2D43">
            <w:pPr>
              <w:pStyle w:val="af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「私は十四歳」（</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p.40</w:t>
            </w:r>
            <w:r w:rsidRPr="00CF0F3B">
              <w:rPr>
                <w:rFonts w:asciiTheme="minorEastAsia" w:hAnsiTheme="minorEastAsia" w:cs="HiraginoUDSansStd-W3" w:hint="eastAsia"/>
              </w:rPr>
              <w:t>～</w:t>
            </w:r>
            <w:r w:rsidRPr="00CF0F3B">
              <w:rPr>
                <w:rFonts w:asciiTheme="minorEastAsia" w:hAnsiTheme="minorEastAsia" w:cs="HiraginoUDSansStd-W3"/>
              </w:rPr>
              <w:t>43</w:t>
            </w:r>
            <w:r w:rsidRPr="00CF0F3B">
              <w:rPr>
                <w:rFonts w:asciiTheme="minorEastAsia" w:hAnsiTheme="minorEastAsia" w:cs="HiraginoUDSansStd-W3" w:hint="eastAsia"/>
              </w:rPr>
              <w:t>）</w:t>
            </w:r>
          </w:p>
          <w:p w:rsidR="00D450DC" w:rsidRPr="00CF0F3B" w:rsidRDefault="00B3043A" w:rsidP="003A2D43">
            <w:pPr>
              <w:pStyle w:val="af0"/>
              <w:widowControl/>
              <w:numPr>
                <w:ilvl w:val="0"/>
                <w:numId w:val="12"/>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「ぼくに</w:t>
            </w:r>
            <w:r w:rsidR="00496184" w:rsidRPr="00CF0F3B">
              <w:rPr>
                <w:rFonts w:asciiTheme="minorEastAsia" w:hAnsiTheme="minorEastAsia" w:cs="HiraginoUDSansStd-W3" w:hint="eastAsia"/>
              </w:rPr>
              <w:t>もこんな『よいところ』がある」　（</w:t>
            </w:r>
            <w:r w:rsidR="00496184" w:rsidRPr="00CF0F3B">
              <w:rPr>
                <w:rFonts w:asciiTheme="minorEastAsia" w:hAnsiTheme="minorEastAsia" w:cs="HiraginoUDSansStd-W3"/>
              </w:rPr>
              <w:t>3</w:t>
            </w:r>
            <w:r w:rsidR="00496184" w:rsidRPr="00CF0F3B">
              <w:rPr>
                <w:rFonts w:asciiTheme="minorEastAsia" w:hAnsiTheme="minorEastAsia" w:cs="HiraginoUDSansStd-W3" w:hint="eastAsia"/>
              </w:rPr>
              <w:t>年</w:t>
            </w:r>
            <w:r w:rsidR="00496184" w:rsidRPr="00CF0F3B">
              <w:rPr>
                <w:rFonts w:asciiTheme="minorEastAsia" w:hAnsiTheme="minorEastAsia" w:cs="HiraginoUDSansStd-W3"/>
              </w:rPr>
              <w:t>p.48</w:t>
            </w:r>
            <w:r w:rsidR="00496184" w:rsidRPr="00CF0F3B">
              <w:rPr>
                <w:rFonts w:asciiTheme="minorEastAsia" w:hAnsiTheme="minorEastAsia" w:cs="HiraginoUDSansStd-W3" w:hint="eastAsia"/>
              </w:rPr>
              <w:t>～</w:t>
            </w:r>
            <w:r w:rsidR="00496184" w:rsidRPr="00CF0F3B">
              <w:rPr>
                <w:rFonts w:asciiTheme="minorEastAsia" w:hAnsiTheme="minorEastAsia" w:cs="HiraginoUDSansStd-W3"/>
              </w:rPr>
              <w:t>53</w:t>
            </w:r>
            <w:r w:rsidR="00496184"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Pr>
          <w:p w:rsidR="00D450DC" w:rsidRPr="00CF0F3B" w:rsidRDefault="00322985" w:rsidP="003A2D43">
            <w:pPr>
              <w:pStyle w:val="af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自主及び自律の精神を養うため，自主，自律に関する教材を，「いじめ問題対応ユニット」の</w:t>
            </w:r>
            <w:r w:rsidRPr="00CF0F3B">
              <w:rPr>
                <w:rFonts w:asciiTheme="minorEastAsia" w:hAnsiTheme="minorEastAsia" w:cs="HiraginoUDSansStd-W3"/>
              </w:rPr>
              <w:t>1</w:t>
            </w:r>
            <w:r w:rsidRPr="00CF0F3B">
              <w:rPr>
                <w:rFonts w:asciiTheme="minorEastAsia" w:hAnsiTheme="minorEastAsia" w:cs="HiraginoUDSansStd-W3" w:hint="eastAsia"/>
              </w:rPr>
              <w:t>教材として各学年に配置しました。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Pr>
          <w:p w:rsidR="00B3043A" w:rsidRPr="00CF0F3B" w:rsidRDefault="00B3043A" w:rsidP="003A2D43">
            <w:pPr>
              <w:pStyle w:val="af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「傍観者でいいのか」（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p.25</w:t>
            </w:r>
            <w:r w:rsidRPr="00CF0F3B">
              <w:rPr>
                <w:rFonts w:asciiTheme="minorEastAsia" w:hAnsiTheme="minorEastAsia" w:cs="HiraginoUDSansStd-W3" w:hint="eastAsia"/>
              </w:rPr>
              <w:t>～</w:t>
            </w:r>
            <w:r w:rsidRPr="00CF0F3B">
              <w:rPr>
                <w:rFonts w:asciiTheme="minorEastAsia" w:hAnsiTheme="minorEastAsia" w:cs="HiraginoUDSansStd-W3"/>
              </w:rPr>
              <w:t>27</w:t>
            </w:r>
            <w:r w:rsidRPr="00CF0F3B">
              <w:rPr>
                <w:rFonts w:asciiTheme="minorEastAsia" w:hAnsiTheme="minorEastAsia" w:cs="HiraginoUDSansStd-W3" w:hint="eastAsia"/>
              </w:rPr>
              <w:t>）</w:t>
            </w:r>
          </w:p>
          <w:p w:rsidR="00B3043A" w:rsidRPr="00CF0F3B" w:rsidRDefault="00B3043A" w:rsidP="003A2D43">
            <w:pPr>
              <w:pStyle w:val="af0"/>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「あの子のランドセル」（</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p.28</w:t>
            </w:r>
            <w:r w:rsidRPr="00CF0F3B">
              <w:rPr>
                <w:rFonts w:asciiTheme="minorEastAsia" w:hAnsiTheme="minorEastAsia" w:cs="HiraginoUDSansStd-W3" w:hint="eastAsia"/>
              </w:rPr>
              <w:t>～</w:t>
            </w:r>
            <w:r w:rsidRPr="00CF0F3B">
              <w:rPr>
                <w:rFonts w:asciiTheme="minorEastAsia" w:hAnsiTheme="minorEastAsia" w:cs="HiraginoUDSansStd-W3"/>
              </w:rPr>
              <w:t>30</w:t>
            </w:r>
            <w:r w:rsidRPr="00CF0F3B">
              <w:rPr>
                <w:rFonts w:asciiTheme="minorEastAsia" w:hAnsiTheme="minorEastAsia" w:cs="HiraginoUDSansStd-W3" w:hint="eastAsia"/>
              </w:rPr>
              <w:t>）</w:t>
            </w:r>
          </w:p>
          <w:p w:rsidR="00D450DC" w:rsidRPr="00CF0F3B" w:rsidRDefault="00B3043A" w:rsidP="003A2D43">
            <w:pPr>
              <w:pStyle w:val="af0"/>
              <w:widowControl/>
              <w:numPr>
                <w:ilvl w:val="0"/>
                <w:numId w:val="12"/>
              </w:numPr>
              <w:spacing w:line="280" w:lineRule="auto"/>
              <w:ind w:leftChars="0"/>
              <w:rPr>
                <w:rFonts w:asciiTheme="minorEastAsia" w:hAnsiTheme="minorEastAsia"/>
              </w:rPr>
            </w:pPr>
            <w:r w:rsidRPr="00CF0F3B">
              <w:rPr>
                <w:rFonts w:asciiTheme="minorEastAsia" w:hAnsiTheme="minorEastAsia" w:cs="HiraginoUDSansStd-W3" w:hint="eastAsia"/>
              </w:rPr>
              <w:t>「ある日の午後から」（</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p.24</w:t>
            </w:r>
            <w:r w:rsidRPr="00CF0F3B">
              <w:rPr>
                <w:rFonts w:asciiTheme="minorEastAsia" w:hAnsiTheme="minorEastAsia" w:cs="HiraginoUDSansStd-W3" w:hint="eastAsia"/>
              </w:rPr>
              <w:t>～</w:t>
            </w:r>
            <w:r w:rsidRPr="00CF0F3B">
              <w:rPr>
                <w:rFonts w:asciiTheme="minorEastAsia" w:hAnsiTheme="minorEastAsia" w:cs="HiraginoUDSansStd-W3"/>
              </w:rPr>
              <w:t>27</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Pr>
          <w:p w:rsidR="00D450DC" w:rsidRPr="00CF0F3B" w:rsidRDefault="00322985" w:rsidP="003A2D43">
            <w:pPr>
              <w:pStyle w:val="af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職業及び生活との関連を重視し，勤労を重んずる態度を養うため，勤労について扱った教材を各学年に配置しました。</w:t>
            </w:r>
            <w:bookmarkStart w:id="0" w:name="_GoBack"/>
            <w:bookmarkEnd w:id="0"/>
          </w:p>
        </w:tc>
        <w:tc>
          <w:tcPr>
            <w:tcW w:w="4706" w:type="dxa"/>
            <w:tcBorders>
              <w:top w:val="dotted" w:sz="4" w:space="0" w:color="000000"/>
              <w:left w:val="dotted" w:sz="4" w:space="0" w:color="000000"/>
              <w:bottom w:val="dotted" w:sz="4" w:space="0" w:color="000000"/>
              <w:right w:val="single" w:sz="4" w:space="0" w:color="000000"/>
            </w:tcBorders>
            <w:shd w:val="clear" w:color="auto" w:fill="auto"/>
          </w:tcPr>
          <w:p w:rsidR="00D450DC" w:rsidRPr="00CF0F3B" w:rsidRDefault="00B3043A" w:rsidP="003A2D43">
            <w:pPr>
              <w:pStyle w:val="af0"/>
              <w:widowControl/>
              <w:numPr>
                <w:ilvl w:val="0"/>
                <w:numId w:val="12"/>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「新しいプライド」（</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p.44</w:t>
            </w:r>
            <w:r w:rsidRPr="00CF0F3B">
              <w:rPr>
                <w:rFonts w:asciiTheme="minorEastAsia" w:hAnsiTheme="minorEastAsia" w:cs="HiraginoUDSansStd-W3" w:hint="eastAsia"/>
              </w:rPr>
              <w:t>～</w:t>
            </w:r>
            <w:r w:rsidRPr="00CF0F3B">
              <w:rPr>
                <w:rFonts w:asciiTheme="minorEastAsia" w:hAnsiTheme="minorEastAsia" w:cs="HiraginoUDSansStd-W3"/>
              </w:rPr>
              <w:t>47</w:t>
            </w:r>
            <w:r w:rsidRPr="00CF0F3B">
              <w:rPr>
                <w:rFonts w:asciiTheme="minorEastAsia" w:hAnsiTheme="minorEastAsia" w:cs="HiraginoUDSansStd-W3" w:hint="eastAsia"/>
              </w:rPr>
              <w:t>）</w:t>
            </w:r>
          </w:p>
          <w:p w:rsidR="00B3043A" w:rsidRPr="00CF0F3B" w:rsidRDefault="00B3043A" w:rsidP="003A2D43">
            <w:pPr>
              <w:pStyle w:val="af0"/>
              <w:widowControl/>
              <w:numPr>
                <w:ilvl w:val="0"/>
                <w:numId w:val="12"/>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「我，ここに生きる」（</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p.136</w:t>
            </w:r>
            <w:r w:rsidRPr="00CF0F3B">
              <w:rPr>
                <w:rFonts w:asciiTheme="minorEastAsia" w:hAnsiTheme="minorEastAsia" w:cs="HiraginoUDSansStd-W3" w:hint="eastAsia"/>
              </w:rPr>
              <w:t>～</w:t>
            </w:r>
            <w:r w:rsidRPr="00CF0F3B">
              <w:rPr>
                <w:rFonts w:asciiTheme="minorEastAsia" w:hAnsiTheme="minorEastAsia" w:cs="HiraginoUDSansStd-W3"/>
              </w:rPr>
              <w:t>141</w:t>
            </w:r>
            <w:r w:rsidRPr="00CF0F3B">
              <w:rPr>
                <w:rFonts w:asciiTheme="minorEastAsia" w:hAnsiTheme="minorEastAsia" w:cs="HiraginoUDSansStd-W3" w:hint="eastAsia"/>
              </w:rPr>
              <w:t>）</w:t>
            </w:r>
          </w:p>
          <w:p w:rsidR="00B3043A" w:rsidRPr="00CF0F3B" w:rsidRDefault="00B3043A" w:rsidP="00287BFD">
            <w:pPr>
              <w:pStyle w:val="af0"/>
              <w:widowControl/>
              <w:numPr>
                <w:ilvl w:val="0"/>
                <w:numId w:val="12"/>
              </w:numPr>
              <w:spacing w:line="280" w:lineRule="auto"/>
              <w:ind w:leftChars="0"/>
              <w:rPr>
                <w:rFonts w:asciiTheme="minorEastAsia" w:hAnsiTheme="minorEastAsia"/>
              </w:rPr>
            </w:pPr>
            <w:r w:rsidRPr="00CF0F3B">
              <w:rPr>
                <w:rFonts w:asciiTheme="minorEastAsia" w:hAnsiTheme="minorEastAsia" w:cs="HiraginoUDSansStd-W3" w:hint="eastAsia"/>
              </w:rPr>
              <w:t>「好きな仕事か安定かなやんでいる」（</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p.91</w:t>
            </w:r>
            <w:r w:rsidRPr="00CF0F3B">
              <w:rPr>
                <w:rFonts w:asciiTheme="minorEastAsia" w:hAnsiTheme="minorEastAsia" w:cs="HiraginoUDSansStd-W3" w:hint="eastAsia"/>
              </w:rPr>
              <w:t>～</w:t>
            </w:r>
            <w:r w:rsidRPr="00CF0F3B">
              <w:rPr>
                <w:rFonts w:asciiTheme="minorEastAsia" w:hAnsiTheme="minorEastAsia" w:cs="HiraginoUDSansStd-W3"/>
              </w:rPr>
              <w:t>94</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Pr>
          <w:p w:rsidR="00D450DC" w:rsidRPr="00CF0F3B" w:rsidRDefault="00322985" w:rsidP="003A2D43">
            <w:pPr>
              <w:pStyle w:val="af0"/>
              <w:numPr>
                <w:ilvl w:val="0"/>
                <w:numId w:val="1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創造性を培うことが職業において大切であるということを学習するため，ロケットを作った町工場の話を教材化しました。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Pr>
          <w:p w:rsidR="00D450DC" w:rsidRPr="00CF0F3B" w:rsidRDefault="0032008C" w:rsidP="009C1E62">
            <w:pPr>
              <w:pStyle w:val="af0"/>
              <w:widowControl/>
              <w:numPr>
                <w:ilvl w:val="0"/>
                <w:numId w:val="12"/>
              </w:numPr>
              <w:spacing w:line="280" w:lineRule="auto"/>
              <w:ind w:leftChars="0"/>
              <w:rPr>
                <w:rFonts w:asciiTheme="minorEastAsia" w:hAnsiTheme="minorEastAsia"/>
              </w:rPr>
            </w:pPr>
            <w:r w:rsidRPr="00CF0F3B">
              <w:rPr>
                <w:rFonts w:asciiTheme="minorEastAsia" w:hAnsiTheme="minorEastAsia"/>
              </w:rPr>
              <w:t>「『どうせ無理』という言葉に負けない」</w:t>
            </w:r>
            <w:r w:rsidR="00B3043A" w:rsidRPr="00CF0F3B">
              <w:rPr>
                <w:rFonts w:asciiTheme="minorEastAsia" w:hAnsiTheme="minorEastAsia" w:cs="HiraginoUDSansStd-W3" w:hint="eastAsia"/>
              </w:rPr>
              <w:t>（</w:t>
            </w:r>
            <w:r w:rsidR="00B3043A" w:rsidRPr="00CF0F3B">
              <w:rPr>
                <w:rFonts w:asciiTheme="minorEastAsia" w:hAnsiTheme="minorEastAsia" w:cs="HiraginoUDSansStd-W3"/>
              </w:rPr>
              <w:t>1</w:t>
            </w:r>
            <w:r w:rsidR="00B3043A" w:rsidRPr="00CF0F3B">
              <w:rPr>
                <w:rFonts w:asciiTheme="minorEastAsia" w:hAnsiTheme="minorEastAsia" w:cs="HiraginoUDSansStd-W3" w:hint="eastAsia"/>
              </w:rPr>
              <w:t>年</w:t>
            </w:r>
            <w:r w:rsidR="00B3043A" w:rsidRPr="00CF0F3B">
              <w:rPr>
                <w:rFonts w:asciiTheme="minorEastAsia" w:hAnsiTheme="minorEastAsia" w:cs="HiraginoUDSansStd-W3"/>
              </w:rPr>
              <w:t>p.116</w:t>
            </w:r>
            <w:r w:rsidR="00B3043A" w:rsidRPr="00CF0F3B">
              <w:rPr>
                <w:rFonts w:asciiTheme="minorEastAsia" w:hAnsiTheme="minorEastAsia" w:cs="HiraginoUDSansStd-W3" w:hint="eastAsia"/>
              </w:rPr>
              <w:t>～</w:t>
            </w:r>
            <w:r w:rsidR="00B3043A" w:rsidRPr="00CF0F3B">
              <w:rPr>
                <w:rFonts w:asciiTheme="minorEastAsia" w:hAnsiTheme="minorEastAsia" w:cs="HiraginoUDSansStd-W3"/>
              </w:rPr>
              <w:t>119</w:t>
            </w:r>
            <w:r w:rsidR="00B3043A" w:rsidRPr="00CF0F3B">
              <w:rPr>
                <w:rFonts w:asciiTheme="minorEastAsia" w:hAnsiTheme="minorEastAsia" w:cs="HiraginoUDSansStd-W3" w:hint="eastAsia"/>
              </w:rPr>
              <w:t>）</w:t>
            </w:r>
          </w:p>
          <w:p w:rsidR="00D450DC" w:rsidRPr="00CF0F3B" w:rsidRDefault="00D450DC" w:rsidP="00B3043A">
            <w:pPr>
              <w:widowControl/>
              <w:spacing w:line="280" w:lineRule="auto"/>
              <w:ind w:left="113" w:hanging="840"/>
              <w:rPr>
                <w:rFonts w:asciiTheme="minorEastAsia" w:hAnsiTheme="minorEastAsia"/>
              </w:rPr>
            </w:pPr>
          </w:p>
        </w:tc>
      </w:tr>
      <w:tr w:rsidR="00D450DC" w:rsidRPr="00CF0F3B" w:rsidTr="0076303A">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vAlign w:val="center"/>
          </w:tcPr>
          <w:p w:rsidR="00D450DC" w:rsidRPr="00CF0F3B" w:rsidRDefault="00BB7BDC" w:rsidP="00BB7B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正義と責任，男女の平等，自他の敬愛と協力を重んずるとともに，公共の精神に基づき，主体的に社会の形成に参画し，その発展に寄与する態度を養うこと。（</w:t>
            </w:r>
            <w:r w:rsidRPr="00CF0F3B">
              <w:rPr>
                <w:rFonts w:asciiTheme="minorEastAsia" w:hAnsiTheme="minorEastAsia" w:cs="GothicMB101Pro-Regular"/>
              </w:rPr>
              <w:t>3</w:t>
            </w:r>
            <w:r w:rsidRPr="00CF0F3B">
              <w:rPr>
                <w:rFonts w:asciiTheme="minorEastAsia" w:hAnsiTheme="minorEastAsia" w:cs="GothicMB101Pro-Regular" w:hint="eastAsia"/>
              </w:rPr>
              <w:t>号）</w:t>
            </w:r>
          </w:p>
        </w:tc>
        <w:tc>
          <w:tcPr>
            <w:tcW w:w="3969" w:type="dxa"/>
            <w:tcBorders>
              <w:top w:val="single" w:sz="4" w:space="0" w:color="000000"/>
              <w:left w:val="dotted" w:sz="4" w:space="0" w:color="000000"/>
              <w:bottom w:val="dotted" w:sz="4" w:space="0" w:color="000000"/>
              <w:right w:val="dotted" w:sz="4" w:space="0" w:color="000000"/>
            </w:tcBorders>
            <w:shd w:val="clear" w:color="auto" w:fill="auto"/>
          </w:tcPr>
          <w:p w:rsidR="00D450DC" w:rsidRPr="00CF0F3B" w:rsidRDefault="00EF70F6" w:rsidP="003A2D43">
            <w:pPr>
              <w:pStyle w:val="af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正義と責任，自他の敬愛と協力を重んずる心を養うため，「いじめ」について考える「いじめ問題対応ユニット」を各学年</w:t>
            </w:r>
            <w:r w:rsidR="00F11E71" w:rsidRPr="00CF0F3B">
              <w:rPr>
                <w:rFonts w:asciiTheme="minorEastAsia" w:hAnsiTheme="minorEastAsia" w:cs="HiraginoUDSansStd-W3" w:hint="eastAsia"/>
              </w:rPr>
              <w:t>に</w:t>
            </w:r>
            <w:r w:rsidRPr="00CF0F3B">
              <w:rPr>
                <w:rFonts w:asciiTheme="minorEastAsia" w:hAnsiTheme="minorEastAsia" w:cs="HiraginoUDSansStd-W3" w:hint="eastAsia"/>
              </w:rPr>
              <w:t>配置しました。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Pr>
          <w:p w:rsidR="00D450DC" w:rsidRPr="00CF0F3B" w:rsidRDefault="00B3043A" w:rsidP="003A2D43">
            <w:pPr>
              <w:pStyle w:val="af0"/>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「いじめのない世界へ」（</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p.22</w:t>
            </w:r>
            <w:r w:rsidRPr="00CF0F3B">
              <w:rPr>
                <w:rFonts w:asciiTheme="minorEastAsia" w:hAnsiTheme="minorEastAsia" w:cs="HiraginoUDSansStd-W3" w:hint="eastAsia"/>
              </w:rPr>
              <w:t>～</w:t>
            </w:r>
            <w:r w:rsidRPr="00CF0F3B">
              <w:rPr>
                <w:rFonts w:asciiTheme="minorEastAsia" w:hAnsiTheme="minorEastAsia" w:cs="HiraginoUDSansStd-W3"/>
              </w:rPr>
              <w:t>32</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p.24</w:t>
            </w:r>
            <w:r w:rsidRPr="00CF0F3B">
              <w:rPr>
                <w:rFonts w:asciiTheme="minorEastAsia" w:hAnsiTheme="minorEastAsia" w:cs="HiraginoUDSansStd-W3" w:hint="eastAsia"/>
              </w:rPr>
              <w:t>～</w:t>
            </w:r>
            <w:r w:rsidRPr="00CF0F3B">
              <w:rPr>
                <w:rFonts w:asciiTheme="minorEastAsia" w:hAnsiTheme="minorEastAsia" w:cs="HiraginoUDSansStd-W3"/>
              </w:rPr>
              <w:t>33</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p.20</w:t>
            </w:r>
            <w:r w:rsidRPr="00CF0F3B">
              <w:rPr>
                <w:rFonts w:asciiTheme="minorEastAsia" w:hAnsiTheme="minorEastAsia" w:cs="HiraginoUDSansStd-W3" w:hint="eastAsia"/>
              </w:rPr>
              <w:t>～</w:t>
            </w:r>
            <w:r w:rsidRPr="00CF0F3B">
              <w:rPr>
                <w:rFonts w:asciiTheme="minorEastAsia" w:hAnsiTheme="minorEastAsia" w:cs="HiraginoUDSansStd-W3"/>
              </w:rPr>
              <w:t>30</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Pr>
          <w:p w:rsidR="00D450DC" w:rsidRPr="00CF0F3B" w:rsidRDefault="00EF70F6" w:rsidP="003A2D43">
            <w:pPr>
              <w:pStyle w:val="af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公共の精神に基づき，主体的に社会の形成に参画するため，挨拶やボランティア活動等に関する教材を配置しました。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Pr>
          <w:p w:rsidR="00D450DC" w:rsidRPr="00CF0F3B" w:rsidRDefault="00B3043A" w:rsidP="003A2D43">
            <w:pPr>
              <w:pStyle w:val="af0"/>
              <w:widowControl/>
              <w:numPr>
                <w:ilvl w:val="0"/>
                <w:numId w:val="14"/>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「朝市の『おはようございます』」（</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p.10</w:t>
            </w:r>
            <w:r w:rsidRPr="00CF0F3B">
              <w:rPr>
                <w:rFonts w:asciiTheme="minorEastAsia" w:hAnsiTheme="minorEastAsia" w:cs="HiraginoUDSansStd-W3" w:hint="eastAsia"/>
              </w:rPr>
              <w:t>～</w:t>
            </w:r>
            <w:r w:rsidRPr="00CF0F3B">
              <w:rPr>
                <w:rFonts w:asciiTheme="minorEastAsia" w:hAnsiTheme="minorEastAsia" w:cs="HiraginoUDSansStd-W3"/>
              </w:rPr>
              <w:t>12</w:t>
            </w:r>
            <w:r w:rsidRPr="00CF0F3B">
              <w:rPr>
                <w:rFonts w:asciiTheme="minorEastAsia" w:hAnsiTheme="minorEastAsia" w:cs="HiraginoUDSansStd-W3" w:hint="eastAsia"/>
              </w:rPr>
              <w:t>）</w:t>
            </w:r>
          </w:p>
          <w:p w:rsidR="00B3043A" w:rsidRPr="00CF0F3B" w:rsidRDefault="00B3043A" w:rsidP="003A2D43">
            <w:pPr>
              <w:pStyle w:val="af0"/>
              <w:widowControl/>
              <w:numPr>
                <w:ilvl w:val="0"/>
                <w:numId w:val="14"/>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「社会からの無言の賞賛を感じる感性」　（</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p.162</w:t>
            </w:r>
            <w:r w:rsidRPr="00CF0F3B">
              <w:rPr>
                <w:rFonts w:asciiTheme="minorEastAsia" w:hAnsiTheme="minorEastAsia" w:cs="HiraginoUDSansStd-W3" w:hint="eastAsia"/>
              </w:rPr>
              <w:t>～</w:t>
            </w:r>
            <w:r w:rsidRPr="00CF0F3B">
              <w:rPr>
                <w:rFonts w:asciiTheme="minorEastAsia" w:hAnsiTheme="minorEastAsia" w:cs="HiraginoUDSansStd-W3"/>
              </w:rPr>
              <w:t>164</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000000"/>
              <w:left w:val="single" w:sz="4" w:space="0" w:color="000000"/>
              <w:bottom w:val="single" w:sz="4" w:space="0" w:color="auto"/>
              <w:right w:val="dotted" w:sz="4" w:space="0" w:color="000000"/>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auto"/>
              <w:right w:val="dotted" w:sz="4" w:space="0" w:color="000000"/>
            </w:tcBorders>
            <w:shd w:val="clear" w:color="auto" w:fill="auto"/>
          </w:tcPr>
          <w:p w:rsidR="006966E6" w:rsidRPr="00CF0F3B" w:rsidRDefault="00EF70F6" w:rsidP="006966E6">
            <w:pPr>
              <w:pStyle w:val="af0"/>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男女の平等，自他の敬愛と協力を重んずることを学習するため，学校を舞台に身近に起きうる出来事を教材化し，生徒自身が考える場面を設定しました。</w:t>
            </w:r>
          </w:p>
        </w:tc>
        <w:tc>
          <w:tcPr>
            <w:tcW w:w="4706" w:type="dxa"/>
            <w:tcBorders>
              <w:top w:val="dotted" w:sz="4" w:space="0" w:color="000000"/>
              <w:left w:val="dotted" w:sz="4" w:space="0" w:color="000000"/>
              <w:bottom w:val="single" w:sz="4" w:space="0" w:color="auto"/>
              <w:right w:val="single" w:sz="4" w:space="0" w:color="000000"/>
            </w:tcBorders>
            <w:shd w:val="clear" w:color="auto" w:fill="auto"/>
          </w:tcPr>
          <w:p w:rsidR="00B3043A" w:rsidRPr="00CF0F3B" w:rsidRDefault="00B3043A" w:rsidP="003A2D43">
            <w:pPr>
              <w:pStyle w:val="af0"/>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「班での出来事」（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p.40</w:t>
            </w:r>
            <w:r w:rsidRPr="00CF0F3B">
              <w:rPr>
                <w:rFonts w:asciiTheme="minorEastAsia" w:hAnsiTheme="minorEastAsia" w:cs="HiraginoUDSansStd-W3" w:hint="eastAsia"/>
              </w:rPr>
              <w:t>～</w:t>
            </w:r>
            <w:r w:rsidRPr="00CF0F3B">
              <w:rPr>
                <w:rFonts w:asciiTheme="minorEastAsia" w:hAnsiTheme="minorEastAsia" w:cs="HiraginoUDSansStd-W3"/>
              </w:rPr>
              <w:t>43</w:t>
            </w:r>
            <w:r w:rsidRPr="00CF0F3B">
              <w:rPr>
                <w:rFonts w:asciiTheme="minorEastAsia" w:hAnsiTheme="minorEastAsia" w:cs="HiraginoUDSansStd-W3" w:hint="eastAsia"/>
              </w:rPr>
              <w:t>）</w:t>
            </w:r>
          </w:p>
          <w:p w:rsidR="00B3043A" w:rsidRPr="00CF0F3B" w:rsidRDefault="00B3043A" w:rsidP="003A2D43">
            <w:pPr>
              <w:pStyle w:val="af0"/>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「みんなでとんだ！」（</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p.34</w:t>
            </w:r>
            <w:r w:rsidRPr="00CF0F3B">
              <w:rPr>
                <w:rFonts w:asciiTheme="minorEastAsia" w:hAnsiTheme="minorEastAsia" w:cs="HiraginoUDSansStd-W3" w:hint="eastAsia"/>
              </w:rPr>
              <w:t>～</w:t>
            </w:r>
            <w:r w:rsidRPr="00CF0F3B">
              <w:rPr>
                <w:rFonts w:asciiTheme="minorEastAsia" w:hAnsiTheme="minorEastAsia" w:cs="HiraginoUDSansStd-W3"/>
              </w:rPr>
              <w:t>39</w:t>
            </w:r>
            <w:r w:rsidRPr="00CF0F3B">
              <w:rPr>
                <w:rFonts w:asciiTheme="minorEastAsia" w:hAnsiTheme="minorEastAsia" w:cs="HiraginoUDSansStd-W3" w:hint="eastAsia"/>
              </w:rPr>
              <w:t>）</w:t>
            </w:r>
          </w:p>
          <w:p w:rsidR="00D450DC" w:rsidRPr="00CF0F3B" w:rsidRDefault="00B3043A" w:rsidP="003A2D43">
            <w:pPr>
              <w:pStyle w:val="af0"/>
              <w:widowControl/>
              <w:numPr>
                <w:ilvl w:val="0"/>
                <w:numId w:val="14"/>
              </w:numPr>
              <w:spacing w:line="280" w:lineRule="auto"/>
              <w:ind w:leftChars="0"/>
              <w:rPr>
                <w:rFonts w:asciiTheme="minorEastAsia" w:hAnsiTheme="minorEastAsia"/>
              </w:rPr>
            </w:pPr>
            <w:r w:rsidRPr="00CF0F3B">
              <w:rPr>
                <w:rFonts w:asciiTheme="minorEastAsia" w:hAnsiTheme="minorEastAsia" w:cs="HiraginoUDSansStd-W3" w:hint="eastAsia"/>
              </w:rPr>
              <w:t>「埴生の宿」（</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p.31</w:t>
            </w:r>
            <w:r w:rsidRPr="00CF0F3B">
              <w:rPr>
                <w:rFonts w:asciiTheme="minorEastAsia" w:hAnsiTheme="minorEastAsia" w:cs="HiraginoUDSansStd-W3" w:hint="eastAsia"/>
              </w:rPr>
              <w:t>～</w:t>
            </w:r>
            <w:r w:rsidRPr="00CF0F3B">
              <w:rPr>
                <w:rFonts w:asciiTheme="minorEastAsia" w:hAnsiTheme="minorEastAsia" w:cs="HiraginoUDSansStd-W3"/>
              </w:rPr>
              <w:t>35</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val="restart"/>
            <w:tcBorders>
              <w:top w:val="single" w:sz="4" w:space="0" w:color="auto"/>
              <w:left w:val="single" w:sz="4" w:space="0" w:color="auto"/>
              <w:bottom w:val="dotted" w:sz="4" w:space="0" w:color="auto"/>
              <w:right w:val="dotted" w:sz="4" w:space="0" w:color="auto"/>
            </w:tcBorders>
            <w:shd w:val="clear" w:color="auto" w:fill="auto"/>
            <w:vAlign w:val="center"/>
          </w:tcPr>
          <w:p w:rsidR="00D450DC" w:rsidRPr="00CF0F3B" w:rsidRDefault="00605163" w:rsidP="00F50DD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EastAsia" w:hAnsiTheme="minorEastAsia" w:cs="GothicMB101Pro-Regular"/>
              </w:rPr>
            </w:pPr>
            <w:r w:rsidRPr="00CF0F3B">
              <w:rPr>
                <w:rFonts w:asciiTheme="minorEastAsia" w:hAnsiTheme="minorEastAsia" w:cs="GothicMB101Pro-Regular" w:hint="eastAsia"/>
              </w:rPr>
              <w:lastRenderedPageBreak/>
              <w:t>生命を尊び，自然を大切にし，環境の保全に寄与する態度を養うこと。（</w:t>
            </w:r>
            <w:r w:rsidRPr="00CF0F3B">
              <w:rPr>
                <w:rFonts w:asciiTheme="minorEastAsia" w:hAnsiTheme="minorEastAsia" w:cs="GothicMB101Pro-Regular"/>
              </w:rPr>
              <w:t>4</w:t>
            </w:r>
            <w:r w:rsidRPr="00CF0F3B">
              <w:rPr>
                <w:rFonts w:asciiTheme="minorEastAsia" w:hAnsiTheme="minorEastAsia" w:cs="GothicMB101Pro-Regular" w:hint="eastAsia"/>
              </w:rPr>
              <w:t>号）</w:t>
            </w:r>
          </w:p>
        </w:tc>
        <w:tc>
          <w:tcPr>
            <w:tcW w:w="3969" w:type="dxa"/>
            <w:tcBorders>
              <w:top w:val="single" w:sz="4" w:space="0" w:color="auto"/>
              <w:left w:val="dotted" w:sz="4" w:space="0" w:color="auto"/>
              <w:bottom w:val="dotted" w:sz="4" w:space="0" w:color="auto"/>
              <w:right w:val="dotted" w:sz="4" w:space="0" w:color="auto"/>
            </w:tcBorders>
            <w:shd w:val="clear" w:color="auto" w:fill="auto"/>
          </w:tcPr>
          <w:p w:rsidR="00D450DC" w:rsidRPr="00CF0F3B" w:rsidRDefault="00605163" w:rsidP="003A2D43">
            <w:pPr>
              <w:pStyle w:val="af0"/>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生命を尊ぶ心情を養うために，「いのち」について考えるユニット教材を各学年に配置しました。</w:t>
            </w:r>
          </w:p>
        </w:tc>
        <w:tc>
          <w:tcPr>
            <w:tcW w:w="4706" w:type="dxa"/>
            <w:tcBorders>
              <w:top w:val="single" w:sz="4" w:space="0" w:color="auto"/>
              <w:left w:val="dotted" w:sz="4" w:space="0" w:color="auto"/>
              <w:bottom w:val="dotted" w:sz="4" w:space="0" w:color="auto"/>
              <w:right w:val="single" w:sz="4" w:space="0" w:color="auto"/>
            </w:tcBorders>
            <w:shd w:val="clear" w:color="auto" w:fill="auto"/>
          </w:tcPr>
          <w:p w:rsidR="00D450DC" w:rsidRPr="00CF0F3B" w:rsidRDefault="00605163" w:rsidP="003A2D43">
            <w:pPr>
              <w:pStyle w:val="af0"/>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「いのちを考える」（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p.56</w:t>
            </w:r>
            <w:r w:rsidRPr="00CF0F3B">
              <w:rPr>
                <w:rFonts w:asciiTheme="minorEastAsia" w:hAnsiTheme="minorEastAsia" w:cs="HiraginoUDSansStd-W3" w:hint="eastAsia"/>
              </w:rPr>
              <w:t>～</w:t>
            </w:r>
            <w:r w:rsidRPr="00CF0F3B">
              <w:rPr>
                <w:rFonts w:asciiTheme="minorEastAsia" w:hAnsiTheme="minorEastAsia" w:cs="HiraginoUDSansStd-W3"/>
              </w:rPr>
              <w:t>65</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p.62</w:t>
            </w:r>
            <w:r w:rsidRPr="00CF0F3B">
              <w:rPr>
                <w:rFonts w:asciiTheme="minorEastAsia" w:hAnsiTheme="minorEastAsia" w:cs="HiraginoUDSansStd-W3" w:hint="eastAsia"/>
              </w:rPr>
              <w:t>～</w:t>
            </w:r>
            <w:r w:rsidRPr="00CF0F3B">
              <w:rPr>
                <w:rFonts w:asciiTheme="minorEastAsia" w:hAnsiTheme="minorEastAsia" w:cs="HiraginoUDSansStd-W3"/>
              </w:rPr>
              <w:t>75</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p.72</w:t>
            </w:r>
            <w:r w:rsidRPr="00CF0F3B">
              <w:rPr>
                <w:rFonts w:asciiTheme="minorEastAsia" w:hAnsiTheme="minorEastAsia" w:cs="HiraginoUDSansStd-W3" w:hint="eastAsia"/>
              </w:rPr>
              <w:t>～</w:t>
            </w:r>
            <w:r w:rsidRPr="00CF0F3B">
              <w:rPr>
                <w:rFonts w:asciiTheme="minorEastAsia" w:hAnsiTheme="minorEastAsia" w:cs="HiraginoUDSansStd-W3"/>
              </w:rPr>
              <w:t>81</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dotted" w:sz="4" w:space="0" w:color="auto"/>
              <w:left w:val="single" w:sz="4" w:space="0" w:color="auto"/>
              <w:bottom w:val="single" w:sz="4" w:space="0" w:color="auto"/>
              <w:right w:val="dotted" w:sz="4" w:space="0" w:color="auto"/>
            </w:tcBorders>
            <w:shd w:val="clear" w:color="auto" w:fill="auto"/>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auto"/>
              <w:left w:val="dotted" w:sz="4" w:space="0" w:color="auto"/>
              <w:bottom w:val="single" w:sz="4" w:space="0" w:color="auto"/>
              <w:right w:val="dotted" w:sz="4" w:space="0" w:color="auto"/>
            </w:tcBorders>
            <w:shd w:val="clear" w:color="auto" w:fill="auto"/>
          </w:tcPr>
          <w:p w:rsidR="00D450DC" w:rsidRPr="00CF0F3B" w:rsidRDefault="00D26A40" w:rsidP="003A2D43">
            <w:pPr>
              <w:pStyle w:val="af0"/>
              <w:numPr>
                <w:ilvl w:val="0"/>
                <w:numId w:val="1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自然を大切にし，環境保全に寄与する態度を養うため，自然への畏敬や感謝を描いた教材を配置しました。</w:t>
            </w:r>
          </w:p>
        </w:tc>
        <w:tc>
          <w:tcPr>
            <w:tcW w:w="4706" w:type="dxa"/>
            <w:tcBorders>
              <w:top w:val="dotted" w:sz="4" w:space="0" w:color="auto"/>
              <w:left w:val="dotted" w:sz="4" w:space="0" w:color="auto"/>
              <w:bottom w:val="single" w:sz="4" w:space="0" w:color="auto"/>
              <w:right w:val="single" w:sz="4" w:space="0" w:color="auto"/>
            </w:tcBorders>
            <w:shd w:val="clear" w:color="auto" w:fill="auto"/>
          </w:tcPr>
          <w:p w:rsidR="00D450DC" w:rsidRPr="00CF0F3B" w:rsidRDefault="003F090E" w:rsidP="003A2D43">
            <w:pPr>
              <w:pStyle w:val="af0"/>
              <w:widowControl/>
              <w:numPr>
                <w:ilvl w:val="0"/>
                <w:numId w:val="16"/>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「火の島」（</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p.132</w:t>
            </w:r>
            <w:r w:rsidRPr="00CF0F3B">
              <w:rPr>
                <w:rFonts w:asciiTheme="minorEastAsia" w:hAnsiTheme="minorEastAsia" w:cs="HiraginoUDSansStd-W3" w:hint="eastAsia"/>
              </w:rPr>
              <w:t>～</w:t>
            </w:r>
            <w:r w:rsidRPr="00CF0F3B">
              <w:rPr>
                <w:rFonts w:asciiTheme="minorEastAsia" w:hAnsiTheme="minorEastAsia" w:cs="HiraginoUDSansStd-W3"/>
              </w:rPr>
              <w:t>137</w:t>
            </w:r>
            <w:r w:rsidRPr="00CF0F3B">
              <w:rPr>
                <w:rFonts w:asciiTheme="minorEastAsia" w:hAnsiTheme="minorEastAsia" w:cs="HiraginoUDSansStd-W3" w:hint="eastAsia"/>
              </w:rPr>
              <w:t>）</w:t>
            </w:r>
          </w:p>
          <w:p w:rsidR="003F090E" w:rsidRPr="00CF0F3B" w:rsidRDefault="003F090E" w:rsidP="003A2D43">
            <w:pPr>
              <w:pStyle w:val="af0"/>
              <w:widowControl/>
              <w:numPr>
                <w:ilvl w:val="0"/>
                <w:numId w:val="16"/>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「冬の使者『マガン』」（</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p.108</w:t>
            </w:r>
            <w:r w:rsidRPr="00CF0F3B">
              <w:rPr>
                <w:rFonts w:asciiTheme="minorEastAsia" w:hAnsiTheme="minorEastAsia" w:cs="HiraginoUDSansStd-W3" w:hint="eastAsia"/>
              </w:rPr>
              <w:t>～</w:t>
            </w:r>
            <w:r w:rsidRPr="00CF0F3B">
              <w:rPr>
                <w:rFonts w:asciiTheme="minorEastAsia" w:hAnsiTheme="minorEastAsia" w:cs="HiraginoUDSansStd-W3"/>
              </w:rPr>
              <w:t>113</w:t>
            </w:r>
            <w:r w:rsidRPr="00CF0F3B">
              <w:rPr>
                <w:rFonts w:asciiTheme="minorEastAsia" w:hAnsiTheme="minorEastAsia" w:cs="HiraginoUDSansStd-W3" w:hint="eastAsia"/>
              </w:rPr>
              <w:t>）</w:t>
            </w:r>
          </w:p>
          <w:p w:rsidR="003F090E" w:rsidRPr="00CF0F3B" w:rsidRDefault="003F090E" w:rsidP="003A2D43">
            <w:pPr>
              <w:pStyle w:val="af0"/>
              <w:widowControl/>
              <w:numPr>
                <w:ilvl w:val="0"/>
                <w:numId w:val="16"/>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「よみがえれ，日本海！」（</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p.106</w:t>
            </w:r>
            <w:r w:rsidRPr="00CF0F3B">
              <w:rPr>
                <w:rFonts w:asciiTheme="minorEastAsia" w:hAnsiTheme="minorEastAsia" w:cs="HiraginoUDSansStd-W3" w:hint="eastAsia"/>
              </w:rPr>
              <w:t>～</w:t>
            </w:r>
            <w:r w:rsidRPr="00CF0F3B">
              <w:rPr>
                <w:rFonts w:asciiTheme="minorEastAsia" w:hAnsiTheme="minorEastAsia" w:cs="HiraginoUDSansStd-W3"/>
              </w:rPr>
              <w:t>110</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D450DC" w:rsidRPr="00CF0F3B" w:rsidRDefault="00DC005E" w:rsidP="00DC005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伝統と文化を尊重し，それらをはぐくんできた我が国と郷土を愛するとともに，他国を尊重し，国際社会の平和と発展に寄与する態度を養うこと。（</w:t>
            </w:r>
            <w:r w:rsidRPr="00CF0F3B">
              <w:rPr>
                <w:rFonts w:asciiTheme="minorEastAsia" w:hAnsiTheme="minorEastAsia" w:cs="GothicMB101Pro-Regular"/>
              </w:rPr>
              <w:t>5</w:t>
            </w:r>
            <w:r w:rsidRPr="00CF0F3B">
              <w:rPr>
                <w:rFonts w:asciiTheme="minorEastAsia" w:hAnsiTheme="minorEastAsia" w:cs="GothicMB101Pro-Regular" w:hint="eastAsia"/>
              </w:rPr>
              <w:t>号）</w:t>
            </w:r>
          </w:p>
        </w:tc>
        <w:tc>
          <w:tcPr>
            <w:tcW w:w="3969" w:type="dxa"/>
            <w:tcBorders>
              <w:top w:val="single" w:sz="4" w:space="0" w:color="auto"/>
              <w:left w:val="dotted" w:sz="4" w:space="0" w:color="auto"/>
              <w:bottom w:val="dotted" w:sz="4" w:space="0" w:color="000000"/>
              <w:right w:val="dotted" w:sz="4" w:space="0" w:color="000000"/>
            </w:tcBorders>
            <w:shd w:val="clear" w:color="auto" w:fill="auto"/>
          </w:tcPr>
          <w:p w:rsidR="00D450DC" w:rsidRPr="00CF0F3B" w:rsidRDefault="00DC005E" w:rsidP="003A2D43">
            <w:pPr>
              <w:pStyle w:val="af0"/>
              <w:numPr>
                <w:ilvl w:val="0"/>
                <w:numId w:val="1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伝統と文化を尊重し，それらをはぐくんできた我が国を愛する態度を養うため，日本の伝統と文化を紹介する教材を配置しました。</w:t>
            </w:r>
          </w:p>
        </w:tc>
        <w:tc>
          <w:tcPr>
            <w:tcW w:w="4706" w:type="dxa"/>
            <w:tcBorders>
              <w:top w:val="single" w:sz="4" w:space="0" w:color="auto"/>
              <w:left w:val="dotted" w:sz="4" w:space="0" w:color="000000"/>
              <w:bottom w:val="dotted" w:sz="4" w:space="0" w:color="000000"/>
              <w:right w:val="single" w:sz="4" w:space="0" w:color="000000"/>
            </w:tcBorders>
            <w:shd w:val="clear" w:color="auto" w:fill="auto"/>
          </w:tcPr>
          <w:p w:rsidR="00D450DC" w:rsidRPr="00CF0F3B" w:rsidRDefault="009726CD" w:rsidP="003A2D43">
            <w:pPr>
              <w:pStyle w:val="af0"/>
              <w:widowControl/>
              <w:numPr>
                <w:ilvl w:val="0"/>
                <w:numId w:val="18"/>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「古都の雅，菓子の心」（</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p.154</w:t>
            </w:r>
            <w:r w:rsidRPr="00CF0F3B">
              <w:rPr>
                <w:rFonts w:asciiTheme="minorEastAsia" w:hAnsiTheme="minorEastAsia" w:cs="HiraginoUDSansStd-W3" w:hint="eastAsia"/>
              </w:rPr>
              <w:t>～</w:t>
            </w:r>
            <w:r w:rsidRPr="00CF0F3B">
              <w:rPr>
                <w:rFonts w:asciiTheme="minorEastAsia" w:hAnsiTheme="minorEastAsia" w:cs="HiraginoUDSansStd-W3"/>
              </w:rPr>
              <w:t>158</w:t>
            </w:r>
            <w:r w:rsidRPr="00CF0F3B">
              <w:rPr>
                <w:rFonts w:asciiTheme="minorEastAsia" w:hAnsiTheme="minorEastAsia" w:cs="HiraginoUDSansStd-W3" w:hint="eastAsia"/>
              </w:rPr>
              <w:t>）</w:t>
            </w:r>
          </w:p>
          <w:p w:rsidR="009726CD" w:rsidRPr="00CF0F3B" w:rsidRDefault="009726CD" w:rsidP="003A2D43">
            <w:pPr>
              <w:pStyle w:val="af0"/>
              <w:widowControl/>
              <w:numPr>
                <w:ilvl w:val="0"/>
                <w:numId w:val="18"/>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「心でいただく伝統の味」（</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p.48</w:t>
            </w:r>
            <w:r w:rsidRPr="00CF0F3B">
              <w:rPr>
                <w:rFonts w:asciiTheme="minorEastAsia" w:hAnsiTheme="minorEastAsia" w:cs="HiraginoUDSansStd-W3" w:hint="eastAsia"/>
              </w:rPr>
              <w:t>～</w:t>
            </w:r>
            <w:r w:rsidRPr="00CF0F3B">
              <w:rPr>
                <w:rFonts w:asciiTheme="minorEastAsia" w:hAnsiTheme="minorEastAsia" w:cs="HiraginoUDSansStd-W3"/>
              </w:rPr>
              <w:t>51</w:t>
            </w:r>
            <w:r w:rsidRPr="00CF0F3B">
              <w:rPr>
                <w:rFonts w:asciiTheme="minorEastAsia" w:hAnsiTheme="minorEastAsia" w:cs="HiraginoUDSansStd-W3" w:hint="eastAsia"/>
              </w:rPr>
              <w:t>）</w:t>
            </w:r>
          </w:p>
          <w:p w:rsidR="009726CD" w:rsidRPr="00CF0F3B" w:rsidRDefault="009726CD" w:rsidP="003A2D43">
            <w:pPr>
              <w:pStyle w:val="af0"/>
              <w:widowControl/>
              <w:numPr>
                <w:ilvl w:val="0"/>
                <w:numId w:val="18"/>
              </w:numPr>
              <w:spacing w:line="280" w:lineRule="auto"/>
              <w:ind w:leftChars="0"/>
              <w:rPr>
                <w:rFonts w:asciiTheme="minorEastAsia" w:hAnsiTheme="minorEastAsia"/>
              </w:rPr>
            </w:pPr>
            <w:r w:rsidRPr="00CF0F3B">
              <w:rPr>
                <w:rFonts w:asciiTheme="minorEastAsia" w:hAnsiTheme="minorEastAsia" w:cs="HiraginoUDSansStd-W3" w:hint="eastAsia"/>
              </w:rPr>
              <w:t>「花火と灯ろう流し」（</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p.58</w:t>
            </w:r>
            <w:r w:rsidRPr="00CF0F3B">
              <w:rPr>
                <w:rFonts w:asciiTheme="minorEastAsia" w:hAnsiTheme="minorEastAsia" w:cs="HiraginoUDSansStd-W3" w:hint="eastAsia"/>
              </w:rPr>
              <w:t>～</w:t>
            </w:r>
            <w:r w:rsidRPr="00CF0F3B">
              <w:rPr>
                <w:rFonts w:asciiTheme="minorEastAsia" w:hAnsiTheme="minorEastAsia" w:cs="HiraginoUDSansStd-W3"/>
              </w:rPr>
              <w:t>61</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auto"/>
              <w:left w:val="single" w:sz="4" w:space="0" w:color="auto"/>
              <w:bottom w:val="single" w:sz="4" w:space="0" w:color="auto"/>
              <w:right w:val="dotted" w:sz="4" w:space="0" w:color="auto"/>
            </w:tcBorders>
            <w:shd w:val="clear" w:color="auto" w:fill="auto"/>
            <w:vAlign w:val="center"/>
          </w:tcPr>
          <w:p w:rsidR="00D450DC" w:rsidRPr="00CF0F3B" w:rsidRDefault="00D450DC">
            <w:pPr>
              <w:widowControl/>
              <w:spacing w:line="280" w:lineRule="auto"/>
              <w:rPr>
                <w:rFonts w:asciiTheme="minorEastAsia" w:hAnsiTheme="minorEastAsia"/>
                <w:sz w:val="20"/>
                <w:szCs w:val="20"/>
              </w:rPr>
            </w:pPr>
          </w:p>
        </w:tc>
        <w:tc>
          <w:tcPr>
            <w:tcW w:w="3969" w:type="dxa"/>
            <w:tcBorders>
              <w:top w:val="dotted" w:sz="4" w:space="0" w:color="000000"/>
              <w:left w:val="dotted" w:sz="4" w:space="0" w:color="auto"/>
              <w:bottom w:val="dotted" w:sz="4" w:space="0" w:color="000000"/>
              <w:right w:val="dotted" w:sz="4" w:space="0" w:color="000000"/>
            </w:tcBorders>
            <w:shd w:val="clear" w:color="auto" w:fill="auto"/>
          </w:tcPr>
          <w:p w:rsidR="00D450DC" w:rsidRPr="00CF0F3B" w:rsidRDefault="00DC005E" w:rsidP="003A2D43">
            <w:pPr>
              <w:pStyle w:val="af0"/>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伝統と文化を尊重し，それらをはぐくんできた郷土を愛する態度を養うため，郷土の伝統と文化を紹介する教材を配置しました。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Pr>
          <w:p w:rsidR="00D450DC" w:rsidRPr="00CF0F3B" w:rsidRDefault="009726CD" w:rsidP="003A2D43">
            <w:pPr>
              <w:pStyle w:val="af0"/>
              <w:widowControl/>
              <w:numPr>
                <w:ilvl w:val="0"/>
                <w:numId w:val="18"/>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「ぼくのふるさと」（</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p.52</w:t>
            </w:r>
            <w:r w:rsidRPr="00CF0F3B">
              <w:rPr>
                <w:rFonts w:asciiTheme="minorEastAsia" w:hAnsiTheme="minorEastAsia" w:cs="HiraginoUDSansStd-W3" w:hint="eastAsia"/>
              </w:rPr>
              <w:t>～</w:t>
            </w:r>
            <w:r w:rsidRPr="00CF0F3B">
              <w:rPr>
                <w:rFonts w:asciiTheme="minorEastAsia" w:hAnsiTheme="minorEastAsia" w:cs="HiraginoUDSansStd-W3"/>
              </w:rPr>
              <w:t>54</w:t>
            </w:r>
            <w:r w:rsidRPr="00CF0F3B">
              <w:rPr>
                <w:rFonts w:asciiTheme="minorEastAsia" w:hAnsiTheme="minorEastAsia" w:cs="HiraginoUDSansStd-W3" w:hint="eastAsia"/>
              </w:rPr>
              <w:t>）</w:t>
            </w:r>
          </w:p>
          <w:p w:rsidR="009726CD" w:rsidRPr="00CF0F3B" w:rsidRDefault="009726CD" w:rsidP="003A2D43">
            <w:pPr>
              <w:pStyle w:val="af0"/>
              <w:widowControl/>
              <w:numPr>
                <w:ilvl w:val="0"/>
                <w:numId w:val="18"/>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「祭りの夜」（</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p.56</w:t>
            </w:r>
            <w:r w:rsidRPr="00CF0F3B">
              <w:rPr>
                <w:rFonts w:asciiTheme="minorEastAsia" w:hAnsiTheme="minorEastAsia" w:cs="HiraginoUDSansStd-W3" w:hint="eastAsia"/>
              </w:rPr>
              <w:t>～</w:t>
            </w:r>
            <w:r w:rsidRPr="00CF0F3B">
              <w:rPr>
                <w:rFonts w:asciiTheme="minorEastAsia" w:hAnsiTheme="minorEastAsia" w:cs="HiraginoUDSansStd-W3"/>
              </w:rPr>
              <w:t>60</w:t>
            </w:r>
            <w:r w:rsidRPr="00CF0F3B">
              <w:rPr>
                <w:rFonts w:asciiTheme="minorEastAsia" w:hAnsiTheme="minorEastAsia" w:cs="HiraginoUDSansStd-W3" w:hint="eastAsia"/>
              </w:rPr>
              <w:t>）</w:t>
            </w:r>
          </w:p>
          <w:p w:rsidR="009726CD" w:rsidRPr="00CF0F3B" w:rsidRDefault="009726CD" w:rsidP="003A2D43">
            <w:pPr>
              <w:pStyle w:val="af0"/>
              <w:widowControl/>
              <w:numPr>
                <w:ilvl w:val="0"/>
                <w:numId w:val="18"/>
              </w:numPr>
              <w:spacing w:line="280" w:lineRule="auto"/>
              <w:ind w:leftChars="0"/>
              <w:rPr>
                <w:rFonts w:asciiTheme="minorEastAsia" w:hAnsiTheme="minorEastAsia"/>
              </w:rPr>
            </w:pPr>
            <w:r w:rsidRPr="00CF0F3B">
              <w:rPr>
                <w:rFonts w:asciiTheme="minorEastAsia" w:hAnsiTheme="minorEastAsia" w:cs="HiraginoUDSansStd-W3" w:hint="eastAsia"/>
              </w:rPr>
              <w:t>「島唄の心を伝えたい」（</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p.54</w:t>
            </w:r>
            <w:r w:rsidRPr="00CF0F3B">
              <w:rPr>
                <w:rFonts w:asciiTheme="minorEastAsia" w:hAnsiTheme="minorEastAsia" w:cs="HiraginoUDSansStd-W3" w:hint="eastAsia"/>
              </w:rPr>
              <w:t>～</w:t>
            </w:r>
            <w:r w:rsidRPr="00CF0F3B">
              <w:rPr>
                <w:rFonts w:asciiTheme="minorEastAsia" w:hAnsiTheme="minorEastAsia" w:cs="HiraginoUDSansStd-W3"/>
              </w:rPr>
              <w:t>57</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auto"/>
              <w:left w:val="single" w:sz="4" w:space="0" w:color="auto"/>
              <w:bottom w:val="single" w:sz="4" w:space="0" w:color="auto"/>
              <w:right w:val="dotted" w:sz="4" w:space="0" w:color="auto"/>
            </w:tcBorders>
            <w:shd w:val="clear" w:color="auto" w:fill="auto"/>
            <w:vAlign w:val="center"/>
          </w:tcPr>
          <w:p w:rsidR="00D450DC" w:rsidRPr="00CF0F3B" w:rsidRDefault="00D450DC">
            <w:pPr>
              <w:widowControl/>
              <w:spacing w:line="280" w:lineRule="auto"/>
              <w:rPr>
                <w:rFonts w:asciiTheme="minorEastAsia" w:hAnsiTheme="minorEastAsia"/>
                <w:sz w:val="20"/>
                <w:szCs w:val="20"/>
              </w:rPr>
            </w:pPr>
          </w:p>
        </w:tc>
        <w:tc>
          <w:tcPr>
            <w:tcW w:w="3969" w:type="dxa"/>
            <w:tcBorders>
              <w:top w:val="dotted" w:sz="4" w:space="0" w:color="000000"/>
              <w:left w:val="dotted" w:sz="4" w:space="0" w:color="auto"/>
              <w:bottom w:val="single" w:sz="4" w:space="0" w:color="000000"/>
              <w:right w:val="dotted" w:sz="4" w:space="0" w:color="000000"/>
            </w:tcBorders>
            <w:shd w:val="clear" w:color="auto" w:fill="auto"/>
          </w:tcPr>
          <w:p w:rsidR="00D450DC" w:rsidRPr="00CF0F3B" w:rsidRDefault="00DC005E" w:rsidP="003A2D43">
            <w:pPr>
              <w:pStyle w:val="af0"/>
              <w:numPr>
                <w:ilvl w:val="0"/>
                <w:numId w:val="1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他国を尊重し，国際社会の平和と発展に寄与する態度を養うため，国際的な問題に対してどのように行動するかを考える教材を配置しました。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Pr>
          <w:p w:rsidR="009726CD" w:rsidRPr="00CF0F3B" w:rsidRDefault="009726CD" w:rsidP="003A2D43">
            <w:pPr>
              <w:pStyle w:val="af0"/>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「山岳民族の文化を守る」（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p.124</w:t>
            </w:r>
            <w:r w:rsidRPr="00CF0F3B">
              <w:rPr>
                <w:rFonts w:asciiTheme="minorEastAsia" w:hAnsiTheme="minorEastAsia" w:cs="HiraginoUDSansStd-W3" w:hint="eastAsia"/>
              </w:rPr>
              <w:t>～</w:t>
            </w:r>
            <w:r w:rsidRPr="00CF0F3B">
              <w:rPr>
                <w:rFonts w:asciiTheme="minorEastAsia" w:hAnsiTheme="minorEastAsia" w:cs="HiraginoUDSansStd-W3"/>
              </w:rPr>
              <w:t>127</w:t>
            </w:r>
            <w:r w:rsidRPr="00CF0F3B">
              <w:rPr>
                <w:rFonts w:asciiTheme="minorEastAsia" w:hAnsiTheme="minorEastAsia" w:cs="HiraginoUDSansStd-W3" w:hint="eastAsia"/>
              </w:rPr>
              <w:t>）</w:t>
            </w:r>
          </w:p>
          <w:p w:rsidR="009726CD" w:rsidRPr="00CF0F3B" w:rsidRDefault="009726CD" w:rsidP="003A2D43">
            <w:pPr>
              <w:pStyle w:val="af0"/>
              <w:numPr>
                <w:ilvl w:val="0"/>
                <w:numId w:val="1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「六千人の命のビザ」（</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p.100</w:t>
            </w:r>
            <w:r w:rsidRPr="00CF0F3B">
              <w:rPr>
                <w:rFonts w:asciiTheme="minorEastAsia" w:hAnsiTheme="minorEastAsia" w:cs="HiraginoUDSansStd-W3" w:hint="eastAsia"/>
              </w:rPr>
              <w:t>～</w:t>
            </w:r>
            <w:r w:rsidRPr="00CF0F3B">
              <w:rPr>
                <w:rFonts w:asciiTheme="minorEastAsia" w:hAnsiTheme="minorEastAsia" w:cs="HiraginoUDSansStd-W3"/>
              </w:rPr>
              <w:t>107</w:t>
            </w:r>
            <w:r w:rsidRPr="00CF0F3B">
              <w:rPr>
                <w:rFonts w:asciiTheme="minorEastAsia" w:hAnsiTheme="minorEastAsia" w:cs="HiraginoUDSansStd-W3" w:hint="eastAsia"/>
              </w:rPr>
              <w:t>）</w:t>
            </w:r>
          </w:p>
          <w:p w:rsidR="00D450DC" w:rsidRPr="00CF0F3B" w:rsidRDefault="009726CD" w:rsidP="003A2D43">
            <w:pPr>
              <w:pStyle w:val="af0"/>
              <w:widowControl/>
              <w:numPr>
                <w:ilvl w:val="0"/>
                <w:numId w:val="18"/>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bl>
    <w:p w:rsidR="00D450DC" w:rsidRPr="00CF0F3B" w:rsidRDefault="0032008C">
      <w:pPr>
        <w:rPr>
          <w:rFonts w:asciiTheme="minorEastAsia" w:hAnsiTheme="minorEastAsia" w:cs="ＤＦ特太ゴシック体" w:hint="eastAsia"/>
          <w:sz w:val="32"/>
          <w:szCs w:val="32"/>
        </w:rPr>
      </w:pPr>
      <w:r w:rsidRPr="00CF0F3B">
        <w:rPr>
          <w:rFonts w:asciiTheme="minorEastAsia" w:hAnsiTheme="minorEastAsia" w:cs="ＤＦ特太ゴシック体"/>
          <w:sz w:val="32"/>
          <w:szCs w:val="32"/>
        </w:rPr>
        <w:t>学習指導要領との関連</w:t>
      </w:r>
    </w:p>
    <w:p w:rsidR="00F11E71" w:rsidRPr="00CF0F3B" w:rsidRDefault="00F11E71">
      <w:pPr>
        <w:rPr>
          <w:rFonts w:asciiTheme="minorEastAsia" w:hAnsiTheme="minorEastAsia"/>
        </w:rPr>
      </w:pPr>
      <w:r w:rsidRPr="00CF0F3B">
        <w:rPr>
          <w:rFonts w:asciiTheme="minorEastAsia" w:hAnsiTheme="minorEastAsia" w:cs="ＤＦ特太ゴシック体" w:hint="eastAsia"/>
          <w:sz w:val="24"/>
          <w:szCs w:val="24"/>
        </w:rPr>
        <w:t>★</w:t>
      </w:r>
      <w:r w:rsidRPr="00CF0F3B">
        <w:rPr>
          <w:rFonts w:asciiTheme="minorEastAsia" w:hAnsiTheme="minorEastAsia" w:cs="ＤＦ特太ゴシック体"/>
          <w:sz w:val="24"/>
          <w:szCs w:val="24"/>
        </w:rPr>
        <w:t>学習指導要領に示されている目標との関連</w:t>
      </w:r>
    </w:p>
    <w:tbl>
      <w:tblPr>
        <w:tblStyle w:val="a6"/>
        <w:tblW w:w="10771" w:type="dxa"/>
        <w:jc w:val="center"/>
        <w:tblInd w:w="0" w:type="dxa"/>
        <w:tblLayout w:type="fixed"/>
        <w:tblLook w:val="0400" w:firstRow="0" w:lastRow="0" w:firstColumn="0" w:lastColumn="0" w:noHBand="0" w:noVBand="1"/>
      </w:tblPr>
      <w:tblGrid>
        <w:gridCol w:w="2096"/>
        <w:gridCol w:w="3969"/>
        <w:gridCol w:w="4706"/>
      </w:tblGrid>
      <w:tr w:rsidR="00D450DC" w:rsidRPr="00CF0F3B" w:rsidTr="0076303A">
        <w:trPr>
          <w:cantSplit/>
          <w:trHeight w:val="340"/>
          <w:jc w:val="center"/>
        </w:trPr>
        <w:tc>
          <w:tcPr>
            <w:tcW w:w="2096" w:type="dxa"/>
            <w:tcBorders>
              <w:top w:val="single" w:sz="4" w:space="0" w:color="000000"/>
              <w:left w:val="single" w:sz="4" w:space="0" w:color="000000"/>
              <w:bottom w:val="dotted"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検討の観点</w:t>
            </w:r>
          </w:p>
        </w:tc>
        <w:tc>
          <w:tcPr>
            <w:tcW w:w="3969" w:type="dxa"/>
            <w:tcBorders>
              <w:top w:val="single" w:sz="4" w:space="0" w:color="000000"/>
              <w:left w:val="dotted" w:sz="4" w:space="0" w:color="000000"/>
              <w:bottom w:val="dotted"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内容の特色</w:t>
            </w:r>
          </w:p>
        </w:tc>
        <w:tc>
          <w:tcPr>
            <w:tcW w:w="4706" w:type="dxa"/>
            <w:tcBorders>
              <w:top w:val="single" w:sz="4" w:space="0" w:color="000000"/>
              <w:left w:val="dotted" w:sz="4" w:space="0" w:color="000000"/>
              <w:bottom w:val="dotted"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具体例</w:t>
            </w:r>
          </w:p>
        </w:tc>
      </w:tr>
      <w:tr w:rsidR="00D450DC" w:rsidRPr="00CF0F3B" w:rsidTr="0076303A">
        <w:trPr>
          <w:cantSplit/>
          <w:trHeight w:val="340"/>
          <w:jc w:val="center"/>
        </w:trPr>
        <w:tc>
          <w:tcPr>
            <w:tcW w:w="2096" w:type="dxa"/>
            <w:vMerge w:val="restart"/>
            <w:tcBorders>
              <w:top w:val="single"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250BD8" w:rsidP="00250BD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道徳教育の目標に基づいて「道徳科」を行う。</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250BD8" w:rsidP="003A2D43">
            <w:pPr>
              <w:pStyle w:val="af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「道徳科」が道徳教育の要として機能するように，各学年</w:t>
            </w:r>
            <w:r w:rsidRPr="00CF0F3B">
              <w:rPr>
                <w:rFonts w:asciiTheme="minorEastAsia" w:hAnsiTheme="minorEastAsia" w:cs="HiraginoUDSansStd-W3"/>
              </w:rPr>
              <w:t>28</w:t>
            </w:r>
            <w:r w:rsidRPr="00CF0F3B">
              <w:rPr>
                <w:rFonts w:asciiTheme="minorEastAsia" w:hAnsiTheme="minorEastAsia" w:cs="HiraginoUDSansStd-W3" w:hint="eastAsia"/>
              </w:rPr>
              <w:t>テーマ</w:t>
            </w:r>
            <w:r w:rsidRPr="00CF0F3B">
              <w:rPr>
                <w:rFonts w:asciiTheme="minorEastAsia" w:hAnsiTheme="minorEastAsia" w:cs="HiraginoUDSansStd-W3"/>
              </w:rPr>
              <w:t>35</w:t>
            </w:r>
            <w:r w:rsidRPr="00CF0F3B">
              <w:rPr>
                <w:rFonts w:asciiTheme="minorEastAsia" w:hAnsiTheme="minorEastAsia" w:cs="HiraginoUDSansStd-W3" w:hint="eastAsia"/>
              </w:rPr>
              <w:t>教材（</w:t>
            </w:r>
            <w:r w:rsidRPr="00CF0F3B">
              <w:rPr>
                <w:rFonts w:asciiTheme="minorEastAsia" w:hAnsiTheme="minorEastAsia" w:cs="HiraginoUDSansStd-W3"/>
              </w:rPr>
              <w:t>35</w:t>
            </w:r>
            <w:r w:rsidRPr="00CF0F3B">
              <w:rPr>
                <w:rFonts w:asciiTheme="minorEastAsia" w:hAnsiTheme="minorEastAsia" w:cs="HiraginoUDSansStd-W3" w:hint="eastAsia"/>
              </w:rPr>
              <w:t>時間扱い）を配置し，さらに付録に</w:t>
            </w:r>
            <w:r w:rsidRPr="00CF0F3B">
              <w:rPr>
                <w:rFonts w:asciiTheme="minorEastAsia" w:hAnsiTheme="minorEastAsia" w:cs="HiraginoUDSansStd-W3"/>
              </w:rPr>
              <w:t>5</w:t>
            </w:r>
            <w:r w:rsidRPr="00CF0F3B">
              <w:rPr>
                <w:rFonts w:asciiTheme="minorEastAsia" w:hAnsiTheme="minorEastAsia" w:cs="HiraginoUDSansStd-W3" w:hint="eastAsia"/>
              </w:rPr>
              <w:t>教材を置くことで，補充，深化の役割が果たせるよう構成しました。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2D5712" w:rsidP="003A2D43">
            <w:pPr>
              <w:pStyle w:val="af0"/>
              <w:widowControl/>
              <w:numPr>
                <w:ilvl w:val="0"/>
                <w:numId w:val="21"/>
              </w:numPr>
              <w:spacing w:line="280" w:lineRule="auto"/>
              <w:ind w:leftChars="0"/>
              <w:rPr>
                <w:rFonts w:asciiTheme="minorEastAsia" w:hAnsiTheme="minorEastAsia"/>
              </w:rPr>
            </w:pPr>
            <w:r w:rsidRPr="00CF0F3B">
              <w:rPr>
                <w:rFonts w:asciiTheme="minorEastAsia" w:hAnsiTheme="minorEastAsia" w:cs="HiraginoUDSansStd-W3" w:hint="eastAsia"/>
              </w:rPr>
              <w:t>「目次」（</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年巻頭）参照</w:t>
            </w:r>
          </w:p>
        </w:tc>
      </w:tr>
      <w:tr w:rsidR="00D450DC" w:rsidRPr="00CF0F3B" w:rsidTr="0076303A">
        <w:trPr>
          <w:cantSplit/>
          <w:trHeight w:val="340"/>
          <w:jc w:val="center"/>
        </w:trPr>
        <w:tc>
          <w:tcPr>
            <w:tcW w:w="2096" w:type="dxa"/>
            <w:vMerge/>
            <w:tcBorders>
              <w:top w:val="single" w:sz="4" w:space="0" w:color="000000"/>
              <w:left w:val="single" w:sz="4" w:space="0" w:color="000000"/>
              <w:bottom w:val="single" w:sz="4" w:space="0" w:color="auto"/>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rsidR="00D450DC" w:rsidRPr="00CF0F3B" w:rsidRDefault="00250BD8" w:rsidP="003A2D43">
            <w:pPr>
              <w:pStyle w:val="af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道徳教育相互の関連を考えて発展させたり統合させたりするための資料として，各教材をテーマで分類するページを設けました。</w:t>
            </w:r>
          </w:p>
        </w:tc>
        <w:tc>
          <w:tcPr>
            <w:tcW w:w="4706"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rsidR="00D450DC" w:rsidRPr="00CF0F3B" w:rsidRDefault="002D5712" w:rsidP="003A2D43">
            <w:pPr>
              <w:pStyle w:val="af0"/>
              <w:widowControl/>
              <w:numPr>
                <w:ilvl w:val="0"/>
                <w:numId w:val="21"/>
              </w:numPr>
              <w:spacing w:line="280" w:lineRule="auto"/>
              <w:ind w:leftChars="0"/>
              <w:rPr>
                <w:rFonts w:asciiTheme="minorEastAsia" w:hAnsiTheme="minorEastAsia"/>
              </w:rPr>
            </w:pPr>
            <w:r w:rsidRPr="00CF0F3B">
              <w:rPr>
                <w:rFonts w:asciiTheme="minorEastAsia" w:hAnsiTheme="minorEastAsia" w:cs="HiraginoUDSansStd-W3" w:hint="eastAsia"/>
              </w:rPr>
              <w:t>「テーマでふり返ろう」（</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p.184</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p.192</w:t>
            </w:r>
            <w:r w:rsidRPr="00CF0F3B">
              <w:rPr>
                <w:rFonts w:asciiTheme="minorEastAsia" w:hAnsiTheme="minorEastAsia" w:cs="HiraginoUDSansStd-W3" w:hint="eastAsia"/>
              </w:rPr>
              <w:t>）</w:t>
            </w:r>
          </w:p>
        </w:tc>
      </w:tr>
      <w:tr w:rsidR="00D450DC" w:rsidRPr="00CF0F3B" w:rsidTr="0076303A">
        <w:trPr>
          <w:cantSplit/>
          <w:trHeight w:val="340"/>
          <w:jc w:val="center"/>
        </w:trPr>
        <w:tc>
          <w:tcPr>
            <w:tcW w:w="2096" w:type="dxa"/>
            <w:vMerge w:val="restart"/>
            <w:tcBorders>
              <w:top w:val="single"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rsidR="00D450DC" w:rsidRPr="00CF0F3B" w:rsidRDefault="00250BD8" w:rsidP="00250BD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道徳的諸価値についての理解を基にする。</w:t>
            </w:r>
          </w:p>
        </w:tc>
        <w:tc>
          <w:tcPr>
            <w:tcW w:w="3969" w:type="dxa"/>
            <w:tcBorders>
              <w:top w:val="single" w:sz="4" w:space="0" w:color="auto"/>
              <w:left w:val="dotted" w:sz="4" w:space="0" w:color="auto"/>
              <w:bottom w:val="dotted" w:sz="4" w:space="0" w:color="auto"/>
              <w:right w:val="dotted" w:sz="4" w:space="0" w:color="auto"/>
            </w:tcBorders>
            <w:shd w:val="clear" w:color="auto" w:fill="auto"/>
            <w:tcMar>
              <w:top w:w="57" w:type="dxa"/>
              <w:bottom w:w="57" w:type="dxa"/>
            </w:tcMar>
          </w:tcPr>
          <w:p w:rsidR="00D450DC" w:rsidRPr="00CF0F3B" w:rsidRDefault="00250BD8" w:rsidP="003A2D43">
            <w:pPr>
              <w:pStyle w:val="af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どの内容項目をどの教材で学ぶことができるのかを明確にするため，内容項目別の一覧表を配置しました。</w:t>
            </w:r>
          </w:p>
        </w:tc>
        <w:tc>
          <w:tcPr>
            <w:tcW w:w="4706" w:type="dxa"/>
            <w:tcBorders>
              <w:top w:val="single" w:sz="4" w:space="0" w:color="auto"/>
              <w:left w:val="dotted" w:sz="4" w:space="0" w:color="auto"/>
              <w:bottom w:val="dotted" w:sz="4" w:space="0" w:color="auto"/>
              <w:right w:val="single" w:sz="4" w:space="0" w:color="auto"/>
            </w:tcBorders>
            <w:shd w:val="clear" w:color="auto" w:fill="auto"/>
            <w:tcMar>
              <w:top w:w="57" w:type="dxa"/>
              <w:bottom w:w="57" w:type="dxa"/>
            </w:tcMar>
          </w:tcPr>
          <w:p w:rsidR="00D450DC" w:rsidRPr="00CF0F3B" w:rsidRDefault="002D5712" w:rsidP="003A2D43">
            <w:pPr>
              <w:pStyle w:val="af0"/>
              <w:widowControl/>
              <w:numPr>
                <w:ilvl w:val="0"/>
                <w:numId w:val="21"/>
              </w:numPr>
              <w:spacing w:line="280" w:lineRule="auto"/>
              <w:ind w:leftChars="0"/>
              <w:rPr>
                <w:rFonts w:asciiTheme="minorEastAsia" w:hAnsiTheme="minorEastAsia"/>
              </w:rPr>
            </w:pPr>
            <w:r w:rsidRPr="00CF0F3B">
              <w:rPr>
                <w:rFonts w:asciiTheme="minorEastAsia" w:hAnsiTheme="minorEastAsia" w:cs="HiraginoUDSansStd-W3" w:hint="eastAsia"/>
              </w:rPr>
              <w:t>「</w:t>
            </w:r>
            <w:r w:rsidRPr="00CF0F3B">
              <w:rPr>
                <w:rFonts w:asciiTheme="minorEastAsia" w:hAnsiTheme="minorEastAsia" w:cs="HiraginoUDSansStd-W3"/>
              </w:rPr>
              <w:t>1</w:t>
            </w:r>
            <w:r w:rsidRPr="00CF0F3B">
              <w:rPr>
                <w:rFonts w:asciiTheme="minorEastAsia" w:hAnsiTheme="minorEastAsia" w:cs="HiraginoUDSansStd-W3" w:hint="eastAsia"/>
              </w:rPr>
              <w:t>年間で学ぶこと」（</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p.8</w:t>
            </w:r>
            <w:r w:rsidRPr="00CF0F3B">
              <w:rPr>
                <w:rFonts w:asciiTheme="minorEastAsia" w:hAnsiTheme="minorEastAsia" w:cs="HiraginoUDSansStd-W3" w:hint="eastAsia"/>
              </w:rPr>
              <w:t>～</w:t>
            </w:r>
            <w:r w:rsidRPr="00CF0F3B">
              <w:rPr>
                <w:rFonts w:asciiTheme="minorEastAsia" w:hAnsiTheme="minorEastAsia" w:cs="HiraginoUDSansStd-W3"/>
              </w:rPr>
              <w:t>9</w:t>
            </w:r>
            <w:r w:rsidRPr="00CF0F3B">
              <w:rPr>
                <w:rFonts w:asciiTheme="minorEastAsia" w:hAnsiTheme="minorEastAsia" w:cs="HiraginoUDSansStd-W3" w:hint="eastAsia"/>
              </w:rPr>
              <w:t>）</w:t>
            </w:r>
          </w:p>
        </w:tc>
      </w:tr>
      <w:tr w:rsidR="00D450DC" w:rsidRPr="00CF0F3B" w:rsidTr="0076303A">
        <w:trPr>
          <w:cantSplit/>
          <w:trHeight w:val="340"/>
          <w:jc w:val="center"/>
        </w:trPr>
        <w:tc>
          <w:tcPr>
            <w:tcW w:w="2096" w:type="dxa"/>
            <w:vMerge/>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auto"/>
              <w:left w:val="dotted" w:sz="4" w:space="0" w:color="auto"/>
              <w:bottom w:val="dotted" w:sz="4" w:space="0" w:color="auto"/>
              <w:right w:val="dotted" w:sz="4" w:space="0" w:color="auto"/>
            </w:tcBorders>
            <w:shd w:val="clear" w:color="auto" w:fill="auto"/>
            <w:tcMar>
              <w:top w:w="57" w:type="dxa"/>
              <w:bottom w:w="57" w:type="dxa"/>
            </w:tcMar>
          </w:tcPr>
          <w:p w:rsidR="00E155BB" w:rsidRPr="00CF0F3B" w:rsidRDefault="00250BD8" w:rsidP="00E155BB">
            <w:pPr>
              <w:pStyle w:val="af0"/>
              <w:numPr>
                <w:ilvl w:val="0"/>
                <w:numId w:val="2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ねらいとする内容項目がぶれないように，各教材冒頭にテーマを設定し，導入でテーマについて話し合う流れを作りました。</w:t>
            </w:r>
          </w:p>
        </w:tc>
        <w:tc>
          <w:tcPr>
            <w:tcW w:w="4706"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tcPr>
          <w:p w:rsidR="00D450DC" w:rsidRPr="00CF0F3B" w:rsidRDefault="002D5712" w:rsidP="003A2D43">
            <w:pPr>
              <w:pStyle w:val="af0"/>
              <w:widowControl/>
              <w:numPr>
                <w:ilvl w:val="0"/>
                <w:numId w:val="21"/>
              </w:numPr>
              <w:spacing w:line="280" w:lineRule="auto"/>
              <w:ind w:leftChars="0"/>
              <w:rPr>
                <w:rFonts w:asciiTheme="minorEastAsia" w:hAnsiTheme="minorEastAsia"/>
              </w:rPr>
            </w:pPr>
            <w:r w:rsidRPr="00CF0F3B">
              <w:rPr>
                <w:rFonts w:asciiTheme="minorEastAsia" w:hAnsiTheme="minorEastAsia" w:cs="HiraginoUDSansStd-W3" w:hint="eastAsia"/>
              </w:rPr>
              <w:t>「目次」（</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w:t>
            </w:r>
            <w:r w:rsidRPr="00CF0F3B">
              <w:rPr>
                <w:rFonts w:asciiTheme="minorEastAsia" w:hAnsiTheme="minorEastAsia" w:cs="HiraginoUDSansStd-W3" w:hint="eastAsia"/>
              </w:rPr>
              <w:t>）参照</w:t>
            </w:r>
          </w:p>
        </w:tc>
      </w:tr>
      <w:tr w:rsidR="00D450DC" w:rsidRPr="00CF0F3B" w:rsidTr="0076303A">
        <w:trPr>
          <w:cantSplit/>
          <w:trHeight w:val="1493"/>
          <w:jc w:val="center"/>
        </w:trPr>
        <w:tc>
          <w:tcPr>
            <w:tcW w:w="2096" w:type="dxa"/>
            <w:vMerge/>
            <w:tcBorders>
              <w:top w:val="dotted" w:sz="4" w:space="0" w:color="auto"/>
              <w:left w:val="single" w:sz="4" w:space="0" w:color="auto"/>
              <w:bottom w:val="single" w:sz="4" w:space="0" w:color="auto"/>
              <w:right w:val="dotted" w:sz="4" w:space="0" w:color="auto"/>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auto"/>
              <w:left w:val="dotted" w:sz="4" w:space="0" w:color="auto"/>
              <w:bottom w:val="single" w:sz="4" w:space="0" w:color="auto"/>
              <w:right w:val="dotted" w:sz="4" w:space="0" w:color="auto"/>
            </w:tcBorders>
            <w:shd w:val="clear" w:color="auto" w:fill="auto"/>
            <w:tcMar>
              <w:top w:w="57" w:type="dxa"/>
              <w:bottom w:w="57" w:type="dxa"/>
            </w:tcMar>
          </w:tcPr>
          <w:p w:rsidR="00D450DC" w:rsidRPr="00CF0F3B" w:rsidRDefault="00250BD8" w:rsidP="00776C57">
            <w:pPr>
              <w:pStyle w:val="af0"/>
              <w:numPr>
                <w:ilvl w:val="0"/>
                <w:numId w:val="2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特定の内容項目だけに拘泥することがないように，複数の内容項目を設定した教材を配置しました。</w:t>
            </w:r>
          </w:p>
        </w:tc>
        <w:tc>
          <w:tcPr>
            <w:tcW w:w="4706" w:type="dxa"/>
            <w:tcBorders>
              <w:top w:val="dotted" w:sz="4" w:space="0" w:color="auto"/>
              <w:left w:val="dotted" w:sz="4" w:space="0" w:color="auto"/>
              <w:bottom w:val="single" w:sz="4" w:space="0" w:color="auto"/>
              <w:right w:val="single" w:sz="4" w:space="0" w:color="auto"/>
            </w:tcBorders>
            <w:shd w:val="clear" w:color="auto" w:fill="auto"/>
            <w:tcMar>
              <w:top w:w="57" w:type="dxa"/>
              <w:bottom w:w="57" w:type="dxa"/>
            </w:tcMar>
          </w:tcPr>
          <w:p w:rsidR="002D5712" w:rsidRPr="00CF0F3B" w:rsidRDefault="002D5712" w:rsidP="00776C57">
            <w:pPr>
              <w:pStyle w:val="af0"/>
              <w:numPr>
                <w:ilvl w:val="0"/>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「ふたつの心」（</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p.28</w:t>
            </w:r>
            <w:r w:rsidRPr="00CF0F3B">
              <w:rPr>
                <w:rFonts w:asciiTheme="minorEastAsia" w:hAnsiTheme="minorEastAsia" w:cs="HiraginoUDSansStd-W3" w:hint="eastAsia"/>
              </w:rPr>
              <w:t>～</w:t>
            </w:r>
            <w:r w:rsidRPr="00CF0F3B">
              <w:rPr>
                <w:rFonts w:asciiTheme="minorEastAsia" w:hAnsiTheme="minorEastAsia" w:cs="HiraginoUDSansStd-W3"/>
              </w:rPr>
              <w:t>32</w:t>
            </w:r>
            <w:r w:rsidRPr="00CF0F3B">
              <w:rPr>
                <w:rFonts w:asciiTheme="minorEastAsia" w:hAnsiTheme="minorEastAsia" w:cs="HiraginoUDSansStd-W3" w:hint="eastAsia"/>
              </w:rPr>
              <w:t>）</w:t>
            </w:r>
          </w:p>
          <w:p w:rsidR="002D5712" w:rsidRPr="00CF0F3B" w:rsidRDefault="002D5712" w:rsidP="00776C57">
            <w:pPr>
              <w:pStyle w:val="af0"/>
              <w:numPr>
                <w:ilvl w:val="0"/>
                <w:numId w:val="2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「『いじめ』について，あなたはどう思う？」（</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 31</w:t>
            </w:r>
            <w:r w:rsidRPr="00CF0F3B">
              <w:rPr>
                <w:rFonts w:asciiTheme="minorEastAsia" w:hAnsiTheme="minorEastAsia" w:cs="HiraginoUDSansStd-W3" w:hint="eastAsia"/>
              </w:rPr>
              <w:t>～</w:t>
            </w:r>
            <w:r w:rsidRPr="00CF0F3B">
              <w:rPr>
                <w:rFonts w:asciiTheme="minorEastAsia" w:hAnsiTheme="minorEastAsia" w:cs="HiraginoUDSansStd-W3"/>
              </w:rPr>
              <w:t>33</w:t>
            </w:r>
            <w:r w:rsidRPr="00CF0F3B">
              <w:rPr>
                <w:rFonts w:asciiTheme="minorEastAsia" w:hAnsiTheme="minorEastAsia" w:cs="HiraginoUDSansStd-W3" w:hint="eastAsia"/>
              </w:rPr>
              <w:t>）</w:t>
            </w:r>
          </w:p>
          <w:p w:rsidR="00D450DC" w:rsidRPr="00CF0F3B" w:rsidRDefault="002D5712" w:rsidP="00776C57">
            <w:pPr>
              <w:pStyle w:val="af0"/>
              <w:widowControl/>
              <w:numPr>
                <w:ilvl w:val="0"/>
                <w:numId w:val="27"/>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「いじめから目をそむけない」（</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p.28</w:t>
            </w:r>
            <w:r w:rsidRPr="00CF0F3B">
              <w:rPr>
                <w:rFonts w:asciiTheme="minorEastAsia" w:hAnsiTheme="minorEastAsia" w:cs="HiraginoUDSansStd-W3" w:hint="eastAsia"/>
              </w:rPr>
              <w:t>～</w:t>
            </w:r>
            <w:r w:rsidRPr="00CF0F3B">
              <w:rPr>
                <w:rFonts w:asciiTheme="minorEastAsia" w:hAnsiTheme="minorEastAsia" w:cs="HiraginoUDSansStd-W3"/>
              </w:rPr>
              <w:t>30</w:t>
            </w:r>
            <w:r w:rsidRPr="00CF0F3B">
              <w:rPr>
                <w:rFonts w:asciiTheme="minorEastAsia" w:hAnsiTheme="minorEastAsia" w:cs="HiraginoUDSansStd-W3" w:hint="eastAsia"/>
              </w:rPr>
              <w:t>）</w:t>
            </w:r>
          </w:p>
        </w:tc>
      </w:tr>
      <w:tr w:rsidR="00D450DC" w:rsidRPr="00CF0F3B" w:rsidTr="0076303A">
        <w:trPr>
          <w:cantSplit/>
          <w:trHeight w:val="20"/>
          <w:jc w:val="center"/>
        </w:trPr>
        <w:tc>
          <w:tcPr>
            <w:tcW w:w="2096" w:type="dxa"/>
            <w:vMerge w:val="restart"/>
            <w:tcBorders>
              <w:top w:val="single" w:sz="4" w:space="0" w:color="auto"/>
              <w:left w:val="single" w:sz="4" w:space="0" w:color="000000"/>
              <w:bottom w:val="dotted" w:sz="4" w:space="0" w:color="000000"/>
              <w:right w:val="dotted" w:sz="4" w:space="0" w:color="000000"/>
            </w:tcBorders>
            <w:shd w:val="clear" w:color="auto" w:fill="auto"/>
            <w:tcMar>
              <w:top w:w="57" w:type="dxa"/>
              <w:bottom w:w="57" w:type="dxa"/>
            </w:tcMar>
            <w:vAlign w:val="center"/>
          </w:tcPr>
          <w:p w:rsidR="0031261D" w:rsidRPr="00CF0F3B" w:rsidRDefault="00250BD8" w:rsidP="003126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自己を見つめ，物事を広い視野から多面</w:t>
            </w:r>
            <w:r w:rsidR="0031261D" w:rsidRPr="00CF0F3B">
              <w:rPr>
                <w:rFonts w:asciiTheme="minorEastAsia" w:hAnsiTheme="minorEastAsia" w:cs="GothicMB101Pro-Regular" w:hint="eastAsia"/>
              </w:rPr>
              <w:t>的・多角的に考え，人間としての生き方</w:t>
            </w:r>
          </w:p>
          <w:p w:rsidR="00D450DC" w:rsidRPr="00CF0F3B" w:rsidRDefault="0031261D" w:rsidP="003126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についての考えを深める。</w:t>
            </w:r>
          </w:p>
        </w:tc>
        <w:tc>
          <w:tcPr>
            <w:tcW w:w="3969" w:type="dxa"/>
            <w:tcBorders>
              <w:top w:val="single" w:sz="4" w:space="0" w:color="auto"/>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2D5712" w:rsidP="00776C57">
            <w:pPr>
              <w:pStyle w:val="af0"/>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自己</w:t>
            </w:r>
            <w:r w:rsidR="00250BD8" w:rsidRPr="00CF0F3B">
              <w:rPr>
                <w:rFonts w:asciiTheme="minorEastAsia" w:hAnsiTheme="minorEastAsia" w:cs="HiraginoUDSansStd-W3" w:hint="eastAsia"/>
              </w:rPr>
              <w:t>を見つめるため，各学年巻末に自己評価用紙を用意しました。</w:t>
            </w:r>
          </w:p>
        </w:tc>
        <w:tc>
          <w:tcPr>
            <w:tcW w:w="4706" w:type="dxa"/>
            <w:tcBorders>
              <w:top w:val="single" w:sz="4" w:space="0" w:color="auto"/>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2D5712" w:rsidP="00776C57">
            <w:pPr>
              <w:pStyle w:val="af0"/>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「自分の学びをふり返ろう」（</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p.185</w:t>
            </w:r>
            <w:r w:rsidRPr="00CF0F3B">
              <w:rPr>
                <w:rFonts w:asciiTheme="minorEastAsia" w:hAnsiTheme="minorEastAsia" w:cs="HiraginoUDSansStd-W3" w:hint="eastAsia"/>
              </w:rPr>
              <w:t>～</w:t>
            </w:r>
            <w:r w:rsidRPr="00CF0F3B">
              <w:rPr>
                <w:rFonts w:asciiTheme="minorEastAsia" w:hAnsiTheme="minorEastAsia" w:cs="HiraginoUDSansStd-W3"/>
              </w:rPr>
              <w:t>189</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p.193</w:t>
            </w:r>
            <w:r w:rsidRPr="00CF0F3B">
              <w:rPr>
                <w:rFonts w:asciiTheme="minorEastAsia" w:hAnsiTheme="minorEastAsia" w:cs="HiraginoUDSansStd-W3" w:hint="eastAsia"/>
              </w:rPr>
              <w:t>～</w:t>
            </w:r>
            <w:r w:rsidRPr="00CF0F3B">
              <w:rPr>
                <w:rFonts w:asciiTheme="minorEastAsia" w:hAnsiTheme="minorEastAsia" w:cs="HiraginoUDSansStd-W3"/>
              </w:rPr>
              <w:t>197</w:t>
            </w:r>
            <w:r w:rsidRPr="00CF0F3B">
              <w:rPr>
                <w:rFonts w:asciiTheme="minorEastAsia" w:hAnsiTheme="minorEastAsia" w:cs="HiraginoUDSansStd-W3" w:hint="eastAsia"/>
              </w:rPr>
              <w:t>）</w:t>
            </w:r>
          </w:p>
        </w:tc>
      </w:tr>
      <w:tr w:rsidR="00776C57" w:rsidRPr="00CF0F3B" w:rsidTr="0076303A">
        <w:trPr>
          <w:cantSplit/>
          <w:trHeight w:val="20"/>
          <w:jc w:val="center"/>
        </w:trPr>
        <w:tc>
          <w:tcPr>
            <w:tcW w:w="2096"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776C57" w:rsidRPr="00CF0F3B" w:rsidRDefault="00776C57" w:rsidP="0031261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776C57" w:rsidRPr="00CF0F3B" w:rsidRDefault="00776C57" w:rsidP="003A2D43">
            <w:pPr>
              <w:pStyle w:val="af0"/>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物事を広い視野から多面的・多角的に考える力を育むため，一つの事象について友達と意見を交換し，問題解決を図る教材を配置しました。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776C57" w:rsidRPr="00CF0F3B" w:rsidRDefault="00776C57" w:rsidP="00776C57">
            <w:pPr>
              <w:pStyle w:val="af0"/>
              <w:widowControl/>
              <w:numPr>
                <w:ilvl w:val="0"/>
                <w:numId w:val="23"/>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「その人が本当に望んでいること」（</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p.86</w:t>
            </w:r>
            <w:r w:rsidRPr="00CF0F3B">
              <w:rPr>
                <w:rFonts w:asciiTheme="minorEastAsia" w:hAnsiTheme="minorEastAsia" w:cs="HiraginoUDSansStd-W3" w:hint="eastAsia"/>
              </w:rPr>
              <w:t>～</w:t>
            </w:r>
            <w:r w:rsidRPr="00CF0F3B">
              <w:rPr>
                <w:rFonts w:asciiTheme="minorEastAsia" w:hAnsiTheme="minorEastAsia" w:cs="HiraginoUDSansStd-W3"/>
              </w:rPr>
              <w:t>92</w:t>
            </w:r>
            <w:r w:rsidRPr="00CF0F3B">
              <w:rPr>
                <w:rFonts w:asciiTheme="minorEastAsia" w:hAnsiTheme="minorEastAsia" w:cs="HiraginoUDSansStd-W3" w:hint="eastAsia"/>
              </w:rPr>
              <w:t>）</w:t>
            </w:r>
          </w:p>
          <w:p w:rsidR="00776C57" w:rsidRPr="00CF0F3B" w:rsidRDefault="00776C57" w:rsidP="00776C57">
            <w:pPr>
              <w:pStyle w:val="af0"/>
              <w:widowControl/>
              <w:numPr>
                <w:ilvl w:val="0"/>
                <w:numId w:val="23"/>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「自分を信じて生きるとは……」（</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p.130</w:t>
            </w:r>
            <w:r w:rsidRPr="00CF0F3B">
              <w:rPr>
                <w:rFonts w:asciiTheme="minorEastAsia" w:hAnsiTheme="minorEastAsia" w:cs="HiraginoUDSansStd-W3" w:hint="eastAsia"/>
              </w:rPr>
              <w:t>～</w:t>
            </w:r>
            <w:r w:rsidRPr="00CF0F3B">
              <w:rPr>
                <w:rFonts w:asciiTheme="minorEastAsia" w:hAnsiTheme="minorEastAsia" w:cs="HiraginoUDSansStd-W3"/>
              </w:rPr>
              <w:t>134</w:t>
            </w:r>
            <w:r w:rsidRPr="00CF0F3B">
              <w:rPr>
                <w:rFonts w:asciiTheme="minorEastAsia" w:hAnsiTheme="minorEastAsia" w:cs="HiraginoUDSansStd-W3" w:hint="eastAsia"/>
              </w:rPr>
              <w:t>）</w:t>
            </w:r>
          </w:p>
          <w:p w:rsidR="00776C57" w:rsidRPr="00CF0F3B" w:rsidRDefault="00776C57" w:rsidP="00776C57">
            <w:pPr>
              <w:pStyle w:val="af0"/>
              <w:widowControl/>
              <w:numPr>
                <w:ilvl w:val="0"/>
                <w:numId w:val="23"/>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31261D" w:rsidRPr="00CF0F3B" w:rsidRDefault="0031261D" w:rsidP="0031261D">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31261D" w:rsidRPr="00CF0F3B" w:rsidRDefault="0031261D" w:rsidP="003A2D43">
            <w:pPr>
              <w:pStyle w:val="af0"/>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人間としての生き方についての考えを深めるため，教材としてさまざまな人物を取り上げました。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31261D" w:rsidRPr="00CF0F3B" w:rsidRDefault="009000BC" w:rsidP="003A2D43">
            <w:pPr>
              <w:pStyle w:val="af0"/>
              <w:widowControl/>
              <w:numPr>
                <w:ilvl w:val="0"/>
                <w:numId w:val="23"/>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「決断！　骨髄バンク移植第一号」（</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p.61</w:t>
            </w:r>
            <w:r w:rsidRPr="00CF0F3B">
              <w:rPr>
                <w:rFonts w:asciiTheme="minorEastAsia" w:hAnsiTheme="minorEastAsia" w:cs="HiraginoUDSansStd-W3" w:hint="eastAsia"/>
              </w:rPr>
              <w:t>～</w:t>
            </w:r>
            <w:r w:rsidRPr="00CF0F3B">
              <w:rPr>
                <w:rFonts w:asciiTheme="minorEastAsia" w:hAnsiTheme="minorEastAsia" w:cs="HiraginoUDSansStd-W3"/>
              </w:rPr>
              <w:t>65</w:t>
            </w:r>
            <w:r w:rsidRPr="00CF0F3B">
              <w:rPr>
                <w:rFonts w:asciiTheme="minorEastAsia" w:hAnsiTheme="minorEastAsia" w:cs="HiraginoUDSansStd-W3" w:hint="eastAsia"/>
              </w:rPr>
              <w:t>）</w:t>
            </w:r>
          </w:p>
          <w:p w:rsidR="009000BC" w:rsidRPr="00CF0F3B" w:rsidRDefault="009000BC" w:rsidP="003A2D43">
            <w:pPr>
              <w:pStyle w:val="af0"/>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「赤土の中の真実」（</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p.154</w:t>
            </w:r>
            <w:r w:rsidRPr="00CF0F3B">
              <w:rPr>
                <w:rFonts w:asciiTheme="minorEastAsia" w:hAnsiTheme="minorEastAsia" w:cs="HiraginoUDSansStd-W3" w:hint="eastAsia"/>
              </w:rPr>
              <w:t>～</w:t>
            </w:r>
            <w:r w:rsidRPr="00CF0F3B">
              <w:rPr>
                <w:rFonts w:asciiTheme="minorEastAsia" w:hAnsiTheme="minorEastAsia" w:cs="HiraginoUDSansStd-W3"/>
              </w:rPr>
              <w:t>157</w:t>
            </w:r>
            <w:r w:rsidRPr="00CF0F3B">
              <w:rPr>
                <w:rFonts w:asciiTheme="minorEastAsia" w:hAnsiTheme="minorEastAsia" w:cs="HiraginoUDSansStd-W3" w:hint="eastAsia"/>
              </w:rPr>
              <w:t>）</w:t>
            </w:r>
          </w:p>
          <w:p w:rsidR="009000BC" w:rsidRPr="00CF0F3B" w:rsidRDefault="009000BC" w:rsidP="003A2D43">
            <w:pPr>
              <w:pStyle w:val="af0"/>
              <w:widowControl/>
              <w:numPr>
                <w:ilvl w:val="0"/>
                <w:numId w:val="23"/>
              </w:numPr>
              <w:spacing w:line="280" w:lineRule="auto"/>
              <w:ind w:leftChars="0"/>
              <w:rPr>
                <w:rFonts w:asciiTheme="minorEastAsia" w:hAnsiTheme="minorEastAsia"/>
              </w:rPr>
            </w:pPr>
            <w:r w:rsidRPr="00CF0F3B">
              <w:rPr>
                <w:rFonts w:asciiTheme="minorEastAsia" w:hAnsiTheme="minorEastAsia" w:cs="HiraginoUDSansStd-W3" w:hint="eastAsia"/>
              </w:rPr>
              <w:t>「背番号</w:t>
            </w:r>
            <w:r w:rsidRPr="00CF0F3B">
              <w:rPr>
                <w:rFonts w:asciiTheme="minorEastAsia" w:hAnsiTheme="minorEastAsia" w:cs="HiraginoUDSansStd-W3"/>
              </w:rPr>
              <w:t>15</w:t>
            </w:r>
            <w:r w:rsidRPr="00CF0F3B">
              <w:rPr>
                <w:rFonts w:asciiTheme="minorEastAsia" w:hAnsiTheme="minorEastAsia" w:cs="HiraginoUDSansStd-W3" w:hint="eastAsia"/>
              </w:rPr>
              <w:t>が歩んだ道―黒田博樹」（</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p.36</w:t>
            </w:r>
            <w:r w:rsidRPr="00CF0F3B">
              <w:rPr>
                <w:rFonts w:asciiTheme="minorEastAsia" w:hAnsiTheme="minorEastAsia" w:cs="HiraginoUDSansStd-W3" w:hint="eastAsia"/>
              </w:rPr>
              <w:t>～</w:t>
            </w:r>
            <w:r w:rsidRPr="00CF0F3B">
              <w:rPr>
                <w:rFonts w:asciiTheme="minorEastAsia" w:hAnsiTheme="minorEastAsia" w:cs="HiraginoUDSansStd-W3"/>
              </w:rPr>
              <w:t>41</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31261D" w:rsidRPr="00CF0F3B" w:rsidRDefault="009000BC" w:rsidP="00A15FF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道徳的な判断力，心情，実践意欲と態度を育てる。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9000BC" w:rsidP="00A15FF4">
            <w:pPr>
              <w:pStyle w:val="af0"/>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道徳的な判断力，心情，実践意欲と態度が育つ設問を用意し，教材ごとに道徳性が着実に養われるよう配慮しました。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31261D" w:rsidRPr="00CF0F3B" w:rsidRDefault="009000BC" w:rsidP="00A15FF4">
            <w:pPr>
              <w:pStyle w:val="af0"/>
              <w:numPr>
                <w:ilvl w:val="0"/>
                <w:numId w:val="2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「考えよう」「自分を見つめよう」（</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p.12</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p.13</w:t>
            </w:r>
            <w:r w:rsidRPr="00CF0F3B">
              <w:rPr>
                <w:rFonts w:asciiTheme="minorEastAsia" w:hAnsiTheme="minorEastAsia" w:cs="HiraginoUDSansStd-W3" w:hint="eastAsia"/>
              </w:rPr>
              <w:t>，他多数）</w:t>
            </w:r>
          </w:p>
        </w:tc>
      </w:tr>
      <w:tr w:rsidR="0031261D" w:rsidRPr="00CF0F3B" w:rsidTr="0076303A">
        <w:trPr>
          <w:cantSplit/>
          <w:trHeight w:val="340"/>
          <w:jc w:val="center"/>
        </w:trPr>
        <w:tc>
          <w:tcPr>
            <w:tcW w:w="2096" w:type="dxa"/>
            <w:vMerge/>
            <w:tcBorders>
              <w:top w:val="dotted" w:sz="4" w:space="0" w:color="000000"/>
              <w:left w:val="single" w:sz="4" w:space="0" w:color="000000"/>
              <w:bottom w:val="single" w:sz="4" w:space="0" w:color="auto"/>
              <w:right w:val="dotted" w:sz="4" w:space="0" w:color="000000"/>
            </w:tcBorders>
            <w:shd w:val="clear" w:color="auto" w:fill="auto"/>
            <w:tcMar>
              <w:top w:w="57" w:type="dxa"/>
              <w:bottom w:w="57" w:type="dxa"/>
            </w:tcMar>
            <w:vAlign w:val="center"/>
          </w:tcPr>
          <w:p w:rsidR="0031261D" w:rsidRPr="00CF0F3B" w:rsidRDefault="0031261D" w:rsidP="0031261D">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auto"/>
              <w:right w:val="dotted" w:sz="4" w:space="0" w:color="000000"/>
            </w:tcBorders>
            <w:shd w:val="clear" w:color="auto" w:fill="auto"/>
            <w:tcMar>
              <w:top w:w="57" w:type="dxa"/>
              <w:bottom w:w="57" w:type="dxa"/>
            </w:tcMar>
          </w:tcPr>
          <w:p w:rsidR="0031261D" w:rsidRPr="00CF0F3B" w:rsidRDefault="009000BC" w:rsidP="003A2D43">
            <w:pPr>
              <w:pStyle w:val="af0"/>
              <w:numPr>
                <w:ilvl w:val="0"/>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道徳的な判断力，心情，実践意欲と態度を育てるための補助教具として，各学年巻末に心情円を用意し，考えたり思ったりしたことを可視化できるようにしました。</w:t>
            </w:r>
          </w:p>
        </w:tc>
        <w:tc>
          <w:tcPr>
            <w:tcW w:w="4706"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rsidR="0031261D" w:rsidRPr="00CF0F3B" w:rsidRDefault="009000BC" w:rsidP="003A2D43">
            <w:pPr>
              <w:pStyle w:val="af0"/>
              <w:widowControl/>
              <w:numPr>
                <w:ilvl w:val="0"/>
                <w:numId w:val="23"/>
              </w:numPr>
              <w:spacing w:line="280" w:lineRule="auto"/>
              <w:ind w:leftChars="0"/>
              <w:rPr>
                <w:rFonts w:asciiTheme="minorEastAsia" w:hAnsiTheme="minorEastAsia"/>
              </w:rPr>
            </w:pPr>
            <w:r w:rsidRPr="00CF0F3B">
              <w:rPr>
                <w:rFonts w:asciiTheme="minorEastAsia" w:hAnsiTheme="minorEastAsia" w:cs="HiraginoUDSansStd-W3" w:hint="eastAsia"/>
              </w:rPr>
              <w:t>「心情円」（</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年巻末）</w:t>
            </w:r>
          </w:p>
        </w:tc>
      </w:tr>
    </w:tbl>
    <w:p w:rsidR="0070163F" w:rsidRPr="00CF0F3B" w:rsidRDefault="0070163F">
      <w:pPr>
        <w:rPr>
          <w:rFonts w:asciiTheme="minorEastAsia" w:hAnsiTheme="minorEastAsia"/>
        </w:rPr>
      </w:pPr>
      <w:r w:rsidRPr="00CF0F3B">
        <w:rPr>
          <w:rFonts w:asciiTheme="minorEastAsia" w:hAnsiTheme="minorEastAsia" w:cs="ＤＦ特太ゴシック体" w:hint="eastAsia"/>
          <w:sz w:val="24"/>
          <w:szCs w:val="24"/>
        </w:rPr>
        <w:t>★</w:t>
      </w:r>
      <w:r w:rsidRPr="00CF0F3B">
        <w:rPr>
          <w:rFonts w:asciiTheme="minorEastAsia" w:hAnsiTheme="minorEastAsia" w:cs="ＤＦ特太ゴシック体"/>
          <w:sz w:val="24"/>
          <w:szCs w:val="24"/>
        </w:rPr>
        <w:t>その他学習指導要領との関連</w:t>
      </w:r>
    </w:p>
    <w:tbl>
      <w:tblPr>
        <w:tblStyle w:val="a6"/>
        <w:tblW w:w="10771" w:type="dxa"/>
        <w:jc w:val="center"/>
        <w:tblInd w:w="0" w:type="dxa"/>
        <w:tblLayout w:type="fixed"/>
        <w:tblLook w:val="0400" w:firstRow="0" w:lastRow="0" w:firstColumn="0" w:lastColumn="0" w:noHBand="0" w:noVBand="1"/>
      </w:tblPr>
      <w:tblGrid>
        <w:gridCol w:w="2096"/>
        <w:gridCol w:w="3969"/>
        <w:gridCol w:w="4706"/>
      </w:tblGrid>
      <w:tr w:rsidR="0031261D" w:rsidRPr="00CF0F3B" w:rsidTr="0076303A">
        <w:trPr>
          <w:cantSplit/>
          <w:trHeight w:val="340"/>
          <w:jc w:val="center"/>
        </w:trPr>
        <w:tc>
          <w:tcPr>
            <w:tcW w:w="2096" w:type="dxa"/>
            <w:vMerge w:val="restart"/>
            <w:tcBorders>
              <w:top w:val="single" w:sz="4" w:space="0" w:color="000000"/>
              <w:left w:val="single" w:sz="4" w:space="0" w:color="000000"/>
              <w:right w:val="dotted" w:sz="4" w:space="0" w:color="000000"/>
            </w:tcBorders>
            <w:shd w:val="clear" w:color="auto" w:fill="auto"/>
            <w:tcMar>
              <w:top w:w="57" w:type="dxa"/>
              <w:bottom w:w="57" w:type="dxa"/>
            </w:tcMar>
            <w:vAlign w:val="center"/>
          </w:tcPr>
          <w:p w:rsidR="0031261D" w:rsidRPr="00CF0F3B" w:rsidRDefault="009000BC" w:rsidP="00AD53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生徒が自ら振り返って成長を実感できるよう工夫されているか。また，評価への対応が工夫されているか。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各学年冒頭の「道徳の授業はこんな時間に」において，学習の流れと振り返りのポイントを示しました。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31261D" w:rsidRPr="00CF0F3B" w:rsidRDefault="003A4B19" w:rsidP="003A2D43">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「道徳の授業はこんな時間に」（</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p.4</w:t>
            </w:r>
            <w:r w:rsidRPr="00CF0F3B">
              <w:rPr>
                <w:rFonts w:asciiTheme="minorEastAsia" w:hAnsiTheme="minorEastAsia" w:cs="HiraginoUDSansStd-W3" w:hint="eastAsia"/>
              </w:rPr>
              <w:t>～</w:t>
            </w:r>
            <w:r w:rsidRPr="00CF0F3B">
              <w:rPr>
                <w:rFonts w:asciiTheme="minorEastAsia" w:hAnsiTheme="minorEastAsia" w:cs="HiraginoUDSansStd-W3"/>
              </w:rPr>
              <w:t>6</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tcBorders>
              <w:top w:val="single" w:sz="4" w:space="0" w:color="000000"/>
              <w:left w:val="single" w:sz="4" w:space="0" w:color="000000"/>
              <w:right w:val="dotted" w:sz="4" w:space="0" w:color="000000"/>
            </w:tcBorders>
            <w:shd w:val="clear" w:color="auto" w:fill="auto"/>
            <w:tcMar>
              <w:top w:w="57" w:type="dxa"/>
              <w:bottom w:w="57" w:type="dxa"/>
            </w:tcMar>
            <w:vAlign w:val="center"/>
          </w:tcPr>
          <w:p w:rsidR="0031261D" w:rsidRPr="00CF0F3B" w:rsidRDefault="0031261D" w:rsidP="0031261D">
            <w:pPr>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ポートフォリオとして学期や学年単位で学習を振り返ることができるように，各教材に「つぶやき」コーナーを設置し，考えたり思ったりしたことを書き込めるようにしました。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31261D" w:rsidRPr="00CF0F3B" w:rsidRDefault="003A4B19" w:rsidP="003A2D43">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「つぶやき」（</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p.11</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p.11</w:t>
            </w:r>
            <w:r w:rsidRPr="00CF0F3B">
              <w:rPr>
                <w:rFonts w:asciiTheme="minorEastAsia" w:hAnsiTheme="minorEastAsia" w:cs="HiraginoUDSansStd-W3" w:hint="eastAsia"/>
              </w:rPr>
              <w:t>，他多数）</w:t>
            </w:r>
          </w:p>
        </w:tc>
      </w:tr>
      <w:tr w:rsidR="0031261D" w:rsidRPr="00CF0F3B" w:rsidTr="0076303A">
        <w:trPr>
          <w:cantSplit/>
          <w:trHeight w:val="340"/>
          <w:jc w:val="center"/>
        </w:trPr>
        <w:tc>
          <w:tcPr>
            <w:tcW w:w="2096" w:type="dxa"/>
            <w:vMerge/>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31261D" w:rsidRPr="00CF0F3B" w:rsidRDefault="0031261D" w:rsidP="0031261D">
            <w:pPr>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各学年巻末に切り取り式の自己評価用紙を用意し，名前と自己評価を書いて，学期ごとに提出できるようにしました。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31261D" w:rsidRPr="00CF0F3B" w:rsidRDefault="003A4B19" w:rsidP="00A15FF4">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「自分の学びをふり返ろう」（</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p.185</w:t>
            </w:r>
            <w:r w:rsidRPr="00CF0F3B">
              <w:rPr>
                <w:rFonts w:asciiTheme="minorEastAsia" w:hAnsiTheme="minorEastAsia" w:cs="HiraginoUDSansStd-W3" w:hint="eastAsia"/>
              </w:rPr>
              <w:t>～</w:t>
            </w:r>
            <w:r w:rsidRPr="00CF0F3B">
              <w:rPr>
                <w:rFonts w:asciiTheme="minorEastAsia" w:hAnsiTheme="minorEastAsia" w:cs="HiraginoUDSansStd-W3"/>
              </w:rPr>
              <w:t>189</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p.193</w:t>
            </w:r>
            <w:r w:rsidRPr="00CF0F3B">
              <w:rPr>
                <w:rFonts w:asciiTheme="minorEastAsia" w:hAnsiTheme="minorEastAsia" w:cs="HiraginoUDSansStd-W3" w:hint="eastAsia"/>
              </w:rPr>
              <w:t>～</w:t>
            </w:r>
            <w:r w:rsidRPr="00CF0F3B">
              <w:rPr>
                <w:rFonts w:asciiTheme="minorEastAsia" w:hAnsiTheme="minorEastAsia" w:cs="HiraginoUDSansStd-W3"/>
              </w:rPr>
              <w:t>197</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31261D" w:rsidRPr="00CF0F3B" w:rsidRDefault="009000BC" w:rsidP="00AD53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lastRenderedPageBreak/>
              <w:t>自分の考えを基に話し合ったり書いたりするなどの言語活動が充実するよう工夫されているか。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各学年巻頭に「話し合いの手引き」を配置し，話し合い活動を促すようにしました。折り込みを開いた状態でページをめくれば，全教材で参照できるページになります。</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31261D" w:rsidRPr="00CF0F3B" w:rsidRDefault="003A4B19" w:rsidP="003A2D43">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「話し合いの手引き」（</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p.3</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31261D" w:rsidRPr="00CF0F3B" w:rsidRDefault="0031261D" w:rsidP="0031261D">
            <w:pPr>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各教材に「つぶやき」コーナーを設置し，教材を読みながら考えたり思ったりしたことを書き込めるようにしました。書いたことは話し合いの材料としても使えます。</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31261D" w:rsidRPr="00CF0F3B" w:rsidRDefault="003A4B19" w:rsidP="003A2D43">
            <w:pPr>
              <w:pStyle w:val="af0"/>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「つぶやき」（</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p.11</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p.11</w:t>
            </w:r>
            <w:r w:rsidRPr="00CF0F3B">
              <w:rPr>
                <w:rFonts w:asciiTheme="minorEastAsia" w:hAnsiTheme="minorEastAsia" w:cs="HiraginoUDSansStd-W3" w:hint="eastAsia"/>
              </w:rPr>
              <w:t>，他多数）</w:t>
            </w:r>
          </w:p>
        </w:tc>
      </w:tr>
      <w:tr w:rsidR="0031261D" w:rsidRPr="00CF0F3B" w:rsidTr="0076303A">
        <w:trPr>
          <w:cantSplit/>
          <w:trHeight w:val="340"/>
          <w:jc w:val="center"/>
        </w:trPr>
        <w:tc>
          <w:tcPr>
            <w:tcW w:w="2096"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31261D" w:rsidRPr="00CF0F3B" w:rsidRDefault="0031261D" w:rsidP="0031261D">
            <w:pPr>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教材によっては設問に書き込み欄を設置し，自分の考えたことや友達の考えたことなどを書き込めるようにしました。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3A4B19" w:rsidRPr="00CF0F3B" w:rsidRDefault="003A4B19"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「傍観者でいいのか」設問（</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p.27</w:t>
            </w:r>
            <w:r w:rsidRPr="00CF0F3B">
              <w:rPr>
                <w:rFonts w:asciiTheme="minorEastAsia" w:hAnsiTheme="minorEastAsia" w:cs="HiraginoUDSansStd-W3" w:hint="eastAsia"/>
              </w:rPr>
              <w:t>）</w:t>
            </w:r>
          </w:p>
          <w:p w:rsidR="0031261D" w:rsidRPr="00CF0F3B" w:rsidRDefault="003A4B19" w:rsidP="003A2D43">
            <w:pPr>
              <w:pStyle w:val="af0"/>
              <w:numPr>
                <w:ilvl w:val="0"/>
                <w:numId w:val="25"/>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「三つのいのちについて考える」設問（</w:t>
            </w:r>
            <w:r w:rsidRPr="00CF0F3B">
              <w:rPr>
                <w:rFonts w:asciiTheme="minorEastAsia" w:hAnsiTheme="minorEastAsia" w:cs="HiraginoUDSansStd-W3"/>
              </w:rPr>
              <w:t xml:space="preserve"> 2</w:t>
            </w:r>
            <w:r w:rsidRPr="00CF0F3B">
              <w:rPr>
                <w:rFonts w:asciiTheme="minorEastAsia" w:hAnsiTheme="minorEastAsia" w:cs="HiraginoUDSansStd-W3" w:hint="eastAsia"/>
              </w:rPr>
              <w:t>年</w:t>
            </w:r>
            <w:r w:rsidRPr="00CF0F3B">
              <w:rPr>
                <w:rFonts w:asciiTheme="minorEastAsia" w:hAnsiTheme="minorEastAsia" w:cs="HiraginoUDSansStd-W3"/>
              </w:rPr>
              <w:t>p.74</w:t>
            </w:r>
            <w:r w:rsidRPr="00CF0F3B">
              <w:rPr>
                <w:rFonts w:asciiTheme="minorEastAsia" w:hAnsiTheme="minorEastAsia" w:cs="HiraginoUDSansStd-W3" w:hint="eastAsia"/>
              </w:rPr>
              <w:t>～</w:t>
            </w:r>
            <w:r w:rsidRPr="00CF0F3B">
              <w:rPr>
                <w:rFonts w:asciiTheme="minorEastAsia" w:hAnsiTheme="minorEastAsia" w:cs="HiraginoUDSansStd-W3"/>
              </w:rPr>
              <w:t>75</w:t>
            </w:r>
            <w:r w:rsidRPr="00CF0F3B">
              <w:rPr>
                <w:rFonts w:asciiTheme="minorEastAsia" w:hAnsiTheme="minorEastAsia" w:cs="HiraginoUDSansStd-W3" w:hint="eastAsia"/>
              </w:rPr>
              <w:t>）</w:t>
            </w:r>
          </w:p>
          <w:p w:rsidR="003A4B19" w:rsidRPr="00CF0F3B" w:rsidRDefault="003A4B19" w:rsidP="003A2D43">
            <w:pPr>
              <w:pStyle w:val="af0"/>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「そのこ」設問（</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p.150</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31261D" w:rsidRPr="00CF0F3B" w:rsidRDefault="009000BC" w:rsidP="00AD539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bookmarkStart w:id="1" w:name="_gjdgxs" w:colFirst="0" w:colLast="0"/>
            <w:bookmarkEnd w:id="1"/>
            <w:r w:rsidRPr="00CF0F3B">
              <w:rPr>
                <w:rFonts w:asciiTheme="minorEastAsia" w:hAnsiTheme="minorEastAsia" w:cs="GothicMB101Pro-Regular" w:hint="eastAsia"/>
              </w:rPr>
              <w:t>問題解決的な学習，道徳的行為に関する体験的な学習等ができるよう工夫されているか。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全教材の冒頭にテーマを設定し，導入で問題を提起してから教材に入るという流れを作りました。また，漫画の</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コマを伴う教材では，導入の問題提起のための話し合い活動がより活発になります。</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3A4B19" w:rsidRPr="00CF0F3B" w:rsidRDefault="003A4B19"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「友達とともに」（</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p.40</w:t>
            </w:r>
            <w:r w:rsidRPr="00CF0F3B">
              <w:rPr>
                <w:rFonts w:asciiTheme="minorEastAsia" w:hAnsiTheme="minorEastAsia" w:cs="HiraginoUDSansStd-W3" w:hint="eastAsia"/>
              </w:rPr>
              <w:t>）</w:t>
            </w:r>
          </w:p>
          <w:p w:rsidR="003A4B19" w:rsidRPr="00CF0F3B" w:rsidRDefault="003A4B19"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「正義を追い求めて」（</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p.118</w:t>
            </w:r>
            <w:r w:rsidRPr="00CF0F3B">
              <w:rPr>
                <w:rFonts w:asciiTheme="minorEastAsia" w:hAnsiTheme="minorEastAsia" w:cs="HiraginoUDSansStd-W3" w:hint="eastAsia"/>
              </w:rPr>
              <w:t>）</w:t>
            </w:r>
          </w:p>
          <w:p w:rsidR="0031261D" w:rsidRPr="00CF0F3B" w:rsidRDefault="003A4B19" w:rsidP="003A2D43">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「より高い目標を目指して」（</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p.122</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31261D" w:rsidRPr="00CF0F3B" w:rsidRDefault="0031261D" w:rsidP="0031261D">
            <w:pPr>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31261D" w:rsidRPr="00CF0F3B" w:rsidRDefault="003A4B19"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rPr>
              <w:t>2</w:t>
            </w:r>
            <w:r w:rsidRPr="00CF0F3B">
              <w:rPr>
                <w:rFonts w:asciiTheme="minorEastAsia" w:hAnsiTheme="minorEastAsia" w:cs="HiraginoUDSansStd-W3" w:hint="eastAsia"/>
              </w:rPr>
              <w:t>時間扱いの問題解決的な学習を配置し，問題提起から解決を図る流れの中で，道徳的価値について考えることができるよう工夫しました。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3A4B19" w:rsidRPr="00CF0F3B" w:rsidRDefault="003A4B19"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「その人が本当に望んでいること」（</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p.86</w:t>
            </w:r>
            <w:r w:rsidRPr="00CF0F3B">
              <w:rPr>
                <w:rFonts w:asciiTheme="minorEastAsia" w:hAnsiTheme="minorEastAsia" w:cs="HiraginoUDSansStd-W3" w:hint="eastAsia"/>
              </w:rPr>
              <w:t>～</w:t>
            </w:r>
            <w:r w:rsidRPr="00CF0F3B">
              <w:rPr>
                <w:rFonts w:asciiTheme="minorEastAsia" w:hAnsiTheme="minorEastAsia" w:cs="HiraginoUDSansStd-W3"/>
              </w:rPr>
              <w:t>92</w:t>
            </w:r>
            <w:r w:rsidRPr="00CF0F3B">
              <w:rPr>
                <w:rFonts w:asciiTheme="minorEastAsia" w:hAnsiTheme="minorEastAsia" w:cs="HiraginoUDSansStd-W3" w:hint="eastAsia"/>
              </w:rPr>
              <w:t>）</w:t>
            </w:r>
          </w:p>
          <w:p w:rsidR="003A4B19" w:rsidRPr="00CF0F3B" w:rsidRDefault="003A4B19"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「自分を信じて生きるとは……」（</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p.130</w:t>
            </w:r>
            <w:r w:rsidRPr="00CF0F3B">
              <w:rPr>
                <w:rFonts w:asciiTheme="minorEastAsia" w:hAnsiTheme="minorEastAsia" w:cs="HiraginoUDSansStd-W3" w:hint="eastAsia"/>
              </w:rPr>
              <w:t>～</w:t>
            </w:r>
            <w:r w:rsidRPr="00CF0F3B">
              <w:rPr>
                <w:rFonts w:asciiTheme="minorEastAsia" w:hAnsiTheme="minorEastAsia" w:cs="HiraginoUDSansStd-W3"/>
              </w:rPr>
              <w:t>134</w:t>
            </w:r>
            <w:r w:rsidRPr="00CF0F3B">
              <w:rPr>
                <w:rFonts w:asciiTheme="minorEastAsia" w:hAnsiTheme="minorEastAsia" w:cs="HiraginoUDSansStd-W3" w:hint="eastAsia"/>
              </w:rPr>
              <w:t>）</w:t>
            </w:r>
          </w:p>
          <w:p w:rsidR="0031261D" w:rsidRPr="00CF0F3B" w:rsidRDefault="003A4B19" w:rsidP="00AD5398">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31261D" w:rsidRPr="00CF0F3B" w:rsidRDefault="0031261D" w:rsidP="0031261D">
            <w:pPr>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31261D" w:rsidRPr="00CF0F3B" w:rsidRDefault="00A15FF4" w:rsidP="003A2D43">
            <w:pPr>
              <w:pStyle w:val="af0"/>
              <w:widowControl/>
              <w:numPr>
                <w:ilvl w:val="0"/>
                <w:numId w:val="24"/>
              </w:numPr>
              <w:spacing w:line="280" w:lineRule="auto"/>
              <w:ind w:leftChars="0"/>
              <w:rPr>
                <w:rFonts w:asciiTheme="minorEastAsia" w:hAnsiTheme="minorEastAsia"/>
              </w:rPr>
            </w:pPr>
            <w:r w:rsidRPr="00CF0F3B">
              <w:rPr>
                <w:rFonts w:asciiTheme="minorEastAsia" w:hAnsiTheme="minorEastAsia" w:cs="HiraginoUDSansStd-W3" w:hint="eastAsia"/>
              </w:rPr>
              <w:t>グループエンカウンターやモラルスキルトレーニングを「アクション」として配置し，体験的な学習（役割演技）ができるよう工夫しました。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A15FF4" w:rsidRPr="00CF0F3B" w:rsidRDefault="00A15FF4" w:rsidP="00A15FF4">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「もし，あのときにもどれるのならば」（</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p.38</w:t>
            </w:r>
            <w:r w:rsidRPr="00CF0F3B">
              <w:rPr>
                <w:rFonts w:asciiTheme="minorEastAsia" w:hAnsiTheme="minorEastAsia" w:cs="HiraginoUDSansStd-W3" w:hint="eastAsia"/>
              </w:rPr>
              <w:t>～</w:t>
            </w:r>
            <w:r w:rsidRPr="00CF0F3B">
              <w:rPr>
                <w:rFonts w:asciiTheme="minorEastAsia" w:hAnsiTheme="minorEastAsia" w:cs="HiraginoUDSansStd-W3"/>
              </w:rPr>
              <w:t>39</w:t>
            </w:r>
            <w:r w:rsidRPr="00CF0F3B">
              <w:rPr>
                <w:rFonts w:asciiTheme="minorEastAsia" w:hAnsiTheme="minorEastAsia" w:cs="HiraginoUDSansStd-W3" w:hint="eastAsia"/>
              </w:rPr>
              <w:t>）</w:t>
            </w:r>
          </w:p>
          <w:p w:rsidR="00A15FF4" w:rsidRPr="00CF0F3B" w:rsidRDefault="00A15FF4" w:rsidP="00A15FF4">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「不安な気持ちを整えてみよう」（</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p.84</w:t>
            </w:r>
            <w:r w:rsidRPr="00CF0F3B">
              <w:rPr>
                <w:rFonts w:asciiTheme="minorEastAsia" w:hAnsiTheme="minorEastAsia" w:cs="HiraginoUDSansStd-W3" w:hint="eastAsia"/>
              </w:rPr>
              <w:t>～</w:t>
            </w:r>
            <w:r w:rsidRPr="00CF0F3B">
              <w:rPr>
                <w:rFonts w:asciiTheme="minorEastAsia" w:hAnsiTheme="minorEastAsia" w:cs="HiraginoUDSansStd-W3"/>
              </w:rPr>
              <w:t>85</w:t>
            </w:r>
            <w:r w:rsidRPr="00CF0F3B">
              <w:rPr>
                <w:rFonts w:asciiTheme="minorEastAsia" w:hAnsiTheme="minorEastAsia" w:cs="HiraginoUDSansStd-W3" w:hint="eastAsia"/>
              </w:rPr>
              <w:t>）</w:t>
            </w:r>
          </w:p>
          <w:p w:rsidR="0031261D" w:rsidRPr="00CF0F3B" w:rsidRDefault="00A15FF4" w:rsidP="00A15FF4">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「缶コーヒーをめぐるやりとりの場面をやってみよう」（</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p.100</w:t>
            </w:r>
            <w:r w:rsidRPr="00CF0F3B">
              <w:rPr>
                <w:rFonts w:asciiTheme="minorEastAsia" w:hAnsiTheme="minorEastAsia" w:cs="HiraginoUDSansStd-W3" w:hint="eastAsia"/>
              </w:rPr>
              <w:t>～</w:t>
            </w:r>
            <w:r w:rsidRPr="00CF0F3B">
              <w:rPr>
                <w:rFonts w:asciiTheme="minorEastAsia" w:hAnsiTheme="minorEastAsia" w:cs="HiraginoUDSansStd-W3"/>
              </w:rPr>
              <w:t>101</w:t>
            </w:r>
            <w:r w:rsidRPr="00CF0F3B">
              <w:rPr>
                <w:rFonts w:asciiTheme="minorEastAsia" w:hAnsiTheme="minorEastAsia" w:cs="HiraginoUDSansStd-W3" w:hint="eastAsia"/>
              </w:rPr>
              <w:t>）</w:t>
            </w:r>
          </w:p>
        </w:tc>
      </w:tr>
      <w:tr w:rsidR="0031261D" w:rsidRPr="00CF0F3B" w:rsidTr="0076303A">
        <w:trPr>
          <w:cantSplit/>
          <w:trHeight w:val="340"/>
          <w:jc w:val="center"/>
        </w:trPr>
        <w:tc>
          <w:tcPr>
            <w:tcW w:w="2096"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31261D" w:rsidRPr="00CF0F3B" w:rsidRDefault="003A4B19" w:rsidP="003A4B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家庭や地域社会との共通理解を深め，相互の連携が図れるよう工夫されているか。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31261D" w:rsidRPr="00CF0F3B" w:rsidRDefault="00E34651"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家族や地域社会を扱った教材を配置したり，各都道府県の伝統・文化などを紹介したりすることで，家庭や地域社会との連携を図りました。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E34651" w:rsidRPr="00CF0F3B" w:rsidRDefault="00E34651"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「郷土を彫る」（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p.66</w:t>
            </w:r>
            <w:r w:rsidRPr="00CF0F3B">
              <w:rPr>
                <w:rFonts w:asciiTheme="minorEastAsia" w:hAnsiTheme="minorEastAsia" w:cs="HiraginoUDSansStd-W3" w:hint="eastAsia"/>
              </w:rPr>
              <w:t>～</w:t>
            </w:r>
            <w:r w:rsidRPr="00CF0F3B">
              <w:rPr>
                <w:rFonts w:asciiTheme="minorEastAsia" w:hAnsiTheme="minorEastAsia" w:cs="HiraginoUDSansStd-W3"/>
              </w:rPr>
              <w:t>70</w:t>
            </w:r>
            <w:r w:rsidRPr="00CF0F3B">
              <w:rPr>
                <w:rFonts w:asciiTheme="minorEastAsia" w:hAnsiTheme="minorEastAsia" w:cs="HiraginoUDSansStd-W3" w:hint="eastAsia"/>
              </w:rPr>
              <w:t>）</w:t>
            </w:r>
          </w:p>
          <w:p w:rsidR="0031261D" w:rsidRPr="00CF0F3B" w:rsidRDefault="00E34651" w:rsidP="00D81560">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「郷土のことを考える」（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p.182</w:t>
            </w:r>
            <w:r w:rsidRPr="00CF0F3B">
              <w:rPr>
                <w:rFonts w:asciiTheme="minorEastAsia" w:hAnsiTheme="minorEastAsia" w:cs="HiraginoUDSansStd-W3" w:hint="eastAsia"/>
              </w:rPr>
              <w:t>～</w:t>
            </w:r>
            <w:r w:rsidRPr="00CF0F3B">
              <w:rPr>
                <w:rFonts w:asciiTheme="minorEastAsia" w:hAnsiTheme="minorEastAsia" w:cs="HiraginoUDSansStd-W3"/>
              </w:rPr>
              <w:t>183</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p.190</w:t>
            </w:r>
            <w:r w:rsidRPr="00CF0F3B">
              <w:rPr>
                <w:rFonts w:asciiTheme="minorEastAsia" w:hAnsiTheme="minorEastAsia" w:cs="HiraginoUDSansStd-W3" w:hint="eastAsia"/>
              </w:rPr>
              <w:t>〜</w:t>
            </w:r>
            <w:r w:rsidRPr="00CF0F3B">
              <w:rPr>
                <w:rFonts w:asciiTheme="minorEastAsia" w:hAnsiTheme="minorEastAsia" w:cs="HiraginoUDSansStd-W3"/>
              </w:rPr>
              <w:t>191</w:t>
            </w:r>
            <w:r w:rsidRPr="00CF0F3B">
              <w:rPr>
                <w:rFonts w:asciiTheme="minorEastAsia" w:hAnsiTheme="minorEastAsia" w:cs="HiraginoUDSansStd-W3" w:hint="eastAsia"/>
              </w:rPr>
              <w:t>）</w:t>
            </w:r>
          </w:p>
          <w:p w:rsidR="00E34651" w:rsidRPr="00CF0F3B" w:rsidRDefault="00E34651" w:rsidP="003A2D43">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「背筋をのばして」（</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p.42</w:t>
            </w:r>
            <w:r w:rsidRPr="00CF0F3B">
              <w:rPr>
                <w:rFonts w:asciiTheme="minorEastAsia" w:hAnsiTheme="minorEastAsia" w:cs="HiraginoUDSansStd-W3" w:hint="eastAsia"/>
              </w:rPr>
              <w:t>～</w:t>
            </w:r>
            <w:r w:rsidRPr="00CF0F3B">
              <w:rPr>
                <w:rFonts w:asciiTheme="minorEastAsia" w:hAnsiTheme="minorEastAsia" w:cs="HiraginoUDSansStd-W3"/>
              </w:rPr>
              <w:t>47</w:t>
            </w:r>
            <w:r w:rsidRPr="00CF0F3B">
              <w:rPr>
                <w:rFonts w:asciiTheme="minorEastAsia" w:hAnsiTheme="minorEastAsia" w:cs="HiraginoUDSansStd-W3" w:hint="eastAsia"/>
              </w:rPr>
              <w:t>）</w:t>
            </w:r>
          </w:p>
        </w:tc>
      </w:tr>
      <w:tr w:rsidR="0031261D" w:rsidRPr="00CF0F3B" w:rsidTr="0076303A">
        <w:trPr>
          <w:cantSplit/>
          <w:trHeight w:val="1591"/>
          <w:jc w:val="center"/>
        </w:trPr>
        <w:tc>
          <w:tcPr>
            <w:tcW w:w="2096"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31261D" w:rsidRPr="00CF0F3B" w:rsidRDefault="003A4B19" w:rsidP="003A4B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情報モラルに関して充実した指導ができるよう工夫されているか。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31261D" w:rsidRPr="00CF0F3B" w:rsidRDefault="00E34651"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各学年に情報モラルに関する教材を配置し，</w:t>
            </w:r>
            <w:r w:rsidRPr="00CF0F3B">
              <w:rPr>
                <w:rFonts w:asciiTheme="minorEastAsia" w:hAnsiTheme="minorEastAsia" w:cs="HiraginoUDSansStd-W3"/>
              </w:rPr>
              <w:t>SNS</w:t>
            </w:r>
            <w:r w:rsidRPr="00CF0F3B">
              <w:rPr>
                <w:rFonts w:asciiTheme="minorEastAsia" w:hAnsiTheme="minorEastAsia" w:cs="HiraginoUDSansStd-W3" w:hint="eastAsia"/>
              </w:rPr>
              <w:t>でのいじめなど新しい情報モラルの問題を取り上げました。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E34651" w:rsidRPr="00CF0F3B" w:rsidRDefault="00E34651" w:rsidP="00107567">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「短文投稿サイトに友達の悪口を書くと」（</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p.120</w:t>
            </w:r>
            <w:r w:rsidRPr="00CF0F3B">
              <w:rPr>
                <w:rFonts w:asciiTheme="minorEastAsia" w:hAnsiTheme="minorEastAsia" w:cs="HiraginoUDSansStd-W3" w:hint="eastAsia"/>
              </w:rPr>
              <w:t>～</w:t>
            </w:r>
            <w:r w:rsidRPr="00CF0F3B">
              <w:rPr>
                <w:rFonts w:asciiTheme="minorEastAsia" w:hAnsiTheme="minorEastAsia" w:cs="HiraginoUDSansStd-W3"/>
              </w:rPr>
              <w:t>123</w:t>
            </w:r>
            <w:r w:rsidRPr="00CF0F3B">
              <w:rPr>
                <w:rFonts w:asciiTheme="minorEastAsia" w:hAnsiTheme="minorEastAsia" w:cs="HiraginoUDSansStd-W3" w:hint="eastAsia"/>
              </w:rPr>
              <w:t>）</w:t>
            </w:r>
          </w:p>
          <w:p w:rsidR="00E34651" w:rsidRPr="00CF0F3B" w:rsidRDefault="00E34651"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「ゴール」（</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p.86</w:t>
            </w:r>
            <w:r w:rsidRPr="00CF0F3B">
              <w:rPr>
                <w:rFonts w:asciiTheme="minorEastAsia" w:hAnsiTheme="minorEastAsia" w:cs="HiraginoUDSansStd-W3" w:hint="eastAsia"/>
              </w:rPr>
              <w:t>～</w:t>
            </w:r>
            <w:r w:rsidRPr="00CF0F3B">
              <w:rPr>
                <w:rFonts w:asciiTheme="minorEastAsia" w:hAnsiTheme="minorEastAsia" w:cs="HiraginoUDSansStd-W3"/>
              </w:rPr>
              <w:t>89</w:t>
            </w:r>
            <w:r w:rsidRPr="00CF0F3B">
              <w:rPr>
                <w:rFonts w:asciiTheme="minorEastAsia" w:hAnsiTheme="minorEastAsia" w:cs="HiraginoUDSansStd-W3" w:hint="eastAsia"/>
              </w:rPr>
              <w:t>）</w:t>
            </w:r>
          </w:p>
          <w:p w:rsidR="0031261D" w:rsidRPr="00CF0F3B" w:rsidRDefault="00E34651" w:rsidP="003A2D43">
            <w:pPr>
              <w:pStyle w:val="af0"/>
              <w:widowControl/>
              <w:numPr>
                <w:ilvl w:val="0"/>
                <w:numId w:val="25"/>
              </w:numPr>
              <w:spacing w:line="280" w:lineRule="auto"/>
              <w:ind w:leftChars="0"/>
              <w:rPr>
                <w:rFonts w:asciiTheme="minorEastAsia" w:hAnsiTheme="minorEastAsia"/>
              </w:rPr>
            </w:pPr>
            <w:r w:rsidRPr="00CF0F3B">
              <w:rPr>
                <w:rFonts w:asciiTheme="minorEastAsia" w:hAnsiTheme="minorEastAsia" w:cs="HiraginoUDSansStd-W3" w:hint="eastAsia"/>
              </w:rPr>
              <w:t>「合格通知」（</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p.102</w:t>
            </w:r>
            <w:r w:rsidRPr="00CF0F3B">
              <w:rPr>
                <w:rFonts w:asciiTheme="minorEastAsia" w:hAnsiTheme="minorEastAsia" w:cs="HiraginoUDSansStd-W3" w:hint="eastAsia"/>
              </w:rPr>
              <w:t>～</w:t>
            </w:r>
            <w:r w:rsidRPr="00CF0F3B">
              <w:rPr>
                <w:rFonts w:asciiTheme="minorEastAsia" w:hAnsiTheme="minorEastAsia" w:cs="HiraginoUDSansStd-W3"/>
              </w:rPr>
              <w:t>105</w:t>
            </w:r>
            <w:r w:rsidRPr="00CF0F3B">
              <w:rPr>
                <w:rFonts w:asciiTheme="minorEastAsia" w:hAnsiTheme="minorEastAsia" w:cs="HiraginoUDSansStd-W3" w:hint="eastAsia"/>
              </w:rPr>
              <w:t>）</w:t>
            </w:r>
          </w:p>
        </w:tc>
      </w:tr>
      <w:tr w:rsidR="00107567" w:rsidRPr="00CF0F3B" w:rsidTr="0076303A">
        <w:trPr>
          <w:cantSplit/>
          <w:trHeight w:val="340"/>
          <w:jc w:val="center"/>
        </w:trPr>
        <w:tc>
          <w:tcPr>
            <w:tcW w:w="2096" w:type="dxa"/>
            <w:vMerge w:val="restart"/>
            <w:tcBorders>
              <w:top w:val="single" w:sz="4" w:space="0" w:color="000000"/>
              <w:left w:val="single" w:sz="4" w:space="0" w:color="000000"/>
              <w:right w:val="dotted" w:sz="4" w:space="0" w:color="000000"/>
            </w:tcBorders>
            <w:shd w:val="clear" w:color="auto" w:fill="auto"/>
            <w:tcMar>
              <w:top w:w="57" w:type="dxa"/>
              <w:bottom w:w="57" w:type="dxa"/>
            </w:tcMar>
            <w:vAlign w:val="center"/>
          </w:tcPr>
          <w:p w:rsidR="00107567" w:rsidRPr="00CF0F3B" w:rsidRDefault="00107567" w:rsidP="003A4B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lastRenderedPageBreak/>
              <w:t>現代的な課題などを題材とし，生徒が問題意識をもって多面的・多角的に考えた</w:t>
            </w:r>
          </w:p>
          <w:p w:rsidR="00107567" w:rsidRPr="00CF0F3B" w:rsidRDefault="00107567" w:rsidP="003A4B1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り，感動を覚えたりできるよう工夫されているか。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107567" w:rsidRPr="00CF0F3B" w:rsidRDefault="00107567"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喫緊の課題である「いじめ」や「いのち」について，それぞれ複数教材を組み合わせたユニットを各学年に配置し，重点的に扱えるようにしました。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107567" w:rsidRPr="00CF0F3B" w:rsidRDefault="00107567" w:rsidP="00D81560">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「いじめのない世界へ」（</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p.22</w:t>
            </w:r>
            <w:r w:rsidRPr="00CF0F3B">
              <w:rPr>
                <w:rFonts w:asciiTheme="minorEastAsia" w:hAnsiTheme="minorEastAsia" w:cs="HiraginoUDSansStd-W3" w:hint="eastAsia"/>
              </w:rPr>
              <w:t>～</w:t>
            </w:r>
            <w:r w:rsidRPr="00CF0F3B">
              <w:rPr>
                <w:rFonts w:asciiTheme="minorEastAsia" w:hAnsiTheme="minorEastAsia" w:cs="HiraginoUDSansStd-W3"/>
              </w:rPr>
              <w:t>32</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p.24</w:t>
            </w:r>
            <w:r w:rsidRPr="00CF0F3B">
              <w:rPr>
                <w:rFonts w:asciiTheme="minorEastAsia" w:hAnsiTheme="minorEastAsia" w:cs="HiraginoUDSansStd-W3" w:hint="eastAsia"/>
              </w:rPr>
              <w:t>～</w:t>
            </w:r>
            <w:r w:rsidRPr="00CF0F3B">
              <w:rPr>
                <w:rFonts w:asciiTheme="minorEastAsia" w:hAnsiTheme="minorEastAsia" w:cs="HiraginoUDSansStd-W3"/>
              </w:rPr>
              <w:t>33</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p.20</w:t>
            </w:r>
            <w:r w:rsidRPr="00CF0F3B">
              <w:rPr>
                <w:rFonts w:asciiTheme="minorEastAsia" w:hAnsiTheme="minorEastAsia" w:cs="HiraginoUDSansStd-W3" w:hint="eastAsia"/>
              </w:rPr>
              <w:t>～</w:t>
            </w:r>
            <w:r w:rsidRPr="00CF0F3B">
              <w:rPr>
                <w:rFonts w:asciiTheme="minorEastAsia" w:hAnsiTheme="minorEastAsia" w:cs="HiraginoUDSansStd-W3"/>
              </w:rPr>
              <w:t>30</w:t>
            </w:r>
            <w:r w:rsidRPr="00CF0F3B">
              <w:rPr>
                <w:rFonts w:asciiTheme="minorEastAsia" w:hAnsiTheme="minorEastAsia" w:cs="HiraginoUDSansStd-W3" w:hint="eastAsia"/>
              </w:rPr>
              <w:t>）</w:t>
            </w:r>
          </w:p>
          <w:p w:rsidR="00107567" w:rsidRPr="00CF0F3B" w:rsidRDefault="00107567"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「いのちを考える」（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p.56</w:t>
            </w:r>
            <w:r w:rsidRPr="00CF0F3B">
              <w:rPr>
                <w:rFonts w:asciiTheme="minorEastAsia" w:hAnsiTheme="minorEastAsia" w:cs="HiraginoUDSansStd-W3" w:hint="eastAsia"/>
              </w:rPr>
              <w:t>～</w:t>
            </w:r>
            <w:r w:rsidRPr="00CF0F3B">
              <w:rPr>
                <w:rFonts w:asciiTheme="minorEastAsia" w:hAnsiTheme="minorEastAsia" w:cs="HiraginoUDSansStd-W3"/>
              </w:rPr>
              <w:t>65</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p.62</w:t>
            </w:r>
            <w:r w:rsidRPr="00CF0F3B">
              <w:rPr>
                <w:rFonts w:asciiTheme="minorEastAsia" w:hAnsiTheme="minorEastAsia" w:cs="HiraginoUDSansStd-W3" w:hint="eastAsia"/>
              </w:rPr>
              <w:t>～</w:t>
            </w:r>
            <w:r w:rsidRPr="00CF0F3B">
              <w:rPr>
                <w:rFonts w:asciiTheme="minorEastAsia" w:hAnsiTheme="minorEastAsia" w:cs="HiraginoUDSansStd-W3"/>
              </w:rPr>
              <w:t>75</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p.72</w:t>
            </w:r>
            <w:r w:rsidRPr="00CF0F3B">
              <w:rPr>
                <w:rFonts w:asciiTheme="minorEastAsia" w:hAnsiTheme="minorEastAsia" w:cs="HiraginoUDSansStd-W3" w:hint="eastAsia"/>
              </w:rPr>
              <w:t>～</w:t>
            </w:r>
            <w:r w:rsidRPr="00CF0F3B">
              <w:rPr>
                <w:rFonts w:asciiTheme="minorEastAsia" w:hAnsiTheme="minorEastAsia" w:cs="HiraginoUDSansStd-W3"/>
              </w:rPr>
              <w:t>81</w:t>
            </w:r>
            <w:r w:rsidRPr="00CF0F3B">
              <w:rPr>
                <w:rFonts w:asciiTheme="minorEastAsia" w:hAnsiTheme="minorEastAsia" w:cs="HiraginoUDSansStd-W3" w:hint="eastAsia"/>
              </w:rPr>
              <w:t>）</w:t>
            </w:r>
          </w:p>
        </w:tc>
      </w:tr>
      <w:tr w:rsidR="00107567" w:rsidRPr="00CF0F3B" w:rsidTr="0076303A">
        <w:trPr>
          <w:cantSplit/>
          <w:trHeight w:val="340"/>
          <w:jc w:val="center"/>
        </w:trPr>
        <w:tc>
          <w:tcPr>
            <w:tcW w:w="2096" w:type="dxa"/>
            <w:vMerge/>
            <w:tcBorders>
              <w:left w:val="single" w:sz="4" w:space="0" w:color="000000"/>
              <w:bottom w:val="single" w:sz="4" w:space="0" w:color="000000"/>
              <w:right w:val="dotted" w:sz="4" w:space="0" w:color="000000"/>
            </w:tcBorders>
            <w:shd w:val="clear" w:color="auto" w:fill="auto"/>
            <w:tcMar>
              <w:top w:w="57" w:type="dxa"/>
              <w:bottom w:w="57" w:type="dxa"/>
            </w:tcMar>
            <w:vAlign w:val="center"/>
          </w:tcPr>
          <w:p w:rsidR="00107567" w:rsidRPr="00CF0F3B" w:rsidRDefault="00107567" w:rsidP="00E346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107567" w:rsidRPr="00CF0F3B" w:rsidRDefault="00107567" w:rsidP="003A2D43">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防災，キャリア教育，医療，環境，人権，国際理解，児童労働など，さまざまなテーマを設定して考えさせる教材を多数配置しました。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107567" w:rsidRPr="00CF0F3B" w:rsidRDefault="00107567"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「決断！　骨髄バンク移植第一号」</w:t>
            </w:r>
            <w:r w:rsidR="005D18E7" w:rsidRPr="00CF0F3B">
              <w:rPr>
                <w:rFonts w:asciiTheme="minorEastAsia" w:hAnsiTheme="minorEastAsia" w:cs="HiraginoUDSansStd-W3" w:hint="eastAsia"/>
              </w:rPr>
              <w:t>（</w:t>
            </w:r>
            <w:r w:rsidRPr="00CF0F3B">
              <w:rPr>
                <w:rFonts w:asciiTheme="minorEastAsia" w:hAnsiTheme="minorEastAsia" w:cs="HiraginoUDSansStd-W3"/>
              </w:rPr>
              <w:t xml:space="preserve">1 </w:t>
            </w:r>
            <w:r w:rsidRPr="00CF0F3B">
              <w:rPr>
                <w:rFonts w:asciiTheme="minorEastAsia" w:hAnsiTheme="minorEastAsia" w:cs="HiraginoUDSansStd-W3" w:hint="eastAsia"/>
              </w:rPr>
              <w:t>年</w:t>
            </w:r>
            <w:r w:rsidRPr="00CF0F3B">
              <w:rPr>
                <w:rFonts w:asciiTheme="minorEastAsia" w:hAnsiTheme="minorEastAsia" w:cs="HiraginoUDSansStd-W3"/>
              </w:rPr>
              <w:t xml:space="preserve">p. 61 </w:t>
            </w:r>
            <w:r w:rsidRPr="00CF0F3B">
              <w:rPr>
                <w:rFonts w:asciiTheme="minorEastAsia" w:hAnsiTheme="minorEastAsia" w:cs="HiraginoUDSansStd-W3" w:hint="eastAsia"/>
              </w:rPr>
              <w:t>～</w:t>
            </w:r>
            <w:r w:rsidRPr="00CF0F3B">
              <w:rPr>
                <w:rFonts w:asciiTheme="minorEastAsia" w:hAnsiTheme="minorEastAsia" w:cs="HiraginoUDSansStd-W3"/>
              </w:rPr>
              <w:t xml:space="preserve">65 </w:t>
            </w:r>
            <w:r w:rsidRPr="00CF0F3B">
              <w:rPr>
                <w:rFonts w:asciiTheme="minorEastAsia" w:hAnsiTheme="minorEastAsia" w:cs="HiraginoUDSansStd-W3" w:hint="eastAsia"/>
              </w:rPr>
              <w:t>）</w:t>
            </w:r>
          </w:p>
          <w:p w:rsidR="00107567" w:rsidRPr="00CF0F3B" w:rsidRDefault="00107567"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「『注文をまちがえる料理店』」（</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p.94</w:t>
            </w:r>
            <w:r w:rsidRPr="00CF0F3B">
              <w:rPr>
                <w:rFonts w:asciiTheme="minorEastAsia" w:hAnsiTheme="minorEastAsia" w:cs="HiraginoUDSansStd-W3" w:hint="eastAsia"/>
              </w:rPr>
              <w:t>～</w:t>
            </w:r>
            <w:r w:rsidRPr="00CF0F3B">
              <w:rPr>
                <w:rFonts w:asciiTheme="minorEastAsia" w:hAnsiTheme="minorEastAsia" w:cs="HiraginoUDSansStd-W3"/>
              </w:rPr>
              <w:t>99</w:t>
            </w:r>
            <w:r w:rsidRPr="00CF0F3B">
              <w:rPr>
                <w:rFonts w:asciiTheme="minorEastAsia" w:hAnsiTheme="minorEastAsia" w:cs="HiraginoUDSansStd-W3" w:hint="eastAsia"/>
              </w:rPr>
              <w:t>）</w:t>
            </w:r>
          </w:p>
          <w:p w:rsidR="00107567" w:rsidRPr="00CF0F3B" w:rsidRDefault="00107567"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r w:rsidR="00E34651" w:rsidRPr="00CF0F3B" w:rsidTr="0076303A">
        <w:trPr>
          <w:cantSplit/>
          <w:trHeight w:val="340"/>
          <w:jc w:val="center"/>
        </w:trPr>
        <w:tc>
          <w:tcPr>
            <w:tcW w:w="2096"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E34651" w:rsidRPr="00CF0F3B" w:rsidRDefault="00E34651" w:rsidP="00E346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生徒の発達の段階を踏まえて学習ができるよう配慮されているか。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E34651" w:rsidRPr="00CF0F3B" w:rsidRDefault="00E34651" w:rsidP="00107567">
            <w:pPr>
              <w:pStyle w:val="af0"/>
              <w:numPr>
                <w:ilvl w:val="0"/>
                <w:numId w:val="2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重点項目の設定において，</w:t>
            </w:r>
            <w:r w:rsidRPr="00CF0F3B">
              <w:rPr>
                <w:rFonts w:asciiTheme="minorEastAsia" w:hAnsiTheme="minorEastAsia" w:cs="HiraginoUDSansStd-W3"/>
              </w:rPr>
              <w:t>1</w:t>
            </w:r>
            <w:r w:rsidRPr="00CF0F3B">
              <w:rPr>
                <w:rFonts w:asciiTheme="minorEastAsia" w:hAnsiTheme="minorEastAsia" w:cs="HiraginoUDSansStd-W3" w:hint="eastAsia"/>
              </w:rPr>
              <w:t>年生は郷土の学習，</w:t>
            </w:r>
            <w:r w:rsidRPr="00CF0F3B">
              <w:rPr>
                <w:rFonts w:asciiTheme="minorEastAsia" w:hAnsiTheme="minorEastAsia" w:cs="HiraginoUDSansStd-W3"/>
              </w:rPr>
              <w:t>2</w:t>
            </w:r>
            <w:r w:rsidRPr="00CF0F3B">
              <w:rPr>
                <w:rFonts w:asciiTheme="minorEastAsia" w:hAnsiTheme="minorEastAsia" w:cs="HiraginoUDSansStd-W3" w:hint="eastAsia"/>
              </w:rPr>
              <w:t>年生は国の学習，</w:t>
            </w:r>
            <w:r w:rsidRPr="00CF0F3B">
              <w:rPr>
                <w:rFonts w:asciiTheme="minorEastAsia" w:hAnsiTheme="minorEastAsia" w:cs="HiraginoUDSansStd-W3"/>
              </w:rPr>
              <w:t>3</w:t>
            </w:r>
            <w:r w:rsidRPr="00CF0F3B">
              <w:rPr>
                <w:rFonts w:asciiTheme="minorEastAsia" w:hAnsiTheme="minorEastAsia" w:cs="HiraginoUDSansStd-W3" w:hint="eastAsia"/>
              </w:rPr>
              <w:t>年生は国際理解の学習をそれぞれ重点項目に設定し，考える範囲が段階的に広がっていくよう配慮しました。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E34651" w:rsidRPr="00CF0F3B" w:rsidRDefault="00E34651"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「郷土を彫る」（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p.66</w:t>
            </w:r>
            <w:r w:rsidRPr="00CF0F3B">
              <w:rPr>
                <w:rFonts w:asciiTheme="minorEastAsia" w:hAnsiTheme="minorEastAsia" w:cs="HiraginoUDSansStd-W3" w:hint="eastAsia"/>
              </w:rPr>
              <w:t>～</w:t>
            </w:r>
            <w:r w:rsidRPr="00CF0F3B">
              <w:rPr>
                <w:rFonts w:asciiTheme="minorEastAsia" w:hAnsiTheme="minorEastAsia" w:cs="HiraginoUDSansStd-W3"/>
              </w:rPr>
              <w:t>70</w:t>
            </w:r>
            <w:r w:rsidRPr="00CF0F3B">
              <w:rPr>
                <w:rFonts w:asciiTheme="minorEastAsia" w:hAnsiTheme="minorEastAsia" w:cs="HiraginoUDSansStd-W3" w:hint="eastAsia"/>
              </w:rPr>
              <w:t>）</w:t>
            </w:r>
          </w:p>
          <w:p w:rsidR="00E34651" w:rsidRPr="00CF0F3B" w:rsidRDefault="00E34651"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「心でいただく伝統の味」（</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p.48</w:t>
            </w:r>
            <w:r w:rsidRPr="00CF0F3B">
              <w:rPr>
                <w:rFonts w:asciiTheme="minorEastAsia" w:hAnsiTheme="minorEastAsia" w:cs="HiraginoUDSansStd-W3" w:hint="eastAsia"/>
              </w:rPr>
              <w:t>～</w:t>
            </w:r>
            <w:r w:rsidRPr="00CF0F3B">
              <w:rPr>
                <w:rFonts w:asciiTheme="minorEastAsia" w:hAnsiTheme="minorEastAsia" w:cs="HiraginoUDSansStd-W3"/>
              </w:rPr>
              <w:t>51</w:t>
            </w:r>
            <w:r w:rsidRPr="00CF0F3B">
              <w:rPr>
                <w:rFonts w:asciiTheme="minorEastAsia" w:hAnsiTheme="minorEastAsia" w:cs="HiraginoUDSansStd-W3" w:hint="eastAsia"/>
              </w:rPr>
              <w:t>）</w:t>
            </w:r>
          </w:p>
          <w:p w:rsidR="00E34651" w:rsidRPr="00CF0F3B" w:rsidRDefault="00E34651" w:rsidP="003A2D43">
            <w:pPr>
              <w:pStyle w:val="af0"/>
              <w:numPr>
                <w:ilvl w:val="0"/>
                <w:numId w:val="2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bl>
    <w:p w:rsidR="00D450DC" w:rsidRPr="00CF0F3B" w:rsidRDefault="0032008C">
      <w:pPr>
        <w:rPr>
          <w:rFonts w:asciiTheme="minorEastAsia" w:hAnsiTheme="minorEastAsia" w:cs="ＤＦ特太ゴシック体"/>
          <w:sz w:val="32"/>
          <w:szCs w:val="32"/>
        </w:rPr>
      </w:pPr>
      <w:r w:rsidRPr="00CF0F3B">
        <w:rPr>
          <w:rFonts w:asciiTheme="minorEastAsia" w:hAnsiTheme="minorEastAsia" w:cs="ＤＦ特太ゴシック体"/>
          <w:sz w:val="32"/>
          <w:szCs w:val="32"/>
        </w:rPr>
        <w:t>現代的な課題への対応</w:t>
      </w:r>
    </w:p>
    <w:tbl>
      <w:tblPr>
        <w:tblStyle w:val="a7"/>
        <w:tblW w:w="10773" w:type="dxa"/>
        <w:jc w:val="center"/>
        <w:tblInd w:w="0" w:type="dxa"/>
        <w:tblLayout w:type="fixed"/>
        <w:tblLook w:val="0400" w:firstRow="0" w:lastRow="0" w:firstColumn="0" w:lastColumn="0" w:noHBand="0" w:noVBand="1"/>
      </w:tblPr>
      <w:tblGrid>
        <w:gridCol w:w="2098"/>
        <w:gridCol w:w="3969"/>
        <w:gridCol w:w="4706"/>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検討の観点</w:t>
            </w:r>
          </w:p>
        </w:tc>
        <w:tc>
          <w:tcPr>
            <w:tcW w:w="3969" w:type="dxa"/>
            <w:tcBorders>
              <w:top w:val="single" w:sz="4" w:space="0" w:color="000000"/>
              <w:left w:val="dotted"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内容の特色</w:t>
            </w:r>
          </w:p>
        </w:tc>
        <w:tc>
          <w:tcPr>
            <w:tcW w:w="4706"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szCs w:val="24"/>
              </w:rPr>
            </w:pPr>
            <w:r w:rsidRPr="00CF0F3B">
              <w:rPr>
                <w:rFonts w:asciiTheme="minorEastAsia" w:hAnsiTheme="minorEastAsia" w:cs="ＤＦ特太ゴシック体"/>
                <w:sz w:val="24"/>
                <w:szCs w:val="24"/>
              </w:rPr>
              <w:t>具体例</w:t>
            </w:r>
          </w:p>
        </w:tc>
      </w:tr>
      <w:tr w:rsidR="00D450DC" w:rsidRPr="00CF0F3B" w:rsidTr="0076303A">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E34651"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喫緊の課題である「いじめ問題」について対応した指導ができるよう工夫されているか。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E34651" w:rsidP="00107567">
            <w:pPr>
              <w:pStyle w:val="af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全学年に「いじめ問題対応ユニット」を配置し，複数教材を通していろいろな角度から，いじめ問題に向き合うことができるよう配慮しました。</w:t>
            </w:r>
          </w:p>
        </w:tc>
        <w:tc>
          <w:tcPr>
            <w:tcW w:w="4706" w:type="dxa"/>
            <w:vMerge w:val="restart"/>
            <w:tcBorders>
              <w:top w:val="single" w:sz="4" w:space="0" w:color="000000"/>
              <w:left w:val="dotted" w:sz="4" w:space="0" w:color="000000"/>
              <w:right w:val="single" w:sz="4" w:space="0" w:color="000000"/>
            </w:tcBorders>
            <w:shd w:val="clear" w:color="auto" w:fill="auto"/>
            <w:tcMar>
              <w:top w:w="57" w:type="dxa"/>
              <w:bottom w:w="57" w:type="dxa"/>
            </w:tcMar>
          </w:tcPr>
          <w:p w:rsidR="00D450DC" w:rsidRPr="00CF0F3B" w:rsidRDefault="00E34651" w:rsidP="00A434CE">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「いじめのない世界へ」（</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p.22</w:t>
            </w:r>
            <w:r w:rsidRPr="00CF0F3B">
              <w:rPr>
                <w:rFonts w:asciiTheme="minorEastAsia" w:hAnsiTheme="minorEastAsia" w:cs="HiraginoUDSansStd-W3" w:hint="eastAsia"/>
              </w:rPr>
              <w:t>～</w:t>
            </w:r>
            <w:r w:rsidRPr="00CF0F3B">
              <w:rPr>
                <w:rFonts w:asciiTheme="minorEastAsia" w:hAnsiTheme="minorEastAsia" w:cs="HiraginoUDSansStd-W3"/>
              </w:rPr>
              <w:t>32</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p.24</w:t>
            </w:r>
            <w:r w:rsidRPr="00CF0F3B">
              <w:rPr>
                <w:rFonts w:asciiTheme="minorEastAsia" w:hAnsiTheme="minorEastAsia" w:cs="HiraginoUDSansStd-W3" w:hint="eastAsia"/>
              </w:rPr>
              <w:t>～</w:t>
            </w:r>
            <w:r w:rsidRPr="00CF0F3B">
              <w:rPr>
                <w:rFonts w:asciiTheme="minorEastAsia" w:hAnsiTheme="minorEastAsia" w:cs="HiraginoUDSansStd-W3"/>
              </w:rPr>
              <w:t>33</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p.20</w:t>
            </w:r>
            <w:r w:rsidRPr="00CF0F3B">
              <w:rPr>
                <w:rFonts w:asciiTheme="minorEastAsia" w:hAnsiTheme="minorEastAsia" w:cs="HiraginoUDSansStd-W3" w:hint="eastAsia"/>
              </w:rPr>
              <w:t>～</w:t>
            </w:r>
            <w:r w:rsidRPr="00CF0F3B">
              <w:rPr>
                <w:rFonts w:asciiTheme="minorEastAsia" w:hAnsiTheme="minorEastAsia" w:cs="HiraginoUDSansStd-W3"/>
              </w:rPr>
              <w:t>30</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D450DC">
            <w:pPr>
              <w:spacing w:line="280" w:lineRule="auto"/>
              <w:jc w:val="left"/>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E34651" w:rsidP="00A434CE">
            <w:pPr>
              <w:pStyle w:val="af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rPr>
              <w:t>1</w:t>
            </w:r>
            <w:r w:rsidRPr="00CF0F3B">
              <w:rPr>
                <w:rFonts w:asciiTheme="minorEastAsia" w:hAnsiTheme="minorEastAsia" w:cs="HiraginoUDSansStd-W3" w:hint="eastAsia"/>
              </w:rPr>
              <w:t>年生では，小学校の教室のイラストから，いじめの場面を考えさせたうえで，特に傍観者について取り上げられるよう配慮しました。</w:t>
            </w:r>
          </w:p>
        </w:tc>
        <w:tc>
          <w:tcPr>
            <w:tcW w:w="4706" w:type="dxa"/>
            <w:vMerge/>
            <w:tcBorders>
              <w:top w:val="single" w:sz="4" w:space="0" w:color="000000"/>
              <w:left w:val="dotted" w:sz="4" w:space="0" w:color="000000"/>
              <w:right w:val="single" w:sz="4" w:space="0" w:color="000000"/>
            </w:tcBorders>
            <w:shd w:val="clear" w:color="auto" w:fill="auto"/>
            <w:tcMar>
              <w:top w:w="57" w:type="dxa"/>
              <w:bottom w:w="57" w:type="dxa"/>
            </w:tcMar>
          </w:tcPr>
          <w:p w:rsidR="00D450DC" w:rsidRPr="00CF0F3B" w:rsidRDefault="00D450DC" w:rsidP="00107567">
            <w:pPr>
              <w:widowControl/>
              <w:numPr>
                <w:ilvl w:val="0"/>
                <w:numId w:val="42"/>
              </w:numPr>
              <w:spacing w:line="280" w:lineRule="auto"/>
              <w:rPr>
                <w:rFonts w:asciiTheme="minorEastAsia" w:hAnsiTheme="minorEastAsia"/>
              </w:rPr>
            </w:pPr>
          </w:p>
        </w:tc>
      </w:tr>
      <w:tr w:rsidR="00D450DC" w:rsidRPr="00CF0F3B" w:rsidTr="0076303A">
        <w:trPr>
          <w:cantSplit/>
          <w:trHeight w:val="340"/>
          <w:jc w:val="center"/>
        </w:trPr>
        <w:tc>
          <w:tcPr>
            <w:tcW w:w="2098" w:type="dxa"/>
            <w:vMerge/>
            <w:tcBorders>
              <w:top w:val="single"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D450DC">
            <w:pPr>
              <w:spacing w:line="280" w:lineRule="auto"/>
              <w:jc w:val="left"/>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6D1334" w:rsidP="00A434CE">
            <w:pPr>
              <w:pStyle w:val="af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2</w:t>
            </w:r>
            <w:r w:rsidR="00E34651" w:rsidRPr="00CF0F3B">
              <w:rPr>
                <w:rFonts w:asciiTheme="minorEastAsia" w:hAnsiTheme="minorEastAsia" w:cs="HiraginoUDSansStd-W3" w:hint="eastAsia"/>
              </w:rPr>
              <w:t>年生では，絵本や漫画を基に，いじめ問題について考えたうえで，文章を読んで，一人一人がいじめと向き合う時間を確保できるよう配慮しました。</w:t>
            </w:r>
          </w:p>
        </w:tc>
        <w:tc>
          <w:tcPr>
            <w:tcW w:w="4706" w:type="dxa"/>
            <w:vMerge/>
            <w:tcBorders>
              <w:top w:val="single" w:sz="4" w:space="0" w:color="000000"/>
              <w:left w:val="dotted" w:sz="4" w:space="0" w:color="000000"/>
              <w:right w:val="single" w:sz="4" w:space="0" w:color="000000"/>
            </w:tcBorders>
            <w:shd w:val="clear" w:color="auto" w:fill="auto"/>
            <w:tcMar>
              <w:top w:w="57" w:type="dxa"/>
              <w:bottom w:w="57" w:type="dxa"/>
            </w:tcMar>
          </w:tcPr>
          <w:p w:rsidR="00D450DC" w:rsidRPr="00CF0F3B" w:rsidRDefault="00D450DC" w:rsidP="00107567">
            <w:pPr>
              <w:widowControl/>
              <w:numPr>
                <w:ilvl w:val="1"/>
                <w:numId w:val="42"/>
              </w:numPr>
              <w:spacing w:line="280" w:lineRule="auto"/>
              <w:rPr>
                <w:rFonts w:asciiTheme="minorEastAsia" w:hAnsiTheme="minorEastAsia"/>
              </w:rPr>
            </w:pPr>
          </w:p>
        </w:tc>
      </w:tr>
      <w:tr w:rsidR="00D450DC" w:rsidRPr="00CF0F3B" w:rsidTr="0076303A">
        <w:trPr>
          <w:cantSplit/>
          <w:trHeight w:val="340"/>
          <w:jc w:val="center"/>
        </w:trPr>
        <w:tc>
          <w:tcPr>
            <w:tcW w:w="2098" w:type="dxa"/>
            <w:vMerge/>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jc w:val="left"/>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E34651" w:rsidP="00A434CE">
            <w:pPr>
              <w:pStyle w:val="af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rPr>
              <w:t>3</w:t>
            </w:r>
            <w:r w:rsidRPr="00CF0F3B">
              <w:rPr>
                <w:rFonts w:asciiTheme="minorEastAsia" w:hAnsiTheme="minorEastAsia" w:cs="HiraginoUDSansStd-W3" w:hint="eastAsia"/>
              </w:rPr>
              <w:t>年生では，実際に中学生が行った「いじめサミット」を教材化し，中学生の目線で，いじめ問題を考えられるよう配慮しました。</w:t>
            </w:r>
          </w:p>
        </w:tc>
        <w:tc>
          <w:tcPr>
            <w:tcW w:w="4706" w:type="dxa"/>
            <w:vMerge/>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D450DC" w:rsidP="00107567">
            <w:pPr>
              <w:widowControl/>
              <w:numPr>
                <w:ilvl w:val="0"/>
                <w:numId w:val="42"/>
              </w:numPr>
              <w:spacing w:line="280" w:lineRule="auto"/>
              <w:rPr>
                <w:rFonts w:asciiTheme="minorEastAsia" w:hAnsiTheme="minorEastAsia"/>
              </w:rPr>
            </w:pP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E34651"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「いのち」の大切さについて考えることができるよう工夫されているか。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E34651" w:rsidP="00107567">
            <w:pPr>
              <w:pStyle w:val="af0"/>
              <w:numPr>
                <w:ilvl w:val="0"/>
                <w:numId w:val="2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全学年に「生命尊重ユニット」を配置し，複数教材を通していろいろな角度から，「いのち」の大切さについて考えられるよ</w:t>
            </w:r>
            <w:r w:rsidR="003F6450" w:rsidRPr="00CF0F3B">
              <w:rPr>
                <w:rFonts w:asciiTheme="minorEastAsia" w:hAnsiTheme="minorEastAsia" w:cs="HiraginoUDSansStd-W3" w:hint="eastAsia"/>
              </w:rPr>
              <w:t>う</w:t>
            </w:r>
            <w:r w:rsidRPr="00CF0F3B">
              <w:rPr>
                <w:rFonts w:asciiTheme="minorEastAsia" w:hAnsiTheme="minorEastAsia" w:cs="HiraginoUDSansStd-W3" w:hint="eastAsia"/>
              </w:rPr>
              <w:t>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E34651" w:rsidP="00A434CE">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「いのちを考える」（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p.56</w:t>
            </w:r>
            <w:r w:rsidRPr="00CF0F3B">
              <w:rPr>
                <w:rFonts w:asciiTheme="minorEastAsia" w:hAnsiTheme="minorEastAsia" w:cs="HiraginoUDSansStd-W3" w:hint="eastAsia"/>
              </w:rPr>
              <w:t>～</w:t>
            </w:r>
            <w:r w:rsidRPr="00CF0F3B">
              <w:rPr>
                <w:rFonts w:asciiTheme="minorEastAsia" w:hAnsiTheme="minorEastAsia" w:cs="HiraginoUDSansStd-W3"/>
              </w:rPr>
              <w:t>65</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p.62</w:t>
            </w:r>
            <w:r w:rsidRPr="00CF0F3B">
              <w:rPr>
                <w:rFonts w:asciiTheme="minorEastAsia" w:hAnsiTheme="minorEastAsia" w:cs="HiraginoUDSansStd-W3" w:hint="eastAsia"/>
              </w:rPr>
              <w:t>～</w:t>
            </w:r>
            <w:r w:rsidRPr="00CF0F3B">
              <w:rPr>
                <w:rFonts w:asciiTheme="minorEastAsia" w:hAnsiTheme="minorEastAsia" w:cs="HiraginoUDSansStd-W3"/>
              </w:rPr>
              <w:t>75</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p.72</w:t>
            </w:r>
            <w:r w:rsidRPr="00CF0F3B">
              <w:rPr>
                <w:rFonts w:asciiTheme="minorEastAsia" w:hAnsiTheme="minorEastAsia" w:cs="HiraginoUDSansStd-W3" w:hint="eastAsia"/>
              </w:rPr>
              <w:t>～</w:t>
            </w:r>
            <w:r w:rsidRPr="00CF0F3B">
              <w:rPr>
                <w:rFonts w:asciiTheme="minorEastAsia" w:hAnsiTheme="minorEastAsia" w:cs="HiraginoUDSansStd-W3"/>
              </w:rPr>
              <w:t>81</w:t>
            </w:r>
            <w:r w:rsidRPr="00CF0F3B">
              <w:rPr>
                <w:rFonts w:asciiTheme="minorEastAsia" w:hAnsiTheme="minorEastAsia" w:cs="HiraginoUDSansStd-W3" w:hint="eastAsia"/>
              </w:rPr>
              <w:t>）</w:t>
            </w:r>
          </w:p>
        </w:tc>
      </w:tr>
      <w:tr w:rsidR="00E34651"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E34651" w:rsidRPr="00CF0F3B" w:rsidRDefault="00E34651" w:rsidP="00E346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rPr>
              <w:t>SDGs</w:t>
            </w:r>
            <w:r w:rsidRPr="00CF0F3B">
              <w:rPr>
                <w:rFonts w:asciiTheme="minorEastAsia" w:hAnsiTheme="minorEastAsia" w:cs="GothicMB101Pro-Regular" w:hint="eastAsia"/>
              </w:rPr>
              <w:t>に対応した指導ができるよう工夫されているか。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E34651" w:rsidRPr="00CF0F3B" w:rsidRDefault="00E34651" w:rsidP="00107567">
            <w:pPr>
              <w:pStyle w:val="af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color w:val="auto"/>
              </w:rPr>
            </w:pPr>
            <w:r w:rsidRPr="00CF0F3B">
              <w:rPr>
                <w:rFonts w:asciiTheme="minorEastAsia" w:hAnsiTheme="minorEastAsia" w:cs="HiraginoUDSansStd-W3" w:hint="eastAsia"/>
                <w:color w:val="auto"/>
              </w:rPr>
              <w:t>各学年で環境・資源，防災・安全，人権・平和などの教材を積極的に取り上げました。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E34651" w:rsidRPr="00CF0F3B" w:rsidRDefault="00E34651"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color w:val="auto"/>
              </w:rPr>
            </w:pPr>
            <w:r w:rsidRPr="00CF0F3B">
              <w:rPr>
                <w:rFonts w:asciiTheme="minorEastAsia" w:hAnsiTheme="minorEastAsia" w:cs="HiraginoUDSansStd-W3" w:hint="eastAsia"/>
                <w:color w:val="auto"/>
              </w:rPr>
              <w:t>「桜に集う人の思い」（</w:t>
            </w:r>
            <w:r w:rsidRPr="00CF0F3B">
              <w:rPr>
                <w:rFonts w:asciiTheme="minorEastAsia" w:hAnsiTheme="minorEastAsia" w:cs="HiraginoUDSansStd-W3"/>
                <w:color w:val="auto"/>
              </w:rPr>
              <w:t>1</w:t>
            </w:r>
            <w:r w:rsidRPr="00CF0F3B">
              <w:rPr>
                <w:rFonts w:asciiTheme="minorEastAsia" w:hAnsiTheme="minorEastAsia" w:cs="HiraginoUDSansStd-W3" w:hint="eastAsia"/>
                <w:color w:val="auto"/>
              </w:rPr>
              <w:t>年</w:t>
            </w:r>
            <w:r w:rsidRPr="00CF0F3B">
              <w:rPr>
                <w:rFonts w:asciiTheme="minorEastAsia" w:hAnsiTheme="minorEastAsia" w:cs="HiraginoUDSansStd-W3"/>
                <w:color w:val="auto"/>
              </w:rPr>
              <w:t>p.150</w:t>
            </w:r>
            <w:r w:rsidRPr="00CF0F3B">
              <w:rPr>
                <w:rFonts w:asciiTheme="minorEastAsia" w:hAnsiTheme="minorEastAsia" w:cs="HiraginoUDSansStd-W3" w:hint="eastAsia"/>
                <w:color w:val="auto"/>
              </w:rPr>
              <w:t>～</w:t>
            </w:r>
            <w:r w:rsidRPr="00CF0F3B">
              <w:rPr>
                <w:rFonts w:asciiTheme="minorEastAsia" w:hAnsiTheme="minorEastAsia" w:cs="HiraginoUDSansStd-W3"/>
                <w:color w:val="auto"/>
              </w:rPr>
              <w:t>153</w:t>
            </w:r>
            <w:r w:rsidRPr="00CF0F3B">
              <w:rPr>
                <w:rFonts w:asciiTheme="minorEastAsia" w:hAnsiTheme="minorEastAsia" w:cs="HiraginoUDSansStd-W3" w:hint="eastAsia"/>
                <w:color w:val="auto"/>
              </w:rPr>
              <w:t>）</w:t>
            </w:r>
          </w:p>
          <w:p w:rsidR="00E34651" w:rsidRPr="00CF0F3B" w:rsidRDefault="00E34651"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color w:val="auto"/>
              </w:rPr>
            </w:pPr>
            <w:r w:rsidRPr="00CF0F3B">
              <w:rPr>
                <w:rFonts w:asciiTheme="minorEastAsia" w:hAnsiTheme="minorEastAsia" w:cs="HiraginoUDSansStd-W3" w:hint="eastAsia"/>
                <w:color w:val="auto"/>
              </w:rPr>
              <w:t>「田老の生徒が伝えたもの」（</w:t>
            </w:r>
            <w:r w:rsidRPr="00CF0F3B">
              <w:rPr>
                <w:rFonts w:asciiTheme="minorEastAsia" w:hAnsiTheme="minorEastAsia" w:cs="HiraginoUDSansStd-W3"/>
                <w:color w:val="auto"/>
              </w:rPr>
              <w:t>2</w:t>
            </w:r>
            <w:r w:rsidRPr="00CF0F3B">
              <w:rPr>
                <w:rFonts w:asciiTheme="minorEastAsia" w:hAnsiTheme="minorEastAsia" w:cs="HiraginoUDSansStd-W3" w:hint="eastAsia"/>
                <w:color w:val="auto"/>
              </w:rPr>
              <w:t>年</w:t>
            </w:r>
            <w:r w:rsidRPr="00CF0F3B">
              <w:rPr>
                <w:rFonts w:asciiTheme="minorEastAsia" w:hAnsiTheme="minorEastAsia" w:cs="HiraginoUDSansStd-W3"/>
                <w:color w:val="auto"/>
              </w:rPr>
              <w:t>p.170</w:t>
            </w:r>
            <w:r w:rsidRPr="00CF0F3B">
              <w:rPr>
                <w:rFonts w:asciiTheme="minorEastAsia" w:hAnsiTheme="minorEastAsia" w:cs="HiraginoUDSansStd-W3" w:hint="eastAsia"/>
                <w:color w:val="auto"/>
              </w:rPr>
              <w:t>～</w:t>
            </w:r>
            <w:r w:rsidRPr="00CF0F3B">
              <w:rPr>
                <w:rFonts w:asciiTheme="minorEastAsia" w:hAnsiTheme="minorEastAsia" w:cs="HiraginoUDSansStd-W3"/>
                <w:color w:val="auto"/>
              </w:rPr>
              <w:t>173</w:t>
            </w:r>
            <w:r w:rsidRPr="00CF0F3B">
              <w:rPr>
                <w:rFonts w:asciiTheme="minorEastAsia" w:hAnsiTheme="minorEastAsia" w:cs="HiraginoUDSansStd-W3" w:hint="eastAsia"/>
                <w:color w:val="auto"/>
              </w:rPr>
              <w:t>）</w:t>
            </w:r>
          </w:p>
          <w:p w:rsidR="00E34651" w:rsidRPr="00CF0F3B" w:rsidRDefault="00E34651" w:rsidP="00A434CE">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GothicMB101Pro-Light"/>
                <w:color w:val="auto"/>
              </w:rPr>
            </w:pPr>
            <w:r w:rsidRPr="00CF0F3B">
              <w:rPr>
                <w:rFonts w:asciiTheme="minorEastAsia" w:hAnsiTheme="minorEastAsia" w:cs="HiraginoUDSansStd-W3" w:hint="eastAsia"/>
                <w:color w:val="auto"/>
              </w:rPr>
              <w:t>「その子の世界，私の世界」（</w:t>
            </w:r>
            <w:r w:rsidRPr="00CF0F3B">
              <w:rPr>
                <w:rFonts w:asciiTheme="minorEastAsia" w:hAnsiTheme="minorEastAsia" w:cs="HiraginoUDSansStd-W3"/>
                <w:color w:val="auto"/>
              </w:rPr>
              <w:t>3</w:t>
            </w:r>
            <w:r w:rsidRPr="00CF0F3B">
              <w:rPr>
                <w:rFonts w:asciiTheme="minorEastAsia" w:hAnsiTheme="minorEastAsia" w:cs="HiraginoUDSansStd-W3" w:hint="eastAsia"/>
                <w:color w:val="auto"/>
              </w:rPr>
              <w:t>年</w:t>
            </w:r>
            <w:r w:rsidRPr="00CF0F3B">
              <w:rPr>
                <w:rFonts w:asciiTheme="minorEastAsia" w:hAnsiTheme="minorEastAsia" w:cs="HiraginoUDSansStd-W3"/>
                <w:color w:val="auto"/>
              </w:rPr>
              <w:t>p.144</w:t>
            </w:r>
            <w:r w:rsidRPr="00CF0F3B">
              <w:rPr>
                <w:rFonts w:asciiTheme="minorEastAsia" w:hAnsiTheme="minorEastAsia" w:cs="HiraginoUDSansStd-W3" w:hint="eastAsia"/>
                <w:color w:val="auto"/>
              </w:rPr>
              <w:t>～</w:t>
            </w:r>
            <w:r w:rsidRPr="00CF0F3B">
              <w:rPr>
                <w:rFonts w:asciiTheme="minorEastAsia" w:hAnsiTheme="minorEastAsia" w:cs="HiraginoUDSansStd-W3"/>
                <w:color w:val="auto"/>
              </w:rPr>
              <w:t>151</w:t>
            </w:r>
            <w:r w:rsidRPr="00CF0F3B">
              <w:rPr>
                <w:rFonts w:asciiTheme="minorEastAsia" w:hAnsiTheme="minorEastAsia" w:cs="HiraginoUDSansStd-W3" w:hint="eastAsia"/>
                <w:color w:val="auto"/>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E34651"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lastRenderedPageBreak/>
              <w:t>人権・福祉に関わる教育の観点から，どのような配慮がされているか。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E34651" w:rsidP="00107567">
            <w:pPr>
              <w:pStyle w:val="af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人権についての認識を深めたり，考えたりする教材を充実させるとともに，人権・福祉に関わる社会の動きを取り上げ，人権を尊重する態度を養えるよう配慮しました。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E34651" w:rsidRPr="00CF0F3B" w:rsidRDefault="00E34651"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「楽寿号に乗って」（</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p.48</w:t>
            </w:r>
            <w:r w:rsidRPr="00CF0F3B">
              <w:rPr>
                <w:rFonts w:asciiTheme="minorEastAsia" w:hAnsiTheme="minorEastAsia" w:cs="HiraginoUDSansStd-W3" w:hint="eastAsia"/>
              </w:rPr>
              <w:t>～</w:t>
            </w:r>
            <w:r w:rsidRPr="00CF0F3B">
              <w:rPr>
                <w:rFonts w:asciiTheme="minorEastAsia" w:hAnsiTheme="minorEastAsia" w:cs="HiraginoUDSansStd-W3"/>
              </w:rPr>
              <w:t>51</w:t>
            </w:r>
            <w:r w:rsidRPr="00CF0F3B">
              <w:rPr>
                <w:rFonts w:asciiTheme="minorEastAsia" w:hAnsiTheme="minorEastAsia" w:cs="HiraginoUDSansStd-W3" w:hint="eastAsia"/>
              </w:rPr>
              <w:t>）</w:t>
            </w:r>
          </w:p>
          <w:p w:rsidR="00E34651" w:rsidRPr="00CF0F3B" w:rsidRDefault="00E34651"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「今度は私の番だ」（</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p.114</w:t>
            </w:r>
            <w:r w:rsidRPr="00CF0F3B">
              <w:rPr>
                <w:rFonts w:asciiTheme="minorEastAsia" w:hAnsiTheme="minorEastAsia" w:cs="HiraginoUDSansStd-W3" w:hint="eastAsia"/>
              </w:rPr>
              <w:t>～</w:t>
            </w:r>
            <w:r w:rsidRPr="00CF0F3B">
              <w:rPr>
                <w:rFonts w:asciiTheme="minorEastAsia" w:hAnsiTheme="minorEastAsia" w:cs="HiraginoUDSansStd-W3"/>
              </w:rPr>
              <w:t>117</w:t>
            </w:r>
            <w:r w:rsidRPr="00CF0F3B">
              <w:rPr>
                <w:rFonts w:asciiTheme="minorEastAsia" w:hAnsiTheme="minorEastAsia" w:cs="HiraginoUDSansStd-W3" w:hint="eastAsia"/>
              </w:rPr>
              <w:t>）</w:t>
            </w:r>
          </w:p>
          <w:p w:rsidR="00D450DC" w:rsidRPr="00CF0F3B" w:rsidRDefault="00E34651"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「伝えたいことがある」（</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p.111</w:t>
            </w:r>
            <w:r w:rsidRPr="00CF0F3B">
              <w:rPr>
                <w:rFonts w:asciiTheme="minorEastAsia" w:hAnsiTheme="minorEastAsia" w:cs="HiraginoUDSansStd-W3" w:hint="eastAsia"/>
              </w:rPr>
              <w:t>～</w:t>
            </w:r>
            <w:r w:rsidRPr="00CF0F3B">
              <w:rPr>
                <w:rFonts w:asciiTheme="minorEastAsia" w:hAnsiTheme="minorEastAsia" w:cs="HiraginoUDSansStd-W3"/>
              </w:rPr>
              <w:t>117</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008C"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防災・安全について扱えるよう工夫されているか。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32008C" w:rsidP="00107567">
            <w:pPr>
              <w:pStyle w:val="af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各学年で，防災・安全について扱った教材を取り上げることで，発達段階に応じて防災・安全について考えが深められるよう配慮しました。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32008C" w:rsidRPr="00CF0F3B" w:rsidRDefault="0032008C"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「山に来る資格がない」（</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p.34</w:t>
            </w:r>
            <w:r w:rsidRPr="00CF0F3B">
              <w:rPr>
                <w:rFonts w:asciiTheme="minorEastAsia" w:hAnsiTheme="minorEastAsia" w:cs="HiraginoUDSansStd-W3" w:hint="eastAsia"/>
              </w:rPr>
              <w:t>～</w:t>
            </w:r>
            <w:r w:rsidRPr="00CF0F3B">
              <w:rPr>
                <w:rFonts w:asciiTheme="minorEastAsia" w:hAnsiTheme="minorEastAsia" w:cs="HiraginoUDSansStd-W3"/>
              </w:rPr>
              <w:t>37</w:t>
            </w:r>
            <w:r w:rsidRPr="00CF0F3B">
              <w:rPr>
                <w:rFonts w:asciiTheme="minorEastAsia" w:hAnsiTheme="minorEastAsia" w:cs="HiraginoUDSansStd-W3" w:hint="eastAsia"/>
              </w:rPr>
              <w:t>）</w:t>
            </w:r>
          </w:p>
          <w:p w:rsidR="00D450DC" w:rsidRPr="00CF0F3B" w:rsidRDefault="0032008C" w:rsidP="00107567">
            <w:pPr>
              <w:pStyle w:val="af0"/>
              <w:widowControl/>
              <w:numPr>
                <w:ilvl w:val="0"/>
                <w:numId w:val="42"/>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「田老の生徒が伝えたもの」（</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p.170</w:t>
            </w:r>
            <w:r w:rsidRPr="00CF0F3B">
              <w:rPr>
                <w:rFonts w:asciiTheme="minorEastAsia" w:hAnsiTheme="minorEastAsia" w:cs="HiraginoUDSansStd-W3" w:hint="eastAsia"/>
              </w:rPr>
              <w:t>～</w:t>
            </w:r>
            <w:r w:rsidRPr="00CF0F3B">
              <w:rPr>
                <w:rFonts w:asciiTheme="minorEastAsia" w:hAnsiTheme="minorEastAsia" w:cs="HiraginoUDSansStd-W3"/>
              </w:rPr>
              <w:t>173</w:t>
            </w:r>
            <w:r w:rsidRPr="00CF0F3B">
              <w:rPr>
                <w:rFonts w:asciiTheme="minorEastAsia" w:hAnsiTheme="minorEastAsia" w:cs="HiraginoUDSansStd-W3" w:hint="eastAsia"/>
              </w:rPr>
              <w:t>）</w:t>
            </w:r>
          </w:p>
          <w:p w:rsidR="0032008C" w:rsidRPr="00CF0F3B" w:rsidRDefault="0032008C"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「スマホに夢中！」（</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p.82</w:t>
            </w:r>
            <w:r w:rsidRPr="00CF0F3B">
              <w:rPr>
                <w:rFonts w:asciiTheme="minorEastAsia" w:hAnsiTheme="minorEastAsia" w:cs="HiraginoUDSansStd-W3" w:hint="eastAsia"/>
              </w:rPr>
              <w:t>～</w:t>
            </w:r>
            <w:r w:rsidRPr="00CF0F3B">
              <w:rPr>
                <w:rFonts w:asciiTheme="minorEastAsia" w:hAnsiTheme="minorEastAsia" w:cs="HiraginoUDSansStd-W3"/>
              </w:rPr>
              <w:t>85</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008C"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国際理解・平和に対応した指導ができるよう工夫されているか。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32008C" w:rsidP="00107567">
            <w:pPr>
              <w:pStyle w:val="af0"/>
              <w:numPr>
                <w:ilvl w:val="0"/>
                <w:numId w:val="3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各学年で「国際理解，国際貢献」を扱った教材を取り上げ，他国を理解し，平和に貢献する態度を養えるよう配慮しました。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32008C" w:rsidRPr="00CF0F3B" w:rsidRDefault="0032008C"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「山岳民族の文化を守る」（</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p.124</w:t>
            </w:r>
            <w:r w:rsidRPr="00CF0F3B">
              <w:rPr>
                <w:rFonts w:asciiTheme="minorEastAsia" w:hAnsiTheme="minorEastAsia" w:cs="HiraginoUDSansStd-W3" w:hint="eastAsia"/>
              </w:rPr>
              <w:t>～</w:t>
            </w:r>
            <w:r w:rsidRPr="00CF0F3B">
              <w:rPr>
                <w:rFonts w:asciiTheme="minorEastAsia" w:hAnsiTheme="minorEastAsia" w:cs="HiraginoUDSansStd-W3"/>
              </w:rPr>
              <w:t>127</w:t>
            </w:r>
            <w:r w:rsidRPr="00CF0F3B">
              <w:rPr>
                <w:rFonts w:asciiTheme="minorEastAsia" w:hAnsiTheme="minorEastAsia" w:cs="HiraginoUDSansStd-W3" w:hint="eastAsia"/>
              </w:rPr>
              <w:t>）</w:t>
            </w:r>
          </w:p>
          <w:p w:rsidR="0032008C" w:rsidRPr="00CF0F3B" w:rsidRDefault="0032008C"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「六千人の命のビザ」（</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p.100</w:t>
            </w:r>
            <w:r w:rsidRPr="00CF0F3B">
              <w:rPr>
                <w:rFonts w:asciiTheme="minorEastAsia" w:hAnsiTheme="minorEastAsia" w:cs="HiraginoUDSansStd-W3" w:hint="eastAsia"/>
              </w:rPr>
              <w:t>～</w:t>
            </w:r>
            <w:r w:rsidRPr="00CF0F3B">
              <w:rPr>
                <w:rFonts w:asciiTheme="minorEastAsia" w:hAnsiTheme="minorEastAsia" w:cs="HiraginoUDSansStd-W3"/>
              </w:rPr>
              <w:t>107</w:t>
            </w:r>
            <w:r w:rsidRPr="00CF0F3B">
              <w:rPr>
                <w:rFonts w:asciiTheme="minorEastAsia" w:hAnsiTheme="minorEastAsia" w:cs="HiraginoUDSansStd-W3" w:hint="eastAsia"/>
              </w:rPr>
              <w:t>）</w:t>
            </w:r>
          </w:p>
          <w:p w:rsidR="00D450DC" w:rsidRPr="00CF0F3B" w:rsidRDefault="0032008C"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008C"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食育について扱うことができるよう工夫されているか。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32008C" w:rsidP="00107567">
            <w:pPr>
              <w:pStyle w:val="af0"/>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日本の伝統・文化である和食を教材化し，箸の持ち方などを紹介することで，食育につなげることができるよう配慮しました。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32008C"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「心でいただく伝統の味」（</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p.48</w:t>
            </w:r>
            <w:r w:rsidRPr="00CF0F3B">
              <w:rPr>
                <w:rFonts w:asciiTheme="minorEastAsia" w:hAnsiTheme="minorEastAsia" w:cs="HiraginoUDSansStd-W3" w:hint="eastAsia"/>
              </w:rPr>
              <w:t>～</w:t>
            </w:r>
            <w:r w:rsidRPr="00CF0F3B">
              <w:rPr>
                <w:rFonts w:asciiTheme="minorEastAsia" w:hAnsiTheme="minorEastAsia" w:cs="HiraginoUDSansStd-W3"/>
              </w:rPr>
              <w:t>51</w:t>
            </w:r>
            <w:r w:rsidRPr="00CF0F3B">
              <w:rPr>
                <w:rFonts w:asciiTheme="minorEastAsia" w:hAnsiTheme="minorEastAsia" w:cs="HiraginoUDSansStd-W3" w:hint="eastAsia"/>
              </w:rPr>
              <w:t>）</w:t>
            </w:r>
          </w:p>
        </w:tc>
      </w:tr>
      <w:tr w:rsidR="00D450DC" w:rsidRPr="00CF0F3B" w:rsidTr="0076303A">
        <w:trPr>
          <w:cantSplit/>
          <w:trHeight w:val="1560"/>
          <w:jc w:val="center"/>
        </w:trPr>
        <w:tc>
          <w:tcPr>
            <w:tcW w:w="2098"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D450DC" w:rsidRPr="00CF0F3B" w:rsidRDefault="0032008C"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キャリア教育に対応した指導ができるよう工夫されているか。</w:t>
            </w: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32008C" w:rsidP="00107567">
            <w:pPr>
              <w:pStyle w:val="af0"/>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各学年で「勤労」を扱った教材を取り上げ，さまざまな仕事について考えられるよう配慮しました</w:t>
            </w:r>
            <w:r w:rsidRPr="00CF0F3B">
              <w:rPr>
                <w:rFonts w:asciiTheme="minorEastAsia" w:hAnsiTheme="minorEastAsia" w:cs="GothicMB101Pro-Light" w:hint="eastAsia"/>
              </w:rPr>
              <w:t>。</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32008C" w:rsidRPr="00CF0F3B" w:rsidRDefault="006D1334"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w:t>
            </w:r>
            <w:r w:rsidR="0032008C" w:rsidRPr="00CF0F3B">
              <w:rPr>
                <w:rFonts w:asciiTheme="minorEastAsia" w:hAnsiTheme="minorEastAsia" w:cs="HiraginoUDSansStd-W3" w:hint="eastAsia"/>
              </w:rPr>
              <w:t>新しいプライド」（</w:t>
            </w:r>
            <w:r w:rsidR="0032008C" w:rsidRPr="00CF0F3B">
              <w:rPr>
                <w:rFonts w:asciiTheme="minorEastAsia" w:hAnsiTheme="minorEastAsia" w:cs="HiraginoUDSansStd-W3"/>
              </w:rPr>
              <w:t>1</w:t>
            </w:r>
            <w:r w:rsidR="0032008C" w:rsidRPr="00CF0F3B">
              <w:rPr>
                <w:rFonts w:asciiTheme="minorEastAsia" w:hAnsiTheme="minorEastAsia" w:cs="HiraginoUDSansStd-W3" w:hint="eastAsia"/>
              </w:rPr>
              <w:t>年</w:t>
            </w:r>
            <w:r w:rsidR="0032008C" w:rsidRPr="00CF0F3B">
              <w:rPr>
                <w:rFonts w:asciiTheme="minorEastAsia" w:hAnsiTheme="minorEastAsia" w:cs="HiraginoUDSansStd-W3"/>
              </w:rPr>
              <w:t>p.44</w:t>
            </w:r>
            <w:r w:rsidR="0032008C" w:rsidRPr="00CF0F3B">
              <w:rPr>
                <w:rFonts w:asciiTheme="minorEastAsia" w:hAnsiTheme="minorEastAsia" w:cs="HiraginoUDSansStd-W3" w:hint="eastAsia"/>
              </w:rPr>
              <w:t>～</w:t>
            </w:r>
            <w:r w:rsidR="0032008C" w:rsidRPr="00CF0F3B">
              <w:rPr>
                <w:rFonts w:asciiTheme="minorEastAsia" w:hAnsiTheme="minorEastAsia" w:cs="HiraginoUDSansStd-W3"/>
              </w:rPr>
              <w:t>47</w:t>
            </w:r>
            <w:r w:rsidR="0032008C" w:rsidRPr="00CF0F3B">
              <w:rPr>
                <w:rFonts w:asciiTheme="minorEastAsia" w:hAnsiTheme="minorEastAsia" w:cs="HiraginoUDSansStd-W3" w:hint="eastAsia"/>
              </w:rPr>
              <w:t>）</w:t>
            </w:r>
          </w:p>
          <w:p w:rsidR="0032008C" w:rsidRPr="00CF0F3B" w:rsidRDefault="0032008C"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「我，ここに生きる」（</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p.136</w:t>
            </w:r>
            <w:r w:rsidRPr="00CF0F3B">
              <w:rPr>
                <w:rFonts w:asciiTheme="minorEastAsia" w:hAnsiTheme="minorEastAsia" w:cs="HiraginoUDSansStd-W3" w:hint="eastAsia"/>
              </w:rPr>
              <w:t>～</w:t>
            </w:r>
            <w:r w:rsidRPr="00CF0F3B">
              <w:rPr>
                <w:rFonts w:asciiTheme="minorEastAsia" w:hAnsiTheme="minorEastAsia" w:cs="HiraginoUDSansStd-W3"/>
              </w:rPr>
              <w:t>141</w:t>
            </w:r>
            <w:r w:rsidRPr="00CF0F3B">
              <w:rPr>
                <w:rFonts w:asciiTheme="minorEastAsia" w:hAnsiTheme="minorEastAsia" w:cs="HiraginoUDSansStd-W3" w:hint="eastAsia"/>
              </w:rPr>
              <w:t>）</w:t>
            </w:r>
          </w:p>
          <w:p w:rsidR="00D450DC" w:rsidRPr="00CF0F3B" w:rsidRDefault="0032008C"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「好きな仕事か安定かなやんでいる」（</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p.91</w:t>
            </w:r>
            <w:r w:rsidRPr="00CF0F3B">
              <w:rPr>
                <w:rFonts w:asciiTheme="minorEastAsia" w:hAnsiTheme="minorEastAsia" w:cs="HiraginoUDSansStd-W3" w:hint="eastAsia"/>
              </w:rPr>
              <w:t>～</w:t>
            </w:r>
            <w:r w:rsidRPr="00CF0F3B">
              <w:rPr>
                <w:rFonts w:asciiTheme="minorEastAsia" w:hAnsiTheme="minorEastAsia" w:cs="HiraginoUDSansStd-W3"/>
              </w:rPr>
              <w:t>94</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32008C" w:rsidP="00A434CE">
            <w:pPr>
              <w:pStyle w:val="af0"/>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rPr>
              <w:t>3</w:t>
            </w:r>
            <w:r w:rsidRPr="00CF0F3B">
              <w:rPr>
                <w:rFonts w:asciiTheme="minorEastAsia" w:hAnsiTheme="minorEastAsia" w:cs="HiraginoUDSansStd-W3" w:hint="eastAsia"/>
              </w:rPr>
              <w:t>年生の付録で，</w:t>
            </w:r>
            <w:r w:rsidRPr="00CF0F3B">
              <w:rPr>
                <w:rFonts w:asciiTheme="minorEastAsia" w:hAnsiTheme="minorEastAsia" w:cs="HiraginoUDSansStd-W3"/>
              </w:rPr>
              <w:t>4</w:t>
            </w:r>
            <w:r w:rsidRPr="00CF0F3B">
              <w:rPr>
                <w:rFonts w:asciiTheme="minorEastAsia" w:hAnsiTheme="minorEastAsia" w:cs="HiraginoUDSansStd-W3" w:hint="eastAsia"/>
              </w:rPr>
              <w:t>人の職業を紹介したページを設けました。さまざまな職業を紹介した</w:t>
            </w:r>
            <w:r w:rsidRPr="00CF0F3B">
              <w:rPr>
                <w:rFonts w:asciiTheme="minorEastAsia" w:hAnsiTheme="minorEastAsia" w:cs="HiraginoUDSansStd-W3"/>
              </w:rPr>
              <w:t>Web</w:t>
            </w:r>
            <w:r w:rsidRPr="00CF0F3B">
              <w:rPr>
                <w:rFonts w:asciiTheme="minorEastAsia" w:hAnsiTheme="minorEastAsia" w:cs="HiraginoUDSansStd-W3" w:hint="eastAsia"/>
              </w:rPr>
              <w:t>ページ「あしたね」と連携して学習が進められるよう配慮しました。</w:t>
            </w:r>
            <w:r w:rsidRPr="00CF0F3B">
              <w:rPr>
                <w:rFonts w:asciiTheme="minorEastAsia" w:hAnsiTheme="minorEastAsia" w:cs="HiraginoUDSansStd-W3"/>
              </w:rPr>
              <w:t xml:space="preserve"> https://ashitane.edutown.jp/</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32008C"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「将来の姿をイメージしよう」（</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p.189</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008C"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情報モラル教育に対応した指導ができるよう工夫されているか。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32008C" w:rsidP="00107567">
            <w:pPr>
              <w:pStyle w:val="af0"/>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各学年に情報モラルに関する教材を配置し，</w:t>
            </w:r>
            <w:r w:rsidRPr="00CF0F3B">
              <w:rPr>
                <w:rFonts w:asciiTheme="minorEastAsia" w:hAnsiTheme="minorEastAsia" w:cs="HiraginoUDSansStd-W3"/>
              </w:rPr>
              <w:t>SNS</w:t>
            </w:r>
            <w:r w:rsidRPr="00CF0F3B">
              <w:rPr>
                <w:rFonts w:asciiTheme="minorEastAsia" w:hAnsiTheme="minorEastAsia" w:cs="HiraginoUDSansStd-W3" w:hint="eastAsia"/>
              </w:rPr>
              <w:t>でのいじめなど新しい情報モラルの問題を取り上げました。スマートフォンの画面を配置するなどして分かりやすく工夫しました。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32008C" w:rsidRPr="00CF0F3B" w:rsidRDefault="0032008C" w:rsidP="00A434CE">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「短文投稿サイトに友達の悪口を書くと」（</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p.120</w:t>
            </w:r>
            <w:r w:rsidRPr="00CF0F3B">
              <w:rPr>
                <w:rFonts w:asciiTheme="minorEastAsia" w:hAnsiTheme="minorEastAsia" w:cs="HiraginoUDSansStd-W3" w:hint="eastAsia"/>
              </w:rPr>
              <w:t>～</w:t>
            </w:r>
            <w:r w:rsidRPr="00CF0F3B">
              <w:rPr>
                <w:rFonts w:asciiTheme="minorEastAsia" w:hAnsiTheme="minorEastAsia" w:cs="HiraginoUDSansStd-W3"/>
              </w:rPr>
              <w:t>123</w:t>
            </w:r>
            <w:r w:rsidRPr="00CF0F3B">
              <w:rPr>
                <w:rFonts w:asciiTheme="minorEastAsia" w:hAnsiTheme="minorEastAsia" w:cs="HiraginoUDSansStd-W3" w:hint="eastAsia"/>
              </w:rPr>
              <w:t>）</w:t>
            </w:r>
          </w:p>
          <w:p w:rsidR="00A434CE" w:rsidRPr="00CF0F3B" w:rsidRDefault="0032008C"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「ゴール」（</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p.86</w:t>
            </w:r>
            <w:r w:rsidRPr="00CF0F3B">
              <w:rPr>
                <w:rFonts w:asciiTheme="minorEastAsia" w:hAnsiTheme="minorEastAsia" w:cs="HiraginoUDSansStd-W3" w:hint="eastAsia"/>
              </w:rPr>
              <w:t>～</w:t>
            </w:r>
            <w:r w:rsidRPr="00CF0F3B">
              <w:rPr>
                <w:rFonts w:asciiTheme="minorEastAsia" w:hAnsiTheme="minorEastAsia" w:cs="HiraginoUDSansStd-W3"/>
              </w:rPr>
              <w:t>89</w:t>
            </w:r>
            <w:r w:rsidRPr="00CF0F3B">
              <w:rPr>
                <w:rFonts w:asciiTheme="minorEastAsia" w:hAnsiTheme="minorEastAsia" w:cs="HiraginoUDSansStd-W3" w:hint="eastAsia"/>
              </w:rPr>
              <w:t>）</w:t>
            </w:r>
          </w:p>
          <w:p w:rsidR="00D450DC" w:rsidRPr="00CF0F3B" w:rsidRDefault="0032008C"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「合格通知」（</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p.102</w:t>
            </w:r>
            <w:r w:rsidRPr="00CF0F3B">
              <w:rPr>
                <w:rFonts w:asciiTheme="minorEastAsia" w:hAnsiTheme="minorEastAsia" w:cs="HiraginoUDSansStd-W3" w:hint="eastAsia"/>
              </w:rPr>
              <w:t>～</w:t>
            </w:r>
            <w:r w:rsidRPr="00CF0F3B">
              <w:rPr>
                <w:rFonts w:asciiTheme="minorEastAsia" w:hAnsiTheme="minorEastAsia" w:cs="HiraginoUDSansStd-W3"/>
              </w:rPr>
              <w:t>105</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BD0AC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オリンピック・パラリンピックに関する指導ができるよう工夫されているか。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BD0ACE" w:rsidP="00107567">
            <w:pPr>
              <w:pStyle w:val="af0"/>
              <w:numPr>
                <w:ilvl w:val="0"/>
                <w:numId w:val="3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オリンピック・パラリンピックで活躍した選手を取り上げ，生き方やエピソードなどを題材に，道徳的価値について考えられるよう工夫しました。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BD0ACE" w:rsidRPr="00CF0F3B" w:rsidRDefault="00BD0ACE"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「風を感じて―村上清加のチャレンジ」（</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p.111</w:t>
            </w:r>
            <w:r w:rsidRPr="00CF0F3B">
              <w:rPr>
                <w:rFonts w:asciiTheme="minorEastAsia" w:hAnsiTheme="minorEastAsia" w:cs="HiraginoUDSansStd-W3" w:hint="eastAsia"/>
              </w:rPr>
              <w:t>～</w:t>
            </w:r>
            <w:r w:rsidRPr="00CF0F3B">
              <w:rPr>
                <w:rFonts w:asciiTheme="minorEastAsia" w:hAnsiTheme="minorEastAsia" w:cs="HiraginoUDSansStd-W3"/>
              </w:rPr>
              <w:t>115</w:t>
            </w:r>
            <w:r w:rsidRPr="00CF0F3B">
              <w:rPr>
                <w:rFonts w:asciiTheme="minorEastAsia" w:hAnsiTheme="minorEastAsia" w:cs="HiraginoUDSansStd-W3" w:hint="eastAsia"/>
              </w:rPr>
              <w:t>）</w:t>
            </w:r>
          </w:p>
          <w:p w:rsidR="00BD0ACE" w:rsidRPr="00CF0F3B" w:rsidRDefault="00BD0ACE"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「白ご飯を目指して―萩野公介」（</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 80</w:t>
            </w:r>
            <w:r w:rsidRPr="00CF0F3B">
              <w:rPr>
                <w:rFonts w:asciiTheme="minorEastAsia" w:hAnsiTheme="minorEastAsia" w:cs="HiraginoUDSansStd-W3" w:hint="eastAsia"/>
              </w:rPr>
              <w:t>～</w:t>
            </w:r>
            <w:r w:rsidRPr="00CF0F3B">
              <w:rPr>
                <w:rFonts w:asciiTheme="minorEastAsia" w:hAnsiTheme="minorEastAsia" w:cs="HiraginoUDSansStd-W3"/>
              </w:rPr>
              <w:t>83</w:t>
            </w:r>
            <w:r w:rsidRPr="00CF0F3B">
              <w:rPr>
                <w:rFonts w:asciiTheme="minorEastAsia" w:hAnsiTheme="minorEastAsia" w:cs="HiraginoUDSansStd-W3" w:hint="eastAsia"/>
              </w:rPr>
              <w:t>）</w:t>
            </w:r>
          </w:p>
          <w:p w:rsidR="00D450DC" w:rsidRPr="00CF0F3B" w:rsidRDefault="00BD0ACE"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「ライバルどうしの友情―スピードスケート　小平奈緒と李相花」（</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p.128</w:t>
            </w:r>
            <w:r w:rsidRPr="00CF0F3B">
              <w:rPr>
                <w:rFonts w:asciiTheme="minorEastAsia" w:hAnsiTheme="minorEastAsia" w:cs="HiraginoUDSansStd-W3" w:hint="eastAsia"/>
              </w:rPr>
              <w:t>～</w:t>
            </w:r>
            <w:r w:rsidRPr="00CF0F3B">
              <w:rPr>
                <w:rFonts w:asciiTheme="minorEastAsia" w:hAnsiTheme="minorEastAsia" w:cs="HiraginoUDSansStd-W3"/>
              </w:rPr>
              <w:t>132</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BD0AC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rPr>
              <w:lastRenderedPageBreak/>
              <w:t>NIE</w:t>
            </w:r>
            <w:r w:rsidRPr="00CF0F3B">
              <w:rPr>
                <w:rFonts w:asciiTheme="minorEastAsia" w:hAnsiTheme="minorEastAsia" w:cs="GothicMB101Pro-Regular" w:hint="eastAsia"/>
              </w:rPr>
              <w:t>を取り入れた指導ができるよう工夫されているか。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BD0ACE" w:rsidP="00107567">
            <w:pPr>
              <w:pStyle w:val="af0"/>
              <w:numPr>
                <w:ilvl w:val="0"/>
                <w:numId w:val="3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各学年で新聞記事を使った教材を取り上げ，</w:t>
            </w:r>
            <w:r w:rsidRPr="00CF0F3B">
              <w:rPr>
                <w:rFonts w:asciiTheme="minorEastAsia" w:hAnsiTheme="minorEastAsia" w:cs="HiraginoUDSansStd-W3"/>
              </w:rPr>
              <w:t>NIE</w:t>
            </w:r>
            <w:r w:rsidRPr="00CF0F3B">
              <w:rPr>
                <w:rFonts w:asciiTheme="minorEastAsia" w:hAnsiTheme="minorEastAsia" w:cs="HiraginoUDSansStd-W3" w:hint="eastAsia"/>
              </w:rPr>
              <w:t>を取り入れた指導ができるよう配慮しました。</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BD0ACE" w:rsidRPr="00CF0F3B" w:rsidRDefault="00BD0ACE"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「ごみ箱をもっと増やして」（</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p.71</w:t>
            </w:r>
            <w:r w:rsidRPr="00CF0F3B">
              <w:rPr>
                <w:rFonts w:asciiTheme="minorEastAsia" w:hAnsiTheme="minorEastAsia" w:cs="HiraginoUDSansStd-W3" w:hint="eastAsia"/>
              </w:rPr>
              <w:t>～</w:t>
            </w:r>
            <w:r w:rsidRPr="00CF0F3B">
              <w:rPr>
                <w:rFonts w:asciiTheme="minorEastAsia" w:hAnsiTheme="minorEastAsia" w:cs="HiraginoUDSansStd-W3"/>
              </w:rPr>
              <w:t>73</w:t>
            </w:r>
            <w:r w:rsidRPr="00CF0F3B">
              <w:rPr>
                <w:rFonts w:asciiTheme="minorEastAsia" w:hAnsiTheme="minorEastAsia" w:cs="HiraginoUDSansStd-W3" w:hint="eastAsia"/>
              </w:rPr>
              <w:t>）</w:t>
            </w:r>
          </w:p>
          <w:p w:rsidR="00BD0ACE" w:rsidRPr="00CF0F3B" w:rsidRDefault="00BD0ACE" w:rsidP="00107567">
            <w:pPr>
              <w:pStyle w:val="af0"/>
              <w:numPr>
                <w:ilvl w:val="0"/>
                <w:numId w:val="4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「住みよい社会に」（</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p.14</w:t>
            </w:r>
            <w:r w:rsidRPr="00CF0F3B">
              <w:rPr>
                <w:rFonts w:asciiTheme="minorEastAsia" w:hAnsiTheme="minorEastAsia" w:cs="HiraginoUDSansStd-W3" w:hint="eastAsia"/>
              </w:rPr>
              <w:t>～</w:t>
            </w:r>
            <w:r w:rsidRPr="00CF0F3B">
              <w:rPr>
                <w:rFonts w:asciiTheme="minorEastAsia" w:hAnsiTheme="minorEastAsia" w:cs="HiraginoUDSansStd-W3"/>
              </w:rPr>
              <w:t>17</w:t>
            </w:r>
            <w:r w:rsidRPr="00CF0F3B">
              <w:rPr>
                <w:rFonts w:asciiTheme="minorEastAsia" w:hAnsiTheme="minorEastAsia" w:cs="HiraginoUDSansStd-W3" w:hint="eastAsia"/>
              </w:rPr>
              <w:t>）</w:t>
            </w:r>
          </w:p>
          <w:p w:rsidR="00D450DC" w:rsidRPr="00CF0F3B" w:rsidRDefault="00BD0ACE" w:rsidP="00107567">
            <w:pPr>
              <w:pStyle w:val="af0"/>
              <w:widowControl/>
              <w:numPr>
                <w:ilvl w:val="0"/>
                <w:numId w:val="42"/>
              </w:numPr>
              <w:spacing w:line="280" w:lineRule="auto"/>
              <w:ind w:leftChars="0"/>
              <w:rPr>
                <w:rFonts w:asciiTheme="minorEastAsia" w:hAnsiTheme="minorEastAsia"/>
              </w:rPr>
            </w:pPr>
            <w:r w:rsidRPr="00CF0F3B">
              <w:rPr>
                <w:rFonts w:asciiTheme="minorEastAsia" w:hAnsiTheme="minorEastAsia" w:cs="HiraginoUDSansStd-W3" w:hint="eastAsia"/>
              </w:rPr>
              <w:t>「好きな仕事か安定かなやんでいる」（</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p.91</w:t>
            </w:r>
            <w:r w:rsidRPr="00CF0F3B">
              <w:rPr>
                <w:rFonts w:asciiTheme="minorEastAsia" w:hAnsiTheme="minorEastAsia" w:cs="HiraginoUDSansStd-W3" w:hint="eastAsia"/>
              </w:rPr>
              <w:t>～</w:t>
            </w:r>
            <w:r w:rsidRPr="00CF0F3B">
              <w:rPr>
                <w:rFonts w:asciiTheme="minorEastAsia" w:hAnsiTheme="minorEastAsia" w:cs="HiraginoUDSansStd-W3"/>
              </w:rPr>
              <w:t>94</w:t>
            </w:r>
            <w:r w:rsidRPr="00CF0F3B">
              <w:rPr>
                <w:rFonts w:asciiTheme="minorEastAsia" w:hAnsiTheme="minorEastAsia" w:cs="HiraginoUDSansStd-W3" w:hint="eastAsia"/>
              </w:rPr>
              <w:t>）</w:t>
            </w:r>
          </w:p>
        </w:tc>
      </w:tr>
    </w:tbl>
    <w:p w:rsidR="00D450DC" w:rsidRPr="00CF0F3B" w:rsidRDefault="007D7C8C">
      <w:pPr>
        <w:rPr>
          <w:rFonts w:asciiTheme="minorEastAsia" w:hAnsiTheme="minorEastAsia" w:cs="ＤＦ特太ゴシック体" w:hint="eastAsia"/>
          <w:sz w:val="32"/>
          <w:szCs w:val="32"/>
        </w:rPr>
      </w:pPr>
      <w:r w:rsidRPr="00CF0F3B">
        <w:rPr>
          <w:rFonts w:asciiTheme="minorEastAsia" w:hAnsiTheme="minorEastAsia" w:cs="ＤＦ特太ゴシック体" w:hint="eastAsia"/>
          <w:sz w:val="32"/>
          <w:szCs w:val="32"/>
        </w:rPr>
        <w:t>教育課程編成</w:t>
      </w:r>
      <w:r w:rsidRPr="00CF0F3B">
        <w:rPr>
          <w:rFonts w:asciiTheme="minorEastAsia" w:hAnsiTheme="minorEastAsia" w:cs="ＤＦ特太ゴシック体"/>
          <w:sz w:val="32"/>
          <w:szCs w:val="32"/>
        </w:rPr>
        <w:t>への</w:t>
      </w:r>
      <w:r w:rsidRPr="00CF0F3B">
        <w:rPr>
          <w:rFonts w:asciiTheme="minorEastAsia" w:hAnsiTheme="minorEastAsia" w:cs="ＤＦ特太ゴシック体" w:hint="eastAsia"/>
          <w:sz w:val="32"/>
          <w:szCs w:val="32"/>
        </w:rPr>
        <w:t>配慮</w:t>
      </w:r>
    </w:p>
    <w:tbl>
      <w:tblPr>
        <w:tblStyle w:val="a8"/>
        <w:tblW w:w="10773" w:type="dxa"/>
        <w:jc w:val="center"/>
        <w:tblInd w:w="0" w:type="dxa"/>
        <w:tblLayout w:type="fixed"/>
        <w:tblLook w:val="0400" w:firstRow="0" w:lastRow="0" w:firstColumn="0" w:lastColumn="0" w:noHBand="0" w:noVBand="1"/>
      </w:tblPr>
      <w:tblGrid>
        <w:gridCol w:w="2098"/>
        <w:gridCol w:w="3969"/>
        <w:gridCol w:w="4706"/>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検討の観点</w:t>
            </w:r>
          </w:p>
        </w:tc>
        <w:tc>
          <w:tcPr>
            <w:tcW w:w="3969" w:type="dxa"/>
            <w:tcBorders>
              <w:top w:val="single" w:sz="4" w:space="0" w:color="000000"/>
              <w:left w:val="dotted"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内容の特色</w:t>
            </w:r>
          </w:p>
        </w:tc>
        <w:tc>
          <w:tcPr>
            <w:tcW w:w="4706"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具体例</w:t>
            </w:r>
          </w:p>
        </w:tc>
      </w:tr>
      <w:tr w:rsidR="00D450DC" w:rsidRPr="00CF0F3B" w:rsidTr="0076303A">
        <w:trPr>
          <w:cantSplit/>
          <w:trHeight w:val="340"/>
          <w:jc w:val="center"/>
        </w:trPr>
        <w:tc>
          <w:tcPr>
            <w:tcW w:w="2098" w:type="dxa"/>
            <w:vMerge w:val="restart"/>
            <w:tcBorders>
              <w:top w:val="dotted" w:sz="4" w:space="0" w:color="000000"/>
              <w:left w:val="single" w:sz="4" w:space="0" w:color="000000"/>
              <w:right w:val="dotted" w:sz="4" w:space="0" w:color="000000"/>
            </w:tcBorders>
            <w:shd w:val="clear" w:color="auto" w:fill="auto"/>
            <w:tcMar>
              <w:top w:w="57" w:type="dxa"/>
              <w:bottom w:w="57" w:type="dxa"/>
            </w:tcMar>
            <w:vAlign w:val="center"/>
          </w:tcPr>
          <w:p w:rsidR="00026865" w:rsidRPr="00CF0F3B" w:rsidRDefault="00026865" w:rsidP="0002686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学習指導要領に示された内容項目について，十分に学習できるよう，生徒の発達</w:t>
            </w:r>
          </w:p>
          <w:p w:rsidR="00D450DC" w:rsidRPr="00CF0F3B" w:rsidRDefault="00026865"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段階に即して適切な話題や題材が取り上げられているか。</w:t>
            </w: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026865" w:rsidP="00107567">
            <w:pPr>
              <w:pStyle w:val="af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rPr>
              <w:t>22</w:t>
            </w:r>
            <w:r w:rsidRPr="00CF0F3B">
              <w:rPr>
                <w:rFonts w:asciiTheme="minorEastAsia" w:hAnsiTheme="minorEastAsia" w:cs="HiraginoUDSansStd-W3" w:hint="eastAsia"/>
              </w:rPr>
              <w:t>の内容項目は全学年で全て扱うとともに，学年ごとに</w:t>
            </w:r>
            <w:r w:rsidRPr="00CF0F3B">
              <w:rPr>
                <w:rFonts w:asciiTheme="minorEastAsia" w:hAnsiTheme="minorEastAsia" w:cs="HiraginoUDSansStd-W3"/>
              </w:rPr>
              <w:t>13</w:t>
            </w:r>
            <w:r w:rsidRPr="00CF0F3B">
              <w:rPr>
                <w:rFonts w:asciiTheme="minorEastAsia" w:hAnsiTheme="minorEastAsia" w:cs="HiraginoUDSansStd-W3" w:hint="eastAsia"/>
              </w:rPr>
              <w:t>の重点項目を設定し，重点項目については繰り返し学習できるよう配慮しました。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026865" w:rsidP="00107567">
            <w:pPr>
              <w:pStyle w:val="af0"/>
              <w:widowControl/>
              <w:numPr>
                <w:ilvl w:val="0"/>
                <w:numId w:val="43"/>
              </w:numPr>
              <w:spacing w:line="280" w:lineRule="auto"/>
              <w:ind w:leftChars="0"/>
              <w:rPr>
                <w:rFonts w:asciiTheme="minorEastAsia" w:hAnsiTheme="minorEastAsia"/>
              </w:rPr>
            </w:pPr>
            <w:r w:rsidRPr="00CF0F3B">
              <w:rPr>
                <w:rFonts w:asciiTheme="minorEastAsia" w:hAnsiTheme="minorEastAsia" w:cs="HiraginoUDSansStd-W3" w:hint="eastAsia"/>
              </w:rPr>
              <w:t>「</w:t>
            </w:r>
            <w:r w:rsidRPr="00CF0F3B">
              <w:rPr>
                <w:rFonts w:asciiTheme="minorEastAsia" w:hAnsiTheme="minorEastAsia" w:cs="HiraginoUDSansStd-W3"/>
              </w:rPr>
              <w:t>1</w:t>
            </w:r>
            <w:r w:rsidRPr="00CF0F3B">
              <w:rPr>
                <w:rFonts w:asciiTheme="minorEastAsia" w:hAnsiTheme="minorEastAsia" w:cs="HiraginoUDSansStd-W3" w:hint="eastAsia"/>
              </w:rPr>
              <w:t>年間で学ぶこと」（</w:t>
            </w:r>
            <w:r w:rsidRPr="00CF0F3B">
              <w:rPr>
                <w:rFonts w:asciiTheme="minorEastAsia" w:hAnsiTheme="minorEastAsia" w:cs="HiraginoUDSansStd-W3"/>
              </w:rPr>
              <w:t>1</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p.8</w:t>
            </w:r>
            <w:r w:rsidRPr="00CF0F3B">
              <w:rPr>
                <w:rFonts w:asciiTheme="minorEastAsia" w:hAnsiTheme="minorEastAsia" w:cs="HiraginoUDSansStd-W3" w:hint="eastAsia"/>
              </w:rPr>
              <w:t>～</w:t>
            </w:r>
            <w:r w:rsidRPr="00CF0F3B">
              <w:rPr>
                <w:rFonts w:asciiTheme="minorEastAsia" w:hAnsiTheme="minorEastAsia" w:cs="HiraginoUDSansStd-W3"/>
              </w:rPr>
              <w:t>9</w:t>
            </w:r>
            <w:r w:rsidRPr="00CF0F3B">
              <w:rPr>
                <w:rFonts w:asciiTheme="minorEastAsia" w:hAnsiTheme="minorEastAsia" w:cs="HiraginoUDSansStd-W3" w:hint="eastAsia"/>
              </w:rPr>
              <w:t>）参照</w:t>
            </w:r>
          </w:p>
        </w:tc>
      </w:tr>
      <w:tr w:rsidR="00D450DC" w:rsidRPr="00CF0F3B" w:rsidTr="0076303A">
        <w:trPr>
          <w:cantSplit/>
          <w:trHeight w:val="340"/>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026865" w:rsidP="007D7C8C">
            <w:pPr>
              <w:pStyle w:val="af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特に</w:t>
            </w:r>
            <w:r w:rsidRPr="00CF0F3B">
              <w:rPr>
                <w:rFonts w:asciiTheme="minorEastAsia" w:hAnsiTheme="minorEastAsia" w:cs="HiraginoUDSansStd-W3"/>
              </w:rPr>
              <w:t>3</w:t>
            </w:r>
            <w:r w:rsidRPr="00CF0F3B">
              <w:rPr>
                <w:rFonts w:asciiTheme="minorEastAsia" w:hAnsiTheme="minorEastAsia" w:cs="HiraginoUDSansStd-W3" w:hint="eastAsia"/>
              </w:rPr>
              <w:t>年生では生命倫理や児童労働問題について考える教材を設定するなど，発達段階を考慮して話題を設定しました。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026865" w:rsidRPr="00CF0F3B" w:rsidRDefault="00026865" w:rsidP="00107567">
            <w:pPr>
              <w:pStyle w:val="af0"/>
              <w:widowControl/>
              <w:numPr>
                <w:ilvl w:val="0"/>
                <w:numId w:val="43"/>
              </w:numPr>
              <w:spacing w:line="280" w:lineRule="auto"/>
              <w:ind w:leftChars="0"/>
              <w:rPr>
                <w:rFonts w:asciiTheme="minorEastAsia" w:hAnsiTheme="minorEastAsia" w:cs="HiraginoUDSansStd-W3"/>
              </w:rPr>
            </w:pPr>
            <w:r w:rsidRPr="00CF0F3B">
              <w:rPr>
                <w:rFonts w:asciiTheme="minorEastAsia" w:hAnsiTheme="minorEastAsia" w:cs="HiraginoUDSansStd-W3" w:hint="eastAsia"/>
              </w:rPr>
              <w:t>「人間の命とは―人間の命の尊さ・大切さを考える」（</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p.80</w:t>
            </w:r>
            <w:r w:rsidRPr="00CF0F3B">
              <w:rPr>
                <w:rFonts w:asciiTheme="minorEastAsia" w:hAnsiTheme="minorEastAsia" w:cs="HiraginoUDSansStd-W3" w:hint="eastAsia"/>
              </w:rPr>
              <w:t>～</w:t>
            </w:r>
            <w:r w:rsidRPr="00CF0F3B">
              <w:rPr>
                <w:rFonts w:asciiTheme="minorEastAsia" w:hAnsiTheme="minorEastAsia" w:cs="HiraginoUDSansStd-W3"/>
              </w:rPr>
              <w:t>81</w:t>
            </w:r>
            <w:r w:rsidRPr="00CF0F3B">
              <w:rPr>
                <w:rFonts w:asciiTheme="minorEastAsia" w:hAnsiTheme="minorEastAsia" w:cs="HiraginoUDSansStd-W3" w:hint="eastAsia"/>
              </w:rPr>
              <w:t>）</w:t>
            </w:r>
          </w:p>
          <w:p w:rsidR="00026865" w:rsidRPr="00CF0F3B" w:rsidRDefault="00026865" w:rsidP="00107567">
            <w:pPr>
              <w:pStyle w:val="af0"/>
              <w:widowControl/>
              <w:numPr>
                <w:ilvl w:val="0"/>
                <w:numId w:val="43"/>
              </w:numPr>
              <w:spacing w:line="280" w:lineRule="auto"/>
              <w:ind w:leftChars="0"/>
              <w:rPr>
                <w:rFonts w:asciiTheme="minorEastAsia" w:hAnsiTheme="minorEastAsia"/>
              </w:rPr>
            </w:pPr>
            <w:r w:rsidRPr="00CF0F3B">
              <w:rPr>
                <w:rFonts w:asciiTheme="minorEastAsia" w:hAnsiTheme="minorEastAsia" w:cs="HiraginoUDSansStd-W3" w:hint="eastAsia"/>
              </w:rPr>
              <w:t>「その子の世界，私の世界」（</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p.144</w:t>
            </w:r>
            <w:r w:rsidRPr="00CF0F3B">
              <w:rPr>
                <w:rFonts w:asciiTheme="minorEastAsia" w:hAnsiTheme="minorEastAsia" w:cs="HiraginoUDSansStd-W3" w:hint="eastAsia"/>
              </w:rPr>
              <w:t>～</w:t>
            </w:r>
            <w:r w:rsidRPr="00CF0F3B">
              <w:rPr>
                <w:rFonts w:asciiTheme="minorEastAsia" w:hAnsiTheme="minorEastAsia" w:cs="HiraginoUDSansStd-W3"/>
              </w:rPr>
              <w:t>151</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3706B9" w:rsidRPr="00CF0F3B" w:rsidRDefault="00026865"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初等教育，高等教育との関連が適切に図られているか。</w:t>
            </w:r>
          </w:p>
          <w:p w:rsidR="003706B9" w:rsidRPr="00CF0F3B" w:rsidRDefault="003706B9"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p>
        </w:tc>
        <w:tc>
          <w:tcPr>
            <w:tcW w:w="3969" w:type="dxa"/>
            <w:tcBorders>
              <w:top w:val="single" w:sz="4" w:space="0" w:color="000000"/>
              <w:left w:val="dotted" w:sz="4" w:space="0" w:color="000000"/>
              <w:bottom w:val="dotted" w:sz="4" w:space="0" w:color="000000"/>
              <w:right w:val="dotted" w:sz="4" w:space="0" w:color="000000"/>
            </w:tcBorders>
            <w:shd w:val="clear" w:color="auto" w:fill="auto"/>
            <w:tcMar>
              <w:top w:w="57" w:type="dxa"/>
              <w:bottom w:w="57" w:type="dxa"/>
            </w:tcMar>
          </w:tcPr>
          <w:p w:rsidR="00D450DC" w:rsidRPr="00CF0F3B" w:rsidRDefault="00026865" w:rsidP="00107567">
            <w:pPr>
              <w:pStyle w:val="af0"/>
              <w:numPr>
                <w:ilvl w:val="0"/>
                <w:numId w:val="33"/>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小学校道徳の定番教材である「橋の上のおおかみ」を掲載し，小学校道徳との関連を図りました。</w:t>
            </w:r>
          </w:p>
        </w:tc>
        <w:tc>
          <w:tcPr>
            <w:tcW w:w="4706"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026865" w:rsidP="00107567">
            <w:pPr>
              <w:pStyle w:val="af0"/>
              <w:widowControl/>
              <w:numPr>
                <w:ilvl w:val="0"/>
                <w:numId w:val="44"/>
              </w:numPr>
              <w:spacing w:line="280" w:lineRule="auto"/>
              <w:ind w:leftChars="0"/>
              <w:rPr>
                <w:rFonts w:asciiTheme="minorEastAsia" w:hAnsiTheme="minorEastAsia"/>
              </w:rPr>
            </w:pPr>
            <w:r w:rsidRPr="00CF0F3B">
              <w:rPr>
                <w:rFonts w:asciiTheme="minorEastAsia" w:hAnsiTheme="minorEastAsia" w:cs="HiraginoUDSansStd-W3" w:hint="eastAsia"/>
              </w:rPr>
              <w:t>「橋の上のおおかみ」（</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p.180</w:t>
            </w:r>
            <w:r w:rsidRPr="00CF0F3B">
              <w:rPr>
                <w:rFonts w:asciiTheme="minorEastAsia" w:hAnsiTheme="minorEastAsia" w:cs="HiraginoUDSansStd-W3" w:hint="eastAsia"/>
              </w:rPr>
              <w:t>～</w:t>
            </w:r>
            <w:r w:rsidRPr="00CF0F3B">
              <w:rPr>
                <w:rFonts w:asciiTheme="minorEastAsia" w:hAnsiTheme="minorEastAsia" w:cs="HiraginoUDSansStd-W3"/>
              </w:rPr>
              <w:t>181</w:t>
            </w:r>
            <w:r w:rsidRPr="00CF0F3B">
              <w:rPr>
                <w:rFonts w:asciiTheme="minorEastAsia" w:hAnsiTheme="minorEastAsia" w:cs="HiraginoUDSansStd-W3" w:hint="eastAsia"/>
              </w:rPr>
              <w:t>）</w:t>
            </w:r>
          </w:p>
        </w:tc>
      </w:tr>
      <w:tr w:rsidR="00026865" w:rsidRPr="00CF0F3B" w:rsidTr="0076303A">
        <w:trPr>
          <w:cantSplit/>
          <w:trHeight w:val="340"/>
          <w:jc w:val="center"/>
        </w:trPr>
        <w:tc>
          <w:tcPr>
            <w:tcW w:w="2098"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026865" w:rsidRPr="00CF0F3B" w:rsidRDefault="00026865">
            <w:pPr>
              <w:widowControl/>
              <w:spacing w:line="280" w:lineRule="auto"/>
              <w:rPr>
                <w:rFonts w:asciiTheme="minorEastAsia" w:hAnsiTheme="minorEastAsia"/>
              </w:rPr>
            </w:pPr>
          </w:p>
        </w:tc>
        <w:tc>
          <w:tcPr>
            <w:tcW w:w="3969" w:type="dxa"/>
            <w:tcBorders>
              <w:top w:val="dotted" w:sz="4" w:space="0" w:color="000000"/>
              <w:left w:val="dotted" w:sz="4" w:space="0" w:color="000000"/>
              <w:bottom w:val="dotted" w:sz="4" w:space="0" w:color="000000"/>
              <w:right w:val="dotted" w:sz="4" w:space="0" w:color="000000"/>
            </w:tcBorders>
            <w:shd w:val="clear" w:color="auto" w:fill="auto"/>
            <w:tcMar>
              <w:top w:w="57" w:type="dxa"/>
              <w:bottom w:w="57" w:type="dxa"/>
            </w:tcMar>
          </w:tcPr>
          <w:p w:rsidR="00026865" w:rsidRPr="00CF0F3B" w:rsidRDefault="00026865" w:rsidP="00107567">
            <w:pPr>
              <w:pStyle w:val="af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小学校道徳でもなじみのある「レ・ミゼラブル」の一場面を掲載し，小学校道徳との関連を図りました。</w:t>
            </w:r>
          </w:p>
        </w:tc>
        <w:tc>
          <w:tcPr>
            <w:tcW w:w="4706"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026865" w:rsidRPr="00CF0F3B" w:rsidRDefault="007D7C8C" w:rsidP="007D7C8C">
            <w:pPr>
              <w:pStyle w:val="af0"/>
              <w:widowControl/>
              <w:numPr>
                <w:ilvl w:val="0"/>
                <w:numId w:val="45"/>
              </w:numPr>
              <w:spacing w:line="280" w:lineRule="auto"/>
              <w:ind w:leftChars="0"/>
              <w:rPr>
                <w:rFonts w:asciiTheme="minorEastAsia" w:hAnsiTheme="minorEastAsia"/>
              </w:rPr>
            </w:pPr>
            <w:r w:rsidRPr="00CF0F3B">
              <w:rPr>
                <w:rFonts w:asciiTheme="minorEastAsia" w:hAnsiTheme="minorEastAsia" w:cs="HiraginoUDSansStd-W3" w:hint="eastAsia"/>
              </w:rPr>
              <w:t>「良心とのたたかい」（</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p.184</w:t>
            </w:r>
            <w:r w:rsidRPr="00CF0F3B">
              <w:rPr>
                <w:rFonts w:asciiTheme="minorEastAsia" w:hAnsiTheme="minorEastAsia" w:cs="HiraginoUDSansStd-W3" w:hint="eastAsia"/>
              </w:rPr>
              <w:t>～</w:t>
            </w:r>
            <w:r w:rsidRPr="00CF0F3B">
              <w:rPr>
                <w:rFonts w:asciiTheme="minorEastAsia" w:hAnsiTheme="minorEastAsia" w:cs="HiraginoUDSansStd-W3"/>
              </w:rPr>
              <w:t>188</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3969" w:type="dxa"/>
            <w:tcBorders>
              <w:top w:val="dotted"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026865" w:rsidP="00107567">
            <w:pPr>
              <w:pStyle w:val="af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rPr>
              <w:t>3</w:t>
            </w:r>
            <w:r w:rsidRPr="00CF0F3B">
              <w:rPr>
                <w:rFonts w:asciiTheme="minorEastAsia" w:hAnsiTheme="minorEastAsia" w:cs="HiraginoUDSansStd-W3" w:hint="eastAsia"/>
              </w:rPr>
              <w:t>年生に職業紹介ページを設けることで，生徒が中学校を卒業してから先の将来について考えられるよう配慮しました。</w:t>
            </w:r>
          </w:p>
        </w:tc>
        <w:tc>
          <w:tcPr>
            <w:tcW w:w="4706"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026865" w:rsidP="00107567">
            <w:pPr>
              <w:pStyle w:val="af0"/>
              <w:widowControl/>
              <w:numPr>
                <w:ilvl w:val="0"/>
                <w:numId w:val="44"/>
              </w:numPr>
              <w:spacing w:line="280" w:lineRule="auto"/>
              <w:ind w:leftChars="0"/>
              <w:rPr>
                <w:rFonts w:asciiTheme="minorEastAsia" w:hAnsiTheme="minorEastAsia"/>
              </w:rPr>
            </w:pPr>
            <w:r w:rsidRPr="00CF0F3B">
              <w:rPr>
                <w:rFonts w:asciiTheme="minorEastAsia" w:hAnsiTheme="minorEastAsia" w:cs="HiraginoUDSansStd-W3" w:hint="eastAsia"/>
              </w:rPr>
              <w:t>「将来の姿をイメージしよう」（</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p.189</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026865">
            <w:pPr>
              <w:widowControl/>
              <w:spacing w:line="280" w:lineRule="auto"/>
              <w:rPr>
                <w:rFonts w:asciiTheme="minorEastAsia" w:hAnsiTheme="minorEastAsia"/>
              </w:rPr>
            </w:pPr>
            <w:r w:rsidRPr="00CF0F3B">
              <w:rPr>
                <w:rFonts w:asciiTheme="minorEastAsia" w:hAnsiTheme="minorEastAsia" w:cs="GothicMB101Pro-Regular" w:hint="eastAsia"/>
              </w:rPr>
              <w:t>各教科等との関連が適切に図られているか。</w:t>
            </w:r>
          </w:p>
        </w:tc>
        <w:tc>
          <w:tcPr>
            <w:tcW w:w="3969" w:type="dxa"/>
            <w:tcBorders>
              <w:top w:val="single" w:sz="4" w:space="0" w:color="000000"/>
              <w:left w:val="dotted" w:sz="4" w:space="0" w:color="000000"/>
              <w:bottom w:val="single" w:sz="4" w:space="0" w:color="000000"/>
              <w:right w:val="dotted" w:sz="4" w:space="0" w:color="000000"/>
            </w:tcBorders>
            <w:shd w:val="clear" w:color="auto" w:fill="auto"/>
            <w:tcMar>
              <w:top w:w="57" w:type="dxa"/>
              <w:bottom w:w="57" w:type="dxa"/>
            </w:tcMar>
          </w:tcPr>
          <w:p w:rsidR="00D450DC" w:rsidRPr="00CF0F3B" w:rsidRDefault="00026865" w:rsidP="00107567">
            <w:pPr>
              <w:pStyle w:val="af0"/>
              <w:numPr>
                <w:ilvl w:val="0"/>
                <w:numId w:val="3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各教科等と関連する教材を積極的に取り上げ，関連する教科マークを，教材冒頭の右下に配置しました。教材によっては，デジタルコンテンツとして，関連する他教科の教科書紙面を</w:t>
            </w:r>
            <w:r w:rsidRPr="00CF0F3B">
              <w:rPr>
                <w:rFonts w:asciiTheme="minorEastAsia" w:hAnsiTheme="minorEastAsia" w:cs="HiraginoUDSansStd-W3"/>
              </w:rPr>
              <w:t>PDF</w:t>
            </w:r>
            <w:r w:rsidRPr="00CF0F3B">
              <w:rPr>
                <w:rFonts w:asciiTheme="minorEastAsia" w:hAnsiTheme="minorEastAsia" w:cs="HiraginoUDSansStd-W3" w:hint="eastAsia"/>
              </w:rPr>
              <w:t>でご用意しています。</w:t>
            </w:r>
          </w:p>
        </w:tc>
        <w:tc>
          <w:tcPr>
            <w:tcW w:w="4706"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026865" w:rsidP="00107567">
            <w:pPr>
              <w:pStyle w:val="af0"/>
              <w:numPr>
                <w:ilvl w:val="0"/>
                <w:numId w:val="4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「短文投稿サイトに友達の悪口を書くと」（</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p.120</w:t>
            </w:r>
            <w:r w:rsidRPr="00CF0F3B">
              <w:rPr>
                <w:rFonts w:asciiTheme="minorEastAsia" w:hAnsiTheme="minorEastAsia" w:cs="HiraginoUDSansStd-W3" w:hint="eastAsia"/>
              </w:rPr>
              <w:t>右下），他多数</w:t>
            </w:r>
          </w:p>
        </w:tc>
      </w:tr>
    </w:tbl>
    <w:p w:rsidR="00D450DC" w:rsidRPr="00CF0F3B" w:rsidRDefault="0032008C">
      <w:pPr>
        <w:rPr>
          <w:rFonts w:asciiTheme="minorEastAsia" w:hAnsiTheme="minorEastAsia" w:cs="ＤＦ特太ゴシック体"/>
          <w:sz w:val="32"/>
          <w:szCs w:val="32"/>
        </w:rPr>
      </w:pPr>
      <w:r w:rsidRPr="00CF0F3B">
        <w:rPr>
          <w:rFonts w:asciiTheme="minorEastAsia" w:hAnsiTheme="minorEastAsia" w:cs="ＤＦ特太ゴシック体"/>
          <w:sz w:val="32"/>
          <w:szCs w:val="32"/>
        </w:rPr>
        <w:t>構成・配列・分量</w:t>
      </w:r>
    </w:p>
    <w:tbl>
      <w:tblPr>
        <w:tblStyle w:val="a9"/>
        <w:tblW w:w="10772" w:type="dxa"/>
        <w:jc w:val="center"/>
        <w:tblInd w:w="0" w:type="dxa"/>
        <w:tblLayout w:type="fixed"/>
        <w:tblLook w:val="0400" w:firstRow="0" w:lastRow="0" w:firstColumn="0" w:lastColumn="0" w:noHBand="0" w:noVBand="1"/>
      </w:tblPr>
      <w:tblGrid>
        <w:gridCol w:w="2098"/>
        <w:gridCol w:w="8674"/>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spacing w:line="280" w:lineRule="auto"/>
              <w:jc w:val="center"/>
              <w:rPr>
                <w:rFonts w:asciiTheme="minorEastAsia" w:hAnsiTheme="minorEastAsia" w:cs="ＤＦ特太ゴシック体"/>
                <w:sz w:val="24"/>
              </w:rPr>
            </w:pPr>
            <w:r w:rsidRPr="00CF0F3B">
              <w:rPr>
                <w:rFonts w:asciiTheme="minorEastAsia" w:hAnsiTheme="minorEastAsia" w:cs="ＤＦ特太ゴシック体"/>
                <w:sz w:val="24"/>
              </w:rPr>
              <w:t>検討の観点</w:t>
            </w:r>
          </w:p>
        </w:tc>
        <w:tc>
          <w:tcPr>
            <w:tcW w:w="8674"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spacing w:line="280" w:lineRule="auto"/>
              <w:jc w:val="center"/>
              <w:rPr>
                <w:rFonts w:asciiTheme="minorEastAsia" w:hAnsiTheme="minorEastAsia" w:cs="ＤＦ特太ゴシック体"/>
                <w:sz w:val="24"/>
              </w:rPr>
            </w:pPr>
            <w:r w:rsidRPr="00CF0F3B">
              <w:rPr>
                <w:rFonts w:asciiTheme="minorEastAsia" w:hAnsiTheme="minorEastAsia" w:cs="ＤＦ特太ゴシック体"/>
                <w:sz w:val="24"/>
              </w:rPr>
              <w:t>内容の特色</w:t>
            </w:r>
          </w:p>
        </w:tc>
      </w:tr>
      <w:tr w:rsidR="00D450DC" w:rsidRPr="00CF0F3B" w:rsidTr="0076303A">
        <w:trPr>
          <w:cantSplit/>
          <w:trHeight w:val="340"/>
          <w:jc w:val="center"/>
        </w:trPr>
        <w:tc>
          <w:tcPr>
            <w:tcW w:w="2098" w:type="dxa"/>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A365F4"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教科書全体を通じて道徳性を養えるよう構成されているか。</w:t>
            </w:r>
          </w:p>
        </w:tc>
        <w:tc>
          <w:tcPr>
            <w:tcW w:w="8674"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A365F4" w:rsidP="00107567">
            <w:pPr>
              <w:pStyle w:val="af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各学年の教科書を，オリエンテーション，本編，付録の</w:t>
            </w:r>
            <w:r w:rsidRPr="00CF0F3B">
              <w:rPr>
                <w:rFonts w:asciiTheme="minorEastAsia" w:hAnsiTheme="minorEastAsia" w:cs="HiraginoUDSansStd-W3"/>
              </w:rPr>
              <w:t>3</w:t>
            </w:r>
            <w:r w:rsidRPr="00CF0F3B">
              <w:rPr>
                <w:rFonts w:asciiTheme="minorEastAsia" w:hAnsiTheme="minorEastAsia" w:cs="HiraginoUDSansStd-W3" w:hint="eastAsia"/>
              </w:rPr>
              <w:t>つで構成しました。オリエンテーションで道徳授業の基本的な流れを学習し，本編にスムーズに入れるよう配慮しました。また，付録で補充を図れるよう複数の教材を収録するなどの配慮をしました。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A365F4"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lastRenderedPageBreak/>
              <w:t>教材は，学習指導要領の内容をもれなく扱い，目標を達成できるよう構成・配列されているか。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A365F4" w:rsidRPr="00CF0F3B" w:rsidRDefault="00A365F4" w:rsidP="00107567">
            <w:pPr>
              <w:pStyle w:val="af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各学年で</w:t>
            </w:r>
            <w:r w:rsidRPr="00CF0F3B">
              <w:rPr>
                <w:rFonts w:asciiTheme="minorEastAsia" w:hAnsiTheme="minorEastAsia" w:cs="HiraginoUDSansStd-W3"/>
              </w:rPr>
              <w:t>22</w:t>
            </w:r>
            <w:r w:rsidRPr="00CF0F3B">
              <w:rPr>
                <w:rFonts w:asciiTheme="minorEastAsia" w:hAnsiTheme="minorEastAsia" w:cs="HiraginoUDSansStd-W3" w:hint="eastAsia"/>
              </w:rPr>
              <w:t>の内容項目全てをもれなく扱い，重点項目は複数時間をかけて学習できるよう構成しました。</w:t>
            </w:r>
          </w:p>
          <w:p w:rsidR="00A365F4" w:rsidRPr="00CF0F3B" w:rsidRDefault="00A365F4" w:rsidP="00107567">
            <w:pPr>
              <w:pStyle w:val="af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さまざまな題材の教材を用意することで，自己を見つめ</w:t>
            </w:r>
            <w:r w:rsidRPr="00CF0F3B">
              <w:rPr>
                <w:rFonts w:asciiTheme="minorEastAsia" w:hAnsiTheme="minorEastAsia" w:cs="HiraginoUDSansStd-W3"/>
              </w:rPr>
              <w:t xml:space="preserve">, </w:t>
            </w:r>
            <w:r w:rsidRPr="00CF0F3B">
              <w:rPr>
                <w:rFonts w:asciiTheme="minorEastAsia" w:hAnsiTheme="minorEastAsia" w:cs="HiraginoUDSansStd-W3" w:hint="eastAsia"/>
              </w:rPr>
              <w:t>物事を多面的・多角的に考え，自己の生き方についての考えを深める学習を通して，道徳性を育めるよう配慮しました。</w:t>
            </w:r>
          </w:p>
          <w:p w:rsidR="00D450DC" w:rsidRPr="00CF0F3B" w:rsidRDefault="00A365F4" w:rsidP="00107567">
            <w:pPr>
              <w:pStyle w:val="af0"/>
              <w:widowControl/>
              <w:numPr>
                <w:ilvl w:val="0"/>
                <w:numId w:val="35"/>
              </w:numPr>
              <w:spacing w:line="280" w:lineRule="auto"/>
              <w:ind w:leftChars="0"/>
              <w:rPr>
                <w:rFonts w:asciiTheme="minorEastAsia" w:hAnsiTheme="minorEastAsia"/>
              </w:rPr>
            </w:pPr>
            <w:r w:rsidRPr="00CF0F3B">
              <w:rPr>
                <w:rFonts w:asciiTheme="minorEastAsia" w:hAnsiTheme="minorEastAsia" w:cs="HiraginoUDSansStd-W3" w:hint="eastAsia"/>
              </w:rPr>
              <w:t>「いじめ」や「いのち」などの大切な項目はユニットを組むことで，集中して学習に取り組めるよう配慮しました。</w:t>
            </w:r>
          </w:p>
        </w:tc>
      </w:tr>
      <w:tr w:rsidR="00D450DC" w:rsidRPr="00CF0F3B" w:rsidTr="0076303A">
        <w:trPr>
          <w:cantSplit/>
          <w:trHeight w:val="158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A365F4"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教材の配列は，生徒の発達に配慮するとともに，系統的に学習が展開できるよう配慮されているか。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A365F4" w:rsidP="00107567">
            <w:pPr>
              <w:pStyle w:val="af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生徒の発達段階を踏まえて教材を用意しました。例えば，</w:t>
            </w:r>
            <w:r w:rsidRPr="00CF0F3B">
              <w:rPr>
                <w:rFonts w:asciiTheme="minorEastAsia" w:hAnsiTheme="minorEastAsia" w:cs="HiraginoUDSansStd-W3"/>
              </w:rPr>
              <w:t>A</w:t>
            </w:r>
            <w:r w:rsidRPr="00CF0F3B">
              <w:rPr>
                <w:rFonts w:asciiTheme="minorEastAsia" w:hAnsiTheme="minorEastAsia" w:cs="HiraginoUDSansStd-W3" w:hint="eastAsia"/>
              </w:rPr>
              <w:t>（</w:t>
            </w:r>
            <w:r w:rsidRPr="00CF0F3B">
              <w:rPr>
                <w:rFonts w:asciiTheme="minorEastAsia" w:hAnsiTheme="minorEastAsia" w:cs="HiraginoUDSansStd-W3"/>
              </w:rPr>
              <w:t>5</w:t>
            </w:r>
            <w:r w:rsidRPr="00CF0F3B">
              <w:rPr>
                <w:rFonts w:asciiTheme="minorEastAsia" w:hAnsiTheme="minorEastAsia" w:cs="HiraginoUDSansStd-W3" w:hint="eastAsia"/>
              </w:rPr>
              <w:t>）「真理の探究，創造」の教材では，</w:t>
            </w:r>
            <w:r w:rsidRPr="00CF0F3B">
              <w:rPr>
                <w:rFonts w:asciiTheme="minorEastAsia" w:hAnsiTheme="minorEastAsia" w:cs="HiraginoUDSansStd-W3"/>
              </w:rPr>
              <w:t>1</w:t>
            </w:r>
            <w:r w:rsidRPr="00CF0F3B">
              <w:rPr>
                <w:rFonts w:asciiTheme="minorEastAsia" w:hAnsiTheme="minorEastAsia" w:cs="HiraginoUDSansStd-W3" w:hint="eastAsia"/>
              </w:rPr>
              <w:t>年生で植松努さん，</w:t>
            </w:r>
            <w:r w:rsidRPr="00CF0F3B">
              <w:rPr>
                <w:rFonts w:asciiTheme="minorEastAsia" w:hAnsiTheme="minorEastAsia" w:cs="HiraginoUDSansStd-W3"/>
              </w:rPr>
              <w:t>2</w:t>
            </w:r>
            <w:r w:rsidRPr="00CF0F3B">
              <w:rPr>
                <w:rFonts w:asciiTheme="minorEastAsia" w:hAnsiTheme="minorEastAsia" w:cs="HiraginoUDSansStd-W3" w:hint="eastAsia"/>
              </w:rPr>
              <w:t>年生で相沢忠洋さん，</w:t>
            </w:r>
            <w:r w:rsidRPr="00CF0F3B">
              <w:rPr>
                <w:rFonts w:asciiTheme="minorEastAsia" w:hAnsiTheme="minorEastAsia" w:cs="HiraginoUDSansStd-W3"/>
              </w:rPr>
              <w:t>3</w:t>
            </w:r>
            <w:r w:rsidRPr="00CF0F3B">
              <w:rPr>
                <w:rFonts w:asciiTheme="minorEastAsia" w:hAnsiTheme="minorEastAsia" w:cs="HiraginoUDSansStd-W3" w:hint="eastAsia"/>
              </w:rPr>
              <w:t>年生で安藤百福さんと，各学年で人物を取り上げることで，諦めない心や，くじけない心，よりよいものを追求していく心などを，系統的に学べるよう配慮しました。（</w:t>
            </w:r>
            <w:r w:rsidRPr="00CF0F3B">
              <w:rPr>
                <w:rFonts w:asciiTheme="minorEastAsia" w:hAnsiTheme="minorEastAsia" w:cs="HiraginoUDSansStd-W3"/>
              </w:rPr>
              <w:t>1</w:t>
            </w:r>
            <w:r w:rsidRPr="00CF0F3B">
              <w:rPr>
                <w:rFonts w:asciiTheme="minorEastAsia" w:hAnsiTheme="minorEastAsia" w:cs="HiraginoUDSansStd-W3" w:hint="eastAsia"/>
              </w:rPr>
              <w:t>年</w:t>
            </w:r>
            <w:r w:rsidRPr="00CF0F3B">
              <w:rPr>
                <w:rFonts w:asciiTheme="minorEastAsia" w:hAnsiTheme="minorEastAsia" w:cs="HiraginoUDSansStd-W3"/>
              </w:rPr>
              <w:t>p.116</w:t>
            </w:r>
            <w:r w:rsidRPr="00CF0F3B">
              <w:rPr>
                <w:rFonts w:asciiTheme="minorEastAsia" w:hAnsiTheme="minorEastAsia" w:cs="HiraginoUDSansStd-W3" w:hint="eastAsia"/>
              </w:rPr>
              <w:t>～</w:t>
            </w:r>
            <w:r w:rsidRPr="00CF0F3B">
              <w:rPr>
                <w:rFonts w:asciiTheme="minorEastAsia" w:hAnsiTheme="minorEastAsia" w:cs="HiraginoUDSansStd-W3"/>
              </w:rPr>
              <w:t>119</w:t>
            </w:r>
            <w:r w:rsidRPr="00CF0F3B">
              <w:rPr>
                <w:rFonts w:asciiTheme="minorEastAsia" w:hAnsiTheme="minorEastAsia" w:cs="HiraginoUDSansStd-W3" w:hint="eastAsia"/>
              </w:rPr>
              <w:t>，</w:t>
            </w:r>
            <w:r w:rsidRPr="00CF0F3B">
              <w:rPr>
                <w:rFonts w:asciiTheme="minorEastAsia" w:hAnsiTheme="minorEastAsia" w:cs="HiraginoUDSansStd-W3"/>
              </w:rPr>
              <w:t>2</w:t>
            </w:r>
            <w:r w:rsidRPr="00CF0F3B">
              <w:rPr>
                <w:rFonts w:asciiTheme="minorEastAsia" w:hAnsiTheme="minorEastAsia" w:cs="HiraginoUDSansStd-W3" w:hint="eastAsia"/>
              </w:rPr>
              <w:t>年</w:t>
            </w:r>
            <w:r w:rsidRPr="00CF0F3B">
              <w:rPr>
                <w:rFonts w:asciiTheme="minorEastAsia" w:hAnsiTheme="minorEastAsia" w:cs="HiraginoUDSansStd-W3"/>
              </w:rPr>
              <w:t>p.154</w:t>
            </w:r>
            <w:r w:rsidRPr="00CF0F3B">
              <w:rPr>
                <w:rFonts w:asciiTheme="minorEastAsia" w:hAnsiTheme="minorEastAsia" w:cs="HiraginoUDSansStd-W3" w:hint="eastAsia"/>
              </w:rPr>
              <w:t>～</w:t>
            </w:r>
            <w:r w:rsidRPr="00CF0F3B">
              <w:rPr>
                <w:rFonts w:asciiTheme="minorEastAsia" w:hAnsiTheme="minorEastAsia" w:cs="HiraginoUDSansStd-W3"/>
              </w:rPr>
              <w:t>157</w:t>
            </w:r>
            <w:r w:rsidRPr="00CF0F3B">
              <w:rPr>
                <w:rFonts w:asciiTheme="minorEastAsia" w:hAnsiTheme="minorEastAsia" w:cs="HiraginoUDSansStd-W3" w:hint="eastAsia"/>
              </w:rPr>
              <w:t>，</w:t>
            </w:r>
            <w:r w:rsidRPr="00CF0F3B">
              <w:rPr>
                <w:rFonts w:asciiTheme="minorEastAsia" w:hAnsiTheme="minorEastAsia" w:cs="HiraginoUDSansStd-W3"/>
              </w:rPr>
              <w:t>3</w:t>
            </w:r>
            <w:r w:rsidRPr="00CF0F3B">
              <w:rPr>
                <w:rFonts w:asciiTheme="minorEastAsia" w:hAnsiTheme="minorEastAsia" w:cs="HiraginoUDSansStd-W3" w:hint="eastAsia"/>
              </w:rPr>
              <w:t>年</w:t>
            </w:r>
            <w:r w:rsidRPr="00CF0F3B">
              <w:rPr>
                <w:rFonts w:asciiTheme="minorEastAsia" w:hAnsiTheme="minorEastAsia" w:cs="HiraginoUDSansStd-W3"/>
              </w:rPr>
              <w:t>p.152</w:t>
            </w:r>
            <w:r w:rsidRPr="00CF0F3B">
              <w:rPr>
                <w:rFonts w:asciiTheme="minorEastAsia" w:hAnsiTheme="minorEastAsia" w:cs="HiraginoUDSansStd-W3" w:hint="eastAsia"/>
              </w:rPr>
              <w:t>～</w:t>
            </w:r>
            <w:r w:rsidRPr="00CF0F3B">
              <w:rPr>
                <w:rFonts w:asciiTheme="minorEastAsia" w:hAnsiTheme="minorEastAsia" w:cs="HiraginoUDSansStd-W3"/>
              </w:rPr>
              <w:t>157</w:t>
            </w:r>
            <w:r w:rsidRPr="00CF0F3B">
              <w:rPr>
                <w:rFonts w:asciiTheme="minorEastAsia" w:hAnsiTheme="minorEastAsia" w:cs="HiraginoUDSansStd-W3" w:hint="eastAsia"/>
              </w:rPr>
              <w:t>）</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A365F4"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生徒の生活実態や体験活動に合わせ，効果的に指導ができるように配列が工夫されているか。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A365F4" w:rsidP="00107567">
            <w:pPr>
              <w:pStyle w:val="af0"/>
              <w:numPr>
                <w:ilvl w:val="0"/>
                <w:numId w:val="35"/>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生徒作文を，実際の行事の時期などを考慮して配列することで，効果的に学習・指導ができるよう配慮しました。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A365F4">
            <w:pPr>
              <w:widowControl/>
              <w:spacing w:line="280" w:lineRule="auto"/>
              <w:rPr>
                <w:rFonts w:asciiTheme="minorEastAsia" w:hAnsiTheme="minorEastAsia"/>
              </w:rPr>
            </w:pPr>
            <w:r w:rsidRPr="00CF0F3B">
              <w:rPr>
                <w:rFonts w:asciiTheme="minorEastAsia" w:hAnsiTheme="minorEastAsia" w:cs="GothicMB101Pro-Regular" w:hint="eastAsia"/>
              </w:rPr>
              <w:t>内容の程度，及び分量は適切か。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A365F4" w:rsidP="00107567">
            <w:pPr>
              <w:pStyle w:val="af0"/>
              <w:widowControl/>
              <w:numPr>
                <w:ilvl w:val="0"/>
                <w:numId w:val="35"/>
              </w:numPr>
              <w:spacing w:line="280" w:lineRule="auto"/>
              <w:ind w:leftChars="0"/>
              <w:rPr>
                <w:rFonts w:asciiTheme="minorEastAsia" w:hAnsiTheme="minorEastAsia"/>
              </w:rPr>
            </w:pPr>
            <w:r w:rsidRPr="00CF0F3B">
              <w:rPr>
                <w:rFonts w:asciiTheme="minorEastAsia" w:hAnsiTheme="minorEastAsia" w:cs="HiraginoUDSansStd-W3" w:hint="eastAsia"/>
              </w:rPr>
              <w:t>各学年，本編で</w:t>
            </w:r>
            <w:r w:rsidRPr="00CF0F3B">
              <w:rPr>
                <w:rFonts w:asciiTheme="minorEastAsia" w:hAnsiTheme="minorEastAsia" w:cs="HiraginoUDSansStd-W3"/>
              </w:rPr>
              <w:t>35</w:t>
            </w:r>
            <w:r w:rsidRPr="00CF0F3B">
              <w:rPr>
                <w:rFonts w:asciiTheme="minorEastAsia" w:hAnsiTheme="minorEastAsia" w:cs="HiraginoUDSansStd-W3" w:hint="eastAsia"/>
              </w:rPr>
              <w:t>時間分の教材を用意し，さらに付録で</w:t>
            </w:r>
            <w:r w:rsidRPr="00CF0F3B">
              <w:rPr>
                <w:rFonts w:asciiTheme="minorEastAsia" w:hAnsiTheme="minorEastAsia" w:cs="HiraginoUDSansStd-W3"/>
              </w:rPr>
              <w:t>5</w:t>
            </w:r>
            <w:r w:rsidRPr="00CF0F3B">
              <w:rPr>
                <w:rFonts w:asciiTheme="minorEastAsia" w:hAnsiTheme="minorEastAsia" w:cs="HiraginoUDSansStd-W3" w:hint="eastAsia"/>
              </w:rPr>
              <w:t>教材を用意することで，学校や教室の実態に合わせて柔軟な指導ができるよう配慮しました。</w:t>
            </w:r>
          </w:p>
        </w:tc>
      </w:tr>
    </w:tbl>
    <w:p w:rsidR="00D450DC" w:rsidRPr="00CF0F3B" w:rsidRDefault="0032008C">
      <w:pPr>
        <w:rPr>
          <w:rFonts w:asciiTheme="minorEastAsia" w:hAnsiTheme="minorEastAsia" w:cs="ＤＦ特太ゴシック体"/>
          <w:sz w:val="32"/>
          <w:szCs w:val="32"/>
        </w:rPr>
      </w:pPr>
      <w:r w:rsidRPr="00CF0F3B">
        <w:rPr>
          <w:rFonts w:asciiTheme="minorEastAsia" w:hAnsiTheme="minorEastAsia" w:cs="ＤＦ特太ゴシック体"/>
          <w:sz w:val="32"/>
          <w:szCs w:val="32"/>
        </w:rPr>
        <w:t>指導上の配慮</w:t>
      </w:r>
    </w:p>
    <w:tbl>
      <w:tblPr>
        <w:tblStyle w:val="aa"/>
        <w:tblW w:w="10772" w:type="dxa"/>
        <w:jc w:val="center"/>
        <w:tblInd w:w="0" w:type="dxa"/>
        <w:tblLayout w:type="fixed"/>
        <w:tblLook w:val="0400" w:firstRow="0" w:lastRow="0" w:firstColumn="0" w:lastColumn="0" w:noHBand="0" w:noVBand="1"/>
      </w:tblPr>
      <w:tblGrid>
        <w:gridCol w:w="2098"/>
        <w:gridCol w:w="8674"/>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検討の観点</w:t>
            </w:r>
          </w:p>
        </w:tc>
        <w:tc>
          <w:tcPr>
            <w:tcW w:w="8674"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内容の特色</w:t>
            </w:r>
          </w:p>
        </w:tc>
      </w:tr>
      <w:tr w:rsidR="00D450DC" w:rsidRPr="00CF0F3B" w:rsidTr="0076303A">
        <w:trPr>
          <w:cantSplit/>
          <w:trHeight w:val="340"/>
          <w:jc w:val="center"/>
        </w:trPr>
        <w:tc>
          <w:tcPr>
            <w:tcW w:w="2098" w:type="dxa"/>
            <w:vMerge w:val="restart"/>
            <w:tcBorders>
              <w:top w:val="dotted"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E04EA4"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学習意欲を喚起し，主体的・対話的で深い学びを促すための工夫がされているか。</w:t>
            </w:r>
          </w:p>
        </w:tc>
        <w:tc>
          <w:tcPr>
            <w:tcW w:w="8674"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E04EA4" w:rsidP="00107567">
            <w:pPr>
              <w:pStyle w:val="af0"/>
              <w:widowControl/>
              <w:numPr>
                <w:ilvl w:val="0"/>
                <w:numId w:val="36"/>
              </w:numPr>
              <w:spacing w:line="280" w:lineRule="auto"/>
              <w:ind w:leftChars="0"/>
              <w:rPr>
                <w:rFonts w:asciiTheme="minorEastAsia" w:hAnsiTheme="minorEastAsia"/>
              </w:rPr>
            </w:pPr>
            <w:r w:rsidRPr="00CF0F3B">
              <w:rPr>
                <w:rFonts w:asciiTheme="minorEastAsia" w:hAnsiTheme="minorEastAsia" w:cs="HiraginoUDSansStd-W3" w:hint="eastAsia"/>
              </w:rPr>
              <w:t>各学年のオリエンテーションで道徳の基本的な授業の流れを学習することで，本編の教材も，主体的・対話的で深い学びが実現できるよう配慮しました。</w:t>
            </w:r>
          </w:p>
        </w:tc>
      </w:tr>
      <w:tr w:rsidR="00D450DC" w:rsidRPr="00CF0F3B" w:rsidTr="0076303A">
        <w:trPr>
          <w:cantSplit/>
          <w:trHeight w:val="340"/>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8674"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E04EA4" w:rsidP="00107567">
            <w:pPr>
              <w:pStyle w:val="af0"/>
              <w:numPr>
                <w:ilvl w:val="0"/>
                <w:numId w:val="36"/>
              </w:numPr>
              <w:spacing w:line="280" w:lineRule="auto"/>
              <w:ind w:leftChars="0"/>
              <w:rPr>
                <w:rFonts w:asciiTheme="minorEastAsia" w:hAnsiTheme="minorEastAsia"/>
              </w:rPr>
            </w:pPr>
            <w:r w:rsidRPr="00CF0F3B">
              <w:rPr>
                <w:rFonts w:asciiTheme="minorEastAsia" w:hAnsiTheme="minorEastAsia" w:cs="HiraginoUDSansStd-W3" w:hint="eastAsia"/>
              </w:rPr>
              <w:t>生徒二人と先生，それに案内役のキャラクターを要所に配置し，学習を案内するとともに，興味・関心を高めるよう工夫しました。</w:t>
            </w:r>
          </w:p>
        </w:tc>
      </w:tr>
      <w:tr w:rsidR="00D450DC" w:rsidRPr="00CF0F3B" w:rsidTr="0076303A">
        <w:trPr>
          <w:cantSplit/>
          <w:trHeight w:val="340"/>
          <w:jc w:val="center"/>
        </w:trPr>
        <w:tc>
          <w:tcPr>
            <w:tcW w:w="2098" w:type="dxa"/>
            <w:vMerge w:val="restart"/>
            <w:tcBorders>
              <w:top w:val="single"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D450DC" w:rsidRPr="00CF0F3B" w:rsidRDefault="00E04EA4"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導入や振り返り，問題提起に必要な教材，学習の整理のための配慮などは，十分にされているか。</w:t>
            </w:r>
          </w:p>
        </w:tc>
        <w:tc>
          <w:tcPr>
            <w:tcW w:w="8674"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E04EA4" w:rsidP="00107567">
            <w:pPr>
              <w:pStyle w:val="af0"/>
              <w:widowControl/>
              <w:numPr>
                <w:ilvl w:val="0"/>
                <w:numId w:val="36"/>
              </w:numPr>
              <w:spacing w:line="280" w:lineRule="auto"/>
              <w:ind w:leftChars="0"/>
              <w:rPr>
                <w:rFonts w:asciiTheme="minorEastAsia" w:hAnsiTheme="minorEastAsia"/>
              </w:rPr>
            </w:pPr>
            <w:r w:rsidRPr="00CF0F3B">
              <w:rPr>
                <w:rFonts w:asciiTheme="minorEastAsia" w:hAnsiTheme="minorEastAsia" w:cs="HiraginoUDSansStd-W3" w:hint="eastAsia"/>
              </w:rPr>
              <w:t>各教材の導入にテーマを設定し，テーマに対応した設問を教材末の「考えよう」「自分を見つめよう」に置くことで，一つのテーマで教材を一貫して扱えるよう構成しました。</w:t>
            </w:r>
          </w:p>
        </w:tc>
      </w:tr>
      <w:tr w:rsidR="00D450DC" w:rsidRPr="00CF0F3B" w:rsidTr="0076303A">
        <w:trPr>
          <w:cantSplit/>
          <w:trHeight w:val="340"/>
          <w:jc w:val="center"/>
        </w:trPr>
        <w:tc>
          <w:tcPr>
            <w:tcW w:w="2098" w:type="dxa"/>
            <w:vMerge/>
            <w:tcBorders>
              <w:top w:val="dotted" w:sz="4" w:space="0" w:color="000000"/>
              <w:left w:val="single" w:sz="4" w:space="0" w:color="000000"/>
              <w:bottom w:val="dotted" w:sz="4" w:space="0" w:color="000000"/>
              <w:right w:val="dotted" w:sz="4" w:space="0" w:color="000000"/>
            </w:tcBorders>
            <w:shd w:val="clear" w:color="auto" w:fill="auto"/>
            <w:tcMar>
              <w:top w:w="57" w:type="dxa"/>
              <w:bottom w:w="57" w:type="dxa"/>
            </w:tcMar>
            <w:vAlign w:val="center"/>
          </w:tcPr>
          <w:p w:rsidR="00D450DC" w:rsidRPr="00CF0F3B" w:rsidRDefault="00D450DC">
            <w:pPr>
              <w:spacing w:line="280" w:lineRule="auto"/>
              <w:rPr>
                <w:rFonts w:asciiTheme="minorEastAsia" w:hAnsiTheme="minorEastAsia"/>
              </w:rPr>
            </w:pPr>
          </w:p>
        </w:tc>
        <w:tc>
          <w:tcPr>
            <w:tcW w:w="8674"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E04EA4" w:rsidP="00107567">
            <w:pPr>
              <w:pStyle w:val="af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各教材に「つぶやき」コーナーを設置することで，生徒が考えたことや思ったことを自由に書き込んで，話し合いの際の材料として整理できるようにしました</w:t>
            </w:r>
            <w:r w:rsidRPr="00CF0F3B">
              <w:rPr>
                <w:rFonts w:asciiTheme="minorEastAsia" w:hAnsiTheme="minorEastAsia" w:cs="GothicMB101Pro-Light" w:hint="eastAsia"/>
              </w:rPr>
              <w:t>。</w:t>
            </w:r>
          </w:p>
        </w:tc>
      </w:tr>
      <w:tr w:rsidR="00D450DC" w:rsidRPr="00CF0F3B" w:rsidTr="0076303A">
        <w:trPr>
          <w:cantSplit/>
          <w:trHeight w:val="766"/>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8674"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E04EA4" w:rsidP="00C351A7">
            <w:pPr>
              <w:pStyle w:val="af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巻末に切り取り式の自己評価用紙を用意し，学期ごとに生徒が自己評価を行い，提出できるよう配慮しました。</w:t>
            </w:r>
          </w:p>
        </w:tc>
      </w:tr>
      <w:tr w:rsidR="008704AE" w:rsidRPr="00CF0F3B" w:rsidTr="0076303A">
        <w:trPr>
          <w:cantSplit/>
          <w:trHeight w:val="340"/>
          <w:jc w:val="center"/>
        </w:trPr>
        <w:tc>
          <w:tcPr>
            <w:tcW w:w="2098" w:type="dxa"/>
            <w:vMerge w:val="restart"/>
            <w:tcBorders>
              <w:top w:val="single" w:sz="4" w:space="0" w:color="000000"/>
              <w:left w:val="single" w:sz="4" w:space="0" w:color="000000"/>
              <w:right w:val="dotted" w:sz="4" w:space="0" w:color="000000"/>
            </w:tcBorders>
            <w:shd w:val="clear" w:color="auto" w:fill="auto"/>
            <w:tcMar>
              <w:top w:w="57" w:type="dxa"/>
              <w:bottom w:w="57" w:type="dxa"/>
            </w:tcMar>
            <w:vAlign w:val="center"/>
          </w:tcPr>
          <w:p w:rsidR="008704AE" w:rsidRPr="00CF0F3B" w:rsidRDefault="008704A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教育の情報化に対応した指導ができるように工夫されているか。</w:t>
            </w:r>
          </w:p>
        </w:tc>
        <w:tc>
          <w:tcPr>
            <w:tcW w:w="8674" w:type="dxa"/>
            <w:tcBorders>
              <w:top w:val="single" w:sz="4" w:space="0" w:color="000000"/>
              <w:left w:val="dotted" w:sz="4" w:space="0" w:color="000000"/>
              <w:bottom w:val="dotted" w:sz="4" w:space="0" w:color="000000"/>
              <w:right w:val="single" w:sz="4" w:space="0" w:color="000000"/>
            </w:tcBorders>
            <w:shd w:val="clear" w:color="auto" w:fill="auto"/>
            <w:tcMar>
              <w:top w:w="57" w:type="dxa"/>
              <w:bottom w:w="57" w:type="dxa"/>
            </w:tcMar>
          </w:tcPr>
          <w:p w:rsidR="008704AE" w:rsidRPr="00CF0F3B" w:rsidRDefault="008704AE" w:rsidP="00107567">
            <w:pPr>
              <w:pStyle w:val="af0"/>
              <w:widowControl/>
              <w:numPr>
                <w:ilvl w:val="0"/>
                <w:numId w:val="37"/>
              </w:numPr>
              <w:spacing w:line="280" w:lineRule="auto"/>
              <w:ind w:leftChars="0"/>
              <w:rPr>
                <w:rFonts w:asciiTheme="minorEastAsia" w:hAnsiTheme="minorEastAsia"/>
              </w:rPr>
            </w:pPr>
            <w:r w:rsidRPr="00CF0F3B">
              <w:rPr>
                <w:rFonts w:asciiTheme="minorEastAsia" w:hAnsiTheme="minorEastAsia" w:cs="HiraginoUDSansStd-W3" w:hint="eastAsia"/>
              </w:rPr>
              <w:t>教科書裏表紙に二次元コードを用意し，教材と関連する映像，他教科紙面，</w:t>
            </w:r>
            <w:r w:rsidRPr="00CF0F3B">
              <w:rPr>
                <w:rFonts w:asciiTheme="minorEastAsia" w:hAnsiTheme="minorEastAsia" w:cs="HiraginoUDSansStd-W3"/>
              </w:rPr>
              <w:t>Web</w:t>
            </w:r>
            <w:r w:rsidRPr="00CF0F3B">
              <w:rPr>
                <w:rFonts w:asciiTheme="minorEastAsia" w:hAnsiTheme="minorEastAsia" w:cs="HiraginoUDSansStd-W3" w:hint="eastAsia"/>
              </w:rPr>
              <w:t>サイトを，インターネットを通じて見られるようにしました。該当する教材の冒頭には</w:t>
            </w:r>
            <w:r w:rsidR="00BE29E7" w:rsidRPr="00CF0F3B">
              <w:rPr>
                <w:rFonts w:asciiTheme="minorEastAsia" w:hAnsiTheme="minorEastAsia" w:cs="HiraginoUDSansStd-W3" w:hint="eastAsia"/>
              </w:rPr>
              <w:t>D</w:t>
            </w:r>
            <w:r w:rsidRPr="00CF0F3B">
              <w:rPr>
                <w:rFonts w:asciiTheme="minorEastAsia" w:hAnsiTheme="minorEastAsia" w:cs="HiraginoUDSansStd-W3" w:hint="eastAsia"/>
              </w:rPr>
              <w:t>マークを付しました。</w:t>
            </w:r>
          </w:p>
        </w:tc>
      </w:tr>
      <w:tr w:rsidR="008704AE" w:rsidRPr="00CF0F3B" w:rsidTr="0076303A">
        <w:trPr>
          <w:cantSplit/>
          <w:trHeight w:val="638"/>
          <w:jc w:val="center"/>
        </w:trPr>
        <w:tc>
          <w:tcPr>
            <w:tcW w:w="2098" w:type="dxa"/>
            <w:vMerge/>
            <w:tcBorders>
              <w:left w:val="single" w:sz="4" w:space="0" w:color="000000"/>
              <w:right w:val="dotted" w:sz="4" w:space="0" w:color="000000"/>
            </w:tcBorders>
            <w:shd w:val="clear" w:color="auto" w:fill="auto"/>
            <w:tcMar>
              <w:top w:w="57" w:type="dxa"/>
              <w:bottom w:w="57" w:type="dxa"/>
            </w:tcMar>
            <w:vAlign w:val="center"/>
          </w:tcPr>
          <w:p w:rsidR="008704AE" w:rsidRPr="00CF0F3B" w:rsidRDefault="008704A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rPr>
            </w:pPr>
          </w:p>
        </w:tc>
        <w:tc>
          <w:tcPr>
            <w:tcW w:w="8674"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8704AE" w:rsidRPr="00CF0F3B" w:rsidRDefault="008704AE" w:rsidP="00107567">
            <w:pPr>
              <w:pStyle w:val="af0"/>
              <w:widowControl/>
              <w:numPr>
                <w:ilvl w:val="0"/>
                <w:numId w:val="37"/>
              </w:numPr>
              <w:spacing w:line="280" w:lineRule="auto"/>
              <w:ind w:leftChars="0"/>
              <w:rPr>
                <w:rFonts w:asciiTheme="minorEastAsia" w:hAnsiTheme="minorEastAsia"/>
              </w:rPr>
            </w:pPr>
            <w:r w:rsidRPr="00CF0F3B">
              <w:rPr>
                <w:rFonts w:asciiTheme="minorEastAsia" w:hAnsiTheme="minorEastAsia" w:cs="HiraginoUDSansStd-W3" w:hint="eastAsia"/>
              </w:rPr>
              <w:t>生徒が教科書と同じ内容を学習することができる，学習者用デジタル教科書・教材を発行します。</w:t>
            </w:r>
          </w:p>
        </w:tc>
      </w:tr>
      <w:tr w:rsidR="008704AE" w:rsidRPr="00CF0F3B" w:rsidTr="00E62254">
        <w:trPr>
          <w:cantSplit/>
          <w:trHeight w:val="877"/>
          <w:jc w:val="center"/>
        </w:trPr>
        <w:tc>
          <w:tcPr>
            <w:tcW w:w="2098" w:type="dxa"/>
            <w:vMerge/>
            <w:tcBorders>
              <w:left w:val="single" w:sz="4" w:space="0" w:color="000000"/>
              <w:bottom w:val="single" w:sz="4" w:space="0" w:color="auto"/>
              <w:right w:val="dotted" w:sz="4" w:space="0" w:color="000000"/>
            </w:tcBorders>
            <w:shd w:val="clear" w:color="auto" w:fill="auto"/>
            <w:tcMar>
              <w:top w:w="57" w:type="dxa"/>
              <w:bottom w:w="57" w:type="dxa"/>
            </w:tcMar>
            <w:vAlign w:val="center"/>
          </w:tcPr>
          <w:p w:rsidR="008704AE" w:rsidRPr="00CF0F3B" w:rsidRDefault="008704A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rPr>
            </w:pPr>
          </w:p>
        </w:tc>
        <w:tc>
          <w:tcPr>
            <w:tcW w:w="8674" w:type="dxa"/>
            <w:tcBorders>
              <w:top w:val="dotted" w:sz="4" w:space="0" w:color="000000"/>
              <w:left w:val="dotted" w:sz="4" w:space="0" w:color="000000"/>
              <w:bottom w:val="single" w:sz="4" w:space="0" w:color="auto"/>
              <w:right w:val="single" w:sz="4" w:space="0" w:color="000000"/>
            </w:tcBorders>
            <w:shd w:val="clear" w:color="auto" w:fill="auto"/>
            <w:tcMar>
              <w:top w:w="57" w:type="dxa"/>
              <w:bottom w:w="57" w:type="dxa"/>
            </w:tcMar>
          </w:tcPr>
          <w:p w:rsidR="008704AE" w:rsidRPr="00CF0F3B" w:rsidRDefault="008704AE" w:rsidP="00107567">
            <w:pPr>
              <w:pStyle w:val="af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教師用指導書に指導者用デジタルブックを同梱します。教材ごとの映像や朗読音声などを収載しています。また，研究編</w:t>
            </w:r>
            <w:r w:rsidRPr="00CF0F3B">
              <w:rPr>
                <w:rFonts w:asciiTheme="minorEastAsia" w:hAnsiTheme="minorEastAsia" w:cs="HiraginoUDSansStd-W3"/>
              </w:rPr>
              <w:t>DVD-ROM</w:t>
            </w:r>
            <w:r w:rsidRPr="00CF0F3B">
              <w:rPr>
                <w:rFonts w:asciiTheme="minorEastAsia" w:hAnsiTheme="minorEastAsia" w:cs="HiraginoUDSansStd-W3" w:hint="eastAsia"/>
              </w:rPr>
              <w:t>には，教科書紙面の総ルビ・分かち書き</w:t>
            </w:r>
            <w:r w:rsidRPr="00CF0F3B">
              <w:rPr>
                <w:rFonts w:asciiTheme="minorEastAsia" w:hAnsiTheme="minorEastAsia" w:cs="HiraginoUDSansStd-W3"/>
              </w:rPr>
              <w:t>PDF</w:t>
            </w:r>
            <w:r w:rsidRPr="00CF0F3B">
              <w:rPr>
                <w:rFonts w:asciiTheme="minorEastAsia" w:hAnsiTheme="minorEastAsia" w:cs="HiraginoUDSansStd-W3" w:hint="eastAsia"/>
              </w:rPr>
              <w:t>ファイルも同梱します</w:t>
            </w:r>
            <w:r w:rsidRPr="00CF0F3B">
              <w:rPr>
                <w:rFonts w:asciiTheme="minorEastAsia" w:hAnsiTheme="minorEastAsia" w:cs="GothicMB101Pro-Light" w:hint="eastAsia"/>
              </w:rPr>
              <w:t>。</w:t>
            </w:r>
          </w:p>
        </w:tc>
      </w:tr>
      <w:tr w:rsidR="008704AE" w:rsidRPr="00CF0F3B" w:rsidTr="00E62254">
        <w:trPr>
          <w:cantSplit/>
          <w:trHeight w:val="340"/>
          <w:jc w:val="center"/>
        </w:trPr>
        <w:tc>
          <w:tcPr>
            <w:tcW w:w="2098" w:type="dxa"/>
            <w:vMerge w:val="restart"/>
            <w:tcBorders>
              <w:top w:val="single"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rsidR="008704AE" w:rsidRPr="00CF0F3B" w:rsidRDefault="008704AE" w:rsidP="008704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授業支援や教員の負担軽減に寄与する工</w:t>
            </w:r>
            <w:r w:rsidRPr="00CF0F3B">
              <w:rPr>
                <w:rFonts w:asciiTheme="minorEastAsia" w:hAnsiTheme="minorEastAsia" w:cs="GothicMB101Pro-Regular" w:hint="eastAsia"/>
              </w:rPr>
              <w:lastRenderedPageBreak/>
              <w:t>夫がされているか。</w:t>
            </w:r>
          </w:p>
        </w:tc>
        <w:tc>
          <w:tcPr>
            <w:tcW w:w="8674" w:type="dxa"/>
            <w:tcBorders>
              <w:top w:val="single" w:sz="4" w:space="0" w:color="auto"/>
              <w:left w:val="dotted" w:sz="4" w:space="0" w:color="auto"/>
              <w:bottom w:val="dotted" w:sz="4" w:space="0" w:color="auto"/>
              <w:right w:val="single" w:sz="4" w:space="0" w:color="auto"/>
            </w:tcBorders>
            <w:shd w:val="clear" w:color="auto" w:fill="auto"/>
            <w:tcMar>
              <w:top w:w="57" w:type="dxa"/>
              <w:bottom w:w="57" w:type="dxa"/>
            </w:tcMar>
          </w:tcPr>
          <w:p w:rsidR="008704AE" w:rsidRPr="00CF0F3B" w:rsidRDefault="008704AE" w:rsidP="00107567">
            <w:pPr>
              <w:pStyle w:val="af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lastRenderedPageBreak/>
              <w:t>各学年冒頭にオリエンテーションのページを用意することで，道徳の授業の流れがひと目で分かるよう配慮しました。</w:t>
            </w:r>
          </w:p>
        </w:tc>
      </w:tr>
      <w:tr w:rsidR="008704AE" w:rsidRPr="00CF0F3B" w:rsidTr="00E62254">
        <w:trPr>
          <w:cantSplit/>
          <w:trHeight w:val="340"/>
          <w:jc w:val="center"/>
        </w:trPr>
        <w:tc>
          <w:tcPr>
            <w:tcW w:w="2098" w:type="dxa"/>
            <w:vMerge/>
            <w:tcBorders>
              <w:top w:val="dotted" w:sz="4" w:space="0" w:color="auto"/>
              <w:left w:val="single" w:sz="4" w:space="0" w:color="auto"/>
              <w:bottom w:val="dotted" w:sz="4" w:space="0" w:color="auto"/>
              <w:right w:val="dotted" w:sz="4" w:space="0" w:color="auto"/>
            </w:tcBorders>
            <w:shd w:val="clear" w:color="auto" w:fill="auto"/>
            <w:tcMar>
              <w:top w:w="57" w:type="dxa"/>
              <w:bottom w:w="57" w:type="dxa"/>
            </w:tcMar>
            <w:vAlign w:val="center"/>
          </w:tcPr>
          <w:p w:rsidR="008704AE" w:rsidRPr="00CF0F3B" w:rsidRDefault="008704AE">
            <w:pPr>
              <w:widowControl/>
              <w:spacing w:line="280" w:lineRule="auto"/>
              <w:rPr>
                <w:rFonts w:asciiTheme="minorEastAsia" w:hAnsiTheme="minorEastAsia"/>
              </w:rPr>
            </w:pPr>
          </w:p>
        </w:tc>
        <w:tc>
          <w:tcPr>
            <w:tcW w:w="8674" w:type="dxa"/>
            <w:tcBorders>
              <w:top w:val="dotted" w:sz="4" w:space="0" w:color="auto"/>
              <w:left w:val="dotted" w:sz="4" w:space="0" w:color="auto"/>
              <w:bottom w:val="dotted" w:sz="4" w:space="0" w:color="auto"/>
              <w:right w:val="single" w:sz="4" w:space="0" w:color="auto"/>
            </w:tcBorders>
            <w:shd w:val="clear" w:color="auto" w:fill="auto"/>
            <w:tcMar>
              <w:top w:w="57" w:type="dxa"/>
              <w:bottom w:w="57" w:type="dxa"/>
            </w:tcMar>
          </w:tcPr>
          <w:p w:rsidR="008704AE" w:rsidRPr="00CF0F3B" w:rsidRDefault="008704AE" w:rsidP="00107567">
            <w:pPr>
              <w:pStyle w:val="af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切り取ってすぐに授業で使用できる心情円やホワイトボード用紙などを用意しました。</w:t>
            </w:r>
          </w:p>
        </w:tc>
      </w:tr>
      <w:tr w:rsidR="008704AE" w:rsidRPr="00CF0F3B" w:rsidTr="00E62254">
        <w:trPr>
          <w:cantSplit/>
          <w:trHeight w:val="340"/>
          <w:jc w:val="center"/>
        </w:trPr>
        <w:tc>
          <w:tcPr>
            <w:tcW w:w="2098" w:type="dxa"/>
            <w:vMerge/>
            <w:tcBorders>
              <w:top w:val="dotted" w:sz="4" w:space="0" w:color="auto"/>
              <w:left w:val="single" w:sz="4" w:space="0" w:color="auto"/>
              <w:bottom w:val="single" w:sz="4" w:space="0" w:color="auto"/>
              <w:right w:val="dotted" w:sz="4" w:space="0" w:color="auto"/>
            </w:tcBorders>
            <w:shd w:val="clear" w:color="auto" w:fill="auto"/>
            <w:tcMar>
              <w:top w:w="57" w:type="dxa"/>
              <w:bottom w:w="57" w:type="dxa"/>
            </w:tcMar>
            <w:vAlign w:val="center"/>
          </w:tcPr>
          <w:p w:rsidR="008704AE" w:rsidRPr="00CF0F3B" w:rsidRDefault="008704AE">
            <w:pPr>
              <w:widowControl/>
              <w:spacing w:line="280" w:lineRule="auto"/>
              <w:rPr>
                <w:rFonts w:asciiTheme="minorEastAsia" w:hAnsiTheme="minorEastAsia"/>
              </w:rPr>
            </w:pPr>
          </w:p>
        </w:tc>
        <w:tc>
          <w:tcPr>
            <w:tcW w:w="8674" w:type="dxa"/>
            <w:tcBorders>
              <w:top w:val="dotted" w:sz="4" w:space="0" w:color="auto"/>
              <w:left w:val="dotted" w:sz="4" w:space="0" w:color="auto"/>
              <w:bottom w:val="single" w:sz="4" w:space="0" w:color="auto"/>
              <w:right w:val="single" w:sz="4" w:space="0" w:color="auto"/>
            </w:tcBorders>
            <w:shd w:val="clear" w:color="auto" w:fill="auto"/>
            <w:tcMar>
              <w:top w:w="57" w:type="dxa"/>
              <w:bottom w:w="57" w:type="dxa"/>
            </w:tcMar>
          </w:tcPr>
          <w:p w:rsidR="008704AE" w:rsidRPr="00CF0F3B" w:rsidRDefault="008704AE" w:rsidP="00107567">
            <w:pPr>
              <w:pStyle w:val="af0"/>
              <w:numPr>
                <w:ilvl w:val="0"/>
                <w:numId w:val="3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教師用指導書に</w:t>
            </w:r>
            <w:r w:rsidRPr="00CF0F3B">
              <w:rPr>
                <w:rFonts w:asciiTheme="minorEastAsia" w:hAnsiTheme="minorEastAsia" w:cs="HiraginoUDSansStd-W3" w:hint="eastAsia"/>
                <w:color w:val="FF1A00"/>
              </w:rPr>
              <w:t>道徳評価文例作成資料</w:t>
            </w:r>
            <w:r w:rsidRPr="00CF0F3B">
              <w:rPr>
                <w:rFonts w:asciiTheme="minorEastAsia" w:hAnsiTheme="minorEastAsia" w:cs="HiraginoUDSansStd-W3" w:hint="eastAsia"/>
              </w:rPr>
              <w:t>を同梱します。</w:t>
            </w:r>
          </w:p>
        </w:tc>
      </w:tr>
    </w:tbl>
    <w:p w:rsidR="00D450DC" w:rsidRPr="00CF0F3B" w:rsidRDefault="0032008C">
      <w:pPr>
        <w:rPr>
          <w:rFonts w:asciiTheme="minorEastAsia" w:hAnsiTheme="minorEastAsia" w:cs="ＤＦ特太ゴシック体"/>
          <w:sz w:val="32"/>
          <w:szCs w:val="32"/>
        </w:rPr>
      </w:pPr>
      <w:r w:rsidRPr="00CF0F3B">
        <w:rPr>
          <w:rFonts w:asciiTheme="minorEastAsia" w:hAnsiTheme="minorEastAsia" w:cs="ＤＦ特太ゴシック体"/>
          <w:sz w:val="32"/>
          <w:szCs w:val="32"/>
        </w:rPr>
        <w:t>表記・表現</w:t>
      </w:r>
    </w:p>
    <w:tbl>
      <w:tblPr>
        <w:tblStyle w:val="ab"/>
        <w:tblW w:w="10773" w:type="dxa"/>
        <w:jc w:val="center"/>
        <w:tblInd w:w="0" w:type="dxa"/>
        <w:tblLayout w:type="fixed"/>
        <w:tblLook w:val="0400" w:firstRow="0" w:lastRow="0" w:firstColumn="0" w:lastColumn="0" w:noHBand="0" w:noVBand="1"/>
      </w:tblPr>
      <w:tblGrid>
        <w:gridCol w:w="2098"/>
        <w:gridCol w:w="8675"/>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検討の観点</w:t>
            </w:r>
          </w:p>
        </w:tc>
        <w:tc>
          <w:tcPr>
            <w:tcW w:w="8675"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内容の特色</w:t>
            </w:r>
          </w:p>
        </w:tc>
      </w:tr>
      <w:tr w:rsidR="00D450DC" w:rsidRPr="00CF0F3B" w:rsidTr="0076303A">
        <w:trPr>
          <w:cantSplit/>
          <w:trHeight w:val="340"/>
          <w:jc w:val="center"/>
        </w:trPr>
        <w:tc>
          <w:tcPr>
            <w:tcW w:w="2098" w:type="dxa"/>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761D8F"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本文等の書体，大きさは，生徒の発達段階を考慮したものになっているか。</w:t>
            </w:r>
          </w:p>
        </w:tc>
        <w:tc>
          <w:tcPr>
            <w:tcW w:w="8675"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761D8F" w:rsidP="00107567">
            <w:pPr>
              <w:pStyle w:val="af0"/>
              <w:widowControl/>
              <w:numPr>
                <w:ilvl w:val="0"/>
                <w:numId w:val="38"/>
              </w:numPr>
              <w:spacing w:line="280" w:lineRule="auto"/>
              <w:ind w:leftChars="0"/>
              <w:rPr>
                <w:rFonts w:asciiTheme="minorEastAsia" w:hAnsiTheme="minorEastAsia"/>
              </w:rPr>
            </w:pPr>
            <w:r w:rsidRPr="00CF0F3B">
              <w:rPr>
                <w:rFonts w:asciiTheme="minorEastAsia" w:hAnsiTheme="minorEastAsia" w:cs="HiraginoUDSansStd-W3" w:hint="eastAsia"/>
              </w:rPr>
              <w:t>一般的な書体よりも少し太いユニバーサルデザインフォントを採用しました。また，中学生が読むことを考慮し，読みやすい大きさの文字にすることで，視認性を高めました。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761D8F">
            <w:pPr>
              <w:widowControl/>
              <w:spacing w:line="280" w:lineRule="auto"/>
              <w:rPr>
                <w:rFonts w:asciiTheme="minorEastAsia" w:hAnsiTheme="minorEastAsia"/>
              </w:rPr>
            </w:pPr>
            <w:r w:rsidRPr="00CF0F3B">
              <w:rPr>
                <w:rFonts w:asciiTheme="minorEastAsia" w:hAnsiTheme="minorEastAsia" w:cs="GothicMB101Pro-Regular" w:hint="eastAsia"/>
              </w:rPr>
              <w:t>挿絵やレイアウトが工夫されているか。</w:t>
            </w:r>
          </w:p>
        </w:tc>
        <w:tc>
          <w:tcPr>
            <w:tcW w:w="8675"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761D8F" w:rsidP="00107567">
            <w:pPr>
              <w:pStyle w:val="af0"/>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特に，「感動・畏敬の念」を扱う教材については写真を大きく掲載し，大自然の迫力が生徒に伝わるよう工夫しました。</w:t>
            </w:r>
          </w:p>
        </w:tc>
      </w:tr>
      <w:tr w:rsidR="00D450DC" w:rsidRPr="00CF0F3B" w:rsidTr="0076303A">
        <w:trPr>
          <w:cantSplit/>
          <w:trHeight w:val="340"/>
          <w:jc w:val="center"/>
        </w:trPr>
        <w:tc>
          <w:tcPr>
            <w:tcW w:w="2098" w:type="dxa"/>
            <w:vMerge w:val="restart"/>
            <w:tcBorders>
              <w:top w:val="single" w:sz="4" w:space="0" w:color="000000"/>
              <w:left w:val="single" w:sz="4" w:space="0" w:color="auto"/>
              <w:bottom w:val="dotted" w:sz="4" w:space="0" w:color="000000"/>
              <w:right w:val="dotted" w:sz="4" w:space="0" w:color="000000"/>
            </w:tcBorders>
            <w:shd w:val="clear" w:color="auto" w:fill="auto"/>
            <w:tcMar>
              <w:top w:w="57" w:type="dxa"/>
              <w:bottom w:w="57" w:type="dxa"/>
            </w:tcMar>
            <w:vAlign w:val="center"/>
          </w:tcPr>
          <w:p w:rsidR="00D450DC" w:rsidRPr="00CF0F3B" w:rsidRDefault="00761D8F"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表記・表現は，生徒にとって親しみやすく，読みやすい配慮がされているか。</w:t>
            </w:r>
          </w:p>
        </w:tc>
        <w:tc>
          <w:tcPr>
            <w:tcW w:w="8675" w:type="dxa"/>
            <w:tcBorders>
              <w:top w:val="single" w:sz="4" w:space="0" w:color="000000"/>
              <w:left w:val="dotted" w:sz="4" w:space="0" w:color="000000"/>
              <w:bottom w:val="dotted" w:sz="4" w:space="0" w:color="000000"/>
              <w:right w:val="single" w:sz="4" w:space="0" w:color="auto"/>
            </w:tcBorders>
            <w:shd w:val="clear" w:color="auto" w:fill="auto"/>
            <w:tcMar>
              <w:top w:w="57" w:type="dxa"/>
              <w:bottom w:w="57" w:type="dxa"/>
            </w:tcMar>
          </w:tcPr>
          <w:p w:rsidR="00D450DC" w:rsidRPr="00CF0F3B" w:rsidRDefault="00761D8F" w:rsidP="00107567">
            <w:pPr>
              <w:pStyle w:val="af0"/>
              <w:widowControl/>
              <w:numPr>
                <w:ilvl w:val="0"/>
                <w:numId w:val="38"/>
              </w:numPr>
              <w:spacing w:line="280" w:lineRule="auto"/>
              <w:ind w:leftChars="0"/>
              <w:rPr>
                <w:rFonts w:asciiTheme="minorEastAsia" w:hAnsiTheme="minorEastAsia"/>
              </w:rPr>
            </w:pPr>
            <w:r w:rsidRPr="00CF0F3B">
              <w:rPr>
                <w:rFonts w:asciiTheme="minorEastAsia" w:hAnsiTheme="minorEastAsia" w:cs="HiraginoUDSansStd-W3" w:hint="eastAsia"/>
              </w:rPr>
              <w:t>中学生にとって難しい表現は避けて，なるべく分かりやすい表現を用いるよう配慮しました。</w:t>
            </w:r>
          </w:p>
        </w:tc>
      </w:tr>
      <w:tr w:rsidR="00D450DC" w:rsidRPr="00CF0F3B" w:rsidTr="0076303A">
        <w:trPr>
          <w:cantSplit/>
          <w:trHeight w:val="340"/>
          <w:jc w:val="center"/>
        </w:trPr>
        <w:tc>
          <w:tcPr>
            <w:tcW w:w="2098" w:type="dxa"/>
            <w:vMerge/>
            <w:tcBorders>
              <w:top w:val="dotted" w:sz="4" w:space="0" w:color="000000"/>
              <w:left w:val="single" w:sz="4" w:space="0" w:color="auto"/>
              <w:bottom w:val="single" w:sz="4" w:space="0" w:color="auto"/>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8675" w:type="dxa"/>
            <w:tcBorders>
              <w:top w:val="dotted" w:sz="4" w:space="0" w:color="000000"/>
              <w:left w:val="dotted" w:sz="4" w:space="0" w:color="000000"/>
              <w:bottom w:val="single" w:sz="4" w:space="0" w:color="auto"/>
              <w:right w:val="single" w:sz="4" w:space="0" w:color="auto"/>
            </w:tcBorders>
            <w:shd w:val="clear" w:color="auto" w:fill="auto"/>
            <w:tcMar>
              <w:top w:w="57" w:type="dxa"/>
              <w:bottom w:w="57" w:type="dxa"/>
            </w:tcMar>
          </w:tcPr>
          <w:p w:rsidR="00D450DC" w:rsidRPr="00CF0F3B" w:rsidRDefault="00761D8F" w:rsidP="00107567">
            <w:pPr>
              <w:pStyle w:val="af0"/>
              <w:widowControl/>
              <w:numPr>
                <w:ilvl w:val="0"/>
                <w:numId w:val="38"/>
              </w:numPr>
              <w:spacing w:line="280" w:lineRule="auto"/>
              <w:ind w:leftChars="0"/>
              <w:rPr>
                <w:rFonts w:asciiTheme="minorEastAsia" w:hAnsiTheme="minorEastAsia"/>
              </w:rPr>
            </w:pPr>
            <w:r w:rsidRPr="00CF0F3B">
              <w:rPr>
                <w:rFonts w:asciiTheme="minorEastAsia" w:hAnsiTheme="minorEastAsia" w:cs="HiraginoUDSansStd-W3" w:hint="eastAsia"/>
              </w:rPr>
              <w:t>各学年で漫画教材を取り上げ，中学生にとって親しみやすい口語体の教材に触れられるよう配慮しました。</w:t>
            </w:r>
          </w:p>
        </w:tc>
      </w:tr>
    </w:tbl>
    <w:p w:rsidR="00D450DC" w:rsidRPr="00CF0F3B" w:rsidRDefault="0032008C">
      <w:pPr>
        <w:rPr>
          <w:rFonts w:asciiTheme="minorEastAsia" w:hAnsiTheme="minorEastAsia" w:cs="ＤＦ特太ゴシック体"/>
          <w:sz w:val="32"/>
          <w:szCs w:val="32"/>
        </w:rPr>
      </w:pPr>
      <w:r w:rsidRPr="00CF0F3B">
        <w:rPr>
          <w:rFonts w:asciiTheme="minorEastAsia" w:hAnsiTheme="minorEastAsia" w:cs="ＤＦ特太ゴシック体"/>
          <w:sz w:val="32"/>
          <w:szCs w:val="32"/>
        </w:rPr>
        <w:t>造本・印刷</w:t>
      </w:r>
    </w:p>
    <w:tbl>
      <w:tblPr>
        <w:tblStyle w:val="ac"/>
        <w:tblW w:w="10772" w:type="dxa"/>
        <w:jc w:val="center"/>
        <w:tblInd w:w="0" w:type="dxa"/>
        <w:tblLayout w:type="fixed"/>
        <w:tblLook w:val="0400" w:firstRow="0" w:lastRow="0" w:firstColumn="0" w:lastColumn="0" w:noHBand="0" w:noVBand="1"/>
      </w:tblPr>
      <w:tblGrid>
        <w:gridCol w:w="2098"/>
        <w:gridCol w:w="8674"/>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検討の観点</w:t>
            </w:r>
          </w:p>
        </w:tc>
        <w:tc>
          <w:tcPr>
            <w:tcW w:w="8674"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内容の特色</w:t>
            </w:r>
          </w:p>
        </w:tc>
      </w:tr>
      <w:tr w:rsidR="00D450DC" w:rsidRPr="00CF0F3B" w:rsidTr="0076303A">
        <w:trPr>
          <w:cantSplit/>
          <w:trHeight w:val="340"/>
          <w:jc w:val="center"/>
        </w:trPr>
        <w:tc>
          <w:tcPr>
            <w:tcW w:w="2098" w:type="dxa"/>
            <w:vMerge w:val="restart"/>
            <w:tcBorders>
              <w:top w:val="dotted"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BD2D3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本文，絵図，写真などの印刷は鮮明で，製本は堅牢か。</w:t>
            </w:r>
          </w:p>
        </w:tc>
        <w:tc>
          <w:tcPr>
            <w:tcW w:w="8674"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BD2D3E" w:rsidP="00107567">
            <w:pPr>
              <w:pStyle w:val="af0"/>
              <w:widowControl/>
              <w:numPr>
                <w:ilvl w:val="0"/>
                <w:numId w:val="39"/>
              </w:numPr>
              <w:spacing w:line="280" w:lineRule="auto"/>
              <w:ind w:leftChars="0"/>
              <w:rPr>
                <w:rFonts w:asciiTheme="minorEastAsia" w:hAnsiTheme="minorEastAsia"/>
              </w:rPr>
            </w:pPr>
            <w:r w:rsidRPr="00CF0F3B">
              <w:rPr>
                <w:rFonts w:asciiTheme="minorEastAsia" w:hAnsiTheme="minorEastAsia" w:cs="HiraginoUDSansStd-W3" w:hint="eastAsia"/>
              </w:rPr>
              <w:t>印刷は鮮明で，目に優しい色を基調としました。</w:t>
            </w:r>
          </w:p>
        </w:tc>
      </w:tr>
      <w:tr w:rsidR="00D450DC" w:rsidRPr="00CF0F3B" w:rsidTr="0076303A">
        <w:trPr>
          <w:cantSplit/>
          <w:trHeight w:val="340"/>
          <w:jc w:val="center"/>
        </w:trPr>
        <w:tc>
          <w:tcPr>
            <w:tcW w:w="2098" w:type="dxa"/>
            <w:vMerge/>
            <w:tcBorders>
              <w:top w:val="dotted" w:sz="4" w:space="0" w:color="000000"/>
              <w:left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8674" w:type="dxa"/>
            <w:tcBorders>
              <w:top w:val="dotted" w:sz="4" w:space="0" w:color="000000"/>
              <w:left w:val="dotted" w:sz="4" w:space="0" w:color="000000"/>
              <w:bottom w:val="dotted" w:sz="4" w:space="0" w:color="000000"/>
              <w:right w:val="single" w:sz="4" w:space="0" w:color="000000"/>
            </w:tcBorders>
            <w:shd w:val="clear" w:color="auto" w:fill="auto"/>
            <w:tcMar>
              <w:top w:w="57" w:type="dxa"/>
              <w:bottom w:w="57" w:type="dxa"/>
            </w:tcMar>
          </w:tcPr>
          <w:p w:rsidR="00D450DC" w:rsidRPr="00CF0F3B" w:rsidRDefault="00BD2D3E" w:rsidP="00107567">
            <w:pPr>
              <w:pStyle w:val="af0"/>
              <w:widowControl/>
              <w:numPr>
                <w:ilvl w:val="0"/>
                <w:numId w:val="39"/>
              </w:numPr>
              <w:spacing w:line="280" w:lineRule="auto"/>
              <w:ind w:leftChars="0"/>
              <w:rPr>
                <w:rFonts w:asciiTheme="minorEastAsia" w:hAnsiTheme="minorEastAsia"/>
              </w:rPr>
            </w:pPr>
            <w:r w:rsidRPr="00CF0F3B">
              <w:rPr>
                <w:rFonts w:asciiTheme="minorEastAsia" w:hAnsiTheme="minorEastAsia" w:cs="HiraginoUDSansStd-W3" w:hint="eastAsia"/>
              </w:rPr>
              <w:t>表紙は強度の高い加工を施し，汚損しにくいよう配慮しました。</w:t>
            </w:r>
          </w:p>
        </w:tc>
      </w:tr>
      <w:tr w:rsidR="00D450DC" w:rsidRPr="00CF0F3B" w:rsidTr="0076303A">
        <w:trPr>
          <w:cantSplit/>
          <w:trHeight w:val="340"/>
          <w:jc w:val="center"/>
        </w:trPr>
        <w:tc>
          <w:tcPr>
            <w:tcW w:w="2098" w:type="dxa"/>
            <w:vMerge/>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D450DC">
            <w:pPr>
              <w:widowControl/>
              <w:spacing w:line="280" w:lineRule="auto"/>
              <w:rPr>
                <w:rFonts w:asciiTheme="minorEastAsia" w:hAnsiTheme="minorEastAsia"/>
              </w:rPr>
            </w:pPr>
          </w:p>
        </w:tc>
        <w:tc>
          <w:tcPr>
            <w:tcW w:w="8674"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BD2D3E" w:rsidP="00107567">
            <w:pPr>
              <w:pStyle w:val="af0"/>
              <w:widowControl/>
              <w:numPr>
                <w:ilvl w:val="0"/>
                <w:numId w:val="39"/>
              </w:numPr>
              <w:spacing w:line="280" w:lineRule="auto"/>
              <w:ind w:leftChars="0"/>
              <w:rPr>
                <w:rFonts w:asciiTheme="minorEastAsia" w:hAnsiTheme="minorEastAsia"/>
              </w:rPr>
            </w:pPr>
            <w:r w:rsidRPr="00CF0F3B">
              <w:rPr>
                <w:rFonts w:asciiTheme="minorEastAsia" w:hAnsiTheme="minorEastAsia" w:cs="GothicMB101Pro-Light" w:hint="eastAsia"/>
              </w:rPr>
              <w:t>製</w:t>
            </w:r>
            <w:r w:rsidRPr="00CF0F3B">
              <w:rPr>
                <w:rFonts w:asciiTheme="minorEastAsia" w:hAnsiTheme="minorEastAsia" w:cs="HiraginoUDSansStd-W3" w:hint="eastAsia"/>
              </w:rPr>
              <w:t>本は強力な接着剤を用いた，あじろ綴じで，大きく紙面を開くことができるうえに堅牢です。</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BD2D3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環境やアレルギーに対して配慮されているか。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BD2D3E" w:rsidP="00107567">
            <w:pPr>
              <w:pStyle w:val="af0"/>
              <w:widowControl/>
              <w:numPr>
                <w:ilvl w:val="0"/>
                <w:numId w:val="39"/>
              </w:numPr>
              <w:spacing w:line="280" w:lineRule="auto"/>
              <w:ind w:leftChars="0"/>
              <w:rPr>
                <w:rFonts w:asciiTheme="minorEastAsia" w:hAnsiTheme="minorEastAsia"/>
              </w:rPr>
            </w:pPr>
            <w:r w:rsidRPr="00CF0F3B">
              <w:rPr>
                <w:rFonts w:asciiTheme="minorEastAsia" w:hAnsiTheme="minorEastAsia" w:cs="HiraginoUDSansStd-W3" w:hint="eastAsia"/>
              </w:rPr>
              <w:t>環境に優しい再生紙や化学物質を抑えた植物油インキを使用するなど，環境やアレルギーに配慮しました。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BD2D3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教科書の重量は，生徒の身体的な負担に配慮されているか。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BD2D3E" w:rsidP="00107567">
            <w:pPr>
              <w:pStyle w:val="af0"/>
              <w:widowControl/>
              <w:numPr>
                <w:ilvl w:val="0"/>
                <w:numId w:val="39"/>
              </w:numPr>
              <w:spacing w:line="280" w:lineRule="auto"/>
              <w:ind w:leftChars="0"/>
              <w:rPr>
                <w:rFonts w:asciiTheme="minorEastAsia" w:hAnsiTheme="minorEastAsia"/>
              </w:rPr>
            </w:pPr>
            <w:r w:rsidRPr="00CF0F3B">
              <w:rPr>
                <w:rFonts w:asciiTheme="minorEastAsia" w:hAnsiTheme="minorEastAsia" w:cs="HiraginoUDSansStd-W3" w:hint="eastAsia"/>
              </w:rPr>
              <w:t>生徒の負担を軽減するため，軽くて薄く，丈夫な紙を開発しました。さらに裏の紙面が透けないよう適切な塗料を付したうえで，現行の教科書と比べて約</w:t>
            </w:r>
            <w:r w:rsidRPr="00CF0F3B">
              <w:rPr>
                <w:rFonts w:asciiTheme="minorEastAsia" w:hAnsiTheme="minorEastAsia" w:cs="HiraginoUDSansStd-W3"/>
              </w:rPr>
              <w:t>3.1%</w:t>
            </w:r>
            <w:r w:rsidRPr="00CF0F3B">
              <w:rPr>
                <w:rFonts w:asciiTheme="minorEastAsia" w:hAnsiTheme="minorEastAsia" w:cs="HiraginoUDSansStd-W3" w:hint="eastAsia"/>
              </w:rPr>
              <w:t>の用紙の軽量化に成功しました。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BD2D3E"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造本は生徒の感性に訴えかけるよう工夫されているか。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BD2D3E" w:rsidP="00107567">
            <w:pPr>
              <w:pStyle w:val="af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各学年巻末に，切り取り式のホワイトボード用紙と心情円を用意しました。話し合い活動の際に楽しく活用できるよう配慮しました。</w:t>
            </w:r>
          </w:p>
        </w:tc>
      </w:tr>
    </w:tbl>
    <w:p w:rsidR="00D450DC" w:rsidRPr="00CF0F3B" w:rsidRDefault="0032008C">
      <w:pPr>
        <w:rPr>
          <w:rFonts w:asciiTheme="minorEastAsia" w:hAnsiTheme="minorEastAsia" w:cs="ＤＦ特太ゴシック体"/>
          <w:sz w:val="32"/>
          <w:szCs w:val="32"/>
        </w:rPr>
      </w:pPr>
      <w:r w:rsidRPr="00CF0F3B">
        <w:rPr>
          <w:rFonts w:asciiTheme="minorEastAsia" w:hAnsiTheme="minorEastAsia" w:cs="ＤＦ特太ゴシック体"/>
          <w:sz w:val="32"/>
          <w:szCs w:val="32"/>
        </w:rPr>
        <w:t>特別支援教育・ユニバーサルデザインの観点からの配慮</w:t>
      </w:r>
    </w:p>
    <w:tbl>
      <w:tblPr>
        <w:tblStyle w:val="ad"/>
        <w:tblW w:w="10772" w:type="dxa"/>
        <w:jc w:val="center"/>
        <w:tblInd w:w="0" w:type="dxa"/>
        <w:tblLayout w:type="fixed"/>
        <w:tblLook w:val="0400" w:firstRow="0" w:lastRow="0" w:firstColumn="0" w:lastColumn="0" w:noHBand="0" w:noVBand="1"/>
      </w:tblPr>
      <w:tblGrid>
        <w:gridCol w:w="2098"/>
        <w:gridCol w:w="8674"/>
      </w:tblGrid>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検討の観点</w:t>
            </w:r>
          </w:p>
        </w:tc>
        <w:tc>
          <w:tcPr>
            <w:tcW w:w="8674" w:type="dxa"/>
            <w:tcBorders>
              <w:top w:val="single" w:sz="4" w:space="0" w:color="000000"/>
              <w:left w:val="dotted" w:sz="4" w:space="0" w:color="000000"/>
              <w:bottom w:val="single" w:sz="4" w:space="0" w:color="000000"/>
              <w:right w:val="single" w:sz="4" w:space="0" w:color="000000"/>
            </w:tcBorders>
            <w:shd w:val="clear" w:color="auto" w:fill="BFBFBF"/>
            <w:tcMar>
              <w:top w:w="57" w:type="dxa"/>
              <w:bottom w:w="57" w:type="dxa"/>
            </w:tcMar>
            <w:vAlign w:val="center"/>
          </w:tcPr>
          <w:p w:rsidR="00D450DC" w:rsidRPr="00CF0F3B" w:rsidRDefault="0032008C">
            <w:pPr>
              <w:widowControl/>
              <w:jc w:val="center"/>
              <w:rPr>
                <w:rFonts w:asciiTheme="minorEastAsia" w:hAnsiTheme="minorEastAsia" w:cs="ＤＦ特太ゴシック体"/>
                <w:sz w:val="24"/>
              </w:rPr>
            </w:pPr>
            <w:r w:rsidRPr="00CF0F3B">
              <w:rPr>
                <w:rFonts w:asciiTheme="minorEastAsia" w:hAnsiTheme="minorEastAsia" w:cs="ＤＦ特太ゴシック体"/>
                <w:sz w:val="24"/>
              </w:rPr>
              <w:t>内容の特色</w:t>
            </w:r>
          </w:p>
        </w:tc>
      </w:tr>
      <w:tr w:rsidR="00D450DC" w:rsidRPr="00CF0F3B" w:rsidTr="0076303A">
        <w:trPr>
          <w:cantSplit/>
          <w:trHeight w:val="340"/>
          <w:jc w:val="center"/>
        </w:trPr>
        <w:tc>
          <w:tcPr>
            <w:tcW w:w="2098" w:type="dxa"/>
            <w:tcBorders>
              <w:top w:val="dotted"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5A66"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特別支援教育の観点から，教科書の内容を指示しやすいよう工夫されているか。</w:t>
            </w:r>
          </w:p>
        </w:tc>
        <w:tc>
          <w:tcPr>
            <w:tcW w:w="8674" w:type="dxa"/>
            <w:tcBorders>
              <w:top w:val="dotted"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325A66" w:rsidP="00107567">
            <w:pPr>
              <w:pStyle w:val="af0"/>
              <w:widowControl/>
              <w:numPr>
                <w:ilvl w:val="0"/>
                <w:numId w:val="41"/>
              </w:numPr>
              <w:spacing w:line="280" w:lineRule="auto"/>
              <w:ind w:leftChars="0"/>
              <w:rPr>
                <w:rFonts w:asciiTheme="minorEastAsia" w:hAnsiTheme="minorEastAsia"/>
              </w:rPr>
            </w:pPr>
            <w:r w:rsidRPr="00CF0F3B">
              <w:rPr>
                <w:rFonts w:asciiTheme="minorEastAsia" w:hAnsiTheme="minorEastAsia" w:cs="HiraginoUDSansStd-W3" w:hint="eastAsia"/>
              </w:rPr>
              <w:t>本文に</w:t>
            </w:r>
            <w:r w:rsidRPr="00CF0F3B">
              <w:rPr>
                <w:rFonts w:asciiTheme="minorEastAsia" w:hAnsiTheme="minorEastAsia" w:cs="HiraginoUDSansStd-W3"/>
              </w:rPr>
              <w:t>5</w:t>
            </w:r>
            <w:r w:rsidRPr="00CF0F3B">
              <w:rPr>
                <w:rFonts w:asciiTheme="minorEastAsia" w:hAnsiTheme="minorEastAsia" w:cs="HiraginoUDSansStd-W3" w:hint="eastAsia"/>
              </w:rPr>
              <w:t>行ごとに行番号を配置することで，教科書の内容が指示しやすくなるよう配慮しました。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5A66"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t>特別支援教育の観点から，教科書の内容を読み取りやすいよう工夫されているか。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325A66" w:rsidP="00107567">
            <w:pPr>
              <w:pStyle w:val="af0"/>
              <w:widowControl/>
              <w:numPr>
                <w:ilvl w:val="0"/>
                <w:numId w:val="41"/>
              </w:numPr>
              <w:spacing w:line="280" w:lineRule="auto"/>
              <w:ind w:leftChars="0"/>
              <w:rPr>
                <w:rFonts w:asciiTheme="minorEastAsia" w:hAnsiTheme="minorEastAsia"/>
              </w:rPr>
            </w:pPr>
            <w:r w:rsidRPr="00CF0F3B">
              <w:rPr>
                <w:rFonts w:asciiTheme="minorEastAsia" w:hAnsiTheme="minorEastAsia" w:cs="HiraginoUDSansStd-W3" w:hint="eastAsia"/>
              </w:rPr>
              <w:t>会話文や設問「考えよう」「自分を見つめよう」の文は，文節での改行を行い，読み間違いが起きに</w:t>
            </w:r>
            <w:r w:rsidR="00BE29E7" w:rsidRPr="00CF0F3B">
              <w:rPr>
                <w:rFonts w:asciiTheme="minorEastAsia" w:hAnsiTheme="minorEastAsia" w:cs="HiraginoUDSansStd-W3" w:hint="eastAsia"/>
              </w:rPr>
              <w:t>く</w:t>
            </w:r>
            <w:r w:rsidRPr="00CF0F3B">
              <w:rPr>
                <w:rFonts w:asciiTheme="minorEastAsia" w:hAnsiTheme="minorEastAsia" w:cs="HiraginoUDSansStd-W3" w:hint="eastAsia"/>
              </w:rPr>
              <w:t>いよう配慮しました。</w:t>
            </w:r>
          </w:p>
        </w:tc>
      </w:tr>
      <w:tr w:rsidR="00D450DC" w:rsidRPr="00CF0F3B" w:rsidTr="0076303A">
        <w:trPr>
          <w:cantSplit/>
          <w:trHeight w:val="340"/>
          <w:jc w:val="center"/>
        </w:trPr>
        <w:tc>
          <w:tcPr>
            <w:tcW w:w="2098" w:type="dxa"/>
            <w:tcBorders>
              <w:top w:val="single" w:sz="4" w:space="0" w:color="000000"/>
              <w:left w:val="single" w:sz="4" w:space="0" w:color="000000"/>
              <w:bottom w:val="single" w:sz="4" w:space="0" w:color="000000"/>
              <w:right w:val="dotted" w:sz="4" w:space="0" w:color="000000"/>
            </w:tcBorders>
            <w:shd w:val="clear" w:color="auto" w:fill="auto"/>
            <w:tcMar>
              <w:top w:w="57" w:type="dxa"/>
              <w:bottom w:w="57" w:type="dxa"/>
            </w:tcMar>
            <w:vAlign w:val="center"/>
          </w:tcPr>
          <w:p w:rsidR="00D450DC" w:rsidRPr="00CF0F3B" w:rsidRDefault="00325A66" w:rsidP="003F645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Theme="minorEastAsia" w:hAnsiTheme="minorEastAsia" w:cs="GothicMB101Pro-Regular"/>
              </w:rPr>
            </w:pPr>
            <w:r w:rsidRPr="00CF0F3B">
              <w:rPr>
                <w:rFonts w:asciiTheme="minorEastAsia" w:hAnsiTheme="minorEastAsia" w:cs="GothicMB101Pro-Regular" w:hint="eastAsia"/>
              </w:rPr>
              <w:lastRenderedPageBreak/>
              <w:t>色覚特性への配慮から表現が工夫されているか。</w:t>
            </w:r>
          </w:p>
        </w:tc>
        <w:tc>
          <w:tcPr>
            <w:tcW w:w="8674" w:type="dxa"/>
            <w:tcBorders>
              <w:top w:val="single" w:sz="4" w:space="0" w:color="000000"/>
              <w:left w:val="dotted" w:sz="4" w:space="0" w:color="000000"/>
              <w:bottom w:val="single" w:sz="4" w:space="0" w:color="000000"/>
              <w:right w:val="single" w:sz="4" w:space="0" w:color="000000"/>
            </w:tcBorders>
            <w:shd w:val="clear" w:color="auto" w:fill="auto"/>
            <w:tcMar>
              <w:top w:w="57" w:type="dxa"/>
              <w:bottom w:w="57" w:type="dxa"/>
            </w:tcMar>
          </w:tcPr>
          <w:p w:rsidR="00D450DC" w:rsidRPr="00CF0F3B" w:rsidRDefault="00325A66" w:rsidP="00107567">
            <w:pPr>
              <w:pStyle w:val="af0"/>
              <w:numPr>
                <w:ilvl w:val="0"/>
                <w:numId w:val="4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Chars="0"/>
              <w:jc w:val="left"/>
              <w:rPr>
                <w:rFonts w:asciiTheme="minorEastAsia" w:hAnsiTheme="minorEastAsia" w:cs="HiraginoUDSansStd-W3"/>
              </w:rPr>
            </w:pPr>
            <w:r w:rsidRPr="00CF0F3B">
              <w:rPr>
                <w:rFonts w:asciiTheme="minorEastAsia" w:hAnsiTheme="minorEastAsia" w:cs="HiraginoUDSansStd-W3" w:hint="eastAsia"/>
              </w:rPr>
              <w:t>色覚特性の専門家の協力を得て，全ページにわたって配色や色に関わる表現を点検しました。その結果，隣り合う色の区別がつきやすい配色にしたり，色の呼び方を文字で加えたりするなどの配慮をしました。</w:t>
            </w:r>
          </w:p>
        </w:tc>
      </w:tr>
    </w:tbl>
    <w:p w:rsidR="00D450DC" w:rsidRPr="00CF0F3B" w:rsidRDefault="00D450DC">
      <w:pPr>
        <w:rPr>
          <w:rFonts w:asciiTheme="minorEastAsia" w:hAnsiTheme="minorEastAsia"/>
          <w:color w:val="7030A0"/>
        </w:rPr>
      </w:pPr>
    </w:p>
    <w:sectPr w:rsidR="00D450DC" w:rsidRPr="00CF0F3B">
      <w:footerReference w:type="default" r:id="rId8"/>
      <w:pgSz w:w="11907" w:h="16839"/>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AE" w:rsidRDefault="00CB2AAE" w:rsidP="002D35C5">
      <w:r>
        <w:separator/>
      </w:r>
    </w:p>
  </w:endnote>
  <w:endnote w:type="continuationSeparator" w:id="0">
    <w:p w:rsidR="00CB2AAE" w:rsidRDefault="00CB2AAE" w:rsidP="002D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iraginoUDSansStd-W3">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UDShinGoPro-Light">
    <w:altName w:val="BIZ UDPゴシック"/>
    <w:panose1 w:val="00000000000000000000"/>
    <w:charset w:val="80"/>
    <w:family w:val="auto"/>
    <w:notTrueType/>
    <w:pitch w:val="default"/>
    <w:sig w:usb0="00000001" w:usb1="08070000" w:usb2="00000010" w:usb3="00000000" w:csb0="00020000" w:csb1="00000000"/>
  </w:font>
  <w:font w:name="GothicMB101Pro-Regular">
    <w:altName w:val="BIZ UDPゴシック"/>
    <w:panose1 w:val="00000000000000000000"/>
    <w:charset w:val="80"/>
    <w:family w:val="auto"/>
    <w:notTrueType/>
    <w:pitch w:val="default"/>
    <w:sig w:usb0="00000001" w:usb1="08070000" w:usb2="00000010" w:usb3="00000000" w:csb0="00020000" w:csb1="00000000"/>
  </w:font>
  <w:font w:name="GothicMB101Pro-Light">
    <w:altName w:val="BIZ UDP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111221"/>
      <w:docPartObj>
        <w:docPartGallery w:val="Page Numbers (Bottom of Page)"/>
        <w:docPartUnique/>
      </w:docPartObj>
    </w:sdtPr>
    <w:sdtEndPr/>
    <w:sdtContent>
      <w:p w:rsidR="000974EB" w:rsidRDefault="000974EB">
        <w:pPr>
          <w:pStyle w:val="af3"/>
          <w:jc w:val="center"/>
        </w:pPr>
        <w:r>
          <w:fldChar w:fldCharType="begin"/>
        </w:r>
        <w:r>
          <w:instrText>PAGE   \* MERGEFORMAT</w:instrText>
        </w:r>
        <w:r>
          <w:fldChar w:fldCharType="separate"/>
        </w:r>
        <w:r w:rsidR="00CF0F3B" w:rsidRPr="00CF0F3B">
          <w:rPr>
            <w:noProof/>
            <w:lang w:val="ja-JP"/>
          </w:rPr>
          <w:t>4</w:t>
        </w:r>
        <w:r>
          <w:fldChar w:fldCharType="end"/>
        </w:r>
      </w:p>
    </w:sdtContent>
  </w:sdt>
  <w:p w:rsidR="000974EB" w:rsidRDefault="000974E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AE" w:rsidRDefault="00CB2AAE" w:rsidP="002D35C5">
      <w:r>
        <w:separator/>
      </w:r>
    </w:p>
  </w:footnote>
  <w:footnote w:type="continuationSeparator" w:id="0">
    <w:p w:rsidR="00CB2AAE" w:rsidRDefault="00CB2AAE" w:rsidP="002D3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2CD0"/>
    <w:multiLevelType w:val="hybridMultilevel"/>
    <w:tmpl w:val="DCECE668"/>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F4659C"/>
    <w:multiLevelType w:val="multilevel"/>
    <w:tmpl w:val="9F74BE5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C5955DE"/>
    <w:multiLevelType w:val="hybridMultilevel"/>
    <w:tmpl w:val="D8EC516C"/>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8713A2"/>
    <w:multiLevelType w:val="hybridMultilevel"/>
    <w:tmpl w:val="E81E7E9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02BBE"/>
    <w:multiLevelType w:val="hybridMultilevel"/>
    <w:tmpl w:val="AACE226E"/>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433733"/>
    <w:multiLevelType w:val="hybridMultilevel"/>
    <w:tmpl w:val="C652BF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2A6939"/>
    <w:multiLevelType w:val="hybridMultilevel"/>
    <w:tmpl w:val="EA625082"/>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7C2069"/>
    <w:multiLevelType w:val="hybridMultilevel"/>
    <w:tmpl w:val="3CF84456"/>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8209E1"/>
    <w:multiLevelType w:val="multilevel"/>
    <w:tmpl w:val="404C036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1CDC6B52"/>
    <w:multiLevelType w:val="multilevel"/>
    <w:tmpl w:val="DB9CA95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0" w15:restartNumberingAfterBreak="0">
    <w:nsid w:val="1EFA0366"/>
    <w:multiLevelType w:val="multilevel"/>
    <w:tmpl w:val="09348AE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1" w15:restartNumberingAfterBreak="0">
    <w:nsid w:val="21515233"/>
    <w:multiLevelType w:val="hybridMultilevel"/>
    <w:tmpl w:val="8D86EC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925F6C"/>
    <w:multiLevelType w:val="hybridMultilevel"/>
    <w:tmpl w:val="1844426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5DB080B"/>
    <w:multiLevelType w:val="hybridMultilevel"/>
    <w:tmpl w:val="744C1778"/>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7826EBF"/>
    <w:multiLevelType w:val="hybridMultilevel"/>
    <w:tmpl w:val="DFBCEF5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3B1D7D"/>
    <w:multiLevelType w:val="hybridMultilevel"/>
    <w:tmpl w:val="DE8E70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1F03CE"/>
    <w:multiLevelType w:val="hybridMultilevel"/>
    <w:tmpl w:val="57EEAF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990908"/>
    <w:multiLevelType w:val="hybridMultilevel"/>
    <w:tmpl w:val="5F2CB7CA"/>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3C30B8"/>
    <w:multiLevelType w:val="hybridMultilevel"/>
    <w:tmpl w:val="6DFA9D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CE5AEF"/>
    <w:multiLevelType w:val="hybridMultilevel"/>
    <w:tmpl w:val="A4E8E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6716C6"/>
    <w:multiLevelType w:val="hybridMultilevel"/>
    <w:tmpl w:val="BF9C4E12"/>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4942490"/>
    <w:multiLevelType w:val="multilevel"/>
    <w:tmpl w:val="C3784B5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2" w15:restartNumberingAfterBreak="0">
    <w:nsid w:val="48B1042A"/>
    <w:multiLevelType w:val="hybridMultilevel"/>
    <w:tmpl w:val="EB5E2F72"/>
    <w:lvl w:ilvl="0" w:tplc="64D261C2">
      <w:numFmt w:val="bullet"/>
      <w:lvlText w:val="・"/>
      <w:lvlJc w:val="left"/>
      <w:pPr>
        <w:ind w:left="360" w:hanging="36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5D48EC"/>
    <w:multiLevelType w:val="hybridMultilevel"/>
    <w:tmpl w:val="8DAC920C"/>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F3148E3"/>
    <w:multiLevelType w:val="multilevel"/>
    <w:tmpl w:val="BB10EE4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5" w15:restartNumberingAfterBreak="0">
    <w:nsid w:val="539B3010"/>
    <w:multiLevelType w:val="hybridMultilevel"/>
    <w:tmpl w:val="0742D49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5171965"/>
    <w:multiLevelType w:val="hybridMultilevel"/>
    <w:tmpl w:val="E33AC9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5B686E"/>
    <w:multiLevelType w:val="hybridMultilevel"/>
    <w:tmpl w:val="3738C49C"/>
    <w:lvl w:ilvl="0" w:tplc="64D261C2">
      <w:numFmt w:val="bullet"/>
      <w:lvlText w:val="・"/>
      <w:lvlJc w:val="left"/>
      <w:pPr>
        <w:ind w:left="420" w:hanging="420"/>
      </w:pPr>
      <w:rPr>
        <w:rFonts w:ascii="HiraginoUDSansStd-W3" w:eastAsia="HiraginoUDSansStd-W3" w:hAnsi="Century" w:cs="HiraginoUDSansStd-W3" w:hint="eastAsia"/>
        <w:sz w:val="17"/>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D73F64"/>
    <w:multiLevelType w:val="hybridMultilevel"/>
    <w:tmpl w:val="399A16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564979"/>
    <w:multiLevelType w:val="multilevel"/>
    <w:tmpl w:val="FA80A3D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0" w15:restartNumberingAfterBreak="0">
    <w:nsid w:val="5EFC2BB8"/>
    <w:multiLevelType w:val="multilevel"/>
    <w:tmpl w:val="B614BD7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1" w15:restartNumberingAfterBreak="0">
    <w:nsid w:val="5FDD6F20"/>
    <w:multiLevelType w:val="hybridMultilevel"/>
    <w:tmpl w:val="C06451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13459A"/>
    <w:multiLevelType w:val="hybridMultilevel"/>
    <w:tmpl w:val="BC70BB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6C7E6F"/>
    <w:multiLevelType w:val="hybridMultilevel"/>
    <w:tmpl w:val="81F6327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9B5BF9"/>
    <w:multiLevelType w:val="hybridMultilevel"/>
    <w:tmpl w:val="33269E60"/>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39612A"/>
    <w:multiLevelType w:val="hybridMultilevel"/>
    <w:tmpl w:val="B8A654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AF061B"/>
    <w:multiLevelType w:val="hybridMultilevel"/>
    <w:tmpl w:val="4ED807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D950D5"/>
    <w:multiLevelType w:val="multilevel"/>
    <w:tmpl w:val="94448E7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8" w15:restartNumberingAfterBreak="0">
    <w:nsid w:val="718A7B52"/>
    <w:multiLevelType w:val="hybridMultilevel"/>
    <w:tmpl w:val="94CCBB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2976C56"/>
    <w:multiLevelType w:val="hybridMultilevel"/>
    <w:tmpl w:val="CD16722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1E6AA9"/>
    <w:multiLevelType w:val="hybridMultilevel"/>
    <w:tmpl w:val="44BA29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1454F3"/>
    <w:multiLevelType w:val="hybridMultilevel"/>
    <w:tmpl w:val="58FAF93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ED632B"/>
    <w:multiLevelType w:val="hybridMultilevel"/>
    <w:tmpl w:val="47863F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140ED7"/>
    <w:multiLevelType w:val="hybridMultilevel"/>
    <w:tmpl w:val="0B843E1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D75DDC"/>
    <w:multiLevelType w:val="hybridMultilevel"/>
    <w:tmpl w:val="113A2B1E"/>
    <w:lvl w:ilvl="0" w:tplc="64D261C2">
      <w:numFmt w:val="bullet"/>
      <w:lvlText w:val="・"/>
      <w:lvlJc w:val="left"/>
      <w:pPr>
        <w:ind w:left="420" w:hanging="420"/>
      </w:pPr>
      <w:rPr>
        <w:rFonts w:ascii="HiraginoUDSansStd-W3" w:eastAsia="HiraginoUDSansStd-W3" w:hAnsi="Century" w:cs="HiraginoUDSansStd-W3" w:hint="eastAsia"/>
        <w:sz w:val="17"/>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0"/>
  </w:num>
  <w:num w:numId="3">
    <w:abstractNumId w:val="37"/>
  </w:num>
  <w:num w:numId="4">
    <w:abstractNumId w:val="8"/>
  </w:num>
  <w:num w:numId="5">
    <w:abstractNumId w:val="9"/>
  </w:num>
  <w:num w:numId="6">
    <w:abstractNumId w:val="10"/>
  </w:num>
  <w:num w:numId="7">
    <w:abstractNumId w:val="21"/>
  </w:num>
  <w:num w:numId="8">
    <w:abstractNumId w:val="24"/>
  </w:num>
  <w:num w:numId="9">
    <w:abstractNumId w:val="29"/>
  </w:num>
  <w:num w:numId="10">
    <w:abstractNumId w:val="22"/>
  </w:num>
  <w:num w:numId="11">
    <w:abstractNumId w:val="14"/>
  </w:num>
  <w:num w:numId="12">
    <w:abstractNumId w:val="27"/>
  </w:num>
  <w:num w:numId="13">
    <w:abstractNumId w:val="40"/>
  </w:num>
  <w:num w:numId="14">
    <w:abstractNumId w:val="7"/>
  </w:num>
  <w:num w:numId="15">
    <w:abstractNumId w:val="36"/>
  </w:num>
  <w:num w:numId="16">
    <w:abstractNumId w:val="17"/>
  </w:num>
  <w:num w:numId="17">
    <w:abstractNumId w:val="11"/>
  </w:num>
  <w:num w:numId="18">
    <w:abstractNumId w:val="2"/>
  </w:num>
  <w:num w:numId="19">
    <w:abstractNumId w:val="43"/>
  </w:num>
  <w:num w:numId="20">
    <w:abstractNumId w:val="32"/>
  </w:num>
  <w:num w:numId="21">
    <w:abstractNumId w:val="23"/>
  </w:num>
  <w:num w:numId="22">
    <w:abstractNumId w:val="41"/>
  </w:num>
  <w:num w:numId="23">
    <w:abstractNumId w:val="6"/>
  </w:num>
  <w:num w:numId="24">
    <w:abstractNumId w:val="26"/>
  </w:num>
  <w:num w:numId="25">
    <w:abstractNumId w:val="4"/>
  </w:num>
  <w:num w:numId="26">
    <w:abstractNumId w:val="31"/>
  </w:num>
  <w:num w:numId="27">
    <w:abstractNumId w:val="34"/>
  </w:num>
  <w:num w:numId="28">
    <w:abstractNumId w:val="38"/>
  </w:num>
  <w:num w:numId="29">
    <w:abstractNumId w:val="39"/>
  </w:num>
  <w:num w:numId="30">
    <w:abstractNumId w:val="16"/>
  </w:num>
  <w:num w:numId="31">
    <w:abstractNumId w:val="5"/>
  </w:num>
  <w:num w:numId="32">
    <w:abstractNumId w:val="19"/>
  </w:num>
  <w:num w:numId="33">
    <w:abstractNumId w:val="42"/>
  </w:num>
  <w:num w:numId="34">
    <w:abstractNumId w:val="35"/>
  </w:num>
  <w:num w:numId="35">
    <w:abstractNumId w:val="25"/>
  </w:num>
  <w:num w:numId="36">
    <w:abstractNumId w:val="15"/>
  </w:num>
  <w:num w:numId="37">
    <w:abstractNumId w:val="18"/>
  </w:num>
  <w:num w:numId="38">
    <w:abstractNumId w:val="3"/>
  </w:num>
  <w:num w:numId="39">
    <w:abstractNumId w:val="33"/>
  </w:num>
  <w:num w:numId="40">
    <w:abstractNumId w:val="28"/>
  </w:num>
  <w:num w:numId="41">
    <w:abstractNumId w:val="12"/>
  </w:num>
  <w:num w:numId="42">
    <w:abstractNumId w:val="13"/>
  </w:num>
  <w:num w:numId="43">
    <w:abstractNumId w:val="44"/>
  </w:num>
  <w:num w:numId="44">
    <w:abstractNumId w:val="2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450DC"/>
    <w:rsid w:val="00026865"/>
    <w:rsid w:val="00050776"/>
    <w:rsid w:val="000974EB"/>
    <w:rsid w:val="000B1135"/>
    <w:rsid w:val="00107567"/>
    <w:rsid w:val="00113B84"/>
    <w:rsid w:val="00147A35"/>
    <w:rsid w:val="00152BCF"/>
    <w:rsid w:val="00166232"/>
    <w:rsid w:val="00250BD8"/>
    <w:rsid w:val="00287BFD"/>
    <w:rsid w:val="002D35C5"/>
    <w:rsid w:val="002D5712"/>
    <w:rsid w:val="002E01B7"/>
    <w:rsid w:val="0031261D"/>
    <w:rsid w:val="0032008C"/>
    <w:rsid w:val="00322985"/>
    <w:rsid w:val="00325A66"/>
    <w:rsid w:val="003706B9"/>
    <w:rsid w:val="003A2D43"/>
    <w:rsid w:val="003A4B19"/>
    <w:rsid w:val="003F090E"/>
    <w:rsid w:val="003F6450"/>
    <w:rsid w:val="00461C93"/>
    <w:rsid w:val="00492AF0"/>
    <w:rsid w:val="00496184"/>
    <w:rsid w:val="0054116A"/>
    <w:rsid w:val="0055007A"/>
    <w:rsid w:val="00552D18"/>
    <w:rsid w:val="005B123D"/>
    <w:rsid w:val="005D18E7"/>
    <w:rsid w:val="00605163"/>
    <w:rsid w:val="006966E6"/>
    <w:rsid w:val="006B300F"/>
    <w:rsid w:val="006C7FD8"/>
    <w:rsid w:val="006D1334"/>
    <w:rsid w:val="0070163F"/>
    <w:rsid w:val="00707606"/>
    <w:rsid w:val="00761D8F"/>
    <w:rsid w:val="0076303A"/>
    <w:rsid w:val="00776C57"/>
    <w:rsid w:val="007D76B3"/>
    <w:rsid w:val="007D7C8C"/>
    <w:rsid w:val="00800B14"/>
    <w:rsid w:val="00834DB1"/>
    <w:rsid w:val="008704AE"/>
    <w:rsid w:val="008A2DA1"/>
    <w:rsid w:val="008A4B36"/>
    <w:rsid w:val="009000BC"/>
    <w:rsid w:val="009027E6"/>
    <w:rsid w:val="009726CD"/>
    <w:rsid w:val="00990D74"/>
    <w:rsid w:val="00997BFA"/>
    <w:rsid w:val="009A549C"/>
    <w:rsid w:val="00A11483"/>
    <w:rsid w:val="00A15FF4"/>
    <w:rsid w:val="00A20BEC"/>
    <w:rsid w:val="00A365F4"/>
    <w:rsid w:val="00A434CE"/>
    <w:rsid w:val="00A614D2"/>
    <w:rsid w:val="00A81A40"/>
    <w:rsid w:val="00AA22C9"/>
    <w:rsid w:val="00AB0E0C"/>
    <w:rsid w:val="00AD5398"/>
    <w:rsid w:val="00B3043A"/>
    <w:rsid w:val="00B31CBC"/>
    <w:rsid w:val="00BA6D48"/>
    <w:rsid w:val="00BB7BDC"/>
    <w:rsid w:val="00BC6600"/>
    <w:rsid w:val="00BD0ACE"/>
    <w:rsid w:val="00BD2D3E"/>
    <w:rsid w:val="00BD7080"/>
    <w:rsid w:val="00BE29E7"/>
    <w:rsid w:val="00C063E1"/>
    <w:rsid w:val="00C17143"/>
    <w:rsid w:val="00C27A2A"/>
    <w:rsid w:val="00C351A7"/>
    <w:rsid w:val="00CB2AAE"/>
    <w:rsid w:val="00CF0F3B"/>
    <w:rsid w:val="00D26A40"/>
    <w:rsid w:val="00D450DC"/>
    <w:rsid w:val="00D81560"/>
    <w:rsid w:val="00DC005E"/>
    <w:rsid w:val="00DE25AC"/>
    <w:rsid w:val="00DF206B"/>
    <w:rsid w:val="00E005C1"/>
    <w:rsid w:val="00E04EA4"/>
    <w:rsid w:val="00E141E6"/>
    <w:rsid w:val="00E155BB"/>
    <w:rsid w:val="00E34651"/>
    <w:rsid w:val="00E47985"/>
    <w:rsid w:val="00E62254"/>
    <w:rsid w:val="00E65FDC"/>
    <w:rsid w:val="00EA56FE"/>
    <w:rsid w:val="00EF70F6"/>
    <w:rsid w:val="00F11E71"/>
    <w:rsid w:val="00F50DD5"/>
    <w:rsid w:val="00F96D4A"/>
    <w:rsid w:val="00FA38D8"/>
    <w:rsid w:val="00FC0C59"/>
    <w:rsid w:val="00FD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BD09EC"/>
  <w15:docId w15:val="{8D0C56A6-A81F-4E2F-8B88-9B209166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57" w:type="dxa"/>
        <w:left w:w="99" w:type="dxa"/>
        <w:bottom w:w="57" w:type="dxa"/>
        <w:right w:w="99"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table" w:customStyle="1" w:styleId="a8">
    <w:basedOn w:val="TableNormal"/>
    <w:tblPr>
      <w:tblStyleRowBandSize w:val="1"/>
      <w:tblStyleColBandSize w:val="1"/>
      <w:tblCellMar>
        <w:left w:w="99" w:type="dxa"/>
        <w:right w:w="99" w:type="dxa"/>
      </w:tblCellMar>
    </w:tblPr>
  </w:style>
  <w:style w:type="table" w:customStyle="1" w:styleId="a9">
    <w:basedOn w:val="TableNormal"/>
    <w:tblPr>
      <w:tblStyleRowBandSize w:val="1"/>
      <w:tblStyleColBandSize w:val="1"/>
      <w:tblCellMar>
        <w:left w:w="99" w:type="dxa"/>
        <w:right w:w="99" w:type="dxa"/>
      </w:tblCellMar>
    </w:tbl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paragraph" w:styleId="ae">
    <w:name w:val="Balloon Text"/>
    <w:basedOn w:val="a"/>
    <w:link w:val="af"/>
    <w:uiPriority w:val="99"/>
    <w:semiHidden/>
    <w:unhideWhenUsed/>
    <w:rsid w:val="00113B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13B84"/>
    <w:rPr>
      <w:rFonts w:asciiTheme="majorHAnsi" w:eastAsiaTheme="majorEastAsia" w:hAnsiTheme="majorHAnsi" w:cstheme="majorBidi"/>
      <w:sz w:val="18"/>
      <w:szCs w:val="18"/>
    </w:rPr>
  </w:style>
  <w:style w:type="paragraph" w:styleId="af0">
    <w:name w:val="List Paragraph"/>
    <w:basedOn w:val="a"/>
    <w:uiPriority w:val="34"/>
    <w:qFormat/>
    <w:rsid w:val="00496184"/>
    <w:pPr>
      <w:ind w:leftChars="400" w:left="840"/>
    </w:pPr>
  </w:style>
  <w:style w:type="paragraph" w:styleId="af1">
    <w:name w:val="header"/>
    <w:basedOn w:val="a"/>
    <w:link w:val="af2"/>
    <w:uiPriority w:val="99"/>
    <w:unhideWhenUsed/>
    <w:rsid w:val="002D35C5"/>
    <w:pPr>
      <w:tabs>
        <w:tab w:val="center" w:pos="4252"/>
        <w:tab w:val="right" w:pos="8504"/>
      </w:tabs>
      <w:snapToGrid w:val="0"/>
    </w:pPr>
  </w:style>
  <w:style w:type="character" w:customStyle="1" w:styleId="af2">
    <w:name w:val="ヘッダー (文字)"/>
    <w:basedOn w:val="a0"/>
    <w:link w:val="af1"/>
    <w:uiPriority w:val="99"/>
    <w:rsid w:val="002D35C5"/>
  </w:style>
  <w:style w:type="paragraph" w:styleId="af3">
    <w:name w:val="footer"/>
    <w:basedOn w:val="a"/>
    <w:link w:val="af4"/>
    <w:uiPriority w:val="99"/>
    <w:unhideWhenUsed/>
    <w:rsid w:val="002D35C5"/>
    <w:pPr>
      <w:tabs>
        <w:tab w:val="center" w:pos="4252"/>
        <w:tab w:val="right" w:pos="8504"/>
      </w:tabs>
      <w:snapToGrid w:val="0"/>
    </w:pPr>
  </w:style>
  <w:style w:type="character" w:customStyle="1" w:styleId="af4">
    <w:name w:val="フッター (文字)"/>
    <w:basedOn w:val="a0"/>
    <w:link w:val="af3"/>
    <w:uiPriority w:val="99"/>
    <w:rsid w:val="002D3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B6FF-6F8B-44EA-996F-3C43DB12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10</Pages>
  <Words>1622</Words>
  <Characters>9246</Characters>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2020-03-16T10:16:00Z</cp:lastPrinted>
  <dcterms:created xsi:type="dcterms:W3CDTF">2020-03-16T01:49:00Z</dcterms:created>
  <dcterms:modified xsi:type="dcterms:W3CDTF">2020-03-16T10:43:00Z</dcterms:modified>
</cp:coreProperties>
</file>