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49BDC" w14:textId="77777777" w:rsidR="003B2DF1" w:rsidRPr="007911C0" w:rsidRDefault="003B2DF1" w:rsidP="003B2DF1"/>
    <w:p w14:paraId="4BAC3DFC" w14:textId="77777777" w:rsidR="003B2DF1" w:rsidRPr="007911C0" w:rsidRDefault="003B2DF1" w:rsidP="003B2DF1"/>
    <w:p w14:paraId="29D2B814" w14:textId="77777777" w:rsidR="003B2DF1" w:rsidRPr="007911C0" w:rsidRDefault="003B2DF1" w:rsidP="003B2DF1"/>
    <w:tbl>
      <w:tblPr>
        <w:tblStyle w:val="a3"/>
        <w:tblW w:w="0" w:type="auto"/>
        <w:jc w:val="center"/>
        <w:tblLook w:val="04A0" w:firstRow="1" w:lastRow="0" w:firstColumn="1" w:lastColumn="0" w:noHBand="0" w:noVBand="1"/>
      </w:tblPr>
      <w:tblGrid>
        <w:gridCol w:w="3982"/>
        <w:gridCol w:w="3982"/>
      </w:tblGrid>
      <w:tr w:rsidR="003B2DF1" w:rsidRPr="007911C0" w14:paraId="03F19CCF" w14:textId="77777777" w:rsidTr="00A546EC">
        <w:trPr>
          <w:trHeight w:val="829"/>
          <w:jc w:val="center"/>
        </w:trPr>
        <w:tc>
          <w:tcPr>
            <w:tcW w:w="3982" w:type="dxa"/>
            <w:vAlign w:val="center"/>
          </w:tcPr>
          <w:p w14:paraId="13EC8E57" w14:textId="4122FD88" w:rsidR="003B2DF1" w:rsidRPr="007911C0" w:rsidRDefault="003B2DF1" w:rsidP="00701FAC">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00562A62">
              <w:rPr>
                <w:rFonts w:ascii="ＭＳ Ｐゴシック" w:eastAsia="ＭＳ Ｐゴシック" w:hAnsi="ＭＳ Ｐゴシック" w:hint="eastAsia"/>
                <w:sz w:val="32"/>
                <w:szCs w:val="32"/>
              </w:rPr>
              <w:t>3</w:t>
            </w:r>
            <w:r w:rsidRPr="007911C0">
              <w:rPr>
                <w:rFonts w:ascii="ＭＳ Ｐゴシック" w:eastAsia="ＭＳ Ｐゴシック" w:hAnsi="ＭＳ Ｐゴシック"/>
                <w:sz w:val="32"/>
                <w:szCs w:val="32"/>
              </w:rPr>
              <w:t>年度</w:t>
            </w:r>
            <w:r w:rsidR="00482DA5">
              <w:rPr>
                <w:rFonts w:ascii="ＭＳ Ｐゴシック" w:eastAsia="ＭＳ Ｐゴシック" w:hAnsi="ＭＳ Ｐゴシック"/>
                <w:sz w:val="32"/>
                <w:szCs w:val="32"/>
              </w:rPr>
              <w:t>（</w:t>
            </w:r>
            <w:r w:rsidRPr="007911C0">
              <w:rPr>
                <w:rFonts w:ascii="ＭＳ Ｐゴシック" w:eastAsia="ＭＳ Ｐゴシック" w:hAnsi="ＭＳ Ｐゴシック"/>
                <w:sz w:val="32"/>
                <w:szCs w:val="32"/>
              </w:rPr>
              <w:t>202</w:t>
            </w:r>
            <w:r w:rsidR="00E10E34">
              <w:rPr>
                <w:rFonts w:ascii="ＭＳ Ｐゴシック" w:eastAsia="ＭＳ Ｐゴシック" w:hAnsi="ＭＳ Ｐゴシック" w:hint="eastAsia"/>
                <w:sz w:val="32"/>
                <w:szCs w:val="32"/>
              </w:rPr>
              <w:t>1</w:t>
            </w:r>
            <w:r w:rsidRPr="007911C0">
              <w:rPr>
                <w:rFonts w:ascii="ＭＳ Ｐゴシック" w:eastAsia="ＭＳ Ｐゴシック" w:hAnsi="ＭＳ Ｐゴシック"/>
                <w:sz w:val="32"/>
                <w:szCs w:val="32"/>
              </w:rPr>
              <w:t>年度</w:t>
            </w:r>
            <w:r w:rsidR="00482DA5">
              <w:rPr>
                <w:rFonts w:ascii="ＭＳ Ｐゴシック" w:eastAsia="ＭＳ Ｐゴシック" w:hAnsi="ＭＳ Ｐゴシック"/>
                <w:sz w:val="32"/>
                <w:szCs w:val="32"/>
              </w:rPr>
              <w:t>）</w:t>
            </w:r>
            <w:r w:rsidR="00701FAC" w:rsidRPr="007911C0">
              <w:rPr>
                <w:rFonts w:ascii="ＭＳ Ｐゴシック" w:eastAsia="ＭＳ Ｐゴシック" w:hAnsi="ＭＳ Ｐゴシック"/>
                <w:sz w:val="32"/>
                <w:szCs w:val="32"/>
              </w:rPr>
              <w:t>用</w:t>
            </w:r>
          </w:p>
        </w:tc>
        <w:tc>
          <w:tcPr>
            <w:tcW w:w="3982" w:type="dxa"/>
            <w:shd w:val="clear" w:color="auto" w:fill="000000" w:themeFill="text1"/>
            <w:vAlign w:val="center"/>
          </w:tcPr>
          <w:p w14:paraId="751D667C" w14:textId="1AEAF1B2" w:rsidR="003B2DF1" w:rsidRPr="00562A62" w:rsidRDefault="00562A62" w:rsidP="00382EA6">
            <w:pPr>
              <w:jc w:val="center"/>
              <w:rPr>
                <w:rFonts w:ascii="ＭＳ Ｐゴシック" w:eastAsia="ＭＳ Ｐゴシック" w:hAnsi="ＭＳ Ｐゴシック"/>
                <w:sz w:val="44"/>
                <w:szCs w:val="44"/>
              </w:rPr>
            </w:pPr>
            <w:r w:rsidRPr="00562A62">
              <w:rPr>
                <w:rFonts w:ascii="ＭＳ Ｐゴシック" w:eastAsia="ＭＳ Ｐゴシック" w:hAnsi="ＭＳ Ｐゴシック" w:hint="eastAsia"/>
                <w:sz w:val="44"/>
                <w:szCs w:val="44"/>
              </w:rPr>
              <w:t>中</w:t>
            </w:r>
            <w:r w:rsidR="003B2DF1" w:rsidRPr="00562A62">
              <w:rPr>
                <w:rFonts w:ascii="ＭＳ Ｐゴシック" w:eastAsia="ＭＳ Ｐゴシック" w:hAnsi="ＭＳ Ｐゴシック" w:hint="eastAsia"/>
                <w:sz w:val="44"/>
                <w:szCs w:val="44"/>
              </w:rPr>
              <w:t>学校</w:t>
            </w:r>
            <w:r w:rsidR="00D71919" w:rsidRPr="00562A62">
              <w:rPr>
                <w:rFonts w:ascii="ＭＳ Ｐゴシック" w:eastAsia="ＭＳ Ｐゴシック" w:hAnsi="ＭＳ Ｐゴシック" w:hint="eastAsia"/>
                <w:sz w:val="44"/>
                <w:szCs w:val="44"/>
              </w:rPr>
              <w:t>保健</w:t>
            </w:r>
            <w:r w:rsidRPr="00562A62">
              <w:rPr>
                <w:rFonts w:ascii="ＭＳ Ｐゴシック" w:eastAsia="ＭＳ Ｐゴシック" w:hAnsi="ＭＳ Ｐゴシック" w:hint="eastAsia"/>
                <w:sz w:val="44"/>
                <w:szCs w:val="44"/>
              </w:rPr>
              <w:t>体育</w:t>
            </w:r>
            <w:r w:rsidR="003B2DF1" w:rsidRPr="00562A62">
              <w:rPr>
                <w:rFonts w:ascii="ＭＳ Ｐゴシック" w:eastAsia="ＭＳ Ｐゴシック" w:hAnsi="ＭＳ Ｐゴシック" w:hint="eastAsia"/>
                <w:sz w:val="44"/>
                <w:szCs w:val="44"/>
              </w:rPr>
              <w:t>用</w:t>
            </w:r>
          </w:p>
        </w:tc>
      </w:tr>
    </w:tbl>
    <w:p w14:paraId="67196B1E" w14:textId="77777777" w:rsidR="003B2DF1" w:rsidRPr="007911C0" w:rsidRDefault="003B2DF1" w:rsidP="003B2DF1"/>
    <w:p w14:paraId="552F4766" w14:textId="77777777" w:rsidR="003B2DF1" w:rsidRPr="007911C0" w:rsidRDefault="003B2DF1" w:rsidP="003B2DF1"/>
    <w:p w14:paraId="11D2E44E" w14:textId="77777777" w:rsidR="003B2DF1" w:rsidRDefault="003B2DF1" w:rsidP="003B2DF1"/>
    <w:p w14:paraId="628D4C6A" w14:textId="77777777" w:rsidR="007A4526" w:rsidRDefault="007A4526" w:rsidP="003B2DF1"/>
    <w:p w14:paraId="61B974AB" w14:textId="77777777" w:rsidR="007A4526" w:rsidRDefault="007A4526" w:rsidP="003B2DF1"/>
    <w:p w14:paraId="22BDAF1F" w14:textId="77777777" w:rsidR="007A4526" w:rsidRDefault="007A4526" w:rsidP="003B2DF1"/>
    <w:p w14:paraId="61F3FA6C" w14:textId="77777777" w:rsidR="003B2DF1" w:rsidRPr="007911C0" w:rsidRDefault="003B2DF1" w:rsidP="003B2DF1"/>
    <w:p w14:paraId="67DAE9FB" w14:textId="77777777" w:rsidR="003B2DF1" w:rsidRPr="007911C0" w:rsidRDefault="003B2DF1" w:rsidP="003B2DF1"/>
    <w:tbl>
      <w:tblPr>
        <w:tblStyle w:val="a3"/>
        <w:tblW w:w="9673" w:type="dxa"/>
        <w:tblInd w:w="108" w:type="dxa"/>
        <w:tblLook w:val="04A0" w:firstRow="1" w:lastRow="0" w:firstColumn="1" w:lastColumn="0" w:noHBand="0" w:noVBand="1"/>
      </w:tblPr>
      <w:tblGrid>
        <w:gridCol w:w="9673"/>
      </w:tblGrid>
      <w:tr w:rsidR="00A86007" w:rsidRPr="007911C0" w14:paraId="530D38B7" w14:textId="038B3973" w:rsidTr="00A546EC">
        <w:trPr>
          <w:trHeight w:val="3848"/>
        </w:trPr>
        <w:tc>
          <w:tcPr>
            <w:tcW w:w="9673" w:type="dxa"/>
            <w:tcBorders>
              <w:top w:val="thinThickLargeGap" w:sz="36" w:space="0" w:color="auto"/>
              <w:left w:val="nil"/>
              <w:bottom w:val="thickThinLargeGap" w:sz="24" w:space="0" w:color="auto"/>
              <w:right w:val="nil"/>
            </w:tcBorders>
            <w:vAlign w:val="center"/>
          </w:tcPr>
          <w:p w14:paraId="544F3FD6" w14:textId="7D3E1DC5" w:rsidR="00A86007" w:rsidRPr="007911C0" w:rsidRDefault="00A86007" w:rsidP="00382EA6">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保健体育</w:t>
            </w:r>
            <w:r w:rsidRPr="007911C0">
              <w:rPr>
                <w:rFonts w:ascii="ＭＳ Ｐゴシック" w:eastAsia="ＭＳ Ｐゴシック" w:hAnsi="ＭＳ Ｐゴシック" w:hint="eastAsia"/>
                <w:sz w:val="72"/>
                <w:szCs w:val="72"/>
              </w:rPr>
              <w:t>」</w:t>
            </w:r>
          </w:p>
          <w:p w14:paraId="7F50E608" w14:textId="77777777" w:rsidR="00A86007" w:rsidRPr="007911C0" w:rsidRDefault="00A86007" w:rsidP="00382EA6">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指導計画作成資料</w:t>
            </w:r>
          </w:p>
          <w:p w14:paraId="5D95B352" w14:textId="2911A018" w:rsidR="00A86007" w:rsidRPr="007911C0" w:rsidRDefault="00A86007" w:rsidP="00792EBB">
            <w:pPr>
              <w:jc w:val="center"/>
            </w:pPr>
            <w:r w:rsidRPr="007911C0">
              <w:rPr>
                <w:rFonts w:ascii="ＭＳ Ｐゴシック" w:eastAsia="ＭＳ Ｐゴシック" w:hAnsi="ＭＳ Ｐゴシック" w:hint="eastAsia"/>
                <w:b/>
                <w:bCs/>
                <w:sz w:val="72"/>
                <w:szCs w:val="72"/>
              </w:rPr>
              <w:t>【</w:t>
            </w:r>
            <w:r w:rsidR="00792EBB">
              <w:rPr>
                <w:rFonts w:ascii="ＭＳ Ｐゴシック" w:eastAsia="ＭＳ Ｐゴシック" w:hAnsi="ＭＳ Ｐゴシック" w:hint="eastAsia"/>
                <w:b/>
                <w:bCs/>
                <w:sz w:val="72"/>
                <w:szCs w:val="72"/>
              </w:rPr>
              <w:t>２</w:t>
            </w:r>
            <w:r w:rsidRPr="007911C0">
              <w:rPr>
                <w:rFonts w:ascii="ＭＳ Ｐゴシック" w:eastAsia="ＭＳ Ｐゴシック" w:hAnsi="ＭＳ Ｐゴシック" w:hint="eastAsia"/>
                <w:b/>
                <w:bCs/>
                <w:sz w:val="72"/>
                <w:szCs w:val="72"/>
              </w:rPr>
              <w:t>年】</w:t>
            </w:r>
          </w:p>
        </w:tc>
      </w:tr>
    </w:tbl>
    <w:p w14:paraId="3D459BD9" w14:textId="77777777" w:rsidR="00F46D48" w:rsidRPr="007911C0" w:rsidRDefault="00F46D48" w:rsidP="00F46D48"/>
    <w:p w14:paraId="3278A5BB" w14:textId="77777777" w:rsidR="00F46D48" w:rsidRPr="007911C0" w:rsidRDefault="00F46D48" w:rsidP="00F46D48"/>
    <w:p w14:paraId="597ABEDD" w14:textId="77777777" w:rsidR="00F46D48" w:rsidRDefault="00F46D48" w:rsidP="00F46D48"/>
    <w:p w14:paraId="54F90C82" w14:textId="77777777" w:rsidR="00F46D48" w:rsidRDefault="00F46D48" w:rsidP="00F46D48"/>
    <w:p w14:paraId="7161CA77" w14:textId="77777777" w:rsidR="00F46D48" w:rsidRDefault="00F46D48" w:rsidP="00F46D48"/>
    <w:p w14:paraId="4FA11F01" w14:textId="77777777" w:rsidR="00F46D48" w:rsidRDefault="00F46D48" w:rsidP="00F46D48"/>
    <w:p w14:paraId="732F593A" w14:textId="77777777" w:rsidR="00F46D48" w:rsidRDefault="00F46D48" w:rsidP="00F46D48"/>
    <w:p w14:paraId="7A7F0D8A" w14:textId="77777777" w:rsidR="00F46D48" w:rsidRDefault="00F46D48" w:rsidP="00F46D48"/>
    <w:p w14:paraId="7737508E" w14:textId="77777777" w:rsidR="00F46D48" w:rsidRDefault="00F46D48" w:rsidP="00F46D48"/>
    <w:p w14:paraId="201A474E" w14:textId="77777777" w:rsidR="00F46D48" w:rsidRDefault="00F46D48" w:rsidP="00F46D48"/>
    <w:p w14:paraId="2A897C67" w14:textId="1D0D7428" w:rsidR="00F46D48" w:rsidRDefault="00F46D48" w:rsidP="00F46D48"/>
    <w:p w14:paraId="77763FD3" w14:textId="77777777" w:rsidR="00F46D48" w:rsidRDefault="00F46D48" w:rsidP="00F46D48"/>
    <w:p w14:paraId="0E7B7BA4" w14:textId="77777777" w:rsidR="00F46D48" w:rsidRDefault="00F46D48" w:rsidP="00F46D48"/>
    <w:p w14:paraId="106D5F10" w14:textId="77777777" w:rsidR="00E530EF" w:rsidRPr="004F0A74" w:rsidRDefault="00E530EF" w:rsidP="00E530EF">
      <w:pPr>
        <w:jc w:val="center"/>
        <w:rPr>
          <w:rFonts w:asciiTheme="majorEastAsia" w:eastAsiaTheme="majorEastAsia" w:hAnsiTheme="majorEastAsia"/>
          <w:sz w:val="24"/>
          <w:szCs w:val="24"/>
        </w:rPr>
      </w:pPr>
      <w:r w:rsidRPr="004F0A74">
        <w:rPr>
          <w:rFonts w:asciiTheme="majorEastAsia" w:eastAsiaTheme="majorEastAsia" w:hAnsiTheme="majorEastAsia" w:hint="eastAsia"/>
          <w:sz w:val="24"/>
          <w:szCs w:val="24"/>
        </w:rPr>
        <w:t>令和2年（20</w:t>
      </w:r>
      <w:r w:rsidRPr="004F0A74">
        <w:rPr>
          <w:rFonts w:asciiTheme="majorEastAsia" w:eastAsiaTheme="majorEastAsia" w:hAnsiTheme="majorEastAsia"/>
          <w:sz w:val="24"/>
          <w:szCs w:val="24"/>
        </w:rPr>
        <w:t>20</w:t>
      </w:r>
      <w:r w:rsidRPr="004F0A74">
        <w:rPr>
          <w:rFonts w:asciiTheme="majorEastAsia" w:eastAsiaTheme="majorEastAsia" w:hAnsiTheme="majorEastAsia" w:hint="eastAsia"/>
          <w:sz w:val="24"/>
          <w:szCs w:val="24"/>
        </w:rPr>
        <w:t>年）7月2</w:t>
      </w:r>
      <w:r w:rsidRPr="004F0A74">
        <w:rPr>
          <w:rFonts w:asciiTheme="majorEastAsia" w:eastAsiaTheme="majorEastAsia" w:hAnsiTheme="majorEastAsia"/>
          <w:sz w:val="24"/>
          <w:szCs w:val="24"/>
        </w:rPr>
        <w:t>2</w:t>
      </w:r>
      <w:r w:rsidRPr="004F0A74">
        <w:rPr>
          <w:rFonts w:asciiTheme="majorEastAsia" w:eastAsiaTheme="majorEastAsia" w:hAnsiTheme="majorEastAsia" w:hint="eastAsia"/>
          <w:sz w:val="24"/>
          <w:szCs w:val="24"/>
        </w:rPr>
        <w:t>日版</w:t>
      </w:r>
    </w:p>
    <w:p w14:paraId="4EE48FB3" w14:textId="73C8B7AF" w:rsidR="00E530EF" w:rsidRPr="004F0A74" w:rsidRDefault="00E530EF" w:rsidP="00E530EF">
      <w:pPr>
        <w:ind w:left="180" w:hangingChars="100" w:hanging="180"/>
        <w:jc w:val="center"/>
        <w:rPr>
          <w:sz w:val="18"/>
          <w:szCs w:val="18"/>
        </w:rPr>
      </w:pPr>
      <w:r w:rsidRPr="004F0A74">
        <w:rPr>
          <w:rFonts w:hint="eastAsia"/>
          <w:sz w:val="18"/>
          <w:szCs w:val="18"/>
        </w:rPr>
        <w:t>※単元ごとの配当時数</w:t>
      </w:r>
      <w:r w:rsidR="006E7ACC">
        <w:rPr>
          <w:rFonts w:hint="eastAsia"/>
          <w:sz w:val="18"/>
          <w:szCs w:val="18"/>
        </w:rPr>
        <w:t>，</w:t>
      </w:r>
      <w:r w:rsidRPr="004F0A74">
        <w:rPr>
          <w:rFonts w:hint="eastAsia"/>
          <w:sz w:val="18"/>
          <w:szCs w:val="18"/>
        </w:rPr>
        <w:t>主な学習活動</w:t>
      </w:r>
      <w:r w:rsidR="006E7ACC">
        <w:rPr>
          <w:rFonts w:hint="eastAsia"/>
          <w:sz w:val="18"/>
          <w:szCs w:val="18"/>
        </w:rPr>
        <w:t>，</w:t>
      </w:r>
      <w:r w:rsidRPr="004F0A74">
        <w:rPr>
          <w:rFonts w:hint="eastAsia"/>
          <w:sz w:val="18"/>
          <w:szCs w:val="18"/>
        </w:rPr>
        <w:t>評価規準などは</w:t>
      </w:r>
      <w:r w:rsidR="006E7ACC">
        <w:rPr>
          <w:rFonts w:hint="eastAsia"/>
          <w:sz w:val="18"/>
          <w:szCs w:val="18"/>
        </w:rPr>
        <w:t>，</w:t>
      </w:r>
      <w:r w:rsidRPr="004F0A74">
        <w:rPr>
          <w:rFonts w:hint="eastAsia"/>
          <w:sz w:val="18"/>
          <w:szCs w:val="18"/>
        </w:rPr>
        <w:t>今後変更になる可能性があります。ご了承ください。</w:t>
      </w:r>
    </w:p>
    <w:p w14:paraId="4C3CDBE6" w14:textId="1249D6C9" w:rsidR="00291A84" w:rsidRPr="00E11EAF" w:rsidRDefault="00291A84" w:rsidP="00291A84">
      <w:pPr>
        <w:ind w:left="180" w:hangingChars="100" w:hanging="180"/>
        <w:jc w:val="center"/>
        <w:rPr>
          <w:sz w:val="18"/>
          <w:szCs w:val="18"/>
        </w:rPr>
      </w:pPr>
    </w:p>
    <w:p w14:paraId="55CCDC0C" w14:textId="77777777" w:rsidR="00F46D48" w:rsidRPr="00E530EF" w:rsidRDefault="00F46D48" w:rsidP="00F46D48"/>
    <w:p w14:paraId="2F229BDE" w14:textId="77777777" w:rsidR="00F46D48" w:rsidRPr="00E11EAF" w:rsidRDefault="00F46D48" w:rsidP="00F46D48"/>
    <w:p w14:paraId="5DC24F84" w14:textId="753DAC74" w:rsidR="003B2DF1" w:rsidRDefault="00F46D48" w:rsidP="00F46D48">
      <w:pPr>
        <w:jc w:val="center"/>
      </w:pPr>
      <w:r w:rsidRPr="007911C0">
        <w:rPr>
          <w:rFonts w:asciiTheme="majorEastAsia" w:eastAsiaTheme="majorEastAsia" w:hAnsiTheme="majorEastAsia" w:hint="eastAsia"/>
          <w:bCs/>
          <w:sz w:val="48"/>
          <w:szCs w:val="48"/>
        </w:rPr>
        <w:t>東京書籍</w:t>
      </w:r>
      <w:r w:rsidR="003B2DF1">
        <w:br w:type="page"/>
      </w:r>
    </w:p>
    <w:p w14:paraId="5A0DC8C3" w14:textId="36CC7ADA" w:rsidR="009D4CF3" w:rsidRPr="00B73E60" w:rsidRDefault="009D4CF3" w:rsidP="001B06AA">
      <w:pPr>
        <w:jc w:val="left"/>
        <w:rPr>
          <w:rFonts w:ascii="ＭＳ Ｐゴシック" w:eastAsia="ＭＳ Ｐゴシック" w:hAnsi="ＭＳ Ｐゴシック"/>
          <w:sz w:val="24"/>
        </w:rPr>
      </w:pPr>
      <w:r w:rsidRPr="00B73E60">
        <w:rPr>
          <w:rFonts w:ascii="ＭＳ Ｐゴシック" w:eastAsia="ＭＳ Ｐゴシック" w:hAnsi="ＭＳ Ｐゴシック" w:hint="eastAsia"/>
          <w:sz w:val="24"/>
        </w:rPr>
        <w:lastRenderedPageBreak/>
        <w:t>【保健編</w:t>
      </w:r>
      <w:r w:rsidR="00BA03F2" w:rsidRPr="00B73E60">
        <w:rPr>
          <w:rFonts w:ascii="ＭＳ Ｐゴシック" w:eastAsia="ＭＳ Ｐゴシック" w:hAnsi="ＭＳ Ｐゴシック" w:hint="eastAsia"/>
          <w:sz w:val="24"/>
        </w:rPr>
        <w:t xml:space="preserve"> </w:t>
      </w:r>
      <w:r w:rsidR="00792EBB" w:rsidRPr="00C70312">
        <w:rPr>
          <w:rFonts w:ascii="ＭＳ Ｐゴシック" w:eastAsia="ＭＳ Ｐゴシック" w:hAnsi="ＭＳ Ｐゴシック" w:hint="eastAsia"/>
          <w:sz w:val="24"/>
        </w:rPr>
        <w:t>３</w:t>
      </w:r>
      <w:r w:rsidRPr="00B73E60">
        <w:rPr>
          <w:rFonts w:ascii="ＭＳ Ｐゴシック" w:eastAsia="ＭＳ Ｐゴシック" w:hAnsi="ＭＳ Ｐゴシック" w:hint="eastAsia"/>
          <w:sz w:val="24"/>
        </w:rPr>
        <w:t>章】</w:t>
      </w:r>
    </w:p>
    <w:tbl>
      <w:tblPr>
        <w:tblStyle w:val="a3"/>
        <w:tblW w:w="5003" w:type="pct"/>
        <w:tblLook w:val="04A0" w:firstRow="1" w:lastRow="0" w:firstColumn="1" w:lastColumn="0" w:noHBand="0" w:noVBand="1"/>
      </w:tblPr>
      <w:tblGrid>
        <w:gridCol w:w="1533"/>
        <w:gridCol w:w="2432"/>
        <w:gridCol w:w="2154"/>
        <w:gridCol w:w="8"/>
        <w:gridCol w:w="1405"/>
        <w:gridCol w:w="2102"/>
      </w:tblGrid>
      <w:tr w:rsidR="00DA2271" w:rsidRPr="00937C40" w14:paraId="27F2B676" w14:textId="77777777" w:rsidTr="00DA2271">
        <w:tc>
          <w:tcPr>
            <w:tcW w:w="796" w:type="pct"/>
            <w:shd w:val="clear" w:color="auto" w:fill="BFBFBF" w:themeFill="background1" w:themeFillShade="BF"/>
            <w:vAlign w:val="center"/>
          </w:tcPr>
          <w:p w14:paraId="5DE50EBE" w14:textId="681A67FB" w:rsidR="00DA2271" w:rsidRPr="00937C40" w:rsidRDefault="00DA2271" w:rsidP="00DA227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w:t>
            </w:r>
            <w:r w:rsidR="00482DA5">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章</w:t>
            </w:r>
            <w:r w:rsidR="00482DA5">
              <w:rPr>
                <w:rFonts w:ascii="ＭＳ Ｐゴシック" w:eastAsia="ＭＳ Ｐゴシック" w:hAnsi="ＭＳ Ｐゴシック" w:hint="eastAsia"/>
                <w:szCs w:val="20"/>
              </w:rPr>
              <w:t>）</w:t>
            </w:r>
            <w:r w:rsidRPr="00937C40">
              <w:rPr>
                <w:rFonts w:ascii="ＭＳ Ｐゴシック" w:eastAsia="ＭＳ Ｐゴシック" w:hAnsi="ＭＳ Ｐゴシック" w:hint="eastAsia"/>
                <w:szCs w:val="20"/>
              </w:rPr>
              <w:t>名</w:t>
            </w:r>
          </w:p>
        </w:tc>
        <w:tc>
          <w:tcPr>
            <w:tcW w:w="2384" w:type="pct"/>
            <w:gridSpan w:val="3"/>
            <w:vAlign w:val="center"/>
          </w:tcPr>
          <w:p w14:paraId="377378F9" w14:textId="3335E033" w:rsidR="00DA2271" w:rsidRPr="00937C40" w:rsidRDefault="00792EBB" w:rsidP="00DA227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傷害の防止</w:t>
            </w:r>
          </w:p>
        </w:tc>
        <w:tc>
          <w:tcPr>
            <w:tcW w:w="729" w:type="pct"/>
            <w:shd w:val="clear" w:color="auto" w:fill="BFBFBF" w:themeFill="background1" w:themeFillShade="BF"/>
            <w:vAlign w:val="center"/>
          </w:tcPr>
          <w:p w14:paraId="63F4BC26" w14:textId="77777777" w:rsidR="00DA2271" w:rsidRDefault="00DA2271" w:rsidP="00DA227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3EE2F9E3" w14:textId="77777777" w:rsidR="00DA2271" w:rsidRPr="00937C40" w:rsidRDefault="00DA2271" w:rsidP="00DA227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1" w:type="pct"/>
            <w:vAlign w:val="center"/>
          </w:tcPr>
          <w:p w14:paraId="24994B83" w14:textId="40633555" w:rsidR="00DA2271" w:rsidRPr="00937C40" w:rsidRDefault="00792EBB" w:rsidP="00DA227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P.6</w:t>
            </w:r>
            <w:r>
              <w:rPr>
                <w:rFonts w:ascii="ＭＳ Ｐゴシック" w:eastAsia="ＭＳ Ｐゴシック" w:hAnsi="ＭＳ Ｐゴシック"/>
                <w:szCs w:val="20"/>
              </w:rPr>
              <w:t>1</w:t>
            </w: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90</w:t>
            </w:r>
          </w:p>
        </w:tc>
      </w:tr>
      <w:tr w:rsidR="00DA2271" w:rsidRPr="00937C40" w14:paraId="51DAD4CD" w14:textId="77777777" w:rsidTr="00DA2271">
        <w:tc>
          <w:tcPr>
            <w:tcW w:w="796" w:type="pct"/>
            <w:shd w:val="clear" w:color="auto" w:fill="BFBFBF" w:themeFill="background1" w:themeFillShade="BF"/>
            <w:vAlign w:val="center"/>
          </w:tcPr>
          <w:p w14:paraId="254E867D" w14:textId="77777777" w:rsidR="00DA2271" w:rsidRPr="00937C40" w:rsidRDefault="00DA2271" w:rsidP="00DA227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1262" w:type="pct"/>
            <w:vAlign w:val="center"/>
          </w:tcPr>
          <w:p w14:paraId="508A3709" w14:textId="034909B0" w:rsidR="00DA2271" w:rsidRPr="00937C40" w:rsidRDefault="00792EBB" w:rsidP="00DA227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８</w:t>
            </w:r>
            <w:r w:rsidR="00DA2271" w:rsidRPr="00937C40">
              <w:rPr>
                <w:rFonts w:ascii="ＭＳ Ｐゴシック" w:eastAsia="ＭＳ Ｐゴシック" w:hAnsi="ＭＳ Ｐゴシック" w:hint="eastAsia"/>
                <w:szCs w:val="20"/>
              </w:rPr>
              <w:t>時間</w:t>
            </w:r>
          </w:p>
        </w:tc>
        <w:tc>
          <w:tcPr>
            <w:tcW w:w="1118" w:type="pct"/>
            <w:shd w:val="clear" w:color="auto" w:fill="BFBFBF" w:themeFill="background1" w:themeFillShade="BF"/>
            <w:vAlign w:val="center"/>
          </w:tcPr>
          <w:p w14:paraId="616E3500" w14:textId="77777777" w:rsidR="00DA2271" w:rsidRPr="00937C40" w:rsidRDefault="00DA2271" w:rsidP="00DA227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824" w:type="pct"/>
            <w:gridSpan w:val="3"/>
            <w:vAlign w:val="center"/>
          </w:tcPr>
          <w:p w14:paraId="33520956" w14:textId="6965E156" w:rsidR="00792EBB" w:rsidRDefault="00792EBB" w:rsidP="00792EBB">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保健分野</w:t>
            </w:r>
          </w:p>
          <w:p w14:paraId="41937ACD" w14:textId="0898140C" w:rsidR="00DA2271" w:rsidRPr="00937C40" w:rsidRDefault="00792EBB" w:rsidP="001B4750">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（3）ア</w:t>
            </w:r>
            <w:r w:rsidR="006E7AC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イ</w:t>
            </w:r>
          </w:p>
        </w:tc>
      </w:tr>
    </w:tbl>
    <w:p w14:paraId="53229D81" w14:textId="77777777" w:rsidR="00DA2271" w:rsidRDefault="00DA2271" w:rsidP="00DA2271">
      <w:pPr>
        <w:rPr>
          <w:szCs w:val="20"/>
        </w:rPr>
      </w:pPr>
    </w:p>
    <w:tbl>
      <w:tblPr>
        <w:tblStyle w:val="a3"/>
        <w:tblpPr w:leftFromText="142" w:rightFromText="142" w:vertAnchor="text" w:tblpY="1"/>
        <w:tblOverlap w:val="never"/>
        <w:tblW w:w="5003" w:type="pct"/>
        <w:tblLayout w:type="fixed"/>
        <w:tblLook w:val="04A0" w:firstRow="1" w:lastRow="0" w:firstColumn="1" w:lastColumn="0" w:noHBand="0" w:noVBand="1"/>
      </w:tblPr>
      <w:tblGrid>
        <w:gridCol w:w="602"/>
        <w:gridCol w:w="3006"/>
        <w:gridCol w:w="3010"/>
        <w:gridCol w:w="6"/>
        <w:gridCol w:w="3010"/>
      </w:tblGrid>
      <w:tr w:rsidR="00DA2271" w:rsidRPr="00D62821" w14:paraId="404606DB" w14:textId="77777777" w:rsidTr="00E839A1">
        <w:trPr>
          <w:cantSplit/>
          <w:trHeight w:val="1865"/>
        </w:trPr>
        <w:tc>
          <w:tcPr>
            <w:tcW w:w="313" w:type="pct"/>
            <w:shd w:val="clear" w:color="auto" w:fill="BFBFBF" w:themeFill="background1" w:themeFillShade="BF"/>
            <w:textDirection w:val="tbRlV"/>
            <w:vAlign w:val="center"/>
          </w:tcPr>
          <w:p w14:paraId="72014051" w14:textId="6B3D31E7" w:rsidR="00DA2271" w:rsidRPr="00D62821" w:rsidRDefault="00DA2271" w:rsidP="00DA2271">
            <w:pPr>
              <w:ind w:left="113" w:right="113"/>
              <w:jc w:val="center"/>
              <w:rPr>
                <w:rFonts w:ascii="ＭＳ Ｐゴシック" w:eastAsia="ＭＳ Ｐゴシック" w:hAnsi="ＭＳ Ｐゴシック"/>
                <w:szCs w:val="20"/>
                <w:shd w:val="pct15" w:color="auto" w:fill="FFFFFF"/>
              </w:rPr>
            </w:pPr>
            <w:r w:rsidRPr="00A546EC">
              <w:rPr>
                <w:rFonts w:ascii="ＭＳ Ｐゴシック" w:eastAsia="ＭＳ Ｐゴシック" w:hAnsi="ＭＳ Ｐゴシック" w:hint="eastAsia"/>
                <w:szCs w:val="20"/>
              </w:rPr>
              <w:t>単元</w:t>
            </w:r>
            <w:r w:rsidR="00482DA5">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章</w:t>
            </w:r>
            <w:r w:rsidR="00482DA5">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の目標</w:t>
            </w:r>
          </w:p>
        </w:tc>
        <w:tc>
          <w:tcPr>
            <w:tcW w:w="4687" w:type="pct"/>
            <w:gridSpan w:val="4"/>
            <w:vAlign w:val="center"/>
          </w:tcPr>
          <w:p w14:paraId="04DCC435" w14:textId="114D8943" w:rsidR="00792EBB" w:rsidRPr="00FA399F" w:rsidRDefault="00792EBB" w:rsidP="00792EBB">
            <w:pPr>
              <w:suppressAutoHyphens/>
              <w:kinsoku w:val="0"/>
              <w:overflowPunct w:val="0"/>
              <w:autoSpaceDE w:val="0"/>
              <w:autoSpaceDN w:val="0"/>
              <w:adjustRightInd w:val="0"/>
              <w:jc w:val="left"/>
              <w:textAlignment w:val="baseline"/>
              <w:rPr>
                <w:rFonts w:ascii="ＭＳ Ｐゴシック" w:eastAsia="ＭＳ Ｐゴシック" w:hAnsi="ＭＳ Ｐゴシック"/>
                <w:spacing w:val="2"/>
                <w:kern w:val="0"/>
              </w:rPr>
            </w:pPr>
            <w:r w:rsidRPr="00FA399F">
              <w:rPr>
                <w:rFonts w:ascii="ＭＳ Ｐゴシック" w:eastAsia="ＭＳ Ｐゴシック" w:hAnsi="ＭＳ Ｐゴシック" w:hint="eastAsia"/>
                <w:spacing w:val="2"/>
                <w:kern w:val="0"/>
              </w:rPr>
              <w:t>〇総括的な目標</w:t>
            </w:r>
          </w:p>
          <w:p w14:paraId="245FDA3B" w14:textId="2D5403E0" w:rsidR="00792EBB" w:rsidRPr="009705FB" w:rsidRDefault="00792EBB" w:rsidP="006E7ACC">
            <w:pPr>
              <w:suppressAutoHyphens/>
              <w:kinsoku w:val="0"/>
              <w:overflowPunct w:val="0"/>
              <w:autoSpaceDE w:val="0"/>
              <w:autoSpaceDN w:val="0"/>
              <w:adjustRightInd w:val="0"/>
              <w:ind w:leftChars="100" w:left="200" w:firstLineChars="100" w:firstLine="204"/>
              <w:jc w:val="left"/>
              <w:textAlignment w:val="baseline"/>
              <w:rPr>
                <w:spacing w:val="2"/>
                <w:kern w:val="0"/>
              </w:rPr>
            </w:pPr>
            <w:r w:rsidRPr="009705FB">
              <w:rPr>
                <w:rFonts w:hint="eastAsia"/>
                <w:spacing w:val="2"/>
                <w:kern w:val="0"/>
              </w:rPr>
              <w:t>傷害の発生要因及びその防止について</w:t>
            </w:r>
            <w:r w:rsidR="006E7ACC">
              <w:rPr>
                <w:rFonts w:hint="eastAsia"/>
                <w:spacing w:val="2"/>
                <w:kern w:val="0"/>
              </w:rPr>
              <w:t>，</w:t>
            </w:r>
            <w:r w:rsidRPr="009705FB">
              <w:rPr>
                <w:rFonts w:hint="eastAsia"/>
                <w:spacing w:val="2"/>
                <w:kern w:val="0"/>
              </w:rPr>
              <w:t>課題を発見し</w:t>
            </w:r>
            <w:r w:rsidR="006E7ACC">
              <w:rPr>
                <w:rFonts w:hint="eastAsia"/>
                <w:spacing w:val="2"/>
                <w:kern w:val="0"/>
              </w:rPr>
              <w:t>，</w:t>
            </w:r>
            <w:r w:rsidR="00646256">
              <w:rPr>
                <w:rFonts w:hint="eastAsia"/>
                <w:spacing w:val="2"/>
                <w:kern w:val="0"/>
              </w:rPr>
              <w:t>その</w:t>
            </w:r>
            <w:r w:rsidRPr="009705FB">
              <w:rPr>
                <w:rFonts w:hint="eastAsia"/>
                <w:spacing w:val="2"/>
                <w:kern w:val="0"/>
              </w:rPr>
              <w:t>解決を目指し</w:t>
            </w:r>
            <w:r w:rsidR="00646256">
              <w:rPr>
                <w:rFonts w:hint="eastAsia"/>
                <w:spacing w:val="2"/>
                <w:kern w:val="0"/>
              </w:rPr>
              <w:t>た</w:t>
            </w:r>
            <w:r w:rsidRPr="009705FB">
              <w:rPr>
                <w:rFonts w:hint="eastAsia"/>
                <w:spacing w:val="2"/>
                <w:kern w:val="0"/>
              </w:rPr>
              <w:t>学習に主体的に取り組み</w:t>
            </w:r>
            <w:r w:rsidR="006E7ACC">
              <w:rPr>
                <w:rFonts w:hint="eastAsia"/>
                <w:spacing w:val="2"/>
                <w:kern w:val="0"/>
              </w:rPr>
              <w:t>，</w:t>
            </w:r>
            <w:r w:rsidRPr="009705FB">
              <w:rPr>
                <w:rFonts w:hint="eastAsia"/>
                <w:spacing w:val="2"/>
                <w:kern w:val="0"/>
              </w:rPr>
              <w:t>理解できるようにする。</w:t>
            </w:r>
          </w:p>
          <w:p w14:paraId="0C43CD06" w14:textId="77777777" w:rsidR="00792EBB" w:rsidRPr="00FA399F" w:rsidRDefault="00792EBB" w:rsidP="00792EBB">
            <w:pPr>
              <w:suppressAutoHyphens/>
              <w:kinsoku w:val="0"/>
              <w:overflowPunct w:val="0"/>
              <w:autoSpaceDE w:val="0"/>
              <w:autoSpaceDN w:val="0"/>
              <w:adjustRightInd w:val="0"/>
              <w:jc w:val="left"/>
              <w:textAlignment w:val="baseline"/>
              <w:rPr>
                <w:rFonts w:ascii="ＭＳ Ｐゴシック" w:eastAsia="ＭＳ Ｐゴシック" w:hAnsi="ＭＳ Ｐゴシック"/>
                <w:spacing w:val="2"/>
                <w:kern w:val="0"/>
              </w:rPr>
            </w:pPr>
            <w:r w:rsidRPr="00FA399F">
              <w:rPr>
                <w:rFonts w:ascii="ＭＳ Ｐゴシック" w:eastAsia="ＭＳ Ｐゴシック" w:hAnsi="ＭＳ Ｐゴシック" w:hint="eastAsia"/>
                <w:spacing w:val="2"/>
                <w:kern w:val="0"/>
              </w:rPr>
              <w:t>〇評価の観点に対応した目標</w:t>
            </w:r>
          </w:p>
          <w:p w14:paraId="201D0C83" w14:textId="0B4CB94E" w:rsidR="00792EBB" w:rsidRPr="009705FB" w:rsidRDefault="00792EBB" w:rsidP="00792EBB">
            <w:pPr>
              <w:ind w:leftChars="100" w:left="608" w:hangingChars="200" w:hanging="408"/>
              <w:rPr>
                <w:spacing w:val="2"/>
                <w:kern w:val="0"/>
                <w:szCs w:val="20"/>
              </w:rPr>
            </w:pPr>
            <w:r w:rsidRPr="009705FB">
              <w:rPr>
                <w:rFonts w:hint="eastAsia"/>
                <w:spacing w:val="2"/>
                <w:kern w:val="0"/>
              </w:rPr>
              <w:t xml:space="preserve">ア　</w:t>
            </w:r>
            <w:r w:rsidRPr="009705FB">
              <w:rPr>
                <w:spacing w:val="2"/>
                <w:kern w:val="0"/>
                <w:szCs w:val="20"/>
              </w:rPr>
              <w:t>交通事故や自然災害などによる傷害の発生要因</w:t>
            </w:r>
            <w:r w:rsidR="006E7ACC">
              <w:rPr>
                <w:rFonts w:hint="eastAsia"/>
                <w:spacing w:val="2"/>
                <w:kern w:val="0"/>
                <w:szCs w:val="20"/>
              </w:rPr>
              <w:t>，</w:t>
            </w:r>
            <w:r w:rsidRPr="009705FB">
              <w:rPr>
                <w:spacing w:val="2"/>
                <w:kern w:val="0"/>
                <w:szCs w:val="20"/>
              </w:rPr>
              <w:t>交通事故などによる傷害の防止</w:t>
            </w:r>
            <w:r w:rsidR="006E7ACC">
              <w:rPr>
                <w:spacing w:val="2"/>
                <w:kern w:val="0"/>
                <w:szCs w:val="20"/>
              </w:rPr>
              <w:t>，</w:t>
            </w:r>
            <w:r w:rsidRPr="009705FB">
              <w:rPr>
                <w:spacing w:val="2"/>
                <w:kern w:val="0"/>
                <w:szCs w:val="20"/>
              </w:rPr>
              <w:t>自然災害による傷害の防止</w:t>
            </w:r>
            <w:r w:rsidR="006E7ACC">
              <w:rPr>
                <w:spacing w:val="2"/>
                <w:kern w:val="0"/>
                <w:szCs w:val="20"/>
              </w:rPr>
              <w:t>，</w:t>
            </w:r>
            <w:r w:rsidRPr="009705FB">
              <w:rPr>
                <w:spacing w:val="2"/>
                <w:kern w:val="0"/>
                <w:szCs w:val="20"/>
              </w:rPr>
              <w:t>応急手当の意義と実際について</w:t>
            </w:r>
            <w:r w:rsidR="006E7ACC">
              <w:rPr>
                <w:rFonts w:hint="eastAsia"/>
                <w:spacing w:val="2"/>
                <w:kern w:val="0"/>
                <w:szCs w:val="20"/>
              </w:rPr>
              <w:t>，</w:t>
            </w:r>
            <w:r w:rsidRPr="009705FB">
              <w:rPr>
                <w:spacing w:val="2"/>
                <w:kern w:val="0"/>
                <w:szCs w:val="20"/>
              </w:rPr>
              <w:t>理解することができるようにするとともに</w:t>
            </w:r>
            <w:r w:rsidR="006E7ACC">
              <w:rPr>
                <w:rFonts w:hint="eastAsia"/>
                <w:spacing w:val="2"/>
                <w:kern w:val="0"/>
                <w:szCs w:val="20"/>
              </w:rPr>
              <w:t>，</w:t>
            </w:r>
            <w:r w:rsidRPr="009705FB">
              <w:rPr>
                <w:spacing w:val="2"/>
                <w:kern w:val="0"/>
                <w:szCs w:val="20"/>
              </w:rPr>
              <w:t>心肺蘇生法などの技能を</w:t>
            </w:r>
            <w:r>
              <w:rPr>
                <w:spacing w:val="2"/>
                <w:kern w:val="0"/>
                <w:szCs w:val="20"/>
              </w:rPr>
              <w:t>身につけ</w:t>
            </w:r>
            <w:r w:rsidRPr="009705FB">
              <w:rPr>
                <w:spacing w:val="2"/>
                <w:kern w:val="0"/>
                <w:szCs w:val="20"/>
              </w:rPr>
              <w:t>ることができるようにする。</w:t>
            </w:r>
          </w:p>
          <w:p w14:paraId="1575D350" w14:textId="099A2BA7" w:rsidR="00792EBB" w:rsidRPr="009705FB" w:rsidRDefault="00792EBB" w:rsidP="00792EBB">
            <w:pPr>
              <w:suppressAutoHyphens/>
              <w:kinsoku w:val="0"/>
              <w:overflowPunct w:val="0"/>
              <w:autoSpaceDE w:val="0"/>
              <w:autoSpaceDN w:val="0"/>
              <w:adjustRightInd w:val="0"/>
              <w:jc w:val="right"/>
              <w:textAlignment w:val="baseline"/>
              <w:rPr>
                <w:spacing w:val="2"/>
                <w:kern w:val="0"/>
              </w:rPr>
            </w:pPr>
            <w:r>
              <w:rPr>
                <w:rFonts w:hint="eastAsia"/>
                <w:spacing w:val="2"/>
                <w:kern w:val="0"/>
              </w:rPr>
              <w:t>（</w:t>
            </w:r>
            <w:r w:rsidRPr="009705FB">
              <w:rPr>
                <w:rFonts w:hint="eastAsia"/>
                <w:spacing w:val="2"/>
                <w:kern w:val="0"/>
              </w:rPr>
              <w:t>知識・技能</w:t>
            </w:r>
            <w:r>
              <w:rPr>
                <w:rFonts w:hint="eastAsia"/>
                <w:spacing w:val="2"/>
                <w:kern w:val="0"/>
              </w:rPr>
              <w:t>）</w:t>
            </w:r>
          </w:p>
          <w:p w14:paraId="64384FBE" w14:textId="63A5DC5D" w:rsidR="00792EBB" w:rsidRPr="009705FB" w:rsidRDefault="00792EBB" w:rsidP="00646256">
            <w:pPr>
              <w:suppressAutoHyphens/>
              <w:autoSpaceDE w:val="0"/>
              <w:autoSpaceDN w:val="0"/>
              <w:adjustRightInd w:val="0"/>
              <w:ind w:leftChars="100" w:left="608" w:hangingChars="200" w:hanging="408"/>
              <w:textAlignment w:val="baseline"/>
              <w:rPr>
                <w:spacing w:val="2"/>
                <w:kern w:val="0"/>
              </w:rPr>
            </w:pPr>
            <w:r w:rsidRPr="009705FB">
              <w:rPr>
                <w:rFonts w:hint="eastAsia"/>
                <w:spacing w:val="2"/>
                <w:kern w:val="0"/>
              </w:rPr>
              <w:t xml:space="preserve">イ　</w:t>
            </w:r>
            <w:r w:rsidRPr="009705FB">
              <w:rPr>
                <w:spacing w:val="2"/>
                <w:kern w:val="0"/>
                <w:szCs w:val="20"/>
              </w:rPr>
              <w:t>傷害の防止に関わる</w:t>
            </w:r>
            <w:r w:rsidRPr="009705FB">
              <w:rPr>
                <w:rFonts w:hint="eastAsia"/>
                <w:spacing w:val="2"/>
                <w:kern w:val="0"/>
                <w:szCs w:val="20"/>
              </w:rPr>
              <w:t>事象</w:t>
            </w:r>
            <w:r w:rsidRPr="009705FB">
              <w:rPr>
                <w:spacing w:val="2"/>
                <w:kern w:val="0"/>
                <w:szCs w:val="20"/>
              </w:rPr>
              <w:t>や情報から自他の課題を発見し</w:t>
            </w:r>
            <w:r w:rsidR="006E7ACC">
              <w:rPr>
                <w:rFonts w:hint="eastAsia"/>
                <w:spacing w:val="2"/>
                <w:kern w:val="0"/>
                <w:szCs w:val="20"/>
              </w:rPr>
              <w:t>，</w:t>
            </w:r>
            <w:r w:rsidRPr="009705FB">
              <w:rPr>
                <w:spacing w:val="2"/>
                <w:kern w:val="0"/>
                <w:szCs w:val="20"/>
              </w:rPr>
              <w:t>危険の予測を</w:t>
            </w:r>
            <w:r>
              <w:rPr>
                <w:rFonts w:hint="eastAsia"/>
                <w:spacing w:val="2"/>
                <w:kern w:val="0"/>
                <w:szCs w:val="20"/>
              </w:rPr>
              <w:t>基に</w:t>
            </w:r>
            <w:r w:rsidR="006E7ACC">
              <w:rPr>
                <w:rFonts w:hint="eastAsia"/>
                <w:spacing w:val="2"/>
                <w:kern w:val="0"/>
                <w:szCs w:val="20"/>
              </w:rPr>
              <w:t>，</w:t>
            </w:r>
            <w:r w:rsidRPr="009705FB">
              <w:rPr>
                <w:spacing w:val="2"/>
                <w:kern w:val="0"/>
                <w:szCs w:val="20"/>
              </w:rPr>
              <w:t>危険を回避したり</w:t>
            </w:r>
            <w:r w:rsidR="006E7ACC">
              <w:rPr>
                <w:spacing w:val="2"/>
                <w:kern w:val="0"/>
                <w:szCs w:val="20"/>
              </w:rPr>
              <w:t>，</w:t>
            </w:r>
            <w:r w:rsidRPr="009705FB">
              <w:rPr>
                <w:spacing w:val="2"/>
                <w:kern w:val="0"/>
                <w:szCs w:val="20"/>
              </w:rPr>
              <w:t>傷害の悪化を防止したりする方法を考え</w:t>
            </w:r>
            <w:r w:rsidR="006E7ACC">
              <w:rPr>
                <w:rFonts w:hint="eastAsia"/>
                <w:spacing w:val="2"/>
                <w:kern w:val="0"/>
                <w:szCs w:val="20"/>
              </w:rPr>
              <w:t>，</w:t>
            </w:r>
            <w:r w:rsidRPr="009705FB">
              <w:rPr>
                <w:spacing w:val="2"/>
                <w:kern w:val="0"/>
                <w:szCs w:val="20"/>
              </w:rPr>
              <w:t>適切な方法を選択し</w:t>
            </w:r>
            <w:r w:rsidR="006E7ACC">
              <w:rPr>
                <w:spacing w:val="2"/>
                <w:kern w:val="0"/>
                <w:szCs w:val="20"/>
              </w:rPr>
              <w:t>，</w:t>
            </w:r>
            <w:r w:rsidRPr="009705FB">
              <w:rPr>
                <w:spacing w:val="2"/>
                <w:kern w:val="0"/>
                <w:szCs w:val="20"/>
              </w:rPr>
              <w:t>それらを伝え</w:t>
            </w:r>
            <w:r w:rsidRPr="009705FB">
              <w:rPr>
                <w:rFonts w:hint="eastAsia"/>
                <w:spacing w:val="2"/>
                <w:kern w:val="0"/>
                <w:szCs w:val="20"/>
              </w:rPr>
              <w:t>たり</w:t>
            </w:r>
            <w:r w:rsidR="006E7ACC">
              <w:rPr>
                <w:rFonts w:hint="eastAsia"/>
                <w:spacing w:val="2"/>
                <w:kern w:val="0"/>
                <w:szCs w:val="20"/>
              </w:rPr>
              <w:t>，</w:t>
            </w:r>
            <w:r w:rsidRPr="009705FB">
              <w:rPr>
                <w:rFonts w:hint="eastAsia"/>
                <w:spacing w:val="2"/>
                <w:kern w:val="0"/>
                <w:szCs w:val="20"/>
              </w:rPr>
              <w:t>表したりする</w:t>
            </w:r>
            <w:r w:rsidRPr="009705FB">
              <w:rPr>
                <w:spacing w:val="2"/>
                <w:kern w:val="0"/>
                <w:szCs w:val="20"/>
              </w:rPr>
              <w:t>ことができるようにする。</w:t>
            </w:r>
          </w:p>
          <w:p w14:paraId="5F582841" w14:textId="46E7833B" w:rsidR="00792EBB" w:rsidRPr="009705FB" w:rsidRDefault="00792EBB" w:rsidP="00792EBB">
            <w:pPr>
              <w:suppressAutoHyphens/>
              <w:kinsoku w:val="0"/>
              <w:overflowPunct w:val="0"/>
              <w:autoSpaceDE w:val="0"/>
              <w:autoSpaceDN w:val="0"/>
              <w:adjustRightInd w:val="0"/>
              <w:ind w:leftChars="100" w:left="200"/>
              <w:jc w:val="right"/>
              <w:textAlignment w:val="baseline"/>
              <w:rPr>
                <w:spacing w:val="2"/>
                <w:kern w:val="0"/>
              </w:rPr>
            </w:pPr>
            <w:r>
              <w:rPr>
                <w:rFonts w:hint="eastAsia"/>
                <w:spacing w:val="2"/>
                <w:kern w:val="0"/>
              </w:rPr>
              <w:t>（</w:t>
            </w:r>
            <w:r w:rsidRPr="009705FB">
              <w:rPr>
                <w:rFonts w:hint="eastAsia"/>
                <w:spacing w:val="2"/>
                <w:kern w:val="0"/>
              </w:rPr>
              <w:t>思考・判断・表現</w:t>
            </w:r>
            <w:r>
              <w:rPr>
                <w:rFonts w:hint="eastAsia"/>
                <w:spacing w:val="2"/>
                <w:kern w:val="0"/>
              </w:rPr>
              <w:t>）</w:t>
            </w:r>
          </w:p>
          <w:p w14:paraId="540D2598" w14:textId="6F09A5B2" w:rsidR="00792EBB" w:rsidRPr="009705FB" w:rsidRDefault="00792EBB" w:rsidP="00792EBB">
            <w:pPr>
              <w:suppressAutoHyphens/>
              <w:kinsoku w:val="0"/>
              <w:overflowPunct w:val="0"/>
              <w:autoSpaceDE w:val="0"/>
              <w:autoSpaceDN w:val="0"/>
              <w:adjustRightInd w:val="0"/>
              <w:ind w:leftChars="100" w:left="608" w:hangingChars="200" w:hanging="408"/>
              <w:jc w:val="left"/>
              <w:textAlignment w:val="baseline"/>
              <w:rPr>
                <w:spacing w:val="2"/>
                <w:kern w:val="0"/>
              </w:rPr>
            </w:pPr>
            <w:r w:rsidRPr="009705FB">
              <w:rPr>
                <w:rFonts w:hint="eastAsia"/>
                <w:spacing w:val="2"/>
                <w:kern w:val="0"/>
              </w:rPr>
              <w:t>ウ</w:t>
            </w:r>
            <w:r>
              <w:rPr>
                <w:rFonts w:hint="eastAsia"/>
                <w:spacing w:val="2"/>
                <w:kern w:val="0"/>
              </w:rPr>
              <w:t xml:space="preserve">　</w:t>
            </w:r>
            <w:r w:rsidRPr="009705FB">
              <w:rPr>
                <w:rFonts w:hint="eastAsia"/>
                <w:spacing w:val="2"/>
                <w:kern w:val="0"/>
              </w:rPr>
              <w:t>傷害の防止について関心をもち</w:t>
            </w:r>
            <w:r w:rsidR="006E7ACC">
              <w:rPr>
                <w:rFonts w:hint="eastAsia"/>
                <w:spacing w:val="2"/>
                <w:kern w:val="0"/>
              </w:rPr>
              <w:t>，</w:t>
            </w:r>
            <w:r w:rsidRPr="009705FB">
              <w:rPr>
                <w:rFonts w:hint="eastAsia"/>
                <w:spacing w:val="2"/>
                <w:kern w:val="0"/>
              </w:rPr>
              <w:t>主体的に学習の進め方を工夫・調整し</w:t>
            </w:r>
            <w:r w:rsidR="006E7ACC">
              <w:rPr>
                <w:rFonts w:hint="eastAsia"/>
                <w:spacing w:val="2"/>
                <w:kern w:val="0"/>
              </w:rPr>
              <w:t>，</w:t>
            </w:r>
            <w:r w:rsidRPr="009705FB">
              <w:rPr>
                <w:rFonts w:hint="eastAsia"/>
                <w:spacing w:val="2"/>
                <w:kern w:val="0"/>
              </w:rPr>
              <w:t>粘り強く学習に取り組むことができるようにする。</w:t>
            </w:r>
          </w:p>
          <w:p w14:paraId="4B9F7B32" w14:textId="18C91F0B" w:rsidR="00DA2271" w:rsidRPr="00D62821" w:rsidRDefault="00792EBB" w:rsidP="00B23DD0">
            <w:pPr>
              <w:suppressAutoHyphens/>
              <w:kinsoku w:val="0"/>
              <w:overflowPunct w:val="0"/>
              <w:autoSpaceDE w:val="0"/>
              <w:autoSpaceDN w:val="0"/>
              <w:adjustRightInd w:val="0"/>
              <w:jc w:val="right"/>
              <w:textAlignment w:val="baseline"/>
              <w:rPr>
                <w:spacing w:val="2"/>
                <w:kern w:val="0"/>
              </w:rPr>
            </w:pPr>
            <w:r>
              <w:rPr>
                <w:rFonts w:hint="eastAsia"/>
                <w:spacing w:val="2"/>
                <w:kern w:val="0"/>
              </w:rPr>
              <w:t>（</w:t>
            </w:r>
            <w:r w:rsidRPr="009705FB">
              <w:rPr>
                <w:rFonts w:hint="eastAsia"/>
                <w:spacing w:val="2"/>
                <w:kern w:val="0"/>
              </w:rPr>
              <w:t>主体的に学習</w:t>
            </w:r>
            <w:r>
              <w:rPr>
                <w:rFonts w:hint="eastAsia"/>
                <w:spacing w:val="2"/>
                <w:kern w:val="0"/>
              </w:rPr>
              <w:t>に取り組む</w:t>
            </w:r>
            <w:r w:rsidRPr="009705FB">
              <w:rPr>
                <w:rFonts w:hint="eastAsia"/>
                <w:spacing w:val="2"/>
                <w:kern w:val="0"/>
              </w:rPr>
              <w:t>態度</w:t>
            </w:r>
            <w:r>
              <w:rPr>
                <w:rFonts w:hint="eastAsia"/>
                <w:spacing w:val="2"/>
                <w:kern w:val="0"/>
              </w:rPr>
              <w:t>）</w:t>
            </w:r>
          </w:p>
        </w:tc>
      </w:tr>
      <w:tr w:rsidR="00DA2271" w:rsidRPr="00D62821" w14:paraId="51B60709" w14:textId="77777777" w:rsidTr="00E839A1">
        <w:trPr>
          <w:cantSplit/>
          <w:trHeight w:val="278"/>
        </w:trPr>
        <w:tc>
          <w:tcPr>
            <w:tcW w:w="313" w:type="pct"/>
            <w:vMerge w:val="restart"/>
            <w:shd w:val="clear" w:color="auto" w:fill="BFBFBF" w:themeFill="background1" w:themeFillShade="BF"/>
            <w:textDirection w:val="tbRlV"/>
            <w:vAlign w:val="center"/>
          </w:tcPr>
          <w:p w14:paraId="622DF5E0" w14:textId="6B6D7A70" w:rsidR="00DA2271" w:rsidRPr="00D62821" w:rsidRDefault="00DA2271" w:rsidP="00646256">
            <w:pPr>
              <w:ind w:left="113" w:right="113"/>
              <w:jc w:val="center"/>
              <w:rPr>
                <w:rFonts w:ascii="ＭＳ Ｐゴシック" w:eastAsia="ＭＳ Ｐゴシック" w:hAnsi="ＭＳ Ｐゴシック"/>
                <w:szCs w:val="20"/>
                <w:shd w:val="pct15" w:color="auto" w:fill="FFFFFF"/>
              </w:rPr>
            </w:pPr>
            <w:r w:rsidRPr="00A546EC">
              <w:rPr>
                <w:rFonts w:ascii="ＭＳ Ｐゴシック" w:eastAsia="ＭＳ Ｐゴシック" w:hAnsi="ＭＳ Ｐゴシック" w:hint="eastAsia"/>
                <w:szCs w:val="20"/>
              </w:rPr>
              <w:t>単元</w:t>
            </w:r>
            <w:r w:rsidR="00646256">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章</w:t>
            </w:r>
            <w:r w:rsidR="00482DA5">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の観点別評価規準</w:t>
            </w:r>
          </w:p>
        </w:tc>
        <w:tc>
          <w:tcPr>
            <w:tcW w:w="1560" w:type="pct"/>
            <w:vAlign w:val="center"/>
          </w:tcPr>
          <w:p w14:paraId="183E8638" w14:textId="77777777" w:rsidR="00DA2271" w:rsidRPr="00D62821" w:rsidRDefault="00DA2271" w:rsidP="00DA2271">
            <w:pPr>
              <w:jc w:val="center"/>
              <w:rPr>
                <w:rFonts w:asciiTheme="minorEastAsia" w:eastAsiaTheme="minorEastAsia" w:hAnsiTheme="minorEastAsia"/>
                <w:szCs w:val="20"/>
              </w:rPr>
            </w:pPr>
            <w:r w:rsidRPr="00D62821">
              <w:rPr>
                <w:rFonts w:ascii="ＭＳ Ｐゴシック" w:eastAsia="ＭＳ Ｐゴシック" w:hAnsi="ＭＳ Ｐゴシック" w:hint="eastAsia"/>
                <w:szCs w:val="20"/>
              </w:rPr>
              <w:t>知識・技能</w:t>
            </w:r>
          </w:p>
        </w:tc>
        <w:tc>
          <w:tcPr>
            <w:tcW w:w="1562" w:type="pct"/>
            <w:vAlign w:val="center"/>
          </w:tcPr>
          <w:p w14:paraId="31AFBEC7" w14:textId="77777777" w:rsidR="00DA2271" w:rsidRPr="00D62821" w:rsidRDefault="00DA2271" w:rsidP="00DA2271">
            <w:pPr>
              <w:widowControl/>
              <w:jc w:val="center"/>
              <w:rPr>
                <w:rFonts w:asciiTheme="minorEastAsia" w:eastAsiaTheme="minorEastAsia" w:hAnsiTheme="minorEastAsia"/>
                <w:szCs w:val="20"/>
              </w:rPr>
            </w:pPr>
            <w:r w:rsidRPr="00D62821">
              <w:rPr>
                <w:rFonts w:ascii="ＭＳ Ｐゴシック" w:eastAsia="ＭＳ Ｐゴシック" w:hAnsi="ＭＳ Ｐゴシック" w:hint="eastAsia"/>
                <w:szCs w:val="20"/>
              </w:rPr>
              <w:t>思考・判断・表現</w:t>
            </w:r>
          </w:p>
        </w:tc>
        <w:tc>
          <w:tcPr>
            <w:tcW w:w="1565" w:type="pct"/>
            <w:gridSpan w:val="2"/>
            <w:vAlign w:val="center"/>
          </w:tcPr>
          <w:p w14:paraId="3E36A71E" w14:textId="77777777" w:rsidR="00DA2271" w:rsidRPr="00D62821" w:rsidRDefault="00DA2271" w:rsidP="00DA2271">
            <w:pPr>
              <w:widowControl/>
              <w:jc w:val="center"/>
              <w:rPr>
                <w:rFonts w:asciiTheme="minorEastAsia" w:eastAsiaTheme="minorEastAsia" w:hAnsiTheme="minorEastAsia"/>
                <w:szCs w:val="20"/>
              </w:rPr>
            </w:pPr>
            <w:r w:rsidRPr="00D62821">
              <w:rPr>
                <w:rFonts w:ascii="ＭＳ Ｐゴシック" w:eastAsia="ＭＳ Ｐゴシック" w:hAnsi="ＭＳ Ｐゴシック" w:hint="eastAsia"/>
                <w:szCs w:val="20"/>
              </w:rPr>
              <w:t>主体的に学習に取り組む態度</w:t>
            </w:r>
          </w:p>
        </w:tc>
      </w:tr>
      <w:tr w:rsidR="00DA2271" w:rsidRPr="00D62821" w14:paraId="3E64FC80" w14:textId="77777777" w:rsidTr="00E839A1">
        <w:trPr>
          <w:trHeight w:val="2868"/>
        </w:trPr>
        <w:tc>
          <w:tcPr>
            <w:tcW w:w="313" w:type="pct"/>
            <w:vMerge/>
            <w:shd w:val="clear" w:color="auto" w:fill="BFBFBF" w:themeFill="background1" w:themeFillShade="BF"/>
            <w:textDirection w:val="tbRlV"/>
            <w:vAlign w:val="center"/>
          </w:tcPr>
          <w:p w14:paraId="4F38B5A4" w14:textId="77777777" w:rsidR="00DA2271" w:rsidRPr="00387ED4" w:rsidDel="00F74107" w:rsidRDefault="00DA2271" w:rsidP="00DA2271">
            <w:pPr>
              <w:ind w:left="113" w:right="113"/>
              <w:jc w:val="center"/>
              <w:rPr>
                <w:rFonts w:ascii="ＭＳ Ｐゴシック" w:eastAsia="ＭＳ Ｐゴシック" w:hAnsi="ＭＳ Ｐゴシック"/>
                <w:szCs w:val="20"/>
              </w:rPr>
            </w:pPr>
          </w:p>
        </w:tc>
        <w:tc>
          <w:tcPr>
            <w:tcW w:w="1560" w:type="pct"/>
          </w:tcPr>
          <w:p w14:paraId="238BBF37" w14:textId="45F16074" w:rsidR="00DA2271" w:rsidRPr="00792EBB" w:rsidRDefault="00792EBB" w:rsidP="00DA2271">
            <w:pPr>
              <w:ind w:firstLineChars="100" w:firstLine="204"/>
              <w:rPr>
                <w:rFonts w:ascii="ＭＳ Ｐゴシック" w:eastAsia="ＭＳ Ｐゴシック" w:hAnsi="ＭＳ Ｐゴシック"/>
                <w:szCs w:val="20"/>
              </w:rPr>
            </w:pPr>
            <w:r w:rsidRPr="009705FB">
              <w:rPr>
                <w:spacing w:val="2"/>
                <w:kern w:val="0"/>
                <w:szCs w:val="20"/>
              </w:rPr>
              <w:t>交通事故や自然災害などによる傷害の発生要因</w:t>
            </w:r>
            <w:r w:rsidR="006E7ACC">
              <w:rPr>
                <w:spacing w:val="2"/>
                <w:kern w:val="0"/>
                <w:szCs w:val="20"/>
              </w:rPr>
              <w:t>，</w:t>
            </w:r>
            <w:r w:rsidRPr="009705FB">
              <w:rPr>
                <w:spacing w:val="2"/>
                <w:kern w:val="0"/>
                <w:szCs w:val="20"/>
              </w:rPr>
              <w:t>交通事故などによる傷害の防止</w:t>
            </w:r>
            <w:r w:rsidR="006E7ACC">
              <w:rPr>
                <w:spacing w:val="2"/>
                <w:kern w:val="0"/>
                <w:szCs w:val="20"/>
              </w:rPr>
              <w:t>，</w:t>
            </w:r>
            <w:r w:rsidRPr="009705FB">
              <w:rPr>
                <w:spacing w:val="2"/>
                <w:kern w:val="0"/>
                <w:szCs w:val="20"/>
              </w:rPr>
              <w:t>自然災害による傷害の防止</w:t>
            </w:r>
            <w:r w:rsidR="006E7ACC">
              <w:rPr>
                <w:spacing w:val="2"/>
                <w:kern w:val="0"/>
                <w:szCs w:val="20"/>
              </w:rPr>
              <w:t>，</w:t>
            </w:r>
            <w:r w:rsidRPr="009705FB">
              <w:rPr>
                <w:spacing w:val="2"/>
                <w:kern w:val="0"/>
                <w:szCs w:val="20"/>
              </w:rPr>
              <w:t>応急手当の意義と実際について理解</w:t>
            </w:r>
            <w:r w:rsidRPr="009705FB">
              <w:rPr>
                <w:rFonts w:hint="eastAsia"/>
                <w:spacing w:val="2"/>
                <w:kern w:val="0"/>
                <w:szCs w:val="20"/>
              </w:rPr>
              <w:t>し</w:t>
            </w:r>
            <w:r w:rsidR="006E7ACC">
              <w:rPr>
                <w:rFonts w:hint="eastAsia"/>
                <w:spacing w:val="2"/>
                <w:kern w:val="0"/>
                <w:szCs w:val="20"/>
              </w:rPr>
              <w:t>，</w:t>
            </w:r>
            <w:r w:rsidRPr="009705FB">
              <w:rPr>
                <w:spacing w:val="2"/>
                <w:kern w:val="0"/>
                <w:szCs w:val="20"/>
              </w:rPr>
              <w:t>心肺蘇生法などの技能を</w:t>
            </w:r>
            <w:r>
              <w:rPr>
                <w:spacing w:val="2"/>
                <w:kern w:val="0"/>
                <w:szCs w:val="20"/>
              </w:rPr>
              <w:t>身につけ</w:t>
            </w:r>
            <w:r w:rsidRPr="009705FB">
              <w:rPr>
                <w:rFonts w:hint="eastAsia"/>
                <w:spacing w:val="2"/>
                <w:kern w:val="0"/>
              </w:rPr>
              <w:t>ている。</w:t>
            </w:r>
          </w:p>
        </w:tc>
        <w:tc>
          <w:tcPr>
            <w:tcW w:w="1562" w:type="pct"/>
          </w:tcPr>
          <w:p w14:paraId="43336B3C" w14:textId="5A82C2CF" w:rsidR="00DA2271" w:rsidRPr="00792EBB" w:rsidRDefault="00792EBB" w:rsidP="00DA2271">
            <w:pPr>
              <w:keepNext/>
              <w:keepLines/>
              <w:suppressAutoHyphens/>
              <w:overflowPunct w:val="0"/>
              <w:autoSpaceDE w:val="0"/>
              <w:autoSpaceDN w:val="0"/>
              <w:adjustRightInd w:val="0"/>
              <w:spacing w:line="240" w:lineRule="atLeast"/>
              <w:ind w:firstLineChars="100" w:firstLine="204"/>
              <w:textAlignment w:val="baseline"/>
              <w:rPr>
                <w:spacing w:val="2"/>
                <w:kern w:val="0"/>
              </w:rPr>
            </w:pPr>
            <w:r w:rsidRPr="009705FB">
              <w:rPr>
                <w:spacing w:val="2"/>
                <w:kern w:val="0"/>
                <w:szCs w:val="20"/>
              </w:rPr>
              <w:t>傷害の防止に関わる</w:t>
            </w:r>
            <w:r w:rsidRPr="009705FB">
              <w:rPr>
                <w:rFonts w:hint="eastAsia"/>
                <w:spacing w:val="2"/>
                <w:kern w:val="0"/>
                <w:szCs w:val="20"/>
              </w:rPr>
              <w:t>事象</w:t>
            </w:r>
            <w:r w:rsidRPr="009705FB">
              <w:rPr>
                <w:spacing w:val="2"/>
                <w:kern w:val="0"/>
                <w:szCs w:val="20"/>
              </w:rPr>
              <w:t>や情報から自他の課題を発見し</w:t>
            </w:r>
            <w:r w:rsidR="006E7ACC">
              <w:rPr>
                <w:spacing w:val="2"/>
                <w:kern w:val="0"/>
                <w:szCs w:val="20"/>
              </w:rPr>
              <w:t>，</w:t>
            </w:r>
            <w:r w:rsidRPr="009705FB">
              <w:rPr>
                <w:spacing w:val="2"/>
                <w:kern w:val="0"/>
                <w:szCs w:val="20"/>
              </w:rPr>
              <w:t>危険の予測を</w:t>
            </w:r>
            <w:r>
              <w:rPr>
                <w:rFonts w:hint="eastAsia"/>
                <w:spacing w:val="2"/>
                <w:kern w:val="0"/>
                <w:szCs w:val="20"/>
              </w:rPr>
              <w:t>基に</w:t>
            </w:r>
            <w:r w:rsidR="006E7ACC">
              <w:rPr>
                <w:rFonts w:hint="eastAsia"/>
                <w:spacing w:val="2"/>
                <w:kern w:val="0"/>
                <w:szCs w:val="20"/>
              </w:rPr>
              <w:t>，</w:t>
            </w:r>
            <w:r w:rsidRPr="009705FB">
              <w:rPr>
                <w:spacing w:val="2"/>
                <w:kern w:val="0"/>
                <w:szCs w:val="20"/>
              </w:rPr>
              <w:t>危険を回避したり</w:t>
            </w:r>
            <w:r w:rsidR="006E7ACC">
              <w:rPr>
                <w:spacing w:val="2"/>
                <w:kern w:val="0"/>
                <w:szCs w:val="20"/>
              </w:rPr>
              <w:t>，</w:t>
            </w:r>
            <w:r w:rsidRPr="009705FB">
              <w:rPr>
                <w:spacing w:val="2"/>
                <w:kern w:val="0"/>
                <w:szCs w:val="20"/>
              </w:rPr>
              <w:t>傷害の悪化を防止したりする方法を考え</w:t>
            </w:r>
            <w:r w:rsidR="006E7ACC">
              <w:rPr>
                <w:spacing w:val="2"/>
                <w:kern w:val="0"/>
                <w:szCs w:val="20"/>
              </w:rPr>
              <w:t>，</w:t>
            </w:r>
            <w:r w:rsidRPr="009705FB">
              <w:rPr>
                <w:spacing w:val="2"/>
                <w:kern w:val="0"/>
                <w:szCs w:val="20"/>
              </w:rPr>
              <w:t>適切な方法を選択し</w:t>
            </w:r>
            <w:r w:rsidR="006E7ACC">
              <w:rPr>
                <w:spacing w:val="2"/>
                <w:kern w:val="0"/>
                <w:szCs w:val="20"/>
              </w:rPr>
              <w:t>，</w:t>
            </w:r>
            <w:r w:rsidRPr="009705FB">
              <w:rPr>
                <w:rFonts w:hint="eastAsia"/>
                <w:spacing w:val="2"/>
                <w:kern w:val="0"/>
              </w:rPr>
              <w:t>それらを他者に伝えたり</w:t>
            </w:r>
            <w:r w:rsidR="006E7ACC">
              <w:rPr>
                <w:rFonts w:hint="eastAsia"/>
                <w:spacing w:val="2"/>
                <w:kern w:val="0"/>
              </w:rPr>
              <w:t>，</w:t>
            </w:r>
            <w:r w:rsidRPr="009705FB">
              <w:rPr>
                <w:rFonts w:hint="eastAsia"/>
                <w:spacing w:val="2"/>
                <w:kern w:val="0"/>
              </w:rPr>
              <w:t>表したりしている。</w:t>
            </w:r>
          </w:p>
        </w:tc>
        <w:tc>
          <w:tcPr>
            <w:tcW w:w="1565" w:type="pct"/>
            <w:gridSpan w:val="2"/>
          </w:tcPr>
          <w:p w14:paraId="26A5B6DD" w14:textId="63CD7BD6" w:rsidR="00DA2271" w:rsidRPr="00792EBB" w:rsidRDefault="00792EBB" w:rsidP="00DA2271">
            <w:pPr>
              <w:widowControl/>
              <w:ind w:firstLineChars="100" w:firstLine="204"/>
              <w:rPr>
                <w:rFonts w:ascii="ＭＳ Ｐゴシック" w:eastAsia="ＭＳ Ｐゴシック" w:hAnsi="ＭＳ Ｐゴシック"/>
                <w:szCs w:val="20"/>
              </w:rPr>
            </w:pPr>
            <w:r w:rsidRPr="009705FB">
              <w:rPr>
                <w:rFonts w:hint="eastAsia"/>
                <w:spacing w:val="2"/>
                <w:kern w:val="0"/>
              </w:rPr>
              <w:t>傷害の防止について関心をもち</w:t>
            </w:r>
            <w:r w:rsidR="006E7ACC">
              <w:rPr>
                <w:rFonts w:hint="eastAsia"/>
                <w:spacing w:val="2"/>
                <w:kern w:val="0"/>
              </w:rPr>
              <w:t>，</w:t>
            </w:r>
            <w:r w:rsidRPr="009705FB">
              <w:rPr>
                <w:rFonts w:hint="eastAsia"/>
                <w:spacing w:val="2"/>
                <w:kern w:val="0"/>
              </w:rPr>
              <w:t>主体的に学習の進め方を工夫・調整し</w:t>
            </w:r>
            <w:r w:rsidR="006E7ACC">
              <w:rPr>
                <w:rFonts w:hint="eastAsia"/>
                <w:spacing w:val="2"/>
                <w:kern w:val="0"/>
              </w:rPr>
              <w:t>，</w:t>
            </w:r>
            <w:r w:rsidRPr="009705FB">
              <w:rPr>
                <w:rFonts w:hint="eastAsia"/>
                <w:spacing w:val="2"/>
                <w:kern w:val="0"/>
              </w:rPr>
              <w:t>粘り強く学習に取り組もうとしている。</w:t>
            </w:r>
          </w:p>
        </w:tc>
      </w:tr>
      <w:tr w:rsidR="00DA2271" w:rsidRPr="00D62821" w14:paraId="6BDE9065" w14:textId="77777777" w:rsidTr="00AB6238">
        <w:trPr>
          <w:trHeight w:val="2530"/>
        </w:trPr>
        <w:tc>
          <w:tcPr>
            <w:tcW w:w="313" w:type="pct"/>
            <w:tcBorders>
              <w:bottom w:val="single" w:sz="4" w:space="0" w:color="auto"/>
            </w:tcBorders>
            <w:shd w:val="clear" w:color="auto" w:fill="BFBFBF" w:themeFill="background1" w:themeFillShade="BF"/>
            <w:textDirection w:val="tbRlV"/>
            <w:vAlign w:val="center"/>
          </w:tcPr>
          <w:p w14:paraId="43378787" w14:textId="77777777" w:rsidR="00DA2271" w:rsidRPr="00D62821" w:rsidRDefault="00DA2271" w:rsidP="00DA2271">
            <w:pPr>
              <w:jc w:val="center"/>
              <w:rPr>
                <w:rFonts w:ascii="ＭＳ Ｐゴシック" w:eastAsia="ＭＳ Ｐゴシック" w:hAnsi="ＭＳ Ｐゴシック"/>
                <w:szCs w:val="20"/>
              </w:rPr>
            </w:pPr>
            <w:r w:rsidRPr="007E6A49">
              <w:rPr>
                <w:rFonts w:ascii="ＭＳ Ｐゴシック" w:eastAsia="ＭＳ Ｐゴシック" w:hAnsi="ＭＳ Ｐゴシック" w:hint="eastAsia"/>
                <w:szCs w:val="20"/>
              </w:rPr>
              <w:t>各時の学習活動に対応した観点別評価規準</w:t>
            </w:r>
          </w:p>
        </w:tc>
        <w:tc>
          <w:tcPr>
            <w:tcW w:w="1560" w:type="pct"/>
          </w:tcPr>
          <w:p w14:paraId="1B3C9472" w14:textId="543B667C" w:rsidR="00792EBB" w:rsidRPr="00A546EC" w:rsidRDefault="00792EBB" w:rsidP="00A546EC">
            <w:pPr>
              <w:pStyle w:val="a8"/>
              <w:numPr>
                <w:ilvl w:val="0"/>
                <w:numId w:val="16"/>
              </w:numPr>
              <w:suppressAutoHyphens/>
              <w:overflowPunct w:val="0"/>
              <w:autoSpaceDE w:val="0"/>
              <w:autoSpaceDN w:val="0"/>
              <w:adjustRightInd w:val="0"/>
              <w:ind w:leftChars="0"/>
              <w:textAlignment w:val="baseline"/>
              <w:rPr>
                <w:spacing w:val="2"/>
                <w:kern w:val="0"/>
                <w:sz w:val="20"/>
                <w:szCs w:val="20"/>
              </w:rPr>
            </w:pPr>
            <w:r w:rsidRPr="00A546EC">
              <w:rPr>
                <w:rFonts w:ascii="ＭＳ 明朝" w:hAnsi="ＭＳ 明朝" w:hint="eastAsia"/>
                <w:spacing w:val="2"/>
                <w:kern w:val="0"/>
                <w:sz w:val="20"/>
                <w:szCs w:val="20"/>
              </w:rPr>
              <w:t>傷害の発生要因には</w:t>
            </w:r>
            <w:r w:rsidR="006E7ACC">
              <w:rPr>
                <w:rFonts w:ascii="ＭＳ 明朝" w:hAnsi="ＭＳ 明朝" w:hint="eastAsia"/>
                <w:spacing w:val="2"/>
                <w:kern w:val="0"/>
                <w:sz w:val="20"/>
                <w:szCs w:val="20"/>
              </w:rPr>
              <w:t>，</w:t>
            </w:r>
            <w:r w:rsidRPr="00A546EC">
              <w:rPr>
                <w:rFonts w:ascii="ＭＳ 明朝" w:hAnsi="ＭＳ 明朝" w:hint="eastAsia"/>
                <w:spacing w:val="2"/>
                <w:kern w:val="0"/>
                <w:sz w:val="20"/>
                <w:szCs w:val="20"/>
              </w:rPr>
              <w:t>人的要因と環境要因があり</w:t>
            </w:r>
            <w:r w:rsidR="006E7ACC">
              <w:rPr>
                <w:rFonts w:ascii="ＭＳ 明朝" w:hAnsi="ＭＳ 明朝" w:hint="eastAsia"/>
                <w:spacing w:val="2"/>
                <w:kern w:val="0"/>
                <w:sz w:val="20"/>
                <w:szCs w:val="20"/>
              </w:rPr>
              <w:t>，</w:t>
            </w:r>
            <w:r w:rsidRPr="00A546EC">
              <w:rPr>
                <w:rFonts w:ascii="ＭＳ 明朝" w:hAnsi="ＭＳ 明朝" w:hint="eastAsia"/>
                <w:spacing w:val="2"/>
                <w:kern w:val="0"/>
                <w:sz w:val="20"/>
                <w:szCs w:val="20"/>
              </w:rPr>
              <w:t>傷害はそれらが相互に関わり合って起こることを</w:t>
            </w:r>
            <w:r w:rsidR="006E7ACC">
              <w:rPr>
                <w:rFonts w:ascii="ＭＳ 明朝" w:hAnsi="ＭＳ 明朝" w:hint="eastAsia"/>
                <w:spacing w:val="2"/>
                <w:kern w:val="0"/>
                <w:sz w:val="20"/>
                <w:szCs w:val="20"/>
              </w:rPr>
              <w:t>，</w:t>
            </w:r>
            <w:r w:rsidRPr="00A546EC">
              <w:rPr>
                <w:rFonts w:ascii="ＭＳ 明朝" w:hAnsi="ＭＳ 明朝" w:hint="eastAsia"/>
                <w:spacing w:val="2"/>
                <w:kern w:val="0"/>
                <w:sz w:val="20"/>
                <w:szCs w:val="20"/>
              </w:rPr>
              <w:t>言ったり書いたりしている。</w:t>
            </w:r>
          </w:p>
          <w:p w14:paraId="7E179235" w14:textId="057D9D70" w:rsidR="00792EBB" w:rsidRPr="00A546EC" w:rsidRDefault="00792EBB" w:rsidP="00A546EC">
            <w:pPr>
              <w:pStyle w:val="a8"/>
              <w:numPr>
                <w:ilvl w:val="0"/>
                <w:numId w:val="16"/>
              </w:numPr>
              <w:suppressAutoHyphens/>
              <w:overflowPunct w:val="0"/>
              <w:autoSpaceDE w:val="0"/>
              <w:autoSpaceDN w:val="0"/>
              <w:adjustRightInd w:val="0"/>
              <w:ind w:leftChars="0"/>
              <w:textAlignment w:val="baseline"/>
              <w:rPr>
                <w:spacing w:val="2"/>
                <w:kern w:val="0"/>
                <w:sz w:val="20"/>
                <w:szCs w:val="20"/>
              </w:rPr>
            </w:pPr>
            <w:r w:rsidRPr="00A546EC">
              <w:rPr>
                <w:rFonts w:hint="eastAsia"/>
                <w:spacing w:val="2"/>
                <w:kern w:val="0"/>
                <w:sz w:val="20"/>
                <w:szCs w:val="20"/>
              </w:rPr>
              <w:t>交通事故によ</w:t>
            </w:r>
            <w:r w:rsidRPr="00A546EC">
              <w:rPr>
                <w:rFonts w:ascii="ＭＳ 明朝" w:hAnsi="ＭＳ 明朝" w:cstheme="minorBidi" w:hint="eastAsia"/>
                <w:spacing w:val="2"/>
                <w:kern w:val="0"/>
                <w:sz w:val="20"/>
                <w:szCs w:val="20"/>
              </w:rPr>
              <w:t>る傷害は</w:t>
            </w:r>
            <w:r w:rsidR="006E7ACC">
              <w:rPr>
                <w:rFonts w:ascii="ＭＳ 明朝" w:hAnsi="ＭＳ 明朝" w:cstheme="minorBidi" w:hint="eastAsia"/>
                <w:spacing w:val="2"/>
                <w:kern w:val="0"/>
                <w:sz w:val="20"/>
                <w:szCs w:val="20"/>
              </w:rPr>
              <w:t>，</w:t>
            </w:r>
            <w:r w:rsidRPr="00A546EC">
              <w:rPr>
                <w:rFonts w:ascii="ＭＳ 明朝" w:hAnsi="ＭＳ 明朝" w:cstheme="minorBidi" w:hint="eastAsia"/>
                <w:spacing w:val="2"/>
                <w:kern w:val="0"/>
                <w:sz w:val="20"/>
                <w:szCs w:val="20"/>
              </w:rPr>
              <w:t>人的要因</w:t>
            </w:r>
            <w:r w:rsidR="006E7ACC">
              <w:rPr>
                <w:rFonts w:ascii="ＭＳ 明朝" w:hAnsi="ＭＳ 明朝" w:cstheme="minorBidi" w:hint="eastAsia"/>
                <w:spacing w:val="2"/>
                <w:kern w:val="0"/>
                <w:sz w:val="20"/>
                <w:szCs w:val="20"/>
              </w:rPr>
              <w:t>，</w:t>
            </w:r>
            <w:r w:rsidRPr="00A546EC">
              <w:rPr>
                <w:rFonts w:ascii="ＭＳ 明朝" w:hAnsi="ＭＳ 明朝" w:cstheme="minorBidi" w:hint="eastAsia"/>
                <w:spacing w:val="2"/>
                <w:kern w:val="0"/>
                <w:sz w:val="20"/>
                <w:szCs w:val="20"/>
              </w:rPr>
              <w:t>環境要因及び車両要因が</w:t>
            </w:r>
            <w:r w:rsidRPr="00A546EC">
              <w:rPr>
                <w:rFonts w:ascii="ＭＳ 明朝" w:hAnsi="ＭＳ 明朝" w:hint="eastAsia"/>
                <w:spacing w:val="2"/>
                <w:kern w:val="0"/>
                <w:sz w:val="20"/>
                <w:szCs w:val="20"/>
              </w:rPr>
              <w:t>関わり合って起こることを</w:t>
            </w:r>
            <w:r w:rsidR="006E7ACC">
              <w:rPr>
                <w:rFonts w:ascii="ＭＳ 明朝" w:hAnsi="ＭＳ 明朝" w:hint="eastAsia"/>
                <w:spacing w:val="2"/>
                <w:kern w:val="0"/>
                <w:sz w:val="20"/>
                <w:szCs w:val="20"/>
              </w:rPr>
              <w:t>，</w:t>
            </w:r>
            <w:r w:rsidRPr="00A546EC">
              <w:rPr>
                <w:rFonts w:ascii="ＭＳ 明朝" w:hAnsi="ＭＳ 明朝" w:hint="eastAsia"/>
                <w:spacing w:val="2"/>
                <w:kern w:val="0"/>
                <w:sz w:val="20"/>
                <w:szCs w:val="20"/>
              </w:rPr>
              <w:t>言ったり書いたりしている。</w:t>
            </w:r>
          </w:p>
          <w:p w14:paraId="6950EF51" w14:textId="16C76289" w:rsidR="00792EBB" w:rsidRPr="00A546EC" w:rsidRDefault="00792EBB" w:rsidP="00A546EC">
            <w:pPr>
              <w:pStyle w:val="a8"/>
              <w:numPr>
                <w:ilvl w:val="0"/>
                <w:numId w:val="16"/>
              </w:numPr>
              <w:suppressAutoHyphens/>
              <w:overflowPunct w:val="0"/>
              <w:autoSpaceDE w:val="0"/>
              <w:autoSpaceDN w:val="0"/>
              <w:adjustRightInd w:val="0"/>
              <w:ind w:leftChars="0"/>
              <w:textAlignment w:val="baseline"/>
              <w:rPr>
                <w:spacing w:val="2"/>
                <w:kern w:val="0"/>
                <w:sz w:val="20"/>
                <w:szCs w:val="20"/>
              </w:rPr>
            </w:pPr>
            <w:r w:rsidRPr="00A546EC">
              <w:rPr>
                <w:rFonts w:hint="eastAsia"/>
                <w:spacing w:val="2"/>
                <w:kern w:val="0"/>
                <w:sz w:val="20"/>
                <w:szCs w:val="20"/>
              </w:rPr>
              <w:t>交通事故による傷害を防ぐには</w:t>
            </w:r>
            <w:r w:rsidR="006E7ACC">
              <w:rPr>
                <w:rFonts w:hint="eastAsia"/>
                <w:spacing w:val="2"/>
                <w:kern w:val="0"/>
                <w:sz w:val="20"/>
                <w:szCs w:val="20"/>
              </w:rPr>
              <w:t>，</w:t>
            </w:r>
            <w:r w:rsidRPr="00A546EC">
              <w:rPr>
                <w:rFonts w:hint="eastAsia"/>
                <w:spacing w:val="2"/>
                <w:kern w:val="0"/>
                <w:sz w:val="20"/>
                <w:szCs w:val="20"/>
              </w:rPr>
              <w:t>危険を予測し</w:t>
            </w:r>
            <w:r w:rsidR="006E7ACC">
              <w:rPr>
                <w:rFonts w:hint="eastAsia"/>
                <w:spacing w:val="2"/>
                <w:kern w:val="0"/>
                <w:sz w:val="20"/>
                <w:szCs w:val="20"/>
              </w:rPr>
              <w:t>，</w:t>
            </w:r>
            <w:r w:rsidRPr="00A546EC">
              <w:rPr>
                <w:rFonts w:hint="eastAsia"/>
                <w:sz w:val="20"/>
                <w:szCs w:val="20"/>
              </w:rPr>
              <w:t>安全な行動</w:t>
            </w:r>
            <w:r w:rsidR="006E7ACC">
              <w:rPr>
                <w:rFonts w:hint="eastAsia"/>
                <w:sz w:val="20"/>
                <w:szCs w:val="20"/>
              </w:rPr>
              <w:t>，</w:t>
            </w:r>
            <w:r w:rsidRPr="00A546EC">
              <w:rPr>
                <w:rFonts w:hint="eastAsia"/>
                <w:sz w:val="20"/>
                <w:szCs w:val="20"/>
              </w:rPr>
              <w:t>環境の改善などを行い</w:t>
            </w:r>
            <w:r w:rsidR="006E7ACC">
              <w:rPr>
                <w:rFonts w:hint="eastAsia"/>
                <w:sz w:val="20"/>
                <w:szCs w:val="20"/>
              </w:rPr>
              <w:t>，</w:t>
            </w:r>
            <w:r w:rsidRPr="00A546EC">
              <w:rPr>
                <w:rFonts w:hint="eastAsia"/>
                <w:spacing w:val="2"/>
                <w:kern w:val="0"/>
                <w:sz w:val="20"/>
                <w:szCs w:val="20"/>
              </w:rPr>
              <w:t>危険を回避することが必要であることを</w:t>
            </w:r>
            <w:r w:rsidR="006E7ACC">
              <w:rPr>
                <w:rFonts w:hint="eastAsia"/>
                <w:spacing w:val="2"/>
                <w:kern w:val="0"/>
                <w:sz w:val="20"/>
                <w:szCs w:val="20"/>
              </w:rPr>
              <w:t>，</w:t>
            </w:r>
            <w:r w:rsidRPr="00A546EC">
              <w:rPr>
                <w:rFonts w:hint="eastAsia"/>
                <w:spacing w:val="2"/>
                <w:kern w:val="0"/>
                <w:sz w:val="20"/>
                <w:szCs w:val="20"/>
              </w:rPr>
              <w:t>言ったり書いたりしている。</w:t>
            </w:r>
          </w:p>
          <w:p w14:paraId="60F9DE33" w14:textId="15474111" w:rsidR="00792EBB" w:rsidRPr="00A546EC" w:rsidRDefault="00792EBB" w:rsidP="00A546EC">
            <w:pPr>
              <w:pStyle w:val="a8"/>
              <w:numPr>
                <w:ilvl w:val="0"/>
                <w:numId w:val="16"/>
              </w:numPr>
              <w:suppressAutoHyphens/>
              <w:overflowPunct w:val="0"/>
              <w:autoSpaceDE w:val="0"/>
              <w:autoSpaceDN w:val="0"/>
              <w:adjustRightInd w:val="0"/>
              <w:ind w:leftChars="0"/>
              <w:textAlignment w:val="baseline"/>
              <w:rPr>
                <w:spacing w:val="2"/>
                <w:kern w:val="0"/>
                <w:sz w:val="20"/>
                <w:szCs w:val="20"/>
              </w:rPr>
            </w:pPr>
            <w:r w:rsidRPr="00A546EC">
              <w:rPr>
                <w:rFonts w:asciiTheme="minorEastAsia" w:eastAsiaTheme="minorEastAsia" w:hAnsiTheme="minorEastAsia" w:hint="eastAsia"/>
                <w:spacing w:val="2"/>
                <w:kern w:val="0"/>
                <w:sz w:val="20"/>
                <w:szCs w:val="20"/>
              </w:rPr>
              <w:t>犯罪被害には</w:t>
            </w:r>
            <w:r w:rsidR="006E7ACC">
              <w:rPr>
                <w:rFonts w:asciiTheme="minorEastAsia" w:eastAsiaTheme="minorEastAsia" w:hAnsiTheme="minorEastAsia" w:hint="eastAsia"/>
                <w:spacing w:val="2"/>
                <w:kern w:val="0"/>
                <w:sz w:val="20"/>
                <w:szCs w:val="20"/>
              </w:rPr>
              <w:t>，</w:t>
            </w:r>
            <w:r w:rsidRPr="00A546EC">
              <w:rPr>
                <w:rFonts w:asciiTheme="minorEastAsia" w:eastAsiaTheme="minorEastAsia" w:hAnsiTheme="minorEastAsia" w:hint="eastAsia"/>
                <w:spacing w:val="2"/>
                <w:kern w:val="0"/>
                <w:sz w:val="20"/>
                <w:szCs w:val="20"/>
              </w:rPr>
              <w:t>人的要因と環境要因が関わっており</w:t>
            </w:r>
            <w:r w:rsidR="006E7ACC">
              <w:rPr>
                <w:rFonts w:asciiTheme="minorEastAsia" w:eastAsiaTheme="minorEastAsia" w:hAnsiTheme="minorEastAsia" w:hint="eastAsia"/>
                <w:spacing w:val="2"/>
                <w:kern w:val="0"/>
                <w:sz w:val="20"/>
                <w:szCs w:val="20"/>
              </w:rPr>
              <w:t>，</w:t>
            </w:r>
            <w:r w:rsidRPr="00A546EC">
              <w:rPr>
                <w:rFonts w:asciiTheme="minorEastAsia" w:eastAsiaTheme="minorEastAsia" w:hAnsiTheme="minorEastAsia" w:hint="eastAsia"/>
                <w:spacing w:val="2"/>
                <w:kern w:val="0"/>
                <w:sz w:val="20"/>
                <w:szCs w:val="20"/>
              </w:rPr>
              <w:t>それを防止するためには</w:t>
            </w:r>
            <w:r w:rsidR="006E7ACC">
              <w:rPr>
                <w:rFonts w:asciiTheme="minorEastAsia" w:eastAsiaTheme="minorEastAsia" w:hAnsiTheme="minorEastAsia" w:hint="eastAsia"/>
                <w:spacing w:val="2"/>
                <w:kern w:val="0"/>
                <w:sz w:val="20"/>
                <w:szCs w:val="20"/>
              </w:rPr>
              <w:t>，</w:t>
            </w:r>
            <w:r w:rsidRPr="00A546EC">
              <w:rPr>
                <w:rFonts w:asciiTheme="minorEastAsia" w:eastAsiaTheme="minorEastAsia" w:hAnsiTheme="minorEastAsia" w:hint="eastAsia"/>
                <w:spacing w:val="2"/>
                <w:kern w:val="0"/>
                <w:sz w:val="20"/>
                <w:szCs w:val="20"/>
              </w:rPr>
              <w:t>危険を予測し</w:t>
            </w:r>
            <w:r w:rsidR="006E7ACC">
              <w:rPr>
                <w:rFonts w:asciiTheme="minorEastAsia" w:eastAsiaTheme="minorEastAsia" w:hAnsiTheme="minorEastAsia" w:hint="eastAsia"/>
                <w:spacing w:val="2"/>
                <w:kern w:val="0"/>
                <w:sz w:val="20"/>
                <w:szCs w:val="20"/>
              </w:rPr>
              <w:t>，</w:t>
            </w:r>
            <w:r w:rsidRPr="00A546EC">
              <w:rPr>
                <w:rFonts w:asciiTheme="minorEastAsia" w:eastAsiaTheme="minorEastAsia" w:hAnsiTheme="minorEastAsia" w:hint="eastAsia"/>
                <w:sz w:val="20"/>
                <w:szCs w:val="20"/>
              </w:rPr>
              <w:t>安全な行動</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環境の改善などを行い</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pacing w:val="2"/>
                <w:kern w:val="0"/>
                <w:sz w:val="20"/>
                <w:szCs w:val="20"/>
              </w:rPr>
              <w:t>危険を回避することが必</w:t>
            </w:r>
            <w:r w:rsidRPr="00A546EC">
              <w:rPr>
                <w:rFonts w:hint="eastAsia"/>
                <w:spacing w:val="2"/>
                <w:kern w:val="0"/>
                <w:sz w:val="20"/>
                <w:szCs w:val="20"/>
              </w:rPr>
              <w:t>要であることを</w:t>
            </w:r>
            <w:r w:rsidR="006E7ACC">
              <w:rPr>
                <w:rFonts w:hint="eastAsia"/>
                <w:spacing w:val="2"/>
                <w:kern w:val="0"/>
                <w:sz w:val="20"/>
                <w:szCs w:val="20"/>
              </w:rPr>
              <w:t>，</w:t>
            </w:r>
            <w:r w:rsidRPr="00A546EC">
              <w:rPr>
                <w:rFonts w:hint="eastAsia"/>
                <w:spacing w:val="2"/>
                <w:kern w:val="0"/>
                <w:sz w:val="20"/>
                <w:szCs w:val="20"/>
              </w:rPr>
              <w:t>言ったり書いたりしている。</w:t>
            </w:r>
          </w:p>
          <w:p w14:paraId="6CCE3A51" w14:textId="09341D47" w:rsidR="00792EBB" w:rsidRPr="00A546EC" w:rsidRDefault="00792EBB" w:rsidP="00A546EC">
            <w:pPr>
              <w:pStyle w:val="a8"/>
              <w:numPr>
                <w:ilvl w:val="0"/>
                <w:numId w:val="16"/>
              </w:numPr>
              <w:suppressAutoHyphens/>
              <w:overflowPunct w:val="0"/>
              <w:autoSpaceDE w:val="0"/>
              <w:autoSpaceDN w:val="0"/>
              <w:adjustRightInd w:val="0"/>
              <w:ind w:leftChars="0"/>
              <w:textAlignment w:val="baseline"/>
              <w:rPr>
                <w:spacing w:val="2"/>
                <w:kern w:val="0"/>
                <w:sz w:val="20"/>
                <w:szCs w:val="20"/>
              </w:rPr>
            </w:pPr>
            <w:r w:rsidRPr="00A546EC">
              <w:rPr>
                <w:rFonts w:hint="eastAsia"/>
                <w:spacing w:val="2"/>
                <w:kern w:val="0"/>
                <w:sz w:val="20"/>
                <w:szCs w:val="20"/>
              </w:rPr>
              <w:t>地震などの自然災害による傷害は</w:t>
            </w:r>
            <w:r w:rsidR="006E7ACC">
              <w:rPr>
                <w:rFonts w:hint="eastAsia"/>
                <w:spacing w:val="2"/>
                <w:kern w:val="0"/>
                <w:sz w:val="20"/>
                <w:szCs w:val="20"/>
              </w:rPr>
              <w:t>，</w:t>
            </w:r>
            <w:r w:rsidRPr="00A546EC">
              <w:rPr>
                <w:rFonts w:hint="eastAsia"/>
                <w:spacing w:val="2"/>
                <w:kern w:val="0"/>
                <w:sz w:val="20"/>
                <w:szCs w:val="20"/>
              </w:rPr>
              <w:t>発生直後に起こる一次災害</w:t>
            </w:r>
            <w:r w:rsidR="006E7ACC">
              <w:rPr>
                <w:rFonts w:hint="eastAsia"/>
                <w:spacing w:val="2"/>
                <w:kern w:val="0"/>
                <w:sz w:val="20"/>
                <w:szCs w:val="20"/>
              </w:rPr>
              <w:t>，</w:t>
            </w:r>
            <w:r w:rsidRPr="00A546EC">
              <w:rPr>
                <w:rFonts w:hint="eastAsia"/>
                <w:spacing w:val="2"/>
                <w:kern w:val="0"/>
                <w:sz w:val="20"/>
                <w:szCs w:val="20"/>
              </w:rPr>
              <w:t>続いて起こる二次災害の防止が必要であることについて</w:t>
            </w:r>
            <w:r w:rsidR="006E7ACC">
              <w:rPr>
                <w:rFonts w:hint="eastAsia"/>
                <w:spacing w:val="2"/>
                <w:kern w:val="0"/>
                <w:sz w:val="20"/>
                <w:szCs w:val="20"/>
              </w:rPr>
              <w:t>，</w:t>
            </w:r>
            <w:r w:rsidR="00E839A1">
              <w:rPr>
                <w:rFonts w:hint="eastAsia"/>
                <w:spacing w:val="2"/>
                <w:kern w:val="0"/>
                <w:sz w:val="20"/>
                <w:szCs w:val="20"/>
              </w:rPr>
              <w:t>言ったり</w:t>
            </w:r>
            <w:r w:rsidRPr="00A546EC">
              <w:rPr>
                <w:rFonts w:hint="eastAsia"/>
                <w:spacing w:val="2"/>
                <w:kern w:val="0"/>
                <w:sz w:val="20"/>
                <w:szCs w:val="20"/>
              </w:rPr>
              <w:t>書いたりしている。</w:t>
            </w:r>
          </w:p>
          <w:p w14:paraId="3EA035EE" w14:textId="3EF2A20E" w:rsidR="00792EBB" w:rsidRPr="00A546EC" w:rsidRDefault="00792EBB" w:rsidP="00A546EC">
            <w:pPr>
              <w:pStyle w:val="a8"/>
              <w:numPr>
                <w:ilvl w:val="0"/>
                <w:numId w:val="16"/>
              </w:numPr>
              <w:suppressAutoHyphens/>
              <w:overflowPunct w:val="0"/>
              <w:autoSpaceDE w:val="0"/>
              <w:autoSpaceDN w:val="0"/>
              <w:adjustRightInd w:val="0"/>
              <w:ind w:leftChars="0"/>
              <w:textAlignment w:val="baseline"/>
              <w:rPr>
                <w:spacing w:val="2"/>
                <w:kern w:val="0"/>
                <w:sz w:val="20"/>
                <w:szCs w:val="20"/>
              </w:rPr>
            </w:pPr>
            <w:r w:rsidRPr="00A546EC">
              <w:rPr>
                <w:rFonts w:hint="eastAsia"/>
                <w:spacing w:val="2"/>
                <w:kern w:val="0"/>
                <w:sz w:val="20"/>
                <w:szCs w:val="20"/>
              </w:rPr>
              <w:t>地震などの自然災害による傷害を防止するためには</w:t>
            </w:r>
            <w:r w:rsidR="006E7ACC">
              <w:rPr>
                <w:rFonts w:hint="eastAsia"/>
                <w:spacing w:val="2"/>
                <w:kern w:val="0"/>
                <w:sz w:val="20"/>
                <w:szCs w:val="20"/>
              </w:rPr>
              <w:t>，</w:t>
            </w:r>
            <w:r w:rsidRPr="00A546EC">
              <w:rPr>
                <w:rFonts w:hint="eastAsia"/>
                <w:spacing w:val="2"/>
                <w:kern w:val="0"/>
                <w:sz w:val="20"/>
                <w:szCs w:val="20"/>
              </w:rPr>
              <w:t>災害に備えた安全対策や災害時の安全な行動が必要であることを</w:t>
            </w:r>
            <w:r w:rsidR="006E7ACC">
              <w:rPr>
                <w:rFonts w:hint="eastAsia"/>
                <w:spacing w:val="2"/>
                <w:kern w:val="0"/>
                <w:sz w:val="20"/>
                <w:szCs w:val="20"/>
              </w:rPr>
              <w:t>，</w:t>
            </w:r>
            <w:r w:rsidRPr="00A546EC">
              <w:rPr>
                <w:rFonts w:hint="eastAsia"/>
                <w:spacing w:val="2"/>
                <w:kern w:val="0"/>
                <w:sz w:val="20"/>
                <w:szCs w:val="20"/>
              </w:rPr>
              <w:t>言ったり書いたりしている。</w:t>
            </w:r>
          </w:p>
          <w:p w14:paraId="4DEBC480" w14:textId="2BE4C378" w:rsidR="00792EBB" w:rsidRPr="00792EBB" w:rsidRDefault="00792EBB" w:rsidP="00792EBB">
            <w:pPr>
              <w:pStyle w:val="a8"/>
              <w:numPr>
                <w:ilvl w:val="0"/>
                <w:numId w:val="16"/>
              </w:numPr>
              <w:ind w:leftChars="0"/>
              <w:rPr>
                <w:rFonts w:asciiTheme="minorEastAsia" w:eastAsiaTheme="minorEastAsia" w:hAnsiTheme="minorEastAsia"/>
                <w:sz w:val="20"/>
                <w:szCs w:val="20"/>
              </w:rPr>
            </w:pPr>
            <w:r>
              <w:rPr>
                <w:rFonts w:hint="eastAsia"/>
                <w:spacing w:val="2"/>
                <w:kern w:val="0"/>
                <w:sz w:val="20"/>
                <w:szCs w:val="20"/>
              </w:rPr>
              <w:t>（</w:t>
            </w:r>
            <w:r w:rsidRPr="00A546EC">
              <w:rPr>
                <w:rFonts w:hint="eastAsia"/>
                <w:spacing w:val="2"/>
                <w:kern w:val="0"/>
                <w:sz w:val="20"/>
                <w:szCs w:val="20"/>
              </w:rPr>
              <w:t>発展の内容</w:t>
            </w:r>
            <w:r>
              <w:rPr>
                <w:rFonts w:hint="eastAsia"/>
                <w:spacing w:val="2"/>
                <w:kern w:val="0"/>
                <w:sz w:val="20"/>
                <w:szCs w:val="20"/>
              </w:rPr>
              <w:t>）</w:t>
            </w:r>
            <w:r w:rsidRPr="00A546EC">
              <w:rPr>
                <w:rFonts w:hint="eastAsia"/>
                <w:spacing w:val="2"/>
                <w:kern w:val="0"/>
                <w:sz w:val="20"/>
                <w:szCs w:val="20"/>
              </w:rPr>
              <w:t>大きな災害が起こったときには</w:t>
            </w:r>
            <w:r w:rsidR="006E7ACC">
              <w:rPr>
                <w:rFonts w:hint="eastAsia"/>
                <w:spacing w:val="2"/>
                <w:kern w:val="0"/>
                <w:sz w:val="20"/>
                <w:szCs w:val="20"/>
              </w:rPr>
              <w:t>，</w:t>
            </w:r>
            <w:r w:rsidRPr="00A546EC">
              <w:rPr>
                <w:rFonts w:hint="eastAsia"/>
                <w:spacing w:val="2"/>
                <w:kern w:val="0"/>
                <w:sz w:val="20"/>
                <w:szCs w:val="20"/>
              </w:rPr>
              <w:t>心に大きな傷を受けたり</w:t>
            </w:r>
            <w:r w:rsidR="006E7ACC">
              <w:rPr>
                <w:rFonts w:hint="eastAsia"/>
                <w:spacing w:val="2"/>
                <w:kern w:val="0"/>
                <w:sz w:val="20"/>
                <w:szCs w:val="20"/>
              </w:rPr>
              <w:t>，</w:t>
            </w:r>
            <w:r w:rsidRPr="00A546EC">
              <w:rPr>
                <w:rFonts w:hint="eastAsia"/>
                <w:spacing w:val="2"/>
                <w:kern w:val="0"/>
                <w:sz w:val="20"/>
                <w:szCs w:val="20"/>
              </w:rPr>
              <w:t>避難所生活など</w:t>
            </w:r>
            <w:r w:rsidR="00E839A1">
              <w:rPr>
                <w:rFonts w:hint="eastAsia"/>
                <w:spacing w:val="2"/>
                <w:kern w:val="0"/>
                <w:sz w:val="20"/>
                <w:szCs w:val="20"/>
              </w:rPr>
              <w:t>を</w:t>
            </w:r>
            <w:r w:rsidRPr="00A546EC">
              <w:rPr>
                <w:rFonts w:hint="eastAsia"/>
                <w:spacing w:val="2"/>
                <w:kern w:val="0"/>
                <w:sz w:val="20"/>
                <w:szCs w:val="20"/>
              </w:rPr>
              <w:t>強いられたりするため</w:t>
            </w:r>
            <w:r w:rsidR="006E7ACC">
              <w:rPr>
                <w:rFonts w:hint="eastAsia"/>
                <w:spacing w:val="2"/>
                <w:kern w:val="0"/>
                <w:sz w:val="20"/>
                <w:szCs w:val="20"/>
              </w:rPr>
              <w:t>，</w:t>
            </w:r>
            <w:r w:rsidRPr="00A546EC">
              <w:rPr>
                <w:rFonts w:hint="eastAsia"/>
                <w:spacing w:val="2"/>
                <w:kern w:val="0"/>
                <w:sz w:val="20"/>
                <w:szCs w:val="20"/>
              </w:rPr>
              <w:t>自助</w:t>
            </w:r>
            <w:r w:rsidR="006E7ACC">
              <w:rPr>
                <w:rFonts w:hint="eastAsia"/>
                <w:spacing w:val="2"/>
                <w:kern w:val="0"/>
                <w:sz w:val="20"/>
                <w:szCs w:val="20"/>
              </w:rPr>
              <w:t>，</w:t>
            </w:r>
            <w:r w:rsidRPr="00A546EC">
              <w:rPr>
                <w:rFonts w:hint="eastAsia"/>
                <w:spacing w:val="2"/>
                <w:kern w:val="0"/>
                <w:sz w:val="20"/>
                <w:szCs w:val="20"/>
              </w:rPr>
              <w:t>共助</w:t>
            </w:r>
            <w:r w:rsidR="006E7ACC">
              <w:rPr>
                <w:rFonts w:hint="eastAsia"/>
                <w:spacing w:val="2"/>
                <w:kern w:val="0"/>
                <w:sz w:val="20"/>
                <w:szCs w:val="20"/>
              </w:rPr>
              <w:t>，</w:t>
            </w:r>
            <w:r w:rsidRPr="00A546EC">
              <w:rPr>
                <w:rFonts w:hint="eastAsia"/>
                <w:spacing w:val="2"/>
                <w:kern w:val="0"/>
                <w:sz w:val="20"/>
                <w:szCs w:val="20"/>
              </w:rPr>
              <w:t>公助などが必要であることを</w:t>
            </w:r>
            <w:r w:rsidR="006E7ACC">
              <w:rPr>
                <w:rFonts w:hint="eastAsia"/>
                <w:spacing w:val="2"/>
                <w:kern w:val="0"/>
                <w:sz w:val="20"/>
                <w:szCs w:val="20"/>
              </w:rPr>
              <w:t>，</w:t>
            </w:r>
            <w:r w:rsidRPr="00A546EC">
              <w:rPr>
                <w:rFonts w:hint="eastAsia"/>
                <w:spacing w:val="2"/>
                <w:kern w:val="0"/>
                <w:sz w:val="20"/>
                <w:szCs w:val="20"/>
              </w:rPr>
              <w:t>言ったり書いたりしている。</w:t>
            </w:r>
          </w:p>
          <w:p w14:paraId="194CD850" w14:textId="4A6EA860" w:rsidR="00792EBB" w:rsidRPr="00792EBB" w:rsidRDefault="00792EBB" w:rsidP="00792EBB">
            <w:pPr>
              <w:pStyle w:val="a8"/>
              <w:numPr>
                <w:ilvl w:val="0"/>
                <w:numId w:val="16"/>
              </w:numPr>
              <w:ind w:leftChars="0"/>
              <w:rPr>
                <w:rFonts w:asciiTheme="minorEastAsia" w:eastAsiaTheme="minorEastAsia" w:hAnsiTheme="minorEastAsia"/>
                <w:sz w:val="20"/>
                <w:szCs w:val="20"/>
              </w:rPr>
            </w:pPr>
            <w:r w:rsidRPr="00A546EC">
              <w:rPr>
                <w:rFonts w:hint="eastAsia"/>
                <w:sz w:val="20"/>
                <w:szCs w:val="20"/>
              </w:rPr>
              <w:t>傷害による出血や骨折などの際には</w:t>
            </w:r>
            <w:r w:rsidR="006E7ACC">
              <w:rPr>
                <w:rFonts w:hint="eastAsia"/>
                <w:sz w:val="20"/>
                <w:szCs w:val="20"/>
              </w:rPr>
              <w:t>，</w:t>
            </w:r>
            <w:r w:rsidRPr="00A546EC">
              <w:rPr>
                <w:rFonts w:hint="eastAsia"/>
                <w:sz w:val="20"/>
                <w:szCs w:val="20"/>
              </w:rPr>
              <w:t>迅速かつ適切な手当が傷害の悪化を防止できることなどについて理解したことを言ったり書いたりし</w:t>
            </w:r>
            <w:r w:rsidR="006E7ACC">
              <w:rPr>
                <w:rFonts w:hint="eastAsia"/>
                <w:sz w:val="20"/>
                <w:szCs w:val="20"/>
              </w:rPr>
              <w:t>，</w:t>
            </w:r>
            <w:r w:rsidRPr="00A546EC">
              <w:rPr>
                <w:rFonts w:hint="eastAsia"/>
                <w:sz w:val="20"/>
                <w:szCs w:val="20"/>
              </w:rPr>
              <w:t>包帯法や止血法を</w:t>
            </w:r>
            <w:r>
              <w:rPr>
                <w:rFonts w:hint="eastAsia"/>
                <w:sz w:val="20"/>
                <w:szCs w:val="20"/>
              </w:rPr>
              <w:t>身につけ</w:t>
            </w:r>
            <w:r w:rsidRPr="00A546EC">
              <w:rPr>
                <w:rFonts w:hint="eastAsia"/>
                <w:sz w:val="20"/>
                <w:szCs w:val="20"/>
              </w:rPr>
              <w:t>ている</w:t>
            </w:r>
          </w:p>
          <w:p w14:paraId="4C37A3B1" w14:textId="6CBD60E5" w:rsidR="00DA2271" w:rsidRPr="00792EBB" w:rsidRDefault="00792EBB" w:rsidP="00792EBB">
            <w:pPr>
              <w:pStyle w:val="a8"/>
              <w:numPr>
                <w:ilvl w:val="0"/>
                <w:numId w:val="16"/>
              </w:numPr>
              <w:ind w:leftChars="0"/>
              <w:rPr>
                <w:rFonts w:asciiTheme="minorEastAsia" w:eastAsiaTheme="minorEastAsia" w:hAnsiTheme="minorEastAsia"/>
                <w:sz w:val="20"/>
                <w:szCs w:val="20"/>
              </w:rPr>
            </w:pPr>
            <w:r w:rsidRPr="00A546EC">
              <w:rPr>
                <w:rFonts w:hint="eastAsia"/>
                <w:sz w:val="20"/>
                <w:szCs w:val="20"/>
              </w:rPr>
              <w:t>心肺停止に陥った人に遭遇したときの</w:t>
            </w:r>
            <w:r w:rsidR="00E839A1">
              <w:rPr>
                <w:rFonts w:hint="eastAsia"/>
                <w:sz w:val="20"/>
                <w:szCs w:val="20"/>
              </w:rPr>
              <w:t>応急手当として</w:t>
            </w:r>
            <w:r w:rsidRPr="00A546EC">
              <w:rPr>
                <w:rFonts w:hint="eastAsia"/>
                <w:sz w:val="20"/>
                <w:szCs w:val="20"/>
              </w:rPr>
              <w:t>心肺蘇生法があること</w:t>
            </w:r>
            <w:r w:rsidR="00E839A1">
              <w:rPr>
                <w:rFonts w:hint="eastAsia"/>
                <w:sz w:val="20"/>
                <w:szCs w:val="20"/>
              </w:rPr>
              <w:t>と</w:t>
            </w:r>
            <w:r w:rsidRPr="00A546EC">
              <w:rPr>
                <w:rFonts w:hint="eastAsia"/>
                <w:sz w:val="20"/>
                <w:szCs w:val="20"/>
              </w:rPr>
              <w:t>その方法について理解したことを言ったり書いたりし</w:t>
            </w:r>
            <w:r w:rsidR="006E7ACC">
              <w:rPr>
                <w:rFonts w:hint="eastAsia"/>
                <w:sz w:val="20"/>
                <w:szCs w:val="20"/>
              </w:rPr>
              <w:t>，</w:t>
            </w:r>
            <w:r w:rsidRPr="00A546EC">
              <w:rPr>
                <w:rFonts w:hint="eastAsia"/>
                <w:sz w:val="20"/>
                <w:szCs w:val="20"/>
              </w:rPr>
              <w:t>胸骨圧迫</w:t>
            </w:r>
            <w:r w:rsidR="006E7ACC">
              <w:rPr>
                <w:rFonts w:hint="eastAsia"/>
                <w:sz w:val="20"/>
                <w:szCs w:val="20"/>
              </w:rPr>
              <w:t>，</w:t>
            </w:r>
            <w:r w:rsidRPr="00A546EC">
              <w:rPr>
                <w:rFonts w:asciiTheme="minorEastAsia" w:eastAsiaTheme="minorEastAsia" w:hAnsiTheme="minorEastAsia"/>
                <w:sz w:val="20"/>
                <w:szCs w:val="20"/>
              </w:rPr>
              <w:t>AED</w:t>
            </w:r>
            <w:r w:rsidRPr="00A546EC">
              <w:rPr>
                <w:rFonts w:hint="eastAsia"/>
                <w:sz w:val="20"/>
                <w:szCs w:val="20"/>
              </w:rPr>
              <w:t>使用などの心</w:t>
            </w:r>
            <w:r w:rsidRPr="00E839A1">
              <w:rPr>
                <w:rFonts w:hint="eastAsia"/>
                <w:w w:val="95"/>
                <w:sz w:val="20"/>
                <w:szCs w:val="20"/>
              </w:rPr>
              <w:t>肺蘇生法を身につけている。</w:t>
            </w:r>
          </w:p>
        </w:tc>
        <w:tc>
          <w:tcPr>
            <w:tcW w:w="1565" w:type="pct"/>
            <w:gridSpan w:val="2"/>
            <w:tcBorders>
              <w:bottom w:val="single" w:sz="4" w:space="0" w:color="auto"/>
            </w:tcBorders>
          </w:tcPr>
          <w:p w14:paraId="22C4E8AF" w14:textId="77777777" w:rsidR="008F38ED" w:rsidRPr="009965B6" w:rsidRDefault="008F38ED" w:rsidP="008F38ED">
            <w:pPr>
              <w:rPr>
                <w:spacing w:val="2"/>
                <w:kern w:val="0"/>
                <w:szCs w:val="20"/>
              </w:rPr>
            </w:pPr>
            <w:r w:rsidRPr="009965B6">
              <w:rPr>
                <w:rFonts w:hint="eastAsia"/>
                <w:spacing w:val="2"/>
                <w:kern w:val="0"/>
                <w:szCs w:val="20"/>
              </w:rPr>
              <w:t>［全時共通］</w:t>
            </w:r>
          </w:p>
          <w:p w14:paraId="06BE1D4F" w14:textId="584D99E4" w:rsidR="008F38ED" w:rsidRDefault="008F38ED" w:rsidP="008F38ED">
            <w:pPr>
              <w:pStyle w:val="a8"/>
              <w:numPr>
                <w:ilvl w:val="0"/>
                <w:numId w:val="27"/>
              </w:numPr>
              <w:ind w:leftChars="0" w:left="357" w:hanging="357"/>
              <w:rPr>
                <w:rFonts w:asciiTheme="minorEastAsia" w:eastAsiaTheme="minorEastAsia" w:hAnsiTheme="minorEastAsia"/>
                <w:sz w:val="20"/>
                <w:szCs w:val="20"/>
              </w:rPr>
            </w:pPr>
            <w:r w:rsidRPr="00A546EC">
              <w:rPr>
                <w:rFonts w:asciiTheme="minorEastAsia" w:eastAsiaTheme="minorEastAsia" w:hAnsiTheme="minorEastAsia" w:hint="eastAsia"/>
                <w:sz w:val="20"/>
                <w:szCs w:val="20"/>
              </w:rPr>
              <w:t>傷害の防止に関わる事象や情報などを分析・整理し</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事故の発生要因や事故防止の</w:t>
            </w:r>
            <w:r>
              <w:rPr>
                <w:rFonts w:asciiTheme="minorEastAsia" w:eastAsiaTheme="minorEastAsia" w:hAnsiTheme="minorEastAsia" w:hint="eastAsia"/>
                <w:sz w:val="20"/>
                <w:szCs w:val="20"/>
              </w:rPr>
              <w:t>原則や概念</w:t>
            </w:r>
            <w:r w:rsidRPr="00A546EC">
              <w:rPr>
                <w:rFonts w:asciiTheme="minorEastAsia" w:eastAsiaTheme="minorEastAsia" w:hAnsiTheme="minorEastAsia" w:hint="eastAsia"/>
                <w:sz w:val="20"/>
                <w:szCs w:val="20"/>
              </w:rPr>
              <w:t>を明らかにするため</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課題を発見し</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習得した知識を活用して</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科学的に思考・判断し</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表現している。</w:t>
            </w:r>
          </w:p>
          <w:p w14:paraId="4BE46380" w14:textId="5A35BBE3" w:rsidR="00646256" w:rsidRPr="002E5AC5" w:rsidRDefault="00646256" w:rsidP="008F38ED">
            <w:pPr>
              <w:pStyle w:val="a8"/>
              <w:numPr>
                <w:ilvl w:val="0"/>
                <w:numId w:val="27"/>
              </w:numPr>
              <w:ind w:leftChars="0" w:left="357" w:hanging="357"/>
              <w:rPr>
                <w:rFonts w:asciiTheme="minorEastAsia" w:eastAsiaTheme="minorEastAsia" w:hAnsiTheme="minorEastAsia"/>
                <w:sz w:val="20"/>
                <w:szCs w:val="20"/>
              </w:rPr>
            </w:pPr>
            <w:r w:rsidRPr="002E5AC5">
              <w:rPr>
                <w:rFonts w:asciiTheme="minorEastAsia" w:eastAsiaTheme="minorEastAsia" w:hAnsiTheme="minorEastAsia" w:hint="eastAsia"/>
                <w:spacing w:val="2"/>
                <w:kern w:val="0"/>
                <w:sz w:val="20"/>
                <w:szCs w:val="20"/>
              </w:rPr>
              <w:t>危険の予測を基に</w:t>
            </w:r>
            <w:r w:rsidR="006E7ACC">
              <w:rPr>
                <w:rFonts w:asciiTheme="minorEastAsia" w:eastAsiaTheme="minorEastAsia" w:hAnsiTheme="minorEastAsia" w:hint="eastAsia"/>
                <w:spacing w:val="2"/>
                <w:kern w:val="0"/>
                <w:sz w:val="20"/>
                <w:szCs w:val="20"/>
              </w:rPr>
              <w:t>，</w:t>
            </w:r>
            <w:r w:rsidRPr="002E5AC5">
              <w:rPr>
                <w:rFonts w:asciiTheme="minorEastAsia" w:eastAsiaTheme="minorEastAsia" w:hAnsiTheme="minorEastAsia" w:hint="eastAsia"/>
                <w:spacing w:val="2"/>
                <w:kern w:val="0"/>
                <w:sz w:val="20"/>
                <w:szCs w:val="20"/>
              </w:rPr>
              <w:t>危険を回避したり傷害の悪化を防止したりする方法を考え</w:t>
            </w:r>
            <w:r w:rsidR="006E7ACC">
              <w:rPr>
                <w:rFonts w:asciiTheme="minorEastAsia" w:eastAsiaTheme="minorEastAsia" w:hAnsiTheme="minorEastAsia"/>
                <w:spacing w:val="2"/>
                <w:kern w:val="0"/>
                <w:sz w:val="20"/>
                <w:szCs w:val="20"/>
              </w:rPr>
              <w:t>，</w:t>
            </w:r>
            <w:r w:rsidRPr="002E5AC5">
              <w:rPr>
                <w:rFonts w:asciiTheme="minorEastAsia" w:eastAsiaTheme="minorEastAsia" w:hAnsiTheme="minorEastAsia" w:hint="eastAsia"/>
                <w:spacing w:val="2"/>
                <w:kern w:val="0"/>
                <w:sz w:val="20"/>
                <w:szCs w:val="20"/>
              </w:rPr>
              <w:t>適切な方法を選択し</w:t>
            </w:r>
            <w:r w:rsidR="006E7ACC">
              <w:rPr>
                <w:rFonts w:asciiTheme="minorEastAsia" w:eastAsiaTheme="minorEastAsia" w:hAnsiTheme="minorEastAsia"/>
                <w:spacing w:val="2"/>
                <w:kern w:val="0"/>
                <w:sz w:val="20"/>
                <w:szCs w:val="20"/>
              </w:rPr>
              <w:t>，</w:t>
            </w:r>
            <w:r w:rsidRPr="002E5AC5">
              <w:rPr>
                <w:rFonts w:asciiTheme="minorEastAsia" w:eastAsiaTheme="minorEastAsia" w:hAnsiTheme="minorEastAsia" w:hint="eastAsia"/>
                <w:sz w:val="20"/>
                <w:szCs w:val="20"/>
              </w:rPr>
              <w:t>その理由などを</w:t>
            </w:r>
            <w:r w:rsidR="006E7ACC">
              <w:rPr>
                <w:rFonts w:asciiTheme="minorEastAsia" w:eastAsiaTheme="minorEastAsia" w:hAnsiTheme="minorEastAsia"/>
                <w:sz w:val="20"/>
                <w:szCs w:val="20"/>
              </w:rPr>
              <w:t>，</w:t>
            </w:r>
            <w:r w:rsidRPr="002E5AC5">
              <w:rPr>
                <w:rFonts w:asciiTheme="minorEastAsia" w:eastAsiaTheme="minorEastAsia" w:hAnsiTheme="minorEastAsia" w:hint="eastAsia"/>
                <w:sz w:val="20"/>
                <w:szCs w:val="20"/>
              </w:rPr>
              <w:t>他者と話し合ったり</w:t>
            </w:r>
            <w:r w:rsidR="006E7ACC">
              <w:rPr>
                <w:rFonts w:asciiTheme="minorEastAsia" w:eastAsiaTheme="minorEastAsia" w:hAnsiTheme="minorEastAsia" w:hint="eastAsia"/>
                <w:sz w:val="20"/>
                <w:szCs w:val="20"/>
              </w:rPr>
              <w:t>，</w:t>
            </w:r>
            <w:r w:rsidRPr="002E5AC5">
              <w:rPr>
                <w:rFonts w:asciiTheme="minorEastAsia" w:eastAsiaTheme="minorEastAsia" w:hAnsiTheme="minorEastAsia" w:hint="eastAsia"/>
                <w:sz w:val="20"/>
                <w:szCs w:val="20"/>
              </w:rPr>
              <w:t>ノートなどに記述したりして</w:t>
            </w:r>
            <w:r w:rsidR="006E7ACC">
              <w:rPr>
                <w:rFonts w:asciiTheme="minorEastAsia" w:eastAsiaTheme="minorEastAsia" w:hAnsiTheme="minorEastAsia"/>
                <w:sz w:val="20"/>
                <w:szCs w:val="20"/>
              </w:rPr>
              <w:t>，</w:t>
            </w:r>
            <w:r w:rsidRPr="002E5AC5">
              <w:rPr>
                <w:rFonts w:asciiTheme="minorEastAsia" w:eastAsiaTheme="minorEastAsia" w:hAnsiTheme="minorEastAsia" w:hint="eastAsia"/>
                <w:sz w:val="20"/>
                <w:szCs w:val="20"/>
              </w:rPr>
              <w:t>筋道を立てて伝え合っている。</w:t>
            </w:r>
          </w:p>
          <w:p w14:paraId="0EB79389" w14:textId="4304A311" w:rsidR="00DA2271" w:rsidRPr="00646256" w:rsidRDefault="00DA2271" w:rsidP="00657A7A">
            <w:pPr>
              <w:rPr>
                <w:rFonts w:asciiTheme="minorEastAsia" w:eastAsiaTheme="minorEastAsia" w:hAnsiTheme="minorEastAsia"/>
                <w:szCs w:val="20"/>
              </w:rPr>
            </w:pPr>
          </w:p>
        </w:tc>
        <w:tc>
          <w:tcPr>
            <w:tcW w:w="1562" w:type="pct"/>
          </w:tcPr>
          <w:p w14:paraId="4B576381" w14:textId="55A1EB73" w:rsidR="008F38ED" w:rsidRPr="003236FF" w:rsidRDefault="008F38ED" w:rsidP="008F38ED">
            <w:pPr>
              <w:rPr>
                <w:spacing w:val="2"/>
                <w:kern w:val="0"/>
                <w:szCs w:val="20"/>
              </w:rPr>
            </w:pPr>
            <w:r w:rsidRPr="003236FF">
              <w:rPr>
                <w:rFonts w:hint="eastAsia"/>
                <w:spacing w:val="2"/>
                <w:kern w:val="0"/>
                <w:szCs w:val="20"/>
              </w:rPr>
              <w:t>［全時共通］</w:t>
            </w:r>
          </w:p>
          <w:p w14:paraId="7291252D" w14:textId="1DA054F1" w:rsidR="008F38ED" w:rsidRPr="008F38ED" w:rsidRDefault="008F38ED" w:rsidP="008F38ED">
            <w:pPr>
              <w:pStyle w:val="a8"/>
              <w:numPr>
                <w:ilvl w:val="0"/>
                <w:numId w:val="29"/>
              </w:numPr>
              <w:suppressAutoHyphens/>
              <w:kinsoku w:val="0"/>
              <w:overflowPunct w:val="0"/>
              <w:autoSpaceDE w:val="0"/>
              <w:autoSpaceDN w:val="0"/>
              <w:adjustRightInd w:val="0"/>
              <w:ind w:leftChars="0" w:left="357" w:hanging="357"/>
              <w:textAlignment w:val="baseline"/>
              <w:rPr>
                <w:spacing w:val="2"/>
                <w:kern w:val="0"/>
                <w:sz w:val="20"/>
                <w:szCs w:val="20"/>
              </w:rPr>
            </w:pPr>
            <w:r w:rsidRPr="00A546EC">
              <w:rPr>
                <w:rFonts w:ascii="ＭＳ 明朝" w:hAnsi="ＭＳ 明朝" w:hint="eastAsia"/>
                <w:spacing w:val="2"/>
                <w:kern w:val="0"/>
                <w:sz w:val="20"/>
                <w:szCs w:val="20"/>
              </w:rPr>
              <w:t>学習内容に関心をもち</w:t>
            </w:r>
            <w:r w:rsidR="006E7ACC">
              <w:rPr>
                <w:rFonts w:ascii="ＭＳ 明朝" w:hAnsi="ＭＳ 明朝" w:hint="eastAsia"/>
                <w:spacing w:val="2"/>
                <w:kern w:val="0"/>
                <w:sz w:val="20"/>
                <w:szCs w:val="20"/>
              </w:rPr>
              <w:t>，</w:t>
            </w:r>
            <w:r w:rsidRPr="00A546EC">
              <w:rPr>
                <w:rFonts w:ascii="ＭＳ 明朝" w:hAnsi="ＭＳ 明朝" w:hint="eastAsia"/>
                <w:spacing w:val="2"/>
                <w:kern w:val="0"/>
                <w:sz w:val="20"/>
                <w:szCs w:val="20"/>
              </w:rPr>
              <w:t>教科書の資料を活用したり</w:t>
            </w:r>
            <w:r w:rsidR="006E7ACC">
              <w:rPr>
                <w:rFonts w:ascii="ＭＳ 明朝" w:hAnsi="ＭＳ 明朝" w:hint="eastAsia"/>
                <w:spacing w:val="2"/>
                <w:kern w:val="0"/>
                <w:sz w:val="20"/>
                <w:szCs w:val="20"/>
              </w:rPr>
              <w:t>，</w:t>
            </w:r>
            <w:r w:rsidRPr="00A546EC">
              <w:rPr>
                <w:rFonts w:ascii="ＭＳ 明朝" w:hAnsi="ＭＳ 明朝" w:hint="eastAsia"/>
                <w:spacing w:val="2"/>
                <w:kern w:val="0"/>
                <w:sz w:val="20"/>
                <w:szCs w:val="20"/>
              </w:rPr>
              <w:t>身近な情報</w:t>
            </w:r>
            <w:r w:rsidR="00646256">
              <w:rPr>
                <w:rFonts w:ascii="ＭＳ 明朝" w:hAnsi="ＭＳ 明朝" w:hint="eastAsia"/>
                <w:spacing w:val="2"/>
                <w:kern w:val="0"/>
                <w:sz w:val="20"/>
                <w:szCs w:val="20"/>
              </w:rPr>
              <w:t>など</w:t>
            </w:r>
            <w:r w:rsidRPr="00A546EC">
              <w:rPr>
                <w:rFonts w:ascii="ＭＳ 明朝" w:hAnsi="ＭＳ 明朝" w:hint="eastAsia"/>
                <w:spacing w:val="2"/>
                <w:kern w:val="0"/>
                <w:sz w:val="20"/>
                <w:szCs w:val="20"/>
              </w:rPr>
              <w:t>を収集したりして</w:t>
            </w:r>
            <w:r w:rsidR="006E7ACC">
              <w:rPr>
                <w:rFonts w:ascii="ＭＳ 明朝" w:hAnsi="ＭＳ 明朝" w:hint="eastAsia"/>
                <w:spacing w:val="2"/>
                <w:kern w:val="0"/>
                <w:sz w:val="20"/>
                <w:szCs w:val="20"/>
              </w:rPr>
              <w:t>，</w:t>
            </w:r>
            <w:r w:rsidRPr="00A546EC">
              <w:rPr>
                <w:rFonts w:ascii="ＭＳ 明朝" w:hAnsi="ＭＳ 明朝" w:hint="eastAsia"/>
                <w:spacing w:val="2"/>
                <w:kern w:val="0"/>
                <w:sz w:val="20"/>
                <w:szCs w:val="20"/>
              </w:rPr>
              <w:t>課題について調べるなど粘り強く学習に取り組もうとしている。</w:t>
            </w:r>
          </w:p>
          <w:p w14:paraId="7ED5D1CD" w14:textId="6F392F1A" w:rsidR="00646256" w:rsidRPr="00646256" w:rsidRDefault="008F38ED" w:rsidP="009F5379">
            <w:pPr>
              <w:pStyle w:val="a8"/>
              <w:numPr>
                <w:ilvl w:val="0"/>
                <w:numId w:val="29"/>
              </w:numPr>
              <w:suppressAutoHyphens/>
              <w:kinsoku w:val="0"/>
              <w:overflowPunct w:val="0"/>
              <w:autoSpaceDE w:val="0"/>
              <w:autoSpaceDN w:val="0"/>
              <w:adjustRightInd w:val="0"/>
              <w:ind w:leftChars="0"/>
              <w:textAlignment w:val="baseline"/>
              <w:rPr>
                <w:spacing w:val="2"/>
                <w:kern w:val="0"/>
                <w:sz w:val="20"/>
                <w:szCs w:val="20"/>
              </w:rPr>
            </w:pPr>
            <w:r w:rsidRPr="008F38ED">
              <w:rPr>
                <w:rFonts w:hint="eastAsia"/>
                <w:spacing w:val="2"/>
                <w:kern w:val="0"/>
                <w:sz w:val="20"/>
                <w:szCs w:val="20"/>
              </w:rPr>
              <w:t>自分の意見を言ったり</w:t>
            </w:r>
            <w:r w:rsidR="006E7ACC">
              <w:rPr>
                <w:rFonts w:hint="eastAsia"/>
                <w:spacing w:val="2"/>
                <w:kern w:val="0"/>
                <w:sz w:val="20"/>
                <w:szCs w:val="20"/>
              </w:rPr>
              <w:t>，</w:t>
            </w:r>
            <w:r w:rsidRPr="008F38ED">
              <w:rPr>
                <w:rFonts w:hint="eastAsia"/>
                <w:spacing w:val="2"/>
                <w:kern w:val="0"/>
                <w:sz w:val="20"/>
                <w:szCs w:val="20"/>
              </w:rPr>
              <w:t>他者の意見を取り入れたりして</w:t>
            </w:r>
            <w:r w:rsidR="006E7ACC">
              <w:rPr>
                <w:rFonts w:hint="eastAsia"/>
                <w:spacing w:val="2"/>
                <w:kern w:val="0"/>
                <w:sz w:val="20"/>
                <w:szCs w:val="20"/>
              </w:rPr>
              <w:t>，</w:t>
            </w:r>
            <w:r w:rsidRPr="008F38ED">
              <w:rPr>
                <w:rFonts w:hint="eastAsia"/>
                <w:spacing w:val="2"/>
                <w:kern w:val="0"/>
                <w:sz w:val="20"/>
                <w:szCs w:val="20"/>
              </w:rPr>
              <w:t>自己の学習の進め方や活用する資料を変える</w:t>
            </w:r>
            <w:r w:rsidR="006E7ACC">
              <w:rPr>
                <w:rFonts w:hint="eastAsia"/>
                <w:spacing w:val="2"/>
                <w:kern w:val="0"/>
                <w:sz w:val="20"/>
                <w:szCs w:val="20"/>
              </w:rPr>
              <w:t>，</w:t>
            </w:r>
            <w:r w:rsidRPr="008F38ED">
              <w:rPr>
                <w:rFonts w:hint="eastAsia"/>
                <w:spacing w:val="2"/>
                <w:kern w:val="0"/>
                <w:sz w:val="20"/>
                <w:szCs w:val="20"/>
              </w:rPr>
              <w:t>調べた内容を確認・修正するなど</w:t>
            </w:r>
            <w:r w:rsidR="006E7ACC">
              <w:rPr>
                <w:rFonts w:hint="eastAsia"/>
                <w:spacing w:val="2"/>
                <w:kern w:val="0"/>
                <w:sz w:val="20"/>
                <w:szCs w:val="20"/>
              </w:rPr>
              <w:t>，</w:t>
            </w:r>
            <w:r w:rsidRPr="008F38ED">
              <w:rPr>
                <w:rFonts w:hint="eastAsia"/>
                <w:spacing w:val="2"/>
                <w:kern w:val="0"/>
                <w:sz w:val="20"/>
                <w:szCs w:val="20"/>
              </w:rPr>
              <w:t>学習を調整しながら取り組んでいる。</w:t>
            </w:r>
          </w:p>
        </w:tc>
      </w:tr>
      <w:tr w:rsidR="008F38ED" w14:paraId="6AD288CB" w14:textId="77777777" w:rsidTr="00AB6238">
        <w:trPr>
          <w:cantSplit/>
          <w:trHeight w:val="2530"/>
        </w:trPr>
        <w:tc>
          <w:tcPr>
            <w:tcW w:w="313" w:type="pct"/>
            <w:tcBorders>
              <w:bottom w:val="single" w:sz="4" w:space="0" w:color="auto"/>
            </w:tcBorders>
            <w:shd w:val="clear" w:color="auto" w:fill="BFBFBF" w:themeFill="background1" w:themeFillShade="BF"/>
            <w:textDirection w:val="tbRlV"/>
            <w:vAlign w:val="center"/>
          </w:tcPr>
          <w:p w14:paraId="356E1DF8" w14:textId="757655F4" w:rsidR="008F38ED" w:rsidRPr="00AB6238" w:rsidRDefault="008F38ED" w:rsidP="00AB6238">
            <w:pPr>
              <w:autoSpaceDE w:val="0"/>
              <w:autoSpaceDN w:val="0"/>
              <w:adjustRightInd w:val="0"/>
              <w:snapToGrid w:val="0"/>
              <w:spacing w:line="140" w:lineRule="atLeast"/>
              <w:ind w:leftChars="50" w:left="100" w:rightChars="50" w:right="100"/>
              <w:rPr>
                <w:rFonts w:ascii="ＭＳ Ｐゴシック" w:eastAsia="ＭＳ Ｐゴシック" w:hAnsi="ＭＳ Ｐゴシック"/>
                <w:w w:val="73"/>
                <w:szCs w:val="20"/>
              </w:rPr>
            </w:pPr>
            <w:r w:rsidRPr="00AB6238">
              <w:rPr>
                <w:rFonts w:ascii="ＭＳ Ｐゴシック" w:eastAsia="ＭＳ Ｐゴシック" w:hAnsi="ＭＳ Ｐゴシック" w:hint="eastAsia"/>
                <w:w w:val="73"/>
                <w:szCs w:val="20"/>
              </w:rPr>
              <w:t>観点別評価の基本的な考え方と方法</w:t>
            </w:r>
          </w:p>
        </w:tc>
        <w:tc>
          <w:tcPr>
            <w:tcW w:w="1560" w:type="pct"/>
          </w:tcPr>
          <w:p w14:paraId="5C807075" w14:textId="49370BA5" w:rsidR="008F38ED" w:rsidRPr="00957353" w:rsidRDefault="008F38ED" w:rsidP="00A546EC">
            <w:pPr>
              <w:ind w:firstLineChars="100" w:firstLine="200"/>
              <w:rPr>
                <w:rFonts w:asciiTheme="minorEastAsia" w:eastAsiaTheme="minorEastAsia" w:hAnsiTheme="minorEastAsia"/>
                <w:szCs w:val="20"/>
              </w:rPr>
            </w:pPr>
            <w:r w:rsidRPr="00957353">
              <w:rPr>
                <w:rFonts w:asciiTheme="minorEastAsia" w:eastAsiaTheme="minorEastAsia" w:hAnsiTheme="minorEastAsia" w:hint="eastAsia"/>
                <w:szCs w:val="20"/>
              </w:rPr>
              <w:t>知識及び技能の習得状況について評価するとともに</w:t>
            </w:r>
            <w:r w:rsidR="006E7ACC">
              <w:rPr>
                <w:rFonts w:asciiTheme="minorEastAsia" w:eastAsiaTheme="minorEastAsia" w:hAnsiTheme="minorEastAsia" w:hint="eastAsia"/>
                <w:szCs w:val="20"/>
              </w:rPr>
              <w:t>，</w:t>
            </w:r>
            <w:r w:rsidRPr="00957353">
              <w:rPr>
                <w:rFonts w:asciiTheme="minorEastAsia" w:eastAsiaTheme="minorEastAsia" w:hAnsiTheme="minorEastAsia" w:hint="eastAsia"/>
                <w:szCs w:val="20"/>
              </w:rPr>
              <w:t>他の学習や生活の場面でも活用できる程度に概念</w:t>
            </w:r>
            <w:r>
              <w:rPr>
                <w:rFonts w:asciiTheme="minorEastAsia" w:eastAsiaTheme="minorEastAsia" w:hAnsiTheme="minorEastAsia" w:hint="eastAsia"/>
                <w:szCs w:val="20"/>
              </w:rPr>
              <w:t>（</w:t>
            </w:r>
            <w:r w:rsidRPr="00957353">
              <w:rPr>
                <w:rFonts w:asciiTheme="minorEastAsia" w:eastAsiaTheme="minorEastAsia" w:hAnsiTheme="minorEastAsia" w:hint="eastAsia"/>
                <w:szCs w:val="20"/>
              </w:rPr>
              <w:t>原理や原則</w:t>
            </w:r>
            <w:r>
              <w:rPr>
                <w:rFonts w:asciiTheme="minorEastAsia" w:eastAsiaTheme="minorEastAsia" w:hAnsiTheme="minorEastAsia" w:hint="eastAsia"/>
                <w:szCs w:val="20"/>
              </w:rPr>
              <w:t>）</w:t>
            </w:r>
            <w:r w:rsidRPr="00957353">
              <w:rPr>
                <w:rFonts w:asciiTheme="minorEastAsia" w:eastAsiaTheme="minorEastAsia" w:hAnsiTheme="minorEastAsia" w:hint="eastAsia"/>
                <w:szCs w:val="20"/>
              </w:rPr>
              <w:t>などを理解しているかについて評価する。</w:t>
            </w:r>
          </w:p>
          <w:p w14:paraId="46672FA4" w14:textId="6F0CD7B5" w:rsidR="008F38ED" w:rsidRDefault="008F38ED" w:rsidP="00060F82">
            <w:pPr>
              <w:ind w:firstLineChars="100" w:firstLine="200"/>
              <w:rPr>
                <w:rFonts w:asciiTheme="minorEastAsia" w:eastAsiaTheme="minorEastAsia" w:hAnsiTheme="minorEastAsia"/>
                <w:szCs w:val="20"/>
              </w:rPr>
            </w:pPr>
            <w:r w:rsidRPr="00957353">
              <w:rPr>
                <w:rFonts w:asciiTheme="minorEastAsia" w:eastAsiaTheme="minorEastAsia" w:hAnsiTheme="minorEastAsia" w:hint="eastAsia"/>
                <w:szCs w:val="20"/>
              </w:rPr>
              <w:t>各時の評価規準①～</w:t>
            </w:r>
            <w:r w:rsidR="00646256">
              <w:rPr>
                <w:rFonts w:asciiTheme="minorEastAsia" w:eastAsiaTheme="minorEastAsia" w:hAnsiTheme="minorEastAsia" w:hint="eastAsia"/>
                <w:szCs w:val="20"/>
              </w:rPr>
              <w:t>⑨</w:t>
            </w:r>
            <w:r w:rsidRPr="00957353">
              <w:rPr>
                <w:rFonts w:asciiTheme="minorEastAsia" w:eastAsiaTheme="minorEastAsia" w:hAnsiTheme="minorEastAsia" w:hint="eastAsia"/>
                <w:szCs w:val="20"/>
              </w:rPr>
              <w:t>は適宜各時の指導過程に位置づけ</w:t>
            </w:r>
            <w:r w:rsidR="006E7ACC">
              <w:rPr>
                <w:rFonts w:asciiTheme="minorEastAsia" w:eastAsiaTheme="minorEastAsia" w:hAnsiTheme="minorEastAsia" w:hint="eastAsia"/>
                <w:szCs w:val="20"/>
              </w:rPr>
              <w:t>，</w:t>
            </w:r>
            <w:r w:rsidRPr="00957353">
              <w:rPr>
                <w:rFonts w:asciiTheme="minorEastAsia" w:eastAsiaTheme="minorEastAsia" w:hAnsiTheme="minorEastAsia" w:hint="eastAsia"/>
                <w:szCs w:val="20"/>
              </w:rPr>
              <w:t>ノートなどへの記述</w:t>
            </w:r>
            <w:r w:rsidR="006E7ACC">
              <w:rPr>
                <w:rFonts w:asciiTheme="minorEastAsia" w:eastAsiaTheme="minorEastAsia" w:hAnsiTheme="minorEastAsia" w:hint="eastAsia"/>
                <w:szCs w:val="20"/>
              </w:rPr>
              <w:t>，</w:t>
            </w:r>
            <w:r w:rsidRPr="00957353">
              <w:rPr>
                <w:rFonts w:asciiTheme="minorEastAsia" w:eastAsiaTheme="minorEastAsia" w:hAnsiTheme="minorEastAsia" w:hint="eastAsia"/>
                <w:szCs w:val="20"/>
              </w:rPr>
              <w:t>発言・発表の内容等から判断し</w:t>
            </w:r>
            <w:r w:rsidR="006E7ACC">
              <w:rPr>
                <w:rFonts w:asciiTheme="minorEastAsia" w:eastAsiaTheme="minorEastAsia" w:hAnsiTheme="minorEastAsia" w:hint="eastAsia"/>
                <w:szCs w:val="20"/>
              </w:rPr>
              <w:t>，</w:t>
            </w:r>
            <w:r w:rsidRPr="00957353">
              <w:rPr>
                <w:rFonts w:asciiTheme="minorEastAsia" w:eastAsiaTheme="minorEastAsia" w:hAnsiTheme="minorEastAsia" w:hint="eastAsia"/>
                <w:szCs w:val="20"/>
              </w:rPr>
              <w:t>特にＣ[努力を要する]実現状況にある者への指導の改善に生かす。</w:t>
            </w:r>
          </w:p>
          <w:p w14:paraId="049BD69B" w14:textId="7C51C491" w:rsidR="008F38ED" w:rsidRPr="00646256" w:rsidRDefault="008F38ED" w:rsidP="00060F82">
            <w:pPr>
              <w:rPr>
                <w:szCs w:val="20"/>
              </w:rPr>
            </w:pPr>
            <w:r>
              <w:rPr>
                <w:rFonts w:asciiTheme="minorEastAsia" w:eastAsiaTheme="minorEastAsia" w:hAnsiTheme="minorEastAsia" w:hint="eastAsia"/>
                <w:szCs w:val="20"/>
              </w:rPr>
              <w:t xml:space="preserve">　</w:t>
            </w:r>
            <w:r w:rsidRPr="00646256">
              <w:rPr>
                <w:rFonts w:asciiTheme="minorEastAsia" w:eastAsiaTheme="minorEastAsia" w:hAnsiTheme="minorEastAsia" w:hint="eastAsia"/>
                <w:szCs w:val="20"/>
              </w:rPr>
              <w:t>また</w:t>
            </w:r>
            <w:r w:rsidR="006E7ACC">
              <w:rPr>
                <w:rFonts w:asciiTheme="minorEastAsia" w:eastAsiaTheme="minorEastAsia" w:hAnsiTheme="minorEastAsia" w:hint="eastAsia"/>
                <w:szCs w:val="20"/>
              </w:rPr>
              <w:t>，</w:t>
            </w:r>
            <w:r w:rsidRPr="00646256">
              <w:rPr>
                <w:rFonts w:asciiTheme="minorEastAsia" w:eastAsiaTheme="minorEastAsia" w:hAnsiTheme="minorEastAsia" w:hint="eastAsia"/>
                <w:szCs w:val="20"/>
              </w:rPr>
              <w:t>指導要録</w:t>
            </w:r>
            <w:r w:rsidR="006E7ACC">
              <w:rPr>
                <w:rFonts w:asciiTheme="minorEastAsia" w:eastAsiaTheme="minorEastAsia" w:hAnsiTheme="minorEastAsia" w:hint="eastAsia"/>
                <w:szCs w:val="20"/>
              </w:rPr>
              <w:t>など</w:t>
            </w:r>
            <w:r w:rsidRPr="00646256">
              <w:rPr>
                <w:rFonts w:asciiTheme="minorEastAsia" w:eastAsiaTheme="minorEastAsia" w:hAnsiTheme="minorEastAsia" w:hint="eastAsia"/>
                <w:szCs w:val="20"/>
              </w:rPr>
              <w:t>に反映する評価は</w:t>
            </w:r>
            <w:r w:rsidR="006E7ACC">
              <w:rPr>
                <w:rFonts w:asciiTheme="minorEastAsia" w:eastAsiaTheme="minorEastAsia" w:hAnsiTheme="minorEastAsia" w:hint="eastAsia"/>
                <w:szCs w:val="20"/>
              </w:rPr>
              <w:t>，</w:t>
            </w:r>
            <w:r w:rsidRPr="00646256">
              <w:rPr>
                <w:rFonts w:asciiTheme="minorEastAsia" w:eastAsiaTheme="minorEastAsia" w:hAnsiTheme="minorEastAsia" w:hint="eastAsia"/>
                <w:szCs w:val="20"/>
              </w:rPr>
              <w:t>必ずしも毎時間記録する必要はなく</w:t>
            </w:r>
            <w:r w:rsidR="006E7ACC">
              <w:rPr>
                <w:rFonts w:asciiTheme="minorEastAsia" w:eastAsiaTheme="minorEastAsia" w:hAnsiTheme="minorEastAsia" w:hint="eastAsia"/>
                <w:szCs w:val="20"/>
              </w:rPr>
              <w:t>，</w:t>
            </w:r>
            <w:r w:rsidRPr="00646256">
              <w:rPr>
                <w:rFonts w:asciiTheme="minorEastAsia" w:eastAsiaTheme="minorEastAsia" w:hAnsiTheme="minorEastAsia" w:hint="eastAsia"/>
                <w:szCs w:val="20"/>
              </w:rPr>
              <w:t>小テスト</w:t>
            </w:r>
            <w:r w:rsidR="006E7ACC">
              <w:rPr>
                <w:rFonts w:asciiTheme="minorEastAsia" w:eastAsiaTheme="minorEastAsia" w:hAnsiTheme="minorEastAsia" w:hint="eastAsia"/>
                <w:szCs w:val="20"/>
              </w:rPr>
              <w:t>，</w:t>
            </w:r>
            <w:r w:rsidRPr="00646256">
              <w:rPr>
                <w:rFonts w:asciiTheme="minorEastAsia" w:eastAsiaTheme="minorEastAsia" w:hAnsiTheme="minorEastAsia" w:hint="eastAsia"/>
                <w:szCs w:val="20"/>
              </w:rPr>
              <w:t>まとめの単元（章）テストなどを基にして</w:t>
            </w:r>
            <w:r w:rsidR="006E7ACC">
              <w:rPr>
                <w:rFonts w:asciiTheme="minorEastAsia" w:eastAsiaTheme="minorEastAsia" w:hAnsiTheme="minorEastAsia" w:hint="eastAsia"/>
                <w:szCs w:val="20"/>
              </w:rPr>
              <w:t>，</w:t>
            </w:r>
            <w:r w:rsidRPr="00646256">
              <w:rPr>
                <w:rFonts w:asciiTheme="minorEastAsia" w:eastAsiaTheme="minorEastAsia" w:hAnsiTheme="minorEastAsia" w:hint="eastAsia"/>
                <w:szCs w:val="20"/>
              </w:rPr>
              <w:t>単元（章）を総合して行うなどの工夫をする。</w:t>
            </w:r>
          </w:p>
        </w:tc>
        <w:tc>
          <w:tcPr>
            <w:tcW w:w="1565" w:type="pct"/>
            <w:gridSpan w:val="2"/>
            <w:tcBorders>
              <w:bottom w:val="single" w:sz="4" w:space="0" w:color="auto"/>
            </w:tcBorders>
          </w:tcPr>
          <w:p w14:paraId="6984A1D1" w14:textId="77777777" w:rsidR="008F38ED" w:rsidRDefault="008F38ED" w:rsidP="00A546EC">
            <w:pPr>
              <w:ind w:firstLineChars="100" w:firstLine="200"/>
              <w:rPr>
                <w:szCs w:val="20"/>
              </w:rPr>
            </w:pPr>
            <w:r>
              <w:rPr>
                <w:rFonts w:hint="eastAsia"/>
                <w:szCs w:val="20"/>
              </w:rPr>
              <w:t>知識及び技能を活用して課題を解決するために必要な思考力・判断力・表現力等を身につけているかを評価する。</w:t>
            </w:r>
          </w:p>
          <w:p w14:paraId="2040C0E5" w14:textId="60A12C2B" w:rsidR="008F38ED" w:rsidRDefault="008F38ED" w:rsidP="00060F82">
            <w:pPr>
              <w:widowControl/>
              <w:rPr>
                <w:szCs w:val="20"/>
              </w:rPr>
            </w:pPr>
            <w:r>
              <w:rPr>
                <w:rFonts w:hint="eastAsia"/>
                <w:szCs w:val="20"/>
              </w:rPr>
              <w:t xml:space="preserve">　評価は</w:t>
            </w:r>
            <w:r w:rsidR="006E7ACC">
              <w:rPr>
                <w:rFonts w:hint="eastAsia"/>
                <w:szCs w:val="20"/>
              </w:rPr>
              <w:t>，</w:t>
            </w:r>
            <w:r>
              <w:rPr>
                <w:rFonts w:hint="eastAsia"/>
                <w:szCs w:val="20"/>
              </w:rPr>
              <w:t>「課題を解決する」場面を中心に</w:t>
            </w:r>
            <w:r w:rsidR="006E7ACC">
              <w:rPr>
                <w:rFonts w:hint="eastAsia"/>
                <w:szCs w:val="20"/>
              </w:rPr>
              <w:t>，</w:t>
            </w:r>
            <w:r>
              <w:rPr>
                <w:rFonts w:hint="eastAsia"/>
                <w:szCs w:val="20"/>
              </w:rPr>
              <w:t>発言や記録の内容</w:t>
            </w:r>
            <w:r w:rsidR="006E7ACC">
              <w:rPr>
                <w:rFonts w:hint="eastAsia"/>
                <w:szCs w:val="20"/>
              </w:rPr>
              <w:t>，</w:t>
            </w:r>
            <w:r>
              <w:rPr>
                <w:rFonts w:hint="eastAsia"/>
                <w:szCs w:val="20"/>
              </w:rPr>
              <w:t>レポートなどを基に</w:t>
            </w:r>
            <w:r w:rsidR="006E7ACC">
              <w:rPr>
                <w:rFonts w:hint="eastAsia"/>
                <w:szCs w:val="20"/>
              </w:rPr>
              <w:t>，</w:t>
            </w:r>
            <w:r>
              <w:rPr>
                <w:rFonts w:hint="eastAsia"/>
                <w:szCs w:val="20"/>
              </w:rPr>
              <w:t>評価上特記すべき事項などを記録・蓄積し</w:t>
            </w:r>
            <w:r w:rsidR="006E7ACC">
              <w:rPr>
                <w:rFonts w:hint="eastAsia"/>
                <w:szCs w:val="20"/>
              </w:rPr>
              <w:t>，</w:t>
            </w:r>
            <w:r>
              <w:rPr>
                <w:rFonts w:hint="eastAsia"/>
                <w:szCs w:val="20"/>
              </w:rPr>
              <w:t>単元（章）を総合して行う（必ずしもすべての時間に</w:t>
            </w:r>
            <w:r w:rsidR="006E7ACC">
              <w:rPr>
                <w:rFonts w:hint="eastAsia"/>
                <w:szCs w:val="20"/>
              </w:rPr>
              <w:t>，</w:t>
            </w:r>
            <w:r>
              <w:rPr>
                <w:rFonts w:hint="eastAsia"/>
                <w:szCs w:val="20"/>
              </w:rPr>
              <w:t>すべての者を対象に評価し</w:t>
            </w:r>
            <w:r w:rsidR="006E7ACC">
              <w:rPr>
                <w:rFonts w:hint="eastAsia"/>
                <w:szCs w:val="20"/>
              </w:rPr>
              <w:t>，</w:t>
            </w:r>
            <w:r>
              <w:rPr>
                <w:rFonts w:hint="eastAsia"/>
                <w:szCs w:val="20"/>
              </w:rPr>
              <w:t>記録する必要はない）。その過程で</w:t>
            </w:r>
            <w:r w:rsidR="006E7ACC">
              <w:rPr>
                <w:rFonts w:hint="eastAsia"/>
                <w:szCs w:val="20"/>
              </w:rPr>
              <w:t>，</w:t>
            </w:r>
            <w:r>
              <w:rPr>
                <w:rFonts w:hint="eastAsia"/>
                <w:szCs w:val="20"/>
              </w:rPr>
              <w:t>特にＣ[努力を要する]状況にある者への指導の改善に生かすことに留意する。</w:t>
            </w:r>
          </w:p>
        </w:tc>
        <w:tc>
          <w:tcPr>
            <w:tcW w:w="1562" w:type="pct"/>
          </w:tcPr>
          <w:p w14:paraId="6F34CF3B" w14:textId="4684AB46" w:rsidR="008F38ED" w:rsidRPr="006C0053" w:rsidRDefault="008F38ED" w:rsidP="00A546EC">
            <w:pPr>
              <w:pStyle w:val="a8"/>
              <w:ind w:leftChars="0" w:left="32" w:firstLineChars="100" w:firstLine="200"/>
              <w:rPr>
                <w:szCs w:val="20"/>
              </w:rPr>
            </w:pPr>
            <w:r>
              <w:rPr>
                <w:rFonts w:ascii="ＭＳ 明朝" w:hAnsi="ＭＳ 明朝" w:cstheme="minorBidi" w:hint="eastAsia"/>
                <w:sz w:val="20"/>
                <w:szCs w:val="20"/>
              </w:rPr>
              <w:t>①学習内容に関心をもち</w:t>
            </w:r>
            <w:r w:rsidR="006E7ACC">
              <w:rPr>
                <w:rFonts w:ascii="ＭＳ 明朝" w:hAnsi="ＭＳ 明朝" w:cstheme="minorBidi" w:hint="eastAsia"/>
                <w:sz w:val="20"/>
                <w:szCs w:val="20"/>
              </w:rPr>
              <w:t>，</w:t>
            </w:r>
            <w:r>
              <w:rPr>
                <w:rFonts w:ascii="ＭＳ 明朝" w:hAnsi="ＭＳ 明朝" w:cstheme="minorBidi" w:hint="eastAsia"/>
                <w:sz w:val="20"/>
                <w:szCs w:val="20"/>
              </w:rPr>
              <w:t>知識及び技能の獲得や思考力・判断力・表現力等を身につけるため</w:t>
            </w:r>
            <w:r w:rsidR="006E7ACC">
              <w:rPr>
                <w:rFonts w:ascii="ＭＳ 明朝" w:hAnsi="ＭＳ 明朝" w:cstheme="minorBidi" w:hint="eastAsia"/>
                <w:sz w:val="20"/>
                <w:szCs w:val="20"/>
              </w:rPr>
              <w:t>，</w:t>
            </w:r>
            <w:r>
              <w:rPr>
                <w:rFonts w:ascii="ＭＳ 明朝" w:hAnsi="ＭＳ 明朝" w:cstheme="minorBidi" w:hint="eastAsia"/>
                <w:sz w:val="20"/>
                <w:szCs w:val="20"/>
              </w:rPr>
              <w:t>よりよく学ぼうとする意欲をもって</w:t>
            </w:r>
            <w:r w:rsidR="006E7ACC">
              <w:rPr>
                <w:rFonts w:ascii="ＭＳ 明朝" w:hAnsi="ＭＳ 明朝" w:cstheme="minorBidi" w:hint="eastAsia"/>
                <w:sz w:val="20"/>
                <w:szCs w:val="20"/>
              </w:rPr>
              <w:t>，</w:t>
            </w:r>
            <w:r>
              <w:rPr>
                <w:rFonts w:ascii="ＭＳ 明朝" w:hAnsi="ＭＳ 明朝" w:cstheme="minorBidi" w:hint="eastAsia"/>
                <w:sz w:val="20"/>
                <w:szCs w:val="20"/>
              </w:rPr>
              <w:t>学習に粘り強く取り組もうとする側面と</w:t>
            </w:r>
            <w:r w:rsidR="006E7ACC">
              <w:rPr>
                <w:rFonts w:ascii="ＭＳ 明朝" w:hAnsi="ＭＳ 明朝" w:cstheme="minorBidi" w:hint="eastAsia"/>
                <w:sz w:val="20"/>
                <w:szCs w:val="20"/>
              </w:rPr>
              <w:t>，</w:t>
            </w:r>
            <w:r>
              <w:rPr>
                <w:rFonts w:ascii="ＭＳ 明朝" w:hAnsi="ＭＳ 明朝" w:cstheme="minorBidi" w:hint="eastAsia"/>
                <w:sz w:val="20"/>
                <w:szCs w:val="20"/>
              </w:rPr>
              <w:t>②他者の考えも受け入れながら進め方を工夫改善するなど</w:t>
            </w:r>
            <w:r w:rsidR="006E7ACC">
              <w:rPr>
                <w:rFonts w:ascii="ＭＳ 明朝" w:hAnsi="ＭＳ 明朝" w:cstheme="minorBidi" w:hint="eastAsia"/>
                <w:sz w:val="20"/>
                <w:szCs w:val="20"/>
              </w:rPr>
              <w:t>，</w:t>
            </w:r>
            <w:r>
              <w:rPr>
                <w:rFonts w:ascii="ＭＳ 明朝" w:hAnsi="ＭＳ 明朝" w:cstheme="minorBidi" w:hint="eastAsia"/>
                <w:sz w:val="20"/>
                <w:szCs w:val="20"/>
              </w:rPr>
              <w:t>自らの学習を調整しようとする側面から判断して</w:t>
            </w:r>
            <w:r w:rsidR="006E7ACC">
              <w:rPr>
                <w:rFonts w:ascii="ＭＳ 明朝" w:hAnsi="ＭＳ 明朝" w:cstheme="minorBidi" w:hint="eastAsia"/>
                <w:sz w:val="20"/>
                <w:szCs w:val="20"/>
              </w:rPr>
              <w:t>，</w:t>
            </w:r>
            <w:r>
              <w:rPr>
                <w:rFonts w:ascii="ＭＳ 明朝" w:hAnsi="ＭＳ 明朝" w:cstheme="minorBidi" w:hint="eastAsia"/>
                <w:sz w:val="20"/>
                <w:szCs w:val="20"/>
              </w:rPr>
              <w:t>単元（章）</w:t>
            </w:r>
            <w:r w:rsidR="006E7ACC">
              <w:rPr>
                <w:rFonts w:ascii="ＭＳ 明朝" w:hAnsi="ＭＳ 明朝" w:cstheme="minorBidi" w:hint="eastAsia"/>
                <w:sz w:val="20"/>
                <w:szCs w:val="20"/>
              </w:rPr>
              <w:t>を</w:t>
            </w:r>
            <w:r>
              <w:rPr>
                <w:rFonts w:ascii="ＭＳ 明朝" w:hAnsi="ＭＳ 明朝" w:cstheme="minorBidi" w:hint="eastAsia"/>
                <w:sz w:val="20"/>
                <w:szCs w:val="20"/>
              </w:rPr>
              <w:t>通して総合的に評価する。</w:t>
            </w:r>
          </w:p>
          <w:p w14:paraId="57FEF38F" w14:textId="5694C39B" w:rsidR="008F38ED" w:rsidRDefault="008F38ED" w:rsidP="006E7ACC">
            <w:pPr>
              <w:suppressAutoHyphens/>
              <w:overflowPunct w:val="0"/>
              <w:autoSpaceDE w:val="0"/>
              <w:autoSpaceDN w:val="0"/>
              <w:adjustRightInd w:val="0"/>
              <w:ind w:firstLineChars="100" w:firstLine="200"/>
              <w:textAlignment w:val="baseline"/>
              <w:rPr>
                <w:szCs w:val="20"/>
              </w:rPr>
            </w:pPr>
            <w:r>
              <w:rPr>
                <w:rFonts w:hint="eastAsia"/>
                <w:szCs w:val="20"/>
              </w:rPr>
              <w:t>評価は</w:t>
            </w:r>
            <w:r w:rsidR="006E7ACC">
              <w:rPr>
                <w:rFonts w:hint="eastAsia"/>
                <w:szCs w:val="20"/>
              </w:rPr>
              <w:t>，</w:t>
            </w:r>
            <w:r>
              <w:rPr>
                <w:rFonts w:hint="eastAsia"/>
                <w:szCs w:val="20"/>
              </w:rPr>
              <w:t>①</w:t>
            </w:r>
            <w:r w:rsidR="006E7ACC">
              <w:rPr>
                <w:rFonts w:hint="eastAsia"/>
                <w:szCs w:val="20"/>
              </w:rPr>
              <w:t>，</w:t>
            </w:r>
            <w:r>
              <w:rPr>
                <w:rFonts w:hint="eastAsia"/>
                <w:szCs w:val="20"/>
              </w:rPr>
              <w:t>②それぞれの側面から</w:t>
            </w:r>
            <w:r w:rsidR="006E7ACC">
              <w:rPr>
                <w:rFonts w:hint="eastAsia"/>
                <w:szCs w:val="20"/>
              </w:rPr>
              <w:t>，</w:t>
            </w:r>
            <w:r>
              <w:rPr>
                <w:rFonts w:hint="eastAsia"/>
                <w:szCs w:val="20"/>
              </w:rPr>
              <w:t>または一体的に</w:t>
            </w:r>
            <w:r w:rsidR="006E7ACC">
              <w:rPr>
                <w:rFonts w:hint="eastAsia"/>
                <w:szCs w:val="20"/>
              </w:rPr>
              <w:t>，</w:t>
            </w:r>
            <w:r>
              <w:rPr>
                <w:rFonts w:hint="eastAsia"/>
                <w:szCs w:val="20"/>
              </w:rPr>
              <w:t>各時の学習の活動への取り組みや態度で特記すべきことなどを記録・</w:t>
            </w:r>
            <w:r w:rsidRPr="006B3544">
              <w:rPr>
                <w:rFonts w:hint="eastAsia"/>
                <w:szCs w:val="20"/>
              </w:rPr>
              <w:t>蓄積し</w:t>
            </w:r>
            <w:r w:rsidR="006E7ACC">
              <w:rPr>
                <w:rFonts w:hint="eastAsia"/>
                <w:szCs w:val="20"/>
              </w:rPr>
              <w:t>，</w:t>
            </w:r>
            <w:r w:rsidRPr="006B3544">
              <w:rPr>
                <w:rFonts w:hint="eastAsia"/>
                <w:szCs w:val="20"/>
              </w:rPr>
              <w:t>単元</w:t>
            </w:r>
            <w:r>
              <w:rPr>
                <w:rFonts w:hint="eastAsia"/>
                <w:szCs w:val="20"/>
              </w:rPr>
              <w:t>（</w:t>
            </w:r>
            <w:r w:rsidRPr="006B3544">
              <w:rPr>
                <w:rFonts w:hint="eastAsia"/>
                <w:szCs w:val="20"/>
              </w:rPr>
              <w:t>章</w:t>
            </w:r>
            <w:r>
              <w:rPr>
                <w:rFonts w:hint="eastAsia"/>
                <w:szCs w:val="20"/>
              </w:rPr>
              <w:t>）</w:t>
            </w:r>
            <w:r w:rsidRPr="006B3544">
              <w:rPr>
                <w:rFonts w:hint="eastAsia"/>
                <w:szCs w:val="20"/>
              </w:rPr>
              <w:t>を総合して行う</w:t>
            </w:r>
            <w:r>
              <w:rPr>
                <w:rFonts w:hint="eastAsia"/>
                <w:szCs w:val="20"/>
              </w:rPr>
              <w:t>（必ずしもすべての時間に</w:t>
            </w:r>
            <w:r w:rsidR="006E7ACC">
              <w:rPr>
                <w:rFonts w:hint="eastAsia"/>
                <w:szCs w:val="20"/>
              </w:rPr>
              <w:t>，</w:t>
            </w:r>
            <w:r>
              <w:rPr>
                <w:rFonts w:hint="eastAsia"/>
                <w:szCs w:val="20"/>
              </w:rPr>
              <w:t>すべての者を対象に評価し</w:t>
            </w:r>
            <w:r w:rsidR="006E7ACC">
              <w:rPr>
                <w:rFonts w:hint="eastAsia"/>
                <w:szCs w:val="20"/>
              </w:rPr>
              <w:t>，</w:t>
            </w:r>
            <w:r>
              <w:rPr>
                <w:rFonts w:hint="eastAsia"/>
                <w:szCs w:val="20"/>
              </w:rPr>
              <w:t>記録する必要はない）。その過程で</w:t>
            </w:r>
            <w:r w:rsidR="006E7ACC">
              <w:rPr>
                <w:rFonts w:hint="eastAsia"/>
                <w:szCs w:val="20"/>
              </w:rPr>
              <w:t>，</w:t>
            </w:r>
            <w:r>
              <w:rPr>
                <w:rFonts w:hint="eastAsia"/>
                <w:szCs w:val="20"/>
              </w:rPr>
              <w:t>特にＣ[努力を要する]状況にある者への指導の改善に生かすことに留意する。</w:t>
            </w:r>
          </w:p>
        </w:tc>
      </w:tr>
      <w:tr w:rsidR="008F38ED" w:rsidRPr="00A209A2" w14:paraId="323BD6DE" w14:textId="77777777" w:rsidTr="00AB6238">
        <w:tblPrEx>
          <w:tblCellMar>
            <w:left w:w="99" w:type="dxa"/>
            <w:right w:w="99" w:type="dxa"/>
          </w:tblCellMar>
          <w:tblLook w:val="0000" w:firstRow="0" w:lastRow="0" w:firstColumn="0" w:lastColumn="0" w:noHBand="0" w:noVBand="0"/>
        </w:tblPrEx>
        <w:trPr>
          <w:trHeight w:val="1930"/>
        </w:trPr>
        <w:tc>
          <w:tcPr>
            <w:tcW w:w="313" w:type="pct"/>
            <w:tcBorders>
              <w:top w:val="single" w:sz="4" w:space="0" w:color="auto"/>
              <w:bottom w:val="single" w:sz="4" w:space="0" w:color="auto"/>
            </w:tcBorders>
            <w:shd w:val="clear" w:color="auto" w:fill="BFBFBF" w:themeFill="background1" w:themeFillShade="BF"/>
          </w:tcPr>
          <w:p w14:paraId="0A03BB18" w14:textId="77777777" w:rsidR="008F38ED" w:rsidRPr="00D62821" w:rsidRDefault="008F38ED" w:rsidP="008F38ED">
            <w:pPr>
              <w:rPr>
                <w:szCs w:val="20"/>
              </w:rPr>
            </w:pPr>
          </w:p>
        </w:tc>
        <w:tc>
          <w:tcPr>
            <w:tcW w:w="4687" w:type="pct"/>
            <w:gridSpan w:val="4"/>
          </w:tcPr>
          <w:p w14:paraId="4C2D3E44" w14:textId="6851FF99" w:rsidR="008F38ED" w:rsidRPr="00D62821" w:rsidRDefault="008F38ED" w:rsidP="00A546EC">
            <w:pPr>
              <w:ind w:left="200" w:hangingChars="100" w:hanging="200"/>
              <w:rPr>
                <w:szCs w:val="20"/>
              </w:rPr>
            </w:pPr>
            <w:r w:rsidRPr="00D62821">
              <w:rPr>
                <w:rFonts w:hint="eastAsia"/>
                <w:szCs w:val="20"/>
              </w:rPr>
              <w:t>＊実現状況は</w:t>
            </w:r>
            <w:r w:rsidR="006E7ACC">
              <w:rPr>
                <w:rFonts w:hint="eastAsia"/>
                <w:szCs w:val="20"/>
              </w:rPr>
              <w:t>，</w:t>
            </w:r>
            <w:r>
              <w:rPr>
                <w:rFonts w:hint="eastAsia"/>
                <w:szCs w:val="20"/>
              </w:rPr>
              <w:t>３</w:t>
            </w:r>
            <w:r w:rsidRPr="00D62821">
              <w:rPr>
                <w:rFonts w:hint="eastAsia"/>
                <w:szCs w:val="20"/>
              </w:rPr>
              <w:t>観点共に</w:t>
            </w:r>
            <w:r w:rsidR="006E7ACC">
              <w:rPr>
                <w:rFonts w:hint="eastAsia"/>
                <w:szCs w:val="20"/>
              </w:rPr>
              <w:t>，</w:t>
            </w:r>
            <w:r w:rsidRPr="00D62821">
              <w:rPr>
                <w:rFonts w:hint="eastAsia"/>
                <w:szCs w:val="20"/>
              </w:rPr>
              <w:t>各学校において評価規準に基づいて実現の状況を判断する指標</w:t>
            </w:r>
            <w:r>
              <w:rPr>
                <w:rFonts w:hint="eastAsia"/>
                <w:szCs w:val="20"/>
              </w:rPr>
              <w:t>（</w:t>
            </w:r>
            <w:r w:rsidRPr="00D62821">
              <w:rPr>
                <w:rFonts w:hint="eastAsia"/>
                <w:szCs w:val="20"/>
              </w:rPr>
              <w:t>目安</w:t>
            </w:r>
            <w:r>
              <w:rPr>
                <w:rFonts w:hint="eastAsia"/>
                <w:szCs w:val="20"/>
              </w:rPr>
              <w:t>）</w:t>
            </w:r>
            <w:r w:rsidRPr="00D62821">
              <w:rPr>
                <w:rFonts w:hint="eastAsia"/>
                <w:szCs w:val="20"/>
              </w:rPr>
              <w:t>を設定し</w:t>
            </w:r>
            <w:r w:rsidR="006E7ACC">
              <w:rPr>
                <w:rFonts w:hint="eastAsia"/>
                <w:szCs w:val="20"/>
              </w:rPr>
              <w:t>，</w:t>
            </w:r>
            <w:r>
              <w:rPr>
                <w:rFonts w:hint="eastAsia"/>
                <w:szCs w:val="20"/>
              </w:rPr>
              <w:t>ＡＢＣ</w:t>
            </w:r>
            <w:r w:rsidRPr="00D62821">
              <w:rPr>
                <w:rFonts w:hint="eastAsia"/>
                <w:szCs w:val="20"/>
              </w:rPr>
              <w:t>の３段階で評価し指導の改善に役立てるとともに</w:t>
            </w:r>
            <w:r w:rsidR="006E7ACC">
              <w:rPr>
                <w:rFonts w:hint="eastAsia"/>
                <w:szCs w:val="20"/>
              </w:rPr>
              <w:t>，</w:t>
            </w:r>
            <w:r w:rsidRPr="00D62821">
              <w:rPr>
                <w:rFonts w:hint="eastAsia"/>
                <w:szCs w:val="20"/>
              </w:rPr>
              <w:t>単元ごとに整理した上で</w:t>
            </w:r>
            <w:r w:rsidR="006E7ACC">
              <w:rPr>
                <w:rFonts w:hint="eastAsia"/>
                <w:szCs w:val="20"/>
              </w:rPr>
              <w:t>，</w:t>
            </w:r>
            <w:r w:rsidRPr="00D62821">
              <w:rPr>
                <w:rFonts w:hint="eastAsia"/>
                <w:szCs w:val="20"/>
              </w:rPr>
              <w:t>指導要録の教科の評価・評定に活用する。</w:t>
            </w:r>
          </w:p>
          <w:p w14:paraId="7EBA9988" w14:textId="77777777" w:rsidR="008F38ED" w:rsidRPr="00D62821" w:rsidRDefault="008F38ED" w:rsidP="008F38ED">
            <w:pPr>
              <w:rPr>
                <w:szCs w:val="20"/>
              </w:rPr>
            </w:pPr>
          </w:p>
          <w:p w14:paraId="57A0E6A6" w14:textId="45BBCC22" w:rsidR="008F38ED" w:rsidRPr="00D62821" w:rsidRDefault="008F38ED" w:rsidP="00A546EC">
            <w:pPr>
              <w:ind w:leftChars="100" w:left="600" w:hangingChars="200" w:hanging="400"/>
              <w:rPr>
                <w:szCs w:val="20"/>
              </w:rPr>
            </w:pPr>
            <w:r w:rsidRPr="00D62821">
              <w:rPr>
                <w:rFonts w:hint="eastAsia"/>
                <w:szCs w:val="20"/>
              </w:rPr>
              <w:t>Ａ：</w:t>
            </w:r>
            <w:r w:rsidRPr="00D62821">
              <w:rPr>
                <w:szCs w:val="20"/>
              </w:rPr>
              <w:t>「十分満足できる」状況と判断されるもの</w:t>
            </w:r>
          </w:p>
          <w:p w14:paraId="52BD4C0A" w14:textId="5B6FB46A" w:rsidR="008F38ED" w:rsidRPr="00D62821" w:rsidRDefault="008F38ED" w:rsidP="00A546EC">
            <w:pPr>
              <w:ind w:leftChars="100" w:left="600" w:hangingChars="200" w:hanging="400"/>
              <w:rPr>
                <w:szCs w:val="20"/>
              </w:rPr>
            </w:pPr>
            <w:r w:rsidRPr="00D62821">
              <w:rPr>
                <w:rFonts w:hint="eastAsia"/>
                <w:szCs w:val="20"/>
              </w:rPr>
              <w:t>Ｂ：</w:t>
            </w:r>
            <w:r w:rsidRPr="00D62821">
              <w:rPr>
                <w:szCs w:val="20"/>
              </w:rPr>
              <w:t>「おおむね満足できる」状況と判断されるもの</w:t>
            </w:r>
          </w:p>
          <w:p w14:paraId="7D9E053C" w14:textId="67692BCF" w:rsidR="008F38ED" w:rsidRPr="00A209A2" w:rsidRDefault="008F38ED" w:rsidP="00A546EC">
            <w:pPr>
              <w:ind w:leftChars="100" w:left="600" w:hangingChars="200" w:hanging="400"/>
              <w:rPr>
                <w:szCs w:val="20"/>
              </w:rPr>
            </w:pPr>
            <w:r w:rsidRPr="00D62821">
              <w:rPr>
                <w:rFonts w:hint="eastAsia"/>
                <w:szCs w:val="20"/>
              </w:rPr>
              <w:t>Ｃ：</w:t>
            </w:r>
            <w:r w:rsidRPr="00D62821">
              <w:rPr>
                <w:szCs w:val="20"/>
              </w:rPr>
              <w:t>「努力を要する」状況と判断されるもの</w:t>
            </w:r>
          </w:p>
        </w:tc>
      </w:tr>
    </w:tbl>
    <w:p w14:paraId="06AA4AA2" w14:textId="4DFDCA1F" w:rsidR="008D683B" w:rsidRPr="00DA2271" w:rsidRDefault="008D683B" w:rsidP="003B2DF1"/>
    <w:p w14:paraId="30161435" w14:textId="7BFB340C" w:rsidR="00E530EF" w:rsidRPr="001D660F" w:rsidRDefault="00FC0535" w:rsidP="008F1327">
      <w:pPr>
        <w:ind w:left="200" w:hangingChars="100" w:hanging="200"/>
        <w:rPr>
          <w:rFonts w:ascii="ＭＳ Ｐゴシック" w:eastAsia="ＭＳ Ｐゴシック" w:hAnsi="ＭＳ Ｐゴシック"/>
          <w:szCs w:val="20"/>
        </w:rPr>
      </w:pPr>
      <w:r>
        <w:rPr>
          <w:rFonts w:ascii="ＭＳ Ｐゴシック" w:eastAsia="ＭＳ Ｐゴシック" w:hAnsi="ＭＳ Ｐゴシック" w:hint="eastAsia"/>
          <w:szCs w:val="20"/>
        </w:rPr>
        <w:t>各時の</w:t>
      </w:r>
      <w:r w:rsidR="00E839A1">
        <w:rPr>
          <w:rFonts w:ascii="ＭＳ Ｐゴシック" w:eastAsia="ＭＳ Ｐゴシック" w:hAnsi="ＭＳ Ｐゴシック" w:hint="eastAsia"/>
          <w:szCs w:val="20"/>
        </w:rPr>
        <w:t>目標及び学習内容・活動</w:t>
      </w:r>
      <w:r>
        <w:rPr>
          <w:rFonts w:ascii="ＭＳ Ｐゴシック" w:eastAsia="ＭＳ Ｐゴシック" w:hAnsi="ＭＳ Ｐゴシック" w:hint="eastAsia"/>
          <w:szCs w:val="20"/>
        </w:rPr>
        <w:t>など</w:t>
      </w:r>
    </w:p>
    <w:p w14:paraId="21877A3D" w14:textId="706131A4" w:rsidR="0054185F" w:rsidRDefault="008F1327" w:rsidP="008F1327">
      <w:pPr>
        <w:ind w:left="200" w:hangingChars="100" w:hanging="200"/>
        <w:rPr>
          <w:szCs w:val="20"/>
        </w:rPr>
      </w:pPr>
      <w:r>
        <w:rPr>
          <w:rFonts w:hint="eastAsia"/>
          <w:szCs w:val="20"/>
        </w:rPr>
        <w:t>＊</w:t>
      </w:r>
      <w:r w:rsidR="00627763">
        <w:rPr>
          <w:rFonts w:hint="eastAsia"/>
          <w:szCs w:val="20"/>
        </w:rPr>
        <w:t>学習</w:t>
      </w:r>
      <w:r>
        <w:rPr>
          <w:rFonts w:hint="eastAsia"/>
          <w:szCs w:val="20"/>
        </w:rPr>
        <w:t>内容・活動は</w:t>
      </w:r>
      <w:r w:rsidR="006E7ACC">
        <w:rPr>
          <w:rFonts w:hint="eastAsia"/>
          <w:szCs w:val="20"/>
        </w:rPr>
        <w:t>，</w:t>
      </w:r>
      <w:r>
        <w:rPr>
          <w:rFonts w:hint="eastAsia"/>
          <w:szCs w:val="20"/>
        </w:rPr>
        <w:t>一例であり</w:t>
      </w:r>
      <w:r w:rsidR="006E7ACC">
        <w:rPr>
          <w:rFonts w:hint="eastAsia"/>
          <w:szCs w:val="20"/>
        </w:rPr>
        <w:t>，</w:t>
      </w:r>
      <w:r>
        <w:rPr>
          <w:rFonts w:hint="eastAsia"/>
          <w:szCs w:val="20"/>
        </w:rPr>
        <w:t>生徒の学習の姿をイメージし</w:t>
      </w:r>
      <w:r w:rsidR="006E7ACC">
        <w:rPr>
          <w:rFonts w:hint="eastAsia"/>
          <w:szCs w:val="20"/>
        </w:rPr>
        <w:t>，</w:t>
      </w:r>
      <w:r>
        <w:rPr>
          <w:rFonts w:hint="eastAsia"/>
          <w:szCs w:val="20"/>
        </w:rPr>
        <w:t>授業の展開や学習方法</w:t>
      </w:r>
      <w:r w:rsidR="00BA397D">
        <w:rPr>
          <w:rFonts w:hint="eastAsia"/>
          <w:szCs w:val="20"/>
        </w:rPr>
        <w:t>など</w:t>
      </w:r>
      <w:r>
        <w:rPr>
          <w:rFonts w:hint="eastAsia"/>
          <w:szCs w:val="20"/>
        </w:rPr>
        <w:t>に沿って具体的に表現する。また</w:t>
      </w:r>
      <w:r w:rsidR="006E7ACC">
        <w:rPr>
          <w:rFonts w:hint="eastAsia"/>
          <w:szCs w:val="20"/>
        </w:rPr>
        <w:t>，</w:t>
      </w:r>
      <w:r>
        <w:rPr>
          <w:rFonts w:hint="eastAsia"/>
          <w:szCs w:val="20"/>
        </w:rPr>
        <w:t>「広げる」は</w:t>
      </w:r>
      <w:r w:rsidR="006E7ACC">
        <w:rPr>
          <w:rFonts w:hint="eastAsia"/>
          <w:szCs w:val="20"/>
        </w:rPr>
        <w:t>，</w:t>
      </w:r>
      <w:r>
        <w:rPr>
          <w:rFonts w:hint="eastAsia"/>
          <w:szCs w:val="20"/>
        </w:rPr>
        <w:t>適宜取り扱う。</w:t>
      </w:r>
    </w:p>
    <w:p w14:paraId="18BF9A37" w14:textId="4FDE6856" w:rsidR="00627763" w:rsidRPr="00C3245C" w:rsidRDefault="00627763" w:rsidP="008F1327">
      <w:pPr>
        <w:ind w:left="200" w:hangingChars="100" w:hanging="200"/>
        <w:rPr>
          <w:szCs w:val="20"/>
        </w:rPr>
      </w:pPr>
      <w:r>
        <w:rPr>
          <w:rFonts w:hint="eastAsia"/>
          <w:szCs w:val="20"/>
        </w:rPr>
        <w:t>＊</w:t>
      </w:r>
      <w:r w:rsidRPr="00627763">
        <w:rPr>
          <w:rFonts w:hint="eastAsia"/>
          <w:szCs w:val="20"/>
          <w:bdr w:val="single" w:sz="4" w:space="0" w:color="auto"/>
        </w:rPr>
        <w:t>Ｄ</w:t>
      </w:r>
      <w:r w:rsidRPr="00627763">
        <w:rPr>
          <w:rFonts w:hint="eastAsia"/>
          <w:szCs w:val="20"/>
        </w:rPr>
        <w:t>…</w:t>
      </w:r>
      <w:r>
        <w:rPr>
          <w:rFonts w:hint="eastAsia"/>
          <w:szCs w:val="20"/>
        </w:rPr>
        <w:t>Ｄマークコンテンツ</w:t>
      </w:r>
    </w:p>
    <w:tbl>
      <w:tblPr>
        <w:tblStyle w:val="a3"/>
        <w:tblW w:w="5000" w:type="pct"/>
        <w:tblInd w:w="-5" w:type="dxa"/>
        <w:tblLook w:val="04A0" w:firstRow="1" w:lastRow="0" w:firstColumn="1" w:lastColumn="0" w:noHBand="0" w:noVBand="1"/>
      </w:tblPr>
      <w:tblGrid>
        <w:gridCol w:w="2598"/>
        <w:gridCol w:w="691"/>
        <w:gridCol w:w="4030"/>
        <w:gridCol w:w="2309"/>
      </w:tblGrid>
      <w:tr w:rsidR="00B635DF" w14:paraId="39727A7B" w14:textId="77777777" w:rsidTr="006E7ACC">
        <w:tc>
          <w:tcPr>
            <w:tcW w:w="134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A495F5" w14:textId="77777777" w:rsidR="00B635DF" w:rsidRDefault="00B635DF" w:rsidP="00060F8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19AE06" w14:textId="77777777" w:rsidR="00B635DF" w:rsidRDefault="00B635DF" w:rsidP="00060F8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0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35E3BD" w14:textId="77777777" w:rsidR="00B635DF" w:rsidRDefault="00B635DF" w:rsidP="00060F82">
            <w:pPr>
              <w:spacing w:line="360" w:lineRule="auto"/>
              <w:jc w:val="center"/>
              <w:rPr>
                <w:rFonts w:ascii="ＭＳ Ｐゴシック" w:eastAsia="ＭＳ Ｐゴシック" w:hAnsi="ＭＳ Ｐゴシック"/>
                <w:szCs w:val="20"/>
              </w:rPr>
            </w:pPr>
            <w:r w:rsidRPr="00D05702">
              <w:rPr>
                <w:rFonts w:ascii="ＭＳ Ｐゴシック" w:eastAsia="ＭＳ Ｐゴシック" w:hAnsi="ＭＳ Ｐゴシック" w:hint="eastAsia"/>
                <w:szCs w:val="20"/>
              </w:rPr>
              <w:t>学習内容・活動</w:t>
            </w:r>
          </w:p>
        </w:tc>
        <w:tc>
          <w:tcPr>
            <w:tcW w:w="1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6E8F0B" w14:textId="77777777" w:rsidR="00B635DF" w:rsidRDefault="00B635DF" w:rsidP="00060F8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B635DF" w14:paraId="5B78ECF2"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7D1804B" w14:textId="77777777" w:rsidR="00B635DF" w:rsidRDefault="00B635DF" w:rsidP="00A546EC">
            <w:pPr>
              <w:tabs>
                <w:tab w:val="right" w:pos="9384"/>
              </w:tabs>
              <w:ind w:left="2700" w:hangingChars="1350" w:hanging="2700"/>
              <w:rPr>
                <w:szCs w:val="20"/>
              </w:rPr>
            </w:pPr>
            <w:r>
              <w:rPr>
                <w:rFonts w:ascii="ＭＳ Ｐゴシック" w:eastAsia="ＭＳ Ｐゴシック" w:hAnsi="ＭＳ Ｐゴシック" w:hint="eastAsia"/>
                <w:szCs w:val="20"/>
              </w:rPr>
              <w:t>（1）傷害の発生要因</w:t>
            </w:r>
          </w:p>
          <w:p w14:paraId="4C31085A" w14:textId="3065B3A7" w:rsidR="00B635DF" w:rsidRDefault="00B635DF" w:rsidP="00A546EC">
            <w:pPr>
              <w:tabs>
                <w:tab w:val="left" w:pos="1660"/>
                <w:tab w:val="right" w:pos="9384"/>
              </w:tabs>
              <w:ind w:leftChars="100" w:left="400" w:hangingChars="100" w:hanging="200"/>
              <w:rPr>
                <w:szCs w:val="20"/>
              </w:rPr>
            </w:pPr>
            <w:r>
              <w:rPr>
                <w:rFonts w:hint="eastAsia"/>
                <w:szCs w:val="20"/>
              </w:rPr>
              <w:t>◆他の内容との関連：P</w:t>
            </w:r>
            <w:r>
              <w:rPr>
                <w:szCs w:val="20"/>
              </w:rPr>
              <w:t>.66</w:t>
            </w:r>
            <w:r>
              <w:rPr>
                <w:rFonts w:hint="eastAsia"/>
                <w:szCs w:val="20"/>
              </w:rPr>
              <w:t>交通事故の危険予測と回避</w:t>
            </w:r>
            <w:r w:rsidR="006E7ACC">
              <w:rPr>
                <w:rFonts w:hint="eastAsia"/>
                <w:szCs w:val="20"/>
              </w:rPr>
              <w:t>，</w:t>
            </w:r>
            <w:r>
              <w:rPr>
                <w:rFonts w:hint="eastAsia"/>
                <w:szCs w:val="20"/>
              </w:rPr>
              <w:t>P</w:t>
            </w:r>
            <w:r>
              <w:rPr>
                <w:szCs w:val="20"/>
              </w:rPr>
              <w:t>.72</w:t>
            </w:r>
            <w:r>
              <w:rPr>
                <w:rFonts w:hint="eastAsia"/>
                <w:szCs w:val="20"/>
              </w:rPr>
              <w:t>自然災害による傷害の防止</w:t>
            </w:r>
            <w:r w:rsidR="006E7ACC">
              <w:rPr>
                <w:rFonts w:hint="eastAsia"/>
                <w:szCs w:val="20"/>
              </w:rPr>
              <w:t>，</w:t>
            </w:r>
            <w:r>
              <w:rPr>
                <w:rFonts w:hint="eastAsia"/>
                <w:szCs w:val="20"/>
              </w:rPr>
              <w:t>P</w:t>
            </w:r>
            <w:r>
              <w:rPr>
                <w:szCs w:val="20"/>
              </w:rPr>
              <w:t>.84</w:t>
            </w:r>
            <w:r>
              <w:rPr>
                <w:rFonts w:hint="eastAsia"/>
                <w:szCs w:val="20"/>
              </w:rPr>
              <w:t>ハインリッヒの法則（章末資料）</w:t>
            </w:r>
            <w:r w:rsidR="006E7ACC">
              <w:rPr>
                <w:rFonts w:hint="eastAsia"/>
                <w:szCs w:val="20"/>
              </w:rPr>
              <w:t>，</w:t>
            </w:r>
            <w:r>
              <w:rPr>
                <w:rFonts w:hint="eastAsia"/>
                <w:szCs w:val="20"/>
              </w:rPr>
              <w:t>P</w:t>
            </w:r>
            <w:r>
              <w:rPr>
                <w:szCs w:val="20"/>
              </w:rPr>
              <w:t>.84</w:t>
            </w:r>
            <w:r>
              <w:rPr>
                <w:rFonts w:hint="eastAsia"/>
                <w:szCs w:val="20"/>
              </w:rPr>
              <w:t>体育活動中の事故（章末資料）</w:t>
            </w:r>
            <w:r w:rsidR="006E7ACC">
              <w:rPr>
                <w:rFonts w:hint="eastAsia"/>
                <w:szCs w:val="20"/>
              </w:rPr>
              <w:t>，</w:t>
            </w:r>
            <w:r>
              <w:rPr>
                <w:rFonts w:hint="eastAsia"/>
                <w:szCs w:val="20"/>
              </w:rPr>
              <w:t>P</w:t>
            </w:r>
            <w:r>
              <w:rPr>
                <w:szCs w:val="20"/>
              </w:rPr>
              <w:t>.116</w:t>
            </w:r>
            <w:r>
              <w:rPr>
                <w:rFonts w:hint="eastAsia"/>
                <w:szCs w:val="20"/>
              </w:rPr>
              <w:t>運動やスポーツの安全な行い方</w:t>
            </w:r>
          </w:p>
          <w:p w14:paraId="101A4941" w14:textId="3CE25785" w:rsidR="00B635DF" w:rsidRPr="00D05702" w:rsidRDefault="00B635DF" w:rsidP="00C27747">
            <w:pPr>
              <w:tabs>
                <w:tab w:val="right" w:pos="9384"/>
              </w:tabs>
              <w:ind w:leftChars="100" w:left="200"/>
              <w:rPr>
                <w:rFonts w:asciiTheme="minorEastAsia" w:eastAsiaTheme="minorEastAsia" w:hAnsiTheme="minorEastAsia"/>
                <w:szCs w:val="20"/>
              </w:rPr>
            </w:pPr>
            <w:r w:rsidRPr="00D05702">
              <w:rPr>
                <w:rFonts w:asciiTheme="minorEastAsia" w:eastAsiaTheme="minorEastAsia" w:hAnsiTheme="minorEastAsia" w:hint="eastAsia"/>
                <w:szCs w:val="20"/>
              </w:rPr>
              <w:t>★他教科との関連：家庭 安全な住まい方</w:t>
            </w:r>
          </w:p>
        </w:tc>
      </w:tr>
      <w:tr w:rsidR="00B635DF" w14:paraId="61E5DB70" w14:textId="77777777" w:rsidTr="006E7ACC">
        <w:tc>
          <w:tcPr>
            <w:tcW w:w="1349" w:type="pct"/>
            <w:tcBorders>
              <w:top w:val="single" w:sz="4" w:space="0" w:color="auto"/>
              <w:left w:val="single" w:sz="4" w:space="0" w:color="auto"/>
              <w:bottom w:val="single" w:sz="4" w:space="0" w:color="auto"/>
              <w:right w:val="single" w:sz="4" w:space="0" w:color="auto"/>
            </w:tcBorders>
          </w:tcPr>
          <w:p w14:paraId="4926F1CE" w14:textId="4CC74FA5" w:rsidR="00B635DF" w:rsidRDefault="00B635DF" w:rsidP="006E7ACC">
            <w:pPr>
              <w:ind w:firstLineChars="100" w:firstLine="204"/>
              <w:rPr>
                <w:rFonts w:asciiTheme="minorEastAsia" w:eastAsiaTheme="minorEastAsia" w:hAnsiTheme="minorEastAsia"/>
                <w:szCs w:val="20"/>
              </w:rPr>
            </w:pPr>
            <w:r w:rsidRPr="00A546EC">
              <w:rPr>
                <w:rFonts w:hint="eastAsia"/>
                <w:spacing w:val="2"/>
                <w:kern w:val="0"/>
                <w:szCs w:val="20"/>
              </w:rPr>
              <w:t>傷害の発生要因には</w:t>
            </w:r>
            <w:r w:rsidR="006E7ACC">
              <w:rPr>
                <w:rFonts w:hint="eastAsia"/>
                <w:spacing w:val="2"/>
                <w:kern w:val="0"/>
                <w:szCs w:val="20"/>
              </w:rPr>
              <w:t>，</w:t>
            </w:r>
            <w:r w:rsidRPr="00A546EC">
              <w:rPr>
                <w:rFonts w:hint="eastAsia"/>
                <w:spacing w:val="2"/>
                <w:kern w:val="0"/>
                <w:szCs w:val="20"/>
              </w:rPr>
              <w:t>人的要因と環境要因があり</w:t>
            </w:r>
            <w:r w:rsidR="006E7ACC">
              <w:rPr>
                <w:rFonts w:hint="eastAsia"/>
                <w:spacing w:val="2"/>
                <w:kern w:val="0"/>
                <w:szCs w:val="20"/>
              </w:rPr>
              <w:t>，</w:t>
            </w:r>
            <w:r w:rsidRPr="00A546EC">
              <w:rPr>
                <w:rFonts w:hint="eastAsia"/>
                <w:spacing w:val="2"/>
                <w:kern w:val="0"/>
                <w:szCs w:val="20"/>
              </w:rPr>
              <w:t>傷害はそれらが相互に関わり合って起こることを理解できるようにする。</w:t>
            </w:r>
          </w:p>
          <w:p w14:paraId="76174945" w14:textId="7AA2C5B5" w:rsidR="00B635DF" w:rsidRDefault="00B635DF" w:rsidP="00060F82">
            <w:pPr>
              <w:wordWrap w:val="0"/>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P</w:t>
            </w:r>
            <w:r>
              <w:rPr>
                <w:rFonts w:ascii="ＭＳ Ｐゴシック" w:eastAsia="ＭＳ Ｐゴシック" w:hAnsi="ＭＳ Ｐゴシック"/>
                <w:szCs w:val="20"/>
              </w:rPr>
              <w:t>.</w:t>
            </w:r>
            <w:r>
              <w:rPr>
                <w:rFonts w:ascii="ＭＳ Ｐゴシック" w:eastAsia="ＭＳ Ｐゴシック" w:hAnsi="ＭＳ Ｐゴシック" w:hint="eastAsia"/>
                <w:szCs w:val="20"/>
              </w:rPr>
              <w:t>6</w:t>
            </w:r>
            <w:r>
              <w:rPr>
                <w:rFonts w:ascii="ＭＳ Ｐゴシック" w:eastAsia="ＭＳ Ｐゴシック" w:hAnsi="ＭＳ Ｐゴシック"/>
                <w:szCs w:val="20"/>
              </w:rPr>
              <w:t>2</w:t>
            </w:r>
            <w:r>
              <w:rPr>
                <w:rFonts w:ascii="ＭＳ Ｐゴシック" w:eastAsia="ＭＳ Ｐゴシック" w:hAnsi="ＭＳ Ｐゴシック" w:hint="eastAsia"/>
                <w:szCs w:val="20"/>
              </w:rPr>
              <w:t>～6</w:t>
            </w:r>
            <w:r>
              <w:rPr>
                <w:rFonts w:ascii="ＭＳ Ｐゴシック" w:eastAsia="ＭＳ Ｐゴシック" w:hAnsi="ＭＳ Ｐゴシック"/>
                <w:szCs w:val="20"/>
              </w:rPr>
              <w:t>3</w:t>
            </w:r>
          </w:p>
        </w:tc>
        <w:tc>
          <w:tcPr>
            <w:tcW w:w="359" w:type="pct"/>
            <w:tcBorders>
              <w:top w:val="single" w:sz="4" w:space="0" w:color="auto"/>
              <w:left w:val="single" w:sz="4" w:space="0" w:color="auto"/>
              <w:bottom w:val="single" w:sz="4" w:space="0" w:color="auto"/>
              <w:right w:val="single" w:sz="4" w:space="0" w:color="auto"/>
            </w:tcBorders>
            <w:hideMark/>
          </w:tcPr>
          <w:p w14:paraId="7662C94F" w14:textId="77777777" w:rsidR="00B635DF" w:rsidRDefault="00B635DF"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46D1D59C" w14:textId="6D1C79AD" w:rsidR="00B635DF" w:rsidRPr="00A546EC" w:rsidRDefault="00B635DF" w:rsidP="00A546EC">
            <w:pPr>
              <w:pStyle w:val="a8"/>
              <w:adjustRightInd w:val="0"/>
              <w:ind w:leftChars="0" w:left="200" w:hangingChars="100" w:hanging="200"/>
              <w:rPr>
                <w:rFonts w:asciiTheme="minorEastAsia" w:eastAsiaTheme="minorEastAsia" w:hAnsiTheme="minorEastAsia" w:cstheme="minorBidi"/>
                <w:sz w:val="20"/>
                <w:szCs w:val="20"/>
              </w:rPr>
            </w:pPr>
            <w:r w:rsidRPr="00D05702">
              <w:rPr>
                <w:rFonts w:asciiTheme="minorEastAsia" w:eastAsiaTheme="minorEastAsia" w:hAnsiTheme="minorEastAsia" w:hint="eastAsia"/>
                <w:sz w:val="20"/>
                <w:szCs w:val="20"/>
              </w:rPr>
              <w:t>1</w:t>
            </w:r>
            <w:r w:rsidRPr="00D05702">
              <w:rPr>
                <w:rFonts w:asciiTheme="minorEastAsia" w:eastAsiaTheme="minorEastAsia" w:hAnsiTheme="minorEastAsia"/>
                <w:sz w:val="20"/>
                <w:szCs w:val="20"/>
              </w:rPr>
              <w:t>.</w:t>
            </w:r>
            <w:r w:rsidRPr="00D05702">
              <w:rPr>
                <w:rFonts w:asciiTheme="minorEastAsia" w:eastAsiaTheme="minorEastAsia" w:hAnsiTheme="minorEastAsia" w:hint="eastAsia"/>
                <w:sz w:val="20"/>
                <w:szCs w:val="20"/>
              </w:rPr>
              <w:t>グラフから</w:t>
            </w:r>
            <w:r w:rsidR="006E7ACC">
              <w:rPr>
                <w:rFonts w:asciiTheme="minorEastAsia" w:eastAsiaTheme="minorEastAsia" w:hAnsiTheme="minorEastAsia" w:hint="eastAsia"/>
                <w:sz w:val="20"/>
                <w:szCs w:val="20"/>
              </w:rPr>
              <w:t>，</w:t>
            </w:r>
            <w:r w:rsidRPr="00D05702">
              <w:rPr>
                <w:rFonts w:asciiTheme="minorEastAsia" w:eastAsiaTheme="minorEastAsia" w:hAnsiTheme="minorEastAsia" w:hint="eastAsia"/>
                <w:sz w:val="20"/>
                <w:szCs w:val="20"/>
              </w:rPr>
              <w:t>中学生の死亡原因の特徴について話し合う。</w:t>
            </w:r>
          </w:p>
          <w:p w14:paraId="7AFC8986" w14:textId="2F7F00A4" w:rsidR="00B635DF" w:rsidRPr="00D05702" w:rsidRDefault="00B635DF" w:rsidP="00060F82">
            <w:pPr>
              <w:adjustRightInd w:val="0"/>
              <w:ind w:left="200" w:hangingChars="100" w:hanging="200"/>
              <w:rPr>
                <w:rFonts w:asciiTheme="minorEastAsia" w:eastAsiaTheme="minorEastAsia" w:hAnsiTheme="minorEastAsia"/>
                <w:szCs w:val="20"/>
              </w:rPr>
            </w:pPr>
            <w:r w:rsidRPr="00D05702">
              <w:rPr>
                <w:rFonts w:asciiTheme="minorEastAsia" w:eastAsiaTheme="minorEastAsia" w:hAnsiTheme="minorEastAsia" w:hint="eastAsia"/>
                <w:szCs w:val="20"/>
              </w:rPr>
              <w:t>2</w:t>
            </w:r>
            <w:r w:rsidRPr="00D05702">
              <w:rPr>
                <w:rFonts w:asciiTheme="minorEastAsia" w:eastAsiaTheme="minorEastAsia" w:hAnsiTheme="minorEastAsia"/>
                <w:szCs w:val="20"/>
              </w:rPr>
              <w:t>.</w:t>
            </w:r>
            <w:r w:rsidRPr="00D05702">
              <w:rPr>
                <w:rFonts w:asciiTheme="minorEastAsia" w:eastAsiaTheme="minorEastAsia" w:hAnsiTheme="minorEastAsia" w:hint="eastAsia"/>
                <w:szCs w:val="20"/>
              </w:rPr>
              <w:t>事例などから</w:t>
            </w:r>
            <w:r w:rsidR="006E7ACC">
              <w:rPr>
                <w:rFonts w:asciiTheme="minorEastAsia" w:eastAsiaTheme="minorEastAsia" w:hAnsiTheme="minorEastAsia" w:hint="eastAsia"/>
                <w:szCs w:val="20"/>
              </w:rPr>
              <w:t>，</w:t>
            </w:r>
            <w:r w:rsidRPr="00D05702">
              <w:rPr>
                <w:rFonts w:asciiTheme="minorEastAsia" w:eastAsiaTheme="minorEastAsia" w:hAnsiTheme="minorEastAsia" w:hint="eastAsia"/>
                <w:szCs w:val="20"/>
              </w:rPr>
              <w:t>身の回りの傷害</w:t>
            </w:r>
            <w:r>
              <w:rPr>
                <w:rFonts w:asciiTheme="minorEastAsia" w:eastAsiaTheme="minorEastAsia" w:hAnsiTheme="minorEastAsia" w:hint="eastAsia"/>
                <w:szCs w:val="20"/>
              </w:rPr>
              <w:t>（</w:t>
            </w:r>
            <w:r w:rsidRPr="00D05702">
              <w:rPr>
                <w:rFonts w:asciiTheme="minorEastAsia" w:eastAsiaTheme="minorEastAsia" w:hAnsiTheme="minorEastAsia" w:hint="eastAsia"/>
                <w:szCs w:val="20"/>
              </w:rPr>
              <w:t>けが</w:t>
            </w:r>
            <w:r>
              <w:rPr>
                <w:rFonts w:asciiTheme="minorEastAsia" w:eastAsiaTheme="minorEastAsia" w:hAnsiTheme="minorEastAsia" w:hint="eastAsia"/>
                <w:szCs w:val="20"/>
              </w:rPr>
              <w:t>）</w:t>
            </w:r>
            <w:r w:rsidRPr="00D05702">
              <w:rPr>
                <w:rFonts w:asciiTheme="minorEastAsia" w:eastAsiaTheme="minorEastAsia" w:hAnsiTheme="minorEastAsia" w:hint="eastAsia"/>
                <w:szCs w:val="20"/>
              </w:rPr>
              <w:t>の起こる要因を見つけ</w:t>
            </w:r>
            <w:r w:rsidR="006E7ACC">
              <w:rPr>
                <w:rFonts w:asciiTheme="minorEastAsia" w:eastAsiaTheme="minorEastAsia" w:hAnsiTheme="minorEastAsia" w:hint="eastAsia"/>
                <w:szCs w:val="20"/>
              </w:rPr>
              <w:t>，</w:t>
            </w:r>
            <w:r w:rsidRPr="00D05702">
              <w:rPr>
                <w:rFonts w:asciiTheme="minorEastAsia" w:eastAsiaTheme="minorEastAsia" w:hAnsiTheme="minorEastAsia" w:hint="eastAsia"/>
                <w:szCs w:val="20"/>
              </w:rPr>
              <w:t>整理する。</w:t>
            </w:r>
          </w:p>
          <w:p w14:paraId="4534E14D" w14:textId="7D96B437" w:rsidR="00B635DF" w:rsidRPr="00D05702" w:rsidRDefault="00B635DF" w:rsidP="00A546EC">
            <w:pPr>
              <w:adjustRightInd w:val="0"/>
              <w:ind w:left="200" w:hangingChars="100" w:hanging="200"/>
              <w:rPr>
                <w:rFonts w:asciiTheme="minorEastAsia" w:eastAsiaTheme="minorEastAsia" w:hAnsiTheme="minorEastAsia"/>
                <w:szCs w:val="20"/>
              </w:rPr>
            </w:pPr>
            <w:r w:rsidRPr="00D05702">
              <w:rPr>
                <w:rFonts w:asciiTheme="minorEastAsia" w:eastAsiaTheme="minorEastAsia" w:hAnsiTheme="minorEastAsia" w:hint="eastAsia"/>
                <w:szCs w:val="20"/>
              </w:rPr>
              <w:t>3</w:t>
            </w:r>
            <w:r w:rsidRPr="00D05702">
              <w:rPr>
                <w:rFonts w:asciiTheme="minorEastAsia" w:eastAsiaTheme="minorEastAsia" w:hAnsiTheme="minorEastAsia"/>
                <w:szCs w:val="20"/>
              </w:rPr>
              <w:t>.</w:t>
            </w:r>
            <w:r w:rsidRPr="00D05702">
              <w:rPr>
                <w:rFonts w:asciiTheme="minorEastAsia" w:eastAsiaTheme="minorEastAsia" w:hAnsiTheme="minorEastAsia" w:hint="eastAsia"/>
                <w:szCs w:val="20"/>
              </w:rPr>
              <w:t>「活用する」の事例について</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さまざま</w:t>
            </w:r>
            <w:r w:rsidRPr="00D05702">
              <w:rPr>
                <w:rFonts w:asciiTheme="minorEastAsia" w:eastAsiaTheme="minorEastAsia" w:hAnsiTheme="minorEastAsia" w:hint="eastAsia"/>
                <w:szCs w:val="20"/>
              </w:rPr>
              <w:t>な事故やけがの起こった要因を見つけ</w:t>
            </w:r>
            <w:r w:rsidR="006E7ACC">
              <w:rPr>
                <w:rFonts w:asciiTheme="minorEastAsia" w:eastAsiaTheme="minorEastAsia" w:hAnsiTheme="minorEastAsia" w:hint="eastAsia"/>
                <w:szCs w:val="20"/>
              </w:rPr>
              <w:t>，</w:t>
            </w:r>
            <w:r w:rsidRPr="00D05702">
              <w:rPr>
                <w:rFonts w:asciiTheme="minorEastAsia" w:eastAsiaTheme="minorEastAsia" w:hAnsiTheme="minorEastAsia" w:hint="eastAsia"/>
                <w:szCs w:val="20"/>
              </w:rPr>
              <w:t>発表する。</w:t>
            </w:r>
          </w:p>
          <w:p w14:paraId="500E2C3C" w14:textId="449B26C9" w:rsidR="00B635DF" w:rsidRDefault="00B635DF" w:rsidP="00A546EC">
            <w:pPr>
              <w:adjustRightInd w:val="0"/>
              <w:ind w:left="200" w:hangingChars="100" w:hanging="200"/>
              <w:rPr>
                <w:rFonts w:asciiTheme="minorEastAsia" w:eastAsiaTheme="minorEastAsia" w:hAnsiTheme="minorEastAsia"/>
                <w:szCs w:val="20"/>
              </w:rPr>
            </w:pPr>
            <w:r w:rsidRPr="00D05702">
              <w:rPr>
                <w:rFonts w:asciiTheme="minorEastAsia" w:eastAsiaTheme="minorEastAsia" w:hAnsiTheme="minorEastAsia" w:hint="eastAsia"/>
                <w:szCs w:val="20"/>
              </w:rPr>
              <w:t>4</w:t>
            </w:r>
            <w:r w:rsidRPr="00D05702">
              <w:rPr>
                <w:rFonts w:asciiTheme="minorEastAsia" w:eastAsiaTheme="minorEastAsia" w:hAnsiTheme="minorEastAsia"/>
                <w:szCs w:val="20"/>
              </w:rPr>
              <w:t>.</w:t>
            </w:r>
            <w:r w:rsidRPr="00D05702">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sidRPr="00D05702">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4AC3E4DE" w14:textId="12B839F9"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58300824" w14:textId="1C9B618E"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45B531B5" w14:textId="312E5E60"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5340C46B" w14:textId="17B8DDD2"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76BC2AA3" w14:textId="77E88D7D"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2BBCB364" w14:textId="57899CDC"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sz w:val="18"/>
                <w:szCs w:val="18"/>
              </w:rPr>
              <w:t>，</w:t>
            </w:r>
            <w:r>
              <w:rPr>
                <w:rFonts w:asciiTheme="minorEastAsia" w:eastAsiaTheme="minorEastAsia" w:hAnsiTheme="minorEastAsia" w:hint="eastAsia"/>
                <w:sz w:val="18"/>
                <w:szCs w:val="18"/>
              </w:rPr>
              <w:t>3を通じて）</w:t>
            </w:r>
          </w:p>
          <w:p w14:paraId="013AC6B1" w14:textId="38444E66" w:rsidR="00B635DF" w:rsidRPr="00A546EC" w:rsidRDefault="00B635DF" w:rsidP="00060F82">
            <w:pPr>
              <w:rPr>
                <w:rFonts w:ascii="ＭＳ Ｐゴシック" w:eastAsia="ＭＳ Ｐゴシック" w:hAnsi="ＭＳ Ｐゴシック"/>
                <w:spacing w:val="-8"/>
                <w:sz w:val="18"/>
                <w:szCs w:val="18"/>
              </w:rPr>
            </w:pPr>
            <w:r w:rsidRPr="00A546EC">
              <w:rPr>
                <w:rFonts w:ascii="ＭＳ Ｐゴシック" w:eastAsia="ＭＳ Ｐゴシック" w:hAnsi="ＭＳ Ｐゴシック" w:hint="eastAsia"/>
                <w:spacing w:val="-8"/>
                <w:sz w:val="18"/>
                <w:szCs w:val="18"/>
              </w:rPr>
              <w:t>［</w:t>
            </w:r>
            <w:r>
              <w:rPr>
                <w:rFonts w:ascii="ＭＳ Ｐゴシック" w:eastAsia="ＭＳ Ｐゴシック" w:hAnsi="ＭＳ Ｐゴシック" w:hint="eastAsia"/>
                <w:spacing w:val="-8"/>
                <w:sz w:val="18"/>
                <w:szCs w:val="18"/>
              </w:rPr>
              <w:t>知技</w:t>
            </w:r>
            <w:r w:rsidRPr="00A546EC">
              <w:rPr>
                <w:rFonts w:ascii="ＭＳ Ｐゴシック" w:eastAsia="ＭＳ Ｐゴシック" w:hAnsi="ＭＳ Ｐゴシック" w:hint="eastAsia"/>
                <w:spacing w:val="-8"/>
                <w:sz w:val="18"/>
                <w:szCs w:val="18"/>
              </w:rPr>
              <w:t>］　定期テストなど</w:t>
            </w:r>
          </w:p>
          <w:p w14:paraId="46E53317" w14:textId="2F8062CB" w:rsidR="00B635DF" w:rsidRPr="00BD3AF3" w:rsidRDefault="00B635DF"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B635DF" w14:paraId="05E75223"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A203413" w14:textId="77777777" w:rsidR="00B635DF" w:rsidRDefault="00B635DF" w:rsidP="00A546EC">
            <w:pPr>
              <w:tabs>
                <w:tab w:val="left" w:pos="2617"/>
                <w:tab w:val="right" w:pos="9384"/>
              </w:tabs>
              <w:rPr>
                <w:rFonts w:ascii="ＭＳ Ｐゴシック" w:eastAsia="ＭＳ Ｐゴシック" w:hAnsi="ＭＳ Ｐゴシック"/>
                <w:szCs w:val="20"/>
              </w:rPr>
            </w:pPr>
            <w:r>
              <w:rPr>
                <w:rFonts w:ascii="ＭＳ Ｐゴシック" w:eastAsia="ＭＳ Ｐゴシック" w:hAnsi="ＭＳ Ｐゴシック" w:hint="eastAsia"/>
                <w:szCs w:val="20"/>
              </w:rPr>
              <w:t>（2）交通事故の発生要因</w:t>
            </w:r>
          </w:p>
          <w:p w14:paraId="507A9551" w14:textId="35F11468" w:rsidR="00B635DF" w:rsidRDefault="00B635DF" w:rsidP="00060F82">
            <w:pPr>
              <w:tabs>
                <w:tab w:val="left" w:pos="2617"/>
                <w:tab w:val="right" w:pos="9384"/>
              </w:tabs>
              <w:ind w:leftChars="100" w:left="200"/>
              <w:rPr>
                <w:szCs w:val="20"/>
              </w:rPr>
            </w:pPr>
            <w:r>
              <w:rPr>
                <w:rFonts w:hint="eastAsia"/>
                <w:szCs w:val="20"/>
              </w:rPr>
              <w:t>◆他の内容との関連：P</w:t>
            </w:r>
            <w:r>
              <w:rPr>
                <w:szCs w:val="20"/>
              </w:rPr>
              <w:t>.85</w:t>
            </w:r>
            <w:r>
              <w:rPr>
                <w:rFonts w:hint="eastAsia"/>
                <w:szCs w:val="20"/>
              </w:rPr>
              <w:t>自転車安全利用五則（章末資料）</w:t>
            </w:r>
          </w:p>
          <w:p w14:paraId="09BF2B28" w14:textId="77777777" w:rsidR="00B635DF" w:rsidRPr="002F6A55" w:rsidRDefault="00B635DF" w:rsidP="00A546EC">
            <w:pPr>
              <w:tabs>
                <w:tab w:val="right" w:pos="9384"/>
              </w:tabs>
              <w:ind w:leftChars="100" w:left="200"/>
              <w:rPr>
                <w:rFonts w:asciiTheme="minorEastAsia" w:eastAsiaTheme="minorEastAsia" w:hAnsiTheme="minorEastAsia"/>
                <w:szCs w:val="20"/>
              </w:rPr>
            </w:pPr>
            <w:r w:rsidRPr="002F6A55">
              <w:rPr>
                <w:rFonts w:asciiTheme="minorEastAsia" w:eastAsiaTheme="minorEastAsia" w:hAnsiTheme="minorEastAsia" w:hint="eastAsia"/>
                <w:szCs w:val="20"/>
              </w:rPr>
              <w:t>★他教科との関連：理科1年 光の反射・屈折</w:t>
            </w:r>
          </w:p>
        </w:tc>
      </w:tr>
      <w:tr w:rsidR="00B635DF" w14:paraId="7FF775E2" w14:textId="77777777" w:rsidTr="006E7ACC">
        <w:tc>
          <w:tcPr>
            <w:tcW w:w="1349" w:type="pct"/>
            <w:tcBorders>
              <w:top w:val="single" w:sz="4" w:space="0" w:color="auto"/>
              <w:left w:val="single" w:sz="4" w:space="0" w:color="auto"/>
              <w:bottom w:val="single" w:sz="4" w:space="0" w:color="auto"/>
              <w:right w:val="single" w:sz="4" w:space="0" w:color="auto"/>
            </w:tcBorders>
          </w:tcPr>
          <w:p w14:paraId="1646A976" w14:textId="5D2865BD" w:rsidR="00B635DF" w:rsidRPr="00A546EC" w:rsidRDefault="00B635DF" w:rsidP="006E7ACC">
            <w:pPr>
              <w:ind w:firstLineChars="100" w:firstLine="204"/>
              <w:rPr>
                <w:rFonts w:asciiTheme="minorEastAsia" w:eastAsiaTheme="minorEastAsia" w:hAnsiTheme="minorEastAsia"/>
                <w:szCs w:val="20"/>
              </w:rPr>
            </w:pPr>
            <w:r w:rsidRPr="00A546EC">
              <w:rPr>
                <w:rFonts w:asciiTheme="minorEastAsia" w:eastAsiaTheme="minorEastAsia" w:hAnsiTheme="minorEastAsia" w:hint="eastAsia"/>
                <w:spacing w:val="2"/>
                <w:kern w:val="0"/>
                <w:szCs w:val="20"/>
              </w:rPr>
              <w:t>交通事故による傷害は</w:t>
            </w:r>
            <w:r w:rsidR="006E7ACC">
              <w:rPr>
                <w:rFonts w:asciiTheme="minorEastAsia" w:eastAsiaTheme="minorEastAsia" w:hAnsiTheme="minorEastAsia" w:hint="eastAsia"/>
                <w:spacing w:val="2"/>
                <w:kern w:val="0"/>
                <w:szCs w:val="20"/>
              </w:rPr>
              <w:t>，</w:t>
            </w:r>
            <w:r w:rsidRPr="00A546EC">
              <w:rPr>
                <w:rFonts w:asciiTheme="minorEastAsia" w:eastAsiaTheme="minorEastAsia" w:hAnsiTheme="minorEastAsia" w:hint="eastAsia"/>
                <w:spacing w:val="2"/>
                <w:kern w:val="0"/>
                <w:szCs w:val="20"/>
              </w:rPr>
              <w:t>人的要因</w:t>
            </w:r>
            <w:r w:rsidR="006E7ACC">
              <w:rPr>
                <w:rFonts w:asciiTheme="minorEastAsia" w:eastAsiaTheme="minorEastAsia" w:hAnsiTheme="minorEastAsia" w:hint="eastAsia"/>
                <w:spacing w:val="2"/>
                <w:kern w:val="0"/>
                <w:szCs w:val="20"/>
              </w:rPr>
              <w:t>，</w:t>
            </w:r>
            <w:r w:rsidRPr="00A546EC">
              <w:rPr>
                <w:rFonts w:asciiTheme="minorEastAsia" w:eastAsiaTheme="minorEastAsia" w:hAnsiTheme="minorEastAsia" w:hint="eastAsia"/>
                <w:spacing w:val="2"/>
                <w:kern w:val="0"/>
                <w:szCs w:val="20"/>
              </w:rPr>
              <w:t>環境要因及び車両要因が関わり合って起こることを理解できるようにする。</w:t>
            </w:r>
          </w:p>
          <w:p w14:paraId="70D4926A" w14:textId="4BFC0603" w:rsidR="00B635DF" w:rsidRDefault="00B635DF" w:rsidP="00060F82">
            <w:pPr>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P</w:t>
            </w:r>
            <w:r>
              <w:rPr>
                <w:rFonts w:ascii="ＭＳ Ｐゴシック" w:eastAsia="ＭＳ Ｐゴシック" w:hAnsi="ＭＳ Ｐゴシック"/>
                <w:szCs w:val="20"/>
              </w:rPr>
              <w:t>.</w:t>
            </w:r>
            <w:r>
              <w:rPr>
                <w:rFonts w:ascii="ＭＳ Ｐゴシック" w:eastAsia="ＭＳ Ｐゴシック" w:hAnsi="ＭＳ Ｐゴシック" w:hint="eastAsia"/>
                <w:szCs w:val="20"/>
              </w:rPr>
              <w:t>6</w:t>
            </w:r>
            <w:r>
              <w:rPr>
                <w:rFonts w:ascii="ＭＳ Ｐゴシック" w:eastAsia="ＭＳ Ｐゴシック" w:hAnsi="ＭＳ Ｐゴシック"/>
                <w:szCs w:val="20"/>
              </w:rPr>
              <w:t>4</w:t>
            </w:r>
            <w:r>
              <w:rPr>
                <w:rFonts w:ascii="ＭＳ Ｐゴシック" w:eastAsia="ＭＳ Ｐゴシック" w:hAnsi="ＭＳ Ｐゴシック" w:hint="eastAsia"/>
                <w:szCs w:val="20"/>
              </w:rPr>
              <w:t>～6</w:t>
            </w:r>
            <w:r>
              <w:rPr>
                <w:rFonts w:ascii="ＭＳ Ｐゴシック" w:eastAsia="ＭＳ Ｐゴシック" w:hAnsi="ＭＳ Ｐゴシック"/>
                <w:szCs w:val="20"/>
              </w:rPr>
              <w:t>5</w:t>
            </w:r>
          </w:p>
        </w:tc>
        <w:tc>
          <w:tcPr>
            <w:tcW w:w="359" w:type="pct"/>
            <w:tcBorders>
              <w:top w:val="single" w:sz="4" w:space="0" w:color="auto"/>
              <w:left w:val="single" w:sz="4" w:space="0" w:color="auto"/>
              <w:bottom w:val="single" w:sz="4" w:space="0" w:color="auto"/>
              <w:right w:val="single" w:sz="4" w:space="0" w:color="auto"/>
            </w:tcBorders>
          </w:tcPr>
          <w:p w14:paraId="2601DDA7" w14:textId="77777777" w:rsidR="00B635DF" w:rsidRDefault="00B635DF"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30A10DEF" w14:textId="56582203" w:rsidR="00B635DF" w:rsidRPr="00A546EC" w:rsidRDefault="00B635DF" w:rsidP="00A546EC">
            <w:pPr>
              <w:pStyle w:val="a8"/>
              <w:adjustRightInd w:val="0"/>
              <w:ind w:leftChars="0" w:left="210" w:hangingChars="100" w:hanging="210"/>
              <w:rPr>
                <w:rFonts w:asciiTheme="minorEastAsia" w:eastAsiaTheme="minorEastAsia" w:hAnsiTheme="minorEastAsia"/>
                <w:sz w:val="20"/>
                <w:szCs w:val="20"/>
              </w:rPr>
            </w:pPr>
            <w:r>
              <w:rPr>
                <w:rFonts w:asciiTheme="minorEastAsia" w:eastAsiaTheme="minorEastAsia" w:hAnsiTheme="minorEastAsia" w:hint="eastAsia"/>
                <w:szCs w:val="20"/>
              </w:rPr>
              <w:t>1</w:t>
            </w:r>
            <w:r>
              <w:rPr>
                <w:rFonts w:asciiTheme="minorEastAsia" w:eastAsiaTheme="minorEastAsia" w:hAnsiTheme="minorEastAsia"/>
                <w:szCs w:val="20"/>
              </w:rPr>
              <w:t>.</w:t>
            </w:r>
            <w:r w:rsidRPr="00A546EC">
              <w:rPr>
                <w:rFonts w:asciiTheme="minorEastAsia" w:eastAsiaTheme="minorEastAsia" w:hAnsiTheme="minorEastAsia" w:hint="eastAsia"/>
                <w:sz w:val="20"/>
                <w:szCs w:val="20"/>
              </w:rPr>
              <w:t>グラフから</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中学生の交通事故の特徴について</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話し合う。</w:t>
            </w:r>
          </w:p>
          <w:p w14:paraId="2DA0617E" w14:textId="7FFD3DA8" w:rsidR="00B635DF" w:rsidRPr="00A546EC" w:rsidRDefault="00B635DF" w:rsidP="00A546EC">
            <w:pPr>
              <w:pStyle w:val="a8"/>
              <w:adjustRightInd w:val="0"/>
              <w:ind w:leftChars="0" w:left="200" w:hangingChars="100" w:hanging="200"/>
              <w:rPr>
                <w:rFonts w:asciiTheme="minorEastAsia" w:eastAsiaTheme="minorEastAsia" w:hAnsiTheme="minorEastAsia"/>
                <w:sz w:val="20"/>
                <w:szCs w:val="20"/>
              </w:rPr>
            </w:pPr>
            <w:r w:rsidRPr="00A546EC">
              <w:rPr>
                <w:rFonts w:asciiTheme="minorEastAsia" w:eastAsiaTheme="minorEastAsia" w:hAnsiTheme="minorEastAsia"/>
                <w:sz w:val="20"/>
                <w:szCs w:val="20"/>
              </w:rPr>
              <w:t>2.</w:t>
            </w:r>
            <w:r w:rsidRPr="00A546EC">
              <w:rPr>
                <w:rFonts w:asciiTheme="minorEastAsia" w:eastAsiaTheme="minorEastAsia" w:hAnsiTheme="minorEastAsia" w:hint="eastAsia"/>
                <w:sz w:val="20"/>
                <w:szCs w:val="20"/>
              </w:rPr>
              <w:t>事例を基に</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交通事故の発生する要因について考え</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整理する。</w:t>
            </w:r>
          </w:p>
          <w:p w14:paraId="7CC8E62D" w14:textId="74D010F9" w:rsidR="00B635DF" w:rsidRPr="00A546EC" w:rsidRDefault="00B635DF" w:rsidP="00A546EC">
            <w:pPr>
              <w:pStyle w:val="a8"/>
              <w:adjustRightInd w:val="0"/>
              <w:ind w:leftChars="0" w:left="200" w:hangingChars="100" w:hanging="200"/>
              <w:rPr>
                <w:rFonts w:asciiTheme="minorEastAsia" w:eastAsiaTheme="minorEastAsia" w:hAnsiTheme="minorEastAsia"/>
                <w:sz w:val="20"/>
                <w:szCs w:val="20"/>
              </w:rPr>
            </w:pPr>
            <w:r w:rsidRPr="00A546EC">
              <w:rPr>
                <w:rFonts w:asciiTheme="minorEastAsia" w:eastAsiaTheme="minorEastAsia" w:hAnsiTheme="minorEastAsia"/>
                <w:sz w:val="20"/>
                <w:szCs w:val="20"/>
              </w:rPr>
              <w:t>3.</w:t>
            </w:r>
            <w:r w:rsidRPr="00A546EC">
              <w:rPr>
                <w:rFonts w:asciiTheme="minorEastAsia" w:eastAsiaTheme="minorEastAsia" w:hAnsiTheme="minorEastAsia" w:hint="eastAsia"/>
                <w:sz w:val="20"/>
                <w:szCs w:val="20"/>
              </w:rPr>
              <w:t>資料などから</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自転車や自動車の特性を確認し</w:t>
            </w:r>
            <w:r w:rsidR="006E7ACC">
              <w:rPr>
                <w:rFonts w:asciiTheme="minorEastAsia" w:eastAsiaTheme="minorEastAsia" w:hAnsiTheme="minorEastAsia" w:hint="eastAsia"/>
                <w:sz w:val="20"/>
                <w:szCs w:val="20"/>
              </w:rPr>
              <w:t>，</w:t>
            </w:r>
            <w:r w:rsidRPr="00A546EC">
              <w:rPr>
                <w:rFonts w:asciiTheme="minorEastAsia" w:eastAsiaTheme="minorEastAsia" w:hAnsiTheme="minorEastAsia" w:hint="eastAsia"/>
                <w:sz w:val="20"/>
                <w:szCs w:val="20"/>
              </w:rPr>
              <w:t>整理する。</w:t>
            </w:r>
          </w:p>
          <w:p w14:paraId="42335085" w14:textId="551381E3" w:rsidR="00B635DF" w:rsidRPr="00552612" w:rsidRDefault="00B635DF" w:rsidP="00060F82">
            <w:pPr>
              <w:adjustRightInd w:val="0"/>
              <w:ind w:left="200" w:hangingChars="100" w:hanging="200"/>
              <w:rPr>
                <w:rFonts w:asciiTheme="minorEastAsia" w:eastAsiaTheme="minorEastAsia" w:hAnsiTheme="minorEastAsia"/>
                <w:szCs w:val="20"/>
              </w:rPr>
            </w:pPr>
            <w:r w:rsidRPr="00552612">
              <w:rPr>
                <w:rFonts w:asciiTheme="minorEastAsia" w:eastAsiaTheme="minorEastAsia" w:hAnsiTheme="minorEastAsia"/>
                <w:szCs w:val="20"/>
              </w:rPr>
              <w:t>4.</w:t>
            </w:r>
            <w:r w:rsidRPr="00552612">
              <w:rPr>
                <w:rFonts w:asciiTheme="minorEastAsia" w:eastAsiaTheme="minorEastAsia" w:hAnsiTheme="minorEastAsia" w:hint="eastAsia"/>
                <w:szCs w:val="20"/>
              </w:rPr>
              <w:t>「活用</w:t>
            </w:r>
            <w:r>
              <w:rPr>
                <w:rFonts w:asciiTheme="minorEastAsia" w:eastAsiaTheme="minorEastAsia" w:hAnsiTheme="minorEastAsia" w:hint="eastAsia"/>
                <w:szCs w:val="20"/>
              </w:rPr>
              <w:t>する</w:t>
            </w:r>
            <w:r w:rsidRPr="00552612">
              <w:rPr>
                <w:rFonts w:asciiTheme="minorEastAsia" w:eastAsiaTheme="minorEastAsia" w:hAnsiTheme="minorEastAsia" w:hint="eastAsia"/>
                <w:szCs w:val="20"/>
              </w:rPr>
              <w:t>」の事故発生場面から</w:t>
            </w:r>
            <w:r w:rsidR="006E7ACC">
              <w:rPr>
                <w:rFonts w:asciiTheme="minorEastAsia" w:eastAsiaTheme="minorEastAsia" w:hAnsiTheme="minorEastAsia" w:hint="eastAsia"/>
                <w:szCs w:val="20"/>
              </w:rPr>
              <w:t>，</w:t>
            </w:r>
            <w:r w:rsidRPr="00552612">
              <w:rPr>
                <w:rFonts w:asciiTheme="minorEastAsia" w:eastAsiaTheme="minorEastAsia" w:hAnsiTheme="minorEastAsia" w:hint="eastAsia"/>
                <w:szCs w:val="20"/>
              </w:rPr>
              <w:t>事故の人的要因と環境要因を見つけ</w:t>
            </w:r>
            <w:r w:rsidR="006E7ACC">
              <w:rPr>
                <w:rFonts w:asciiTheme="minorEastAsia" w:eastAsiaTheme="minorEastAsia" w:hAnsiTheme="minorEastAsia" w:hint="eastAsia"/>
                <w:szCs w:val="20"/>
              </w:rPr>
              <w:t>，</w:t>
            </w:r>
            <w:r w:rsidRPr="00552612">
              <w:rPr>
                <w:rFonts w:asciiTheme="minorEastAsia" w:eastAsiaTheme="minorEastAsia" w:hAnsiTheme="minorEastAsia" w:hint="eastAsia"/>
                <w:szCs w:val="20"/>
              </w:rPr>
              <w:t>発表し合う。</w:t>
            </w:r>
          </w:p>
          <w:p w14:paraId="45A4E80A" w14:textId="6189720A" w:rsidR="00B635DF" w:rsidRDefault="00B635DF" w:rsidP="00A546EC">
            <w:pPr>
              <w:adjustRightInd w:val="0"/>
              <w:ind w:left="200" w:hangingChars="100" w:hanging="200"/>
              <w:rPr>
                <w:rFonts w:asciiTheme="minorEastAsia" w:eastAsiaTheme="minorEastAsia" w:hAnsiTheme="minorEastAsia"/>
                <w:szCs w:val="20"/>
              </w:rPr>
            </w:pPr>
            <w:r w:rsidRPr="00552612">
              <w:rPr>
                <w:rFonts w:asciiTheme="minorEastAsia" w:eastAsiaTheme="minorEastAsia" w:hAnsiTheme="minorEastAsia"/>
                <w:szCs w:val="20"/>
              </w:rPr>
              <w:t>5.</w:t>
            </w:r>
            <w:r w:rsidRPr="00552612">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sidRPr="00552612">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6266ACC9" w14:textId="5269342B"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17FF7D1A" w14:textId="317F5281"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3F6F1F5E" w14:textId="5135CAE6"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25133995" w14:textId="01485253"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6D94DA33" w14:textId="314B3462"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0283C4E7" w14:textId="1302898B"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14257477" w14:textId="127F9CBB" w:rsidR="00B635DF" w:rsidRPr="00A546EC" w:rsidRDefault="00B635DF" w:rsidP="00060F82">
            <w:pPr>
              <w:rPr>
                <w:rFonts w:ascii="ＭＳ Ｐゴシック" w:eastAsia="ＭＳ Ｐゴシック" w:hAnsi="ＭＳ Ｐゴシック"/>
                <w:spacing w:val="-8"/>
                <w:sz w:val="18"/>
                <w:szCs w:val="18"/>
              </w:rPr>
            </w:pPr>
            <w:r w:rsidRPr="00A546EC">
              <w:rPr>
                <w:rFonts w:ascii="ＭＳ Ｐゴシック" w:eastAsia="ＭＳ Ｐゴシック" w:hAnsi="ＭＳ Ｐゴシック" w:hint="eastAsia"/>
                <w:spacing w:val="-8"/>
                <w:sz w:val="18"/>
                <w:szCs w:val="18"/>
              </w:rPr>
              <w:t>［</w:t>
            </w:r>
            <w:r>
              <w:rPr>
                <w:rFonts w:ascii="ＭＳ Ｐゴシック" w:eastAsia="ＭＳ Ｐゴシック" w:hAnsi="ＭＳ Ｐゴシック" w:hint="eastAsia"/>
                <w:spacing w:val="-8"/>
                <w:sz w:val="18"/>
                <w:szCs w:val="18"/>
              </w:rPr>
              <w:t>知技</w:t>
            </w:r>
            <w:r w:rsidRPr="00A546EC">
              <w:rPr>
                <w:rFonts w:ascii="ＭＳ Ｐゴシック" w:eastAsia="ＭＳ Ｐゴシック" w:hAnsi="ＭＳ Ｐゴシック" w:hint="eastAsia"/>
                <w:spacing w:val="-8"/>
                <w:sz w:val="18"/>
                <w:szCs w:val="18"/>
              </w:rPr>
              <w:t>］　定期テストなど</w:t>
            </w:r>
          </w:p>
          <w:p w14:paraId="7BF1A297" w14:textId="44AC6C61" w:rsidR="00B635DF" w:rsidRPr="00BD3AF3" w:rsidRDefault="00B635DF"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B635DF" w14:paraId="28C7CCC8"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3726932" w14:textId="77777777" w:rsidR="00B635DF" w:rsidRDefault="00B635DF" w:rsidP="00A546EC">
            <w:pPr>
              <w:tabs>
                <w:tab w:val="left" w:pos="2759"/>
                <w:tab w:val="right" w:pos="9384"/>
              </w:tabs>
              <w:ind w:left="2600" w:hangingChars="1300" w:hanging="2600"/>
              <w:rPr>
                <w:rFonts w:ascii="ＭＳ Ｐゴシック" w:eastAsia="ＭＳ Ｐゴシック" w:hAnsi="ＭＳ Ｐゴシック"/>
                <w:szCs w:val="20"/>
              </w:rPr>
            </w:pPr>
            <w:r>
              <w:rPr>
                <w:rFonts w:ascii="ＭＳ Ｐゴシック" w:eastAsia="ＭＳ Ｐゴシック" w:hAnsi="ＭＳ Ｐゴシック" w:hint="eastAsia"/>
                <w:szCs w:val="20"/>
              </w:rPr>
              <w:t>（3）交通事故の危険予測と回避</w:t>
            </w:r>
          </w:p>
          <w:p w14:paraId="4881708E" w14:textId="1AF83D98" w:rsidR="00B635DF" w:rsidRPr="00772E61" w:rsidRDefault="00B635DF" w:rsidP="00A546EC">
            <w:pPr>
              <w:tabs>
                <w:tab w:val="left" w:pos="2759"/>
                <w:tab w:val="right" w:pos="9384"/>
              </w:tabs>
              <w:ind w:leftChars="100" w:left="400" w:hangingChars="100" w:hanging="200"/>
              <w:rPr>
                <w:szCs w:val="20"/>
              </w:rPr>
            </w:pPr>
            <w:r>
              <w:rPr>
                <w:rFonts w:hint="eastAsia"/>
                <w:szCs w:val="20"/>
              </w:rPr>
              <w:t>◆他の内容との関連：P</w:t>
            </w:r>
            <w:r>
              <w:rPr>
                <w:szCs w:val="20"/>
              </w:rPr>
              <w:t>.62</w:t>
            </w:r>
            <w:r>
              <w:rPr>
                <w:rFonts w:hint="eastAsia"/>
                <w:szCs w:val="20"/>
              </w:rPr>
              <w:t>傷害の発生要因</w:t>
            </w:r>
            <w:r w:rsidR="006E7ACC">
              <w:rPr>
                <w:rFonts w:hint="eastAsia"/>
                <w:szCs w:val="20"/>
              </w:rPr>
              <w:t>，</w:t>
            </w:r>
            <w:r>
              <w:rPr>
                <w:rFonts w:hint="eastAsia"/>
                <w:szCs w:val="20"/>
              </w:rPr>
              <w:t>P</w:t>
            </w:r>
            <w:r>
              <w:rPr>
                <w:szCs w:val="20"/>
              </w:rPr>
              <w:t>.</w:t>
            </w:r>
            <w:r>
              <w:rPr>
                <w:rFonts w:hint="eastAsia"/>
                <w:szCs w:val="20"/>
              </w:rPr>
              <w:t>85自転車安全利用五則（章末資料）</w:t>
            </w:r>
            <w:r w:rsidR="006E7ACC">
              <w:rPr>
                <w:rFonts w:hint="eastAsia"/>
                <w:szCs w:val="20"/>
              </w:rPr>
              <w:t>，</w:t>
            </w:r>
            <w:r w:rsidRPr="002F6A55">
              <w:rPr>
                <w:rFonts w:hint="eastAsia"/>
                <w:szCs w:val="20"/>
                <w:bdr w:val="single" w:sz="4" w:space="0" w:color="auto"/>
              </w:rPr>
              <w:t>Ｄ</w:t>
            </w:r>
            <w:r>
              <w:rPr>
                <w:rFonts w:hint="eastAsia"/>
                <w:szCs w:val="20"/>
              </w:rPr>
              <w:t>交通事故の危険予測と回避</w:t>
            </w:r>
            <w:r w:rsidR="006E7ACC">
              <w:rPr>
                <w:rFonts w:hint="eastAsia"/>
                <w:szCs w:val="20"/>
              </w:rPr>
              <w:t>，</w:t>
            </w:r>
            <w:r w:rsidRPr="002F6A55">
              <w:rPr>
                <w:rFonts w:hint="eastAsia"/>
                <w:szCs w:val="20"/>
                <w:bdr w:val="single" w:sz="4" w:space="0" w:color="auto"/>
              </w:rPr>
              <w:t>Ｄ</w:t>
            </w:r>
            <w:r>
              <w:rPr>
                <w:rFonts w:hint="eastAsia"/>
                <w:szCs w:val="20"/>
              </w:rPr>
              <w:t>危険予測シミュレーション（交通事故）</w:t>
            </w:r>
          </w:p>
        </w:tc>
      </w:tr>
      <w:tr w:rsidR="00B635DF" w14:paraId="661D147C" w14:textId="77777777" w:rsidTr="006E7ACC">
        <w:tc>
          <w:tcPr>
            <w:tcW w:w="1349" w:type="pct"/>
            <w:tcBorders>
              <w:top w:val="single" w:sz="4" w:space="0" w:color="auto"/>
              <w:left w:val="single" w:sz="4" w:space="0" w:color="auto"/>
              <w:bottom w:val="single" w:sz="4" w:space="0" w:color="auto"/>
              <w:right w:val="single" w:sz="4" w:space="0" w:color="auto"/>
            </w:tcBorders>
          </w:tcPr>
          <w:p w14:paraId="1407DC4A" w14:textId="65711415" w:rsidR="00B635DF" w:rsidRDefault="00B635DF" w:rsidP="00A546EC">
            <w:pPr>
              <w:ind w:firstLineChars="100" w:firstLine="204"/>
              <w:rPr>
                <w:spacing w:val="2"/>
                <w:kern w:val="0"/>
                <w:sz w:val="22"/>
              </w:rPr>
            </w:pPr>
            <w:r w:rsidRPr="00925A69">
              <w:rPr>
                <w:rFonts w:hint="eastAsia"/>
                <w:spacing w:val="2"/>
                <w:kern w:val="0"/>
                <w:szCs w:val="20"/>
              </w:rPr>
              <w:t>交通事故による傷害を防ぐには</w:t>
            </w:r>
            <w:r w:rsidR="006E7ACC">
              <w:rPr>
                <w:rFonts w:hint="eastAsia"/>
                <w:spacing w:val="2"/>
                <w:kern w:val="0"/>
                <w:szCs w:val="20"/>
              </w:rPr>
              <w:t>，</w:t>
            </w:r>
            <w:r w:rsidRPr="003B72F3">
              <w:rPr>
                <w:spacing w:val="2"/>
                <w:kern w:val="0"/>
                <w:szCs w:val="20"/>
              </w:rPr>
              <w:t>危険</w:t>
            </w:r>
            <w:r w:rsidRPr="003B72F3">
              <w:rPr>
                <w:rFonts w:hint="eastAsia"/>
                <w:spacing w:val="2"/>
                <w:kern w:val="0"/>
                <w:szCs w:val="20"/>
              </w:rPr>
              <w:t>を</w:t>
            </w:r>
            <w:r w:rsidRPr="003B72F3">
              <w:rPr>
                <w:spacing w:val="2"/>
                <w:kern w:val="0"/>
                <w:szCs w:val="20"/>
              </w:rPr>
              <w:t>予測</w:t>
            </w:r>
            <w:r w:rsidRPr="003B72F3">
              <w:rPr>
                <w:rFonts w:hint="eastAsia"/>
                <w:spacing w:val="2"/>
                <w:kern w:val="0"/>
                <w:szCs w:val="20"/>
              </w:rPr>
              <w:t>し</w:t>
            </w:r>
            <w:r w:rsidR="006E7ACC">
              <w:rPr>
                <w:rFonts w:hint="eastAsia"/>
                <w:spacing w:val="2"/>
                <w:kern w:val="0"/>
                <w:szCs w:val="20"/>
              </w:rPr>
              <w:t>，</w:t>
            </w:r>
            <w:r w:rsidRPr="003B72F3">
              <w:rPr>
                <w:rFonts w:hint="eastAsia"/>
                <w:szCs w:val="20"/>
              </w:rPr>
              <w:t>安全な行動</w:t>
            </w:r>
            <w:r w:rsidR="006E7ACC">
              <w:rPr>
                <w:rFonts w:hint="eastAsia"/>
                <w:szCs w:val="20"/>
              </w:rPr>
              <w:t>，</w:t>
            </w:r>
            <w:r w:rsidRPr="003B72F3">
              <w:rPr>
                <w:rFonts w:hint="eastAsia"/>
                <w:szCs w:val="20"/>
              </w:rPr>
              <w:t>環境の改善などを行い</w:t>
            </w:r>
            <w:r w:rsidR="006E7ACC">
              <w:rPr>
                <w:rFonts w:hint="eastAsia"/>
                <w:szCs w:val="20"/>
              </w:rPr>
              <w:t>，</w:t>
            </w:r>
            <w:r w:rsidRPr="00925A69">
              <w:rPr>
                <w:rFonts w:hint="eastAsia"/>
                <w:spacing w:val="2"/>
                <w:kern w:val="0"/>
                <w:szCs w:val="20"/>
              </w:rPr>
              <w:t>危険を</w:t>
            </w:r>
            <w:r w:rsidRPr="003B72F3">
              <w:rPr>
                <w:spacing w:val="2"/>
                <w:kern w:val="0"/>
                <w:szCs w:val="20"/>
              </w:rPr>
              <w:t>回避</w:t>
            </w:r>
            <w:r w:rsidRPr="003B72F3">
              <w:rPr>
                <w:rFonts w:hint="eastAsia"/>
                <w:spacing w:val="2"/>
                <w:kern w:val="0"/>
                <w:szCs w:val="20"/>
              </w:rPr>
              <w:t>することが必要であること</w:t>
            </w:r>
            <w:r w:rsidRPr="00A546EC">
              <w:rPr>
                <w:rFonts w:hint="eastAsia"/>
                <w:spacing w:val="2"/>
                <w:kern w:val="0"/>
                <w:szCs w:val="20"/>
              </w:rPr>
              <w:t>理解できるようにする。</w:t>
            </w:r>
          </w:p>
          <w:p w14:paraId="51E4FACF" w14:textId="3539439F" w:rsidR="00B635DF" w:rsidRDefault="00B635DF" w:rsidP="00A546EC">
            <w:pPr>
              <w:ind w:left="200" w:hangingChars="100" w:hanging="200"/>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P.6</w:t>
            </w:r>
            <w:r>
              <w:rPr>
                <w:rFonts w:ascii="ＭＳ Ｐゴシック" w:eastAsia="ＭＳ Ｐゴシック" w:hAnsi="ＭＳ Ｐゴシック"/>
                <w:szCs w:val="20"/>
              </w:rPr>
              <w:t>6</w:t>
            </w:r>
            <w:r>
              <w:rPr>
                <w:rFonts w:ascii="ＭＳ Ｐゴシック" w:eastAsia="ＭＳ Ｐゴシック" w:hAnsi="ＭＳ Ｐゴシック" w:hint="eastAsia"/>
                <w:szCs w:val="20"/>
              </w:rPr>
              <w:t>～6</w:t>
            </w:r>
            <w:r>
              <w:rPr>
                <w:rFonts w:ascii="ＭＳ Ｐゴシック" w:eastAsia="ＭＳ Ｐゴシック" w:hAnsi="ＭＳ Ｐゴシック"/>
                <w:szCs w:val="20"/>
              </w:rPr>
              <w:t>7</w:t>
            </w:r>
          </w:p>
        </w:tc>
        <w:tc>
          <w:tcPr>
            <w:tcW w:w="359" w:type="pct"/>
            <w:tcBorders>
              <w:top w:val="single" w:sz="4" w:space="0" w:color="auto"/>
              <w:left w:val="single" w:sz="4" w:space="0" w:color="auto"/>
              <w:bottom w:val="single" w:sz="4" w:space="0" w:color="auto"/>
              <w:right w:val="single" w:sz="4" w:space="0" w:color="auto"/>
            </w:tcBorders>
            <w:hideMark/>
          </w:tcPr>
          <w:p w14:paraId="5876AEB7" w14:textId="77777777" w:rsidR="00B635DF" w:rsidRDefault="00B635DF"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5C198250" w14:textId="267FE1B6" w:rsidR="00B635DF" w:rsidRDefault="00B635DF" w:rsidP="00A546EC">
            <w:pPr>
              <w:adjustRightInd w:val="0"/>
              <w:ind w:left="200" w:hangingChars="100" w:hanging="200"/>
              <w:jc w:val="left"/>
              <w:rPr>
                <w:rFonts w:asciiTheme="minorEastAsia" w:eastAsiaTheme="minorEastAsia" w:hAnsiTheme="minorEastAsia"/>
                <w:szCs w:val="20"/>
              </w:rPr>
            </w:pPr>
            <w:r>
              <w:rPr>
                <w:rFonts w:asciiTheme="minorEastAsia" w:eastAsiaTheme="minorEastAsia" w:hAnsiTheme="minorEastAsia" w:hint="eastAsia"/>
                <w:szCs w:val="20"/>
              </w:rPr>
              <w:t>1</w:t>
            </w:r>
            <w:r>
              <w:rPr>
                <w:rFonts w:asciiTheme="minorEastAsia" w:eastAsiaTheme="minorEastAsia" w:hAnsiTheme="minorEastAsia"/>
                <w:szCs w:val="20"/>
              </w:rPr>
              <w:t>.</w:t>
            </w:r>
            <w:r>
              <w:rPr>
                <w:rFonts w:asciiTheme="minorEastAsia" w:eastAsiaTheme="minorEastAsia" w:hAnsiTheme="minorEastAsia" w:hint="eastAsia"/>
                <w:szCs w:val="20"/>
              </w:rPr>
              <w:t>イラストの場面から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人的要因</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環境要因に関わる危険を予測し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話し合う。</w:t>
            </w:r>
          </w:p>
          <w:p w14:paraId="47CECA82" w14:textId="26714EE7" w:rsidR="00B635DF" w:rsidRDefault="00B635DF"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w:t>
            </w:r>
            <w:r>
              <w:rPr>
                <w:rFonts w:asciiTheme="minorEastAsia" w:eastAsiaTheme="minorEastAsia" w:hAnsiTheme="minorEastAsia"/>
                <w:szCs w:val="20"/>
              </w:rPr>
              <w:t>.</w:t>
            </w:r>
            <w:r>
              <w:rPr>
                <w:rFonts w:asciiTheme="minorEastAsia" w:eastAsiaTheme="minorEastAsia" w:hAnsiTheme="minorEastAsia" w:hint="eastAsia"/>
                <w:szCs w:val="20"/>
              </w:rPr>
              <w:t>危険の種類から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危険を予測し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危険を回避する方法について考え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633BC96C" w14:textId="34303C22"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3.資料などから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交通事故を防ぐための交通環境の整備について調べ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07AB192B" w14:textId="6A92BCEF" w:rsidR="00B635DF" w:rsidRDefault="00B635DF" w:rsidP="00A546EC">
            <w:pPr>
              <w:adjustRightInd w:val="0"/>
              <w:ind w:left="200" w:hangingChars="100" w:hanging="200"/>
              <w:jc w:val="left"/>
              <w:rPr>
                <w:rFonts w:asciiTheme="minorEastAsia" w:eastAsiaTheme="minorEastAsia" w:hAnsiTheme="minorEastAsia"/>
                <w:szCs w:val="20"/>
              </w:rPr>
            </w:pPr>
            <w:r>
              <w:rPr>
                <w:rFonts w:asciiTheme="minorEastAsia" w:eastAsiaTheme="minorEastAsia" w:hAnsiTheme="minorEastAsia" w:hint="eastAsia"/>
                <w:szCs w:val="20"/>
              </w:rPr>
              <w:t>4</w:t>
            </w:r>
            <w:r>
              <w:rPr>
                <w:rFonts w:asciiTheme="minorEastAsia" w:eastAsiaTheme="minorEastAsia" w:hAnsiTheme="minorEastAsia"/>
                <w:szCs w:val="20"/>
              </w:rPr>
              <w:t>.</w:t>
            </w:r>
            <w:r>
              <w:rPr>
                <w:rFonts w:asciiTheme="minorEastAsia" w:eastAsiaTheme="minorEastAsia" w:hAnsiTheme="minorEastAsia" w:hint="eastAsia"/>
                <w:szCs w:val="20"/>
              </w:rPr>
              <w:t>「活用する」の場面から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それぞれの場面に潜む危険を予測し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危険を回避する方法を発表し合う。</w:t>
            </w:r>
          </w:p>
          <w:p w14:paraId="4468D89C" w14:textId="7CB8366A" w:rsidR="00B635DF" w:rsidRDefault="00B635DF" w:rsidP="00A546EC">
            <w:pPr>
              <w:adjustRightInd w:val="0"/>
              <w:ind w:left="200" w:hangingChars="100" w:hanging="200"/>
              <w:jc w:val="left"/>
              <w:rPr>
                <w:rFonts w:asciiTheme="minorEastAsia" w:eastAsiaTheme="minorEastAsia" w:hAnsiTheme="minorEastAsia"/>
                <w:szCs w:val="20"/>
              </w:rPr>
            </w:pPr>
            <w:r>
              <w:rPr>
                <w:rFonts w:asciiTheme="minorEastAsia" w:eastAsiaTheme="minorEastAsia" w:hAnsiTheme="minorEastAsia" w:hint="eastAsia"/>
                <w:szCs w:val="20"/>
              </w:rPr>
              <w:t>5</w:t>
            </w:r>
            <w:r>
              <w:rPr>
                <w:rFonts w:asciiTheme="minorEastAsia" w:eastAsiaTheme="minorEastAsia" w:hAnsiTheme="minorEastAsia"/>
                <w:szCs w:val="20"/>
              </w:rPr>
              <w:t>.</w:t>
            </w:r>
            <w:r>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054AB7FC" w14:textId="0B39CA7D"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1E80F3D3" w14:textId="77777777"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特記事項を記録.個別指導</w:t>
            </w:r>
          </w:p>
          <w:p w14:paraId="54169EBF" w14:textId="4C1FCE4E"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02D4EEF7" w14:textId="04CAB5D8"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3DE02A96" w14:textId="77777777"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特記事項を記録.個別指導</w:t>
            </w:r>
          </w:p>
          <w:p w14:paraId="5BCE8074" w14:textId="0DC17445" w:rsidR="00B635DF" w:rsidRDefault="00B635DF" w:rsidP="00060F82">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1C22C952" w14:textId="49EA3532" w:rsidR="00B635DF" w:rsidRPr="00A546EC" w:rsidRDefault="00B635DF"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7D9206D5" w14:textId="39078898" w:rsidR="00B635DF" w:rsidRPr="00BD3AF3" w:rsidRDefault="00B635DF"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B635DF" w14:paraId="69143F74"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4A7C3AC" w14:textId="77777777" w:rsidR="00B635DF" w:rsidRDefault="00B635DF" w:rsidP="00A546EC">
            <w:pPr>
              <w:tabs>
                <w:tab w:val="right" w:pos="9384"/>
              </w:tabs>
              <w:ind w:left="1800" w:hangingChars="900" w:hanging="1800"/>
              <w:rPr>
                <w:szCs w:val="20"/>
              </w:rPr>
            </w:pPr>
            <w:r>
              <w:rPr>
                <w:rFonts w:ascii="ＭＳ Ｐゴシック" w:eastAsia="ＭＳ Ｐゴシック" w:hAnsi="ＭＳ Ｐゴシック" w:hint="eastAsia"/>
                <w:szCs w:val="20"/>
              </w:rPr>
              <w:t>（4）犯罪被害の防止</w:t>
            </w:r>
          </w:p>
          <w:p w14:paraId="330A632B" w14:textId="728381EC" w:rsidR="00B635DF" w:rsidRDefault="00B635DF" w:rsidP="00060F82">
            <w:pPr>
              <w:tabs>
                <w:tab w:val="right" w:pos="9384"/>
              </w:tabs>
              <w:ind w:leftChars="100" w:left="400" w:hangingChars="100" w:hanging="200"/>
              <w:rPr>
                <w:szCs w:val="20"/>
              </w:rPr>
            </w:pPr>
            <w:r>
              <w:rPr>
                <w:rFonts w:hint="eastAsia"/>
                <w:szCs w:val="20"/>
              </w:rPr>
              <w:t>◆他の内容との関連：P</w:t>
            </w:r>
            <w:r>
              <w:rPr>
                <w:szCs w:val="20"/>
              </w:rPr>
              <w:t>.46</w:t>
            </w:r>
            <w:r>
              <w:rPr>
                <w:rFonts w:hint="eastAsia"/>
                <w:szCs w:val="20"/>
              </w:rPr>
              <w:t>インターネットによるコミュニケーションとトラブル（章末資料）</w:t>
            </w:r>
            <w:r w:rsidR="006E7ACC">
              <w:rPr>
                <w:rFonts w:hint="eastAsia"/>
                <w:szCs w:val="20"/>
              </w:rPr>
              <w:t>，</w:t>
            </w:r>
            <w:r>
              <w:rPr>
                <w:rFonts w:hint="eastAsia"/>
                <w:szCs w:val="20"/>
              </w:rPr>
              <w:t>P.88地域安全マップの作成（章末資料）</w:t>
            </w:r>
            <w:r w:rsidR="006E7ACC">
              <w:rPr>
                <w:rFonts w:hint="eastAsia"/>
                <w:szCs w:val="20"/>
              </w:rPr>
              <w:t>，</w:t>
            </w:r>
            <w:r w:rsidRPr="00C57D87">
              <w:rPr>
                <w:rFonts w:asciiTheme="minorEastAsia" w:eastAsiaTheme="minorEastAsia" w:hAnsiTheme="minorEastAsia" w:hint="eastAsia"/>
                <w:szCs w:val="20"/>
                <w:bdr w:val="single" w:sz="4" w:space="0" w:color="auto"/>
              </w:rPr>
              <w:t>Ｄ</w:t>
            </w:r>
            <w:r w:rsidRPr="00C57D87">
              <w:rPr>
                <w:rFonts w:asciiTheme="minorEastAsia" w:eastAsiaTheme="minorEastAsia" w:hAnsiTheme="minorEastAsia" w:hint="eastAsia"/>
                <w:szCs w:val="20"/>
              </w:rPr>
              <w:t>犯罪被害の防止</w:t>
            </w:r>
            <w:r w:rsidR="006E7ACC">
              <w:rPr>
                <w:rFonts w:asciiTheme="minorEastAsia" w:eastAsiaTheme="minorEastAsia" w:hAnsiTheme="minorEastAsia" w:hint="eastAsia"/>
                <w:szCs w:val="20"/>
              </w:rPr>
              <w:t>，</w:t>
            </w:r>
            <w:r w:rsidRPr="006B7DEE">
              <w:rPr>
                <w:rFonts w:asciiTheme="minorEastAsia" w:eastAsiaTheme="minorEastAsia" w:hAnsiTheme="minorEastAsia" w:hint="eastAsia"/>
                <w:szCs w:val="20"/>
                <w:bdr w:val="single" w:sz="4" w:space="0" w:color="auto"/>
              </w:rPr>
              <w:t>Ｄ</w:t>
            </w:r>
            <w:r w:rsidRPr="00C57D87">
              <w:rPr>
                <w:rFonts w:asciiTheme="minorEastAsia" w:eastAsiaTheme="minorEastAsia" w:hAnsiTheme="minorEastAsia" w:hint="eastAsia"/>
                <w:szCs w:val="20"/>
              </w:rPr>
              <w:t>危険予測シミュレーション</w:t>
            </w:r>
            <w:r>
              <w:rPr>
                <w:rFonts w:asciiTheme="minorEastAsia" w:eastAsiaTheme="minorEastAsia" w:hAnsiTheme="minorEastAsia" w:hint="eastAsia"/>
                <w:szCs w:val="20"/>
              </w:rPr>
              <w:t>（</w:t>
            </w:r>
            <w:r w:rsidRPr="00C57D87">
              <w:rPr>
                <w:rFonts w:asciiTheme="minorEastAsia" w:eastAsiaTheme="minorEastAsia" w:hAnsiTheme="minorEastAsia" w:hint="eastAsia"/>
                <w:szCs w:val="20"/>
              </w:rPr>
              <w:t>防犯</w:t>
            </w:r>
            <w:r>
              <w:rPr>
                <w:rFonts w:asciiTheme="minorEastAsia" w:eastAsiaTheme="minorEastAsia" w:hAnsiTheme="minorEastAsia" w:hint="eastAsia"/>
                <w:szCs w:val="20"/>
              </w:rPr>
              <w:t>）</w:t>
            </w:r>
          </w:p>
          <w:p w14:paraId="308B3F9D" w14:textId="09D9950D" w:rsidR="00B635DF" w:rsidRPr="006B7DEE" w:rsidRDefault="00B635DF" w:rsidP="00A546EC">
            <w:pPr>
              <w:tabs>
                <w:tab w:val="right" w:pos="9384"/>
              </w:tabs>
              <w:ind w:leftChars="100" w:left="200"/>
              <w:rPr>
                <w:rFonts w:asciiTheme="minorEastAsia" w:eastAsiaTheme="minorEastAsia" w:hAnsiTheme="minorEastAsia"/>
                <w:szCs w:val="20"/>
              </w:rPr>
            </w:pPr>
            <w:r w:rsidRPr="006B7DEE">
              <w:rPr>
                <w:rFonts w:asciiTheme="minorEastAsia" w:eastAsiaTheme="minorEastAsia" w:hAnsiTheme="minorEastAsia" w:hint="eastAsia"/>
                <w:szCs w:val="20"/>
              </w:rPr>
              <w:t>★他教科との関連：家庭科</w:t>
            </w:r>
            <w:r>
              <w:rPr>
                <w:rFonts w:asciiTheme="minorEastAsia" w:eastAsiaTheme="minorEastAsia" w:hAnsiTheme="minorEastAsia" w:hint="eastAsia"/>
                <w:szCs w:val="20"/>
              </w:rPr>
              <w:t xml:space="preserve"> </w:t>
            </w:r>
            <w:r w:rsidR="006E7ACC">
              <w:rPr>
                <w:rFonts w:asciiTheme="minorEastAsia" w:eastAsiaTheme="minorEastAsia" w:hAnsiTheme="minorEastAsia" w:hint="eastAsia"/>
                <w:szCs w:val="20"/>
              </w:rPr>
              <w:t>家庭生活と地域社会</w:t>
            </w:r>
            <w:r w:rsidRPr="006B7DEE">
              <w:rPr>
                <w:rFonts w:asciiTheme="minorEastAsia" w:eastAsiaTheme="minorEastAsia" w:hAnsiTheme="minorEastAsia" w:hint="eastAsia"/>
                <w:szCs w:val="20"/>
              </w:rPr>
              <w:t>の関わり</w:t>
            </w:r>
          </w:p>
        </w:tc>
      </w:tr>
      <w:tr w:rsidR="00B635DF" w14:paraId="71B81F0C" w14:textId="77777777" w:rsidTr="006E7ACC">
        <w:tc>
          <w:tcPr>
            <w:tcW w:w="1349" w:type="pct"/>
            <w:tcBorders>
              <w:top w:val="single" w:sz="4" w:space="0" w:color="auto"/>
              <w:left w:val="single" w:sz="4" w:space="0" w:color="auto"/>
              <w:bottom w:val="single" w:sz="4" w:space="0" w:color="auto"/>
              <w:right w:val="single" w:sz="4" w:space="0" w:color="auto"/>
            </w:tcBorders>
          </w:tcPr>
          <w:p w14:paraId="48D321AD" w14:textId="6089D4F4" w:rsidR="00B635DF" w:rsidRDefault="00B635DF" w:rsidP="00A546EC">
            <w:pPr>
              <w:ind w:firstLineChars="100" w:firstLine="204"/>
              <w:rPr>
                <w:spacing w:val="2"/>
                <w:kern w:val="0"/>
                <w:sz w:val="22"/>
              </w:rPr>
            </w:pPr>
            <w:r w:rsidRPr="009705FB">
              <w:rPr>
                <w:rFonts w:hint="eastAsia"/>
                <w:spacing w:val="2"/>
                <w:kern w:val="0"/>
              </w:rPr>
              <w:t>犯罪被害には</w:t>
            </w:r>
            <w:r w:rsidR="006E7ACC">
              <w:rPr>
                <w:rFonts w:hint="eastAsia"/>
                <w:spacing w:val="2"/>
                <w:kern w:val="0"/>
              </w:rPr>
              <w:t>，</w:t>
            </w:r>
            <w:r w:rsidRPr="009705FB">
              <w:rPr>
                <w:rFonts w:hint="eastAsia"/>
                <w:spacing w:val="2"/>
                <w:kern w:val="0"/>
              </w:rPr>
              <w:t>人的要因と環境要因が</w:t>
            </w:r>
            <w:r>
              <w:rPr>
                <w:rFonts w:hint="eastAsia"/>
                <w:spacing w:val="2"/>
                <w:kern w:val="0"/>
              </w:rPr>
              <w:t>関わって</w:t>
            </w:r>
            <w:r w:rsidRPr="009705FB">
              <w:rPr>
                <w:rFonts w:hint="eastAsia"/>
                <w:spacing w:val="2"/>
                <w:kern w:val="0"/>
              </w:rPr>
              <w:t>おり</w:t>
            </w:r>
            <w:r w:rsidR="006E7ACC">
              <w:rPr>
                <w:rFonts w:hint="eastAsia"/>
                <w:spacing w:val="2"/>
                <w:kern w:val="0"/>
              </w:rPr>
              <w:t>，</w:t>
            </w:r>
            <w:r w:rsidRPr="009705FB">
              <w:rPr>
                <w:rFonts w:hint="eastAsia"/>
                <w:spacing w:val="2"/>
                <w:kern w:val="0"/>
              </w:rPr>
              <w:t>それを防止するためには</w:t>
            </w:r>
            <w:r w:rsidR="006E7ACC">
              <w:rPr>
                <w:rFonts w:hint="eastAsia"/>
                <w:spacing w:val="2"/>
                <w:kern w:val="0"/>
              </w:rPr>
              <w:t>，</w:t>
            </w:r>
            <w:r w:rsidRPr="009705FB">
              <w:rPr>
                <w:spacing w:val="2"/>
                <w:kern w:val="0"/>
                <w:szCs w:val="20"/>
              </w:rPr>
              <w:t>危険</w:t>
            </w:r>
            <w:r w:rsidRPr="009705FB">
              <w:rPr>
                <w:rFonts w:hint="eastAsia"/>
                <w:spacing w:val="2"/>
                <w:kern w:val="0"/>
                <w:szCs w:val="20"/>
              </w:rPr>
              <w:t>を</w:t>
            </w:r>
            <w:r w:rsidRPr="009705FB">
              <w:rPr>
                <w:spacing w:val="2"/>
                <w:kern w:val="0"/>
                <w:szCs w:val="20"/>
              </w:rPr>
              <w:t>予測</w:t>
            </w:r>
            <w:r w:rsidRPr="009705FB">
              <w:rPr>
                <w:rFonts w:hint="eastAsia"/>
                <w:spacing w:val="2"/>
                <w:kern w:val="0"/>
                <w:szCs w:val="20"/>
              </w:rPr>
              <w:t>し</w:t>
            </w:r>
            <w:r w:rsidR="006E7ACC">
              <w:rPr>
                <w:rFonts w:hint="eastAsia"/>
                <w:spacing w:val="2"/>
                <w:kern w:val="0"/>
                <w:szCs w:val="20"/>
              </w:rPr>
              <w:t>，</w:t>
            </w:r>
            <w:r w:rsidRPr="009705FB">
              <w:rPr>
                <w:rFonts w:hint="eastAsia"/>
                <w:szCs w:val="20"/>
              </w:rPr>
              <w:t>安全な行動</w:t>
            </w:r>
            <w:r w:rsidR="006E7ACC">
              <w:rPr>
                <w:rFonts w:hint="eastAsia"/>
                <w:szCs w:val="20"/>
              </w:rPr>
              <w:t>，</w:t>
            </w:r>
            <w:r w:rsidRPr="009705FB">
              <w:rPr>
                <w:rFonts w:hint="eastAsia"/>
                <w:szCs w:val="20"/>
              </w:rPr>
              <w:t>環境の改善などを行い</w:t>
            </w:r>
            <w:r w:rsidR="006E7ACC">
              <w:rPr>
                <w:rFonts w:hint="eastAsia"/>
                <w:szCs w:val="20"/>
              </w:rPr>
              <w:t>，</w:t>
            </w:r>
            <w:r w:rsidRPr="009705FB">
              <w:rPr>
                <w:rFonts w:hint="eastAsia"/>
                <w:spacing w:val="2"/>
                <w:kern w:val="0"/>
                <w:szCs w:val="20"/>
              </w:rPr>
              <w:t>危険を</w:t>
            </w:r>
            <w:r w:rsidRPr="009705FB">
              <w:rPr>
                <w:spacing w:val="2"/>
                <w:kern w:val="0"/>
                <w:szCs w:val="20"/>
              </w:rPr>
              <w:t>回避</w:t>
            </w:r>
            <w:r w:rsidRPr="009705FB">
              <w:rPr>
                <w:rFonts w:hint="eastAsia"/>
                <w:spacing w:val="2"/>
                <w:kern w:val="0"/>
                <w:szCs w:val="20"/>
              </w:rPr>
              <w:t>することが必要であること</w:t>
            </w:r>
            <w:r w:rsidRPr="006B7DEE">
              <w:rPr>
                <w:rFonts w:hint="eastAsia"/>
                <w:spacing w:val="2"/>
                <w:kern w:val="0"/>
                <w:szCs w:val="20"/>
              </w:rPr>
              <w:t>が理解できるようにする。</w:t>
            </w:r>
          </w:p>
          <w:p w14:paraId="66BFD033" w14:textId="7270797F" w:rsidR="00B635DF" w:rsidRDefault="00B635DF" w:rsidP="00A546EC">
            <w:pPr>
              <w:ind w:firstLine="100"/>
              <w:jc w:val="right"/>
              <w:rPr>
                <w:rFonts w:asciiTheme="minorEastAsia" w:eastAsiaTheme="minorEastAsia" w:hAnsiTheme="minorEastAsia"/>
                <w:szCs w:val="20"/>
              </w:rPr>
            </w:pPr>
            <w:r>
              <w:rPr>
                <w:rFonts w:ascii="ＭＳ Ｐゴシック" w:eastAsia="ＭＳ Ｐゴシック" w:hAnsi="ＭＳ Ｐゴシック" w:hint="eastAsia"/>
                <w:szCs w:val="20"/>
              </w:rPr>
              <w:t>P.6</w:t>
            </w:r>
            <w:r>
              <w:rPr>
                <w:rFonts w:ascii="ＭＳ Ｐゴシック" w:eastAsia="ＭＳ Ｐゴシック" w:hAnsi="ＭＳ Ｐゴシック"/>
                <w:szCs w:val="20"/>
              </w:rPr>
              <w:t>8</w:t>
            </w:r>
            <w:r>
              <w:rPr>
                <w:rFonts w:ascii="ＭＳ Ｐゴシック" w:eastAsia="ＭＳ Ｐゴシック" w:hAnsi="ＭＳ Ｐゴシック" w:hint="eastAsia"/>
                <w:szCs w:val="20"/>
              </w:rPr>
              <w:t>～6</w:t>
            </w:r>
            <w:r>
              <w:rPr>
                <w:rFonts w:ascii="ＭＳ Ｐゴシック" w:eastAsia="ＭＳ Ｐゴシック" w:hAnsi="ＭＳ Ｐゴシック"/>
                <w:szCs w:val="20"/>
              </w:rPr>
              <w:t>9</w:t>
            </w:r>
          </w:p>
        </w:tc>
        <w:tc>
          <w:tcPr>
            <w:tcW w:w="359" w:type="pct"/>
            <w:tcBorders>
              <w:top w:val="single" w:sz="4" w:space="0" w:color="auto"/>
              <w:left w:val="single" w:sz="4" w:space="0" w:color="auto"/>
              <w:bottom w:val="single" w:sz="4" w:space="0" w:color="auto"/>
              <w:right w:val="single" w:sz="4" w:space="0" w:color="auto"/>
            </w:tcBorders>
          </w:tcPr>
          <w:p w14:paraId="67A31303" w14:textId="77777777" w:rsidR="00B635DF" w:rsidRDefault="00B635DF"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761D35CD" w14:textId="77777777" w:rsidR="00B635DF" w:rsidRPr="006B7DEE" w:rsidRDefault="00B635DF" w:rsidP="00A546EC">
            <w:pPr>
              <w:pStyle w:val="a8"/>
              <w:adjustRightInd w:val="0"/>
              <w:ind w:leftChars="0" w:left="200" w:hangingChars="100" w:hanging="200"/>
              <w:rPr>
                <w:rFonts w:asciiTheme="minorEastAsia" w:eastAsiaTheme="minorEastAsia" w:hAnsiTheme="minorEastAsia"/>
                <w:sz w:val="20"/>
                <w:szCs w:val="20"/>
              </w:rPr>
            </w:pPr>
            <w:r w:rsidRPr="006B7DEE">
              <w:rPr>
                <w:rFonts w:asciiTheme="minorEastAsia" w:eastAsiaTheme="minorEastAsia" w:hAnsiTheme="minorEastAsia" w:hint="eastAsia"/>
                <w:sz w:val="20"/>
                <w:szCs w:val="20"/>
              </w:rPr>
              <w:t>1</w:t>
            </w:r>
            <w:r w:rsidRPr="006B7DEE">
              <w:rPr>
                <w:rFonts w:asciiTheme="minorEastAsia" w:eastAsiaTheme="minorEastAsia" w:hAnsiTheme="minorEastAsia"/>
                <w:sz w:val="20"/>
                <w:szCs w:val="20"/>
              </w:rPr>
              <w:t>.</w:t>
            </w:r>
            <w:r w:rsidRPr="006B7DEE">
              <w:rPr>
                <w:rFonts w:asciiTheme="minorEastAsia" w:eastAsiaTheme="minorEastAsia" w:hAnsiTheme="minorEastAsia" w:hint="eastAsia"/>
                <w:sz w:val="20"/>
                <w:szCs w:val="20"/>
              </w:rPr>
              <w:t>グラフなどから小学生や中学生が犯罪被害に遭っている場所について話し合う。</w:t>
            </w:r>
          </w:p>
          <w:p w14:paraId="59A5DFE6" w14:textId="70DC8DE1" w:rsidR="00B635DF" w:rsidRPr="006B7DEE" w:rsidRDefault="00B635DF" w:rsidP="00060F82">
            <w:pPr>
              <w:adjustRightInd w:val="0"/>
              <w:ind w:left="200" w:hangingChars="100" w:hanging="200"/>
              <w:rPr>
                <w:rFonts w:asciiTheme="minorEastAsia" w:eastAsiaTheme="minorEastAsia" w:hAnsiTheme="minorEastAsia"/>
                <w:szCs w:val="20"/>
              </w:rPr>
            </w:pPr>
            <w:r w:rsidRPr="006B7DEE">
              <w:rPr>
                <w:rFonts w:asciiTheme="minorEastAsia" w:eastAsiaTheme="minorEastAsia" w:hAnsiTheme="minorEastAsia" w:hint="eastAsia"/>
                <w:szCs w:val="20"/>
              </w:rPr>
              <w:t>2</w:t>
            </w:r>
            <w:r w:rsidRPr="006B7DEE">
              <w:rPr>
                <w:rFonts w:asciiTheme="minorEastAsia" w:eastAsiaTheme="minorEastAsia" w:hAnsiTheme="minorEastAsia"/>
                <w:szCs w:val="20"/>
              </w:rPr>
              <w:t>.</w:t>
            </w:r>
            <w:r w:rsidRPr="006B7DEE">
              <w:rPr>
                <w:rFonts w:asciiTheme="minorEastAsia" w:eastAsiaTheme="minorEastAsia" w:hAnsiTheme="minorEastAsia" w:hint="eastAsia"/>
                <w:szCs w:val="20"/>
              </w:rPr>
              <w:t>地域での生活を振り返り</w:t>
            </w:r>
            <w:r w:rsidR="006E7ACC">
              <w:rPr>
                <w:rFonts w:asciiTheme="minorEastAsia" w:eastAsiaTheme="minorEastAsia" w:hAnsiTheme="minorEastAsia" w:hint="eastAsia"/>
                <w:szCs w:val="20"/>
              </w:rPr>
              <w:t>，</w:t>
            </w:r>
            <w:r w:rsidRPr="006B7DEE">
              <w:rPr>
                <w:rFonts w:asciiTheme="minorEastAsia" w:eastAsiaTheme="minorEastAsia" w:hAnsiTheme="minorEastAsia" w:hint="eastAsia"/>
                <w:szCs w:val="20"/>
              </w:rPr>
              <w:t>犯罪被害が起こりやすい場所を見つけ</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資料を基に３</w:t>
            </w:r>
            <w:r w:rsidRPr="006B7DEE">
              <w:rPr>
                <w:rFonts w:asciiTheme="minorEastAsia" w:eastAsiaTheme="minorEastAsia" w:hAnsiTheme="minorEastAsia" w:hint="eastAsia"/>
                <w:szCs w:val="20"/>
              </w:rPr>
              <w:t>要素に整理する。</w:t>
            </w:r>
          </w:p>
          <w:p w14:paraId="3CF1E430" w14:textId="0EE1DBF0" w:rsidR="00B635DF" w:rsidRPr="006B7DEE" w:rsidRDefault="00B635DF" w:rsidP="00A546EC">
            <w:pPr>
              <w:adjustRightInd w:val="0"/>
              <w:ind w:left="200" w:hangingChars="100" w:hanging="200"/>
              <w:rPr>
                <w:rFonts w:asciiTheme="minorEastAsia" w:eastAsiaTheme="minorEastAsia" w:hAnsiTheme="minorEastAsia"/>
                <w:szCs w:val="20"/>
              </w:rPr>
            </w:pPr>
            <w:r w:rsidRPr="006B7DEE">
              <w:rPr>
                <w:rFonts w:asciiTheme="minorEastAsia" w:eastAsiaTheme="minorEastAsia" w:hAnsiTheme="minorEastAsia" w:hint="eastAsia"/>
                <w:szCs w:val="20"/>
              </w:rPr>
              <w:t>3</w:t>
            </w:r>
            <w:r w:rsidRPr="006B7DEE">
              <w:rPr>
                <w:rFonts w:asciiTheme="minorEastAsia" w:eastAsiaTheme="minorEastAsia" w:hAnsiTheme="minorEastAsia"/>
                <w:szCs w:val="20"/>
              </w:rPr>
              <w:t>.</w:t>
            </w:r>
            <w:r w:rsidRPr="006B7DEE">
              <w:rPr>
                <w:rFonts w:asciiTheme="minorEastAsia" w:eastAsiaTheme="minorEastAsia" w:hAnsiTheme="minorEastAsia" w:hint="eastAsia"/>
                <w:szCs w:val="20"/>
              </w:rPr>
              <w:t>犯罪被害に</w:t>
            </w:r>
            <w:r>
              <w:rPr>
                <w:rFonts w:asciiTheme="minorEastAsia" w:eastAsiaTheme="minorEastAsia" w:hAnsiTheme="minorEastAsia" w:hint="eastAsia"/>
                <w:szCs w:val="20"/>
              </w:rPr>
              <w:t>遭わない</w:t>
            </w:r>
            <w:r w:rsidRPr="006B7DEE">
              <w:rPr>
                <w:rFonts w:asciiTheme="minorEastAsia" w:eastAsiaTheme="minorEastAsia" w:hAnsiTheme="minorEastAsia" w:hint="eastAsia"/>
                <w:szCs w:val="20"/>
              </w:rPr>
              <w:t>ようにするための行動について考え</w:t>
            </w:r>
            <w:r w:rsidR="006E7ACC">
              <w:rPr>
                <w:rFonts w:asciiTheme="minorEastAsia" w:eastAsiaTheme="minorEastAsia" w:hAnsiTheme="minorEastAsia" w:hint="eastAsia"/>
                <w:szCs w:val="20"/>
              </w:rPr>
              <w:t>，</w:t>
            </w:r>
            <w:r w:rsidRPr="006B7DEE">
              <w:rPr>
                <w:rFonts w:asciiTheme="minorEastAsia" w:eastAsiaTheme="minorEastAsia" w:hAnsiTheme="minorEastAsia" w:hint="eastAsia"/>
                <w:szCs w:val="20"/>
              </w:rPr>
              <w:t>整理する。</w:t>
            </w:r>
          </w:p>
          <w:p w14:paraId="26CBE81F" w14:textId="4261A055" w:rsidR="00B635DF" w:rsidRPr="006B7DEE" w:rsidRDefault="00B635DF" w:rsidP="00060F82">
            <w:pPr>
              <w:adjustRightInd w:val="0"/>
              <w:ind w:left="200" w:hangingChars="100" w:hanging="200"/>
              <w:rPr>
                <w:rFonts w:asciiTheme="minorEastAsia" w:eastAsiaTheme="minorEastAsia" w:hAnsiTheme="minorEastAsia"/>
                <w:szCs w:val="20"/>
              </w:rPr>
            </w:pPr>
            <w:r w:rsidRPr="006B7DEE">
              <w:rPr>
                <w:rFonts w:asciiTheme="minorEastAsia" w:eastAsiaTheme="minorEastAsia" w:hAnsiTheme="minorEastAsia" w:hint="eastAsia"/>
                <w:szCs w:val="20"/>
              </w:rPr>
              <w:t>4</w:t>
            </w:r>
            <w:r w:rsidRPr="006B7DEE">
              <w:rPr>
                <w:rFonts w:asciiTheme="minorEastAsia" w:eastAsiaTheme="minorEastAsia" w:hAnsiTheme="minorEastAsia"/>
                <w:szCs w:val="20"/>
              </w:rPr>
              <w:t>.</w:t>
            </w:r>
            <w:r w:rsidRPr="006B7DEE">
              <w:rPr>
                <w:rFonts w:asciiTheme="minorEastAsia" w:eastAsiaTheme="minorEastAsia" w:hAnsiTheme="minorEastAsia" w:hint="eastAsia"/>
                <w:szCs w:val="20"/>
              </w:rPr>
              <w:t>「活用</w:t>
            </w:r>
            <w:r>
              <w:rPr>
                <w:rFonts w:asciiTheme="minorEastAsia" w:eastAsiaTheme="minorEastAsia" w:hAnsiTheme="minorEastAsia" w:hint="eastAsia"/>
                <w:szCs w:val="20"/>
              </w:rPr>
              <w:t>する</w:t>
            </w:r>
            <w:r w:rsidRPr="006B7DEE">
              <w:rPr>
                <w:rFonts w:asciiTheme="minorEastAsia" w:eastAsiaTheme="minorEastAsia" w:hAnsiTheme="minorEastAsia" w:hint="eastAsia"/>
                <w:szCs w:val="20"/>
              </w:rPr>
              <w:t>」の場面から</w:t>
            </w:r>
            <w:r w:rsidR="006E7ACC">
              <w:rPr>
                <w:rFonts w:asciiTheme="minorEastAsia" w:eastAsiaTheme="minorEastAsia" w:hAnsiTheme="minorEastAsia" w:hint="eastAsia"/>
                <w:szCs w:val="20"/>
              </w:rPr>
              <w:t>，</w:t>
            </w:r>
            <w:r w:rsidRPr="006B7DEE">
              <w:rPr>
                <w:rFonts w:asciiTheme="minorEastAsia" w:eastAsiaTheme="minorEastAsia" w:hAnsiTheme="minorEastAsia" w:hint="eastAsia"/>
                <w:szCs w:val="20"/>
              </w:rPr>
              <w:t>危険を予想し</w:t>
            </w:r>
            <w:r w:rsidR="006E7ACC">
              <w:rPr>
                <w:rFonts w:asciiTheme="minorEastAsia" w:eastAsiaTheme="minorEastAsia" w:hAnsiTheme="minorEastAsia" w:hint="eastAsia"/>
                <w:szCs w:val="20"/>
              </w:rPr>
              <w:t>，</w:t>
            </w:r>
            <w:r w:rsidRPr="006B7DEE">
              <w:rPr>
                <w:rFonts w:asciiTheme="minorEastAsia" w:eastAsiaTheme="minorEastAsia" w:hAnsiTheme="minorEastAsia" w:hint="eastAsia"/>
                <w:szCs w:val="20"/>
              </w:rPr>
              <w:t>回避する方法を見つけ</w:t>
            </w:r>
            <w:r w:rsidR="006E7ACC">
              <w:rPr>
                <w:rFonts w:asciiTheme="minorEastAsia" w:eastAsiaTheme="minorEastAsia" w:hAnsiTheme="minorEastAsia" w:hint="eastAsia"/>
                <w:szCs w:val="20"/>
              </w:rPr>
              <w:t>，</w:t>
            </w:r>
            <w:r w:rsidRPr="006B7DEE">
              <w:rPr>
                <w:rFonts w:asciiTheme="minorEastAsia" w:eastAsiaTheme="minorEastAsia" w:hAnsiTheme="minorEastAsia" w:hint="eastAsia"/>
                <w:szCs w:val="20"/>
              </w:rPr>
              <w:t>発表し合う。</w:t>
            </w:r>
          </w:p>
          <w:p w14:paraId="7794A934" w14:textId="4F3F9C61" w:rsidR="00B635DF" w:rsidRPr="00634B27" w:rsidRDefault="00B635DF" w:rsidP="00A546EC">
            <w:pPr>
              <w:adjustRightInd w:val="0"/>
              <w:ind w:left="200" w:hangingChars="100" w:hanging="200"/>
              <w:rPr>
                <w:rFonts w:asciiTheme="minorEastAsia" w:eastAsiaTheme="minorEastAsia" w:hAnsiTheme="minorEastAsia"/>
                <w:szCs w:val="20"/>
              </w:rPr>
            </w:pPr>
            <w:r w:rsidRPr="00A546EC">
              <w:rPr>
                <w:rFonts w:asciiTheme="minorEastAsia" w:eastAsiaTheme="minorEastAsia" w:hAnsiTheme="minorEastAsia"/>
                <w:szCs w:val="20"/>
              </w:rPr>
              <w:t>5.</w:t>
            </w:r>
            <w:r w:rsidRPr="006B7DEE">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sidRPr="006B7DEE">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1D2C15B8" w14:textId="1A12534C"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3F4A07FD" w14:textId="77777777"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特記事項を記録.個別指導</w:t>
            </w:r>
          </w:p>
          <w:p w14:paraId="16214E14" w14:textId="78350D6F"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16BD0E97" w14:textId="6FF6B887"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6DE5689B" w14:textId="1A259C4F"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14EAF387" w14:textId="4B316517"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148D4734" w14:textId="47B6C5C6" w:rsidR="00B635DF" w:rsidRPr="00A546EC" w:rsidRDefault="00B635DF"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0AF16279" w14:textId="49CE2827" w:rsidR="00B635DF" w:rsidRDefault="00B635DF"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p w14:paraId="695B617E" w14:textId="77777777" w:rsidR="00B635DF" w:rsidRDefault="00B635DF" w:rsidP="00060F82">
            <w:pPr>
              <w:rPr>
                <w:rFonts w:ascii="ＭＳ Ｐゴシック" w:eastAsia="ＭＳ Ｐゴシック" w:hAnsi="ＭＳ Ｐゴシック"/>
                <w:szCs w:val="20"/>
              </w:rPr>
            </w:pPr>
          </w:p>
        </w:tc>
      </w:tr>
      <w:tr w:rsidR="00B635DF" w14:paraId="2F348D4D"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F8C0E5D" w14:textId="77777777" w:rsidR="00B635DF" w:rsidRDefault="00B635DF" w:rsidP="00060F82">
            <w:pPr>
              <w:tabs>
                <w:tab w:val="right" w:pos="9384"/>
              </w:tabs>
              <w:rPr>
                <w:szCs w:val="20"/>
              </w:rPr>
            </w:pPr>
            <w:r>
              <w:rPr>
                <w:rFonts w:ascii="ＭＳ Ｐゴシック" w:eastAsia="ＭＳ Ｐゴシック" w:hAnsi="ＭＳ Ｐゴシック" w:hint="eastAsia"/>
                <w:szCs w:val="20"/>
              </w:rPr>
              <w:t>（5）自然災害による危険</w:t>
            </w:r>
          </w:p>
          <w:p w14:paraId="7B0FDB20" w14:textId="016BC37C" w:rsidR="00B635DF" w:rsidRDefault="00B635DF" w:rsidP="00060F82">
            <w:pPr>
              <w:tabs>
                <w:tab w:val="right" w:pos="9384"/>
              </w:tabs>
              <w:ind w:leftChars="100" w:left="200"/>
              <w:rPr>
                <w:szCs w:val="20"/>
              </w:rPr>
            </w:pPr>
            <w:r>
              <w:rPr>
                <w:rFonts w:hint="eastAsia"/>
                <w:szCs w:val="20"/>
              </w:rPr>
              <w:t>◆他の内容との関連：P</w:t>
            </w:r>
            <w:r>
              <w:rPr>
                <w:szCs w:val="20"/>
              </w:rPr>
              <w:t>.86</w:t>
            </w:r>
            <w:r>
              <w:rPr>
                <w:rFonts w:hint="eastAsia"/>
                <w:szCs w:val="20"/>
              </w:rPr>
              <w:t>さまざまな自然災害の危険と安全な避難</w:t>
            </w:r>
            <w:r w:rsidR="006E7ACC">
              <w:rPr>
                <w:rFonts w:hint="eastAsia"/>
                <w:szCs w:val="20"/>
              </w:rPr>
              <w:t>（章末資料），</w:t>
            </w:r>
            <w:r w:rsidRPr="0052225E">
              <w:rPr>
                <w:rFonts w:hint="eastAsia"/>
                <w:szCs w:val="20"/>
                <w:bdr w:val="single" w:sz="4" w:space="0" w:color="auto"/>
              </w:rPr>
              <w:t>Ｄ</w:t>
            </w:r>
            <w:r w:rsidRPr="00921630">
              <w:rPr>
                <w:rFonts w:hint="eastAsia"/>
                <w:szCs w:val="20"/>
              </w:rPr>
              <w:t>自然災害</w:t>
            </w:r>
          </w:p>
          <w:p w14:paraId="4D437035" w14:textId="66BAA3F8" w:rsidR="00B635DF" w:rsidRDefault="00B635DF" w:rsidP="00A546EC">
            <w:pPr>
              <w:tabs>
                <w:tab w:val="right" w:pos="9384"/>
              </w:tabs>
              <w:ind w:leftChars="100" w:left="400" w:hangingChars="100" w:hanging="200"/>
              <w:rPr>
                <w:rFonts w:ascii="ＭＳ Ｐゴシック" w:eastAsia="ＭＳ Ｐゴシック" w:hAnsi="ＭＳ Ｐゴシック"/>
                <w:szCs w:val="20"/>
              </w:rPr>
            </w:pPr>
            <w:r w:rsidRPr="0052225E">
              <w:rPr>
                <w:rFonts w:asciiTheme="minorEastAsia" w:eastAsiaTheme="minorEastAsia" w:hAnsiTheme="minorEastAsia" w:hint="eastAsia"/>
                <w:szCs w:val="20"/>
              </w:rPr>
              <w:t>★他教科との関連：家庭 災害に備えた住まい</w:t>
            </w:r>
            <w:r w:rsidR="006E7ACC">
              <w:rPr>
                <w:rFonts w:asciiTheme="minorEastAsia" w:eastAsiaTheme="minorEastAsia" w:hAnsiTheme="minorEastAsia" w:hint="eastAsia"/>
                <w:szCs w:val="20"/>
              </w:rPr>
              <w:t>，</w:t>
            </w:r>
            <w:r w:rsidRPr="0052225E">
              <w:rPr>
                <w:rFonts w:asciiTheme="minorEastAsia" w:eastAsiaTheme="minorEastAsia" w:hAnsiTheme="minorEastAsia" w:hint="eastAsia"/>
                <w:szCs w:val="20"/>
              </w:rPr>
              <w:t>理科1年 火山と地震</w:t>
            </w:r>
            <w:r w:rsidR="006E7ACC">
              <w:rPr>
                <w:rFonts w:asciiTheme="minorEastAsia" w:eastAsiaTheme="minorEastAsia" w:hAnsiTheme="minorEastAsia" w:hint="eastAsia"/>
                <w:szCs w:val="20"/>
              </w:rPr>
              <w:t>，</w:t>
            </w:r>
            <w:r w:rsidRPr="0052225E">
              <w:rPr>
                <w:rFonts w:asciiTheme="minorEastAsia" w:eastAsiaTheme="minorEastAsia" w:hAnsiTheme="minorEastAsia" w:hint="eastAsia"/>
                <w:szCs w:val="20"/>
              </w:rPr>
              <w:t>理科</w:t>
            </w:r>
            <w:r w:rsidRPr="0052225E">
              <w:rPr>
                <w:rFonts w:asciiTheme="minorEastAsia" w:eastAsiaTheme="minorEastAsia" w:hAnsiTheme="minorEastAsia"/>
                <w:szCs w:val="20"/>
              </w:rPr>
              <w:t>2</w:t>
            </w:r>
            <w:r w:rsidRPr="0052225E">
              <w:rPr>
                <w:rFonts w:asciiTheme="minorEastAsia" w:eastAsiaTheme="minorEastAsia" w:hAnsiTheme="minorEastAsia" w:hint="eastAsia"/>
                <w:szCs w:val="20"/>
              </w:rPr>
              <w:t>年 気象現象による恵みと災害</w:t>
            </w:r>
            <w:r w:rsidR="006E7ACC">
              <w:rPr>
                <w:rFonts w:asciiTheme="minorEastAsia" w:eastAsiaTheme="minorEastAsia" w:hAnsiTheme="minorEastAsia" w:hint="eastAsia"/>
                <w:szCs w:val="20"/>
              </w:rPr>
              <w:t>，</w:t>
            </w:r>
            <w:r w:rsidRPr="0052225E">
              <w:rPr>
                <w:rFonts w:asciiTheme="minorEastAsia" w:eastAsiaTheme="minorEastAsia" w:hAnsiTheme="minorEastAsia" w:hint="eastAsia"/>
                <w:szCs w:val="20"/>
              </w:rPr>
              <w:t>理科2年 自然の恵みと気象災害</w:t>
            </w:r>
            <w:r w:rsidR="006E7ACC">
              <w:rPr>
                <w:rFonts w:asciiTheme="minorEastAsia" w:eastAsiaTheme="minorEastAsia" w:hAnsiTheme="minorEastAsia" w:hint="eastAsia"/>
                <w:szCs w:val="20"/>
              </w:rPr>
              <w:t>，</w:t>
            </w:r>
            <w:r w:rsidRPr="0052225E">
              <w:rPr>
                <w:rFonts w:asciiTheme="minorEastAsia" w:eastAsiaTheme="minorEastAsia" w:hAnsiTheme="minorEastAsia" w:hint="eastAsia"/>
                <w:szCs w:val="20"/>
              </w:rPr>
              <w:t>理科3年 地域の自然災害</w:t>
            </w:r>
          </w:p>
        </w:tc>
      </w:tr>
      <w:tr w:rsidR="00B635DF" w14:paraId="07A64F95" w14:textId="77777777" w:rsidTr="006E7ACC">
        <w:tc>
          <w:tcPr>
            <w:tcW w:w="1349" w:type="pct"/>
            <w:tcBorders>
              <w:top w:val="single" w:sz="4" w:space="0" w:color="auto"/>
              <w:left w:val="single" w:sz="4" w:space="0" w:color="auto"/>
              <w:bottom w:val="single" w:sz="4" w:space="0" w:color="auto"/>
              <w:right w:val="single" w:sz="4" w:space="0" w:color="auto"/>
            </w:tcBorders>
          </w:tcPr>
          <w:p w14:paraId="0E1D99F8" w14:textId="18A4F77D" w:rsidR="00B635DF" w:rsidRDefault="00B635DF" w:rsidP="00A546EC">
            <w:pPr>
              <w:ind w:firstLineChars="100" w:firstLine="204"/>
              <w:rPr>
                <w:spacing w:val="2"/>
                <w:kern w:val="0"/>
                <w:sz w:val="22"/>
              </w:rPr>
            </w:pPr>
            <w:r w:rsidRPr="009705FB">
              <w:rPr>
                <w:rFonts w:hint="eastAsia"/>
                <w:spacing w:val="2"/>
                <w:kern w:val="0"/>
              </w:rPr>
              <w:t>地震などの自然災害による傷害は</w:t>
            </w:r>
            <w:r w:rsidR="006E7ACC">
              <w:rPr>
                <w:rFonts w:hint="eastAsia"/>
                <w:spacing w:val="2"/>
                <w:kern w:val="0"/>
              </w:rPr>
              <w:t>，</w:t>
            </w:r>
            <w:r w:rsidRPr="009705FB">
              <w:rPr>
                <w:rFonts w:hint="eastAsia"/>
                <w:spacing w:val="2"/>
                <w:kern w:val="0"/>
              </w:rPr>
              <w:t>発生直後に起こる一次災害</w:t>
            </w:r>
            <w:r w:rsidR="006E7ACC">
              <w:rPr>
                <w:rFonts w:hint="eastAsia"/>
                <w:spacing w:val="2"/>
                <w:kern w:val="0"/>
              </w:rPr>
              <w:t>，</w:t>
            </w:r>
            <w:r w:rsidRPr="009705FB">
              <w:rPr>
                <w:rFonts w:hint="eastAsia"/>
                <w:spacing w:val="2"/>
                <w:kern w:val="0"/>
              </w:rPr>
              <w:t>続いて起こる二次災害の防止が必要であること</w:t>
            </w:r>
            <w:r w:rsidRPr="00A546EC">
              <w:rPr>
                <w:rFonts w:hint="eastAsia"/>
                <w:spacing w:val="2"/>
                <w:kern w:val="0"/>
                <w:szCs w:val="20"/>
              </w:rPr>
              <w:t>を理解できるようにする。</w:t>
            </w:r>
          </w:p>
          <w:p w14:paraId="20A86E27" w14:textId="5A8EB0FE" w:rsidR="00B635DF" w:rsidRDefault="00B635DF" w:rsidP="00060F82">
            <w:pPr>
              <w:spacing w:line="240" w:lineRule="exact"/>
              <w:ind w:left="38" w:hangingChars="19" w:hanging="38"/>
              <w:jc w:val="right"/>
              <w:rPr>
                <w:rFonts w:asciiTheme="minorEastAsia" w:eastAsiaTheme="minorEastAsia" w:hAnsiTheme="minorEastAsia"/>
                <w:szCs w:val="20"/>
              </w:rPr>
            </w:pPr>
            <w:r>
              <w:rPr>
                <w:rFonts w:ascii="ＭＳ Ｐゴシック" w:eastAsia="ＭＳ Ｐゴシック" w:hAnsi="ＭＳ Ｐゴシック" w:hint="eastAsia"/>
                <w:szCs w:val="20"/>
              </w:rPr>
              <w:t>P.</w:t>
            </w:r>
            <w:r>
              <w:rPr>
                <w:rFonts w:ascii="ＭＳ Ｐゴシック" w:eastAsia="ＭＳ Ｐゴシック" w:hAnsi="ＭＳ Ｐゴシック"/>
                <w:szCs w:val="20"/>
              </w:rPr>
              <w:t>70</w:t>
            </w:r>
            <w:r>
              <w:rPr>
                <w:rFonts w:ascii="ＭＳ Ｐゴシック" w:eastAsia="ＭＳ Ｐゴシック" w:hAnsi="ＭＳ Ｐゴシック" w:hint="eastAsia"/>
                <w:szCs w:val="20"/>
              </w:rPr>
              <w:t>～7</w:t>
            </w:r>
            <w:r>
              <w:rPr>
                <w:rFonts w:ascii="ＭＳ Ｐゴシック" w:eastAsia="ＭＳ Ｐゴシック" w:hAnsi="ＭＳ Ｐゴシック"/>
                <w:szCs w:val="20"/>
              </w:rPr>
              <w:t>1</w:t>
            </w:r>
          </w:p>
        </w:tc>
        <w:tc>
          <w:tcPr>
            <w:tcW w:w="359" w:type="pct"/>
            <w:tcBorders>
              <w:top w:val="single" w:sz="4" w:space="0" w:color="auto"/>
              <w:left w:val="single" w:sz="4" w:space="0" w:color="auto"/>
              <w:bottom w:val="single" w:sz="4" w:space="0" w:color="auto"/>
              <w:right w:val="single" w:sz="4" w:space="0" w:color="auto"/>
            </w:tcBorders>
          </w:tcPr>
          <w:p w14:paraId="78968457" w14:textId="77777777" w:rsidR="00B635DF" w:rsidRDefault="00B635DF"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hideMark/>
          </w:tcPr>
          <w:p w14:paraId="415FE3F5" w14:textId="689DB610"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w:t>
            </w:r>
            <w:r>
              <w:rPr>
                <w:rFonts w:asciiTheme="minorEastAsia" w:eastAsiaTheme="minorEastAsia" w:hAnsiTheme="minorEastAsia"/>
                <w:szCs w:val="20"/>
              </w:rPr>
              <w:t>.</w:t>
            </w:r>
            <w:r>
              <w:rPr>
                <w:rFonts w:asciiTheme="minorEastAsia" w:eastAsiaTheme="minorEastAsia" w:hAnsiTheme="minorEastAsia" w:hint="eastAsia"/>
                <w:szCs w:val="20"/>
              </w:rPr>
              <w:t>作文などから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大きな地震の発生直後に生じる危険について</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話し合う。</w:t>
            </w:r>
          </w:p>
          <w:p w14:paraId="16B90CA4" w14:textId="43886791"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w:t>
            </w:r>
            <w:r>
              <w:rPr>
                <w:rFonts w:asciiTheme="minorEastAsia" w:eastAsiaTheme="minorEastAsia" w:hAnsiTheme="minorEastAsia"/>
                <w:szCs w:val="20"/>
              </w:rPr>
              <w:t>.</w:t>
            </w:r>
            <w:r>
              <w:rPr>
                <w:rFonts w:asciiTheme="minorEastAsia" w:eastAsiaTheme="minorEastAsia" w:hAnsiTheme="minorEastAsia" w:hint="eastAsia"/>
                <w:szCs w:val="20"/>
              </w:rPr>
              <w:t>資料などを基に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大地震発生時や直後に起こる被害（一次災害）について調べ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5426B2DD" w14:textId="60FB38CF" w:rsidR="00B635DF" w:rsidRDefault="00B635DF" w:rsidP="006E7AC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w:t>
            </w:r>
            <w:r>
              <w:rPr>
                <w:rFonts w:asciiTheme="minorEastAsia" w:eastAsiaTheme="minorEastAsia" w:hAnsiTheme="minorEastAsia"/>
                <w:szCs w:val="20"/>
              </w:rPr>
              <w:t>.</w:t>
            </w:r>
            <w:r>
              <w:rPr>
                <w:rFonts w:asciiTheme="minorEastAsia" w:eastAsiaTheme="minorEastAsia" w:hAnsiTheme="minorEastAsia" w:hint="eastAsia"/>
                <w:szCs w:val="20"/>
              </w:rPr>
              <w:t>資料などを基に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大地震発生後に続いて起こる被害（二次災害）について調べ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40072FCC" w14:textId="6B4E3F77" w:rsidR="00B635DF" w:rsidRDefault="00B635DF" w:rsidP="006E7AC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w:t>
            </w:r>
            <w:r>
              <w:rPr>
                <w:rFonts w:asciiTheme="minorEastAsia" w:eastAsiaTheme="minorEastAsia" w:hAnsiTheme="minorEastAsia"/>
                <w:szCs w:val="20"/>
              </w:rPr>
              <w:t>.</w:t>
            </w:r>
            <w:r>
              <w:rPr>
                <w:rFonts w:asciiTheme="minorEastAsia" w:eastAsiaTheme="minorEastAsia" w:hAnsiTheme="minorEastAsia" w:hint="eastAsia"/>
                <w:szCs w:val="20"/>
              </w:rPr>
              <w:t>「活用する」のさまざまな自然災害における一次災害</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二次災害について調べ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表などに整理し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p>
          <w:p w14:paraId="0ECB91FD" w14:textId="1467DAED" w:rsidR="00B635DF" w:rsidRDefault="00B635DF" w:rsidP="00A546EC">
            <w:pPr>
              <w:adjustRightInd w:val="0"/>
              <w:ind w:left="200" w:hangingChars="100" w:hanging="200"/>
              <w:rPr>
                <w:rFonts w:asciiTheme="majorEastAsia" w:eastAsiaTheme="majorEastAsia" w:hAnsiTheme="majorEastAsia"/>
                <w:szCs w:val="20"/>
              </w:rPr>
            </w:pPr>
            <w:r w:rsidRPr="00A546EC">
              <w:rPr>
                <w:rFonts w:asciiTheme="minorEastAsia" w:eastAsiaTheme="minorEastAsia" w:hAnsiTheme="minorEastAsia"/>
                <w:szCs w:val="20"/>
              </w:rPr>
              <w:t>5.</w:t>
            </w:r>
            <w:r>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32AC5660" w14:textId="79128C22"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187A74F3" w14:textId="77777777"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特記事項を記録.個別指導</w:t>
            </w:r>
          </w:p>
          <w:p w14:paraId="2CE53A1D" w14:textId="1F96D0A7"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70F327F9" w14:textId="586F9E3D"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3B517990" w14:textId="673F54E5"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3FB157C3" w14:textId="05D5B72B"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1180B480" w14:textId="6409AF68" w:rsidR="00B635DF" w:rsidRPr="00A546EC" w:rsidRDefault="00B635DF"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682FAA54" w14:textId="1C8912A0" w:rsidR="00B635DF" w:rsidRDefault="00B635DF" w:rsidP="00060F82">
            <w:pPr>
              <w:rPr>
                <w:rFonts w:asciiTheme="minorEastAsia" w:eastAsiaTheme="minorEastAsia" w:hAnsiTheme="minorEastAsia"/>
                <w:noProof/>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B635DF" w14:paraId="1FD754C4"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247AC4C" w14:textId="77777777" w:rsidR="00B635DF" w:rsidRDefault="00B635DF" w:rsidP="00A546EC">
            <w:pPr>
              <w:tabs>
                <w:tab w:val="right" w:pos="9384"/>
              </w:tabs>
              <w:ind w:left="3000" w:hangingChars="1500" w:hanging="3000"/>
              <w:rPr>
                <w:szCs w:val="20"/>
              </w:rPr>
            </w:pPr>
            <w:r>
              <w:rPr>
                <w:rFonts w:ascii="ＭＳ Ｐゴシック" w:eastAsia="ＭＳ Ｐゴシック" w:hAnsi="ＭＳ Ｐゴシック" w:hint="eastAsia"/>
                <w:szCs w:val="20"/>
              </w:rPr>
              <w:t>（6）自然災害による傷害の防止</w:t>
            </w:r>
          </w:p>
          <w:p w14:paraId="1F067E75" w14:textId="0E1E0298" w:rsidR="00B635DF" w:rsidRPr="00A546EC" w:rsidRDefault="00B635DF" w:rsidP="00A546EC">
            <w:pPr>
              <w:tabs>
                <w:tab w:val="right" w:pos="9384"/>
              </w:tabs>
              <w:ind w:leftChars="100" w:left="400" w:hangingChars="100" w:hanging="200"/>
              <w:rPr>
                <w:rFonts w:asciiTheme="minorEastAsia" w:eastAsiaTheme="minorEastAsia" w:hAnsiTheme="minorEastAsia"/>
                <w:szCs w:val="20"/>
              </w:rPr>
            </w:pPr>
            <w:r>
              <w:rPr>
                <w:rFonts w:hint="eastAsia"/>
                <w:szCs w:val="20"/>
              </w:rPr>
              <w:t>◆他の内容との関連：口絵７「支え合って生きている」</w:t>
            </w:r>
            <w:r w:rsidR="006E7ACC">
              <w:rPr>
                <w:rFonts w:hint="eastAsia"/>
                <w:szCs w:val="20"/>
              </w:rPr>
              <w:t>，</w:t>
            </w:r>
            <w:r>
              <w:rPr>
                <w:rFonts w:hint="eastAsia"/>
                <w:szCs w:val="20"/>
              </w:rPr>
              <w:t>P</w:t>
            </w:r>
            <w:r>
              <w:rPr>
                <w:szCs w:val="20"/>
              </w:rPr>
              <w:t>.62</w:t>
            </w:r>
            <w:r>
              <w:rPr>
                <w:rFonts w:hint="eastAsia"/>
                <w:szCs w:val="20"/>
              </w:rPr>
              <w:t>傷害の発生要因</w:t>
            </w:r>
            <w:r w:rsidR="006E7ACC">
              <w:rPr>
                <w:rFonts w:hint="eastAsia"/>
                <w:szCs w:val="20"/>
              </w:rPr>
              <w:t>，</w:t>
            </w:r>
            <w:r>
              <w:rPr>
                <w:rFonts w:hint="eastAsia"/>
                <w:szCs w:val="20"/>
              </w:rPr>
              <w:t>P</w:t>
            </w:r>
            <w:r>
              <w:rPr>
                <w:szCs w:val="20"/>
              </w:rPr>
              <w:t>.86</w:t>
            </w:r>
            <w:r>
              <w:rPr>
                <w:rFonts w:hint="eastAsia"/>
                <w:szCs w:val="20"/>
              </w:rPr>
              <w:t>さまざまな自然災害の危険と安全な避難（章末資料）</w:t>
            </w:r>
            <w:r w:rsidR="006E7ACC">
              <w:rPr>
                <w:rFonts w:hint="eastAsia"/>
                <w:szCs w:val="20"/>
              </w:rPr>
              <w:t>，</w:t>
            </w:r>
            <w:r>
              <w:rPr>
                <w:rFonts w:hint="eastAsia"/>
                <w:szCs w:val="20"/>
              </w:rPr>
              <w:t>P</w:t>
            </w:r>
            <w:r>
              <w:rPr>
                <w:szCs w:val="20"/>
              </w:rPr>
              <w:t>.88</w:t>
            </w:r>
            <w:r>
              <w:rPr>
                <w:rFonts w:hint="eastAsia"/>
                <w:szCs w:val="20"/>
              </w:rPr>
              <w:t>地域安全マップの作成（章末資料）</w:t>
            </w:r>
            <w:r w:rsidR="006E7ACC">
              <w:rPr>
                <w:rFonts w:hint="eastAsia"/>
                <w:szCs w:val="20"/>
              </w:rPr>
              <w:t>，</w:t>
            </w:r>
            <w:r w:rsidRPr="00A546EC">
              <w:rPr>
                <w:rFonts w:asciiTheme="minorEastAsia" w:eastAsiaTheme="minorEastAsia" w:hAnsiTheme="minorEastAsia"/>
                <w:szCs w:val="20"/>
                <w:bdr w:val="single" w:sz="4" w:space="0" w:color="auto"/>
              </w:rPr>
              <w:t>Ⅾ</w:t>
            </w:r>
            <w:r w:rsidRPr="00A546EC">
              <w:rPr>
                <w:rFonts w:asciiTheme="minorEastAsia" w:eastAsiaTheme="minorEastAsia" w:hAnsiTheme="minorEastAsia" w:hint="eastAsia"/>
                <w:szCs w:val="20"/>
              </w:rPr>
              <w:t>地震防災</w:t>
            </w:r>
          </w:p>
          <w:p w14:paraId="572E21E6" w14:textId="77DF8EEF" w:rsidR="00B635DF" w:rsidRPr="00C30C2C" w:rsidRDefault="00B635DF" w:rsidP="00A546EC">
            <w:pPr>
              <w:tabs>
                <w:tab w:val="right" w:pos="9384"/>
              </w:tabs>
              <w:ind w:leftChars="100" w:left="400" w:hangingChars="100" w:hanging="200"/>
              <w:rPr>
                <w:rFonts w:asciiTheme="minorEastAsia" w:eastAsiaTheme="minorEastAsia" w:hAnsiTheme="minorEastAsia"/>
                <w:szCs w:val="20"/>
              </w:rPr>
            </w:pPr>
            <w:r w:rsidRPr="00C30C2C">
              <w:rPr>
                <w:rFonts w:asciiTheme="minorEastAsia" w:eastAsiaTheme="minorEastAsia" w:hAnsiTheme="minorEastAsia" w:hint="eastAsia"/>
                <w:szCs w:val="20"/>
              </w:rPr>
              <w:t>★他教科との関連：理科1年</w:t>
            </w:r>
            <w:r>
              <w:rPr>
                <w:rFonts w:asciiTheme="minorEastAsia" w:eastAsiaTheme="minorEastAsia" w:hAnsiTheme="minorEastAsia" w:hint="eastAsia"/>
                <w:szCs w:val="20"/>
              </w:rPr>
              <w:t xml:space="preserve"> </w:t>
            </w:r>
            <w:r w:rsidRPr="00C30C2C">
              <w:rPr>
                <w:rFonts w:asciiTheme="minorEastAsia" w:eastAsiaTheme="minorEastAsia" w:hAnsiTheme="minorEastAsia" w:hint="eastAsia"/>
                <w:szCs w:val="20"/>
              </w:rPr>
              <w:t>地震に備えるために</w:t>
            </w:r>
            <w:r w:rsidRPr="00C30C2C">
              <w:rPr>
                <w:rFonts w:asciiTheme="minorEastAsia" w:eastAsiaTheme="minorEastAsia" w:hAnsiTheme="minorEastAsia" w:hint="eastAsia"/>
                <w:szCs w:val="20"/>
                <w:bdr w:val="single" w:sz="4" w:space="0" w:color="auto"/>
              </w:rPr>
              <w:t>Ⅾ</w:t>
            </w:r>
            <w:r w:rsidR="006E7ACC">
              <w:rPr>
                <w:rFonts w:asciiTheme="minorEastAsia" w:eastAsiaTheme="minorEastAsia" w:hAnsiTheme="minorEastAsia" w:hint="eastAsia"/>
                <w:szCs w:val="20"/>
              </w:rPr>
              <w:t>，</w:t>
            </w:r>
            <w:r w:rsidRPr="00C30C2C">
              <w:rPr>
                <w:rFonts w:asciiTheme="minorEastAsia" w:eastAsiaTheme="minorEastAsia" w:hAnsiTheme="minorEastAsia" w:hint="eastAsia"/>
                <w:szCs w:val="20"/>
              </w:rPr>
              <w:t>家庭</w:t>
            </w:r>
            <w:r>
              <w:rPr>
                <w:rFonts w:asciiTheme="minorEastAsia" w:eastAsiaTheme="minorEastAsia" w:hAnsiTheme="minorEastAsia" w:hint="eastAsia"/>
                <w:szCs w:val="20"/>
              </w:rPr>
              <w:t xml:space="preserve"> </w:t>
            </w:r>
            <w:r w:rsidRPr="00C30C2C">
              <w:rPr>
                <w:rFonts w:asciiTheme="minorEastAsia" w:eastAsiaTheme="minorEastAsia" w:hAnsiTheme="minorEastAsia" w:hint="eastAsia"/>
                <w:szCs w:val="20"/>
              </w:rPr>
              <w:t>災害に備えた住まい</w:t>
            </w:r>
            <w:r w:rsidRPr="00C30C2C">
              <w:rPr>
                <w:rFonts w:asciiTheme="minorEastAsia" w:eastAsiaTheme="minorEastAsia" w:hAnsiTheme="minorEastAsia" w:hint="eastAsia"/>
                <w:szCs w:val="20"/>
                <w:bdr w:val="single" w:sz="4" w:space="0" w:color="auto"/>
              </w:rPr>
              <w:t>Ⅾ</w:t>
            </w:r>
          </w:p>
        </w:tc>
      </w:tr>
      <w:tr w:rsidR="00B635DF" w14:paraId="41C76D5F" w14:textId="77777777" w:rsidTr="006E7ACC">
        <w:tc>
          <w:tcPr>
            <w:tcW w:w="1349" w:type="pct"/>
            <w:tcBorders>
              <w:top w:val="single" w:sz="4" w:space="0" w:color="auto"/>
              <w:left w:val="single" w:sz="4" w:space="0" w:color="auto"/>
              <w:bottom w:val="single" w:sz="4" w:space="0" w:color="auto"/>
              <w:right w:val="single" w:sz="4" w:space="0" w:color="auto"/>
            </w:tcBorders>
          </w:tcPr>
          <w:p w14:paraId="22DB9F5F" w14:textId="56745191" w:rsidR="00B635DF" w:rsidRDefault="00B635DF" w:rsidP="00A546EC">
            <w:pPr>
              <w:ind w:firstLineChars="100" w:firstLine="204"/>
              <w:rPr>
                <w:rFonts w:asciiTheme="minorEastAsia" w:eastAsiaTheme="minorEastAsia" w:hAnsiTheme="minorEastAsia"/>
                <w:szCs w:val="20"/>
              </w:rPr>
            </w:pPr>
            <w:r w:rsidRPr="009705FB">
              <w:rPr>
                <w:rFonts w:hint="eastAsia"/>
                <w:spacing w:val="2"/>
                <w:kern w:val="0"/>
              </w:rPr>
              <w:t>地震などの自然災害による傷害を防止するためには</w:t>
            </w:r>
            <w:r w:rsidR="006E7ACC">
              <w:rPr>
                <w:rFonts w:hint="eastAsia"/>
                <w:spacing w:val="2"/>
                <w:kern w:val="0"/>
              </w:rPr>
              <w:t>，</w:t>
            </w:r>
            <w:r w:rsidRPr="009705FB">
              <w:rPr>
                <w:rFonts w:hint="eastAsia"/>
                <w:spacing w:val="2"/>
                <w:kern w:val="0"/>
              </w:rPr>
              <w:t>災害に備えた安全対策や災害時の安全な</w:t>
            </w:r>
            <w:r w:rsidRPr="00C30C2C">
              <w:rPr>
                <w:rFonts w:hint="eastAsia"/>
                <w:spacing w:val="2"/>
                <w:kern w:val="0"/>
                <w:szCs w:val="20"/>
              </w:rPr>
              <w:t>行動が必要であることを理解できるようにする。</w:t>
            </w:r>
          </w:p>
          <w:p w14:paraId="3141DDA1" w14:textId="5E50F972" w:rsidR="00B635DF" w:rsidRDefault="00B635DF" w:rsidP="004915C8">
            <w:pPr>
              <w:ind w:firstLineChars="700" w:firstLine="1400"/>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P.7</w:t>
            </w:r>
            <w:r>
              <w:rPr>
                <w:rFonts w:ascii="ＭＳ Ｐゴシック" w:eastAsia="ＭＳ Ｐゴシック" w:hAnsi="ＭＳ Ｐゴシック"/>
                <w:szCs w:val="20"/>
              </w:rPr>
              <w:t>2</w:t>
            </w:r>
            <w:r>
              <w:rPr>
                <w:rFonts w:ascii="ＭＳ Ｐゴシック" w:eastAsia="ＭＳ Ｐゴシック" w:hAnsi="ＭＳ Ｐゴシック" w:hint="eastAsia"/>
                <w:szCs w:val="20"/>
              </w:rPr>
              <w:t>～7</w:t>
            </w:r>
            <w:r>
              <w:rPr>
                <w:rFonts w:ascii="ＭＳ Ｐゴシック" w:eastAsia="ＭＳ Ｐゴシック" w:hAnsi="ＭＳ Ｐゴシック"/>
                <w:szCs w:val="20"/>
              </w:rPr>
              <w:t>3</w:t>
            </w:r>
          </w:p>
          <w:p w14:paraId="637E6EBE" w14:textId="77777777" w:rsidR="004915C8" w:rsidRDefault="004915C8" w:rsidP="004915C8">
            <w:pPr>
              <w:ind w:right="-107" w:firstLineChars="650" w:firstLine="1300"/>
              <w:jc w:val="right"/>
              <w:rPr>
                <w:rFonts w:ascii="ＭＳ Ｐゴシック" w:eastAsia="ＭＳ Ｐゴシック" w:hAnsi="ＭＳ Ｐゴシック"/>
                <w:szCs w:val="20"/>
              </w:rPr>
            </w:pPr>
          </w:p>
          <w:p w14:paraId="5E7DD3E1" w14:textId="4EF53D6A" w:rsidR="004915C8" w:rsidRDefault="004915C8" w:rsidP="00A546EC">
            <w:pPr>
              <w:wordWrap w:val="0"/>
              <w:ind w:right="-107" w:firstLineChars="650" w:firstLine="1300"/>
              <w:jc w:val="right"/>
              <w:rPr>
                <w:rFonts w:ascii="ＭＳ Ｐゴシック" w:eastAsia="ＭＳ Ｐゴシック" w:hAnsi="ＭＳ Ｐゴシック"/>
                <w:szCs w:val="20"/>
              </w:rPr>
            </w:pPr>
          </w:p>
        </w:tc>
        <w:tc>
          <w:tcPr>
            <w:tcW w:w="359" w:type="pct"/>
            <w:tcBorders>
              <w:top w:val="single" w:sz="4" w:space="0" w:color="auto"/>
              <w:left w:val="single" w:sz="4" w:space="0" w:color="auto"/>
              <w:bottom w:val="single" w:sz="4" w:space="0" w:color="auto"/>
              <w:right w:val="single" w:sz="4" w:space="0" w:color="auto"/>
            </w:tcBorders>
            <w:hideMark/>
          </w:tcPr>
          <w:p w14:paraId="1C364CCF" w14:textId="77777777" w:rsidR="00B635DF" w:rsidRDefault="00B635DF"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6A2D7484" w14:textId="490B13A6"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w:t>
            </w:r>
            <w:r>
              <w:rPr>
                <w:rFonts w:asciiTheme="minorEastAsia" w:eastAsiaTheme="minorEastAsia" w:hAnsiTheme="minorEastAsia"/>
                <w:szCs w:val="20"/>
              </w:rPr>
              <w:t>.</w:t>
            </w:r>
            <w:r>
              <w:rPr>
                <w:rFonts w:asciiTheme="minorEastAsia" w:eastAsiaTheme="minorEastAsia" w:hAnsiTheme="minorEastAsia" w:hint="eastAsia"/>
                <w:szCs w:val="20"/>
              </w:rPr>
              <w:t>生活を振り返り</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自分で行っている地震への備えを発表し合う。</w:t>
            </w:r>
          </w:p>
          <w:p w14:paraId="6CDBEB8E" w14:textId="60844F0E"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w:t>
            </w:r>
            <w:r>
              <w:rPr>
                <w:rFonts w:asciiTheme="minorEastAsia" w:eastAsiaTheme="minorEastAsia" w:hAnsiTheme="minorEastAsia"/>
                <w:szCs w:val="20"/>
              </w:rPr>
              <w:t>.</w:t>
            </w:r>
            <w:r>
              <w:rPr>
                <w:rFonts w:asciiTheme="minorEastAsia" w:eastAsiaTheme="minorEastAsia" w:hAnsiTheme="minorEastAsia" w:hint="eastAsia"/>
                <w:szCs w:val="20"/>
              </w:rPr>
              <w:t>資料などをヒントに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自然災害に備えるために必要な対策について考え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4BE88D3D" w14:textId="517F2144"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w:t>
            </w:r>
            <w:r>
              <w:rPr>
                <w:rFonts w:asciiTheme="minorEastAsia" w:eastAsiaTheme="minorEastAsia" w:hAnsiTheme="minorEastAsia"/>
                <w:szCs w:val="20"/>
              </w:rPr>
              <w:t>.</w:t>
            </w:r>
            <w:r>
              <w:rPr>
                <w:rFonts w:asciiTheme="minorEastAsia" w:eastAsiaTheme="minorEastAsia" w:hAnsiTheme="minorEastAsia" w:hint="eastAsia"/>
                <w:szCs w:val="20"/>
              </w:rPr>
              <w:t>資料やこれまでの経験などから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災害時の安全な行動の仕方について考え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337F314E" w14:textId="62804483"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w:t>
            </w:r>
            <w:r>
              <w:rPr>
                <w:rFonts w:asciiTheme="minorEastAsia" w:eastAsiaTheme="minorEastAsia" w:hAnsiTheme="minorEastAsia"/>
                <w:szCs w:val="20"/>
              </w:rPr>
              <w:t>.</w:t>
            </w:r>
            <w:r>
              <w:rPr>
                <w:rFonts w:asciiTheme="minorEastAsia" w:eastAsiaTheme="minorEastAsia" w:hAnsiTheme="minorEastAsia" w:hint="eastAsia"/>
                <w:szCs w:val="20"/>
              </w:rPr>
              <w:t>「活用する」の場面から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危険を予測し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安全な行動の仕方を見つけ</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p>
          <w:p w14:paraId="31935680" w14:textId="0F6B45BC" w:rsidR="00B635DF" w:rsidRDefault="00B635DF" w:rsidP="00060F82">
            <w:pPr>
              <w:adjustRightInd w:val="0"/>
              <w:ind w:left="200" w:hangingChars="100" w:hanging="200"/>
              <w:rPr>
                <w:rFonts w:asciiTheme="minorEastAsia" w:eastAsiaTheme="minorEastAsia" w:hAnsiTheme="minorEastAsia"/>
                <w:szCs w:val="20"/>
              </w:rPr>
            </w:pPr>
            <w:r w:rsidRPr="00A546EC">
              <w:rPr>
                <w:rFonts w:asciiTheme="minorEastAsia" w:eastAsiaTheme="minorEastAsia" w:hAnsiTheme="minorEastAsia"/>
                <w:szCs w:val="20"/>
              </w:rPr>
              <w:t>5.</w:t>
            </w:r>
            <w:r>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7C6A4C2E" w14:textId="777132FC"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14F97F31" w14:textId="560202AA"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429145A8" w14:textId="5C7EA331"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5A2A031D" w14:textId="408AE16D"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18C65B82" w14:textId="2C0A674D"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0CB15A41" w14:textId="0A572488"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0AE022CB" w14:textId="21D8DCC8" w:rsidR="00B635DF" w:rsidRPr="00A546EC" w:rsidRDefault="00B635DF"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53A37B8B" w14:textId="179AAC84" w:rsidR="00B635DF" w:rsidRPr="00BD3AF3" w:rsidRDefault="00B635DF"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B635DF" w14:paraId="7AD924DF"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ABBA23E" w14:textId="23D8FED9" w:rsidR="00B635DF" w:rsidRDefault="00B635DF" w:rsidP="00A546EC">
            <w:pPr>
              <w:tabs>
                <w:tab w:val="left" w:pos="2899"/>
                <w:tab w:val="right" w:pos="9384"/>
              </w:tabs>
              <w:rPr>
                <w:rFonts w:ascii="ＭＳ Ｐゴシック" w:eastAsia="ＭＳ Ｐゴシック" w:hAnsi="ＭＳ Ｐゴシック"/>
                <w:szCs w:val="20"/>
              </w:rPr>
            </w:pPr>
            <w:r>
              <w:rPr>
                <w:rFonts w:ascii="ＭＳ Ｐゴシック" w:eastAsia="ＭＳ Ｐゴシック" w:hAnsi="ＭＳ Ｐゴシック" w:hint="eastAsia"/>
                <w:szCs w:val="20"/>
              </w:rPr>
              <w:t>●共に生きる（</w:t>
            </w:r>
            <w:r w:rsidRPr="00C30C2C">
              <w:rPr>
                <w:rFonts w:ascii="ＭＳ Ｐゴシック" w:eastAsia="ＭＳ Ｐゴシック" w:hAnsi="ＭＳ Ｐゴシック" w:hint="eastAsia"/>
                <w:szCs w:val="20"/>
              </w:rPr>
              <w:t>発展の内容</w:t>
            </w:r>
            <w:r>
              <w:rPr>
                <w:rFonts w:ascii="ＭＳ Ｐゴシック" w:eastAsia="ＭＳ Ｐゴシック" w:hAnsi="ＭＳ Ｐゴシック" w:hint="eastAsia"/>
                <w:szCs w:val="20"/>
              </w:rPr>
              <w:t>）</w:t>
            </w:r>
          </w:p>
          <w:p w14:paraId="2B4BD800" w14:textId="4F225478" w:rsidR="00B635DF" w:rsidRDefault="00B635DF" w:rsidP="006E7ACC">
            <w:pPr>
              <w:tabs>
                <w:tab w:val="left" w:pos="2899"/>
                <w:tab w:val="right" w:pos="9384"/>
              </w:tabs>
              <w:ind w:leftChars="100" w:left="400" w:hangingChars="100" w:hanging="200"/>
              <w:rPr>
                <w:szCs w:val="20"/>
              </w:rPr>
            </w:pPr>
            <w:r>
              <w:rPr>
                <w:rFonts w:hint="eastAsia"/>
                <w:szCs w:val="20"/>
              </w:rPr>
              <w:t>◆他の内容との関連：</w:t>
            </w:r>
            <w:r w:rsidR="006E7ACC">
              <w:rPr>
                <w:rFonts w:hint="eastAsia"/>
                <w:szCs w:val="20"/>
              </w:rPr>
              <w:t>口絵７「支え合って生きている」，P</w:t>
            </w:r>
            <w:r w:rsidR="006E7ACC">
              <w:rPr>
                <w:szCs w:val="20"/>
              </w:rPr>
              <w:t>.86</w:t>
            </w:r>
            <w:r w:rsidR="006E7ACC">
              <w:rPr>
                <w:rFonts w:hint="eastAsia"/>
                <w:szCs w:val="20"/>
              </w:rPr>
              <w:t>さまざまな自然災害の危険と安全な避難（章末資料），</w:t>
            </w:r>
            <w:r>
              <w:rPr>
                <w:rFonts w:hint="eastAsia"/>
                <w:szCs w:val="20"/>
              </w:rPr>
              <w:t>P</w:t>
            </w:r>
            <w:r>
              <w:rPr>
                <w:szCs w:val="20"/>
              </w:rPr>
              <w:t>.88</w:t>
            </w:r>
            <w:r>
              <w:rPr>
                <w:rFonts w:hint="eastAsia"/>
                <w:szCs w:val="20"/>
              </w:rPr>
              <w:t>地域安全マップの作成（章末資料）</w:t>
            </w:r>
          </w:p>
          <w:p w14:paraId="17AA49AD" w14:textId="77777777" w:rsidR="00B635DF" w:rsidRPr="00C30C2C" w:rsidRDefault="00B635DF" w:rsidP="00A546EC">
            <w:pPr>
              <w:tabs>
                <w:tab w:val="right" w:pos="9384"/>
              </w:tabs>
              <w:ind w:firstLineChars="100" w:firstLine="200"/>
              <w:rPr>
                <w:rFonts w:asciiTheme="minorEastAsia" w:eastAsiaTheme="minorEastAsia" w:hAnsiTheme="minorEastAsia"/>
                <w:szCs w:val="20"/>
              </w:rPr>
            </w:pPr>
            <w:r w:rsidRPr="00C30C2C">
              <w:rPr>
                <w:rFonts w:asciiTheme="minorEastAsia" w:eastAsiaTheme="minorEastAsia" w:hAnsiTheme="minorEastAsia" w:hint="eastAsia"/>
                <w:szCs w:val="20"/>
              </w:rPr>
              <w:t>★他教科との関連：社会</w:t>
            </w:r>
            <w:r>
              <w:rPr>
                <w:rFonts w:asciiTheme="minorEastAsia" w:eastAsiaTheme="minorEastAsia" w:hAnsiTheme="minorEastAsia" w:hint="eastAsia"/>
                <w:szCs w:val="20"/>
              </w:rPr>
              <w:t>（</w:t>
            </w:r>
            <w:r w:rsidRPr="00C30C2C">
              <w:rPr>
                <w:rFonts w:asciiTheme="minorEastAsia" w:eastAsiaTheme="minorEastAsia" w:hAnsiTheme="minorEastAsia" w:hint="eastAsia"/>
                <w:szCs w:val="20"/>
              </w:rPr>
              <w:t>公民</w:t>
            </w:r>
            <w:r>
              <w:rPr>
                <w:rFonts w:asciiTheme="minorEastAsia" w:eastAsiaTheme="minorEastAsia" w:hAnsiTheme="minorEastAsia" w:hint="eastAsia"/>
                <w:szCs w:val="20"/>
              </w:rPr>
              <w:t xml:space="preserve">） </w:t>
            </w:r>
            <w:r w:rsidRPr="00C30C2C">
              <w:rPr>
                <w:rFonts w:asciiTheme="minorEastAsia" w:eastAsiaTheme="minorEastAsia" w:hAnsiTheme="minorEastAsia" w:hint="eastAsia"/>
                <w:szCs w:val="20"/>
              </w:rPr>
              <w:t>自然災害と防災・減災</w:t>
            </w:r>
          </w:p>
        </w:tc>
      </w:tr>
      <w:tr w:rsidR="00B635DF" w14:paraId="43F04494" w14:textId="77777777" w:rsidTr="006E7ACC">
        <w:tc>
          <w:tcPr>
            <w:tcW w:w="1349" w:type="pct"/>
            <w:tcBorders>
              <w:top w:val="single" w:sz="4" w:space="0" w:color="auto"/>
              <w:left w:val="single" w:sz="4" w:space="0" w:color="auto"/>
              <w:bottom w:val="single" w:sz="4" w:space="0" w:color="auto"/>
              <w:right w:val="single" w:sz="4" w:space="0" w:color="auto"/>
            </w:tcBorders>
          </w:tcPr>
          <w:p w14:paraId="77687399" w14:textId="001EBE15" w:rsidR="00B635DF" w:rsidRPr="00A546EC" w:rsidRDefault="00B635DF" w:rsidP="00AB6238">
            <w:pPr>
              <w:ind w:firstLineChars="100" w:firstLine="204"/>
              <w:rPr>
                <w:rFonts w:asciiTheme="minorEastAsia" w:eastAsiaTheme="minorEastAsia" w:hAnsiTheme="minorEastAsia"/>
                <w:spacing w:val="2"/>
                <w:kern w:val="0"/>
                <w:szCs w:val="20"/>
              </w:rPr>
            </w:pPr>
            <w:r w:rsidRPr="00A546EC">
              <w:rPr>
                <w:rFonts w:asciiTheme="minorEastAsia" w:eastAsiaTheme="minorEastAsia" w:hAnsiTheme="minorEastAsia" w:hint="eastAsia"/>
                <w:spacing w:val="2"/>
                <w:kern w:val="0"/>
                <w:szCs w:val="20"/>
              </w:rPr>
              <w:t>大きな災害が起こったときには</w:t>
            </w:r>
            <w:r w:rsidR="006E7ACC">
              <w:rPr>
                <w:rFonts w:asciiTheme="minorEastAsia" w:eastAsiaTheme="minorEastAsia" w:hAnsiTheme="minorEastAsia" w:hint="eastAsia"/>
                <w:spacing w:val="2"/>
                <w:kern w:val="0"/>
                <w:szCs w:val="20"/>
              </w:rPr>
              <w:t>，</w:t>
            </w:r>
            <w:r w:rsidRPr="00A546EC">
              <w:rPr>
                <w:rFonts w:asciiTheme="minorEastAsia" w:eastAsiaTheme="minorEastAsia" w:hAnsiTheme="minorEastAsia" w:hint="eastAsia"/>
                <w:spacing w:val="2"/>
                <w:kern w:val="0"/>
                <w:szCs w:val="20"/>
              </w:rPr>
              <w:t>心に大きな傷を受けたり</w:t>
            </w:r>
            <w:r w:rsidR="006E7ACC">
              <w:rPr>
                <w:rFonts w:asciiTheme="minorEastAsia" w:eastAsiaTheme="minorEastAsia" w:hAnsiTheme="minorEastAsia" w:hint="eastAsia"/>
                <w:spacing w:val="2"/>
                <w:kern w:val="0"/>
                <w:szCs w:val="20"/>
              </w:rPr>
              <w:t>，</w:t>
            </w:r>
            <w:r w:rsidRPr="00A546EC">
              <w:rPr>
                <w:rFonts w:asciiTheme="minorEastAsia" w:eastAsiaTheme="minorEastAsia" w:hAnsiTheme="minorEastAsia" w:hint="eastAsia"/>
                <w:spacing w:val="2"/>
                <w:kern w:val="0"/>
                <w:szCs w:val="20"/>
              </w:rPr>
              <w:t>避難所生活など</w:t>
            </w:r>
            <w:r w:rsidR="00E839A1">
              <w:rPr>
                <w:rFonts w:asciiTheme="minorEastAsia" w:eastAsiaTheme="minorEastAsia" w:hAnsiTheme="minorEastAsia" w:hint="eastAsia"/>
                <w:spacing w:val="2"/>
                <w:kern w:val="0"/>
                <w:szCs w:val="20"/>
              </w:rPr>
              <w:t>を</w:t>
            </w:r>
            <w:r w:rsidRPr="00A546EC">
              <w:rPr>
                <w:rFonts w:asciiTheme="minorEastAsia" w:eastAsiaTheme="minorEastAsia" w:hAnsiTheme="minorEastAsia" w:hint="eastAsia"/>
                <w:spacing w:val="2"/>
                <w:kern w:val="0"/>
                <w:szCs w:val="20"/>
              </w:rPr>
              <w:t>強いられたりするため</w:t>
            </w:r>
            <w:r w:rsidR="006E7ACC">
              <w:rPr>
                <w:rFonts w:asciiTheme="minorEastAsia" w:eastAsiaTheme="minorEastAsia" w:hAnsiTheme="minorEastAsia" w:hint="eastAsia"/>
                <w:spacing w:val="2"/>
                <w:kern w:val="0"/>
                <w:szCs w:val="20"/>
              </w:rPr>
              <w:t>，</w:t>
            </w:r>
            <w:r w:rsidRPr="00A546EC">
              <w:rPr>
                <w:rFonts w:asciiTheme="minorEastAsia" w:eastAsiaTheme="minorEastAsia" w:hAnsiTheme="minorEastAsia" w:hint="eastAsia"/>
                <w:spacing w:val="2"/>
                <w:kern w:val="0"/>
                <w:szCs w:val="20"/>
              </w:rPr>
              <w:t>自助</w:t>
            </w:r>
            <w:r w:rsidR="006E7ACC">
              <w:rPr>
                <w:rFonts w:asciiTheme="minorEastAsia" w:eastAsiaTheme="minorEastAsia" w:hAnsiTheme="minorEastAsia" w:hint="eastAsia"/>
                <w:spacing w:val="2"/>
                <w:kern w:val="0"/>
                <w:szCs w:val="20"/>
              </w:rPr>
              <w:t>，</w:t>
            </w:r>
            <w:r w:rsidRPr="00A546EC">
              <w:rPr>
                <w:rFonts w:asciiTheme="minorEastAsia" w:eastAsiaTheme="minorEastAsia" w:hAnsiTheme="minorEastAsia" w:hint="eastAsia"/>
                <w:spacing w:val="2"/>
                <w:kern w:val="0"/>
                <w:szCs w:val="20"/>
              </w:rPr>
              <w:t>共助</w:t>
            </w:r>
            <w:r w:rsidR="006E7ACC">
              <w:rPr>
                <w:rFonts w:asciiTheme="minorEastAsia" w:eastAsiaTheme="minorEastAsia" w:hAnsiTheme="minorEastAsia" w:hint="eastAsia"/>
                <w:spacing w:val="2"/>
                <w:kern w:val="0"/>
                <w:szCs w:val="20"/>
              </w:rPr>
              <w:t>，</w:t>
            </w:r>
            <w:r w:rsidRPr="00A546EC">
              <w:rPr>
                <w:rFonts w:asciiTheme="minorEastAsia" w:eastAsiaTheme="minorEastAsia" w:hAnsiTheme="minorEastAsia" w:hint="eastAsia"/>
                <w:spacing w:val="2"/>
                <w:kern w:val="0"/>
                <w:szCs w:val="20"/>
              </w:rPr>
              <w:t>公助などが必要であることが理解できるようにする。</w:t>
            </w:r>
          </w:p>
          <w:p w14:paraId="7532ED14" w14:textId="12328875" w:rsidR="00B635DF" w:rsidRDefault="00B635DF" w:rsidP="004915C8">
            <w:pPr>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P.7</w:t>
            </w:r>
            <w:r>
              <w:rPr>
                <w:rFonts w:ascii="ＭＳ Ｐゴシック" w:eastAsia="ＭＳ Ｐゴシック" w:hAnsi="ＭＳ Ｐゴシック"/>
                <w:szCs w:val="20"/>
              </w:rPr>
              <w:t>4</w:t>
            </w:r>
            <w:r>
              <w:rPr>
                <w:rFonts w:ascii="ＭＳ Ｐゴシック" w:eastAsia="ＭＳ Ｐゴシック" w:hAnsi="ＭＳ Ｐゴシック" w:hint="eastAsia"/>
                <w:szCs w:val="20"/>
              </w:rPr>
              <w:t>～7</w:t>
            </w:r>
            <w:r>
              <w:rPr>
                <w:rFonts w:ascii="ＭＳ Ｐゴシック" w:eastAsia="ＭＳ Ｐゴシック" w:hAnsi="ＭＳ Ｐゴシック"/>
                <w:szCs w:val="20"/>
              </w:rPr>
              <w:t>5</w:t>
            </w:r>
          </w:p>
        </w:tc>
        <w:tc>
          <w:tcPr>
            <w:tcW w:w="359" w:type="pct"/>
            <w:tcBorders>
              <w:top w:val="single" w:sz="4" w:space="0" w:color="auto"/>
              <w:left w:val="single" w:sz="4" w:space="0" w:color="auto"/>
              <w:bottom w:val="single" w:sz="4" w:space="0" w:color="auto"/>
              <w:right w:val="single" w:sz="4" w:space="0" w:color="auto"/>
            </w:tcBorders>
          </w:tcPr>
          <w:p w14:paraId="3DBE0031" w14:textId="77777777" w:rsidR="00B635DF" w:rsidRPr="00A546EC" w:rsidRDefault="00B635DF" w:rsidP="00060F82">
            <w:pPr>
              <w:jc w:val="center"/>
              <w:rPr>
                <w:rFonts w:ascii="ＭＳ Ｐゴシック" w:eastAsia="ＭＳ Ｐゴシック" w:hAnsi="ＭＳ Ｐゴシック"/>
                <w:szCs w:val="20"/>
              </w:rPr>
            </w:pPr>
          </w:p>
        </w:tc>
        <w:tc>
          <w:tcPr>
            <w:tcW w:w="2093" w:type="pct"/>
            <w:tcBorders>
              <w:top w:val="single" w:sz="4" w:space="0" w:color="auto"/>
              <w:left w:val="single" w:sz="4" w:space="0" w:color="auto"/>
              <w:bottom w:val="single" w:sz="4" w:space="0" w:color="auto"/>
              <w:right w:val="single" w:sz="4" w:space="0" w:color="auto"/>
            </w:tcBorders>
          </w:tcPr>
          <w:p w14:paraId="3D1A2F3E" w14:textId="0D7D5988" w:rsidR="00B635DF" w:rsidRPr="006E52B4" w:rsidRDefault="00B635DF" w:rsidP="00A546EC">
            <w:pPr>
              <w:pStyle w:val="a8"/>
              <w:adjustRightInd w:val="0"/>
              <w:ind w:leftChars="0"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w:t>
            </w:r>
            <w:r w:rsidRPr="006E52B4">
              <w:rPr>
                <w:rFonts w:asciiTheme="minorEastAsia" w:eastAsiaTheme="minorEastAsia" w:hAnsiTheme="minorEastAsia" w:hint="eastAsia"/>
                <w:sz w:val="20"/>
                <w:szCs w:val="20"/>
              </w:rPr>
              <w:t>大きな災害が発生した</w:t>
            </w:r>
            <w:r>
              <w:rPr>
                <w:rFonts w:asciiTheme="minorEastAsia" w:eastAsiaTheme="minorEastAsia" w:hAnsiTheme="minorEastAsia" w:hint="eastAsia"/>
                <w:sz w:val="20"/>
                <w:szCs w:val="20"/>
              </w:rPr>
              <w:t>とき</w:t>
            </w:r>
            <w:r w:rsidRPr="006E52B4">
              <w:rPr>
                <w:rFonts w:asciiTheme="minorEastAsia" w:eastAsiaTheme="minorEastAsia" w:hAnsiTheme="minorEastAsia" w:hint="eastAsia"/>
                <w:sz w:val="20"/>
                <w:szCs w:val="20"/>
              </w:rPr>
              <w:t>の心や生活の変化について</w:t>
            </w:r>
            <w:r w:rsidR="006E7ACC">
              <w:rPr>
                <w:rFonts w:asciiTheme="minorEastAsia" w:eastAsiaTheme="minorEastAsia" w:hAnsiTheme="minorEastAsia" w:hint="eastAsia"/>
                <w:sz w:val="20"/>
                <w:szCs w:val="20"/>
              </w:rPr>
              <w:t>，</w:t>
            </w:r>
            <w:r w:rsidRPr="006E52B4">
              <w:rPr>
                <w:rFonts w:asciiTheme="minorEastAsia" w:eastAsiaTheme="minorEastAsia" w:hAnsiTheme="minorEastAsia" w:hint="eastAsia"/>
                <w:sz w:val="20"/>
                <w:szCs w:val="20"/>
              </w:rPr>
              <w:t>話し合う。</w:t>
            </w:r>
          </w:p>
          <w:p w14:paraId="30933664" w14:textId="6220A8C5" w:rsidR="00B635DF" w:rsidRPr="006E52B4" w:rsidRDefault="00B635DF" w:rsidP="00A546EC">
            <w:pPr>
              <w:pStyle w:val="a8"/>
              <w:adjustRightInd w:val="0"/>
              <w:ind w:leftChars="0"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w:t>
            </w:r>
            <w:r w:rsidRPr="006E52B4">
              <w:rPr>
                <w:rFonts w:asciiTheme="minorEastAsia" w:eastAsiaTheme="minorEastAsia" w:hAnsiTheme="minorEastAsia" w:hint="eastAsia"/>
                <w:sz w:val="20"/>
                <w:szCs w:val="20"/>
              </w:rPr>
              <w:t>大きな災害が発生した</w:t>
            </w:r>
            <w:r>
              <w:rPr>
                <w:rFonts w:asciiTheme="minorEastAsia" w:eastAsiaTheme="minorEastAsia" w:hAnsiTheme="minorEastAsia" w:hint="eastAsia"/>
                <w:sz w:val="20"/>
                <w:szCs w:val="20"/>
              </w:rPr>
              <w:t>とき</w:t>
            </w:r>
            <w:r w:rsidRPr="006E52B4">
              <w:rPr>
                <w:rFonts w:asciiTheme="minorEastAsia" w:eastAsiaTheme="minorEastAsia" w:hAnsiTheme="minorEastAsia" w:hint="eastAsia"/>
                <w:sz w:val="20"/>
                <w:szCs w:val="20"/>
              </w:rPr>
              <w:t>の心の変化や対処の方法について調べる。</w:t>
            </w:r>
          </w:p>
          <w:p w14:paraId="1A9A5E24" w14:textId="1E3BB4A6" w:rsidR="00B635DF" w:rsidRPr="006E52B4" w:rsidRDefault="00B635DF" w:rsidP="00E839A1">
            <w:pPr>
              <w:adjustRightInd w:val="0"/>
              <w:ind w:left="200" w:hangingChars="100" w:hanging="200"/>
              <w:rPr>
                <w:rFonts w:asciiTheme="minorEastAsia" w:eastAsiaTheme="minorEastAsia" w:hAnsiTheme="minorEastAsia"/>
                <w:szCs w:val="20"/>
              </w:rPr>
            </w:pPr>
            <w:r w:rsidRPr="006E52B4">
              <w:rPr>
                <w:rFonts w:asciiTheme="minorEastAsia" w:eastAsiaTheme="minorEastAsia" w:hAnsiTheme="minorEastAsia" w:hint="eastAsia"/>
                <w:szCs w:val="20"/>
              </w:rPr>
              <w:t>3</w:t>
            </w:r>
            <w:r w:rsidRPr="006E52B4">
              <w:rPr>
                <w:rFonts w:asciiTheme="minorEastAsia" w:eastAsiaTheme="minorEastAsia" w:hAnsiTheme="minorEastAsia"/>
                <w:szCs w:val="20"/>
              </w:rPr>
              <w:t>.</w:t>
            </w:r>
            <w:r w:rsidRPr="006E52B4">
              <w:rPr>
                <w:rFonts w:asciiTheme="minorEastAsia" w:eastAsiaTheme="minorEastAsia" w:hAnsiTheme="minorEastAsia" w:hint="eastAsia"/>
                <w:szCs w:val="20"/>
              </w:rPr>
              <w:t>資料などを</w:t>
            </w:r>
            <w:r>
              <w:rPr>
                <w:rFonts w:asciiTheme="minorEastAsia" w:eastAsiaTheme="minorEastAsia" w:hAnsiTheme="minorEastAsia" w:hint="eastAsia"/>
                <w:szCs w:val="20"/>
              </w:rPr>
              <w:t>基に</w:t>
            </w:r>
            <w:r w:rsidR="006E7ACC">
              <w:rPr>
                <w:rFonts w:asciiTheme="minorEastAsia" w:eastAsiaTheme="minorEastAsia" w:hAnsiTheme="minorEastAsia" w:hint="eastAsia"/>
                <w:szCs w:val="20"/>
              </w:rPr>
              <w:t>，</w:t>
            </w:r>
            <w:r w:rsidRPr="006E52B4">
              <w:rPr>
                <w:rFonts w:asciiTheme="minorEastAsia" w:eastAsiaTheme="minorEastAsia" w:hAnsiTheme="minorEastAsia" w:hint="eastAsia"/>
                <w:szCs w:val="20"/>
              </w:rPr>
              <w:t>避難所生活やボランティアについて調べ</w:t>
            </w:r>
            <w:r w:rsidR="006E7ACC">
              <w:rPr>
                <w:rFonts w:asciiTheme="minorEastAsia" w:eastAsiaTheme="minorEastAsia" w:hAnsiTheme="minorEastAsia" w:hint="eastAsia"/>
                <w:szCs w:val="20"/>
              </w:rPr>
              <w:t>，</w:t>
            </w:r>
            <w:r w:rsidRPr="006E52B4">
              <w:rPr>
                <w:rFonts w:asciiTheme="minorEastAsia" w:eastAsiaTheme="minorEastAsia" w:hAnsiTheme="minorEastAsia" w:hint="eastAsia"/>
                <w:szCs w:val="20"/>
              </w:rPr>
              <w:t>発表し</w:t>
            </w:r>
            <w:r>
              <w:rPr>
                <w:rFonts w:asciiTheme="minorEastAsia" w:eastAsiaTheme="minorEastAsia" w:hAnsiTheme="minorEastAsia" w:hint="eastAsia"/>
                <w:szCs w:val="20"/>
              </w:rPr>
              <w:t>合う</w:t>
            </w:r>
            <w:r w:rsidRPr="006E52B4">
              <w:rPr>
                <w:rFonts w:asciiTheme="minorEastAsia" w:eastAsiaTheme="minorEastAsia" w:hAnsiTheme="minorEastAsia" w:hint="eastAsia"/>
                <w:szCs w:val="20"/>
              </w:rPr>
              <w:t>。</w:t>
            </w:r>
          </w:p>
          <w:p w14:paraId="1F14E5C8" w14:textId="4A9E45D2" w:rsidR="00B635DF" w:rsidRPr="006E52B4" w:rsidRDefault="00B635DF" w:rsidP="00A546EC">
            <w:pPr>
              <w:adjustRightInd w:val="0"/>
              <w:ind w:left="200" w:hangingChars="100" w:hanging="200"/>
              <w:rPr>
                <w:rFonts w:asciiTheme="minorEastAsia" w:eastAsiaTheme="minorEastAsia" w:hAnsiTheme="minorEastAsia"/>
                <w:szCs w:val="20"/>
              </w:rPr>
            </w:pPr>
            <w:r w:rsidRPr="006E52B4">
              <w:rPr>
                <w:rFonts w:asciiTheme="minorEastAsia" w:eastAsiaTheme="minorEastAsia" w:hAnsiTheme="minorEastAsia" w:hint="eastAsia"/>
                <w:szCs w:val="20"/>
              </w:rPr>
              <w:t>4</w:t>
            </w:r>
            <w:r w:rsidRPr="006E52B4">
              <w:rPr>
                <w:rFonts w:asciiTheme="minorEastAsia" w:eastAsiaTheme="minorEastAsia" w:hAnsiTheme="minorEastAsia"/>
                <w:szCs w:val="20"/>
              </w:rPr>
              <w:t>.</w:t>
            </w:r>
            <w:r w:rsidRPr="006E52B4">
              <w:rPr>
                <w:rFonts w:asciiTheme="minorEastAsia" w:eastAsiaTheme="minorEastAsia" w:hAnsiTheme="minorEastAsia" w:hint="eastAsia"/>
                <w:szCs w:val="20"/>
              </w:rPr>
              <w:t>被害を軽減するための自助</w:t>
            </w:r>
            <w:r w:rsidR="006E7ACC">
              <w:rPr>
                <w:rFonts w:asciiTheme="minorEastAsia" w:eastAsiaTheme="minorEastAsia" w:hAnsiTheme="minorEastAsia" w:hint="eastAsia"/>
                <w:szCs w:val="20"/>
              </w:rPr>
              <w:t>，</w:t>
            </w:r>
            <w:r w:rsidRPr="006E52B4">
              <w:rPr>
                <w:rFonts w:asciiTheme="minorEastAsia" w:eastAsiaTheme="minorEastAsia" w:hAnsiTheme="minorEastAsia" w:hint="eastAsia"/>
                <w:szCs w:val="20"/>
              </w:rPr>
              <w:t>共助</w:t>
            </w:r>
            <w:r w:rsidR="00E839A1">
              <w:rPr>
                <w:rFonts w:asciiTheme="minorEastAsia" w:eastAsiaTheme="minorEastAsia" w:hAnsiTheme="minorEastAsia" w:hint="eastAsia"/>
                <w:szCs w:val="20"/>
              </w:rPr>
              <w:t>，公助</w:t>
            </w:r>
            <w:r w:rsidRPr="006E52B4">
              <w:rPr>
                <w:rFonts w:asciiTheme="minorEastAsia" w:eastAsiaTheme="minorEastAsia" w:hAnsiTheme="minorEastAsia" w:hint="eastAsia"/>
                <w:szCs w:val="20"/>
              </w:rPr>
              <w:t>について調べ</w:t>
            </w:r>
            <w:r w:rsidR="006E7ACC">
              <w:rPr>
                <w:rFonts w:asciiTheme="minorEastAsia" w:eastAsiaTheme="minorEastAsia" w:hAnsiTheme="minorEastAsia" w:hint="eastAsia"/>
                <w:szCs w:val="20"/>
              </w:rPr>
              <w:t>，</w:t>
            </w:r>
            <w:r w:rsidRPr="006E52B4">
              <w:rPr>
                <w:rFonts w:asciiTheme="minorEastAsia" w:eastAsiaTheme="minorEastAsia" w:hAnsiTheme="minorEastAsia" w:hint="eastAsia"/>
                <w:szCs w:val="20"/>
              </w:rPr>
              <w:t>発表し</w:t>
            </w:r>
            <w:r>
              <w:rPr>
                <w:rFonts w:asciiTheme="minorEastAsia" w:eastAsiaTheme="minorEastAsia" w:hAnsiTheme="minorEastAsia" w:hint="eastAsia"/>
                <w:szCs w:val="20"/>
              </w:rPr>
              <w:t>合う</w:t>
            </w:r>
            <w:r w:rsidRPr="006E52B4">
              <w:rPr>
                <w:rFonts w:asciiTheme="minorEastAsia" w:eastAsiaTheme="minorEastAsia" w:hAnsiTheme="minorEastAsia" w:hint="eastAsia"/>
                <w:szCs w:val="20"/>
              </w:rPr>
              <w:t>。</w:t>
            </w:r>
          </w:p>
          <w:p w14:paraId="7FBFFCD3" w14:textId="2E6822B9" w:rsidR="00B635DF" w:rsidRPr="006E52B4" w:rsidRDefault="00B635DF" w:rsidP="00060F82">
            <w:pPr>
              <w:adjustRightInd w:val="0"/>
              <w:ind w:left="200" w:hangingChars="100" w:hanging="200"/>
              <w:rPr>
                <w:rFonts w:asciiTheme="minorEastAsia" w:eastAsiaTheme="minorEastAsia" w:hAnsiTheme="minorEastAsia"/>
                <w:szCs w:val="20"/>
              </w:rPr>
            </w:pPr>
            <w:r w:rsidRPr="006E52B4">
              <w:rPr>
                <w:rFonts w:asciiTheme="minorEastAsia" w:eastAsiaTheme="minorEastAsia" w:hAnsiTheme="minorEastAsia" w:hint="eastAsia"/>
                <w:szCs w:val="20"/>
              </w:rPr>
              <w:t>5</w:t>
            </w:r>
            <w:r w:rsidRPr="006E52B4">
              <w:rPr>
                <w:rFonts w:asciiTheme="minorEastAsia" w:eastAsiaTheme="minorEastAsia" w:hAnsiTheme="minorEastAsia"/>
                <w:szCs w:val="20"/>
              </w:rPr>
              <w:t>.</w:t>
            </w:r>
            <w:r w:rsidRPr="006E52B4">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sidRPr="006E52B4">
              <w:rPr>
                <w:rFonts w:asciiTheme="minorEastAsia" w:eastAsiaTheme="minorEastAsia" w:hAnsiTheme="minorEastAsia" w:hint="eastAsia"/>
                <w:szCs w:val="20"/>
              </w:rPr>
              <w:t>ノート</w:t>
            </w:r>
            <w:r>
              <w:rPr>
                <w:rFonts w:asciiTheme="minorEastAsia" w:eastAsiaTheme="minorEastAsia" w:hAnsiTheme="minorEastAsia" w:hint="eastAsia"/>
                <w:szCs w:val="20"/>
              </w:rPr>
              <w:t>など</w:t>
            </w:r>
            <w:r w:rsidRPr="006E52B4">
              <w:rPr>
                <w:rFonts w:asciiTheme="minorEastAsia" w:eastAsiaTheme="minorEastAsia" w:hAnsiTheme="minorEastAsia" w:hint="eastAsia"/>
                <w:szCs w:val="20"/>
              </w:rPr>
              <w:t>にまとめる。</w:t>
            </w:r>
          </w:p>
        </w:tc>
        <w:tc>
          <w:tcPr>
            <w:tcW w:w="1200" w:type="pct"/>
            <w:tcBorders>
              <w:top w:val="single" w:sz="4" w:space="0" w:color="auto"/>
              <w:left w:val="single" w:sz="4" w:space="0" w:color="auto"/>
              <w:bottom w:val="single" w:sz="4" w:space="0" w:color="auto"/>
              <w:right w:val="single" w:sz="4" w:space="0" w:color="auto"/>
            </w:tcBorders>
          </w:tcPr>
          <w:p w14:paraId="03531C53" w14:textId="4D317AFF"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26723E65" w14:textId="77777777"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特記事項を記録.個別指導</w:t>
            </w:r>
          </w:p>
          <w:p w14:paraId="07D082E9" w14:textId="01DAC191"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653AE36F" w14:textId="45DF1935"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1F33FB68" w14:textId="06133543"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284095B5" w14:textId="0970E424"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50BBFAD3" w14:textId="5CAD686B" w:rsidR="00B635DF" w:rsidRPr="00A546EC" w:rsidRDefault="00B635DF" w:rsidP="00060F82">
            <w:pPr>
              <w:rPr>
                <w:rFonts w:ascii="ＭＳ Ｐゴシック" w:eastAsia="ＭＳ Ｐゴシック" w:hAnsi="ＭＳ Ｐゴシック"/>
                <w:spacing w:val="-8"/>
                <w:sz w:val="18"/>
                <w:szCs w:val="18"/>
              </w:rPr>
            </w:pPr>
            <w:r w:rsidRPr="00A546EC">
              <w:rPr>
                <w:rFonts w:ascii="ＭＳ Ｐゴシック" w:eastAsia="ＭＳ Ｐゴシック" w:hAnsi="ＭＳ Ｐゴシック" w:hint="eastAsia"/>
                <w:spacing w:val="-8"/>
                <w:sz w:val="18"/>
                <w:szCs w:val="18"/>
              </w:rPr>
              <w:t>［</w:t>
            </w:r>
            <w:r>
              <w:rPr>
                <w:rFonts w:ascii="ＭＳ Ｐゴシック" w:eastAsia="ＭＳ Ｐゴシック" w:hAnsi="ＭＳ Ｐゴシック" w:hint="eastAsia"/>
                <w:spacing w:val="-8"/>
                <w:sz w:val="18"/>
                <w:szCs w:val="18"/>
              </w:rPr>
              <w:t>知技</w:t>
            </w:r>
            <w:r w:rsidRPr="00A546EC">
              <w:rPr>
                <w:rFonts w:ascii="ＭＳ Ｐゴシック" w:eastAsia="ＭＳ Ｐゴシック" w:hAnsi="ＭＳ Ｐゴシック" w:hint="eastAsia"/>
                <w:spacing w:val="-8"/>
                <w:sz w:val="18"/>
                <w:szCs w:val="18"/>
              </w:rPr>
              <w:t>］　定期テストなど</w:t>
            </w:r>
          </w:p>
          <w:p w14:paraId="569241B9" w14:textId="038BC264" w:rsidR="00B635DF" w:rsidRPr="00BD3AF3" w:rsidRDefault="00B635DF"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B635DF" w14:paraId="00F96379"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383AA98" w14:textId="23AD30ED" w:rsidR="00B635DF" w:rsidRPr="00C30C2C" w:rsidRDefault="00B635DF" w:rsidP="00A546EC">
            <w:pPr>
              <w:tabs>
                <w:tab w:val="left" w:pos="3037"/>
                <w:tab w:val="right" w:pos="9384"/>
              </w:tabs>
              <w:rPr>
                <w:rFonts w:ascii="ＭＳ Ｐゴシック" w:eastAsia="ＭＳ Ｐゴシック" w:hAnsi="ＭＳ Ｐゴシック"/>
                <w:szCs w:val="20"/>
              </w:rPr>
            </w:pPr>
            <w:r>
              <w:rPr>
                <w:rFonts w:ascii="ＭＳ Ｐゴシック" w:eastAsia="ＭＳ Ｐゴシック" w:hAnsi="ＭＳ Ｐゴシック" w:hint="eastAsia"/>
                <w:szCs w:val="20"/>
              </w:rPr>
              <w:t>（7）</w:t>
            </w:r>
            <w:r w:rsidRPr="00C30C2C">
              <w:rPr>
                <w:rFonts w:ascii="ＭＳ Ｐゴシック" w:eastAsia="ＭＳ Ｐゴシック" w:hAnsi="ＭＳ Ｐゴシック" w:hint="eastAsia"/>
                <w:szCs w:val="20"/>
              </w:rPr>
              <w:t>応急手当の意義と方法</w:t>
            </w:r>
          </w:p>
          <w:p w14:paraId="1D347857" w14:textId="4B745F76" w:rsidR="00B635DF" w:rsidRPr="00A546EC" w:rsidRDefault="00B635DF" w:rsidP="00060F82">
            <w:pPr>
              <w:tabs>
                <w:tab w:val="left" w:pos="3037"/>
                <w:tab w:val="right" w:pos="9384"/>
              </w:tabs>
              <w:ind w:firstLineChars="100" w:firstLine="200"/>
              <w:rPr>
                <w:rFonts w:asciiTheme="minorEastAsia" w:eastAsiaTheme="minorEastAsia" w:hAnsiTheme="minorEastAsia"/>
                <w:szCs w:val="20"/>
              </w:rPr>
            </w:pPr>
            <w:r>
              <w:rPr>
                <w:rFonts w:hint="eastAsia"/>
                <w:szCs w:val="20"/>
              </w:rPr>
              <w:t>◆他の内容との関連：P</w:t>
            </w:r>
            <w:r>
              <w:rPr>
                <w:szCs w:val="20"/>
              </w:rPr>
              <w:t>.121 RICE（ICER）</w:t>
            </w:r>
            <w:r>
              <w:rPr>
                <w:rFonts w:hint="eastAsia"/>
                <w:szCs w:val="20"/>
              </w:rPr>
              <w:t>（章末資料）</w:t>
            </w:r>
            <w:r w:rsidR="006E7ACC">
              <w:rPr>
                <w:rFonts w:hint="eastAsia"/>
                <w:szCs w:val="20"/>
              </w:rPr>
              <w:t>，</w:t>
            </w:r>
            <w:r w:rsidRPr="00A546EC">
              <w:rPr>
                <w:rFonts w:asciiTheme="minorEastAsia" w:eastAsiaTheme="minorEastAsia" w:hAnsiTheme="minorEastAsia"/>
                <w:szCs w:val="20"/>
                <w:bdr w:val="single" w:sz="4" w:space="0" w:color="auto"/>
              </w:rPr>
              <w:t>Ⅾ</w:t>
            </w:r>
            <w:r w:rsidRPr="00A546EC">
              <w:rPr>
                <w:rFonts w:asciiTheme="minorEastAsia" w:eastAsiaTheme="minorEastAsia" w:hAnsiTheme="minorEastAsia" w:hint="eastAsia"/>
                <w:szCs w:val="20"/>
              </w:rPr>
              <w:t>直接圧迫止血法</w:t>
            </w:r>
            <w:r w:rsidR="006E7ACC">
              <w:rPr>
                <w:rFonts w:asciiTheme="minorEastAsia" w:eastAsiaTheme="minorEastAsia" w:hAnsiTheme="minorEastAsia" w:hint="eastAsia"/>
                <w:szCs w:val="20"/>
              </w:rPr>
              <w:t>，</w:t>
            </w:r>
            <w:r w:rsidRPr="00A546EC">
              <w:rPr>
                <w:rFonts w:asciiTheme="minorEastAsia" w:eastAsiaTheme="minorEastAsia" w:hAnsiTheme="minorEastAsia"/>
                <w:szCs w:val="20"/>
                <w:bdr w:val="single" w:sz="4" w:space="0" w:color="auto"/>
              </w:rPr>
              <w:t>Ⅾ</w:t>
            </w:r>
            <w:r w:rsidRPr="00A546EC">
              <w:rPr>
                <w:rFonts w:asciiTheme="minorEastAsia" w:eastAsiaTheme="minorEastAsia" w:hAnsiTheme="minorEastAsia" w:hint="eastAsia"/>
                <w:szCs w:val="20"/>
              </w:rPr>
              <w:t>包帯法</w:t>
            </w:r>
          </w:p>
        </w:tc>
      </w:tr>
      <w:tr w:rsidR="00B635DF" w14:paraId="5DF03741" w14:textId="77777777" w:rsidTr="006E7ACC">
        <w:tc>
          <w:tcPr>
            <w:tcW w:w="1349" w:type="pct"/>
            <w:tcBorders>
              <w:top w:val="single" w:sz="4" w:space="0" w:color="auto"/>
              <w:left w:val="single" w:sz="4" w:space="0" w:color="auto"/>
              <w:bottom w:val="single" w:sz="4" w:space="0" w:color="auto"/>
              <w:right w:val="single" w:sz="4" w:space="0" w:color="auto"/>
            </w:tcBorders>
          </w:tcPr>
          <w:p w14:paraId="7A69BF78" w14:textId="7F050AB9" w:rsidR="00B635DF" w:rsidRDefault="00B635DF" w:rsidP="00A546EC">
            <w:pPr>
              <w:ind w:firstLineChars="100" w:firstLine="200"/>
              <w:rPr>
                <w:szCs w:val="20"/>
              </w:rPr>
            </w:pPr>
            <w:r w:rsidRPr="009705FB">
              <w:rPr>
                <w:rFonts w:hint="eastAsia"/>
                <w:szCs w:val="20"/>
              </w:rPr>
              <w:t>傷害による出血や骨折などの際には</w:t>
            </w:r>
            <w:r w:rsidR="006E7ACC">
              <w:rPr>
                <w:rFonts w:hint="eastAsia"/>
                <w:szCs w:val="20"/>
              </w:rPr>
              <w:t>，</w:t>
            </w:r>
            <w:r w:rsidRPr="009705FB">
              <w:rPr>
                <w:rFonts w:hint="eastAsia"/>
                <w:szCs w:val="20"/>
              </w:rPr>
              <w:t>迅速かつ適切な手当が傷害の悪</w:t>
            </w:r>
            <w:r w:rsidRPr="009705FB">
              <w:rPr>
                <w:szCs w:val="20"/>
              </w:rPr>
              <w:t>化を防止でき</w:t>
            </w:r>
            <w:r w:rsidRPr="009705FB">
              <w:rPr>
                <w:rFonts w:hint="eastAsia"/>
                <w:szCs w:val="20"/>
              </w:rPr>
              <w:t>ることなど</w:t>
            </w:r>
            <w:r w:rsidRPr="009705FB">
              <w:rPr>
                <w:szCs w:val="20"/>
              </w:rPr>
              <w:t>について理解し</w:t>
            </w:r>
            <w:r w:rsidR="006E7ACC">
              <w:rPr>
                <w:rFonts w:hint="eastAsia"/>
                <w:szCs w:val="20"/>
              </w:rPr>
              <w:t>，</w:t>
            </w:r>
            <w:r w:rsidRPr="009705FB">
              <w:rPr>
                <w:szCs w:val="20"/>
              </w:rPr>
              <w:t>包帯法や止血法</w:t>
            </w:r>
            <w:r>
              <w:rPr>
                <w:rFonts w:hint="eastAsia"/>
                <w:szCs w:val="20"/>
              </w:rPr>
              <w:t>ができるようにする。</w:t>
            </w:r>
          </w:p>
          <w:p w14:paraId="3B0F7F8E" w14:textId="76DC58FF" w:rsidR="00B635DF" w:rsidRDefault="00B635DF" w:rsidP="00A546EC">
            <w:pPr>
              <w:ind w:left="36" w:firstLineChars="700" w:firstLine="1400"/>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P.7</w:t>
            </w:r>
            <w:r>
              <w:rPr>
                <w:rFonts w:ascii="ＭＳ Ｐゴシック" w:eastAsia="ＭＳ Ｐゴシック" w:hAnsi="ＭＳ Ｐゴシック"/>
                <w:szCs w:val="20"/>
              </w:rPr>
              <w:t>6</w:t>
            </w:r>
            <w:r>
              <w:rPr>
                <w:rFonts w:ascii="ＭＳ Ｐゴシック" w:eastAsia="ＭＳ Ｐゴシック" w:hAnsi="ＭＳ Ｐゴシック" w:hint="eastAsia"/>
                <w:szCs w:val="20"/>
              </w:rPr>
              <w:t>～7</w:t>
            </w:r>
            <w:r>
              <w:rPr>
                <w:rFonts w:ascii="ＭＳ Ｐゴシック" w:eastAsia="ＭＳ Ｐゴシック" w:hAnsi="ＭＳ Ｐゴシック"/>
                <w:szCs w:val="20"/>
              </w:rPr>
              <w:t>8</w:t>
            </w:r>
          </w:p>
        </w:tc>
        <w:tc>
          <w:tcPr>
            <w:tcW w:w="359" w:type="pct"/>
            <w:tcBorders>
              <w:top w:val="single" w:sz="4" w:space="0" w:color="auto"/>
              <w:left w:val="single" w:sz="4" w:space="0" w:color="auto"/>
              <w:bottom w:val="single" w:sz="4" w:space="0" w:color="auto"/>
              <w:right w:val="single" w:sz="4" w:space="0" w:color="auto"/>
            </w:tcBorders>
            <w:hideMark/>
          </w:tcPr>
          <w:p w14:paraId="5C9D4AA5" w14:textId="77777777" w:rsidR="00B635DF" w:rsidRDefault="00B635DF"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17FB1462" w14:textId="6BEB9160" w:rsidR="00B635DF" w:rsidRPr="0006054F" w:rsidRDefault="00B635DF" w:rsidP="00A546EC">
            <w:pPr>
              <w:pStyle w:val="a8"/>
              <w:adjustRightInd w:val="0"/>
              <w:ind w:leftChars="0" w:left="200" w:hangingChars="100" w:hanging="200"/>
              <w:rPr>
                <w:rFonts w:asciiTheme="minorEastAsia" w:eastAsiaTheme="minorEastAsia" w:hAnsiTheme="minorEastAsia"/>
                <w:szCs w:val="20"/>
              </w:rPr>
            </w:pPr>
            <w:r w:rsidRPr="00A546EC">
              <w:rPr>
                <w:rFonts w:asciiTheme="minorEastAsia" w:eastAsiaTheme="minorEastAsia" w:hAnsiTheme="minorEastAsia"/>
                <w:sz w:val="20"/>
                <w:szCs w:val="18"/>
              </w:rPr>
              <w:t>1.</w:t>
            </w:r>
            <w:r w:rsidRPr="00A546EC">
              <w:rPr>
                <w:rFonts w:asciiTheme="minorEastAsia" w:eastAsiaTheme="minorEastAsia" w:hAnsiTheme="minorEastAsia" w:hint="eastAsia"/>
                <w:sz w:val="20"/>
                <w:szCs w:val="18"/>
              </w:rPr>
              <w:t>イラストの</w:t>
            </w:r>
            <w:r>
              <w:rPr>
                <w:rFonts w:asciiTheme="minorEastAsia" w:eastAsiaTheme="minorEastAsia" w:hAnsiTheme="minorEastAsia" w:hint="eastAsia"/>
                <w:sz w:val="20"/>
                <w:szCs w:val="18"/>
              </w:rPr>
              <w:t>二つ</w:t>
            </w:r>
            <w:r w:rsidRPr="00A546EC">
              <w:rPr>
                <w:rFonts w:asciiTheme="minorEastAsia" w:eastAsiaTheme="minorEastAsia" w:hAnsiTheme="minorEastAsia"/>
                <w:sz w:val="20"/>
                <w:szCs w:val="18"/>
              </w:rPr>
              <w:t>の場面で</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どのような行動をしたらよいか話し合う。</w:t>
            </w:r>
          </w:p>
          <w:p w14:paraId="1649BA90" w14:textId="6887D15A"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w:t>
            </w:r>
            <w:r>
              <w:rPr>
                <w:rFonts w:asciiTheme="minorEastAsia" w:eastAsiaTheme="minorEastAsia" w:hAnsiTheme="minorEastAsia"/>
                <w:szCs w:val="20"/>
              </w:rPr>
              <w:t>.</w:t>
            </w:r>
            <w:r>
              <w:rPr>
                <w:rFonts w:asciiTheme="minorEastAsia" w:eastAsiaTheme="minorEastAsia" w:hAnsiTheme="minorEastAsia" w:hint="eastAsia"/>
                <w:szCs w:val="20"/>
              </w:rPr>
              <w:t>応急手当の意義について考え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出血や骨折</w:t>
            </w:r>
            <w:r w:rsidR="00E839A1">
              <w:rPr>
                <w:rFonts w:asciiTheme="minorEastAsia" w:eastAsiaTheme="minorEastAsia" w:hAnsiTheme="minorEastAsia" w:hint="eastAsia"/>
                <w:szCs w:val="20"/>
              </w:rPr>
              <w:t>，</w:t>
            </w:r>
            <w:r>
              <w:rPr>
                <w:rFonts w:asciiTheme="minorEastAsia" w:eastAsiaTheme="minorEastAsia" w:hAnsiTheme="minorEastAsia" w:hint="eastAsia"/>
                <w:szCs w:val="20"/>
              </w:rPr>
              <w:t>捻挫などの応急手当の方法を調べる。</w:t>
            </w:r>
          </w:p>
          <w:p w14:paraId="2586DA51" w14:textId="4443DD2E"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w:t>
            </w:r>
            <w:r>
              <w:rPr>
                <w:rFonts w:asciiTheme="minorEastAsia" w:eastAsiaTheme="minorEastAsia" w:hAnsiTheme="minorEastAsia"/>
                <w:szCs w:val="20"/>
              </w:rPr>
              <w:t>.</w:t>
            </w:r>
            <w:r>
              <w:rPr>
                <w:rFonts w:asciiTheme="minorEastAsia" w:eastAsiaTheme="minorEastAsia" w:hAnsiTheme="minorEastAsia" w:hint="eastAsia"/>
                <w:szCs w:val="20"/>
              </w:rPr>
              <w:t>資料を基に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正しい方法を確認しながら直接圧迫止血法の実習を行う。</w:t>
            </w:r>
          </w:p>
          <w:p w14:paraId="41720B26" w14:textId="77E4C785"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w:t>
            </w:r>
            <w:r>
              <w:rPr>
                <w:rFonts w:asciiTheme="minorEastAsia" w:eastAsiaTheme="minorEastAsia" w:hAnsiTheme="minorEastAsia"/>
                <w:szCs w:val="20"/>
              </w:rPr>
              <w:t>.</w:t>
            </w:r>
            <w:r>
              <w:rPr>
                <w:rFonts w:asciiTheme="minorEastAsia" w:eastAsiaTheme="minorEastAsia" w:hAnsiTheme="minorEastAsia" w:hint="eastAsia"/>
                <w:szCs w:val="20"/>
              </w:rPr>
              <w:t>資料を基に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正しい方法を確認しながら包帯や固定具を使った包帯法の実習を行う。</w:t>
            </w:r>
          </w:p>
          <w:p w14:paraId="4F2293B6" w14:textId="588C9C61" w:rsidR="00B635DF" w:rsidRDefault="00B635DF" w:rsidP="00060F82">
            <w:pPr>
              <w:adjustRightInd w:val="0"/>
              <w:ind w:left="200" w:hangingChars="100" w:hanging="200"/>
              <w:rPr>
                <w:rFonts w:asciiTheme="minorEastAsia" w:eastAsiaTheme="minorEastAsia" w:hAnsiTheme="minorEastAsia"/>
                <w:szCs w:val="20"/>
              </w:rPr>
            </w:pPr>
            <w:r w:rsidRPr="00A546EC">
              <w:rPr>
                <w:rFonts w:asciiTheme="minorEastAsia" w:eastAsiaTheme="minorEastAsia" w:hAnsiTheme="minorEastAsia"/>
                <w:szCs w:val="20"/>
              </w:rPr>
              <w:t>5.</w:t>
            </w:r>
            <w:r>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7C897DF6" w14:textId="325E52D7"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41B24632" w14:textId="77777777"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特記事項を記録.個別指導</w:t>
            </w:r>
          </w:p>
          <w:p w14:paraId="6F3BC181" w14:textId="3FA9C818"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627B6DCB" w14:textId="5EDBB22F"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342FEF5F" w14:textId="6CE9BE09"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2DFED532" w14:textId="183700B4"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2445B628" w14:textId="2B33C103" w:rsidR="00B635DF" w:rsidRPr="00A546EC" w:rsidRDefault="00B635DF"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2169F1F4" w14:textId="7B806C8C" w:rsidR="00B635DF" w:rsidRDefault="00B635DF"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p w14:paraId="664AC83A" w14:textId="77777777" w:rsidR="00B635DF" w:rsidRDefault="00B635DF" w:rsidP="00060F82">
            <w:pPr>
              <w:rPr>
                <w:rFonts w:ascii="ＭＳ Ｐゴシック" w:eastAsia="ＭＳ Ｐゴシック" w:hAnsi="ＭＳ Ｐゴシック"/>
                <w:szCs w:val="20"/>
              </w:rPr>
            </w:pPr>
          </w:p>
        </w:tc>
      </w:tr>
      <w:tr w:rsidR="00B635DF" w14:paraId="1FFA6979"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3849ED0" w14:textId="77777777" w:rsidR="00B635DF" w:rsidRDefault="00B635DF" w:rsidP="00A546EC">
            <w:pPr>
              <w:tabs>
                <w:tab w:val="left" w:pos="2474"/>
                <w:tab w:val="right" w:pos="9384"/>
              </w:tabs>
              <w:ind w:left="2200" w:hangingChars="1100" w:hanging="2200"/>
              <w:rPr>
                <w:rFonts w:ascii="ＭＳ Ｐゴシック" w:eastAsia="ＭＳ Ｐゴシック" w:hAnsi="ＭＳ Ｐゴシック"/>
                <w:szCs w:val="20"/>
              </w:rPr>
            </w:pPr>
            <w:r>
              <w:rPr>
                <w:rFonts w:ascii="ＭＳ Ｐゴシック" w:eastAsia="ＭＳ Ｐゴシック" w:hAnsi="ＭＳ Ｐゴシック" w:hint="eastAsia"/>
                <w:szCs w:val="20"/>
              </w:rPr>
              <w:t>（8）心肺蘇生法</w:t>
            </w:r>
          </w:p>
          <w:p w14:paraId="74F96DE9" w14:textId="3C3A4EE6" w:rsidR="00B635DF" w:rsidRPr="00184373" w:rsidRDefault="00B635DF" w:rsidP="00A546EC">
            <w:pPr>
              <w:tabs>
                <w:tab w:val="left" w:pos="2474"/>
                <w:tab w:val="right" w:pos="9384"/>
              </w:tabs>
              <w:ind w:leftChars="100" w:left="400" w:hangingChars="100" w:hanging="200"/>
              <w:rPr>
                <w:rFonts w:ascii="ＭＳ Ｐゴシック" w:eastAsia="ＭＳ Ｐゴシック" w:hAnsi="ＭＳ Ｐゴシック"/>
                <w:szCs w:val="20"/>
              </w:rPr>
            </w:pPr>
            <w:r w:rsidRPr="005B7D80">
              <w:rPr>
                <w:rFonts w:asciiTheme="minorEastAsia" w:eastAsiaTheme="minorEastAsia" w:hAnsiTheme="minorEastAsia" w:hint="eastAsia"/>
                <w:szCs w:val="20"/>
              </w:rPr>
              <w:t>◆他の内容との関連：</w:t>
            </w:r>
            <w:r w:rsidRPr="00A546EC">
              <w:rPr>
                <w:rFonts w:asciiTheme="minorEastAsia" w:eastAsiaTheme="minorEastAsia" w:hAnsiTheme="minorEastAsia"/>
                <w:szCs w:val="20"/>
                <w:bdr w:val="single" w:sz="4" w:space="0" w:color="auto"/>
              </w:rPr>
              <w:t>Ⅾ</w:t>
            </w:r>
            <w:r w:rsidRPr="00A546EC">
              <w:rPr>
                <w:rFonts w:asciiTheme="minorEastAsia" w:eastAsiaTheme="minorEastAsia" w:hAnsiTheme="minorEastAsia" w:hint="eastAsia"/>
                <w:szCs w:val="20"/>
              </w:rPr>
              <w:t>心肺蘇生の方法</w:t>
            </w:r>
            <w:r>
              <w:rPr>
                <w:rFonts w:asciiTheme="minorEastAsia" w:eastAsiaTheme="minorEastAsia" w:hAnsiTheme="minorEastAsia"/>
                <w:szCs w:val="20"/>
              </w:rPr>
              <w:t>（</w:t>
            </w:r>
            <w:r w:rsidRPr="00A546EC">
              <w:rPr>
                <w:rFonts w:asciiTheme="minorEastAsia" w:eastAsiaTheme="minorEastAsia" w:hAnsiTheme="minorEastAsia"/>
                <w:szCs w:val="20"/>
              </w:rPr>
              <w:t>胸骨圧迫</w:t>
            </w:r>
            <w:r>
              <w:rPr>
                <w:rFonts w:asciiTheme="minorEastAsia" w:eastAsiaTheme="minorEastAsia" w:hAnsiTheme="minorEastAsia"/>
                <w:szCs w:val="20"/>
              </w:rPr>
              <w:t>）</w:t>
            </w:r>
            <w:r w:rsidR="006E7ACC">
              <w:rPr>
                <w:rFonts w:asciiTheme="minorEastAsia" w:eastAsiaTheme="minorEastAsia" w:hAnsiTheme="minorEastAsia" w:hint="eastAsia"/>
                <w:szCs w:val="20"/>
              </w:rPr>
              <w:t>，</w:t>
            </w:r>
            <w:r w:rsidRPr="00A546EC">
              <w:rPr>
                <w:rFonts w:asciiTheme="minorEastAsia" w:eastAsiaTheme="minorEastAsia" w:hAnsiTheme="minorEastAsia"/>
                <w:szCs w:val="20"/>
                <w:bdr w:val="single" w:sz="4" w:space="0" w:color="auto"/>
              </w:rPr>
              <w:t>Ⅾ</w:t>
            </w:r>
            <w:r w:rsidRPr="00A546EC">
              <w:rPr>
                <w:rFonts w:asciiTheme="minorEastAsia" w:eastAsiaTheme="minorEastAsia" w:hAnsiTheme="minorEastAsia" w:hint="eastAsia"/>
                <w:szCs w:val="20"/>
              </w:rPr>
              <w:t>心肺蘇生の方法</w:t>
            </w:r>
            <w:r>
              <w:rPr>
                <w:rFonts w:asciiTheme="minorEastAsia" w:eastAsiaTheme="minorEastAsia" w:hAnsiTheme="minorEastAsia"/>
                <w:szCs w:val="20"/>
              </w:rPr>
              <w:t>（</w:t>
            </w:r>
            <w:r w:rsidRPr="00A546EC">
              <w:rPr>
                <w:rFonts w:asciiTheme="minorEastAsia" w:eastAsiaTheme="minorEastAsia" w:hAnsiTheme="minorEastAsia"/>
                <w:szCs w:val="20"/>
              </w:rPr>
              <w:t>気道の確保</w:t>
            </w:r>
            <w:r w:rsidR="006E7ACC">
              <w:rPr>
                <w:rFonts w:asciiTheme="minorEastAsia" w:eastAsiaTheme="minorEastAsia" w:hAnsiTheme="minorEastAsia" w:hint="eastAsia"/>
                <w:szCs w:val="20"/>
              </w:rPr>
              <w:t>，</w:t>
            </w:r>
            <w:r w:rsidRPr="00A546EC">
              <w:rPr>
                <w:rFonts w:asciiTheme="minorEastAsia" w:eastAsiaTheme="minorEastAsia" w:hAnsiTheme="minorEastAsia" w:hint="eastAsia"/>
                <w:szCs w:val="20"/>
              </w:rPr>
              <w:t>人工呼吸</w:t>
            </w:r>
            <w:r>
              <w:rPr>
                <w:rFonts w:asciiTheme="minorEastAsia" w:eastAsiaTheme="minorEastAsia" w:hAnsiTheme="minorEastAsia"/>
                <w:szCs w:val="20"/>
              </w:rPr>
              <w:t>）</w:t>
            </w:r>
            <w:r w:rsidR="006E7ACC">
              <w:rPr>
                <w:rFonts w:asciiTheme="minorEastAsia" w:eastAsiaTheme="minorEastAsia" w:hAnsiTheme="minorEastAsia" w:hint="eastAsia"/>
                <w:szCs w:val="20"/>
              </w:rPr>
              <w:t>，</w:t>
            </w:r>
            <w:proofErr w:type="spellStart"/>
            <w:r w:rsidRPr="00A546EC">
              <w:rPr>
                <w:rFonts w:asciiTheme="minorEastAsia" w:eastAsiaTheme="minorEastAsia" w:hAnsiTheme="minorEastAsia"/>
                <w:szCs w:val="20"/>
                <w:bdr w:val="single" w:sz="4" w:space="0" w:color="auto"/>
              </w:rPr>
              <w:t>Ⅾ</w:t>
            </w:r>
            <w:r w:rsidRPr="00A546EC">
              <w:rPr>
                <w:rFonts w:asciiTheme="minorEastAsia" w:eastAsiaTheme="minorEastAsia" w:hAnsiTheme="minorEastAsia"/>
                <w:szCs w:val="20"/>
              </w:rPr>
              <w:t>AED</w:t>
            </w:r>
            <w:proofErr w:type="spellEnd"/>
            <w:r>
              <w:rPr>
                <w:rFonts w:asciiTheme="minorEastAsia" w:eastAsiaTheme="minorEastAsia" w:hAnsiTheme="minorEastAsia"/>
                <w:szCs w:val="20"/>
              </w:rPr>
              <w:t>（</w:t>
            </w:r>
            <w:r w:rsidRPr="00A546EC">
              <w:rPr>
                <w:rFonts w:asciiTheme="minorEastAsia" w:eastAsiaTheme="minorEastAsia" w:hAnsiTheme="minorEastAsia"/>
                <w:szCs w:val="20"/>
              </w:rPr>
              <w:t>自動体外式除細動器</w:t>
            </w:r>
            <w:r>
              <w:rPr>
                <w:rFonts w:asciiTheme="minorEastAsia" w:eastAsiaTheme="minorEastAsia" w:hAnsiTheme="minorEastAsia"/>
                <w:szCs w:val="20"/>
              </w:rPr>
              <w:t>）</w:t>
            </w:r>
          </w:p>
        </w:tc>
      </w:tr>
      <w:tr w:rsidR="00B635DF" w14:paraId="122D4431" w14:textId="77777777" w:rsidTr="006E7ACC">
        <w:trPr>
          <w:trHeight w:val="3142"/>
        </w:trPr>
        <w:tc>
          <w:tcPr>
            <w:tcW w:w="1349" w:type="pct"/>
            <w:tcBorders>
              <w:top w:val="single" w:sz="4" w:space="0" w:color="auto"/>
              <w:left w:val="single" w:sz="4" w:space="0" w:color="auto"/>
              <w:bottom w:val="single" w:sz="4" w:space="0" w:color="auto"/>
              <w:right w:val="single" w:sz="4" w:space="0" w:color="auto"/>
            </w:tcBorders>
          </w:tcPr>
          <w:p w14:paraId="64AD1B19" w14:textId="0DA36142" w:rsidR="00B635DF" w:rsidRDefault="00B635DF" w:rsidP="00A546EC">
            <w:pPr>
              <w:ind w:firstLineChars="100" w:firstLine="200"/>
              <w:rPr>
                <w:szCs w:val="20"/>
              </w:rPr>
            </w:pPr>
            <w:r w:rsidRPr="009705FB">
              <w:rPr>
                <w:szCs w:val="20"/>
              </w:rPr>
              <w:t>心肺停止に陥った人に遭遇したとき</w:t>
            </w:r>
            <w:r w:rsidRPr="009705FB">
              <w:rPr>
                <w:rFonts w:hint="eastAsia"/>
                <w:szCs w:val="20"/>
              </w:rPr>
              <w:t>の</w:t>
            </w:r>
            <w:r>
              <w:rPr>
                <w:rFonts w:hint="eastAsia"/>
                <w:szCs w:val="20"/>
              </w:rPr>
              <w:t>応急手当として</w:t>
            </w:r>
            <w:r w:rsidRPr="009705FB">
              <w:rPr>
                <w:szCs w:val="20"/>
              </w:rPr>
              <w:t>心肺蘇生法があ</w:t>
            </w:r>
            <w:r w:rsidRPr="009705FB">
              <w:rPr>
                <w:rFonts w:hint="eastAsia"/>
                <w:szCs w:val="20"/>
              </w:rPr>
              <w:t>ること</w:t>
            </w:r>
            <w:r>
              <w:rPr>
                <w:rFonts w:hint="eastAsia"/>
                <w:szCs w:val="20"/>
              </w:rPr>
              <w:t>とその</w:t>
            </w:r>
            <w:r w:rsidRPr="009705FB">
              <w:rPr>
                <w:szCs w:val="20"/>
              </w:rPr>
              <w:t>方法について</w:t>
            </w:r>
            <w:r>
              <w:rPr>
                <w:rFonts w:hint="eastAsia"/>
                <w:szCs w:val="20"/>
              </w:rPr>
              <w:t>理解し</w:t>
            </w:r>
            <w:r w:rsidR="006E7ACC">
              <w:rPr>
                <w:rFonts w:hint="eastAsia"/>
                <w:szCs w:val="20"/>
              </w:rPr>
              <w:t>，</w:t>
            </w:r>
            <w:r w:rsidRPr="009705FB">
              <w:rPr>
                <w:szCs w:val="20"/>
              </w:rPr>
              <w:t>胸骨圧迫</w:t>
            </w:r>
            <w:r w:rsidR="006E7ACC">
              <w:rPr>
                <w:szCs w:val="20"/>
              </w:rPr>
              <w:t>，</w:t>
            </w:r>
            <w:r w:rsidRPr="009705FB">
              <w:rPr>
                <w:szCs w:val="20"/>
              </w:rPr>
              <w:t>AED使用などの心肺蘇生法</w:t>
            </w:r>
            <w:r>
              <w:rPr>
                <w:rFonts w:hint="eastAsia"/>
                <w:szCs w:val="20"/>
              </w:rPr>
              <w:t>ができるようにする。</w:t>
            </w:r>
          </w:p>
          <w:p w14:paraId="6A46795A" w14:textId="1AC3EF39" w:rsidR="00B635DF" w:rsidRDefault="00B635DF" w:rsidP="00A546EC">
            <w:pPr>
              <w:ind w:left="36" w:firstLineChars="700" w:firstLine="1400"/>
              <w:jc w:val="right"/>
              <w:rPr>
                <w:rFonts w:asciiTheme="minorEastAsia" w:eastAsiaTheme="minorEastAsia" w:hAnsiTheme="minorEastAsia"/>
                <w:szCs w:val="20"/>
              </w:rPr>
            </w:pPr>
            <w:r>
              <w:rPr>
                <w:rFonts w:ascii="ＭＳ Ｐゴシック" w:eastAsia="ＭＳ Ｐゴシック" w:hAnsi="ＭＳ Ｐゴシック" w:hint="eastAsia"/>
                <w:szCs w:val="20"/>
              </w:rPr>
              <w:t>P</w:t>
            </w:r>
            <w:r>
              <w:rPr>
                <w:rFonts w:ascii="ＭＳ Ｐゴシック" w:eastAsia="ＭＳ Ｐゴシック" w:hAnsi="ＭＳ Ｐゴシック"/>
                <w:szCs w:val="20"/>
              </w:rPr>
              <w:t>.</w:t>
            </w:r>
            <w:r>
              <w:rPr>
                <w:rFonts w:ascii="ＭＳ Ｐゴシック" w:eastAsia="ＭＳ Ｐゴシック" w:hAnsi="ＭＳ Ｐゴシック" w:hint="eastAsia"/>
                <w:szCs w:val="20"/>
              </w:rPr>
              <w:t>7</w:t>
            </w:r>
            <w:r>
              <w:rPr>
                <w:rFonts w:ascii="ＭＳ Ｐゴシック" w:eastAsia="ＭＳ Ｐゴシック" w:hAnsi="ＭＳ Ｐゴシック"/>
                <w:szCs w:val="20"/>
              </w:rPr>
              <w:t>9</w:t>
            </w:r>
            <w:r>
              <w:rPr>
                <w:rFonts w:ascii="ＭＳ Ｐゴシック" w:eastAsia="ＭＳ Ｐゴシック" w:hAnsi="ＭＳ Ｐゴシック" w:hint="eastAsia"/>
                <w:szCs w:val="20"/>
              </w:rPr>
              <w:t>～8</w:t>
            </w:r>
            <w:r>
              <w:rPr>
                <w:rFonts w:ascii="ＭＳ Ｐゴシック" w:eastAsia="ＭＳ Ｐゴシック" w:hAnsi="ＭＳ Ｐゴシック"/>
                <w:szCs w:val="20"/>
              </w:rPr>
              <w:t>3</w:t>
            </w:r>
          </w:p>
        </w:tc>
        <w:tc>
          <w:tcPr>
            <w:tcW w:w="359" w:type="pct"/>
            <w:tcBorders>
              <w:top w:val="single" w:sz="4" w:space="0" w:color="auto"/>
              <w:left w:val="single" w:sz="4" w:space="0" w:color="auto"/>
              <w:bottom w:val="single" w:sz="4" w:space="0" w:color="auto"/>
              <w:right w:val="single" w:sz="4" w:space="0" w:color="auto"/>
            </w:tcBorders>
          </w:tcPr>
          <w:p w14:paraId="2CAA702D" w14:textId="77777777" w:rsidR="00B635DF" w:rsidRDefault="00B635DF"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219E3934" w14:textId="15B08518"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w:t>
            </w:r>
            <w:r>
              <w:rPr>
                <w:rFonts w:asciiTheme="minorEastAsia" w:eastAsiaTheme="minorEastAsia" w:hAnsiTheme="minorEastAsia"/>
                <w:szCs w:val="20"/>
              </w:rPr>
              <w:t>.</w:t>
            </w:r>
            <w:r>
              <w:rPr>
                <w:rFonts w:asciiTheme="minorEastAsia" w:eastAsiaTheme="minorEastAsia" w:hAnsiTheme="minorEastAsia" w:hint="eastAsia"/>
                <w:szCs w:val="20"/>
              </w:rPr>
              <w:t>友達が急に倒れたときの行動について話し合う。</w:t>
            </w:r>
          </w:p>
          <w:p w14:paraId="4E0544F9" w14:textId="06E0658A"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w:t>
            </w:r>
            <w:r>
              <w:rPr>
                <w:rFonts w:asciiTheme="minorEastAsia" w:eastAsiaTheme="minorEastAsia" w:hAnsiTheme="minorEastAsia"/>
                <w:szCs w:val="20"/>
              </w:rPr>
              <w:t>.</w:t>
            </w:r>
            <w:r>
              <w:rPr>
                <w:rFonts w:asciiTheme="minorEastAsia" w:eastAsiaTheme="minorEastAsia" w:hAnsiTheme="minorEastAsia" w:hint="eastAsia"/>
                <w:szCs w:val="20"/>
              </w:rPr>
              <w:t>資料などから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意識のない傷病者に必要な応急手当（心肺蘇生法やAED）の意義について調べ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529B7BFC" w14:textId="2B537386" w:rsidR="00B635DF" w:rsidRDefault="00B635DF"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w:t>
            </w:r>
            <w:r>
              <w:rPr>
                <w:rFonts w:asciiTheme="minorEastAsia" w:eastAsiaTheme="minorEastAsia" w:hAnsiTheme="minorEastAsia"/>
                <w:szCs w:val="20"/>
              </w:rPr>
              <w:t>.</w:t>
            </w:r>
            <w:r>
              <w:rPr>
                <w:rFonts w:asciiTheme="minorEastAsia" w:eastAsiaTheme="minorEastAsia" w:hAnsiTheme="minorEastAsia" w:hint="eastAsia"/>
                <w:szCs w:val="20"/>
              </w:rPr>
              <w:t>心肺蘇生法やAEDの使用法について</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確認・評価しながら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応急手当の実習をする。</w:t>
            </w:r>
          </w:p>
          <w:p w14:paraId="31F04C16" w14:textId="4564B1AC" w:rsidR="00B635DF" w:rsidRDefault="00B635DF"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w:t>
            </w:r>
            <w:r>
              <w:rPr>
                <w:rFonts w:asciiTheme="minorEastAsia" w:eastAsiaTheme="minorEastAsia" w:hAnsiTheme="minorEastAsia"/>
                <w:szCs w:val="20"/>
              </w:rPr>
              <w:t>.</w:t>
            </w:r>
            <w:r>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p w14:paraId="27A8F60B" w14:textId="14BA450B" w:rsidR="00B635DF" w:rsidRDefault="00B635DF" w:rsidP="00A546EC">
            <w:pPr>
              <w:adjustRightInd w:val="0"/>
              <w:ind w:left="200" w:hangingChars="100" w:hanging="200"/>
              <w:rPr>
                <w:rFonts w:asciiTheme="majorEastAsia" w:eastAsiaTheme="majorEastAsia" w:hAnsiTheme="majorEastAsia"/>
                <w:szCs w:val="20"/>
              </w:rPr>
            </w:pPr>
            <w:r w:rsidRPr="005B7D80">
              <w:rPr>
                <w:rFonts w:asciiTheme="minorEastAsia" w:eastAsiaTheme="minorEastAsia" w:hAnsiTheme="minorEastAsia" w:hint="eastAsia"/>
                <w:szCs w:val="20"/>
              </w:rPr>
              <w:t>＊生徒の実態などにより</w:t>
            </w:r>
            <w:r w:rsidR="006E7ACC">
              <w:rPr>
                <w:rFonts w:asciiTheme="minorEastAsia" w:eastAsiaTheme="minorEastAsia" w:hAnsiTheme="minorEastAsia" w:hint="eastAsia"/>
                <w:szCs w:val="20"/>
              </w:rPr>
              <w:t>，</w:t>
            </w:r>
            <w:r w:rsidRPr="005B7D80">
              <w:rPr>
                <w:rFonts w:asciiTheme="minorEastAsia" w:eastAsiaTheme="minorEastAsia" w:hAnsiTheme="minorEastAsia" w:hint="eastAsia"/>
                <w:szCs w:val="20"/>
              </w:rPr>
              <w:t>適宜実習の時間を調整する。</w:t>
            </w:r>
          </w:p>
        </w:tc>
        <w:tc>
          <w:tcPr>
            <w:tcW w:w="1200" w:type="pct"/>
            <w:tcBorders>
              <w:top w:val="single" w:sz="4" w:space="0" w:color="auto"/>
              <w:left w:val="single" w:sz="4" w:space="0" w:color="auto"/>
              <w:bottom w:val="single" w:sz="4" w:space="0" w:color="auto"/>
              <w:right w:val="single" w:sz="4" w:space="0" w:color="auto"/>
            </w:tcBorders>
          </w:tcPr>
          <w:p w14:paraId="17F3D0BA" w14:textId="30C1EC93"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7F9B230B" w14:textId="5976F634"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7D9C5507" w14:textId="0D7B4498"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7176ED71" w14:textId="165AD06F"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7A800AA6" w14:textId="104DFB61" w:rsidR="00B635DF" w:rsidRDefault="00B635DF"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1D257339" w14:textId="03AD58BE" w:rsidR="00B635DF" w:rsidRDefault="00B635DF"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3を通じて）</w:t>
            </w:r>
          </w:p>
          <w:p w14:paraId="40C2215B" w14:textId="2084DBC7" w:rsidR="00B635DF" w:rsidRPr="00A546EC" w:rsidRDefault="00B635DF"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0633F43C" w14:textId="699F8B42" w:rsidR="00B635DF" w:rsidRDefault="00B635DF" w:rsidP="00060F82">
            <w:pPr>
              <w:rPr>
                <w:rFonts w:ascii="ＭＳ Ｐゴシック" w:eastAsia="ＭＳ Ｐゴシック" w:hAnsi="ＭＳ Ｐゴシック"/>
                <w:szCs w:val="20"/>
              </w:rPr>
            </w:pPr>
            <w:r>
              <w:rPr>
                <w:rFonts w:asciiTheme="minorEastAsia" w:eastAsiaTheme="minorEastAsia" w:hAnsiTheme="minorEastAsia" w:hint="eastAsia"/>
                <w:kern w:val="0"/>
                <w:sz w:val="18"/>
                <w:szCs w:val="18"/>
              </w:rPr>
              <w:t>授業時は生徒の反応やノートチェックなどによる個別指導中心</w:t>
            </w:r>
          </w:p>
        </w:tc>
      </w:tr>
    </w:tbl>
    <w:p w14:paraId="6D9DCD96" w14:textId="77777777" w:rsidR="00B635DF" w:rsidRDefault="00B635DF" w:rsidP="00B635DF"/>
    <w:p w14:paraId="391F5261" w14:textId="73F57823" w:rsidR="00175525" w:rsidRPr="00B635DF" w:rsidRDefault="00175525">
      <w:pPr>
        <w:rPr>
          <w:szCs w:val="20"/>
        </w:rPr>
      </w:pPr>
    </w:p>
    <w:p w14:paraId="2B0EBDE5" w14:textId="4F0F9E75" w:rsidR="004F7B8B" w:rsidRDefault="004F7B8B">
      <w:pPr>
        <w:widowControl/>
        <w:jc w:val="left"/>
        <w:rPr>
          <w:szCs w:val="20"/>
        </w:rPr>
      </w:pPr>
      <w:r>
        <w:rPr>
          <w:szCs w:val="20"/>
        </w:rPr>
        <w:br w:type="page"/>
      </w:r>
    </w:p>
    <w:p w14:paraId="3E322F87" w14:textId="452E9DC9" w:rsidR="004F7B8B" w:rsidRPr="004950B5" w:rsidRDefault="00793248" w:rsidP="00793248">
      <w:pPr>
        <w:jc w:val="left"/>
        <w:rPr>
          <w:rFonts w:ascii="ＭＳ Ｐゴシック" w:eastAsia="ＭＳ Ｐゴシック" w:hAnsi="ＭＳ Ｐゴシック"/>
        </w:rPr>
      </w:pPr>
      <w:r w:rsidRPr="004950B5">
        <w:rPr>
          <w:rFonts w:ascii="ＭＳ Ｐゴシック" w:eastAsia="ＭＳ Ｐゴシック" w:hAnsi="ＭＳ Ｐゴシック" w:hint="eastAsia"/>
          <w:sz w:val="24"/>
        </w:rPr>
        <w:t>【保健編</w:t>
      </w:r>
      <w:r w:rsidR="00B635DF">
        <w:rPr>
          <w:rFonts w:ascii="ＭＳ Ｐゴシック" w:eastAsia="ＭＳ Ｐゴシック" w:hAnsi="ＭＳ Ｐゴシック" w:hint="eastAsia"/>
          <w:sz w:val="24"/>
        </w:rPr>
        <w:t xml:space="preserve"> </w:t>
      </w:r>
      <w:r w:rsidR="00B635DF" w:rsidRPr="00C70312">
        <w:rPr>
          <w:rFonts w:ascii="ＭＳ Ｐゴシック" w:eastAsia="ＭＳ Ｐゴシック" w:hAnsi="ＭＳ Ｐゴシック" w:hint="eastAsia"/>
          <w:sz w:val="24"/>
        </w:rPr>
        <w:t>４</w:t>
      </w:r>
      <w:r w:rsidRPr="004950B5">
        <w:rPr>
          <w:rFonts w:ascii="ＭＳ Ｐゴシック" w:eastAsia="ＭＳ Ｐゴシック" w:hAnsi="ＭＳ Ｐゴシック" w:hint="eastAsia"/>
          <w:sz w:val="24"/>
        </w:rPr>
        <w:t>章】</w:t>
      </w:r>
    </w:p>
    <w:tbl>
      <w:tblPr>
        <w:tblStyle w:val="a3"/>
        <w:tblW w:w="5003" w:type="pct"/>
        <w:tblLook w:val="04A0" w:firstRow="1" w:lastRow="0" w:firstColumn="1" w:lastColumn="0" w:noHBand="0" w:noVBand="1"/>
      </w:tblPr>
      <w:tblGrid>
        <w:gridCol w:w="1533"/>
        <w:gridCol w:w="2432"/>
        <w:gridCol w:w="2154"/>
        <w:gridCol w:w="8"/>
        <w:gridCol w:w="1405"/>
        <w:gridCol w:w="2102"/>
      </w:tblGrid>
      <w:tr w:rsidR="00BA03F2" w:rsidRPr="00937C40" w14:paraId="51C6CB75" w14:textId="77777777" w:rsidTr="00BA03F2">
        <w:tc>
          <w:tcPr>
            <w:tcW w:w="796" w:type="pct"/>
            <w:shd w:val="clear" w:color="auto" w:fill="BFBFBF" w:themeFill="background1" w:themeFillShade="BF"/>
            <w:vAlign w:val="center"/>
          </w:tcPr>
          <w:p w14:paraId="26561214" w14:textId="13CAAA84" w:rsidR="004F7B8B" w:rsidRPr="00937C40" w:rsidRDefault="004F7B8B" w:rsidP="004F7B8B">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w:t>
            </w:r>
            <w:r w:rsidR="00482DA5">
              <w:rPr>
                <w:rFonts w:ascii="ＭＳ Ｐゴシック" w:eastAsia="ＭＳ Ｐゴシック" w:hAnsi="ＭＳ Ｐゴシック" w:hint="eastAsia"/>
                <w:szCs w:val="20"/>
              </w:rPr>
              <w:t>（</w:t>
            </w:r>
            <w:r w:rsidR="00793248">
              <w:rPr>
                <w:rFonts w:ascii="ＭＳ Ｐゴシック" w:eastAsia="ＭＳ Ｐゴシック" w:hAnsi="ＭＳ Ｐゴシック" w:hint="eastAsia"/>
                <w:szCs w:val="20"/>
              </w:rPr>
              <w:t>章</w:t>
            </w:r>
            <w:r w:rsidR="00482DA5">
              <w:rPr>
                <w:rFonts w:ascii="ＭＳ Ｐゴシック" w:eastAsia="ＭＳ Ｐゴシック" w:hAnsi="ＭＳ Ｐゴシック" w:hint="eastAsia"/>
                <w:szCs w:val="20"/>
              </w:rPr>
              <w:t>）</w:t>
            </w:r>
            <w:r w:rsidRPr="00937C40">
              <w:rPr>
                <w:rFonts w:ascii="ＭＳ Ｐゴシック" w:eastAsia="ＭＳ Ｐゴシック" w:hAnsi="ＭＳ Ｐゴシック" w:hint="eastAsia"/>
                <w:szCs w:val="20"/>
              </w:rPr>
              <w:t>名</w:t>
            </w:r>
          </w:p>
        </w:tc>
        <w:tc>
          <w:tcPr>
            <w:tcW w:w="2384" w:type="pct"/>
            <w:gridSpan w:val="3"/>
            <w:vAlign w:val="center"/>
          </w:tcPr>
          <w:p w14:paraId="4F006068" w14:textId="54D90D61" w:rsidR="004F7B8B" w:rsidRPr="00937C40" w:rsidRDefault="00B635DF" w:rsidP="004F7B8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健康な生活と疾病の予防②</w:t>
            </w:r>
          </w:p>
        </w:tc>
        <w:tc>
          <w:tcPr>
            <w:tcW w:w="729" w:type="pct"/>
            <w:shd w:val="clear" w:color="auto" w:fill="BFBFBF" w:themeFill="background1" w:themeFillShade="BF"/>
            <w:vAlign w:val="center"/>
          </w:tcPr>
          <w:p w14:paraId="5C7F5922" w14:textId="77777777" w:rsidR="004F7B8B" w:rsidRDefault="004F7B8B" w:rsidP="004F7B8B">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1C8B6803" w14:textId="77777777" w:rsidR="004F7B8B" w:rsidRPr="00937C40" w:rsidRDefault="004F7B8B" w:rsidP="004F7B8B">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1" w:type="pct"/>
            <w:vAlign w:val="center"/>
          </w:tcPr>
          <w:p w14:paraId="2B21FBD4" w14:textId="28AE497B" w:rsidR="004F7B8B" w:rsidRPr="00937C40" w:rsidRDefault="00B635DF" w:rsidP="004F7B8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P</w:t>
            </w: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9</w:t>
            </w:r>
            <w:r>
              <w:rPr>
                <w:rFonts w:ascii="ＭＳ Ｐゴシック" w:eastAsia="ＭＳ Ｐゴシック" w:hAnsi="ＭＳ Ｐゴシック"/>
                <w:szCs w:val="20"/>
              </w:rPr>
              <w:t>1</w:t>
            </w: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110</w:t>
            </w:r>
          </w:p>
        </w:tc>
      </w:tr>
      <w:tr w:rsidR="00857CF6" w:rsidRPr="00937C40" w14:paraId="075007D6" w14:textId="77777777" w:rsidTr="00857CF6">
        <w:tc>
          <w:tcPr>
            <w:tcW w:w="796" w:type="pct"/>
            <w:shd w:val="clear" w:color="auto" w:fill="BFBFBF" w:themeFill="background1" w:themeFillShade="BF"/>
            <w:vAlign w:val="center"/>
          </w:tcPr>
          <w:p w14:paraId="5278205E" w14:textId="77777777" w:rsidR="00857CF6" w:rsidRPr="00937C40" w:rsidRDefault="00857CF6" w:rsidP="004F7B8B">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1262" w:type="pct"/>
            <w:vAlign w:val="center"/>
          </w:tcPr>
          <w:p w14:paraId="3D3A8FAF" w14:textId="329F92C1" w:rsidR="00857CF6" w:rsidRPr="00937C40" w:rsidRDefault="00B635DF" w:rsidP="004F7B8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８</w:t>
            </w:r>
            <w:r w:rsidR="00857CF6" w:rsidRPr="00937C40">
              <w:rPr>
                <w:rFonts w:ascii="ＭＳ Ｐゴシック" w:eastAsia="ＭＳ Ｐゴシック" w:hAnsi="ＭＳ Ｐゴシック" w:hint="eastAsia"/>
                <w:szCs w:val="20"/>
              </w:rPr>
              <w:t>時間</w:t>
            </w:r>
          </w:p>
        </w:tc>
        <w:tc>
          <w:tcPr>
            <w:tcW w:w="1118" w:type="pct"/>
            <w:shd w:val="clear" w:color="auto" w:fill="BFBFBF" w:themeFill="background1" w:themeFillShade="BF"/>
            <w:vAlign w:val="center"/>
          </w:tcPr>
          <w:p w14:paraId="0AA6FFC0" w14:textId="77777777" w:rsidR="00857CF6" w:rsidRPr="00937C40" w:rsidRDefault="00857CF6" w:rsidP="004F7B8B">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824" w:type="pct"/>
            <w:gridSpan w:val="3"/>
            <w:vAlign w:val="center"/>
          </w:tcPr>
          <w:p w14:paraId="2485FE48" w14:textId="77777777" w:rsidR="00B635DF" w:rsidRDefault="00B635DF" w:rsidP="00B635DF">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保健分野［第２学年］</w:t>
            </w:r>
          </w:p>
          <w:p w14:paraId="43AE0DB1" w14:textId="31C4AD58" w:rsidR="00857CF6" w:rsidRPr="00937C40" w:rsidRDefault="00B635DF" w:rsidP="00B635DF">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（1）ア（</w:t>
            </w:r>
            <w:r w:rsidR="00086738">
              <w:rPr>
                <w:rFonts w:ascii="ＭＳ Ｐゴシック" w:eastAsia="ＭＳ Ｐゴシック" w:hAnsi="ＭＳ Ｐゴシック" w:hint="eastAsia"/>
                <w:szCs w:val="20"/>
              </w:rPr>
              <w:t>ｳ</w:t>
            </w:r>
            <w:r>
              <w:rPr>
                <w:rFonts w:ascii="ＭＳ Ｐゴシック" w:eastAsia="ＭＳ Ｐゴシック" w:hAnsi="ＭＳ Ｐゴシック" w:hint="eastAsia"/>
                <w:szCs w:val="20"/>
              </w:rPr>
              <w:t>）（</w:t>
            </w:r>
            <w:r w:rsidR="00086738">
              <w:rPr>
                <w:rFonts w:ascii="ＭＳ Ｐゴシック" w:eastAsia="ＭＳ Ｐゴシック" w:hAnsi="ＭＳ Ｐゴシック" w:hint="eastAsia"/>
                <w:szCs w:val="20"/>
              </w:rPr>
              <w:t>ｴ</w:t>
            </w:r>
            <w:r>
              <w:rPr>
                <w:rFonts w:ascii="ＭＳ Ｐゴシック" w:eastAsia="ＭＳ Ｐゴシック" w:hAnsi="ＭＳ Ｐゴシック" w:hint="eastAsia"/>
                <w:szCs w:val="20"/>
              </w:rPr>
              <w:t>）</w:t>
            </w:r>
            <w:r w:rsidR="006E7AC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イ</w:t>
            </w:r>
          </w:p>
        </w:tc>
      </w:tr>
    </w:tbl>
    <w:p w14:paraId="244949A0" w14:textId="77777777" w:rsidR="004F7B8B" w:rsidRDefault="004F7B8B" w:rsidP="003B2DF1">
      <w:pPr>
        <w:rPr>
          <w:szCs w:val="20"/>
        </w:rPr>
      </w:pPr>
    </w:p>
    <w:tbl>
      <w:tblPr>
        <w:tblStyle w:val="a3"/>
        <w:tblW w:w="5007" w:type="pct"/>
        <w:tblInd w:w="-5" w:type="dxa"/>
        <w:tblLayout w:type="fixed"/>
        <w:tblLook w:val="04A0" w:firstRow="1" w:lastRow="0" w:firstColumn="1" w:lastColumn="0" w:noHBand="0" w:noVBand="1"/>
      </w:tblPr>
      <w:tblGrid>
        <w:gridCol w:w="603"/>
        <w:gridCol w:w="3006"/>
        <w:gridCol w:w="3010"/>
        <w:gridCol w:w="6"/>
        <w:gridCol w:w="3016"/>
      </w:tblGrid>
      <w:tr w:rsidR="006E1569" w:rsidRPr="00D62821" w14:paraId="54090AE7" w14:textId="77777777" w:rsidTr="00A209A2">
        <w:trPr>
          <w:cantSplit/>
          <w:trHeight w:val="1865"/>
        </w:trPr>
        <w:tc>
          <w:tcPr>
            <w:tcW w:w="313" w:type="pct"/>
            <w:shd w:val="clear" w:color="auto" w:fill="BFBFBF" w:themeFill="background1" w:themeFillShade="BF"/>
            <w:textDirection w:val="tbRlV"/>
            <w:vAlign w:val="center"/>
          </w:tcPr>
          <w:p w14:paraId="5B2B4BF2" w14:textId="6801A463" w:rsidR="004F7B8B" w:rsidRPr="00D62821" w:rsidRDefault="004F7B8B" w:rsidP="00857CF6">
            <w:pPr>
              <w:ind w:left="113" w:right="113"/>
              <w:jc w:val="center"/>
              <w:rPr>
                <w:rFonts w:ascii="ＭＳ Ｐゴシック" w:eastAsia="ＭＳ Ｐゴシック" w:hAnsi="ＭＳ Ｐゴシック"/>
                <w:szCs w:val="20"/>
                <w:shd w:val="pct15" w:color="auto" w:fill="FFFFFF"/>
              </w:rPr>
            </w:pPr>
            <w:r w:rsidRPr="00A546EC">
              <w:rPr>
                <w:rFonts w:ascii="ＭＳ Ｐゴシック" w:eastAsia="ＭＳ Ｐゴシック" w:hAnsi="ＭＳ Ｐゴシック" w:hint="eastAsia"/>
                <w:szCs w:val="20"/>
              </w:rPr>
              <w:t>単元</w:t>
            </w:r>
            <w:r w:rsidR="00482DA5">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章</w:t>
            </w:r>
            <w:r w:rsidR="00482DA5">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の目標</w:t>
            </w:r>
          </w:p>
        </w:tc>
        <w:tc>
          <w:tcPr>
            <w:tcW w:w="4687" w:type="pct"/>
            <w:gridSpan w:val="4"/>
            <w:vAlign w:val="center"/>
          </w:tcPr>
          <w:p w14:paraId="45A1CE32" w14:textId="77777777" w:rsidR="00B635DF" w:rsidRPr="00A46CF5" w:rsidRDefault="00B635DF" w:rsidP="00B635DF">
            <w:pPr>
              <w:suppressAutoHyphens/>
              <w:kinsoku w:val="0"/>
              <w:overflowPunct w:val="0"/>
              <w:autoSpaceDE w:val="0"/>
              <w:autoSpaceDN w:val="0"/>
              <w:adjustRightInd w:val="0"/>
              <w:spacing w:line="240" w:lineRule="atLeast"/>
              <w:jc w:val="left"/>
              <w:textAlignment w:val="baseline"/>
              <w:rPr>
                <w:rFonts w:ascii="ＭＳ Ｐゴシック" w:eastAsia="ＭＳ Ｐゴシック" w:hAnsi="ＭＳ Ｐゴシック"/>
                <w:spacing w:val="2"/>
                <w:kern w:val="0"/>
              </w:rPr>
            </w:pPr>
            <w:r w:rsidRPr="00A46CF5">
              <w:rPr>
                <w:rFonts w:ascii="ＭＳ Ｐゴシック" w:eastAsia="ＭＳ Ｐゴシック" w:hAnsi="ＭＳ Ｐゴシック" w:hint="eastAsia"/>
                <w:spacing w:val="2"/>
                <w:kern w:val="0"/>
              </w:rPr>
              <w:t>〇総括的な目標</w:t>
            </w:r>
          </w:p>
          <w:p w14:paraId="6B703CFD" w14:textId="76976146" w:rsidR="00B635DF" w:rsidRPr="009270A2" w:rsidRDefault="00B635DF" w:rsidP="006E7ACC">
            <w:pPr>
              <w:suppressAutoHyphens/>
              <w:kinsoku w:val="0"/>
              <w:overflowPunct w:val="0"/>
              <w:autoSpaceDE w:val="0"/>
              <w:autoSpaceDN w:val="0"/>
              <w:adjustRightInd w:val="0"/>
              <w:spacing w:line="240" w:lineRule="atLeast"/>
              <w:ind w:leftChars="100" w:left="200" w:firstLineChars="100" w:firstLine="200"/>
              <w:jc w:val="left"/>
              <w:textAlignment w:val="baseline"/>
              <w:rPr>
                <w:spacing w:val="2"/>
                <w:kern w:val="0"/>
              </w:rPr>
            </w:pPr>
            <w:r w:rsidRPr="009270A2">
              <w:rPr>
                <w:rFonts w:asciiTheme="minorEastAsia" w:eastAsiaTheme="minorEastAsia" w:hAnsiTheme="minorEastAsia"/>
                <w:szCs w:val="20"/>
              </w:rPr>
              <w:t>健康な生活と生活習慣病などの予防</w:t>
            </w:r>
            <w:r w:rsidRPr="009270A2">
              <w:rPr>
                <w:rFonts w:asciiTheme="minorEastAsia" w:eastAsiaTheme="minorEastAsia" w:hAnsiTheme="minorEastAsia" w:hint="eastAsia"/>
                <w:szCs w:val="20"/>
              </w:rPr>
              <w:t>及び喫煙</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飲酒</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薬物</w:t>
            </w:r>
            <w:r w:rsidRPr="009270A2">
              <w:rPr>
                <w:rFonts w:asciiTheme="minorEastAsia" w:eastAsiaTheme="minorEastAsia" w:hAnsiTheme="minorEastAsia" w:hint="eastAsia"/>
                <w:szCs w:val="20"/>
              </w:rPr>
              <w:t>乱用と健康</w:t>
            </w:r>
            <w:r w:rsidRPr="009270A2">
              <w:rPr>
                <w:rFonts w:hint="eastAsia"/>
                <w:spacing w:val="2"/>
                <w:kern w:val="0"/>
              </w:rPr>
              <w:t>について</w:t>
            </w:r>
            <w:r w:rsidR="006E7ACC">
              <w:rPr>
                <w:rFonts w:hint="eastAsia"/>
                <w:spacing w:val="2"/>
                <w:kern w:val="0"/>
              </w:rPr>
              <w:t>，</w:t>
            </w:r>
            <w:r w:rsidRPr="009270A2">
              <w:rPr>
                <w:rFonts w:hint="eastAsia"/>
                <w:spacing w:val="2"/>
                <w:kern w:val="0"/>
              </w:rPr>
              <w:t>課題</w:t>
            </w:r>
            <w:r w:rsidR="00E839A1">
              <w:rPr>
                <w:rFonts w:hint="eastAsia"/>
                <w:spacing w:val="2"/>
                <w:kern w:val="0"/>
              </w:rPr>
              <w:t>を発見し，その</w:t>
            </w:r>
            <w:r w:rsidRPr="009270A2">
              <w:rPr>
                <w:rFonts w:hint="eastAsia"/>
                <w:spacing w:val="2"/>
                <w:kern w:val="0"/>
              </w:rPr>
              <w:t>解決を目指し</w:t>
            </w:r>
            <w:r w:rsidR="00AB6238">
              <w:rPr>
                <w:rFonts w:hint="eastAsia"/>
                <w:spacing w:val="2"/>
                <w:kern w:val="0"/>
              </w:rPr>
              <w:t>た</w:t>
            </w:r>
            <w:r w:rsidRPr="009270A2">
              <w:rPr>
                <w:rFonts w:hint="eastAsia"/>
                <w:spacing w:val="2"/>
                <w:kern w:val="0"/>
              </w:rPr>
              <w:t>学習に主体的に取り組み</w:t>
            </w:r>
            <w:r w:rsidR="006E7ACC">
              <w:rPr>
                <w:rFonts w:hint="eastAsia"/>
                <w:spacing w:val="2"/>
                <w:kern w:val="0"/>
              </w:rPr>
              <w:t>，</w:t>
            </w:r>
            <w:r w:rsidRPr="009270A2">
              <w:rPr>
                <w:rFonts w:hint="eastAsia"/>
                <w:spacing w:val="2"/>
                <w:kern w:val="0"/>
              </w:rPr>
              <w:t>理解できるようにする。</w:t>
            </w:r>
          </w:p>
          <w:p w14:paraId="4BE0942B" w14:textId="77777777" w:rsidR="00B635DF" w:rsidRPr="00A46CF5" w:rsidRDefault="00B635DF" w:rsidP="00B635DF">
            <w:pPr>
              <w:suppressAutoHyphens/>
              <w:kinsoku w:val="0"/>
              <w:overflowPunct w:val="0"/>
              <w:autoSpaceDE w:val="0"/>
              <w:autoSpaceDN w:val="0"/>
              <w:adjustRightInd w:val="0"/>
              <w:spacing w:line="240" w:lineRule="atLeast"/>
              <w:jc w:val="left"/>
              <w:textAlignment w:val="baseline"/>
              <w:rPr>
                <w:rFonts w:ascii="ＭＳ Ｐゴシック" w:eastAsia="ＭＳ Ｐゴシック" w:hAnsi="ＭＳ Ｐゴシック"/>
                <w:spacing w:val="2"/>
                <w:kern w:val="0"/>
              </w:rPr>
            </w:pPr>
            <w:r w:rsidRPr="00A46CF5">
              <w:rPr>
                <w:rFonts w:ascii="ＭＳ Ｐゴシック" w:eastAsia="ＭＳ Ｐゴシック" w:hAnsi="ＭＳ Ｐゴシック" w:hint="eastAsia"/>
                <w:spacing w:val="2"/>
                <w:kern w:val="0"/>
              </w:rPr>
              <w:t>〇評価の観点に対応した目標</w:t>
            </w:r>
          </w:p>
          <w:p w14:paraId="1DC651EB" w14:textId="73B212A8" w:rsidR="00B635DF" w:rsidRDefault="00B635DF" w:rsidP="00A546EC">
            <w:pPr>
              <w:suppressAutoHyphens/>
              <w:kinsoku w:val="0"/>
              <w:overflowPunct w:val="0"/>
              <w:autoSpaceDE w:val="0"/>
              <w:autoSpaceDN w:val="0"/>
              <w:adjustRightInd w:val="0"/>
              <w:spacing w:line="240" w:lineRule="atLeast"/>
              <w:ind w:leftChars="100" w:left="608" w:hangingChars="200" w:hanging="408"/>
              <w:jc w:val="left"/>
              <w:textAlignment w:val="baseline"/>
              <w:rPr>
                <w:spacing w:val="2"/>
                <w:kern w:val="0"/>
              </w:rPr>
            </w:pPr>
            <w:r w:rsidRPr="009270A2">
              <w:rPr>
                <w:rFonts w:hint="eastAsia"/>
                <w:spacing w:val="2"/>
                <w:kern w:val="0"/>
              </w:rPr>
              <w:t xml:space="preserve">ア　</w:t>
            </w:r>
            <w:r w:rsidRPr="009270A2">
              <w:rPr>
                <w:rFonts w:asciiTheme="minorEastAsia" w:eastAsiaTheme="minorEastAsia" w:hAnsiTheme="minorEastAsia"/>
                <w:szCs w:val="20"/>
              </w:rPr>
              <w:t>健康な生活と生活習慣病などの予防</w:t>
            </w:r>
            <w:r w:rsidRPr="009270A2">
              <w:rPr>
                <w:rFonts w:asciiTheme="minorEastAsia" w:eastAsiaTheme="minorEastAsia" w:hAnsiTheme="minorEastAsia" w:hint="eastAsia"/>
                <w:szCs w:val="20"/>
              </w:rPr>
              <w:t>及び喫煙</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飲酒</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薬物乱用と健康</w:t>
            </w:r>
            <w:r w:rsidRPr="009270A2">
              <w:rPr>
                <w:rFonts w:asciiTheme="minorEastAsia" w:eastAsiaTheme="minorEastAsia" w:hAnsiTheme="minorEastAsia"/>
                <w:szCs w:val="20"/>
              </w:rPr>
              <w:t>について</w:t>
            </w:r>
            <w:r w:rsidR="006E7ACC">
              <w:rPr>
                <w:rFonts w:hint="eastAsia"/>
                <w:spacing w:val="2"/>
                <w:kern w:val="0"/>
              </w:rPr>
              <w:t>，</w:t>
            </w:r>
            <w:r w:rsidRPr="009270A2">
              <w:rPr>
                <w:rFonts w:hint="eastAsia"/>
                <w:spacing w:val="2"/>
                <w:kern w:val="0"/>
              </w:rPr>
              <w:t>理解できるようにする。</w:t>
            </w:r>
          </w:p>
          <w:p w14:paraId="5C415A18" w14:textId="025521CA" w:rsidR="00B635DF" w:rsidRPr="009270A2" w:rsidRDefault="00B635DF" w:rsidP="00A546EC">
            <w:pPr>
              <w:suppressAutoHyphens/>
              <w:kinsoku w:val="0"/>
              <w:overflowPunct w:val="0"/>
              <w:autoSpaceDE w:val="0"/>
              <w:autoSpaceDN w:val="0"/>
              <w:adjustRightInd w:val="0"/>
              <w:spacing w:line="240" w:lineRule="atLeast"/>
              <w:ind w:leftChars="300" w:left="600"/>
              <w:jc w:val="right"/>
              <w:textAlignment w:val="baseline"/>
              <w:rPr>
                <w:spacing w:val="2"/>
                <w:kern w:val="0"/>
              </w:rPr>
            </w:pPr>
            <w:r>
              <w:rPr>
                <w:rFonts w:hint="eastAsia"/>
                <w:spacing w:val="2"/>
                <w:kern w:val="0"/>
              </w:rPr>
              <w:t>（</w:t>
            </w:r>
            <w:r w:rsidRPr="009270A2">
              <w:rPr>
                <w:rFonts w:hint="eastAsia"/>
                <w:spacing w:val="2"/>
                <w:kern w:val="0"/>
              </w:rPr>
              <w:t>知識・技能</w:t>
            </w:r>
            <w:r>
              <w:rPr>
                <w:rFonts w:hint="eastAsia"/>
                <w:spacing w:val="2"/>
                <w:kern w:val="0"/>
              </w:rPr>
              <w:t>）</w:t>
            </w:r>
          </w:p>
          <w:p w14:paraId="522A3920" w14:textId="61001CB3" w:rsidR="00B635DF" w:rsidRDefault="00B635DF" w:rsidP="00B635DF">
            <w:pPr>
              <w:suppressAutoHyphens/>
              <w:kinsoku w:val="0"/>
              <w:overflowPunct w:val="0"/>
              <w:autoSpaceDE w:val="0"/>
              <w:autoSpaceDN w:val="0"/>
              <w:adjustRightInd w:val="0"/>
              <w:spacing w:line="240" w:lineRule="atLeast"/>
              <w:ind w:leftChars="100" w:left="608" w:hangingChars="200" w:hanging="408"/>
              <w:jc w:val="left"/>
              <w:textAlignment w:val="baseline"/>
              <w:rPr>
                <w:spacing w:val="2"/>
                <w:kern w:val="0"/>
              </w:rPr>
            </w:pPr>
            <w:r w:rsidRPr="009270A2">
              <w:rPr>
                <w:rFonts w:hint="eastAsia"/>
                <w:spacing w:val="2"/>
                <w:kern w:val="0"/>
              </w:rPr>
              <w:t xml:space="preserve">イ　</w:t>
            </w:r>
            <w:r w:rsidRPr="009270A2">
              <w:rPr>
                <w:rFonts w:asciiTheme="minorEastAsia" w:eastAsiaTheme="minorEastAsia" w:hAnsiTheme="minorEastAsia"/>
                <w:szCs w:val="20"/>
              </w:rPr>
              <w:t>健康な生活と生活習慣病などの予防</w:t>
            </w:r>
            <w:r w:rsidRPr="009270A2">
              <w:rPr>
                <w:rFonts w:asciiTheme="minorEastAsia" w:eastAsiaTheme="minorEastAsia" w:hAnsiTheme="minorEastAsia" w:hint="eastAsia"/>
                <w:szCs w:val="20"/>
              </w:rPr>
              <w:t>及び喫煙</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飲酒</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薬物</w:t>
            </w:r>
            <w:r w:rsidRPr="009270A2">
              <w:rPr>
                <w:rFonts w:asciiTheme="minorEastAsia" w:eastAsiaTheme="minorEastAsia" w:hAnsiTheme="minorEastAsia" w:hint="eastAsia"/>
                <w:szCs w:val="20"/>
              </w:rPr>
              <w:t>乱用と健康</w:t>
            </w:r>
            <w:r w:rsidRPr="009270A2">
              <w:rPr>
                <w:rFonts w:hint="eastAsia"/>
                <w:spacing w:val="2"/>
                <w:kern w:val="0"/>
              </w:rPr>
              <w:t>に</w:t>
            </w:r>
            <w:r w:rsidRPr="009270A2">
              <w:rPr>
                <w:rFonts w:asciiTheme="minorEastAsia" w:eastAsiaTheme="minorEastAsia" w:hAnsiTheme="minorEastAsia"/>
                <w:szCs w:val="20"/>
              </w:rPr>
              <w:t>関わる</w:t>
            </w:r>
            <w:r>
              <w:rPr>
                <w:rFonts w:asciiTheme="minorEastAsia" w:eastAsiaTheme="minorEastAsia" w:hAnsiTheme="minorEastAsia" w:hint="eastAsia"/>
                <w:szCs w:val="20"/>
              </w:rPr>
              <w:t>事象</w:t>
            </w:r>
            <w:r w:rsidRPr="009270A2">
              <w:rPr>
                <w:rFonts w:asciiTheme="minorEastAsia" w:eastAsiaTheme="minorEastAsia" w:hAnsiTheme="minorEastAsia"/>
                <w:szCs w:val="20"/>
              </w:rPr>
              <w:t>や</w:t>
            </w:r>
            <w:r w:rsidRPr="009270A2">
              <w:rPr>
                <w:rFonts w:asciiTheme="minorEastAsia" w:eastAsiaTheme="minorEastAsia" w:hAnsiTheme="minorEastAsia" w:hint="eastAsia"/>
                <w:szCs w:val="20"/>
              </w:rPr>
              <w:t>情報を</w:t>
            </w:r>
            <w:r w:rsidR="00E839A1">
              <w:rPr>
                <w:rFonts w:asciiTheme="minorEastAsia" w:eastAsiaTheme="minorEastAsia" w:hAnsiTheme="minorEastAsia" w:hint="eastAsia"/>
                <w:szCs w:val="20"/>
              </w:rPr>
              <w:t>基</w:t>
            </w:r>
            <w:r w:rsidRPr="009270A2">
              <w:rPr>
                <w:rFonts w:asciiTheme="minorEastAsia" w:eastAsiaTheme="minorEastAsia" w:hAnsiTheme="minorEastAsia" w:hint="eastAsia"/>
                <w:szCs w:val="20"/>
              </w:rPr>
              <w:t>に</w:t>
            </w:r>
            <w:r w:rsidRPr="009270A2">
              <w:rPr>
                <w:rFonts w:hint="eastAsia"/>
                <w:spacing w:val="2"/>
                <w:kern w:val="0"/>
              </w:rPr>
              <w:t>課題を発見し</w:t>
            </w:r>
            <w:r w:rsidR="006E7ACC">
              <w:rPr>
                <w:rFonts w:hint="eastAsia"/>
                <w:spacing w:val="2"/>
                <w:kern w:val="0"/>
              </w:rPr>
              <w:t>，</w:t>
            </w:r>
            <w:r w:rsidRPr="009270A2">
              <w:rPr>
                <w:rFonts w:hint="eastAsia"/>
                <w:spacing w:val="2"/>
                <w:kern w:val="0"/>
              </w:rPr>
              <w:t>健康の</w:t>
            </w:r>
            <w:r w:rsidRPr="009270A2">
              <w:rPr>
                <w:rFonts w:asciiTheme="minorEastAsia" w:eastAsiaTheme="minorEastAsia" w:hAnsiTheme="minorEastAsia"/>
                <w:szCs w:val="20"/>
              </w:rPr>
              <w:t>リスクを軽減したり</w:t>
            </w:r>
            <w:r w:rsidR="006E7ACC">
              <w:rPr>
                <w:rFonts w:asciiTheme="minorEastAsia" w:eastAsiaTheme="minorEastAsia" w:hAnsiTheme="minorEastAsia"/>
                <w:szCs w:val="20"/>
              </w:rPr>
              <w:t>，</w:t>
            </w:r>
            <w:r w:rsidRPr="009270A2">
              <w:rPr>
                <w:rFonts w:asciiTheme="minorEastAsia" w:eastAsiaTheme="minorEastAsia" w:hAnsiTheme="minorEastAsia"/>
                <w:szCs w:val="20"/>
              </w:rPr>
              <w:t>生活の質を高めたりする視点から</w:t>
            </w:r>
            <w:r w:rsidRPr="009270A2">
              <w:rPr>
                <w:rFonts w:hint="eastAsia"/>
                <w:spacing w:val="2"/>
                <w:kern w:val="0"/>
              </w:rPr>
              <w:t>解決を目指して科学的に思考・判断して</w:t>
            </w:r>
            <w:r w:rsidR="006E7ACC">
              <w:rPr>
                <w:rFonts w:hint="eastAsia"/>
                <w:spacing w:val="2"/>
                <w:kern w:val="0"/>
              </w:rPr>
              <w:t>，</w:t>
            </w:r>
            <w:r w:rsidRPr="009270A2">
              <w:rPr>
                <w:rFonts w:hint="eastAsia"/>
                <w:spacing w:val="2"/>
                <w:kern w:val="0"/>
              </w:rPr>
              <w:t>それらを他者に伝えたり</w:t>
            </w:r>
            <w:r w:rsidR="006E7ACC">
              <w:rPr>
                <w:rFonts w:hint="eastAsia"/>
                <w:spacing w:val="2"/>
                <w:kern w:val="0"/>
              </w:rPr>
              <w:t>，</w:t>
            </w:r>
            <w:r w:rsidRPr="009270A2">
              <w:rPr>
                <w:rFonts w:hint="eastAsia"/>
                <w:spacing w:val="2"/>
                <w:kern w:val="0"/>
              </w:rPr>
              <w:t>表したりすることができるようにする。</w:t>
            </w:r>
          </w:p>
          <w:p w14:paraId="38DE6016" w14:textId="308B24D8" w:rsidR="00B635DF" w:rsidRPr="009270A2" w:rsidRDefault="00B635DF" w:rsidP="00A546EC">
            <w:pPr>
              <w:suppressAutoHyphens/>
              <w:kinsoku w:val="0"/>
              <w:overflowPunct w:val="0"/>
              <w:autoSpaceDE w:val="0"/>
              <w:autoSpaceDN w:val="0"/>
              <w:adjustRightInd w:val="0"/>
              <w:spacing w:line="240" w:lineRule="atLeast"/>
              <w:ind w:leftChars="100" w:left="608" w:hangingChars="200" w:hanging="408"/>
              <w:jc w:val="right"/>
              <w:textAlignment w:val="baseline"/>
              <w:rPr>
                <w:spacing w:val="2"/>
                <w:kern w:val="0"/>
              </w:rPr>
            </w:pPr>
            <w:r>
              <w:rPr>
                <w:rFonts w:hint="eastAsia"/>
                <w:spacing w:val="2"/>
                <w:kern w:val="0"/>
              </w:rPr>
              <w:t>（</w:t>
            </w:r>
            <w:r w:rsidRPr="009270A2">
              <w:rPr>
                <w:rFonts w:hint="eastAsia"/>
                <w:spacing w:val="2"/>
                <w:kern w:val="0"/>
              </w:rPr>
              <w:t>思考・判断・表現</w:t>
            </w:r>
            <w:r>
              <w:rPr>
                <w:rFonts w:hint="eastAsia"/>
                <w:spacing w:val="2"/>
                <w:kern w:val="0"/>
              </w:rPr>
              <w:t>）</w:t>
            </w:r>
          </w:p>
          <w:p w14:paraId="4618EF34" w14:textId="3FCCB05F" w:rsidR="00B635DF" w:rsidRPr="009270A2" w:rsidRDefault="00B635DF" w:rsidP="006E7ACC">
            <w:pPr>
              <w:suppressAutoHyphens/>
              <w:autoSpaceDE w:val="0"/>
              <w:autoSpaceDN w:val="0"/>
              <w:adjustRightInd w:val="0"/>
              <w:spacing w:line="240" w:lineRule="atLeast"/>
              <w:ind w:leftChars="100" w:left="608" w:hangingChars="200" w:hanging="408"/>
              <w:textAlignment w:val="baseline"/>
              <w:rPr>
                <w:spacing w:val="2"/>
                <w:kern w:val="0"/>
              </w:rPr>
            </w:pPr>
            <w:r w:rsidRPr="009270A2">
              <w:rPr>
                <w:rFonts w:hint="eastAsia"/>
                <w:spacing w:val="2"/>
                <w:kern w:val="0"/>
              </w:rPr>
              <w:t xml:space="preserve">ウ　</w:t>
            </w:r>
            <w:r w:rsidRPr="009270A2">
              <w:rPr>
                <w:rFonts w:asciiTheme="minorEastAsia" w:eastAsiaTheme="minorEastAsia" w:hAnsiTheme="minorEastAsia"/>
                <w:szCs w:val="20"/>
              </w:rPr>
              <w:t>健康な生活と生活習慣病などの予防</w:t>
            </w:r>
            <w:r w:rsidRPr="009270A2">
              <w:rPr>
                <w:rFonts w:asciiTheme="minorEastAsia" w:eastAsiaTheme="minorEastAsia" w:hAnsiTheme="minorEastAsia" w:hint="eastAsia"/>
                <w:szCs w:val="20"/>
              </w:rPr>
              <w:t>及び喫煙</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飲酒</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薬物乱用と健康</w:t>
            </w:r>
            <w:r w:rsidRPr="009270A2">
              <w:rPr>
                <w:rFonts w:asciiTheme="minorEastAsia" w:eastAsiaTheme="minorEastAsia" w:hAnsiTheme="minorEastAsia"/>
                <w:szCs w:val="20"/>
              </w:rPr>
              <w:t>について</w:t>
            </w:r>
            <w:r w:rsidRPr="009270A2">
              <w:rPr>
                <w:rFonts w:hint="eastAsia"/>
                <w:spacing w:val="2"/>
                <w:kern w:val="0"/>
              </w:rPr>
              <w:t>関心をもち</w:t>
            </w:r>
            <w:r w:rsidR="006E7ACC">
              <w:rPr>
                <w:rFonts w:hint="eastAsia"/>
                <w:spacing w:val="2"/>
                <w:kern w:val="0"/>
              </w:rPr>
              <w:t>，</w:t>
            </w:r>
            <w:r w:rsidRPr="009270A2">
              <w:rPr>
                <w:rFonts w:hint="eastAsia"/>
                <w:spacing w:val="2"/>
                <w:kern w:val="0"/>
              </w:rPr>
              <w:t>学習の進め方を工夫・調整し</w:t>
            </w:r>
            <w:r w:rsidR="006E7ACC">
              <w:rPr>
                <w:rFonts w:hint="eastAsia"/>
                <w:spacing w:val="2"/>
                <w:kern w:val="0"/>
              </w:rPr>
              <w:t>，</w:t>
            </w:r>
            <w:r w:rsidRPr="009270A2">
              <w:rPr>
                <w:rFonts w:asciiTheme="minorEastAsia" w:eastAsiaTheme="minorEastAsia" w:hAnsiTheme="minorEastAsia"/>
                <w:szCs w:val="20"/>
              </w:rPr>
              <w:t>自他の健康の保持増進や回復についての学習に</w:t>
            </w:r>
            <w:r w:rsidRPr="009270A2">
              <w:rPr>
                <w:rFonts w:hint="eastAsia"/>
                <w:spacing w:val="2"/>
                <w:kern w:val="0"/>
              </w:rPr>
              <w:t>主体的に取り組むことができるようにする。</w:t>
            </w:r>
          </w:p>
          <w:p w14:paraId="77E62AE8" w14:textId="54AE1882" w:rsidR="004F7B8B" w:rsidRPr="00D62821" w:rsidRDefault="00B635DF" w:rsidP="00A546EC">
            <w:pPr>
              <w:suppressAutoHyphens/>
              <w:kinsoku w:val="0"/>
              <w:overflowPunct w:val="0"/>
              <w:autoSpaceDE w:val="0"/>
              <w:autoSpaceDN w:val="0"/>
              <w:adjustRightInd w:val="0"/>
              <w:jc w:val="right"/>
              <w:textAlignment w:val="baseline"/>
              <w:rPr>
                <w:spacing w:val="2"/>
                <w:kern w:val="0"/>
              </w:rPr>
            </w:pPr>
            <w:r>
              <w:rPr>
                <w:rFonts w:hint="eastAsia"/>
                <w:spacing w:val="2"/>
                <w:kern w:val="0"/>
                <w:szCs w:val="20"/>
              </w:rPr>
              <w:t>（</w:t>
            </w:r>
            <w:r w:rsidRPr="009270A2">
              <w:rPr>
                <w:rFonts w:hint="eastAsia"/>
                <w:spacing w:val="2"/>
                <w:kern w:val="0"/>
                <w:szCs w:val="20"/>
              </w:rPr>
              <w:t>主体的に学習に取り組む態度</w:t>
            </w:r>
            <w:r>
              <w:rPr>
                <w:rFonts w:hint="eastAsia"/>
                <w:spacing w:val="2"/>
                <w:kern w:val="0"/>
                <w:szCs w:val="20"/>
              </w:rPr>
              <w:t>）</w:t>
            </w:r>
          </w:p>
        </w:tc>
      </w:tr>
      <w:tr w:rsidR="00D32B5B" w:rsidRPr="00D62821" w14:paraId="78D1A9C6" w14:textId="77777777" w:rsidTr="00A209A2">
        <w:trPr>
          <w:cantSplit/>
          <w:trHeight w:val="278"/>
        </w:trPr>
        <w:tc>
          <w:tcPr>
            <w:tcW w:w="313" w:type="pct"/>
            <w:vMerge w:val="restart"/>
            <w:shd w:val="clear" w:color="auto" w:fill="BFBFBF" w:themeFill="background1" w:themeFillShade="BF"/>
            <w:textDirection w:val="tbRlV"/>
            <w:vAlign w:val="center"/>
          </w:tcPr>
          <w:p w14:paraId="49D0DDAC" w14:textId="5AA03301" w:rsidR="00393581" w:rsidRPr="00D62821" w:rsidRDefault="00393581" w:rsidP="00A546EC">
            <w:pPr>
              <w:ind w:left="113" w:right="113"/>
              <w:jc w:val="center"/>
              <w:rPr>
                <w:rFonts w:ascii="ＭＳ Ｐゴシック" w:eastAsia="ＭＳ Ｐゴシック" w:hAnsi="ＭＳ Ｐゴシック"/>
                <w:szCs w:val="20"/>
                <w:shd w:val="pct15" w:color="auto" w:fill="FFFFFF"/>
              </w:rPr>
            </w:pPr>
            <w:r w:rsidRPr="00A546EC">
              <w:rPr>
                <w:rFonts w:ascii="ＭＳ Ｐゴシック" w:eastAsia="ＭＳ Ｐゴシック" w:hAnsi="ＭＳ Ｐゴシック" w:hint="eastAsia"/>
                <w:szCs w:val="20"/>
              </w:rPr>
              <w:t>単元</w:t>
            </w:r>
            <w:r w:rsidR="00482DA5">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章</w:t>
            </w:r>
            <w:r w:rsidR="00482DA5">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の観点別評価規準</w:t>
            </w:r>
          </w:p>
        </w:tc>
        <w:tc>
          <w:tcPr>
            <w:tcW w:w="1559" w:type="pct"/>
            <w:vAlign w:val="center"/>
          </w:tcPr>
          <w:p w14:paraId="6CD4E640" w14:textId="77777777" w:rsidR="00393581" w:rsidRPr="00D62821" w:rsidRDefault="00393581" w:rsidP="00A06546">
            <w:pPr>
              <w:jc w:val="center"/>
              <w:rPr>
                <w:rFonts w:asciiTheme="minorEastAsia" w:eastAsiaTheme="minorEastAsia" w:hAnsiTheme="minorEastAsia"/>
                <w:szCs w:val="20"/>
              </w:rPr>
            </w:pPr>
            <w:r w:rsidRPr="00D62821">
              <w:rPr>
                <w:rFonts w:ascii="ＭＳ Ｐゴシック" w:eastAsia="ＭＳ Ｐゴシック" w:hAnsi="ＭＳ Ｐゴシック" w:hint="eastAsia"/>
                <w:szCs w:val="20"/>
              </w:rPr>
              <w:t>知識・技能</w:t>
            </w:r>
          </w:p>
        </w:tc>
        <w:tc>
          <w:tcPr>
            <w:tcW w:w="1561" w:type="pct"/>
            <w:vAlign w:val="center"/>
          </w:tcPr>
          <w:p w14:paraId="3E920C21" w14:textId="77777777" w:rsidR="00393581" w:rsidRPr="00D62821" w:rsidRDefault="00393581" w:rsidP="00A06546">
            <w:pPr>
              <w:widowControl/>
              <w:jc w:val="center"/>
              <w:rPr>
                <w:rFonts w:asciiTheme="minorEastAsia" w:eastAsiaTheme="minorEastAsia" w:hAnsiTheme="minorEastAsia"/>
                <w:szCs w:val="20"/>
              </w:rPr>
            </w:pPr>
            <w:r w:rsidRPr="00D62821">
              <w:rPr>
                <w:rFonts w:ascii="ＭＳ Ｐゴシック" w:eastAsia="ＭＳ Ｐゴシック" w:hAnsi="ＭＳ Ｐゴシック" w:hint="eastAsia"/>
                <w:szCs w:val="20"/>
              </w:rPr>
              <w:t>思考・判断・表現</w:t>
            </w:r>
          </w:p>
        </w:tc>
        <w:tc>
          <w:tcPr>
            <w:tcW w:w="1567" w:type="pct"/>
            <w:gridSpan w:val="2"/>
            <w:vAlign w:val="center"/>
          </w:tcPr>
          <w:p w14:paraId="03E8109B" w14:textId="77777777" w:rsidR="00393581" w:rsidRPr="00D62821" w:rsidRDefault="00393581" w:rsidP="00A06546">
            <w:pPr>
              <w:widowControl/>
              <w:jc w:val="center"/>
              <w:rPr>
                <w:rFonts w:asciiTheme="minorEastAsia" w:eastAsiaTheme="minorEastAsia" w:hAnsiTheme="minorEastAsia"/>
                <w:szCs w:val="20"/>
              </w:rPr>
            </w:pPr>
            <w:r w:rsidRPr="00D62821">
              <w:rPr>
                <w:rFonts w:ascii="ＭＳ Ｐゴシック" w:eastAsia="ＭＳ Ｐゴシック" w:hAnsi="ＭＳ Ｐゴシック" w:hint="eastAsia"/>
                <w:szCs w:val="20"/>
              </w:rPr>
              <w:t>主体的に学習に取り組む態度</w:t>
            </w:r>
          </w:p>
        </w:tc>
      </w:tr>
      <w:tr w:rsidR="00D32B5B" w:rsidRPr="00D62821" w14:paraId="69A031DB" w14:textId="77777777" w:rsidTr="00A209A2">
        <w:trPr>
          <w:trHeight w:val="2873"/>
        </w:trPr>
        <w:tc>
          <w:tcPr>
            <w:tcW w:w="313" w:type="pct"/>
            <w:vMerge/>
            <w:shd w:val="clear" w:color="auto" w:fill="BFBFBF" w:themeFill="background1" w:themeFillShade="BF"/>
            <w:textDirection w:val="tbRlV"/>
            <w:vAlign w:val="center"/>
          </w:tcPr>
          <w:p w14:paraId="2D31C409" w14:textId="77777777" w:rsidR="00393581" w:rsidRPr="00387ED4" w:rsidDel="00F74107" w:rsidRDefault="00393581" w:rsidP="00A06546">
            <w:pPr>
              <w:ind w:left="113" w:right="113"/>
              <w:jc w:val="center"/>
              <w:rPr>
                <w:rFonts w:ascii="ＭＳ Ｐゴシック" w:eastAsia="ＭＳ Ｐゴシック" w:hAnsi="ＭＳ Ｐゴシック"/>
                <w:szCs w:val="20"/>
              </w:rPr>
            </w:pPr>
          </w:p>
        </w:tc>
        <w:tc>
          <w:tcPr>
            <w:tcW w:w="1559" w:type="pct"/>
          </w:tcPr>
          <w:p w14:paraId="693A5067" w14:textId="08302B4E" w:rsidR="00393581" w:rsidRPr="00B635DF" w:rsidRDefault="00B635DF" w:rsidP="002E0BD7">
            <w:pPr>
              <w:ind w:firstLineChars="100" w:firstLine="200"/>
              <w:rPr>
                <w:rFonts w:ascii="ＭＳ Ｐゴシック" w:eastAsia="ＭＳ Ｐゴシック" w:hAnsi="ＭＳ Ｐゴシック"/>
                <w:szCs w:val="20"/>
              </w:rPr>
            </w:pPr>
            <w:r w:rsidRPr="009270A2">
              <w:rPr>
                <w:rFonts w:asciiTheme="minorEastAsia" w:eastAsiaTheme="minorEastAsia" w:hAnsiTheme="minorEastAsia"/>
                <w:szCs w:val="20"/>
              </w:rPr>
              <w:t>健康な生活と生活習慣病などの予防</w:t>
            </w:r>
            <w:r w:rsidRPr="009270A2">
              <w:rPr>
                <w:rFonts w:asciiTheme="minorEastAsia" w:eastAsiaTheme="minorEastAsia" w:hAnsiTheme="minorEastAsia" w:hint="eastAsia"/>
                <w:szCs w:val="20"/>
              </w:rPr>
              <w:t>及び喫煙</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飲酒</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薬物</w:t>
            </w:r>
            <w:r w:rsidRPr="009270A2">
              <w:rPr>
                <w:rFonts w:asciiTheme="minorEastAsia" w:eastAsiaTheme="minorEastAsia" w:hAnsiTheme="minorEastAsia" w:hint="eastAsia"/>
                <w:szCs w:val="20"/>
              </w:rPr>
              <w:t>乱用と健康</w:t>
            </w:r>
            <w:r w:rsidRPr="009270A2">
              <w:rPr>
                <w:rFonts w:asciiTheme="minorEastAsia" w:eastAsiaTheme="minorEastAsia" w:hAnsiTheme="minorEastAsia"/>
                <w:szCs w:val="20"/>
              </w:rPr>
              <w:t>について</w:t>
            </w:r>
            <w:r w:rsidR="006E7ACC">
              <w:rPr>
                <w:rFonts w:hint="eastAsia"/>
                <w:spacing w:val="2"/>
                <w:kern w:val="0"/>
              </w:rPr>
              <w:t>，</w:t>
            </w:r>
            <w:r w:rsidRPr="009270A2">
              <w:rPr>
                <w:rFonts w:hint="eastAsia"/>
                <w:spacing w:val="2"/>
                <w:kern w:val="0"/>
              </w:rPr>
              <w:t>理解している。</w:t>
            </w:r>
          </w:p>
        </w:tc>
        <w:tc>
          <w:tcPr>
            <w:tcW w:w="1561" w:type="pct"/>
          </w:tcPr>
          <w:p w14:paraId="7D2B7607" w14:textId="65114A9E" w:rsidR="00393581" w:rsidRPr="00D62821" w:rsidRDefault="00B635DF" w:rsidP="002E0BD7">
            <w:pPr>
              <w:widowControl/>
              <w:ind w:firstLineChars="100" w:firstLine="200"/>
              <w:rPr>
                <w:rFonts w:ascii="ＭＳ Ｐゴシック" w:eastAsia="ＭＳ Ｐゴシック" w:hAnsi="ＭＳ Ｐゴシック"/>
                <w:szCs w:val="20"/>
              </w:rPr>
            </w:pPr>
            <w:r w:rsidRPr="009270A2">
              <w:rPr>
                <w:rFonts w:asciiTheme="minorEastAsia" w:eastAsiaTheme="minorEastAsia" w:hAnsiTheme="minorEastAsia"/>
                <w:szCs w:val="20"/>
              </w:rPr>
              <w:t>健康な生活と生活習慣病などの予防</w:t>
            </w:r>
            <w:r w:rsidRPr="009270A2">
              <w:rPr>
                <w:rFonts w:asciiTheme="minorEastAsia" w:eastAsiaTheme="minorEastAsia" w:hAnsiTheme="minorEastAsia" w:hint="eastAsia"/>
                <w:szCs w:val="20"/>
              </w:rPr>
              <w:t>及び喫煙</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飲酒</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薬物</w:t>
            </w:r>
            <w:r w:rsidRPr="009270A2">
              <w:rPr>
                <w:rFonts w:asciiTheme="minorEastAsia" w:eastAsiaTheme="minorEastAsia" w:hAnsiTheme="minorEastAsia" w:hint="eastAsia"/>
                <w:szCs w:val="20"/>
              </w:rPr>
              <w:t>乱用と健康</w:t>
            </w:r>
            <w:r w:rsidRPr="009270A2">
              <w:rPr>
                <w:rFonts w:hint="eastAsia"/>
                <w:spacing w:val="2"/>
                <w:kern w:val="0"/>
              </w:rPr>
              <w:t>に</w:t>
            </w:r>
            <w:r w:rsidRPr="009270A2">
              <w:rPr>
                <w:rFonts w:asciiTheme="minorEastAsia" w:eastAsiaTheme="minorEastAsia" w:hAnsiTheme="minorEastAsia"/>
                <w:szCs w:val="20"/>
              </w:rPr>
              <w:t>関わる</w:t>
            </w:r>
            <w:r>
              <w:rPr>
                <w:rFonts w:asciiTheme="minorEastAsia" w:eastAsiaTheme="minorEastAsia" w:hAnsiTheme="minorEastAsia" w:hint="eastAsia"/>
                <w:szCs w:val="20"/>
              </w:rPr>
              <w:t>事象</w:t>
            </w:r>
            <w:r w:rsidRPr="009270A2">
              <w:rPr>
                <w:rFonts w:asciiTheme="minorEastAsia" w:eastAsiaTheme="minorEastAsia" w:hAnsiTheme="minorEastAsia"/>
                <w:szCs w:val="20"/>
              </w:rPr>
              <w:t>や</w:t>
            </w:r>
            <w:r w:rsidRPr="009270A2">
              <w:rPr>
                <w:rFonts w:asciiTheme="minorEastAsia" w:eastAsiaTheme="minorEastAsia" w:hAnsiTheme="minorEastAsia" w:hint="eastAsia"/>
                <w:szCs w:val="20"/>
              </w:rPr>
              <w:t>情報を</w:t>
            </w:r>
            <w:r>
              <w:rPr>
                <w:rFonts w:asciiTheme="minorEastAsia" w:eastAsiaTheme="minorEastAsia" w:hAnsiTheme="minorEastAsia" w:hint="eastAsia"/>
                <w:szCs w:val="20"/>
              </w:rPr>
              <w:t>基に</w:t>
            </w:r>
            <w:r w:rsidRPr="009270A2">
              <w:rPr>
                <w:rFonts w:hint="eastAsia"/>
                <w:spacing w:val="2"/>
                <w:kern w:val="0"/>
              </w:rPr>
              <w:t>課題を発見し</w:t>
            </w:r>
            <w:r w:rsidR="006E7ACC">
              <w:rPr>
                <w:rFonts w:hint="eastAsia"/>
                <w:spacing w:val="2"/>
                <w:kern w:val="0"/>
              </w:rPr>
              <w:t>，</w:t>
            </w:r>
            <w:r w:rsidRPr="009270A2">
              <w:rPr>
                <w:rFonts w:hint="eastAsia"/>
                <w:spacing w:val="2"/>
                <w:kern w:val="0"/>
              </w:rPr>
              <w:t>疾病にかかる</w:t>
            </w:r>
            <w:r w:rsidRPr="009270A2">
              <w:rPr>
                <w:rFonts w:asciiTheme="minorEastAsia" w:eastAsiaTheme="minorEastAsia" w:hAnsiTheme="minorEastAsia"/>
                <w:szCs w:val="20"/>
              </w:rPr>
              <w:t>リスクを軽減したり</w:t>
            </w:r>
            <w:r w:rsidR="006E7ACC">
              <w:rPr>
                <w:rFonts w:asciiTheme="minorEastAsia" w:eastAsiaTheme="minorEastAsia" w:hAnsiTheme="minorEastAsia"/>
                <w:szCs w:val="20"/>
              </w:rPr>
              <w:t>，</w:t>
            </w:r>
            <w:r w:rsidRPr="009270A2">
              <w:rPr>
                <w:rFonts w:asciiTheme="minorEastAsia" w:eastAsiaTheme="minorEastAsia" w:hAnsiTheme="minorEastAsia"/>
                <w:szCs w:val="20"/>
              </w:rPr>
              <w:t>生活の質を高めたりする視点から</w:t>
            </w:r>
            <w:r w:rsidRPr="009270A2">
              <w:rPr>
                <w:rFonts w:hint="eastAsia"/>
                <w:spacing w:val="2"/>
                <w:kern w:val="0"/>
              </w:rPr>
              <w:t>解決を目指して科学的に思考・判断し</w:t>
            </w:r>
            <w:r w:rsidR="006E7ACC">
              <w:rPr>
                <w:rFonts w:hint="eastAsia"/>
                <w:spacing w:val="2"/>
                <w:kern w:val="0"/>
              </w:rPr>
              <w:t>，</w:t>
            </w:r>
            <w:r w:rsidRPr="009270A2">
              <w:rPr>
                <w:rFonts w:hint="eastAsia"/>
                <w:spacing w:val="2"/>
                <w:kern w:val="0"/>
              </w:rPr>
              <w:t>それらを他者に伝えたり</w:t>
            </w:r>
            <w:r w:rsidR="006E7ACC">
              <w:rPr>
                <w:rFonts w:hint="eastAsia"/>
                <w:spacing w:val="2"/>
                <w:kern w:val="0"/>
              </w:rPr>
              <w:t>，</w:t>
            </w:r>
            <w:r w:rsidRPr="009270A2">
              <w:rPr>
                <w:rFonts w:hint="eastAsia"/>
                <w:spacing w:val="2"/>
                <w:kern w:val="0"/>
              </w:rPr>
              <w:t>表したりしている。</w:t>
            </w:r>
          </w:p>
        </w:tc>
        <w:tc>
          <w:tcPr>
            <w:tcW w:w="1567" w:type="pct"/>
            <w:gridSpan w:val="2"/>
          </w:tcPr>
          <w:p w14:paraId="075BD8FE" w14:textId="31C817CB" w:rsidR="00393581" w:rsidRPr="00D62821" w:rsidRDefault="00B635DF" w:rsidP="002E0BD7">
            <w:pPr>
              <w:widowControl/>
              <w:ind w:firstLineChars="100" w:firstLine="200"/>
              <w:rPr>
                <w:rFonts w:ascii="ＭＳ Ｐゴシック" w:eastAsia="ＭＳ Ｐゴシック" w:hAnsi="ＭＳ Ｐゴシック"/>
                <w:szCs w:val="20"/>
              </w:rPr>
            </w:pPr>
            <w:r w:rsidRPr="009270A2">
              <w:rPr>
                <w:rFonts w:asciiTheme="minorEastAsia" w:eastAsiaTheme="minorEastAsia" w:hAnsiTheme="minorEastAsia"/>
                <w:szCs w:val="20"/>
              </w:rPr>
              <w:t>健康な生活と生活習慣病などの予防</w:t>
            </w:r>
            <w:r w:rsidRPr="009270A2">
              <w:rPr>
                <w:rFonts w:asciiTheme="minorEastAsia" w:eastAsiaTheme="minorEastAsia" w:hAnsiTheme="minorEastAsia" w:hint="eastAsia"/>
                <w:szCs w:val="20"/>
              </w:rPr>
              <w:t>及び喫煙</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飲酒</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薬物</w:t>
            </w:r>
            <w:r w:rsidRPr="009270A2">
              <w:rPr>
                <w:rFonts w:asciiTheme="minorEastAsia" w:eastAsiaTheme="minorEastAsia" w:hAnsiTheme="minorEastAsia" w:hint="eastAsia"/>
                <w:szCs w:val="20"/>
              </w:rPr>
              <w:t>乱用と健康</w:t>
            </w:r>
            <w:r w:rsidRPr="009270A2">
              <w:rPr>
                <w:rFonts w:asciiTheme="minorEastAsia" w:eastAsiaTheme="minorEastAsia" w:hAnsiTheme="minorEastAsia"/>
                <w:szCs w:val="20"/>
              </w:rPr>
              <w:t>について</w:t>
            </w:r>
            <w:r w:rsidRPr="009270A2">
              <w:rPr>
                <w:rFonts w:hint="eastAsia"/>
                <w:spacing w:val="2"/>
                <w:kern w:val="0"/>
              </w:rPr>
              <w:t>関心をもち</w:t>
            </w:r>
            <w:r w:rsidR="006E7ACC">
              <w:rPr>
                <w:rFonts w:hint="eastAsia"/>
                <w:spacing w:val="2"/>
                <w:kern w:val="0"/>
              </w:rPr>
              <w:t>，</w:t>
            </w:r>
            <w:r>
              <w:rPr>
                <w:rFonts w:hint="eastAsia"/>
                <w:spacing w:val="2"/>
                <w:kern w:val="0"/>
              </w:rPr>
              <w:t>主体的に</w:t>
            </w:r>
            <w:r w:rsidRPr="009270A2">
              <w:rPr>
                <w:rFonts w:hint="eastAsia"/>
                <w:spacing w:val="2"/>
                <w:kern w:val="0"/>
              </w:rPr>
              <w:t>学習の進め方を工夫・調整し</w:t>
            </w:r>
            <w:r w:rsidR="006E7ACC">
              <w:rPr>
                <w:rFonts w:hint="eastAsia"/>
                <w:spacing w:val="2"/>
                <w:kern w:val="0"/>
              </w:rPr>
              <w:t>，</w:t>
            </w:r>
            <w:r w:rsidRPr="009270A2">
              <w:rPr>
                <w:rFonts w:asciiTheme="minorEastAsia" w:eastAsiaTheme="minorEastAsia" w:hAnsiTheme="minorEastAsia"/>
                <w:szCs w:val="20"/>
              </w:rPr>
              <w:t>自他の健康の保持増進や回復についての学習に</w:t>
            </w:r>
            <w:r>
              <w:rPr>
                <w:rFonts w:asciiTheme="minorEastAsia" w:eastAsiaTheme="minorEastAsia" w:hAnsiTheme="minorEastAsia" w:hint="eastAsia"/>
                <w:szCs w:val="20"/>
              </w:rPr>
              <w:t>粘り強く</w:t>
            </w:r>
            <w:r w:rsidRPr="009270A2">
              <w:rPr>
                <w:rFonts w:hint="eastAsia"/>
                <w:spacing w:val="2"/>
                <w:kern w:val="0"/>
              </w:rPr>
              <w:t>取り</w:t>
            </w:r>
            <w:r w:rsidRPr="009270A2">
              <w:rPr>
                <w:rFonts w:asciiTheme="minorEastAsia" w:eastAsiaTheme="minorEastAsia" w:hAnsiTheme="minorEastAsia" w:hint="eastAsia"/>
                <w:szCs w:val="20"/>
              </w:rPr>
              <w:t>組もうとしている。</w:t>
            </w:r>
          </w:p>
        </w:tc>
      </w:tr>
      <w:tr w:rsidR="00A209A2" w:rsidRPr="00D62821" w14:paraId="49731C2C" w14:textId="77777777" w:rsidTr="00A209A2">
        <w:trPr>
          <w:trHeight w:val="2530"/>
        </w:trPr>
        <w:tc>
          <w:tcPr>
            <w:tcW w:w="313" w:type="pct"/>
            <w:shd w:val="clear" w:color="auto" w:fill="BFBFBF" w:themeFill="background1" w:themeFillShade="BF"/>
            <w:textDirection w:val="tbRlV"/>
            <w:vAlign w:val="center"/>
          </w:tcPr>
          <w:p w14:paraId="1E6B1C39" w14:textId="319E3F42" w:rsidR="00393581" w:rsidRPr="00D62821" w:rsidRDefault="00393581" w:rsidP="00D32B5B">
            <w:pPr>
              <w:jc w:val="center"/>
              <w:rPr>
                <w:rFonts w:ascii="ＭＳ Ｐゴシック" w:eastAsia="ＭＳ Ｐゴシック" w:hAnsi="ＭＳ Ｐゴシック"/>
                <w:szCs w:val="20"/>
              </w:rPr>
            </w:pPr>
            <w:r w:rsidRPr="007E6A49">
              <w:rPr>
                <w:rFonts w:ascii="ＭＳ Ｐゴシック" w:eastAsia="ＭＳ Ｐゴシック" w:hAnsi="ＭＳ Ｐゴシック" w:hint="eastAsia"/>
                <w:szCs w:val="20"/>
              </w:rPr>
              <w:t>各時の学習活動に対応した観点別評価規準</w:t>
            </w:r>
            <w:r w:rsidR="001D660F">
              <w:rPr>
                <w:rFonts w:ascii="ＭＳ Ｐゴシック" w:eastAsia="ＭＳ Ｐゴシック" w:hAnsi="ＭＳ Ｐゴシック" w:hint="eastAsia"/>
                <w:szCs w:val="20"/>
              </w:rPr>
              <w:t xml:space="preserve">　　　　</w:t>
            </w:r>
          </w:p>
        </w:tc>
        <w:tc>
          <w:tcPr>
            <w:tcW w:w="1559" w:type="pct"/>
          </w:tcPr>
          <w:p w14:paraId="265FD033" w14:textId="292CD56D" w:rsidR="00B635DF" w:rsidRPr="00A546EC" w:rsidRDefault="00B635DF" w:rsidP="00B635DF">
            <w:pPr>
              <w:pStyle w:val="a8"/>
              <w:numPr>
                <w:ilvl w:val="0"/>
                <w:numId w:val="24"/>
              </w:numPr>
              <w:ind w:leftChars="0"/>
              <w:rPr>
                <w:rFonts w:asciiTheme="minorEastAsia" w:eastAsiaTheme="minorEastAsia" w:hAnsiTheme="minorEastAsia"/>
                <w:sz w:val="20"/>
                <w:szCs w:val="18"/>
              </w:rPr>
            </w:pPr>
            <w:r w:rsidRPr="00A546EC">
              <w:rPr>
                <w:rFonts w:asciiTheme="minorEastAsia" w:eastAsiaTheme="minorEastAsia" w:hAnsiTheme="minorEastAsia" w:hint="eastAsia"/>
                <w:sz w:val="20"/>
                <w:szCs w:val="18"/>
              </w:rPr>
              <w:t>生活習慣病は</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運動不足</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食事の量や質の偏り</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休養や睡眠の不足などの生活習慣の乱れが主な要因となって起こることを</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言ったり書いたりしている。</w:t>
            </w:r>
          </w:p>
          <w:p w14:paraId="44C2EF7F" w14:textId="21018B83" w:rsidR="00B635DF" w:rsidRPr="00A546EC" w:rsidRDefault="00B635DF" w:rsidP="00B635DF">
            <w:pPr>
              <w:pStyle w:val="a8"/>
              <w:numPr>
                <w:ilvl w:val="0"/>
                <w:numId w:val="24"/>
              </w:numPr>
              <w:ind w:leftChars="0"/>
              <w:rPr>
                <w:rFonts w:asciiTheme="minorEastAsia" w:eastAsiaTheme="minorEastAsia" w:hAnsiTheme="minorEastAsia"/>
                <w:sz w:val="20"/>
                <w:szCs w:val="18"/>
              </w:rPr>
            </w:pPr>
            <w:r w:rsidRPr="00A546EC">
              <w:rPr>
                <w:rFonts w:asciiTheme="minorEastAsia" w:eastAsiaTheme="minorEastAsia" w:hAnsiTheme="minorEastAsia" w:hint="eastAsia"/>
                <w:sz w:val="20"/>
                <w:szCs w:val="18"/>
              </w:rPr>
              <w:t>生活習慣病の多くは</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適切な運動</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食事</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休養及び睡眠の調和のとれた生活を実践することによって予防できることを</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言ったり書いたりしている。</w:t>
            </w:r>
          </w:p>
          <w:p w14:paraId="6965CFB9" w14:textId="53CCE3FD" w:rsidR="00B635DF" w:rsidRPr="00A546EC" w:rsidRDefault="00B635DF" w:rsidP="00A546EC">
            <w:pPr>
              <w:pStyle w:val="a8"/>
              <w:numPr>
                <w:ilvl w:val="0"/>
                <w:numId w:val="24"/>
              </w:numPr>
              <w:ind w:leftChars="0"/>
              <w:rPr>
                <w:rFonts w:asciiTheme="minorEastAsia" w:eastAsiaTheme="minorEastAsia" w:hAnsiTheme="minorEastAsia"/>
                <w:sz w:val="20"/>
                <w:szCs w:val="18"/>
              </w:rPr>
            </w:pPr>
            <w:r w:rsidRPr="00A546EC">
              <w:rPr>
                <w:rFonts w:asciiTheme="minorEastAsia" w:eastAsiaTheme="minorEastAsia" w:hAnsiTheme="minorEastAsia" w:hint="eastAsia"/>
                <w:sz w:val="20"/>
                <w:szCs w:val="18"/>
              </w:rPr>
              <w:t>がんの発生の仕方や要因と</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自分でできるがんの予防には適切な生活習慣を身に</w:t>
            </w:r>
            <w:r>
              <w:rPr>
                <w:rFonts w:asciiTheme="minorEastAsia" w:eastAsiaTheme="minorEastAsia" w:hAnsiTheme="minorEastAsia" w:hint="eastAsia"/>
                <w:sz w:val="20"/>
                <w:szCs w:val="18"/>
              </w:rPr>
              <w:t>つ</w:t>
            </w:r>
            <w:r w:rsidRPr="00A546EC">
              <w:rPr>
                <w:rFonts w:asciiTheme="minorEastAsia" w:eastAsiaTheme="minorEastAsia" w:hAnsiTheme="minorEastAsia" w:hint="eastAsia"/>
                <w:sz w:val="20"/>
                <w:szCs w:val="18"/>
              </w:rPr>
              <w:t>けることが有効であることを</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言ったり書いたりしている。</w:t>
            </w:r>
          </w:p>
          <w:p w14:paraId="01DEDFE7" w14:textId="1C153246" w:rsidR="00B635DF" w:rsidRPr="00A546EC" w:rsidRDefault="00B635DF" w:rsidP="00B635DF">
            <w:pPr>
              <w:pStyle w:val="a8"/>
              <w:numPr>
                <w:ilvl w:val="0"/>
                <w:numId w:val="24"/>
              </w:numPr>
              <w:ind w:leftChars="0"/>
              <w:rPr>
                <w:rFonts w:asciiTheme="minorEastAsia" w:eastAsiaTheme="minorEastAsia" w:hAnsiTheme="minorEastAsia"/>
                <w:sz w:val="20"/>
                <w:szCs w:val="18"/>
              </w:rPr>
            </w:pPr>
            <w:r w:rsidRPr="00A546EC">
              <w:rPr>
                <w:rFonts w:asciiTheme="minorEastAsia" w:eastAsiaTheme="minorEastAsia" w:hAnsiTheme="minorEastAsia" w:hint="eastAsia"/>
                <w:sz w:val="20"/>
                <w:szCs w:val="18"/>
              </w:rPr>
              <w:t>喫煙は</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ニコチン</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タール</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一酸化炭素などたばこの有害物質により心身に</w:t>
            </w:r>
            <w:r>
              <w:rPr>
                <w:rFonts w:asciiTheme="minorEastAsia" w:eastAsiaTheme="minorEastAsia" w:hAnsiTheme="minorEastAsia" w:hint="eastAsia"/>
                <w:sz w:val="20"/>
                <w:szCs w:val="18"/>
              </w:rPr>
              <w:t>さまざま</w:t>
            </w:r>
            <w:r w:rsidRPr="00A546EC">
              <w:rPr>
                <w:rFonts w:asciiTheme="minorEastAsia" w:eastAsiaTheme="minorEastAsia" w:hAnsiTheme="minorEastAsia" w:hint="eastAsia"/>
                <w:sz w:val="20"/>
                <w:szCs w:val="18"/>
              </w:rPr>
              <w:t>な影響</w:t>
            </w:r>
            <w:r>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害</w:t>
            </w:r>
            <w:r>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を与え</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健康を損なう原因となることを</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言ったり書いたりしている。</w:t>
            </w:r>
          </w:p>
          <w:p w14:paraId="5E403F6A" w14:textId="483C2ED9" w:rsidR="00B635DF" w:rsidRPr="00A546EC" w:rsidRDefault="00B635DF" w:rsidP="00B635DF">
            <w:pPr>
              <w:pStyle w:val="a8"/>
              <w:numPr>
                <w:ilvl w:val="0"/>
                <w:numId w:val="24"/>
              </w:numPr>
              <w:ind w:leftChars="0"/>
              <w:rPr>
                <w:rFonts w:asciiTheme="minorEastAsia" w:eastAsiaTheme="minorEastAsia" w:hAnsiTheme="minorEastAsia"/>
                <w:sz w:val="20"/>
                <w:szCs w:val="18"/>
              </w:rPr>
            </w:pPr>
            <w:r w:rsidRPr="00A546EC">
              <w:rPr>
                <w:rFonts w:asciiTheme="minorEastAsia" w:eastAsiaTheme="minorEastAsia" w:hAnsiTheme="minorEastAsia" w:hint="eastAsia"/>
                <w:sz w:val="20"/>
                <w:szCs w:val="18"/>
              </w:rPr>
              <w:t>飲酒は</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酒に含まれるエチルアルコールの作用により心身に</w:t>
            </w:r>
            <w:r>
              <w:rPr>
                <w:rFonts w:asciiTheme="minorEastAsia" w:eastAsiaTheme="minorEastAsia" w:hAnsiTheme="minorEastAsia" w:hint="eastAsia"/>
                <w:sz w:val="20"/>
                <w:szCs w:val="18"/>
              </w:rPr>
              <w:t>さまざま</w:t>
            </w:r>
            <w:r w:rsidRPr="00A546EC">
              <w:rPr>
                <w:rFonts w:asciiTheme="minorEastAsia" w:eastAsiaTheme="minorEastAsia" w:hAnsiTheme="minorEastAsia" w:hint="eastAsia"/>
                <w:sz w:val="20"/>
                <w:szCs w:val="18"/>
              </w:rPr>
              <w:t>な影響</w:t>
            </w:r>
            <w:r>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害</w:t>
            </w:r>
            <w:r>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を与え</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健康を損なう原因となることを</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言ったり書いたりしている。</w:t>
            </w:r>
          </w:p>
          <w:p w14:paraId="61CD9C93" w14:textId="2E5E418E" w:rsidR="00B635DF" w:rsidRPr="00A546EC" w:rsidRDefault="00B635DF" w:rsidP="00B635DF">
            <w:pPr>
              <w:pStyle w:val="a8"/>
              <w:numPr>
                <w:ilvl w:val="0"/>
                <w:numId w:val="24"/>
              </w:numPr>
              <w:ind w:leftChars="0"/>
              <w:rPr>
                <w:rFonts w:asciiTheme="minorEastAsia" w:eastAsiaTheme="minorEastAsia" w:hAnsiTheme="minorEastAsia"/>
                <w:sz w:val="20"/>
                <w:szCs w:val="18"/>
              </w:rPr>
            </w:pPr>
            <w:r w:rsidRPr="00A546EC">
              <w:rPr>
                <w:rFonts w:asciiTheme="minorEastAsia" w:eastAsiaTheme="minorEastAsia" w:hAnsiTheme="minorEastAsia" w:hint="eastAsia"/>
                <w:sz w:val="20"/>
                <w:szCs w:val="18"/>
              </w:rPr>
              <w:t>覚醒剤や大麻などの薬物乱用は</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心身に</w:t>
            </w:r>
            <w:r>
              <w:rPr>
                <w:rFonts w:asciiTheme="minorEastAsia" w:eastAsiaTheme="minorEastAsia" w:hAnsiTheme="minorEastAsia" w:hint="eastAsia"/>
                <w:sz w:val="20"/>
                <w:szCs w:val="18"/>
              </w:rPr>
              <w:t>さまざま</w:t>
            </w:r>
            <w:r w:rsidRPr="00A546EC">
              <w:rPr>
                <w:rFonts w:asciiTheme="minorEastAsia" w:eastAsiaTheme="minorEastAsia" w:hAnsiTheme="minorEastAsia" w:hint="eastAsia"/>
                <w:sz w:val="20"/>
                <w:szCs w:val="18"/>
              </w:rPr>
              <w:t>な影響</w:t>
            </w:r>
            <w:r>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害</w:t>
            </w:r>
            <w:r>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を与え</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健康を損なう原因となることを</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言ったり書いたりしている。</w:t>
            </w:r>
          </w:p>
          <w:p w14:paraId="27FCA6CB" w14:textId="7E4186A1" w:rsidR="00B635DF" w:rsidRPr="00A546EC" w:rsidRDefault="00B635DF" w:rsidP="00B635DF">
            <w:pPr>
              <w:pStyle w:val="a8"/>
              <w:numPr>
                <w:ilvl w:val="0"/>
                <w:numId w:val="24"/>
              </w:numPr>
              <w:ind w:leftChars="0"/>
              <w:rPr>
                <w:rFonts w:asciiTheme="minorEastAsia" w:eastAsiaTheme="minorEastAsia" w:hAnsiTheme="minorEastAsia"/>
                <w:sz w:val="20"/>
                <w:szCs w:val="18"/>
              </w:rPr>
            </w:pPr>
            <w:r w:rsidRPr="00A546EC">
              <w:rPr>
                <w:rFonts w:asciiTheme="minorEastAsia" w:eastAsiaTheme="minorEastAsia" w:hAnsiTheme="minorEastAsia" w:hint="eastAsia"/>
                <w:sz w:val="20"/>
                <w:szCs w:val="18"/>
              </w:rPr>
              <w:t>覚醒剤や大麻などの薬物乱用は</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精神に障害を</w:t>
            </w:r>
            <w:r>
              <w:rPr>
                <w:rFonts w:asciiTheme="minorEastAsia" w:eastAsiaTheme="minorEastAsia" w:hAnsiTheme="minorEastAsia" w:hint="eastAsia"/>
                <w:sz w:val="20"/>
                <w:szCs w:val="18"/>
              </w:rPr>
              <w:t>起こすため</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正常な社会生活を送ることが困難になったり</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社会に深刻な影響を与えたりすることがあることを</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言ったり書いたりしている。</w:t>
            </w:r>
          </w:p>
          <w:p w14:paraId="472ACC58" w14:textId="2B105AD6" w:rsidR="00393581" w:rsidRPr="00B635DF" w:rsidRDefault="00B635DF" w:rsidP="00B635DF">
            <w:pPr>
              <w:pStyle w:val="a8"/>
              <w:numPr>
                <w:ilvl w:val="0"/>
                <w:numId w:val="24"/>
              </w:numPr>
              <w:ind w:leftChars="0"/>
              <w:rPr>
                <w:rFonts w:asciiTheme="minorEastAsia" w:eastAsiaTheme="minorEastAsia" w:hAnsiTheme="minorEastAsia"/>
                <w:sz w:val="20"/>
                <w:szCs w:val="20"/>
              </w:rPr>
            </w:pPr>
            <w:r w:rsidRPr="00A546EC">
              <w:rPr>
                <w:rFonts w:asciiTheme="minorEastAsia" w:eastAsiaTheme="minorEastAsia" w:hAnsiTheme="minorEastAsia" w:hint="eastAsia"/>
                <w:sz w:val="20"/>
                <w:szCs w:val="18"/>
              </w:rPr>
              <w:t>喫煙</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飲酒</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薬物乱用などの行為には</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個人の心理状態や人間関係</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社会環境が影響することから</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それぞれの要因に適切に対処する必要があることを</w:t>
            </w:r>
            <w:r w:rsidR="006E7ACC">
              <w:rPr>
                <w:rFonts w:asciiTheme="minorEastAsia" w:eastAsiaTheme="minorEastAsia" w:hAnsiTheme="minorEastAsia" w:hint="eastAsia"/>
                <w:sz w:val="20"/>
                <w:szCs w:val="18"/>
              </w:rPr>
              <w:t>，</w:t>
            </w:r>
            <w:r w:rsidR="00393581" w:rsidRPr="00A546EC">
              <w:rPr>
                <w:rFonts w:asciiTheme="minorEastAsia" w:eastAsiaTheme="minorEastAsia" w:hAnsiTheme="minorEastAsia" w:hint="eastAsia"/>
                <w:sz w:val="20"/>
                <w:szCs w:val="20"/>
              </w:rPr>
              <w:t>言ったり書いたりしている。</w:t>
            </w:r>
          </w:p>
        </w:tc>
        <w:tc>
          <w:tcPr>
            <w:tcW w:w="1564" w:type="pct"/>
            <w:gridSpan w:val="2"/>
          </w:tcPr>
          <w:p w14:paraId="3415FAF8" w14:textId="210FBAB1" w:rsidR="00B635DF" w:rsidRPr="00471685" w:rsidRDefault="00B635DF" w:rsidP="00B635DF">
            <w:pPr>
              <w:widowControl/>
              <w:rPr>
                <w:szCs w:val="18"/>
              </w:rPr>
            </w:pPr>
            <w:r>
              <w:rPr>
                <w:rFonts w:hint="eastAsia"/>
                <w:szCs w:val="18"/>
              </w:rPr>
              <w:t>［全時共通］</w:t>
            </w:r>
          </w:p>
          <w:p w14:paraId="4A49B903" w14:textId="3282CB41" w:rsidR="00B635DF" w:rsidRDefault="00B635DF" w:rsidP="00A546EC">
            <w:pPr>
              <w:pStyle w:val="a8"/>
              <w:widowControl/>
              <w:numPr>
                <w:ilvl w:val="0"/>
                <w:numId w:val="6"/>
              </w:numPr>
              <w:ind w:leftChars="0" w:left="357" w:hanging="357"/>
              <w:rPr>
                <w:sz w:val="20"/>
                <w:szCs w:val="18"/>
              </w:rPr>
            </w:pPr>
            <w:r w:rsidRPr="00A546EC">
              <w:rPr>
                <w:rFonts w:asciiTheme="minorEastAsia" w:eastAsiaTheme="minorEastAsia" w:hAnsiTheme="minorEastAsia"/>
                <w:sz w:val="20"/>
                <w:szCs w:val="18"/>
              </w:rPr>
              <w:t>健康な生活と生活習慣病などの予防</w:t>
            </w:r>
            <w:r w:rsidRPr="00A546EC">
              <w:rPr>
                <w:rFonts w:asciiTheme="minorEastAsia" w:eastAsiaTheme="minorEastAsia" w:hAnsiTheme="minorEastAsia" w:hint="eastAsia"/>
                <w:sz w:val="20"/>
                <w:szCs w:val="18"/>
              </w:rPr>
              <w:t>及び喫煙</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飲酒</w:t>
            </w:r>
            <w:r w:rsidR="006E7ACC">
              <w:rPr>
                <w:rFonts w:asciiTheme="minorEastAsia" w:eastAsiaTheme="minorEastAsia" w:hAnsiTheme="minorEastAsia" w:hint="eastAsia"/>
                <w:sz w:val="20"/>
                <w:szCs w:val="18"/>
              </w:rPr>
              <w:t>，</w:t>
            </w:r>
            <w:r w:rsidRPr="00A546EC">
              <w:rPr>
                <w:rFonts w:asciiTheme="minorEastAsia" w:eastAsiaTheme="minorEastAsia" w:hAnsiTheme="minorEastAsia" w:hint="eastAsia"/>
                <w:sz w:val="20"/>
                <w:szCs w:val="18"/>
              </w:rPr>
              <w:t>薬物の乱用と健康</w:t>
            </w:r>
            <w:r w:rsidRPr="00A546EC">
              <w:rPr>
                <w:rFonts w:hint="eastAsia"/>
                <w:spacing w:val="2"/>
                <w:kern w:val="0"/>
                <w:sz w:val="20"/>
                <w:szCs w:val="18"/>
              </w:rPr>
              <w:t>に関わる</w:t>
            </w:r>
            <w:r w:rsidRPr="00A546EC">
              <w:rPr>
                <w:rFonts w:hint="eastAsia"/>
                <w:sz w:val="20"/>
                <w:szCs w:val="18"/>
              </w:rPr>
              <w:t>事象や情報などから</w:t>
            </w:r>
            <w:r w:rsidR="006E7ACC">
              <w:rPr>
                <w:rFonts w:hint="eastAsia"/>
                <w:sz w:val="20"/>
                <w:szCs w:val="18"/>
              </w:rPr>
              <w:t>，</w:t>
            </w:r>
            <w:r w:rsidRPr="00A546EC">
              <w:rPr>
                <w:rFonts w:hint="eastAsia"/>
                <w:sz w:val="20"/>
                <w:szCs w:val="18"/>
              </w:rPr>
              <w:t>原則や概念を基に整理したり</w:t>
            </w:r>
            <w:r w:rsidR="006E7ACC">
              <w:rPr>
                <w:rFonts w:hint="eastAsia"/>
                <w:sz w:val="20"/>
                <w:szCs w:val="18"/>
              </w:rPr>
              <w:t>，</w:t>
            </w:r>
            <w:r w:rsidRPr="00A546EC">
              <w:rPr>
                <w:rFonts w:hint="eastAsia"/>
                <w:sz w:val="20"/>
                <w:szCs w:val="18"/>
              </w:rPr>
              <w:t>個人生活と</w:t>
            </w:r>
            <w:r w:rsidR="009F5379">
              <w:rPr>
                <w:rFonts w:hint="eastAsia"/>
                <w:sz w:val="20"/>
                <w:szCs w:val="18"/>
              </w:rPr>
              <w:t>関連づけ</w:t>
            </w:r>
            <w:r w:rsidRPr="00A546EC">
              <w:rPr>
                <w:rFonts w:hint="eastAsia"/>
                <w:sz w:val="20"/>
                <w:szCs w:val="18"/>
              </w:rPr>
              <w:t>たりして</w:t>
            </w:r>
            <w:r w:rsidR="006E7ACC">
              <w:rPr>
                <w:rFonts w:hint="eastAsia"/>
                <w:sz w:val="20"/>
                <w:szCs w:val="18"/>
              </w:rPr>
              <w:t>，</w:t>
            </w:r>
            <w:r w:rsidRPr="00A546EC">
              <w:rPr>
                <w:rFonts w:hint="eastAsia"/>
                <w:sz w:val="20"/>
                <w:szCs w:val="18"/>
              </w:rPr>
              <w:t>自他の課題を発見するとともに</w:t>
            </w:r>
            <w:r w:rsidR="006E7ACC">
              <w:rPr>
                <w:rFonts w:hint="eastAsia"/>
                <w:sz w:val="20"/>
                <w:szCs w:val="18"/>
              </w:rPr>
              <w:t>，</w:t>
            </w:r>
            <w:r w:rsidRPr="00A546EC">
              <w:rPr>
                <w:rFonts w:hint="eastAsia"/>
                <w:sz w:val="20"/>
                <w:szCs w:val="18"/>
              </w:rPr>
              <w:t>習得した知識を活用し</w:t>
            </w:r>
            <w:r w:rsidR="006E7ACC">
              <w:rPr>
                <w:rFonts w:hint="eastAsia"/>
                <w:sz w:val="20"/>
                <w:szCs w:val="18"/>
              </w:rPr>
              <w:t>，</w:t>
            </w:r>
            <w:r w:rsidRPr="00A546EC">
              <w:rPr>
                <w:rFonts w:hint="eastAsia"/>
                <w:sz w:val="20"/>
                <w:szCs w:val="18"/>
              </w:rPr>
              <w:t>生活習慣病を予防するための方法等を選択している。</w:t>
            </w:r>
          </w:p>
          <w:p w14:paraId="4FEE2EE0" w14:textId="3B4121E4" w:rsidR="00393581" w:rsidRPr="00B635DF" w:rsidRDefault="00B635DF" w:rsidP="00B635DF">
            <w:pPr>
              <w:pStyle w:val="a8"/>
              <w:widowControl/>
              <w:numPr>
                <w:ilvl w:val="0"/>
                <w:numId w:val="6"/>
              </w:numPr>
              <w:ind w:leftChars="0"/>
              <w:rPr>
                <w:sz w:val="20"/>
                <w:szCs w:val="18"/>
              </w:rPr>
            </w:pPr>
            <w:r w:rsidRPr="00B635DF">
              <w:rPr>
                <w:rFonts w:hint="eastAsia"/>
                <w:sz w:val="20"/>
                <w:szCs w:val="18"/>
              </w:rPr>
              <w:t>健康な生活と生活習慣病などの予防及び喫煙</w:t>
            </w:r>
            <w:r w:rsidR="006E7ACC">
              <w:rPr>
                <w:rFonts w:hint="eastAsia"/>
                <w:sz w:val="20"/>
                <w:szCs w:val="18"/>
              </w:rPr>
              <w:t>，</w:t>
            </w:r>
            <w:r w:rsidRPr="00B635DF">
              <w:rPr>
                <w:rFonts w:hint="eastAsia"/>
                <w:sz w:val="20"/>
                <w:szCs w:val="18"/>
              </w:rPr>
              <w:t>飲酒</w:t>
            </w:r>
            <w:r w:rsidR="006E7ACC">
              <w:rPr>
                <w:rFonts w:hint="eastAsia"/>
                <w:sz w:val="20"/>
                <w:szCs w:val="18"/>
              </w:rPr>
              <w:t>，</w:t>
            </w:r>
            <w:r w:rsidRPr="00B635DF">
              <w:rPr>
                <w:rFonts w:hint="eastAsia"/>
                <w:sz w:val="20"/>
                <w:szCs w:val="18"/>
              </w:rPr>
              <w:t>薬物の乱用と健康について</w:t>
            </w:r>
            <w:r w:rsidR="006E7ACC">
              <w:rPr>
                <w:rFonts w:hint="eastAsia"/>
                <w:sz w:val="20"/>
                <w:szCs w:val="18"/>
              </w:rPr>
              <w:t>，</w:t>
            </w:r>
            <w:r w:rsidRPr="00B635DF">
              <w:rPr>
                <w:rFonts w:hint="eastAsia"/>
                <w:sz w:val="20"/>
                <w:szCs w:val="18"/>
              </w:rPr>
              <w:t>疾病等にかかるリスクを軽減し健康を保持増進する方法を考え</w:t>
            </w:r>
            <w:r w:rsidR="006E7ACC">
              <w:rPr>
                <w:rFonts w:hint="eastAsia"/>
                <w:sz w:val="20"/>
                <w:szCs w:val="18"/>
              </w:rPr>
              <w:t>，</w:t>
            </w:r>
            <w:r w:rsidRPr="00B635DF">
              <w:rPr>
                <w:rFonts w:hint="eastAsia"/>
                <w:sz w:val="20"/>
                <w:szCs w:val="18"/>
              </w:rPr>
              <w:t>その理由などを</w:t>
            </w:r>
            <w:r w:rsidR="006E7ACC">
              <w:rPr>
                <w:rFonts w:hint="eastAsia"/>
                <w:sz w:val="20"/>
                <w:szCs w:val="18"/>
              </w:rPr>
              <w:t>，</w:t>
            </w:r>
            <w:r w:rsidRPr="00B635DF">
              <w:rPr>
                <w:rFonts w:hint="eastAsia"/>
                <w:sz w:val="20"/>
                <w:szCs w:val="18"/>
              </w:rPr>
              <w:t>他者と話し合ったり</w:t>
            </w:r>
            <w:r w:rsidR="006E7ACC">
              <w:rPr>
                <w:rFonts w:hint="eastAsia"/>
                <w:sz w:val="20"/>
                <w:szCs w:val="18"/>
              </w:rPr>
              <w:t>，</w:t>
            </w:r>
            <w:r w:rsidRPr="00B635DF">
              <w:rPr>
                <w:rFonts w:hint="eastAsia"/>
                <w:sz w:val="20"/>
                <w:szCs w:val="18"/>
              </w:rPr>
              <w:t>ノートなどに記述したりして</w:t>
            </w:r>
            <w:r w:rsidR="006E7ACC">
              <w:rPr>
                <w:rFonts w:hint="eastAsia"/>
                <w:sz w:val="20"/>
                <w:szCs w:val="18"/>
              </w:rPr>
              <w:t>，</w:t>
            </w:r>
            <w:r w:rsidRPr="00B635DF">
              <w:rPr>
                <w:rFonts w:hint="eastAsia"/>
                <w:sz w:val="20"/>
                <w:szCs w:val="18"/>
              </w:rPr>
              <w:t>筋道を立てて伝え合っている。</w:t>
            </w:r>
          </w:p>
        </w:tc>
        <w:tc>
          <w:tcPr>
            <w:tcW w:w="1564" w:type="pct"/>
          </w:tcPr>
          <w:p w14:paraId="0FEDFFDD" w14:textId="4E1557BE" w:rsidR="00B635DF" w:rsidRPr="00471685" w:rsidRDefault="00393581" w:rsidP="00B635DF">
            <w:pPr>
              <w:suppressAutoHyphens/>
              <w:kinsoku w:val="0"/>
              <w:overflowPunct w:val="0"/>
              <w:autoSpaceDE w:val="0"/>
              <w:autoSpaceDN w:val="0"/>
              <w:adjustRightInd w:val="0"/>
              <w:textAlignment w:val="baseline"/>
              <w:rPr>
                <w:spacing w:val="2"/>
                <w:kern w:val="0"/>
                <w:szCs w:val="20"/>
              </w:rPr>
            </w:pPr>
            <w:r>
              <w:rPr>
                <w:rFonts w:hint="eastAsia"/>
                <w:szCs w:val="20"/>
              </w:rPr>
              <w:t>［</w:t>
            </w:r>
            <w:r w:rsidR="00B635DF">
              <w:rPr>
                <w:rFonts w:hint="eastAsia"/>
                <w:szCs w:val="18"/>
              </w:rPr>
              <w:t>全時共通］</w:t>
            </w:r>
          </w:p>
          <w:p w14:paraId="387D6C5F" w14:textId="08CECC9D" w:rsidR="00B635DF" w:rsidRDefault="00B635DF" w:rsidP="00A546EC">
            <w:pPr>
              <w:pStyle w:val="a8"/>
              <w:numPr>
                <w:ilvl w:val="0"/>
                <w:numId w:val="44"/>
              </w:numPr>
              <w:suppressAutoHyphens/>
              <w:kinsoku w:val="0"/>
              <w:overflowPunct w:val="0"/>
              <w:autoSpaceDE w:val="0"/>
              <w:autoSpaceDN w:val="0"/>
              <w:adjustRightInd w:val="0"/>
              <w:ind w:leftChars="0"/>
              <w:textAlignment w:val="baseline"/>
              <w:rPr>
                <w:rFonts w:ascii="ＭＳ 明朝" w:hAnsi="ＭＳ 明朝"/>
                <w:spacing w:val="2"/>
                <w:kern w:val="0"/>
                <w:sz w:val="20"/>
                <w:szCs w:val="20"/>
              </w:rPr>
            </w:pPr>
            <w:r w:rsidRPr="00A546EC">
              <w:rPr>
                <w:rFonts w:ascii="ＭＳ 明朝" w:hAnsi="ＭＳ 明朝" w:hint="eastAsia"/>
                <w:spacing w:val="2"/>
                <w:kern w:val="0"/>
                <w:sz w:val="20"/>
                <w:szCs w:val="20"/>
              </w:rPr>
              <w:t>学習内容に関心をもち</w:t>
            </w:r>
            <w:r w:rsidR="006E7ACC">
              <w:rPr>
                <w:rFonts w:ascii="ＭＳ 明朝" w:hAnsi="ＭＳ 明朝" w:hint="eastAsia"/>
                <w:spacing w:val="2"/>
                <w:kern w:val="0"/>
                <w:sz w:val="20"/>
                <w:szCs w:val="20"/>
              </w:rPr>
              <w:t>，</w:t>
            </w:r>
            <w:r w:rsidRPr="00A546EC">
              <w:rPr>
                <w:rFonts w:ascii="ＭＳ 明朝" w:hAnsi="ＭＳ 明朝" w:hint="eastAsia"/>
                <w:spacing w:val="2"/>
                <w:kern w:val="0"/>
                <w:sz w:val="20"/>
                <w:szCs w:val="20"/>
              </w:rPr>
              <w:t>教科書の資料を活用したり</w:t>
            </w:r>
            <w:r w:rsidR="006E7ACC">
              <w:rPr>
                <w:rFonts w:ascii="ＭＳ 明朝" w:hAnsi="ＭＳ 明朝" w:hint="eastAsia"/>
                <w:spacing w:val="2"/>
                <w:kern w:val="0"/>
                <w:sz w:val="20"/>
                <w:szCs w:val="20"/>
              </w:rPr>
              <w:t>，</w:t>
            </w:r>
            <w:r w:rsidRPr="00A546EC">
              <w:rPr>
                <w:rFonts w:ascii="ＭＳ 明朝" w:hAnsi="ＭＳ 明朝" w:hint="eastAsia"/>
                <w:spacing w:val="2"/>
                <w:kern w:val="0"/>
                <w:sz w:val="20"/>
                <w:szCs w:val="20"/>
              </w:rPr>
              <w:t>身近な情報</w:t>
            </w:r>
            <w:r w:rsidR="006E7ACC">
              <w:rPr>
                <w:rFonts w:ascii="ＭＳ 明朝" w:hAnsi="ＭＳ 明朝" w:hint="eastAsia"/>
                <w:spacing w:val="2"/>
                <w:kern w:val="0"/>
                <w:sz w:val="20"/>
                <w:szCs w:val="20"/>
              </w:rPr>
              <w:t>など</w:t>
            </w:r>
            <w:r w:rsidRPr="00A546EC">
              <w:rPr>
                <w:rFonts w:ascii="ＭＳ 明朝" w:hAnsi="ＭＳ 明朝" w:hint="eastAsia"/>
                <w:spacing w:val="2"/>
                <w:kern w:val="0"/>
                <w:sz w:val="20"/>
                <w:szCs w:val="20"/>
              </w:rPr>
              <w:t>を収集したりして</w:t>
            </w:r>
            <w:r w:rsidR="006E7ACC">
              <w:rPr>
                <w:rFonts w:ascii="ＭＳ 明朝" w:hAnsi="ＭＳ 明朝" w:hint="eastAsia"/>
                <w:spacing w:val="2"/>
                <w:kern w:val="0"/>
                <w:sz w:val="20"/>
                <w:szCs w:val="20"/>
              </w:rPr>
              <w:t>，</w:t>
            </w:r>
            <w:r w:rsidRPr="00A546EC">
              <w:rPr>
                <w:rFonts w:ascii="ＭＳ 明朝" w:hAnsi="ＭＳ 明朝" w:hint="eastAsia"/>
                <w:spacing w:val="2"/>
                <w:kern w:val="0"/>
                <w:sz w:val="20"/>
                <w:szCs w:val="20"/>
              </w:rPr>
              <w:t>課題について調べるなど粘り強く学習に取り組もうとしている。</w:t>
            </w:r>
          </w:p>
          <w:p w14:paraId="69A11B77" w14:textId="39394AC5" w:rsidR="00B635DF" w:rsidRPr="00A546EC" w:rsidRDefault="00B635DF" w:rsidP="00B635DF">
            <w:pPr>
              <w:pStyle w:val="a8"/>
              <w:numPr>
                <w:ilvl w:val="0"/>
                <w:numId w:val="44"/>
              </w:numPr>
              <w:suppressAutoHyphens/>
              <w:kinsoku w:val="0"/>
              <w:overflowPunct w:val="0"/>
              <w:autoSpaceDE w:val="0"/>
              <w:autoSpaceDN w:val="0"/>
              <w:adjustRightInd w:val="0"/>
              <w:ind w:leftChars="0"/>
              <w:textAlignment w:val="baseline"/>
              <w:rPr>
                <w:rFonts w:ascii="ＭＳ 明朝" w:hAnsi="ＭＳ 明朝"/>
                <w:spacing w:val="2"/>
                <w:kern w:val="0"/>
                <w:sz w:val="20"/>
                <w:szCs w:val="20"/>
              </w:rPr>
            </w:pPr>
            <w:r w:rsidRPr="00B635DF">
              <w:rPr>
                <w:rFonts w:ascii="ＭＳ 明朝" w:hAnsi="ＭＳ 明朝" w:hint="eastAsia"/>
                <w:spacing w:val="2"/>
                <w:kern w:val="0"/>
                <w:sz w:val="20"/>
                <w:szCs w:val="20"/>
              </w:rPr>
              <w:t>自分の意見を言ったり</w:t>
            </w:r>
            <w:r w:rsidR="006E7ACC">
              <w:rPr>
                <w:rFonts w:ascii="ＭＳ 明朝" w:hAnsi="ＭＳ 明朝" w:hint="eastAsia"/>
                <w:spacing w:val="2"/>
                <w:kern w:val="0"/>
                <w:sz w:val="20"/>
                <w:szCs w:val="20"/>
              </w:rPr>
              <w:t>，</w:t>
            </w:r>
            <w:r w:rsidRPr="00B635DF">
              <w:rPr>
                <w:rFonts w:ascii="ＭＳ 明朝" w:hAnsi="ＭＳ 明朝" w:hint="eastAsia"/>
                <w:spacing w:val="2"/>
                <w:kern w:val="0"/>
                <w:sz w:val="20"/>
                <w:szCs w:val="20"/>
              </w:rPr>
              <w:t>他者の意見を取り入れたりして</w:t>
            </w:r>
            <w:r w:rsidR="006E7ACC">
              <w:rPr>
                <w:rFonts w:ascii="ＭＳ 明朝" w:hAnsi="ＭＳ 明朝" w:hint="eastAsia"/>
                <w:spacing w:val="2"/>
                <w:kern w:val="0"/>
                <w:sz w:val="20"/>
                <w:szCs w:val="20"/>
              </w:rPr>
              <w:t>，</w:t>
            </w:r>
            <w:r w:rsidRPr="00B635DF">
              <w:rPr>
                <w:rFonts w:ascii="ＭＳ 明朝" w:hAnsi="ＭＳ 明朝" w:hint="eastAsia"/>
                <w:spacing w:val="2"/>
                <w:kern w:val="0"/>
                <w:sz w:val="20"/>
                <w:szCs w:val="20"/>
              </w:rPr>
              <w:t>自己の学習の進め方や活用する資料を変える</w:t>
            </w:r>
            <w:r w:rsidR="006E7ACC">
              <w:rPr>
                <w:rFonts w:ascii="ＭＳ 明朝" w:hAnsi="ＭＳ 明朝" w:hint="eastAsia"/>
                <w:spacing w:val="2"/>
                <w:kern w:val="0"/>
                <w:sz w:val="20"/>
                <w:szCs w:val="20"/>
              </w:rPr>
              <w:t>，</w:t>
            </w:r>
            <w:r w:rsidRPr="00B635DF">
              <w:rPr>
                <w:rFonts w:ascii="ＭＳ 明朝" w:hAnsi="ＭＳ 明朝" w:hint="eastAsia"/>
                <w:spacing w:val="2"/>
                <w:kern w:val="0"/>
                <w:sz w:val="20"/>
                <w:szCs w:val="20"/>
              </w:rPr>
              <w:t>調べた内容を確認・修正するなど学習を調整しながら取り組んでいる。</w:t>
            </w:r>
          </w:p>
          <w:p w14:paraId="7F891838" w14:textId="39144AE0" w:rsidR="00393581" w:rsidRPr="00D62821" w:rsidRDefault="00393581" w:rsidP="00A06546">
            <w:pPr>
              <w:ind w:firstLineChars="100" w:firstLine="200"/>
              <w:rPr>
                <w:rFonts w:asciiTheme="minorEastAsia" w:eastAsiaTheme="minorEastAsia" w:hAnsiTheme="minorEastAsia"/>
                <w:szCs w:val="20"/>
              </w:rPr>
            </w:pPr>
          </w:p>
        </w:tc>
      </w:tr>
      <w:tr w:rsidR="00FF705A" w:rsidRPr="00A546EC" w14:paraId="579794C7" w14:textId="77777777" w:rsidTr="000C3446">
        <w:trPr>
          <w:trHeight w:val="2530"/>
        </w:trPr>
        <w:tc>
          <w:tcPr>
            <w:tcW w:w="313" w:type="pct"/>
            <w:tcBorders>
              <w:bottom w:val="nil"/>
            </w:tcBorders>
            <w:shd w:val="clear" w:color="auto" w:fill="BFBFBF" w:themeFill="background1" w:themeFillShade="BF"/>
            <w:textDirection w:val="tbRlV"/>
            <w:vAlign w:val="center"/>
          </w:tcPr>
          <w:p w14:paraId="0BD280F7" w14:textId="68FAC6A7" w:rsidR="00FF705A" w:rsidRPr="007E6A49" w:rsidRDefault="00060F82" w:rsidP="00646256">
            <w:pPr>
              <w:adjustRightInd w:val="0"/>
              <w:snapToGrid w:val="0"/>
              <w:spacing w:line="200" w:lineRule="atLeast"/>
              <w:ind w:left="113" w:right="113" w:firstLineChars="200" w:firstLine="400"/>
              <w:rPr>
                <w:rFonts w:ascii="ＭＳ Ｐゴシック" w:eastAsia="ＭＳ Ｐゴシック" w:hAnsi="ＭＳ Ｐゴシック"/>
                <w:szCs w:val="20"/>
              </w:rPr>
            </w:pPr>
            <w:r w:rsidRPr="00A546EC">
              <w:rPr>
                <w:rFonts w:ascii="ＭＳ Ｐゴシック" w:eastAsia="ＭＳ Ｐゴシック" w:hAnsi="ＭＳ Ｐゴシック" w:hint="eastAsia"/>
                <w:szCs w:val="20"/>
              </w:rPr>
              <w:t>観点別評価</w:t>
            </w:r>
            <w:r>
              <w:rPr>
                <w:rFonts w:ascii="ＭＳ Ｐゴシック" w:eastAsia="ＭＳ Ｐゴシック" w:hAnsi="ＭＳ Ｐゴシック" w:hint="eastAsia"/>
                <w:szCs w:val="20"/>
              </w:rPr>
              <w:t>の基本的な考え方と方法</w:t>
            </w:r>
          </w:p>
        </w:tc>
        <w:tc>
          <w:tcPr>
            <w:tcW w:w="1559" w:type="pct"/>
          </w:tcPr>
          <w:p w14:paraId="4DAD8B1F" w14:textId="621915D4" w:rsidR="00FF705A" w:rsidRPr="006E1569" w:rsidRDefault="00FF705A" w:rsidP="00A546EC">
            <w:pPr>
              <w:ind w:firstLineChars="100" w:firstLine="200"/>
              <w:rPr>
                <w:rFonts w:asciiTheme="minorEastAsia" w:eastAsiaTheme="minorEastAsia" w:hAnsiTheme="minorEastAsia"/>
                <w:szCs w:val="20"/>
              </w:rPr>
            </w:pPr>
            <w:r w:rsidRPr="006E1569">
              <w:rPr>
                <w:rFonts w:asciiTheme="minorEastAsia" w:eastAsiaTheme="minorEastAsia" w:hAnsiTheme="minorEastAsia" w:hint="eastAsia"/>
                <w:szCs w:val="20"/>
              </w:rPr>
              <w:t>知識及び技能の習得状況について評価するとともに</w:t>
            </w:r>
            <w:r w:rsidR="006E7ACC">
              <w:rPr>
                <w:rFonts w:asciiTheme="minorEastAsia" w:eastAsiaTheme="minorEastAsia" w:hAnsiTheme="minorEastAsia" w:hint="eastAsia"/>
                <w:szCs w:val="20"/>
              </w:rPr>
              <w:t>，</w:t>
            </w:r>
            <w:r w:rsidRPr="006E1569">
              <w:rPr>
                <w:rFonts w:asciiTheme="minorEastAsia" w:eastAsiaTheme="minorEastAsia" w:hAnsiTheme="minorEastAsia" w:hint="eastAsia"/>
                <w:szCs w:val="20"/>
              </w:rPr>
              <w:t>他の学習や生活の場面でも活用できる程度に概念</w:t>
            </w:r>
            <w:r>
              <w:rPr>
                <w:rFonts w:asciiTheme="minorEastAsia" w:eastAsiaTheme="minorEastAsia" w:hAnsiTheme="minorEastAsia" w:hint="eastAsia"/>
                <w:szCs w:val="20"/>
              </w:rPr>
              <w:t>（</w:t>
            </w:r>
            <w:r w:rsidRPr="006E1569">
              <w:rPr>
                <w:rFonts w:asciiTheme="minorEastAsia" w:eastAsiaTheme="minorEastAsia" w:hAnsiTheme="minorEastAsia" w:hint="eastAsia"/>
                <w:szCs w:val="20"/>
              </w:rPr>
              <w:t>原理や原則</w:t>
            </w:r>
            <w:r>
              <w:rPr>
                <w:rFonts w:asciiTheme="minorEastAsia" w:eastAsiaTheme="minorEastAsia" w:hAnsiTheme="minorEastAsia" w:hint="eastAsia"/>
                <w:szCs w:val="20"/>
              </w:rPr>
              <w:t>）</w:t>
            </w:r>
            <w:r w:rsidRPr="006E1569">
              <w:rPr>
                <w:rFonts w:asciiTheme="minorEastAsia" w:eastAsiaTheme="minorEastAsia" w:hAnsiTheme="minorEastAsia" w:hint="eastAsia"/>
                <w:szCs w:val="20"/>
              </w:rPr>
              <w:t>などを理解しているかについて評価する。</w:t>
            </w:r>
          </w:p>
          <w:p w14:paraId="15BEF3EA" w14:textId="0F838AF4" w:rsidR="00FF705A" w:rsidRPr="006E1569" w:rsidRDefault="00FF705A" w:rsidP="00FF705A">
            <w:pPr>
              <w:ind w:firstLineChars="100" w:firstLine="200"/>
              <w:rPr>
                <w:rFonts w:asciiTheme="minorEastAsia" w:eastAsiaTheme="minorEastAsia" w:hAnsiTheme="minorEastAsia"/>
                <w:szCs w:val="20"/>
              </w:rPr>
            </w:pPr>
            <w:r w:rsidRPr="006E1569">
              <w:rPr>
                <w:rFonts w:asciiTheme="minorEastAsia" w:eastAsiaTheme="minorEastAsia" w:hAnsiTheme="minorEastAsia" w:hint="eastAsia"/>
                <w:szCs w:val="20"/>
              </w:rPr>
              <w:t>各時の評価規準①～</w:t>
            </w:r>
            <w:r w:rsidR="00646256">
              <w:rPr>
                <w:rFonts w:asciiTheme="minorEastAsia" w:eastAsiaTheme="minorEastAsia" w:hAnsiTheme="minorEastAsia" w:hint="eastAsia"/>
                <w:szCs w:val="20"/>
              </w:rPr>
              <w:t>⑧</w:t>
            </w:r>
            <w:r w:rsidRPr="006E1569">
              <w:rPr>
                <w:rFonts w:asciiTheme="minorEastAsia" w:eastAsiaTheme="minorEastAsia" w:hAnsiTheme="minorEastAsia" w:hint="eastAsia"/>
                <w:szCs w:val="20"/>
              </w:rPr>
              <w:t>は適宜各時の指導過程に位置づけ</w:t>
            </w:r>
            <w:r w:rsidR="006E7ACC">
              <w:rPr>
                <w:rFonts w:asciiTheme="minorEastAsia" w:eastAsiaTheme="minorEastAsia" w:hAnsiTheme="minorEastAsia" w:hint="eastAsia"/>
                <w:szCs w:val="20"/>
              </w:rPr>
              <w:t>，</w:t>
            </w:r>
            <w:r w:rsidRPr="006E1569">
              <w:rPr>
                <w:rFonts w:asciiTheme="minorEastAsia" w:eastAsiaTheme="minorEastAsia" w:hAnsiTheme="minorEastAsia" w:hint="eastAsia"/>
                <w:szCs w:val="20"/>
              </w:rPr>
              <w:t>ノートなどへの記述</w:t>
            </w:r>
            <w:r w:rsidR="006E7ACC">
              <w:rPr>
                <w:rFonts w:asciiTheme="minorEastAsia" w:eastAsiaTheme="minorEastAsia" w:hAnsiTheme="minorEastAsia" w:hint="eastAsia"/>
                <w:szCs w:val="20"/>
              </w:rPr>
              <w:t>，</w:t>
            </w:r>
            <w:r w:rsidRPr="006E1569">
              <w:rPr>
                <w:rFonts w:asciiTheme="minorEastAsia" w:eastAsiaTheme="minorEastAsia" w:hAnsiTheme="minorEastAsia" w:hint="eastAsia"/>
                <w:szCs w:val="20"/>
              </w:rPr>
              <w:t>発言・発表の内容等から判断し</w:t>
            </w:r>
            <w:r w:rsidR="006E7ACC">
              <w:rPr>
                <w:rFonts w:asciiTheme="minorEastAsia" w:eastAsiaTheme="minorEastAsia" w:hAnsiTheme="minorEastAsia" w:hint="eastAsia"/>
                <w:szCs w:val="20"/>
              </w:rPr>
              <w:t>，</w:t>
            </w:r>
            <w:r w:rsidRPr="006E1569">
              <w:rPr>
                <w:rFonts w:asciiTheme="minorEastAsia" w:eastAsiaTheme="minorEastAsia" w:hAnsiTheme="minorEastAsia" w:hint="eastAsia"/>
                <w:szCs w:val="20"/>
              </w:rPr>
              <w:t>特に</w:t>
            </w:r>
            <w:r>
              <w:rPr>
                <w:rFonts w:asciiTheme="minorEastAsia" w:eastAsiaTheme="minorEastAsia" w:hAnsiTheme="minorEastAsia" w:hint="eastAsia"/>
                <w:szCs w:val="20"/>
              </w:rPr>
              <w:t>Ｃ</w:t>
            </w:r>
            <w:r w:rsidRPr="006E1569">
              <w:rPr>
                <w:rFonts w:asciiTheme="minorEastAsia" w:eastAsiaTheme="minorEastAsia" w:hAnsiTheme="minorEastAsia" w:hint="eastAsia"/>
                <w:szCs w:val="20"/>
              </w:rPr>
              <w:t>[努力を要する]実現状況にある者への指導の改善に生かす。</w:t>
            </w:r>
          </w:p>
          <w:p w14:paraId="25AA303D" w14:textId="7E2A227D" w:rsidR="00FF705A" w:rsidRPr="00646256" w:rsidRDefault="00FF705A" w:rsidP="00060F82">
            <w:pPr>
              <w:pStyle w:val="a8"/>
              <w:ind w:leftChars="0" w:left="0" w:firstLineChars="100" w:firstLine="200"/>
              <w:rPr>
                <w:rFonts w:asciiTheme="minorEastAsia" w:eastAsiaTheme="minorEastAsia" w:hAnsiTheme="minorEastAsia"/>
                <w:sz w:val="20"/>
                <w:szCs w:val="20"/>
              </w:rPr>
            </w:pPr>
            <w:r w:rsidRPr="00646256">
              <w:rPr>
                <w:rFonts w:asciiTheme="minorEastAsia" w:eastAsiaTheme="minorEastAsia" w:hAnsiTheme="minorEastAsia" w:hint="eastAsia"/>
                <w:sz w:val="20"/>
                <w:szCs w:val="20"/>
              </w:rPr>
              <w:t>また</w:t>
            </w:r>
            <w:r w:rsidR="006E7ACC">
              <w:rPr>
                <w:rFonts w:asciiTheme="minorEastAsia" w:eastAsiaTheme="minorEastAsia" w:hAnsiTheme="minorEastAsia" w:hint="eastAsia"/>
                <w:sz w:val="20"/>
                <w:szCs w:val="20"/>
              </w:rPr>
              <w:t>，</w:t>
            </w:r>
            <w:r w:rsidRPr="00646256">
              <w:rPr>
                <w:rFonts w:asciiTheme="minorEastAsia" w:eastAsiaTheme="minorEastAsia" w:hAnsiTheme="minorEastAsia" w:hint="eastAsia"/>
                <w:sz w:val="20"/>
                <w:szCs w:val="20"/>
              </w:rPr>
              <w:t>指導要録</w:t>
            </w:r>
            <w:r w:rsidR="006E7ACC">
              <w:rPr>
                <w:rFonts w:asciiTheme="minorEastAsia" w:eastAsiaTheme="minorEastAsia" w:hAnsiTheme="minorEastAsia" w:hint="eastAsia"/>
                <w:sz w:val="20"/>
                <w:szCs w:val="20"/>
              </w:rPr>
              <w:t>など</w:t>
            </w:r>
            <w:r w:rsidRPr="00646256">
              <w:rPr>
                <w:rFonts w:asciiTheme="minorEastAsia" w:eastAsiaTheme="minorEastAsia" w:hAnsiTheme="minorEastAsia" w:hint="eastAsia"/>
                <w:sz w:val="20"/>
                <w:szCs w:val="20"/>
              </w:rPr>
              <w:t>に反映する評価は</w:t>
            </w:r>
            <w:r w:rsidR="006E7ACC">
              <w:rPr>
                <w:rFonts w:asciiTheme="minorEastAsia" w:eastAsiaTheme="minorEastAsia" w:hAnsiTheme="minorEastAsia" w:hint="eastAsia"/>
                <w:sz w:val="20"/>
                <w:szCs w:val="20"/>
              </w:rPr>
              <w:t>，</w:t>
            </w:r>
            <w:r w:rsidRPr="00646256">
              <w:rPr>
                <w:rFonts w:asciiTheme="minorEastAsia" w:eastAsiaTheme="minorEastAsia" w:hAnsiTheme="minorEastAsia" w:hint="eastAsia"/>
                <w:sz w:val="20"/>
                <w:szCs w:val="20"/>
              </w:rPr>
              <w:t>必ずしも毎時間記録する必要はなく</w:t>
            </w:r>
            <w:r w:rsidR="006E7ACC">
              <w:rPr>
                <w:rFonts w:asciiTheme="minorEastAsia" w:eastAsiaTheme="minorEastAsia" w:hAnsiTheme="minorEastAsia" w:hint="eastAsia"/>
                <w:sz w:val="20"/>
                <w:szCs w:val="20"/>
              </w:rPr>
              <w:t>，</w:t>
            </w:r>
            <w:r w:rsidRPr="00646256">
              <w:rPr>
                <w:rFonts w:asciiTheme="minorEastAsia" w:eastAsiaTheme="minorEastAsia" w:hAnsiTheme="minorEastAsia" w:hint="eastAsia"/>
                <w:sz w:val="20"/>
                <w:szCs w:val="20"/>
              </w:rPr>
              <w:t>小テスト</w:t>
            </w:r>
            <w:r w:rsidR="006E7ACC">
              <w:rPr>
                <w:rFonts w:asciiTheme="minorEastAsia" w:eastAsiaTheme="minorEastAsia" w:hAnsiTheme="minorEastAsia" w:hint="eastAsia"/>
                <w:sz w:val="20"/>
                <w:szCs w:val="20"/>
              </w:rPr>
              <w:t>，</w:t>
            </w:r>
            <w:r w:rsidRPr="00646256">
              <w:rPr>
                <w:rFonts w:asciiTheme="minorEastAsia" w:eastAsiaTheme="minorEastAsia" w:hAnsiTheme="minorEastAsia" w:hint="eastAsia"/>
                <w:sz w:val="20"/>
                <w:szCs w:val="20"/>
              </w:rPr>
              <w:t>まとめの単元（章）テストなどを基にして</w:t>
            </w:r>
            <w:r w:rsidR="006E7ACC">
              <w:rPr>
                <w:rFonts w:asciiTheme="minorEastAsia" w:eastAsiaTheme="minorEastAsia" w:hAnsiTheme="minorEastAsia" w:hint="eastAsia"/>
                <w:sz w:val="20"/>
                <w:szCs w:val="20"/>
              </w:rPr>
              <w:t>，</w:t>
            </w:r>
            <w:r w:rsidRPr="00646256">
              <w:rPr>
                <w:rFonts w:asciiTheme="minorEastAsia" w:eastAsiaTheme="minorEastAsia" w:hAnsiTheme="minorEastAsia" w:hint="eastAsia"/>
                <w:sz w:val="20"/>
                <w:szCs w:val="20"/>
              </w:rPr>
              <w:t>単元（章）を総合して行うなどの工夫をする。</w:t>
            </w:r>
          </w:p>
        </w:tc>
        <w:tc>
          <w:tcPr>
            <w:tcW w:w="1564" w:type="pct"/>
            <w:gridSpan w:val="2"/>
          </w:tcPr>
          <w:p w14:paraId="604FE688" w14:textId="77777777" w:rsidR="00FF705A" w:rsidRDefault="00FF705A" w:rsidP="00A546EC">
            <w:pPr>
              <w:ind w:firstLineChars="100" w:firstLine="200"/>
              <w:rPr>
                <w:szCs w:val="20"/>
              </w:rPr>
            </w:pPr>
            <w:r>
              <w:rPr>
                <w:rFonts w:hint="eastAsia"/>
                <w:szCs w:val="20"/>
              </w:rPr>
              <w:t>知識及び技能を活用して課題を解決するために必要な思考力・判断力・表現力等を身につけているかを評価する。</w:t>
            </w:r>
          </w:p>
          <w:p w14:paraId="0D0969F5" w14:textId="61B4BCBB" w:rsidR="00FF705A" w:rsidRDefault="00FF705A" w:rsidP="00FF705A">
            <w:pPr>
              <w:widowControl/>
              <w:rPr>
                <w:szCs w:val="20"/>
              </w:rPr>
            </w:pPr>
            <w:r>
              <w:rPr>
                <w:rFonts w:hint="eastAsia"/>
                <w:szCs w:val="20"/>
              </w:rPr>
              <w:t xml:space="preserve">　評価は</w:t>
            </w:r>
            <w:r w:rsidR="006E7ACC">
              <w:rPr>
                <w:rFonts w:hint="eastAsia"/>
                <w:szCs w:val="20"/>
              </w:rPr>
              <w:t>，</w:t>
            </w:r>
            <w:r>
              <w:rPr>
                <w:rFonts w:hint="eastAsia"/>
                <w:szCs w:val="20"/>
              </w:rPr>
              <w:t>「課題を解決する」場面を中心に</w:t>
            </w:r>
            <w:r w:rsidR="006E7ACC">
              <w:rPr>
                <w:rFonts w:hint="eastAsia"/>
                <w:szCs w:val="20"/>
              </w:rPr>
              <w:t>，</w:t>
            </w:r>
            <w:r>
              <w:rPr>
                <w:rFonts w:hint="eastAsia"/>
                <w:szCs w:val="20"/>
              </w:rPr>
              <w:t>発言や記録の内容</w:t>
            </w:r>
            <w:r w:rsidR="006E7ACC">
              <w:rPr>
                <w:rFonts w:hint="eastAsia"/>
                <w:szCs w:val="20"/>
              </w:rPr>
              <w:t>，</w:t>
            </w:r>
            <w:r>
              <w:rPr>
                <w:rFonts w:hint="eastAsia"/>
                <w:szCs w:val="20"/>
              </w:rPr>
              <w:t>レポートなどを基に</w:t>
            </w:r>
            <w:r w:rsidR="006E7ACC">
              <w:rPr>
                <w:rFonts w:hint="eastAsia"/>
                <w:szCs w:val="20"/>
              </w:rPr>
              <w:t>，</w:t>
            </w:r>
            <w:r>
              <w:rPr>
                <w:rFonts w:hint="eastAsia"/>
                <w:szCs w:val="20"/>
              </w:rPr>
              <w:t>評価上特記すべき事項などを記録・蓄積し</w:t>
            </w:r>
            <w:r w:rsidR="006E7ACC">
              <w:rPr>
                <w:rFonts w:hint="eastAsia"/>
                <w:szCs w:val="20"/>
              </w:rPr>
              <w:t>，</w:t>
            </w:r>
            <w:r>
              <w:rPr>
                <w:rFonts w:hint="eastAsia"/>
                <w:szCs w:val="20"/>
              </w:rPr>
              <w:t>単元（章）を総合して行う（必ずしもすべての時間に</w:t>
            </w:r>
            <w:r w:rsidR="006E7ACC">
              <w:rPr>
                <w:rFonts w:hint="eastAsia"/>
                <w:szCs w:val="20"/>
              </w:rPr>
              <w:t>，</w:t>
            </w:r>
            <w:r>
              <w:rPr>
                <w:rFonts w:hint="eastAsia"/>
                <w:szCs w:val="20"/>
              </w:rPr>
              <w:t>すべての者を対象に評価し</w:t>
            </w:r>
            <w:r w:rsidR="006E7ACC">
              <w:rPr>
                <w:rFonts w:hint="eastAsia"/>
                <w:szCs w:val="20"/>
              </w:rPr>
              <w:t>，</w:t>
            </w:r>
            <w:r>
              <w:rPr>
                <w:rFonts w:hint="eastAsia"/>
                <w:szCs w:val="20"/>
              </w:rPr>
              <w:t>記録する必要はない）。その過程で</w:t>
            </w:r>
            <w:r w:rsidR="006E7ACC">
              <w:rPr>
                <w:rFonts w:hint="eastAsia"/>
                <w:szCs w:val="20"/>
              </w:rPr>
              <w:t>，</w:t>
            </w:r>
            <w:r>
              <w:rPr>
                <w:rFonts w:hint="eastAsia"/>
                <w:szCs w:val="20"/>
              </w:rPr>
              <w:t>特にＣ[努力を要する]状況にある者への指導の改善に生かすことに留意する。</w:t>
            </w:r>
          </w:p>
        </w:tc>
        <w:tc>
          <w:tcPr>
            <w:tcW w:w="1564" w:type="pct"/>
          </w:tcPr>
          <w:p w14:paraId="1B20BFCD" w14:textId="1C495789" w:rsidR="00FF705A" w:rsidRPr="006C0053" w:rsidRDefault="00FF705A" w:rsidP="00A546EC">
            <w:pPr>
              <w:pStyle w:val="a8"/>
              <w:ind w:leftChars="0" w:left="32" w:firstLineChars="100" w:firstLine="200"/>
              <w:rPr>
                <w:szCs w:val="20"/>
              </w:rPr>
            </w:pPr>
            <w:r>
              <w:rPr>
                <w:rFonts w:ascii="ＭＳ 明朝" w:hAnsi="ＭＳ 明朝" w:cstheme="minorBidi" w:hint="eastAsia"/>
                <w:sz w:val="20"/>
                <w:szCs w:val="20"/>
              </w:rPr>
              <w:t>①学習内容に関心をもち</w:t>
            </w:r>
            <w:r w:rsidR="006E7ACC">
              <w:rPr>
                <w:rFonts w:ascii="ＭＳ 明朝" w:hAnsi="ＭＳ 明朝" w:cstheme="minorBidi" w:hint="eastAsia"/>
                <w:sz w:val="20"/>
                <w:szCs w:val="20"/>
              </w:rPr>
              <w:t>，</w:t>
            </w:r>
            <w:r>
              <w:rPr>
                <w:rFonts w:ascii="ＭＳ 明朝" w:hAnsi="ＭＳ 明朝" w:cstheme="minorBidi" w:hint="eastAsia"/>
                <w:sz w:val="20"/>
                <w:szCs w:val="20"/>
              </w:rPr>
              <w:t>知識及び技能の獲得や思考力・判断力・表現力等を身につけるため</w:t>
            </w:r>
            <w:r w:rsidR="006E7ACC">
              <w:rPr>
                <w:rFonts w:ascii="ＭＳ 明朝" w:hAnsi="ＭＳ 明朝" w:cstheme="minorBidi" w:hint="eastAsia"/>
                <w:sz w:val="20"/>
                <w:szCs w:val="20"/>
              </w:rPr>
              <w:t>，</w:t>
            </w:r>
            <w:r>
              <w:rPr>
                <w:rFonts w:ascii="ＭＳ 明朝" w:hAnsi="ＭＳ 明朝" w:cstheme="minorBidi" w:hint="eastAsia"/>
                <w:sz w:val="20"/>
                <w:szCs w:val="20"/>
              </w:rPr>
              <w:t>よりよく学ぼうとする意欲をもって</w:t>
            </w:r>
            <w:r w:rsidR="006E7ACC">
              <w:rPr>
                <w:rFonts w:ascii="ＭＳ 明朝" w:hAnsi="ＭＳ 明朝" w:cstheme="minorBidi" w:hint="eastAsia"/>
                <w:sz w:val="20"/>
                <w:szCs w:val="20"/>
              </w:rPr>
              <w:t>，</w:t>
            </w:r>
            <w:r>
              <w:rPr>
                <w:rFonts w:ascii="ＭＳ 明朝" w:hAnsi="ＭＳ 明朝" w:cstheme="minorBidi" w:hint="eastAsia"/>
                <w:sz w:val="20"/>
                <w:szCs w:val="20"/>
              </w:rPr>
              <w:t>学習に粘り強く取り組もうとする側面と</w:t>
            </w:r>
            <w:r w:rsidR="006E7ACC">
              <w:rPr>
                <w:rFonts w:ascii="ＭＳ 明朝" w:hAnsi="ＭＳ 明朝" w:cstheme="minorBidi" w:hint="eastAsia"/>
                <w:sz w:val="20"/>
                <w:szCs w:val="20"/>
              </w:rPr>
              <w:t>，</w:t>
            </w:r>
            <w:r>
              <w:rPr>
                <w:rFonts w:ascii="ＭＳ 明朝" w:hAnsi="ＭＳ 明朝" w:cstheme="minorBidi" w:hint="eastAsia"/>
                <w:sz w:val="20"/>
                <w:szCs w:val="20"/>
              </w:rPr>
              <w:t>②他者の考えも受け入れながら進め方を工夫改善するなど</w:t>
            </w:r>
            <w:r w:rsidR="006E7ACC">
              <w:rPr>
                <w:rFonts w:ascii="ＭＳ 明朝" w:hAnsi="ＭＳ 明朝" w:cstheme="minorBidi" w:hint="eastAsia"/>
                <w:sz w:val="20"/>
                <w:szCs w:val="20"/>
              </w:rPr>
              <w:t>，</w:t>
            </w:r>
            <w:r>
              <w:rPr>
                <w:rFonts w:ascii="ＭＳ 明朝" w:hAnsi="ＭＳ 明朝" w:cstheme="minorBidi" w:hint="eastAsia"/>
                <w:sz w:val="20"/>
                <w:szCs w:val="20"/>
              </w:rPr>
              <w:t>自らの学習を調整しようとする側面から判断して</w:t>
            </w:r>
            <w:r w:rsidR="006E7ACC">
              <w:rPr>
                <w:rFonts w:ascii="ＭＳ 明朝" w:hAnsi="ＭＳ 明朝" w:cstheme="minorBidi" w:hint="eastAsia"/>
                <w:sz w:val="20"/>
                <w:szCs w:val="20"/>
              </w:rPr>
              <w:t>，</w:t>
            </w:r>
            <w:r>
              <w:rPr>
                <w:rFonts w:ascii="ＭＳ 明朝" w:hAnsi="ＭＳ 明朝" w:cstheme="minorBidi" w:hint="eastAsia"/>
                <w:sz w:val="20"/>
                <w:szCs w:val="20"/>
              </w:rPr>
              <w:t>単元（章）</w:t>
            </w:r>
            <w:r w:rsidR="006E7ACC">
              <w:rPr>
                <w:rFonts w:ascii="ＭＳ 明朝" w:hAnsi="ＭＳ 明朝" w:cstheme="minorBidi" w:hint="eastAsia"/>
                <w:sz w:val="20"/>
                <w:szCs w:val="20"/>
              </w:rPr>
              <w:t>を</w:t>
            </w:r>
            <w:r>
              <w:rPr>
                <w:rFonts w:ascii="ＭＳ 明朝" w:hAnsi="ＭＳ 明朝" w:cstheme="minorBidi" w:hint="eastAsia"/>
                <w:sz w:val="20"/>
                <w:szCs w:val="20"/>
              </w:rPr>
              <w:t>通して総合的に評価する。</w:t>
            </w:r>
          </w:p>
          <w:p w14:paraId="3D328EA8" w14:textId="085A7FDE" w:rsidR="00FF705A" w:rsidRDefault="00FF705A" w:rsidP="00FF705A">
            <w:pPr>
              <w:suppressAutoHyphens/>
              <w:kinsoku w:val="0"/>
              <w:overflowPunct w:val="0"/>
              <w:autoSpaceDE w:val="0"/>
              <w:autoSpaceDN w:val="0"/>
              <w:adjustRightInd w:val="0"/>
              <w:textAlignment w:val="baseline"/>
              <w:rPr>
                <w:szCs w:val="20"/>
              </w:rPr>
            </w:pPr>
            <w:r>
              <w:rPr>
                <w:rFonts w:hint="eastAsia"/>
                <w:szCs w:val="20"/>
              </w:rPr>
              <w:t>評価は</w:t>
            </w:r>
            <w:r w:rsidR="006E7ACC">
              <w:rPr>
                <w:rFonts w:hint="eastAsia"/>
                <w:szCs w:val="20"/>
              </w:rPr>
              <w:t>，</w:t>
            </w:r>
            <w:r>
              <w:rPr>
                <w:rFonts w:hint="eastAsia"/>
                <w:szCs w:val="20"/>
              </w:rPr>
              <w:t>①</w:t>
            </w:r>
            <w:r w:rsidR="006E7ACC">
              <w:rPr>
                <w:rFonts w:hint="eastAsia"/>
                <w:szCs w:val="20"/>
              </w:rPr>
              <w:t>，</w:t>
            </w:r>
            <w:r>
              <w:rPr>
                <w:rFonts w:hint="eastAsia"/>
                <w:szCs w:val="20"/>
              </w:rPr>
              <w:t>②それぞれの側面から</w:t>
            </w:r>
            <w:r w:rsidR="006E7ACC">
              <w:rPr>
                <w:rFonts w:hint="eastAsia"/>
                <w:szCs w:val="20"/>
              </w:rPr>
              <w:t>，</w:t>
            </w:r>
            <w:r>
              <w:rPr>
                <w:rFonts w:hint="eastAsia"/>
                <w:szCs w:val="20"/>
              </w:rPr>
              <w:t>または一体的に</w:t>
            </w:r>
            <w:r w:rsidR="006E7ACC">
              <w:rPr>
                <w:rFonts w:hint="eastAsia"/>
                <w:szCs w:val="20"/>
              </w:rPr>
              <w:t>，</w:t>
            </w:r>
            <w:r>
              <w:rPr>
                <w:rFonts w:hint="eastAsia"/>
                <w:szCs w:val="20"/>
              </w:rPr>
              <w:t>各時の学習の活動への</w:t>
            </w:r>
            <w:r w:rsidR="006E7ACC">
              <w:rPr>
                <w:rFonts w:hint="eastAsia"/>
                <w:szCs w:val="20"/>
              </w:rPr>
              <w:t>取り組み</w:t>
            </w:r>
            <w:r>
              <w:rPr>
                <w:rFonts w:hint="eastAsia"/>
                <w:szCs w:val="20"/>
              </w:rPr>
              <w:t>や態度で特記すべきことなどを記録・</w:t>
            </w:r>
            <w:r w:rsidRPr="006B3544">
              <w:rPr>
                <w:rFonts w:hint="eastAsia"/>
                <w:szCs w:val="20"/>
              </w:rPr>
              <w:t>蓄積し</w:t>
            </w:r>
            <w:r w:rsidR="006E7ACC">
              <w:rPr>
                <w:rFonts w:hint="eastAsia"/>
                <w:szCs w:val="20"/>
              </w:rPr>
              <w:t>，</w:t>
            </w:r>
            <w:r w:rsidRPr="006B3544">
              <w:rPr>
                <w:rFonts w:hint="eastAsia"/>
                <w:szCs w:val="20"/>
              </w:rPr>
              <w:t>単元</w:t>
            </w:r>
            <w:r>
              <w:rPr>
                <w:rFonts w:hint="eastAsia"/>
                <w:szCs w:val="20"/>
              </w:rPr>
              <w:t>（</w:t>
            </w:r>
            <w:r w:rsidRPr="006B3544">
              <w:rPr>
                <w:rFonts w:hint="eastAsia"/>
                <w:szCs w:val="20"/>
              </w:rPr>
              <w:t>章</w:t>
            </w:r>
            <w:r>
              <w:rPr>
                <w:rFonts w:hint="eastAsia"/>
                <w:szCs w:val="20"/>
              </w:rPr>
              <w:t>）</w:t>
            </w:r>
            <w:r w:rsidRPr="006B3544">
              <w:rPr>
                <w:rFonts w:hint="eastAsia"/>
                <w:szCs w:val="20"/>
              </w:rPr>
              <w:t>を総合して行う</w:t>
            </w:r>
            <w:r>
              <w:rPr>
                <w:rFonts w:hint="eastAsia"/>
                <w:szCs w:val="20"/>
              </w:rPr>
              <w:t>（必ずしもすべての時間に</w:t>
            </w:r>
            <w:r w:rsidR="006E7ACC">
              <w:rPr>
                <w:rFonts w:hint="eastAsia"/>
                <w:szCs w:val="20"/>
              </w:rPr>
              <w:t>，</w:t>
            </w:r>
            <w:r>
              <w:rPr>
                <w:rFonts w:hint="eastAsia"/>
                <w:szCs w:val="20"/>
              </w:rPr>
              <w:t>すべての者を対象に評価し</w:t>
            </w:r>
            <w:r w:rsidR="006E7ACC">
              <w:rPr>
                <w:rFonts w:hint="eastAsia"/>
                <w:szCs w:val="20"/>
              </w:rPr>
              <w:t>，</w:t>
            </w:r>
            <w:r>
              <w:rPr>
                <w:rFonts w:hint="eastAsia"/>
                <w:szCs w:val="20"/>
              </w:rPr>
              <w:t>記録する必要はない）。その過程で</w:t>
            </w:r>
            <w:r w:rsidR="006E7ACC">
              <w:rPr>
                <w:rFonts w:hint="eastAsia"/>
                <w:szCs w:val="20"/>
              </w:rPr>
              <w:t>，</w:t>
            </w:r>
            <w:r>
              <w:rPr>
                <w:rFonts w:hint="eastAsia"/>
                <w:szCs w:val="20"/>
              </w:rPr>
              <w:t>特にＣ[努力を要する]状況にある者への指導の改善に生かすことに留意する。</w:t>
            </w:r>
          </w:p>
        </w:tc>
      </w:tr>
      <w:tr w:rsidR="00A209A2" w:rsidRPr="00D62821" w14:paraId="59676619" w14:textId="77777777" w:rsidTr="000C3446">
        <w:tblPrEx>
          <w:tblCellMar>
            <w:left w:w="99" w:type="dxa"/>
            <w:right w:w="99" w:type="dxa"/>
          </w:tblCellMar>
          <w:tblLook w:val="0000" w:firstRow="0" w:lastRow="0" w:firstColumn="0" w:lastColumn="0" w:noHBand="0" w:noVBand="0"/>
        </w:tblPrEx>
        <w:trPr>
          <w:trHeight w:val="1930"/>
        </w:trPr>
        <w:tc>
          <w:tcPr>
            <w:tcW w:w="313" w:type="pct"/>
            <w:tcBorders>
              <w:top w:val="nil"/>
            </w:tcBorders>
            <w:shd w:val="clear" w:color="auto" w:fill="BFBFBF" w:themeFill="background1" w:themeFillShade="BF"/>
          </w:tcPr>
          <w:p w14:paraId="55987552" w14:textId="77777777" w:rsidR="00393581" w:rsidRPr="00D62821" w:rsidRDefault="00393581" w:rsidP="00A06546">
            <w:pPr>
              <w:rPr>
                <w:szCs w:val="20"/>
              </w:rPr>
            </w:pPr>
          </w:p>
        </w:tc>
        <w:tc>
          <w:tcPr>
            <w:tcW w:w="4682" w:type="pct"/>
            <w:gridSpan w:val="4"/>
          </w:tcPr>
          <w:p w14:paraId="4AD07981" w14:textId="3258912E" w:rsidR="00A209A2" w:rsidRPr="00D62821" w:rsidRDefault="00A209A2" w:rsidP="00A546EC">
            <w:pPr>
              <w:ind w:left="200" w:hangingChars="100" w:hanging="200"/>
              <w:rPr>
                <w:szCs w:val="20"/>
              </w:rPr>
            </w:pPr>
            <w:r w:rsidRPr="00D62821">
              <w:rPr>
                <w:rFonts w:hint="eastAsia"/>
                <w:szCs w:val="20"/>
              </w:rPr>
              <w:t>＊実現状況は</w:t>
            </w:r>
            <w:r w:rsidR="006E7ACC">
              <w:rPr>
                <w:rFonts w:hint="eastAsia"/>
                <w:szCs w:val="20"/>
              </w:rPr>
              <w:t>，</w:t>
            </w:r>
            <w:r>
              <w:rPr>
                <w:rFonts w:hint="eastAsia"/>
                <w:szCs w:val="20"/>
              </w:rPr>
              <w:t>３</w:t>
            </w:r>
            <w:r w:rsidRPr="00D62821">
              <w:rPr>
                <w:rFonts w:hint="eastAsia"/>
                <w:szCs w:val="20"/>
              </w:rPr>
              <w:t>観点共に</w:t>
            </w:r>
            <w:r w:rsidR="006E7ACC">
              <w:rPr>
                <w:rFonts w:hint="eastAsia"/>
                <w:szCs w:val="20"/>
              </w:rPr>
              <w:t>，</w:t>
            </w:r>
            <w:r w:rsidRPr="00D62821">
              <w:rPr>
                <w:rFonts w:hint="eastAsia"/>
                <w:szCs w:val="20"/>
              </w:rPr>
              <w:t>各学校において評価規準に基づいて実現の状況を判断する指標</w:t>
            </w:r>
            <w:r w:rsidR="00482DA5">
              <w:rPr>
                <w:rFonts w:hint="eastAsia"/>
                <w:szCs w:val="20"/>
              </w:rPr>
              <w:t>（</w:t>
            </w:r>
            <w:r w:rsidRPr="00D62821">
              <w:rPr>
                <w:rFonts w:hint="eastAsia"/>
                <w:szCs w:val="20"/>
              </w:rPr>
              <w:t>目安</w:t>
            </w:r>
            <w:r w:rsidR="00482DA5">
              <w:rPr>
                <w:rFonts w:hint="eastAsia"/>
                <w:szCs w:val="20"/>
              </w:rPr>
              <w:t>）</w:t>
            </w:r>
            <w:r w:rsidRPr="00D62821">
              <w:rPr>
                <w:rFonts w:hint="eastAsia"/>
                <w:szCs w:val="20"/>
              </w:rPr>
              <w:t>を設定し</w:t>
            </w:r>
            <w:r w:rsidR="006E7ACC">
              <w:rPr>
                <w:rFonts w:hint="eastAsia"/>
                <w:szCs w:val="20"/>
              </w:rPr>
              <w:t>，</w:t>
            </w:r>
            <w:r>
              <w:rPr>
                <w:rFonts w:hint="eastAsia"/>
                <w:szCs w:val="20"/>
              </w:rPr>
              <w:t>ＡＢＣ</w:t>
            </w:r>
            <w:r w:rsidRPr="00D62821">
              <w:rPr>
                <w:rFonts w:hint="eastAsia"/>
                <w:szCs w:val="20"/>
              </w:rPr>
              <w:t>の３段階で評価し指導の改善に役立てるとともに</w:t>
            </w:r>
            <w:r w:rsidR="006E7ACC">
              <w:rPr>
                <w:rFonts w:hint="eastAsia"/>
                <w:szCs w:val="20"/>
              </w:rPr>
              <w:t>，</w:t>
            </w:r>
            <w:r w:rsidRPr="00D62821">
              <w:rPr>
                <w:rFonts w:hint="eastAsia"/>
                <w:szCs w:val="20"/>
              </w:rPr>
              <w:t>単元ごとに整理した上で</w:t>
            </w:r>
            <w:r w:rsidR="006E7ACC">
              <w:rPr>
                <w:rFonts w:hint="eastAsia"/>
                <w:szCs w:val="20"/>
              </w:rPr>
              <w:t>，</w:t>
            </w:r>
            <w:r w:rsidRPr="00D62821">
              <w:rPr>
                <w:rFonts w:hint="eastAsia"/>
                <w:szCs w:val="20"/>
              </w:rPr>
              <w:t>指導要録の教科の評価・評定に活用する。</w:t>
            </w:r>
          </w:p>
          <w:p w14:paraId="3AD216F7" w14:textId="77777777" w:rsidR="00A209A2" w:rsidRPr="00D62821" w:rsidRDefault="00A209A2" w:rsidP="00A209A2">
            <w:pPr>
              <w:rPr>
                <w:szCs w:val="20"/>
              </w:rPr>
            </w:pPr>
          </w:p>
          <w:p w14:paraId="28C7D80D" w14:textId="79352033" w:rsidR="00A209A2" w:rsidRPr="00D62821" w:rsidRDefault="00A209A2" w:rsidP="00A546EC">
            <w:pPr>
              <w:ind w:leftChars="100" w:left="600" w:hangingChars="200" w:hanging="400"/>
              <w:rPr>
                <w:szCs w:val="20"/>
              </w:rPr>
            </w:pPr>
            <w:r w:rsidRPr="00D62821">
              <w:rPr>
                <w:rFonts w:hint="eastAsia"/>
                <w:szCs w:val="20"/>
              </w:rPr>
              <w:t>Ａ：</w:t>
            </w:r>
            <w:r w:rsidRPr="00D62821">
              <w:rPr>
                <w:szCs w:val="20"/>
              </w:rPr>
              <w:t>「十分満足できる」状況と判断されるもの</w:t>
            </w:r>
          </w:p>
          <w:p w14:paraId="15B827CB" w14:textId="5DF18B89" w:rsidR="00A209A2" w:rsidRPr="00D62821" w:rsidRDefault="00A209A2" w:rsidP="00A546EC">
            <w:pPr>
              <w:ind w:leftChars="100" w:left="600" w:hangingChars="200" w:hanging="400"/>
              <w:rPr>
                <w:szCs w:val="20"/>
              </w:rPr>
            </w:pPr>
            <w:r w:rsidRPr="00D62821">
              <w:rPr>
                <w:rFonts w:hint="eastAsia"/>
                <w:szCs w:val="20"/>
              </w:rPr>
              <w:t>Ｂ：</w:t>
            </w:r>
            <w:r w:rsidRPr="00D62821">
              <w:rPr>
                <w:szCs w:val="20"/>
              </w:rPr>
              <w:t>「おおむね満足できる」状況と判断されるもの</w:t>
            </w:r>
          </w:p>
          <w:p w14:paraId="46FFAB9C" w14:textId="1682EDF3" w:rsidR="00393581" w:rsidRPr="00A209A2" w:rsidRDefault="00A209A2" w:rsidP="00A546EC">
            <w:pPr>
              <w:ind w:leftChars="100" w:left="600" w:hangingChars="200" w:hanging="400"/>
              <w:rPr>
                <w:szCs w:val="20"/>
              </w:rPr>
            </w:pPr>
            <w:r w:rsidRPr="00D62821">
              <w:rPr>
                <w:rFonts w:hint="eastAsia"/>
                <w:szCs w:val="20"/>
              </w:rPr>
              <w:t>Ｃ：</w:t>
            </w:r>
            <w:r w:rsidRPr="00D62821">
              <w:rPr>
                <w:szCs w:val="20"/>
              </w:rPr>
              <w:t>「努力を要する」状況と判断されるもの</w:t>
            </w:r>
          </w:p>
        </w:tc>
      </w:tr>
    </w:tbl>
    <w:p w14:paraId="6EC4B288" w14:textId="77777777" w:rsidR="004F7B8B" w:rsidRDefault="004F7B8B" w:rsidP="003B2DF1"/>
    <w:p w14:paraId="1FB0F085" w14:textId="3C812971" w:rsidR="001D660F" w:rsidRPr="001D660F" w:rsidRDefault="00FC0535" w:rsidP="001D660F">
      <w:pPr>
        <w:ind w:left="200" w:hangingChars="100" w:hanging="200"/>
        <w:rPr>
          <w:rFonts w:ascii="ＭＳ Ｐゴシック" w:eastAsia="ＭＳ Ｐゴシック" w:hAnsi="ＭＳ Ｐゴシック"/>
          <w:szCs w:val="20"/>
        </w:rPr>
      </w:pPr>
      <w:bookmarkStart w:id="0" w:name="_Hlk38369376"/>
      <w:r>
        <w:rPr>
          <w:rFonts w:ascii="ＭＳ Ｐゴシック" w:eastAsia="ＭＳ Ｐゴシック" w:hAnsi="ＭＳ Ｐゴシック" w:hint="eastAsia"/>
          <w:szCs w:val="20"/>
        </w:rPr>
        <w:t>各時の</w:t>
      </w:r>
      <w:r w:rsidR="00E839A1">
        <w:rPr>
          <w:rFonts w:ascii="ＭＳ Ｐゴシック" w:eastAsia="ＭＳ Ｐゴシック" w:hAnsi="ＭＳ Ｐゴシック" w:hint="eastAsia"/>
          <w:szCs w:val="20"/>
        </w:rPr>
        <w:t>目標及び学習内容・活動</w:t>
      </w:r>
      <w:r>
        <w:rPr>
          <w:rFonts w:ascii="ＭＳ Ｐゴシック" w:eastAsia="ＭＳ Ｐゴシック" w:hAnsi="ＭＳ Ｐゴシック" w:hint="eastAsia"/>
          <w:szCs w:val="20"/>
        </w:rPr>
        <w:t>など</w:t>
      </w:r>
    </w:p>
    <w:p w14:paraId="0B02095D" w14:textId="6A94E76B" w:rsidR="004F7B8B" w:rsidRDefault="002E5250" w:rsidP="004F7B8B">
      <w:pPr>
        <w:ind w:left="200" w:hangingChars="100" w:hanging="200"/>
        <w:rPr>
          <w:szCs w:val="20"/>
        </w:rPr>
      </w:pPr>
      <w:r>
        <w:rPr>
          <w:rFonts w:hint="eastAsia"/>
          <w:szCs w:val="20"/>
        </w:rPr>
        <w:t>＊</w:t>
      </w:r>
      <w:r w:rsidR="00A209A2">
        <w:rPr>
          <w:rFonts w:hint="eastAsia"/>
          <w:szCs w:val="20"/>
        </w:rPr>
        <w:t>学習</w:t>
      </w:r>
      <w:r w:rsidR="004F7B8B">
        <w:rPr>
          <w:rFonts w:hint="eastAsia"/>
          <w:szCs w:val="20"/>
        </w:rPr>
        <w:t>内容・活動は</w:t>
      </w:r>
      <w:r w:rsidR="006E7ACC">
        <w:rPr>
          <w:rFonts w:hint="eastAsia"/>
          <w:szCs w:val="20"/>
        </w:rPr>
        <w:t>，</w:t>
      </w:r>
      <w:r w:rsidR="004F7B8B">
        <w:rPr>
          <w:rFonts w:hint="eastAsia"/>
          <w:szCs w:val="20"/>
        </w:rPr>
        <w:t>一例であり</w:t>
      </w:r>
      <w:r w:rsidR="006E7ACC">
        <w:rPr>
          <w:rFonts w:hint="eastAsia"/>
          <w:szCs w:val="20"/>
        </w:rPr>
        <w:t>，</w:t>
      </w:r>
      <w:r w:rsidR="004F7B8B">
        <w:rPr>
          <w:rFonts w:hint="eastAsia"/>
          <w:szCs w:val="20"/>
        </w:rPr>
        <w:t>生徒の学習の姿をイメージし</w:t>
      </w:r>
      <w:r w:rsidR="006E7ACC">
        <w:rPr>
          <w:rFonts w:hint="eastAsia"/>
          <w:szCs w:val="20"/>
        </w:rPr>
        <w:t>，</w:t>
      </w:r>
      <w:r w:rsidR="004F7B8B">
        <w:rPr>
          <w:rFonts w:hint="eastAsia"/>
          <w:szCs w:val="20"/>
        </w:rPr>
        <w:t>授業の展開や学習方法</w:t>
      </w:r>
      <w:r w:rsidR="006E7ACC">
        <w:rPr>
          <w:rFonts w:hint="eastAsia"/>
          <w:szCs w:val="20"/>
        </w:rPr>
        <w:t>など</w:t>
      </w:r>
      <w:r w:rsidR="004F7B8B">
        <w:rPr>
          <w:rFonts w:hint="eastAsia"/>
          <w:szCs w:val="20"/>
        </w:rPr>
        <w:t>に沿って具体的に表現する。また</w:t>
      </w:r>
      <w:r w:rsidR="006E7ACC">
        <w:rPr>
          <w:rFonts w:hint="eastAsia"/>
          <w:szCs w:val="20"/>
        </w:rPr>
        <w:t>，</w:t>
      </w:r>
      <w:r w:rsidR="004F7B8B">
        <w:rPr>
          <w:rFonts w:hint="eastAsia"/>
          <w:szCs w:val="20"/>
        </w:rPr>
        <w:t>「広げる」は</w:t>
      </w:r>
      <w:r w:rsidR="006E7ACC">
        <w:rPr>
          <w:rFonts w:hint="eastAsia"/>
          <w:szCs w:val="20"/>
        </w:rPr>
        <w:t>，</w:t>
      </w:r>
      <w:r w:rsidR="004F7B8B">
        <w:rPr>
          <w:rFonts w:hint="eastAsia"/>
          <w:szCs w:val="20"/>
        </w:rPr>
        <w:t>適宜取り扱う。</w:t>
      </w:r>
    </w:p>
    <w:p w14:paraId="107D42DC" w14:textId="1E9C4770" w:rsidR="002E5250" w:rsidRPr="002E5250" w:rsidRDefault="002E5250" w:rsidP="002E5250">
      <w:pPr>
        <w:ind w:left="200" w:hangingChars="100" w:hanging="200"/>
        <w:rPr>
          <w:szCs w:val="20"/>
        </w:rPr>
      </w:pPr>
      <w:r>
        <w:rPr>
          <w:rFonts w:hint="eastAsia"/>
          <w:szCs w:val="20"/>
        </w:rPr>
        <w:t>＊</w:t>
      </w:r>
      <w:r w:rsidRPr="00627763">
        <w:rPr>
          <w:rFonts w:hint="eastAsia"/>
          <w:szCs w:val="20"/>
          <w:bdr w:val="single" w:sz="4" w:space="0" w:color="auto"/>
        </w:rPr>
        <w:t>Ｄ</w:t>
      </w:r>
      <w:r w:rsidRPr="00627763">
        <w:rPr>
          <w:rFonts w:hint="eastAsia"/>
          <w:szCs w:val="20"/>
        </w:rPr>
        <w:t>…</w:t>
      </w:r>
      <w:r>
        <w:rPr>
          <w:rFonts w:hint="eastAsia"/>
          <w:szCs w:val="20"/>
        </w:rPr>
        <w:t>Ｄマークコンテンツ</w:t>
      </w:r>
    </w:p>
    <w:tbl>
      <w:tblPr>
        <w:tblStyle w:val="a3"/>
        <w:tblW w:w="5000" w:type="pct"/>
        <w:tblInd w:w="-5" w:type="dxa"/>
        <w:tblLook w:val="04A0" w:firstRow="1" w:lastRow="0" w:firstColumn="1" w:lastColumn="0" w:noHBand="0" w:noVBand="1"/>
      </w:tblPr>
      <w:tblGrid>
        <w:gridCol w:w="2598"/>
        <w:gridCol w:w="691"/>
        <w:gridCol w:w="4030"/>
        <w:gridCol w:w="2309"/>
      </w:tblGrid>
      <w:tr w:rsidR="00060F82" w14:paraId="4B75B73C" w14:textId="77777777" w:rsidTr="006E7ACC">
        <w:tc>
          <w:tcPr>
            <w:tcW w:w="134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0"/>
          <w:p w14:paraId="4184F25D" w14:textId="77777777" w:rsidR="00060F82" w:rsidRDefault="00060F82" w:rsidP="00060F8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5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52B13A" w14:textId="77777777" w:rsidR="00060F82" w:rsidRDefault="00060F82" w:rsidP="00060F8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0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65D6F0" w14:textId="77777777" w:rsidR="00060F82" w:rsidRDefault="00060F82" w:rsidP="00060F82">
            <w:pPr>
              <w:spacing w:line="360" w:lineRule="auto"/>
              <w:jc w:val="center"/>
              <w:rPr>
                <w:rFonts w:ascii="ＭＳ Ｐゴシック" w:eastAsia="ＭＳ Ｐゴシック" w:hAnsi="ＭＳ Ｐゴシック"/>
                <w:szCs w:val="20"/>
              </w:rPr>
            </w:pPr>
            <w:r w:rsidRPr="005935B3">
              <w:rPr>
                <w:rFonts w:ascii="ＭＳ Ｐゴシック" w:eastAsia="ＭＳ Ｐゴシック" w:hAnsi="ＭＳ Ｐゴシック" w:hint="eastAsia"/>
                <w:szCs w:val="20"/>
              </w:rPr>
              <w:t>学習内容・活動</w:t>
            </w:r>
          </w:p>
        </w:tc>
        <w:tc>
          <w:tcPr>
            <w:tcW w:w="1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F378FF" w14:textId="77777777" w:rsidR="00060F82" w:rsidRDefault="00060F82" w:rsidP="00060F8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060F82" w14:paraId="59608E14"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E036883" w14:textId="7BF5FD27" w:rsidR="00060F82" w:rsidRDefault="00060F82" w:rsidP="00A546EC">
            <w:pPr>
              <w:tabs>
                <w:tab w:val="left" w:pos="2895"/>
                <w:tab w:val="right" w:pos="9384"/>
              </w:tabs>
              <w:rPr>
                <w:szCs w:val="20"/>
              </w:rPr>
            </w:pPr>
            <w:r>
              <w:rPr>
                <w:rFonts w:ascii="ＭＳ Ｐゴシック" w:eastAsia="ＭＳ Ｐゴシック" w:hAnsi="ＭＳ Ｐゴシック" w:hint="eastAsia"/>
                <w:szCs w:val="20"/>
              </w:rPr>
              <w:t>（1）生活習慣病の起こり方</w:t>
            </w:r>
          </w:p>
          <w:p w14:paraId="63CD631F" w14:textId="1AF6D214" w:rsidR="00060F82" w:rsidRPr="00AE75D2" w:rsidRDefault="00060F82" w:rsidP="00060F82">
            <w:pPr>
              <w:tabs>
                <w:tab w:val="left" w:pos="2895"/>
                <w:tab w:val="right" w:pos="9384"/>
              </w:tabs>
              <w:ind w:leftChars="100" w:left="400" w:hangingChars="100" w:hanging="200"/>
              <w:rPr>
                <w:szCs w:val="20"/>
              </w:rPr>
            </w:pPr>
            <w:r>
              <w:rPr>
                <w:rFonts w:hint="eastAsia"/>
                <w:szCs w:val="20"/>
              </w:rPr>
              <w:t>◆他の内容との関連：P</w:t>
            </w:r>
            <w:r>
              <w:rPr>
                <w:szCs w:val="20"/>
              </w:rPr>
              <w:t>.8</w:t>
            </w:r>
            <w:r>
              <w:rPr>
                <w:rFonts w:hint="eastAsia"/>
                <w:szCs w:val="20"/>
              </w:rPr>
              <w:t>運動と健康</w:t>
            </w:r>
            <w:r w:rsidR="006E7ACC">
              <w:rPr>
                <w:rFonts w:hint="eastAsia"/>
                <w:szCs w:val="20"/>
              </w:rPr>
              <w:t>，</w:t>
            </w:r>
            <w:r>
              <w:rPr>
                <w:rFonts w:hint="eastAsia"/>
                <w:szCs w:val="20"/>
              </w:rPr>
              <w:t>P.14調和のとれた生活</w:t>
            </w:r>
            <w:r w:rsidR="006E7ACC">
              <w:rPr>
                <w:rFonts w:hint="eastAsia"/>
                <w:szCs w:val="20"/>
              </w:rPr>
              <w:t>，</w:t>
            </w:r>
            <w:r>
              <w:rPr>
                <w:rFonts w:hint="eastAsia"/>
                <w:szCs w:val="20"/>
              </w:rPr>
              <w:t>P.38ストレスによる健康への影響</w:t>
            </w:r>
          </w:p>
        </w:tc>
      </w:tr>
      <w:tr w:rsidR="00060F82" w14:paraId="4E802C7D" w14:textId="77777777" w:rsidTr="006E7ACC">
        <w:tc>
          <w:tcPr>
            <w:tcW w:w="1349" w:type="pct"/>
            <w:tcBorders>
              <w:top w:val="single" w:sz="4" w:space="0" w:color="auto"/>
              <w:left w:val="single" w:sz="4" w:space="0" w:color="auto"/>
              <w:bottom w:val="single" w:sz="4" w:space="0" w:color="auto"/>
              <w:right w:val="single" w:sz="4" w:space="0" w:color="auto"/>
            </w:tcBorders>
          </w:tcPr>
          <w:p w14:paraId="68376BBB" w14:textId="2397E463" w:rsidR="00060F82" w:rsidRDefault="00060F82" w:rsidP="00A546EC">
            <w:pPr>
              <w:ind w:firstLineChars="100" w:firstLine="200"/>
              <w:rPr>
                <w:rFonts w:asciiTheme="minorEastAsia" w:eastAsiaTheme="minorEastAsia" w:hAnsiTheme="minorEastAsia"/>
                <w:szCs w:val="20"/>
              </w:rPr>
            </w:pPr>
            <w:r w:rsidRPr="009270A2">
              <w:rPr>
                <w:rFonts w:asciiTheme="minorEastAsia" w:eastAsiaTheme="minorEastAsia" w:hAnsiTheme="minorEastAsia" w:hint="eastAsia"/>
                <w:szCs w:val="20"/>
              </w:rPr>
              <w:t>生活習慣病は</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運動不足</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食事の量や質の偏り</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休養や睡眠の不足などの生活習慣の乱れが主な要因となって起こることを</w:t>
            </w:r>
            <w:r>
              <w:rPr>
                <w:rFonts w:asciiTheme="minorEastAsia" w:eastAsiaTheme="minorEastAsia" w:hAnsiTheme="minorEastAsia" w:hint="eastAsia"/>
                <w:szCs w:val="20"/>
              </w:rPr>
              <w:t>理解できるようにする。</w:t>
            </w:r>
          </w:p>
          <w:p w14:paraId="312CD64D" w14:textId="5ED5F665" w:rsidR="00060F82" w:rsidRDefault="00060F82" w:rsidP="00060F82">
            <w:pPr>
              <w:wordWrap w:val="0"/>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Ｐ.9</w:t>
            </w:r>
            <w:r>
              <w:rPr>
                <w:rFonts w:ascii="ＭＳ Ｐゴシック" w:eastAsia="ＭＳ Ｐゴシック" w:hAnsi="ＭＳ Ｐゴシック"/>
                <w:szCs w:val="20"/>
              </w:rPr>
              <w:t>2</w:t>
            </w:r>
            <w:r>
              <w:rPr>
                <w:rFonts w:ascii="ＭＳ Ｐゴシック" w:eastAsia="ＭＳ Ｐゴシック" w:hAnsi="ＭＳ Ｐゴシック" w:hint="eastAsia"/>
                <w:szCs w:val="20"/>
              </w:rPr>
              <w:t>～9</w:t>
            </w:r>
            <w:r>
              <w:rPr>
                <w:rFonts w:ascii="ＭＳ Ｐゴシック" w:eastAsia="ＭＳ Ｐゴシック" w:hAnsi="ＭＳ Ｐゴシック"/>
                <w:szCs w:val="20"/>
              </w:rPr>
              <w:t>3</w:t>
            </w:r>
          </w:p>
        </w:tc>
        <w:tc>
          <w:tcPr>
            <w:tcW w:w="359" w:type="pct"/>
            <w:tcBorders>
              <w:top w:val="single" w:sz="4" w:space="0" w:color="auto"/>
              <w:left w:val="single" w:sz="4" w:space="0" w:color="auto"/>
              <w:bottom w:val="single" w:sz="4" w:space="0" w:color="auto"/>
              <w:right w:val="single" w:sz="4" w:space="0" w:color="auto"/>
            </w:tcBorders>
            <w:hideMark/>
          </w:tcPr>
          <w:p w14:paraId="20261AFF" w14:textId="77777777" w:rsidR="00060F82" w:rsidRDefault="00060F82"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70E66600" w14:textId="0DCDAD80"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1.自己の生活を振り返り</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生活習慣をチェックし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話し合う。</w:t>
            </w:r>
          </w:p>
          <w:p w14:paraId="51E40523" w14:textId="60080149"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2.日本人の死因などの資料などから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さまざまな生活習慣病とその原因について</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調べる。</w:t>
            </w:r>
          </w:p>
          <w:p w14:paraId="33A5E25D" w14:textId="75C911E3"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3.資料などを基に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心臓病</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脳卒中及び歯周病など生活習慣病の起こり方を整理する。</w:t>
            </w:r>
          </w:p>
          <w:p w14:paraId="7DE9CAAB" w14:textId="1124601C"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0D110DDE" w14:textId="2E0033C9"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624DA7FB" w14:textId="648ACDE5"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58323A13" w14:textId="560CB87D"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19EAC857" w14:textId="0AF5DED3"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5F14787C" w14:textId="62599838"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2F5F26CF" w14:textId="6767B33C" w:rsidR="00060F82" w:rsidRDefault="00060F82" w:rsidP="00060F82">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sz w:val="18"/>
                <w:szCs w:val="18"/>
              </w:rPr>
              <w:t>，</w:t>
            </w:r>
            <w:r>
              <w:rPr>
                <w:rFonts w:asciiTheme="minorEastAsia" w:eastAsiaTheme="minorEastAsia" w:hAnsiTheme="minorEastAsia" w:hint="eastAsia"/>
                <w:sz w:val="18"/>
                <w:szCs w:val="18"/>
              </w:rPr>
              <w:t>3を通じて）</w:t>
            </w:r>
          </w:p>
          <w:p w14:paraId="70608D0B" w14:textId="7937E538" w:rsidR="00060F82" w:rsidRPr="00A546EC" w:rsidRDefault="00060F82"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430FC187" w14:textId="70618F53" w:rsidR="00060F82" w:rsidRPr="00AD658B" w:rsidRDefault="00060F82"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060F82" w14:paraId="1B8549F8"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6378616" w14:textId="77777777" w:rsidR="00060F82" w:rsidRDefault="00060F82" w:rsidP="00A546EC">
            <w:pPr>
              <w:tabs>
                <w:tab w:val="left" w:pos="2753"/>
                <w:tab w:val="right" w:pos="9384"/>
              </w:tabs>
              <w:ind w:left="2400" w:hangingChars="1200" w:hanging="2400"/>
              <w:rPr>
                <w:szCs w:val="20"/>
              </w:rPr>
            </w:pPr>
            <w:r>
              <w:rPr>
                <w:rFonts w:ascii="ＭＳ Ｐゴシック" w:eastAsia="ＭＳ Ｐゴシック" w:hAnsi="ＭＳ Ｐゴシック" w:hint="eastAsia"/>
                <w:szCs w:val="20"/>
              </w:rPr>
              <w:t>（2）生活習慣病の予防</w:t>
            </w:r>
          </w:p>
          <w:p w14:paraId="4D76366A" w14:textId="3EF9BC9C" w:rsidR="00060F82" w:rsidRDefault="00060F82" w:rsidP="00A546EC">
            <w:pPr>
              <w:tabs>
                <w:tab w:val="left" w:pos="2753"/>
                <w:tab w:val="right" w:pos="9384"/>
              </w:tabs>
              <w:ind w:leftChars="100" w:left="400" w:hangingChars="100" w:hanging="200"/>
              <w:rPr>
                <w:szCs w:val="20"/>
              </w:rPr>
            </w:pPr>
            <w:r>
              <w:rPr>
                <w:rFonts w:hint="eastAsia"/>
                <w:szCs w:val="20"/>
              </w:rPr>
              <w:t>◆他の内容との関連：口絵７「支え合って生きている」</w:t>
            </w:r>
            <w:r w:rsidR="006E7ACC">
              <w:rPr>
                <w:rFonts w:hint="eastAsia"/>
                <w:szCs w:val="20"/>
              </w:rPr>
              <w:t>，</w:t>
            </w:r>
            <w:r w:rsidDel="00D90906">
              <w:rPr>
                <w:szCs w:val="20"/>
              </w:rPr>
              <w:t xml:space="preserve"> </w:t>
            </w:r>
            <w:r>
              <w:rPr>
                <w:rFonts w:hint="eastAsia"/>
                <w:szCs w:val="20"/>
              </w:rPr>
              <w:t>P.108むし歯や歯周病を予防するための運動（章末資料）</w:t>
            </w:r>
            <w:r w:rsidR="006E7ACC">
              <w:rPr>
                <w:rFonts w:hint="eastAsia"/>
                <w:szCs w:val="20"/>
              </w:rPr>
              <w:t>，</w:t>
            </w:r>
            <w:r>
              <w:rPr>
                <w:rFonts w:hint="eastAsia"/>
                <w:szCs w:val="20"/>
              </w:rPr>
              <w:t>P</w:t>
            </w:r>
            <w:r>
              <w:rPr>
                <w:szCs w:val="20"/>
              </w:rPr>
              <w:t>.108</w:t>
            </w:r>
            <w:r>
              <w:rPr>
                <w:rFonts w:hint="eastAsia"/>
                <w:szCs w:val="20"/>
              </w:rPr>
              <w:t>適正体重を守ろう（章末資料）</w:t>
            </w:r>
            <w:r w:rsidR="006E7ACC">
              <w:rPr>
                <w:rFonts w:hint="eastAsia"/>
                <w:szCs w:val="20"/>
              </w:rPr>
              <w:t>，</w:t>
            </w:r>
            <w:r>
              <w:rPr>
                <w:rFonts w:hint="eastAsia"/>
                <w:szCs w:val="20"/>
              </w:rPr>
              <w:t>P.158保健・医療機関の利用</w:t>
            </w:r>
          </w:p>
          <w:p w14:paraId="4B1263A3" w14:textId="6D252880" w:rsidR="00060F82" w:rsidRPr="005935B3" w:rsidRDefault="00060F82" w:rsidP="00A546EC">
            <w:pPr>
              <w:tabs>
                <w:tab w:val="right" w:pos="9384"/>
              </w:tabs>
              <w:ind w:leftChars="100" w:left="400" w:hangingChars="100" w:hanging="200"/>
              <w:rPr>
                <w:rFonts w:asciiTheme="minorEastAsia" w:eastAsiaTheme="minorEastAsia" w:hAnsiTheme="minorEastAsia"/>
                <w:szCs w:val="20"/>
              </w:rPr>
            </w:pPr>
            <w:r w:rsidRPr="005935B3">
              <w:rPr>
                <w:rFonts w:asciiTheme="minorEastAsia" w:eastAsiaTheme="minorEastAsia" w:hAnsiTheme="minorEastAsia" w:hint="eastAsia"/>
                <w:szCs w:val="20"/>
              </w:rPr>
              <w:t>★他教科との関連：家庭 バランスの</w:t>
            </w:r>
            <w:r>
              <w:rPr>
                <w:rFonts w:asciiTheme="minorEastAsia" w:eastAsiaTheme="minorEastAsia" w:hAnsiTheme="minorEastAsia" w:hint="eastAsia"/>
                <w:szCs w:val="20"/>
              </w:rPr>
              <w:t>良い</w:t>
            </w:r>
            <w:r w:rsidRPr="005935B3">
              <w:rPr>
                <w:rFonts w:asciiTheme="minorEastAsia" w:eastAsiaTheme="minorEastAsia" w:hAnsiTheme="minorEastAsia" w:hint="eastAsia"/>
                <w:szCs w:val="20"/>
              </w:rPr>
              <w:t>食事</w:t>
            </w:r>
            <w:r w:rsidR="006E7ACC">
              <w:rPr>
                <w:rFonts w:asciiTheme="minorEastAsia" w:eastAsiaTheme="minorEastAsia" w:hAnsiTheme="minorEastAsia" w:hint="eastAsia"/>
                <w:szCs w:val="20"/>
              </w:rPr>
              <w:t>，</w:t>
            </w:r>
            <w:r w:rsidRPr="005935B3">
              <w:rPr>
                <w:rFonts w:asciiTheme="minorEastAsia" w:eastAsiaTheme="minorEastAsia" w:hAnsiTheme="minorEastAsia" w:hint="eastAsia"/>
                <w:szCs w:val="20"/>
              </w:rPr>
              <w:t>社会</w:t>
            </w:r>
            <w:r>
              <w:rPr>
                <w:rFonts w:asciiTheme="minorEastAsia" w:eastAsiaTheme="minorEastAsia" w:hAnsiTheme="minorEastAsia" w:hint="eastAsia"/>
                <w:szCs w:val="20"/>
              </w:rPr>
              <w:t>（</w:t>
            </w:r>
            <w:r w:rsidRPr="005935B3">
              <w:rPr>
                <w:rFonts w:asciiTheme="minorEastAsia" w:eastAsiaTheme="minorEastAsia" w:hAnsiTheme="minorEastAsia" w:hint="eastAsia"/>
                <w:szCs w:val="20"/>
              </w:rPr>
              <w:t>公民</w:t>
            </w:r>
            <w:r>
              <w:rPr>
                <w:rFonts w:asciiTheme="minorEastAsia" w:eastAsiaTheme="minorEastAsia" w:hAnsiTheme="minorEastAsia" w:hint="eastAsia"/>
                <w:szCs w:val="20"/>
              </w:rPr>
              <w:t>）</w:t>
            </w:r>
            <w:r w:rsidRPr="005935B3">
              <w:rPr>
                <w:rFonts w:asciiTheme="minorEastAsia" w:eastAsiaTheme="minorEastAsia" w:hAnsiTheme="minorEastAsia" w:hint="eastAsia"/>
                <w:szCs w:val="20"/>
              </w:rPr>
              <w:t xml:space="preserve"> 国民の生活と政府の役割</w:t>
            </w:r>
          </w:p>
        </w:tc>
      </w:tr>
      <w:tr w:rsidR="00060F82" w14:paraId="4C7967E8" w14:textId="77777777" w:rsidTr="006E7ACC">
        <w:tc>
          <w:tcPr>
            <w:tcW w:w="1349" w:type="pct"/>
            <w:tcBorders>
              <w:top w:val="single" w:sz="4" w:space="0" w:color="auto"/>
              <w:left w:val="single" w:sz="4" w:space="0" w:color="auto"/>
              <w:bottom w:val="single" w:sz="4" w:space="0" w:color="auto"/>
              <w:right w:val="single" w:sz="4" w:space="0" w:color="auto"/>
            </w:tcBorders>
          </w:tcPr>
          <w:p w14:paraId="63737C31" w14:textId="4759A6FA" w:rsidR="00060F82" w:rsidRPr="00B25483" w:rsidRDefault="00060F82" w:rsidP="00A546EC">
            <w:pPr>
              <w:ind w:firstLineChars="100" w:firstLine="200"/>
              <w:rPr>
                <w:rFonts w:asciiTheme="minorEastAsia" w:eastAsiaTheme="minorEastAsia" w:hAnsiTheme="minorEastAsia"/>
                <w:szCs w:val="20"/>
              </w:rPr>
            </w:pPr>
            <w:r w:rsidRPr="009F76A5">
              <w:rPr>
                <w:rFonts w:asciiTheme="minorEastAsia" w:eastAsiaTheme="minorEastAsia" w:hAnsiTheme="minorEastAsia" w:hint="eastAsia"/>
                <w:szCs w:val="20"/>
              </w:rPr>
              <w:t>生活習慣病の多くは</w:t>
            </w:r>
            <w:r w:rsidR="006E7ACC">
              <w:rPr>
                <w:rFonts w:asciiTheme="minorEastAsia" w:eastAsiaTheme="minorEastAsia" w:hAnsiTheme="minorEastAsia" w:hint="eastAsia"/>
                <w:szCs w:val="20"/>
              </w:rPr>
              <w:t>，</w:t>
            </w:r>
            <w:r w:rsidRPr="00B25483">
              <w:rPr>
                <w:rFonts w:asciiTheme="minorEastAsia" w:eastAsiaTheme="minorEastAsia" w:hAnsiTheme="minorEastAsia" w:hint="eastAsia"/>
                <w:szCs w:val="20"/>
              </w:rPr>
              <w:t>適切な運動</w:t>
            </w:r>
            <w:r w:rsidR="006E7ACC">
              <w:rPr>
                <w:rFonts w:asciiTheme="minorEastAsia" w:eastAsiaTheme="minorEastAsia" w:hAnsiTheme="minorEastAsia" w:hint="eastAsia"/>
                <w:szCs w:val="20"/>
              </w:rPr>
              <w:t>，</w:t>
            </w:r>
            <w:r w:rsidRPr="00B25483">
              <w:rPr>
                <w:rFonts w:asciiTheme="minorEastAsia" w:eastAsiaTheme="minorEastAsia" w:hAnsiTheme="minorEastAsia" w:hint="eastAsia"/>
                <w:szCs w:val="20"/>
              </w:rPr>
              <w:t>食事</w:t>
            </w:r>
            <w:r w:rsidR="006E7ACC">
              <w:rPr>
                <w:rFonts w:asciiTheme="minorEastAsia" w:eastAsiaTheme="minorEastAsia" w:hAnsiTheme="minorEastAsia" w:hint="eastAsia"/>
                <w:szCs w:val="20"/>
              </w:rPr>
              <w:t>，</w:t>
            </w:r>
            <w:r w:rsidRPr="00B25483">
              <w:rPr>
                <w:rFonts w:asciiTheme="minorEastAsia" w:eastAsiaTheme="minorEastAsia" w:hAnsiTheme="minorEastAsia" w:hint="eastAsia"/>
                <w:szCs w:val="20"/>
              </w:rPr>
              <w:t>休養及び睡眠の調和のとれた生活を実践することによって予防できることを理解できるようにする。</w:t>
            </w:r>
          </w:p>
          <w:p w14:paraId="6AB95DCC" w14:textId="25513CB9" w:rsidR="00060F82" w:rsidRDefault="00060F82" w:rsidP="00060F82">
            <w:pPr>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Ｐ.9</w:t>
            </w:r>
            <w:r>
              <w:rPr>
                <w:rFonts w:ascii="ＭＳ Ｐゴシック" w:eastAsia="ＭＳ Ｐゴシック" w:hAnsi="ＭＳ Ｐゴシック"/>
                <w:szCs w:val="20"/>
              </w:rPr>
              <w:t>4</w:t>
            </w:r>
            <w:r>
              <w:rPr>
                <w:rFonts w:ascii="ＭＳ Ｐゴシック" w:eastAsia="ＭＳ Ｐゴシック" w:hAnsi="ＭＳ Ｐゴシック" w:hint="eastAsia"/>
                <w:szCs w:val="20"/>
              </w:rPr>
              <w:t>～9</w:t>
            </w:r>
            <w:r>
              <w:rPr>
                <w:rFonts w:ascii="ＭＳ Ｐゴシック" w:eastAsia="ＭＳ Ｐゴシック" w:hAnsi="ＭＳ Ｐゴシック"/>
                <w:szCs w:val="20"/>
              </w:rPr>
              <w:t>5</w:t>
            </w:r>
          </w:p>
          <w:p w14:paraId="64503E16" w14:textId="77777777" w:rsidR="00060F82" w:rsidRDefault="00060F82" w:rsidP="00060F82">
            <w:pPr>
              <w:ind w:right="800"/>
              <w:rPr>
                <w:rFonts w:ascii="ＭＳ Ｐゴシック" w:eastAsia="ＭＳ Ｐゴシック" w:hAnsi="ＭＳ Ｐゴシック"/>
                <w:szCs w:val="20"/>
              </w:rPr>
            </w:pPr>
          </w:p>
        </w:tc>
        <w:tc>
          <w:tcPr>
            <w:tcW w:w="359" w:type="pct"/>
            <w:tcBorders>
              <w:top w:val="single" w:sz="4" w:space="0" w:color="auto"/>
              <w:left w:val="single" w:sz="4" w:space="0" w:color="auto"/>
              <w:bottom w:val="single" w:sz="4" w:space="0" w:color="auto"/>
              <w:right w:val="single" w:sz="4" w:space="0" w:color="auto"/>
            </w:tcBorders>
          </w:tcPr>
          <w:p w14:paraId="756AD02B" w14:textId="77777777" w:rsidR="00060F82" w:rsidRDefault="00060F82"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1DC0FD55" w14:textId="03DCA3F5"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1.「メタボ」について</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思い浮かべることを話し合う。</w:t>
            </w:r>
          </w:p>
          <w:p w14:paraId="0FC35529" w14:textId="5BD7980D"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2.生活を振り返ったり</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資料を基にしたりして生活習慣病の予防に必要なことを整理する。</w:t>
            </w:r>
          </w:p>
          <w:p w14:paraId="53A6D0F9" w14:textId="54A45351"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3.生活習慣病の予防のための社会の取り組みについて調べ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41ABBA72" w14:textId="6D1B1AA4"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4.「活用する」の二人</w:t>
            </w:r>
            <w:r w:rsidR="00AB6238">
              <w:rPr>
                <w:rFonts w:asciiTheme="minorEastAsia" w:eastAsiaTheme="minorEastAsia" w:hAnsiTheme="minorEastAsia" w:hint="eastAsia"/>
                <w:szCs w:val="20"/>
              </w:rPr>
              <w:t>への</w:t>
            </w:r>
            <w:r>
              <w:rPr>
                <w:rFonts w:asciiTheme="minorEastAsia" w:eastAsiaTheme="minorEastAsia" w:hAnsiTheme="minorEastAsia" w:hint="eastAsia"/>
                <w:szCs w:val="20"/>
              </w:rPr>
              <w:t>アドバイスを考え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p>
          <w:p w14:paraId="14900115" w14:textId="1073638D"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5.学習したことを整理し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p w14:paraId="741C8705" w14:textId="3A13617E" w:rsidR="002E5AC5" w:rsidRDefault="002E5AC5" w:rsidP="00A546EC">
            <w:pPr>
              <w:adjustRightInd w:val="0"/>
              <w:ind w:left="200" w:hangingChars="100" w:hanging="200"/>
              <w:rPr>
                <w:rFonts w:asciiTheme="minorEastAsia" w:eastAsiaTheme="minorEastAsia" w:hAnsiTheme="minorEastAsia"/>
                <w:szCs w:val="20"/>
              </w:rPr>
            </w:pPr>
          </w:p>
        </w:tc>
        <w:tc>
          <w:tcPr>
            <w:tcW w:w="1200" w:type="pct"/>
            <w:tcBorders>
              <w:top w:val="single" w:sz="4" w:space="0" w:color="auto"/>
              <w:left w:val="single" w:sz="4" w:space="0" w:color="auto"/>
              <w:bottom w:val="single" w:sz="4" w:space="0" w:color="auto"/>
              <w:right w:val="single" w:sz="4" w:space="0" w:color="auto"/>
            </w:tcBorders>
          </w:tcPr>
          <w:p w14:paraId="0574C255" w14:textId="4C7FAEB1"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6B4FDF90" w14:textId="71D33821"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7240895A" w14:textId="709A7FFC"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30E22D38" w14:textId="6FA0D6E7"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6FED89FE" w14:textId="3FD6A2E9"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06D3CE83" w14:textId="5388E0AE"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06A6272C" w14:textId="7BE8CF26" w:rsidR="00060F82" w:rsidRPr="00A546EC" w:rsidRDefault="00060F82"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2F398393" w14:textId="2D5FE84E" w:rsidR="00060F82" w:rsidRPr="00AD658B" w:rsidRDefault="00060F82"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060F82" w14:paraId="6E9AB89B"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8941063" w14:textId="77777777" w:rsidR="00060F82" w:rsidRDefault="00060F82" w:rsidP="00A546EC">
            <w:pPr>
              <w:tabs>
                <w:tab w:val="left" w:pos="2753"/>
                <w:tab w:val="right" w:pos="9384"/>
              </w:tabs>
              <w:rPr>
                <w:rFonts w:ascii="ＭＳ Ｐゴシック" w:eastAsia="ＭＳ Ｐゴシック" w:hAnsi="ＭＳ Ｐゴシック"/>
                <w:szCs w:val="20"/>
              </w:rPr>
            </w:pPr>
            <w:r>
              <w:rPr>
                <w:rFonts w:ascii="ＭＳ Ｐゴシック" w:eastAsia="ＭＳ Ｐゴシック" w:hAnsi="ＭＳ Ｐゴシック" w:hint="eastAsia"/>
                <w:szCs w:val="20"/>
              </w:rPr>
              <w:t>（3）がんの予防</w:t>
            </w:r>
          </w:p>
          <w:p w14:paraId="13458F64" w14:textId="1CCCE882" w:rsidR="00060F82" w:rsidRDefault="00060F82" w:rsidP="00060F82">
            <w:pPr>
              <w:tabs>
                <w:tab w:val="left" w:pos="2753"/>
                <w:tab w:val="right" w:pos="9384"/>
              </w:tabs>
              <w:ind w:firstLineChars="100" w:firstLine="200"/>
              <w:rPr>
                <w:rFonts w:ascii="ＭＳ Ｐゴシック" w:eastAsia="ＭＳ Ｐゴシック" w:hAnsi="ＭＳ Ｐゴシック"/>
                <w:szCs w:val="20"/>
              </w:rPr>
            </w:pPr>
            <w:r>
              <w:rPr>
                <w:rFonts w:hint="eastAsia"/>
                <w:szCs w:val="20"/>
              </w:rPr>
              <w:t>◆他の内容との関連：P.</w:t>
            </w:r>
            <w:r>
              <w:rPr>
                <w:szCs w:val="20"/>
              </w:rPr>
              <w:t>98</w:t>
            </w:r>
            <w:r>
              <w:rPr>
                <w:rFonts w:hint="eastAsia"/>
                <w:szCs w:val="20"/>
              </w:rPr>
              <w:t>喫煙の害と健康</w:t>
            </w:r>
          </w:p>
        </w:tc>
      </w:tr>
      <w:tr w:rsidR="00060F82" w14:paraId="4E4DA717" w14:textId="77777777" w:rsidTr="006E7ACC">
        <w:tc>
          <w:tcPr>
            <w:tcW w:w="1349" w:type="pct"/>
            <w:tcBorders>
              <w:top w:val="single" w:sz="4" w:space="0" w:color="auto"/>
              <w:left w:val="single" w:sz="4" w:space="0" w:color="auto"/>
              <w:bottom w:val="single" w:sz="4" w:space="0" w:color="auto"/>
              <w:right w:val="single" w:sz="4" w:space="0" w:color="auto"/>
            </w:tcBorders>
          </w:tcPr>
          <w:p w14:paraId="2F2CD4E0" w14:textId="01E58CA9" w:rsidR="00060F82" w:rsidRDefault="00060F82" w:rsidP="00A546EC">
            <w:pPr>
              <w:ind w:firstLineChars="100" w:firstLine="200"/>
              <w:rPr>
                <w:rFonts w:asciiTheme="minorEastAsia" w:eastAsiaTheme="minorEastAsia" w:hAnsiTheme="minorEastAsia"/>
                <w:szCs w:val="20"/>
              </w:rPr>
            </w:pPr>
            <w:r w:rsidRPr="0051154C">
              <w:rPr>
                <w:rFonts w:asciiTheme="minorEastAsia" w:eastAsiaTheme="minorEastAsia" w:hAnsiTheme="minorEastAsia" w:hint="eastAsia"/>
                <w:szCs w:val="20"/>
              </w:rPr>
              <w:t>がんの発</w:t>
            </w:r>
            <w:r>
              <w:rPr>
                <w:rFonts w:asciiTheme="minorEastAsia" w:eastAsiaTheme="minorEastAsia" w:hAnsiTheme="minorEastAsia" w:hint="eastAsia"/>
                <w:szCs w:val="20"/>
              </w:rPr>
              <w:t>生の仕方や要因と</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自分でできるがんの予防には適切な生活習慣を身につ</w:t>
            </w:r>
            <w:r w:rsidRPr="0051154C">
              <w:rPr>
                <w:rFonts w:asciiTheme="minorEastAsia" w:eastAsiaTheme="minorEastAsia" w:hAnsiTheme="minorEastAsia" w:hint="eastAsia"/>
                <w:szCs w:val="20"/>
              </w:rPr>
              <w:t>けることが有効であること</w:t>
            </w:r>
            <w:r w:rsidRPr="009270A2">
              <w:rPr>
                <w:rFonts w:asciiTheme="minorEastAsia" w:eastAsiaTheme="minorEastAsia" w:hAnsiTheme="minorEastAsia" w:hint="eastAsia"/>
                <w:szCs w:val="20"/>
              </w:rPr>
              <w:t>を</w:t>
            </w:r>
            <w:r>
              <w:rPr>
                <w:rFonts w:asciiTheme="minorEastAsia" w:eastAsiaTheme="minorEastAsia" w:hAnsiTheme="minorEastAsia" w:hint="eastAsia"/>
                <w:szCs w:val="20"/>
              </w:rPr>
              <w:t>理解できるようにする。</w:t>
            </w:r>
          </w:p>
          <w:p w14:paraId="17A253B2" w14:textId="37526674" w:rsidR="00060F82" w:rsidRDefault="00060F82" w:rsidP="00060F82">
            <w:pPr>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P.96～97</w:t>
            </w:r>
          </w:p>
        </w:tc>
        <w:tc>
          <w:tcPr>
            <w:tcW w:w="359" w:type="pct"/>
            <w:tcBorders>
              <w:top w:val="single" w:sz="4" w:space="0" w:color="auto"/>
              <w:left w:val="single" w:sz="4" w:space="0" w:color="auto"/>
              <w:bottom w:val="single" w:sz="4" w:space="0" w:color="auto"/>
              <w:right w:val="single" w:sz="4" w:space="0" w:color="auto"/>
            </w:tcBorders>
            <w:hideMark/>
          </w:tcPr>
          <w:p w14:paraId="497192AE" w14:textId="77777777" w:rsidR="00060F82" w:rsidRDefault="00060F82"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2514EDD6" w14:textId="048AECEF"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1.自分が聞いたことのある「がん」に〇を付け</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知っていることなどについて話し合う。</w:t>
            </w:r>
          </w:p>
          <w:p w14:paraId="2EF4EF4E" w14:textId="64FE7760"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2.資料を基に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がんの発生の仕方について調べる。</w:t>
            </w:r>
          </w:p>
          <w:p w14:paraId="058D3E88" w14:textId="54C2812F"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3.資料を基に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がんの原因と予防</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早期発見と回復について考え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16A4ADEB" w14:textId="691B1126"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4.「活用する」の資料から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生活習慣の改善の工夫について考え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どんなことが分かるか発表し合う。</w:t>
            </w:r>
          </w:p>
          <w:p w14:paraId="46B0C0ED" w14:textId="67DD63B9"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5.学習したことを整理し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05E6128D" w14:textId="3F62A76E"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66626584" w14:textId="5FD482FD"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67DD5EEE" w14:textId="72C8DD00"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328FB278" w14:textId="236BC690"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4DBE6F8C" w14:textId="2A9242E1"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1DCA326A" w14:textId="5578A6AC"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70FCDD34" w14:textId="579CB0E7" w:rsidR="00060F82" w:rsidRPr="00A546EC" w:rsidRDefault="00060F82"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2FBF05C8" w14:textId="313B656F" w:rsidR="00060F82" w:rsidRPr="00AD658B" w:rsidRDefault="00060F82"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060F82" w14:paraId="20074418"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4100A9B" w14:textId="4EAF3328" w:rsidR="00060F82" w:rsidRDefault="00060F82" w:rsidP="00A546EC">
            <w:pPr>
              <w:tabs>
                <w:tab w:val="right" w:pos="9384"/>
              </w:tabs>
              <w:ind w:left="2600" w:hangingChars="1300" w:hanging="2600"/>
              <w:rPr>
                <w:szCs w:val="20"/>
              </w:rPr>
            </w:pPr>
            <w:r>
              <w:rPr>
                <w:rFonts w:ascii="ＭＳ Ｐゴシック" w:eastAsia="ＭＳ Ｐゴシック" w:hAnsi="ＭＳ Ｐゴシック" w:hint="eastAsia"/>
                <w:szCs w:val="20"/>
              </w:rPr>
              <w:t>（4）喫煙の害と健康</w:t>
            </w:r>
          </w:p>
          <w:p w14:paraId="46738957" w14:textId="23865709" w:rsidR="00060F82" w:rsidRDefault="00060F82" w:rsidP="00060F82">
            <w:pPr>
              <w:tabs>
                <w:tab w:val="right" w:pos="9384"/>
              </w:tabs>
              <w:ind w:leftChars="100" w:left="400" w:hangingChars="100" w:hanging="200"/>
              <w:rPr>
                <w:szCs w:val="20"/>
              </w:rPr>
            </w:pPr>
            <w:r>
              <w:rPr>
                <w:rFonts w:hint="eastAsia"/>
                <w:szCs w:val="20"/>
              </w:rPr>
              <w:t>◆他の内容との関連：P</w:t>
            </w:r>
            <w:r>
              <w:rPr>
                <w:szCs w:val="20"/>
              </w:rPr>
              <w:t>.22</w:t>
            </w:r>
            <w:r>
              <w:rPr>
                <w:rFonts w:hint="eastAsia"/>
                <w:szCs w:val="20"/>
              </w:rPr>
              <w:t>呼吸器・循環器の発育・発達</w:t>
            </w:r>
            <w:r w:rsidR="006E7ACC">
              <w:rPr>
                <w:rFonts w:hint="eastAsia"/>
                <w:szCs w:val="20"/>
              </w:rPr>
              <w:t>，</w:t>
            </w:r>
            <w:r>
              <w:rPr>
                <w:szCs w:val="20"/>
              </w:rPr>
              <w:t>P.43</w:t>
            </w:r>
            <w:r>
              <w:rPr>
                <w:rFonts w:hint="eastAsia"/>
                <w:szCs w:val="20"/>
              </w:rPr>
              <w:t>胎児を育てる母体の神秘</w:t>
            </w:r>
            <w:r w:rsidR="000C3446">
              <w:rPr>
                <w:rFonts w:hint="eastAsia"/>
                <w:szCs w:val="20"/>
              </w:rPr>
              <w:t>（章末資料）</w:t>
            </w:r>
            <w:r w:rsidR="006E7ACC">
              <w:rPr>
                <w:rFonts w:hint="eastAsia"/>
                <w:szCs w:val="20"/>
              </w:rPr>
              <w:t>，</w:t>
            </w:r>
            <w:r>
              <w:rPr>
                <w:rFonts w:hint="eastAsia"/>
                <w:szCs w:val="20"/>
              </w:rPr>
              <w:t>P</w:t>
            </w:r>
            <w:r>
              <w:rPr>
                <w:szCs w:val="20"/>
              </w:rPr>
              <w:t>.96</w:t>
            </w:r>
            <w:r>
              <w:rPr>
                <w:rFonts w:hint="eastAsia"/>
                <w:szCs w:val="20"/>
              </w:rPr>
              <w:t>がんの予防</w:t>
            </w:r>
            <w:r w:rsidR="006E7ACC">
              <w:rPr>
                <w:rFonts w:hint="eastAsia"/>
                <w:szCs w:val="20"/>
              </w:rPr>
              <w:t>，</w:t>
            </w:r>
            <w:r>
              <w:rPr>
                <w:rFonts w:hint="eastAsia"/>
                <w:szCs w:val="20"/>
              </w:rPr>
              <w:t>P</w:t>
            </w:r>
            <w:r>
              <w:rPr>
                <w:szCs w:val="20"/>
              </w:rPr>
              <w:t>.</w:t>
            </w:r>
            <w:r>
              <w:rPr>
                <w:rFonts w:hint="eastAsia"/>
                <w:szCs w:val="20"/>
              </w:rPr>
              <w:t>109インターネットと依存症（章末資料）</w:t>
            </w:r>
          </w:p>
          <w:p w14:paraId="5968AED0" w14:textId="4F05029F" w:rsidR="00060F82" w:rsidRPr="00D93D56" w:rsidRDefault="00060F82" w:rsidP="00A546EC">
            <w:pPr>
              <w:tabs>
                <w:tab w:val="right" w:pos="9384"/>
              </w:tabs>
              <w:ind w:firstLineChars="100" w:firstLine="200"/>
              <w:rPr>
                <w:rFonts w:asciiTheme="minorEastAsia" w:eastAsiaTheme="minorEastAsia" w:hAnsiTheme="minorEastAsia"/>
                <w:szCs w:val="20"/>
              </w:rPr>
            </w:pPr>
            <w:r w:rsidRPr="00D93D56">
              <w:rPr>
                <w:rFonts w:asciiTheme="minorEastAsia" w:eastAsiaTheme="minorEastAsia" w:hAnsiTheme="minorEastAsia" w:hint="eastAsia"/>
                <w:szCs w:val="20"/>
              </w:rPr>
              <w:t>★他教科との関連：理科2年</w:t>
            </w:r>
            <w:r w:rsidR="006E7ACC">
              <w:rPr>
                <w:rFonts w:asciiTheme="minorEastAsia" w:eastAsiaTheme="minorEastAsia" w:hAnsiTheme="minorEastAsia" w:hint="eastAsia"/>
                <w:szCs w:val="20"/>
              </w:rPr>
              <w:t xml:space="preserve"> </w:t>
            </w:r>
            <w:r w:rsidRPr="00D93D56">
              <w:rPr>
                <w:rFonts w:asciiTheme="minorEastAsia" w:eastAsiaTheme="minorEastAsia" w:hAnsiTheme="minorEastAsia" w:hint="eastAsia"/>
                <w:szCs w:val="20"/>
              </w:rPr>
              <w:t>動物のからだのつくりとはたらき</w:t>
            </w:r>
          </w:p>
        </w:tc>
      </w:tr>
      <w:tr w:rsidR="00060F82" w14:paraId="588F1575" w14:textId="77777777" w:rsidTr="006E7ACC">
        <w:tc>
          <w:tcPr>
            <w:tcW w:w="1349" w:type="pct"/>
            <w:tcBorders>
              <w:top w:val="single" w:sz="4" w:space="0" w:color="auto"/>
              <w:left w:val="single" w:sz="4" w:space="0" w:color="auto"/>
              <w:bottom w:val="single" w:sz="4" w:space="0" w:color="auto"/>
              <w:right w:val="single" w:sz="4" w:space="0" w:color="auto"/>
            </w:tcBorders>
          </w:tcPr>
          <w:p w14:paraId="51CC2116" w14:textId="47DF4720" w:rsidR="00060F82" w:rsidRDefault="00060F82" w:rsidP="00A546EC">
            <w:pPr>
              <w:ind w:firstLineChars="100" w:firstLine="200"/>
              <w:rPr>
                <w:rFonts w:asciiTheme="minorEastAsia" w:eastAsiaTheme="minorEastAsia" w:hAnsiTheme="minorEastAsia"/>
                <w:szCs w:val="20"/>
              </w:rPr>
            </w:pPr>
            <w:r w:rsidRPr="009270A2">
              <w:rPr>
                <w:rFonts w:asciiTheme="minorEastAsia" w:eastAsiaTheme="minorEastAsia" w:hAnsiTheme="minorEastAsia" w:hint="eastAsia"/>
                <w:szCs w:val="20"/>
              </w:rPr>
              <w:t>喫煙は</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ニコチン</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タール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一酸化炭素などたばこの有害物質により</w:t>
            </w:r>
            <w:r w:rsidRPr="009270A2">
              <w:rPr>
                <w:rFonts w:asciiTheme="minorEastAsia" w:eastAsiaTheme="minorEastAsia" w:hAnsiTheme="minorEastAsia" w:hint="eastAsia"/>
                <w:szCs w:val="20"/>
              </w:rPr>
              <w:t>心身に</w:t>
            </w:r>
            <w:r>
              <w:rPr>
                <w:rFonts w:asciiTheme="minorEastAsia" w:eastAsiaTheme="minorEastAsia" w:hAnsiTheme="minorEastAsia" w:hint="eastAsia"/>
                <w:szCs w:val="20"/>
              </w:rPr>
              <w:t>さまざま</w:t>
            </w:r>
            <w:r w:rsidRPr="009270A2">
              <w:rPr>
                <w:rFonts w:asciiTheme="minorEastAsia" w:eastAsiaTheme="minorEastAsia" w:hAnsiTheme="minorEastAsia" w:hint="eastAsia"/>
                <w:szCs w:val="20"/>
              </w:rPr>
              <w:t>な影響</w:t>
            </w:r>
            <w:r>
              <w:rPr>
                <w:rFonts w:asciiTheme="minorEastAsia" w:eastAsiaTheme="minorEastAsia" w:hAnsiTheme="minorEastAsia" w:hint="eastAsia"/>
                <w:szCs w:val="20"/>
              </w:rPr>
              <w:t>（</w:t>
            </w:r>
            <w:r w:rsidRPr="009270A2">
              <w:rPr>
                <w:rFonts w:asciiTheme="minorEastAsia" w:eastAsiaTheme="minorEastAsia" w:hAnsiTheme="minorEastAsia" w:hint="eastAsia"/>
                <w:szCs w:val="20"/>
              </w:rPr>
              <w:t>害</w:t>
            </w:r>
            <w:r>
              <w:rPr>
                <w:rFonts w:asciiTheme="minorEastAsia" w:eastAsiaTheme="minorEastAsia" w:hAnsiTheme="minorEastAsia" w:hint="eastAsia"/>
                <w:szCs w:val="20"/>
              </w:rPr>
              <w:t>）</w:t>
            </w:r>
            <w:r w:rsidRPr="009270A2">
              <w:rPr>
                <w:rFonts w:asciiTheme="minorEastAsia" w:eastAsiaTheme="minorEastAsia" w:hAnsiTheme="minorEastAsia" w:hint="eastAsia"/>
                <w:szCs w:val="20"/>
              </w:rPr>
              <w:t>を与え</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健康を損なう原因となることを</w:t>
            </w:r>
            <w:r>
              <w:rPr>
                <w:rFonts w:asciiTheme="minorEastAsia" w:eastAsiaTheme="minorEastAsia" w:hAnsiTheme="minorEastAsia" w:hint="eastAsia"/>
                <w:szCs w:val="20"/>
              </w:rPr>
              <w:t>理解できるようにする。</w:t>
            </w:r>
          </w:p>
          <w:p w14:paraId="1F1E3710" w14:textId="49BDC276" w:rsidR="00060F82" w:rsidRDefault="00060F82" w:rsidP="00A546EC">
            <w:pPr>
              <w:ind w:leftChars="18" w:left="37" w:hanging="1"/>
              <w:jc w:val="right"/>
              <w:rPr>
                <w:rFonts w:asciiTheme="minorEastAsia" w:eastAsiaTheme="minorEastAsia" w:hAnsiTheme="minorEastAsia"/>
                <w:szCs w:val="20"/>
              </w:rPr>
            </w:pPr>
            <w:r>
              <w:rPr>
                <w:rFonts w:ascii="ＭＳ Ｐゴシック" w:eastAsia="ＭＳ Ｐゴシック" w:hAnsi="ＭＳ Ｐゴシック" w:hint="eastAsia"/>
                <w:szCs w:val="20"/>
              </w:rPr>
              <w:t>Ｐ.98～99</w:t>
            </w:r>
          </w:p>
        </w:tc>
        <w:tc>
          <w:tcPr>
            <w:tcW w:w="359" w:type="pct"/>
            <w:tcBorders>
              <w:top w:val="single" w:sz="4" w:space="0" w:color="auto"/>
              <w:left w:val="single" w:sz="4" w:space="0" w:color="auto"/>
              <w:bottom w:val="single" w:sz="4" w:space="0" w:color="auto"/>
              <w:right w:val="single" w:sz="4" w:space="0" w:color="auto"/>
            </w:tcBorders>
          </w:tcPr>
          <w:p w14:paraId="65333421" w14:textId="77777777" w:rsidR="00060F82" w:rsidRDefault="00060F82"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7863D597" w14:textId="4EAB234D"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1.喫煙率の変化から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気づいたことを話し合う。</w:t>
            </w:r>
          </w:p>
          <w:p w14:paraId="2905E882" w14:textId="05392BC9"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2.資料を基に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たばこの有害物質を調べ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健康への影響を整理する。</w:t>
            </w:r>
          </w:p>
          <w:p w14:paraId="62B5975F" w14:textId="3A2DF348"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3.喫煙開始年齢と健康への影響について考え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p>
          <w:p w14:paraId="6B7CF0AD" w14:textId="5B22D991"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4.「活用する」の資料から分かることをまとめ</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説明する。</w:t>
            </w:r>
          </w:p>
          <w:p w14:paraId="3329FC88" w14:textId="4C0B12A7" w:rsidR="00060F82" w:rsidRDefault="00060F82" w:rsidP="00A546EC">
            <w:pPr>
              <w:adjustRightInd w:val="0"/>
              <w:ind w:left="200" w:hangingChars="100" w:hanging="200"/>
              <w:rPr>
                <w:rFonts w:asciiTheme="majorEastAsia" w:eastAsiaTheme="majorEastAsia" w:hAnsiTheme="majorEastAsia"/>
                <w:szCs w:val="20"/>
              </w:rPr>
            </w:pPr>
            <w:r>
              <w:rPr>
                <w:rFonts w:asciiTheme="minorEastAsia" w:eastAsiaTheme="minorEastAsia" w:hAnsiTheme="minorEastAsia" w:hint="eastAsia"/>
                <w:szCs w:val="20"/>
              </w:rPr>
              <w:t>5.学習したことを整理し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6CC9C598" w14:textId="1C5165C6"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13AE5068" w14:textId="68C9F01E"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214F66BF" w14:textId="172C30C4"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7E25735E" w14:textId="6521745C"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7DC7D003" w14:textId="5A59B214"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7583EE76" w14:textId="57817711"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616009F2" w14:textId="325AE62C" w:rsidR="00060F82" w:rsidRPr="00A546EC" w:rsidRDefault="00060F82"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3C6A641A" w14:textId="643CED04" w:rsidR="00060F82" w:rsidRPr="00AD658B" w:rsidRDefault="00060F82" w:rsidP="00060F82">
            <w:pPr>
              <w:rPr>
                <w:rFonts w:asciiTheme="minorEastAsia" w:eastAsiaTheme="minorEastAsia" w:hAnsiTheme="minorEastAsia"/>
                <w:noProof/>
                <w:szCs w:val="20"/>
              </w:rPr>
            </w:pPr>
            <w:r>
              <w:rPr>
                <w:rFonts w:asciiTheme="minorEastAsia" w:eastAsiaTheme="minorEastAsia" w:hAnsiTheme="minorEastAsia" w:hint="eastAsia"/>
                <w:kern w:val="0"/>
                <w:sz w:val="18"/>
                <w:szCs w:val="18"/>
              </w:rPr>
              <w:t>授業時は生徒の反応やノートチェックなどによる個別指導</w:t>
            </w:r>
          </w:p>
        </w:tc>
      </w:tr>
      <w:tr w:rsidR="00060F82" w14:paraId="08D9B9E9"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4370572" w14:textId="77777777" w:rsidR="00060F82" w:rsidRDefault="00060F82" w:rsidP="00060F82">
            <w:pPr>
              <w:tabs>
                <w:tab w:val="right" w:pos="9384"/>
              </w:tabs>
              <w:rPr>
                <w:szCs w:val="20"/>
              </w:rPr>
            </w:pPr>
            <w:r>
              <w:rPr>
                <w:rFonts w:ascii="ＭＳ Ｐゴシック" w:eastAsia="ＭＳ Ｐゴシック" w:hAnsi="ＭＳ Ｐゴシック" w:hint="eastAsia"/>
                <w:szCs w:val="20"/>
              </w:rPr>
              <w:t>（5）飲酒の害と健康</w:t>
            </w:r>
            <w:r>
              <w:rPr>
                <w:rFonts w:hint="eastAsia"/>
                <w:szCs w:val="20"/>
              </w:rPr>
              <w:tab/>
            </w:r>
          </w:p>
          <w:p w14:paraId="4DD89505" w14:textId="190B732A" w:rsidR="00060F82" w:rsidRDefault="00060F82" w:rsidP="006E7ACC">
            <w:pPr>
              <w:tabs>
                <w:tab w:val="right" w:pos="9384"/>
              </w:tabs>
              <w:ind w:leftChars="100" w:left="400" w:hangingChars="100" w:hanging="200"/>
              <w:rPr>
                <w:rFonts w:ascii="ＭＳ Ｐゴシック" w:eastAsia="ＭＳ Ｐゴシック" w:hAnsi="ＭＳ Ｐゴシック"/>
                <w:szCs w:val="20"/>
              </w:rPr>
            </w:pPr>
            <w:r>
              <w:rPr>
                <w:rFonts w:hint="eastAsia"/>
                <w:szCs w:val="20"/>
              </w:rPr>
              <w:t>◆他の内容との関連：</w:t>
            </w:r>
            <w:r>
              <w:rPr>
                <w:szCs w:val="20"/>
              </w:rPr>
              <w:t>P.43</w:t>
            </w:r>
            <w:r>
              <w:rPr>
                <w:rFonts w:hint="eastAsia"/>
                <w:szCs w:val="20"/>
              </w:rPr>
              <w:t>胎児を育てる母体の神秘（章末資料）</w:t>
            </w:r>
            <w:r w:rsidR="006E7ACC">
              <w:rPr>
                <w:rFonts w:hint="eastAsia"/>
                <w:szCs w:val="20"/>
              </w:rPr>
              <w:t>，</w:t>
            </w:r>
            <w:r>
              <w:rPr>
                <w:rFonts w:hint="eastAsia"/>
                <w:szCs w:val="20"/>
              </w:rPr>
              <w:t>P</w:t>
            </w:r>
            <w:r>
              <w:rPr>
                <w:szCs w:val="20"/>
              </w:rPr>
              <w:t>.</w:t>
            </w:r>
            <w:r>
              <w:rPr>
                <w:rFonts w:hint="eastAsia"/>
                <w:szCs w:val="20"/>
              </w:rPr>
              <w:t>109インターネットと依存症</w:t>
            </w:r>
            <w:r w:rsidR="006E7ACC">
              <w:rPr>
                <w:rFonts w:hint="eastAsia"/>
                <w:szCs w:val="20"/>
              </w:rPr>
              <w:t>（章末資料）</w:t>
            </w:r>
          </w:p>
        </w:tc>
      </w:tr>
      <w:tr w:rsidR="00060F82" w14:paraId="1C61F3D5" w14:textId="77777777" w:rsidTr="006E7ACC">
        <w:tc>
          <w:tcPr>
            <w:tcW w:w="1349" w:type="pct"/>
            <w:tcBorders>
              <w:top w:val="single" w:sz="4" w:space="0" w:color="auto"/>
              <w:left w:val="single" w:sz="4" w:space="0" w:color="auto"/>
              <w:bottom w:val="single" w:sz="4" w:space="0" w:color="auto"/>
              <w:right w:val="single" w:sz="4" w:space="0" w:color="auto"/>
            </w:tcBorders>
          </w:tcPr>
          <w:p w14:paraId="23BDD200" w14:textId="361A8D23" w:rsidR="00060F82" w:rsidRDefault="00060F82" w:rsidP="00A546EC">
            <w:pPr>
              <w:ind w:firstLineChars="100" w:firstLine="200"/>
              <w:rPr>
                <w:rFonts w:asciiTheme="minorEastAsia" w:eastAsiaTheme="minorEastAsia" w:hAnsiTheme="minorEastAsia"/>
                <w:szCs w:val="20"/>
              </w:rPr>
            </w:pPr>
            <w:r w:rsidRPr="009270A2">
              <w:rPr>
                <w:rFonts w:asciiTheme="minorEastAsia" w:eastAsiaTheme="minorEastAsia" w:hAnsiTheme="minorEastAsia" w:hint="eastAsia"/>
                <w:szCs w:val="20"/>
              </w:rPr>
              <w:t>飲酒は</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酒に含まれるエチルアルコールの作用により</w:t>
            </w:r>
            <w:r w:rsidRPr="009270A2">
              <w:rPr>
                <w:rFonts w:asciiTheme="minorEastAsia" w:eastAsiaTheme="minorEastAsia" w:hAnsiTheme="minorEastAsia" w:hint="eastAsia"/>
                <w:szCs w:val="20"/>
              </w:rPr>
              <w:t>心身に</w:t>
            </w:r>
            <w:r>
              <w:rPr>
                <w:rFonts w:asciiTheme="minorEastAsia" w:eastAsiaTheme="minorEastAsia" w:hAnsiTheme="minorEastAsia" w:hint="eastAsia"/>
                <w:szCs w:val="20"/>
              </w:rPr>
              <w:t>さまざま</w:t>
            </w:r>
            <w:r w:rsidRPr="009270A2">
              <w:rPr>
                <w:rFonts w:asciiTheme="minorEastAsia" w:eastAsiaTheme="minorEastAsia" w:hAnsiTheme="minorEastAsia" w:hint="eastAsia"/>
                <w:szCs w:val="20"/>
              </w:rPr>
              <w:t>な影響</w:t>
            </w:r>
            <w:r>
              <w:rPr>
                <w:rFonts w:asciiTheme="minorEastAsia" w:eastAsiaTheme="minorEastAsia" w:hAnsiTheme="minorEastAsia" w:hint="eastAsia"/>
                <w:szCs w:val="20"/>
              </w:rPr>
              <w:t>（</w:t>
            </w:r>
            <w:r w:rsidRPr="009270A2">
              <w:rPr>
                <w:rFonts w:asciiTheme="minorEastAsia" w:eastAsiaTheme="minorEastAsia" w:hAnsiTheme="minorEastAsia" w:hint="eastAsia"/>
                <w:szCs w:val="20"/>
              </w:rPr>
              <w:t>害</w:t>
            </w:r>
            <w:r>
              <w:rPr>
                <w:rFonts w:asciiTheme="minorEastAsia" w:eastAsiaTheme="minorEastAsia" w:hAnsiTheme="minorEastAsia" w:hint="eastAsia"/>
                <w:szCs w:val="20"/>
              </w:rPr>
              <w:t>）</w:t>
            </w:r>
            <w:r w:rsidRPr="009270A2">
              <w:rPr>
                <w:rFonts w:asciiTheme="minorEastAsia" w:eastAsiaTheme="minorEastAsia" w:hAnsiTheme="minorEastAsia" w:hint="eastAsia"/>
                <w:szCs w:val="20"/>
              </w:rPr>
              <w:t>を与え</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健康を損なう原因となることを</w:t>
            </w:r>
            <w:r>
              <w:rPr>
                <w:rFonts w:asciiTheme="minorEastAsia" w:eastAsiaTheme="minorEastAsia" w:hAnsiTheme="minorEastAsia" w:hint="eastAsia"/>
                <w:szCs w:val="20"/>
              </w:rPr>
              <w:t>理解できるようにする。</w:t>
            </w:r>
          </w:p>
          <w:p w14:paraId="442DFFE0" w14:textId="2D3BE56B" w:rsidR="00060F82" w:rsidRDefault="00060F82" w:rsidP="00A546EC">
            <w:pPr>
              <w:jc w:val="right"/>
              <w:rPr>
                <w:rFonts w:asciiTheme="minorEastAsia" w:eastAsiaTheme="minorEastAsia" w:hAnsiTheme="minorEastAsia"/>
                <w:szCs w:val="20"/>
              </w:rPr>
            </w:pPr>
            <w:r>
              <w:rPr>
                <w:rFonts w:ascii="ＭＳ Ｐゴシック" w:eastAsia="ＭＳ Ｐゴシック" w:hAnsi="ＭＳ Ｐゴシック"/>
                <w:szCs w:val="20"/>
              </w:rPr>
              <w:t>P</w:t>
            </w:r>
            <w:r>
              <w:rPr>
                <w:rFonts w:ascii="ＭＳ Ｐゴシック" w:eastAsia="ＭＳ Ｐゴシック" w:hAnsi="ＭＳ Ｐゴシック" w:hint="eastAsia"/>
                <w:szCs w:val="20"/>
              </w:rPr>
              <w:t>.100～101</w:t>
            </w:r>
          </w:p>
        </w:tc>
        <w:tc>
          <w:tcPr>
            <w:tcW w:w="359" w:type="pct"/>
            <w:tcBorders>
              <w:top w:val="single" w:sz="4" w:space="0" w:color="auto"/>
              <w:left w:val="single" w:sz="4" w:space="0" w:color="auto"/>
              <w:bottom w:val="single" w:sz="4" w:space="0" w:color="auto"/>
              <w:right w:val="single" w:sz="4" w:space="0" w:color="auto"/>
            </w:tcBorders>
          </w:tcPr>
          <w:p w14:paraId="33BDFEDB" w14:textId="77777777" w:rsidR="00060F82" w:rsidRDefault="00060F82"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hideMark/>
          </w:tcPr>
          <w:p w14:paraId="1AE6E02B" w14:textId="77777777"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1.なぜ飲酒運転で事故が起こってしまうか話し合う。</w:t>
            </w:r>
          </w:p>
          <w:p w14:paraId="26328579" w14:textId="6595E485"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2.飲酒の急性影響について調べ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7B37411B" w14:textId="5C6773ED"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3.常習的な飲酒や飲酒開始年齢と健康への影響について調べ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11C993F6" w14:textId="6457955B" w:rsidR="00060F82" w:rsidRDefault="00060F82"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4.「活用する」の二人の発言に対する返答を考え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p>
          <w:p w14:paraId="7D3DEE40" w14:textId="0356A00D" w:rsidR="00060F82" w:rsidRDefault="00060F82" w:rsidP="00A546EC">
            <w:pPr>
              <w:adjustRightInd w:val="0"/>
              <w:ind w:left="200" w:hangingChars="100" w:hanging="200"/>
              <w:rPr>
                <w:rFonts w:asciiTheme="majorEastAsia" w:eastAsiaTheme="majorEastAsia" w:hAnsiTheme="majorEastAsia"/>
                <w:szCs w:val="20"/>
              </w:rPr>
            </w:pPr>
            <w:r>
              <w:rPr>
                <w:rFonts w:asciiTheme="minorEastAsia" w:eastAsiaTheme="minorEastAsia" w:hAnsiTheme="minorEastAsia" w:hint="eastAsia"/>
                <w:szCs w:val="20"/>
              </w:rPr>
              <w:t>5.学習したことを整理し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4BE9FBB2" w14:textId="145CF21F"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6A69AB9C" w14:textId="10F48FC5"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72E9789A" w14:textId="767496B1"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01C4B298" w14:textId="2CA31DCD"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7204346D" w14:textId="5348EA63"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265C372F" w14:textId="3214F582"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3ABDBAC0" w14:textId="6997579D" w:rsidR="00060F82" w:rsidRPr="00A546EC" w:rsidRDefault="00060F82"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1BB225D4" w14:textId="6E090DB4" w:rsidR="00060F82" w:rsidRDefault="00060F82" w:rsidP="00060F82">
            <w:pPr>
              <w:rPr>
                <w:rFonts w:asciiTheme="minorEastAsia" w:eastAsiaTheme="minorEastAsia" w:hAnsiTheme="minorEastAsia"/>
                <w:noProof/>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060F82" w14:paraId="047E771F"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4D40698" w14:textId="2E6D21BA" w:rsidR="00060F82" w:rsidRDefault="00060F82" w:rsidP="00A546EC">
            <w:pPr>
              <w:tabs>
                <w:tab w:val="left" w:pos="2753"/>
                <w:tab w:val="right" w:pos="9384"/>
              </w:tabs>
              <w:ind w:left="2800" w:hangingChars="1400" w:hanging="2800"/>
              <w:rPr>
                <w:szCs w:val="20"/>
              </w:rPr>
            </w:pPr>
            <w:r>
              <w:rPr>
                <w:rFonts w:ascii="ＭＳ Ｐゴシック" w:eastAsia="ＭＳ Ｐゴシック" w:hAnsi="ＭＳ Ｐゴシック" w:hint="eastAsia"/>
                <w:szCs w:val="20"/>
              </w:rPr>
              <w:t>（6）薬物乱用の害と健康</w:t>
            </w:r>
          </w:p>
          <w:p w14:paraId="050DFBB8" w14:textId="506B8E3D" w:rsidR="00060F82" w:rsidRDefault="00060F82" w:rsidP="00060F82">
            <w:pPr>
              <w:tabs>
                <w:tab w:val="left" w:pos="2753"/>
                <w:tab w:val="right" w:pos="9384"/>
              </w:tabs>
              <w:ind w:leftChars="100" w:left="400" w:hangingChars="100" w:hanging="200"/>
              <w:rPr>
                <w:rFonts w:ascii="ＭＳ Ｐゴシック" w:eastAsia="ＭＳ Ｐゴシック" w:hAnsi="ＭＳ Ｐゴシック"/>
                <w:szCs w:val="20"/>
              </w:rPr>
            </w:pPr>
            <w:r>
              <w:rPr>
                <w:rFonts w:hint="eastAsia"/>
                <w:szCs w:val="20"/>
              </w:rPr>
              <w:t>◆他の内容との関連： P.109インターネットと依存症（章末資料）</w:t>
            </w:r>
            <w:r w:rsidR="006E7ACC">
              <w:rPr>
                <w:rFonts w:hint="eastAsia"/>
                <w:szCs w:val="20"/>
              </w:rPr>
              <w:t>，</w:t>
            </w:r>
            <w:r>
              <w:rPr>
                <w:rFonts w:hint="eastAsia"/>
                <w:szCs w:val="20"/>
              </w:rPr>
              <w:t>P</w:t>
            </w:r>
            <w:r>
              <w:rPr>
                <w:szCs w:val="20"/>
              </w:rPr>
              <w:t>156</w:t>
            </w:r>
            <w:r>
              <w:rPr>
                <w:rFonts w:hint="eastAsia"/>
                <w:szCs w:val="20"/>
              </w:rPr>
              <w:t>医薬品の利用</w:t>
            </w:r>
            <w:r w:rsidR="006E7ACC">
              <w:rPr>
                <w:rFonts w:hint="eastAsia"/>
                <w:szCs w:val="20"/>
              </w:rPr>
              <w:t>，</w:t>
            </w:r>
            <w:r>
              <w:rPr>
                <w:rFonts w:hint="eastAsia"/>
                <w:szCs w:val="20"/>
              </w:rPr>
              <w:t>P.178アンチ・ドーピング（章末資料）</w:t>
            </w:r>
            <w:r w:rsidR="006E7ACC">
              <w:rPr>
                <w:rFonts w:hint="eastAsia"/>
                <w:szCs w:val="20"/>
              </w:rPr>
              <w:t>，</w:t>
            </w:r>
            <w:r w:rsidRPr="00F80D56">
              <w:rPr>
                <w:rFonts w:hint="eastAsia"/>
                <w:szCs w:val="20"/>
                <w:bdr w:val="single" w:sz="4" w:space="0" w:color="auto"/>
              </w:rPr>
              <w:t>Ⅾ</w:t>
            </w:r>
            <w:r w:rsidRPr="00F80D56">
              <w:rPr>
                <w:rFonts w:hint="eastAsia"/>
                <w:szCs w:val="20"/>
              </w:rPr>
              <w:t>薬物依存症治療医師インタビュー</w:t>
            </w:r>
          </w:p>
        </w:tc>
      </w:tr>
      <w:tr w:rsidR="00060F82" w14:paraId="4E9F8572" w14:textId="77777777" w:rsidTr="006E7ACC">
        <w:tc>
          <w:tcPr>
            <w:tcW w:w="1349" w:type="pct"/>
            <w:tcBorders>
              <w:top w:val="single" w:sz="4" w:space="0" w:color="auto"/>
              <w:left w:val="single" w:sz="4" w:space="0" w:color="auto"/>
              <w:bottom w:val="single" w:sz="4" w:space="0" w:color="auto"/>
              <w:right w:val="single" w:sz="4" w:space="0" w:color="auto"/>
            </w:tcBorders>
          </w:tcPr>
          <w:p w14:paraId="02AC995C" w14:textId="1EAC80C8" w:rsidR="00060F82" w:rsidRDefault="00060F82" w:rsidP="00A546EC">
            <w:pPr>
              <w:ind w:firstLineChars="100" w:firstLine="200"/>
              <w:rPr>
                <w:rFonts w:asciiTheme="minorEastAsia" w:eastAsiaTheme="minorEastAsia" w:hAnsiTheme="minorEastAsia"/>
                <w:szCs w:val="20"/>
              </w:rPr>
            </w:pPr>
            <w:r>
              <w:rPr>
                <w:rFonts w:asciiTheme="minorEastAsia" w:eastAsiaTheme="minorEastAsia" w:hAnsiTheme="minorEastAsia" w:hint="eastAsia"/>
                <w:szCs w:val="20"/>
              </w:rPr>
              <w:t>覚醒剤や大麻などの</w:t>
            </w:r>
            <w:r w:rsidRPr="009270A2">
              <w:rPr>
                <w:rFonts w:asciiTheme="minorEastAsia" w:eastAsiaTheme="minorEastAsia" w:hAnsiTheme="minorEastAsia" w:hint="eastAsia"/>
                <w:szCs w:val="20"/>
              </w:rPr>
              <w:t>薬物乱用は</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心身に</w:t>
            </w:r>
            <w:r>
              <w:rPr>
                <w:rFonts w:asciiTheme="minorEastAsia" w:eastAsiaTheme="minorEastAsia" w:hAnsiTheme="minorEastAsia" w:hint="eastAsia"/>
                <w:szCs w:val="20"/>
              </w:rPr>
              <w:t>さまざま</w:t>
            </w:r>
            <w:r w:rsidRPr="009270A2">
              <w:rPr>
                <w:rFonts w:asciiTheme="minorEastAsia" w:eastAsiaTheme="minorEastAsia" w:hAnsiTheme="minorEastAsia" w:hint="eastAsia"/>
                <w:szCs w:val="20"/>
              </w:rPr>
              <w:t>な影響</w:t>
            </w:r>
            <w:r>
              <w:rPr>
                <w:rFonts w:asciiTheme="minorEastAsia" w:eastAsiaTheme="minorEastAsia" w:hAnsiTheme="minorEastAsia" w:hint="eastAsia"/>
                <w:szCs w:val="20"/>
              </w:rPr>
              <w:t>（</w:t>
            </w:r>
            <w:r w:rsidRPr="009270A2">
              <w:rPr>
                <w:rFonts w:asciiTheme="minorEastAsia" w:eastAsiaTheme="minorEastAsia" w:hAnsiTheme="minorEastAsia" w:hint="eastAsia"/>
                <w:szCs w:val="20"/>
              </w:rPr>
              <w:t>害</w:t>
            </w:r>
            <w:r>
              <w:rPr>
                <w:rFonts w:asciiTheme="minorEastAsia" w:eastAsiaTheme="minorEastAsia" w:hAnsiTheme="minorEastAsia" w:hint="eastAsia"/>
                <w:szCs w:val="20"/>
              </w:rPr>
              <w:t>）</w:t>
            </w:r>
            <w:r w:rsidRPr="009270A2">
              <w:rPr>
                <w:rFonts w:asciiTheme="minorEastAsia" w:eastAsiaTheme="minorEastAsia" w:hAnsiTheme="minorEastAsia" w:hint="eastAsia"/>
                <w:szCs w:val="20"/>
              </w:rPr>
              <w:t>を与え</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健康を損なう原因となることを</w:t>
            </w:r>
            <w:r>
              <w:rPr>
                <w:rFonts w:asciiTheme="minorEastAsia" w:eastAsiaTheme="minorEastAsia" w:hAnsiTheme="minorEastAsia" w:hint="eastAsia"/>
                <w:szCs w:val="20"/>
              </w:rPr>
              <w:t>理解できるようにする。</w:t>
            </w:r>
          </w:p>
          <w:p w14:paraId="4F1A5C80" w14:textId="72A71E64" w:rsidR="00060F82" w:rsidRDefault="00060F82" w:rsidP="00060F82">
            <w:pPr>
              <w:wordWrap w:val="0"/>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Ｐ.</w:t>
            </w:r>
            <w:r>
              <w:rPr>
                <w:rFonts w:ascii="ＭＳ Ｐゴシック" w:eastAsia="ＭＳ Ｐゴシック" w:hAnsi="ＭＳ Ｐゴシック"/>
                <w:szCs w:val="20"/>
              </w:rPr>
              <w:t>102</w:t>
            </w:r>
            <w:r>
              <w:rPr>
                <w:rFonts w:ascii="ＭＳ Ｐゴシック" w:eastAsia="ＭＳ Ｐゴシック" w:hAnsi="ＭＳ Ｐゴシック" w:hint="eastAsia"/>
                <w:szCs w:val="20"/>
              </w:rPr>
              <w:t>～1</w:t>
            </w:r>
            <w:r>
              <w:rPr>
                <w:rFonts w:ascii="ＭＳ Ｐゴシック" w:eastAsia="ＭＳ Ｐゴシック" w:hAnsi="ＭＳ Ｐゴシック"/>
                <w:szCs w:val="20"/>
              </w:rPr>
              <w:t>03</w:t>
            </w:r>
          </w:p>
        </w:tc>
        <w:tc>
          <w:tcPr>
            <w:tcW w:w="359" w:type="pct"/>
            <w:tcBorders>
              <w:top w:val="single" w:sz="4" w:space="0" w:color="auto"/>
              <w:left w:val="single" w:sz="4" w:space="0" w:color="auto"/>
              <w:bottom w:val="single" w:sz="4" w:space="0" w:color="auto"/>
              <w:right w:val="single" w:sz="4" w:space="0" w:color="auto"/>
            </w:tcBorders>
            <w:hideMark/>
          </w:tcPr>
          <w:p w14:paraId="415B87F8" w14:textId="77777777" w:rsidR="00060F82" w:rsidRDefault="00060F82"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6F7C1D64" w14:textId="11C35759" w:rsidR="00060F82" w:rsidRPr="00A546EC" w:rsidRDefault="00060F82" w:rsidP="00A546EC">
            <w:pPr>
              <w:pStyle w:val="a8"/>
              <w:adjustRightInd w:val="0"/>
              <w:ind w:leftChars="0" w:left="200" w:hangingChars="100" w:hanging="200"/>
              <w:rPr>
                <w:rFonts w:asciiTheme="minorEastAsia" w:eastAsiaTheme="minorEastAsia" w:hAnsiTheme="minorEastAsia"/>
                <w:sz w:val="20"/>
                <w:szCs w:val="20"/>
              </w:rPr>
            </w:pPr>
            <w:r w:rsidRPr="00A546EC">
              <w:rPr>
                <w:rFonts w:asciiTheme="minorEastAsia" w:eastAsiaTheme="minorEastAsia" w:hAnsiTheme="minorEastAsia"/>
                <w:sz w:val="20"/>
                <w:szCs w:val="20"/>
              </w:rPr>
              <w:t>1.</w:t>
            </w:r>
            <w:r w:rsidRPr="00A546EC">
              <w:rPr>
                <w:rFonts w:asciiTheme="minorEastAsia" w:eastAsiaTheme="minorEastAsia" w:hAnsiTheme="minorEastAsia" w:hint="eastAsia"/>
                <w:sz w:val="20"/>
                <w:szCs w:val="20"/>
              </w:rPr>
              <w:t>覚せい剤の使用や所持が年齢に</w:t>
            </w:r>
            <w:r w:rsidR="000C3446">
              <w:rPr>
                <w:rFonts w:asciiTheme="minorEastAsia" w:eastAsiaTheme="minorEastAsia" w:hAnsiTheme="minorEastAsia" w:hint="eastAsia"/>
                <w:sz w:val="20"/>
                <w:szCs w:val="20"/>
              </w:rPr>
              <w:t>関係なく</w:t>
            </w:r>
            <w:r w:rsidRPr="00A546EC">
              <w:rPr>
                <w:rFonts w:asciiTheme="minorEastAsia" w:eastAsiaTheme="minorEastAsia" w:hAnsiTheme="minorEastAsia" w:hint="eastAsia"/>
                <w:sz w:val="20"/>
                <w:szCs w:val="20"/>
              </w:rPr>
              <w:t>法律で禁止されている理由について話し合う。</w:t>
            </w:r>
          </w:p>
          <w:p w14:paraId="07807F8A" w14:textId="4269563B" w:rsidR="00060F82" w:rsidRPr="002A2191" w:rsidRDefault="00060F82" w:rsidP="00A546EC">
            <w:pPr>
              <w:adjustRightInd w:val="0"/>
              <w:ind w:left="200" w:hangingChars="100" w:hanging="200"/>
              <w:rPr>
                <w:rFonts w:asciiTheme="minorEastAsia" w:eastAsiaTheme="minorEastAsia" w:hAnsiTheme="minorEastAsia"/>
                <w:szCs w:val="20"/>
              </w:rPr>
            </w:pPr>
            <w:r w:rsidRPr="002A2191">
              <w:rPr>
                <w:rFonts w:asciiTheme="minorEastAsia" w:eastAsiaTheme="minorEastAsia" w:hAnsiTheme="minorEastAsia"/>
                <w:szCs w:val="20"/>
              </w:rPr>
              <w:t>2.</w:t>
            </w:r>
            <w:r w:rsidRPr="002A2191">
              <w:rPr>
                <w:rFonts w:asciiTheme="minorEastAsia" w:eastAsiaTheme="minorEastAsia" w:hAnsiTheme="minorEastAsia" w:hint="eastAsia"/>
                <w:szCs w:val="20"/>
              </w:rPr>
              <w:t>乱用される薬物について調べ</w:t>
            </w:r>
            <w:r w:rsidR="006E7ACC">
              <w:rPr>
                <w:rFonts w:asciiTheme="minorEastAsia" w:eastAsiaTheme="minorEastAsia" w:hAnsiTheme="minorEastAsia" w:hint="eastAsia"/>
                <w:szCs w:val="20"/>
              </w:rPr>
              <w:t>，</w:t>
            </w:r>
            <w:r w:rsidRPr="002A2191">
              <w:rPr>
                <w:rFonts w:asciiTheme="minorEastAsia" w:eastAsiaTheme="minorEastAsia" w:hAnsiTheme="minorEastAsia" w:hint="eastAsia"/>
                <w:szCs w:val="20"/>
              </w:rPr>
              <w:t>整理する。</w:t>
            </w:r>
          </w:p>
          <w:p w14:paraId="67A98E7F" w14:textId="6CF376B1" w:rsidR="00060F82" w:rsidRPr="002A2191" w:rsidRDefault="00060F82" w:rsidP="00060F82">
            <w:pPr>
              <w:adjustRightInd w:val="0"/>
              <w:ind w:left="200" w:hangingChars="100" w:hanging="200"/>
              <w:rPr>
                <w:rFonts w:asciiTheme="minorEastAsia" w:eastAsiaTheme="minorEastAsia" w:hAnsiTheme="minorEastAsia"/>
                <w:szCs w:val="20"/>
              </w:rPr>
            </w:pPr>
            <w:r w:rsidRPr="002A2191">
              <w:rPr>
                <w:rFonts w:asciiTheme="minorEastAsia" w:eastAsiaTheme="minorEastAsia" w:hAnsiTheme="minorEastAsia"/>
                <w:szCs w:val="20"/>
              </w:rPr>
              <w:t>3.</w:t>
            </w:r>
            <w:r w:rsidRPr="002A2191">
              <w:rPr>
                <w:rFonts w:asciiTheme="minorEastAsia" w:eastAsiaTheme="minorEastAsia" w:hAnsiTheme="minorEastAsia" w:hint="eastAsia"/>
                <w:szCs w:val="20"/>
              </w:rPr>
              <w:t>薬物乱用の脳への悪影響</w:t>
            </w:r>
            <w:r>
              <w:rPr>
                <w:rFonts w:asciiTheme="minorEastAsia" w:eastAsiaTheme="minorEastAsia" w:hAnsiTheme="minorEastAsia" w:hint="eastAsia"/>
                <w:szCs w:val="20"/>
              </w:rPr>
              <w:t>や薬物乱用の悪循環</w:t>
            </w:r>
            <w:r w:rsidRPr="002A2191">
              <w:rPr>
                <w:rFonts w:asciiTheme="minorEastAsia" w:eastAsiaTheme="minorEastAsia" w:hAnsiTheme="minorEastAsia" w:hint="eastAsia"/>
                <w:szCs w:val="20"/>
              </w:rPr>
              <w:t>について調べ</w:t>
            </w:r>
            <w:r w:rsidR="006E7ACC">
              <w:rPr>
                <w:rFonts w:asciiTheme="minorEastAsia" w:eastAsiaTheme="minorEastAsia" w:hAnsiTheme="minorEastAsia" w:hint="eastAsia"/>
                <w:szCs w:val="20"/>
              </w:rPr>
              <w:t>，</w:t>
            </w:r>
            <w:r w:rsidRPr="002A2191">
              <w:rPr>
                <w:rFonts w:asciiTheme="minorEastAsia" w:eastAsiaTheme="minorEastAsia" w:hAnsiTheme="minorEastAsia" w:hint="eastAsia"/>
                <w:szCs w:val="20"/>
              </w:rPr>
              <w:t>発表したり</w:t>
            </w:r>
            <w:r w:rsidR="006E7ACC">
              <w:rPr>
                <w:rFonts w:asciiTheme="minorEastAsia" w:eastAsiaTheme="minorEastAsia" w:hAnsiTheme="minorEastAsia" w:hint="eastAsia"/>
                <w:szCs w:val="20"/>
              </w:rPr>
              <w:t>，</w:t>
            </w:r>
            <w:r w:rsidRPr="002A2191">
              <w:rPr>
                <w:rFonts w:asciiTheme="minorEastAsia" w:eastAsiaTheme="minorEastAsia" w:hAnsiTheme="minorEastAsia" w:hint="eastAsia"/>
                <w:szCs w:val="20"/>
              </w:rPr>
              <w:t>説明したりする。</w:t>
            </w:r>
          </w:p>
          <w:p w14:paraId="398770ED" w14:textId="294C5E8C" w:rsidR="00060F82" w:rsidRDefault="00060F82" w:rsidP="00A546EC">
            <w:pPr>
              <w:adjustRightInd w:val="0"/>
              <w:ind w:left="200" w:hangingChars="100" w:hanging="200"/>
              <w:rPr>
                <w:rFonts w:asciiTheme="minorEastAsia" w:eastAsiaTheme="minorEastAsia" w:hAnsiTheme="minorEastAsia"/>
                <w:szCs w:val="20"/>
              </w:rPr>
            </w:pPr>
            <w:r w:rsidRPr="002A2191">
              <w:rPr>
                <w:rFonts w:asciiTheme="minorEastAsia" w:eastAsiaTheme="minorEastAsia" w:hAnsiTheme="minorEastAsia"/>
                <w:szCs w:val="20"/>
              </w:rPr>
              <w:t>4.</w:t>
            </w:r>
            <w:r w:rsidRPr="002A2191">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sidRPr="002A2191">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1C040D7D" w14:textId="1E1BD05B"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628642A2" w14:textId="685A43D5"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53B732F7" w14:textId="13387FD6"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362B2012" w14:textId="1FAAB7BD"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2F7A336C" w14:textId="2ED4F116"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7E138AC0" w14:textId="3BF2D3E6"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sz w:val="18"/>
                <w:szCs w:val="18"/>
              </w:rPr>
              <w:t>，</w:t>
            </w:r>
            <w:r>
              <w:rPr>
                <w:rFonts w:asciiTheme="minorEastAsia" w:eastAsiaTheme="minorEastAsia" w:hAnsiTheme="minorEastAsia" w:hint="eastAsia"/>
                <w:sz w:val="18"/>
                <w:szCs w:val="18"/>
              </w:rPr>
              <w:t>3を通じて）</w:t>
            </w:r>
          </w:p>
          <w:p w14:paraId="4EBEE3C1" w14:textId="7ABA7EEC" w:rsidR="00060F82" w:rsidRPr="00A546EC" w:rsidRDefault="00060F82"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0C3454A2" w14:textId="5FA4183F" w:rsidR="00060F82" w:rsidRPr="00AD658B" w:rsidRDefault="00060F82"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060F82" w14:paraId="428A1681"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8CF41E6" w14:textId="77777777" w:rsidR="00060F82" w:rsidRDefault="00060F82" w:rsidP="00A546EC">
            <w:pPr>
              <w:tabs>
                <w:tab w:val="left" w:pos="2753"/>
                <w:tab w:val="right" w:pos="9384"/>
              </w:tabs>
              <w:rPr>
                <w:rFonts w:ascii="ＭＳ Ｐゴシック" w:eastAsia="ＭＳ Ｐゴシック" w:hAnsi="ＭＳ Ｐゴシック"/>
                <w:szCs w:val="20"/>
              </w:rPr>
            </w:pPr>
            <w:r>
              <w:rPr>
                <w:rFonts w:ascii="ＭＳ Ｐゴシック" w:eastAsia="ＭＳ Ｐゴシック" w:hAnsi="ＭＳ Ｐゴシック" w:hint="eastAsia"/>
                <w:szCs w:val="20"/>
              </w:rPr>
              <w:t>（7）薬物乱用の社会的な影響</w:t>
            </w:r>
          </w:p>
          <w:p w14:paraId="22200C71" w14:textId="69674D3D" w:rsidR="00060F82" w:rsidRDefault="00060F82" w:rsidP="00060F82">
            <w:pPr>
              <w:tabs>
                <w:tab w:val="left" w:pos="2753"/>
                <w:tab w:val="right" w:pos="9384"/>
              </w:tabs>
              <w:ind w:firstLineChars="100" w:firstLine="200"/>
              <w:rPr>
                <w:rFonts w:ascii="ＭＳ Ｐゴシック" w:eastAsia="ＭＳ Ｐゴシック" w:hAnsi="ＭＳ Ｐゴシック"/>
                <w:szCs w:val="20"/>
              </w:rPr>
            </w:pPr>
            <w:r w:rsidRPr="00D93D56">
              <w:rPr>
                <w:rFonts w:asciiTheme="minorEastAsia" w:eastAsiaTheme="minorEastAsia" w:hAnsiTheme="minorEastAsia" w:hint="eastAsia"/>
                <w:szCs w:val="20"/>
              </w:rPr>
              <w:t>◆他の内容との関連</w:t>
            </w:r>
            <w:r>
              <w:rPr>
                <w:rFonts w:asciiTheme="minorEastAsia" w:eastAsiaTheme="minorEastAsia" w:hAnsiTheme="minorEastAsia" w:hint="eastAsia"/>
                <w:szCs w:val="20"/>
              </w:rPr>
              <w:t>：</w:t>
            </w:r>
            <w:r w:rsidRPr="00F80D56">
              <w:rPr>
                <w:rFonts w:hint="eastAsia"/>
                <w:szCs w:val="20"/>
                <w:bdr w:val="single" w:sz="4" w:space="0" w:color="auto"/>
              </w:rPr>
              <w:t>Ⅾ</w:t>
            </w:r>
            <w:r w:rsidRPr="00F80D56">
              <w:rPr>
                <w:rFonts w:hint="eastAsia"/>
                <w:szCs w:val="20"/>
              </w:rPr>
              <w:t>薬物</w:t>
            </w:r>
            <w:r>
              <w:rPr>
                <w:rFonts w:hint="eastAsia"/>
                <w:szCs w:val="20"/>
              </w:rPr>
              <w:t>乱用体験者インタビュー</w:t>
            </w:r>
          </w:p>
        </w:tc>
      </w:tr>
      <w:tr w:rsidR="00060F82" w14:paraId="797D4D71" w14:textId="77777777" w:rsidTr="006E7ACC">
        <w:tc>
          <w:tcPr>
            <w:tcW w:w="1349" w:type="pct"/>
            <w:tcBorders>
              <w:top w:val="single" w:sz="4" w:space="0" w:color="auto"/>
              <w:left w:val="single" w:sz="4" w:space="0" w:color="auto"/>
              <w:bottom w:val="single" w:sz="4" w:space="0" w:color="auto"/>
              <w:right w:val="single" w:sz="4" w:space="0" w:color="auto"/>
            </w:tcBorders>
          </w:tcPr>
          <w:p w14:paraId="468E2955" w14:textId="135E0888" w:rsidR="00060F82" w:rsidRPr="002A2191" w:rsidRDefault="00060F82" w:rsidP="00A546EC">
            <w:pPr>
              <w:ind w:firstLineChars="100" w:firstLine="200"/>
              <w:rPr>
                <w:rFonts w:asciiTheme="minorEastAsia" w:eastAsiaTheme="minorEastAsia" w:hAnsiTheme="minorEastAsia"/>
                <w:szCs w:val="20"/>
              </w:rPr>
            </w:pPr>
            <w:r w:rsidRPr="002A2191">
              <w:rPr>
                <w:rFonts w:asciiTheme="minorEastAsia" w:eastAsiaTheme="minorEastAsia" w:hAnsiTheme="minorEastAsia" w:hint="eastAsia"/>
                <w:szCs w:val="20"/>
              </w:rPr>
              <w:t>覚醒剤や大麻などの薬物乱用は</w:t>
            </w:r>
            <w:r w:rsidR="006E7ACC">
              <w:rPr>
                <w:rFonts w:asciiTheme="minorEastAsia" w:eastAsiaTheme="minorEastAsia" w:hAnsiTheme="minorEastAsia" w:hint="eastAsia"/>
                <w:szCs w:val="20"/>
              </w:rPr>
              <w:t>，</w:t>
            </w:r>
            <w:r w:rsidRPr="002A2191">
              <w:rPr>
                <w:rFonts w:asciiTheme="minorEastAsia" w:eastAsiaTheme="minorEastAsia" w:hAnsiTheme="minorEastAsia" w:hint="eastAsia"/>
                <w:szCs w:val="20"/>
              </w:rPr>
              <w:t>精神に障害を</w:t>
            </w:r>
            <w:r>
              <w:rPr>
                <w:rFonts w:asciiTheme="minorEastAsia" w:eastAsiaTheme="minorEastAsia" w:hAnsiTheme="minorEastAsia" w:hint="eastAsia"/>
                <w:szCs w:val="20"/>
              </w:rPr>
              <w:t>起こすため</w:t>
            </w:r>
            <w:r w:rsidR="006E7ACC">
              <w:rPr>
                <w:rFonts w:asciiTheme="minorEastAsia" w:eastAsiaTheme="minorEastAsia" w:hAnsiTheme="minorEastAsia" w:hint="eastAsia"/>
                <w:szCs w:val="20"/>
              </w:rPr>
              <w:t>，</w:t>
            </w:r>
            <w:r w:rsidRPr="002A2191">
              <w:rPr>
                <w:rFonts w:asciiTheme="minorEastAsia" w:eastAsiaTheme="minorEastAsia" w:hAnsiTheme="minorEastAsia" w:hint="eastAsia"/>
                <w:szCs w:val="20"/>
              </w:rPr>
              <w:t>正常な社会生活を送ることが困難になったり</w:t>
            </w:r>
            <w:r w:rsidR="006E7ACC">
              <w:rPr>
                <w:rFonts w:asciiTheme="minorEastAsia" w:eastAsiaTheme="minorEastAsia" w:hAnsiTheme="minorEastAsia" w:hint="eastAsia"/>
                <w:szCs w:val="20"/>
              </w:rPr>
              <w:t>，</w:t>
            </w:r>
            <w:r w:rsidRPr="002A2191">
              <w:rPr>
                <w:rFonts w:asciiTheme="minorEastAsia" w:eastAsiaTheme="minorEastAsia" w:hAnsiTheme="minorEastAsia" w:hint="eastAsia"/>
                <w:szCs w:val="20"/>
              </w:rPr>
              <w:t>社会に深刻な影響を与えたりすることがあることを理解できるようにする。</w:t>
            </w:r>
          </w:p>
          <w:p w14:paraId="5C30D290" w14:textId="59696C0B" w:rsidR="00060F82" w:rsidRDefault="00060F82" w:rsidP="00060F82">
            <w:pPr>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Ｐ.</w:t>
            </w:r>
            <w:r>
              <w:rPr>
                <w:rFonts w:ascii="ＭＳ Ｐゴシック" w:eastAsia="ＭＳ Ｐゴシック" w:hAnsi="ＭＳ Ｐゴシック"/>
                <w:szCs w:val="20"/>
              </w:rPr>
              <w:t>104</w:t>
            </w:r>
            <w:r>
              <w:rPr>
                <w:rFonts w:ascii="ＭＳ Ｐゴシック" w:eastAsia="ＭＳ Ｐゴシック" w:hAnsi="ＭＳ Ｐゴシック" w:hint="eastAsia"/>
                <w:szCs w:val="20"/>
              </w:rPr>
              <w:t>～1</w:t>
            </w:r>
            <w:r>
              <w:rPr>
                <w:rFonts w:ascii="ＭＳ Ｐゴシック" w:eastAsia="ＭＳ Ｐゴシック" w:hAnsi="ＭＳ Ｐゴシック"/>
                <w:szCs w:val="20"/>
              </w:rPr>
              <w:t>05</w:t>
            </w:r>
          </w:p>
        </w:tc>
        <w:tc>
          <w:tcPr>
            <w:tcW w:w="359" w:type="pct"/>
            <w:tcBorders>
              <w:top w:val="single" w:sz="4" w:space="0" w:color="auto"/>
              <w:left w:val="single" w:sz="4" w:space="0" w:color="auto"/>
              <w:bottom w:val="single" w:sz="4" w:space="0" w:color="auto"/>
              <w:right w:val="single" w:sz="4" w:space="0" w:color="auto"/>
            </w:tcBorders>
          </w:tcPr>
          <w:p w14:paraId="580ABCDF" w14:textId="77777777" w:rsidR="00060F82" w:rsidRDefault="00060F82"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2EFC99B2" w14:textId="784EB71D" w:rsidR="00060F82" w:rsidRDefault="00060F82"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1.薬物乱用は個人の自由という意見について</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正しいかどうか話し合う。</w:t>
            </w:r>
          </w:p>
          <w:p w14:paraId="2BA0FD9C" w14:textId="6947BC9F" w:rsidR="00060F82" w:rsidRDefault="00060F82"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2.資料などから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薬物乱用者が周りの人に与える影響について整理し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p>
          <w:p w14:paraId="5A2E0923" w14:textId="511D22BF" w:rsidR="00060F82" w:rsidRDefault="00060F82"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3.薬物乱用の社会への影響について調べ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p>
          <w:p w14:paraId="332157C9" w14:textId="185782AB" w:rsidR="00060F82" w:rsidRDefault="00060F82"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4.「活用する」の質問を受け</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「薬物乱用は個人の自由だ」という意見に対し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どのように説得するか考え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p>
          <w:p w14:paraId="21318C38" w14:textId="6191CFE7" w:rsidR="00060F82" w:rsidRDefault="00060F82"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5.学習したことを整理し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04DCFDCA" w14:textId="32691D25"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2D00DFC3" w14:textId="3C1E0698"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15950A38" w14:textId="4E06C967"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11B5B9AC" w14:textId="212923F0"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03A0BF39" w14:textId="642B48CD"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48D4A8FA" w14:textId="27AB7389"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21634C4C" w14:textId="59BAD6ED" w:rsidR="00060F82" w:rsidRPr="00A546EC" w:rsidRDefault="00060F82"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44FEAE9B" w14:textId="3A685385" w:rsidR="00060F82" w:rsidRDefault="00060F82" w:rsidP="00060F82">
            <w:pPr>
              <w:rPr>
                <w:rFonts w:ascii="ＭＳ Ｐゴシック" w:eastAsia="ＭＳ Ｐゴシック" w:hAnsi="ＭＳ Ｐゴシック"/>
                <w:szCs w:val="20"/>
              </w:rPr>
            </w:pPr>
            <w:r>
              <w:rPr>
                <w:rFonts w:asciiTheme="minorEastAsia" w:eastAsiaTheme="minorEastAsia" w:hAnsiTheme="minorEastAsia" w:hint="eastAsia"/>
                <w:kern w:val="0"/>
                <w:sz w:val="18"/>
                <w:szCs w:val="18"/>
              </w:rPr>
              <w:t>授業時は生徒の反応やノートチェックなどによる個別指導中心</w:t>
            </w:r>
          </w:p>
        </w:tc>
      </w:tr>
      <w:tr w:rsidR="00060F82" w14:paraId="2064F9BE" w14:textId="77777777" w:rsidTr="006E7ACC">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D66060D" w14:textId="4F58E7A9" w:rsidR="00060F82" w:rsidRDefault="00060F82" w:rsidP="00060F82">
            <w:pPr>
              <w:tabs>
                <w:tab w:val="left" w:pos="4029"/>
                <w:tab w:val="right" w:pos="9384"/>
              </w:tabs>
              <w:rPr>
                <w:szCs w:val="20"/>
              </w:rPr>
            </w:pPr>
            <w:r>
              <w:rPr>
                <w:rFonts w:ascii="ＭＳ Ｐゴシック" w:eastAsia="ＭＳ Ｐゴシック" w:hAnsi="ＭＳ Ｐゴシック" w:hint="eastAsia"/>
                <w:szCs w:val="20"/>
              </w:rPr>
              <w:t>（8）喫煙・飲酒・薬物乱用の要因と適切な対処</w:t>
            </w:r>
          </w:p>
          <w:p w14:paraId="0E02E702" w14:textId="20BC3023" w:rsidR="00060F82" w:rsidRDefault="00060F82" w:rsidP="00A546EC">
            <w:pPr>
              <w:tabs>
                <w:tab w:val="left" w:pos="4029"/>
                <w:tab w:val="right" w:pos="9384"/>
              </w:tabs>
              <w:ind w:firstLineChars="100" w:firstLine="200"/>
              <w:rPr>
                <w:rFonts w:ascii="ＭＳ Ｐゴシック" w:eastAsia="ＭＳ Ｐゴシック" w:hAnsi="ＭＳ Ｐゴシック"/>
                <w:szCs w:val="20"/>
              </w:rPr>
            </w:pPr>
            <w:r>
              <w:rPr>
                <w:rFonts w:hint="eastAsia"/>
                <w:szCs w:val="20"/>
              </w:rPr>
              <w:t>◆他の内容との関連：P</w:t>
            </w:r>
            <w:r>
              <w:rPr>
                <w:szCs w:val="20"/>
              </w:rPr>
              <w:t>.40</w:t>
            </w:r>
            <w:r>
              <w:rPr>
                <w:rFonts w:hint="eastAsia"/>
                <w:szCs w:val="20"/>
              </w:rPr>
              <w:t>ストレスへの対処の方法</w:t>
            </w:r>
          </w:p>
        </w:tc>
      </w:tr>
      <w:tr w:rsidR="00060F82" w14:paraId="29FFA91F" w14:textId="77777777" w:rsidTr="006E7ACC">
        <w:tc>
          <w:tcPr>
            <w:tcW w:w="1349" w:type="pct"/>
            <w:tcBorders>
              <w:top w:val="single" w:sz="4" w:space="0" w:color="auto"/>
              <w:left w:val="single" w:sz="4" w:space="0" w:color="auto"/>
              <w:bottom w:val="single" w:sz="4" w:space="0" w:color="auto"/>
              <w:right w:val="single" w:sz="4" w:space="0" w:color="auto"/>
            </w:tcBorders>
          </w:tcPr>
          <w:p w14:paraId="5CCDA279" w14:textId="79048F09" w:rsidR="00060F82" w:rsidRDefault="00060F82" w:rsidP="00A546EC">
            <w:pPr>
              <w:ind w:firstLineChars="100" w:firstLine="200"/>
              <w:rPr>
                <w:rFonts w:asciiTheme="minorEastAsia" w:eastAsiaTheme="minorEastAsia" w:hAnsiTheme="minorEastAsia"/>
                <w:szCs w:val="20"/>
              </w:rPr>
            </w:pPr>
            <w:r w:rsidRPr="009270A2">
              <w:rPr>
                <w:rFonts w:asciiTheme="minorEastAsia" w:eastAsiaTheme="minorEastAsia" w:hAnsiTheme="minorEastAsia" w:hint="eastAsia"/>
                <w:szCs w:val="20"/>
              </w:rPr>
              <w:t>喫煙</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飲酒</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薬物乱用などの行為には</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個人の心理状態や人間関係</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社会環境が影響することから</w:t>
            </w:r>
            <w:r w:rsidR="006E7ACC">
              <w:rPr>
                <w:rFonts w:asciiTheme="minorEastAsia" w:eastAsiaTheme="minorEastAsia" w:hAnsiTheme="minorEastAsia" w:hint="eastAsia"/>
                <w:szCs w:val="20"/>
              </w:rPr>
              <w:t>，</w:t>
            </w:r>
            <w:r w:rsidRPr="009270A2">
              <w:rPr>
                <w:rFonts w:asciiTheme="minorEastAsia" w:eastAsiaTheme="minorEastAsia" w:hAnsiTheme="minorEastAsia" w:hint="eastAsia"/>
                <w:szCs w:val="20"/>
              </w:rPr>
              <w:t>それぞれの要因に適切に対処する必要があることを</w:t>
            </w:r>
            <w:r>
              <w:rPr>
                <w:rFonts w:asciiTheme="minorEastAsia" w:eastAsiaTheme="minorEastAsia" w:hAnsiTheme="minorEastAsia" w:hint="eastAsia"/>
                <w:szCs w:val="20"/>
              </w:rPr>
              <w:t>理解できるようにする。</w:t>
            </w:r>
          </w:p>
          <w:p w14:paraId="13BD75BD" w14:textId="6C0F6C6E" w:rsidR="00060F82" w:rsidRDefault="00060F82" w:rsidP="00060F82">
            <w:pPr>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P.</w:t>
            </w:r>
            <w:r>
              <w:rPr>
                <w:rFonts w:ascii="ＭＳ Ｐゴシック" w:eastAsia="ＭＳ Ｐゴシック" w:hAnsi="ＭＳ Ｐゴシック"/>
                <w:szCs w:val="20"/>
              </w:rPr>
              <w:t>106</w:t>
            </w:r>
            <w:r>
              <w:rPr>
                <w:rFonts w:ascii="ＭＳ Ｐゴシック" w:eastAsia="ＭＳ Ｐゴシック" w:hAnsi="ＭＳ Ｐゴシック" w:hint="eastAsia"/>
                <w:szCs w:val="20"/>
              </w:rPr>
              <w:t>～1</w:t>
            </w:r>
            <w:r>
              <w:rPr>
                <w:rFonts w:ascii="ＭＳ Ｐゴシック" w:eastAsia="ＭＳ Ｐゴシック" w:hAnsi="ＭＳ Ｐゴシック"/>
                <w:szCs w:val="20"/>
              </w:rPr>
              <w:t>07</w:t>
            </w:r>
          </w:p>
        </w:tc>
        <w:tc>
          <w:tcPr>
            <w:tcW w:w="359" w:type="pct"/>
            <w:tcBorders>
              <w:top w:val="single" w:sz="4" w:space="0" w:color="auto"/>
              <w:left w:val="single" w:sz="4" w:space="0" w:color="auto"/>
              <w:bottom w:val="single" w:sz="4" w:space="0" w:color="auto"/>
              <w:right w:val="single" w:sz="4" w:space="0" w:color="auto"/>
            </w:tcBorders>
            <w:hideMark/>
          </w:tcPr>
          <w:p w14:paraId="665A97FE" w14:textId="77777777" w:rsidR="00060F82" w:rsidRDefault="00060F82" w:rsidP="00060F8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93" w:type="pct"/>
            <w:tcBorders>
              <w:top w:val="single" w:sz="4" w:space="0" w:color="auto"/>
              <w:left w:val="single" w:sz="4" w:space="0" w:color="auto"/>
              <w:bottom w:val="single" w:sz="4" w:space="0" w:color="auto"/>
              <w:right w:val="single" w:sz="4" w:space="0" w:color="auto"/>
            </w:tcBorders>
          </w:tcPr>
          <w:p w14:paraId="3C85DE4A" w14:textId="1D6A74D0" w:rsidR="00060F82" w:rsidRDefault="00060F82"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1.事例を読み</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身近な生活での飲酒の機会や誘惑について話し合う。</w:t>
            </w:r>
          </w:p>
          <w:p w14:paraId="76AD8FC0" w14:textId="3232CADE" w:rsidR="00060F82" w:rsidRDefault="00060F82"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2.喫煙</w:t>
            </w:r>
            <w:r w:rsidR="000C3446">
              <w:rPr>
                <w:rFonts w:asciiTheme="minorEastAsia" w:eastAsiaTheme="minorEastAsia" w:hAnsiTheme="minorEastAsia" w:hint="eastAsia"/>
                <w:szCs w:val="20"/>
              </w:rPr>
              <w:t>，</w:t>
            </w:r>
            <w:r>
              <w:rPr>
                <w:rFonts w:asciiTheme="minorEastAsia" w:eastAsiaTheme="minorEastAsia" w:hAnsiTheme="minorEastAsia" w:hint="eastAsia"/>
                <w:szCs w:val="20"/>
              </w:rPr>
              <w:t>飲酒</w:t>
            </w:r>
            <w:r w:rsidR="000C3446">
              <w:rPr>
                <w:rFonts w:asciiTheme="minorEastAsia" w:eastAsiaTheme="minorEastAsia" w:hAnsiTheme="minorEastAsia" w:hint="eastAsia"/>
                <w:szCs w:val="20"/>
              </w:rPr>
              <w:t>，</w:t>
            </w:r>
            <w:r>
              <w:rPr>
                <w:rFonts w:asciiTheme="minorEastAsia" w:eastAsiaTheme="minorEastAsia" w:hAnsiTheme="minorEastAsia" w:hint="eastAsia"/>
                <w:szCs w:val="20"/>
              </w:rPr>
              <w:t>薬物乱用には害があると知っているのに始めてしまう理由について整理する。</w:t>
            </w:r>
          </w:p>
          <w:p w14:paraId="7B70B4E7" w14:textId="2F186144" w:rsidR="00060F82" w:rsidRDefault="00060F82"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3.資料などから</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社会環境と喫煙・飲酒・薬物乱用について調べ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話し合う。</w:t>
            </w:r>
          </w:p>
          <w:p w14:paraId="2DD9015F" w14:textId="1B4FC3D8" w:rsidR="00060F82" w:rsidRDefault="00060F82"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4.「活用する」で</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断れない背景や適切な対処について考え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p>
          <w:p w14:paraId="7916724C" w14:textId="7D541615" w:rsidR="00060F82" w:rsidRDefault="00060F82" w:rsidP="00060F82">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5.学習したことを整理し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tc>
        <w:tc>
          <w:tcPr>
            <w:tcW w:w="1200" w:type="pct"/>
            <w:tcBorders>
              <w:top w:val="single" w:sz="4" w:space="0" w:color="auto"/>
              <w:left w:val="single" w:sz="4" w:space="0" w:color="auto"/>
              <w:bottom w:val="single" w:sz="4" w:space="0" w:color="auto"/>
              <w:right w:val="single" w:sz="4" w:space="0" w:color="auto"/>
            </w:tcBorders>
          </w:tcPr>
          <w:p w14:paraId="6D2BD72D" w14:textId="09E4EF50"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［態度］　発言・ノートなど</w:t>
            </w:r>
          </w:p>
          <w:p w14:paraId="45EAC612" w14:textId="3967042A"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5ABD6998" w14:textId="6AA32686"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sidR="006E7ACC">
              <w:rPr>
                <w:rFonts w:asciiTheme="minorEastAsia" w:eastAsiaTheme="minorEastAsia" w:hAnsiTheme="minor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を通じて）</w:t>
            </w:r>
          </w:p>
          <w:p w14:paraId="2F88C9E1" w14:textId="0DE641CD"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［思判表］　発言・ノートなど</w:t>
            </w:r>
          </w:p>
          <w:p w14:paraId="2DB59887" w14:textId="654675CC" w:rsidR="00060F82" w:rsidRDefault="00060F82" w:rsidP="00060F8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個別指導</w:t>
            </w:r>
          </w:p>
          <w:p w14:paraId="2AA93A14" w14:textId="1611B619" w:rsidR="00060F82" w:rsidRDefault="00060F82"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4を通じて）</w:t>
            </w:r>
          </w:p>
          <w:p w14:paraId="3925CC3C" w14:textId="12ACFDC5" w:rsidR="00060F82" w:rsidRPr="00A546EC" w:rsidRDefault="00060F82" w:rsidP="00060F82">
            <w:pPr>
              <w:rPr>
                <w:rFonts w:ascii="ＭＳ Ｐゴシック" w:eastAsia="ＭＳ Ｐゴシック" w:hAnsi="ＭＳ Ｐゴシック"/>
                <w:spacing w:val="-6"/>
                <w:sz w:val="18"/>
                <w:szCs w:val="18"/>
              </w:rPr>
            </w:pPr>
            <w:r w:rsidRPr="00A546EC">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A546EC">
              <w:rPr>
                <w:rFonts w:ascii="ＭＳ Ｐゴシック" w:eastAsia="ＭＳ Ｐゴシック" w:hAnsi="ＭＳ Ｐゴシック" w:hint="eastAsia"/>
                <w:spacing w:val="-6"/>
                <w:sz w:val="18"/>
                <w:szCs w:val="18"/>
              </w:rPr>
              <w:t>］　定期テストなど</w:t>
            </w:r>
          </w:p>
          <w:p w14:paraId="7A18F1C2" w14:textId="11903108" w:rsidR="00060F82" w:rsidRPr="00AD658B" w:rsidRDefault="00060F82" w:rsidP="00060F82">
            <w:pPr>
              <w:rPr>
                <w:rFonts w:asciiTheme="minorEastAsia" w:eastAsiaTheme="minorEastAsia" w:hAnsiTheme="minorEastAsia"/>
                <w:szCs w:val="20"/>
              </w:rPr>
            </w:pPr>
            <w:r>
              <w:rPr>
                <w:rFonts w:asciiTheme="minorEastAsia" w:eastAsiaTheme="minorEastAsia" w:hAnsiTheme="minorEastAsia" w:hint="eastAsia"/>
                <w:kern w:val="0"/>
                <w:sz w:val="18"/>
                <w:szCs w:val="18"/>
              </w:rPr>
              <w:t>授業時は生徒の反応やノートチェックなどによる個別指導中心</w:t>
            </w:r>
          </w:p>
        </w:tc>
      </w:tr>
    </w:tbl>
    <w:p w14:paraId="57E96096" w14:textId="77777777" w:rsidR="00060F82" w:rsidRPr="009270A2" w:rsidRDefault="00060F82" w:rsidP="00060F82"/>
    <w:p w14:paraId="67579AC1" w14:textId="37B72BC5" w:rsidR="007539E7" w:rsidRPr="004950B5" w:rsidRDefault="006A1DFA" w:rsidP="007539E7">
      <w:pPr>
        <w:rPr>
          <w:rFonts w:ascii="ＭＳ Ｐゴシック" w:eastAsia="ＭＳ Ｐゴシック" w:hAnsi="ＭＳ Ｐゴシック"/>
          <w:sz w:val="24"/>
          <w:szCs w:val="24"/>
        </w:rPr>
      </w:pPr>
      <w:r>
        <w:rPr>
          <w:rFonts w:ascii="游明朝" w:eastAsia="游明朝" w:hAnsi="游明朝"/>
          <w:sz w:val="24"/>
          <w:szCs w:val="24"/>
        </w:rPr>
        <w:br w:type="page"/>
      </w:r>
      <w:r w:rsidR="007539E7" w:rsidRPr="004950B5">
        <w:rPr>
          <w:rFonts w:ascii="ＭＳ Ｐゴシック" w:eastAsia="ＭＳ Ｐゴシック" w:hAnsi="ＭＳ Ｐゴシック" w:hint="eastAsia"/>
          <w:sz w:val="24"/>
          <w:szCs w:val="24"/>
        </w:rPr>
        <w:t xml:space="preserve">【体育編 </w:t>
      </w:r>
      <w:r w:rsidR="007539E7">
        <w:rPr>
          <w:rFonts w:ascii="ＭＳ Ｐゴシック" w:eastAsia="ＭＳ Ｐゴシック" w:hAnsi="ＭＳ Ｐゴシック" w:hint="eastAsia"/>
          <w:sz w:val="24"/>
          <w:szCs w:val="24"/>
        </w:rPr>
        <w:t>２</w:t>
      </w:r>
      <w:r w:rsidR="007539E7" w:rsidRPr="004950B5">
        <w:rPr>
          <w:rFonts w:ascii="ＭＳ Ｐゴシック" w:eastAsia="ＭＳ Ｐゴシック" w:hAnsi="ＭＳ Ｐゴシック" w:hint="eastAsia"/>
          <w:sz w:val="24"/>
          <w:szCs w:val="24"/>
        </w:rPr>
        <w:t>章】</w:t>
      </w:r>
    </w:p>
    <w:tbl>
      <w:tblPr>
        <w:tblStyle w:val="a3"/>
        <w:tblW w:w="5000" w:type="pct"/>
        <w:tblLook w:val="04A0" w:firstRow="1" w:lastRow="0" w:firstColumn="1" w:lastColumn="0" w:noHBand="0" w:noVBand="1"/>
      </w:tblPr>
      <w:tblGrid>
        <w:gridCol w:w="1550"/>
        <w:gridCol w:w="2471"/>
        <w:gridCol w:w="2164"/>
        <w:gridCol w:w="1450"/>
        <w:gridCol w:w="1993"/>
      </w:tblGrid>
      <w:tr w:rsidR="007539E7" w:rsidRPr="00937C40" w14:paraId="7BAD7D49" w14:textId="77777777" w:rsidTr="002E5AC5">
        <w:tc>
          <w:tcPr>
            <w:tcW w:w="805" w:type="pct"/>
            <w:shd w:val="clear" w:color="auto" w:fill="BFBFBF" w:themeFill="background1" w:themeFillShade="BF"/>
            <w:vAlign w:val="center"/>
          </w:tcPr>
          <w:p w14:paraId="26D8BED9" w14:textId="77777777" w:rsidR="007539E7" w:rsidRPr="00937C40" w:rsidRDefault="007539E7" w:rsidP="002E5AC5">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単元名</w:t>
            </w:r>
          </w:p>
        </w:tc>
        <w:tc>
          <w:tcPr>
            <w:tcW w:w="2407" w:type="pct"/>
            <w:gridSpan w:val="2"/>
            <w:vAlign w:val="center"/>
          </w:tcPr>
          <w:p w14:paraId="641E516A" w14:textId="68A764C1" w:rsidR="007539E7" w:rsidRPr="007539E7" w:rsidRDefault="007539E7" w:rsidP="002E5AC5">
            <w:pPr>
              <w:jc w:val="center"/>
              <w:rPr>
                <w:rFonts w:ascii="ＭＳ Ｐゴシック" w:eastAsia="ＭＳ Ｐゴシック" w:hAnsi="ＭＳ Ｐゴシック"/>
                <w:w w:val="78"/>
                <w:sz w:val="24"/>
                <w:szCs w:val="24"/>
              </w:rPr>
            </w:pPr>
            <w:r w:rsidRPr="007539E7">
              <w:rPr>
                <w:rFonts w:ascii="ＭＳ Ｐゴシック" w:eastAsia="ＭＳ Ｐゴシック" w:hAnsi="ＭＳ Ｐゴシック" w:hint="eastAsia"/>
                <w:w w:val="78"/>
                <w:sz w:val="24"/>
                <w:szCs w:val="24"/>
              </w:rPr>
              <w:t>運動やスポーツの意義や効果と学び方や安全な行い方</w:t>
            </w:r>
          </w:p>
        </w:tc>
        <w:tc>
          <w:tcPr>
            <w:tcW w:w="753" w:type="pct"/>
            <w:shd w:val="clear" w:color="auto" w:fill="BFBFBF" w:themeFill="background1" w:themeFillShade="BF"/>
            <w:vAlign w:val="center"/>
          </w:tcPr>
          <w:p w14:paraId="7A262D64" w14:textId="77777777" w:rsidR="007539E7" w:rsidRDefault="007539E7" w:rsidP="002E5AC5">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25A84606" w14:textId="77777777" w:rsidR="007539E7" w:rsidRPr="00937C40" w:rsidRDefault="007539E7" w:rsidP="002E5AC5">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35" w:type="pct"/>
            <w:vAlign w:val="center"/>
          </w:tcPr>
          <w:p w14:paraId="43930ED9" w14:textId="4DE0401E" w:rsidR="007539E7" w:rsidRPr="00937C40" w:rsidRDefault="007539E7" w:rsidP="002E5AC5">
            <w:pPr>
              <w:jc w:val="center"/>
              <w:rPr>
                <w:rFonts w:ascii="ＭＳ Ｐゴシック" w:eastAsia="ＭＳ Ｐゴシック" w:hAnsi="ＭＳ Ｐゴシック"/>
                <w:szCs w:val="20"/>
              </w:rPr>
            </w:pPr>
            <w:r w:rsidRPr="007539E7">
              <w:rPr>
                <w:rFonts w:ascii="ＭＳ Ｐゴシック" w:eastAsia="ＭＳ Ｐゴシック" w:hAnsi="ＭＳ Ｐゴシック"/>
                <w:szCs w:val="20"/>
              </w:rPr>
              <w:t>P.111～125</w:t>
            </w:r>
          </w:p>
        </w:tc>
      </w:tr>
      <w:tr w:rsidR="007539E7" w:rsidRPr="00937C40" w14:paraId="2CE1360C" w14:textId="77777777" w:rsidTr="002E5AC5">
        <w:trPr>
          <w:trHeight w:val="567"/>
        </w:trPr>
        <w:tc>
          <w:tcPr>
            <w:tcW w:w="805" w:type="pct"/>
            <w:shd w:val="clear" w:color="auto" w:fill="BFBFBF" w:themeFill="background1" w:themeFillShade="BF"/>
            <w:vAlign w:val="center"/>
          </w:tcPr>
          <w:p w14:paraId="49AC4D49" w14:textId="77777777" w:rsidR="007539E7" w:rsidRPr="00937C40" w:rsidRDefault="007539E7" w:rsidP="002E5AC5">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1283" w:type="pct"/>
            <w:vAlign w:val="center"/>
          </w:tcPr>
          <w:p w14:paraId="721DB56B" w14:textId="77777777" w:rsidR="007539E7" w:rsidRPr="00937C40" w:rsidRDefault="007539E7" w:rsidP="002E5AC5">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３</w:t>
            </w:r>
            <w:r w:rsidRPr="00937C40">
              <w:rPr>
                <w:rFonts w:ascii="ＭＳ Ｐゴシック" w:eastAsia="ＭＳ Ｐゴシック" w:hAnsi="ＭＳ Ｐゴシック" w:hint="eastAsia"/>
                <w:szCs w:val="20"/>
              </w:rPr>
              <w:t>時間</w:t>
            </w:r>
          </w:p>
        </w:tc>
        <w:tc>
          <w:tcPr>
            <w:tcW w:w="1124" w:type="pct"/>
            <w:shd w:val="clear" w:color="auto" w:fill="BFBFBF" w:themeFill="background1" w:themeFillShade="BF"/>
            <w:vAlign w:val="center"/>
          </w:tcPr>
          <w:p w14:paraId="78C5CA25" w14:textId="77777777" w:rsidR="007539E7" w:rsidRPr="00937C40" w:rsidRDefault="007539E7" w:rsidP="002E5AC5">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788" w:type="pct"/>
            <w:gridSpan w:val="2"/>
            <w:vAlign w:val="center"/>
          </w:tcPr>
          <w:p w14:paraId="56E8EC72" w14:textId="44FC8265" w:rsidR="007539E7" w:rsidRDefault="007539E7" w:rsidP="002E5AC5">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体育分野</w:t>
            </w:r>
            <w:r w:rsidR="00086738">
              <w:rPr>
                <w:rFonts w:ascii="ＭＳ Ｐゴシック" w:eastAsia="ＭＳ Ｐゴシック" w:hAnsi="ＭＳ Ｐゴシック" w:hint="eastAsia"/>
                <w:szCs w:val="20"/>
              </w:rPr>
              <w:t>［第1学年及び第2学年］</w:t>
            </w:r>
          </w:p>
          <w:p w14:paraId="40C3A6C2" w14:textId="5B4C5212" w:rsidR="007539E7" w:rsidRPr="0093338F" w:rsidRDefault="00086738" w:rsidP="00086738">
            <w:pPr>
              <w:jc w:val="left"/>
              <w:rPr>
                <w:rFonts w:ascii="ＭＳ Ｐゴシック" w:eastAsia="ＭＳ Ｐゴシック" w:hAnsi="ＭＳ Ｐゴシック"/>
                <w:i/>
                <w:szCs w:val="20"/>
              </w:rPr>
            </w:pPr>
            <w:r>
              <w:rPr>
                <w:rFonts w:ascii="ＭＳ Ｐゴシック" w:eastAsia="ＭＳ Ｐゴシック" w:hAnsi="ＭＳ Ｐゴシック" w:hint="eastAsia"/>
                <w:szCs w:val="20"/>
              </w:rPr>
              <w:t>H</w:t>
            </w:r>
            <w:r w:rsidR="007539E7">
              <w:rPr>
                <w:rFonts w:ascii="ＭＳ Ｐゴシック" w:eastAsia="ＭＳ Ｐゴシック" w:hAnsi="ＭＳ Ｐゴシック" w:hint="eastAsia"/>
                <w:szCs w:val="20"/>
              </w:rPr>
              <w:t>（</w:t>
            </w:r>
            <w:r w:rsidR="007539E7">
              <w:rPr>
                <w:rFonts w:ascii="ＭＳ Ｐゴシック" w:eastAsia="ＭＳ Ｐゴシック" w:hAnsi="ＭＳ Ｐゴシック"/>
                <w:szCs w:val="20"/>
              </w:rPr>
              <w:t>2</w:t>
            </w:r>
            <w:r w:rsidR="007539E7">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ア</w:t>
            </w:r>
            <w:r w:rsidR="006E7ACC">
              <w:rPr>
                <w:rFonts w:ascii="ＭＳ Ｐゴシック" w:eastAsia="ＭＳ Ｐゴシック" w:hAnsi="ＭＳ Ｐゴシック" w:hint="eastAsia"/>
                <w:w w:val="66"/>
                <w:szCs w:val="20"/>
              </w:rPr>
              <w:t>，</w:t>
            </w:r>
            <w:r w:rsidR="007539E7">
              <w:rPr>
                <w:rFonts w:ascii="ＭＳ Ｐゴシック" w:eastAsia="ＭＳ Ｐゴシック" w:hAnsi="ＭＳ Ｐゴシック" w:hint="eastAsia"/>
                <w:szCs w:val="20"/>
              </w:rPr>
              <w:t>イ</w:t>
            </w:r>
            <w:r w:rsidR="006E7ACC">
              <w:rPr>
                <w:rFonts w:ascii="ＭＳ Ｐゴシック" w:eastAsia="ＭＳ Ｐゴシック" w:hAnsi="ＭＳ Ｐゴシック" w:hint="eastAsia"/>
                <w:w w:val="66"/>
                <w:szCs w:val="20"/>
              </w:rPr>
              <w:t>，</w:t>
            </w:r>
            <w:r w:rsidR="007539E7">
              <w:rPr>
                <w:rFonts w:ascii="ＭＳ Ｐゴシック" w:eastAsia="ＭＳ Ｐゴシック" w:hAnsi="ＭＳ Ｐゴシック" w:hint="eastAsia"/>
                <w:szCs w:val="20"/>
              </w:rPr>
              <w:t>ウ</w:t>
            </w:r>
          </w:p>
        </w:tc>
      </w:tr>
    </w:tbl>
    <w:p w14:paraId="56E32E78" w14:textId="77777777" w:rsidR="007539E7" w:rsidRDefault="007539E7" w:rsidP="007539E7">
      <w:pPr>
        <w:rPr>
          <w:szCs w:val="20"/>
        </w:rPr>
      </w:pPr>
    </w:p>
    <w:tbl>
      <w:tblPr>
        <w:tblStyle w:val="a3"/>
        <w:tblW w:w="5000" w:type="pct"/>
        <w:tblLook w:val="04A0" w:firstRow="1" w:lastRow="0" w:firstColumn="1" w:lastColumn="0" w:noHBand="0" w:noVBand="1"/>
      </w:tblPr>
      <w:tblGrid>
        <w:gridCol w:w="632"/>
        <w:gridCol w:w="2998"/>
        <w:gridCol w:w="2998"/>
        <w:gridCol w:w="3000"/>
      </w:tblGrid>
      <w:tr w:rsidR="007539E7" w:rsidRPr="00937C40" w14:paraId="40F8BA12" w14:textId="77777777" w:rsidTr="002E5AC5">
        <w:trPr>
          <w:cantSplit/>
          <w:trHeight w:val="1865"/>
        </w:trPr>
        <w:tc>
          <w:tcPr>
            <w:tcW w:w="328" w:type="pct"/>
            <w:shd w:val="clear" w:color="auto" w:fill="BFBFBF" w:themeFill="background1" w:themeFillShade="BF"/>
            <w:textDirection w:val="tbRlV"/>
            <w:vAlign w:val="center"/>
          </w:tcPr>
          <w:p w14:paraId="647A8FB4" w14:textId="77777777" w:rsidR="007539E7" w:rsidRPr="00C66906" w:rsidRDefault="007539E7" w:rsidP="002E5AC5">
            <w:pPr>
              <w:ind w:left="113" w:right="113"/>
              <w:jc w:val="center"/>
              <w:rPr>
                <w:rFonts w:ascii="ＭＳ Ｐゴシック" w:eastAsia="ＭＳ Ｐゴシック" w:hAnsi="ＭＳ Ｐゴシック"/>
                <w:szCs w:val="20"/>
                <w:shd w:val="pct15" w:color="auto" w:fill="FFFFFF"/>
              </w:rPr>
            </w:pPr>
            <w:r w:rsidRPr="00A546EC">
              <w:rPr>
                <w:rFonts w:ascii="ＭＳ Ｐゴシック" w:eastAsia="ＭＳ Ｐゴシック" w:hAnsi="ＭＳ Ｐゴシック" w:hint="eastAsia"/>
                <w:szCs w:val="20"/>
              </w:rPr>
              <w:t>単元</w:t>
            </w:r>
            <w:r>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章</w:t>
            </w:r>
            <w:r>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の目標</w:t>
            </w:r>
          </w:p>
        </w:tc>
        <w:tc>
          <w:tcPr>
            <w:tcW w:w="4672" w:type="pct"/>
            <w:gridSpan w:val="3"/>
            <w:vAlign w:val="center"/>
          </w:tcPr>
          <w:p w14:paraId="6515F21D" w14:textId="77777777" w:rsidR="007539E7" w:rsidRPr="004D722D" w:rsidRDefault="007539E7" w:rsidP="007539E7">
            <w:pPr>
              <w:suppressAutoHyphens/>
              <w:kinsoku w:val="0"/>
              <w:overflowPunct w:val="0"/>
              <w:autoSpaceDE w:val="0"/>
              <w:autoSpaceDN w:val="0"/>
              <w:adjustRightInd w:val="0"/>
              <w:spacing w:line="240" w:lineRule="atLeast"/>
              <w:jc w:val="left"/>
              <w:textAlignment w:val="baseline"/>
              <w:rPr>
                <w:rFonts w:ascii="ＭＳ Ｐゴシック" w:eastAsia="ＭＳ Ｐゴシック" w:hAnsi="ＭＳ Ｐゴシック"/>
                <w:spacing w:val="2"/>
                <w:kern w:val="0"/>
              </w:rPr>
            </w:pPr>
            <w:r w:rsidRPr="004D722D">
              <w:rPr>
                <w:rFonts w:ascii="ＭＳ Ｐゴシック" w:eastAsia="ＭＳ Ｐゴシック" w:hAnsi="ＭＳ Ｐゴシック" w:hint="eastAsia"/>
                <w:spacing w:val="2"/>
                <w:kern w:val="0"/>
              </w:rPr>
              <w:t>〇総括的な目標</w:t>
            </w:r>
          </w:p>
          <w:p w14:paraId="15F63DF2" w14:textId="2F08E29A" w:rsidR="007539E7" w:rsidRPr="005D65C6" w:rsidRDefault="007539E7" w:rsidP="00A546EC">
            <w:pPr>
              <w:suppressAutoHyphens/>
              <w:kinsoku w:val="0"/>
              <w:overflowPunct w:val="0"/>
              <w:autoSpaceDE w:val="0"/>
              <w:autoSpaceDN w:val="0"/>
              <w:adjustRightInd w:val="0"/>
              <w:spacing w:line="240" w:lineRule="atLeast"/>
              <w:ind w:leftChars="100" w:left="200" w:firstLineChars="100" w:firstLine="204"/>
              <w:textAlignment w:val="baseline"/>
              <w:rPr>
                <w:spacing w:val="2"/>
                <w:kern w:val="0"/>
              </w:rPr>
            </w:pPr>
            <w:r>
              <w:rPr>
                <w:rFonts w:hint="eastAsia"/>
                <w:spacing w:val="2"/>
                <w:kern w:val="0"/>
              </w:rPr>
              <w:t>運動やスポーツの意義や効果と学び方や安全な行い方について</w:t>
            </w:r>
            <w:r w:rsidR="006E7ACC">
              <w:rPr>
                <w:rFonts w:hint="eastAsia"/>
                <w:spacing w:val="2"/>
                <w:kern w:val="0"/>
              </w:rPr>
              <w:t>，</w:t>
            </w:r>
            <w:r>
              <w:rPr>
                <w:rFonts w:hint="eastAsia"/>
                <w:spacing w:val="2"/>
                <w:kern w:val="0"/>
              </w:rPr>
              <w:t>課題を</w:t>
            </w:r>
            <w:r w:rsidRPr="005D65C6">
              <w:rPr>
                <w:rFonts w:hint="eastAsia"/>
                <w:spacing w:val="2"/>
                <w:kern w:val="0"/>
              </w:rPr>
              <w:t>発見</w:t>
            </w:r>
            <w:r>
              <w:rPr>
                <w:rFonts w:hint="eastAsia"/>
                <w:spacing w:val="2"/>
                <w:kern w:val="0"/>
              </w:rPr>
              <w:t>し</w:t>
            </w:r>
            <w:r w:rsidR="006E7ACC">
              <w:rPr>
                <w:rFonts w:hint="eastAsia"/>
                <w:spacing w:val="2"/>
                <w:kern w:val="0"/>
              </w:rPr>
              <w:t>，</w:t>
            </w:r>
            <w:r>
              <w:rPr>
                <w:rFonts w:hint="eastAsia"/>
                <w:spacing w:val="2"/>
                <w:kern w:val="0"/>
              </w:rPr>
              <w:t>その</w:t>
            </w:r>
            <w:r w:rsidRPr="005D65C6">
              <w:rPr>
                <w:rFonts w:hint="eastAsia"/>
                <w:spacing w:val="2"/>
                <w:kern w:val="0"/>
              </w:rPr>
              <w:t>解決を目指</w:t>
            </w:r>
            <w:r>
              <w:rPr>
                <w:rFonts w:hint="eastAsia"/>
                <w:spacing w:val="2"/>
                <w:kern w:val="0"/>
              </w:rPr>
              <w:t>した</w:t>
            </w:r>
            <w:r w:rsidRPr="005D65C6">
              <w:rPr>
                <w:rFonts w:hint="eastAsia"/>
                <w:spacing w:val="2"/>
                <w:kern w:val="0"/>
              </w:rPr>
              <w:t>学習に</w:t>
            </w:r>
            <w:r>
              <w:rPr>
                <w:rFonts w:hint="eastAsia"/>
                <w:spacing w:val="2"/>
                <w:kern w:val="0"/>
              </w:rPr>
              <w:t>主体的に</w:t>
            </w:r>
            <w:r w:rsidRPr="005D65C6">
              <w:rPr>
                <w:rFonts w:hint="eastAsia"/>
                <w:spacing w:val="2"/>
                <w:kern w:val="0"/>
              </w:rPr>
              <w:t>取り組み</w:t>
            </w:r>
            <w:r w:rsidR="006E7ACC">
              <w:rPr>
                <w:rFonts w:hint="eastAsia"/>
                <w:spacing w:val="2"/>
                <w:kern w:val="0"/>
              </w:rPr>
              <w:t>，</w:t>
            </w:r>
            <w:r w:rsidRPr="005D65C6">
              <w:rPr>
                <w:rFonts w:hint="eastAsia"/>
                <w:spacing w:val="2"/>
                <w:kern w:val="0"/>
              </w:rPr>
              <w:t>理解できるようにする。</w:t>
            </w:r>
          </w:p>
          <w:p w14:paraId="22B3269C" w14:textId="77777777" w:rsidR="007539E7" w:rsidRPr="004D722D" w:rsidRDefault="007539E7" w:rsidP="007539E7">
            <w:pPr>
              <w:suppressAutoHyphens/>
              <w:kinsoku w:val="0"/>
              <w:overflowPunct w:val="0"/>
              <w:autoSpaceDE w:val="0"/>
              <w:autoSpaceDN w:val="0"/>
              <w:adjustRightInd w:val="0"/>
              <w:spacing w:line="240" w:lineRule="atLeast"/>
              <w:jc w:val="left"/>
              <w:textAlignment w:val="baseline"/>
              <w:rPr>
                <w:rFonts w:ascii="ＭＳ Ｐゴシック" w:eastAsia="ＭＳ Ｐゴシック" w:hAnsi="ＭＳ Ｐゴシック"/>
                <w:spacing w:val="2"/>
                <w:kern w:val="0"/>
              </w:rPr>
            </w:pPr>
            <w:r w:rsidRPr="004D722D">
              <w:rPr>
                <w:rFonts w:ascii="ＭＳ Ｐゴシック" w:eastAsia="ＭＳ Ｐゴシック" w:hAnsi="ＭＳ Ｐゴシック" w:hint="eastAsia"/>
                <w:spacing w:val="2"/>
                <w:kern w:val="0"/>
              </w:rPr>
              <w:t>〇評価の観点に対応した目標</w:t>
            </w:r>
          </w:p>
          <w:p w14:paraId="4DDD0344" w14:textId="6342C957" w:rsidR="007539E7" w:rsidRDefault="007539E7" w:rsidP="00A546EC">
            <w:pPr>
              <w:suppressAutoHyphens/>
              <w:kinsoku w:val="0"/>
              <w:overflowPunct w:val="0"/>
              <w:autoSpaceDE w:val="0"/>
              <w:autoSpaceDN w:val="0"/>
              <w:adjustRightInd w:val="0"/>
              <w:spacing w:line="240" w:lineRule="atLeast"/>
              <w:ind w:leftChars="100" w:left="608" w:hangingChars="200" w:hanging="408"/>
              <w:jc w:val="left"/>
              <w:textAlignment w:val="baseline"/>
              <w:rPr>
                <w:spacing w:val="2"/>
                <w:kern w:val="0"/>
              </w:rPr>
            </w:pPr>
            <w:r w:rsidRPr="005D65C6">
              <w:rPr>
                <w:rFonts w:hint="eastAsia"/>
                <w:spacing w:val="2"/>
                <w:kern w:val="0"/>
              </w:rPr>
              <w:t xml:space="preserve">ア　</w:t>
            </w:r>
            <w:r w:rsidRPr="00BE432A">
              <w:rPr>
                <w:rFonts w:hint="eastAsia"/>
                <w:spacing w:val="2"/>
                <w:kern w:val="0"/>
              </w:rPr>
              <w:t>運</w:t>
            </w:r>
            <w:r>
              <w:rPr>
                <w:rFonts w:hint="eastAsia"/>
                <w:spacing w:val="2"/>
                <w:kern w:val="0"/>
              </w:rPr>
              <w:t>動やスポーツの意義や効果と学び方や安全な行い方について</w:t>
            </w:r>
            <w:r w:rsidR="006E7ACC">
              <w:rPr>
                <w:rFonts w:hint="eastAsia"/>
                <w:spacing w:val="2"/>
                <w:kern w:val="0"/>
              </w:rPr>
              <w:t>，</w:t>
            </w:r>
            <w:r w:rsidRPr="005D65C6">
              <w:rPr>
                <w:rFonts w:hint="eastAsia"/>
                <w:spacing w:val="2"/>
                <w:kern w:val="0"/>
              </w:rPr>
              <w:t>理解できるようにする。</w:t>
            </w:r>
          </w:p>
          <w:p w14:paraId="32D32451" w14:textId="77777777" w:rsidR="007539E7" w:rsidRPr="005D65C6" w:rsidRDefault="007539E7" w:rsidP="00654F66">
            <w:pPr>
              <w:suppressAutoHyphens/>
              <w:kinsoku w:val="0"/>
              <w:overflowPunct w:val="0"/>
              <w:autoSpaceDE w:val="0"/>
              <w:autoSpaceDN w:val="0"/>
              <w:adjustRightInd w:val="0"/>
              <w:spacing w:line="240" w:lineRule="atLeast"/>
              <w:ind w:left="4841" w:hangingChars="2373" w:hanging="4841"/>
              <w:jc w:val="right"/>
              <w:textAlignment w:val="baseline"/>
              <w:rPr>
                <w:spacing w:val="2"/>
                <w:kern w:val="0"/>
              </w:rPr>
            </w:pPr>
            <w:r>
              <w:rPr>
                <w:rFonts w:hint="eastAsia"/>
                <w:spacing w:val="2"/>
                <w:kern w:val="0"/>
              </w:rPr>
              <w:t>（</w:t>
            </w:r>
            <w:r w:rsidRPr="005D65C6">
              <w:rPr>
                <w:rFonts w:hint="eastAsia"/>
                <w:spacing w:val="2"/>
                <w:kern w:val="0"/>
              </w:rPr>
              <w:t>知識・技能</w:t>
            </w:r>
            <w:r>
              <w:rPr>
                <w:rFonts w:hint="eastAsia"/>
                <w:spacing w:val="2"/>
                <w:kern w:val="0"/>
              </w:rPr>
              <w:t>）</w:t>
            </w:r>
          </w:p>
          <w:p w14:paraId="6924FE61" w14:textId="574EAC52" w:rsidR="007539E7" w:rsidRPr="005D65C6" w:rsidRDefault="007539E7" w:rsidP="00A546EC">
            <w:pPr>
              <w:suppressAutoHyphens/>
              <w:kinsoku w:val="0"/>
              <w:overflowPunct w:val="0"/>
              <w:autoSpaceDE w:val="0"/>
              <w:autoSpaceDN w:val="0"/>
              <w:adjustRightInd w:val="0"/>
              <w:spacing w:line="240" w:lineRule="atLeast"/>
              <w:ind w:leftChars="100" w:left="608" w:hangingChars="200" w:hanging="408"/>
              <w:jc w:val="left"/>
              <w:textAlignment w:val="baseline"/>
              <w:rPr>
                <w:spacing w:val="2"/>
                <w:kern w:val="0"/>
              </w:rPr>
            </w:pPr>
            <w:r w:rsidRPr="005D65C6">
              <w:rPr>
                <w:rFonts w:hint="eastAsia"/>
                <w:spacing w:val="2"/>
                <w:kern w:val="0"/>
              </w:rPr>
              <w:t xml:space="preserve">イ　</w:t>
            </w:r>
            <w:r w:rsidRPr="00BE432A">
              <w:rPr>
                <w:rFonts w:hint="eastAsia"/>
                <w:spacing w:val="2"/>
                <w:kern w:val="0"/>
              </w:rPr>
              <w:t>運</w:t>
            </w:r>
            <w:r>
              <w:rPr>
                <w:rFonts w:hint="eastAsia"/>
                <w:spacing w:val="2"/>
                <w:kern w:val="0"/>
              </w:rPr>
              <w:t>動やスポーツの意義や効果と学び方や安全な行い方について</w:t>
            </w:r>
            <w:r w:rsidR="006E7ACC">
              <w:rPr>
                <w:rFonts w:hint="eastAsia"/>
                <w:spacing w:val="2"/>
                <w:kern w:val="0"/>
              </w:rPr>
              <w:t>，</w:t>
            </w:r>
            <w:r w:rsidRPr="000D1AB2">
              <w:rPr>
                <w:rFonts w:hint="eastAsia"/>
                <w:spacing w:val="2"/>
                <w:kern w:val="0"/>
              </w:rPr>
              <w:t>自己の課題を発見し</w:t>
            </w:r>
            <w:r w:rsidR="006E7ACC">
              <w:rPr>
                <w:rFonts w:hint="eastAsia"/>
                <w:spacing w:val="2"/>
                <w:kern w:val="0"/>
              </w:rPr>
              <w:t>，</w:t>
            </w:r>
            <w:r w:rsidRPr="000D1AB2">
              <w:rPr>
                <w:rFonts w:hint="eastAsia"/>
                <w:spacing w:val="2"/>
                <w:kern w:val="0"/>
              </w:rPr>
              <w:t>よりよい解決に向けて思考し判断するとともに</w:t>
            </w:r>
            <w:r w:rsidR="006E7ACC">
              <w:rPr>
                <w:rFonts w:hint="eastAsia"/>
                <w:spacing w:val="2"/>
                <w:kern w:val="0"/>
              </w:rPr>
              <w:t>，</w:t>
            </w:r>
            <w:r w:rsidRPr="000D1AB2">
              <w:rPr>
                <w:rFonts w:hint="eastAsia"/>
                <w:spacing w:val="2"/>
                <w:kern w:val="0"/>
              </w:rPr>
              <w:t>他者に伝えるこ</w:t>
            </w:r>
            <w:r w:rsidRPr="005D65C6">
              <w:rPr>
                <w:rFonts w:hint="eastAsia"/>
                <w:spacing w:val="2"/>
                <w:kern w:val="0"/>
              </w:rPr>
              <w:t>とができるようにする。</w:t>
            </w:r>
          </w:p>
          <w:p w14:paraId="4B3FCFF7" w14:textId="77777777" w:rsidR="007539E7" w:rsidRPr="005D65C6" w:rsidRDefault="007539E7" w:rsidP="00654F66">
            <w:pPr>
              <w:suppressAutoHyphens/>
              <w:kinsoku w:val="0"/>
              <w:overflowPunct w:val="0"/>
              <w:autoSpaceDE w:val="0"/>
              <w:autoSpaceDN w:val="0"/>
              <w:adjustRightInd w:val="0"/>
              <w:spacing w:line="240" w:lineRule="atLeast"/>
              <w:jc w:val="right"/>
              <w:textAlignment w:val="baseline"/>
              <w:rPr>
                <w:spacing w:val="2"/>
                <w:kern w:val="0"/>
              </w:rPr>
            </w:pPr>
            <w:r>
              <w:rPr>
                <w:rFonts w:hint="eastAsia"/>
                <w:spacing w:val="2"/>
                <w:kern w:val="0"/>
              </w:rPr>
              <w:t>（</w:t>
            </w:r>
            <w:r w:rsidRPr="005D65C6">
              <w:rPr>
                <w:rFonts w:hint="eastAsia"/>
                <w:spacing w:val="2"/>
                <w:kern w:val="0"/>
              </w:rPr>
              <w:t>思考・判断・表現</w:t>
            </w:r>
            <w:r>
              <w:rPr>
                <w:rFonts w:hint="eastAsia"/>
                <w:spacing w:val="2"/>
                <w:kern w:val="0"/>
              </w:rPr>
              <w:t>）</w:t>
            </w:r>
          </w:p>
          <w:p w14:paraId="6A1A12D1" w14:textId="53098FB9" w:rsidR="007539E7" w:rsidRDefault="007539E7" w:rsidP="007539E7">
            <w:pPr>
              <w:suppressAutoHyphens/>
              <w:kinsoku w:val="0"/>
              <w:overflowPunct w:val="0"/>
              <w:autoSpaceDE w:val="0"/>
              <w:autoSpaceDN w:val="0"/>
              <w:adjustRightInd w:val="0"/>
              <w:spacing w:line="240" w:lineRule="atLeast"/>
              <w:ind w:leftChars="100" w:left="608" w:hangingChars="200" w:hanging="408"/>
              <w:textAlignment w:val="baseline"/>
              <w:rPr>
                <w:spacing w:val="2"/>
                <w:kern w:val="0"/>
              </w:rPr>
            </w:pPr>
            <w:r w:rsidRPr="005D65C6">
              <w:rPr>
                <w:rFonts w:hint="eastAsia"/>
                <w:spacing w:val="2"/>
                <w:kern w:val="0"/>
              </w:rPr>
              <w:t xml:space="preserve">ウ　</w:t>
            </w:r>
            <w:r w:rsidRPr="00BE432A">
              <w:rPr>
                <w:rFonts w:hint="eastAsia"/>
                <w:spacing w:val="2"/>
                <w:kern w:val="0"/>
              </w:rPr>
              <w:t>運</w:t>
            </w:r>
            <w:r>
              <w:rPr>
                <w:rFonts w:hint="eastAsia"/>
                <w:spacing w:val="2"/>
                <w:kern w:val="0"/>
              </w:rPr>
              <w:t>動やスポーツの意義や効果と学び方や安全な行い方について</w:t>
            </w:r>
            <w:r w:rsidRPr="005D65C6">
              <w:rPr>
                <w:rFonts w:hint="eastAsia"/>
                <w:spacing w:val="2"/>
                <w:kern w:val="0"/>
              </w:rPr>
              <w:t>関心をもち</w:t>
            </w:r>
            <w:r w:rsidR="006E7ACC">
              <w:rPr>
                <w:rFonts w:hint="eastAsia"/>
                <w:spacing w:val="2"/>
                <w:kern w:val="0"/>
              </w:rPr>
              <w:t>，</w:t>
            </w:r>
            <w:r w:rsidRPr="005D65C6">
              <w:rPr>
                <w:rFonts w:hint="eastAsia"/>
                <w:spacing w:val="2"/>
                <w:kern w:val="0"/>
              </w:rPr>
              <w:t>主体的に学習の進め方を工夫・調整し</w:t>
            </w:r>
            <w:r w:rsidR="006E7ACC">
              <w:rPr>
                <w:rFonts w:hint="eastAsia"/>
                <w:spacing w:val="2"/>
                <w:kern w:val="0"/>
              </w:rPr>
              <w:t>，</w:t>
            </w:r>
            <w:r w:rsidRPr="005D65C6">
              <w:rPr>
                <w:rFonts w:hint="eastAsia"/>
                <w:spacing w:val="2"/>
                <w:kern w:val="0"/>
              </w:rPr>
              <w:t>粘り強く学習に取り組むことができるようにする。</w:t>
            </w:r>
          </w:p>
          <w:p w14:paraId="7B6085C4" w14:textId="0550BED6" w:rsidR="007539E7" w:rsidRPr="00914DE5" w:rsidRDefault="007539E7" w:rsidP="007539E7">
            <w:pPr>
              <w:suppressAutoHyphens/>
              <w:kinsoku w:val="0"/>
              <w:overflowPunct w:val="0"/>
              <w:autoSpaceDE w:val="0"/>
              <w:autoSpaceDN w:val="0"/>
              <w:adjustRightInd w:val="0"/>
              <w:spacing w:line="240" w:lineRule="atLeast"/>
              <w:ind w:leftChars="100" w:left="608" w:hangingChars="200" w:hanging="408"/>
              <w:jc w:val="right"/>
              <w:textAlignment w:val="baseline"/>
              <w:rPr>
                <w:spacing w:val="2"/>
                <w:kern w:val="0"/>
              </w:rPr>
            </w:pPr>
            <w:r>
              <w:rPr>
                <w:rFonts w:hint="eastAsia"/>
                <w:spacing w:val="2"/>
                <w:kern w:val="0"/>
                <w:szCs w:val="20"/>
              </w:rPr>
              <w:t>（</w:t>
            </w:r>
            <w:r w:rsidRPr="005D65C6">
              <w:rPr>
                <w:rFonts w:hint="eastAsia"/>
                <w:spacing w:val="2"/>
                <w:kern w:val="0"/>
                <w:szCs w:val="20"/>
              </w:rPr>
              <w:t>主体的に学習に取り組む態度</w:t>
            </w:r>
            <w:r>
              <w:rPr>
                <w:rFonts w:hint="eastAsia"/>
                <w:spacing w:val="2"/>
                <w:kern w:val="0"/>
                <w:szCs w:val="20"/>
              </w:rPr>
              <w:t>）</w:t>
            </w:r>
          </w:p>
        </w:tc>
      </w:tr>
      <w:tr w:rsidR="007539E7" w:rsidRPr="00937C40" w14:paraId="6F5B5C37" w14:textId="77777777" w:rsidTr="002E5AC5">
        <w:tc>
          <w:tcPr>
            <w:tcW w:w="328" w:type="pct"/>
            <w:vMerge w:val="restart"/>
            <w:shd w:val="clear" w:color="auto" w:fill="BFBFBF" w:themeFill="background1" w:themeFillShade="BF"/>
            <w:textDirection w:val="tbRlV"/>
            <w:vAlign w:val="center"/>
          </w:tcPr>
          <w:p w14:paraId="210726C6" w14:textId="77777777" w:rsidR="007539E7" w:rsidRPr="00C66906" w:rsidRDefault="007539E7" w:rsidP="002E5AC5">
            <w:pPr>
              <w:ind w:left="113" w:right="113"/>
              <w:jc w:val="center"/>
              <w:rPr>
                <w:rFonts w:ascii="ＭＳ Ｐゴシック" w:eastAsia="ＭＳ Ｐゴシック" w:hAnsi="ＭＳ Ｐゴシック"/>
                <w:szCs w:val="20"/>
                <w:shd w:val="pct15" w:color="auto" w:fill="FFFFFF"/>
              </w:rPr>
            </w:pPr>
            <w:r w:rsidRPr="00A546EC">
              <w:rPr>
                <w:rFonts w:ascii="ＭＳ Ｐゴシック" w:eastAsia="ＭＳ Ｐゴシック" w:hAnsi="ＭＳ Ｐゴシック" w:hint="eastAsia"/>
                <w:szCs w:val="20"/>
              </w:rPr>
              <w:t>単元</w:t>
            </w:r>
            <w:r>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章</w:t>
            </w:r>
            <w:r>
              <w:rPr>
                <w:rFonts w:ascii="ＭＳ Ｐゴシック" w:eastAsia="ＭＳ Ｐゴシック" w:hAnsi="ＭＳ Ｐゴシック" w:hint="eastAsia"/>
                <w:szCs w:val="20"/>
              </w:rPr>
              <w:t>）</w:t>
            </w:r>
            <w:r w:rsidRPr="00A546EC">
              <w:rPr>
                <w:rFonts w:ascii="ＭＳ Ｐゴシック" w:eastAsia="ＭＳ Ｐゴシック" w:hAnsi="ＭＳ Ｐゴシック" w:hint="eastAsia"/>
                <w:szCs w:val="20"/>
              </w:rPr>
              <w:t>の観点別評価規準</w:t>
            </w:r>
          </w:p>
        </w:tc>
        <w:tc>
          <w:tcPr>
            <w:tcW w:w="1557" w:type="pct"/>
            <w:vAlign w:val="center"/>
          </w:tcPr>
          <w:p w14:paraId="2A67326D" w14:textId="77777777" w:rsidR="007539E7" w:rsidRPr="00937C40" w:rsidRDefault="007539E7" w:rsidP="002E5AC5">
            <w:pPr>
              <w:jc w:val="center"/>
              <w:rPr>
                <w:rFonts w:asciiTheme="minorEastAsia" w:eastAsiaTheme="minorEastAsia" w:hAnsiTheme="minorEastAsia"/>
                <w:szCs w:val="20"/>
              </w:rPr>
            </w:pPr>
            <w:r>
              <w:rPr>
                <w:rFonts w:ascii="ＭＳ Ｐゴシック" w:eastAsia="ＭＳ Ｐゴシック" w:hAnsi="ＭＳ Ｐゴシック" w:hint="eastAsia"/>
                <w:szCs w:val="20"/>
              </w:rPr>
              <w:t>知識・技能</w:t>
            </w:r>
          </w:p>
        </w:tc>
        <w:tc>
          <w:tcPr>
            <w:tcW w:w="1557" w:type="pct"/>
            <w:vAlign w:val="center"/>
          </w:tcPr>
          <w:p w14:paraId="540657CA" w14:textId="77777777" w:rsidR="007539E7" w:rsidRPr="00937C40" w:rsidRDefault="007539E7" w:rsidP="002E5AC5">
            <w:pPr>
              <w:widowControl/>
              <w:jc w:val="center"/>
              <w:rPr>
                <w:rFonts w:asciiTheme="minorEastAsia" w:eastAsiaTheme="minorEastAsia" w:hAnsiTheme="minorEastAsia"/>
                <w:szCs w:val="20"/>
              </w:rPr>
            </w:pPr>
            <w:r>
              <w:rPr>
                <w:rFonts w:ascii="ＭＳ Ｐゴシック" w:eastAsia="ＭＳ Ｐゴシック" w:hAnsi="ＭＳ Ｐゴシック" w:hint="eastAsia"/>
                <w:szCs w:val="20"/>
              </w:rPr>
              <w:t>思考・判断・表現</w:t>
            </w:r>
          </w:p>
        </w:tc>
        <w:tc>
          <w:tcPr>
            <w:tcW w:w="1558" w:type="pct"/>
            <w:vAlign w:val="center"/>
          </w:tcPr>
          <w:p w14:paraId="1262B235" w14:textId="77777777" w:rsidR="007539E7" w:rsidRPr="00A546EC" w:rsidRDefault="007539E7" w:rsidP="002E5AC5">
            <w:pPr>
              <w:widowControl/>
              <w:jc w:val="center"/>
              <w:rPr>
                <w:rFonts w:asciiTheme="minorEastAsia" w:eastAsiaTheme="minorEastAsia" w:hAnsiTheme="minorEastAsia"/>
                <w:spacing w:val="-2"/>
                <w:szCs w:val="20"/>
              </w:rPr>
            </w:pPr>
            <w:r w:rsidRPr="00A546EC">
              <w:rPr>
                <w:rFonts w:ascii="ＭＳ Ｐゴシック" w:eastAsia="ＭＳ Ｐゴシック" w:hAnsi="ＭＳ Ｐゴシック" w:hint="eastAsia"/>
                <w:spacing w:val="-2"/>
                <w:szCs w:val="20"/>
              </w:rPr>
              <w:t>主体的に学習に取り組む態度</w:t>
            </w:r>
          </w:p>
        </w:tc>
      </w:tr>
      <w:tr w:rsidR="007539E7" w:rsidRPr="00937C40" w14:paraId="64FAC770" w14:textId="77777777" w:rsidTr="002E5AC5">
        <w:trPr>
          <w:trHeight w:val="1400"/>
        </w:trPr>
        <w:tc>
          <w:tcPr>
            <w:tcW w:w="328" w:type="pct"/>
            <w:vMerge/>
            <w:shd w:val="clear" w:color="auto" w:fill="BFBFBF" w:themeFill="background1" w:themeFillShade="BF"/>
          </w:tcPr>
          <w:p w14:paraId="1EED9654" w14:textId="77777777" w:rsidR="007539E7" w:rsidRPr="00937C40" w:rsidRDefault="007539E7" w:rsidP="002E5AC5">
            <w:pPr>
              <w:rPr>
                <w:rFonts w:ascii="ＭＳ Ｐゴシック" w:eastAsia="ＭＳ Ｐゴシック" w:hAnsi="ＭＳ Ｐゴシック"/>
                <w:szCs w:val="20"/>
              </w:rPr>
            </w:pPr>
          </w:p>
        </w:tc>
        <w:tc>
          <w:tcPr>
            <w:tcW w:w="1557" w:type="pct"/>
          </w:tcPr>
          <w:p w14:paraId="1BACE12B" w14:textId="74B19DFD" w:rsidR="007539E7" w:rsidRPr="005508EC" w:rsidRDefault="007539E7" w:rsidP="002E5AC5">
            <w:pPr>
              <w:suppressAutoHyphens/>
              <w:kinsoku w:val="0"/>
              <w:overflowPunct w:val="0"/>
              <w:autoSpaceDE w:val="0"/>
              <w:autoSpaceDN w:val="0"/>
              <w:adjustRightInd w:val="0"/>
              <w:ind w:firstLineChars="100" w:firstLine="200"/>
              <w:textAlignment w:val="baseline"/>
              <w:rPr>
                <w:rFonts w:asciiTheme="minorEastAsia" w:eastAsiaTheme="minorEastAsia" w:hAnsiTheme="minorEastAsia"/>
                <w:szCs w:val="20"/>
              </w:rPr>
            </w:pPr>
            <w:r w:rsidRPr="007539E7">
              <w:rPr>
                <w:rFonts w:hint="eastAsia"/>
                <w:kern w:val="0"/>
              </w:rPr>
              <w:t>運動やスポーツの意義や効果と学び方や安全な行い方について</w:t>
            </w:r>
            <w:r w:rsidR="006E7ACC">
              <w:rPr>
                <w:rFonts w:hint="eastAsia"/>
                <w:kern w:val="0"/>
              </w:rPr>
              <w:t>，</w:t>
            </w:r>
            <w:r w:rsidRPr="007539E7">
              <w:rPr>
                <w:rFonts w:hint="eastAsia"/>
                <w:kern w:val="0"/>
              </w:rPr>
              <w:t>理解している。</w:t>
            </w:r>
          </w:p>
        </w:tc>
        <w:tc>
          <w:tcPr>
            <w:tcW w:w="1557" w:type="pct"/>
          </w:tcPr>
          <w:p w14:paraId="5247017E" w14:textId="34735237" w:rsidR="007539E7" w:rsidRPr="005508EC" w:rsidRDefault="007539E7" w:rsidP="002E5AC5">
            <w:pPr>
              <w:suppressAutoHyphens/>
              <w:kinsoku w:val="0"/>
              <w:overflowPunct w:val="0"/>
              <w:autoSpaceDE w:val="0"/>
              <w:autoSpaceDN w:val="0"/>
              <w:adjustRightInd w:val="0"/>
              <w:spacing w:line="240" w:lineRule="atLeast"/>
              <w:ind w:firstLineChars="100" w:firstLine="200"/>
              <w:textAlignment w:val="baseline"/>
              <w:rPr>
                <w:kern w:val="0"/>
              </w:rPr>
            </w:pPr>
            <w:r w:rsidRPr="005508EC">
              <w:rPr>
                <w:rFonts w:hint="eastAsia"/>
                <w:kern w:val="0"/>
              </w:rPr>
              <w:t>運動やスポーツ</w:t>
            </w:r>
            <w:r w:rsidRPr="007539E7">
              <w:rPr>
                <w:rFonts w:hint="eastAsia"/>
                <w:kern w:val="0"/>
              </w:rPr>
              <w:t>の意義や効果と学び方や安全な行い方について</w:t>
            </w:r>
            <w:r w:rsidR="006E7ACC">
              <w:rPr>
                <w:rFonts w:hint="eastAsia"/>
                <w:kern w:val="0"/>
              </w:rPr>
              <w:t>，</w:t>
            </w:r>
            <w:r w:rsidRPr="007539E7">
              <w:rPr>
                <w:rFonts w:hint="eastAsia"/>
                <w:kern w:val="0"/>
              </w:rPr>
              <w:t>自己の課題を発見し</w:t>
            </w:r>
            <w:r w:rsidR="006E7ACC">
              <w:rPr>
                <w:rFonts w:hint="eastAsia"/>
                <w:kern w:val="0"/>
              </w:rPr>
              <w:t>，</w:t>
            </w:r>
            <w:r w:rsidRPr="007539E7">
              <w:rPr>
                <w:rFonts w:hint="eastAsia"/>
                <w:kern w:val="0"/>
              </w:rPr>
              <w:t>よりよい解決に向けて思考し判断するとともに</w:t>
            </w:r>
            <w:r w:rsidR="006E7ACC">
              <w:rPr>
                <w:rFonts w:hint="eastAsia"/>
                <w:kern w:val="0"/>
              </w:rPr>
              <w:t>，</w:t>
            </w:r>
            <w:r w:rsidRPr="007539E7">
              <w:rPr>
                <w:rFonts w:hint="eastAsia"/>
                <w:kern w:val="0"/>
              </w:rPr>
              <w:t>それらを他者に伝えたり</w:t>
            </w:r>
            <w:r w:rsidR="006E7ACC">
              <w:rPr>
                <w:rFonts w:hint="eastAsia"/>
                <w:kern w:val="0"/>
              </w:rPr>
              <w:t>，</w:t>
            </w:r>
            <w:r w:rsidRPr="007539E7">
              <w:rPr>
                <w:rFonts w:hint="eastAsia"/>
                <w:kern w:val="0"/>
              </w:rPr>
              <w:t>表したりしている</w:t>
            </w:r>
            <w:r w:rsidRPr="005508EC">
              <w:rPr>
                <w:rFonts w:hint="eastAsia"/>
                <w:kern w:val="0"/>
              </w:rPr>
              <w:t>。</w:t>
            </w:r>
          </w:p>
          <w:p w14:paraId="6F4ED7B0" w14:textId="64F790C3" w:rsidR="007539E7" w:rsidRDefault="007539E7" w:rsidP="002E5AC5">
            <w:pPr>
              <w:suppressAutoHyphens/>
              <w:kinsoku w:val="0"/>
              <w:overflowPunct w:val="0"/>
              <w:autoSpaceDE w:val="0"/>
              <w:autoSpaceDN w:val="0"/>
              <w:adjustRightInd w:val="0"/>
              <w:spacing w:line="240" w:lineRule="atLeast"/>
              <w:textAlignment w:val="baseline"/>
              <w:rPr>
                <w:spacing w:val="2"/>
                <w:kern w:val="0"/>
              </w:rPr>
            </w:pPr>
          </w:p>
          <w:p w14:paraId="08796FA5" w14:textId="77777777" w:rsidR="007539E7" w:rsidRDefault="007539E7" w:rsidP="002E5AC5">
            <w:pPr>
              <w:suppressAutoHyphens/>
              <w:kinsoku w:val="0"/>
              <w:overflowPunct w:val="0"/>
              <w:autoSpaceDE w:val="0"/>
              <w:autoSpaceDN w:val="0"/>
              <w:adjustRightInd w:val="0"/>
              <w:spacing w:line="240" w:lineRule="atLeast"/>
              <w:textAlignment w:val="baseline"/>
              <w:rPr>
                <w:spacing w:val="2"/>
                <w:kern w:val="0"/>
              </w:rPr>
            </w:pPr>
          </w:p>
          <w:p w14:paraId="3EB5730C" w14:textId="77777777" w:rsidR="007539E7" w:rsidRPr="005D65C6" w:rsidRDefault="007539E7" w:rsidP="002E5AC5">
            <w:pPr>
              <w:suppressAutoHyphens/>
              <w:kinsoku w:val="0"/>
              <w:overflowPunct w:val="0"/>
              <w:autoSpaceDE w:val="0"/>
              <w:autoSpaceDN w:val="0"/>
              <w:adjustRightInd w:val="0"/>
              <w:spacing w:line="240" w:lineRule="atLeast"/>
              <w:textAlignment w:val="baseline"/>
              <w:rPr>
                <w:spacing w:val="2"/>
                <w:kern w:val="0"/>
              </w:rPr>
            </w:pPr>
          </w:p>
        </w:tc>
        <w:tc>
          <w:tcPr>
            <w:tcW w:w="1558" w:type="pct"/>
          </w:tcPr>
          <w:p w14:paraId="10AD574C" w14:textId="6EDF5F98" w:rsidR="007539E7" w:rsidRPr="005D65C6" w:rsidRDefault="007539E7" w:rsidP="002E5AC5">
            <w:pPr>
              <w:ind w:firstLineChars="100" w:firstLine="200"/>
              <w:rPr>
                <w:rFonts w:asciiTheme="minorEastAsia" w:eastAsiaTheme="minorEastAsia" w:hAnsiTheme="minorEastAsia"/>
                <w:szCs w:val="20"/>
              </w:rPr>
            </w:pPr>
            <w:r w:rsidRPr="007539E7">
              <w:rPr>
                <w:rFonts w:hint="eastAsia"/>
                <w:kern w:val="0"/>
              </w:rPr>
              <w:t>運動やスポーツの意義や効果と学び方や安全な行い方について関心をもち</w:t>
            </w:r>
            <w:r w:rsidR="006E7ACC">
              <w:rPr>
                <w:rFonts w:hint="eastAsia"/>
                <w:kern w:val="0"/>
              </w:rPr>
              <w:t>，</w:t>
            </w:r>
            <w:r w:rsidRPr="007539E7">
              <w:rPr>
                <w:rFonts w:hint="eastAsia"/>
                <w:kern w:val="0"/>
              </w:rPr>
              <w:t>主体的に学習の進め方を工夫・調整し</w:t>
            </w:r>
            <w:r w:rsidR="006E7ACC">
              <w:rPr>
                <w:rFonts w:hint="eastAsia"/>
                <w:kern w:val="0"/>
              </w:rPr>
              <w:t>，</w:t>
            </w:r>
            <w:r w:rsidRPr="007539E7">
              <w:rPr>
                <w:rFonts w:hint="eastAsia"/>
                <w:kern w:val="0"/>
              </w:rPr>
              <w:t>粘り強く学習に取り組もうとしている</w:t>
            </w:r>
            <w:r w:rsidRPr="005508EC">
              <w:rPr>
                <w:rFonts w:hint="eastAsia"/>
                <w:kern w:val="0"/>
              </w:rPr>
              <w:t>。</w:t>
            </w:r>
          </w:p>
        </w:tc>
      </w:tr>
      <w:tr w:rsidR="007539E7" w14:paraId="47F5F2F7" w14:textId="77777777" w:rsidTr="002E5AC5">
        <w:tblPrEx>
          <w:tblCellMar>
            <w:left w:w="99" w:type="dxa"/>
            <w:right w:w="99" w:type="dxa"/>
          </w:tblCellMar>
          <w:tblLook w:val="0000" w:firstRow="0" w:lastRow="0" w:firstColumn="0" w:lastColumn="0" w:noHBand="0" w:noVBand="0"/>
        </w:tblPrEx>
        <w:trPr>
          <w:cantSplit/>
          <w:trHeight w:val="2259"/>
        </w:trPr>
        <w:tc>
          <w:tcPr>
            <w:tcW w:w="328" w:type="pct"/>
            <w:shd w:val="clear" w:color="auto" w:fill="BFBFBF" w:themeFill="background1" w:themeFillShade="BF"/>
            <w:textDirection w:val="tbRlV"/>
            <w:vAlign w:val="center"/>
          </w:tcPr>
          <w:p w14:paraId="03C202CF" w14:textId="77777777" w:rsidR="007539E7" w:rsidRDefault="007539E7" w:rsidP="002E5AC5">
            <w:pPr>
              <w:ind w:left="113" w:right="113"/>
              <w:jc w:val="center"/>
              <w:rPr>
                <w:szCs w:val="20"/>
              </w:rPr>
            </w:pPr>
            <w:r w:rsidRPr="00A546EC">
              <w:rPr>
                <w:rFonts w:ascii="ＭＳ Ｐゴシック" w:eastAsia="ＭＳ Ｐゴシック" w:hAnsi="ＭＳ Ｐゴシック" w:hint="eastAsia"/>
                <w:szCs w:val="20"/>
              </w:rPr>
              <w:t>各時の学習活動に対応した観点別評価規準</w:t>
            </w:r>
          </w:p>
        </w:tc>
        <w:tc>
          <w:tcPr>
            <w:tcW w:w="1557" w:type="pct"/>
          </w:tcPr>
          <w:p w14:paraId="122EB69D" w14:textId="30B5155D" w:rsidR="007539E7" w:rsidRPr="009F72D7" w:rsidRDefault="007539E7" w:rsidP="007539E7">
            <w:pPr>
              <w:pStyle w:val="a8"/>
              <w:numPr>
                <w:ilvl w:val="0"/>
                <w:numId w:val="22"/>
              </w:numPr>
              <w:suppressAutoHyphens/>
              <w:overflowPunct w:val="0"/>
              <w:autoSpaceDE w:val="0"/>
              <w:autoSpaceDN w:val="0"/>
              <w:adjustRightInd w:val="0"/>
              <w:ind w:leftChars="0"/>
              <w:textAlignment w:val="baseline"/>
              <w:rPr>
                <w:rFonts w:ascii="ＭＳ 明朝" w:hAnsi="ＭＳ 明朝"/>
                <w:kern w:val="0"/>
                <w:sz w:val="20"/>
                <w:szCs w:val="20"/>
              </w:rPr>
            </w:pPr>
            <w:r w:rsidRPr="009F72D7">
              <w:rPr>
                <w:rFonts w:ascii="ＭＳ 明朝" w:hAnsi="ＭＳ 明朝" w:hint="eastAsia"/>
                <w:kern w:val="0"/>
                <w:sz w:val="20"/>
                <w:szCs w:val="20"/>
              </w:rPr>
              <w:t>運動やスポーツは</w:t>
            </w:r>
            <w:r w:rsidR="006E7ACC">
              <w:rPr>
                <w:rFonts w:ascii="ＭＳ 明朝" w:hAnsi="ＭＳ 明朝" w:hint="eastAsia"/>
                <w:kern w:val="0"/>
                <w:sz w:val="20"/>
                <w:szCs w:val="20"/>
              </w:rPr>
              <w:t>，</w:t>
            </w:r>
            <w:r w:rsidRPr="009F72D7">
              <w:rPr>
                <w:rFonts w:ascii="ＭＳ 明朝" w:hAnsi="ＭＳ 明朝" w:hint="eastAsia"/>
                <w:kern w:val="0"/>
                <w:sz w:val="20"/>
                <w:szCs w:val="20"/>
              </w:rPr>
              <w:t>身体の発達やその機能の維持</w:t>
            </w:r>
            <w:r w:rsidR="006E7ACC">
              <w:rPr>
                <w:rFonts w:ascii="ＭＳ 明朝" w:hAnsi="ＭＳ 明朝" w:hint="eastAsia"/>
                <w:kern w:val="0"/>
                <w:sz w:val="20"/>
                <w:szCs w:val="20"/>
              </w:rPr>
              <w:t>，</w:t>
            </w:r>
            <w:r w:rsidRPr="009F72D7">
              <w:rPr>
                <w:rFonts w:ascii="ＭＳ 明朝" w:hAnsi="ＭＳ 明朝" w:hint="eastAsia"/>
                <w:kern w:val="0"/>
                <w:sz w:val="20"/>
                <w:szCs w:val="20"/>
              </w:rPr>
              <w:t>体力の向上などの効果や自信の獲得</w:t>
            </w:r>
            <w:r w:rsidR="006E7ACC">
              <w:rPr>
                <w:rFonts w:ascii="ＭＳ 明朝" w:hAnsi="ＭＳ 明朝" w:hint="eastAsia"/>
                <w:kern w:val="0"/>
                <w:sz w:val="20"/>
                <w:szCs w:val="20"/>
              </w:rPr>
              <w:t>，</w:t>
            </w:r>
            <w:r w:rsidRPr="009F72D7">
              <w:rPr>
                <w:rFonts w:ascii="ＭＳ 明朝" w:hAnsi="ＭＳ 明朝" w:hint="eastAsia"/>
                <w:kern w:val="0"/>
                <w:sz w:val="20"/>
                <w:szCs w:val="20"/>
              </w:rPr>
              <w:t>ストレスの解消などの心理的効果及びルールやマナーについて合意したり</w:t>
            </w:r>
            <w:r w:rsidR="006E7ACC">
              <w:rPr>
                <w:rFonts w:ascii="ＭＳ 明朝" w:hAnsi="ＭＳ 明朝" w:hint="eastAsia"/>
                <w:kern w:val="0"/>
                <w:sz w:val="20"/>
                <w:szCs w:val="20"/>
              </w:rPr>
              <w:t>，</w:t>
            </w:r>
            <w:r w:rsidRPr="009F72D7">
              <w:rPr>
                <w:rFonts w:ascii="ＭＳ 明朝" w:hAnsi="ＭＳ 明朝" w:hint="eastAsia"/>
                <w:kern w:val="0"/>
                <w:sz w:val="20"/>
                <w:szCs w:val="20"/>
              </w:rPr>
              <w:t>適切な人間関係を築いたりするなどの社会性を高める効果が期待できることを</w:t>
            </w:r>
            <w:r w:rsidR="006E7ACC">
              <w:rPr>
                <w:rFonts w:ascii="ＭＳ 明朝" w:hAnsi="ＭＳ 明朝" w:hint="eastAsia"/>
                <w:kern w:val="0"/>
                <w:sz w:val="20"/>
                <w:szCs w:val="20"/>
              </w:rPr>
              <w:t>，</w:t>
            </w:r>
            <w:r w:rsidRPr="009F72D7">
              <w:rPr>
                <w:rFonts w:ascii="ＭＳ 明朝" w:hAnsi="ＭＳ 明朝" w:hint="eastAsia"/>
                <w:kern w:val="0"/>
                <w:sz w:val="20"/>
                <w:szCs w:val="20"/>
              </w:rPr>
              <w:t>言ったり書いたりしている。</w:t>
            </w:r>
          </w:p>
          <w:p w14:paraId="2D7650D3" w14:textId="2E2AD7C0" w:rsidR="007539E7" w:rsidRPr="007539E7" w:rsidRDefault="007539E7" w:rsidP="00A546EC">
            <w:pPr>
              <w:pStyle w:val="a8"/>
              <w:numPr>
                <w:ilvl w:val="0"/>
                <w:numId w:val="22"/>
              </w:numPr>
              <w:suppressAutoHyphens/>
              <w:overflowPunct w:val="0"/>
              <w:autoSpaceDE w:val="0"/>
              <w:autoSpaceDN w:val="0"/>
              <w:adjustRightInd w:val="0"/>
              <w:ind w:leftChars="0"/>
              <w:textAlignment w:val="baseline"/>
              <w:rPr>
                <w:rFonts w:ascii="ＭＳ 明朝" w:hAnsi="ＭＳ 明朝"/>
                <w:kern w:val="0"/>
                <w:sz w:val="20"/>
                <w:szCs w:val="20"/>
              </w:rPr>
            </w:pPr>
            <w:r w:rsidRPr="009F72D7">
              <w:rPr>
                <w:rFonts w:ascii="ＭＳ 明朝" w:hAnsi="ＭＳ 明朝" w:hint="eastAsia"/>
                <w:kern w:val="0"/>
                <w:sz w:val="20"/>
                <w:szCs w:val="20"/>
              </w:rPr>
              <w:t>運動やスポーツには</w:t>
            </w:r>
            <w:r w:rsidR="006E7ACC">
              <w:rPr>
                <w:rFonts w:ascii="ＭＳ 明朝" w:hAnsi="ＭＳ 明朝" w:hint="eastAsia"/>
                <w:kern w:val="0"/>
                <w:sz w:val="20"/>
                <w:szCs w:val="20"/>
              </w:rPr>
              <w:t>，</w:t>
            </w:r>
            <w:r w:rsidRPr="009F72D7">
              <w:rPr>
                <w:rFonts w:ascii="ＭＳ 明朝" w:hAnsi="ＭＳ 明朝" w:hint="eastAsia"/>
                <w:kern w:val="0"/>
                <w:sz w:val="20"/>
                <w:szCs w:val="20"/>
              </w:rPr>
              <w:t>特有の技術があり</w:t>
            </w:r>
            <w:r w:rsidR="006E7ACC">
              <w:rPr>
                <w:rFonts w:ascii="ＭＳ 明朝" w:hAnsi="ＭＳ 明朝" w:hint="eastAsia"/>
                <w:kern w:val="0"/>
                <w:sz w:val="20"/>
                <w:szCs w:val="20"/>
              </w:rPr>
              <w:t>，</w:t>
            </w:r>
            <w:r w:rsidRPr="009F72D7">
              <w:rPr>
                <w:rFonts w:ascii="ＭＳ 明朝" w:hAnsi="ＭＳ 明朝" w:hint="eastAsia"/>
                <w:kern w:val="0"/>
                <w:sz w:val="20"/>
                <w:szCs w:val="20"/>
              </w:rPr>
              <w:t>その学び方には</w:t>
            </w:r>
            <w:r w:rsidR="006E7ACC">
              <w:rPr>
                <w:rFonts w:ascii="ＭＳ 明朝" w:hAnsi="ＭＳ 明朝" w:hint="eastAsia"/>
                <w:kern w:val="0"/>
                <w:sz w:val="20"/>
                <w:szCs w:val="20"/>
              </w:rPr>
              <w:t>，</w:t>
            </w:r>
            <w:r w:rsidRPr="009F72D7">
              <w:rPr>
                <w:rFonts w:ascii="ＭＳ 明朝" w:hAnsi="ＭＳ 明朝" w:hint="eastAsia"/>
                <w:kern w:val="0"/>
                <w:sz w:val="20"/>
                <w:szCs w:val="20"/>
              </w:rPr>
              <w:t>運動の課題を合理的に解決するための一定の方法があることを</w:t>
            </w:r>
            <w:r w:rsidR="006E7ACC">
              <w:rPr>
                <w:rFonts w:ascii="ＭＳ 明朝" w:hAnsi="ＭＳ 明朝" w:hint="eastAsia"/>
                <w:kern w:val="0"/>
                <w:sz w:val="20"/>
                <w:szCs w:val="20"/>
              </w:rPr>
              <w:t>，</w:t>
            </w:r>
            <w:r w:rsidRPr="009F72D7">
              <w:rPr>
                <w:rFonts w:ascii="ＭＳ 明朝" w:hAnsi="ＭＳ 明朝" w:hint="eastAsia"/>
                <w:kern w:val="0"/>
                <w:sz w:val="20"/>
                <w:szCs w:val="20"/>
              </w:rPr>
              <w:t>言ったり書いたりしている。</w:t>
            </w:r>
          </w:p>
        </w:tc>
        <w:tc>
          <w:tcPr>
            <w:tcW w:w="1557" w:type="pct"/>
          </w:tcPr>
          <w:p w14:paraId="26EA529B" w14:textId="77777777" w:rsidR="007539E7" w:rsidRPr="00646256" w:rsidRDefault="007539E7" w:rsidP="007539E7">
            <w:pPr>
              <w:pStyle w:val="a8"/>
              <w:suppressAutoHyphens/>
              <w:kinsoku w:val="0"/>
              <w:overflowPunct w:val="0"/>
              <w:autoSpaceDE w:val="0"/>
              <w:autoSpaceDN w:val="0"/>
              <w:adjustRightInd w:val="0"/>
              <w:spacing w:line="240" w:lineRule="exact"/>
              <w:ind w:leftChars="0" w:left="0"/>
              <w:textAlignment w:val="baseline"/>
              <w:rPr>
                <w:rFonts w:ascii="ＭＳ 明朝" w:hAnsi="ＭＳ 明朝"/>
                <w:spacing w:val="2"/>
                <w:kern w:val="0"/>
                <w:sz w:val="20"/>
                <w:szCs w:val="20"/>
              </w:rPr>
            </w:pPr>
            <w:r w:rsidRPr="00646256">
              <w:rPr>
                <w:rFonts w:ascii="ＭＳ 明朝" w:hAnsi="ＭＳ 明朝" w:hint="eastAsia"/>
                <w:spacing w:val="2"/>
                <w:kern w:val="0"/>
                <w:sz w:val="20"/>
                <w:szCs w:val="20"/>
              </w:rPr>
              <w:t>［全時共通］</w:t>
            </w:r>
          </w:p>
          <w:p w14:paraId="066FC6EC" w14:textId="706DC232" w:rsidR="007539E7" w:rsidRPr="00646256" w:rsidRDefault="007539E7" w:rsidP="00A546EC">
            <w:pPr>
              <w:pStyle w:val="a8"/>
              <w:widowControl/>
              <w:numPr>
                <w:ilvl w:val="0"/>
                <w:numId w:val="46"/>
              </w:numPr>
              <w:ind w:leftChars="0"/>
              <w:rPr>
                <w:sz w:val="20"/>
                <w:szCs w:val="20"/>
              </w:rPr>
            </w:pPr>
            <w:r w:rsidRPr="00646256">
              <w:rPr>
                <w:rFonts w:hint="eastAsia"/>
                <w:spacing w:val="2"/>
                <w:kern w:val="0"/>
                <w:sz w:val="20"/>
                <w:szCs w:val="20"/>
              </w:rPr>
              <w:t>運動やスポーツの意義や効果と学び方や安全な行い方につい</w:t>
            </w:r>
            <w:r w:rsidRPr="00646256">
              <w:rPr>
                <w:rFonts w:hint="eastAsia"/>
                <w:sz w:val="20"/>
                <w:szCs w:val="20"/>
              </w:rPr>
              <w:t>て</w:t>
            </w:r>
            <w:r w:rsidR="006E7ACC">
              <w:rPr>
                <w:rFonts w:hint="eastAsia"/>
                <w:sz w:val="20"/>
                <w:szCs w:val="20"/>
              </w:rPr>
              <w:t>，</w:t>
            </w:r>
            <w:r w:rsidRPr="00646256">
              <w:rPr>
                <w:rFonts w:hint="eastAsia"/>
                <w:sz w:val="20"/>
                <w:szCs w:val="20"/>
              </w:rPr>
              <w:t>思考・判断・表現している。</w:t>
            </w:r>
          </w:p>
          <w:p w14:paraId="290928A5" w14:textId="1620391F" w:rsidR="007539E7" w:rsidRPr="007539E7" w:rsidRDefault="007539E7" w:rsidP="007539E7">
            <w:pPr>
              <w:pStyle w:val="a8"/>
              <w:widowControl/>
              <w:numPr>
                <w:ilvl w:val="0"/>
                <w:numId w:val="46"/>
              </w:numPr>
              <w:ind w:leftChars="0"/>
              <w:rPr>
                <w:sz w:val="20"/>
                <w:szCs w:val="20"/>
              </w:rPr>
            </w:pPr>
            <w:r w:rsidRPr="00646256">
              <w:rPr>
                <w:rFonts w:hint="eastAsia"/>
                <w:spacing w:val="2"/>
                <w:kern w:val="0"/>
                <w:sz w:val="20"/>
                <w:szCs w:val="20"/>
              </w:rPr>
              <w:t>運動やスポーツの意義や効果と学び方や安全な行い方について</w:t>
            </w:r>
            <w:r w:rsidR="006E7ACC">
              <w:rPr>
                <w:rFonts w:hint="eastAsia"/>
                <w:kern w:val="0"/>
                <w:sz w:val="20"/>
                <w:szCs w:val="20"/>
              </w:rPr>
              <w:t>，</w:t>
            </w:r>
            <w:r w:rsidRPr="00646256">
              <w:rPr>
                <w:sz w:val="20"/>
                <w:szCs w:val="20"/>
              </w:rPr>
              <w:t>習得した知識を活用し</w:t>
            </w:r>
            <w:r w:rsidRPr="00646256">
              <w:rPr>
                <w:rFonts w:hint="eastAsia"/>
                <w:sz w:val="20"/>
                <w:szCs w:val="20"/>
              </w:rPr>
              <w:t>て</w:t>
            </w:r>
            <w:r w:rsidR="006E7ACC">
              <w:rPr>
                <w:rFonts w:hint="eastAsia"/>
                <w:sz w:val="20"/>
                <w:szCs w:val="20"/>
              </w:rPr>
              <w:t>，</w:t>
            </w:r>
            <w:r w:rsidRPr="00646256">
              <w:rPr>
                <w:rFonts w:hint="eastAsia"/>
                <w:sz w:val="20"/>
                <w:szCs w:val="20"/>
              </w:rPr>
              <w:t>自己の運動やスポーツの行い方に生かす方法を考え</w:t>
            </w:r>
            <w:r w:rsidR="006E7ACC">
              <w:rPr>
                <w:rFonts w:hint="eastAsia"/>
                <w:sz w:val="20"/>
                <w:szCs w:val="20"/>
              </w:rPr>
              <w:t>，</w:t>
            </w:r>
            <w:r w:rsidRPr="00646256">
              <w:rPr>
                <w:rFonts w:hint="eastAsia"/>
                <w:sz w:val="20"/>
                <w:szCs w:val="20"/>
              </w:rPr>
              <w:t>他者に伝えたり</w:t>
            </w:r>
            <w:r w:rsidR="006E7ACC">
              <w:rPr>
                <w:rFonts w:hint="eastAsia"/>
                <w:sz w:val="20"/>
                <w:szCs w:val="20"/>
              </w:rPr>
              <w:t>，</w:t>
            </w:r>
            <w:r w:rsidRPr="00646256">
              <w:rPr>
                <w:rFonts w:hint="eastAsia"/>
                <w:sz w:val="20"/>
                <w:szCs w:val="20"/>
              </w:rPr>
              <w:t>ノートなどに記述したりしている。</w:t>
            </w:r>
          </w:p>
        </w:tc>
        <w:tc>
          <w:tcPr>
            <w:tcW w:w="1558" w:type="pct"/>
          </w:tcPr>
          <w:p w14:paraId="00E52402" w14:textId="77777777" w:rsidR="007539E7" w:rsidRDefault="007539E7" w:rsidP="007539E7">
            <w:pPr>
              <w:pStyle w:val="a8"/>
              <w:suppressAutoHyphens/>
              <w:kinsoku w:val="0"/>
              <w:overflowPunct w:val="0"/>
              <w:autoSpaceDE w:val="0"/>
              <w:autoSpaceDN w:val="0"/>
              <w:adjustRightInd w:val="0"/>
              <w:spacing w:line="240" w:lineRule="exact"/>
              <w:ind w:leftChars="0" w:left="0"/>
              <w:textAlignment w:val="baseline"/>
              <w:rPr>
                <w:rFonts w:ascii="ＭＳ 明朝" w:hAnsi="ＭＳ 明朝"/>
                <w:spacing w:val="2"/>
                <w:kern w:val="0"/>
                <w:sz w:val="20"/>
                <w:szCs w:val="20"/>
              </w:rPr>
            </w:pPr>
            <w:r>
              <w:rPr>
                <w:rFonts w:ascii="ＭＳ 明朝" w:hAnsi="ＭＳ 明朝" w:hint="eastAsia"/>
                <w:spacing w:val="2"/>
                <w:kern w:val="0"/>
                <w:sz w:val="20"/>
                <w:szCs w:val="20"/>
              </w:rPr>
              <w:t>［全時共通］</w:t>
            </w:r>
          </w:p>
          <w:p w14:paraId="71A319E5" w14:textId="2723745D" w:rsidR="007539E7" w:rsidRPr="00DC15DE" w:rsidRDefault="007539E7" w:rsidP="007539E7">
            <w:pPr>
              <w:pStyle w:val="a8"/>
              <w:numPr>
                <w:ilvl w:val="1"/>
                <w:numId w:val="3"/>
              </w:numPr>
              <w:suppressAutoHyphens/>
              <w:kinsoku w:val="0"/>
              <w:overflowPunct w:val="0"/>
              <w:autoSpaceDE w:val="0"/>
              <w:autoSpaceDN w:val="0"/>
              <w:adjustRightInd w:val="0"/>
              <w:ind w:leftChars="0" w:left="357" w:hanging="357"/>
              <w:textAlignment w:val="baseline"/>
              <w:rPr>
                <w:rFonts w:ascii="ＭＳ 明朝" w:hAnsi="ＭＳ 明朝"/>
                <w:kern w:val="0"/>
                <w:sz w:val="20"/>
                <w:szCs w:val="20"/>
              </w:rPr>
            </w:pPr>
            <w:r w:rsidRPr="00DC15DE">
              <w:rPr>
                <w:rFonts w:ascii="ＭＳ 明朝" w:hAnsi="ＭＳ 明朝" w:hint="eastAsia"/>
                <w:kern w:val="0"/>
                <w:sz w:val="20"/>
                <w:szCs w:val="20"/>
              </w:rPr>
              <w:t>学習内容に関心をもち</w:t>
            </w:r>
            <w:r w:rsidR="006E7ACC">
              <w:rPr>
                <w:rFonts w:ascii="ＭＳ 明朝" w:hAnsi="ＭＳ 明朝" w:hint="eastAsia"/>
                <w:kern w:val="0"/>
                <w:sz w:val="20"/>
                <w:szCs w:val="20"/>
              </w:rPr>
              <w:t>，</w:t>
            </w:r>
            <w:r w:rsidRPr="00DC15DE">
              <w:rPr>
                <w:rFonts w:ascii="ＭＳ 明朝" w:hAnsi="ＭＳ 明朝" w:hint="eastAsia"/>
                <w:kern w:val="0"/>
                <w:sz w:val="20"/>
                <w:szCs w:val="20"/>
              </w:rPr>
              <w:t>教科書の資料を活用したり</w:t>
            </w:r>
            <w:r w:rsidR="006E7ACC">
              <w:rPr>
                <w:rFonts w:ascii="ＭＳ 明朝" w:hAnsi="ＭＳ 明朝" w:hint="eastAsia"/>
                <w:kern w:val="0"/>
                <w:sz w:val="20"/>
                <w:szCs w:val="20"/>
              </w:rPr>
              <w:t>，</w:t>
            </w:r>
            <w:r w:rsidRPr="00DC15DE">
              <w:rPr>
                <w:rFonts w:ascii="ＭＳ 明朝" w:hAnsi="ＭＳ 明朝" w:hint="eastAsia"/>
                <w:kern w:val="0"/>
                <w:sz w:val="20"/>
                <w:szCs w:val="20"/>
              </w:rPr>
              <w:t>身近な情報などを収集したりして</w:t>
            </w:r>
            <w:r w:rsidR="006E7ACC">
              <w:rPr>
                <w:rFonts w:ascii="ＭＳ 明朝" w:hAnsi="ＭＳ 明朝" w:hint="eastAsia"/>
                <w:kern w:val="0"/>
                <w:sz w:val="20"/>
                <w:szCs w:val="20"/>
              </w:rPr>
              <w:t>，</w:t>
            </w:r>
            <w:r w:rsidRPr="00DC15DE">
              <w:rPr>
                <w:rFonts w:ascii="ＭＳ 明朝" w:hAnsi="ＭＳ 明朝" w:hint="eastAsia"/>
                <w:kern w:val="0"/>
                <w:sz w:val="20"/>
                <w:szCs w:val="20"/>
              </w:rPr>
              <w:t>課題について調べるなど粘り強く学習に取り組もうとしている。</w:t>
            </w:r>
          </w:p>
          <w:p w14:paraId="01C399F5" w14:textId="290CA005" w:rsidR="007539E7" w:rsidRPr="00F914A2" w:rsidRDefault="007539E7" w:rsidP="00E839A1">
            <w:pPr>
              <w:pStyle w:val="a8"/>
              <w:widowControl/>
              <w:numPr>
                <w:ilvl w:val="0"/>
                <w:numId w:val="3"/>
              </w:numPr>
              <w:suppressAutoHyphens/>
              <w:kinsoku w:val="0"/>
              <w:overflowPunct w:val="0"/>
              <w:autoSpaceDE w:val="0"/>
              <w:autoSpaceDN w:val="0"/>
              <w:adjustRightInd w:val="0"/>
              <w:ind w:leftChars="0" w:left="357" w:hanging="357"/>
              <w:textAlignment w:val="baseline"/>
              <w:rPr>
                <w:spacing w:val="2"/>
                <w:kern w:val="0"/>
                <w:sz w:val="22"/>
              </w:rPr>
            </w:pPr>
            <w:r w:rsidRPr="00DC15DE">
              <w:rPr>
                <w:rFonts w:hint="eastAsia"/>
                <w:kern w:val="0"/>
                <w:sz w:val="20"/>
                <w:szCs w:val="20"/>
              </w:rPr>
              <w:t>自分の意見を言ったり</w:t>
            </w:r>
            <w:r w:rsidR="006E7ACC">
              <w:rPr>
                <w:rFonts w:hint="eastAsia"/>
                <w:kern w:val="0"/>
                <w:sz w:val="20"/>
                <w:szCs w:val="20"/>
              </w:rPr>
              <w:t>，</w:t>
            </w:r>
            <w:r w:rsidRPr="00DC15DE">
              <w:rPr>
                <w:rFonts w:hint="eastAsia"/>
                <w:kern w:val="0"/>
                <w:sz w:val="20"/>
                <w:szCs w:val="20"/>
              </w:rPr>
              <w:t>他者の意見を取り入れたりして</w:t>
            </w:r>
            <w:r w:rsidR="006E7ACC">
              <w:rPr>
                <w:rFonts w:hint="eastAsia"/>
                <w:kern w:val="0"/>
                <w:sz w:val="20"/>
                <w:szCs w:val="20"/>
              </w:rPr>
              <w:t>，</w:t>
            </w:r>
            <w:r w:rsidRPr="00DC15DE">
              <w:rPr>
                <w:rFonts w:hint="eastAsia"/>
                <w:kern w:val="0"/>
                <w:sz w:val="20"/>
                <w:szCs w:val="20"/>
              </w:rPr>
              <w:t>自己の学習の進め方や活用する資料を変える</w:t>
            </w:r>
            <w:r w:rsidR="006E7ACC">
              <w:rPr>
                <w:rFonts w:hint="eastAsia"/>
                <w:kern w:val="0"/>
                <w:sz w:val="20"/>
                <w:szCs w:val="20"/>
              </w:rPr>
              <w:t>，</w:t>
            </w:r>
            <w:r w:rsidRPr="00DC15DE">
              <w:rPr>
                <w:rFonts w:hint="eastAsia"/>
                <w:kern w:val="0"/>
                <w:sz w:val="20"/>
                <w:szCs w:val="20"/>
              </w:rPr>
              <w:t>調べた内容を確認・修正するなど学習を調整しながら取り組んでいる。</w:t>
            </w:r>
          </w:p>
        </w:tc>
      </w:tr>
      <w:tr w:rsidR="007539E7" w14:paraId="20354FF5" w14:textId="77777777" w:rsidTr="007539E7">
        <w:tblPrEx>
          <w:tblCellMar>
            <w:left w:w="99" w:type="dxa"/>
            <w:right w:w="99" w:type="dxa"/>
          </w:tblCellMar>
          <w:tblLook w:val="0000" w:firstRow="0" w:lastRow="0" w:firstColumn="0" w:lastColumn="0" w:noHBand="0" w:noVBand="0"/>
        </w:tblPrEx>
        <w:trPr>
          <w:cantSplit/>
          <w:trHeight w:val="1975"/>
        </w:trPr>
        <w:tc>
          <w:tcPr>
            <w:tcW w:w="328" w:type="pct"/>
            <w:shd w:val="clear" w:color="auto" w:fill="BFBFBF" w:themeFill="background1" w:themeFillShade="BF"/>
            <w:textDirection w:val="tbRlV"/>
            <w:vAlign w:val="center"/>
          </w:tcPr>
          <w:p w14:paraId="6FD2C354" w14:textId="77777777" w:rsidR="007539E7" w:rsidRPr="00A546EC" w:rsidRDefault="007539E7" w:rsidP="002E5AC5">
            <w:pPr>
              <w:ind w:left="113" w:right="113"/>
              <w:jc w:val="center"/>
              <w:rPr>
                <w:rFonts w:ascii="ＭＳ Ｐゴシック" w:eastAsia="ＭＳ Ｐゴシック" w:hAnsi="ＭＳ Ｐゴシック"/>
                <w:szCs w:val="20"/>
              </w:rPr>
            </w:pPr>
          </w:p>
        </w:tc>
        <w:tc>
          <w:tcPr>
            <w:tcW w:w="1557" w:type="pct"/>
          </w:tcPr>
          <w:p w14:paraId="039C61CF" w14:textId="5B49594C" w:rsidR="007539E7" w:rsidRPr="0012297D" w:rsidRDefault="007539E7" w:rsidP="007539E7">
            <w:pPr>
              <w:pStyle w:val="a8"/>
              <w:numPr>
                <w:ilvl w:val="0"/>
                <w:numId w:val="22"/>
              </w:numPr>
              <w:suppressAutoHyphens/>
              <w:overflowPunct w:val="0"/>
              <w:autoSpaceDE w:val="0"/>
              <w:autoSpaceDN w:val="0"/>
              <w:adjustRightInd w:val="0"/>
              <w:ind w:leftChars="0" w:left="357" w:hanging="357"/>
              <w:textAlignment w:val="baseline"/>
              <w:rPr>
                <w:rFonts w:ascii="ＭＳ 明朝" w:hAnsi="ＭＳ 明朝"/>
                <w:kern w:val="0"/>
                <w:sz w:val="20"/>
                <w:szCs w:val="20"/>
              </w:rPr>
            </w:pPr>
            <w:r w:rsidRPr="009F72D7">
              <w:rPr>
                <w:rFonts w:ascii="ＭＳ 明朝" w:hAnsi="ＭＳ 明朝" w:hint="eastAsia"/>
                <w:kern w:val="0"/>
                <w:sz w:val="20"/>
                <w:szCs w:val="20"/>
              </w:rPr>
              <w:t>運動やスポーツを行う際は</w:t>
            </w:r>
            <w:r w:rsidR="006E7ACC">
              <w:rPr>
                <w:rFonts w:ascii="ＭＳ 明朝" w:hAnsi="ＭＳ 明朝" w:hint="eastAsia"/>
                <w:kern w:val="0"/>
                <w:sz w:val="20"/>
                <w:szCs w:val="20"/>
              </w:rPr>
              <w:t>，</w:t>
            </w:r>
            <w:r w:rsidRPr="009F72D7">
              <w:rPr>
                <w:rFonts w:ascii="ＭＳ 明朝" w:hAnsi="ＭＳ 明朝" w:hint="eastAsia"/>
                <w:kern w:val="0"/>
                <w:sz w:val="20"/>
                <w:szCs w:val="20"/>
              </w:rPr>
              <w:t>その特性や目的</w:t>
            </w:r>
            <w:r w:rsidR="006E7ACC">
              <w:rPr>
                <w:rFonts w:ascii="ＭＳ 明朝" w:hAnsi="ＭＳ 明朝" w:hint="eastAsia"/>
                <w:kern w:val="0"/>
                <w:sz w:val="20"/>
                <w:szCs w:val="20"/>
              </w:rPr>
              <w:t>，</w:t>
            </w:r>
            <w:r w:rsidRPr="009F72D7">
              <w:rPr>
                <w:rFonts w:ascii="ＭＳ 明朝" w:hAnsi="ＭＳ 明朝" w:hint="eastAsia"/>
                <w:kern w:val="0"/>
                <w:sz w:val="20"/>
                <w:szCs w:val="20"/>
              </w:rPr>
              <w:t>発達の段階や体調などを踏まえて運動を選</w:t>
            </w:r>
            <w:r w:rsidRPr="009F72D7">
              <w:rPr>
                <w:rFonts w:ascii="ＭＳ 明朝" w:hAnsi="ＭＳ 明朝"/>
                <w:kern w:val="0"/>
                <w:sz w:val="20"/>
                <w:szCs w:val="20"/>
              </w:rPr>
              <w:t>ぶなど</w:t>
            </w:r>
            <w:r w:rsidR="006E7ACC">
              <w:rPr>
                <w:rFonts w:ascii="ＭＳ 明朝" w:hAnsi="ＭＳ 明朝"/>
                <w:kern w:val="0"/>
                <w:sz w:val="20"/>
                <w:szCs w:val="20"/>
              </w:rPr>
              <w:t>，</w:t>
            </w:r>
            <w:r w:rsidRPr="009F72D7">
              <w:rPr>
                <w:rFonts w:ascii="ＭＳ 明朝" w:hAnsi="ＭＳ 明朝"/>
                <w:kern w:val="0"/>
                <w:sz w:val="20"/>
                <w:szCs w:val="20"/>
              </w:rPr>
              <w:t>健康・安全に留意する必要があること</w:t>
            </w:r>
            <w:r w:rsidRPr="009F72D7">
              <w:rPr>
                <w:rFonts w:ascii="ＭＳ 明朝" w:hAnsi="ＭＳ 明朝" w:hint="eastAsia"/>
                <w:kern w:val="0"/>
                <w:sz w:val="20"/>
                <w:szCs w:val="20"/>
              </w:rPr>
              <w:t>を</w:t>
            </w:r>
            <w:r w:rsidR="006E7ACC">
              <w:rPr>
                <w:rFonts w:ascii="ＭＳ 明朝" w:hAnsi="ＭＳ 明朝" w:hint="eastAsia"/>
                <w:kern w:val="0"/>
                <w:sz w:val="20"/>
                <w:szCs w:val="20"/>
              </w:rPr>
              <w:t>，</w:t>
            </w:r>
            <w:r w:rsidRPr="009F72D7">
              <w:rPr>
                <w:rFonts w:ascii="ＭＳ 明朝" w:hAnsi="ＭＳ 明朝" w:hint="eastAsia"/>
                <w:kern w:val="0"/>
                <w:sz w:val="20"/>
                <w:szCs w:val="20"/>
              </w:rPr>
              <w:t>言ったり書いたりしている。</w:t>
            </w:r>
          </w:p>
        </w:tc>
        <w:tc>
          <w:tcPr>
            <w:tcW w:w="1557" w:type="pct"/>
          </w:tcPr>
          <w:p w14:paraId="2160F215" w14:textId="77777777" w:rsidR="007539E7" w:rsidRDefault="007539E7" w:rsidP="002E5AC5">
            <w:pPr>
              <w:pStyle w:val="a8"/>
              <w:suppressAutoHyphens/>
              <w:kinsoku w:val="0"/>
              <w:overflowPunct w:val="0"/>
              <w:autoSpaceDE w:val="0"/>
              <w:autoSpaceDN w:val="0"/>
              <w:adjustRightInd w:val="0"/>
              <w:spacing w:line="240" w:lineRule="exact"/>
              <w:ind w:leftChars="0" w:left="0"/>
              <w:textAlignment w:val="baseline"/>
              <w:rPr>
                <w:rFonts w:ascii="ＭＳ 明朝" w:hAnsi="ＭＳ 明朝"/>
                <w:spacing w:val="2"/>
                <w:kern w:val="0"/>
                <w:sz w:val="20"/>
                <w:szCs w:val="20"/>
              </w:rPr>
            </w:pPr>
          </w:p>
        </w:tc>
        <w:tc>
          <w:tcPr>
            <w:tcW w:w="1558" w:type="pct"/>
          </w:tcPr>
          <w:p w14:paraId="1F33C5BB" w14:textId="77777777" w:rsidR="007539E7" w:rsidRDefault="007539E7" w:rsidP="002E5AC5">
            <w:pPr>
              <w:pStyle w:val="a8"/>
              <w:suppressAutoHyphens/>
              <w:kinsoku w:val="0"/>
              <w:overflowPunct w:val="0"/>
              <w:autoSpaceDE w:val="0"/>
              <w:autoSpaceDN w:val="0"/>
              <w:adjustRightInd w:val="0"/>
              <w:spacing w:line="240" w:lineRule="exact"/>
              <w:ind w:leftChars="0" w:left="0"/>
              <w:textAlignment w:val="baseline"/>
              <w:rPr>
                <w:rFonts w:ascii="ＭＳ 明朝" w:hAnsi="ＭＳ 明朝"/>
                <w:spacing w:val="2"/>
                <w:kern w:val="0"/>
                <w:sz w:val="20"/>
                <w:szCs w:val="20"/>
              </w:rPr>
            </w:pPr>
          </w:p>
        </w:tc>
      </w:tr>
      <w:tr w:rsidR="007539E7" w14:paraId="7B975AB1" w14:textId="77777777" w:rsidTr="002E5AC5">
        <w:tblPrEx>
          <w:tblCellMar>
            <w:left w:w="99" w:type="dxa"/>
            <w:right w:w="99" w:type="dxa"/>
          </w:tblCellMar>
          <w:tblLook w:val="0000" w:firstRow="0" w:lastRow="0" w:firstColumn="0" w:lastColumn="0" w:noHBand="0" w:noVBand="0"/>
        </w:tblPrEx>
        <w:trPr>
          <w:trHeight w:val="5955"/>
        </w:trPr>
        <w:tc>
          <w:tcPr>
            <w:tcW w:w="328" w:type="pct"/>
            <w:vMerge w:val="restart"/>
            <w:shd w:val="clear" w:color="auto" w:fill="BFBFBF" w:themeFill="background1" w:themeFillShade="BF"/>
            <w:textDirection w:val="tbRlV"/>
            <w:vAlign w:val="center"/>
          </w:tcPr>
          <w:p w14:paraId="4176D8F5" w14:textId="77777777" w:rsidR="007539E7" w:rsidRDefault="007539E7" w:rsidP="002E5AC5">
            <w:pPr>
              <w:ind w:left="113" w:right="113"/>
              <w:jc w:val="center"/>
              <w:rPr>
                <w:szCs w:val="20"/>
              </w:rPr>
            </w:pPr>
            <w:r w:rsidRPr="00A546EC">
              <w:rPr>
                <w:rFonts w:ascii="ＭＳ Ｐゴシック" w:eastAsia="ＭＳ Ｐゴシック" w:hAnsi="ＭＳ Ｐゴシック" w:hint="eastAsia"/>
                <w:szCs w:val="20"/>
              </w:rPr>
              <w:t>観点別評価の基本的な考え方と方法</w:t>
            </w:r>
          </w:p>
        </w:tc>
        <w:tc>
          <w:tcPr>
            <w:tcW w:w="1557" w:type="pct"/>
          </w:tcPr>
          <w:p w14:paraId="076DF6B7" w14:textId="4568C168" w:rsidR="007539E7" w:rsidRDefault="007539E7" w:rsidP="002E5AC5">
            <w:pPr>
              <w:ind w:firstLineChars="100" w:firstLine="200"/>
              <w:rPr>
                <w:szCs w:val="20"/>
              </w:rPr>
            </w:pPr>
            <w:r>
              <w:rPr>
                <w:rFonts w:hint="eastAsia"/>
                <w:szCs w:val="20"/>
              </w:rPr>
              <w:t>知識及び技能の習得状況について評価するとともに</w:t>
            </w:r>
            <w:r w:rsidR="006E7ACC">
              <w:rPr>
                <w:rFonts w:hint="eastAsia"/>
                <w:szCs w:val="20"/>
              </w:rPr>
              <w:t>，</w:t>
            </w:r>
            <w:r>
              <w:rPr>
                <w:rFonts w:hint="eastAsia"/>
                <w:szCs w:val="20"/>
              </w:rPr>
              <w:t>他の学習や生活の場面でも活用できる程度に概念（原理や原則）などを理解しているかについて評価する。</w:t>
            </w:r>
          </w:p>
          <w:p w14:paraId="209E7771" w14:textId="5F58230E" w:rsidR="007539E7" w:rsidRDefault="007539E7" w:rsidP="002E5AC5">
            <w:pPr>
              <w:ind w:firstLineChars="100" w:firstLine="200"/>
              <w:rPr>
                <w:szCs w:val="20"/>
              </w:rPr>
            </w:pPr>
            <w:r>
              <w:rPr>
                <w:rFonts w:hint="eastAsia"/>
                <w:szCs w:val="20"/>
              </w:rPr>
              <w:t>各時の評価規準①～③は適宜各時の指導過程に位置づけ</w:t>
            </w:r>
            <w:r w:rsidR="006E7ACC">
              <w:rPr>
                <w:rFonts w:hint="eastAsia"/>
                <w:szCs w:val="20"/>
              </w:rPr>
              <w:t>，</w:t>
            </w:r>
            <w:r>
              <w:rPr>
                <w:rFonts w:hint="eastAsia"/>
                <w:szCs w:val="20"/>
              </w:rPr>
              <w:t>ノートなどへの記述</w:t>
            </w:r>
            <w:r w:rsidR="006E7ACC">
              <w:rPr>
                <w:rFonts w:hint="eastAsia"/>
                <w:szCs w:val="20"/>
              </w:rPr>
              <w:t>，</w:t>
            </w:r>
            <w:r>
              <w:rPr>
                <w:rFonts w:hint="eastAsia"/>
                <w:szCs w:val="20"/>
              </w:rPr>
              <w:t>発言・発表の内容などから判断し</w:t>
            </w:r>
            <w:r w:rsidR="006E7ACC">
              <w:rPr>
                <w:rFonts w:hint="eastAsia"/>
                <w:szCs w:val="20"/>
              </w:rPr>
              <w:t>，</w:t>
            </w:r>
            <w:r>
              <w:rPr>
                <w:rFonts w:hint="eastAsia"/>
                <w:szCs w:val="20"/>
              </w:rPr>
              <w:t>特にＣ[努力を要する]実現状況にある者への指導の改善に生かす。</w:t>
            </w:r>
          </w:p>
          <w:p w14:paraId="79ACD7E4" w14:textId="5D55F798" w:rsidR="007539E7" w:rsidRPr="00610D06" w:rsidRDefault="007539E7" w:rsidP="00A546EC">
            <w:pPr>
              <w:ind w:firstLineChars="100" w:firstLine="200"/>
              <w:rPr>
                <w:szCs w:val="20"/>
              </w:rPr>
            </w:pPr>
            <w:r>
              <w:rPr>
                <w:rFonts w:hint="eastAsia"/>
                <w:szCs w:val="20"/>
              </w:rPr>
              <w:t>また</w:t>
            </w:r>
            <w:r w:rsidR="006E7ACC">
              <w:rPr>
                <w:rFonts w:hint="eastAsia"/>
                <w:szCs w:val="20"/>
              </w:rPr>
              <w:t>，</w:t>
            </w:r>
            <w:r>
              <w:rPr>
                <w:rFonts w:hint="eastAsia"/>
                <w:szCs w:val="20"/>
              </w:rPr>
              <w:t>指導要録などに反映する評価は</w:t>
            </w:r>
            <w:r w:rsidR="006E7ACC">
              <w:rPr>
                <w:rFonts w:hint="eastAsia"/>
                <w:szCs w:val="20"/>
              </w:rPr>
              <w:t>，</w:t>
            </w:r>
            <w:r>
              <w:rPr>
                <w:rFonts w:hint="eastAsia"/>
                <w:szCs w:val="20"/>
              </w:rPr>
              <w:t>必ずしも毎時間記録する必要はなく</w:t>
            </w:r>
            <w:r w:rsidR="006E7ACC">
              <w:rPr>
                <w:rFonts w:hint="eastAsia"/>
                <w:szCs w:val="20"/>
              </w:rPr>
              <w:t>，</w:t>
            </w:r>
            <w:r>
              <w:rPr>
                <w:rFonts w:hint="eastAsia"/>
                <w:szCs w:val="20"/>
              </w:rPr>
              <w:t>小テスト</w:t>
            </w:r>
            <w:r w:rsidR="006E7ACC">
              <w:rPr>
                <w:rFonts w:hint="eastAsia"/>
                <w:szCs w:val="20"/>
              </w:rPr>
              <w:t>，</w:t>
            </w:r>
            <w:r>
              <w:rPr>
                <w:rFonts w:hint="eastAsia"/>
                <w:szCs w:val="20"/>
              </w:rPr>
              <w:t>まとめの単元（章）テストなどを基にして</w:t>
            </w:r>
            <w:r w:rsidR="006E7ACC">
              <w:rPr>
                <w:rFonts w:hint="eastAsia"/>
                <w:szCs w:val="20"/>
              </w:rPr>
              <w:t>，</w:t>
            </w:r>
            <w:r>
              <w:rPr>
                <w:rFonts w:hint="eastAsia"/>
                <w:szCs w:val="20"/>
              </w:rPr>
              <w:t>単元（章）を総合して行うなどの工夫をする。</w:t>
            </w:r>
          </w:p>
        </w:tc>
        <w:tc>
          <w:tcPr>
            <w:tcW w:w="1557" w:type="pct"/>
          </w:tcPr>
          <w:p w14:paraId="76E3455A" w14:textId="77777777" w:rsidR="007539E7" w:rsidRDefault="007539E7" w:rsidP="002E5AC5">
            <w:pPr>
              <w:ind w:firstLineChars="100" w:firstLine="200"/>
              <w:rPr>
                <w:szCs w:val="20"/>
              </w:rPr>
            </w:pPr>
            <w:r>
              <w:rPr>
                <w:rFonts w:hint="eastAsia"/>
                <w:szCs w:val="20"/>
              </w:rPr>
              <w:t>知識及び技能を活用して課題を解決するために必要な思考力・判断力・表現力等を身につけているかを評価する。</w:t>
            </w:r>
          </w:p>
          <w:p w14:paraId="07E893E5" w14:textId="30E8C4F7" w:rsidR="007539E7" w:rsidRPr="00CC7FE1" w:rsidRDefault="007539E7" w:rsidP="002E5AC5">
            <w:pPr>
              <w:rPr>
                <w:szCs w:val="20"/>
              </w:rPr>
            </w:pPr>
            <w:r>
              <w:rPr>
                <w:rFonts w:hint="eastAsia"/>
                <w:szCs w:val="20"/>
              </w:rPr>
              <w:t xml:space="preserve">　評価は</w:t>
            </w:r>
            <w:r w:rsidR="006E7ACC">
              <w:rPr>
                <w:rFonts w:hint="eastAsia"/>
                <w:szCs w:val="20"/>
              </w:rPr>
              <w:t>，</w:t>
            </w:r>
            <w:r>
              <w:rPr>
                <w:rFonts w:hint="eastAsia"/>
                <w:szCs w:val="20"/>
              </w:rPr>
              <w:t>「課題を解決する」場面を中心に</w:t>
            </w:r>
            <w:r w:rsidR="006E7ACC">
              <w:rPr>
                <w:rFonts w:hint="eastAsia"/>
                <w:szCs w:val="20"/>
              </w:rPr>
              <w:t>，</w:t>
            </w:r>
            <w:r>
              <w:rPr>
                <w:rFonts w:hint="eastAsia"/>
                <w:szCs w:val="20"/>
              </w:rPr>
              <w:t>発言や記録の内容</w:t>
            </w:r>
            <w:r w:rsidR="006E7ACC">
              <w:rPr>
                <w:rFonts w:hint="eastAsia"/>
                <w:szCs w:val="20"/>
              </w:rPr>
              <w:t>，</w:t>
            </w:r>
            <w:r>
              <w:rPr>
                <w:rFonts w:hint="eastAsia"/>
                <w:szCs w:val="20"/>
              </w:rPr>
              <w:t>レポートなどを基に</w:t>
            </w:r>
            <w:r w:rsidR="006E7ACC">
              <w:rPr>
                <w:rFonts w:hint="eastAsia"/>
                <w:szCs w:val="20"/>
              </w:rPr>
              <w:t>，</w:t>
            </w:r>
            <w:r>
              <w:rPr>
                <w:rFonts w:hint="eastAsia"/>
                <w:szCs w:val="20"/>
              </w:rPr>
              <w:t>評価上特記すべき事項などを記録・蓄積し</w:t>
            </w:r>
            <w:r w:rsidR="006E7ACC">
              <w:rPr>
                <w:rFonts w:hint="eastAsia"/>
                <w:szCs w:val="20"/>
              </w:rPr>
              <w:t>，</w:t>
            </w:r>
            <w:r>
              <w:rPr>
                <w:rFonts w:hint="eastAsia"/>
                <w:szCs w:val="20"/>
              </w:rPr>
              <w:t>単元（章）を総合して行う（必ずしもすべての時間に</w:t>
            </w:r>
            <w:r w:rsidR="006E7ACC">
              <w:rPr>
                <w:rFonts w:hint="eastAsia"/>
                <w:szCs w:val="20"/>
              </w:rPr>
              <w:t>，</w:t>
            </w:r>
            <w:r>
              <w:rPr>
                <w:rFonts w:hint="eastAsia"/>
                <w:szCs w:val="20"/>
              </w:rPr>
              <w:t>すべての者を対象に評価し</w:t>
            </w:r>
            <w:r w:rsidR="006E7ACC">
              <w:rPr>
                <w:rFonts w:hint="eastAsia"/>
                <w:szCs w:val="20"/>
              </w:rPr>
              <w:t>，</w:t>
            </w:r>
            <w:r>
              <w:rPr>
                <w:rFonts w:hint="eastAsia"/>
                <w:szCs w:val="20"/>
              </w:rPr>
              <w:t>記録する必要はない）。その過程で</w:t>
            </w:r>
            <w:r w:rsidR="006E7ACC">
              <w:rPr>
                <w:rFonts w:hint="eastAsia"/>
                <w:szCs w:val="20"/>
              </w:rPr>
              <w:t>，</w:t>
            </w:r>
            <w:r>
              <w:rPr>
                <w:rFonts w:hint="eastAsia"/>
                <w:szCs w:val="20"/>
              </w:rPr>
              <w:t>特にＣ[努力を要する]状況にある者への指導の改善に生かすことに留意する。</w:t>
            </w:r>
          </w:p>
        </w:tc>
        <w:tc>
          <w:tcPr>
            <w:tcW w:w="1557" w:type="pct"/>
          </w:tcPr>
          <w:p w14:paraId="007E77F6" w14:textId="5E3A5DC6" w:rsidR="007539E7" w:rsidRPr="008C43DC" w:rsidRDefault="007539E7" w:rsidP="00A546EC">
            <w:pPr>
              <w:ind w:firstLineChars="100" w:firstLine="200"/>
              <w:rPr>
                <w:szCs w:val="20"/>
              </w:rPr>
            </w:pPr>
            <w:r w:rsidRPr="008C43DC">
              <w:rPr>
                <w:rFonts w:hint="eastAsia"/>
                <w:szCs w:val="20"/>
              </w:rPr>
              <w:t>①学習内容に関心をもち</w:t>
            </w:r>
            <w:r w:rsidR="006E7ACC">
              <w:rPr>
                <w:rFonts w:hint="eastAsia"/>
                <w:szCs w:val="20"/>
              </w:rPr>
              <w:t>，</w:t>
            </w:r>
            <w:r w:rsidRPr="008C43DC">
              <w:rPr>
                <w:rFonts w:hint="eastAsia"/>
                <w:szCs w:val="20"/>
              </w:rPr>
              <w:t>知識及び技能の獲得や思考力・判断力・表現力等を身に</w:t>
            </w:r>
            <w:r>
              <w:rPr>
                <w:rFonts w:hint="eastAsia"/>
                <w:szCs w:val="20"/>
              </w:rPr>
              <w:t>つ</w:t>
            </w:r>
            <w:r w:rsidRPr="008C43DC">
              <w:rPr>
                <w:rFonts w:hint="eastAsia"/>
                <w:szCs w:val="20"/>
              </w:rPr>
              <w:t>けるため</w:t>
            </w:r>
            <w:r w:rsidR="006E7ACC">
              <w:rPr>
                <w:rFonts w:hint="eastAsia"/>
                <w:szCs w:val="20"/>
              </w:rPr>
              <w:t>，</w:t>
            </w:r>
            <w:r w:rsidRPr="008C43DC">
              <w:rPr>
                <w:rFonts w:hint="eastAsia"/>
                <w:szCs w:val="20"/>
              </w:rPr>
              <w:t>よりよく学ぼうとする意欲をもって</w:t>
            </w:r>
            <w:r w:rsidR="006E7ACC">
              <w:rPr>
                <w:rFonts w:hint="eastAsia"/>
                <w:szCs w:val="20"/>
              </w:rPr>
              <w:t>，</w:t>
            </w:r>
            <w:r w:rsidRPr="008C43DC">
              <w:rPr>
                <w:rFonts w:hint="eastAsia"/>
                <w:szCs w:val="20"/>
              </w:rPr>
              <w:t>学習に粘り強く取り組もうとする側面と</w:t>
            </w:r>
            <w:r w:rsidR="006E7ACC">
              <w:rPr>
                <w:rFonts w:hint="eastAsia"/>
                <w:szCs w:val="20"/>
              </w:rPr>
              <w:t>，</w:t>
            </w:r>
            <w:r w:rsidRPr="008C43DC">
              <w:rPr>
                <w:rFonts w:hint="eastAsia"/>
                <w:szCs w:val="20"/>
              </w:rPr>
              <w:t>②他者の考えも受け入れながら進め方を工夫改善するなど</w:t>
            </w:r>
            <w:r w:rsidR="006E7ACC">
              <w:rPr>
                <w:rFonts w:hint="eastAsia"/>
                <w:szCs w:val="20"/>
              </w:rPr>
              <w:t>，</w:t>
            </w:r>
            <w:r w:rsidRPr="008C43DC">
              <w:rPr>
                <w:rFonts w:hint="eastAsia"/>
                <w:szCs w:val="20"/>
              </w:rPr>
              <w:t>自らの学習を調整しようとする側面から判断して</w:t>
            </w:r>
            <w:r w:rsidR="006E7ACC">
              <w:rPr>
                <w:rFonts w:hint="eastAsia"/>
                <w:szCs w:val="20"/>
              </w:rPr>
              <w:t>，</w:t>
            </w:r>
            <w:r w:rsidRPr="008C43DC">
              <w:rPr>
                <w:rFonts w:hint="eastAsia"/>
                <w:szCs w:val="20"/>
              </w:rPr>
              <w:t>単元</w:t>
            </w:r>
            <w:r>
              <w:rPr>
                <w:rFonts w:hint="eastAsia"/>
                <w:szCs w:val="20"/>
              </w:rPr>
              <w:t>（</w:t>
            </w:r>
            <w:r w:rsidRPr="008C43DC">
              <w:rPr>
                <w:rFonts w:hint="eastAsia"/>
                <w:szCs w:val="20"/>
              </w:rPr>
              <w:t>章</w:t>
            </w:r>
            <w:r>
              <w:rPr>
                <w:rFonts w:hint="eastAsia"/>
                <w:szCs w:val="20"/>
              </w:rPr>
              <w:t>）</w:t>
            </w:r>
            <w:r w:rsidRPr="008C43DC">
              <w:rPr>
                <w:rFonts w:hint="eastAsia"/>
                <w:szCs w:val="20"/>
              </w:rPr>
              <w:t>を通して総合的に評価する。</w:t>
            </w:r>
          </w:p>
          <w:p w14:paraId="0ECCBB96" w14:textId="798BA38B" w:rsidR="007539E7" w:rsidRDefault="007539E7" w:rsidP="002E5AC5">
            <w:pPr>
              <w:ind w:firstLineChars="100" w:firstLine="200"/>
              <w:rPr>
                <w:szCs w:val="20"/>
              </w:rPr>
            </w:pPr>
            <w:r>
              <w:rPr>
                <w:rFonts w:hint="eastAsia"/>
                <w:szCs w:val="20"/>
              </w:rPr>
              <w:t>評価は</w:t>
            </w:r>
            <w:r w:rsidR="006E7ACC">
              <w:rPr>
                <w:rFonts w:hint="eastAsia"/>
                <w:szCs w:val="20"/>
              </w:rPr>
              <w:t>，</w:t>
            </w:r>
            <w:r>
              <w:rPr>
                <w:rFonts w:hint="eastAsia"/>
                <w:szCs w:val="20"/>
              </w:rPr>
              <w:t>①</w:t>
            </w:r>
            <w:r w:rsidR="006E7ACC">
              <w:rPr>
                <w:rFonts w:hint="eastAsia"/>
                <w:szCs w:val="20"/>
              </w:rPr>
              <w:t>，</w:t>
            </w:r>
            <w:r>
              <w:rPr>
                <w:rFonts w:hint="eastAsia"/>
                <w:szCs w:val="20"/>
              </w:rPr>
              <w:t>②それぞれの側面から</w:t>
            </w:r>
            <w:r w:rsidR="006E7ACC">
              <w:rPr>
                <w:rFonts w:hint="eastAsia"/>
                <w:szCs w:val="20"/>
              </w:rPr>
              <w:t>，</w:t>
            </w:r>
            <w:r>
              <w:rPr>
                <w:rFonts w:hint="eastAsia"/>
                <w:szCs w:val="20"/>
              </w:rPr>
              <w:t>または一体的に</w:t>
            </w:r>
            <w:r w:rsidR="006E7ACC">
              <w:rPr>
                <w:rFonts w:hint="eastAsia"/>
                <w:szCs w:val="20"/>
              </w:rPr>
              <w:t>，</w:t>
            </w:r>
            <w:r>
              <w:rPr>
                <w:rFonts w:hint="eastAsia"/>
                <w:szCs w:val="20"/>
              </w:rPr>
              <w:t>各時の学習活動への</w:t>
            </w:r>
            <w:r w:rsidR="00654F66">
              <w:rPr>
                <w:rFonts w:hint="eastAsia"/>
                <w:szCs w:val="20"/>
              </w:rPr>
              <w:t>取り組み</w:t>
            </w:r>
            <w:r>
              <w:rPr>
                <w:rFonts w:hint="eastAsia"/>
                <w:szCs w:val="20"/>
              </w:rPr>
              <w:t>や態度で特記すべきことなどを記録・</w:t>
            </w:r>
            <w:r w:rsidRPr="006B3544">
              <w:rPr>
                <w:rFonts w:hint="eastAsia"/>
                <w:szCs w:val="20"/>
              </w:rPr>
              <w:t>蓄積し</w:t>
            </w:r>
            <w:r w:rsidR="006E7ACC">
              <w:rPr>
                <w:rFonts w:hint="eastAsia"/>
                <w:szCs w:val="20"/>
              </w:rPr>
              <w:t>，</w:t>
            </w:r>
            <w:r w:rsidRPr="006B3544">
              <w:rPr>
                <w:rFonts w:hint="eastAsia"/>
                <w:szCs w:val="20"/>
              </w:rPr>
              <w:t>単元</w:t>
            </w:r>
            <w:r>
              <w:rPr>
                <w:rFonts w:hint="eastAsia"/>
                <w:szCs w:val="20"/>
              </w:rPr>
              <w:t>（</w:t>
            </w:r>
            <w:r w:rsidRPr="006B3544">
              <w:rPr>
                <w:rFonts w:hint="eastAsia"/>
                <w:szCs w:val="20"/>
              </w:rPr>
              <w:t>章</w:t>
            </w:r>
            <w:r>
              <w:rPr>
                <w:rFonts w:hint="eastAsia"/>
                <w:szCs w:val="20"/>
              </w:rPr>
              <w:t>）</w:t>
            </w:r>
            <w:r w:rsidRPr="006B3544">
              <w:rPr>
                <w:rFonts w:hint="eastAsia"/>
                <w:szCs w:val="20"/>
              </w:rPr>
              <w:t>を総合して行う</w:t>
            </w:r>
            <w:r>
              <w:rPr>
                <w:rFonts w:hint="eastAsia"/>
                <w:szCs w:val="20"/>
              </w:rPr>
              <w:t>（必ずしもすべての時間に</w:t>
            </w:r>
            <w:r w:rsidR="006E7ACC">
              <w:rPr>
                <w:rFonts w:hint="eastAsia"/>
                <w:szCs w:val="20"/>
              </w:rPr>
              <w:t>，</w:t>
            </w:r>
            <w:r>
              <w:rPr>
                <w:rFonts w:hint="eastAsia"/>
                <w:szCs w:val="20"/>
              </w:rPr>
              <w:t>すべての者を対象に評価し</w:t>
            </w:r>
            <w:r w:rsidR="006E7ACC">
              <w:rPr>
                <w:rFonts w:hint="eastAsia"/>
                <w:szCs w:val="20"/>
              </w:rPr>
              <w:t>，</w:t>
            </w:r>
            <w:r>
              <w:rPr>
                <w:rFonts w:hint="eastAsia"/>
                <w:szCs w:val="20"/>
              </w:rPr>
              <w:t>記録する必要はない）。その過程で</w:t>
            </w:r>
            <w:r w:rsidR="006E7ACC">
              <w:rPr>
                <w:rFonts w:hint="eastAsia"/>
                <w:szCs w:val="20"/>
              </w:rPr>
              <w:t>，</w:t>
            </w:r>
            <w:r>
              <w:rPr>
                <w:rFonts w:hint="eastAsia"/>
                <w:szCs w:val="20"/>
              </w:rPr>
              <w:t>特にＣ[努力を要する]状況にある者への指導の改善に生かすことに留意する。</w:t>
            </w:r>
          </w:p>
          <w:p w14:paraId="5F452B34" w14:textId="77777777" w:rsidR="007539E7" w:rsidRPr="002B2564" w:rsidRDefault="007539E7" w:rsidP="002E5AC5">
            <w:pPr>
              <w:rPr>
                <w:szCs w:val="20"/>
              </w:rPr>
            </w:pPr>
          </w:p>
        </w:tc>
      </w:tr>
      <w:tr w:rsidR="007539E7" w14:paraId="052EEA3B" w14:textId="77777777" w:rsidTr="002E5AC5">
        <w:tblPrEx>
          <w:tblCellMar>
            <w:left w:w="99" w:type="dxa"/>
            <w:right w:w="99" w:type="dxa"/>
          </w:tblCellMar>
          <w:tblLook w:val="0000" w:firstRow="0" w:lastRow="0" w:firstColumn="0" w:lastColumn="0" w:noHBand="0" w:noVBand="0"/>
        </w:tblPrEx>
        <w:trPr>
          <w:trHeight w:val="1909"/>
        </w:trPr>
        <w:tc>
          <w:tcPr>
            <w:tcW w:w="328" w:type="pct"/>
            <w:vMerge/>
            <w:shd w:val="clear" w:color="auto" w:fill="BFBFBF" w:themeFill="background1" w:themeFillShade="BF"/>
          </w:tcPr>
          <w:p w14:paraId="787F36ED" w14:textId="77777777" w:rsidR="007539E7" w:rsidRDefault="007539E7" w:rsidP="002E5AC5">
            <w:pPr>
              <w:rPr>
                <w:szCs w:val="20"/>
              </w:rPr>
            </w:pPr>
          </w:p>
        </w:tc>
        <w:tc>
          <w:tcPr>
            <w:tcW w:w="4672" w:type="pct"/>
            <w:gridSpan w:val="3"/>
          </w:tcPr>
          <w:p w14:paraId="436B2167" w14:textId="57F47955" w:rsidR="007539E7" w:rsidRDefault="007539E7" w:rsidP="002E5AC5">
            <w:pPr>
              <w:ind w:left="200" w:hangingChars="100" w:hanging="200"/>
              <w:rPr>
                <w:szCs w:val="20"/>
              </w:rPr>
            </w:pPr>
            <w:r w:rsidRPr="009270A2">
              <w:rPr>
                <w:rFonts w:hint="eastAsia"/>
                <w:szCs w:val="20"/>
              </w:rPr>
              <w:t>＊実現状況は</w:t>
            </w:r>
            <w:r w:rsidR="006E7ACC">
              <w:rPr>
                <w:rFonts w:hint="eastAsia"/>
                <w:szCs w:val="20"/>
              </w:rPr>
              <w:t>，</w:t>
            </w:r>
            <w:r>
              <w:rPr>
                <w:rFonts w:hint="eastAsia"/>
                <w:szCs w:val="20"/>
              </w:rPr>
              <w:t>３</w:t>
            </w:r>
            <w:r w:rsidRPr="009270A2">
              <w:rPr>
                <w:rFonts w:hint="eastAsia"/>
                <w:szCs w:val="20"/>
              </w:rPr>
              <w:t>観点共に</w:t>
            </w:r>
            <w:r w:rsidR="006E7ACC">
              <w:rPr>
                <w:rFonts w:hint="eastAsia"/>
                <w:szCs w:val="20"/>
              </w:rPr>
              <w:t>，</w:t>
            </w:r>
            <w:r>
              <w:rPr>
                <w:rFonts w:hint="eastAsia"/>
                <w:szCs w:val="20"/>
              </w:rPr>
              <w:t>各学校において評価規準に基づいて実現の状況を判断する指標（目安）を設定し</w:t>
            </w:r>
            <w:r w:rsidR="006E7ACC">
              <w:rPr>
                <w:rFonts w:hint="eastAsia"/>
                <w:szCs w:val="20"/>
              </w:rPr>
              <w:t>，</w:t>
            </w:r>
            <w:r>
              <w:rPr>
                <w:rFonts w:hint="eastAsia"/>
                <w:szCs w:val="20"/>
              </w:rPr>
              <w:t>ＡＢＣ</w:t>
            </w:r>
            <w:r w:rsidRPr="009270A2">
              <w:rPr>
                <w:rFonts w:hint="eastAsia"/>
                <w:szCs w:val="20"/>
              </w:rPr>
              <w:t>の３段階で評価し指導の改善に役立てるとともに</w:t>
            </w:r>
            <w:r w:rsidR="006E7ACC">
              <w:rPr>
                <w:rFonts w:hint="eastAsia"/>
                <w:szCs w:val="20"/>
              </w:rPr>
              <w:t>，</w:t>
            </w:r>
            <w:r w:rsidRPr="009270A2">
              <w:rPr>
                <w:rFonts w:hint="eastAsia"/>
                <w:szCs w:val="20"/>
              </w:rPr>
              <w:t>単元ごとに整理した上で</w:t>
            </w:r>
            <w:r w:rsidR="006E7ACC">
              <w:rPr>
                <w:rFonts w:hint="eastAsia"/>
                <w:szCs w:val="20"/>
              </w:rPr>
              <w:t>，</w:t>
            </w:r>
            <w:r w:rsidRPr="009270A2">
              <w:rPr>
                <w:rFonts w:hint="eastAsia"/>
                <w:szCs w:val="20"/>
              </w:rPr>
              <w:t>指導要録の教科の評価・評定に活用する。</w:t>
            </w:r>
          </w:p>
          <w:p w14:paraId="7FED3745" w14:textId="77777777" w:rsidR="007539E7" w:rsidRPr="009270A2" w:rsidRDefault="007539E7" w:rsidP="002E5AC5">
            <w:pPr>
              <w:ind w:left="200" w:hangingChars="100" w:hanging="200"/>
              <w:rPr>
                <w:szCs w:val="20"/>
              </w:rPr>
            </w:pPr>
          </w:p>
          <w:p w14:paraId="4A6E3D83" w14:textId="61D968A1" w:rsidR="007539E7" w:rsidRPr="009270A2" w:rsidRDefault="007539E7" w:rsidP="002E5AC5">
            <w:pPr>
              <w:ind w:leftChars="100" w:left="800" w:hangingChars="300" w:hanging="600"/>
              <w:rPr>
                <w:szCs w:val="20"/>
              </w:rPr>
            </w:pPr>
            <w:r w:rsidRPr="009270A2">
              <w:rPr>
                <w:rFonts w:hint="eastAsia"/>
                <w:szCs w:val="20"/>
              </w:rPr>
              <w:t>Ａ：</w:t>
            </w:r>
            <w:r w:rsidRPr="009270A2">
              <w:rPr>
                <w:szCs w:val="20"/>
              </w:rPr>
              <w:t>「十分満足できる」状況と判断されるもの</w:t>
            </w:r>
          </w:p>
          <w:p w14:paraId="023AB6B7" w14:textId="2BB76390" w:rsidR="007539E7" w:rsidRPr="009270A2" w:rsidRDefault="007539E7" w:rsidP="00A546EC">
            <w:pPr>
              <w:ind w:leftChars="100" w:left="800" w:hangingChars="300" w:hanging="600"/>
              <w:rPr>
                <w:szCs w:val="20"/>
              </w:rPr>
            </w:pPr>
            <w:r w:rsidRPr="009270A2">
              <w:rPr>
                <w:rFonts w:hint="eastAsia"/>
                <w:szCs w:val="20"/>
              </w:rPr>
              <w:t>Ｂ：</w:t>
            </w:r>
            <w:r w:rsidRPr="009270A2">
              <w:rPr>
                <w:szCs w:val="20"/>
              </w:rPr>
              <w:t>「おおむね満足できる」状況と判断されるもの</w:t>
            </w:r>
          </w:p>
          <w:p w14:paraId="5073CA91" w14:textId="35735B30" w:rsidR="007539E7" w:rsidRDefault="007539E7" w:rsidP="00A546EC">
            <w:pPr>
              <w:ind w:leftChars="100" w:left="600" w:hangingChars="200" w:hanging="400"/>
              <w:rPr>
                <w:szCs w:val="20"/>
              </w:rPr>
            </w:pPr>
            <w:r w:rsidRPr="009270A2">
              <w:rPr>
                <w:rFonts w:hint="eastAsia"/>
                <w:szCs w:val="20"/>
              </w:rPr>
              <w:t>Ｃ：</w:t>
            </w:r>
            <w:r w:rsidRPr="009270A2">
              <w:rPr>
                <w:szCs w:val="20"/>
              </w:rPr>
              <w:t>「努力を要する」状況と判断されるもの</w:t>
            </w:r>
          </w:p>
        </w:tc>
      </w:tr>
    </w:tbl>
    <w:p w14:paraId="73DC8CD5" w14:textId="77777777" w:rsidR="007539E7" w:rsidRDefault="007539E7" w:rsidP="007539E7"/>
    <w:p w14:paraId="6F13B871" w14:textId="0DFCD473" w:rsidR="007539E7" w:rsidRPr="001D660F" w:rsidRDefault="007539E7" w:rsidP="007539E7">
      <w:pPr>
        <w:ind w:left="200" w:hangingChars="100" w:hanging="200"/>
        <w:rPr>
          <w:rFonts w:ascii="ＭＳ Ｐゴシック" w:eastAsia="ＭＳ Ｐゴシック" w:hAnsi="ＭＳ Ｐゴシック"/>
          <w:szCs w:val="20"/>
        </w:rPr>
      </w:pPr>
      <w:r>
        <w:rPr>
          <w:rFonts w:ascii="ＭＳ Ｐゴシック" w:eastAsia="ＭＳ Ｐゴシック" w:hAnsi="ＭＳ Ｐゴシック" w:hint="eastAsia"/>
          <w:szCs w:val="20"/>
        </w:rPr>
        <w:t>各時の</w:t>
      </w:r>
      <w:r w:rsidR="00E839A1">
        <w:rPr>
          <w:rFonts w:ascii="ＭＳ Ｐゴシック" w:eastAsia="ＭＳ Ｐゴシック" w:hAnsi="ＭＳ Ｐゴシック" w:hint="eastAsia"/>
          <w:szCs w:val="20"/>
        </w:rPr>
        <w:t>目標及び学習内容・活動</w:t>
      </w:r>
      <w:r>
        <w:rPr>
          <w:rFonts w:ascii="ＭＳ Ｐゴシック" w:eastAsia="ＭＳ Ｐゴシック" w:hAnsi="ＭＳ Ｐゴシック" w:hint="eastAsia"/>
          <w:szCs w:val="20"/>
        </w:rPr>
        <w:t>など</w:t>
      </w:r>
    </w:p>
    <w:p w14:paraId="6297CAFF" w14:textId="634F0F92" w:rsidR="007539E7" w:rsidRDefault="007539E7" w:rsidP="007539E7">
      <w:pPr>
        <w:ind w:left="200" w:hangingChars="100" w:hanging="200"/>
        <w:rPr>
          <w:szCs w:val="20"/>
        </w:rPr>
      </w:pPr>
      <w:r>
        <w:rPr>
          <w:rFonts w:hint="eastAsia"/>
          <w:szCs w:val="20"/>
        </w:rPr>
        <w:t>＊学習内容・活動は</w:t>
      </w:r>
      <w:r w:rsidR="006E7ACC">
        <w:rPr>
          <w:rFonts w:hint="eastAsia"/>
          <w:szCs w:val="20"/>
        </w:rPr>
        <w:t>，</w:t>
      </w:r>
      <w:r>
        <w:rPr>
          <w:rFonts w:hint="eastAsia"/>
          <w:szCs w:val="20"/>
        </w:rPr>
        <w:t>一例であり</w:t>
      </w:r>
      <w:r w:rsidR="006E7ACC">
        <w:rPr>
          <w:rFonts w:hint="eastAsia"/>
          <w:szCs w:val="20"/>
        </w:rPr>
        <w:t>，</w:t>
      </w:r>
      <w:r>
        <w:rPr>
          <w:rFonts w:hint="eastAsia"/>
          <w:szCs w:val="20"/>
        </w:rPr>
        <w:t>生徒の学習の姿をイメージし</w:t>
      </w:r>
      <w:r w:rsidR="006E7ACC">
        <w:rPr>
          <w:rFonts w:hint="eastAsia"/>
          <w:szCs w:val="20"/>
        </w:rPr>
        <w:t>，</w:t>
      </w:r>
      <w:r>
        <w:rPr>
          <w:rFonts w:hint="eastAsia"/>
          <w:szCs w:val="20"/>
        </w:rPr>
        <w:t>授業の展開や学習方法などに沿って具体的に表現する。また</w:t>
      </w:r>
      <w:r w:rsidR="006E7ACC">
        <w:rPr>
          <w:rFonts w:hint="eastAsia"/>
          <w:szCs w:val="20"/>
        </w:rPr>
        <w:t>，</w:t>
      </w:r>
      <w:r>
        <w:rPr>
          <w:rFonts w:hint="eastAsia"/>
          <w:szCs w:val="20"/>
        </w:rPr>
        <w:t>「広げる」は</w:t>
      </w:r>
      <w:r w:rsidR="006E7ACC">
        <w:rPr>
          <w:rFonts w:hint="eastAsia"/>
          <w:szCs w:val="20"/>
        </w:rPr>
        <w:t>，</w:t>
      </w:r>
      <w:r>
        <w:rPr>
          <w:rFonts w:hint="eastAsia"/>
          <w:szCs w:val="20"/>
        </w:rPr>
        <w:t>適宜取り扱う。</w:t>
      </w:r>
    </w:p>
    <w:p w14:paraId="745393E4" w14:textId="77777777" w:rsidR="007539E7" w:rsidRPr="00055D43" w:rsidRDefault="007539E7" w:rsidP="007539E7">
      <w:pPr>
        <w:ind w:left="200" w:hangingChars="100" w:hanging="200"/>
        <w:rPr>
          <w:szCs w:val="20"/>
        </w:rPr>
      </w:pPr>
      <w:r>
        <w:rPr>
          <w:rFonts w:hint="eastAsia"/>
          <w:szCs w:val="20"/>
        </w:rPr>
        <w:t>＊</w:t>
      </w:r>
      <w:r w:rsidRPr="00627763">
        <w:rPr>
          <w:rFonts w:hint="eastAsia"/>
          <w:szCs w:val="20"/>
          <w:bdr w:val="single" w:sz="4" w:space="0" w:color="auto"/>
        </w:rPr>
        <w:t>Ｄ</w:t>
      </w:r>
      <w:r w:rsidRPr="00627763">
        <w:rPr>
          <w:rFonts w:hint="eastAsia"/>
          <w:szCs w:val="20"/>
        </w:rPr>
        <w:t>…</w:t>
      </w:r>
      <w:r>
        <w:rPr>
          <w:rFonts w:hint="eastAsia"/>
          <w:szCs w:val="20"/>
        </w:rPr>
        <w:t>Ｄマークコンテンツ</w:t>
      </w:r>
    </w:p>
    <w:tbl>
      <w:tblPr>
        <w:tblStyle w:val="a3"/>
        <w:tblW w:w="5000" w:type="pct"/>
        <w:tblLook w:val="04A0" w:firstRow="1" w:lastRow="0" w:firstColumn="1" w:lastColumn="0" w:noHBand="0" w:noVBand="1"/>
      </w:tblPr>
      <w:tblGrid>
        <w:gridCol w:w="2513"/>
        <w:gridCol w:w="699"/>
        <w:gridCol w:w="3957"/>
        <w:gridCol w:w="2459"/>
      </w:tblGrid>
      <w:tr w:rsidR="00E17C1E" w:rsidRPr="00937C40" w14:paraId="0FC845A6" w14:textId="77777777" w:rsidTr="002E5AC5">
        <w:tc>
          <w:tcPr>
            <w:tcW w:w="1305" w:type="pct"/>
            <w:shd w:val="clear" w:color="auto" w:fill="BFBFBF" w:themeFill="background1" w:themeFillShade="BF"/>
            <w:vAlign w:val="center"/>
          </w:tcPr>
          <w:p w14:paraId="6FC05853" w14:textId="77777777" w:rsidR="00E17C1E" w:rsidRPr="00937C40" w:rsidRDefault="00E17C1E" w:rsidP="002E5AC5">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3" w:type="pct"/>
            <w:shd w:val="clear" w:color="auto" w:fill="BFBFBF" w:themeFill="background1" w:themeFillShade="BF"/>
            <w:vAlign w:val="center"/>
          </w:tcPr>
          <w:p w14:paraId="410967C1" w14:textId="77777777" w:rsidR="00E17C1E" w:rsidRPr="00937C40" w:rsidRDefault="00E17C1E" w:rsidP="002E5AC5">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055" w:type="pct"/>
            <w:shd w:val="clear" w:color="auto" w:fill="BFBFBF" w:themeFill="background1" w:themeFillShade="BF"/>
            <w:vAlign w:val="center"/>
          </w:tcPr>
          <w:p w14:paraId="20DE3DD8" w14:textId="77777777" w:rsidR="00E17C1E" w:rsidRPr="00937C40" w:rsidRDefault="00E17C1E" w:rsidP="002E5AC5">
            <w:pPr>
              <w:spacing w:line="360" w:lineRule="auto"/>
              <w:jc w:val="center"/>
              <w:rPr>
                <w:rFonts w:ascii="ＭＳ Ｐゴシック" w:eastAsia="ＭＳ Ｐゴシック" w:hAnsi="ＭＳ Ｐゴシック"/>
                <w:szCs w:val="20"/>
              </w:rPr>
            </w:pPr>
            <w:r w:rsidRPr="00FF142B">
              <w:rPr>
                <w:rFonts w:ascii="ＭＳ Ｐゴシック" w:eastAsia="ＭＳ Ｐゴシック" w:hAnsi="ＭＳ Ｐゴシック" w:hint="eastAsia"/>
                <w:szCs w:val="20"/>
              </w:rPr>
              <w:t>学習内容・活動</w:t>
            </w:r>
          </w:p>
        </w:tc>
        <w:tc>
          <w:tcPr>
            <w:tcW w:w="1277" w:type="pct"/>
            <w:shd w:val="clear" w:color="auto" w:fill="BFBFBF" w:themeFill="background1" w:themeFillShade="BF"/>
            <w:vAlign w:val="center"/>
          </w:tcPr>
          <w:p w14:paraId="08F73C12" w14:textId="77777777" w:rsidR="00E17C1E" w:rsidRPr="00937C40" w:rsidRDefault="00E17C1E" w:rsidP="002E5AC5">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E17C1E" w:rsidRPr="006A375A" w14:paraId="7A012AA3" w14:textId="77777777" w:rsidTr="002E5AC5">
        <w:tc>
          <w:tcPr>
            <w:tcW w:w="5000" w:type="pct"/>
            <w:gridSpan w:val="4"/>
            <w:shd w:val="clear" w:color="auto" w:fill="auto"/>
            <w:vAlign w:val="center"/>
          </w:tcPr>
          <w:p w14:paraId="1124B33F" w14:textId="77777777" w:rsidR="00E17C1E" w:rsidRDefault="00E17C1E" w:rsidP="00A546EC">
            <w:pPr>
              <w:tabs>
                <w:tab w:val="right" w:pos="9384"/>
              </w:tabs>
              <w:ind w:left="3200" w:hangingChars="1600" w:hanging="3200"/>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w:t>
            </w:r>
            <w:r>
              <w:rPr>
                <w:rFonts w:ascii="ＭＳ Ｐゴシック" w:eastAsia="ＭＳ Ｐゴシック" w:hAnsi="ＭＳ Ｐゴシック"/>
                <w:szCs w:val="20"/>
              </w:rPr>
              <w:t>1</w:t>
            </w:r>
            <w:r>
              <w:rPr>
                <w:rFonts w:ascii="ＭＳ Ｐゴシック" w:eastAsia="ＭＳ Ｐゴシック" w:hAnsi="ＭＳ Ｐゴシック" w:hint="eastAsia"/>
                <w:szCs w:val="20"/>
              </w:rPr>
              <w:t>）運動やスポーツの</w:t>
            </w:r>
            <w:r w:rsidRPr="00874D48">
              <w:rPr>
                <w:rFonts w:ascii="ＭＳ Ｐゴシック" w:eastAsia="ＭＳ Ｐゴシック" w:hAnsi="ＭＳ Ｐゴシック" w:hint="eastAsia"/>
                <w:szCs w:val="20"/>
              </w:rPr>
              <w:t>効果</w:t>
            </w:r>
          </w:p>
          <w:p w14:paraId="47FD255E" w14:textId="5BCD89D4" w:rsidR="00E17C1E" w:rsidRDefault="00E17C1E" w:rsidP="002E5AC5">
            <w:pPr>
              <w:tabs>
                <w:tab w:val="right" w:pos="9384"/>
              </w:tabs>
              <w:ind w:leftChars="100" w:left="400" w:hangingChars="100" w:hanging="200"/>
              <w:jc w:val="left"/>
              <w:rPr>
                <w:rFonts w:asciiTheme="minorEastAsia" w:eastAsiaTheme="minorEastAsia" w:hAnsiTheme="minorEastAsia"/>
                <w:szCs w:val="20"/>
              </w:rPr>
            </w:pPr>
            <w:r w:rsidRPr="00A546EC">
              <w:rPr>
                <w:rFonts w:asciiTheme="minorEastAsia" w:eastAsiaTheme="minorEastAsia" w:hAnsiTheme="minorEastAsia" w:hint="eastAsia"/>
                <w:szCs w:val="20"/>
              </w:rPr>
              <w:t>◆他の内容との関連：</w:t>
            </w:r>
            <w:r w:rsidRPr="00A546EC">
              <w:rPr>
                <w:rFonts w:asciiTheme="minorEastAsia" w:eastAsiaTheme="minorEastAsia" w:hAnsiTheme="minorEastAsia"/>
                <w:szCs w:val="20"/>
              </w:rPr>
              <w:t>P.</w:t>
            </w:r>
            <w:r>
              <w:rPr>
                <w:rFonts w:asciiTheme="minorEastAsia" w:eastAsiaTheme="minorEastAsia" w:hAnsiTheme="minorEastAsia"/>
                <w:szCs w:val="20"/>
              </w:rPr>
              <w:t>8</w:t>
            </w:r>
            <w:r>
              <w:rPr>
                <w:rFonts w:asciiTheme="minorEastAsia" w:eastAsiaTheme="minorEastAsia" w:hAnsiTheme="minorEastAsia" w:hint="eastAsia"/>
                <w:szCs w:val="20"/>
              </w:rPr>
              <w:t>運動と健康</w:t>
            </w:r>
            <w:r w:rsidR="006E7ACC">
              <w:rPr>
                <w:rFonts w:asciiTheme="minorEastAsia" w:eastAsiaTheme="minorEastAsia" w:hAnsiTheme="minorEastAsia" w:hint="eastAsia"/>
                <w:szCs w:val="20"/>
              </w:rPr>
              <w:t>，</w:t>
            </w:r>
            <w:r w:rsidRPr="00A546EC">
              <w:rPr>
                <w:rFonts w:asciiTheme="minorEastAsia" w:eastAsiaTheme="minorEastAsia" w:hAnsiTheme="minorEastAsia"/>
                <w:szCs w:val="20"/>
              </w:rPr>
              <w:t>P.</w:t>
            </w:r>
            <w:r>
              <w:rPr>
                <w:rFonts w:asciiTheme="minorEastAsia" w:eastAsiaTheme="minorEastAsia" w:hAnsiTheme="minorEastAsia" w:hint="eastAsia"/>
                <w:szCs w:val="20"/>
              </w:rPr>
              <w:t>20体の発育・発達</w:t>
            </w:r>
            <w:r w:rsidR="006E7ACC">
              <w:rPr>
                <w:rFonts w:asciiTheme="minorEastAsia" w:eastAsiaTheme="minorEastAsia" w:hAnsiTheme="minorEastAsia" w:hint="eastAsia"/>
                <w:szCs w:val="20"/>
              </w:rPr>
              <w:t>，</w:t>
            </w:r>
            <w:r w:rsidRPr="00A546EC">
              <w:rPr>
                <w:rFonts w:asciiTheme="minorEastAsia" w:eastAsiaTheme="minorEastAsia" w:hAnsiTheme="minorEastAsia"/>
                <w:szCs w:val="20"/>
              </w:rPr>
              <w:t>P.</w:t>
            </w:r>
            <w:r>
              <w:rPr>
                <w:rFonts w:asciiTheme="minorEastAsia" w:eastAsiaTheme="minorEastAsia" w:hAnsiTheme="minorEastAsia" w:hint="eastAsia"/>
                <w:szCs w:val="20"/>
              </w:rPr>
              <w:t>2</w:t>
            </w:r>
            <w:r w:rsidR="00654F66">
              <w:rPr>
                <w:rFonts w:asciiTheme="minorEastAsia" w:eastAsiaTheme="minorEastAsia" w:hAnsiTheme="minorEastAsia"/>
                <w:szCs w:val="20"/>
              </w:rPr>
              <w:t>2</w:t>
            </w:r>
            <w:r>
              <w:rPr>
                <w:rFonts w:asciiTheme="minorEastAsia" w:eastAsiaTheme="minorEastAsia" w:hAnsiTheme="minorEastAsia" w:hint="eastAsia"/>
                <w:szCs w:val="20"/>
              </w:rPr>
              <w:t>呼吸器・循環器の発育・発達</w:t>
            </w:r>
            <w:r w:rsidR="00654F66">
              <w:rPr>
                <w:rFonts w:asciiTheme="minorEastAsia" w:eastAsiaTheme="minorEastAsia" w:hAnsiTheme="minorEastAsia" w:hint="eastAsia"/>
                <w:szCs w:val="20"/>
              </w:rPr>
              <w:t>，</w:t>
            </w:r>
            <w:r w:rsidRPr="00A546EC">
              <w:rPr>
                <w:rFonts w:asciiTheme="minorEastAsia" w:eastAsiaTheme="minorEastAsia" w:hAnsiTheme="minorEastAsia"/>
                <w:szCs w:val="20"/>
              </w:rPr>
              <w:t>P.</w:t>
            </w:r>
            <w:r>
              <w:rPr>
                <w:rFonts w:asciiTheme="minorEastAsia" w:eastAsiaTheme="minorEastAsia" w:hAnsiTheme="minorEastAsia" w:hint="eastAsia"/>
                <w:szCs w:val="20"/>
              </w:rPr>
              <w:t>30心の発達</w:t>
            </w:r>
            <w:r w:rsidR="006E7ACC">
              <w:rPr>
                <w:rFonts w:asciiTheme="minorEastAsia" w:eastAsiaTheme="minorEastAsia" w:hAnsiTheme="minorEastAsia" w:hint="eastAsia"/>
                <w:szCs w:val="20"/>
              </w:rPr>
              <w:t>，</w:t>
            </w:r>
            <w:r w:rsidRPr="00A546EC">
              <w:rPr>
                <w:rFonts w:asciiTheme="minorEastAsia" w:eastAsiaTheme="minorEastAsia" w:hAnsiTheme="minorEastAsia"/>
                <w:szCs w:val="20"/>
              </w:rPr>
              <w:t>P.</w:t>
            </w:r>
            <w:r>
              <w:rPr>
                <w:rFonts w:asciiTheme="minorEastAsia" w:eastAsiaTheme="minorEastAsia" w:hAnsiTheme="minorEastAsia" w:hint="eastAsia"/>
                <w:szCs w:val="20"/>
              </w:rPr>
              <w:t>34心と体の関わり</w:t>
            </w:r>
            <w:r w:rsidR="006E7ACC">
              <w:rPr>
                <w:rFonts w:asciiTheme="minorEastAsia" w:eastAsiaTheme="minorEastAsia" w:hAnsiTheme="minorEastAsia" w:hint="eastAsia"/>
                <w:szCs w:val="20"/>
              </w:rPr>
              <w:t>，</w:t>
            </w:r>
            <w:r w:rsidRPr="00A546EC">
              <w:rPr>
                <w:rFonts w:asciiTheme="minorEastAsia" w:eastAsiaTheme="minorEastAsia" w:hAnsiTheme="minorEastAsia"/>
                <w:szCs w:val="20"/>
              </w:rPr>
              <w:t>P.</w:t>
            </w:r>
            <w:r>
              <w:rPr>
                <w:rFonts w:asciiTheme="minorEastAsia" w:eastAsiaTheme="minorEastAsia" w:hAnsiTheme="minorEastAsia" w:hint="eastAsia"/>
                <w:szCs w:val="20"/>
              </w:rPr>
              <w:t>38ストレスによる健康への影響</w:t>
            </w:r>
            <w:r w:rsidR="006E7ACC">
              <w:rPr>
                <w:rFonts w:asciiTheme="minorEastAsia" w:eastAsiaTheme="minorEastAsia" w:hAnsiTheme="minorEastAsia" w:hint="eastAsia"/>
                <w:szCs w:val="20"/>
              </w:rPr>
              <w:t>，</w:t>
            </w:r>
            <w:r w:rsidRPr="00A546EC">
              <w:rPr>
                <w:rFonts w:asciiTheme="minorEastAsia" w:eastAsiaTheme="minorEastAsia" w:hAnsiTheme="minorEastAsia"/>
                <w:szCs w:val="20"/>
              </w:rPr>
              <w:t>P.</w:t>
            </w:r>
            <w:r>
              <w:rPr>
                <w:rFonts w:asciiTheme="minorEastAsia" w:eastAsiaTheme="minorEastAsia" w:hAnsiTheme="minorEastAsia" w:hint="eastAsia"/>
                <w:szCs w:val="20"/>
              </w:rPr>
              <w:t>118体力の要素（章末資料）</w:t>
            </w:r>
          </w:p>
          <w:p w14:paraId="558F6ACD" w14:textId="44E8D066" w:rsidR="00E17C1E" w:rsidRPr="001A7703" w:rsidRDefault="00E17C1E" w:rsidP="002E5AC5">
            <w:pPr>
              <w:tabs>
                <w:tab w:val="right" w:pos="9384"/>
              </w:tabs>
              <w:ind w:leftChars="100" w:left="400" w:hangingChars="100" w:hanging="200"/>
              <w:jc w:val="left"/>
              <w:rPr>
                <w:rFonts w:asciiTheme="minorEastAsia" w:eastAsiaTheme="minorEastAsia" w:hAnsiTheme="minorEastAsia"/>
                <w:szCs w:val="20"/>
              </w:rPr>
            </w:pPr>
            <w:r>
              <w:rPr>
                <w:rFonts w:asciiTheme="minorEastAsia" w:eastAsiaTheme="minorEastAsia" w:hAnsiTheme="minorEastAsia" w:hint="eastAsia"/>
                <w:szCs w:val="20"/>
              </w:rPr>
              <w:t>★他の教科との関連：理科2年 感覚器官</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神経系</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運動器官</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骨と筋肉の働き</w:t>
            </w:r>
            <w:r w:rsidR="00654F66" w:rsidRPr="00C30C2C">
              <w:rPr>
                <w:rFonts w:asciiTheme="minorEastAsia" w:eastAsiaTheme="minorEastAsia" w:hAnsiTheme="minorEastAsia" w:hint="eastAsia"/>
                <w:szCs w:val="20"/>
                <w:bdr w:val="single" w:sz="4" w:space="0" w:color="auto"/>
              </w:rPr>
              <w:t>Ⅾ</w:t>
            </w:r>
          </w:p>
        </w:tc>
      </w:tr>
      <w:tr w:rsidR="00E17C1E" w:rsidRPr="00937C40" w14:paraId="34CE9C71" w14:textId="77777777" w:rsidTr="002E5AC5">
        <w:tc>
          <w:tcPr>
            <w:tcW w:w="1305" w:type="pct"/>
            <w:shd w:val="clear" w:color="auto" w:fill="auto"/>
          </w:tcPr>
          <w:p w14:paraId="19CDAC33" w14:textId="2720C49B" w:rsidR="00E17C1E" w:rsidRPr="00AF52A7" w:rsidRDefault="00E17C1E" w:rsidP="002E5AC5">
            <w:pPr>
              <w:ind w:firstLineChars="100" w:firstLine="204"/>
              <w:rPr>
                <w:rFonts w:asciiTheme="minorEastAsia" w:eastAsiaTheme="minorEastAsia" w:hAnsiTheme="minorEastAsia"/>
                <w:szCs w:val="20"/>
              </w:rPr>
            </w:pPr>
            <w:r w:rsidRPr="00874D48">
              <w:rPr>
                <w:rFonts w:hint="eastAsia"/>
                <w:spacing w:val="2"/>
                <w:kern w:val="0"/>
                <w:szCs w:val="20"/>
              </w:rPr>
              <w:t>運動やスポーツは</w:t>
            </w:r>
            <w:r w:rsidR="006E7ACC">
              <w:rPr>
                <w:rFonts w:hint="eastAsia"/>
                <w:spacing w:val="2"/>
                <w:kern w:val="0"/>
                <w:szCs w:val="20"/>
              </w:rPr>
              <w:t>，</w:t>
            </w:r>
            <w:r w:rsidRPr="00874D48">
              <w:rPr>
                <w:rFonts w:hint="eastAsia"/>
                <w:spacing w:val="2"/>
                <w:kern w:val="0"/>
                <w:szCs w:val="20"/>
              </w:rPr>
              <w:t>身体の発達やその機能の維持</w:t>
            </w:r>
            <w:r w:rsidR="006E7ACC">
              <w:rPr>
                <w:rFonts w:hint="eastAsia"/>
                <w:spacing w:val="2"/>
                <w:kern w:val="0"/>
                <w:szCs w:val="20"/>
              </w:rPr>
              <w:t>，</w:t>
            </w:r>
            <w:r w:rsidRPr="00874D48">
              <w:rPr>
                <w:rFonts w:hint="eastAsia"/>
                <w:spacing w:val="2"/>
                <w:kern w:val="0"/>
                <w:szCs w:val="20"/>
              </w:rPr>
              <w:t>体力の向上などの効果や自信の獲得</w:t>
            </w:r>
            <w:r w:rsidR="006E7ACC">
              <w:rPr>
                <w:rFonts w:hint="eastAsia"/>
                <w:spacing w:val="2"/>
                <w:kern w:val="0"/>
                <w:szCs w:val="20"/>
              </w:rPr>
              <w:t>，</w:t>
            </w:r>
            <w:r w:rsidRPr="00874D48">
              <w:rPr>
                <w:rFonts w:hint="eastAsia"/>
                <w:spacing w:val="2"/>
                <w:kern w:val="0"/>
                <w:szCs w:val="20"/>
              </w:rPr>
              <w:t>ストレスの解消などの心理的効果及びルールやマナーについて合意したり</w:t>
            </w:r>
            <w:r w:rsidR="006E7ACC">
              <w:rPr>
                <w:rFonts w:hint="eastAsia"/>
                <w:spacing w:val="2"/>
                <w:kern w:val="0"/>
                <w:szCs w:val="20"/>
              </w:rPr>
              <w:t>，</w:t>
            </w:r>
            <w:r w:rsidRPr="00874D48">
              <w:rPr>
                <w:rFonts w:hint="eastAsia"/>
                <w:spacing w:val="2"/>
                <w:kern w:val="0"/>
                <w:szCs w:val="20"/>
              </w:rPr>
              <w:t>適切な人間関係を築いたりするなどの社会性を高める</w:t>
            </w:r>
            <w:r>
              <w:rPr>
                <w:rFonts w:hint="eastAsia"/>
                <w:spacing w:val="2"/>
                <w:kern w:val="0"/>
                <w:szCs w:val="20"/>
              </w:rPr>
              <w:t>効果が期待できることを</w:t>
            </w:r>
            <w:r w:rsidRPr="00AF52A7">
              <w:rPr>
                <w:rFonts w:hint="eastAsia"/>
                <w:spacing w:val="2"/>
                <w:kern w:val="0"/>
                <w:szCs w:val="20"/>
              </w:rPr>
              <w:t>理解できるようにする。</w:t>
            </w:r>
          </w:p>
          <w:p w14:paraId="0253D31C" w14:textId="000810AE" w:rsidR="00E17C1E" w:rsidRPr="00AF52A7" w:rsidRDefault="00E17C1E" w:rsidP="00654F66">
            <w:pPr>
              <w:spacing w:line="240" w:lineRule="exact"/>
              <w:jc w:val="right"/>
              <w:rPr>
                <w:rFonts w:ascii="ＭＳ Ｐゴシック" w:eastAsia="ＭＳ Ｐゴシック" w:hAnsi="ＭＳ Ｐゴシック"/>
                <w:szCs w:val="20"/>
              </w:rPr>
            </w:pPr>
            <w:r w:rsidRPr="00AF52A7">
              <w:rPr>
                <w:rFonts w:ascii="ＭＳ Ｐゴシック" w:eastAsia="ＭＳ Ｐゴシック" w:hAnsi="ＭＳ Ｐゴシック" w:hint="eastAsia"/>
                <w:szCs w:val="20"/>
              </w:rPr>
              <w:t>P.</w:t>
            </w:r>
            <w:r w:rsidR="00654F66">
              <w:rPr>
                <w:rFonts w:ascii="ＭＳ Ｐゴシック" w:eastAsia="ＭＳ Ｐゴシック" w:hAnsi="ＭＳ Ｐゴシック"/>
                <w:szCs w:val="20"/>
              </w:rPr>
              <w:t>112</w:t>
            </w:r>
            <w:r w:rsidRPr="00AF52A7">
              <w:rPr>
                <w:rFonts w:ascii="ＭＳ Ｐゴシック" w:eastAsia="ＭＳ Ｐゴシック" w:hAnsi="ＭＳ Ｐゴシック" w:hint="eastAsia"/>
                <w:szCs w:val="20"/>
              </w:rPr>
              <w:t>～</w:t>
            </w:r>
            <w:r w:rsidR="00654F66">
              <w:rPr>
                <w:rFonts w:ascii="ＭＳ Ｐゴシック" w:eastAsia="ＭＳ Ｐゴシック" w:hAnsi="ＭＳ Ｐゴシック"/>
                <w:szCs w:val="20"/>
              </w:rPr>
              <w:t>113</w:t>
            </w:r>
          </w:p>
        </w:tc>
        <w:tc>
          <w:tcPr>
            <w:tcW w:w="363" w:type="pct"/>
            <w:shd w:val="clear" w:color="auto" w:fill="auto"/>
          </w:tcPr>
          <w:p w14:paraId="64D67D96" w14:textId="77777777" w:rsidR="00E17C1E" w:rsidRPr="00937C40" w:rsidRDefault="00E17C1E" w:rsidP="002E5AC5">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55" w:type="pct"/>
            <w:shd w:val="clear" w:color="auto" w:fill="auto"/>
          </w:tcPr>
          <w:p w14:paraId="139CC7FA" w14:textId="7429D2CA" w:rsidR="00E17C1E" w:rsidRDefault="00E17C1E" w:rsidP="002E5AC5">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1</w:t>
            </w:r>
            <w:r>
              <w:rPr>
                <w:rFonts w:asciiTheme="minorEastAsia" w:eastAsiaTheme="minorEastAsia" w:hAnsiTheme="minorEastAsia"/>
                <w:szCs w:val="20"/>
              </w:rPr>
              <w:t>.</w:t>
            </w:r>
            <w:r>
              <w:rPr>
                <w:rFonts w:asciiTheme="minorEastAsia" w:eastAsiaTheme="minorEastAsia" w:hAnsiTheme="minorEastAsia" w:hint="eastAsia"/>
                <w:szCs w:val="20"/>
              </w:rPr>
              <w:t>教科書のイラストを参考に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運動した後の体や心の変化を思い出す。</w:t>
            </w:r>
          </w:p>
          <w:p w14:paraId="00B07C32" w14:textId="26EE16C7" w:rsidR="00E17C1E" w:rsidRDefault="00E17C1E" w:rsidP="002E5AC5">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2.資料を基に運動やスポーツの体への効果を調べ</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p>
          <w:p w14:paraId="0D992A63" w14:textId="281C5145" w:rsidR="00E17C1E" w:rsidRDefault="00E17C1E"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3.自己の経験を振り返り</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運動の心への効果を考え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発表する。</w:t>
            </w:r>
          </w:p>
          <w:p w14:paraId="47FBCF7D" w14:textId="59190831" w:rsidR="00E17C1E" w:rsidRDefault="00E17C1E" w:rsidP="002E5AC5">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4.自己の経験や資料を基に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運動やスポーツが社会性の発達に及ぼす効果について考え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p>
          <w:p w14:paraId="2253C43E" w14:textId="57E33F2A" w:rsidR="00E17C1E" w:rsidRDefault="00E17C1E" w:rsidP="002E5AC5">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szCs w:val="20"/>
              </w:rPr>
              <w:t>5</w:t>
            </w:r>
            <w:r>
              <w:rPr>
                <w:rFonts w:asciiTheme="minorEastAsia" w:eastAsiaTheme="minorEastAsia" w:hAnsiTheme="minorEastAsia" w:hint="eastAsia"/>
                <w:szCs w:val="20"/>
              </w:rPr>
              <w:t>.「活用する」の設問について考え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p>
          <w:p w14:paraId="029C47CF" w14:textId="10D9F41A" w:rsidR="00E17C1E" w:rsidRPr="000D1C36" w:rsidRDefault="00E17C1E" w:rsidP="00A546E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szCs w:val="20"/>
              </w:rPr>
              <w:t>6</w:t>
            </w:r>
            <w:r>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ノートなどにまとめる。</w:t>
            </w:r>
          </w:p>
        </w:tc>
        <w:tc>
          <w:tcPr>
            <w:tcW w:w="1277" w:type="pct"/>
            <w:shd w:val="clear" w:color="auto" w:fill="auto"/>
          </w:tcPr>
          <w:p w14:paraId="407B760A" w14:textId="204C8022"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［態度］</w:t>
            </w:r>
            <w:r>
              <w:rPr>
                <w:rFonts w:ascii="ＭＳ Ｐゴシック" w:eastAsia="ＭＳ Ｐゴシック" w:hAnsi="ＭＳ Ｐゴシック" w:hint="eastAsia"/>
                <w:sz w:val="18"/>
                <w:szCs w:val="18"/>
              </w:rPr>
              <w:t xml:space="preserve">　</w:t>
            </w:r>
            <w:r w:rsidRPr="00382EA6">
              <w:rPr>
                <w:rFonts w:ascii="ＭＳ Ｐゴシック" w:eastAsia="ＭＳ Ｐゴシック" w:hAnsi="ＭＳ Ｐゴシック" w:hint="eastAsia"/>
                <w:sz w:val="18"/>
                <w:szCs w:val="18"/>
              </w:rPr>
              <w:t>発言・ノート</w:t>
            </w:r>
            <w:r>
              <w:rPr>
                <w:rFonts w:ascii="ＭＳ Ｐゴシック" w:eastAsia="ＭＳ Ｐゴシック" w:hAnsi="ＭＳ Ｐゴシック" w:hint="eastAsia"/>
                <w:sz w:val="18"/>
                <w:szCs w:val="18"/>
              </w:rPr>
              <w:t>など</w:t>
            </w:r>
          </w:p>
          <w:p w14:paraId="5B6C2D0F" w14:textId="17BE3364"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sidRPr="00382EA6">
              <w:rPr>
                <w:rFonts w:ascii="ＭＳ Ｐゴシック" w:eastAsia="ＭＳ Ｐゴシック" w:hAnsi="ＭＳ Ｐゴシック" w:hint="eastAsia"/>
                <w:sz w:val="18"/>
                <w:szCs w:val="18"/>
              </w:rPr>
              <w:t>個別指導</w:t>
            </w:r>
          </w:p>
          <w:p w14:paraId="6009779B" w14:textId="2ED4A717" w:rsidR="00E17C1E" w:rsidRPr="00382EA6" w:rsidRDefault="00E17C1E"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2EA6">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2</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3</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4</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5</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6</w:t>
            </w:r>
            <w:r w:rsidRPr="00382EA6">
              <w:rPr>
                <w:rFonts w:asciiTheme="minorEastAsia" w:eastAsiaTheme="minorEastAsia" w:hAnsiTheme="minorEastAsia" w:hint="eastAsia"/>
                <w:sz w:val="18"/>
                <w:szCs w:val="18"/>
              </w:rPr>
              <w:t>を通じて</w:t>
            </w:r>
            <w:r>
              <w:rPr>
                <w:rFonts w:asciiTheme="minorEastAsia" w:eastAsiaTheme="minorEastAsia" w:hAnsiTheme="minorEastAsia" w:hint="eastAsia"/>
                <w:sz w:val="18"/>
                <w:szCs w:val="18"/>
              </w:rPr>
              <w:t>）</w:t>
            </w:r>
          </w:p>
          <w:p w14:paraId="663E695F" w14:textId="31DC4F20"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［思判表］</w:t>
            </w:r>
            <w:r>
              <w:rPr>
                <w:rFonts w:ascii="ＭＳ Ｐゴシック" w:eastAsia="ＭＳ Ｐゴシック" w:hAnsi="ＭＳ Ｐゴシック" w:hint="eastAsia"/>
                <w:sz w:val="18"/>
                <w:szCs w:val="18"/>
              </w:rPr>
              <w:t xml:space="preserve">　</w:t>
            </w:r>
            <w:r w:rsidRPr="00382EA6">
              <w:rPr>
                <w:rFonts w:ascii="ＭＳ Ｐゴシック" w:eastAsia="ＭＳ Ｐゴシック" w:hAnsi="ＭＳ Ｐゴシック" w:hint="eastAsia"/>
                <w:sz w:val="18"/>
                <w:szCs w:val="18"/>
              </w:rPr>
              <w:t>発言・ノート</w:t>
            </w:r>
            <w:r>
              <w:rPr>
                <w:rFonts w:ascii="ＭＳ Ｐゴシック" w:eastAsia="ＭＳ Ｐゴシック" w:hAnsi="ＭＳ Ｐゴシック" w:hint="eastAsia"/>
                <w:sz w:val="18"/>
                <w:szCs w:val="18"/>
              </w:rPr>
              <w:t>など</w:t>
            </w:r>
          </w:p>
          <w:p w14:paraId="035D4937" w14:textId="34F23439"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sidRPr="00382EA6">
              <w:rPr>
                <w:rFonts w:ascii="ＭＳ Ｐゴシック" w:eastAsia="ＭＳ Ｐゴシック" w:hAnsi="ＭＳ Ｐゴシック" w:hint="eastAsia"/>
                <w:sz w:val="18"/>
                <w:szCs w:val="18"/>
              </w:rPr>
              <w:t>個別指導</w:t>
            </w:r>
          </w:p>
          <w:p w14:paraId="2CCE8572" w14:textId="733B89D9" w:rsidR="00E17C1E" w:rsidRPr="00382EA6" w:rsidRDefault="00E17C1E" w:rsidP="002E5AC5">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2EA6">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2</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4</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5</w:t>
            </w:r>
            <w:r w:rsidRPr="00382EA6">
              <w:rPr>
                <w:rFonts w:asciiTheme="minorEastAsia" w:eastAsiaTheme="minorEastAsia" w:hAnsiTheme="minorEastAsia" w:hint="eastAsia"/>
                <w:sz w:val="18"/>
                <w:szCs w:val="18"/>
              </w:rPr>
              <w:t>を通じて</w:t>
            </w:r>
            <w:r>
              <w:rPr>
                <w:rFonts w:asciiTheme="minorEastAsia" w:eastAsiaTheme="minorEastAsia" w:hAnsiTheme="minorEastAsia" w:hint="eastAsia"/>
                <w:sz w:val="18"/>
                <w:szCs w:val="18"/>
              </w:rPr>
              <w:t>）</w:t>
            </w:r>
          </w:p>
          <w:p w14:paraId="09E21E50" w14:textId="6B921FBC" w:rsidR="00E17C1E" w:rsidRPr="00050C82" w:rsidRDefault="00E17C1E" w:rsidP="002E5AC5">
            <w:pPr>
              <w:rPr>
                <w:rFonts w:ascii="ＭＳ Ｐゴシック" w:eastAsia="ＭＳ Ｐゴシック" w:hAnsi="ＭＳ Ｐゴシック"/>
                <w:spacing w:val="-6"/>
                <w:sz w:val="18"/>
                <w:szCs w:val="18"/>
              </w:rPr>
            </w:pPr>
            <w:r w:rsidRPr="00050C8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050C82">
              <w:rPr>
                <w:rFonts w:ascii="ＭＳ Ｐゴシック" w:eastAsia="ＭＳ Ｐゴシック" w:hAnsi="ＭＳ Ｐゴシック" w:hint="eastAsia"/>
                <w:spacing w:val="-6"/>
                <w:sz w:val="18"/>
                <w:szCs w:val="18"/>
              </w:rPr>
              <w:t>］　定期テストなど</w:t>
            </w:r>
          </w:p>
          <w:p w14:paraId="42B1A9DF" w14:textId="5FD866E1" w:rsidR="00E17C1E" w:rsidRPr="00245899" w:rsidRDefault="00E17C1E" w:rsidP="002E5AC5">
            <w:pPr>
              <w:rPr>
                <w:rFonts w:asciiTheme="minorEastAsia" w:eastAsiaTheme="minorEastAsia" w:hAnsiTheme="minorEastAsia"/>
                <w:szCs w:val="20"/>
              </w:rPr>
            </w:pPr>
            <w:r>
              <w:rPr>
                <w:rFonts w:asciiTheme="minorEastAsia" w:eastAsiaTheme="minorEastAsia" w:hAnsiTheme="minorEastAsia" w:hint="eastAsia"/>
                <w:sz w:val="18"/>
                <w:szCs w:val="18"/>
              </w:rPr>
              <w:t>授業時は生徒の反応やノートチェックなどによる個別指導中心</w:t>
            </w:r>
          </w:p>
        </w:tc>
      </w:tr>
      <w:tr w:rsidR="00E17C1E" w:rsidRPr="006A375A" w14:paraId="3B3AC8B7" w14:textId="77777777" w:rsidTr="002E5AC5">
        <w:tc>
          <w:tcPr>
            <w:tcW w:w="5000" w:type="pct"/>
            <w:gridSpan w:val="4"/>
            <w:shd w:val="clear" w:color="auto" w:fill="auto"/>
            <w:vAlign w:val="center"/>
          </w:tcPr>
          <w:p w14:paraId="75545903" w14:textId="77777777" w:rsidR="00E17C1E" w:rsidRDefault="00E17C1E" w:rsidP="002E5AC5">
            <w:pPr>
              <w:tabs>
                <w:tab w:val="right" w:pos="9384"/>
              </w:tabs>
              <w:ind w:left="1400" w:hangingChars="700" w:hanging="1400"/>
              <w:rPr>
                <w:szCs w:val="20"/>
              </w:rPr>
            </w:pPr>
            <w:r>
              <w:rPr>
                <w:rFonts w:ascii="ＭＳ Ｐゴシック" w:eastAsia="ＭＳ Ｐゴシック" w:hAnsi="ＭＳ Ｐゴシック" w:hint="eastAsia"/>
                <w:szCs w:val="20"/>
              </w:rPr>
              <w:t>（</w:t>
            </w:r>
            <w:r w:rsidRPr="006A375A">
              <w:rPr>
                <w:rFonts w:ascii="ＭＳ Ｐゴシック" w:eastAsia="ＭＳ Ｐゴシック" w:hAnsi="ＭＳ Ｐゴシック" w:hint="eastAsia"/>
                <w:szCs w:val="20"/>
              </w:rPr>
              <w:t>2</w:t>
            </w:r>
            <w:r>
              <w:rPr>
                <w:rFonts w:ascii="ＭＳ Ｐゴシック" w:eastAsia="ＭＳ Ｐゴシック" w:hAnsi="ＭＳ Ｐゴシック" w:hint="eastAsia"/>
                <w:szCs w:val="20"/>
              </w:rPr>
              <w:t>）運動やスポーツの学び方</w:t>
            </w:r>
            <w:r w:rsidRPr="006A375A">
              <w:rPr>
                <w:rFonts w:hint="eastAsia"/>
                <w:szCs w:val="20"/>
              </w:rPr>
              <w:tab/>
            </w:r>
          </w:p>
          <w:p w14:paraId="3FE7D09C" w14:textId="5442A3C7" w:rsidR="00E17C1E" w:rsidRPr="006A375A" w:rsidRDefault="00E17C1E" w:rsidP="002E5AC5">
            <w:pPr>
              <w:tabs>
                <w:tab w:val="right" w:pos="9384"/>
              </w:tabs>
              <w:ind w:leftChars="100" w:left="400" w:hangingChars="100" w:hanging="200"/>
              <w:rPr>
                <w:rFonts w:ascii="ＭＳ Ｐゴシック" w:eastAsia="ＭＳ Ｐゴシック" w:hAnsi="ＭＳ Ｐゴシック"/>
                <w:szCs w:val="20"/>
              </w:rPr>
            </w:pPr>
            <w:r w:rsidRPr="00A546EC">
              <w:rPr>
                <w:rFonts w:asciiTheme="minorEastAsia" w:eastAsiaTheme="minorEastAsia" w:hAnsiTheme="minorEastAsia" w:cs="Times New Roman" w:hint="eastAsia"/>
                <w:szCs w:val="20"/>
              </w:rPr>
              <w:t>◆他の内容との関連：</w:t>
            </w:r>
            <w:r w:rsidRPr="00A546EC">
              <w:rPr>
                <w:rFonts w:asciiTheme="minorEastAsia" w:eastAsiaTheme="minorEastAsia" w:hAnsiTheme="minorEastAsia" w:cs="Times New Roman"/>
                <w:szCs w:val="20"/>
              </w:rPr>
              <w:t>P.</w:t>
            </w:r>
            <w:r>
              <w:rPr>
                <w:rFonts w:asciiTheme="minorEastAsia" w:eastAsiaTheme="minorEastAsia" w:hAnsiTheme="minorEastAsia"/>
                <w:szCs w:val="20"/>
              </w:rPr>
              <w:t>120</w:t>
            </w:r>
            <w:r>
              <w:rPr>
                <w:rFonts w:asciiTheme="minorEastAsia" w:eastAsiaTheme="minorEastAsia" w:hAnsiTheme="minorEastAsia" w:hint="eastAsia"/>
                <w:szCs w:val="20"/>
              </w:rPr>
              <w:t>運動やスポーツの学び方</w:t>
            </w:r>
            <w:r w:rsidR="00654F66">
              <w:rPr>
                <w:rFonts w:asciiTheme="minorEastAsia" w:eastAsiaTheme="minorEastAsia" w:hAnsiTheme="minorEastAsia" w:hint="eastAsia"/>
                <w:szCs w:val="20"/>
              </w:rPr>
              <w:t>（体育理論を実技に生かす方法）</w:t>
            </w:r>
            <w:r>
              <w:rPr>
                <w:rFonts w:asciiTheme="minorEastAsia" w:eastAsiaTheme="minorEastAsia" w:hAnsiTheme="minorEastAsia" w:hint="eastAsia"/>
                <w:szCs w:val="20"/>
              </w:rPr>
              <w:t>（章末資料）</w:t>
            </w:r>
            <w:r w:rsidR="006E7ACC">
              <w:rPr>
                <w:rFonts w:asciiTheme="minorEastAsia" w:eastAsiaTheme="minorEastAsia" w:hAnsiTheme="minorEastAsia" w:cs="Times New Roman" w:hint="eastAsia"/>
                <w:szCs w:val="20"/>
              </w:rPr>
              <w:t>，</w:t>
            </w:r>
            <w:r w:rsidRPr="00A546EC">
              <w:rPr>
                <w:rFonts w:asciiTheme="minorEastAsia" w:eastAsiaTheme="minorEastAsia" w:hAnsiTheme="minorEastAsia" w:cs="Times New Roman"/>
                <w:szCs w:val="20"/>
              </w:rPr>
              <w:t>P.</w:t>
            </w:r>
            <w:r>
              <w:rPr>
                <w:rFonts w:asciiTheme="minorEastAsia" w:eastAsiaTheme="minorEastAsia" w:hAnsiTheme="minorEastAsia" w:cs="Times New Roman" w:hint="eastAsia"/>
                <w:szCs w:val="20"/>
              </w:rPr>
              <w:t>121</w:t>
            </w:r>
            <w:r>
              <w:rPr>
                <w:rFonts w:asciiTheme="minorEastAsia" w:eastAsiaTheme="minorEastAsia" w:hAnsiTheme="minorEastAsia" w:hint="eastAsia"/>
                <w:szCs w:val="20"/>
              </w:rPr>
              <w:t>スポーツも脳が行う（章末資料）</w:t>
            </w:r>
          </w:p>
        </w:tc>
      </w:tr>
      <w:tr w:rsidR="00E17C1E" w:rsidRPr="00937C40" w14:paraId="0ED4BCEE" w14:textId="77777777" w:rsidTr="002E5AC5">
        <w:tc>
          <w:tcPr>
            <w:tcW w:w="1305" w:type="pct"/>
            <w:shd w:val="clear" w:color="auto" w:fill="auto"/>
          </w:tcPr>
          <w:p w14:paraId="5932D85D" w14:textId="1B421AAD" w:rsidR="00E17C1E" w:rsidRPr="00AF52A7" w:rsidRDefault="00E17C1E" w:rsidP="00A546EC">
            <w:pPr>
              <w:ind w:firstLineChars="100" w:firstLine="204"/>
              <w:rPr>
                <w:rFonts w:ascii="ＭＳ Ｐゴシック" w:eastAsia="ＭＳ Ｐゴシック" w:hAnsi="ＭＳ Ｐゴシック"/>
                <w:sz w:val="16"/>
                <w:szCs w:val="16"/>
              </w:rPr>
            </w:pPr>
            <w:r w:rsidRPr="001A7703">
              <w:rPr>
                <w:rFonts w:hint="eastAsia"/>
                <w:spacing w:val="2"/>
                <w:kern w:val="0"/>
                <w:szCs w:val="20"/>
              </w:rPr>
              <w:t>運動やスポーツには</w:t>
            </w:r>
            <w:r w:rsidR="006E7ACC">
              <w:rPr>
                <w:rFonts w:hint="eastAsia"/>
                <w:spacing w:val="2"/>
                <w:kern w:val="0"/>
                <w:szCs w:val="20"/>
              </w:rPr>
              <w:t>，</w:t>
            </w:r>
            <w:r w:rsidRPr="001A7703">
              <w:rPr>
                <w:rFonts w:hint="eastAsia"/>
                <w:spacing w:val="2"/>
                <w:kern w:val="0"/>
                <w:szCs w:val="20"/>
              </w:rPr>
              <w:t>特有の技術があり</w:t>
            </w:r>
            <w:r w:rsidR="006E7ACC">
              <w:rPr>
                <w:rFonts w:hint="eastAsia"/>
                <w:spacing w:val="2"/>
                <w:kern w:val="0"/>
                <w:szCs w:val="20"/>
              </w:rPr>
              <w:t>，</w:t>
            </w:r>
            <w:r w:rsidRPr="001A7703">
              <w:rPr>
                <w:rFonts w:hint="eastAsia"/>
                <w:spacing w:val="2"/>
                <w:kern w:val="0"/>
                <w:szCs w:val="20"/>
              </w:rPr>
              <w:t>その学び方には</w:t>
            </w:r>
            <w:r w:rsidR="006E7ACC">
              <w:rPr>
                <w:rFonts w:hint="eastAsia"/>
                <w:spacing w:val="2"/>
                <w:kern w:val="0"/>
                <w:szCs w:val="20"/>
              </w:rPr>
              <w:t>，</w:t>
            </w:r>
            <w:r w:rsidRPr="001A7703">
              <w:rPr>
                <w:rFonts w:hint="eastAsia"/>
                <w:spacing w:val="2"/>
                <w:kern w:val="0"/>
                <w:szCs w:val="20"/>
              </w:rPr>
              <w:t>運動の課題を合理的に解決するための一定の方法があること</w:t>
            </w:r>
            <w:r w:rsidRPr="00D97216">
              <w:rPr>
                <w:spacing w:val="2"/>
                <w:kern w:val="0"/>
                <w:szCs w:val="20"/>
              </w:rPr>
              <w:t>を</w:t>
            </w:r>
            <w:r w:rsidRPr="00AF52A7">
              <w:rPr>
                <w:rFonts w:hint="eastAsia"/>
                <w:spacing w:val="2"/>
                <w:kern w:val="0"/>
                <w:szCs w:val="20"/>
              </w:rPr>
              <w:t>理解できるようにする。</w:t>
            </w:r>
          </w:p>
          <w:p w14:paraId="0EA3575B" w14:textId="1EE15769" w:rsidR="00E17C1E" w:rsidRPr="009F2069" w:rsidRDefault="00E17C1E" w:rsidP="00654F66">
            <w:pPr>
              <w:spacing w:line="240" w:lineRule="exact"/>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P</w:t>
            </w:r>
            <w:r w:rsidRPr="009F2069">
              <w:rPr>
                <w:rFonts w:ascii="ＭＳ Ｐゴシック" w:eastAsia="ＭＳ Ｐゴシック" w:hAnsi="ＭＳ Ｐゴシック" w:hint="eastAsia"/>
                <w:szCs w:val="20"/>
              </w:rPr>
              <w:t>.</w:t>
            </w:r>
            <w:r w:rsidR="00654F66">
              <w:rPr>
                <w:rFonts w:ascii="ＭＳ Ｐゴシック" w:eastAsia="ＭＳ Ｐゴシック" w:hAnsi="ＭＳ Ｐゴシック"/>
                <w:szCs w:val="20"/>
              </w:rPr>
              <w:t>114</w:t>
            </w:r>
            <w:r w:rsidRPr="009F2069">
              <w:rPr>
                <w:rFonts w:ascii="ＭＳ Ｐゴシック" w:eastAsia="ＭＳ Ｐゴシック" w:hAnsi="ＭＳ Ｐゴシック" w:hint="eastAsia"/>
                <w:szCs w:val="20"/>
              </w:rPr>
              <w:t>～</w:t>
            </w:r>
            <w:r w:rsidR="00654F66">
              <w:rPr>
                <w:rFonts w:ascii="ＭＳ Ｐゴシック" w:eastAsia="ＭＳ Ｐゴシック" w:hAnsi="ＭＳ Ｐゴシック"/>
                <w:szCs w:val="20"/>
              </w:rPr>
              <w:t>115</w:t>
            </w:r>
          </w:p>
        </w:tc>
        <w:tc>
          <w:tcPr>
            <w:tcW w:w="363" w:type="pct"/>
            <w:shd w:val="clear" w:color="auto" w:fill="auto"/>
          </w:tcPr>
          <w:p w14:paraId="2B5B034B" w14:textId="77777777" w:rsidR="00E17C1E" w:rsidRPr="00937C40" w:rsidRDefault="00E17C1E" w:rsidP="002E5AC5">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55" w:type="pct"/>
            <w:shd w:val="clear" w:color="auto" w:fill="auto"/>
          </w:tcPr>
          <w:p w14:paraId="5D9A27CA" w14:textId="4D787D25" w:rsidR="00E17C1E" w:rsidRPr="00FF1947" w:rsidRDefault="00E17C1E" w:rsidP="002E5AC5">
            <w:pPr>
              <w:pStyle w:val="a8"/>
              <w:adjustRightInd w:val="0"/>
              <w:ind w:leftChars="0"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w:t>
            </w:r>
            <w:r w:rsidRPr="00FF1947">
              <w:rPr>
                <w:rFonts w:asciiTheme="minorEastAsia" w:eastAsiaTheme="minorEastAsia" w:hAnsiTheme="minorEastAsia" w:hint="eastAsia"/>
                <w:sz w:val="20"/>
                <w:szCs w:val="20"/>
              </w:rPr>
              <w:t>教科書の</w:t>
            </w:r>
            <w:r>
              <w:rPr>
                <w:rFonts w:asciiTheme="minorEastAsia" w:eastAsiaTheme="minorEastAsia" w:hAnsiTheme="minorEastAsia" w:hint="eastAsia"/>
                <w:sz w:val="20"/>
                <w:szCs w:val="20"/>
              </w:rPr>
              <w:t>イラストを参考に</w:t>
            </w:r>
            <w:r w:rsidR="006E7AC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どのようなことを考えながら運動やスポーツを行っているか</w:t>
            </w:r>
            <w:r w:rsidRPr="00FF1947">
              <w:rPr>
                <w:rFonts w:asciiTheme="minorEastAsia" w:eastAsiaTheme="minorEastAsia" w:hAnsiTheme="minorEastAsia" w:hint="eastAsia"/>
                <w:sz w:val="20"/>
                <w:szCs w:val="20"/>
              </w:rPr>
              <w:t>話し合う。</w:t>
            </w:r>
          </w:p>
          <w:p w14:paraId="7DF55E86" w14:textId="4AF7684C" w:rsidR="00E17C1E" w:rsidRPr="00FF1947" w:rsidRDefault="00E17C1E" w:rsidP="002E5AC5">
            <w:pPr>
              <w:pStyle w:val="a8"/>
              <w:adjustRightInd w:val="0"/>
              <w:ind w:leftChars="0"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w:t>
            </w:r>
            <w:r w:rsidRPr="00FF1947">
              <w:rPr>
                <w:rFonts w:asciiTheme="minorEastAsia" w:eastAsiaTheme="minorEastAsia" w:hAnsiTheme="minorEastAsia" w:hint="eastAsia"/>
                <w:sz w:val="20"/>
                <w:szCs w:val="20"/>
              </w:rPr>
              <w:t>資料を</w:t>
            </w:r>
            <w:r>
              <w:rPr>
                <w:rFonts w:asciiTheme="minorEastAsia" w:eastAsiaTheme="minorEastAsia" w:hAnsiTheme="minorEastAsia" w:hint="eastAsia"/>
                <w:sz w:val="20"/>
                <w:szCs w:val="20"/>
              </w:rPr>
              <w:t>基</w:t>
            </w:r>
            <w:r w:rsidRPr="00FF1947">
              <w:rPr>
                <w:rFonts w:asciiTheme="minorEastAsia" w:eastAsiaTheme="minorEastAsia" w:hAnsiTheme="minorEastAsia" w:hint="eastAsia"/>
                <w:sz w:val="20"/>
                <w:szCs w:val="20"/>
              </w:rPr>
              <w:t>に</w:t>
            </w:r>
            <w:r w:rsidR="006E7AC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運動やスポーツの技術と技能について考え</w:t>
            </w:r>
            <w:r w:rsidR="006E7ACC">
              <w:rPr>
                <w:rFonts w:asciiTheme="minorEastAsia" w:eastAsiaTheme="minorEastAsia" w:hAnsiTheme="minorEastAsia" w:hint="eastAsia"/>
                <w:sz w:val="20"/>
                <w:szCs w:val="20"/>
              </w:rPr>
              <w:t>，</w:t>
            </w:r>
            <w:r w:rsidRPr="00FF1947">
              <w:rPr>
                <w:rFonts w:asciiTheme="minorEastAsia" w:eastAsiaTheme="minorEastAsia" w:hAnsiTheme="minorEastAsia" w:hint="eastAsia"/>
                <w:sz w:val="20"/>
                <w:szCs w:val="20"/>
              </w:rPr>
              <w:t>整理する。</w:t>
            </w:r>
          </w:p>
          <w:p w14:paraId="49383B55" w14:textId="0C603E3E" w:rsidR="00E17C1E" w:rsidRPr="0062159D" w:rsidRDefault="00E17C1E" w:rsidP="002E5AC5">
            <w:pPr>
              <w:pStyle w:val="a8"/>
              <w:adjustRightInd w:val="0"/>
              <w:ind w:leftChars="0"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3</w:t>
            </w:r>
            <w:r>
              <w:rPr>
                <w:rFonts w:asciiTheme="minorEastAsia" w:eastAsiaTheme="minorEastAsia" w:hAnsiTheme="minorEastAsia"/>
                <w:sz w:val="20"/>
                <w:szCs w:val="20"/>
              </w:rPr>
              <w:t>.</w:t>
            </w:r>
            <w:r w:rsidRPr="00FF1947">
              <w:rPr>
                <w:rFonts w:asciiTheme="minorEastAsia" w:eastAsiaTheme="minorEastAsia" w:hAnsiTheme="minorEastAsia" w:hint="eastAsia"/>
                <w:sz w:val="20"/>
                <w:szCs w:val="20"/>
              </w:rPr>
              <w:t>資料を</w:t>
            </w:r>
            <w:r>
              <w:rPr>
                <w:rFonts w:asciiTheme="minorEastAsia" w:eastAsiaTheme="minorEastAsia" w:hAnsiTheme="minorEastAsia" w:hint="eastAsia"/>
                <w:sz w:val="20"/>
                <w:szCs w:val="20"/>
              </w:rPr>
              <w:t>基</w:t>
            </w:r>
            <w:r w:rsidRPr="00FF1947">
              <w:rPr>
                <w:rFonts w:asciiTheme="minorEastAsia" w:eastAsiaTheme="minorEastAsia" w:hAnsiTheme="minorEastAsia" w:hint="eastAsia"/>
                <w:sz w:val="20"/>
                <w:szCs w:val="20"/>
              </w:rPr>
              <w:t>に</w:t>
            </w:r>
            <w:r w:rsidR="006E7AC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運動やスポーツの戦術と作戦について考え</w:t>
            </w:r>
            <w:r w:rsidR="006E7AC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技術や技能との関わりを整理する</w:t>
            </w:r>
            <w:r w:rsidRPr="00FF1947">
              <w:rPr>
                <w:rFonts w:asciiTheme="minorEastAsia" w:eastAsiaTheme="minorEastAsia" w:hAnsiTheme="minorEastAsia" w:hint="eastAsia"/>
                <w:sz w:val="20"/>
                <w:szCs w:val="20"/>
              </w:rPr>
              <w:t>。</w:t>
            </w:r>
          </w:p>
          <w:p w14:paraId="0D490113" w14:textId="3C8DABC0" w:rsidR="00E17C1E" w:rsidRPr="0062159D" w:rsidRDefault="00E17C1E" w:rsidP="002E5AC5">
            <w:pPr>
              <w:pStyle w:val="a8"/>
              <w:adjustRightInd w:val="0"/>
              <w:ind w:leftChars="0"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4.</w:t>
            </w:r>
            <w:r w:rsidRPr="00FF1947">
              <w:rPr>
                <w:rFonts w:asciiTheme="minorEastAsia" w:eastAsiaTheme="minorEastAsia" w:hAnsiTheme="minorEastAsia" w:hint="eastAsia"/>
                <w:sz w:val="20"/>
                <w:szCs w:val="20"/>
              </w:rPr>
              <w:t>資料を</w:t>
            </w:r>
            <w:r>
              <w:rPr>
                <w:rFonts w:asciiTheme="minorEastAsia" w:eastAsiaTheme="minorEastAsia" w:hAnsiTheme="minorEastAsia" w:hint="eastAsia"/>
                <w:sz w:val="20"/>
                <w:szCs w:val="20"/>
              </w:rPr>
              <w:t>基</w:t>
            </w:r>
            <w:r w:rsidRPr="00FF1947">
              <w:rPr>
                <w:rFonts w:asciiTheme="minorEastAsia" w:eastAsiaTheme="minorEastAsia" w:hAnsiTheme="minorEastAsia" w:hint="eastAsia"/>
                <w:sz w:val="20"/>
                <w:szCs w:val="20"/>
              </w:rPr>
              <w:t>に</w:t>
            </w:r>
            <w:r w:rsidR="006E7AC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運動やスポーツの合理的な学び方を整理する</w:t>
            </w:r>
            <w:r w:rsidRPr="00FF1947">
              <w:rPr>
                <w:rFonts w:asciiTheme="minorEastAsia" w:eastAsiaTheme="minorEastAsia" w:hAnsiTheme="minorEastAsia" w:hint="eastAsia"/>
                <w:sz w:val="20"/>
                <w:szCs w:val="20"/>
              </w:rPr>
              <w:t>。</w:t>
            </w:r>
          </w:p>
          <w:p w14:paraId="44BAFD89" w14:textId="2BDE4B95" w:rsidR="00E17C1E" w:rsidRPr="00FF1947" w:rsidRDefault="00E17C1E" w:rsidP="002E5AC5">
            <w:pPr>
              <w:pStyle w:val="a8"/>
              <w:adjustRightInd w:val="0"/>
              <w:ind w:leftChars="0"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5</w:t>
            </w:r>
            <w:r>
              <w:rPr>
                <w:rFonts w:asciiTheme="minorEastAsia" w:eastAsiaTheme="minorEastAsia" w:hAnsiTheme="minorEastAsia"/>
                <w:sz w:val="20"/>
                <w:szCs w:val="20"/>
              </w:rPr>
              <w:t>.</w:t>
            </w:r>
            <w:r w:rsidRPr="00FF1947">
              <w:rPr>
                <w:rFonts w:asciiTheme="minorEastAsia" w:eastAsiaTheme="minorEastAsia" w:hAnsiTheme="minorEastAsia" w:hint="eastAsia"/>
                <w:sz w:val="20"/>
                <w:szCs w:val="20"/>
              </w:rPr>
              <w:t>「活用する」の設問</w:t>
            </w:r>
            <w:r>
              <w:rPr>
                <w:rFonts w:asciiTheme="minorEastAsia" w:eastAsiaTheme="minorEastAsia" w:hAnsiTheme="minorEastAsia" w:hint="eastAsia"/>
                <w:sz w:val="20"/>
                <w:szCs w:val="20"/>
              </w:rPr>
              <w:t>について考え</w:t>
            </w:r>
            <w:r w:rsidR="000C3446">
              <w:rPr>
                <w:rFonts w:asciiTheme="minorEastAsia" w:eastAsiaTheme="minorEastAsia" w:hAnsiTheme="minorEastAsia" w:hint="eastAsia"/>
                <w:sz w:val="20"/>
                <w:szCs w:val="20"/>
              </w:rPr>
              <w:t>，発表し合う</w:t>
            </w:r>
            <w:r w:rsidRPr="00FF1947">
              <w:rPr>
                <w:rFonts w:asciiTheme="minorEastAsia" w:eastAsiaTheme="minorEastAsia" w:hAnsiTheme="minorEastAsia" w:hint="eastAsia"/>
                <w:sz w:val="20"/>
                <w:szCs w:val="20"/>
              </w:rPr>
              <w:t>。</w:t>
            </w:r>
          </w:p>
          <w:p w14:paraId="549D3D1F" w14:textId="5E8D1612" w:rsidR="00E17C1E" w:rsidRPr="00FF1947" w:rsidRDefault="00E17C1E" w:rsidP="002E5AC5">
            <w:pPr>
              <w:pStyle w:val="a8"/>
              <w:adjustRightInd w:val="0"/>
              <w:ind w:leftChars="0"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6</w:t>
            </w:r>
            <w:r>
              <w:rPr>
                <w:rFonts w:asciiTheme="minorEastAsia" w:eastAsiaTheme="minorEastAsia" w:hAnsiTheme="minorEastAsia"/>
                <w:sz w:val="20"/>
                <w:szCs w:val="20"/>
              </w:rPr>
              <w:t>.</w:t>
            </w:r>
            <w:r w:rsidRPr="00FF1947">
              <w:rPr>
                <w:rFonts w:asciiTheme="minorEastAsia" w:eastAsiaTheme="minorEastAsia" w:hAnsiTheme="minorEastAsia" w:hint="eastAsia"/>
                <w:sz w:val="20"/>
                <w:szCs w:val="20"/>
              </w:rPr>
              <w:t>学習したことを整理し</w:t>
            </w:r>
            <w:r w:rsidR="006E7ACC">
              <w:rPr>
                <w:rFonts w:asciiTheme="minorEastAsia" w:eastAsiaTheme="minorEastAsia" w:hAnsiTheme="minorEastAsia" w:hint="eastAsia"/>
                <w:sz w:val="20"/>
                <w:szCs w:val="20"/>
              </w:rPr>
              <w:t>，</w:t>
            </w:r>
            <w:r w:rsidRPr="00FF1947">
              <w:rPr>
                <w:rFonts w:asciiTheme="minorEastAsia" w:eastAsiaTheme="minorEastAsia" w:hAnsiTheme="minorEastAsia" w:hint="eastAsia"/>
                <w:sz w:val="20"/>
                <w:szCs w:val="20"/>
              </w:rPr>
              <w:t>ノート</w:t>
            </w:r>
            <w:r>
              <w:rPr>
                <w:rFonts w:asciiTheme="minorEastAsia" w:eastAsiaTheme="minorEastAsia" w:hAnsiTheme="minorEastAsia" w:hint="eastAsia"/>
                <w:sz w:val="20"/>
                <w:szCs w:val="20"/>
              </w:rPr>
              <w:t>など</w:t>
            </w:r>
            <w:r w:rsidRPr="00FF1947">
              <w:rPr>
                <w:rFonts w:asciiTheme="minorEastAsia" w:eastAsiaTheme="minorEastAsia" w:hAnsiTheme="minorEastAsia" w:hint="eastAsia"/>
                <w:sz w:val="20"/>
                <w:szCs w:val="20"/>
              </w:rPr>
              <w:t>にまとめる</w:t>
            </w:r>
            <w:r>
              <w:rPr>
                <w:rFonts w:asciiTheme="minorEastAsia" w:eastAsiaTheme="minorEastAsia" w:hAnsiTheme="minorEastAsia" w:hint="eastAsia"/>
                <w:sz w:val="20"/>
                <w:szCs w:val="20"/>
              </w:rPr>
              <w:t>。</w:t>
            </w:r>
          </w:p>
        </w:tc>
        <w:tc>
          <w:tcPr>
            <w:tcW w:w="1277" w:type="pct"/>
            <w:shd w:val="clear" w:color="auto" w:fill="auto"/>
          </w:tcPr>
          <w:p w14:paraId="2F3EABA0" w14:textId="7816EC85"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［態度］</w:t>
            </w:r>
            <w:r>
              <w:rPr>
                <w:rFonts w:ascii="ＭＳ Ｐゴシック" w:eastAsia="ＭＳ Ｐゴシック" w:hAnsi="ＭＳ Ｐゴシック" w:hint="eastAsia"/>
                <w:sz w:val="18"/>
                <w:szCs w:val="18"/>
              </w:rPr>
              <w:t xml:space="preserve">　</w:t>
            </w:r>
            <w:r w:rsidRPr="00382EA6">
              <w:rPr>
                <w:rFonts w:ascii="ＭＳ Ｐゴシック" w:eastAsia="ＭＳ Ｐゴシック" w:hAnsi="ＭＳ Ｐゴシック" w:hint="eastAsia"/>
                <w:sz w:val="18"/>
                <w:szCs w:val="18"/>
              </w:rPr>
              <w:t>発言・ノート</w:t>
            </w:r>
            <w:r>
              <w:rPr>
                <w:rFonts w:ascii="ＭＳ Ｐゴシック" w:eastAsia="ＭＳ Ｐゴシック" w:hAnsi="ＭＳ Ｐゴシック" w:hint="eastAsia"/>
                <w:sz w:val="18"/>
                <w:szCs w:val="18"/>
              </w:rPr>
              <w:t>など</w:t>
            </w:r>
          </w:p>
          <w:p w14:paraId="124AD90B" w14:textId="0E3FE068"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sidRPr="00382EA6">
              <w:rPr>
                <w:rFonts w:ascii="ＭＳ Ｐゴシック" w:eastAsia="ＭＳ Ｐゴシック" w:hAnsi="ＭＳ Ｐゴシック" w:hint="eastAsia"/>
                <w:sz w:val="18"/>
                <w:szCs w:val="18"/>
              </w:rPr>
              <w:t>個別指導</w:t>
            </w:r>
          </w:p>
          <w:p w14:paraId="5C752C26" w14:textId="00F1F303" w:rsidR="00E17C1E" w:rsidRPr="00382EA6" w:rsidRDefault="00E17C1E"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2EA6">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2</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3</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4</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5</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6</w:t>
            </w:r>
            <w:r w:rsidRPr="00382EA6">
              <w:rPr>
                <w:rFonts w:asciiTheme="minorEastAsia" w:eastAsiaTheme="minorEastAsia" w:hAnsiTheme="minorEastAsia" w:hint="eastAsia"/>
                <w:sz w:val="18"/>
                <w:szCs w:val="18"/>
              </w:rPr>
              <w:t>を通じて</w:t>
            </w:r>
            <w:r>
              <w:rPr>
                <w:rFonts w:asciiTheme="minorEastAsia" w:eastAsiaTheme="minorEastAsia" w:hAnsiTheme="minorEastAsia" w:hint="eastAsia"/>
                <w:sz w:val="18"/>
                <w:szCs w:val="18"/>
              </w:rPr>
              <w:t>）</w:t>
            </w:r>
          </w:p>
          <w:p w14:paraId="162B8DA4" w14:textId="21B8184F"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［思判表］</w:t>
            </w:r>
            <w:r>
              <w:rPr>
                <w:rFonts w:ascii="ＭＳ Ｐゴシック" w:eastAsia="ＭＳ Ｐゴシック" w:hAnsi="ＭＳ Ｐゴシック" w:hint="eastAsia"/>
                <w:sz w:val="18"/>
                <w:szCs w:val="18"/>
              </w:rPr>
              <w:t xml:space="preserve">　</w:t>
            </w:r>
            <w:r w:rsidRPr="00382EA6">
              <w:rPr>
                <w:rFonts w:ascii="ＭＳ Ｐゴシック" w:eastAsia="ＭＳ Ｐゴシック" w:hAnsi="ＭＳ Ｐゴシック" w:hint="eastAsia"/>
                <w:sz w:val="18"/>
                <w:szCs w:val="18"/>
              </w:rPr>
              <w:t>発言・ノート</w:t>
            </w:r>
            <w:r>
              <w:rPr>
                <w:rFonts w:ascii="ＭＳ Ｐゴシック" w:eastAsia="ＭＳ Ｐゴシック" w:hAnsi="ＭＳ Ｐゴシック" w:hint="eastAsia"/>
                <w:sz w:val="18"/>
                <w:szCs w:val="18"/>
              </w:rPr>
              <w:t>など</w:t>
            </w:r>
          </w:p>
          <w:p w14:paraId="1FE58C45" w14:textId="0C53F7B7"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sidRPr="00382EA6">
              <w:rPr>
                <w:rFonts w:ascii="ＭＳ Ｐゴシック" w:eastAsia="ＭＳ Ｐゴシック" w:hAnsi="ＭＳ Ｐゴシック" w:hint="eastAsia"/>
                <w:sz w:val="18"/>
                <w:szCs w:val="18"/>
              </w:rPr>
              <w:t>個別指導</w:t>
            </w:r>
          </w:p>
          <w:p w14:paraId="4442F5AD" w14:textId="5DC3F148" w:rsidR="00E17C1E" w:rsidRPr="00050C82" w:rsidRDefault="00E17C1E" w:rsidP="002E5AC5">
            <w:pPr>
              <w:rPr>
                <w:rFonts w:ascii="ＭＳ Ｐゴシック" w:eastAsia="ＭＳ Ｐゴシック" w:hAnsi="ＭＳ Ｐゴシック"/>
                <w:spacing w:val="-6"/>
                <w:sz w:val="18"/>
                <w:szCs w:val="18"/>
              </w:rPr>
            </w:pPr>
            <w:r>
              <w:rPr>
                <w:rFonts w:asciiTheme="minorEastAsia" w:eastAsiaTheme="minorEastAsia" w:hAnsiTheme="minorEastAsia" w:hint="eastAsia"/>
                <w:sz w:val="18"/>
                <w:szCs w:val="18"/>
              </w:rPr>
              <w:t>（</w:t>
            </w:r>
            <w:r w:rsidRPr="00382EA6">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2</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4</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5</w:t>
            </w:r>
            <w:r w:rsidRPr="00382EA6">
              <w:rPr>
                <w:rFonts w:asciiTheme="minorEastAsia" w:eastAsiaTheme="minorEastAsia" w:hAnsiTheme="minorEastAsia" w:hint="eastAsia"/>
                <w:sz w:val="18"/>
                <w:szCs w:val="18"/>
              </w:rPr>
              <w:t>を通じて</w:t>
            </w:r>
            <w:r>
              <w:rPr>
                <w:rFonts w:asciiTheme="minorEastAsia" w:eastAsiaTheme="minorEastAsia" w:hAnsiTheme="minorEastAsia" w:hint="eastAsia"/>
                <w:sz w:val="18"/>
                <w:szCs w:val="18"/>
              </w:rPr>
              <w:t>）</w:t>
            </w:r>
            <w:r w:rsidRPr="00050C8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050C82">
              <w:rPr>
                <w:rFonts w:ascii="ＭＳ Ｐゴシック" w:eastAsia="ＭＳ Ｐゴシック" w:hAnsi="ＭＳ Ｐゴシック" w:hint="eastAsia"/>
                <w:spacing w:val="-6"/>
                <w:sz w:val="18"/>
                <w:szCs w:val="18"/>
              </w:rPr>
              <w:t>］　定期テストなど</w:t>
            </w:r>
          </w:p>
          <w:p w14:paraId="57D7DA0B" w14:textId="7E19E792" w:rsidR="00E17C1E" w:rsidRPr="00382EA6" w:rsidRDefault="00E17C1E" w:rsidP="002E5AC5">
            <w:pPr>
              <w:rPr>
                <w:rFonts w:ascii="ＭＳ Ｐゴシック" w:eastAsia="ＭＳ Ｐゴシック" w:hAnsi="ＭＳ Ｐゴシック"/>
                <w:szCs w:val="20"/>
              </w:rPr>
            </w:pPr>
            <w:r>
              <w:rPr>
                <w:rFonts w:asciiTheme="minorEastAsia" w:eastAsiaTheme="minorEastAsia" w:hAnsiTheme="minorEastAsia" w:hint="eastAsia"/>
                <w:sz w:val="18"/>
                <w:szCs w:val="18"/>
              </w:rPr>
              <w:t>授業時は生徒の反応やノートチェックなどによる個別指導中心</w:t>
            </w:r>
          </w:p>
        </w:tc>
      </w:tr>
      <w:tr w:rsidR="00E17C1E" w:rsidRPr="006A375A" w14:paraId="5A431B05" w14:textId="77777777" w:rsidTr="002E5AC5">
        <w:tc>
          <w:tcPr>
            <w:tcW w:w="5000" w:type="pct"/>
            <w:gridSpan w:val="4"/>
            <w:shd w:val="clear" w:color="auto" w:fill="auto"/>
            <w:vAlign w:val="center"/>
          </w:tcPr>
          <w:p w14:paraId="1F7E63B8" w14:textId="42D5C6B2" w:rsidR="00E17C1E" w:rsidRDefault="00E17C1E" w:rsidP="002E5AC5">
            <w:pPr>
              <w:pStyle w:val="a8"/>
              <w:spacing w:line="260" w:lineRule="exact"/>
              <w:ind w:leftChars="0" w:left="1680" w:hangingChars="800" w:hanging="1680"/>
              <w:jc w:val="left"/>
              <w:rPr>
                <w:rFonts w:ascii="ＭＳ Ｐゴシック" w:eastAsia="ＭＳ Ｐゴシック" w:hAnsi="ＭＳ Ｐゴシック"/>
                <w:sz w:val="20"/>
                <w:szCs w:val="20"/>
              </w:rPr>
            </w:pPr>
            <w:r>
              <w:rPr>
                <w:rFonts w:ascii="ＭＳ Ｐゴシック" w:eastAsia="ＭＳ Ｐゴシック" w:hAnsi="ＭＳ Ｐゴシック"/>
                <w:szCs w:val="20"/>
              </w:rPr>
              <w:t>（</w:t>
            </w:r>
            <w:r w:rsidRPr="00A546EC">
              <w:rPr>
                <w:rFonts w:ascii="ＭＳ Ｐゴシック" w:eastAsia="ＭＳ Ｐゴシック" w:hAnsi="ＭＳ Ｐゴシック"/>
                <w:szCs w:val="20"/>
              </w:rPr>
              <w:t>3</w:t>
            </w:r>
            <w:r>
              <w:rPr>
                <w:rFonts w:ascii="ＭＳ Ｐゴシック" w:eastAsia="ＭＳ Ｐゴシック" w:hAnsi="ＭＳ Ｐゴシック"/>
                <w:szCs w:val="20"/>
              </w:rPr>
              <w:t>）</w:t>
            </w:r>
            <w:r>
              <w:rPr>
                <w:rFonts w:ascii="ＭＳ Ｐゴシック" w:eastAsia="ＭＳ Ｐゴシック" w:hAnsi="ＭＳ Ｐゴシック" w:hint="eastAsia"/>
                <w:sz w:val="20"/>
                <w:szCs w:val="20"/>
              </w:rPr>
              <w:t>運動やスポーツの安全な行い方</w:t>
            </w:r>
          </w:p>
          <w:p w14:paraId="4EC442CA" w14:textId="46C5FF58" w:rsidR="00E17C1E" w:rsidRPr="006D68D1" w:rsidRDefault="00E17C1E" w:rsidP="00A546EC">
            <w:pPr>
              <w:pStyle w:val="a8"/>
              <w:spacing w:line="260" w:lineRule="exact"/>
              <w:ind w:leftChars="100" w:left="400" w:hangingChars="100" w:hanging="200"/>
              <w:jc w:val="left"/>
              <w:rPr>
                <w:rFonts w:ascii="ＭＳ Ｐゴシック" w:eastAsia="ＭＳ Ｐゴシック" w:hAnsi="ＭＳ Ｐゴシック"/>
                <w:szCs w:val="20"/>
              </w:rPr>
            </w:pPr>
            <w:r w:rsidRPr="00A546EC">
              <w:rPr>
                <w:rFonts w:asciiTheme="minorEastAsia" w:eastAsiaTheme="minorEastAsia" w:hAnsiTheme="minorEastAsia" w:hint="eastAsia"/>
                <w:sz w:val="20"/>
                <w:szCs w:val="20"/>
              </w:rPr>
              <w:t>◆他の内容との関連：</w:t>
            </w:r>
            <w:r w:rsidRPr="00A546EC">
              <w:rPr>
                <w:rFonts w:asciiTheme="minorEastAsia" w:eastAsiaTheme="minorEastAsia" w:hAnsiTheme="minorEastAsia"/>
                <w:sz w:val="20"/>
                <w:szCs w:val="20"/>
              </w:rPr>
              <w:t xml:space="preserve"> P.</w:t>
            </w:r>
            <w:r>
              <w:rPr>
                <w:rFonts w:asciiTheme="minorEastAsia" w:eastAsiaTheme="minorEastAsia" w:hAnsiTheme="minorEastAsia" w:hint="eastAsia"/>
                <w:sz w:val="20"/>
                <w:szCs w:val="20"/>
              </w:rPr>
              <w:t>14調和のとれた生活</w:t>
            </w:r>
            <w:r w:rsidR="006E7ACC">
              <w:rPr>
                <w:rFonts w:asciiTheme="minorEastAsia" w:eastAsiaTheme="minorEastAsia" w:hAnsiTheme="minorEastAsia" w:hint="eastAsia"/>
                <w:sz w:val="20"/>
                <w:szCs w:val="20"/>
              </w:rPr>
              <w:t>，</w:t>
            </w:r>
            <w:r w:rsidRPr="00A546EC">
              <w:rPr>
                <w:rFonts w:asciiTheme="minorEastAsia" w:eastAsiaTheme="minorEastAsia" w:hAnsiTheme="minorEastAsia"/>
                <w:sz w:val="20"/>
                <w:szCs w:val="20"/>
              </w:rPr>
              <w:t>P.</w:t>
            </w:r>
            <w:r>
              <w:rPr>
                <w:rFonts w:asciiTheme="minorEastAsia" w:eastAsiaTheme="minorEastAsia" w:hAnsiTheme="minorEastAsia" w:hint="eastAsia"/>
                <w:sz w:val="20"/>
                <w:szCs w:val="20"/>
              </w:rPr>
              <w:t>62傷害の発生要因</w:t>
            </w:r>
            <w:r w:rsidR="006E7ACC">
              <w:rPr>
                <w:rFonts w:asciiTheme="minorEastAsia" w:eastAsiaTheme="minorEastAsia" w:hAnsiTheme="minorEastAsia" w:hint="eastAsia"/>
                <w:sz w:val="20"/>
                <w:szCs w:val="20"/>
              </w:rPr>
              <w:t>，</w:t>
            </w:r>
            <w:r w:rsidRPr="00A546EC">
              <w:rPr>
                <w:rFonts w:asciiTheme="minorEastAsia" w:eastAsiaTheme="minorEastAsia" w:hAnsiTheme="minorEastAsia"/>
                <w:sz w:val="20"/>
                <w:szCs w:val="20"/>
              </w:rPr>
              <w:t>P.</w:t>
            </w:r>
            <w:r>
              <w:rPr>
                <w:rFonts w:asciiTheme="minorEastAsia" w:eastAsiaTheme="minorEastAsia" w:hAnsiTheme="minorEastAsia" w:hint="eastAsia"/>
                <w:sz w:val="20"/>
                <w:szCs w:val="20"/>
              </w:rPr>
              <w:t>121</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RICE</w:t>
            </w:r>
            <w:r>
              <w:rPr>
                <w:rFonts w:asciiTheme="minorEastAsia" w:eastAsiaTheme="minorEastAsia" w:hAnsiTheme="minorEastAsia"/>
                <w:sz w:val="20"/>
                <w:szCs w:val="20"/>
              </w:rPr>
              <w:t>（ICER）</w:t>
            </w:r>
            <w:r>
              <w:rPr>
                <w:rFonts w:asciiTheme="minorEastAsia" w:eastAsiaTheme="minorEastAsia" w:hAnsiTheme="minorEastAsia" w:hint="eastAsia"/>
                <w:sz w:val="20"/>
                <w:szCs w:val="20"/>
              </w:rPr>
              <w:t>（章末資料）</w:t>
            </w:r>
            <w:r w:rsidR="006E7ACC">
              <w:rPr>
                <w:rFonts w:asciiTheme="minorEastAsia" w:eastAsiaTheme="minorEastAsia" w:hAnsiTheme="minorEastAsia" w:hint="eastAsia"/>
                <w:sz w:val="20"/>
                <w:szCs w:val="20"/>
              </w:rPr>
              <w:t>，</w:t>
            </w:r>
            <w:r w:rsidRPr="00A546EC">
              <w:rPr>
                <w:rFonts w:asciiTheme="minorEastAsia" w:eastAsiaTheme="minorEastAsia" w:hAnsiTheme="minorEastAsia"/>
                <w:sz w:val="20"/>
                <w:szCs w:val="20"/>
              </w:rPr>
              <w:t>P.</w:t>
            </w:r>
            <w:r>
              <w:rPr>
                <w:rFonts w:asciiTheme="minorEastAsia" w:eastAsiaTheme="minorEastAsia" w:hAnsiTheme="minorEastAsia" w:hint="eastAsia"/>
                <w:sz w:val="20"/>
                <w:szCs w:val="20"/>
              </w:rPr>
              <w:t>122運動やスポーツを行うときの注意（章末資料）</w:t>
            </w:r>
            <w:r w:rsidR="006E7ACC">
              <w:rPr>
                <w:rFonts w:asciiTheme="minorEastAsia" w:eastAsiaTheme="minorEastAsia" w:hAnsiTheme="minorEastAsia" w:hint="eastAsia"/>
                <w:sz w:val="20"/>
                <w:szCs w:val="20"/>
              </w:rPr>
              <w:t>，</w:t>
            </w:r>
            <w:r w:rsidRPr="00A546EC">
              <w:rPr>
                <w:rFonts w:asciiTheme="minorEastAsia" w:eastAsiaTheme="minorEastAsia" w:hAnsiTheme="minorEastAsia"/>
                <w:sz w:val="20"/>
                <w:szCs w:val="20"/>
              </w:rPr>
              <w:t>P.</w:t>
            </w:r>
            <w:r w:rsidR="00C27747">
              <w:rPr>
                <w:rFonts w:asciiTheme="minorEastAsia" w:eastAsiaTheme="minorEastAsia" w:hAnsiTheme="minorEastAsia" w:hint="eastAsia"/>
                <w:sz w:val="20"/>
                <w:szCs w:val="20"/>
              </w:rPr>
              <w:t>123</w:t>
            </w:r>
            <w:bookmarkStart w:id="1" w:name="_GoBack"/>
            <w:bookmarkEnd w:id="1"/>
            <w:r>
              <w:rPr>
                <w:rFonts w:asciiTheme="minorEastAsia" w:eastAsiaTheme="minorEastAsia" w:hAnsiTheme="minorEastAsia" w:hint="eastAsia"/>
                <w:sz w:val="20"/>
                <w:szCs w:val="20"/>
              </w:rPr>
              <w:t>スポーツ障害（章末資料）</w:t>
            </w:r>
            <w:r w:rsidR="006E7ACC">
              <w:rPr>
                <w:rFonts w:asciiTheme="minorEastAsia" w:eastAsiaTheme="minorEastAsia" w:hAnsiTheme="minorEastAsia" w:hint="eastAsia"/>
                <w:sz w:val="20"/>
                <w:szCs w:val="20"/>
              </w:rPr>
              <w:t>，</w:t>
            </w:r>
            <w:r w:rsidRPr="00A546EC">
              <w:rPr>
                <w:rFonts w:asciiTheme="minorEastAsia" w:eastAsiaTheme="minorEastAsia" w:hAnsiTheme="minorEastAsia"/>
                <w:sz w:val="20"/>
                <w:szCs w:val="20"/>
              </w:rPr>
              <w:t>P.</w:t>
            </w:r>
            <w:r>
              <w:rPr>
                <w:rFonts w:asciiTheme="minorEastAsia" w:eastAsiaTheme="minorEastAsia" w:hAnsiTheme="minorEastAsia" w:hint="eastAsia"/>
                <w:sz w:val="20"/>
                <w:szCs w:val="20"/>
              </w:rPr>
              <w:t>124野外スポーツを安全に行う（章末資料）</w:t>
            </w:r>
            <w:r w:rsidR="006E7ACC">
              <w:rPr>
                <w:rFonts w:asciiTheme="minorEastAsia" w:eastAsiaTheme="minorEastAsia" w:hAnsiTheme="minorEastAsia" w:hint="eastAsia"/>
                <w:sz w:val="20"/>
                <w:szCs w:val="20"/>
              </w:rPr>
              <w:t>，</w:t>
            </w:r>
            <w:r w:rsidRPr="00A546EC">
              <w:rPr>
                <w:rFonts w:asciiTheme="minorEastAsia" w:eastAsiaTheme="minorEastAsia" w:hAnsiTheme="minorEastAsia"/>
                <w:sz w:val="20"/>
                <w:szCs w:val="20"/>
              </w:rPr>
              <w:t>P.</w:t>
            </w:r>
            <w:r>
              <w:rPr>
                <w:rFonts w:asciiTheme="minorEastAsia" w:eastAsiaTheme="minorEastAsia" w:hAnsiTheme="minorEastAsia" w:hint="eastAsia"/>
                <w:sz w:val="20"/>
                <w:szCs w:val="20"/>
              </w:rPr>
              <w:t>132熱中症の予防と手当</w:t>
            </w:r>
          </w:p>
        </w:tc>
      </w:tr>
      <w:tr w:rsidR="00E17C1E" w:rsidRPr="00937C40" w14:paraId="184743A1" w14:textId="77777777" w:rsidTr="002E5AC5">
        <w:tc>
          <w:tcPr>
            <w:tcW w:w="1305" w:type="pct"/>
            <w:shd w:val="clear" w:color="auto" w:fill="auto"/>
          </w:tcPr>
          <w:p w14:paraId="5B706E46" w14:textId="151EA5D8" w:rsidR="00E17C1E" w:rsidRPr="001A7703" w:rsidRDefault="00E17C1E" w:rsidP="002E5AC5">
            <w:pPr>
              <w:ind w:firstLineChars="100" w:firstLine="204"/>
              <w:rPr>
                <w:spacing w:val="2"/>
                <w:kern w:val="0"/>
                <w:szCs w:val="20"/>
              </w:rPr>
            </w:pPr>
            <w:r w:rsidRPr="001A7703">
              <w:rPr>
                <w:rFonts w:hint="eastAsia"/>
                <w:spacing w:val="2"/>
                <w:kern w:val="0"/>
                <w:szCs w:val="20"/>
              </w:rPr>
              <w:t>運動やスポーツを行う際は</w:t>
            </w:r>
            <w:r w:rsidR="006E7ACC">
              <w:rPr>
                <w:rFonts w:hint="eastAsia"/>
                <w:spacing w:val="2"/>
                <w:kern w:val="0"/>
                <w:szCs w:val="20"/>
              </w:rPr>
              <w:t>，</w:t>
            </w:r>
            <w:r w:rsidRPr="001A7703">
              <w:rPr>
                <w:rFonts w:hint="eastAsia"/>
                <w:spacing w:val="2"/>
                <w:kern w:val="0"/>
                <w:szCs w:val="20"/>
              </w:rPr>
              <w:t>その特性や目的</w:t>
            </w:r>
            <w:r w:rsidR="006E7ACC">
              <w:rPr>
                <w:rFonts w:hint="eastAsia"/>
                <w:spacing w:val="2"/>
                <w:kern w:val="0"/>
                <w:szCs w:val="20"/>
              </w:rPr>
              <w:t>，</w:t>
            </w:r>
            <w:r w:rsidRPr="001A7703">
              <w:rPr>
                <w:rFonts w:hint="eastAsia"/>
                <w:spacing w:val="2"/>
                <w:kern w:val="0"/>
                <w:szCs w:val="20"/>
              </w:rPr>
              <w:t>発達の段階や体調などを踏まえて運動を選</w:t>
            </w:r>
            <w:r>
              <w:rPr>
                <w:spacing w:val="2"/>
                <w:kern w:val="0"/>
                <w:szCs w:val="20"/>
              </w:rPr>
              <w:t>ぶなど</w:t>
            </w:r>
            <w:r w:rsidR="006E7ACC">
              <w:rPr>
                <w:spacing w:val="2"/>
                <w:kern w:val="0"/>
                <w:szCs w:val="20"/>
              </w:rPr>
              <w:t>，</w:t>
            </w:r>
            <w:r>
              <w:rPr>
                <w:spacing w:val="2"/>
                <w:kern w:val="0"/>
                <w:szCs w:val="20"/>
              </w:rPr>
              <w:t>健康・安全に留意する必要があること</w:t>
            </w:r>
            <w:r w:rsidRPr="00085567">
              <w:rPr>
                <w:spacing w:val="2"/>
                <w:kern w:val="0"/>
                <w:szCs w:val="20"/>
              </w:rPr>
              <w:t>を</w:t>
            </w:r>
            <w:r w:rsidRPr="00AF52A7">
              <w:rPr>
                <w:rFonts w:hint="eastAsia"/>
                <w:spacing w:val="2"/>
                <w:kern w:val="0"/>
                <w:szCs w:val="20"/>
              </w:rPr>
              <w:t>理解</w:t>
            </w:r>
            <w:r>
              <w:rPr>
                <w:rFonts w:hint="eastAsia"/>
                <w:spacing w:val="2"/>
                <w:kern w:val="0"/>
                <w:szCs w:val="20"/>
              </w:rPr>
              <w:t>できるように</w:t>
            </w:r>
            <w:r w:rsidRPr="00AF52A7">
              <w:rPr>
                <w:rFonts w:hint="eastAsia"/>
                <w:spacing w:val="2"/>
                <w:kern w:val="0"/>
                <w:szCs w:val="20"/>
              </w:rPr>
              <w:t>する。</w:t>
            </w:r>
          </w:p>
          <w:p w14:paraId="03435D02" w14:textId="4C91E485" w:rsidR="00E17C1E" w:rsidRDefault="00E17C1E" w:rsidP="002E5AC5">
            <w:pPr>
              <w:spacing w:line="240" w:lineRule="exact"/>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P</w:t>
            </w:r>
            <w:r w:rsidRPr="009F2069">
              <w:rPr>
                <w:rFonts w:ascii="ＭＳ Ｐゴシック" w:eastAsia="ＭＳ Ｐゴシック" w:hAnsi="ＭＳ Ｐゴシック" w:hint="eastAsia"/>
                <w:szCs w:val="20"/>
              </w:rPr>
              <w:t>.</w:t>
            </w:r>
            <w:r w:rsidR="00654F66">
              <w:rPr>
                <w:rFonts w:ascii="ＭＳ Ｐゴシック" w:eastAsia="ＭＳ Ｐゴシック" w:hAnsi="ＭＳ Ｐゴシック"/>
                <w:szCs w:val="20"/>
              </w:rPr>
              <w:t>116</w:t>
            </w:r>
            <w:r w:rsidRPr="009F2069">
              <w:rPr>
                <w:rFonts w:ascii="ＭＳ Ｐゴシック" w:eastAsia="ＭＳ Ｐゴシック" w:hAnsi="ＭＳ Ｐゴシック" w:hint="eastAsia"/>
                <w:szCs w:val="20"/>
              </w:rPr>
              <w:t>～</w:t>
            </w:r>
            <w:r w:rsidR="00654F66">
              <w:rPr>
                <w:rFonts w:ascii="ＭＳ Ｐゴシック" w:eastAsia="ＭＳ Ｐゴシック" w:hAnsi="ＭＳ Ｐゴシック"/>
                <w:szCs w:val="20"/>
              </w:rPr>
              <w:t>117</w:t>
            </w:r>
          </w:p>
          <w:p w14:paraId="4A53C694" w14:textId="77777777" w:rsidR="00E17C1E" w:rsidRPr="009F2069" w:rsidRDefault="00E17C1E" w:rsidP="002E5AC5">
            <w:pPr>
              <w:jc w:val="right"/>
              <w:rPr>
                <w:rFonts w:ascii="ＭＳ Ｐゴシック" w:eastAsia="ＭＳ Ｐゴシック" w:hAnsi="ＭＳ Ｐゴシック"/>
                <w:szCs w:val="20"/>
              </w:rPr>
            </w:pPr>
          </w:p>
        </w:tc>
        <w:tc>
          <w:tcPr>
            <w:tcW w:w="363" w:type="pct"/>
            <w:shd w:val="clear" w:color="auto" w:fill="auto"/>
          </w:tcPr>
          <w:p w14:paraId="0AF60618" w14:textId="77777777" w:rsidR="00E17C1E" w:rsidRPr="00937C40" w:rsidRDefault="00E17C1E" w:rsidP="002E5AC5">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055" w:type="pct"/>
            <w:shd w:val="clear" w:color="auto" w:fill="auto"/>
          </w:tcPr>
          <w:p w14:paraId="1B548789" w14:textId="540D7F4A" w:rsidR="00E17C1E" w:rsidRPr="00A546EC" w:rsidRDefault="00E17C1E" w:rsidP="00A546EC">
            <w:pPr>
              <w:pStyle w:val="a8"/>
              <w:adjustRightInd w:val="0"/>
              <w:ind w:leftChars="0" w:left="200" w:hangingChars="100" w:hanging="200"/>
              <w:rPr>
                <w:rFonts w:asciiTheme="minorEastAsia" w:eastAsiaTheme="minorEastAsia" w:hAnsiTheme="minorEastAsia"/>
                <w:szCs w:val="20"/>
              </w:rPr>
            </w:pPr>
            <w:r>
              <w:rPr>
                <w:rFonts w:asciiTheme="minorEastAsia" w:eastAsiaTheme="minorEastAsia" w:hAnsiTheme="minorEastAsia"/>
                <w:sz w:val="20"/>
                <w:szCs w:val="20"/>
              </w:rPr>
              <w:t>1.</w:t>
            </w:r>
            <w:r>
              <w:rPr>
                <w:rFonts w:asciiTheme="minorEastAsia" w:eastAsiaTheme="minorEastAsia" w:hAnsiTheme="minorEastAsia" w:hint="eastAsia"/>
                <w:sz w:val="20"/>
                <w:szCs w:val="20"/>
              </w:rPr>
              <w:t>運動やスポーツ中に気をつけていることを振り返り</w:t>
            </w:r>
            <w:r w:rsidR="006E7AC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発表し合う</w:t>
            </w:r>
            <w:r w:rsidRPr="00A546EC">
              <w:rPr>
                <w:rFonts w:asciiTheme="minorEastAsia" w:eastAsiaTheme="minorEastAsia" w:hAnsiTheme="minorEastAsia" w:hint="eastAsia"/>
                <w:sz w:val="20"/>
                <w:szCs w:val="20"/>
              </w:rPr>
              <w:t>。</w:t>
            </w:r>
          </w:p>
          <w:p w14:paraId="14E04AD2" w14:textId="6636FA86" w:rsidR="00E17C1E" w:rsidRPr="00A546EC" w:rsidRDefault="00E17C1E" w:rsidP="00A546EC">
            <w:pPr>
              <w:pStyle w:val="a8"/>
              <w:adjustRightInd w:val="0"/>
              <w:ind w:leftChars="0" w:left="200" w:hangingChars="100" w:hanging="200"/>
              <w:rPr>
                <w:rFonts w:asciiTheme="minorEastAsia" w:eastAsiaTheme="minorEastAsia" w:hAnsiTheme="minorEastAsia"/>
                <w:szCs w:val="20"/>
              </w:rPr>
            </w:pPr>
            <w:r>
              <w:rPr>
                <w:rFonts w:asciiTheme="minorEastAsia" w:eastAsiaTheme="minorEastAsia" w:hAnsiTheme="minorEastAsia"/>
                <w:sz w:val="20"/>
                <w:szCs w:val="20"/>
              </w:rPr>
              <w:t>2.</w:t>
            </w:r>
            <w:r>
              <w:rPr>
                <w:rFonts w:asciiTheme="minorEastAsia" w:eastAsiaTheme="minorEastAsia" w:hAnsiTheme="minorEastAsia" w:hint="eastAsia"/>
                <w:sz w:val="20"/>
                <w:szCs w:val="20"/>
              </w:rPr>
              <w:t>資料を基に</w:t>
            </w:r>
            <w:r w:rsidR="006E7AC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運動やスポーツの選択や計画の立て方について考え</w:t>
            </w:r>
            <w:r w:rsidR="006E7AC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整理する</w:t>
            </w:r>
            <w:r w:rsidRPr="00A546EC">
              <w:rPr>
                <w:rFonts w:asciiTheme="minorEastAsia" w:eastAsiaTheme="minorEastAsia" w:hAnsiTheme="minorEastAsia" w:hint="eastAsia"/>
                <w:sz w:val="20"/>
                <w:szCs w:val="20"/>
              </w:rPr>
              <w:t>。</w:t>
            </w:r>
          </w:p>
          <w:p w14:paraId="7BA308AB" w14:textId="06B9C927" w:rsidR="00E17C1E" w:rsidRPr="00031027" w:rsidRDefault="00E17C1E" w:rsidP="002E5AC5">
            <w:pPr>
              <w:adjustRightInd w:val="0"/>
              <w:ind w:left="200" w:hangingChars="100" w:hanging="200"/>
              <w:rPr>
                <w:rFonts w:asciiTheme="minorEastAsia" w:eastAsiaTheme="minorEastAsia" w:hAnsiTheme="minorEastAsia"/>
                <w:szCs w:val="20"/>
              </w:rPr>
            </w:pPr>
            <w:r w:rsidRPr="00031027">
              <w:rPr>
                <w:rFonts w:asciiTheme="minorEastAsia" w:eastAsiaTheme="minorEastAsia" w:hAnsiTheme="minorEastAsia"/>
                <w:szCs w:val="20"/>
              </w:rPr>
              <w:t>3.</w:t>
            </w:r>
            <w:r>
              <w:rPr>
                <w:rFonts w:asciiTheme="minorEastAsia" w:eastAsiaTheme="minorEastAsia" w:hAnsiTheme="minorEastAsia" w:hint="eastAsia"/>
                <w:szCs w:val="20"/>
              </w:rPr>
              <w:t>資料を基に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運動やスポーツによる傷害の防止について考え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r w:rsidRPr="00031027">
              <w:rPr>
                <w:rFonts w:asciiTheme="minorEastAsia" w:eastAsiaTheme="minorEastAsia" w:hAnsiTheme="minorEastAsia"/>
                <w:szCs w:val="20"/>
              </w:rPr>
              <w:t>。</w:t>
            </w:r>
          </w:p>
          <w:p w14:paraId="389072AB" w14:textId="7823A5CA" w:rsidR="00E17C1E" w:rsidRPr="00031027" w:rsidRDefault="00E17C1E" w:rsidP="002E5AC5">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szCs w:val="20"/>
              </w:rPr>
              <w:t>4</w:t>
            </w:r>
            <w:r w:rsidRPr="00031027">
              <w:rPr>
                <w:rFonts w:asciiTheme="minorEastAsia" w:eastAsiaTheme="minorEastAsia" w:hAnsiTheme="minorEastAsia"/>
                <w:szCs w:val="20"/>
              </w:rPr>
              <w:t>.</w:t>
            </w:r>
            <w:r>
              <w:rPr>
                <w:rFonts w:asciiTheme="minorEastAsia" w:eastAsiaTheme="minorEastAsia" w:hAnsiTheme="minorEastAsia" w:hint="eastAsia"/>
                <w:szCs w:val="20"/>
              </w:rPr>
              <w:t>資料を基に</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野外活動を安全に行うための注意点を考え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整理する</w:t>
            </w:r>
            <w:r w:rsidRPr="00031027">
              <w:rPr>
                <w:rFonts w:asciiTheme="minorEastAsia" w:eastAsiaTheme="minorEastAsia" w:hAnsiTheme="minorEastAsia"/>
                <w:szCs w:val="20"/>
              </w:rPr>
              <w:t>。</w:t>
            </w:r>
          </w:p>
          <w:p w14:paraId="188BEF5A" w14:textId="222115B2" w:rsidR="00E17C1E" w:rsidRPr="00031027" w:rsidRDefault="00E17C1E" w:rsidP="002E5AC5">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szCs w:val="20"/>
              </w:rPr>
              <w:t>5</w:t>
            </w:r>
            <w:r w:rsidRPr="00031027">
              <w:rPr>
                <w:rFonts w:asciiTheme="minorEastAsia" w:eastAsiaTheme="minorEastAsia" w:hAnsiTheme="minorEastAsia"/>
                <w:szCs w:val="20"/>
              </w:rPr>
              <w:t>.</w:t>
            </w:r>
            <w:r w:rsidRPr="00031027">
              <w:rPr>
                <w:rFonts w:asciiTheme="minorEastAsia" w:eastAsiaTheme="minorEastAsia" w:hAnsiTheme="minorEastAsia" w:hint="eastAsia"/>
                <w:szCs w:val="20"/>
              </w:rPr>
              <w:t>「活用する」</w:t>
            </w:r>
            <w:r>
              <w:rPr>
                <w:rFonts w:asciiTheme="minorEastAsia" w:eastAsiaTheme="minorEastAsia" w:hAnsiTheme="minorEastAsia" w:hint="eastAsia"/>
                <w:szCs w:val="20"/>
              </w:rPr>
              <w:t>の設問について考え</w:t>
            </w:r>
            <w:r w:rsidR="006E7ACC">
              <w:rPr>
                <w:rFonts w:asciiTheme="minorEastAsia" w:eastAsiaTheme="minorEastAsia" w:hAnsiTheme="minorEastAsia" w:hint="eastAsia"/>
                <w:szCs w:val="20"/>
              </w:rPr>
              <w:t>，</w:t>
            </w:r>
            <w:r>
              <w:rPr>
                <w:rFonts w:asciiTheme="minorEastAsia" w:eastAsiaTheme="minorEastAsia" w:hAnsiTheme="minorEastAsia" w:hint="eastAsia"/>
                <w:szCs w:val="20"/>
              </w:rPr>
              <w:t>発表し合う</w:t>
            </w:r>
            <w:r w:rsidRPr="00031027">
              <w:rPr>
                <w:rFonts w:asciiTheme="minorEastAsia" w:eastAsiaTheme="minorEastAsia" w:hAnsiTheme="minorEastAsia" w:hint="eastAsia"/>
                <w:szCs w:val="20"/>
              </w:rPr>
              <w:t>。</w:t>
            </w:r>
          </w:p>
          <w:p w14:paraId="4B6A1262" w14:textId="359EA24B" w:rsidR="00E17C1E" w:rsidRPr="00A3764E" w:rsidRDefault="00E17C1E" w:rsidP="002E5AC5">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szCs w:val="20"/>
              </w:rPr>
              <w:t>6</w:t>
            </w:r>
            <w:r w:rsidRPr="00031027">
              <w:rPr>
                <w:rFonts w:asciiTheme="minorEastAsia" w:eastAsiaTheme="minorEastAsia" w:hAnsiTheme="minorEastAsia"/>
                <w:szCs w:val="20"/>
              </w:rPr>
              <w:t>.</w:t>
            </w:r>
            <w:r w:rsidRPr="00031027">
              <w:rPr>
                <w:rFonts w:asciiTheme="minorEastAsia" w:eastAsiaTheme="minorEastAsia" w:hAnsiTheme="minorEastAsia" w:hint="eastAsia"/>
                <w:szCs w:val="20"/>
              </w:rPr>
              <w:t>学習したことを整理し</w:t>
            </w:r>
            <w:r w:rsidR="006E7ACC">
              <w:rPr>
                <w:rFonts w:asciiTheme="minorEastAsia" w:eastAsiaTheme="minorEastAsia" w:hAnsiTheme="minorEastAsia" w:hint="eastAsia"/>
                <w:szCs w:val="20"/>
              </w:rPr>
              <w:t>，</w:t>
            </w:r>
            <w:r w:rsidRPr="00031027">
              <w:rPr>
                <w:rFonts w:asciiTheme="minorEastAsia" w:eastAsiaTheme="minorEastAsia" w:hAnsiTheme="minorEastAsia" w:hint="eastAsia"/>
                <w:szCs w:val="20"/>
              </w:rPr>
              <w:t>ノートなどにまとめる。</w:t>
            </w:r>
          </w:p>
        </w:tc>
        <w:tc>
          <w:tcPr>
            <w:tcW w:w="1277" w:type="pct"/>
            <w:shd w:val="clear" w:color="auto" w:fill="auto"/>
          </w:tcPr>
          <w:p w14:paraId="3F500667" w14:textId="3FC5A991"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［態度］</w:t>
            </w:r>
            <w:r>
              <w:rPr>
                <w:rFonts w:ascii="ＭＳ Ｐゴシック" w:eastAsia="ＭＳ Ｐゴシック" w:hAnsi="ＭＳ Ｐゴシック" w:hint="eastAsia"/>
                <w:sz w:val="18"/>
                <w:szCs w:val="18"/>
              </w:rPr>
              <w:t xml:space="preserve">　</w:t>
            </w:r>
            <w:r w:rsidRPr="00382EA6">
              <w:rPr>
                <w:rFonts w:ascii="ＭＳ Ｐゴシック" w:eastAsia="ＭＳ Ｐゴシック" w:hAnsi="ＭＳ Ｐゴシック" w:hint="eastAsia"/>
                <w:sz w:val="18"/>
                <w:szCs w:val="18"/>
              </w:rPr>
              <w:t>発言・ノート</w:t>
            </w:r>
            <w:r>
              <w:rPr>
                <w:rFonts w:ascii="ＭＳ Ｐゴシック" w:eastAsia="ＭＳ Ｐゴシック" w:hAnsi="ＭＳ Ｐゴシック" w:hint="eastAsia"/>
                <w:sz w:val="18"/>
                <w:szCs w:val="18"/>
              </w:rPr>
              <w:t>など</w:t>
            </w:r>
          </w:p>
          <w:p w14:paraId="7C127E39" w14:textId="186DACAE"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sidRPr="00382EA6">
              <w:rPr>
                <w:rFonts w:ascii="ＭＳ Ｐゴシック" w:eastAsia="ＭＳ Ｐゴシック" w:hAnsi="ＭＳ Ｐゴシック" w:hint="eastAsia"/>
                <w:sz w:val="18"/>
                <w:szCs w:val="18"/>
              </w:rPr>
              <w:t>個別指導</w:t>
            </w:r>
          </w:p>
          <w:p w14:paraId="6C81449E" w14:textId="2D70A317" w:rsidR="00E17C1E" w:rsidRPr="00382EA6" w:rsidRDefault="00E17C1E" w:rsidP="00A546E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382EA6">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2</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3</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4</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5</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6</w:t>
            </w:r>
            <w:r w:rsidRPr="00382EA6">
              <w:rPr>
                <w:rFonts w:asciiTheme="minorEastAsia" w:eastAsiaTheme="minorEastAsia" w:hAnsiTheme="minorEastAsia" w:hint="eastAsia"/>
                <w:sz w:val="18"/>
                <w:szCs w:val="18"/>
              </w:rPr>
              <w:t>を通じて</w:t>
            </w:r>
            <w:r>
              <w:rPr>
                <w:rFonts w:asciiTheme="minorEastAsia" w:eastAsiaTheme="minorEastAsia" w:hAnsiTheme="minorEastAsia" w:hint="eastAsia"/>
                <w:sz w:val="18"/>
                <w:szCs w:val="18"/>
              </w:rPr>
              <w:t>）</w:t>
            </w:r>
          </w:p>
          <w:p w14:paraId="3632619A" w14:textId="300969D7"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［思判表］</w:t>
            </w:r>
            <w:r>
              <w:rPr>
                <w:rFonts w:ascii="ＭＳ Ｐゴシック" w:eastAsia="ＭＳ Ｐゴシック" w:hAnsi="ＭＳ Ｐゴシック" w:hint="eastAsia"/>
                <w:sz w:val="18"/>
                <w:szCs w:val="18"/>
              </w:rPr>
              <w:t xml:space="preserve">　</w:t>
            </w:r>
            <w:r w:rsidRPr="00382EA6">
              <w:rPr>
                <w:rFonts w:ascii="ＭＳ Ｐゴシック" w:eastAsia="ＭＳ Ｐゴシック" w:hAnsi="ＭＳ Ｐゴシック" w:hint="eastAsia"/>
                <w:sz w:val="18"/>
                <w:szCs w:val="18"/>
              </w:rPr>
              <w:t>発言・ノート</w:t>
            </w:r>
            <w:r>
              <w:rPr>
                <w:rFonts w:ascii="ＭＳ Ｐゴシック" w:eastAsia="ＭＳ Ｐゴシック" w:hAnsi="ＭＳ Ｐゴシック" w:hint="eastAsia"/>
                <w:sz w:val="18"/>
                <w:szCs w:val="18"/>
              </w:rPr>
              <w:t>など</w:t>
            </w:r>
          </w:p>
          <w:p w14:paraId="45D722B1" w14:textId="4C7F58D0" w:rsidR="00E17C1E" w:rsidRPr="00382EA6" w:rsidRDefault="00E17C1E" w:rsidP="002E5AC5">
            <w:pPr>
              <w:rPr>
                <w:rFonts w:ascii="ＭＳ Ｐゴシック" w:eastAsia="ＭＳ Ｐゴシック" w:hAnsi="ＭＳ Ｐゴシック"/>
                <w:sz w:val="18"/>
                <w:szCs w:val="18"/>
              </w:rPr>
            </w:pPr>
            <w:r w:rsidRPr="00382EA6">
              <w:rPr>
                <w:rFonts w:ascii="ＭＳ Ｐゴシック" w:eastAsia="ＭＳ Ｐゴシック" w:hAnsi="ＭＳ Ｐゴシック" w:hint="eastAsia"/>
                <w:sz w:val="18"/>
                <w:szCs w:val="18"/>
              </w:rPr>
              <w:t>特記事項を記録</w:t>
            </w:r>
            <w:r w:rsidR="006E7ACC">
              <w:rPr>
                <w:rFonts w:ascii="ＭＳ Ｐゴシック" w:eastAsia="ＭＳ Ｐゴシック" w:hAnsi="ＭＳ Ｐゴシック" w:hint="eastAsia"/>
                <w:sz w:val="18"/>
                <w:szCs w:val="18"/>
              </w:rPr>
              <w:t>，</w:t>
            </w:r>
            <w:r w:rsidRPr="00382EA6">
              <w:rPr>
                <w:rFonts w:ascii="ＭＳ Ｐゴシック" w:eastAsia="ＭＳ Ｐゴシック" w:hAnsi="ＭＳ Ｐゴシック" w:hint="eastAsia"/>
                <w:sz w:val="18"/>
                <w:szCs w:val="18"/>
              </w:rPr>
              <w:t>個別指導</w:t>
            </w:r>
          </w:p>
          <w:p w14:paraId="695AC0A8" w14:textId="7D8B0E01" w:rsidR="00E17C1E" w:rsidRPr="00050C82" w:rsidRDefault="00E17C1E" w:rsidP="002E5AC5">
            <w:pPr>
              <w:rPr>
                <w:rFonts w:ascii="ＭＳ Ｐゴシック" w:eastAsia="ＭＳ Ｐゴシック" w:hAnsi="ＭＳ Ｐゴシック"/>
                <w:spacing w:val="-6"/>
                <w:sz w:val="18"/>
                <w:szCs w:val="18"/>
              </w:rPr>
            </w:pPr>
            <w:r>
              <w:rPr>
                <w:rFonts w:asciiTheme="minorEastAsia" w:eastAsiaTheme="minorEastAsia" w:hAnsiTheme="minorEastAsia" w:hint="eastAsia"/>
                <w:sz w:val="18"/>
                <w:szCs w:val="18"/>
              </w:rPr>
              <w:t>（</w:t>
            </w:r>
            <w:r w:rsidRPr="00382EA6">
              <w:rPr>
                <w:rFonts w:asciiTheme="minorEastAsia" w:eastAsiaTheme="minorEastAsia" w:hAnsiTheme="minorEastAsia" w:hint="eastAsia"/>
                <w:sz w:val="18"/>
                <w:szCs w:val="18"/>
              </w:rPr>
              <w:t>1</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2</w:t>
            </w:r>
            <w:r w:rsidR="006E7ACC">
              <w:rPr>
                <w:rFonts w:asciiTheme="minorEastAsia" w:eastAsiaTheme="minorEastAsia" w:hAnsiTheme="minorEastAsia" w:hint="eastAsia"/>
                <w:sz w:val="18"/>
                <w:szCs w:val="18"/>
              </w:rPr>
              <w:t>，</w:t>
            </w:r>
            <w:r w:rsidRPr="00382EA6">
              <w:rPr>
                <w:rFonts w:asciiTheme="minorEastAsia" w:eastAsiaTheme="minorEastAsia" w:hAnsiTheme="minorEastAsia"/>
                <w:sz w:val="18"/>
                <w:szCs w:val="18"/>
              </w:rPr>
              <w:t>3</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4</w:t>
            </w:r>
            <w:r w:rsidR="006E7ACC">
              <w:rPr>
                <w:rFonts w:asciiTheme="minorEastAsia" w:eastAsiaTheme="minorEastAsia" w:hAnsiTheme="minorEastAsia" w:hint="eastAsia"/>
                <w:sz w:val="18"/>
                <w:szCs w:val="18"/>
              </w:rPr>
              <w:t>，</w:t>
            </w:r>
            <w:r>
              <w:rPr>
                <w:rFonts w:asciiTheme="minorEastAsia" w:eastAsiaTheme="minorEastAsia" w:hAnsiTheme="minorEastAsia"/>
                <w:sz w:val="18"/>
                <w:szCs w:val="18"/>
              </w:rPr>
              <w:t>5</w:t>
            </w:r>
            <w:r w:rsidRPr="00382EA6">
              <w:rPr>
                <w:rFonts w:asciiTheme="minorEastAsia" w:eastAsiaTheme="minorEastAsia" w:hAnsiTheme="minorEastAsia" w:hint="eastAsia"/>
                <w:sz w:val="18"/>
                <w:szCs w:val="18"/>
              </w:rPr>
              <w:t>を通じて</w:t>
            </w:r>
            <w:r>
              <w:rPr>
                <w:rFonts w:asciiTheme="minorEastAsia" w:eastAsiaTheme="minorEastAsia" w:hAnsiTheme="minorEastAsia" w:hint="eastAsia"/>
                <w:sz w:val="18"/>
                <w:szCs w:val="18"/>
              </w:rPr>
              <w:t>）</w:t>
            </w:r>
            <w:r w:rsidRPr="00050C82">
              <w:rPr>
                <w:rFonts w:ascii="ＭＳ Ｐゴシック" w:eastAsia="ＭＳ Ｐゴシック" w:hAnsi="ＭＳ Ｐゴシック" w:hint="eastAsia"/>
                <w:spacing w:val="-6"/>
                <w:sz w:val="18"/>
                <w:szCs w:val="18"/>
              </w:rPr>
              <w:t>［</w:t>
            </w:r>
            <w:r>
              <w:rPr>
                <w:rFonts w:ascii="ＭＳ Ｐゴシック" w:eastAsia="ＭＳ Ｐゴシック" w:hAnsi="ＭＳ Ｐゴシック" w:hint="eastAsia"/>
                <w:spacing w:val="-6"/>
                <w:sz w:val="18"/>
                <w:szCs w:val="18"/>
              </w:rPr>
              <w:t>知技</w:t>
            </w:r>
            <w:r w:rsidRPr="00050C82">
              <w:rPr>
                <w:rFonts w:ascii="ＭＳ Ｐゴシック" w:eastAsia="ＭＳ Ｐゴシック" w:hAnsi="ＭＳ Ｐゴシック" w:hint="eastAsia"/>
                <w:spacing w:val="-6"/>
                <w:sz w:val="18"/>
                <w:szCs w:val="18"/>
              </w:rPr>
              <w:t>］　定期テストなど</w:t>
            </w:r>
          </w:p>
          <w:p w14:paraId="599DDD7F" w14:textId="3616D5BE" w:rsidR="00E17C1E" w:rsidRPr="00937C40" w:rsidRDefault="00E17C1E" w:rsidP="002E5AC5">
            <w:pPr>
              <w:rPr>
                <w:rFonts w:asciiTheme="minorEastAsia" w:eastAsiaTheme="minorEastAsia" w:hAnsiTheme="minorEastAsia"/>
                <w:szCs w:val="20"/>
              </w:rPr>
            </w:pPr>
            <w:r>
              <w:rPr>
                <w:rFonts w:asciiTheme="minorEastAsia" w:eastAsiaTheme="minorEastAsia" w:hAnsiTheme="minorEastAsia" w:hint="eastAsia"/>
                <w:sz w:val="18"/>
                <w:szCs w:val="18"/>
              </w:rPr>
              <w:t>授業時は生徒の反応やノートチェックなどによる個別指導中心</w:t>
            </w:r>
          </w:p>
        </w:tc>
      </w:tr>
    </w:tbl>
    <w:p w14:paraId="23CAB2CE" w14:textId="77777777" w:rsidR="00E17C1E" w:rsidRPr="00312A7E" w:rsidRDefault="00E17C1E" w:rsidP="00E17C1E"/>
    <w:p w14:paraId="26438FDA" w14:textId="77777777" w:rsidR="007539E7" w:rsidRDefault="007539E7" w:rsidP="007539E7"/>
    <w:p w14:paraId="21689A2A" w14:textId="10110216" w:rsidR="006A1DFA" w:rsidRPr="007539E7" w:rsidRDefault="006A1DFA">
      <w:pPr>
        <w:widowControl/>
        <w:jc w:val="left"/>
      </w:pPr>
    </w:p>
    <w:sectPr w:rsidR="006A1DFA" w:rsidRPr="007539E7" w:rsidSect="003B2DF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9AFF" w14:textId="77777777" w:rsidR="006E7ACC" w:rsidRDefault="006E7ACC" w:rsidP="00077984">
      <w:r>
        <w:separator/>
      </w:r>
    </w:p>
  </w:endnote>
  <w:endnote w:type="continuationSeparator" w:id="0">
    <w:p w14:paraId="27973C9A" w14:textId="77777777" w:rsidR="006E7ACC" w:rsidRDefault="006E7ACC"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415A" w14:textId="77777777" w:rsidR="006E7ACC" w:rsidRDefault="006E7A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14:paraId="64457BFF" w14:textId="71FCF29B" w:rsidR="006E7ACC" w:rsidRDefault="006E7ACC">
        <w:pPr>
          <w:pStyle w:val="a6"/>
          <w:jc w:val="center"/>
        </w:pPr>
        <w:r>
          <w:fldChar w:fldCharType="begin"/>
        </w:r>
        <w:r>
          <w:instrText>PAGE   \* MERGEFORMAT</w:instrText>
        </w:r>
        <w:r>
          <w:fldChar w:fldCharType="separate"/>
        </w:r>
        <w:r w:rsidR="00C27747" w:rsidRPr="00C27747">
          <w:rPr>
            <w:noProof/>
            <w:lang w:val="ja-JP"/>
          </w:rPr>
          <w:t>14</w:t>
        </w:r>
        <w:r>
          <w:fldChar w:fldCharType="end"/>
        </w:r>
      </w:p>
    </w:sdtContent>
  </w:sdt>
  <w:p w14:paraId="58B2D2E2" w14:textId="77777777" w:rsidR="006E7ACC" w:rsidRDefault="006E7A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CE20" w14:textId="77777777" w:rsidR="006E7ACC" w:rsidRDefault="006E7A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05097" w14:textId="77777777" w:rsidR="006E7ACC" w:rsidRDefault="006E7ACC" w:rsidP="00077984">
      <w:r>
        <w:separator/>
      </w:r>
    </w:p>
  </w:footnote>
  <w:footnote w:type="continuationSeparator" w:id="0">
    <w:p w14:paraId="225F6438" w14:textId="77777777" w:rsidR="006E7ACC" w:rsidRDefault="006E7ACC" w:rsidP="000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38AC" w14:textId="77777777" w:rsidR="006E7ACC" w:rsidRDefault="006E7A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1EA1" w14:textId="77777777" w:rsidR="006E7ACC" w:rsidRDefault="006E7A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C39F" w14:textId="77777777" w:rsidR="006E7ACC" w:rsidRDefault="006E7A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029"/>
    <w:multiLevelType w:val="hybridMultilevel"/>
    <w:tmpl w:val="8F5AF1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60E32"/>
    <w:multiLevelType w:val="hybridMultilevel"/>
    <w:tmpl w:val="89225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A5B48"/>
    <w:multiLevelType w:val="hybridMultilevel"/>
    <w:tmpl w:val="26A880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3222A"/>
    <w:multiLevelType w:val="hybridMultilevel"/>
    <w:tmpl w:val="6B8C4B52"/>
    <w:lvl w:ilvl="0" w:tplc="43C44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D60A3"/>
    <w:multiLevelType w:val="hybridMultilevel"/>
    <w:tmpl w:val="180035B4"/>
    <w:lvl w:ilvl="0" w:tplc="AC34B9FC">
      <w:start w:val="1"/>
      <w:numFmt w:val="decimalEnclosedCircle"/>
      <w:lvlText w:val="%1"/>
      <w:lvlJc w:val="left"/>
      <w:pPr>
        <w:ind w:left="420" w:hanging="420"/>
      </w:pPr>
      <w:rPr>
        <w:rFonts w:ascii="ＭＳ 明朝" w:hAnsi="ＭＳ 明朝" w:cstheme="minorBid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2F1649"/>
    <w:multiLevelType w:val="hybridMultilevel"/>
    <w:tmpl w:val="052CB3AC"/>
    <w:lvl w:ilvl="0" w:tplc="C7EAF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524E58"/>
    <w:multiLevelType w:val="hybridMultilevel"/>
    <w:tmpl w:val="7C3A48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E2E306D"/>
    <w:multiLevelType w:val="hybridMultilevel"/>
    <w:tmpl w:val="64AC9AA4"/>
    <w:lvl w:ilvl="0" w:tplc="97369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5F1171"/>
    <w:multiLevelType w:val="hybridMultilevel"/>
    <w:tmpl w:val="39E6B278"/>
    <w:lvl w:ilvl="0" w:tplc="CD2CC3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0F6984"/>
    <w:multiLevelType w:val="hybridMultilevel"/>
    <w:tmpl w:val="9828B9DA"/>
    <w:lvl w:ilvl="0" w:tplc="63960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6D3028"/>
    <w:multiLevelType w:val="hybridMultilevel"/>
    <w:tmpl w:val="50C4E07C"/>
    <w:lvl w:ilvl="0" w:tplc="6BBC748E">
      <w:start w:val="1"/>
      <w:numFmt w:val="decimalEnclosedCircle"/>
      <w:lvlText w:val="%1"/>
      <w:lvlJc w:val="left"/>
      <w:pPr>
        <w:ind w:left="360" w:hanging="360"/>
      </w:pPr>
      <w:rPr>
        <w:rFonts w:hint="default"/>
      </w:rPr>
    </w:lvl>
    <w:lvl w:ilvl="1" w:tplc="AC34B9FC">
      <w:start w:val="1"/>
      <w:numFmt w:val="decimalEnclosedCircle"/>
      <w:lvlText w:val="%2"/>
      <w:lvlJc w:val="left"/>
      <w:pPr>
        <w:ind w:left="780" w:hanging="360"/>
      </w:pPr>
      <w:rPr>
        <w:rFonts w:ascii="ＭＳ 明朝" w:hAnsi="ＭＳ 明朝" w:cstheme="minorBidi" w:hint="default"/>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E77F0B"/>
    <w:multiLevelType w:val="hybridMultilevel"/>
    <w:tmpl w:val="64AC9AA4"/>
    <w:lvl w:ilvl="0" w:tplc="97369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62008D"/>
    <w:multiLevelType w:val="hybridMultilevel"/>
    <w:tmpl w:val="A3E4FC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566E57"/>
    <w:multiLevelType w:val="hybridMultilevel"/>
    <w:tmpl w:val="2A0C79BE"/>
    <w:lvl w:ilvl="0" w:tplc="F8D48000">
      <w:start w:val="1"/>
      <w:numFmt w:val="decimalEnclosedCircle"/>
      <w:lvlText w:val="%1"/>
      <w:lvlJc w:val="left"/>
      <w:pPr>
        <w:ind w:left="360" w:hanging="360"/>
      </w:pPr>
      <w:rPr>
        <w:rFonts w:ascii="Century" w:eastAsia="ＭＳ 明朝" w:hAnsi="Century" w:cs="Times New Roman"/>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294E35"/>
    <w:multiLevelType w:val="hybridMultilevel"/>
    <w:tmpl w:val="40847B7A"/>
    <w:lvl w:ilvl="0" w:tplc="CC161E42">
      <w:start w:val="1"/>
      <w:numFmt w:val="decimalEnclosedCircle"/>
      <w:lvlText w:val="%1"/>
      <w:lvlJc w:val="left"/>
      <w:pPr>
        <w:ind w:left="360" w:hanging="360"/>
      </w:pPr>
      <w:rPr>
        <w:rFonts w:hint="default"/>
      </w:rPr>
    </w:lvl>
    <w:lvl w:ilvl="1" w:tplc="9A1A7FB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777BD2"/>
    <w:multiLevelType w:val="hybridMultilevel"/>
    <w:tmpl w:val="080CFF62"/>
    <w:lvl w:ilvl="0" w:tplc="6BBC7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C60B3F"/>
    <w:multiLevelType w:val="hybridMultilevel"/>
    <w:tmpl w:val="64AC9AA4"/>
    <w:lvl w:ilvl="0" w:tplc="97369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0E09CE"/>
    <w:multiLevelType w:val="hybridMultilevel"/>
    <w:tmpl w:val="4258B8D4"/>
    <w:lvl w:ilvl="0" w:tplc="32D6B7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EA0B15"/>
    <w:multiLevelType w:val="hybridMultilevel"/>
    <w:tmpl w:val="40847B7A"/>
    <w:lvl w:ilvl="0" w:tplc="CC161E42">
      <w:start w:val="1"/>
      <w:numFmt w:val="decimalEnclosedCircle"/>
      <w:lvlText w:val="%1"/>
      <w:lvlJc w:val="left"/>
      <w:pPr>
        <w:ind w:left="360" w:hanging="360"/>
      </w:pPr>
      <w:rPr>
        <w:rFonts w:hint="default"/>
      </w:rPr>
    </w:lvl>
    <w:lvl w:ilvl="1" w:tplc="9A1A7FB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C46481"/>
    <w:multiLevelType w:val="hybridMultilevel"/>
    <w:tmpl w:val="E614504E"/>
    <w:lvl w:ilvl="0" w:tplc="00E49D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5752BD"/>
    <w:multiLevelType w:val="hybridMultilevel"/>
    <w:tmpl w:val="ED742998"/>
    <w:lvl w:ilvl="0" w:tplc="360CBA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E20108"/>
    <w:multiLevelType w:val="hybridMultilevel"/>
    <w:tmpl w:val="BA24671A"/>
    <w:lvl w:ilvl="0" w:tplc="DDD271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B94299"/>
    <w:multiLevelType w:val="hybridMultilevel"/>
    <w:tmpl w:val="40BCC39A"/>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394841EE"/>
    <w:multiLevelType w:val="hybridMultilevel"/>
    <w:tmpl w:val="36606A1C"/>
    <w:lvl w:ilvl="0" w:tplc="6BBC748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8277AD"/>
    <w:multiLevelType w:val="hybridMultilevel"/>
    <w:tmpl w:val="40847B7A"/>
    <w:lvl w:ilvl="0" w:tplc="CC161E42">
      <w:start w:val="1"/>
      <w:numFmt w:val="decimalEnclosedCircle"/>
      <w:lvlText w:val="%1"/>
      <w:lvlJc w:val="left"/>
      <w:pPr>
        <w:ind w:left="360" w:hanging="360"/>
      </w:pPr>
      <w:rPr>
        <w:rFonts w:hint="default"/>
      </w:rPr>
    </w:lvl>
    <w:lvl w:ilvl="1" w:tplc="9A1A7FB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BE4FD8"/>
    <w:multiLevelType w:val="hybridMultilevel"/>
    <w:tmpl w:val="B2CA739A"/>
    <w:lvl w:ilvl="0" w:tplc="5860B5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C11732"/>
    <w:multiLevelType w:val="hybridMultilevel"/>
    <w:tmpl w:val="849AA94A"/>
    <w:lvl w:ilvl="0" w:tplc="D2EC44D2">
      <w:start w:val="1"/>
      <w:numFmt w:val="decimalEnclosedCircle"/>
      <w:lvlText w:val="%1"/>
      <w:lvlJc w:val="left"/>
      <w:pPr>
        <w:ind w:left="392" w:hanging="360"/>
      </w:pPr>
      <w:rPr>
        <w:rFonts w:ascii="ＭＳ 明朝" w:hAnsi="ＭＳ 明朝" w:cstheme="minorBidi" w:hint="default"/>
        <w:sz w:val="20"/>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27" w15:restartNumberingAfterBreak="0">
    <w:nsid w:val="41C30B49"/>
    <w:multiLevelType w:val="hybridMultilevel"/>
    <w:tmpl w:val="502869D4"/>
    <w:lvl w:ilvl="0" w:tplc="D0805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327DBA"/>
    <w:multiLevelType w:val="hybridMultilevel"/>
    <w:tmpl w:val="D6D8D8C2"/>
    <w:lvl w:ilvl="0" w:tplc="A74CA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E65ACD"/>
    <w:multiLevelType w:val="hybridMultilevel"/>
    <w:tmpl w:val="5E125D00"/>
    <w:lvl w:ilvl="0" w:tplc="4E322EC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E052E1"/>
    <w:multiLevelType w:val="hybridMultilevel"/>
    <w:tmpl w:val="864A6B1C"/>
    <w:lvl w:ilvl="0" w:tplc="B1E08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D15304"/>
    <w:multiLevelType w:val="hybridMultilevel"/>
    <w:tmpl w:val="93024700"/>
    <w:lvl w:ilvl="0" w:tplc="29AC2CC4">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220F8D"/>
    <w:multiLevelType w:val="hybridMultilevel"/>
    <w:tmpl w:val="50C4E07C"/>
    <w:lvl w:ilvl="0" w:tplc="6BBC748E">
      <w:start w:val="1"/>
      <w:numFmt w:val="decimalEnclosedCircle"/>
      <w:lvlText w:val="%1"/>
      <w:lvlJc w:val="left"/>
      <w:pPr>
        <w:ind w:left="360" w:hanging="360"/>
      </w:pPr>
      <w:rPr>
        <w:rFonts w:hint="default"/>
      </w:rPr>
    </w:lvl>
    <w:lvl w:ilvl="1" w:tplc="AC34B9FC">
      <w:start w:val="1"/>
      <w:numFmt w:val="decimalEnclosedCircle"/>
      <w:lvlText w:val="%2"/>
      <w:lvlJc w:val="left"/>
      <w:pPr>
        <w:ind w:left="780" w:hanging="360"/>
      </w:pPr>
      <w:rPr>
        <w:rFonts w:ascii="ＭＳ 明朝" w:hAnsi="ＭＳ 明朝" w:cstheme="minorBidi" w:hint="default"/>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786D29"/>
    <w:multiLevelType w:val="hybridMultilevel"/>
    <w:tmpl w:val="31A28DD8"/>
    <w:lvl w:ilvl="0" w:tplc="BB74C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F33A3F"/>
    <w:multiLevelType w:val="hybridMultilevel"/>
    <w:tmpl w:val="9F20393A"/>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5" w15:restartNumberingAfterBreak="0">
    <w:nsid w:val="5C417A5F"/>
    <w:multiLevelType w:val="hybridMultilevel"/>
    <w:tmpl w:val="3892812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1F1BDF"/>
    <w:multiLevelType w:val="hybridMultilevel"/>
    <w:tmpl w:val="A4049C26"/>
    <w:lvl w:ilvl="0" w:tplc="D634294E">
      <w:start w:val="2"/>
      <w:numFmt w:val="decimalEnclosedCircle"/>
      <w:lvlText w:val="%1"/>
      <w:lvlJc w:val="left"/>
      <w:pPr>
        <w:ind w:left="360" w:hanging="360"/>
      </w:pPr>
      <w:rPr>
        <w:rFonts w:hint="default"/>
      </w:rPr>
    </w:lvl>
    <w:lvl w:ilvl="1" w:tplc="D2FE09DC">
      <w:start w:val="4"/>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AC392C"/>
    <w:multiLevelType w:val="hybridMultilevel"/>
    <w:tmpl w:val="3970C880"/>
    <w:lvl w:ilvl="0" w:tplc="AC34B9FC">
      <w:start w:val="1"/>
      <w:numFmt w:val="decimalEnclosedCircle"/>
      <w:lvlText w:val="%1"/>
      <w:lvlJc w:val="left"/>
      <w:pPr>
        <w:ind w:left="780" w:hanging="420"/>
      </w:pPr>
      <w:rPr>
        <w:rFonts w:ascii="ＭＳ 明朝" w:hAnsi="ＭＳ 明朝" w:cstheme="minorBidi"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F6F771E"/>
    <w:multiLevelType w:val="hybridMultilevel"/>
    <w:tmpl w:val="5906D14E"/>
    <w:lvl w:ilvl="0" w:tplc="3AE4B1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8F481B"/>
    <w:multiLevelType w:val="hybridMultilevel"/>
    <w:tmpl w:val="EA38FF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2FE7E97"/>
    <w:multiLevelType w:val="hybridMultilevel"/>
    <w:tmpl w:val="063810FA"/>
    <w:lvl w:ilvl="0" w:tplc="2D0EF86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9227AC5"/>
    <w:multiLevelType w:val="hybridMultilevel"/>
    <w:tmpl w:val="74A6700E"/>
    <w:lvl w:ilvl="0" w:tplc="E24E6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A231AB"/>
    <w:multiLevelType w:val="hybridMultilevel"/>
    <w:tmpl w:val="B14E88C2"/>
    <w:lvl w:ilvl="0" w:tplc="AFBE8FB8">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A56C04"/>
    <w:multiLevelType w:val="hybridMultilevel"/>
    <w:tmpl w:val="9618927A"/>
    <w:lvl w:ilvl="0" w:tplc="7D7698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095F04"/>
    <w:multiLevelType w:val="hybridMultilevel"/>
    <w:tmpl w:val="27DEC6C6"/>
    <w:lvl w:ilvl="0" w:tplc="04090011">
      <w:start w:val="1"/>
      <w:numFmt w:val="decimalEnclosedCircle"/>
      <w:lvlText w:val="%1"/>
      <w:lvlJc w:val="left"/>
      <w:pPr>
        <w:ind w:left="360" w:hanging="360"/>
      </w:pPr>
      <w:rPr>
        <w:rFonts w:hint="default"/>
      </w:rPr>
    </w:lvl>
    <w:lvl w:ilvl="1" w:tplc="A106D0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B569C4"/>
    <w:multiLevelType w:val="hybridMultilevel"/>
    <w:tmpl w:val="3B8A7F1E"/>
    <w:lvl w:ilvl="0" w:tplc="CC161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6"/>
  </w:num>
  <w:num w:numId="3">
    <w:abstractNumId w:val="44"/>
  </w:num>
  <w:num w:numId="4">
    <w:abstractNumId w:val="16"/>
  </w:num>
  <w:num w:numId="5">
    <w:abstractNumId w:val="31"/>
  </w:num>
  <w:num w:numId="6">
    <w:abstractNumId w:val="18"/>
  </w:num>
  <w:num w:numId="7">
    <w:abstractNumId w:val="20"/>
  </w:num>
  <w:num w:numId="8">
    <w:abstractNumId w:val="38"/>
  </w:num>
  <w:num w:numId="9">
    <w:abstractNumId w:val="29"/>
  </w:num>
  <w:num w:numId="10">
    <w:abstractNumId w:val="19"/>
  </w:num>
  <w:num w:numId="11">
    <w:abstractNumId w:val="26"/>
  </w:num>
  <w:num w:numId="12">
    <w:abstractNumId w:val="0"/>
  </w:num>
  <w:num w:numId="13">
    <w:abstractNumId w:val="1"/>
  </w:num>
  <w:num w:numId="14">
    <w:abstractNumId w:val="25"/>
  </w:num>
  <w:num w:numId="15">
    <w:abstractNumId w:val="40"/>
  </w:num>
  <w:num w:numId="16">
    <w:abstractNumId w:val="5"/>
  </w:num>
  <w:num w:numId="17">
    <w:abstractNumId w:val="17"/>
  </w:num>
  <w:num w:numId="18">
    <w:abstractNumId w:val="6"/>
  </w:num>
  <w:num w:numId="19">
    <w:abstractNumId w:val="14"/>
  </w:num>
  <w:num w:numId="20">
    <w:abstractNumId w:val="22"/>
  </w:num>
  <w:num w:numId="21">
    <w:abstractNumId w:val="35"/>
  </w:num>
  <w:num w:numId="22">
    <w:abstractNumId w:val="32"/>
  </w:num>
  <w:num w:numId="23">
    <w:abstractNumId w:val="24"/>
  </w:num>
  <w:num w:numId="24">
    <w:abstractNumId w:val="9"/>
  </w:num>
  <w:num w:numId="25">
    <w:abstractNumId w:val="33"/>
  </w:num>
  <w:num w:numId="26">
    <w:abstractNumId w:val="27"/>
  </w:num>
  <w:num w:numId="27">
    <w:abstractNumId w:val="34"/>
  </w:num>
  <w:num w:numId="28">
    <w:abstractNumId w:val="37"/>
  </w:num>
  <w:num w:numId="29">
    <w:abstractNumId w:val="11"/>
  </w:num>
  <w:num w:numId="30">
    <w:abstractNumId w:val="13"/>
  </w:num>
  <w:num w:numId="31">
    <w:abstractNumId w:val="3"/>
  </w:num>
  <w:num w:numId="32">
    <w:abstractNumId w:val="28"/>
  </w:num>
  <w:num w:numId="33">
    <w:abstractNumId w:val="8"/>
  </w:num>
  <w:num w:numId="34">
    <w:abstractNumId w:val="21"/>
  </w:num>
  <w:num w:numId="35">
    <w:abstractNumId w:val="41"/>
  </w:num>
  <w:num w:numId="36">
    <w:abstractNumId w:val="30"/>
  </w:num>
  <w:num w:numId="37">
    <w:abstractNumId w:val="42"/>
  </w:num>
  <w:num w:numId="38">
    <w:abstractNumId w:val="43"/>
  </w:num>
  <w:num w:numId="39">
    <w:abstractNumId w:val="12"/>
  </w:num>
  <w:num w:numId="40">
    <w:abstractNumId w:val="39"/>
  </w:num>
  <w:num w:numId="41">
    <w:abstractNumId w:val="4"/>
  </w:num>
  <w:num w:numId="42">
    <w:abstractNumId w:val="2"/>
  </w:num>
  <w:num w:numId="43">
    <w:abstractNumId w:val="23"/>
  </w:num>
  <w:num w:numId="44">
    <w:abstractNumId w:val="7"/>
  </w:num>
  <w:num w:numId="45">
    <w:abstractNumId w:val="1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00"/>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4DD9"/>
    <w:rsid w:val="00016C07"/>
    <w:rsid w:val="00017B76"/>
    <w:rsid w:val="000222DB"/>
    <w:rsid w:val="00031027"/>
    <w:rsid w:val="0003102D"/>
    <w:rsid w:val="00035288"/>
    <w:rsid w:val="00035D93"/>
    <w:rsid w:val="00045396"/>
    <w:rsid w:val="00050C82"/>
    <w:rsid w:val="00055D43"/>
    <w:rsid w:val="000576F2"/>
    <w:rsid w:val="00060F82"/>
    <w:rsid w:val="00071627"/>
    <w:rsid w:val="0007404E"/>
    <w:rsid w:val="00077003"/>
    <w:rsid w:val="00077984"/>
    <w:rsid w:val="00086738"/>
    <w:rsid w:val="00090F36"/>
    <w:rsid w:val="00091BA3"/>
    <w:rsid w:val="000A4889"/>
    <w:rsid w:val="000A649C"/>
    <w:rsid w:val="000C3446"/>
    <w:rsid w:val="000D0F00"/>
    <w:rsid w:val="000D1C36"/>
    <w:rsid w:val="000D3AD7"/>
    <w:rsid w:val="000D6DE5"/>
    <w:rsid w:val="000E4C09"/>
    <w:rsid w:val="000F116F"/>
    <w:rsid w:val="000F6BC8"/>
    <w:rsid w:val="00105A6E"/>
    <w:rsid w:val="00120B23"/>
    <w:rsid w:val="00122053"/>
    <w:rsid w:val="0012297D"/>
    <w:rsid w:val="00141A0F"/>
    <w:rsid w:val="00144F26"/>
    <w:rsid w:val="00160A17"/>
    <w:rsid w:val="00166124"/>
    <w:rsid w:val="00167636"/>
    <w:rsid w:val="00173CE5"/>
    <w:rsid w:val="00175525"/>
    <w:rsid w:val="00176416"/>
    <w:rsid w:val="00176DE0"/>
    <w:rsid w:val="001A0A7F"/>
    <w:rsid w:val="001A0E4E"/>
    <w:rsid w:val="001B05EF"/>
    <w:rsid w:val="001B06AA"/>
    <w:rsid w:val="001B1C79"/>
    <w:rsid w:val="001B4750"/>
    <w:rsid w:val="001C0D25"/>
    <w:rsid w:val="001C7D1C"/>
    <w:rsid w:val="001D58E2"/>
    <w:rsid w:val="001D660F"/>
    <w:rsid w:val="001D77BF"/>
    <w:rsid w:val="001E0AF5"/>
    <w:rsid w:val="001E367C"/>
    <w:rsid w:val="001F1764"/>
    <w:rsid w:val="001F62CB"/>
    <w:rsid w:val="001F6A34"/>
    <w:rsid w:val="00207721"/>
    <w:rsid w:val="00207E8B"/>
    <w:rsid w:val="002246A3"/>
    <w:rsid w:val="0022520B"/>
    <w:rsid w:val="00232EF9"/>
    <w:rsid w:val="00241DEE"/>
    <w:rsid w:val="00244896"/>
    <w:rsid w:val="00245899"/>
    <w:rsid w:val="00252AC3"/>
    <w:rsid w:val="002538B3"/>
    <w:rsid w:val="0026728E"/>
    <w:rsid w:val="00273D4C"/>
    <w:rsid w:val="0028072F"/>
    <w:rsid w:val="00291A84"/>
    <w:rsid w:val="002A7428"/>
    <w:rsid w:val="002B2354"/>
    <w:rsid w:val="002B2564"/>
    <w:rsid w:val="002B784F"/>
    <w:rsid w:val="002D6030"/>
    <w:rsid w:val="002E0BD7"/>
    <w:rsid w:val="002E5250"/>
    <w:rsid w:val="002E5AC5"/>
    <w:rsid w:val="002F6DAD"/>
    <w:rsid w:val="002F78E3"/>
    <w:rsid w:val="00303059"/>
    <w:rsid w:val="00321E56"/>
    <w:rsid w:val="00333B2A"/>
    <w:rsid w:val="00334A06"/>
    <w:rsid w:val="00341223"/>
    <w:rsid w:val="003471E4"/>
    <w:rsid w:val="00356992"/>
    <w:rsid w:val="00377506"/>
    <w:rsid w:val="00380114"/>
    <w:rsid w:val="00382EA6"/>
    <w:rsid w:val="00393581"/>
    <w:rsid w:val="003A121C"/>
    <w:rsid w:val="003B1D6C"/>
    <w:rsid w:val="003B2DF1"/>
    <w:rsid w:val="003B3032"/>
    <w:rsid w:val="003B60BB"/>
    <w:rsid w:val="003C7326"/>
    <w:rsid w:val="003D0C73"/>
    <w:rsid w:val="003D210A"/>
    <w:rsid w:val="003D26C5"/>
    <w:rsid w:val="003D73DE"/>
    <w:rsid w:val="003F6DAB"/>
    <w:rsid w:val="004249AC"/>
    <w:rsid w:val="00427483"/>
    <w:rsid w:val="0044321A"/>
    <w:rsid w:val="0044520A"/>
    <w:rsid w:val="00446B75"/>
    <w:rsid w:val="00463A66"/>
    <w:rsid w:val="00481173"/>
    <w:rsid w:val="00482DA5"/>
    <w:rsid w:val="004915C8"/>
    <w:rsid w:val="004937F9"/>
    <w:rsid w:val="00494A68"/>
    <w:rsid w:val="004950B5"/>
    <w:rsid w:val="00496649"/>
    <w:rsid w:val="004A7634"/>
    <w:rsid w:val="004C1ACE"/>
    <w:rsid w:val="004D2A1C"/>
    <w:rsid w:val="004D7DB5"/>
    <w:rsid w:val="004E28EF"/>
    <w:rsid w:val="004E293E"/>
    <w:rsid w:val="004E3E86"/>
    <w:rsid w:val="004E4DCD"/>
    <w:rsid w:val="004E4EEA"/>
    <w:rsid w:val="004F7B8B"/>
    <w:rsid w:val="00503A2F"/>
    <w:rsid w:val="0051785E"/>
    <w:rsid w:val="0054185F"/>
    <w:rsid w:val="00547EBB"/>
    <w:rsid w:val="005508EC"/>
    <w:rsid w:val="005577B7"/>
    <w:rsid w:val="00562A62"/>
    <w:rsid w:val="00572751"/>
    <w:rsid w:val="005806B3"/>
    <w:rsid w:val="00582203"/>
    <w:rsid w:val="00582B10"/>
    <w:rsid w:val="00586619"/>
    <w:rsid w:val="005910A2"/>
    <w:rsid w:val="00595F99"/>
    <w:rsid w:val="005977BB"/>
    <w:rsid w:val="005A6778"/>
    <w:rsid w:val="005A6B7B"/>
    <w:rsid w:val="005B226C"/>
    <w:rsid w:val="005D65C6"/>
    <w:rsid w:val="005E18F1"/>
    <w:rsid w:val="00610D06"/>
    <w:rsid w:val="006110DE"/>
    <w:rsid w:val="00616966"/>
    <w:rsid w:val="00623331"/>
    <w:rsid w:val="00627763"/>
    <w:rsid w:val="00633C53"/>
    <w:rsid w:val="006371DA"/>
    <w:rsid w:val="00646256"/>
    <w:rsid w:val="00654F66"/>
    <w:rsid w:val="00657A7A"/>
    <w:rsid w:val="00674984"/>
    <w:rsid w:val="00676E3F"/>
    <w:rsid w:val="006803DD"/>
    <w:rsid w:val="00684BCD"/>
    <w:rsid w:val="00697071"/>
    <w:rsid w:val="006A0AA9"/>
    <w:rsid w:val="006A1DFA"/>
    <w:rsid w:val="006A2923"/>
    <w:rsid w:val="006A375A"/>
    <w:rsid w:val="006B3544"/>
    <w:rsid w:val="006B4117"/>
    <w:rsid w:val="006C0053"/>
    <w:rsid w:val="006C6549"/>
    <w:rsid w:val="006D20E8"/>
    <w:rsid w:val="006D4125"/>
    <w:rsid w:val="006D68D1"/>
    <w:rsid w:val="006D7CE7"/>
    <w:rsid w:val="006E1569"/>
    <w:rsid w:val="006E3439"/>
    <w:rsid w:val="006E66AB"/>
    <w:rsid w:val="006E6C4D"/>
    <w:rsid w:val="006E7ACC"/>
    <w:rsid w:val="006F05E1"/>
    <w:rsid w:val="006F3522"/>
    <w:rsid w:val="006F35C8"/>
    <w:rsid w:val="00701FAC"/>
    <w:rsid w:val="007168C8"/>
    <w:rsid w:val="00721E12"/>
    <w:rsid w:val="0072797E"/>
    <w:rsid w:val="007334A5"/>
    <w:rsid w:val="007422F4"/>
    <w:rsid w:val="00743B5E"/>
    <w:rsid w:val="0074489F"/>
    <w:rsid w:val="0075204D"/>
    <w:rsid w:val="007539E7"/>
    <w:rsid w:val="007571A3"/>
    <w:rsid w:val="0077491E"/>
    <w:rsid w:val="00776DB3"/>
    <w:rsid w:val="007826E1"/>
    <w:rsid w:val="00792EBB"/>
    <w:rsid w:val="00793248"/>
    <w:rsid w:val="0079524B"/>
    <w:rsid w:val="007A4526"/>
    <w:rsid w:val="007B087C"/>
    <w:rsid w:val="007C615A"/>
    <w:rsid w:val="007D3590"/>
    <w:rsid w:val="007E66B1"/>
    <w:rsid w:val="007F3B49"/>
    <w:rsid w:val="007F53B3"/>
    <w:rsid w:val="00802165"/>
    <w:rsid w:val="00805635"/>
    <w:rsid w:val="008264D5"/>
    <w:rsid w:val="00857CF6"/>
    <w:rsid w:val="008612A8"/>
    <w:rsid w:val="00861508"/>
    <w:rsid w:val="008672AA"/>
    <w:rsid w:val="00875E51"/>
    <w:rsid w:val="00887E21"/>
    <w:rsid w:val="008A15E9"/>
    <w:rsid w:val="008A4293"/>
    <w:rsid w:val="008B49CF"/>
    <w:rsid w:val="008C0642"/>
    <w:rsid w:val="008C43DC"/>
    <w:rsid w:val="008D4275"/>
    <w:rsid w:val="008D683B"/>
    <w:rsid w:val="008F1327"/>
    <w:rsid w:val="008F38ED"/>
    <w:rsid w:val="008F6974"/>
    <w:rsid w:val="00902519"/>
    <w:rsid w:val="00914DE5"/>
    <w:rsid w:val="00915065"/>
    <w:rsid w:val="009159E8"/>
    <w:rsid w:val="009273F6"/>
    <w:rsid w:val="0093338F"/>
    <w:rsid w:val="00937C40"/>
    <w:rsid w:val="0095404E"/>
    <w:rsid w:val="00955F3D"/>
    <w:rsid w:val="00957353"/>
    <w:rsid w:val="00981F81"/>
    <w:rsid w:val="00986875"/>
    <w:rsid w:val="0099045C"/>
    <w:rsid w:val="009D4CF3"/>
    <w:rsid w:val="009D7110"/>
    <w:rsid w:val="009E30DA"/>
    <w:rsid w:val="009F2069"/>
    <w:rsid w:val="009F26B2"/>
    <w:rsid w:val="009F5379"/>
    <w:rsid w:val="00A04243"/>
    <w:rsid w:val="00A0616A"/>
    <w:rsid w:val="00A06546"/>
    <w:rsid w:val="00A165F5"/>
    <w:rsid w:val="00A209A2"/>
    <w:rsid w:val="00A33A82"/>
    <w:rsid w:val="00A3764E"/>
    <w:rsid w:val="00A42B1E"/>
    <w:rsid w:val="00A4712D"/>
    <w:rsid w:val="00A52D9A"/>
    <w:rsid w:val="00A546EC"/>
    <w:rsid w:val="00A5766A"/>
    <w:rsid w:val="00A6617F"/>
    <w:rsid w:val="00A7711D"/>
    <w:rsid w:val="00A86007"/>
    <w:rsid w:val="00A9107C"/>
    <w:rsid w:val="00A9534A"/>
    <w:rsid w:val="00A9687C"/>
    <w:rsid w:val="00AA1746"/>
    <w:rsid w:val="00AB358F"/>
    <w:rsid w:val="00AB6238"/>
    <w:rsid w:val="00AC68B8"/>
    <w:rsid w:val="00AD0351"/>
    <w:rsid w:val="00AF044C"/>
    <w:rsid w:val="00AF52A7"/>
    <w:rsid w:val="00B14286"/>
    <w:rsid w:val="00B23DD0"/>
    <w:rsid w:val="00B31C11"/>
    <w:rsid w:val="00B32E44"/>
    <w:rsid w:val="00B34127"/>
    <w:rsid w:val="00B52910"/>
    <w:rsid w:val="00B635DF"/>
    <w:rsid w:val="00B659D9"/>
    <w:rsid w:val="00B73E60"/>
    <w:rsid w:val="00B97FAE"/>
    <w:rsid w:val="00BA03F2"/>
    <w:rsid w:val="00BA0C31"/>
    <w:rsid w:val="00BA36D2"/>
    <w:rsid w:val="00BA397D"/>
    <w:rsid w:val="00BA4B0E"/>
    <w:rsid w:val="00BC21EB"/>
    <w:rsid w:val="00BC2B5C"/>
    <w:rsid w:val="00BD7644"/>
    <w:rsid w:val="00BD7D6D"/>
    <w:rsid w:val="00BE0279"/>
    <w:rsid w:val="00BE1C3C"/>
    <w:rsid w:val="00BE2986"/>
    <w:rsid w:val="00BE4959"/>
    <w:rsid w:val="00BE6CAF"/>
    <w:rsid w:val="00BF045E"/>
    <w:rsid w:val="00C00EC2"/>
    <w:rsid w:val="00C03D66"/>
    <w:rsid w:val="00C0774A"/>
    <w:rsid w:val="00C1517D"/>
    <w:rsid w:val="00C25762"/>
    <w:rsid w:val="00C27747"/>
    <w:rsid w:val="00C3245C"/>
    <w:rsid w:val="00C4169B"/>
    <w:rsid w:val="00C42E1D"/>
    <w:rsid w:val="00C46430"/>
    <w:rsid w:val="00C475DE"/>
    <w:rsid w:val="00C47A58"/>
    <w:rsid w:val="00C51DA5"/>
    <w:rsid w:val="00C6102E"/>
    <w:rsid w:val="00C66906"/>
    <w:rsid w:val="00C72838"/>
    <w:rsid w:val="00C75F7D"/>
    <w:rsid w:val="00C82B6A"/>
    <w:rsid w:val="00C91072"/>
    <w:rsid w:val="00C92490"/>
    <w:rsid w:val="00C9677F"/>
    <w:rsid w:val="00CB0D6E"/>
    <w:rsid w:val="00CC2856"/>
    <w:rsid w:val="00CC66BB"/>
    <w:rsid w:val="00CC7FE1"/>
    <w:rsid w:val="00CD2586"/>
    <w:rsid w:val="00CD6496"/>
    <w:rsid w:val="00CE4EEE"/>
    <w:rsid w:val="00D0240F"/>
    <w:rsid w:val="00D079C5"/>
    <w:rsid w:val="00D1145D"/>
    <w:rsid w:val="00D12FE8"/>
    <w:rsid w:val="00D16B1D"/>
    <w:rsid w:val="00D17E1A"/>
    <w:rsid w:val="00D32B5B"/>
    <w:rsid w:val="00D37406"/>
    <w:rsid w:val="00D42CF7"/>
    <w:rsid w:val="00D51A32"/>
    <w:rsid w:val="00D52C1A"/>
    <w:rsid w:val="00D5563E"/>
    <w:rsid w:val="00D571B8"/>
    <w:rsid w:val="00D71919"/>
    <w:rsid w:val="00D92DEB"/>
    <w:rsid w:val="00D9446C"/>
    <w:rsid w:val="00DA2271"/>
    <w:rsid w:val="00DA620D"/>
    <w:rsid w:val="00DA6AE3"/>
    <w:rsid w:val="00DB244F"/>
    <w:rsid w:val="00DD555C"/>
    <w:rsid w:val="00DD6594"/>
    <w:rsid w:val="00DD69AB"/>
    <w:rsid w:val="00DF0976"/>
    <w:rsid w:val="00E060C5"/>
    <w:rsid w:val="00E10E34"/>
    <w:rsid w:val="00E17C1E"/>
    <w:rsid w:val="00E21D64"/>
    <w:rsid w:val="00E27034"/>
    <w:rsid w:val="00E30980"/>
    <w:rsid w:val="00E37303"/>
    <w:rsid w:val="00E405F8"/>
    <w:rsid w:val="00E4679D"/>
    <w:rsid w:val="00E530EF"/>
    <w:rsid w:val="00E57442"/>
    <w:rsid w:val="00E63E03"/>
    <w:rsid w:val="00E74760"/>
    <w:rsid w:val="00E839A1"/>
    <w:rsid w:val="00E846E3"/>
    <w:rsid w:val="00E84F22"/>
    <w:rsid w:val="00E90648"/>
    <w:rsid w:val="00E95DB0"/>
    <w:rsid w:val="00EA5C65"/>
    <w:rsid w:val="00EB064E"/>
    <w:rsid w:val="00ED11CF"/>
    <w:rsid w:val="00ED5AFD"/>
    <w:rsid w:val="00ED6F44"/>
    <w:rsid w:val="00EE128E"/>
    <w:rsid w:val="00EE482A"/>
    <w:rsid w:val="00F112B4"/>
    <w:rsid w:val="00F1631C"/>
    <w:rsid w:val="00F17313"/>
    <w:rsid w:val="00F30FF7"/>
    <w:rsid w:val="00F3668A"/>
    <w:rsid w:val="00F46D48"/>
    <w:rsid w:val="00F72A98"/>
    <w:rsid w:val="00F914A2"/>
    <w:rsid w:val="00F95762"/>
    <w:rsid w:val="00F963CE"/>
    <w:rsid w:val="00FA18C4"/>
    <w:rsid w:val="00FA37E8"/>
    <w:rsid w:val="00FB16F7"/>
    <w:rsid w:val="00FB7F85"/>
    <w:rsid w:val="00FC0535"/>
    <w:rsid w:val="00FC61AE"/>
    <w:rsid w:val="00FC6C54"/>
    <w:rsid w:val="00FD0B7D"/>
    <w:rsid w:val="00FD7C71"/>
    <w:rsid w:val="00FE2D0A"/>
    <w:rsid w:val="00FF1947"/>
    <w:rsid w:val="00FF6268"/>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FC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43"/>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qFormat/>
    <w:rsid w:val="00494A68"/>
    <w:pPr>
      <w:ind w:leftChars="400" w:left="840"/>
    </w:pPr>
    <w:rPr>
      <w:rFonts w:ascii="Century" w:hAnsi="Century" w:cs="Times New Roman"/>
      <w:sz w:val="21"/>
    </w:rPr>
  </w:style>
  <w:style w:type="paragraph" w:styleId="a9">
    <w:name w:val="Balloon Text"/>
    <w:basedOn w:val="a"/>
    <w:link w:val="aa"/>
    <w:uiPriority w:val="99"/>
    <w:semiHidden/>
    <w:unhideWhenUsed/>
    <w:rsid w:val="009E30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30D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30EF"/>
    <w:rPr>
      <w:sz w:val="18"/>
      <w:szCs w:val="18"/>
    </w:rPr>
  </w:style>
  <w:style w:type="paragraph" w:styleId="ac">
    <w:name w:val="annotation text"/>
    <w:basedOn w:val="a"/>
    <w:link w:val="ad"/>
    <w:uiPriority w:val="99"/>
    <w:semiHidden/>
    <w:unhideWhenUsed/>
    <w:rsid w:val="00E530EF"/>
    <w:pPr>
      <w:jc w:val="left"/>
    </w:pPr>
  </w:style>
  <w:style w:type="character" w:customStyle="1" w:styleId="ad">
    <w:name w:val="コメント文字列 (文字)"/>
    <w:basedOn w:val="a0"/>
    <w:link w:val="ac"/>
    <w:uiPriority w:val="99"/>
    <w:semiHidden/>
    <w:rsid w:val="00E530EF"/>
    <w:rPr>
      <w:rFonts w:ascii="ＭＳ 明朝" w:eastAsia="ＭＳ 明朝" w:hAnsi="ＭＳ 明朝"/>
      <w:sz w:val="20"/>
    </w:rPr>
  </w:style>
  <w:style w:type="paragraph" w:styleId="ae">
    <w:name w:val="Revision"/>
    <w:hidden/>
    <w:uiPriority w:val="99"/>
    <w:semiHidden/>
    <w:rsid w:val="00E530EF"/>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E29C-C189-4A2B-BC90-3A79B98E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2665</Words>
  <Characters>15196</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2020-07-09T05:33:00Z</dcterms:created>
  <dcterms:modified xsi:type="dcterms:W3CDTF">2020-07-15T05:57:00Z</dcterms:modified>
</cp:coreProperties>
</file>