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7D" w:rsidRPr="004F0A74" w:rsidRDefault="00D15B7D" w:rsidP="00D15B7D"/>
    <w:p w:rsidR="00D15B7D" w:rsidRPr="004F0A74" w:rsidRDefault="00D15B7D" w:rsidP="00D15B7D"/>
    <w:p w:rsidR="00D15B7D" w:rsidRPr="004F0A74" w:rsidRDefault="00D15B7D" w:rsidP="00D15B7D"/>
    <w:tbl>
      <w:tblPr>
        <w:tblStyle w:val="afffff7"/>
        <w:tblW w:w="0" w:type="auto"/>
        <w:jc w:val="center"/>
        <w:tblLook w:val="04A0" w:firstRow="1" w:lastRow="0" w:firstColumn="1" w:lastColumn="0" w:noHBand="0" w:noVBand="1"/>
      </w:tblPr>
      <w:tblGrid>
        <w:gridCol w:w="3982"/>
        <w:gridCol w:w="3982"/>
      </w:tblGrid>
      <w:tr w:rsidR="00D15B7D" w:rsidRPr="004F0A74" w:rsidTr="00D15B7D">
        <w:trPr>
          <w:trHeight w:val="829"/>
          <w:jc w:val="center"/>
        </w:trPr>
        <w:tc>
          <w:tcPr>
            <w:tcW w:w="3982" w:type="dxa"/>
            <w:vAlign w:val="center"/>
          </w:tcPr>
          <w:p w:rsidR="00D15B7D" w:rsidRPr="004F0A74" w:rsidRDefault="00D15B7D" w:rsidP="00D15B7D">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rsidR="00D15B7D" w:rsidRPr="004F0A74" w:rsidRDefault="00D15B7D" w:rsidP="00D15B7D">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学校社会</w:t>
            </w:r>
            <w:r w:rsidRPr="004F0A74">
              <w:rPr>
                <w:rFonts w:ascii="ＭＳ Ｐゴシック" w:eastAsia="ＭＳ Ｐゴシック" w:hAnsi="ＭＳ Ｐゴシック" w:hint="eastAsia"/>
                <w:sz w:val="48"/>
                <w:szCs w:val="48"/>
              </w:rPr>
              <w:t>科用</w:t>
            </w:r>
          </w:p>
        </w:tc>
      </w:tr>
    </w:tbl>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tbl>
      <w:tblPr>
        <w:tblStyle w:val="afffff7"/>
        <w:tblW w:w="0" w:type="auto"/>
        <w:jc w:val="center"/>
        <w:tblLook w:val="04A0" w:firstRow="1" w:lastRow="0" w:firstColumn="1" w:lastColumn="0" w:noHBand="0" w:noVBand="1"/>
      </w:tblPr>
      <w:tblGrid>
        <w:gridCol w:w="9694"/>
      </w:tblGrid>
      <w:tr w:rsidR="00D15B7D" w:rsidRPr="004F0A74" w:rsidTr="0000527C">
        <w:trPr>
          <w:trHeight w:val="3848"/>
          <w:jc w:val="center"/>
        </w:trPr>
        <w:tc>
          <w:tcPr>
            <w:tcW w:w="9694" w:type="dxa"/>
            <w:tcBorders>
              <w:top w:val="thinThickLargeGap" w:sz="36" w:space="0" w:color="auto"/>
              <w:left w:val="nil"/>
              <w:bottom w:val="thickThinLargeGap" w:sz="24" w:space="0" w:color="auto"/>
              <w:right w:val="nil"/>
            </w:tcBorders>
            <w:vAlign w:val="center"/>
          </w:tcPr>
          <w:p w:rsidR="00D15B7D" w:rsidRPr="004F0A74" w:rsidRDefault="00D15B7D" w:rsidP="00D15B7D">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　地理</w:t>
            </w:r>
            <w:r w:rsidRPr="004F0A74">
              <w:rPr>
                <w:rFonts w:ascii="ＭＳ Ｐゴシック" w:eastAsia="ＭＳ Ｐゴシック" w:hAnsi="ＭＳ Ｐゴシック" w:hint="eastAsia"/>
                <w:sz w:val="72"/>
                <w:szCs w:val="72"/>
              </w:rPr>
              <w:t>」</w:t>
            </w:r>
          </w:p>
          <w:p w:rsidR="00D15B7D" w:rsidRPr="00BC49D9" w:rsidRDefault="00D15B7D" w:rsidP="00D15B7D">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tc>
      </w:tr>
    </w:tbl>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4F0A74" w:rsidRDefault="00D15B7D" w:rsidP="00D15B7D"/>
    <w:p w:rsidR="00D15B7D" w:rsidRPr="00C24CB3" w:rsidRDefault="00D15B7D" w:rsidP="00D15B7D">
      <w:pPr>
        <w:jc w:val="center"/>
        <w:rPr>
          <w:rFonts w:asciiTheme="majorEastAsia" w:eastAsiaTheme="majorEastAsia" w:hAnsiTheme="majorEastAsia"/>
          <w:sz w:val="24"/>
          <w:szCs w:val="24"/>
        </w:rPr>
      </w:pPr>
      <w:bookmarkStart w:id="0" w:name="_GoBack"/>
      <w:bookmarkEnd w:id="0"/>
    </w:p>
    <w:p w:rsidR="00D15B7D" w:rsidRPr="004F0A74" w:rsidRDefault="00D15B7D" w:rsidP="00D15B7D">
      <w:pPr>
        <w:ind w:left="180" w:hangingChars="100" w:hanging="180"/>
        <w:jc w:val="center"/>
        <w:rPr>
          <w:sz w:val="18"/>
          <w:szCs w:val="18"/>
        </w:rPr>
      </w:pPr>
      <w:r w:rsidRPr="004F0A74">
        <w:rPr>
          <w:rFonts w:hint="eastAsia"/>
          <w:sz w:val="18"/>
          <w:szCs w:val="18"/>
        </w:rPr>
        <w:t>※単</w:t>
      </w:r>
      <w:r>
        <w:rPr>
          <w:rFonts w:hint="eastAsia"/>
          <w:sz w:val="18"/>
          <w:szCs w:val="18"/>
        </w:rPr>
        <w:t>元ごとの配当時数，学習目標</w:t>
      </w:r>
      <w:r w:rsidRPr="004F0A74">
        <w:rPr>
          <w:rFonts w:hint="eastAsia"/>
          <w:sz w:val="18"/>
          <w:szCs w:val="18"/>
        </w:rPr>
        <w:t>，評価規準などは，今後変更になる可能性があります。ご了承ください。</w:t>
      </w:r>
    </w:p>
    <w:p w:rsidR="00D15B7D" w:rsidRPr="004F0A74" w:rsidRDefault="00D15B7D" w:rsidP="00D15B7D"/>
    <w:p w:rsidR="00D15B7D" w:rsidRPr="004F0A74" w:rsidRDefault="00D15B7D" w:rsidP="00D15B7D"/>
    <w:p w:rsidR="00D15B7D" w:rsidRDefault="00D15B7D" w:rsidP="00D15B7D">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rsidR="00D15B7D" w:rsidRDefault="00D15B7D" w:rsidP="00D15B7D"/>
    <w:p w:rsidR="0000527C" w:rsidRDefault="0000527C" w:rsidP="00D15B7D"/>
    <w:p w:rsidR="00D15B7D" w:rsidRPr="00D15B7D" w:rsidRDefault="00D15B7D" w:rsidP="00D15B7D"/>
    <w:tbl>
      <w:tblPr>
        <w:tblStyle w:val="a8"/>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rsidTr="00715B43">
        <w:trPr>
          <w:trHeight w:val="452"/>
        </w:trPr>
        <w:tc>
          <w:tcPr>
            <w:tcW w:w="10204" w:type="dxa"/>
            <w:tcBorders>
              <w:top w:val="single" w:sz="24" w:space="0" w:color="CCCCCC"/>
              <w:left w:val="single" w:sz="24" w:space="0" w:color="CCCCCC"/>
              <w:bottom w:val="single" w:sz="24" w:space="0" w:color="CCCCCC"/>
              <w:right w:val="single" w:sz="24" w:space="0" w:color="CCCCCC"/>
            </w:tcBorders>
            <w:shd w:val="clear" w:color="auto" w:fill="666666"/>
            <w:tcMar>
              <w:top w:w="56" w:type="dxa"/>
              <w:left w:w="56" w:type="dxa"/>
              <w:bottom w:w="56" w:type="dxa"/>
              <w:right w:w="56" w:type="dxa"/>
            </w:tcMar>
          </w:tcPr>
          <w:p w:rsidR="00B24570" w:rsidRDefault="00FF655D">
            <w:pPr>
              <w:jc w:val="center"/>
              <w:rPr>
                <w:rFonts w:ascii="ＭＳ Ｐゴシック" w:eastAsia="ＭＳ Ｐゴシック" w:hAnsi="ＭＳ Ｐゴシック" w:cs="ＭＳ Ｐゴシック"/>
                <w:b/>
                <w:color w:val="FFFFFF"/>
                <w:sz w:val="36"/>
                <w:szCs w:val="36"/>
              </w:rPr>
            </w:pPr>
            <w:r>
              <w:rPr>
                <w:rFonts w:ascii="ＭＳ Ｐゴシック" w:eastAsia="ＭＳ Ｐゴシック" w:hAnsi="ＭＳ Ｐゴシック" w:cs="ＭＳ Ｐゴシック"/>
                <w:b/>
                <w:color w:val="FFFFFF"/>
                <w:sz w:val="36"/>
                <w:szCs w:val="36"/>
              </w:rPr>
              <w:lastRenderedPageBreak/>
              <w:t>地理的分野指導計画表・評価規準</w:t>
            </w:r>
          </w:p>
        </w:tc>
      </w:tr>
    </w:tbl>
    <w:p w:rsidR="00B24570" w:rsidRDefault="00B24570">
      <w:pPr>
        <w:widowControl/>
        <w:jc w:val="left"/>
        <w:rPr>
          <w:rFonts w:ascii="ＭＳ Ｐゴシック" w:eastAsia="ＭＳ Ｐゴシック" w:hAnsi="ＭＳ Ｐゴシック" w:cs="ＭＳ Ｐゴシック"/>
          <w:color w:val="000000"/>
        </w:rPr>
      </w:pPr>
    </w:p>
    <w:tbl>
      <w:tblPr>
        <w:tblStyle w:val="a9"/>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B24570">
        <w:tc>
          <w:tcPr>
            <w:tcW w:w="10194" w:type="dxa"/>
          </w:tcPr>
          <w:p w:rsidR="00B24570" w:rsidRDefault="00FF655D">
            <w:pPr>
              <w:jc w:val="left"/>
              <w:rPr>
                <w:rFonts w:ascii="ＭＳ Ｐゴシック" w:eastAsia="ＭＳ Ｐゴシック" w:hAnsi="ＭＳ Ｐゴシック" w:cs="ＭＳ Ｐゴシック"/>
                <w:color w:val="000000"/>
              </w:rPr>
            </w:pPr>
            <w:bookmarkStart w:id="1" w:name="_gjdgxs" w:colFirst="0" w:colLast="0"/>
            <w:bookmarkEnd w:id="1"/>
            <w:r>
              <w:rPr>
                <w:rFonts w:ascii="ＭＳ Ｐゴシック" w:eastAsia="ＭＳ Ｐゴシック" w:hAnsi="ＭＳ Ｐゴシック" w:cs="ＭＳ Ｐゴシック"/>
                <w:color w:val="000000"/>
              </w:rPr>
              <w:t xml:space="preserve">　本資料で１時間ごとに示している評価規準の例は，学習改善につなげるための形成的な評価の一例であり，必ずしも１時間ごとに事実的な知識の獲得を評価する趣旨ではありません。</w:t>
            </w:r>
          </w:p>
        </w:tc>
      </w:tr>
    </w:tbl>
    <w:p w:rsidR="00B24570" w:rsidRDefault="00B24570">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【評価の観点】知識・技能＝知技，思考・判断・表現＝思判表，主体的に学習に取り組む態度＝態度</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rPr>
        <w:t>【評価規準の例】○＝評定に用いる評価，●＝学習改善につなげる評価</w:t>
      </w:r>
    </w:p>
    <w:tbl>
      <w:tblPr>
        <w:tblStyle w:val="a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B24570">
        <w:tc>
          <w:tcPr>
            <w:tcW w:w="568"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1"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1"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B24570">
        <w:tc>
          <w:tcPr>
            <w:tcW w:w="568" w:type="dxa"/>
            <w:vAlign w:val="center"/>
          </w:tcPr>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w:t>
            </w:r>
          </w:p>
        </w:tc>
        <w:tc>
          <w:tcPr>
            <w:tcW w:w="2834"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■かけがえのない世界の自然―世界自然遺産を見てみよう―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（巻頭1～2）</w:t>
            </w:r>
          </w:p>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■持続可能な社会の実現に向けて―世界をながめる―</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（巻頭3～p.1）</w:t>
            </w:r>
          </w:p>
        </w:tc>
        <w:tc>
          <w:tcPr>
            <w:tcW w:w="3401" w:type="dxa"/>
            <w:tcMar>
              <w:top w:w="56" w:type="dxa"/>
              <w:left w:w="56" w:type="dxa"/>
              <w:bottom w:w="56" w:type="dxa"/>
              <w:right w:w="56" w:type="dxa"/>
            </w:tcMar>
          </w:tcPr>
          <w:p w:rsidR="00B24570" w:rsidRDefault="00FF655D" w:rsidP="00715B43">
            <w:pPr>
              <w:pStyle w:val="a"/>
              <w:ind w:left="200" w:hanging="200"/>
            </w:pPr>
            <w:r>
              <w:t>世界自然遺産の景観写真やチャレンジの活動などを通して，地理的分野の学習に対する関心を高める。</w:t>
            </w:r>
          </w:p>
          <w:p w:rsidR="00B24570" w:rsidRDefault="00FF655D" w:rsidP="00715B43">
            <w:pPr>
              <w:pStyle w:val="a"/>
              <w:ind w:left="200" w:hanging="200"/>
            </w:pPr>
            <w:r>
              <w:t>持続可能な社会へ向けて，これからどのようなことを学んでいくべきなのかを理解する。</w:t>
            </w:r>
          </w:p>
          <w:p w:rsidR="00B24570" w:rsidRDefault="00B24570">
            <w:pPr>
              <w:pBdr>
                <w:top w:val="nil"/>
                <w:left w:val="nil"/>
                <w:bottom w:val="nil"/>
                <w:right w:val="nil"/>
                <w:between w:val="nil"/>
              </w:pBdr>
              <w:tabs>
                <w:tab w:val="right" w:pos="3685"/>
              </w:tabs>
              <w:ind w:left="200"/>
              <w:rPr>
                <w:color w:val="000000"/>
              </w:rPr>
            </w:pPr>
          </w:p>
        </w:tc>
        <w:tc>
          <w:tcPr>
            <w:tcW w:w="3401" w:type="dxa"/>
            <w:tcMar>
              <w:top w:w="56" w:type="dxa"/>
              <w:left w:w="56" w:type="dxa"/>
              <w:bottom w:w="56" w:type="dxa"/>
              <w:right w:w="56" w:type="dxa"/>
            </w:tcMar>
          </w:tcPr>
          <w:p w:rsidR="00B24570" w:rsidRDefault="00FF655D" w:rsidP="00715B43">
            <w:pPr>
              <w:pStyle w:val="a0"/>
            </w:pPr>
            <w:r>
              <w:t>世界の国々の独特な自然景観などに対して関心を高め，よりよい社会の実現を視野に，主体的に学習していこうという態度を示している。</w:t>
            </w:r>
            <w:r w:rsidRPr="009D7023">
              <w:rPr>
                <w:rFonts w:asciiTheme="majorEastAsia" w:eastAsiaTheme="majorEastAsia" w:hAnsiTheme="majorEastAsia"/>
              </w:rPr>
              <w:t>（態度）</w:t>
            </w:r>
          </w:p>
          <w:p w:rsidR="00B24570" w:rsidRDefault="00FF655D" w:rsidP="00715B43">
            <w:pPr>
              <w:pStyle w:val="a0"/>
            </w:pPr>
            <w:r>
              <w:t>景観写真などを読み取り，普段の生活や小学校における学習の知識を活用して，これから学習する内容を理解している。</w:t>
            </w:r>
            <w:r w:rsidRPr="00CE7AC0">
              <w:rPr>
                <w:rFonts w:asciiTheme="majorEastAsia" w:eastAsiaTheme="majorEastAsia" w:hAnsiTheme="majorEastAsia"/>
              </w:rPr>
              <w:t>（知技）</w:t>
            </w:r>
          </w:p>
        </w:tc>
      </w:tr>
    </w:tbl>
    <w:p w:rsidR="00B24570" w:rsidRDefault="00B24570">
      <w:pPr>
        <w:pBdr>
          <w:top w:val="nil"/>
          <w:left w:val="nil"/>
          <w:bottom w:val="nil"/>
          <w:right w:val="nil"/>
          <w:between w:val="nil"/>
        </w:pBdr>
        <w:ind w:hanging="2"/>
        <w:rPr>
          <w:color w:val="000000"/>
        </w:rPr>
      </w:pPr>
    </w:p>
    <w:p w:rsidR="00B24570" w:rsidRDefault="00B24570">
      <w:pPr>
        <w:pBdr>
          <w:top w:val="nil"/>
          <w:left w:val="nil"/>
          <w:bottom w:val="nil"/>
          <w:right w:val="nil"/>
          <w:between w:val="nil"/>
        </w:pBdr>
        <w:ind w:hanging="2"/>
        <w:rPr>
          <w:color w:val="000000"/>
        </w:rPr>
      </w:pPr>
    </w:p>
    <w:tbl>
      <w:tblPr>
        <w:tblStyle w:val="ab"/>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rPr>
          <w:trHeight w:val="397"/>
        </w:trPr>
        <w:tc>
          <w:tcPr>
            <w:tcW w:w="10204" w:type="dxa"/>
            <w:shd w:val="clear" w:color="auto" w:fill="auto"/>
            <w:tcMar>
              <w:top w:w="56" w:type="dxa"/>
              <w:left w:w="56" w:type="dxa"/>
              <w:bottom w:w="56" w:type="dxa"/>
              <w:right w:w="56" w:type="dxa"/>
            </w:tcMar>
            <w:vAlign w:val="center"/>
          </w:tcPr>
          <w:p w:rsidR="00B24570" w:rsidRDefault="00FF655D" w:rsidP="0039129F">
            <w:pPr>
              <w:pBdr>
                <w:top w:val="nil"/>
                <w:left w:val="nil"/>
                <w:bottom w:val="nil"/>
                <w:right w:val="nil"/>
                <w:between w:val="nil"/>
              </w:pBdr>
              <w:tabs>
                <w:tab w:val="left" w:pos="3800"/>
                <w:tab w:val="center" w:pos="5045"/>
              </w:tabs>
              <w:jc w:val="center"/>
              <w:rPr>
                <w:rFonts w:ascii="ＭＳ Ｐゴシック" w:eastAsia="ＭＳ Ｐゴシック" w:hAnsi="ＭＳ Ｐゴシック" w:cs="ＭＳ Ｐゴシック"/>
                <w:b/>
                <w:color w:val="000000"/>
                <w:sz w:val="24"/>
                <w:szCs w:val="24"/>
              </w:rPr>
            </w:pPr>
            <w:r>
              <w:rPr>
                <w:rFonts w:ascii="ＭＳ Ｐゴシック" w:eastAsia="ＭＳ Ｐゴシック" w:hAnsi="ＭＳ Ｐゴシック" w:cs="ＭＳ Ｐゴシック"/>
                <w:b/>
                <w:color w:val="000000"/>
                <w:sz w:val="24"/>
                <w:szCs w:val="24"/>
              </w:rPr>
              <w:t>第1編　世界と日本の姿</w:t>
            </w:r>
          </w:p>
        </w:tc>
      </w:tr>
    </w:tbl>
    <w:p w:rsidR="00B24570" w:rsidRDefault="00B24570">
      <w:pPr>
        <w:ind w:hanging="2"/>
        <w:rPr>
          <w:color w:val="000000"/>
        </w:rPr>
      </w:pPr>
    </w:p>
    <w:tbl>
      <w:tblPr>
        <w:tblStyle w:val="ac"/>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rPr>
          <w:trHeight w:val="340"/>
        </w:trPr>
        <w:tc>
          <w:tcPr>
            <w:tcW w:w="10204" w:type="dxa"/>
            <w:shd w:val="clear" w:color="auto" w:fill="CCCCCC"/>
            <w:tcMar>
              <w:top w:w="56" w:type="dxa"/>
              <w:left w:w="56" w:type="dxa"/>
              <w:bottom w:w="56" w:type="dxa"/>
              <w:right w:w="56" w:type="dxa"/>
            </w:tcMar>
            <w:vAlign w:val="center"/>
          </w:tcPr>
          <w:p w:rsidR="00B24570" w:rsidRDefault="00FF655D" w:rsidP="0039129F">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第1章　世界の姿（配当7時間）</w:t>
            </w:r>
          </w:p>
        </w:tc>
      </w:tr>
    </w:tbl>
    <w:p w:rsidR="00B24570" w:rsidRDefault="00FF655D">
      <w:pPr>
        <w:pBdr>
          <w:top w:val="nil"/>
          <w:left w:val="nil"/>
          <w:bottom w:val="nil"/>
          <w:right w:val="nil"/>
          <w:between w:val="nil"/>
        </w:pBdr>
        <w:tabs>
          <w:tab w:val="right" w:pos="10185"/>
        </w:tabs>
        <w:ind w:hanging="2"/>
        <w:rPr>
          <w:color w:val="000000"/>
        </w:rPr>
      </w:pPr>
      <w:r>
        <w:rPr>
          <w:color w:val="000000"/>
        </w:rPr>
        <w:t>◆評価規準の例（章全体）</w:t>
      </w:r>
      <w:r>
        <w:rPr>
          <w:color w:val="000000"/>
        </w:rPr>
        <w:tab/>
      </w:r>
      <w:r>
        <w:rPr>
          <w:rFonts w:ascii="ＭＳ Ｐ明朝" w:eastAsia="ＭＳ Ｐ明朝" w:hAnsi="ＭＳ Ｐ明朝" w:cs="ＭＳ Ｐ明朝"/>
          <w:color w:val="000000"/>
        </w:rPr>
        <w:t>＊は学習指導要領との関連</w:t>
      </w:r>
    </w:p>
    <w:tbl>
      <w:tblPr>
        <w:tblStyle w:val="ad"/>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B24570">
        <w:tc>
          <w:tcPr>
            <w:tcW w:w="3968"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Mar>
              <w:top w:w="56" w:type="dxa"/>
              <w:left w:w="56" w:type="dxa"/>
              <w:bottom w:w="56" w:type="dxa"/>
              <w:right w:w="56" w:type="dxa"/>
            </w:tcMar>
          </w:tcPr>
          <w:p w:rsidR="00B24570" w:rsidRDefault="00FF655D" w:rsidP="00206460">
            <w:pPr>
              <w:pStyle w:val="a"/>
              <w:ind w:left="200" w:hanging="200"/>
            </w:pPr>
            <w:r>
              <w:t>緯度と経度，大陸と海洋の分布，主な国々の名称と位置などを基に，世界の地域構成を大観し理解させる。</w:t>
            </w:r>
          </w:p>
          <w:p w:rsidR="00B24570" w:rsidRDefault="00FF655D" w:rsidP="00206460">
            <w:pPr>
              <w:pStyle w:val="a"/>
              <w:ind w:left="200" w:hanging="200"/>
            </w:pPr>
            <w:r>
              <w:t>世界の地域構成の特色を，大陸と海洋の分布や主な国の位置，緯度や経度などに着目して多面的・多角的に考察，表現させる。</w:t>
            </w:r>
          </w:p>
          <w:p w:rsidR="00B24570" w:rsidRDefault="00FF655D" w:rsidP="00206460">
            <w:pPr>
              <w:pStyle w:val="a"/>
              <w:ind w:left="200" w:hanging="200"/>
            </w:pPr>
            <w:r>
              <w:t>世界の地域構成について，よりよい社会の実現を視野にそこで見られる課題を主体的に追究させる。</w:t>
            </w: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緯度と経度，大陸と海洋の分布，主な国々の名称と位置などを基に，世界の地域構成を大観し理解している。</w:t>
            </w:r>
          </w:p>
        </w:tc>
        <w:tc>
          <w:tcPr>
            <w:tcW w:w="566" w:type="dxa"/>
            <w:vMerge w:val="restart"/>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Ａ</w:t>
            </w:r>
          </w:p>
          <w:p w:rsidR="00B24570" w:rsidRDefault="00FF655D">
            <w:pPr>
              <w:pBdr>
                <w:top w:val="nil"/>
                <w:left w:val="nil"/>
                <w:bottom w:val="nil"/>
                <w:right w:val="nil"/>
                <w:between w:val="nil"/>
              </w:pBdr>
              <w:ind w:hanging="2"/>
              <w:jc w:val="center"/>
              <w:rPr>
                <w:color w:val="000000"/>
              </w:rPr>
            </w:pPr>
            <w:r>
              <w:rPr>
                <w:color w:val="000000"/>
              </w:rPr>
              <w:t>⑴</w:t>
            </w:r>
          </w:p>
          <w:p w:rsidR="00B24570" w:rsidRDefault="00FF655D">
            <w:pPr>
              <w:pBdr>
                <w:top w:val="nil"/>
                <w:left w:val="nil"/>
                <w:bottom w:val="nil"/>
                <w:right w:val="nil"/>
                <w:between w:val="nil"/>
              </w:pBdr>
              <w:ind w:hanging="2"/>
              <w:jc w:val="center"/>
              <w:rPr>
                <w:color w:val="000000"/>
              </w:rPr>
            </w:pPr>
            <w:r>
              <w:rPr>
                <w:color w:val="000000"/>
              </w:rPr>
              <w:t>①</w:t>
            </w: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思考・判断・表現</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世界の地域構成の特色を，大陸と海洋の分布や主な国の位 置，緯度や経度などに着目して多面的・多角的に考察し，表現している。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主体的に学習に取り組む態度</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世界の地域構成について，よりよい社会の実現を視野にそこで見られる課題を主体的に追究しようとしている。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pBdr>
          <w:top w:val="nil"/>
          <w:left w:val="nil"/>
          <w:bottom w:val="nil"/>
          <w:right w:val="nil"/>
          <w:between w:val="nil"/>
        </w:pBdr>
        <w:tabs>
          <w:tab w:val="right" w:pos="10185"/>
        </w:tabs>
        <w:ind w:hanging="2"/>
        <w:rPr>
          <w:color w:val="000000"/>
        </w:rPr>
      </w:pPr>
    </w:p>
    <w:p w:rsidR="00B24570" w:rsidRDefault="00FF655D">
      <w:pPr>
        <w:pBdr>
          <w:top w:val="nil"/>
          <w:left w:val="nil"/>
          <w:bottom w:val="nil"/>
          <w:right w:val="nil"/>
          <w:between w:val="nil"/>
        </w:pBdr>
        <w:tabs>
          <w:tab w:val="right" w:pos="10185"/>
        </w:tabs>
        <w:ind w:hanging="2"/>
        <w:rPr>
          <w:color w:val="000000"/>
        </w:rPr>
      </w:pPr>
      <w:r>
        <w:rPr>
          <w:color w:val="000000"/>
        </w:rPr>
        <w:t>◆評価規準の例（各時間）</w:t>
      </w:r>
    </w:p>
    <w:tbl>
      <w:tblPr>
        <w:tblStyle w:val="ae"/>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835"/>
        <w:gridCol w:w="3402"/>
        <w:gridCol w:w="3402"/>
      </w:tblGrid>
      <w:tr w:rsidR="00B24570">
        <w:tc>
          <w:tcPr>
            <w:tcW w:w="565"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5"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2" w:type="dxa"/>
            <w:shd w:val="clear" w:color="auto" w:fill="D9D9D9"/>
            <w:tcMar>
              <w:top w:w="0" w:type="dxa"/>
              <w:left w:w="0" w:type="dxa"/>
              <w:bottom w:w="0" w:type="dxa"/>
              <w:right w:w="0"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2" w:type="dxa"/>
            <w:shd w:val="clear" w:color="auto" w:fill="D9D9D9"/>
            <w:tcMar>
              <w:top w:w="0" w:type="dxa"/>
              <w:left w:w="0" w:type="dxa"/>
              <w:bottom w:w="0" w:type="dxa"/>
              <w:right w:w="0"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5" w:type="dxa"/>
            <w:tcMar>
              <w:top w:w="56" w:type="dxa"/>
              <w:left w:w="56" w:type="dxa"/>
              <w:bottom w:w="56" w:type="dxa"/>
              <w:right w:w="56" w:type="dxa"/>
            </w:tcMar>
            <w:vAlign w:val="center"/>
          </w:tcPr>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p>
        </w:tc>
        <w:tc>
          <w:tcPr>
            <w:tcW w:w="2835"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■編扉</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（p.6）</w:t>
            </w:r>
          </w:p>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■導入の活動　世界の国・日本の都道府県クイズを作ろう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（p.7）</w:t>
            </w:r>
          </w:p>
        </w:tc>
        <w:tc>
          <w:tcPr>
            <w:tcW w:w="3402" w:type="dxa"/>
            <w:tcMar>
              <w:top w:w="56" w:type="dxa"/>
              <w:left w:w="56" w:type="dxa"/>
              <w:bottom w:w="56" w:type="dxa"/>
              <w:right w:w="56" w:type="dxa"/>
            </w:tcMar>
          </w:tcPr>
          <w:p w:rsidR="00B24570" w:rsidRDefault="00FF655D" w:rsidP="00802B25">
            <w:pPr>
              <w:pStyle w:val="a"/>
              <w:ind w:left="200" w:hanging="200"/>
            </w:pPr>
            <w:r>
              <w:t>世界の国・日本の都道府県クイズ（景観写真，名物，国旗・県章）を通して，小学校社会科，映像や書籍，旅行などで身に付けた世界や日本に関する知識を整理する。</w:t>
            </w:r>
          </w:p>
          <w:p w:rsidR="00B24570" w:rsidRDefault="00FF655D" w:rsidP="00802B25">
            <w:pPr>
              <w:pStyle w:val="a"/>
              <w:ind w:left="200" w:hanging="200"/>
            </w:pPr>
            <w:r>
              <w:t>世界や日本の地域構成の特色を考察し，理解するために「世界や日本はどのような姿をしているのでしょうか」という探究課題を立</w:t>
            </w:r>
            <w:r>
              <w:lastRenderedPageBreak/>
              <w:t>て，主体的に追究する。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世界の国・日本の都道府県の特色を記したカードの作成やクイズの出題・回答を通して，小学校で身に付けた知識を整理している。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5" w:type="dxa"/>
            <w:tcMar>
              <w:top w:w="56" w:type="dxa"/>
              <w:left w:w="56" w:type="dxa"/>
              <w:bottom w:w="56" w:type="dxa"/>
              <w:right w:w="56" w:type="dxa"/>
            </w:tcMar>
            <w:vAlign w:val="center"/>
          </w:tcPr>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p>
        </w:tc>
        <w:tc>
          <w:tcPr>
            <w:tcW w:w="2835"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　地球の姿を見てみよう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（p.8～9）</w:t>
            </w:r>
          </w:p>
          <w:p w:rsidR="00B24570" w:rsidRDefault="00FF655D">
            <w:pPr>
              <w:pBdr>
                <w:top w:val="nil"/>
                <w:left w:val="nil"/>
                <w:bottom w:val="nil"/>
                <w:right w:val="nil"/>
                <w:between w:val="nil"/>
              </w:pBdr>
              <w:ind w:hanging="2"/>
              <w:rPr>
                <w:color w:val="000000"/>
              </w:rPr>
            </w:pPr>
            <w:r>
              <w:rPr>
                <w:color w:val="000000"/>
              </w:rPr>
              <w:t>六大陸と三大洋</w:t>
            </w:r>
          </w:p>
          <w:p w:rsidR="00B24570" w:rsidRDefault="00FF655D">
            <w:pPr>
              <w:pBdr>
                <w:top w:val="nil"/>
                <w:left w:val="nil"/>
                <w:bottom w:val="nil"/>
                <w:right w:val="nil"/>
                <w:between w:val="nil"/>
              </w:pBdr>
              <w:ind w:hanging="2"/>
              <w:rPr>
                <w:color w:val="000000"/>
              </w:rPr>
            </w:pPr>
            <w:r>
              <w:rPr>
                <w:color w:val="000000"/>
              </w:rPr>
              <w:t>世界を分ける六つの州</w:t>
            </w:r>
          </w:p>
        </w:tc>
        <w:tc>
          <w:tcPr>
            <w:tcW w:w="3402" w:type="dxa"/>
            <w:tcMar>
              <w:top w:w="56" w:type="dxa"/>
              <w:left w:w="56" w:type="dxa"/>
              <w:bottom w:w="56" w:type="dxa"/>
              <w:right w:w="56" w:type="dxa"/>
            </w:tcMar>
          </w:tcPr>
          <w:p w:rsidR="00B24570" w:rsidRDefault="00FF655D" w:rsidP="00802B25">
            <w:pPr>
              <w:pStyle w:val="a"/>
              <w:ind w:left="200" w:hanging="200"/>
            </w:pPr>
            <w:r>
              <w:t>衛星写真や地球儀から世界の姿を大まかに眺め，世界の姿を大観する。</w:t>
            </w:r>
          </w:p>
          <w:p w:rsidR="00B24570" w:rsidRDefault="00FF655D" w:rsidP="00802B25">
            <w:pPr>
              <w:pStyle w:val="a"/>
              <w:ind w:left="200" w:hanging="200"/>
            </w:pPr>
            <w:r>
              <w:t>世界地図を活用して，六大陸，三大洋，６州の名称や大きさ，位置関係を捉える。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衛星写真や地球儀を活用し，大陸と海洋の大まかな形状と位置関係を理解している。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六大陸，三大洋，６州の名称と位置，大きさについて理解し，その知識を身に付けている。</w:t>
            </w:r>
            <w:r w:rsidRPr="00CE7AC0">
              <w:rPr>
                <w:rFonts w:asciiTheme="majorEastAsia" w:eastAsiaTheme="majorEastAsia" w:hAnsiTheme="majorEastAsia"/>
                <w:color w:val="000000"/>
              </w:rPr>
              <w:t>（知技）</w:t>
            </w:r>
          </w:p>
        </w:tc>
      </w:tr>
      <w:tr w:rsidR="00B24570">
        <w:tc>
          <w:tcPr>
            <w:tcW w:w="565" w:type="dxa"/>
            <w:vAlign w:val="center"/>
          </w:tcPr>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4</w:t>
            </w:r>
          </w:p>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w:t>
            </w:r>
          </w:p>
          <w:p w:rsidR="00B24570" w:rsidRDefault="00B24570">
            <w:pPr>
              <w:pBdr>
                <w:top w:val="nil"/>
                <w:left w:val="nil"/>
                <w:bottom w:val="nil"/>
                <w:right w:val="nil"/>
                <w:between w:val="nil"/>
              </w:pBdr>
              <w:ind w:firstLine="2"/>
              <w:jc w:val="center"/>
              <w:rPr>
                <w:rFonts w:ascii="ＭＳ ゴシック" w:eastAsia="ＭＳ ゴシック" w:hAnsi="ＭＳ ゴシック" w:cs="ＭＳ ゴシック"/>
                <w:color w:val="000000"/>
              </w:rPr>
            </w:pPr>
          </w:p>
        </w:tc>
        <w:tc>
          <w:tcPr>
            <w:tcW w:w="2835"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２　世界のさまざまな国々</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（p.10～13）</w:t>
            </w:r>
          </w:p>
          <w:p w:rsidR="00B24570" w:rsidRDefault="00FF655D">
            <w:pPr>
              <w:pBdr>
                <w:top w:val="nil"/>
                <w:left w:val="nil"/>
                <w:bottom w:val="nil"/>
                <w:right w:val="nil"/>
                <w:between w:val="nil"/>
              </w:pBdr>
              <w:ind w:hanging="2"/>
              <w:rPr>
                <w:color w:val="000000"/>
              </w:rPr>
            </w:pPr>
            <w:r>
              <w:rPr>
                <w:color w:val="000000"/>
              </w:rPr>
              <w:t>多くの国々がある世界</w:t>
            </w:r>
          </w:p>
          <w:p w:rsidR="00B24570" w:rsidRDefault="00FF655D">
            <w:pPr>
              <w:pBdr>
                <w:top w:val="nil"/>
                <w:left w:val="nil"/>
                <w:bottom w:val="nil"/>
                <w:right w:val="nil"/>
                <w:between w:val="nil"/>
              </w:pBdr>
              <w:ind w:hanging="2"/>
              <w:rPr>
                <w:color w:val="000000"/>
              </w:rPr>
            </w:pPr>
            <w:r>
              <w:rPr>
                <w:color w:val="000000"/>
              </w:rPr>
              <w:t>国名の由来を知ろう</w:t>
            </w:r>
          </w:p>
          <w:p w:rsidR="00B24570" w:rsidRDefault="00FF655D">
            <w:pPr>
              <w:pBdr>
                <w:top w:val="nil"/>
                <w:left w:val="nil"/>
                <w:bottom w:val="nil"/>
                <w:right w:val="nil"/>
                <w:between w:val="nil"/>
              </w:pBdr>
              <w:ind w:hanging="2"/>
              <w:rPr>
                <w:color w:val="000000"/>
              </w:rPr>
            </w:pPr>
            <w:r>
              <w:rPr>
                <w:color w:val="000000"/>
              </w:rPr>
              <w:t>国旗に表れた国の特色</w:t>
            </w:r>
          </w:p>
          <w:p w:rsidR="00B24570" w:rsidRDefault="00FF655D">
            <w:pPr>
              <w:pBdr>
                <w:top w:val="nil"/>
                <w:left w:val="nil"/>
                <w:bottom w:val="nil"/>
                <w:right w:val="nil"/>
                <w:between w:val="nil"/>
              </w:pBdr>
              <w:ind w:hanging="2"/>
              <w:rPr>
                <w:color w:val="000000"/>
              </w:rPr>
            </w:pPr>
            <w:r>
              <w:rPr>
                <w:color w:val="000000"/>
              </w:rPr>
              <w:t>国境の決まり方</w:t>
            </w:r>
          </w:p>
          <w:p w:rsidR="00B24570" w:rsidRDefault="00FF655D">
            <w:pPr>
              <w:pBdr>
                <w:top w:val="nil"/>
                <w:left w:val="nil"/>
                <w:bottom w:val="nil"/>
                <w:right w:val="nil"/>
                <w:between w:val="nil"/>
              </w:pBdr>
              <w:ind w:hanging="2"/>
              <w:rPr>
                <w:color w:val="000000"/>
              </w:rPr>
            </w:pPr>
            <w:r>
              <w:rPr>
                <w:color w:val="000000"/>
              </w:rPr>
              <w:t>海洋国と内陸国</w:t>
            </w:r>
          </w:p>
          <w:p w:rsidR="00B24570" w:rsidRDefault="00FF655D">
            <w:pPr>
              <w:pBdr>
                <w:top w:val="nil"/>
                <w:left w:val="nil"/>
                <w:bottom w:val="nil"/>
                <w:right w:val="nil"/>
                <w:between w:val="nil"/>
              </w:pBdr>
              <w:ind w:hanging="2"/>
              <w:rPr>
                <w:color w:val="000000"/>
              </w:rPr>
            </w:pPr>
            <w:r>
              <w:rPr>
                <w:color w:val="000000"/>
              </w:rPr>
              <w:t>面積の大きい国と小さい国</w:t>
            </w:r>
          </w:p>
          <w:p w:rsidR="00B24570" w:rsidRDefault="00FF655D">
            <w:pPr>
              <w:pBdr>
                <w:top w:val="nil"/>
                <w:left w:val="nil"/>
                <w:bottom w:val="nil"/>
                <w:right w:val="nil"/>
                <w:between w:val="nil"/>
              </w:pBdr>
              <w:ind w:hanging="2"/>
              <w:rPr>
                <w:color w:val="000000"/>
              </w:rPr>
            </w:pPr>
            <w:r>
              <w:rPr>
                <w:color w:val="000000"/>
              </w:rPr>
              <w:t>人口の多い国と少ない国</w:t>
            </w:r>
          </w:p>
        </w:tc>
        <w:tc>
          <w:tcPr>
            <w:tcW w:w="3402" w:type="dxa"/>
            <w:tcMar>
              <w:top w:w="56" w:type="dxa"/>
              <w:left w:w="56" w:type="dxa"/>
              <w:bottom w:w="56" w:type="dxa"/>
              <w:right w:w="56" w:type="dxa"/>
            </w:tcMar>
          </w:tcPr>
          <w:p w:rsidR="00B24570" w:rsidRDefault="00FF655D" w:rsidP="00802B25">
            <w:pPr>
              <w:pStyle w:val="a"/>
              <w:ind w:left="200" w:hanging="200"/>
            </w:pPr>
            <w:r>
              <w:t>地図帳の世界地図や国旗から，現代世界は多様な国々や地域から構成されていることを大まかに理解する。</w:t>
            </w:r>
          </w:p>
          <w:p w:rsidR="00B24570" w:rsidRDefault="00FF655D" w:rsidP="00802B25">
            <w:pPr>
              <w:pStyle w:val="a"/>
              <w:ind w:left="200" w:hanging="200"/>
            </w:pPr>
            <w:r>
              <w:t>地図帳の世界地図や写真資料等から国境線には違いがあることに着目し，なぜこのような違いがあるのかを考察する。</w:t>
            </w:r>
          </w:p>
          <w:p w:rsidR="00B24570" w:rsidRDefault="00FF655D" w:rsidP="00802B25">
            <w:pPr>
              <w:pStyle w:val="a"/>
              <w:ind w:left="200" w:hanging="200"/>
            </w:pPr>
            <w:r>
              <w:t>地図帳の統計資料を活用し，面積の大きい国と小さい国，人口の多い国や少ない国を調べ，世界にはさまざまな国があることを理解する。</w:t>
            </w:r>
          </w:p>
          <w:p w:rsidR="00B24570" w:rsidRDefault="00FF655D" w:rsidP="00802B25">
            <w:pPr>
              <w:pStyle w:val="a"/>
              <w:ind w:left="200" w:hanging="200"/>
            </w:pPr>
            <w:r>
              <w:t>上記の活動を通して，世界60か国以上の国の名称や位置を捉える。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地図帳の世界地図や国旗から，国の面積の大小，国境線を含めたさまざまな形を理解している。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地図帳から直線的な国境線とその他の国境線が引かれた理由の違いを考察している。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教科書および地図帳の統計資料を活用して，各国の面積や人口について適切に調べている。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主な国々の名称と位置，世界の地域区分を理解し，その知識を地図上で身に付けている。</w:t>
            </w:r>
            <w:r w:rsidRPr="00CE7AC0">
              <w:rPr>
                <w:rFonts w:asciiTheme="majorEastAsia" w:eastAsiaTheme="majorEastAsia" w:hAnsiTheme="majorEastAsia"/>
                <w:color w:val="000000"/>
              </w:rPr>
              <w:t>（知技）</w:t>
            </w:r>
          </w:p>
        </w:tc>
      </w:tr>
      <w:tr w:rsidR="00B24570">
        <w:tc>
          <w:tcPr>
            <w:tcW w:w="565" w:type="dxa"/>
            <w:vAlign w:val="center"/>
          </w:tcPr>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w:t>
            </w:r>
          </w:p>
        </w:tc>
        <w:tc>
          <w:tcPr>
            <w:tcW w:w="2835"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３　地球上の位置を表そう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（p.14～15）</w:t>
            </w:r>
          </w:p>
          <w:p w:rsidR="00B24570" w:rsidRDefault="00FF655D">
            <w:pPr>
              <w:pBdr>
                <w:top w:val="nil"/>
                <w:left w:val="nil"/>
                <w:bottom w:val="nil"/>
                <w:right w:val="nil"/>
                <w:between w:val="nil"/>
              </w:pBdr>
              <w:ind w:hanging="2"/>
              <w:rPr>
                <w:color w:val="000000"/>
              </w:rPr>
            </w:pPr>
            <w:r>
              <w:rPr>
                <w:color w:val="000000"/>
              </w:rPr>
              <w:t>緯度と経度</w:t>
            </w:r>
          </w:p>
        </w:tc>
        <w:tc>
          <w:tcPr>
            <w:tcW w:w="3402" w:type="dxa"/>
            <w:tcMar>
              <w:top w:w="56" w:type="dxa"/>
              <w:left w:w="56" w:type="dxa"/>
              <w:bottom w:w="56" w:type="dxa"/>
              <w:right w:w="56" w:type="dxa"/>
            </w:tcMar>
          </w:tcPr>
          <w:p w:rsidR="00B24570" w:rsidRDefault="00FF655D" w:rsidP="00802B25">
            <w:pPr>
              <w:pStyle w:val="a"/>
              <w:ind w:left="200" w:hanging="200"/>
            </w:pPr>
            <w:r>
              <w:t>地球の模式図から緯度と経度について理解するとともに，緯度と経度を用いて，地球上の位置を表す力を身に付ける。</w:t>
            </w:r>
          </w:p>
          <w:p w:rsidR="00B24570" w:rsidRDefault="00FF655D" w:rsidP="00802B25">
            <w:pPr>
              <w:pStyle w:val="a"/>
              <w:ind w:left="200" w:hanging="200"/>
            </w:pPr>
            <w:r>
              <w:t>地図帳を用いて，さまざまな都市の位置を探す力を身に付ける。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緯度と経度を活用して特定の国や都市の地球上の位置を適切に表すことができている。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地図帳を用いてさまざまな都市の位置を探している。</w:t>
            </w:r>
            <w:r w:rsidRPr="00CE7AC0">
              <w:rPr>
                <w:rFonts w:asciiTheme="majorEastAsia" w:eastAsiaTheme="majorEastAsia" w:hAnsiTheme="majorEastAsia"/>
                <w:color w:val="000000"/>
              </w:rPr>
              <w:t>（知技）</w:t>
            </w:r>
          </w:p>
        </w:tc>
      </w:tr>
      <w:tr w:rsidR="00B24570">
        <w:tc>
          <w:tcPr>
            <w:tcW w:w="565" w:type="dxa"/>
            <w:vAlign w:val="center"/>
          </w:tcPr>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w:t>
            </w:r>
          </w:p>
        </w:tc>
        <w:tc>
          <w:tcPr>
            <w:tcW w:w="2835"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４　地球儀と世界地図を比べてみよう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（p.16～17）</w:t>
            </w:r>
          </w:p>
          <w:p w:rsidR="00B24570" w:rsidRDefault="00FF655D">
            <w:pPr>
              <w:pBdr>
                <w:top w:val="nil"/>
                <w:left w:val="nil"/>
                <w:bottom w:val="nil"/>
                <w:right w:val="nil"/>
                <w:between w:val="nil"/>
              </w:pBdr>
              <w:ind w:hanging="2"/>
              <w:rPr>
                <w:color w:val="000000"/>
              </w:rPr>
            </w:pPr>
            <w:r>
              <w:rPr>
                <w:color w:val="000000"/>
              </w:rPr>
              <w:t>地球儀の特徴</w:t>
            </w:r>
          </w:p>
          <w:p w:rsidR="00B24570" w:rsidRDefault="00FF655D">
            <w:pPr>
              <w:pBdr>
                <w:top w:val="nil"/>
                <w:left w:val="nil"/>
                <w:bottom w:val="nil"/>
                <w:right w:val="nil"/>
                <w:between w:val="nil"/>
              </w:pBdr>
              <w:ind w:hanging="2"/>
              <w:rPr>
                <w:color w:val="000000"/>
              </w:rPr>
            </w:pPr>
            <w:r>
              <w:rPr>
                <w:color w:val="000000"/>
              </w:rPr>
              <w:t>目的に応じた世界地図</w:t>
            </w:r>
          </w:p>
        </w:tc>
        <w:tc>
          <w:tcPr>
            <w:tcW w:w="3402" w:type="dxa"/>
            <w:tcMar>
              <w:top w:w="56" w:type="dxa"/>
              <w:left w:w="56" w:type="dxa"/>
              <w:bottom w:w="56" w:type="dxa"/>
              <w:right w:w="56" w:type="dxa"/>
            </w:tcMar>
          </w:tcPr>
          <w:p w:rsidR="00B24570" w:rsidRDefault="00FF655D" w:rsidP="00802B25">
            <w:pPr>
              <w:pStyle w:val="a"/>
              <w:ind w:left="200" w:hanging="200"/>
            </w:pPr>
            <w:r>
              <w:t>地球儀を用いて，距離や方位などを調べながら，地球儀の扱いを身に付ける。</w:t>
            </w:r>
          </w:p>
          <w:p w:rsidR="00B24570" w:rsidRDefault="00FF655D" w:rsidP="00802B25">
            <w:pPr>
              <w:pStyle w:val="a"/>
              <w:ind w:left="200" w:hanging="200"/>
            </w:pPr>
            <w:r>
              <w:t>さまざまな世界地図から，それぞれの地図の正しく表現できる部分とできない部分，地球儀との違いについて理解する。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地球儀を使いながら距離，方位などを調べるための技能を身に付けている。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さまざまな世界地図（地球儀を含む）を比較しながら，それぞれの長所や短所についてまとめている。</w:t>
            </w:r>
            <w:r w:rsidRPr="00CE7AC0">
              <w:rPr>
                <w:rFonts w:asciiTheme="majorEastAsia" w:eastAsiaTheme="majorEastAsia" w:hAnsiTheme="majorEastAsia"/>
                <w:color w:val="000000"/>
              </w:rPr>
              <w:t>（思判表）</w:t>
            </w:r>
          </w:p>
        </w:tc>
      </w:tr>
      <w:tr w:rsidR="00B24570">
        <w:tc>
          <w:tcPr>
            <w:tcW w:w="565" w:type="dxa"/>
            <w:vAlign w:val="center"/>
          </w:tcPr>
          <w:p w:rsidR="00B24570" w:rsidRDefault="00FF655D">
            <w:pPr>
              <w:pBdr>
                <w:top w:val="nil"/>
                <w:left w:val="nil"/>
                <w:bottom w:val="nil"/>
                <w:right w:val="nil"/>
                <w:between w:val="nil"/>
              </w:pBd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w:t>
            </w:r>
          </w:p>
        </w:tc>
        <w:tc>
          <w:tcPr>
            <w:tcW w:w="2835"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［スキル・アップ］</w:t>
            </w:r>
          </w:p>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世界の略地図のえがき方</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（p.18）</w:t>
            </w:r>
          </w:p>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■まとめの活動　世界の国クイズ「上級編」を作ろう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（p.19）</w:t>
            </w:r>
          </w:p>
        </w:tc>
        <w:tc>
          <w:tcPr>
            <w:tcW w:w="3402" w:type="dxa"/>
            <w:tcMar>
              <w:top w:w="56" w:type="dxa"/>
              <w:left w:w="56" w:type="dxa"/>
              <w:bottom w:w="56" w:type="dxa"/>
              <w:right w:w="56" w:type="dxa"/>
            </w:tcMar>
          </w:tcPr>
          <w:p w:rsidR="00B24570" w:rsidRDefault="00FF655D" w:rsidP="00802B25">
            <w:pPr>
              <w:pStyle w:val="a"/>
              <w:ind w:left="200" w:hanging="200"/>
            </w:pPr>
            <w:r>
              <w:t>探究課題を追究したり，まとめの活動を行ったりする過程で，これまでの学習内容を振り返り，世界の地域構成を大観する。</w:t>
            </w:r>
          </w:p>
          <w:p w:rsidR="00B24570" w:rsidRDefault="00FF655D" w:rsidP="00802B25">
            <w:pPr>
              <w:pStyle w:val="a"/>
              <w:ind w:left="200" w:hanging="200"/>
            </w:pPr>
            <w:r>
              <w:t>世界はどのような姿をしているのかを，陸と海洋の分布や主な国の位置，緯度や経度などに着目して多面的・多角的に考察している。</w:t>
            </w:r>
          </w:p>
          <w:p w:rsidR="00B24570" w:rsidRDefault="00FF655D" w:rsidP="00802B25">
            <w:pPr>
              <w:pStyle w:val="a"/>
              <w:ind w:left="200" w:hanging="200"/>
            </w:pPr>
            <w:r>
              <w:t>よりよい社会の実現を視野に，世界の姿の学習内容を振り返りつつ，探究課題を主体的に追究する。</w:t>
            </w:r>
          </w:p>
        </w:tc>
        <w:tc>
          <w:tcPr>
            <w:tcW w:w="3402"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探究課題を追究したり，「世界の国クイズ 上級編」を作成したりする過程で緯度と経度，大陸と海洋の分布，主な国々の名称と位置などを振り返り，世界の地域構成を大観し理解している。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世界の地域構成の特色を，緯度と経度，大陸と海洋の分布，主な国々の名称と位置などに着目して多面的・多角的に考察し，表現している。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単元冒頭に立てた予測をはじめとする自らの学習を振り返りながら，粘り強く考察することを通して主体的に探究課題を追究している。</w:t>
            </w:r>
            <w:r w:rsidRPr="009D7023">
              <w:rPr>
                <w:rFonts w:asciiTheme="majorEastAsia" w:eastAsiaTheme="majorEastAsia" w:hAnsiTheme="majorEastAsia"/>
                <w:color w:val="000000"/>
              </w:rPr>
              <w:t>（態度）</w:t>
            </w:r>
          </w:p>
        </w:tc>
      </w:tr>
    </w:tbl>
    <w:p w:rsidR="00B24570" w:rsidRDefault="00B24570">
      <w:pPr>
        <w:pBdr>
          <w:top w:val="nil"/>
          <w:left w:val="nil"/>
          <w:bottom w:val="nil"/>
          <w:right w:val="nil"/>
          <w:between w:val="nil"/>
        </w:pBdr>
        <w:spacing w:line="276" w:lineRule="auto"/>
        <w:jc w:val="left"/>
        <w:rPr>
          <w:color w:val="000000"/>
        </w:rPr>
      </w:pPr>
    </w:p>
    <w:p w:rsidR="00B24570" w:rsidRDefault="00B24570">
      <w:pPr>
        <w:rPr>
          <w:color w:val="000000"/>
        </w:rPr>
      </w:pPr>
    </w:p>
    <w:tbl>
      <w:tblPr>
        <w:tblStyle w:val="af"/>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rPr>
          <w:trHeight w:val="340"/>
        </w:trPr>
        <w:tc>
          <w:tcPr>
            <w:tcW w:w="10204" w:type="dxa"/>
            <w:shd w:val="clear" w:color="auto" w:fill="CCCCCC"/>
            <w:tcMar>
              <w:top w:w="56" w:type="dxa"/>
              <w:left w:w="56" w:type="dxa"/>
              <w:bottom w:w="56" w:type="dxa"/>
              <w:right w:w="56" w:type="dxa"/>
            </w:tcMar>
            <w:vAlign w:val="center"/>
          </w:tcPr>
          <w:p w:rsidR="00B24570" w:rsidRDefault="00FF655D" w:rsidP="007F4F22">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第2章　日本の姿</w:t>
            </w:r>
            <w:r>
              <w:rPr>
                <w:rFonts w:ascii="ＭＳ Ｐゴシック" w:eastAsia="ＭＳ Ｐゴシック" w:hAnsi="ＭＳ Ｐゴシック" w:cs="ＭＳ Ｐゴシック"/>
                <w:color w:val="000000"/>
              </w:rPr>
              <w:t>（配当6時間）</w:t>
            </w:r>
          </w:p>
        </w:tc>
      </w:tr>
    </w:tbl>
    <w:p w:rsidR="00B24570" w:rsidRDefault="00FF655D">
      <w:pPr>
        <w:tabs>
          <w:tab w:val="right" w:pos="10185"/>
        </w:tabs>
        <w:ind w:firstLine="2"/>
        <w:rPr>
          <w:color w:val="000000"/>
        </w:rPr>
      </w:pPr>
      <w:r>
        <w:rPr>
          <w:color w:val="000000"/>
        </w:rPr>
        <w:t>◆評価規準の例（章全体）</w:t>
      </w:r>
      <w:r>
        <w:rPr>
          <w:color w:val="000000"/>
        </w:rPr>
        <w:tab/>
      </w:r>
      <w:r>
        <w:rPr>
          <w:rFonts w:ascii="ＭＳ Ｐ明朝" w:eastAsia="ＭＳ Ｐ明朝" w:hAnsi="ＭＳ Ｐ明朝" w:cs="ＭＳ Ｐ明朝"/>
          <w:color w:val="000000"/>
        </w:rPr>
        <w:t>＊は学習指導要領との関連</w:t>
      </w:r>
    </w:p>
    <w:tbl>
      <w:tblPr>
        <w:tblStyle w:val="af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B24570">
        <w:tc>
          <w:tcPr>
            <w:tcW w:w="3968"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Mar>
              <w:top w:w="56" w:type="dxa"/>
              <w:left w:w="56" w:type="dxa"/>
              <w:bottom w:w="56" w:type="dxa"/>
              <w:right w:w="56" w:type="dxa"/>
            </w:tcMar>
          </w:tcPr>
          <w:p w:rsidR="00B24570" w:rsidRDefault="00FF655D" w:rsidP="00282B66">
            <w:pPr>
              <w:pStyle w:val="a"/>
              <w:ind w:left="200" w:hanging="200"/>
            </w:pPr>
            <w:r>
              <w:t>日本の国土の位置，世界各地との時差，領域の範囲や変化とその特色などを基に，日本の地域構成を大観させ，理解させる。</w:t>
            </w:r>
          </w:p>
          <w:p w:rsidR="00B24570" w:rsidRDefault="00FF655D" w:rsidP="00282B66">
            <w:pPr>
              <w:pStyle w:val="a"/>
              <w:ind w:left="200" w:hanging="200"/>
            </w:pPr>
            <w:r>
              <w:t>日本の地域構成の特色を，周辺の海洋の広がりや国土を構成する島々の位置などに着目させて多面的・多角的に考察，表現させる。</w:t>
            </w:r>
          </w:p>
          <w:p w:rsidR="00B24570" w:rsidRDefault="00FF655D" w:rsidP="00282B66">
            <w:pPr>
              <w:pStyle w:val="a"/>
              <w:ind w:left="200" w:hanging="200"/>
            </w:pPr>
            <w:r>
              <w:t>日本の地域構成について，よりよい社会の実現を視野にそこで見られる課題を主体的に追究させる。</w:t>
            </w: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日本の国土の位置，世界各地との時差，領域の範囲や変化とその特色などを基に，日本の地域構成を大観し理解している。</w:t>
            </w:r>
          </w:p>
        </w:tc>
        <w:tc>
          <w:tcPr>
            <w:tcW w:w="566" w:type="dxa"/>
            <w:vMerge w:val="restart"/>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Ａ</w:t>
            </w:r>
          </w:p>
          <w:p w:rsidR="00B24570" w:rsidRDefault="00FF655D">
            <w:pPr>
              <w:pBdr>
                <w:top w:val="nil"/>
                <w:left w:val="nil"/>
                <w:bottom w:val="nil"/>
                <w:right w:val="nil"/>
                <w:between w:val="nil"/>
              </w:pBdr>
              <w:ind w:hanging="2"/>
              <w:jc w:val="center"/>
              <w:rPr>
                <w:color w:val="000000"/>
              </w:rPr>
            </w:pPr>
            <w:r>
              <w:rPr>
                <w:color w:val="000000"/>
              </w:rPr>
              <w:t>⑴</w:t>
            </w:r>
          </w:p>
          <w:p w:rsidR="00B24570" w:rsidRDefault="00FF655D">
            <w:pPr>
              <w:pBdr>
                <w:top w:val="nil"/>
                <w:left w:val="nil"/>
                <w:bottom w:val="nil"/>
                <w:right w:val="nil"/>
                <w:between w:val="nil"/>
              </w:pBdr>
              <w:ind w:hanging="2"/>
              <w:jc w:val="center"/>
              <w:rPr>
                <w:color w:val="000000"/>
              </w:rPr>
            </w:pPr>
            <w:r>
              <w:rPr>
                <w:color w:val="000000"/>
              </w:rPr>
              <w:t>②</w:t>
            </w: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思考・判断・表現</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日本の地域構成の特色を，周辺の海洋の広がりや国土を構成する島々の位置などに着目して多面的・多角的に考察し，表現している。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主体的に学習に取り組む態度</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日本の地域構成について，よりよい社会の実現を視野にそこで見られる課題を主体的に追究しようとしている。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B24570">
        <w:tc>
          <w:tcPr>
            <w:tcW w:w="568"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bottom w:val="nil"/>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w:t>
            </w:r>
          </w:p>
        </w:tc>
        <w:tc>
          <w:tcPr>
            <w:tcW w:w="2834" w:type="dxa"/>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　日本の位置</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（p.20～21）</w:t>
            </w:r>
          </w:p>
          <w:p w:rsidR="00B24570" w:rsidRDefault="00FF655D">
            <w:pPr>
              <w:ind w:hanging="2"/>
              <w:rPr>
                <w:color w:val="000000"/>
              </w:rPr>
            </w:pPr>
            <w:r>
              <w:rPr>
                <w:color w:val="000000"/>
              </w:rPr>
              <w:t>日本の緯度・経度</w:t>
            </w:r>
          </w:p>
          <w:p w:rsidR="00B24570" w:rsidRDefault="00FF655D">
            <w:pPr>
              <w:ind w:hanging="2"/>
              <w:rPr>
                <w:color w:val="000000"/>
              </w:rPr>
            </w:pPr>
            <w:r>
              <w:rPr>
                <w:color w:val="000000"/>
              </w:rPr>
              <w:t>日本の位置</w:t>
            </w:r>
          </w:p>
        </w:tc>
        <w:tc>
          <w:tcPr>
            <w:tcW w:w="3401" w:type="dxa"/>
            <w:tcMar>
              <w:top w:w="56" w:type="dxa"/>
              <w:left w:w="56" w:type="dxa"/>
              <w:bottom w:w="56" w:type="dxa"/>
              <w:right w:w="56" w:type="dxa"/>
            </w:tcMar>
          </w:tcPr>
          <w:p w:rsidR="00B24570" w:rsidRDefault="00FF655D" w:rsidP="00715B43">
            <w:pPr>
              <w:pStyle w:val="a"/>
              <w:ind w:left="200" w:hanging="200"/>
            </w:pPr>
            <w:r>
              <w:t>世界地図から，日本がどのような位置にあるのか，緯度や経度に着目して捉える。</w:t>
            </w:r>
          </w:p>
          <w:p w:rsidR="00B24570" w:rsidRDefault="00FF655D" w:rsidP="00715B43">
            <w:pPr>
              <w:pStyle w:val="a"/>
              <w:ind w:left="200" w:hanging="200"/>
            </w:pPr>
            <w:r>
              <w:t>地球儀や正距方位図法から，世界の他の地域からみて日本がどのような位置にあると言えるのかを考察する。</w:t>
            </w:r>
          </w:p>
          <w:p w:rsidR="00B24570" w:rsidRDefault="00FF655D" w:rsidP="00715B43">
            <w:pPr>
              <w:pStyle w:val="a"/>
              <w:ind w:left="200" w:hanging="200"/>
            </w:pPr>
            <w:r>
              <w:t>日本の地域構成の特色を考察し，理解するために「日本はどのような姿をしているのでしょうか」という探究課題を立て，主体的に追究する。</w:t>
            </w:r>
          </w:p>
        </w:tc>
        <w:tc>
          <w:tcPr>
            <w:tcW w:w="3401" w:type="dxa"/>
            <w:tcMar>
              <w:top w:w="56" w:type="dxa"/>
              <w:left w:w="56" w:type="dxa"/>
              <w:bottom w:w="56" w:type="dxa"/>
              <w:right w:w="56" w:type="dxa"/>
            </w:tcMar>
          </w:tcPr>
          <w:p w:rsidR="00B24570" w:rsidRDefault="00FF655D" w:rsidP="00715B43">
            <w:pPr>
              <w:pStyle w:val="a0"/>
            </w:pPr>
            <w:r>
              <w:t>緯度や経度を利用しながら日本が世界の中でどのような位置にあるか理解している。</w:t>
            </w:r>
            <w:r w:rsidRPr="00CE7AC0">
              <w:rPr>
                <w:rFonts w:asciiTheme="majorEastAsia" w:eastAsiaTheme="majorEastAsia" w:hAnsiTheme="majorEastAsia"/>
              </w:rPr>
              <w:t>（知技）</w:t>
            </w:r>
          </w:p>
          <w:p w:rsidR="00B24570" w:rsidRDefault="00FF655D" w:rsidP="00715B43">
            <w:pPr>
              <w:pStyle w:val="a0"/>
            </w:pPr>
            <w:r>
              <w:t>日本の位置を緯度や経度，他地域との関係など多角的な視点から考察し，表現している。</w:t>
            </w:r>
            <w:r w:rsidRPr="00CE7AC0">
              <w:rPr>
                <w:rFonts w:asciiTheme="majorEastAsia" w:eastAsiaTheme="majorEastAsia" w:hAnsiTheme="majorEastAsia"/>
              </w:rPr>
              <w:t>（思判表）</w:t>
            </w:r>
          </w:p>
          <w:p w:rsidR="00B24570" w:rsidRDefault="004F22C0" w:rsidP="00715B43">
            <w:pPr>
              <w:pStyle w:val="a0"/>
            </w:pPr>
            <w:r>
              <w:t>設定した探究</w:t>
            </w:r>
            <w:r>
              <w:rPr>
                <w:rFonts w:hint="eastAsia"/>
              </w:rPr>
              <w:t>課題</w:t>
            </w:r>
            <w:r w:rsidR="00FF655D">
              <w:t>の答えを予測し，見通しをもって主体的に追究していこうとしている。</w:t>
            </w:r>
            <w:r w:rsidR="00FF655D" w:rsidRPr="009D7023">
              <w:rPr>
                <w:rFonts w:asciiTheme="majorEastAsia" w:eastAsiaTheme="majorEastAsia" w:hAnsiTheme="majorEastAsia"/>
              </w:rPr>
              <w:t>（態度）</w:t>
            </w:r>
          </w:p>
        </w:tc>
      </w:tr>
      <w:tr w:rsidR="00B24570">
        <w:tc>
          <w:tcPr>
            <w:tcW w:w="568" w:type="dxa"/>
            <w:tcBorders>
              <w:top w:val="single" w:sz="4" w:space="0" w:color="000000"/>
              <w:bottom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10</w:t>
            </w:r>
          </w:p>
        </w:tc>
        <w:tc>
          <w:tcPr>
            <w:tcW w:w="2834" w:type="dxa"/>
            <w:tcBorders>
              <w:bottom w:val="single" w:sz="4" w:space="0" w:color="000000"/>
            </w:tcBorders>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２　日本と世界との時差</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（p.22～23）</w:t>
            </w:r>
          </w:p>
          <w:p w:rsidR="00B24570" w:rsidRDefault="00FF655D">
            <w:pPr>
              <w:ind w:hanging="2"/>
              <w:rPr>
                <w:color w:val="000000"/>
              </w:rPr>
            </w:pPr>
            <w:r>
              <w:rPr>
                <w:color w:val="000000"/>
              </w:rPr>
              <w:t>標準時と時差</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［スキル・アップ］</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時差の調べ方</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（p.23）</w:t>
            </w:r>
          </w:p>
        </w:tc>
        <w:tc>
          <w:tcPr>
            <w:tcW w:w="3401" w:type="dxa"/>
            <w:tcBorders>
              <w:bottom w:val="single" w:sz="4" w:space="0" w:color="000000"/>
            </w:tcBorders>
          </w:tcPr>
          <w:p w:rsidR="00B24570" w:rsidRDefault="00FF655D" w:rsidP="00715B43">
            <w:pPr>
              <w:pStyle w:val="a"/>
              <w:ind w:left="200" w:hanging="200"/>
            </w:pPr>
            <w:r>
              <w:t>標準時と時差の仕組みを理解し，地図や計算に基づいて他国と日本の時差を調べる力を身に付ける。</w:t>
            </w:r>
          </w:p>
          <w:p w:rsidR="00B24570" w:rsidRDefault="00FF655D" w:rsidP="00715B43">
            <w:pPr>
              <w:pStyle w:val="a"/>
              <w:ind w:left="200" w:hanging="200"/>
            </w:pPr>
            <w:r>
              <w:t>時差を通して地球上における世界各地に対する日本の位置関係を捉え，日本の地域構成の特色を理解する。</w:t>
            </w:r>
          </w:p>
        </w:tc>
        <w:tc>
          <w:tcPr>
            <w:tcW w:w="3401" w:type="dxa"/>
            <w:tcBorders>
              <w:bottom w:val="single" w:sz="4" w:space="0" w:color="000000"/>
            </w:tcBorders>
            <w:tcMar>
              <w:top w:w="56" w:type="dxa"/>
              <w:left w:w="56" w:type="dxa"/>
              <w:bottom w:w="56" w:type="dxa"/>
              <w:right w:w="56" w:type="dxa"/>
            </w:tcMar>
          </w:tcPr>
          <w:p w:rsidR="00B24570" w:rsidRDefault="00FF655D" w:rsidP="00715B43">
            <w:pPr>
              <w:pStyle w:val="a0"/>
            </w:pPr>
            <w:r>
              <w:t>標準時と時差の仕組みを理解し，地図や計算に基づいて，他国と日本の時差について理解している。</w:t>
            </w:r>
            <w:r w:rsidRPr="00CE7AC0">
              <w:rPr>
                <w:rFonts w:asciiTheme="majorEastAsia" w:eastAsiaTheme="majorEastAsia" w:hAnsiTheme="majorEastAsia"/>
              </w:rPr>
              <w:t>（知技）</w:t>
            </w:r>
          </w:p>
          <w:p w:rsidR="00B24570" w:rsidRDefault="00FF655D" w:rsidP="00715B43">
            <w:pPr>
              <w:pStyle w:val="a0"/>
            </w:pPr>
            <w:r>
              <w:t>時差を通して地球上における日本と世界各地との位置関係を捉え，日本の地域構成の特色を大観し理解している。</w:t>
            </w:r>
            <w:r w:rsidRPr="00CE7AC0">
              <w:rPr>
                <w:rFonts w:asciiTheme="majorEastAsia" w:eastAsiaTheme="majorEastAsia" w:hAnsiTheme="majorEastAsia"/>
              </w:rPr>
              <w:t>（知技）</w:t>
            </w:r>
          </w:p>
        </w:tc>
      </w:tr>
      <w:tr w:rsidR="00B24570">
        <w:tc>
          <w:tcPr>
            <w:tcW w:w="568" w:type="dxa"/>
            <w:tcBorders>
              <w:bottom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11</w:t>
            </w:r>
          </w:p>
        </w:tc>
        <w:tc>
          <w:tcPr>
            <w:tcW w:w="2834" w:type="dxa"/>
            <w:tcBorders>
              <w:bottom w:val="single" w:sz="4" w:space="0" w:color="000000"/>
            </w:tcBorders>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３　日本の領域の特色</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（p.24～25）</w:t>
            </w:r>
          </w:p>
          <w:p w:rsidR="00B24570" w:rsidRDefault="00FF655D">
            <w:pPr>
              <w:ind w:hanging="2"/>
              <w:rPr>
                <w:color w:val="000000"/>
              </w:rPr>
            </w:pPr>
            <w:r>
              <w:rPr>
                <w:color w:val="000000"/>
              </w:rPr>
              <w:t>海洋国・日本</w:t>
            </w:r>
          </w:p>
          <w:p w:rsidR="00B24570" w:rsidRDefault="00FF655D">
            <w:pPr>
              <w:ind w:hanging="2"/>
              <w:rPr>
                <w:color w:val="000000"/>
              </w:rPr>
            </w:pPr>
            <w:r>
              <w:rPr>
                <w:color w:val="000000"/>
              </w:rPr>
              <w:t>日本の領域と排他的経済水域</w:t>
            </w:r>
          </w:p>
          <w:p w:rsidR="00B24570" w:rsidRDefault="00B24570">
            <w:pPr>
              <w:ind w:hanging="2"/>
              <w:rPr>
                <w:color w:val="000000"/>
              </w:rPr>
            </w:pPr>
          </w:p>
        </w:tc>
        <w:tc>
          <w:tcPr>
            <w:tcW w:w="3401" w:type="dxa"/>
            <w:tcBorders>
              <w:bottom w:val="single" w:sz="4" w:space="0" w:color="000000"/>
            </w:tcBorders>
          </w:tcPr>
          <w:p w:rsidR="00B24570" w:rsidRDefault="00FF655D" w:rsidP="00715B43">
            <w:pPr>
              <w:pStyle w:val="a"/>
              <w:ind w:left="200" w:hanging="200"/>
            </w:pPr>
            <w:r>
              <w:t>日本の領域と排他的経済水域を示した地図から日本の領土や領域を捉える。</w:t>
            </w:r>
          </w:p>
          <w:p w:rsidR="00B24570" w:rsidRDefault="00FF655D" w:rsidP="00715B43">
            <w:pPr>
              <w:pStyle w:val="a"/>
              <w:ind w:left="200" w:hanging="200"/>
            </w:pPr>
            <w:r>
              <w:t>地図から，日本が他国に対して，比較的広い領海や排他的経済水域を有している理由を考察する。</w:t>
            </w:r>
          </w:p>
        </w:tc>
        <w:tc>
          <w:tcPr>
            <w:tcW w:w="3401" w:type="dxa"/>
            <w:tcBorders>
              <w:bottom w:val="single" w:sz="4" w:space="0" w:color="000000"/>
            </w:tcBorders>
            <w:tcMar>
              <w:top w:w="56" w:type="dxa"/>
              <w:left w:w="56" w:type="dxa"/>
              <w:bottom w:w="56" w:type="dxa"/>
              <w:right w:w="56" w:type="dxa"/>
            </w:tcMar>
          </w:tcPr>
          <w:p w:rsidR="00B24570" w:rsidRDefault="00FF655D" w:rsidP="00715B43">
            <w:pPr>
              <w:pStyle w:val="a0"/>
            </w:pPr>
            <w:r>
              <w:t>日本の領域・排他的経済水域の範囲や国境について理解している。</w:t>
            </w:r>
            <w:r w:rsidRPr="00CE7AC0">
              <w:rPr>
                <w:rFonts w:asciiTheme="majorEastAsia" w:eastAsiaTheme="majorEastAsia" w:hAnsiTheme="majorEastAsia"/>
              </w:rPr>
              <w:t>（知技）</w:t>
            </w:r>
          </w:p>
          <w:p w:rsidR="00B24570" w:rsidRDefault="00FF655D" w:rsidP="00715B43">
            <w:pPr>
              <w:pStyle w:val="a0"/>
            </w:pPr>
            <w:r>
              <w:t>他国と比較してなぜ日本が国土面積の割に広い領海や排他的経済水域を持つかを，地図に基づいて説明している。</w:t>
            </w:r>
            <w:r w:rsidRPr="00CE7AC0">
              <w:rPr>
                <w:rFonts w:asciiTheme="majorEastAsia" w:eastAsiaTheme="majorEastAsia" w:hAnsiTheme="majorEastAsia"/>
              </w:rPr>
              <w:t>（思判表）</w:t>
            </w:r>
          </w:p>
        </w:tc>
      </w:tr>
      <w:tr w:rsidR="00B24570">
        <w:tc>
          <w:tcPr>
            <w:tcW w:w="568" w:type="dxa"/>
            <w:tcBorders>
              <w:top w:val="single" w:sz="4" w:space="0" w:color="000000"/>
              <w:bottom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12</w:t>
            </w:r>
          </w:p>
        </w:tc>
        <w:tc>
          <w:tcPr>
            <w:tcW w:w="2834" w:type="dxa"/>
            <w:tcBorders>
              <w:top w:val="single" w:sz="4" w:space="0" w:color="000000"/>
              <w:bottom w:val="single" w:sz="4" w:space="0" w:color="000000"/>
            </w:tcBorders>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４　北方領土・竹島と尖閣諸島</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（p.26～27）</w:t>
            </w:r>
          </w:p>
          <w:p w:rsidR="00B24570" w:rsidRDefault="00FF655D">
            <w:pPr>
              <w:ind w:hanging="2"/>
              <w:rPr>
                <w:color w:val="000000"/>
              </w:rPr>
            </w:pPr>
            <w:r>
              <w:rPr>
                <w:color w:val="000000"/>
              </w:rPr>
              <w:t>地理的に見る島々の特色</w:t>
            </w:r>
          </w:p>
          <w:p w:rsidR="00B24570" w:rsidRDefault="00B24570">
            <w:pPr>
              <w:ind w:hanging="2"/>
              <w:rPr>
                <w:color w:val="000000"/>
              </w:rPr>
            </w:pPr>
          </w:p>
        </w:tc>
        <w:tc>
          <w:tcPr>
            <w:tcW w:w="3401" w:type="dxa"/>
            <w:tcBorders>
              <w:bottom w:val="single" w:sz="4" w:space="0" w:color="000000"/>
            </w:tcBorders>
          </w:tcPr>
          <w:p w:rsidR="00B24570" w:rsidRDefault="00FF655D" w:rsidP="00715B43">
            <w:pPr>
              <w:pStyle w:val="a"/>
              <w:ind w:left="200" w:hanging="200"/>
            </w:pPr>
            <w:r>
              <w:t>竹島，北方領土，尖閣諸島の位置と，地域的特色，どの国との問題を抱えているかを理解する。</w:t>
            </w:r>
          </w:p>
          <w:p w:rsidR="00B24570" w:rsidRDefault="00FF655D" w:rsidP="00715B43">
            <w:pPr>
              <w:pStyle w:val="a"/>
              <w:ind w:left="200" w:hanging="200"/>
            </w:pPr>
            <w:r>
              <w:t>日本固有の領土である竹島，北方領土，尖閣諸島が他国との間</w:t>
            </w:r>
            <w:r>
              <w:lastRenderedPageBreak/>
              <w:t>で問題となっている理由や今後のことについて考察する。</w:t>
            </w:r>
          </w:p>
        </w:tc>
        <w:tc>
          <w:tcPr>
            <w:tcW w:w="3401" w:type="dxa"/>
            <w:tcBorders>
              <w:bottom w:val="single" w:sz="4" w:space="0" w:color="000000"/>
            </w:tcBorders>
            <w:tcMar>
              <w:top w:w="56" w:type="dxa"/>
              <w:left w:w="56" w:type="dxa"/>
              <w:bottom w:w="56" w:type="dxa"/>
              <w:right w:w="56" w:type="dxa"/>
            </w:tcMar>
          </w:tcPr>
          <w:p w:rsidR="00B24570" w:rsidRDefault="00FF655D" w:rsidP="00715B43">
            <w:pPr>
              <w:pStyle w:val="a0"/>
            </w:pPr>
            <w:r>
              <w:lastRenderedPageBreak/>
              <w:t>竹島，北方領土，尖閣諸島の位置や特色，領土をめぐる問題の存在について理解している。</w:t>
            </w:r>
            <w:r w:rsidRPr="00CE7AC0">
              <w:rPr>
                <w:rFonts w:asciiTheme="majorEastAsia" w:eastAsiaTheme="majorEastAsia" w:hAnsiTheme="majorEastAsia"/>
              </w:rPr>
              <w:t>（知技）</w:t>
            </w:r>
          </w:p>
          <w:p w:rsidR="00B24570" w:rsidRDefault="00FF655D" w:rsidP="00715B43">
            <w:pPr>
              <w:pStyle w:val="a0"/>
            </w:pPr>
            <w:r>
              <w:t>竹島，北方領土，尖閣諸島がなぜ近隣諸国と問題になっているのか，また，よりよい社会の実現へ</w:t>
            </w:r>
            <w:r>
              <w:lastRenderedPageBreak/>
              <w:t>向けてどのようにすべきかを考察している。</w:t>
            </w:r>
            <w:r w:rsidRPr="00CE7AC0">
              <w:rPr>
                <w:rFonts w:asciiTheme="majorEastAsia" w:eastAsiaTheme="majorEastAsia" w:hAnsiTheme="majorEastAsia"/>
              </w:rPr>
              <w:t>（思判表）</w:t>
            </w:r>
          </w:p>
        </w:tc>
      </w:tr>
      <w:tr w:rsidR="00B24570">
        <w:tc>
          <w:tcPr>
            <w:tcW w:w="568" w:type="dxa"/>
            <w:tcBorders>
              <w:top w:val="single" w:sz="4" w:space="0" w:color="000000"/>
              <w:bottom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13</w:t>
            </w:r>
          </w:p>
        </w:tc>
        <w:tc>
          <w:tcPr>
            <w:tcW w:w="2834" w:type="dxa"/>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　日本の都道府県</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（p.28～29）</w:t>
            </w:r>
          </w:p>
          <w:p w:rsidR="00B24570" w:rsidRDefault="00FF655D">
            <w:pPr>
              <w:ind w:hanging="2"/>
              <w:rPr>
                <w:color w:val="000000"/>
              </w:rPr>
            </w:pPr>
            <w:r>
              <w:rPr>
                <w:color w:val="000000"/>
              </w:rPr>
              <w:t>日本の都道府県と地方</w:t>
            </w:r>
          </w:p>
          <w:p w:rsidR="00B24570" w:rsidRDefault="00FF655D">
            <w:pPr>
              <w:ind w:hanging="2"/>
              <w:rPr>
                <w:color w:val="000000"/>
              </w:rPr>
            </w:pPr>
            <w:r>
              <w:rPr>
                <w:color w:val="000000"/>
              </w:rPr>
              <w:t>都道府県庁所在地</w:t>
            </w:r>
          </w:p>
        </w:tc>
        <w:tc>
          <w:tcPr>
            <w:tcW w:w="3401" w:type="dxa"/>
          </w:tcPr>
          <w:p w:rsidR="00B24570" w:rsidRDefault="00FF655D" w:rsidP="00715B43">
            <w:pPr>
              <w:pStyle w:val="a"/>
              <w:ind w:left="200" w:hanging="200"/>
            </w:pPr>
            <w:r>
              <w:t>都道府県や都道府県庁所在地の名称と位置を地図上で捉え，その他の資料を通して，都道府県の境界や現在に残る昔の地名・旧国名について理解する。</w:t>
            </w:r>
          </w:p>
          <w:p w:rsidR="00B24570" w:rsidRDefault="00FF655D" w:rsidP="00715B43">
            <w:pPr>
              <w:pStyle w:val="a"/>
              <w:ind w:left="200" w:hanging="200"/>
            </w:pPr>
            <w:r>
              <w:t>日本の諸地域学習を進める上での７地方区分とその名称を捉える。</w:t>
            </w:r>
          </w:p>
        </w:tc>
        <w:tc>
          <w:tcPr>
            <w:tcW w:w="3401" w:type="dxa"/>
            <w:tcMar>
              <w:top w:w="56" w:type="dxa"/>
              <w:left w:w="56" w:type="dxa"/>
              <w:bottom w:w="56" w:type="dxa"/>
              <w:right w:w="56" w:type="dxa"/>
            </w:tcMar>
          </w:tcPr>
          <w:p w:rsidR="00B24570" w:rsidRDefault="00FF655D" w:rsidP="00715B43">
            <w:pPr>
              <w:pStyle w:val="a0"/>
            </w:pPr>
            <w:r>
              <w:t>都道府県や都道府県庁所在地の名称と位置を地図上の境界や現在に残る昔の地名・旧国名との関連で理解している。</w:t>
            </w:r>
            <w:r w:rsidRPr="00CE7AC0">
              <w:rPr>
                <w:rFonts w:asciiTheme="majorEastAsia" w:eastAsiaTheme="majorEastAsia" w:hAnsiTheme="majorEastAsia"/>
              </w:rPr>
              <w:t>（知技）</w:t>
            </w:r>
          </w:p>
          <w:p w:rsidR="00B24570" w:rsidRDefault="00FF655D" w:rsidP="00715B43">
            <w:pPr>
              <w:pStyle w:val="a0"/>
            </w:pPr>
            <w:r>
              <w:t>7地方区分について地図から読み取り，その名称や範囲を理解している。</w:t>
            </w:r>
            <w:r w:rsidRPr="00CE7AC0">
              <w:rPr>
                <w:rFonts w:asciiTheme="majorEastAsia" w:eastAsiaTheme="majorEastAsia" w:hAnsiTheme="majorEastAsia"/>
              </w:rPr>
              <w:t>（知技）</w:t>
            </w:r>
          </w:p>
        </w:tc>
      </w:tr>
      <w:tr w:rsidR="00B24570">
        <w:tc>
          <w:tcPr>
            <w:tcW w:w="568" w:type="dxa"/>
            <w:tcBorders>
              <w:top w:val="single" w:sz="4" w:space="0" w:color="000000"/>
              <w:bottom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14</w:t>
            </w:r>
          </w:p>
        </w:tc>
        <w:tc>
          <w:tcPr>
            <w:tcW w:w="2834" w:type="dxa"/>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［スキル・アップ］</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日本の略地図のえがき方</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（p.30）</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■まとめの活動　日本の都道府県クイズ「上級編」を作ろう</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（p.31）</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■基礎・基本のまとめ　1編の学習を確認しよう</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（p.32）</w:t>
            </w:r>
          </w:p>
        </w:tc>
        <w:tc>
          <w:tcPr>
            <w:tcW w:w="3401" w:type="dxa"/>
            <w:tcMar>
              <w:top w:w="56" w:type="dxa"/>
              <w:left w:w="56" w:type="dxa"/>
              <w:bottom w:w="56" w:type="dxa"/>
              <w:right w:w="56" w:type="dxa"/>
            </w:tcMar>
          </w:tcPr>
          <w:p w:rsidR="00B24570" w:rsidRDefault="00FF655D" w:rsidP="00715B43">
            <w:pPr>
              <w:pStyle w:val="a"/>
              <w:ind w:left="200" w:hanging="200"/>
            </w:pPr>
            <w:r>
              <w:t>探究課題を追究したり，まとめの活動を行ったりする過程で，これまでの学習内容を振り返り，日本の地域構成を大観する。</w:t>
            </w:r>
          </w:p>
          <w:p w:rsidR="00B24570" w:rsidRDefault="00FF655D" w:rsidP="00715B43">
            <w:pPr>
              <w:pStyle w:val="a"/>
              <w:ind w:left="200" w:hanging="200"/>
            </w:pPr>
            <w:r>
              <w:t>日本はどのような姿をしているのかを，周辺の海洋の広がりや国土を構成する島々の位置などに注目して多面的・多角的に考察する。</w:t>
            </w:r>
          </w:p>
          <w:p w:rsidR="00B24570" w:rsidRDefault="00FF655D" w:rsidP="00C345D0">
            <w:pPr>
              <w:pStyle w:val="a"/>
              <w:ind w:left="200" w:hanging="200"/>
            </w:pPr>
            <w:r>
              <w:t>よりよい社会の実現を視野に，日本の姿の学習内容を振り返りつつ，探究課題を主体的に追究する。</w:t>
            </w:r>
          </w:p>
        </w:tc>
        <w:tc>
          <w:tcPr>
            <w:tcW w:w="3401" w:type="dxa"/>
            <w:tcMar>
              <w:top w:w="56" w:type="dxa"/>
              <w:left w:w="56" w:type="dxa"/>
              <w:bottom w:w="56" w:type="dxa"/>
              <w:right w:w="56" w:type="dxa"/>
            </w:tcMar>
          </w:tcPr>
          <w:p w:rsidR="00B24570" w:rsidRDefault="00FF655D" w:rsidP="00715B43">
            <w:pPr>
              <w:pStyle w:val="a1"/>
            </w:pPr>
            <w:r>
              <w:t>探究課題を追究したり，「日本の都道府県クイズ 上級編」を作成したりする過程で日本の国土の位置，世界各地との時差，領域の範囲や変化などを振り返り，日本の地域構成を大観し理解している。</w:t>
            </w:r>
            <w:r w:rsidRPr="00CE7AC0">
              <w:rPr>
                <w:rFonts w:asciiTheme="majorEastAsia" w:eastAsiaTheme="majorEastAsia" w:hAnsiTheme="majorEastAsia"/>
              </w:rPr>
              <w:t>（知技）</w:t>
            </w:r>
          </w:p>
          <w:p w:rsidR="00B24570" w:rsidRDefault="00FF655D" w:rsidP="00715B43">
            <w:pPr>
              <w:pStyle w:val="a1"/>
            </w:pPr>
            <w:r>
              <w:t>日本の地域構成の特色を，周辺の海洋の広がりや国土を構成する島々の位置などに着目して多面的・多角的に考察し，表現している。</w:t>
            </w:r>
            <w:r w:rsidRPr="00CE7AC0">
              <w:rPr>
                <w:rFonts w:asciiTheme="majorEastAsia" w:eastAsiaTheme="majorEastAsia" w:hAnsiTheme="majorEastAsia"/>
              </w:rPr>
              <w:t>（思判表）</w:t>
            </w:r>
          </w:p>
          <w:p w:rsidR="00B24570" w:rsidRDefault="00FF655D" w:rsidP="00715B43">
            <w:pPr>
              <w:pStyle w:val="a1"/>
            </w:pPr>
            <w:r>
              <w:t>単元冒頭に立てた予測をはじめとする自らの学習を振り返りながら，粘り強く考察することを通して主体的に探究課題を追究している。</w:t>
            </w:r>
            <w:r w:rsidRPr="009D7023">
              <w:rPr>
                <w:rFonts w:asciiTheme="majorEastAsia" w:eastAsiaTheme="majorEastAsia" w:hAnsiTheme="majorEastAsia"/>
              </w:rPr>
              <w:t>（態度）</w:t>
            </w:r>
          </w:p>
        </w:tc>
      </w:tr>
    </w:tbl>
    <w:p w:rsidR="00B24570" w:rsidRDefault="00B24570">
      <w:pPr>
        <w:ind w:hanging="2"/>
        <w:rPr>
          <w:color w:val="000000"/>
        </w:rPr>
      </w:pPr>
    </w:p>
    <w:p w:rsidR="00B24570" w:rsidRDefault="00B24570">
      <w:pPr>
        <w:rPr>
          <w:color w:val="000000"/>
        </w:rPr>
      </w:pPr>
    </w:p>
    <w:p w:rsidR="00B24570" w:rsidRDefault="00B24570">
      <w:pPr>
        <w:rPr>
          <w:color w:val="000000"/>
        </w:rPr>
      </w:pPr>
    </w:p>
    <w:p w:rsidR="00B24570" w:rsidRDefault="00B24570">
      <w:pPr>
        <w:rPr>
          <w:color w:val="000000"/>
        </w:rPr>
      </w:pPr>
    </w:p>
    <w:p w:rsidR="00B24570" w:rsidRDefault="00FF655D">
      <w:pPr>
        <w:widowControl/>
        <w:jc w:val="left"/>
        <w:rPr>
          <w:color w:val="000000"/>
        </w:rPr>
      </w:pPr>
      <w:r>
        <w:br w:type="page"/>
      </w:r>
    </w:p>
    <w:tbl>
      <w:tblPr>
        <w:tblStyle w:val="af2"/>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rPr>
          <w:trHeight w:val="340"/>
        </w:trPr>
        <w:tc>
          <w:tcPr>
            <w:tcW w:w="10204" w:type="dxa"/>
            <w:shd w:val="clear" w:color="auto" w:fill="auto"/>
            <w:tcMar>
              <w:top w:w="56" w:type="dxa"/>
              <w:left w:w="56" w:type="dxa"/>
              <w:bottom w:w="56" w:type="dxa"/>
              <w:right w:w="56" w:type="dxa"/>
            </w:tcMar>
            <w:vAlign w:val="center"/>
          </w:tcPr>
          <w:p w:rsidR="00B24570" w:rsidRDefault="00FF655D" w:rsidP="00CF07D3">
            <w:pPr>
              <w:pBdr>
                <w:top w:val="nil"/>
                <w:left w:val="nil"/>
                <w:bottom w:val="nil"/>
                <w:right w:val="nil"/>
                <w:between w:val="nil"/>
              </w:pBdr>
              <w:tabs>
                <w:tab w:val="left" w:pos="3800"/>
                <w:tab w:val="center" w:pos="5045"/>
              </w:tabs>
              <w:jc w:val="center"/>
              <w:rPr>
                <w:rFonts w:ascii="ＭＳ Ｐゴシック" w:eastAsia="ＭＳ Ｐゴシック" w:hAnsi="ＭＳ Ｐゴシック" w:cs="ＭＳ Ｐゴシック"/>
                <w:b/>
                <w:color w:val="000000"/>
                <w:sz w:val="24"/>
                <w:szCs w:val="24"/>
              </w:rPr>
            </w:pPr>
            <w:r>
              <w:rPr>
                <w:rFonts w:ascii="ＭＳ Ｐゴシック" w:eastAsia="ＭＳ Ｐゴシック" w:hAnsi="ＭＳ Ｐゴシック" w:cs="ＭＳ Ｐゴシック"/>
                <w:b/>
                <w:color w:val="000000"/>
                <w:sz w:val="24"/>
                <w:szCs w:val="24"/>
              </w:rPr>
              <w:lastRenderedPageBreak/>
              <w:t>第2編　世界のさまざまな地域</w:t>
            </w:r>
          </w:p>
        </w:tc>
      </w:tr>
    </w:tbl>
    <w:p w:rsidR="00B24570" w:rsidRDefault="00B24570">
      <w:pPr>
        <w:ind w:hanging="2"/>
        <w:rPr>
          <w:color w:val="000000"/>
        </w:rPr>
      </w:pPr>
    </w:p>
    <w:tbl>
      <w:tblPr>
        <w:tblStyle w:val="af3"/>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rPr>
          <w:trHeight w:val="340"/>
        </w:trPr>
        <w:tc>
          <w:tcPr>
            <w:tcW w:w="10204" w:type="dxa"/>
            <w:shd w:val="clear" w:color="auto" w:fill="CCCCCC"/>
            <w:tcMar>
              <w:top w:w="56" w:type="dxa"/>
              <w:left w:w="56" w:type="dxa"/>
              <w:bottom w:w="56" w:type="dxa"/>
              <w:right w:w="56" w:type="dxa"/>
            </w:tcMar>
            <w:vAlign w:val="center"/>
          </w:tcPr>
          <w:p w:rsidR="00B24570" w:rsidRDefault="00FF655D" w:rsidP="00CF07D3">
            <w:pP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24"/>
                <w:szCs w:val="24"/>
              </w:rPr>
              <w:t>第1章　世界各地の人々の生活と環境</w:t>
            </w:r>
            <w:r>
              <w:rPr>
                <w:rFonts w:ascii="ＭＳ Ｐゴシック" w:eastAsia="ＭＳ Ｐゴシック" w:hAnsi="ＭＳ Ｐゴシック" w:cs="ＭＳ Ｐゴシック"/>
                <w:color w:val="000000"/>
              </w:rPr>
              <w:t>（配当10時間）</w:t>
            </w:r>
          </w:p>
        </w:tc>
      </w:tr>
    </w:tbl>
    <w:p w:rsidR="00B24570" w:rsidRDefault="00FF655D">
      <w:pPr>
        <w:tabs>
          <w:tab w:val="right" w:pos="10185"/>
        </w:tabs>
        <w:ind w:firstLine="2"/>
        <w:rPr>
          <w:color w:val="000000"/>
        </w:rPr>
      </w:pPr>
      <w:r>
        <w:rPr>
          <w:color w:val="000000"/>
        </w:rPr>
        <w:t>◆評価規準の例（章全体）</w:t>
      </w:r>
      <w:r>
        <w:rPr>
          <w:color w:val="000000"/>
        </w:rPr>
        <w:tab/>
      </w:r>
      <w:r>
        <w:rPr>
          <w:rFonts w:ascii="ＭＳ Ｐ明朝" w:eastAsia="ＭＳ Ｐ明朝" w:hAnsi="ＭＳ Ｐ明朝" w:cs="ＭＳ Ｐ明朝"/>
          <w:color w:val="000000"/>
        </w:rPr>
        <w:t>＊は学習指導要領との関連</w:t>
      </w:r>
    </w:p>
    <w:tbl>
      <w:tblPr>
        <w:tblStyle w:val="af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B24570">
        <w:tc>
          <w:tcPr>
            <w:tcW w:w="3968"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指導目標</w:t>
            </w: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知識・技能</w:t>
            </w:r>
          </w:p>
        </w:tc>
        <w:tc>
          <w:tcPr>
            <w:tcW w:w="566"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w:t>
            </w:r>
          </w:p>
        </w:tc>
      </w:tr>
      <w:tr w:rsidR="00B24570">
        <w:tc>
          <w:tcPr>
            <w:tcW w:w="3968" w:type="dxa"/>
            <w:vMerge w:val="restart"/>
            <w:tcMar>
              <w:top w:w="56" w:type="dxa"/>
              <w:left w:w="56" w:type="dxa"/>
              <w:bottom w:w="56" w:type="dxa"/>
              <w:right w:w="56" w:type="dxa"/>
            </w:tcMar>
          </w:tcPr>
          <w:p w:rsidR="00B24570" w:rsidRDefault="00FF655D" w:rsidP="001D1332">
            <w:pPr>
              <w:pStyle w:val="a"/>
              <w:ind w:left="200" w:hanging="200"/>
            </w:pPr>
            <w:r>
              <w:t>人々の生活は，その生活が営まれる場所の自然及び社会的条件から影響を受けたり，その場所の自然及び社会的条件に影響を与えたりすることを理解させる。</w:t>
            </w:r>
          </w:p>
          <w:p w:rsidR="00B24570" w:rsidRDefault="00FF655D" w:rsidP="001D1332">
            <w:pPr>
              <w:pStyle w:val="a"/>
              <w:ind w:left="200" w:hanging="200"/>
            </w:pPr>
            <w:r>
              <w:t>世界各地における人々の生活やその変容を基に，世界の人々の生活や環境の多様性を理解させる。その際，世界の主な宗教の分布についても理解させる。</w:t>
            </w:r>
          </w:p>
          <w:p w:rsidR="00B24570" w:rsidRDefault="00FF655D" w:rsidP="001D1332">
            <w:pPr>
              <w:pStyle w:val="a"/>
              <w:ind w:left="200" w:hanging="200"/>
            </w:pPr>
            <w:r>
              <w:t>世界各地における人々の生活の特色やその変容の理由を，その生活が営まれる場所の自然及び社会的条件などに着目させて多面的・多角的に考察，表現させる。</w:t>
            </w:r>
          </w:p>
          <w:p w:rsidR="00B24570" w:rsidRDefault="00FF655D" w:rsidP="001D1332">
            <w:pPr>
              <w:pStyle w:val="a"/>
              <w:ind w:left="200" w:hanging="200"/>
            </w:pPr>
            <w:r>
              <w:t>世界各地の人々の生活と環境について，よりよい社会の実現を視野にそこで見られる課題を主体的に追究</w:t>
            </w:r>
            <w:r w:rsidR="004D315C">
              <w:rPr>
                <w:rFonts w:hint="eastAsia"/>
              </w:rPr>
              <w:t>させ</w:t>
            </w:r>
            <w:r>
              <w:t>る。</w:t>
            </w:r>
          </w:p>
        </w:tc>
        <w:tc>
          <w:tcPr>
            <w:tcW w:w="5670" w:type="dxa"/>
            <w:tcBorders>
              <w:bottom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人々の生活は，その生活が営まれる場所の自然及び社会的条件から影響を受けたり，その場所の自然及び社会的条件に影響を与えたりすることを理解している。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世界各地における人々の生活やその変容を基に，世界の人々の生活や環境の多様性を理解している。その際，世界の主な宗教の分布についても理解している。</w:t>
            </w:r>
          </w:p>
        </w:tc>
        <w:tc>
          <w:tcPr>
            <w:tcW w:w="566" w:type="dxa"/>
            <w:vMerge w:val="restart"/>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⑴</w:t>
            </w: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bottom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世界各地における人々の生活の特色やその変容の理由を，その生活が営まれる場所の自然及び社会的条件などに着目して多面的・多角的に考察し表現している。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bottom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世界各地の人々の生活と環境について，よりよい社会の実現を視野にそこで見られる課題を主体的に追究しようとしている。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rPr>
          <w:color w:val="000000"/>
        </w:rPr>
      </w:pPr>
    </w:p>
    <w:p w:rsidR="00B24570" w:rsidRDefault="00FF655D">
      <w:pPr>
        <w:rPr>
          <w:color w:val="000000"/>
        </w:rPr>
      </w:pPr>
      <w:r>
        <w:rPr>
          <w:color w:val="000000"/>
        </w:rPr>
        <w:t>◆評価規準の例（各時間）</w:t>
      </w:r>
    </w:p>
    <w:tbl>
      <w:tblPr>
        <w:tblStyle w:val="af5"/>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B24570">
        <w:tc>
          <w:tcPr>
            <w:tcW w:w="568"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1"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1" w:type="dxa"/>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15</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 xml:space="preserve">■章扉　　　　　　　　　</w:t>
            </w:r>
          </w:p>
          <w:p w:rsidR="00B24570" w:rsidRDefault="00FF655D">
            <w:pPr>
              <w:pStyle w:val="1"/>
              <w:keepNext w:val="0"/>
              <w:keepLines w:val="0"/>
              <w:ind w:left="0" w:firstLine="0"/>
              <w:jc w:val="right"/>
              <w:rPr>
                <w:color w:val="000000"/>
              </w:rPr>
            </w:pPr>
            <w:r>
              <w:rPr>
                <w:color w:val="000000"/>
              </w:rPr>
              <w:t>（p.33）</w:t>
            </w:r>
          </w:p>
          <w:p w:rsidR="00B24570" w:rsidRDefault="00FF655D">
            <w:pPr>
              <w:pStyle w:val="1"/>
              <w:keepNext w:val="0"/>
              <w:keepLines w:val="0"/>
              <w:ind w:left="0" w:firstLine="0"/>
              <w:rPr>
                <w:color w:val="000000"/>
              </w:rPr>
            </w:pPr>
            <w:bookmarkStart w:id="2" w:name="_30j0zll" w:colFirst="0" w:colLast="0"/>
            <w:bookmarkEnd w:id="2"/>
            <w:r>
              <w:rPr>
                <w:color w:val="000000"/>
              </w:rPr>
              <w:t>■導入の活動　世界の人々の生活を探ろう</w:t>
            </w:r>
          </w:p>
          <w:p w:rsidR="00B24570" w:rsidRDefault="00FF655D">
            <w:pPr>
              <w:pStyle w:val="1"/>
              <w:keepNext w:val="0"/>
              <w:keepLines w:val="0"/>
              <w:ind w:left="0" w:firstLine="0"/>
              <w:jc w:val="right"/>
              <w:rPr>
                <w:color w:val="000000"/>
              </w:rPr>
            </w:pPr>
            <w:bookmarkStart w:id="3" w:name="_1fob9te" w:colFirst="0" w:colLast="0"/>
            <w:bookmarkEnd w:id="3"/>
            <w:r>
              <w:rPr>
                <w:color w:val="000000"/>
              </w:rPr>
              <w:t>（p.34～35）</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写真資料を読み取る技能を身に付け，人々の生活の工夫と自然環境についてまとめる。</w:t>
            </w:r>
          </w:p>
          <w:p w:rsidR="00B24570" w:rsidRDefault="00FF655D" w:rsidP="001D1332">
            <w:pPr>
              <w:pStyle w:val="a"/>
              <w:ind w:left="200" w:hanging="200"/>
            </w:pPr>
            <w:r>
              <w:t>多様な自然環境のもとで暮らす人々の生活を理解するために，「人々の暮らしは，なぜ場所によって異な</w:t>
            </w:r>
            <w:r w:rsidR="001848BD">
              <w:rPr>
                <w:rFonts w:hint="eastAsia"/>
              </w:rPr>
              <w:t>ってい</w:t>
            </w:r>
            <w:r>
              <w:t>るのでしょうか」という探究課題を立て，見通しをもって主体的に追究する。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写真資料の比較から，各地の自然環境の特色を読み取り，気付いたことを表にまとめている。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写真資料から，自然環境が異なる地域の人々の生活を比較，追究し，設定した探究課題の答えを予想し，見通しをもって主体的に追究していこうとしている。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16</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１　雪と氷の中で暮らす人々</w:t>
            </w:r>
          </w:p>
          <w:p w:rsidR="00B24570" w:rsidRDefault="00FF655D">
            <w:pPr>
              <w:pStyle w:val="1"/>
              <w:keepNext w:val="0"/>
              <w:keepLines w:val="0"/>
              <w:ind w:left="0" w:firstLine="0"/>
              <w:jc w:val="right"/>
              <w:rPr>
                <w:color w:val="000000"/>
              </w:rPr>
            </w:pPr>
            <w:bookmarkStart w:id="4" w:name="_3znysh7" w:colFirst="0" w:colLast="0"/>
            <w:bookmarkEnd w:id="4"/>
            <w:r>
              <w:rPr>
                <w:color w:val="000000"/>
              </w:rPr>
              <w:t>（p.36～37）</w:t>
            </w:r>
          </w:p>
          <w:p w:rsidR="00B24570" w:rsidRDefault="00FF655D">
            <w:pPr>
              <w:pBdr>
                <w:top w:val="nil"/>
                <w:left w:val="nil"/>
                <w:bottom w:val="nil"/>
                <w:right w:val="nil"/>
                <w:between w:val="nil"/>
              </w:pBdr>
              <w:ind w:hanging="2"/>
              <w:rPr>
                <w:color w:val="000000"/>
              </w:rPr>
            </w:pPr>
            <w:r>
              <w:rPr>
                <w:color w:val="000000"/>
              </w:rPr>
              <w:t>雪と氷でおおわれた寒帯の様子</w:t>
            </w:r>
          </w:p>
          <w:p w:rsidR="00B24570" w:rsidRDefault="00FF655D">
            <w:pPr>
              <w:pBdr>
                <w:top w:val="nil"/>
                <w:left w:val="nil"/>
                <w:bottom w:val="nil"/>
                <w:right w:val="nil"/>
                <w:between w:val="nil"/>
              </w:pBdr>
              <w:ind w:hanging="2"/>
              <w:rPr>
                <w:color w:val="000000"/>
              </w:rPr>
            </w:pPr>
            <w:r>
              <w:rPr>
                <w:color w:val="000000"/>
              </w:rPr>
              <w:t>イヌイットの暮らしの知恵</w:t>
            </w:r>
          </w:p>
          <w:p w:rsidR="00B24570" w:rsidRDefault="00FF655D">
            <w:pPr>
              <w:pBdr>
                <w:top w:val="nil"/>
                <w:left w:val="nil"/>
                <w:bottom w:val="nil"/>
                <w:right w:val="nil"/>
                <w:between w:val="nil"/>
              </w:pBdr>
              <w:ind w:hanging="2"/>
              <w:rPr>
                <w:color w:val="000000"/>
              </w:rPr>
            </w:pPr>
            <w:r>
              <w:rPr>
                <w:color w:val="000000"/>
              </w:rPr>
              <w:t>イヌイットの暮らしの変化</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寒帯地域の伝統的な生活を理解し，現在の暮らしがどのように変化してきたのか考察する。</w:t>
            </w:r>
          </w:p>
          <w:p w:rsidR="00B24570" w:rsidRDefault="00FF655D" w:rsidP="001D1332">
            <w:pPr>
              <w:pStyle w:val="a"/>
              <w:ind w:left="200" w:hanging="200"/>
            </w:pPr>
            <w:r>
              <w:t>世界各地の人々の生活と環境を学習するための基礎として，雨温図の読み取り方を身に付ける。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過去と現在のイヌイットの生活を比較し，その変容がどのような条件によるのかを考察し，表などを作成して分かりやすくまとめている。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イヌイットの生活の舞台を調べるために，雨温図の読み取り方を身に付けている。</w:t>
            </w:r>
            <w:r w:rsidRPr="00CE7AC0">
              <w:rPr>
                <w:rFonts w:asciiTheme="majorEastAsia" w:eastAsiaTheme="majorEastAsia" w:hAnsiTheme="majorEastAsia"/>
                <w:color w:val="000000"/>
              </w:rPr>
              <w:t>（知技）</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17</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２　寒暖の差が激しい土地に暮らす人々</w:t>
            </w:r>
          </w:p>
          <w:p w:rsidR="00B24570" w:rsidRDefault="00FF655D">
            <w:pPr>
              <w:pStyle w:val="1"/>
              <w:keepNext w:val="0"/>
              <w:keepLines w:val="0"/>
              <w:ind w:left="0" w:firstLine="0"/>
              <w:jc w:val="right"/>
              <w:rPr>
                <w:color w:val="000000"/>
              </w:rPr>
            </w:pPr>
            <w:bookmarkStart w:id="5" w:name="_2et92p0" w:colFirst="0" w:colLast="0"/>
            <w:bookmarkEnd w:id="5"/>
            <w:r>
              <w:rPr>
                <w:color w:val="000000"/>
              </w:rPr>
              <w:t>（p.38～39）</w:t>
            </w:r>
          </w:p>
          <w:p w:rsidR="00B24570" w:rsidRDefault="00FF655D">
            <w:pPr>
              <w:pBdr>
                <w:top w:val="nil"/>
                <w:left w:val="nil"/>
                <w:bottom w:val="nil"/>
                <w:right w:val="nil"/>
                <w:between w:val="nil"/>
              </w:pBdr>
              <w:ind w:hanging="2"/>
              <w:rPr>
                <w:color w:val="000000"/>
              </w:rPr>
            </w:pPr>
            <w:r>
              <w:rPr>
                <w:color w:val="000000"/>
              </w:rPr>
              <w:t>寒さが厳しい冷帯の様子</w:t>
            </w:r>
          </w:p>
          <w:p w:rsidR="00B24570" w:rsidRDefault="00FF655D">
            <w:pPr>
              <w:pBdr>
                <w:top w:val="nil"/>
                <w:left w:val="nil"/>
                <w:bottom w:val="nil"/>
                <w:right w:val="nil"/>
                <w:between w:val="nil"/>
              </w:pBdr>
              <w:ind w:hanging="2"/>
              <w:rPr>
                <w:color w:val="000000"/>
              </w:rPr>
            </w:pPr>
            <w:r>
              <w:rPr>
                <w:color w:val="000000"/>
              </w:rPr>
              <w:t>シベリアの暮らしの知恵</w:t>
            </w:r>
          </w:p>
          <w:p w:rsidR="00B24570" w:rsidRDefault="00FF655D">
            <w:pPr>
              <w:pBdr>
                <w:top w:val="nil"/>
                <w:left w:val="nil"/>
                <w:bottom w:val="nil"/>
                <w:right w:val="nil"/>
                <w:between w:val="nil"/>
              </w:pBdr>
              <w:ind w:hanging="2"/>
              <w:rPr>
                <w:color w:val="000000"/>
              </w:rPr>
            </w:pPr>
            <w:r>
              <w:rPr>
                <w:color w:val="000000"/>
              </w:rPr>
              <w:t>シベリアでの暮らしと環境の変化</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寒帯地域との違いに着目し，冷帯地域の自然環境とそこで暮らす人々の生活の関係について考察する。</w:t>
            </w:r>
          </w:p>
          <w:p w:rsidR="00B24570" w:rsidRDefault="00FF655D" w:rsidP="001D1332">
            <w:pPr>
              <w:pStyle w:val="a"/>
              <w:ind w:left="200" w:hanging="200"/>
            </w:pPr>
            <w:r>
              <w:t>日本の自然環境との違いや共通点を写真や映像資料，雨温図などの資料から読み取る。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シベリアに住む人々の生活の特色について自然環境と関連付けて考察している。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写真や映像資料，雨温図などから，日本の自然環境と比較し，その違いや共通点を読み取っている。</w:t>
            </w:r>
            <w:r w:rsidRPr="00CE7AC0">
              <w:rPr>
                <w:rFonts w:asciiTheme="majorEastAsia" w:eastAsiaTheme="majorEastAsia" w:hAnsiTheme="majorEastAsia"/>
                <w:color w:val="000000"/>
              </w:rPr>
              <w:t>（知技）</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18</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３　温暖な土地に暮らす人々</w:t>
            </w:r>
          </w:p>
          <w:p w:rsidR="00B24570" w:rsidRDefault="00FF655D">
            <w:pPr>
              <w:pStyle w:val="1"/>
              <w:keepNext w:val="0"/>
              <w:keepLines w:val="0"/>
              <w:ind w:left="0" w:firstLine="0"/>
              <w:jc w:val="right"/>
              <w:rPr>
                <w:color w:val="000000"/>
              </w:rPr>
            </w:pPr>
            <w:bookmarkStart w:id="6" w:name="_tyjcwt" w:colFirst="0" w:colLast="0"/>
            <w:bookmarkEnd w:id="6"/>
            <w:r>
              <w:rPr>
                <w:color w:val="000000"/>
              </w:rPr>
              <w:lastRenderedPageBreak/>
              <w:t>（p.40～41）</w:t>
            </w:r>
          </w:p>
          <w:p w:rsidR="00B24570" w:rsidRDefault="00FF655D">
            <w:pPr>
              <w:pBdr>
                <w:top w:val="nil"/>
                <w:left w:val="nil"/>
                <w:bottom w:val="nil"/>
                <w:right w:val="nil"/>
                <w:between w:val="nil"/>
              </w:pBdr>
              <w:ind w:hanging="2"/>
              <w:rPr>
                <w:color w:val="000000"/>
              </w:rPr>
            </w:pPr>
            <w:r>
              <w:rPr>
                <w:color w:val="000000"/>
              </w:rPr>
              <w:t>温暖で四季がある温帯の様子</w:t>
            </w:r>
          </w:p>
          <w:p w:rsidR="00B24570" w:rsidRDefault="00FF655D">
            <w:pPr>
              <w:pBdr>
                <w:top w:val="nil"/>
                <w:left w:val="nil"/>
                <w:bottom w:val="nil"/>
                <w:right w:val="nil"/>
                <w:between w:val="nil"/>
              </w:pBdr>
              <w:ind w:hanging="2"/>
              <w:rPr>
                <w:color w:val="000000"/>
              </w:rPr>
            </w:pPr>
            <w:r>
              <w:rPr>
                <w:color w:val="000000"/>
              </w:rPr>
              <w:t>イタリアでの暮らしの知恵</w:t>
            </w:r>
          </w:p>
          <w:p w:rsidR="00B24570" w:rsidRDefault="00FF655D">
            <w:pPr>
              <w:pBdr>
                <w:top w:val="nil"/>
                <w:left w:val="nil"/>
                <w:bottom w:val="nil"/>
                <w:right w:val="nil"/>
                <w:between w:val="nil"/>
              </w:pBdr>
              <w:ind w:hanging="2"/>
              <w:rPr>
                <w:color w:val="000000"/>
              </w:rPr>
            </w:pPr>
            <w:r>
              <w:rPr>
                <w:color w:val="000000"/>
              </w:rPr>
              <w:t>暮らしの変化と伝統の保存</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lastRenderedPageBreak/>
              <w:t>日本と同じ温帯地域でありなが</w:t>
            </w:r>
            <w:r>
              <w:lastRenderedPageBreak/>
              <w:t>ら，日本とは異なる自然環境や生活の特色が見られることを理解し，その背景を考察する。</w:t>
            </w:r>
          </w:p>
          <w:p w:rsidR="00B24570" w:rsidRDefault="00FF655D" w:rsidP="001D1332">
            <w:pPr>
              <w:pStyle w:val="a"/>
              <w:ind w:left="200" w:hanging="200"/>
            </w:pPr>
            <w:r>
              <w:t>イタリアの暮らしの変化に着目し，伝統を守る人々の取り組みについて理解する。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温帯の気候で生活している人々の</w:t>
            </w:r>
            <w:r>
              <w:rPr>
                <w:color w:val="000000"/>
              </w:rPr>
              <w:lastRenderedPageBreak/>
              <w:t>暮らしについて自分たちの生活と比較しながらその特色を考察し，その結果を適切にまとめ，表現している。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古い町並みや伝統的な食文化を保存しようとする人々の努力について理解している。</w:t>
            </w:r>
            <w:r w:rsidRPr="00CE7AC0">
              <w:rPr>
                <w:rFonts w:asciiTheme="majorEastAsia" w:eastAsiaTheme="majorEastAsia" w:hAnsiTheme="majorEastAsia"/>
                <w:color w:val="000000"/>
              </w:rPr>
              <w:t>（知技）</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lastRenderedPageBreak/>
              <w:t>19</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４　乾燥した土地に暮らす人々</w:t>
            </w:r>
          </w:p>
          <w:p w:rsidR="00B24570" w:rsidRDefault="00FF655D">
            <w:pPr>
              <w:pStyle w:val="1"/>
              <w:keepNext w:val="0"/>
              <w:keepLines w:val="0"/>
              <w:ind w:left="0" w:firstLine="0"/>
              <w:jc w:val="right"/>
              <w:rPr>
                <w:color w:val="000000"/>
              </w:rPr>
            </w:pPr>
            <w:bookmarkStart w:id="7" w:name="_3dy6vkm" w:colFirst="0" w:colLast="0"/>
            <w:bookmarkEnd w:id="7"/>
            <w:r>
              <w:rPr>
                <w:color w:val="000000"/>
              </w:rPr>
              <w:t>（p.42～43）</w:t>
            </w:r>
          </w:p>
          <w:p w:rsidR="00B24570" w:rsidRDefault="00FF655D">
            <w:pPr>
              <w:pBdr>
                <w:top w:val="nil"/>
                <w:left w:val="nil"/>
                <w:bottom w:val="nil"/>
                <w:right w:val="nil"/>
                <w:between w:val="nil"/>
              </w:pBdr>
              <w:ind w:hanging="2"/>
              <w:rPr>
                <w:color w:val="000000"/>
              </w:rPr>
            </w:pPr>
            <w:r>
              <w:rPr>
                <w:color w:val="000000"/>
              </w:rPr>
              <w:t>雨の少ない乾燥帯の様子</w:t>
            </w:r>
          </w:p>
          <w:p w:rsidR="00B24570" w:rsidRDefault="00FF655D">
            <w:pPr>
              <w:pBdr>
                <w:top w:val="nil"/>
                <w:left w:val="nil"/>
                <w:bottom w:val="nil"/>
                <w:right w:val="nil"/>
                <w:between w:val="nil"/>
              </w:pBdr>
              <w:ind w:hanging="2"/>
              <w:rPr>
                <w:color w:val="000000"/>
              </w:rPr>
            </w:pPr>
            <w:r>
              <w:rPr>
                <w:color w:val="000000"/>
              </w:rPr>
              <w:t>サヘルでの暮らしの知恵</w:t>
            </w:r>
          </w:p>
          <w:p w:rsidR="00B24570" w:rsidRDefault="00FF655D">
            <w:pPr>
              <w:pBdr>
                <w:top w:val="nil"/>
                <w:left w:val="nil"/>
                <w:bottom w:val="nil"/>
                <w:right w:val="nil"/>
                <w:between w:val="nil"/>
              </w:pBdr>
              <w:ind w:hanging="2"/>
              <w:rPr>
                <w:color w:val="000000"/>
              </w:rPr>
            </w:pPr>
            <w:r>
              <w:rPr>
                <w:color w:val="000000"/>
              </w:rPr>
              <w:t>サヘルでの暮らしの変化と砂漠化</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乾燥帯地域の自然環境と，そこで暮らす人々の生活の工夫を理解する。</w:t>
            </w:r>
          </w:p>
          <w:p w:rsidR="00B24570" w:rsidRDefault="00FF655D" w:rsidP="001D1332">
            <w:pPr>
              <w:pStyle w:val="a"/>
              <w:ind w:left="200" w:hanging="200"/>
            </w:pPr>
            <w:r>
              <w:t>自然及び社会的環境に着目し，地域の人々の生活が変化している様子を捉え，表現する。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サヘルに住む人々の生活の様子を理解し，それらの特色を自然環境と関連付けて説明できる知識を身に付けている。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乾燥した地域で暮らす人々の生活や文化が生まれた背景と変化の過程について，自然及び社会的条件を踏まえて考察し，その考察の結果を論述している。</w:t>
            </w:r>
            <w:r w:rsidRPr="00CE7AC0">
              <w:rPr>
                <w:rFonts w:asciiTheme="majorEastAsia" w:eastAsiaTheme="majorEastAsia" w:hAnsiTheme="majorEastAsia"/>
                <w:color w:val="000000"/>
              </w:rPr>
              <w:t>（思判表）</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8" w:name="_1t3h5sf" w:colFirst="0" w:colLast="0"/>
            <w:bookmarkEnd w:id="8"/>
            <w:r>
              <w:rPr>
                <w:color w:val="000000"/>
              </w:rPr>
              <w:t>20</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５　常夏の島で暮らす人々</w:t>
            </w:r>
          </w:p>
          <w:p w:rsidR="00B24570" w:rsidRDefault="00FF655D">
            <w:pPr>
              <w:pStyle w:val="1"/>
              <w:keepNext w:val="0"/>
              <w:keepLines w:val="0"/>
              <w:ind w:left="0" w:firstLine="0"/>
              <w:jc w:val="right"/>
              <w:rPr>
                <w:color w:val="000000"/>
              </w:rPr>
            </w:pPr>
            <w:bookmarkStart w:id="9" w:name="_4d34og8" w:colFirst="0" w:colLast="0"/>
            <w:bookmarkEnd w:id="9"/>
            <w:r>
              <w:rPr>
                <w:color w:val="000000"/>
              </w:rPr>
              <w:t>（p.44～45）</w:t>
            </w:r>
          </w:p>
          <w:p w:rsidR="00B24570" w:rsidRDefault="00FF655D">
            <w:pPr>
              <w:pBdr>
                <w:top w:val="nil"/>
                <w:left w:val="nil"/>
                <w:bottom w:val="nil"/>
                <w:right w:val="nil"/>
                <w:between w:val="nil"/>
              </w:pBdr>
              <w:ind w:hanging="2"/>
              <w:rPr>
                <w:color w:val="000000"/>
              </w:rPr>
            </w:pPr>
            <w:r>
              <w:rPr>
                <w:color w:val="000000"/>
              </w:rPr>
              <w:t>一年中暑い熱帯の様子</w:t>
            </w:r>
          </w:p>
          <w:p w:rsidR="00B24570" w:rsidRDefault="00FF655D">
            <w:pPr>
              <w:pBdr>
                <w:top w:val="nil"/>
                <w:left w:val="nil"/>
                <w:bottom w:val="nil"/>
                <w:right w:val="nil"/>
                <w:between w:val="nil"/>
              </w:pBdr>
              <w:ind w:hanging="2"/>
              <w:rPr>
                <w:color w:val="000000"/>
              </w:rPr>
            </w:pPr>
            <w:r>
              <w:rPr>
                <w:color w:val="000000"/>
              </w:rPr>
              <w:t>サモアでの暮らしの知恵</w:t>
            </w:r>
          </w:p>
          <w:p w:rsidR="00B24570" w:rsidRDefault="00FF655D">
            <w:pPr>
              <w:pBdr>
                <w:top w:val="nil"/>
                <w:left w:val="nil"/>
                <w:bottom w:val="nil"/>
                <w:right w:val="nil"/>
                <w:between w:val="nil"/>
              </w:pBdr>
              <w:ind w:hanging="2"/>
              <w:rPr>
                <w:color w:val="000000"/>
              </w:rPr>
            </w:pPr>
            <w:r>
              <w:rPr>
                <w:color w:val="000000"/>
              </w:rPr>
              <w:t>伝統的な暮らしの変化と観光開発</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熱帯地域の自然環境と，そこで暮らす人々の生活の特色を見出し，その背景を考察する。</w:t>
            </w:r>
          </w:p>
          <w:p w:rsidR="00B24570" w:rsidRDefault="00FF655D" w:rsidP="001D1332">
            <w:pPr>
              <w:pStyle w:val="a"/>
              <w:ind w:left="200" w:hanging="200"/>
            </w:pPr>
            <w:r>
              <w:t>伝統的な暮らしの変化に着目し，砂漠化の課題や植物保護など解決への手立てがなされていることを理解する。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農産物や食生活，伝統的な文化などに関連付けて，熱帯の気候で暮らす人々の生活の様子を考察し，論述している。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自然豊かなサモアでは，地域開発の必要性や課題があることや，その解決のための手立てについて理解している。</w:t>
            </w:r>
            <w:r w:rsidRPr="00CE7AC0">
              <w:rPr>
                <w:rFonts w:asciiTheme="majorEastAsia" w:eastAsiaTheme="majorEastAsia" w:hAnsiTheme="majorEastAsia"/>
                <w:color w:val="000000"/>
              </w:rPr>
              <w:t>（知技）</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21</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bookmarkStart w:id="10" w:name="_2s8eyo1" w:colFirst="0" w:colLast="0"/>
            <w:bookmarkEnd w:id="10"/>
            <w:r>
              <w:rPr>
                <w:color w:val="000000"/>
              </w:rPr>
              <w:t>６　標高の高い土地に暮らす人々</w:t>
            </w:r>
          </w:p>
          <w:p w:rsidR="00B24570" w:rsidRDefault="00FF655D">
            <w:pPr>
              <w:pStyle w:val="1"/>
              <w:keepNext w:val="0"/>
              <w:keepLines w:val="0"/>
              <w:ind w:left="0" w:firstLine="0"/>
              <w:jc w:val="right"/>
              <w:rPr>
                <w:color w:val="000000"/>
              </w:rPr>
            </w:pPr>
            <w:bookmarkStart w:id="11" w:name="_17dp8vu" w:colFirst="0" w:colLast="0"/>
            <w:bookmarkEnd w:id="11"/>
            <w:r>
              <w:rPr>
                <w:color w:val="000000"/>
              </w:rPr>
              <w:t>（p.46～47）</w:t>
            </w:r>
          </w:p>
          <w:p w:rsidR="00B24570" w:rsidRDefault="00FF655D">
            <w:pPr>
              <w:pBdr>
                <w:top w:val="nil"/>
                <w:left w:val="nil"/>
                <w:bottom w:val="nil"/>
                <w:right w:val="nil"/>
                <w:between w:val="nil"/>
              </w:pBdr>
              <w:ind w:hanging="2"/>
              <w:rPr>
                <w:color w:val="000000"/>
              </w:rPr>
            </w:pPr>
            <w:r>
              <w:rPr>
                <w:color w:val="000000"/>
              </w:rPr>
              <w:t>標高が高い高山気候の様子</w:t>
            </w:r>
          </w:p>
          <w:p w:rsidR="00B24570" w:rsidRDefault="00FF655D">
            <w:pPr>
              <w:pBdr>
                <w:top w:val="nil"/>
                <w:left w:val="nil"/>
                <w:bottom w:val="nil"/>
                <w:right w:val="nil"/>
                <w:between w:val="nil"/>
              </w:pBdr>
              <w:ind w:hanging="2"/>
              <w:rPr>
                <w:color w:val="000000"/>
              </w:rPr>
            </w:pPr>
            <w:r>
              <w:rPr>
                <w:color w:val="000000"/>
              </w:rPr>
              <w:t>ペルーの高地での暮らしの知恵</w:t>
            </w:r>
          </w:p>
          <w:p w:rsidR="00B24570" w:rsidRDefault="00FF655D">
            <w:pPr>
              <w:pBdr>
                <w:top w:val="nil"/>
                <w:left w:val="nil"/>
                <w:bottom w:val="nil"/>
                <w:right w:val="nil"/>
                <w:between w:val="nil"/>
              </w:pBdr>
              <w:ind w:hanging="2"/>
              <w:rPr>
                <w:color w:val="000000"/>
              </w:rPr>
            </w:pPr>
            <w:r>
              <w:rPr>
                <w:color w:val="000000"/>
              </w:rPr>
              <w:t>アンデス山脈の高地での暮らしの変化</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高山気候の地域の自然環境についてや，そこで暮らす人々の生活の課題について理解する。</w:t>
            </w:r>
          </w:p>
          <w:p w:rsidR="00B24570" w:rsidRDefault="00FF655D" w:rsidP="001D1332">
            <w:pPr>
              <w:pStyle w:val="a"/>
              <w:ind w:left="200" w:hanging="200"/>
            </w:pPr>
            <w:r>
              <w:t>高地で暮らす人々の衣食住に着目し，他の地域の生活との比較から特色を見出し，理解する。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高地に暮らす人々の生活やその変化について，さまざまな資料を通して理解している。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高地における人々の生活について，既得知識と関連付けて特色を理解し，その知識を身に付けている。</w:t>
            </w:r>
            <w:r w:rsidRPr="00CE7AC0">
              <w:rPr>
                <w:rFonts w:asciiTheme="majorEastAsia" w:eastAsiaTheme="majorEastAsia" w:hAnsiTheme="majorEastAsia"/>
                <w:color w:val="000000"/>
              </w:rPr>
              <w:t>（知技）</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22</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７　世界に見られるさまざまな気候</w:t>
            </w:r>
          </w:p>
          <w:p w:rsidR="00B24570" w:rsidRDefault="00FF655D">
            <w:pPr>
              <w:pStyle w:val="1"/>
              <w:keepNext w:val="0"/>
              <w:keepLines w:val="0"/>
              <w:ind w:left="0" w:firstLine="0"/>
              <w:jc w:val="right"/>
              <w:rPr>
                <w:color w:val="000000"/>
              </w:rPr>
            </w:pPr>
            <w:bookmarkStart w:id="12" w:name="_3rdcrjn" w:colFirst="0" w:colLast="0"/>
            <w:bookmarkEnd w:id="12"/>
            <w:r>
              <w:rPr>
                <w:color w:val="000000"/>
              </w:rPr>
              <w:t>（p.48～49）</w:t>
            </w: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気温と降水量の違いに着目し，世界の気候は，気候帯やさらに細かい気候区に区分できることを理解する。</w:t>
            </w:r>
          </w:p>
          <w:p w:rsidR="00B24570" w:rsidRDefault="00FF655D" w:rsidP="001D1332">
            <w:pPr>
              <w:pStyle w:val="a"/>
              <w:ind w:left="200" w:hanging="200"/>
            </w:pPr>
            <w:r>
              <w:t>各気候区の特色について，植生，気温，降水量，緯度，標高などと関連付けて考察する。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世界各地のさまざまな気候は，さらに細かく区分できることを気候区分図から読み取っている。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風景や植生写真，雨温図，気候区分図などの関連から，各気候区の特色を考察し，表や地図を作成してまとめている。</w:t>
            </w:r>
            <w:r w:rsidRPr="00CE7AC0">
              <w:rPr>
                <w:rFonts w:asciiTheme="majorEastAsia" w:eastAsiaTheme="majorEastAsia" w:hAnsiTheme="majorEastAsia"/>
                <w:color w:val="000000"/>
              </w:rPr>
              <w:t>（思判表）</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23</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８　人々の生活に根付く宗教</w:t>
            </w:r>
          </w:p>
          <w:p w:rsidR="00B24570" w:rsidRDefault="00FF655D">
            <w:pPr>
              <w:pStyle w:val="1"/>
              <w:keepNext w:val="0"/>
              <w:keepLines w:val="0"/>
              <w:ind w:left="0" w:firstLine="0"/>
              <w:jc w:val="right"/>
              <w:rPr>
                <w:color w:val="000000"/>
              </w:rPr>
            </w:pPr>
            <w:bookmarkStart w:id="13" w:name="_26in1rg" w:colFirst="0" w:colLast="0"/>
            <w:bookmarkEnd w:id="13"/>
            <w:r>
              <w:rPr>
                <w:color w:val="000000"/>
              </w:rPr>
              <w:t>（p.50～51）</w:t>
            </w:r>
          </w:p>
          <w:p w:rsidR="00B24570" w:rsidRDefault="00FF655D">
            <w:pPr>
              <w:pBdr>
                <w:top w:val="nil"/>
                <w:left w:val="nil"/>
                <w:bottom w:val="nil"/>
                <w:right w:val="nil"/>
                <w:between w:val="nil"/>
              </w:pBdr>
              <w:ind w:hanging="2"/>
              <w:rPr>
                <w:color w:val="000000"/>
              </w:rPr>
            </w:pPr>
            <w:r>
              <w:rPr>
                <w:color w:val="000000"/>
              </w:rPr>
              <w:t>世界のさまざまな宗教</w:t>
            </w:r>
          </w:p>
          <w:p w:rsidR="00B24570" w:rsidRDefault="00FF655D">
            <w:pPr>
              <w:pBdr>
                <w:top w:val="nil"/>
                <w:left w:val="nil"/>
                <w:bottom w:val="nil"/>
                <w:right w:val="nil"/>
                <w:between w:val="nil"/>
              </w:pBdr>
              <w:ind w:hanging="2"/>
              <w:rPr>
                <w:color w:val="000000"/>
              </w:rPr>
            </w:pPr>
            <w:r>
              <w:rPr>
                <w:color w:val="000000"/>
              </w:rPr>
              <w:t>人々の暮らしと宗教</w:t>
            </w:r>
          </w:p>
          <w:p w:rsidR="00B24570" w:rsidRDefault="00B24570">
            <w:pPr>
              <w:pBdr>
                <w:top w:val="nil"/>
                <w:left w:val="nil"/>
                <w:bottom w:val="nil"/>
                <w:right w:val="nil"/>
                <w:between w:val="nil"/>
              </w:pBdr>
              <w:ind w:hanging="2"/>
              <w:rPr>
                <w:color w:val="000000"/>
              </w:rPr>
            </w:pPr>
          </w:p>
        </w:tc>
        <w:tc>
          <w:tcPr>
            <w:tcW w:w="3401" w:type="dxa"/>
            <w:shd w:val="clear" w:color="auto" w:fill="FFFFFF"/>
            <w:tcMar>
              <w:top w:w="56" w:type="dxa"/>
              <w:left w:w="56" w:type="dxa"/>
              <w:bottom w:w="56" w:type="dxa"/>
              <w:right w:w="56" w:type="dxa"/>
            </w:tcMar>
          </w:tcPr>
          <w:p w:rsidR="00B24570" w:rsidRDefault="00FF655D" w:rsidP="001D1332">
            <w:pPr>
              <w:pStyle w:val="a"/>
              <w:ind w:left="200" w:hanging="200"/>
            </w:pPr>
            <w:r>
              <w:t>世界にはさまざまな宗教や，宗教と関わりの深い生活が営まれていることを，日本の社会を踏まえて理解する。</w:t>
            </w:r>
          </w:p>
          <w:p w:rsidR="00B24570" w:rsidRDefault="00FF655D" w:rsidP="001D1332">
            <w:pPr>
              <w:pStyle w:val="a"/>
              <w:ind w:left="200" w:hanging="200"/>
            </w:pPr>
            <w:r>
              <w:t>世界的に広がる宗教の分布を，主題図から読み取るとともに，それらの広がりを大まかに把握する。</w:t>
            </w:r>
          </w:p>
        </w:tc>
        <w:tc>
          <w:tcPr>
            <w:tcW w:w="3401" w:type="dxa"/>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世界的に広がる主な宗教の分布の広がりや生活との関わりを大まかに把握し，具体的な例を挙げて地球儀や世界地図を用いて説明できる知識を身に付けている。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世界的に広がる主な宗教の分布の様子を，主題図から読み取り，特色をまとめている。</w:t>
            </w:r>
            <w:r w:rsidRPr="00CE7AC0">
              <w:rPr>
                <w:rFonts w:asciiTheme="majorEastAsia" w:eastAsiaTheme="majorEastAsia" w:hAnsiTheme="majorEastAsia"/>
                <w:color w:val="000000"/>
              </w:rPr>
              <w:t>（知技）</w:t>
            </w:r>
          </w:p>
        </w:tc>
      </w:tr>
      <w:tr w:rsidR="00B24570">
        <w:tc>
          <w:tcPr>
            <w:tcW w:w="568" w:type="dxa"/>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14" w:name="_lnxbz9" w:colFirst="0" w:colLast="0"/>
            <w:bookmarkEnd w:id="14"/>
            <w:r>
              <w:rPr>
                <w:color w:val="000000"/>
              </w:rPr>
              <w:t>24</w:t>
            </w:r>
          </w:p>
        </w:tc>
        <w:tc>
          <w:tcPr>
            <w:tcW w:w="2834" w:type="dxa"/>
            <w:tcMar>
              <w:top w:w="56" w:type="dxa"/>
              <w:left w:w="56" w:type="dxa"/>
              <w:bottom w:w="56" w:type="dxa"/>
              <w:right w:w="56" w:type="dxa"/>
            </w:tcMar>
          </w:tcPr>
          <w:p w:rsidR="00B24570" w:rsidRDefault="00FF655D">
            <w:pPr>
              <w:pStyle w:val="1"/>
              <w:keepNext w:val="0"/>
              <w:keepLines w:val="0"/>
              <w:ind w:left="0" w:firstLine="0"/>
              <w:rPr>
                <w:color w:val="000000"/>
              </w:rPr>
            </w:pPr>
            <w:r>
              <w:rPr>
                <w:color w:val="000000"/>
              </w:rPr>
              <w:t>■まとめの活動　世界一周旅行を企画しよう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（p.52）</w:t>
            </w:r>
          </w:p>
          <w:p w:rsidR="00B24570" w:rsidRDefault="00FF655D">
            <w:pPr>
              <w:pStyle w:val="1"/>
              <w:keepNext w:val="0"/>
              <w:keepLines w:val="0"/>
              <w:ind w:left="0" w:firstLine="0"/>
              <w:rPr>
                <w:color w:val="000000"/>
              </w:rPr>
            </w:pPr>
            <w:bookmarkStart w:id="15" w:name="_35nkun2" w:colFirst="0" w:colLast="0"/>
            <w:bookmarkEnd w:id="15"/>
            <w:r>
              <w:rPr>
                <w:color w:val="000000"/>
              </w:rPr>
              <w:lastRenderedPageBreak/>
              <w:t>■基礎・基本のまとめ　2編1章の学習を確認しよう</w:t>
            </w:r>
          </w:p>
          <w:p w:rsidR="00B24570" w:rsidRDefault="00FF655D">
            <w:pPr>
              <w:pStyle w:val="1"/>
              <w:keepNext w:val="0"/>
              <w:keepLines w:val="0"/>
              <w:ind w:left="0" w:firstLine="0"/>
              <w:jc w:val="right"/>
              <w:rPr>
                <w:color w:val="000000"/>
              </w:rPr>
            </w:pPr>
            <w:bookmarkStart w:id="16" w:name="_1ksv4uv" w:colFirst="0" w:colLast="0"/>
            <w:bookmarkEnd w:id="16"/>
            <w:r>
              <w:rPr>
                <w:color w:val="000000"/>
              </w:rPr>
              <w:t>（p.53）</w:t>
            </w:r>
          </w:p>
        </w:tc>
        <w:tc>
          <w:tcPr>
            <w:tcW w:w="3401" w:type="dxa"/>
            <w:tcMar>
              <w:top w:w="56" w:type="dxa"/>
              <w:left w:w="56" w:type="dxa"/>
              <w:bottom w:w="56" w:type="dxa"/>
              <w:right w:w="56" w:type="dxa"/>
            </w:tcMar>
          </w:tcPr>
          <w:p w:rsidR="00B24570" w:rsidRDefault="00FF655D" w:rsidP="001D1332">
            <w:pPr>
              <w:pStyle w:val="a"/>
              <w:ind w:left="200" w:hanging="200"/>
            </w:pPr>
            <w:r>
              <w:lastRenderedPageBreak/>
              <w:t>人々の生活は，その生活が営まれる場所の自然及び社会的条件から影響を受けたり，その場所の自然</w:t>
            </w:r>
            <w:r>
              <w:lastRenderedPageBreak/>
              <w:t>及び社会的条件に影響を与えたりすることや，宗教を含む世界の人々の生活には多様性があることなどついて，「まとめの活動」を通して振り返り，これらを理解する。</w:t>
            </w:r>
          </w:p>
          <w:p w:rsidR="00B24570" w:rsidRDefault="00FF655D" w:rsidP="001D1332">
            <w:pPr>
              <w:pStyle w:val="a"/>
              <w:ind w:left="200" w:hanging="200"/>
            </w:pPr>
            <w:r>
              <w:t>世界の人々の暮らしが，場所によって異なっている理由を，その自然及び社会的条件などに着目して多面的・多角的に考察し，「世界一周旅行」のプランとして表現する。</w:t>
            </w:r>
          </w:p>
          <w:p w:rsidR="00B24570" w:rsidRDefault="00FF655D" w:rsidP="001D1332">
            <w:pPr>
              <w:pStyle w:val="a"/>
              <w:ind w:left="200" w:hanging="200"/>
            </w:pPr>
            <w:r>
              <w:t>よりよい社会の実現を視野に，世界各地の人々の生活と環境の学習内容を振り返って探究課題を主体的に追究する。</w:t>
            </w:r>
          </w:p>
        </w:tc>
        <w:tc>
          <w:tcPr>
            <w:tcW w:w="3401"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lastRenderedPageBreak/>
              <w:t>人々の生活は，その生活が営まれる場所の自然及び社会的条件から影響を受けたり，その場所の自然</w:t>
            </w:r>
            <w:r>
              <w:rPr>
                <w:color w:val="000000"/>
              </w:rPr>
              <w:lastRenderedPageBreak/>
              <w:t>及び社会的条件に影響を与えたりすることや，宗教を含む世界の人々の生活の多様性について「世界一周旅行」の「行程表」を作成する形でまとめ，理解している。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世界各地における人々の生活の特色やその変容の理由を，その生活が営まれる場所の自然及び社会的条件などに着目し，「世界一周旅行」という形で多面的・多角的に考察し表現している。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単元冒頭に立てた予想をはじめとする自らの学習を振り返りながら，粘り強く考察することを通して主体的に探究課題を追究し，社会に関わろうという態度を示している。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ind w:hanging="2"/>
        <w:rPr>
          <w:color w:val="000000"/>
        </w:rPr>
      </w:pPr>
    </w:p>
    <w:p w:rsidR="00B24570" w:rsidRDefault="00B24570">
      <w:pPr>
        <w:rPr>
          <w:color w:val="000000"/>
        </w:rPr>
      </w:pPr>
    </w:p>
    <w:tbl>
      <w:tblPr>
        <w:tblStyle w:val="af6"/>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rsidTr="00B034D7">
        <w:trPr>
          <w:trHeight w:val="295"/>
        </w:trPr>
        <w:tc>
          <w:tcPr>
            <w:tcW w:w="10204" w:type="dxa"/>
            <w:tcBorders>
              <w:top w:val="single" w:sz="8" w:space="0" w:color="000000"/>
              <w:left w:val="single" w:sz="8" w:space="0" w:color="000000"/>
              <w:bottom w:val="single" w:sz="8" w:space="0" w:color="000000"/>
              <w:right w:val="single" w:sz="8" w:space="0" w:color="000000"/>
            </w:tcBorders>
            <w:shd w:val="clear" w:color="auto" w:fill="CCCCCC"/>
            <w:tcMar>
              <w:top w:w="56" w:type="dxa"/>
              <w:left w:w="56" w:type="dxa"/>
              <w:bottom w:w="56" w:type="dxa"/>
              <w:right w:w="56" w:type="dxa"/>
            </w:tcMar>
          </w:tcPr>
          <w:p w:rsidR="00B24570" w:rsidRDefault="00FF655D" w:rsidP="00CF07D3">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bookmarkStart w:id="17" w:name="_44sinio" w:colFirst="0" w:colLast="0"/>
            <w:bookmarkEnd w:id="17"/>
            <w:r>
              <w:rPr>
                <w:rFonts w:ascii="ＭＳ Ｐゴシック" w:eastAsia="ＭＳ Ｐゴシック" w:hAnsi="ＭＳ Ｐゴシック" w:cs="ＭＳ Ｐゴシック"/>
                <w:color w:val="000000"/>
                <w:sz w:val="24"/>
                <w:szCs w:val="24"/>
              </w:rPr>
              <w:t>第2章　世界の諸地域</w:t>
            </w:r>
            <w:r>
              <w:rPr>
                <w:rFonts w:ascii="ＭＳ Ｐゴシック" w:eastAsia="ＭＳ Ｐゴシック" w:hAnsi="ＭＳ Ｐゴシック" w:cs="ＭＳ Ｐゴシック"/>
                <w:color w:val="000000"/>
              </w:rPr>
              <w:t>（配当29時間）</w:t>
            </w:r>
          </w:p>
        </w:tc>
      </w:tr>
    </w:tbl>
    <w:p w:rsidR="00B24570" w:rsidRDefault="00FF655D">
      <w:pPr>
        <w:tabs>
          <w:tab w:val="right" w:pos="10185"/>
        </w:tabs>
        <w:ind w:firstLine="2"/>
        <w:rPr>
          <w:color w:val="000000"/>
        </w:rPr>
      </w:pPr>
      <w:r>
        <w:rPr>
          <w:color w:val="000000"/>
        </w:rPr>
        <w:t>◆評価規準の例（章全体）</w:t>
      </w:r>
      <w:r>
        <w:rPr>
          <w:color w:val="000000"/>
        </w:rPr>
        <w:tab/>
      </w:r>
      <w:r>
        <w:rPr>
          <w:rFonts w:ascii="ＭＳ Ｐ明朝" w:eastAsia="ＭＳ Ｐ明朝" w:hAnsi="ＭＳ Ｐ明朝" w:cs="ＭＳ Ｐ明朝"/>
          <w:color w:val="000000"/>
        </w:rPr>
        <w:t>＊は学習指導要領との関連</w:t>
      </w:r>
    </w:p>
    <w:tbl>
      <w:tblPr>
        <w:tblStyle w:val="af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D1332">
            <w:pPr>
              <w:pStyle w:val="a"/>
              <w:ind w:left="200" w:hanging="200"/>
            </w:pPr>
            <w:r>
              <w:t>世界各地で顕在化している地球的課題は，それが見られる地域の地域的特色の影響を受けて，現れ方が異なることを理解させる。</w:t>
            </w:r>
          </w:p>
          <w:p w:rsidR="00B24570" w:rsidRDefault="00FF655D" w:rsidP="001D1332">
            <w:pPr>
              <w:pStyle w:val="a"/>
              <w:ind w:left="200" w:hanging="200"/>
            </w:pPr>
            <w:r>
              <w:t>アジア州，ヨーロッパ州，アフリカ州，北アメリカ州，南アメリカ州，オセアニア州の各州に暮らす人々の生活を基に，各州の地域的特色を大観し理解させる。</w:t>
            </w:r>
          </w:p>
          <w:p w:rsidR="00B24570" w:rsidRDefault="00FF655D" w:rsidP="001D1332">
            <w:pPr>
              <w:pStyle w:val="a"/>
              <w:ind w:left="200" w:hanging="200"/>
            </w:pPr>
            <w:r>
              <w:t>アジア州，ヨーロッパ州，アフリカ州，北アメリカ州，南アメリカ州，オセアニア州の各州において，地域で見られる地球的課題の要因や影響を，州という地域の広がりや地域内の結び付きなどに着目させて，それらの地域的特色と関連付けて多面的・多角的に考察，表現させる。</w:t>
            </w:r>
          </w:p>
          <w:p w:rsidR="00B24570" w:rsidRDefault="00FF655D" w:rsidP="001D1332">
            <w:pPr>
              <w:pStyle w:val="a"/>
              <w:ind w:left="200" w:hanging="200"/>
            </w:pPr>
            <w:r>
              <w:t>世界の諸地域について，よりよい社会の実現を視野にそこで見られる課題を主体的に追究させる。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世界各地で顕在化している地球的課題は，それが見られる地域の地域的特色の影響を受けて，現れ方が異なることを理解している。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アジア州，ヨーロッパ州，アフリカ州，北アメリカ州，南アメリカ州，オセアニア州の各州に暮らす人々の生活を基に，各州の地域的特色を大観し理解している。</w:t>
            </w:r>
          </w:p>
        </w:tc>
        <w:tc>
          <w:tcPr>
            <w:tcW w:w="566" w:type="dxa"/>
            <w:vMerge w:val="restart"/>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⑵</w:t>
            </w: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アジア州，ヨーロッパ州，アフリカ州，北アメリカ州，南アメリカ州，オセアニア州の各州において，地域で見られる地球的課題の要因や影響を，州という地域の広がりや地域内の結び付きなどに着目して，それらの地域的特色と関連付けて多面的・多角的に考察し，表現している。</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世界の諸地域について，よりよい社会の実現を視野にそこで見られる課題を主体的に追究しようとしている。</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ind w:hanging="2"/>
        <w:rPr>
          <w:color w:val="000000"/>
        </w:rPr>
      </w:pPr>
    </w:p>
    <w:tbl>
      <w:tblPr>
        <w:tblStyle w:val="af8"/>
        <w:tblW w:w="10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5"/>
        <w:gridCol w:w="3403"/>
        <w:gridCol w:w="3403"/>
      </w:tblGrid>
      <w:tr w:rsidR="00B24570">
        <w:tc>
          <w:tcPr>
            <w:tcW w:w="568"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18"/>
                <w:szCs w:val="18"/>
              </w:rPr>
              <w:t>時間</w:t>
            </w:r>
          </w:p>
        </w:tc>
        <w:tc>
          <w:tcPr>
            <w:tcW w:w="2835"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3"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3"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B24570">
        <w:tc>
          <w:tcPr>
            <w:tcW w:w="568" w:type="dxa"/>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5" w:type="dxa"/>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■章扉　　　　　　　　　　　（p.54）</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■導入の活動　SDGsから「地球的課題」を考えよう</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（p.55）</w:t>
            </w:r>
          </w:p>
        </w:tc>
        <w:tc>
          <w:tcPr>
            <w:tcW w:w="3403" w:type="dxa"/>
            <w:tcMar>
              <w:top w:w="56" w:type="dxa"/>
              <w:left w:w="56" w:type="dxa"/>
              <w:bottom w:w="56" w:type="dxa"/>
              <w:right w:w="56" w:type="dxa"/>
            </w:tcMar>
          </w:tcPr>
          <w:p w:rsidR="00B24570" w:rsidRDefault="00FF655D" w:rsidP="00B034D7">
            <w:pPr>
              <w:pStyle w:val="a"/>
              <w:ind w:left="200" w:hanging="200"/>
            </w:pPr>
            <w:r>
              <w:t>地球的課題にはどのようなものがあるのかを理解する。</w:t>
            </w:r>
          </w:p>
          <w:p w:rsidR="00B24570" w:rsidRDefault="00FF655D" w:rsidP="00B034D7">
            <w:pPr>
              <w:pStyle w:val="a"/>
              <w:ind w:left="200" w:hanging="200"/>
            </w:pPr>
            <w:r>
              <w:t>SDGsに関連付けて各州の課題を考察し，ワークシートに整理する。</w:t>
            </w:r>
          </w:p>
        </w:tc>
        <w:tc>
          <w:tcPr>
            <w:tcW w:w="3403"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SDGsのピクトグラムや写真資料から，具体的な地球的課題を読み取り，理解している。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複数の写真資料の比較から各州の地球的課題について考え，ワークシートにまとめ，表現している。</w:t>
            </w:r>
            <w:r w:rsidRPr="00CE7AC0">
              <w:rPr>
                <w:rFonts w:asciiTheme="majorEastAsia" w:eastAsiaTheme="majorEastAsia" w:hAnsiTheme="majorEastAsia"/>
                <w:color w:val="000000"/>
              </w:rPr>
              <w:t>（思判表）</w:t>
            </w:r>
          </w:p>
        </w:tc>
      </w:tr>
    </w:tbl>
    <w:p w:rsidR="00B24570" w:rsidRDefault="00B24570">
      <w:pPr>
        <w:ind w:hanging="2"/>
        <w:rPr>
          <w:color w:val="000000"/>
        </w:rPr>
      </w:pPr>
    </w:p>
    <w:p w:rsidR="00B24570" w:rsidRDefault="00B24570">
      <w:pPr>
        <w:ind w:hanging="2"/>
        <w:rPr>
          <w:color w:val="000000"/>
        </w:rPr>
      </w:pPr>
    </w:p>
    <w:tbl>
      <w:tblPr>
        <w:tblStyle w:val="af9"/>
        <w:tblW w:w="102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24570">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CF07D3">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1節　アジア州</w:t>
            </w:r>
            <w:r>
              <w:rPr>
                <w:rFonts w:ascii="ＭＳ Ｐゴシック" w:eastAsia="ＭＳ Ｐゴシック" w:hAnsi="ＭＳ Ｐゴシック" w:cs="ＭＳ Ｐゴシック"/>
                <w:color w:val="000000"/>
              </w:rPr>
              <w:t>（配当7時間）</w:t>
            </w:r>
          </w:p>
        </w:tc>
      </w:tr>
    </w:tbl>
    <w:p w:rsidR="00B24570" w:rsidRDefault="00FF655D">
      <w:pPr>
        <w:tabs>
          <w:tab w:val="right" w:pos="10185"/>
        </w:tabs>
        <w:ind w:firstLine="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CA06F7">
            <w:pPr>
              <w:pStyle w:val="a"/>
              <w:ind w:left="200" w:hanging="200"/>
            </w:pPr>
            <w:r>
              <w:t>アジア州で顕在化している地球的課題は，それが見られる地域の地域的特色の影響を受けて，現れ方が異なることを理解させる。</w:t>
            </w:r>
          </w:p>
          <w:p w:rsidR="00B24570" w:rsidRDefault="00FF655D" w:rsidP="00CA06F7">
            <w:pPr>
              <w:pStyle w:val="a"/>
              <w:ind w:left="200" w:hanging="200"/>
            </w:pPr>
            <w:r>
              <w:t>アジア州に暮らす人々の生活を基に，各州の地域的特色を大観し理解させる。</w:t>
            </w:r>
          </w:p>
          <w:p w:rsidR="00B24570" w:rsidRDefault="00FF655D" w:rsidP="00CA06F7">
            <w:pPr>
              <w:pStyle w:val="a"/>
              <w:ind w:left="200" w:hanging="200"/>
            </w:pPr>
            <w:r>
              <w:t>アジア州において，地域で見られる地球的課題の要因や影響を，州という地域の広がりや地域内の結び付きなどに着目させて，それらの地域的特色と関連付けて多面的・多角的に考察，表現させる。</w:t>
            </w:r>
          </w:p>
          <w:p w:rsidR="00B24570" w:rsidRDefault="00FF655D" w:rsidP="00CA06F7">
            <w:pPr>
              <w:pStyle w:val="a"/>
              <w:ind w:left="200" w:hanging="200"/>
            </w:pPr>
            <w:r>
              <w:t>アジア州について，よりよい社会の実現を視野にそこで見られる課題を主体的に追究させる。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アジア州で顕在化している地球的課題は，それが見られる地域の地域的特色の影響を受けて，現れ方が異なることを理解している。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アジア州に暮らす人々の生活を基に，各州の地域的特色を大観し理解している。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⑵</w:t>
            </w:r>
          </w:p>
          <w:p w:rsidR="00B24570" w:rsidRDefault="00FF655D">
            <w:pPr>
              <w:pBdr>
                <w:top w:val="nil"/>
                <w:left w:val="nil"/>
                <w:bottom w:val="nil"/>
                <w:right w:val="nil"/>
                <w:between w:val="nil"/>
              </w:pBdr>
              <w:ind w:hanging="2"/>
              <w:jc w:val="center"/>
              <w:rPr>
                <w:color w:val="000000"/>
              </w:rPr>
            </w:pPr>
            <w:r>
              <w:rPr>
                <w:color w:val="000000"/>
              </w:rPr>
              <w:t>①</w:t>
            </w: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アジア州において，地域で見られる地球的課題の要因や影響を，州という地域の広がりや地域内の結び付きなどに着目して，それらの地域的特色と関連付けて多面的・多角的に考察し，表現している。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アジア州について，よりよい社会の実現を視野にそこで見られる課題を主体的に追究しようとしている。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b"/>
        <w:tblW w:w="10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6"/>
        <w:gridCol w:w="3404"/>
        <w:gridCol w:w="3404"/>
      </w:tblGrid>
      <w:tr w:rsidR="00B24570">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18" w:name="_2jxsxqh" w:colFirst="0" w:colLast="0"/>
            <w:bookmarkEnd w:id="18"/>
            <w:r>
              <w:rPr>
                <w:color w:val="000000"/>
              </w:rPr>
              <w:t>25</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　アジア州をながめて</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（p.58～59）</w:t>
            </w:r>
          </w:p>
          <w:p w:rsidR="00B24570" w:rsidRDefault="00FF655D">
            <w:pPr>
              <w:ind w:hanging="2"/>
              <w:rPr>
                <w:color w:val="000000"/>
              </w:rPr>
            </w:pPr>
            <w:r>
              <w:rPr>
                <w:color w:val="000000"/>
              </w:rPr>
              <w:t>多様な自然環境</w:t>
            </w:r>
          </w:p>
          <w:p w:rsidR="00B24570" w:rsidRDefault="00FF655D">
            <w:pPr>
              <w:ind w:hanging="2"/>
              <w:rPr>
                <w:color w:val="000000"/>
              </w:rPr>
            </w:pPr>
            <w:r>
              <w:rPr>
                <w:color w:val="000000"/>
              </w:rPr>
              <w:t>多彩な文化</w:t>
            </w:r>
          </w:p>
          <w:p w:rsidR="00B24570" w:rsidRDefault="00FF655D">
            <w:pPr>
              <w:ind w:hanging="2"/>
              <w:rPr>
                <w:color w:val="000000"/>
              </w:rPr>
            </w:pPr>
            <w:r>
              <w:rPr>
                <w:color w:val="000000"/>
              </w:rPr>
              <w:t>急速な経済成長と都市問題</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アジア州の自然，文化，人口，産業について，雨温図や分布図，グラフなどの資料から概観し，基礎的・基本的な知識を身に付ける。</w:t>
            </w:r>
          </w:p>
          <w:p w:rsidR="00B24570" w:rsidRDefault="00FF655D" w:rsidP="00742FE5">
            <w:pPr>
              <w:pStyle w:val="a"/>
              <w:ind w:left="200" w:hanging="200"/>
            </w:pPr>
            <w:r>
              <w:t>アジア州の地域的特色を理解するため，「アジア州は，なぜ急速に経済が</w:t>
            </w:r>
            <w:r w:rsidR="004844AD">
              <w:rPr>
                <w:rFonts w:hint="eastAsia"/>
              </w:rPr>
              <w:t>成長</w:t>
            </w:r>
            <w:r>
              <w:t>してきたのでしょうか」という探究課題を立て，見通しをもって主体的に追究する。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変化に富む自然環境や，多彩な文化が見られ，都市化が急速に進むアジア州を概観し，理解している。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アジア州の概観を通して設定した探究課題の答えを予想し，見通しをもって主体的に追究していこうとしている。</w:t>
            </w:r>
            <w:r w:rsidRPr="009D7023">
              <w:rPr>
                <w:rFonts w:asciiTheme="majorEastAsia" w:eastAsiaTheme="majorEastAsia" w:hAnsiTheme="majorEastAsia"/>
                <w:color w:val="000000"/>
              </w:rPr>
              <w:t>（態度）</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26</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アジアNIESの成長</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9" w:name="_z337ya" w:colFirst="0" w:colLast="0"/>
            <w:bookmarkEnd w:id="19"/>
            <w:r>
              <w:rPr>
                <w:rFonts w:ascii="ＭＳ Ｐゴシック" w:eastAsia="ＭＳ Ｐゴシック" w:hAnsi="ＭＳ Ｐゴシック" w:cs="ＭＳ Ｐゴシック"/>
                <w:color w:val="000000"/>
              </w:rPr>
              <w:t>（p.60～61）</w:t>
            </w:r>
          </w:p>
          <w:p w:rsidR="00B24570" w:rsidRDefault="00FF655D">
            <w:pPr>
              <w:ind w:hanging="2"/>
              <w:rPr>
                <w:color w:val="000000"/>
              </w:rPr>
            </w:pPr>
            <w:r>
              <w:rPr>
                <w:color w:val="000000"/>
              </w:rPr>
              <w:t>アジアNIESの産業の変化</w:t>
            </w:r>
          </w:p>
          <w:p w:rsidR="00B24570" w:rsidRDefault="00FF655D">
            <w:pPr>
              <w:ind w:hanging="2"/>
              <w:rPr>
                <w:color w:val="000000"/>
              </w:rPr>
            </w:pPr>
            <w:r>
              <w:rPr>
                <w:color w:val="000000"/>
              </w:rPr>
              <w:t>輸出とともに成長した韓国</w:t>
            </w:r>
          </w:p>
          <w:p w:rsidR="00B24570" w:rsidRDefault="00FF655D">
            <w:pPr>
              <w:ind w:hanging="2"/>
              <w:rPr>
                <w:color w:val="000000"/>
              </w:rPr>
            </w:pPr>
            <w:r>
              <w:rPr>
                <w:color w:val="000000"/>
              </w:rPr>
              <w:t>ハイテク産業が発展する台湾</w:t>
            </w:r>
          </w:p>
          <w:p w:rsidR="00B24570" w:rsidRDefault="00FF655D">
            <w:pPr>
              <w:ind w:hanging="2"/>
              <w:rPr>
                <w:color w:val="000000"/>
              </w:rPr>
            </w:pPr>
            <w:r>
              <w:rPr>
                <w:color w:val="000000"/>
              </w:rPr>
              <w:t>過密が進むアジアNIESの都市</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アジアNIESの輸出の様子や変化から工業化の進展を読み取る。</w:t>
            </w:r>
          </w:p>
          <w:p w:rsidR="00B24570" w:rsidRDefault="00FF655D" w:rsidP="00742FE5">
            <w:pPr>
              <w:pStyle w:val="a"/>
              <w:ind w:left="200" w:hanging="200"/>
            </w:pPr>
            <w:r>
              <w:t>韓国や台湾におけるハイテク産業の発展を海外との関係から考察する。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アジアNIESの輸出品の内訳のグラフや輸出品の変化のグラフから，アジアNIESの工業化の様子を読み取っている。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アジアNIESの発展は，海外への輸出や海外の技術を学んだことによることを適切に表現している。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27</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３　巨大な人口が支える中国</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20" w:name="_3j2qqm3" w:colFirst="0" w:colLast="0"/>
            <w:bookmarkEnd w:id="20"/>
            <w:r>
              <w:rPr>
                <w:rFonts w:ascii="ＭＳ Ｐゴシック" w:eastAsia="ＭＳ Ｐゴシック" w:hAnsi="ＭＳ Ｐゴシック" w:cs="ＭＳ Ｐゴシック"/>
                <w:color w:val="000000"/>
              </w:rPr>
              <w:t>（p.62～63）</w:t>
            </w:r>
          </w:p>
          <w:p w:rsidR="00B24570" w:rsidRDefault="00FF655D">
            <w:pPr>
              <w:ind w:hanging="2"/>
              <w:rPr>
                <w:color w:val="000000"/>
              </w:rPr>
            </w:pPr>
            <w:r>
              <w:rPr>
                <w:color w:val="000000"/>
              </w:rPr>
              <w:t>巨大な人口がもたらす発展</w:t>
            </w:r>
          </w:p>
          <w:p w:rsidR="00B24570" w:rsidRDefault="00FF655D">
            <w:pPr>
              <w:ind w:hanging="2"/>
              <w:rPr>
                <w:color w:val="000000"/>
              </w:rPr>
            </w:pPr>
            <w:r>
              <w:rPr>
                <w:color w:val="000000"/>
              </w:rPr>
              <w:t>進む都市化と環境問題</w:t>
            </w:r>
          </w:p>
          <w:p w:rsidR="00B24570" w:rsidRDefault="00FF655D">
            <w:pPr>
              <w:ind w:hanging="2"/>
              <w:rPr>
                <w:color w:val="000000"/>
              </w:rPr>
            </w:pPr>
            <w:r>
              <w:rPr>
                <w:color w:val="000000"/>
              </w:rPr>
              <w:t>格差の拡大と内陸部の開発</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写真やグラフから，中国経済の発展の様子を捉え，その背景を考察する。</w:t>
            </w:r>
          </w:p>
          <w:p w:rsidR="00B24570" w:rsidRDefault="00FF655D" w:rsidP="00742FE5">
            <w:pPr>
              <w:pStyle w:val="a"/>
              <w:ind w:left="200" w:hanging="200"/>
            </w:pPr>
            <w:r>
              <w:t>中国の経済成長について，その成果と課題の両面について理解する。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中国の工業化が進んだ理由を，経済政策と人口の観点から考察している。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中国の経済成長と経済格差の広がりについて理解している。</w:t>
            </w:r>
            <w:r w:rsidRPr="00CE7AC0">
              <w:rPr>
                <w:rFonts w:asciiTheme="majorEastAsia" w:eastAsiaTheme="majorEastAsia" w:hAnsiTheme="majorEastAsia"/>
                <w:color w:val="000000"/>
              </w:rPr>
              <w:t>（知技）</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28</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４　都市化が進む東南アジア</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21" w:name="_1y810tw" w:colFirst="0" w:colLast="0"/>
            <w:bookmarkEnd w:id="21"/>
            <w:r>
              <w:rPr>
                <w:rFonts w:ascii="ＭＳ Ｐゴシック" w:eastAsia="ＭＳ Ｐゴシック" w:hAnsi="ＭＳ Ｐゴシック" w:cs="ＭＳ Ｐゴシック"/>
                <w:color w:val="000000"/>
              </w:rPr>
              <w:t>（p.64～65）</w:t>
            </w:r>
          </w:p>
          <w:p w:rsidR="00B24570" w:rsidRDefault="00FF655D">
            <w:pPr>
              <w:ind w:hanging="2"/>
              <w:rPr>
                <w:color w:val="000000"/>
              </w:rPr>
            </w:pPr>
            <w:r>
              <w:rPr>
                <w:color w:val="000000"/>
              </w:rPr>
              <w:t>農村の暮らしの変化</w:t>
            </w:r>
          </w:p>
          <w:p w:rsidR="00B24570" w:rsidRDefault="00FF655D">
            <w:pPr>
              <w:ind w:hanging="2"/>
              <w:rPr>
                <w:color w:val="000000"/>
              </w:rPr>
            </w:pPr>
            <w:r>
              <w:rPr>
                <w:color w:val="000000"/>
              </w:rPr>
              <w:t>外国企業の進出と工業化</w:t>
            </w:r>
          </w:p>
          <w:p w:rsidR="00B24570" w:rsidRDefault="00FF655D">
            <w:pPr>
              <w:ind w:hanging="2"/>
              <w:rPr>
                <w:color w:val="000000"/>
              </w:rPr>
            </w:pPr>
            <w:r>
              <w:rPr>
                <w:color w:val="000000"/>
              </w:rPr>
              <w:t>急速な都市化と課題</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近年，アジアの国々の製品が日本に大量に輸出されていることから，特に東南アジア諸国の産業についての関心を持つ。</w:t>
            </w:r>
          </w:p>
          <w:p w:rsidR="00B24570" w:rsidRDefault="00FF655D" w:rsidP="00742FE5">
            <w:pPr>
              <w:pStyle w:val="a"/>
              <w:ind w:left="200" w:hanging="200"/>
            </w:pPr>
            <w:r>
              <w:t>東南アジア諸国における農村から都市への人口移動とその課題を捉える。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東南アジアと自分たちの生活との関わりに関心を持ち，主体的に調べている。</w:t>
            </w:r>
            <w:r w:rsidRPr="009D7023">
              <w:rPr>
                <w:rFonts w:asciiTheme="majorEastAsia" w:eastAsiaTheme="majorEastAsia" w:hAnsiTheme="majorEastAsia"/>
                <w:color w:val="000000"/>
              </w:rPr>
              <w:t>（態度）</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東南アジアの農村と都市の変化について，農村から都市への人口移動，都市問題などの視点から考察している。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lastRenderedPageBreak/>
              <w:t>29</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　急速に成長する南アジア</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22" w:name="_4i7ojhp" w:colFirst="0" w:colLast="0"/>
            <w:bookmarkEnd w:id="22"/>
            <w:r>
              <w:rPr>
                <w:rFonts w:ascii="ＭＳ Ｐゴシック" w:eastAsia="ＭＳ Ｐゴシック" w:hAnsi="ＭＳ Ｐゴシック" w:cs="ＭＳ Ｐゴシック"/>
                <w:color w:val="000000"/>
              </w:rPr>
              <w:t>（p.66～67）</w:t>
            </w:r>
          </w:p>
          <w:p w:rsidR="00B24570" w:rsidRDefault="00FF655D">
            <w:pPr>
              <w:ind w:hanging="2"/>
              <w:rPr>
                <w:color w:val="000000"/>
              </w:rPr>
            </w:pPr>
            <w:r>
              <w:rPr>
                <w:color w:val="000000"/>
              </w:rPr>
              <w:t>南アジアの人々の生活</w:t>
            </w:r>
          </w:p>
          <w:p w:rsidR="00B24570" w:rsidRDefault="00FF655D">
            <w:pPr>
              <w:ind w:hanging="2"/>
              <w:rPr>
                <w:color w:val="000000"/>
              </w:rPr>
            </w:pPr>
            <w:r>
              <w:rPr>
                <w:color w:val="000000"/>
              </w:rPr>
              <w:t>人口増加が続く南アジア</w:t>
            </w:r>
          </w:p>
          <w:p w:rsidR="00B24570" w:rsidRDefault="00FF655D">
            <w:pPr>
              <w:ind w:hanging="2"/>
              <w:rPr>
                <w:color w:val="000000"/>
              </w:rPr>
            </w:pPr>
            <w:r>
              <w:rPr>
                <w:color w:val="000000"/>
              </w:rPr>
              <w:t>変化する産業と都市の生活</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インドにおける経済発展と都市の変化の実態を，写真，グラフなどを通して捉える。</w:t>
            </w:r>
          </w:p>
          <w:p w:rsidR="00B24570" w:rsidRDefault="00FF655D" w:rsidP="00742FE5">
            <w:pPr>
              <w:pStyle w:val="a"/>
              <w:ind w:left="200" w:hanging="200"/>
            </w:pPr>
            <w:r>
              <w:t>資料を使って，インドが急速に発展した理由を考察する。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写真やグラフなどの資料から，インドの工業発展や人口増加の様子とその問題点を捉えている。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インドの経済発展の理由について他地域との結び付きに着目して考察している。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30</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６　資源が豊富な西アジア・中央アジア</w:t>
            </w:r>
          </w:p>
          <w:p w:rsidR="00B24570" w:rsidRDefault="00FF655D">
            <w:pPr>
              <w:pStyle w:val="1"/>
              <w:keepNext w:val="0"/>
              <w:keepLines w:val="0"/>
              <w:jc w:val="right"/>
              <w:rPr>
                <w:color w:val="000000"/>
              </w:rPr>
            </w:pPr>
            <w:bookmarkStart w:id="23" w:name="_2xcytpi" w:colFirst="0" w:colLast="0"/>
            <w:bookmarkEnd w:id="23"/>
            <w:r>
              <w:rPr>
                <w:color w:val="000000"/>
              </w:rPr>
              <w:t>（p.68～69）</w:t>
            </w:r>
          </w:p>
          <w:p w:rsidR="00B24570" w:rsidRDefault="00FF655D">
            <w:pPr>
              <w:ind w:hanging="2"/>
              <w:rPr>
                <w:color w:val="000000"/>
              </w:rPr>
            </w:pPr>
            <w:r>
              <w:rPr>
                <w:color w:val="000000"/>
              </w:rPr>
              <w:t>イスラム教徒が多い西アジア</w:t>
            </w:r>
          </w:p>
          <w:p w:rsidR="00B24570" w:rsidRDefault="00FF655D">
            <w:pPr>
              <w:ind w:hanging="2"/>
              <w:rPr>
                <w:color w:val="000000"/>
              </w:rPr>
            </w:pPr>
            <w:r>
              <w:rPr>
                <w:color w:val="000000"/>
              </w:rPr>
              <w:t>資源が豊富な西アジア</w:t>
            </w:r>
          </w:p>
          <w:p w:rsidR="00B24570" w:rsidRDefault="00FF655D">
            <w:pPr>
              <w:ind w:hanging="2"/>
              <w:rPr>
                <w:color w:val="000000"/>
              </w:rPr>
            </w:pPr>
            <w:r>
              <w:rPr>
                <w:color w:val="000000"/>
              </w:rPr>
              <w:t>注目される中央アジア</w:t>
            </w:r>
          </w:p>
          <w:p w:rsidR="00B24570" w:rsidRDefault="00FF655D">
            <w:pPr>
              <w:ind w:hanging="2"/>
              <w:rPr>
                <w:color w:val="000000"/>
              </w:rPr>
            </w:pPr>
            <w:r>
              <w:rPr>
                <w:color w:val="000000"/>
              </w:rPr>
              <w:t>安全で先進的な都市への課題</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写真や地図，グラフなどから，西アジアや中央アジアの国々の文化や産業の特色を読み取る。</w:t>
            </w:r>
          </w:p>
          <w:p w:rsidR="00B24570" w:rsidRDefault="00FF655D" w:rsidP="00742FE5">
            <w:pPr>
              <w:pStyle w:val="a"/>
              <w:ind w:left="200" w:hanging="200"/>
            </w:pPr>
            <w:r>
              <w:t>西アジアや中央アジアの経済発展の共通点を，アジア内の他地域と比較して考察する。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写真やグラフなどの資料から，西アジアや中央アジアの国々が鉱産資源に頼っていることを読み取っている。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資料から西アジアや中央アジアの経済発展の共通点について考察し，それを適切に表現している。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［もっと地理］イスラム教と人々の暮らし</w:t>
            </w:r>
          </w:p>
          <w:p w:rsidR="00B24570" w:rsidRDefault="00FF655D">
            <w:pPr>
              <w:pStyle w:val="1"/>
              <w:keepNext w:val="0"/>
              <w:keepLines w:val="0"/>
              <w:jc w:val="right"/>
              <w:rPr>
                <w:color w:val="000000"/>
              </w:rPr>
            </w:pPr>
            <w:bookmarkStart w:id="24" w:name="_1ci93xb" w:colFirst="0" w:colLast="0"/>
            <w:bookmarkEnd w:id="24"/>
            <w:r>
              <w:rPr>
                <w:color w:val="000000"/>
              </w:rPr>
              <w:t>（p.70）</w:t>
            </w:r>
          </w:p>
          <w:p w:rsidR="00B24570" w:rsidRDefault="00FF655D">
            <w:pPr>
              <w:ind w:hanging="2"/>
              <w:rPr>
                <w:color w:val="000000"/>
              </w:rPr>
            </w:pPr>
            <w:r>
              <w:rPr>
                <w:color w:val="000000"/>
              </w:rPr>
              <w:t>イスラム教徒の生活</w:t>
            </w:r>
          </w:p>
          <w:p w:rsidR="00B24570" w:rsidRDefault="00FF655D">
            <w:pPr>
              <w:ind w:hanging="2"/>
              <w:rPr>
                <w:color w:val="000000"/>
              </w:rPr>
            </w:pPr>
            <w:r>
              <w:rPr>
                <w:color w:val="000000"/>
              </w:rPr>
              <w:t>地域によって異なる決まり</w:t>
            </w:r>
          </w:p>
          <w:p w:rsidR="00B24570" w:rsidRDefault="00FF655D">
            <w:pPr>
              <w:ind w:hanging="2"/>
              <w:rPr>
                <w:color w:val="000000"/>
              </w:rPr>
            </w:pPr>
            <w:r>
              <w:rPr>
                <w:color w:val="000000"/>
              </w:rPr>
              <w:t>求められるイスラム教への正しい理解</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イスラム教が人々の日常生活と深く関わっていることと，それが地域的に多様であることを理解する。</w:t>
            </w:r>
          </w:p>
          <w:p w:rsidR="00B24570" w:rsidRDefault="00FF655D" w:rsidP="00742FE5">
            <w:pPr>
              <w:pStyle w:val="a"/>
              <w:ind w:left="200" w:hanging="200"/>
            </w:pPr>
            <w:r>
              <w:t>イスラム教をはじめとする宗教の実態を示す諸資料を通して，どのような捉え方をすべきかを考察する。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イスラム教の人々が「コーラン」にしたがって日常生活を営んでいることと，地域によってその関わりに違いが見られることを理解している。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イスラム教をはじめ，宗教に対してどのような捉え方をすべきかを考察している。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25" w:name="_3whwml4" w:colFirst="0" w:colLast="0"/>
            <w:bookmarkEnd w:id="25"/>
            <w:r>
              <w:rPr>
                <w:color w:val="000000"/>
              </w:rPr>
              <w:t>31</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［資料から発見！］資料を活用する力をきたえよう①</w:t>
            </w:r>
          </w:p>
          <w:p w:rsidR="00B24570" w:rsidRDefault="00FF655D">
            <w:pPr>
              <w:pStyle w:val="1"/>
              <w:keepNext w:val="0"/>
              <w:keepLines w:val="0"/>
              <w:jc w:val="right"/>
              <w:rPr>
                <w:color w:val="000000"/>
              </w:rPr>
            </w:pPr>
            <w:r>
              <w:rPr>
                <w:color w:val="000000"/>
              </w:rPr>
              <w:t>（p.71）</w:t>
            </w:r>
          </w:p>
          <w:p w:rsidR="00B24570" w:rsidRDefault="00FF655D">
            <w:pPr>
              <w:pStyle w:val="1"/>
              <w:keepNext w:val="0"/>
              <w:keepLines w:val="0"/>
              <w:rPr>
                <w:color w:val="000000"/>
              </w:rPr>
            </w:pPr>
            <w:r>
              <w:rPr>
                <w:color w:val="000000"/>
              </w:rPr>
              <w:t>■基礎・基本のまとめ　アジア州をふり返ろう</w:t>
            </w:r>
          </w:p>
          <w:p w:rsidR="00B24570" w:rsidRDefault="00FF655D">
            <w:pPr>
              <w:pStyle w:val="1"/>
              <w:keepNext w:val="0"/>
              <w:keepLines w:val="0"/>
              <w:jc w:val="right"/>
              <w:rPr>
                <w:color w:val="000000"/>
              </w:rPr>
            </w:pPr>
            <w:bookmarkStart w:id="26" w:name="_2bn6wsx" w:colFirst="0" w:colLast="0"/>
            <w:bookmarkEnd w:id="26"/>
            <w:r>
              <w:rPr>
                <w:color w:val="000000"/>
              </w:rPr>
              <w:t>（p.72）</w:t>
            </w:r>
          </w:p>
          <w:p w:rsidR="00B24570" w:rsidRDefault="00FF655D">
            <w:pPr>
              <w:pStyle w:val="1"/>
              <w:keepNext w:val="0"/>
              <w:keepLines w:val="0"/>
              <w:ind w:left="0" w:firstLine="0"/>
              <w:rPr>
                <w:color w:val="000000"/>
              </w:rPr>
            </w:pPr>
            <w:bookmarkStart w:id="27" w:name="_qsh70q" w:colFirst="0" w:colLast="0"/>
            <w:bookmarkEnd w:id="27"/>
            <w:r>
              <w:rPr>
                <w:color w:val="000000"/>
              </w:rPr>
              <w:t>■まとめの活動　アジア州の学習をまとめよう</w:t>
            </w:r>
          </w:p>
          <w:p w:rsidR="00B24570" w:rsidRDefault="00FF655D">
            <w:pPr>
              <w:pStyle w:val="1"/>
              <w:keepNext w:val="0"/>
              <w:keepLines w:val="0"/>
              <w:jc w:val="right"/>
              <w:rPr>
                <w:color w:val="000000"/>
              </w:rPr>
            </w:pPr>
            <w:bookmarkStart w:id="28" w:name="_3as4poj" w:colFirst="0" w:colLast="0"/>
            <w:bookmarkEnd w:id="28"/>
            <w:r>
              <w:rPr>
                <w:color w:val="000000"/>
              </w:rPr>
              <w:t>（p.72～73）</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742FE5">
            <w:pPr>
              <w:pStyle w:val="a"/>
              <w:ind w:left="200" w:hanging="200"/>
            </w:pPr>
            <w:r>
              <w:t>アジア州に暮らす人々の生活を基に，地域的特色とそこで見られる地球的課題を「まとめの活動」を通して振り返り，理解する。</w:t>
            </w:r>
          </w:p>
          <w:p w:rsidR="00B24570" w:rsidRDefault="00FF655D" w:rsidP="00742FE5">
            <w:pPr>
              <w:pStyle w:val="a"/>
              <w:ind w:left="200" w:hanging="200"/>
            </w:pPr>
            <w:r>
              <w:t>アジア州において，地域で見られる経済成長に</w:t>
            </w:r>
            <w:r w:rsidR="00907B13">
              <w:rPr>
                <w:rFonts w:hint="eastAsia"/>
              </w:rPr>
              <w:t>ともなう</w:t>
            </w:r>
            <w:r>
              <w:t>課題の要因や影響を，州という地域の広がりや地域内の結び付きなどに着目して，多面的・多角的に考察する。</w:t>
            </w:r>
          </w:p>
          <w:p w:rsidR="00B24570" w:rsidRDefault="00FF655D" w:rsidP="00742FE5">
            <w:pPr>
              <w:pStyle w:val="a"/>
              <w:ind w:left="200" w:hanging="200"/>
            </w:pPr>
            <w:r>
              <w:t>よりよい社会の実現を視野に，アジア州の学習内容を振り返って探究課題を主体的に追究する。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これまで学んできたアジア州の経済成長の理由や課題を表にまとめて振り返り，アジア州の地域的特色を理解している。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アジア州において急速に経済が成長してきた理由や課題について多面的・多角的に考察し，具体的に表現している。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ind w:hanging="2"/>
        <w:rPr>
          <w:color w:val="000000"/>
        </w:rPr>
      </w:pPr>
    </w:p>
    <w:p w:rsidR="00B24570" w:rsidRDefault="00B24570">
      <w:pPr>
        <w:ind w:hanging="2"/>
        <w:rPr>
          <w:color w:val="000000"/>
        </w:rPr>
      </w:pPr>
    </w:p>
    <w:p w:rsidR="00B10374" w:rsidRDefault="00B10374">
      <w:r>
        <w:br w:type="page"/>
      </w:r>
    </w:p>
    <w:tbl>
      <w:tblPr>
        <w:tblStyle w:val="afc"/>
        <w:tblW w:w="102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24570">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CF07D3">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2節　ヨーロッパ州</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d"/>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868E5">
            <w:pPr>
              <w:pStyle w:val="a"/>
              <w:ind w:left="200" w:hanging="200"/>
            </w:pPr>
            <w:r>
              <w:t>ヨーロッパ州で顕在化している地球的課題は，それが見られる地域の地域的特色の影響を受けて，現れ方が異なることを理解させる。</w:t>
            </w:r>
          </w:p>
          <w:p w:rsidR="00B24570" w:rsidRDefault="00FF655D" w:rsidP="001868E5">
            <w:pPr>
              <w:pStyle w:val="a"/>
              <w:ind w:left="200" w:hanging="200"/>
            </w:pPr>
            <w:r>
              <w:t>ヨーロッパ州に暮らす人々の生活を基に，各州の地域的特色を大観し理解させる。</w:t>
            </w:r>
          </w:p>
          <w:p w:rsidR="00B24570" w:rsidRDefault="00FF655D" w:rsidP="001868E5">
            <w:pPr>
              <w:pStyle w:val="a"/>
              <w:ind w:left="200" w:hanging="200"/>
            </w:pPr>
            <w:r>
              <w:t>ヨーロッパ州において，地域で見られる地球的課題の要因や影響を，州という地域の広がりや地域内の結び付きなどに着目させて，それらの地域的特色と関連付けて多面的・多角的に考察，表現させる。</w:t>
            </w:r>
          </w:p>
          <w:p w:rsidR="00B24570" w:rsidRDefault="00FF655D" w:rsidP="001868E5">
            <w:pPr>
              <w:pStyle w:val="a"/>
              <w:ind w:left="200" w:hanging="200"/>
            </w:pPr>
            <w:r>
              <w:t>ヨーロッパ州について，よりよい社会の実現を視野にそこで見られる課題を主体的に追究させる。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ヨーロッパ州で顕在化している地球的課題は，それが見られる地域の地域的特色の影響を受けて，現れ方が異なることを理解している。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ヨーロッパ州に暮らす人々の生活を基に，各州の地域的特色を大観し理解している。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⑵</w:t>
            </w:r>
          </w:p>
          <w:p w:rsidR="00B24570" w:rsidRDefault="00FF655D">
            <w:pPr>
              <w:pBdr>
                <w:top w:val="nil"/>
                <w:left w:val="nil"/>
                <w:bottom w:val="nil"/>
                <w:right w:val="nil"/>
                <w:between w:val="nil"/>
              </w:pBdr>
              <w:ind w:hanging="2"/>
              <w:jc w:val="center"/>
              <w:rPr>
                <w:color w:val="000000"/>
              </w:rPr>
            </w:pPr>
            <w:r>
              <w:rPr>
                <w:color w:val="000000"/>
              </w:rPr>
              <w:t>②</w:t>
            </w: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ヨーロッパ州において，地域で見られる地球的課題の要因や影響を，州という地域の広がりや地域内の結び付きなどに着目して，それらの地域的特色と関連付けて多面的・多角的に考察し，表現している。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ヨーロッパ州について，よりよい社会の実現を視野にそこで見られる課題を主体的に追究しようとしている。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ind w:hanging="2"/>
        <w:rPr>
          <w:color w:val="000000"/>
        </w:rPr>
      </w:pPr>
    </w:p>
    <w:p w:rsidR="00B24570" w:rsidRDefault="00FF655D">
      <w:pPr>
        <w:ind w:hanging="2"/>
        <w:rPr>
          <w:color w:val="000000"/>
        </w:rPr>
      </w:pPr>
      <w:r>
        <w:rPr>
          <w:color w:val="000000"/>
        </w:rPr>
        <w:t>◆評価規準の例（各時間）</w:t>
      </w:r>
    </w:p>
    <w:tbl>
      <w:tblPr>
        <w:tblStyle w:val="afe"/>
        <w:tblW w:w="10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5"/>
        <w:gridCol w:w="3403"/>
        <w:gridCol w:w="3403"/>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3"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3"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32</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jc w:val="left"/>
              <w:rPr>
                <w:color w:val="000000"/>
              </w:rPr>
            </w:pPr>
            <w:r>
              <w:rPr>
                <w:color w:val="000000"/>
              </w:rPr>
              <w:t>１　ヨーロッパ州をながめて</w:t>
            </w:r>
          </w:p>
          <w:p w:rsidR="00B24570" w:rsidRDefault="00FF655D">
            <w:pPr>
              <w:pStyle w:val="1"/>
              <w:keepNext w:val="0"/>
              <w:keepLines w:val="0"/>
              <w:jc w:val="right"/>
              <w:rPr>
                <w:color w:val="000000"/>
              </w:rPr>
            </w:pPr>
            <w:bookmarkStart w:id="29" w:name="_1pxezwc" w:colFirst="0" w:colLast="0"/>
            <w:bookmarkEnd w:id="29"/>
            <w:r>
              <w:rPr>
                <w:color w:val="000000"/>
              </w:rPr>
              <w:t>（p.76～77）</w:t>
            </w:r>
          </w:p>
          <w:p w:rsidR="00B24570" w:rsidRDefault="00FF655D">
            <w:pPr>
              <w:ind w:hanging="2"/>
              <w:rPr>
                <w:color w:val="000000"/>
              </w:rPr>
            </w:pPr>
            <w:r>
              <w:rPr>
                <w:color w:val="000000"/>
              </w:rPr>
              <w:t>温暖な気候と広い平野</w:t>
            </w:r>
          </w:p>
          <w:p w:rsidR="00B24570" w:rsidRDefault="00FF655D">
            <w:pPr>
              <w:ind w:hanging="2"/>
              <w:rPr>
                <w:color w:val="000000"/>
              </w:rPr>
            </w:pPr>
            <w:r>
              <w:rPr>
                <w:color w:val="000000"/>
              </w:rPr>
              <w:t>多様な民族と共通の文化</w:t>
            </w:r>
          </w:p>
          <w:p w:rsidR="00B24570" w:rsidRDefault="00FF655D">
            <w:pPr>
              <w:ind w:hanging="2"/>
              <w:rPr>
                <w:color w:val="000000"/>
              </w:rPr>
            </w:pPr>
            <w:r>
              <w:rPr>
                <w:color w:val="000000"/>
              </w:rPr>
              <w:t>統合するヨーロッパ</w:t>
            </w:r>
          </w:p>
          <w:p w:rsidR="00B24570" w:rsidRDefault="00B24570">
            <w:pPr>
              <w:ind w:hanging="2"/>
              <w:rPr>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805AC0">
            <w:pPr>
              <w:pStyle w:val="a"/>
              <w:ind w:left="200" w:hanging="200"/>
            </w:pPr>
            <w:r>
              <w:t>ヨーロッパ州の自然，人口と民族，産業の特色について，雨温図，分布図，写真などの資料から概観し，ヨーロッパ統合の背景を含む基礎的・基本的な知識を身に付ける。</w:t>
            </w:r>
          </w:p>
          <w:p w:rsidR="00B24570" w:rsidRDefault="00FF655D" w:rsidP="001868E5">
            <w:pPr>
              <w:pStyle w:val="a"/>
              <w:ind w:left="200" w:hanging="200"/>
            </w:pPr>
            <w:r>
              <w:t>ヨーロッパ州の地域的特色を理解するために，「ヨーロッパ州では，なぜ統合をめぐるさまざまな動きが見られるのでしょうか」という探究課題を立て，見通しをもって主体的に追究する。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ヨーロッパ州には，民族を基にした小国が多いこと，地域により異なる農業が盛んなこと，共通の文化が見られることなどを概観し，ヨーロッパ統合の背景を理解している。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ヨーロッパ州を概観して設定した探究課題の答え予測し，見通しをもって主体的に追究していこうとしている。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33</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ヨーロッパ統合の動き</w:t>
            </w:r>
          </w:p>
          <w:p w:rsidR="00B24570" w:rsidRDefault="00FF655D">
            <w:pPr>
              <w:pStyle w:val="1"/>
              <w:keepNext w:val="0"/>
              <w:keepLines w:val="0"/>
              <w:jc w:val="right"/>
              <w:rPr>
                <w:color w:val="000000"/>
              </w:rPr>
            </w:pPr>
            <w:bookmarkStart w:id="30" w:name="_49x2ik5" w:colFirst="0" w:colLast="0"/>
            <w:bookmarkEnd w:id="30"/>
            <w:r>
              <w:rPr>
                <w:color w:val="000000"/>
              </w:rPr>
              <w:t>（p.78～79）</w:t>
            </w:r>
          </w:p>
          <w:p w:rsidR="00B24570" w:rsidRDefault="00FF655D">
            <w:pPr>
              <w:ind w:hanging="2"/>
              <w:rPr>
                <w:color w:val="000000"/>
              </w:rPr>
            </w:pPr>
            <w:r>
              <w:rPr>
                <w:color w:val="000000"/>
              </w:rPr>
              <w:t>国境をこえた統合の動き</w:t>
            </w:r>
          </w:p>
          <w:p w:rsidR="00B24570" w:rsidRDefault="00FF655D">
            <w:pPr>
              <w:ind w:hanging="2"/>
              <w:rPr>
                <w:color w:val="000000"/>
              </w:rPr>
            </w:pPr>
            <w:r>
              <w:rPr>
                <w:color w:val="000000"/>
              </w:rPr>
              <w:t>ヨーロッパの統合と産業</w:t>
            </w:r>
          </w:p>
          <w:p w:rsidR="00B24570" w:rsidRDefault="00FF655D">
            <w:pPr>
              <w:ind w:hanging="2"/>
              <w:rPr>
                <w:color w:val="000000"/>
              </w:rPr>
            </w:pPr>
            <w:r>
              <w:rPr>
                <w:color w:val="000000"/>
              </w:rPr>
              <w:t>ヨーロッパの統合と人々の生活</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868E5">
            <w:pPr>
              <w:pStyle w:val="a"/>
              <w:ind w:left="200" w:hanging="200"/>
            </w:pPr>
            <w:r>
              <w:t>ヨーロッパ州で統合されてきた内容を，写真，分布図などの資料と本文を関連付けて読み取る。</w:t>
            </w:r>
          </w:p>
          <w:p w:rsidR="00B24570" w:rsidRDefault="00FF655D" w:rsidP="001868E5">
            <w:pPr>
              <w:pStyle w:val="a"/>
              <w:ind w:left="200" w:hanging="200"/>
            </w:pPr>
            <w:r>
              <w:t>ヨーロッパ州の国々が国境をこえた統合を進めてきた理由や利点について，EU，アメリカ合衆国，日本を比較した統計資料などを基に考察する。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ヨーロッパ州が統合を進めてきたことを，国境をこえた交通網や通勤・買い物，共通通貨などのさまざまな資料を関連付けることで読み取っている。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ヨーロッパ州の国々が国境をこえて統合することの利点について，産業，人々の生活，交通の三つの視点から説明している。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nil"/>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34</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持続可能な社会に向けて</w:t>
            </w:r>
          </w:p>
          <w:p w:rsidR="00B24570" w:rsidRDefault="00FF655D">
            <w:pPr>
              <w:pStyle w:val="1"/>
              <w:keepNext w:val="0"/>
              <w:keepLines w:val="0"/>
              <w:jc w:val="right"/>
              <w:rPr>
                <w:color w:val="000000"/>
              </w:rPr>
            </w:pPr>
            <w:bookmarkStart w:id="31" w:name="_2p2csry" w:colFirst="0" w:colLast="0"/>
            <w:bookmarkEnd w:id="31"/>
            <w:r>
              <w:rPr>
                <w:color w:val="000000"/>
              </w:rPr>
              <w:t>（p.80～81）</w:t>
            </w:r>
          </w:p>
          <w:p w:rsidR="00B24570" w:rsidRDefault="00FF655D">
            <w:pPr>
              <w:ind w:hanging="2"/>
              <w:rPr>
                <w:color w:val="000000"/>
              </w:rPr>
            </w:pPr>
            <w:r>
              <w:rPr>
                <w:color w:val="000000"/>
              </w:rPr>
              <w:t>ヨーロッパの環境問題</w:t>
            </w:r>
          </w:p>
          <w:p w:rsidR="00B24570" w:rsidRDefault="00FF655D">
            <w:pPr>
              <w:ind w:hanging="2"/>
              <w:rPr>
                <w:color w:val="000000"/>
              </w:rPr>
            </w:pPr>
            <w:r>
              <w:rPr>
                <w:color w:val="000000"/>
              </w:rPr>
              <w:t>環境問題への取り組み</w:t>
            </w:r>
          </w:p>
          <w:p w:rsidR="00B24570" w:rsidRDefault="00FF655D">
            <w:pPr>
              <w:ind w:hanging="2"/>
              <w:rPr>
                <w:color w:val="000000"/>
              </w:rPr>
            </w:pPr>
            <w:r>
              <w:rPr>
                <w:color w:val="000000"/>
              </w:rPr>
              <w:t>持続可能な社会を目指した観光や農業</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868E5">
            <w:pPr>
              <w:pStyle w:val="a"/>
              <w:ind w:left="200" w:hanging="200"/>
            </w:pPr>
            <w:bookmarkStart w:id="32" w:name="_147n2zr" w:colFirst="0" w:colLast="0"/>
            <w:bookmarkEnd w:id="32"/>
            <w:r>
              <w:t>ヨーロッパ州の環境に配慮した人々の活動を，諸資料の読み取りを通して理解する。</w:t>
            </w:r>
          </w:p>
          <w:p w:rsidR="00B24570" w:rsidRDefault="00FF655D" w:rsidP="001868E5">
            <w:pPr>
              <w:pStyle w:val="a"/>
              <w:ind w:left="200" w:hanging="200"/>
            </w:pPr>
            <w:r>
              <w:t>ヨーロッパ州で環境問題についての国境をこえた協力が早くからなされてきた背景を，その地域的特色を踏まえて考察する。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ヨーロッパ州の環境に配慮した消費生活やエネルギー利用，観光に対する考え方などを資料から読み取り，理解している。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ヨーロッパ州で起こっている国境をこえた環境問題について，EU共通の取り組みの視点から考察して</w:t>
            </w:r>
            <w:r>
              <w:rPr>
                <w:color w:val="000000"/>
              </w:rPr>
              <w:lastRenderedPageBreak/>
              <w:t>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lastRenderedPageBreak/>
              <w:t>35</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EUがかかえる課題</w:t>
            </w:r>
          </w:p>
          <w:p w:rsidR="00B24570" w:rsidRDefault="00FF655D">
            <w:pPr>
              <w:pStyle w:val="1"/>
              <w:keepNext w:val="0"/>
              <w:keepLines w:val="0"/>
              <w:jc w:val="right"/>
              <w:rPr>
                <w:color w:val="000000"/>
              </w:rPr>
            </w:pPr>
            <w:bookmarkStart w:id="33" w:name="_3o7alnk" w:colFirst="0" w:colLast="0"/>
            <w:bookmarkEnd w:id="33"/>
            <w:r>
              <w:rPr>
                <w:color w:val="000000"/>
              </w:rPr>
              <w:t xml:space="preserve">　（p.82～83）</w:t>
            </w:r>
          </w:p>
          <w:p w:rsidR="00B24570" w:rsidRDefault="00FF655D">
            <w:pPr>
              <w:ind w:hanging="2"/>
              <w:rPr>
                <w:color w:val="000000"/>
              </w:rPr>
            </w:pPr>
            <w:r>
              <w:rPr>
                <w:color w:val="000000"/>
              </w:rPr>
              <w:t>格差をかかえるEU</w:t>
            </w:r>
          </w:p>
          <w:p w:rsidR="00B24570" w:rsidRDefault="00FF655D">
            <w:pPr>
              <w:ind w:hanging="2"/>
              <w:rPr>
                <w:color w:val="000000"/>
              </w:rPr>
            </w:pPr>
            <w:r>
              <w:rPr>
                <w:color w:val="000000"/>
              </w:rPr>
              <w:t>ヨーロッパの産業の変化と課題</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868E5">
            <w:pPr>
              <w:pStyle w:val="a"/>
              <w:ind w:left="200" w:hanging="200"/>
            </w:pPr>
            <w:r>
              <w:t>EU加盟国間の格差や対立について，写真やグラフ，主題図から読み取る。</w:t>
            </w:r>
          </w:p>
          <w:p w:rsidR="00B24570" w:rsidRDefault="00FF655D" w:rsidP="001868E5">
            <w:pPr>
              <w:pStyle w:val="a"/>
              <w:ind w:left="200" w:hanging="200"/>
            </w:pPr>
            <w:r>
              <w:t>ヨーロッパにおける産業の仕組みの変化と，それにともなう移民・難民への対応など，EUがかかえる課題について考察する。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EU各国の一人あたりの国民総所得や，ヨーロッパに居住する外国人の出身地の主題図から，EUがかかえる課題を読み取っている。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ヨーロッパが統合することの問題点や課題を，EU加盟国間の対立やEUと他地域との関係に着目して説明している。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［もっと地理］アジアとヨーロッパとにまたがるロシア</w:t>
            </w:r>
          </w:p>
          <w:p w:rsidR="00B24570" w:rsidRDefault="00FF655D">
            <w:pPr>
              <w:pStyle w:val="1"/>
              <w:keepNext w:val="0"/>
              <w:keepLines w:val="0"/>
              <w:jc w:val="right"/>
              <w:rPr>
                <w:color w:val="000000"/>
              </w:rPr>
            </w:pPr>
            <w:bookmarkStart w:id="34" w:name="_23ckvvd" w:colFirst="0" w:colLast="0"/>
            <w:bookmarkEnd w:id="34"/>
            <w:r>
              <w:rPr>
                <w:color w:val="000000"/>
              </w:rPr>
              <w:t>（p.84）</w:t>
            </w:r>
          </w:p>
          <w:p w:rsidR="00B24570" w:rsidRDefault="00FF655D">
            <w:pPr>
              <w:ind w:hanging="2"/>
              <w:rPr>
                <w:color w:val="000000"/>
              </w:rPr>
            </w:pPr>
            <w:r>
              <w:rPr>
                <w:color w:val="000000"/>
              </w:rPr>
              <w:t>多様な自然環境と民族</w:t>
            </w:r>
          </w:p>
          <w:p w:rsidR="00B24570" w:rsidRDefault="00FF655D">
            <w:pPr>
              <w:ind w:hanging="2"/>
              <w:rPr>
                <w:color w:val="000000"/>
              </w:rPr>
            </w:pPr>
            <w:r>
              <w:rPr>
                <w:color w:val="000000"/>
              </w:rPr>
              <w:t>豊富な資源を生かした産業</w:t>
            </w:r>
          </w:p>
          <w:p w:rsidR="00B24570" w:rsidRDefault="00FF655D">
            <w:pPr>
              <w:ind w:hanging="2"/>
              <w:rPr>
                <w:color w:val="000000"/>
              </w:rPr>
            </w:pPr>
            <w:r>
              <w:rPr>
                <w:color w:val="000000"/>
              </w:rPr>
              <w:t>アジアとヨーロッパとをつなぐ交通と物流</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868E5">
            <w:pPr>
              <w:pStyle w:val="a"/>
              <w:ind w:left="200" w:hanging="200"/>
            </w:pPr>
            <w:r>
              <w:t>近年，ヨーロッパの国々との結び付きを強めるロシアの産業について，主題図などの資料と関連付けて読み取る。</w:t>
            </w:r>
          </w:p>
          <w:p w:rsidR="00B24570" w:rsidRDefault="00FF655D" w:rsidP="001868E5">
            <w:pPr>
              <w:pStyle w:val="a"/>
              <w:ind w:left="200" w:hanging="200"/>
            </w:pPr>
            <w:r>
              <w:t>ヨーロッパとアジアにまたがるロシアの交通・物流面での重要性に気付く。</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ロシアの鉱産資源の分布図から，それぞれの地域で発達している工業を，気候や地形などと関連付けて読み取っている。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ヨーロッパの国々とロシア連邦の結び付きについて，産業や交通の視点から考察している。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35" w:name="_ihv636" w:colFirst="0" w:colLast="0"/>
            <w:bookmarkEnd w:id="35"/>
            <w:r>
              <w:rPr>
                <w:color w:val="000000"/>
              </w:rPr>
              <w:t>36</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［資料から発見！］資料を活用する力をきたえよう②</w:t>
            </w:r>
          </w:p>
          <w:p w:rsidR="00B24570" w:rsidRDefault="00FF655D">
            <w:pPr>
              <w:pStyle w:val="1"/>
              <w:keepNext w:val="0"/>
              <w:keepLines w:val="0"/>
              <w:jc w:val="right"/>
              <w:rPr>
                <w:color w:val="000000"/>
              </w:rPr>
            </w:pPr>
            <w:r>
              <w:rPr>
                <w:color w:val="000000"/>
              </w:rPr>
              <w:t>（p.85）</w:t>
            </w:r>
          </w:p>
          <w:p w:rsidR="00B24570" w:rsidRDefault="00FF655D">
            <w:pPr>
              <w:pStyle w:val="1"/>
              <w:keepNext w:val="0"/>
              <w:keepLines w:val="0"/>
              <w:rPr>
                <w:color w:val="000000"/>
              </w:rPr>
            </w:pPr>
            <w:r>
              <w:rPr>
                <w:color w:val="000000"/>
              </w:rPr>
              <w:t>■基礎・基本のまとめ　ヨーロッパ州をふり返ろう</w:t>
            </w:r>
          </w:p>
          <w:p w:rsidR="00B24570" w:rsidRDefault="00FF655D">
            <w:pPr>
              <w:pStyle w:val="1"/>
              <w:keepNext w:val="0"/>
              <w:keepLines w:val="0"/>
              <w:jc w:val="right"/>
              <w:rPr>
                <w:color w:val="000000"/>
              </w:rPr>
            </w:pPr>
            <w:bookmarkStart w:id="36" w:name="_32hioqz" w:colFirst="0" w:colLast="0"/>
            <w:bookmarkEnd w:id="36"/>
            <w:r>
              <w:rPr>
                <w:color w:val="000000"/>
              </w:rPr>
              <w:t>（p.86）</w:t>
            </w:r>
          </w:p>
          <w:p w:rsidR="00B24570" w:rsidRDefault="00FF655D">
            <w:pPr>
              <w:pStyle w:val="1"/>
              <w:keepNext w:val="0"/>
              <w:keepLines w:val="0"/>
              <w:ind w:left="0" w:firstLine="0"/>
              <w:rPr>
                <w:color w:val="000000"/>
              </w:rPr>
            </w:pPr>
            <w:r>
              <w:rPr>
                <w:color w:val="000000"/>
              </w:rPr>
              <w:t>■まとめの活動　ヨーロッパ州の学習をまとめよう</w:t>
            </w:r>
          </w:p>
          <w:p w:rsidR="00B24570" w:rsidRDefault="00FF655D">
            <w:pPr>
              <w:pStyle w:val="1"/>
              <w:keepNext w:val="0"/>
              <w:keepLines w:val="0"/>
              <w:ind w:left="0" w:firstLine="0"/>
              <w:jc w:val="right"/>
              <w:rPr>
                <w:color w:val="000000"/>
              </w:rPr>
            </w:pPr>
            <w:bookmarkStart w:id="37" w:name="_1hmsyys" w:colFirst="0" w:colLast="0"/>
            <w:bookmarkEnd w:id="37"/>
            <w:r>
              <w:rPr>
                <w:color w:val="000000"/>
              </w:rPr>
              <w:t>（p.86～87）</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868E5">
            <w:pPr>
              <w:pStyle w:val="a"/>
              <w:ind w:left="200" w:hanging="200"/>
            </w:pPr>
            <w:r>
              <w:t>ヨーロッパ州に暮らす人々の生活を基に，地域的特色とそこで見られる地球的課題を「まとめの活動」を通して振り返り，理解する。</w:t>
            </w:r>
          </w:p>
          <w:p w:rsidR="00B24570" w:rsidRDefault="00FF655D" w:rsidP="001868E5">
            <w:pPr>
              <w:pStyle w:val="a"/>
              <w:ind w:left="200" w:hanging="200"/>
            </w:pPr>
            <w:r>
              <w:t>ヨーロッパ州において，地域の統合に</w:t>
            </w:r>
            <w:r w:rsidR="001178BA">
              <w:rPr>
                <w:rFonts w:hint="eastAsia"/>
              </w:rPr>
              <w:t>ともなう</w:t>
            </w:r>
            <w:r>
              <w:t>課題の要因や影響を，州という地域の広がりや地域内の結び付きなどに着目して，統合をめぐるさまざまな動きが見られる理由とともに，今後の動きについて多面的・多角的に考察する。</w:t>
            </w:r>
          </w:p>
          <w:p w:rsidR="00B24570" w:rsidRDefault="00FF655D" w:rsidP="001868E5">
            <w:pPr>
              <w:pStyle w:val="a"/>
              <w:ind w:left="200" w:hanging="200"/>
            </w:pPr>
            <w:r>
              <w:t>よりよい社会の実現を視野に，ヨーロッパ州の学習内容を振り返って探究課題を主体的に追究する。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これまで学んできたヨーロッパ州の地域的特色を踏まえて，地域統合が進んできた背景や良い影響，課題を図にまとめて振り返り，ヨーロッパ州の地域的特色を理解している。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ヨーロッパ州において，地域統合が進んできた背景や良い影響，課題を踏まえて，今後どのようにしていくべきかについて多面的・多角的に考察し，表現している。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ind w:hanging="2"/>
        <w:rPr>
          <w:color w:val="000000"/>
        </w:rPr>
      </w:pPr>
    </w:p>
    <w:p w:rsidR="00B24570" w:rsidRDefault="00B24570">
      <w:pPr>
        <w:ind w:hanging="2"/>
        <w:rPr>
          <w:color w:val="000000"/>
        </w:rPr>
      </w:pPr>
    </w:p>
    <w:p w:rsidR="00B53861" w:rsidRDefault="00B53861">
      <w:r>
        <w:br w:type="page"/>
      </w:r>
    </w:p>
    <w:tbl>
      <w:tblPr>
        <w:tblStyle w:val="aff"/>
        <w:tblW w:w="102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24570">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1D4363">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3節　アフリカ州</w:t>
            </w:r>
            <w:r>
              <w:rPr>
                <w:rFonts w:ascii="ＭＳ Ｐゴシック" w:eastAsia="ＭＳ Ｐゴシック" w:hAnsi="ＭＳ Ｐゴシック" w:cs="ＭＳ Ｐゴシック"/>
                <w:color w:val="000000"/>
              </w:rPr>
              <w:t>（配当4時間）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BC1341">
            <w:pPr>
              <w:pStyle w:val="a"/>
              <w:ind w:left="200" w:hanging="200"/>
            </w:pPr>
            <w:r>
              <w:t>アフリカ州で顕在化している地球的課題は，それが見られる地域の地域的特色の影響を受けて，現れ方が異なることを理解させる。</w:t>
            </w:r>
          </w:p>
          <w:p w:rsidR="00B24570" w:rsidRDefault="00FF655D" w:rsidP="00BC1341">
            <w:pPr>
              <w:pStyle w:val="a"/>
              <w:ind w:left="200" w:hanging="200"/>
            </w:pPr>
            <w:r>
              <w:t>アフリカ州に暮らす人々の生活を基に，各州の地域的特色を大観し理解させる。</w:t>
            </w:r>
          </w:p>
          <w:p w:rsidR="00B24570" w:rsidRDefault="00FF655D" w:rsidP="00BC1341">
            <w:pPr>
              <w:pStyle w:val="a"/>
              <w:ind w:left="200" w:hanging="200"/>
            </w:pPr>
            <w:r>
              <w:t>アフリカ州において，地域で見られる地球的課題の要因や影響を，州という地域の広がりや地域内の結び付きなどに着目させて，それらの地域的特色と関連付けて多面的・多角的に考察，表現させる。</w:t>
            </w:r>
          </w:p>
          <w:p w:rsidR="00B24570" w:rsidRDefault="00FF655D" w:rsidP="00BC1341">
            <w:pPr>
              <w:pStyle w:val="a"/>
              <w:ind w:left="200" w:hanging="200"/>
            </w:pPr>
            <w:r>
              <w:t>アフリカ州について，よりよい社会の実現を視野にそこで見られる課題を主体的に追究させる。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アフリカ州で顕在化している地球的課題は，それが見られる地域の地域的特色の影響を受けて，現れ方が異なることを理解している。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アフリカ州に暮らす人々の生活を基に，各州の地域的特色を大観し理解している。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⑵</w:t>
            </w:r>
          </w:p>
          <w:p w:rsidR="00B24570" w:rsidRDefault="00FF655D">
            <w:pPr>
              <w:pBdr>
                <w:top w:val="nil"/>
                <w:left w:val="nil"/>
                <w:bottom w:val="nil"/>
                <w:right w:val="nil"/>
                <w:between w:val="nil"/>
              </w:pBdr>
              <w:ind w:hanging="2"/>
              <w:jc w:val="center"/>
              <w:rPr>
                <w:color w:val="000000"/>
              </w:rPr>
            </w:pPr>
            <w:r>
              <w:rPr>
                <w:color w:val="000000"/>
              </w:rPr>
              <w:t>③</w:t>
            </w: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アフリカ州において，地域で見られる地球的課題の要因や影響を，州という地域の広がりや地域内の結び付きなどに着目して，それらの地域的特色と関連付けて多面的・多角的に考察し，表現している。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アフリカ州について，よりよい社会の実現を視野にそこで見られる課題を主体的に追究しようとしている。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37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アフリカ州をながめて</w:t>
            </w:r>
          </w:p>
          <w:p w:rsidR="00B24570" w:rsidRDefault="00FF655D">
            <w:pPr>
              <w:pStyle w:val="1"/>
              <w:keepNext w:val="0"/>
              <w:keepLines w:val="0"/>
              <w:jc w:val="right"/>
              <w:rPr>
                <w:color w:val="000000"/>
              </w:rPr>
            </w:pPr>
            <w:bookmarkStart w:id="38" w:name="_41mghml" w:colFirst="0" w:colLast="0"/>
            <w:bookmarkEnd w:id="38"/>
            <w:r>
              <w:rPr>
                <w:color w:val="000000"/>
              </w:rPr>
              <w:t>（p.90～91）</w:t>
            </w:r>
          </w:p>
          <w:p w:rsidR="00B24570" w:rsidRDefault="00FF655D">
            <w:pPr>
              <w:ind w:hanging="2"/>
              <w:rPr>
                <w:color w:val="000000"/>
              </w:rPr>
            </w:pPr>
            <w:r>
              <w:rPr>
                <w:color w:val="000000"/>
              </w:rPr>
              <w:t>広大な砂漠が広がるアフリカ</w:t>
            </w:r>
          </w:p>
          <w:p w:rsidR="00B24570" w:rsidRDefault="00FF655D">
            <w:pPr>
              <w:ind w:hanging="2"/>
              <w:rPr>
                <w:color w:val="000000"/>
              </w:rPr>
            </w:pPr>
            <w:r>
              <w:rPr>
                <w:color w:val="000000"/>
              </w:rPr>
              <w:t>サハラ砂漠の北と南</w:t>
            </w:r>
          </w:p>
          <w:p w:rsidR="00B24570" w:rsidRDefault="00FF655D">
            <w:pPr>
              <w:ind w:hanging="2"/>
              <w:rPr>
                <w:color w:val="000000"/>
              </w:rPr>
            </w:pPr>
            <w:r>
              <w:rPr>
                <w:color w:val="000000"/>
              </w:rPr>
              <w:t>アフリカの歩み</w:t>
            </w:r>
          </w:p>
          <w:p w:rsidR="00B24570" w:rsidRDefault="00B24570">
            <w:pPr>
              <w:ind w:hanging="2"/>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ED2188">
            <w:pPr>
              <w:pStyle w:val="a"/>
              <w:ind w:left="200" w:hanging="200"/>
            </w:pPr>
            <w:r>
              <w:t>アフリカ州の自然，歴史と文化，産業の特色について，雨温図，分布図，写真などの資料から概観し，基礎的・基本的な知識を身に付ける。</w:t>
            </w:r>
          </w:p>
          <w:p w:rsidR="00B24570" w:rsidRDefault="00FF655D" w:rsidP="00ED2188">
            <w:pPr>
              <w:pStyle w:val="a"/>
              <w:ind w:left="200" w:hanging="200"/>
            </w:pPr>
            <w:r>
              <w:t>アフリカ州の地域的特色を理解するために，「アフリカ州では，なぜ国際的な支援が必要とされているのでしょうか」という探究課題を立て，見通しをもって主体的に追究する。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広大な砂漠を持つ自然，古い歴史と伝統的な文化，農業や鉱業を中心とした産業などの特色を概観し，理解している。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アフリカ州の概観を通して設定した探究課題の答えを予測し，その答えを</w:t>
            </w:r>
            <w:r w:rsidR="00AB7F11">
              <w:rPr>
                <w:rFonts w:hint="eastAsia"/>
                <w:color w:val="000000"/>
              </w:rPr>
              <w:t>予測し，</w:t>
            </w:r>
            <w:r>
              <w:rPr>
                <w:color w:val="000000"/>
              </w:rPr>
              <w:t>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38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アフリカの産業と新たな開発</w:t>
            </w:r>
          </w:p>
          <w:p w:rsidR="00B24570" w:rsidRDefault="00FF655D">
            <w:pPr>
              <w:pStyle w:val="1"/>
              <w:keepNext w:val="0"/>
              <w:keepLines w:val="0"/>
              <w:jc w:val="right"/>
              <w:rPr>
                <w:color w:val="000000"/>
              </w:rPr>
            </w:pPr>
            <w:bookmarkStart w:id="39" w:name="_2grqrue" w:colFirst="0" w:colLast="0"/>
            <w:bookmarkEnd w:id="39"/>
            <w:r>
              <w:rPr>
                <w:color w:val="000000"/>
              </w:rPr>
              <w:t>（p.92～93）</w:t>
            </w:r>
          </w:p>
          <w:p w:rsidR="00B24570" w:rsidRDefault="00FF655D">
            <w:pPr>
              <w:ind w:hanging="2"/>
              <w:rPr>
                <w:color w:val="000000"/>
              </w:rPr>
            </w:pPr>
            <w:r>
              <w:rPr>
                <w:color w:val="000000"/>
              </w:rPr>
              <w:t>世界に輸出されるカカオ</w:t>
            </w:r>
          </w:p>
          <w:p w:rsidR="00B24570" w:rsidRDefault="00FF655D">
            <w:pPr>
              <w:ind w:hanging="2"/>
              <w:rPr>
                <w:color w:val="000000"/>
              </w:rPr>
            </w:pPr>
            <w:r>
              <w:rPr>
                <w:color w:val="000000"/>
              </w:rPr>
              <w:t>プランテーション農業と農牧業</w:t>
            </w:r>
          </w:p>
          <w:p w:rsidR="00B24570" w:rsidRDefault="00FF655D">
            <w:pPr>
              <w:ind w:hanging="2"/>
              <w:rPr>
                <w:color w:val="000000"/>
              </w:rPr>
            </w:pPr>
            <w:r>
              <w:rPr>
                <w:color w:val="000000"/>
              </w:rPr>
              <w:t>豊富な鉱産資源</w:t>
            </w:r>
          </w:p>
          <w:p w:rsidR="00B24570" w:rsidRDefault="00FF655D">
            <w:pPr>
              <w:ind w:hanging="2"/>
              <w:rPr>
                <w:color w:val="000000"/>
              </w:rPr>
            </w:pPr>
            <w:r>
              <w:rPr>
                <w:color w:val="000000"/>
              </w:rPr>
              <w:t>アフリカの産業の仕組み</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ED2188">
            <w:pPr>
              <w:pStyle w:val="a"/>
              <w:ind w:left="200" w:hanging="200"/>
            </w:pPr>
            <w:r>
              <w:t>アフリカ州のプランテーション農業やモノカルチャー経済の実態について，主題図や貿易統計から読み取る。</w:t>
            </w:r>
          </w:p>
          <w:p w:rsidR="00B24570" w:rsidRDefault="00FF655D" w:rsidP="00ED2188">
            <w:pPr>
              <w:pStyle w:val="a"/>
              <w:ind w:left="200" w:hanging="200"/>
            </w:pPr>
            <w:r>
              <w:t>アフリカ州の産業から，国際支援がなぜ必要なのかを多面的・多角的に考察する。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アフリカ州の農業と工業の特色や問題点を，さまざまな資料の関連付けから読み取っている。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アフリカ州の産業から，国際支援が必要な背景を多面的・多角的に考察している。</w:t>
            </w:r>
            <w:r w:rsidRPr="00CE7AC0">
              <w:rPr>
                <w:rFonts w:asciiTheme="majorEastAsia" w:eastAsiaTheme="majorEastAsia" w:hAnsiTheme="majorEastAsia"/>
                <w:color w:val="000000"/>
              </w:rPr>
              <w:t>（思判表）</w:t>
            </w:r>
          </w:p>
          <w:p w:rsidR="00B24570" w:rsidRDefault="00B24570">
            <w:pPr>
              <w:pBdr>
                <w:top w:val="nil"/>
                <w:left w:val="nil"/>
                <w:bottom w:val="nil"/>
                <w:right w:val="nil"/>
                <w:between w:val="nil"/>
              </w:pBdr>
              <w:tabs>
                <w:tab w:val="right" w:pos="3685"/>
              </w:tabs>
              <w:ind w:left="100" w:hanging="100"/>
              <w:rPr>
                <w:color w:val="000000"/>
              </w:rPr>
            </w:pP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39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発展に向けた課題</w:t>
            </w:r>
          </w:p>
          <w:p w:rsidR="00B24570" w:rsidRDefault="00FF655D">
            <w:pPr>
              <w:pStyle w:val="1"/>
              <w:keepNext w:val="0"/>
              <w:keepLines w:val="0"/>
              <w:jc w:val="right"/>
              <w:rPr>
                <w:color w:val="000000"/>
              </w:rPr>
            </w:pPr>
            <w:bookmarkStart w:id="40" w:name="_vx1227" w:colFirst="0" w:colLast="0"/>
            <w:bookmarkEnd w:id="40"/>
            <w:r>
              <w:rPr>
                <w:color w:val="000000"/>
              </w:rPr>
              <w:t>（p.94～95）</w:t>
            </w:r>
          </w:p>
          <w:p w:rsidR="00B24570" w:rsidRDefault="00FF655D">
            <w:pPr>
              <w:ind w:hanging="2"/>
              <w:rPr>
                <w:color w:val="000000"/>
              </w:rPr>
            </w:pPr>
            <w:r>
              <w:rPr>
                <w:color w:val="000000"/>
              </w:rPr>
              <w:t>民族分布と国境</w:t>
            </w:r>
          </w:p>
          <w:p w:rsidR="00B24570" w:rsidRDefault="00FF655D">
            <w:pPr>
              <w:ind w:hanging="2"/>
              <w:rPr>
                <w:color w:val="000000"/>
              </w:rPr>
            </w:pPr>
            <w:r>
              <w:rPr>
                <w:color w:val="000000"/>
              </w:rPr>
              <w:t>進む都市化と人口増加</w:t>
            </w:r>
          </w:p>
          <w:p w:rsidR="00B24570" w:rsidRDefault="00FF655D">
            <w:pPr>
              <w:ind w:hanging="2"/>
              <w:rPr>
                <w:color w:val="000000"/>
              </w:rPr>
            </w:pPr>
            <w:r>
              <w:rPr>
                <w:color w:val="000000"/>
              </w:rPr>
              <w:t>発展への課題</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ED2188">
            <w:pPr>
              <w:pStyle w:val="a"/>
              <w:ind w:left="200" w:hanging="200"/>
            </w:pPr>
            <w:r>
              <w:t>ナイロビ市内の二つの写真およびアフリカ各地域と日本，世界における</w:t>
            </w:r>
            <w:r w:rsidR="00813774">
              <w:rPr>
                <w:rFonts w:hint="eastAsia"/>
              </w:rPr>
              <w:t>乳児死亡率</w:t>
            </w:r>
            <w:r>
              <w:t>を比較し，その共通性と相違点について考察する。</w:t>
            </w:r>
          </w:p>
          <w:p w:rsidR="00B24570" w:rsidRDefault="00FF655D" w:rsidP="00ED2188">
            <w:pPr>
              <w:pStyle w:val="a"/>
              <w:ind w:left="200" w:hanging="200"/>
            </w:pPr>
            <w:r>
              <w:t>アフリカ州の課題について，都市化，人口増加，環境問題などの視点から理解する。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写真や表から，アフリカ州では都市化が進む一方で，農村地域との格差や生活水準が異なることを説明している。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現在のアフリカ州が持つ課題について，三つの視点（都市化，人口増加，環境問題）を踏まえて理解している。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［もっと地理］情報化がアフリカ社会を変える</w:t>
            </w:r>
          </w:p>
          <w:p w:rsidR="00B24570" w:rsidRDefault="00FF655D">
            <w:pPr>
              <w:pStyle w:val="1"/>
              <w:keepNext w:val="0"/>
              <w:keepLines w:val="0"/>
              <w:jc w:val="right"/>
              <w:rPr>
                <w:color w:val="000000"/>
              </w:rPr>
            </w:pPr>
            <w:bookmarkStart w:id="41" w:name="_3fwokq0" w:colFirst="0" w:colLast="0"/>
            <w:bookmarkEnd w:id="41"/>
            <w:r>
              <w:rPr>
                <w:color w:val="000000"/>
              </w:rPr>
              <w:t>（p.96）</w:t>
            </w:r>
          </w:p>
          <w:p w:rsidR="00B24570" w:rsidRDefault="00FF655D">
            <w:pPr>
              <w:ind w:hanging="2"/>
              <w:rPr>
                <w:color w:val="000000"/>
              </w:rPr>
            </w:pPr>
            <w:r>
              <w:rPr>
                <w:color w:val="000000"/>
              </w:rPr>
              <w:lastRenderedPageBreak/>
              <w:t>急速に普及するスマートフォン</w:t>
            </w:r>
          </w:p>
          <w:p w:rsidR="00B24570" w:rsidRDefault="00FF655D">
            <w:pPr>
              <w:ind w:hanging="2"/>
              <w:rPr>
                <w:color w:val="000000"/>
              </w:rPr>
            </w:pPr>
            <w:r>
              <w:rPr>
                <w:color w:val="000000"/>
              </w:rPr>
              <w:t>アフリカで成長するICT産業</w:t>
            </w:r>
          </w:p>
          <w:p w:rsidR="00B24570" w:rsidRDefault="00FF655D">
            <w:pPr>
              <w:ind w:hanging="2"/>
              <w:rPr>
                <w:color w:val="000000"/>
              </w:rPr>
            </w:pPr>
            <w:r>
              <w:rPr>
                <w:color w:val="000000"/>
              </w:rPr>
              <w:t>変化する人々の生活</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ED2188">
            <w:pPr>
              <w:pStyle w:val="a"/>
              <w:ind w:left="200" w:hanging="200"/>
            </w:pPr>
            <w:r>
              <w:lastRenderedPageBreak/>
              <w:t>アフリカ州の国々の情報化が進んだことで，人々の生活が大きく変わりつつあることを理解する。</w:t>
            </w:r>
          </w:p>
          <w:p w:rsidR="00B24570" w:rsidRDefault="00FF655D" w:rsidP="00ED2188">
            <w:pPr>
              <w:pStyle w:val="a"/>
              <w:ind w:left="200" w:hanging="200"/>
            </w:pPr>
            <w:r>
              <w:lastRenderedPageBreak/>
              <w:t>アフリカで急速に情報化が進んだ理由を，アフリカ内や他の州との結び付きに着目して考察する。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情報化の進展によって，アフリカ社会に金融，医療，生活面で「モバイル革命」が起こるなど，大き</w:t>
            </w:r>
            <w:r>
              <w:rPr>
                <w:color w:val="000000"/>
              </w:rPr>
              <w:lastRenderedPageBreak/>
              <w:t>な変化が起こっていることを理解している。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アフリカで急速にスマートフォンが普及した理由を，大規模なインフラ整備を必要としない回線網，先進国のICT産業のアフリカへの進出と関連付けて説明している。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42" w:name="_1v1yuxt" w:colFirst="0" w:colLast="0"/>
            <w:bookmarkEnd w:id="42"/>
            <w:r>
              <w:rPr>
                <w:color w:val="000000"/>
              </w:rPr>
              <w:lastRenderedPageBreak/>
              <w:t>40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［資料から発見！］資料を活用する力をきたえよう③</w:t>
            </w:r>
          </w:p>
          <w:p w:rsidR="00B24570" w:rsidRDefault="00FF655D">
            <w:pPr>
              <w:pStyle w:val="1"/>
              <w:keepNext w:val="0"/>
              <w:keepLines w:val="0"/>
              <w:jc w:val="right"/>
              <w:rPr>
                <w:color w:val="000000"/>
              </w:rPr>
            </w:pPr>
            <w:r>
              <w:rPr>
                <w:color w:val="000000"/>
              </w:rPr>
              <w:t>（p.97）</w:t>
            </w:r>
          </w:p>
          <w:p w:rsidR="00B24570" w:rsidRDefault="00FF655D">
            <w:pPr>
              <w:pStyle w:val="1"/>
              <w:keepNext w:val="0"/>
              <w:keepLines w:val="0"/>
              <w:rPr>
                <w:color w:val="000000"/>
              </w:rPr>
            </w:pPr>
            <w:r>
              <w:rPr>
                <w:color w:val="000000"/>
              </w:rPr>
              <w:t>■基礎・基本のまとめ　アフリカ州をふり返ろう</w:t>
            </w:r>
          </w:p>
          <w:p w:rsidR="00B24570" w:rsidRDefault="00FF655D">
            <w:pPr>
              <w:pStyle w:val="1"/>
              <w:keepNext w:val="0"/>
              <w:keepLines w:val="0"/>
              <w:jc w:val="right"/>
              <w:rPr>
                <w:color w:val="000000"/>
              </w:rPr>
            </w:pPr>
            <w:bookmarkStart w:id="43" w:name="_4f1mdlm" w:colFirst="0" w:colLast="0"/>
            <w:bookmarkEnd w:id="43"/>
            <w:r>
              <w:rPr>
                <w:color w:val="000000"/>
              </w:rPr>
              <w:t>（p.98）</w:t>
            </w:r>
          </w:p>
          <w:p w:rsidR="00B24570" w:rsidRDefault="00FF655D">
            <w:pPr>
              <w:pStyle w:val="1"/>
              <w:keepNext w:val="0"/>
              <w:keepLines w:val="0"/>
              <w:rPr>
                <w:color w:val="000000"/>
              </w:rPr>
            </w:pPr>
            <w:bookmarkStart w:id="44" w:name="_2u6wntf" w:colFirst="0" w:colLast="0"/>
            <w:bookmarkEnd w:id="44"/>
            <w:r>
              <w:rPr>
                <w:color w:val="000000"/>
              </w:rPr>
              <w:t>■まとめの活動　アフリカ州の学習をまとめよう</w:t>
            </w:r>
          </w:p>
          <w:p w:rsidR="00B24570" w:rsidRDefault="00FF655D">
            <w:pPr>
              <w:pStyle w:val="1"/>
              <w:keepNext w:val="0"/>
              <w:keepLines w:val="0"/>
              <w:jc w:val="right"/>
              <w:rPr>
                <w:color w:val="000000"/>
              </w:rPr>
            </w:pPr>
            <w:bookmarkStart w:id="45" w:name="_19c6y18" w:colFirst="0" w:colLast="0"/>
            <w:bookmarkEnd w:id="45"/>
            <w:r>
              <w:rPr>
                <w:color w:val="000000"/>
              </w:rPr>
              <w:t>（p.98～99）</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ED2188">
            <w:pPr>
              <w:pStyle w:val="a"/>
              <w:ind w:left="200" w:hanging="200"/>
            </w:pPr>
            <w:r>
              <w:t>アフリカ州に暮らす人々の生活を基に，地域的特色とそこで見られる地球的課題を「まとめの活動」を通して振り返り，理解する。</w:t>
            </w:r>
          </w:p>
          <w:p w:rsidR="00B24570" w:rsidRDefault="00FF655D" w:rsidP="00ED2188">
            <w:pPr>
              <w:pStyle w:val="a"/>
              <w:ind w:left="200" w:hanging="200"/>
            </w:pPr>
            <w:r>
              <w:t>アフリカ州において，国際支援が必要とされている背景を，州という地域の広がりや地域内の結び付きなどに着目し，今後の具体的な支援策について多面的・多角的に考察する。</w:t>
            </w:r>
          </w:p>
          <w:p w:rsidR="00B24570" w:rsidRDefault="00FF655D" w:rsidP="00ED2188">
            <w:pPr>
              <w:pStyle w:val="a"/>
              <w:ind w:left="200" w:hanging="200"/>
            </w:pPr>
            <w:r>
              <w:t>よりよい社会の実現を視野に，アフリカ州の学習内容を振り返って探究課題を主体的に追究する。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アフリカ州で国際支援が必要な背景や課題，具体的な支援策を図にまとめて振り返り，アフリカ州の地域的特色を理解している。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アフリカ州において，国際支援が必要とされている背景を踏まえて，今後の，具体的な支援策を多面的・多角的に考察し，表現している。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rPr>
          <w:color w:val="000000"/>
        </w:rPr>
      </w:pPr>
    </w:p>
    <w:p w:rsidR="00B24570" w:rsidRDefault="00B24570">
      <w:pPr>
        <w:rPr>
          <w:color w:val="000000"/>
        </w:rPr>
      </w:pPr>
    </w:p>
    <w:p w:rsidR="00B53861" w:rsidRDefault="00B53861">
      <w:r>
        <w:br w:type="page"/>
      </w:r>
    </w:p>
    <w:tbl>
      <w:tblPr>
        <w:tblStyle w:val="aff2"/>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BE0260">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4節　北アメリカ州</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3"/>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5A6F1F">
            <w:pPr>
              <w:pStyle w:val="a"/>
              <w:ind w:left="200" w:hanging="200"/>
            </w:pPr>
            <w:r>
              <w:t>北アメリカ州で顕在化している地球的課題は，それが見られる地域の地域的特色の影響を受けて，現れ方が異なることを理解させる。</w:t>
            </w:r>
          </w:p>
          <w:p w:rsidR="00B24570" w:rsidRDefault="00FF655D" w:rsidP="005A6F1F">
            <w:pPr>
              <w:pStyle w:val="a"/>
              <w:ind w:left="200" w:hanging="200"/>
            </w:pPr>
            <w:r>
              <w:t>北アメリカ州に暮らす人々の生活を基に，各州の地域的特色を大観し理解させる。</w:t>
            </w:r>
          </w:p>
          <w:p w:rsidR="00B24570" w:rsidRDefault="00FF655D" w:rsidP="005A6F1F">
            <w:pPr>
              <w:pStyle w:val="a"/>
              <w:ind w:left="200" w:hanging="200"/>
            </w:pPr>
            <w:r>
              <w:t>北アメリカ州において，地域で見られる地球的課題の要因や影響を，州という地域の広がりや地域内の結び付きなどに着目させて，それらの地域的特色と関連付けて多面的・多角的に考察，表現させる。</w:t>
            </w:r>
          </w:p>
          <w:p w:rsidR="00B24570" w:rsidRDefault="00FF655D" w:rsidP="005A6F1F">
            <w:pPr>
              <w:pStyle w:val="a"/>
              <w:ind w:left="200" w:hanging="200"/>
            </w:pPr>
            <w:r>
              <w:t>北アメリカ州について，よりよい社会の実現を視野にそこで見られる課題を主体的に追究させる。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北アメリカ州で顕在化している地球的課題は，それが見られる地域の地域的特色の影響を受けて，現れ方が異なることを理解している。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北アメリカ州に暮らす人々の生活を基に，各州の地域的特色を大観し理解している。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⑵</w:t>
            </w:r>
          </w:p>
          <w:p w:rsidR="00B24570" w:rsidRDefault="00FF655D">
            <w:pPr>
              <w:pBdr>
                <w:top w:val="nil"/>
                <w:left w:val="nil"/>
                <w:bottom w:val="nil"/>
                <w:right w:val="nil"/>
                <w:between w:val="nil"/>
              </w:pBdr>
              <w:ind w:hanging="2"/>
              <w:jc w:val="center"/>
              <w:rPr>
                <w:color w:val="000000"/>
              </w:rPr>
            </w:pPr>
            <w:r>
              <w:rPr>
                <w:color w:val="000000"/>
              </w:rPr>
              <w:t>④</w:t>
            </w: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北アメリカ州において，地域で見られる地球的課題の要因や影響を，州という地域の広がりや地域内の結び付きなどに着目して，それらの地域的特色と関連付けて多面的・多角的に考察し，表現している。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北アメリカ州について，よりよい社会の実現を視野にそこで見られる課題を主体的に追究しようとしている。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jc w:val="left"/>
        <w:rPr>
          <w:color w:val="000000"/>
        </w:rPr>
      </w:pPr>
    </w:p>
    <w:p w:rsidR="00B24570" w:rsidRDefault="00FF655D">
      <w:pPr>
        <w:tabs>
          <w:tab w:val="right" w:pos="10185"/>
        </w:tabs>
        <w:ind w:hanging="2"/>
        <w:rPr>
          <w:color w:val="000000"/>
        </w:rPr>
      </w:pPr>
      <w:r>
        <w:rPr>
          <w:color w:val="000000"/>
        </w:rPr>
        <w:t>◆評価規準の例（各時間）</w:t>
      </w:r>
    </w:p>
    <w:tbl>
      <w:tblPr>
        <w:tblStyle w:val="aff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jc w:val="center"/>
              <w:rPr>
                <w:color w:val="000000"/>
              </w:rPr>
            </w:pPr>
            <w:r>
              <w:rPr>
                <w:color w:val="000000"/>
              </w:rPr>
              <w:t>41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北アメリカ州をながめて</w:t>
            </w:r>
          </w:p>
          <w:p w:rsidR="00B24570" w:rsidRDefault="00FF655D">
            <w:pPr>
              <w:pStyle w:val="1"/>
              <w:keepNext w:val="0"/>
              <w:keepLines w:val="0"/>
              <w:jc w:val="right"/>
              <w:rPr>
                <w:color w:val="000000"/>
              </w:rPr>
            </w:pPr>
            <w:bookmarkStart w:id="46" w:name="_3tbugp1" w:colFirst="0" w:colLast="0"/>
            <w:bookmarkEnd w:id="46"/>
            <w:r>
              <w:rPr>
                <w:color w:val="000000"/>
              </w:rPr>
              <w:t>（p.102～103）</w:t>
            </w:r>
          </w:p>
          <w:p w:rsidR="00B24570" w:rsidRDefault="00FF655D">
            <w:pPr>
              <w:ind w:hanging="2"/>
              <w:rPr>
                <w:color w:val="000000"/>
              </w:rPr>
            </w:pPr>
            <w:r>
              <w:rPr>
                <w:color w:val="000000"/>
              </w:rPr>
              <w:t>多様な自然環境</w:t>
            </w:r>
          </w:p>
          <w:p w:rsidR="00B24570" w:rsidRDefault="00FF655D">
            <w:pPr>
              <w:ind w:hanging="2"/>
              <w:rPr>
                <w:color w:val="000000"/>
              </w:rPr>
            </w:pPr>
            <w:r>
              <w:rPr>
                <w:color w:val="000000"/>
              </w:rPr>
              <w:t>多様な人々と文化</w:t>
            </w:r>
          </w:p>
          <w:p w:rsidR="00B24570" w:rsidRDefault="00FF655D">
            <w:pPr>
              <w:ind w:hanging="2"/>
              <w:rPr>
                <w:color w:val="000000"/>
              </w:rPr>
            </w:pPr>
            <w:r>
              <w:rPr>
                <w:color w:val="000000"/>
              </w:rPr>
              <w:t>移動する人々</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BA5266">
            <w:pPr>
              <w:pStyle w:val="a"/>
              <w:ind w:left="200" w:hanging="200"/>
            </w:pPr>
            <w:r>
              <w:t>北アメリカ州の自然，文化，産業の特色について，雨温図，分布図，写真などの資料から概観し，基礎的・基本的な知識を身に付ける。</w:t>
            </w:r>
          </w:p>
          <w:p w:rsidR="00B24570" w:rsidRDefault="00FF655D" w:rsidP="00BA5266">
            <w:pPr>
              <w:pStyle w:val="a"/>
              <w:ind w:left="200" w:hanging="200"/>
            </w:pPr>
            <w:r>
              <w:t>北アメリカ州の地域的特色を理解するために，特に，アメリカ合衆国に注目しながら「北アメリカ州では，なぜ，アメリカ合衆国への移民が多く見られる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大陸と島々からなる多様な自然，移民によって持ちこみ育まれた文化，世界に影響を与える巨大な経済力などの特色を概観し，理解している。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北アメリカ州を概観して設定した探究課題の答えを予測し，見通しをもって主体的に追究していこうとしている。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jc w:val="center"/>
              <w:rPr>
                <w:color w:val="000000"/>
              </w:rPr>
            </w:pPr>
            <w:r>
              <w:rPr>
                <w:color w:val="000000"/>
              </w:rPr>
              <w:t>42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巨大な農業生産力と移民</w:t>
            </w:r>
          </w:p>
          <w:p w:rsidR="00B24570" w:rsidRDefault="00FF655D">
            <w:pPr>
              <w:pStyle w:val="1"/>
              <w:keepNext w:val="0"/>
              <w:keepLines w:val="0"/>
              <w:jc w:val="right"/>
              <w:rPr>
                <w:color w:val="000000"/>
              </w:rPr>
            </w:pPr>
            <w:bookmarkStart w:id="47" w:name="_28h4qwu" w:colFirst="0" w:colLast="0"/>
            <w:bookmarkEnd w:id="47"/>
            <w:r>
              <w:rPr>
                <w:color w:val="000000"/>
              </w:rPr>
              <w:t>（p.104～105）</w:t>
            </w:r>
          </w:p>
          <w:p w:rsidR="00B24570" w:rsidRDefault="00FF655D">
            <w:pPr>
              <w:ind w:hanging="2"/>
              <w:rPr>
                <w:color w:val="000000"/>
              </w:rPr>
            </w:pPr>
            <w:r>
              <w:rPr>
                <w:color w:val="000000"/>
              </w:rPr>
              <w:t>世界の食料庫</w:t>
            </w:r>
          </w:p>
          <w:p w:rsidR="00B24570" w:rsidRDefault="00FF655D">
            <w:pPr>
              <w:ind w:hanging="2"/>
              <w:rPr>
                <w:color w:val="000000"/>
              </w:rPr>
            </w:pPr>
            <w:r>
              <w:rPr>
                <w:color w:val="000000"/>
              </w:rPr>
              <w:t>農牧業に進出する企業経営</w:t>
            </w:r>
          </w:p>
          <w:p w:rsidR="00B24570" w:rsidRDefault="00FF655D">
            <w:pPr>
              <w:ind w:hanging="2"/>
              <w:rPr>
                <w:color w:val="000000"/>
              </w:rPr>
            </w:pPr>
            <w:r>
              <w:rPr>
                <w:color w:val="000000"/>
              </w:rPr>
              <w:t>高い収入を求めて移動する人々</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BA5266">
            <w:pPr>
              <w:pStyle w:val="a"/>
              <w:ind w:left="200" w:hanging="200"/>
            </w:pPr>
            <w:r>
              <w:t>アメリカ合衆国の大規模で合理的な農業の特色を，写真，グラフ，分布図などから読み取る。</w:t>
            </w:r>
          </w:p>
          <w:p w:rsidR="00B24570" w:rsidRDefault="00FF655D" w:rsidP="00BA5266">
            <w:pPr>
              <w:pStyle w:val="a"/>
              <w:ind w:left="200" w:hanging="200"/>
            </w:pPr>
            <w:r>
              <w:t>アメリカ合衆国が多様な農産物を大量に生産できる理由を，気候，生産方式，農場経営の仕方などの視点から考察する。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アメリカ合衆国の大規模で合理的な農業の特色を，主題図や写真などのさまざまな資料を関連付けて読み取っている。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アメリカ合衆国が多様な農産物を大量に生産できる理由を，気候，生産方式，農場経営の仕方などの特色から説明している。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jc w:val="center"/>
              <w:rPr>
                <w:color w:val="000000"/>
              </w:rPr>
            </w:pPr>
            <w:r>
              <w:rPr>
                <w:color w:val="000000"/>
              </w:rPr>
              <w:t>43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巨大な工業生産力</w:t>
            </w:r>
          </w:p>
          <w:p w:rsidR="00B24570" w:rsidRDefault="00FF655D">
            <w:pPr>
              <w:pStyle w:val="1"/>
              <w:keepNext w:val="0"/>
              <w:keepLines w:val="0"/>
              <w:jc w:val="right"/>
              <w:rPr>
                <w:color w:val="000000"/>
              </w:rPr>
            </w:pPr>
            <w:bookmarkStart w:id="48" w:name="_nmf14n" w:colFirst="0" w:colLast="0"/>
            <w:bookmarkEnd w:id="48"/>
            <w:r>
              <w:rPr>
                <w:color w:val="000000"/>
              </w:rPr>
              <w:t>（p.106～107）</w:t>
            </w:r>
          </w:p>
          <w:p w:rsidR="00B24570" w:rsidRDefault="00FF655D">
            <w:pPr>
              <w:ind w:hanging="2"/>
              <w:rPr>
                <w:color w:val="000000"/>
              </w:rPr>
            </w:pPr>
            <w:r>
              <w:rPr>
                <w:color w:val="000000"/>
              </w:rPr>
              <w:t>アメリカの工業の変化</w:t>
            </w:r>
          </w:p>
          <w:p w:rsidR="00B24570" w:rsidRDefault="00FF655D">
            <w:pPr>
              <w:ind w:hanging="2"/>
              <w:rPr>
                <w:color w:val="000000"/>
              </w:rPr>
            </w:pPr>
            <w:r>
              <w:rPr>
                <w:color w:val="000000"/>
              </w:rPr>
              <w:t>情報化と新しい工業の発展</w:t>
            </w:r>
          </w:p>
          <w:p w:rsidR="00B24570" w:rsidRDefault="00FF655D">
            <w:pPr>
              <w:ind w:hanging="2"/>
              <w:rPr>
                <w:color w:val="000000"/>
              </w:rPr>
            </w:pPr>
            <w:r>
              <w:rPr>
                <w:color w:val="000000"/>
              </w:rPr>
              <w:t>低賃金の地域に移動する工業生産</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BA5266">
            <w:pPr>
              <w:pStyle w:val="a"/>
              <w:ind w:left="200" w:hanging="200"/>
            </w:pPr>
            <w:r>
              <w:t>アメリカ合衆国で発展してきた重工業や先端技術産業の特色を，写真，グラフ，分布図などから読み取る。</w:t>
            </w:r>
          </w:p>
          <w:p w:rsidR="00B24570" w:rsidRDefault="00FF655D" w:rsidP="00BA5266">
            <w:pPr>
              <w:pStyle w:val="a"/>
              <w:ind w:left="200" w:hanging="200"/>
            </w:pPr>
            <w:r>
              <w:t>アメリカ合衆国の工業は，広大な国土と豊かな資源に加えて，ヨーロッパ州やアジア州からの移民の存在によって発展してきたことを</w:t>
            </w:r>
            <w:r>
              <w:lastRenderedPageBreak/>
              <w:t>理解する。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アメリカ合衆国の五大湖沿岸，サンベルトの工業地域について，主な工業の種類とそれが発展した理由を比べて，図表などにまとめている。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アメリカ合衆国では，移民が産業の発展に重要な役割を果たしてきたことを理解している。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jc w:val="center"/>
              <w:rPr>
                <w:color w:val="000000"/>
              </w:rPr>
            </w:pPr>
            <w:r>
              <w:rPr>
                <w:color w:val="000000"/>
              </w:rPr>
              <w:t>44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jc w:val="left"/>
              <w:rPr>
                <w:color w:val="000000"/>
              </w:rPr>
            </w:pPr>
            <w:r>
              <w:rPr>
                <w:color w:val="000000"/>
              </w:rPr>
              <w:t>４　新しい産業と生活文化</w:t>
            </w:r>
          </w:p>
          <w:p w:rsidR="00B24570" w:rsidRDefault="00FF655D">
            <w:pPr>
              <w:pStyle w:val="1"/>
              <w:keepNext w:val="0"/>
              <w:keepLines w:val="0"/>
              <w:jc w:val="right"/>
              <w:rPr>
                <w:color w:val="000000"/>
              </w:rPr>
            </w:pPr>
            <w:bookmarkStart w:id="49" w:name="_37m2jsg" w:colFirst="0" w:colLast="0"/>
            <w:bookmarkEnd w:id="49"/>
            <w:r>
              <w:rPr>
                <w:color w:val="000000"/>
              </w:rPr>
              <w:t>（p.108～109）</w:t>
            </w:r>
          </w:p>
          <w:p w:rsidR="00B24570" w:rsidRDefault="00FF655D">
            <w:pPr>
              <w:ind w:hanging="2"/>
              <w:rPr>
                <w:color w:val="000000"/>
              </w:rPr>
            </w:pPr>
            <w:r>
              <w:rPr>
                <w:color w:val="000000"/>
              </w:rPr>
              <w:t>産業の変化と移民</w:t>
            </w:r>
          </w:p>
          <w:p w:rsidR="00B24570" w:rsidRDefault="00FF655D">
            <w:pPr>
              <w:ind w:hanging="2"/>
              <w:rPr>
                <w:color w:val="000000"/>
              </w:rPr>
            </w:pPr>
            <w:r>
              <w:rPr>
                <w:color w:val="000000"/>
              </w:rPr>
              <w:t>新しい生活文化と移民</w:t>
            </w:r>
          </w:p>
          <w:p w:rsidR="00B24570" w:rsidRDefault="00FF655D">
            <w:pPr>
              <w:ind w:hanging="2"/>
              <w:rPr>
                <w:color w:val="000000"/>
              </w:rPr>
            </w:pPr>
            <w:r>
              <w:rPr>
                <w:color w:val="000000"/>
              </w:rPr>
              <w:t>世界をひきつけるアメリカの文化</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BA5266">
            <w:pPr>
              <w:pStyle w:val="a"/>
              <w:ind w:left="200" w:hanging="200"/>
            </w:pPr>
            <w:r>
              <w:t>日本にも広がるショッピングセンターやファストフード店などから，アメリカ文化が世界に大きな影響を与えていることを理解する。</w:t>
            </w:r>
          </w:p>
          <w:p w:rsidR="00B24570" w:rsidRDefault="00FF655D" w:rsidP="00BA5266">
            <w:pPr>
              <w:pStyle w:val="a"/>
              <w:ind w:left="200" w:hanging="200"/>
            </w:pPr>
            <w:r>
              <w:t>アメリカ合衆国の生活文化について，人口構成や移民に着目して考察する。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アメリカ合衆国の生活文化が，世界の国々に大きな影響を与えていることを理解している。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アメリカ文化が世界中に広がっている理由を，人の動きに着目して説明している。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jc w:val="center"/>
              <w:rPr>
                <w:color w:val="000000"/>
              </w:rPr>
            </w:pPr>
            <w:r>
              <w:rPr>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［もっと地理］ハリケーンから人々を守る</w:t>
            </w:r>
          </w:p>
          <w:p w:rsidR="00B24570" w:rsidRDefault="00FF655D">
            <w:pPr>
              <w:pStyle w:val="1"/>
              <w:keepNext w:val="0"/>
              <w:keepLines w:val="0"/>
              <w:jc w:val="right"/>
              <w:rPr>
                <w:color w:val="000000"/>
              </w:rPr>
            </w:pPr>
            <w:bookmarkStart w:id="50" w:name="_1mrcu09" w:colFirst="0" w:colLast="0"/>
            <w:bookmarkEnd w:id="50"/>
            <w:r>
              <w:rPr>
                <w:color w:val="000000"/>
              </w:rPr>
              <w:t>（p.110）</w:t>
            </w:r>
          </w:p>
          <w:p w:rsidR="00B24570" w:rsidRDefault="00FF655D">
            <w:pPr>
              <w:ind w:hanging="2"/>
              <w:rPr>
                <w:color w:val="000000"/>
              </w:rPr>
            </w:pPr>
            <w:r>
              <w:rPr>
                <w:color w:val="000000"/>
              </w:rPr>
              <w:t>相次ぐハリケーンの被害</w:t>
            </w:r>
          </w:p>
          <w:p w:rsidR="00B24570" w:rsidRDefault="00FF655D">
            <w:pPr>
              <w:ind w:hanging="2"/>
              <w:rPr>
                <w:color w:val="000000"/>
              </w:rPr>
            </w:pPr>
            <w:r>
              <w:rPr>
                <w:color w:val="000000"/>
              </w:rPr>
              <w:t>最新のICTを生かした予測</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BA5266">
            <w:pPr>
              <w:pStyle w:val="a"/>
              <w:ind w:left="200" w:hanging="200"/>
            </w:pPr>
            <w:r>
              <w:t>過去に大きな被害をもたらしてきたハリケーンから人々を守るために，その規模，速度，進路などの予測に最新のICTが活用されていることを理解する。</w:t>
            </w:r>
          </w:p>
          <w:p w:rsidR="00B24570" w:rsidRDefault="00FF655D" w:rsidP="00BA5266">
            <w:pPr>
              <w:pStyle w:val="a"/>
              <w:ind w:left="200" w:hanging="200"/>
            </w:pPr>
            <w:r>
              <w:t>ハリケーンセンターがマイアミに置かれている理由を，地理的な見方・考え方を働かせて考察する。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ハリケーンについて，その進路や被害の大きさとその対策について理解している。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ハリケーンセンターがマイアミに置かれている理由を考察し，表現している。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jc w:val="center"/>
              <w:rPr>
                <w:color w:val="000000"/>
              </w:rPr>
            </w:pPr>
            <w:bookmarkStart w:id="51" w:name="_46r0co2" w:colFirst="0" w:colLast="0"/>
            <w:bookmarkEnd w:id="51"/>
            <w:r>
              <w:rPr>
                <w:color w:val="000000"/>
              </w:rPr>
              <w:t>45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［資料から発見！］資料を活用する力をきたえよう④</w:t>
            </w:r>
          </w:p>
          <w:p w:rsidR="00B24570" w:rsidRDefault="00FF655D">
            <w:pPr>
              <w:pStyle w:val="1"/>
              <w:keepNext w:val="0"/>
              <w:keepLines w:val="0"/>
              <w:jc w:val="right"/>
              <w:rPr>
                <w:color w:val="000000"/>
              </w:rPr>
            </w:pPr>
            <w:r>
              <w:rPr>
                <w:color w:val="000000"/>
              </w:rPr>
              <w:t>（p.111）</w:t>
            </w:r>
          </w:p>
          <w:p w:rsidR="00B24570" w:rsidRDefault="00FF655D">
            <w:pPr>
              <w:pStyle w:val="1"/>
              <w:keepNext w:val="0"/>
              <w:keepLines w:val="0"/>
              <w:rPr>
                <w:color w:val="000000"/>
              </w:rPr>
            </w:pPr>
            <w:r>
              <w:rPr>
                <w:color w:val="000000"/>
              </w:rPr>
              <w:t>■基礎・基本のまとめ　北アメリカ州をふり返ろう</w:t>
            </w:r>
          </w:p>
          <w:p w:rsidR="00B24570" w:rsidRDefault="00FF655D">
            <w:pPr>
              <w:pStyle w:val="1"/>
              <w:keepNext w:val="0"/>
              <w:keepLines w:val="0"/>
              <w:jc w:val="right"/>
              <w:rPr>
                <w:color w:val="000000"/>
              </w:rPr>
            </w:pPr>
            <w:r>
              <w:rPr>
                <w:color w:val="000000"/>
              </w:rPr>
              <w:t>（p.112）</w:t>
            </w:r>
          </w:p>
          <w:p w:rsidR="00B24570" w:rsidRDefault="00FF655D">
            <w:pPr>
              <w:pStyle w:val="1"/>
              <w:keepNext w:val="0"/>
              <w:keepLines w:val="0"/>
              <w:rPr>
                <w:color w:val="000000"/>
              </w:rPr>
            </w:pPr>
            <w:r>
              <w:rPr>
                <w:color w:val="000000"/>
              </w:rPr>
              <w:t>■まとめの活動　北アメリカ州の学習をまとめよう</w:t>
            </w:r>
          </w:p>
          <w:p w:rsidR="00B24570" w:rsidRDefault="00FF655D">
            <w:pPr>
              <w:pStyle w:val="1"/>
              <w:keepNext w:val="0"/>
              <w:keepLines w:val="0"/>
              <w:jc w:val="right"/>
              <w:rPr>
                <w:color w:val="000000"/>
              </w:rPr>
            </w:pPr>
            <w:bookmarkStart w:id="52" w:name="_2lwamvv" w:colFirst="0" w:colLast="0"/>
            <w:bookmarkEnd w:id="52"/>
            <w:r>
              <w:rPr>
                <w:color w:val="000000"/>
              </w:rPr>
              <w:t>（p.112～113）</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BA5266">
            <w:pPr>
              <w:pStyle w:val="a"/>
              <w:ind w:left="200" w:hanging="200"/>
            </w:pPr>
            <w:r>
              <w:t>北アメリカ州に暮らす人々の生活を基に，地域的特色とそこで見られる地球的課題を「まとめの活動」を通して振り返り，理解する。</w:t>
            </w:r>
          </w:p>
          <w:p w:rsidR="00B24570" w:rsidRDefault="00FF655D" w:rsidP="00BA5266">
            <w:pPr>
              <w:pStyle w:val="a"/>
              <w:ind w:left="200" w:hanging="200"/>
            </w:pPr>
            <w:r>
              <w:t>北アメリカ州において，アメリカ合衆国への移民が多く見られる背景を，州という地域の広がりや地域内の結び付きなどに着目して，多面的・多角的に考察する。</w:t>
            </w:r>
          </w:p>
          <w:p w:rsidR="00B24570" w:rsidRDefault="00FF655D" w:rsidP="00BA5266">
            <w:pPr>
              <w:pStyle w:val="a"/>
              <w:ind w:left="200" w:hanging="200"/>
            </w:pPr>
            <w:r>
              <w:t>よりよい社会の実現を視野に，北アメリカ州の学習内容を振り返って探究課題を主体的に追究する。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北アメリカ州でアメリカ合衆国への移民が多く</w:t>
            </w:r>
            <w:r w:rsidR="00D83305">
              <w:rPr>
                <w:rFonts w:hint="eastAsia"/>
                <w:color w:val="000000"/>
              </w:rPr>
              <w:t>見られる</w:t>
            </w:r>
            <w:r>
              <w:rPr>
                <w:color w:val="000000"/>
              </w:rPr>
              <w:t>背景として，これまで学んできたアメリカ合衆国の地域的特色を踏まえた図にまとめて振り返り，理解している。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アメリカ合衆国の発展が今後続いていくのかどうかを多面的・多角的に考察し，その結果や過程を生かして，アメリカ合衆国へ移民が多く見られる背景を，具体的に表現している。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ind w:hanging="2"/>
        <w:rPr>
          <w:color w:val="000000"/>
        </w:rPr>
      </w:pPr>
    </w:p>
    <w:p w:rsidR="00B24570" w:rsidRDefault="00B24570">
      <w:pPr>
        <w:ind w:hanging="2"/>
        <w:rPr>
          <w:color w:val="000000"/>
        </w:rPr>
      </w:pPr>
    </w:p>
    <w:p w:rsidR="00B53861" w:rsidRDefault="00B53861">
      <w:r>
        <w:br w:type="page"/>
      </w:r>
    </w:p>
    <w:tbl>
      <w:tblPr>
        <w:tblStyle w:val="aff5"/>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DA037F">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5節　南アメリカ州</w:t>
            </w:r>
            <w:r>
              <w:rPr>
                <w:rFonts w:ascii="ＭＳ Ｐゴシック" w:eastAsia="ＭＳ Ｐゴシック" w:hAnsi="ＭＳ Ｐゴシック" w:cs="ＭＳ Ｐゴシック"/>
                <w:color w:val="000000"/>
              </w:rPr>
              <w:t>（配当4時間）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6"/>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117FC9">
            <w:pPr>
              <w:pStyle w:val="a"/>
              <w:ind w:left="200" w:hanging="200"/>
            </w:pPr>
            <w:r>
              <w:t>南アメリカ州で顕在化している地球的課題は，それが見られる地域の地域的特色の影響を受けて，現れ方が異なることを理解させる。</w:t>
            </w:r>
          </w:p>
          <w:p w:rsidR="00B24570" w:rsidRDefault="00FF655D" w:rsidP="00117FC9">
            <w:pPr>
              <w:pStyle w:val="a"/>
              <w:ind w:left="200" w:hanging="200"/>
            </w:pPr>
            <w:r>
              <w:t>南アメリカ州に暮らす人々の生活を基に，各州の地域的特色を大観し理解させる。</w:t>
            </w:r>
          </w:p>
          <w:p w:rsidR="00B24570" w:rsidRDefault="00FF655D" w:rsidP="00117FC9">
            <w:pPr>
              <w:pStyle w:val="a"/>
              <w:ind w:left="200" w:hanging="200"/>
            </w:pPr>
            <w:r>
              <w:t>南アメリカ州において，地域で見られる地球的課題の要因や影響を，州という地域の広がりや地域内の結び付きなどに着目させて，それらの地域的特色と関連付けて多面的・多角的に考察，表現させる。</w:t>
            </w:r>
          </w:p>
          <w:p w:rsidR="00B24570" w:rsidRDefault="00FF655D" w:rsidP="00117FC9">
            <w:pPr>
              <w:pStyle w:val="a"/>
              <w:ind w:left="200" w:hanging="200"/>
            </w:pPr>
            <w:r>
              <w:t>南アメリカ州について，よりよい社会の実現を視野にそこで見られる課題を主体的に追究させる。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南アメリカ州で顕在化している地球的課題は，それが見られる地域の地域的特色の影響を受けて，現れ方が異なることを理解している。</w:t>
            </w:r>
          </w:p>
          <w:p w:rsidR="00B24570" w:rsidRDefault="00335A5C">
            <w:pPr>
              <w:numPr>
                <w:ilvl w:val="0"/>
                <w:numId w:val="3"/>
              </w:numPr>
              <w:pBdr>
                <w:top w:val="nil"/>
                <w:left w:val="nil"/>
                <w:bottom w:val="nil"/>
                <w:right w:val="nil"/>
                <w:between w:val="nil"/>
              </w:pBdr>
              <w:tabs>
                <w:tab w:val="right" w:pos="3685"/>
              </w:tabs>
              <w:ind w:left="200" w:hanging="200"/>
            </w:pPr>
            <w:r>
              <w:rPr>
                <w:rFonts w:hint="eastAsia"/>
                <w:color w:val="000000"/>
              </w:rPr>
              <w:t>南</w:t>
            </w:r>
            <w:r w:rsidR="00FF655D">
              <w:rPr>
                <w:color w:val="000000"/>
              </w:rPr>
              <w:t>アメリカ州に暮らす人々の生活を基に，各州の地域的特色を大観し理解している。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⑵</w:t>
            </w:r>
          </w:p>
          <w:p w:rsidR="00B24570" w:rsidRDefault="00FF655D">
            <w:pPr>
              <w:pBdr>
                <w:top w:val="nil"/>
                <w:left w:val="nil"/>
                <w:bottom w:val="nil"/>
                <w:right w:val="nil"/>
                <w:between w:val="nil"/>
              </w:pBdr>
              <w:ind w:hanging="2"/>
              <w:jc w:val="center"/>
              <w:rPr>
                <w:color w:val="000000"/>
              </w:rPr>
            </w:pPr>
            <w:r>
              <w:rPr>
                <w:color w:val="000000"/>
              </w:rPr>
              <w:t>⑤</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南アメリカ州において，地域で見られる地球的課題の要因や影響を，州という地域の広がりや地域内の結び付きなどに着目して，それらの地域的特色と関連付けて多面的・多角的に考察し，表現している。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南アメリカ州について，よりよい社会の実現を視野にそこで見られる課題を主体的に追究しようとしている。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46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南アメリカ州をながめて</w:t>
            </w:r>
          </w:p>
          <w:p w:rsidR="00B24570" w:rsidRDefault="00FF655D">
            <w:pPr>
              <w:pStyle w:val="1"/>
              <w:keepNext w:val="0"/>
              <w:keepLines w:val="0"/>
              <w:jc w:val="right"/>
              <w:rPr>
                <w:color w:val="000000"/>
              </w:rPr>
            </w:pPr>
            <w:bookmarkStart w:id="53" w:name="_111kx3o" w:colFirst="0" w:colLast="0"/>
            <w:bookmarkEnd w:id="53"/>
            <w:r>
              <w:rPr>
                <w:color w:val="000000"/>
              </w:rPr>
              <w:t>（p.116～117）</w:t>
            </w:r>
          </w:p>
          <w:p w:rsidR="00B24570" w:rsidRDefault="00FF655D">
            <w:pPr>
              <w:ind w:hanging="2"/>
              <w:rPr>
                <w:color w:val="000000"/>
              </w:rPr>
            </w:pPr>
            <w:r>
              <w:rPr>
                <w:color w:val="000000"/>
              </w:rPr>
              <w:t>南北に長い大陸</w:t>
            </w:r>
          </w:p>
          <w:p w:rsidR="00B24570" w:rsidRDefault="00FF655D">
            <w:pPr>
              <w:ind w:hanging="2"/>
              <w:rPr>
                <w:color w:val="000000"/>
              </w:rPr>
            </w:pPr>
            <w:r>
              <w:rPr>
                <w:color w:val="000000"/>
              </w:rPr>
              <w:t>混じり合う人々と文化</w:t>
            </w:r>
          </w:p>
          <w:p w:rsidR="00B24570" w:rsidRDefault="00FF655D">
            <w:pPr>
              <w:ind w:hanging="2"/>
              <w:rPr>
                <w:color w:val="000000"/>
              </w:rPr>
            </w:pPr>
            <w:r>
              <w:rPr>
                <w:color w:val="000000"/>
              </w:rPr>
              <w:t>経済の発展</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17FC9">
            <w:pPr>
              <w:pStyle w:val="a"/>
              <w:ind w:left="200" w:hanging="200"/>
            </w:pPr>
            <w:r>
              <w:t>南アメリカ州の自然，文化，産業の特色について，雨温図，分布図，写真などの資料から概観し，基礎的・基本的な知識を身に付ける。</w:t>
            </w:r>
          </w:p>
          <w:p w:rsidR="00B24570" w:rsidRDefault="00FF655D" w:rsidP="00117FC9">
            <w:pPr>
              <w:pStyle w:val="a"/>
              <w:ind w:left="200" w:hanging="200"/>
            </w:pPr>
            <w:r>
              <w:t>南アメリカ州の地域的特色を理解するために，「南アメリカ州では，なぜ森林が減少しているのでしょうか」という探究課題を立て，見通しをもって主体的に追究する。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南北に細長い大陸の自然環境，混血の進行と新しい文化の形成，急速な経済の発展などの特色を概観し，理解している。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南アメリカ州の概観を通して設定した探究課題の答えを予測し，見通しをもって主体的に追究していこうとしている。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47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自然環境と共生する生活</w:t>
            </w:r>
          </w:p>
          <w:p w:rsidR="00B24570" w:rsidRDefault="00FF655D">
            <w:pPr>
              <w:pStyle w:val="1"/>
              <w:keepNext w:val="0"/>
              <w:keepLines w:val="0"/>
              <w:jc w:val="right"/>
              <w:rPr>
                <w:color w:val="000000"/>
              </w:rPr>
            </w:pPr>
            <w:bookmarkStart w:id="54" w:name="_3l18frh" w:colFirst="0" w:colLast="0"/>
            <w:bookmarkEnd w:id="54"/>
            <w:r>
              <w:rPr>
                <w:color w:val="000000"/>
              </w:rPr>
              <w:t>（p.118～119）</w:t>
            </w:r>
          </w:p>
          <w:p w:rsidR="00B24570" w:rsidRDefault="00FF655D">
            <w:pPr>
              <w:ind w:hanging="2"/>
              <w:rPr>
                <w:color w:val="000000"/>
              </w:rPr>
            </w:pPr>
            <w:r>
              <w:rPr>
                <w:color w:val="000000"/>
              </w:rPr>
              <w:t>アマゾン川とともに生活する人々</w:t>
            </w:r>
          </w:p>
          <w:p w:rsidR="00B24570" w:rsidRDefault="00FF655D">
            <w:pPr>
              <w:ind w:hanging="2"/>
              <w:rPr>
                <w:color w:val="000000"/>
              </w:rPr>
            </w:pPr>
            <w:r>
              <w:rPr>
                <w:color w:val="000000"/>
              </w:rPr>
              <w:t>森林を守る農業</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17FC9">
            <w:pPr>
              <w:pStyle w:val="a"/>
              <w:ind w:left="200" w:hanging="200"/>
            </w:pPr>
            <w:r>
              <w:t>南アメリカ州の自然環境の様子を，写真や模式図などの資料から読み取る。</w:t>
            </w:r>
          </w:p>
          <w:p w:rsidR="00B24570" w:rsidRDefault="00FF655D" w:rsidP="00117FC9">
            <w:pPr>
              <w:pStyle w:val="a"/>
              <w:ind w:left="200" w:hanging="200"/>
            </w:pPr>
            <w:r>
              <w:t>南アメリカ州では，環境をどのように利用しながら生活してきたのか，大河流域と森林のそれぞれの地域から考察する。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南アメリカ州の自然環境の特色を，写真や模式図などの資料から読み取っている。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南アメリカの特徴的な地域である，アマゾン川流域，熱帯林の各地域で営まれてきた伝統的な生活を，自然環境との共生という観点から説明している。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48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開発の進行と影響</w:t>
            </w:r>
          </w:p>
          <w:p w:rsidR="00B24570" w:rsidRDefault="00FF655D">
            <w:pPr>
              <w:pStyle w:val="1"/>
              <w:keepNext w:val="0"/>
              <w:keepLines w:val="0"/>
              <w:jc w:val="right"/>
              <w:rPr>
                <w:color w:val="000000"/>
              </w:rPr>
            </w:pPr>
            <w:bookmarkStart w:id="55" w:name="_206ipza" w:colFirst="0" w:colLast="0"/>
            <w:bookmarkEnd w:id="55"/>
            <w:r>
              <w:rPr>
                <w:color w:val="000000"/>
              </w:rPr>
              <w:t>（p.120～121）</w:t>
            </w:r>
          </w:p>
          <w:p w:rsidR="00B24570" w:rsidRDefault="00FF655D">
            <w:pPr>
              <w:ind w:hanging="2"/>
              <w:rPr>
                <w:color w:val="000000"/>
              </w:rPr>
            </w:pPr>
            <w:r>
              <w:rPr>
                <w:color w:val="000000"/>
              </w:rPr>
              <w:t>世界を支える農牧業</w:t>
            </w:r>
          </w:p>
          <w:p w:rsidR="00B24570" w:rsidRDefault="00FF655D">
            <w:pPr>
              <w:ind w:hanging="2"/>
              <w:rPr>
                <w:color w:val="000000"/>
              </w:rPr>
            </w:pPr>
            <w:r>
              <w:rPr>
                <w:color w:val="000000"/>
              </w:rPr>
              <w:t>世界を支える鉱産資源</w:t>
            </w:r>
          </w:p>
          <w:p w:rsidR="00B24570" w:rsidRDefault="00FF655D">
            <w:pPr>
              <w:ind w:hanging="2"/>
              <w:rPr>
                <w:color w:val="000000"/>
              </w:rPr>
            </w:pPr>
            <w:r>
              <w:rPr>
                <w:color w:val="000000"/>
              </w:rPr>
              <w:t>持続可能な開発に向けて</w:t>
            </w:r>
          </w:p>
          <w:p w:rsidR="00B24570" w:rsidRDefault="00B24570">
            <w:pPr>
              <w:ind w:hanging="2"/>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17FC9">
            <w:pPr>
              <w:pStyle w:val="a"/>
              <w:ind w:left="200" w:hanging="200"/>
            </w:pPr>
            <w:r>
              <w:t>アマゾン地域の写真や分布図などから，大規模な開発の影響と課題について読み取る。</w:t>
            </w:r>
          </w:p>
          <w:p w:rsidR="00B24570" w:rsidRDefault="00FF655D" w:rsidP="00117FC9">
            <w:pPr>
              <w:pStyle w:val="a"/>
              <w:ind w:left="200" w:hanging="200"/>
            </w:pPr>
            <w:r>
              <w:t>アマゾン川流域の環境問題について，農業や資源・エネルギー問題の視点から，その原因と解決策を考察する。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アマゾン川流域で森林が減少している理由を，写真や主題図，グラフなどの資料から，大規模な開発と関連付けて読み取っている。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アマゾン川流域の大規模な開発に起因する環境問題の解決に向けて，持続可能な開発の観点から説明している。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［もっと地理］南アメリカで活躍す</w:t>
            </w:r>
            <w:r>
              <w:rPr>
                <w:color w:val="000000"/>
              </w:rPr>
              <w:lastRenderedPageBreak/>
              <w:t>る日系人</w:t>
            </w:r>
          </w:p>
          <w:p w:rsidR="00B24570" w:rsidRDefault="00FF655D">
            <w:pPr>
              <w:pStyle w:val="1"/>
              <w:keepNext w:val="0"/>
              <w:keepLines w:val="0"/>
              <w:jc w:val="right"/>
              <w:rPr>
                <w:color w:val="000000"/>
              </w:rPr>
            </w:pPr>
            <w:bookmarkStart w:id="56" w:name="_4k668n3" w:colFirst="0" w:colLast="0"/>
            <w:bookmarkEnd w:id="56"/>
            <w:r>
              <w:rPr>
                <w:color w:val="000000"/>
              </w:rPr>
              <w:t>（p.122）</w:t>
            </w:r>
          </w:p>
          <w:p w:rsidR="00B24570" w:rsidRDefault="00FF655D">
            <w:pPr>
              <w:ind w:hanging="2"/>
              <w:rPr>
                <w:color w:val="000000"/>
              </w:rPr>
            </w:pPr>
            <w:r>
              <w:rPr>
                <w:color w:val="000000"/>
              </w:rPr>
              <w:t>南アメリカにわたった日本人</w:t>
            </w:r>
          </w:p>
          <w:p w:rsidR="00B24570" w:rsidRDefault="00FF655D">
            <w:pPr>
              <w:ind w:hanging="2"/>
              <w:rPr>
                <w:color w:val="000000"/>
              </w:rPr>
            </w:pPr>
            <w:r>
              <w:rPr>
                <w:color w:val="000000"/>
              </w:rPr>
              <w:t>日系移民を通して広がる日本の伝統・文化</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17FC9">
            <w:pPr>
              <w:pStyle w:val="a"/>
              <w:ind w:left="200" w:hanging="200"/>
            </w:pPr>
            <w:r>
              <w:lastRenderedPageBreak/>
              <w:t>南アメリカには多くの日系人が住</w:t>
            </w:r>
            <w:r>
              <w:lastRenderedPageBreak/>
              <w:t>み，日系人社会を築いていることを理解する。</w:t>
            </w:r>
          </w:p>
          <w:p w:rsidR="00B24570" w:rsidRDefault="00FF655D" w:rsidP="00117FC9">
            <w:pPr>
              <w:pStyle w:val="a"/>
              <w:ind w:left="200" w:hanging="200"/>
            </w:pPr>
            <w:r>
              <w:t>ブラジル社会において日系人が高く評価されるに至った歴史的な経緯について理解する。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南アメリカには日系人が多いこと</w:t>
            </w:r>
            <w:r>
              <w:rPr>
                <w:color w:val="000000"/>
              </w:rPr>
              <w:lastRenderedPageBreak/>
              <w:t>やその活躍について理解している。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日系人がブラジル社会でさまざまな貢献をしてきたことについて，具体例を踏まえて理解している。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57" w:name="_2zbgiuw" w:colFirst="0" w:colLast="0"/>
            <w:bookmarkEnd w:id="57"/>
            <w:r>
              <w:rPr>
                <w:color w:val="000000"/>
              </w:rPr>
              <w:lastRenderedPageBreak/>
              <w:t>49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［資料から発見！］資料を活用する力をきたえよう（実践編①）</w:t>
            </w:r>
          </w:p>
          <w:p w:rsidR="00B24570" w:rsidRDefault="00FF655D">
            <w:pPr>
              <w:pStyle w:val="1"/>
              <w:keepNext w:val="0"/>
              <w:keepLines w:val="0"/>
              <w:jc w:val="right"/>
              <w:rPr>
                <w:color w:val="000000"/>
              </w:rPr>
            </w:pPr>
            <w:r>
              <w:rPr>
                <w:color w:val="000000"/>
              </w:rPr>
              <w:t>（p.123）</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■基礎・基本のまとめ　南アメリカ州をふり返ろう</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（p.124）</w:t>
            </w:r>
          </w:p>
          <w:p w:rsidR="00B24570" w:rsidRDefault="00FF655D">
            <w:pPr>
              <w:ind w:firstLine="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■まとめの活動　南アメリカ州の学習をまとめよう</w:t>
            </w:r>
          </w:p>
          <w:p w:rsidR="00B24570" w:rsidRDefault="00FF655D">
            <w:pPr>
              <w:ind w:firstLine="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（p.124～125）</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117FC9">
            <w:pPr>
              <w:pStyle w:val="a"/>
              <w:ind w:left="200" w:hanging="200"/>
            </w:pPr>
            <w:r>
              <w:t>南アメリカ州に暮らす人々の生活を基に，地域的特色とそこで見られる地球的課題を「まとめの活動」を通して振り返り，理解する。</w:t>
            </w:r>
          </w:p>
          <w:p w:rsidR="00B24570" w:rsidRDefault="00FF655D" w:rsidP="00117FC9">
            <w:pPr>
              <w:pStyle w:val="a"/>
              <w:ind w:left="200" w:hanging="200"/>
            </w:pPr>
            <w:r>
              <w:t>南アメリカ州において，森林が減少している背景を，州という地域の広がりや地域内の結び付きなどに着目し，持続可能な南アメリカ州の開発へむけて多面的・多角的に考察する。</w:t>
            </w:r>
          </w:p>
          <w:p w:rsidR="00B24570" w:rsidRDefault="00FF655D" w:rsidP="00117FC9">
            <w:pPr>
              <w:pStyle w:val="a"/>
              <w:ind w:left="200" w:hanging="200"/>
            </w:pPr>
            <w:r>
              <w:t>よりよい社会の実現を視野に，南アメリカ州の学習内容を振り返って探究課題を主体的に追究する。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南アメリカ州で森林が減少している背景を，これまで学んできた南アメリカ州の森林開発の状況を図にまとめて振り返り，南アメリカ州の地域的特色を理解している。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南アメリカ州において森林が減少している背景を踏まえて，持続可能な南アメリカ州の開発へ</w:t>
            </w:r>
            <w:r w:rsidR="00B561AD">
              <w:rPr>
                <w:rFonts w:hint="eastAsia"/>
                <w:color w:val="000000"/>
              </w:rPr>
              <w:t>向けて</w:t>
            </w:r>
            <w:r>
              <w:rPr>
                <w:color w:val="000000"/>
              </w:rPr>
              <w:t>多面的・多角的に考察し，表現している。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単元冒頭に立てた予想をはじめとする自らの学習を振り返りながら，粘り強く考察することを通して主体的に探究課題を追究し，社会に関わろうという態度を示している。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rPr>
          <w:color w:val="000000"/>
        </w:rPr>
      </w:pPr>
    </w:p>
    <w:p w:rsidR="00B24570" w:rsidRDefault="00B24570">
      <w:pPr>
        <w:rPr>
          <w:color w:val="000000"/>
        </w:rPr>
      </w:pPr>
    </w:p>
    <w:p w:rsidR="008277E8" w:rsidRDefault="008277E8">
      <w:r>
        <w:br w:type="page"/>
      </w:r>
    </w:p>
    <w:tbl>
      <w:tblPr>
        <w:tblStyle w:val="aff8"/>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544496">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6節　オセアニア州</w:t>
            </w:r>
            <w:r>
              <w:rPr>
                <w:rFonts w:ascii="ＭＳ Ｐゴシック" w:eastAsia="ＭＳ Ｐゴシック" w:hAnsi="ＭＳ Ｐゴシック" w:cs="ＭＳ Ｐゴシック"/>
                <w:color w:val="000000"/>
              </w:rPr>
              <w:t>（配当4時間）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9"/>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rsidTr="00544496">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C6793">
            <w:pPr>
              <w:pStyle w:val="a"/>
              <w:ind w:left="200" w:hanging="200"/>
            </w:pPr>
            <w:r>
              <w:t>オセアニア州で顕在化している地球的課題は，それが見られる地域の地域的特色の影響を受けて，現れ方が異なることを理解させる。</w:t>
            </w:r>
          </w:p>
          <w:p w:rsidR="00B24570" w:rsidRDefault="00FF655D" w:rsidP="000C6793">
            <w:pPr>
              <w:pStyle w:val="a"/>
              <w:ind w:left="200" w:hanging="200"/>
            </w:pPr>
            <w:r>
              <w:t>オセアニア州に暮らす人々の生活を基に，各州の地域的特色を大観し理解させる。</w:t>
            </w:r>
          </w:p>
          <w:p w:rsidR="00B24570" w:rsidRDefault="00FF655D" w:rsidP="000C6793">
            <w:pPr>
              <w:pStyle w:val="a"/>
              <w:ind w:left="200" w:hanging="200"/>
            </w:pPr>
            <w:r>
              <w:t>オセアニア州において，地域で見られる地球的課題の要因や影響を，州という地域の広がりや地域内の結び付きなどに着目させて，それらの地域的特色と関連付けて多面的・多角的に考察，表現させる。</w:t>
            </w:r>
          </w:p>
          <w:p w:rsidR="00B24570" w:rsidRDefault="00FF655D" w:rsidP="000C6793">
            <w:pPr>
              <w:pStyle w:val="a"/>
              <w:ind w:left="200" w:hanging="200"/>
            </w:pPr>
            <w:r>
              <w:t>オセアニア州について，よりよい社会の実現を視野にそこで見られる課題を主体的に追究させる。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オセアニア州で顕在化している地球的課題は，それが見られる地域の地域的特色の影響を受けて，現れ方が異なることを理解している。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オセアニア州に暮らす人々の生活を基に，各州の地域的特色を大観し理解している。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Ｂ</w:t>
            </w:r>
          </w:p>
          <w:p w:rsidR="00B24570" w:rsidRDefault="00FF655D">
            <w:pPr>
              <w:pBdr>
                <w:top w:val="nil"/>
                <w:left w:val="nil"/>
                <w:bottom w:val="nil"/>
                <w:right w:val="nil"/>
                <w:between w:val="nil"/>
              </w:pBdr>
              <w:ind w:hanging="2"/>
              <w:jc w:val="center"/>
              <w:rPr>
                <w:color w:val="000000"/>
              </w:rPr>
            </w:pPr>
            <w:r>
              <w:rPr>
                <w:color w:val="000000"/>
              </w:rPr>
              <w:t>⑵</w:t>
            </w:r>
          </w:p>
          <w:p w:rsidR="00B24570" w:rsidRDefault="00FF655D">
            <w:pPr>
              <w:pBdr>
                <w:top w:val="nil"/>
                <w:left w:val="nil"/>
                <w:bottom w:val="nil"/>
                <w:right w:val="nil"/>
                <w:between w:val="nil"/>
              </w:pBdr>
              <w:ind w:hanging="2"/>
              <w:jc w:val="center"/>
              <w:rPr>
                <w:color w:val="000000"/>
              </w:rPr>
            </w:pPr>
            <w:r>
              <w:rPr>
                <w:color w:val="000000"/>
              </w:rPr>
              <w:t>⑥</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オセアニア州において，地域で見られる地球的課題の要因や影響を，州という地域の広がりや地域内の結び付きなどに着目して，それらの地域的特色と関連付けて多面的・多角的に考察し，表現している。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r>
      <w:tr w:rsidR="00B24570" w:rsidTr="00544496">
        <w:tc>
          <w:tcPr>
            <w:tcW w:w="3968" w:type="dxa"/>
            <w:vMerge/>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ゴシック" w:eastAsia="ＭＳ ゴシック" w:hAnsi="ＭＳ ゴシック" w:cs="ＭＳ ゴシック"/>
                <w:color w:val="000000"/>
              </w:rPr>
            </w:pPr>
          </w:p>
        </w:tc>
        <w:tc>
          <w:tcPr>
            <w:tcW w:w="5670" w:type="dxa"/>
            <w:tcBorders>
              <w:top w:val="single" w:sz="4" w:space="0" w:color="000000"/>
              <w:left w:val="single" w:sz="4" w:space="0" w:color="000000"/>
              <w:bottom w:val="single" w:sz="4" w:space="0" w:color="auto"/>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オセアニア州について，よりよい社会の実現を視野にそこで見られる課題を主体的に追究しようとしている。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auto"/>
              <w:right w:val="single" w:sz="4" w:space="0" w:color="000000"/>
            </w:tcBorders>
            <w:shd w:val="clear" w:color="auto" w:fill="FFFFFF"/>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50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オセアニア州をながめて</w:t>
            </w:r>
          </w:p>
          <w:p w:rsidR="00B24570" w:rsidRDefault="00FF655D">
            <w:pPr>
              <w:pStyle w:val="1"/>
              <w:keepNext w:val="0"/>
              <w:keepLines w:val="0"/>
              <w:jc w:val="right"/>
              <w:rPr>
                <w:color w:val="000000"/>
              </w:rPr>
            </w:pPr>
            <w:bookmarkStart w:id="58" w:name="_1egqt2p" w:colFirst="0" w:colLast="0"/>
            <w:bookmarkEnd w:id="58"/>
            <w:r>
              <w:rPr>
                <w:color w:val="000000"/>
              </w:rPr>
              <w:t>（p.128～129）</w:t>
            </w:r>
          </w:p>
          <w:p w:rsidR="00B24570" w:rsidRDefault="00FF655D">
            <w:pPr>
              <w:ind w:hanging="2"/>
              <w:rPr>
                <w:color w:val="000000"/>
              </w:rPr>
            </w:pPr>
            <w:r>
              <w:rPr>
                <w:color w:val="000000"/>
              </w:rPr>
              <w:t>「乾燥大陸」と多くの島々</w:t>
            </w:r>
          </w:p>
          <w:p w:rsidR="00B24570" w:rsidRDefault="00FF655D">
            <w:pPr>
              <w:ind w:hanging="2"/>
              <w:rPr>
                <w:color w:val="000000"/>
              </w:rPr>
            </w:pPr>
            <w:r>
              <w:rPr>
                <w:color w:val="000000"/>
              </w:rPr>
              <w:t>オセアニアの文化</w:t>
            </w:r>
          </w:p>
          <w:p w:rsidR="00B24570" w:rsidRDefault="00FF655D">
            <w:pPr>
              <w:ind w:hanging="2"/>
              <w:rPr>
                <w:color w:val="000000"/>
              </w:rPr>
            </w:pPr>
            <w:r>
              <w:rPr>
                <w:color w:val="000000"/>
              </w:rPr>
              <w:t>強まるアジアとの結び付き</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AA6D97">
            <w:pPr>
              <w:pStyle w:val="a"/>
              <w:ind w:left="200" w:hanging="200"/>
            </w:pPr>
            <w:r>
              <w:t>オセアニア州の自然，文化の特色について，雨温図，分布図，写真などの資料から概観し，基礎的・基本的な知識を身に付ける。</w:t>
            </w:r>
          </w:p>
          <w:p w:rsidR="00B24570" w:rsidRDefault="00FF655D" w:rsidP="00AA6D97">
            <w:pPr>
              <w:pStyle w:val="a"/>
              <w:ind w:left="200" w:hanging="200"/>
            </w:pPr>
            <w:r>
              <w:t>オセアニア州の地域的特色を理解するために，「オセアニア州では，なぜアジアとの結び付きが強くなってきたのでしょうか」という探究課題を立て，見通しをもって主体的に追究する。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乾燥大陸と島々から成る自然，先住民の文化，貿易相手国の変化，などの特色を概観し，理解している。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オセアニア州の概観を通して設定した探究課題の答えを予測し，見通しをもって主体的に追究していこうとしている。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51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貿易を通じた他地域とのつながり</w:t>
            </w:r>
          </w:p>
          <w:p w:rsidR="00B24570" w:rsidRDefault="00FF655D">
            <w:pPr>
              <w:pStyle w:val="1"/>
              <w:keepNext w:val="0"/>
              <w:keepLines w:val="0"/>
              <w:jc w:val="right"/>
              <w:rPr>
                <w:color w:val="000000"/>
              </w:rPr>
            </w:pPr>
            <w:bookmarkStart w:id="59" w:name="_3ygebqi" w:colFirst="0" w:colLast="0"/>
            <w:bookmarkEnd w:id="59"/>
            <w:r>
              <w:rPr>
                <w:color w:val="000000"/>
              </w:rPr>
              <w:t>（p.130～131）</w:t>
            </w:r>
          </w:p>
          <w:p w:rsidR="00B24570" w:rsidRDefault="00FF655D">
            <w:pPr>
              <w:ind w:hanging="2"/>
              <w:rPr>
                <w:color w:val="000000"/>
              </w:rPr>
            </w:pPr>
            <w:r>
              <w:rPr>
                <w:color w:val="000000"/>
              </w:rPr>
              <w:t>農産物の輸出大国</w:t>
            </w:r>
          </w:p>
          <w:p w:rsidR="00B24570" w:rsidRDefault="00FF655D">
            <w:pPr>
              <w:ind w:hanging="2"/>
              <w:rPr>
                <w:color w:val="000000"/>
              </w:rPr>
            </w:pPr>
            <w:r>
              <w:rPr>
                <w:color w:val="000000"/>
              </w:rPr>
              <w:t>豊富な鉱物資源の輸出</w:t>
            </w:r>
          </w:p>
          <w:p w:rsidR="00B24570" w:rsidRDefault="00FF655D">
            <w:pPr>
              <w:ind w:hanging="2"/>
              <w:rPr>
                <w:color w:val="000000"/>
              </w:rPr>
            </w:pPr>
            <w:r>
              <w:rPr>
                <w:color w:val="000000"/>
              </w:rPr>
              <w:t>アジアとの経済的な結び付き</w:t>
            </w:r>
          </w:p>
          <w:p w:rsidR="00B24570" w:rsidRDefault="00FF655D">
            <w:pPr>
              <w:ind w:hanging="2"/>
              <w:rPr>
                <w:color w:val="000000"/>
              </w:rPr>
            </w:pPr>
            <w:r>
              <w:rPr>
                <w:color w:val="000000"/>
              </w:rPr>
              <w:t>観光客をひきつけるオセアニア</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AA6D97">
            <w:pPr>
              <w:pStyle w:val="a"/>
              <w:ind w:left="200" w:hanging="200"/>
            </w:pPr>
            <w:r>
              <w:t>オーストラリアやニュージーランドの農牧業や鉱業の特色を，写真，グラフ，分布図などから読み取る。</w:t>
            </w:r>
          </w:p>
          <w:p w:rsidR="00B24570" w:rsidRDefault="00FF655D" w:rsidP="00AA6D97">
            <w:pPr>
              <w:pStyle w:val="a"/>
              <w:ind w:left="200" w:hanging="200"/>
            </w:pPr>
            <w:r>
              <w:t>オーストラリアの輸出品や貿易相手国の変化から，アジア州とのつながりが深まってきた理由を考察する。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オーストラリアやニュージーランドの農牧業や鉱業の特色を，さまざまな資料を関連付けながら読み取っている。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オーストラリアの輸出品や貿易相手国の変化について，アジア州との結び付きに着目して説明している。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52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人々による他地域とのつながり</w:t>
            </w:r>
          </w:p>
          <w:p w:rsidR="00B24570" w:rsidRDefault="00FF655D">
            <w:pPr>
              <w:pStyle w:val="1"/>
              <w:keepNext w:val="0"/>
              <w:keepLines w:val="0"/>
              <w:jc w:val="right"/>
              <w:rPr>
                <w:color w:val="000000"/>
              </w:rPr>
            </w:pPr>
            <w:bookmarkStart w:id="60" w:name="_2dlolyb" w:colFirst="0" w:colLast="0"/>
            <w:bookmarkEnd w:id="60"/>
            <w:r>
              <w:rPr>
                <w:color w:val="000000"/>
              </w:rPr>
              <w:t>（p.132～133）</w:t>
            </w:r>
          </w:p>
          <w:p w:rsidR="00B24570" w:rsidRDefault="00FF655D">
            <w:pPr>
              <w:ind w:hanging="2"/>
              <w:rPr>
                <w:color w:val="000000"/>
              </w:rPr>
            </w:pPr>
            <w:r>
              <w:rPr>
                <w:color w:val="000000"/>
              </w:rPr>
              <w:t>植民地化による影響</w:t>
            </w:r>
          </w:p>
          <w:p w:rsidR="00B24570" w:rsidRDefault="00FF655D">
            <w:pPr>
              <w:ind w:hanging="2"/>
              <w:rPr>
                <w:color w:val="000000"/>
              </w:rPr>
            </w:pPr>
            <w:r>
              <w:rPr>
                <w:color w:val="000000"/>
              </w:rPr>
              <w:t>白豪主義からの転換</w:t>
            </w:r>
          </w:p>
          <w:p w:rsidR="00B24570" w:rsidRDefault="00FF655D">
            <w:pPr>
              <w:ind w:hanging="2"/>
              <w:rPr>
                <w:color w:val="000000"/>
              </w:rPr>
            </w:pPr>
            <w:r>
              <w:rPr>
                <w:color w:val="000000"/>
              </w:rPr>
              <w:t>多文化社会を目指して</w:t>
            </w:r>
          </w:p>
          <w:p w:rsidR="00B24570" w:rsidRDefault="00B24570">
            <w:pPr>
              <w:ind w:hanging="2"/>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AA6D97">
            <w:pPr>
              <w:pStyle w:val="a"/>
              <w:ind w:left="200" w:hanging="200"/>
            </w:pPr>
            <w:r>
              <w:t>人々の交流の面から，オセアニア州とアジア州とのつながりが深まってきたことを理解する。</w:t>
            </w:r>
          </w:p>
          <w:p w:rsidR="00B24570" w:rsidRDefault="00FF655D" w:rsidP="00AA6D97">
            <w:pPr>
              <w:pStyle w:val="a"/>
              <w:ind w:left="200" w:hanging="200"/>
            </w:pPr>
            <w:r>
              <w:t>オーストラリアにおける，移民や先住民に対する政策の転換，移民の出身州の移り変わりに関して，多文化社会の形成という観点から考察する。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オセアニア・アジア間の人と人との結び付きや関わりが深まってきていることを理解している。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オーストラリアを事例に，人種や民族，文化の異なる人々が共存して社会を築いていくためには何が必要かを，議論したり，意見交換したりしている。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r>
              <w:rPr>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［もっと地理］水没の危機にあるツバル</w:t>
            </w:r>
          </w:p>
          <w:p w:rsidR="00B24570" w:rsidRDefault="00FF655D">
            <w:pPr>
              <w:pStyle w:val="1"/>
              <w:keepNext w:val="0"/>
              <w:keepLines w:val="0"/>
              <w:jc w:val="right"/>
              <w:rPr>
                <w:color w:val="000000"/>
              </w:rPr>
            </w:pPr>
            <w:bookmarkStart w:id="61" w:name="_sqyw64" w:colFirst="0" w:colLast="0"/>
            <w:bookmarkEnd w:id="61"/>
            <w:r>
              <w:rPr>
                <w:color w:val="000000"/>
              </w:rPr>
              <w:lastRenderedPageBreak/>
              <w:t>（p.134）</w:t>
            </w:r>
          </w:p>
          <w:p w:rsidR="00B24570" w:rsidRDefault="00FF655D">
            <w:pPr>
              <w:ind w:hanging="2"/>
              <w:rPr>
                <w:color w:val="000000"/>
              </w:rPr>
            </w:pPr>
            <w:r>
              <w:rPr>
                <w:color w:val="000000"/>
              </w:rPr>
              <w:t>ツバルってどんな国？</w:t>
            </w:r>
          </w:p>
          <w:p w:rsidR="00B24570" w:rsidRDefault="00FF655D">
            <w:pPr>
              <w:ind w:hanging="2"/>
              <w:rPr>
                <w:color w:val="000000"/>
              </w:rPr>
            </w:pPr>
            <w:r>
              <w:rPr>
                <w:color w:val="000000"/>
              </w:rPr>
              <w:t>水没の危機に直面するツバル</w:t>
            </w:r>
          </w:p>
          <w:p w:rsidR="00B24570" w:rsidRDefault="00FF655D">
            <w:pPr>
              <w:ind w:hanging="2"/>
              <w:rPr>
                <w:color w:val="000000"/>
              </w:rPr>
            </w:pPr>
            <w:r>
              <w:rPr>
                <w:color w:val="000000"/>
              </w:rPr>
              <w:t>ツバルの環境問題の解決に向けて</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AA6D97">
            <w:pPr>
              <w:pStyle w:val="a"/>
              <w:ind w:left="200" w:hanging="200"/>
            </w:pPr>
            <w:r>
              <w:lastRenderedPageBreak/>
              <w:t>ツバルが直面する環境問題の複雑さとその原因，対策について，理</w:t>
            </w:r>
            <w:r>
              <w:lastRenderedPageBreak/>
              <w:t>解する。</w:t>
            </w:r>
          </w:p>
          <w:p w:rsidR="00B24570" w:rsidRDefault="00FF655D" w:rsidP="00AA6D97">
            <w:pPr>
              <w:pStyle w:val="a"/>
              <w:ind w:left="200" w:hanging="200"/>
            </w:pPr>
            <w:r>
              <w:t>日常生活の中で自分たちにできる環境問題の取り組みについて，地球規模と身近な地域の両方の視点から，考察する。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ツバルの環境問題の実態やの解決に向けて，国際的な協力の必要性</w:t>
            </w:r>
            <w:r>
              <w:rPr>
                <w:color w:val="000000"/>
              </w:rPr>
              <w:lastRenderedPageBreak/>
              <w:t>などを理解している。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環境問題への取り組みについて，地球規模と身近な地域の両方の視点から，主体的に考えようとしている。</w:t>
            </w:r>
            <w:r w:rsidRPr="00CE7AC0">
              <w:rPr>
                <w:rFonts w:asciiTheme="majorEastAsia" w:eastAsiaTheme="majorEastAsia" w:hAnsiTheme="majorEastAsia"/>
                <w:color w:val="000000"/>
              </w:rPr>
              <w:t>（思判表）</w:t>
            </w:r>
          </w:p>
          <w:p w:rsidR="00B24570" w:rsidRDefault="00B24570">
            <w:pPr>
              <w:pBdr>
                <w:top w:val="nil"/>
                <w:left w:val="nil"/>
                <w:bottom w:val="nil"/>
                <w:right w:val="nil"/>
                <w:between w:val="nil"/>
              </w:pBdr>
              <w:tabs>
                <w:tab w:val="right" w:pos="3685"/>
              </w:tabs>
              <w:ind w:left="100" w:hanging="100"/>
              <w:rPr>
                <w:color w:val="000000"/>
              </w:rPr>
            </w:pP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jc w:val="center"/>
              <w:rPr>
                <w:color w:val="000000"/>
              </w:rPr>
            </w:pPr>
            <w:bookmarkStart w:id="62" w:name="_3cqmetx" w:colFirst="0" w:colLast="0"/>
            <w:bookmarkEnd w:id="62"/>
            <w:r>
              <w:rPr>
                <w:color w:val="000000"/>
              </w:rPr>
              <w:lastRenderedPageBreak/>
              <w:t>53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［資料から発見！］資料を活用する力をきたえよう（実践編②）</w:t>
            </w:r>
          </w:p>
          <w:p w:rsidR="00B24570" w:rsidRDefault="00FF655D">
            <w:pPr>
              <w:pStyle w:val="1"/>
              <w:keepNext w:val="0"/>
              <w:keepLines w:val="0"/>
              <w:jc w:val="right"/>
              <w:rPr>
                <w:color w:val="000000"/>
              </w:rPr>
            </w:pPr>
            <w:r>
              <w:rPr>
                <w:color w:val="000000"/>
              </w:rPr>
              <w:t>（p.135）</w:t>
            </w:r>
          </w:p>
          <w:p w:rsidR="00B24570" w:rsidRDefault="00FF655D">
            <w:pPr>
              <w:pStyle w:val="1"/>
              <w:keepNext w:val="0"/>
              <w:keepLines w:val="0"/>
              <w:rPr>
                <w:color w:val="000000"/>
              </w:rPr>
            </w:pPr>
            <w:r>
              <w:rPr>
                <w:color w:val="000000"/>
              </w:rPr>
              <w:t>■基礎・基本のまとめ　オセアニア州をふり返ろう</w:t>
            </w:r>
          </w:p>
          <w:p w:rsidR="00B24570" w:rsidRDefault="00FF655D">
            <w:pPr>
              <w:pStyle w:val="1"/>
              <w:keepNext w:val="0"/>
              <w:keepLines w:val="0"/>
              <w:jc w:val="right"/>
              <w:rPr>
                <w:color w:val="000000"/>
              </w:rPr>
            </w:pPr>
            <w:bookmarkStart w:id="63" w:name="_1rvwp1q" w:colFirst="0" w:colLast="0"/>
            <w:bookmarkEnd w:id="63"/>
            <w:r>
              <w:rPr>
                <w:color w:val="000000"/>
              </w:rPr>
              <w:t>（p.136）</w:t>
            </w:r>
          </w:p>
          <w:p w:rsidR="00B24570" w:rsidRDefault="00FF655D">
            <w:pPr>
              <w:pStyle w:val="1"/>
              <w:keepNext w:val="0"/>
              <w:keepLines w:val="0"/>
              <w:rPr>
                <w:color w:val="000000"/>
              </w:rPr>
            </w:pPr>
            <w:bookmarkStart w:id="64" w:name="_4bvk7pj" w:colFirst="0" w:colLast="0"/>
            <w:bookmarkEnd w:id="64"/>
            <w:r>
              <w:rPr>
                <w:color w:val="000000"/>
              </w:rPr>
              <w:t>■まとめの活動　オセアニア州の学習をまとめよう</w:t>
            </w:r>
          </w:p>
          <w:p w:rsidR="00B24570" w:rsidRDefault="00FF655D">
            <w:pPr>
              <w:pStyle w:val="1"/>
              <w:keepNext w:val="0"/>
              <w:keepLines w:val="0"/>
              <w:jc w:val="right"/>
              <w:rPr>
                <w:color w:val="000000"/>
              </w:rPr>
            </w:pPr>
            <w:bookmarkStart w:id="65" w:name="_2r0uhxc" w:colFirst="0" w:colLast="0"/>
            <w:bookmarkEnd w:id="65"/>
            <w:r>
              <w:rPr>
                <w:color w:val="000000"/>
              </w:rPr>
              <w:t>（p.136～137）</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rsidP="00AA6D97">
            <w:pPr>
              <w:pStyle w:val="a"/>
              <w:ind w:left="200" w:hanging="200"/>
            </w:pPr>
            <w:r>
              <w:t>オセアニア州に暮らす人々の生活を基に，地域的特色とそこで見られる地球的課題を「まとめの活動」を通して振り返り，理解する。</w:t>
            </w:r>
          </w:p>
          <w:p w:rsidR="00B24570" w:rsidRDefault="00FF655D" w:rsidP="00AA6D97">
            <w:pPr>
              <w:pStyle w:val="a"/>
              <w:ind w:left="200" w:hanging="200"/>
            </w:pPr>
            <w:r>
              <w:t>オセアニア州において，アジアとの結び付きが強くなってきた理由を，州という地域の広がりや地域内の結び付きなどに着目し，多文化社会を築こうとしている理由と関連付けて，多面的・多角的に考察する。</w:t>
            </w:r>
          </w:p>
          <w:p w:rsidR="00B24570" w:rsidRDefault="00FF655D" w:rsidP="00AA6D97">
            <w:pPr>
              <w:pStyle w:val="a"/>
              <w:ind w:left="200" w:hanging="200"/>
            </w:pPr>
            <w:r>
              <w:t>よりよい社会の実現を視野に，オセアニア州の学習内容を振り返って探究課題を主体的に追究する。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オセアニア州でアジアとの結び付きが強まってきている背景を，これまで学んできたオセアニア州の他国との結び付きの状況を図にまとめて振り返り，オセアニア州の地域的特色を理解している。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オセアニア州においてアジアとの結び付きが強くなってきた理由を，多文化社会を築こうとしている理由と関連付けて多面的・多角的に考察し，表現している。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単元冒頭に立てた予想をはじめとする自らの学習を振り返りながら，粘り強く考察することを通して主体的に探究課題を追究し，社会に関わろうという態度を示している。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rPr>
          <w:color w:val="000000"/>
        </w:rPr>
      </w:pPr>
    </w:p>
    <w:p w:rsidR="00B24570" w:rsidRDefault="00B24570">
      <w:pPr>
        <w:rPr>
          <w:color w:val="000000"/>
        </w:rPr>
      </w:pPr>
    </w:p>
    <w:tbl>
      <w:tblPr>
        <w:tblStyle w:val="affb"/>
        <w:tblW w:w="10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5"/>
        <w:gridCol w:w="3403"/>
        <w:gridCol w:w="3403"/>
      </w:tblGrid>
      <w:tr w:rsidR="00B24570">
        <w:tc>
          <w:tcPr>
            <w:tcW w:w="568" w:type="dxa"/>
            <w:tcBorders>
              <w:bottom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18"/>
                <w:szCs w:val="18"/>
              </w:rPr>
              <w:t>時間</w:t>
            </w:r>
          </w:p>
        </w:tc>
        <w:tc>
          <w:tcPr>
            <w:tcW w:w="2835" w:type="dxa"/>
            <w:tcBorders>
              <w:bottom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3" w:type="dxa"/>
            <w:tcBorders>
              <w:bottom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3" w:type="dxa"/>
            <w:tcBorders>
              <w:bottom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B24570">
        <w:tc>
          <w:tcPr>
            <w:tcW w:w="568" w:type="dxa"/>
            <w:tcBorders>
              <w:bottom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5" w:type="dxa"/>
            <w:tcBorders>
              <w:bottom w:val="single" w:sz="4" w:space="0" w:color="000000"/>
            </w:tcBorders>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■まとめの活動　「地球的課題」をふり返ろう</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（p.139）</w:t>
            </w:r>
          </w:p>
        </w:tc>
        <w:tc>
          <w:tcPr>
            <w:tcW w:w="3403" w:type="dxa"/>
            <w:tcBorders>
              <w:bottom w:val="single" w:sz="4" w:space="0" w:color="000000"/>
            </w:tcBorders>
            <w:shd w:val="clear" w:color="auto" w:fill="FFFFFF"/>
            <w:tcMar>
              <w:top w:w="56" w:type="dxa"/>
              <w:left w:w="56" w:type="dxa"/>
              <w:bottom w:w="56" w:type="dxa"/>
              <w:right w:w="56" w:type="dxa"/>
            </w:tcMar>
          </w:tcPr>
          <w:p w:rsidR="00B24570" w:rsidRDefault="00FF655D" w:rsidP="00AA6D97">
            <w:pPr>
              <w:pStyle w:val="a"/>
              <w:ind w:left="200" w:hanging="200"/>
            </w:pPr>
            <w:r>
              <w:t>世界の各州で見られた地域的特色を振り返りながら地球的課題について考察する。</w:t>
            </w:r>
          </w:p>
          <w:p w:rsidR="00B24570" w:rsidRDefault="00FF655D" w:rsidP="00AA6D97">
            <w:pPr>
              <w:pStyle w:val="a"/>
              <w:ind w:left="200" w:hanging="200"/>
            </w:pPr>
            <w:r>
              <w:t>これまでの学習で捉えた地球的課題を踏まえ，日本の課題について考える。</w:t>
            </w:r>
          </w:p>
        </w:tc>
        <w:tc>
          <w:tcPr>
            <w:tcW w:w="3403" w:type="dxa"/>
            <w:tcBorders>
              <w:bottom w:val="single" w:sz="4" w:space="0" w:color="000000"/>
            </w:tcBorders>
            <w:shd w:val="clear" w:color="auto" w:fill="FFFFFF"/>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各州の地球的課題についてSDGsと関連付けて考察し，全地球的な「18番目のゴール」を設定しようとしている。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地球的課題を基にして，身近な地域や日本の課題について考えようとしている。</w:t>
            </w:r>
            <w:r w:rsidRPr="009D7023">
              <w:rPr>
                <w:rFonts w:asciiTheme="majorEastAsia" w:eastAsiaTheme="majorEastAsia" w:hAnsiTheme="majorEastAsia"/>
                <w:color w:val="000000"/>
              </w:rPr>
              <w:t>（態度）</w:t>
            </w:r>
          </w:p>
        </w:tc>
      </w:tr>
    </w:tbl>
    <w:p w:rsidR="00B24570" w:rsidRDefault="00B24570">
      <w:pPr>
        <w:rPr>
          <w:color w:val="000000"/>
        </w:rPr>
      </w:pPr>
    </w:p>
    <w:p w:rsidR="00B24570" w:rsidRDefault="00B24570">
      <w:pPr>
        <w:rPr>
          <w:color w:val="000000"/>
        </w:rPr>
      </w:pPr>
    </w:p>
    <w:p w:rsidR="007C104E" w:rsidRDefault="007C104E">
      <w:r>
        <w:br w:type="page"/>
      </w:r>
    </w:p>
    <w:tbl>
      <w:tblPr>
        <w:tblStyle w:val="affc"/>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shd w:val="clear" w:color="auto" w:fill="auto"/>
            <w:tcMar>
              <w:top w:w="56" w:type="dxa"/>
              <w:left w:w="56" w:type="dxa"/>
              <w:bottom w:w="56" w:type="dxa"/>
              <w:right w:w="56" w:type="dxa"/>
            </w:tcMar>
          </w:tcPr>
          <w:p w:rsidR="00B24570" w:rsidRDefault="00FF655D" w:rsidP="00720E23">
            <w:pPr>
              <w:pBdr>
                <w:top w:val="nil"/>
                <w:left w:val="nil"/>
                <w:bottom w:val="nil"/>
                <w:right w:val="nil"/>
                <w:between w:val="nil"/>
              </w:pBdr>
              <w:tabs>
                <w:tab w:val="left" w:pos="3800"/>
                <w:tab w:val="center" w:pos="5045"/>
              </w:tabs>
              <w:jc w:val="center"/>
              <w:rPr>
                <w:rFonts w:ascii="ＭＳ Ｐゴシック" w:eastAsia="ＭＳ Ｐゴシック" w:hAnsi="ＭＳ Ｐゴシック" w:cs="ＭＳ Ｐゴシック"/>
                <w:b/>
                <w:color w:val="000000"/>
                <w:sz w:val="24"/>
                <w:szCs w:val="24"/>
              </w:rPr>
            </w:pPr>
            <w:r>
              <w:rPr>
                <w:rFonts w:ascii="ＭＳ Ｐゴシック" w:eastAsia="ＭＳ Ｐゴシック" w:hAnsi="ＭＳ Ｐゴシック" w:cs="ＭＳ Ｐゴシック"/>
                <w:b/>
                <w:color w:val="000000"/>
                <w:sz w:val="24"/>
                <w:szCs w:val="24"/>
              </w:rPr>
              <w:lastRenderedPageBreak/>
              <w:t>第3編　日本のさまざまな地域</w:t>
            </w:r>
          </w:p>
        </w:tc>
      </w:tr>
    </w:tbl>
    <w:p w:rsidR="00B24570" w:rsidRDefault="00B24570">
      <w:pPr>
        <w:ind w:hanging="2"/>
        <w:rPr>
          <w:color w:val="000000"/>
        </w:rPr>
      </w:pPr>
      <w:bookmarkStart w:id="66" w:name="_1664s55" w:colFirst="0" w:colLast="0"/>
      <w:bookmarkEnd w:id="66"/>
    </w:p>
    <w:tbl>
      <w:tblPr>
        <w:tblStyle w:val="affd"/>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shd w:val="clear" w:color="auto" w:fill="CCCCCC"/>
            <w:tcMar>
              <w:top w:w="56" w:type="dxa"/>
              <w:left w:w="56" w:type="dxa"/>
              <w:bottom w:w="56" w:type="dxa"/>
              <w:right w:w="56" w:type="dxa"/>
            </w:tcMar>
          </w:tcPr>
          <w:p w:rsidR="00B24570" w:rsidRDefault="00FF655D" w:rsidP="00720E23">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第1章　地域調査の手法</w:t>
            </w:r>
            <w:r>
              <w:rPr>
                <w:rFonts w:ascii="ＭＳ Ｐゴシック" w:eastAsia="ＭＳ Ｐゴシック" w:hAnsi="ＭＳ Ｐゴシック" w:cs="ＭＳ Ｐゴシック"/>
                <w:color w:val="000000"/>
              </w:rPr>
              <w:t>（配当6時間）</w:t>
            </w:r>
          </w:p>
        </w:tc>
      </w:tr>
    </w:tbl>
    <w:p w:rsidR="00B24570" w:rsidRDefault="00FF655D">
      <w:pPr>
        <w:tabs>
          <w:tab w:val="right" w:pos="10185"/>
        </w:tabs>
        <w:ind w:firstLine="2"/>
        <w:rPr>
          <w:rFonts w:ascii="ＭＳ Ｐゴシック" w:eastAsia="ＭＳ Ｐゴシック" w:hAnsi="ＭＳ Ｐゴシック" w:cs="ＭＳ Ｐゴシック"/>
          <w:color w:val="000000"/>
        </w:rPr>
      </w:pPr>
      <w:r>
        <w:rPr>
          <w:color w:val="000000"/>
        </w:rPr>
        <w:t>◆評価規準の例（章全体）</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ab/>
        <w:t xml:space="preserve">　　　　　　　　　　　　</w:t>
      </w:r>
      <w:r>
        <w:rPr>
          <w:color w:val="000000"/>
        </w:rPr>
        <w:t xml:space="preserve">　　</w:t>
      </w:r>
      <w:r>
        <w:rPr>
          <w:rFonts w:ascii="ＭＳ Ｐ明朝" w:eastAsia="ＭＳ Ｐ明朝" w:hAnsi="ＭＳ Ｐ明朝" w:cs="ＭＳ Ｐ明朝"/>
          <w:color w:val="000000"/>
        </w:rPr>
        <w:t>＊は学習指導要領との関連</w:t>
      </w:r>
    </w:p>
    <w:tbl>
      <w:tblPr>
        <w:tblStyle w:val="affe"/>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68"/>
        <w:gridCol w:w="5670"/>
        <w:gridCol w:w="566"/>
      </w:tblGrid>
      <w:tr w:rsidR="00B24570">
        <w:tc>
          <w:tcPr>
            <w:tcW w:w="3968"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rPr>
            </w:pPr>
            <w:bookmarkStart w:id="67" w:name="_3q5sasy" w:colFirst="0" w:colLast="0"/>
            <w:bookmarkEnd w:id="67"/>
            <w:r>
              <w:rPr>
                <w:rFonts w:ascii="ＭＳ Ｐゴシック" w:eastAsia="ＭＳ Ｐゴシック" w:hAnsi="ＭＳ Ｐゴシック" w:cs="ＭＳ Ｐゴシック"/>
                <w:color w:val="000000"/>
              </w:rPr>
              <w:t>指導目標</w:t>
            </w:r>
          </w:p>
        </w:tc>
        <w:tc>
          <w:tcPr>
            <w:tcW w:w="5670"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知識・技能</w:t>
            </w:r>
          </w:p>
        </w:tc>
        <w:tc>
          <w:tcPr>
            <w:tcW w:w="566"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Times New Roman" w:eastAsia="Times New Roman" w:hAnsi="Times New Roman" w:cs="Times New Roman"/>
                <w:color w:val="000000"/>
              </w:rPr>
            </w:pPr>
            <w:r>
              <w:rPr>
                <w:rFonts w:ascii="Gungsuh" w:eastAsia="Gungsuh" w:hAnsi="Gungsuh" w:cs="Gungsuh"/>
                <w:color w:val="000000"/>
              </w:rPr>
              <w:t>＊</w:t>
            </w:r>
          </w:p>
        </w:tc>
      </w:tr>
      <w:tr w:rsidR="00B24570">
        <w:tc>
          <w:tcPr>
            <w:tcW w:w="3968" w:type="dxa"/>
            <w:vMerge w:val="restart"/>
            <w:tcMar>
              <w:top w:w="56" w:type="dxa"/>
              <w:left w:w="56" w:type="dxa"/>
              <w:bottom w:w="56" w:type="dxa"/>
              <w:right w:w="56" w:type="dxa"/>
            </w:tcMar>
          </w:tcPr>
          <w:p w:rsidR="00B24570" w:rsidRDefault="00FF655D" w:rsidP="006D1672">
            <w:pPr>
              <w:pStyle w:val="a"/>
              <w:ind w:left="200" w:hanging="200"/>
            </w:pPr>
            <w:r>
              <w:t>観察や野外調査，文献調査を行う際の視点や方法，地理的なまとめ方の基礎を理解させる。</w:t>
            </w:r>
          </w:p>
          <w:p w:rsidR="00B24570" w:rsidRDefault="00FF655D" w:rsidP="006D1672">
            <w:pPr>
              <w:pStyle w:val="a"/>
              <w:ind w:left="200" w:hanging="200"/>
            </w:pPr>
            <w:r>
              <w:t>地形図や主題図の読図，目的や用途に適した地図の作成などの地理的技能を身に付</w:t>
            </w:r>
            <w:r w:rsidR="00826C33">
              <w:rPr>
                <w:rFonts w:hint="eastAsia"/>
              </w:rPr>
              <w:t>け</w:t>
            </w:r>
            <w:r>
              <w:t>させる。</w:t>
            </w:r>
          </w:p>
          <w:p w:rsidR="00B24570" w:rsidRDefault="00FF655D" w:rsidP="006D1672">
            <w:pPr>
              <w:pStyle w:val="a"/>
              <w:ind w:left="200" w:hanging="200"/>
            </w:pPr>
            <w:r>
              <w:t>地域調査において，対象となる場所の特徴などに着目させ，適切な主題や調査，まとめとなるように，調査の手法やその結果を多面的・多角的に考察，表現させる。</w:t>
            </w:r>
          </w:p>
          <w:p w:rsidR="00B24570" w:rsidRDefault="00FF655D" w:rsidP="006D1672">
            <w:pPr>
              <w:pStyle w:val="a"/>
              <w:ind w:left="200" w:hanging="200"/>
            </w:pPr>
            <w:r>
              <w:t>地域調査の手法について，よりよい社会の実現を視野にそこで見られる課題を主体的に追究させる。</w:t>
            </w:r>
          </w:p>
        </w:tc>
        <w:tc>
          <w:tcPr>
            <w:tcW w:w="5670"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観察や野外調査，文献調査を行う際の視点や方法，地理的なまとめ方の基礎を理解している。</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地形図や主題図の読図，目的や用途に適した地図の作成などの地理的技能を身に付けている。</w:t>
            </w:r>
          </w:p>
        </w:tc>
        <w:tc>
          <w:tcPr>
            <w:tcW w:w="566" w:type="dxa"/>
            <w:vMerge w:val="restart"/>
            <w:tcMar>
              <w:top w:w="56" w:type="dxa"/>
              <w:left w:w="56" w:type="dxa"/>
              <w:bottom w:w="56" w:type="dxa"/>
              <w:right w:w="56" w:type="dxa"/>
            </w:tcMar>
          </w:tcPr>
          <w:p w:rsidR="00B24570" w:rsidRDefault="00FF655D">
            <w:pPr>
              <w:tabs>
                <w:tab w:val="right" w:pos="10185"/>
              </w:tabs>
              <w:ind w:firstLine="2"/>
              <w:jc w:val="center"/>
              <w:rPr>
                <w:color w:val="000000"/>
              </w:rPr>
            </w:pPr>
            <w:r>
              <w:rPr>
                <w:color w:val="000000"/>
              </w:rPr>
              <w:t>Ｃ</w:t>
            </w:r>
          </w:p>
          <w:p w:rsidR="00B24570" w:rsidRDefault="00FF655D">
            <w:pPr>
              <w:tabs>
                <w:tab w:val="right" w:pos="10185"/>
              </w:tabs>
              <w:ind w:firstLine="2"/>
              <w:jc w:val="center"/>
              <w:rPr>
                <w:color w:val="000000"/>
              </w:rPr>
            </w:pPr>
            <w:r>
              <w:rPr>
                <w:color w:val="000000"/>
              </w:rPr>
              <w:t>⑴</w:t>
            </w: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地域調査において，対象となる場所の特徴などに着目して，適切な主題や調査，まとめとなるように，調査の手法やその結果を多面的・多角的に考察し，表現している。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地域調査の手法について，よりよい社会の実現を視野にそこで見られる課題を主体的に追究しようとしている。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firstLine="2"/>
        <w:rPr>
          <w:rFonts w:ascii="Times New Roman" w:eastAsia="Times New Roman" w:hAnsi="Times New Roman" w:cs="Times New Roman"/>
          <w:color w:val="000000"/>
        </w:rPr>
      </w:pPr>
    </w:p>
    <w:p w:rsidR="00B24570" w:rsidRDefault="00FF655D">
      <w:pPr>
        <w:tabs>
          <w:tab w:val="right" w:pos="10185"/>
        </w:tabs>
        <w:rPr>
          <w:color w:val="000000"/>
        </w:rPr>
      </w:pPr>
      <w:r>
        <w:rPr>
          <w:color w:val="000000"/>
        </w:rPr>
        <w:t>◆評価規準の例（各時間）</w:t>
      </w:r>
    </w:p>
    <w:tbl>
      <w:tblPr>
        <w:tblStyle w:val="afff"/>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6"/>
        <w:gridCol w:w="2835"/>
        <w:gridCol w:w="3402"/>
        <w:gridCol w:w="3402"/>
      </w:tblGrid>
      <w:tr w:rsidR="00B24570">
        <w:tc>
          <w:tcPr>
            <w:tcW w:w="566"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rsidR="00B24570" w:rsidRDefault="00FF655D">
            <w:pPr>
              <w:tabs>
                <w:tab w:val="right" w:pos="10185"/>
              </w:tabs>
              <w:ind w:firstLine="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18"/>
                <w:szCs w:val="18"/>
              </w:rPr>
              <w:t>時間</w:t>
            </w:r>
          </w:p>
        </w:tc>
        <w:tc>
          <w:tcPr>
            <w:tcW w:w="2835"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2"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2" w:type="dxa"/>
            <w:shd w:val="clear" w:color="auto" w:fill="D9D9D9"/>
            <w:tcMar>
              <w:top w:w="56" w:type="dxa"/>
              <w:left w:w="56" w:type="dxa"/>
              <w:bottom w:w="56" w:type="dxa"/>
              <w:right w:w="56" w:type="dxa"/>
            </w:tcMar>
            <w:vAlign w:val="center"/>
          </w:tcPr>
          <w:p w:rsidR="00B24570" w:rsidRDefault="00FF655D">
            <w:pPr>
              <w:tabs>
                <w:tab w:val="right" w:pos="10185"/>
              </w:tabs>
              <w:ind w:firstLine="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B24570">
        <w:trPr>
          <w:trHeight w:val="280"/>
        </w:trPr>
        <w:tc>
          <w:tcPr>
            <w:tcW w:w="566" w:type="dxa"/>
            <w:vMerge w:val="restart"/>
            <w:shd w:val="clear" w:color="auto" w:fill="auto"/>
            <w:tcMar>
              <w:top w:w="56" w:type="dxa"/>
              <w:left w:w="56" w:type="dxa"/>
              <w:bottom w:w="56" w:type="dxa"/>
              <w:right w:w="56" w:type="dxa"/>
            </w:tcMar>
            <w:vAlign w:val="center"/>
          </w:tcPr>
          <w:p w:rsidR="00B24570" w:rsidRDefault="00FF655D">
            <w:pPr>
              <w:pStyle w:val="1"/>
              <w:keepNext w:val="0"/>
              <w:keepLines w:val="0"/>
              <w:tabs>
                <w:tab w:val="right" w:pos="10185"/>
              </w:tabs>
              <w:jc w:val="center"/>
              <w:rPr>
                <w:color w:val="000000"/>
              </w:rPr>
            </w:pPr>
            <w:r>
              <w:rPr>
                <w:color w:val="000000"/>
              </w:rPr>
              <w:t>54</w:t>
            </w:r>
          </w:p>
        </w:tc>
        <w:tc>
          <w:tcPr>
            <w:tcW w:w="2835" w:type="dxa"/>
            <w:vMerge w:val="restart"/>
            <w:shd w:val="clear" w:color="auto" w:fill="auto"/>
            <w:tcMar>
              <w:top w:w="56" w:type="dxa"/>
              <w:left w:w="56" w:type="dxa"/>
              <w:bottom w:w="56" w:type="dxa"/>
              <w:right w:w="56" w:type="dxa"/>
            </w:tcMar>
          </w:tcPr>
          <w:p w:rsidR="00B24570" w:rsidRDefault="00FF655D">
            <w:pPr>
              <w:pStyle w:val="1"/>
              <w:keepNext w:val="0"/>
              <w:keepLines w:val="0"/>
              <w:tabs>
                <w:tab w:val="right" w:pos="10185"/>
              </w:tabs>
              <w:rPr>
                <w:color w:val="000000"/>
              </w:rPr>
            </w:pPr>
            <w:r>
              <w:rPr>
                <w:color w:val="000000"/>
              </w:rPr>
              <w:t>１　調査の準備</w:t>
            </w:r>
          </w:p>
          <w:p w:rsidR="00B24570" w:rsidRDefault="00FF655D">
            <w:pPr>
              <w:pStyle w:val="1"/>
              <w:keepNext w:val="0"/>
              <w:keepLines w:val="0"/>
              <w:tabs>
                <w:tab w:val="right" w:pos="10185"/>
              </w:tabs>
              <w:jc w:val="right"/>
              <w:rPr>
                <w:color w:val="000000"/>
              </w:rPr>
            </w:pPr>
            <w:bookmarkStart w:id="68" w:name="_25b2l0r" w:colFirst="0" w:colLast="0"/>
            <w:bookmarkEnd w:id="68"/>
            <w:r>
              <w:rPr>
                <w:color w:val="000000"/>
              </w:rPr>
              <w:t>（p.142～143）</w:t>
            </w:r>
          </w:p>
          <w:p w:rsidR="00B24570" w:rsidRDefault="00FF655D">
            <w:pPr>
              <w:tabs>
                <w:tab w:val="right" w:pos="10185"/>
              </w:tabs>
              <w:ind w:firstLine="2"/>
              <w:rPr>
                <w:color w:val="000000"/>
              </w:rPr>
            </w:pPr>
            <w:r>
              <w:rPr>
                <w:color w:val="000000"/>
              </w:rPr>
              <w:t>身近な地域の情報を集めよう</w:t>
            </w:r>
          </w:p>
          <w:p w:rsidR="00B24570" w:rsidRDefault="00FF655D">
            <w:pPr>
              <w:tabs>
                <w:tab w:val="right" w:pos="10185"/>
              </w:tabs>
              <w:ind w:firstLine="2"/>
              <w:rPr>
                <w:color w:val="000000"/>
              </w:rPr>
            </w:pPr>
            <w:r>
              <w:rPr>
                <w:color w:val="000000"/>
              </w:rPr>
              <w:t>調査するテーマを話し合おう</w:t>
            </w:r>
          </w:p>
          <w:p w:rsidR="00B24570" w:rsidRDefault="00FF655D">
            <w:pPr>
              <w:tabs>
                <w:tab w:val="right" w:pos="10185"/>
              </w:tabs>
              <w:ind w:firstLine="2"/>
              <w:rPr>
                <w:color w:val="000000"/>
              </w:rPr>
            </w:pPr>
            <w:r>
              <w:rPr>
                <w:color w:val="000000"/>
              </w:rPr>
              <w:t>仮説と調査計画を立てよう</w:t>
            </w:r>
          </w:p>
        </w:tc>
        <w:tc>
          <w:tcPr>
            <w:tcW w:w="3402" w:type="dxa"/>
            <w:vMerge w:val="restart"/>
            <w:tcMar>
              <w:top w:w="56" w:type="dxa"/>
              <w:left w:w="56" w:type="dxa"/>
              <w:bottom w:w="56" w:type="dxa"/>
              <w:right w:w="56" w:type="dxa"/>
            </w:tcMar>
          </w:tcPr>
          <w:p w:rsidR="00B24570" w:rsidRDefault="00FF655D" w:rsidP="006D1672">
            <w:pPr>
              <w:pStyle w:val="a"/>
              <w:ind w:left="200" w:hanging="200"/>
            </w:pPr>
            <w:r>
              <w:t>身近な地域の情報を集めて，それを基に適切な調査テーマを設定する。</w:t>
            </w:r>
          </w:p>
          <w:p w:rsidR="00B24570" w:rsidRDefault="00FF655D" w:rsidP="006D1672">
            <w:pPr>
              <w:pStyle w:val="a"/>
              <w:ind w:left="200" w:hanging="200"/>
            </w:pPr>
            <w:r>
              <w:t>身近な地域の調査テーマに基づいて，見通しをもって調査方法・調査計画を立て，主体的に追究する。</w:t>
            </w:r>
          </w:p>
        </w:tc>
        <w:tc>
          <w:tcPr>
            <w:tcW w:w="3402" w:type="dxa"/>
            <w:vMerge w:val="restart"/>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身近な地域の特色に着目して，適切な調査テーマを設定している。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身近な地域の特色や課題を予測し，見通しをもって主体的に追究していこうとしている。</w:t>
            </w:r>
            <w:r w:rsidRPr="009D7023">
              <w:rPr>
                <w:rFonts w:asciiTheme="majorEastAsia" w:eastAsiaTheme="majorEastAsia" w:hAnsiTheme="majorEastAsia"/>
                <w:color w:val="000000"/>
              </w:rPr>
              <w:t>（態度）</w:t>
            </w:r>
          </w:p>
        </w:tc>
      </w:tr>
      <w:tr w:rsidR="00B24570">
        <w:trPr>
          <w:trHeight w:val="620"/>
        </w:trPr>
        <w:tc>
          <w:tcPr>
            <w:tcW w:w="566" w:type="dxa"/>
            <w:vMerge/>
            <w:shd w:val="clear" w:color="auto" w:fill="auto"/>
            <w:tcMar>
              <w:top w:w="56" w:type="dxa"/>
              <w:left w:w="56" w:type="dxa"/>
              <w:bottom w:w="56" w:type="dxa"/>
              <w:right w:w="56" w:type="dxa"/>
            </w:tcMar>
            <w:vAlign w:val="center"/>
          </w:tcPr>
          <w:p w:rsidR="00B24570" w:rsidRDefault="00B24570">
            <w:pPr>
              <w:pBdr>
                <w:top w:val="nil"/>
                <w:left w:val="nil"/>
                <w:bottom w:val="nil"/>
                <w:right w:val="nil"/>
                <w:between w:val="nil"/>
              </w:pBdr>
              <w:spacing w:line="276" w:lineRule="auto"/>
              <w:jc w:val="left"/>
              <w:rPr>
                <w:color w:val="000000"/>
              </w:rPr>
            </w:pPr>
          </w:p>
        </w:tc>
        <w:tc>
          <w:tcPr>
            <w:tcW w:w="2835" w:type="dxa"/>
            <w:vMerge/>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3402" w:type="dxa"/>
            <w:vMerge/>
            <w:tcMar>
              <w:top w:w="56" w:type="dxa"/>
              <w:left w:w="56" w:type="dxa"/>
              <w:bottom w:w="56" w:type="dxa"/>
              <w:right w:w="56" w:type="dxa"/>
            </w:tcMar>
          </w:tcPr>
          <w:p w:rsidR="00B24570" w:rsidRDefault="00B24570" w:rsidP="006D1672">
            <w:pPr>
              <w:pStyle w:val="a"/>
              <w:ind w:left="200" w:hanging="200"/>
            </w:pPr>
          </w:p>
        </w:tc>
        <w:tc>
          <w:tcPr>
            <w:tcW w:w="3402"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rPr>
          <w:trHeight w:val="620"/>
        </w:trPr>
        <w:tc>
          <w:tcPr>
            <w:tcW w:w="566" w:type="dxa"/>
            <w:vMerge/>
            <w:shd w:val="clear" w:color="auto" w:fill="auto"/>
            <w:tcMar>
              <w:top w:w="56" w:type="dxa"/>
              <w:left w:w="56" w:type="dxa"/>
              <w:bottom w:w="56" w:type="dxa"/>
              <w:right w:w="56" w:type="dxa"/>
            </w:tcMar>
            <w:vAlign w:val="center"/>
          </w:tcPr>
          <w:p w:rsidR="00B24570" w:rsidRDefault="00B24570">
            <w:pPr>
              <w:pBdr>
                <w:top w:val="nil"/>
                <w:left w:val="nil"/>
                <w:bottom w:val="nil"/>
                <w:right w:val="nil"/>
                <w:between w:val="nil"/>
              </w:pBdr>
              <w:spacing w:line="276" w:lineRule="auto"/>
              <w:jc w:val="left"/>
              <w:rPr>
                <w:color w:val="000000"/>
              </w:rPr>
            </w:pPr>
          </w:p>
        </w:tc>
        <w:tc>
          <w:tcPr>
            <w:tcW w:w="2835" w:type="dxa"/>
            <w:vMerge/>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3402" w:type="dxa"/>
            <w:vMerge/>
            <w:tcMar>
              <w:top w:w="56" w:type="dxa"/>
              <w:left w:w="56" w:type="dxa"/>
              <w:bottom w:w="56" w:type="dxa"/>
              <w:right w:w="56" w:type="dxa"/>
            </w:tcMar>
          </w:tcPr>
          <w:p w:rsidR="00B24570" w:rsidRDefault="00B24570" w:rsidP="006D1672">
            <w:pPr>
              <w:pStyle w:val="a"/>
              <w:ind w:left="200" w:hanging="200"/>
            </w:pPr>
          </w:p>
        </w:tc>
        <w:tc>
          <w:tcPr>
            <w:tcW w:w="3402"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rPr>
          <w:trHeight w:val="400"/>
        </w:trPr>
        <w:tc>
          <w:tcPr>
            <w:tcW w:w="566" w:type="dxa"/>
            <w:vMerge w:val="restart"/>
            <w:shd w:val="clear" w:color="auto" w:fill="auto"/>
            <w:tcMar>
              <w:top w:w="56" w:type="dxa"/>
              <w:left w:w="56" w:type="dxa"/>
              <w:bottom w:w="56" w:type="dxa"/>
              <w:right w:w="56" w:type="dxa"/>
            </w:tcMar>
            <w:vAlign w:val="center"/>
          </w:tcPr>
          <w:p w:rsidR="00B24570" w:rsidRDefault="00FF655D">
            <w:pPr>
              <w:pStyle w:val="1"/>
              <w:keepNext w:val="0"/>
              <w:keepLines w:val="0"/>
              <w:tabs>
                <w:tab w:val="right" w:pos="10185"/>
              </w:tabs>
              <w:jc w:val="center"/>
              <w:rPr>
                <w:color w:val="000000"/>
              </w:rPr>
            </w:pPr>
            <w:r>
              <w:rPr>
                <w:color w:val="000000"/>
              </w:rPr>
              <w:t>55</w:t>
            </w:r>
          </w:p>
        </w:tc>
        <w:tc>
          <w:tcPr>
            <w:tcW w:w="2835" w:type="dxa"/>
            <w:shd w:val="clear" w:color="auto" w:fill="auto"/>
            <w:tcMar>
              <w:top w:w="56" w:type="dxa"/>
              <w:left w:w="56" w:type="dxa"/>
              <w:bottom w:w="56" w:type="dxa"/>
              <w:right w:w="56" w:type="dxa"/>
            </w:tcMar>
          </w:tcPr>
          <w:p w:rsidR="00B24570" w:rsidRDefault="00FF655D">
            <w:pPr>
              <w:pStyle w:val="1"/>
              <w:keepNext w:val="0"/>
              <w:keepLines w:val="0"/>
              <w:tabs>
                <w:tab w:val="right" w:pos="10185"/>
              </w:tabs>
              <w:rPr>
                <w:color w:val="000000"/>
              </w:rPr>
            </w:pPr>
            <w:r>
              <w:rPr>
                <w:color w:val="000000"/>
              </w:rPr>
              <w:t>［スキル・アップ］</w:t>
            </w:r>
          </w:p>
          <w:p w:rsidR="00B24570" w:rsidRDefault="00FF655D">
            <w:pPr>
              <w:pStyle w:val="1"/>
              <w:keepNext w:val="0"/>
              <w:keepLines w:val="0"/>
              <w:tabs>
                <w:tab w:val="right" w:pos="10185"/>
              </w:tabs>
              <w:rPr>
                <w:color w:val="000000"/>
              </w:rPr>
            </w:pPr>
            <w:r>
              <w:rPr>
                <w:color w:val="000000"/>
              </w:rPr>
              <w:t>地形図の読み取り方①</w:t>
            </w:r>
          </w:p>
          <w:p w:rsidR="00B24570" w:rsidRDefault="00FF655D">
            <w:pPr>
              <w:pStyle w:val="1"/>
              <w:keepNext w:val="0"/>
              <w:keepLines w:val="0"/>
              <w:tabs>
                <w:tab w:val="right" w:pos="10185"/>
              </w:tabs>
              <w:jc w:val="right"/>
              <w:rPr>
                <w:color w:val="000000"/>
              </w:rPr>
            </w:pPr>
            <w:bookmarkStart w:id="69" w:name="_kgcv8k" w:colFirst="0" w:colLast="0"/>
            <w:bookmarkEnd w:id="69"/>
            <w:r>
              <w:rPr>
                <w:color w:val="000000"/>
              </w:rPr>
              <w:t>（p.144～145）</w:t>
            </w:r>
          </w:p>
        </w:tc>
        <w:tc>
          <w:tcPr>
            <w:tcW w:w="3402" w:type="dxa"/>
            <w:tcMar>
              <w:top w:w="56" w:type="dxa"/>
              <w:left w:w="56" w:type="dxa"/>
              <w:bottom w:w="56" w:type="dxa"/>
              <w:right w:w="56" w:type="dxa"/>
            </w:tcMar>
          </w:tcPr>
          <w:p w:rsidR="00B24570" w:rsidRDefault="00FF655D" w:rsidP="006D1672">
            <w:pPr>
              <w:pStyle w:val="a"/>
              <w:ind w:left="200" w:hanging="200"/>
            </w:pPr>
            <w:r>
              <w:t>地形図について，縮尺，方位，等高線，地図記号などに着目して，地域の土地利用や地形を大観する。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縮尺，方位，等高線，地図記号など地形図の基本的な読み取り方を理解し，地理的技能を身に付けている。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地形図から身近な地域の特色を読み取り，理解している。</w:t>
            </w:r>
            <w:r w:rsidR="00133F16" w:rsidRPr="00CE7AC0">
              <w:rPr>
                <w:rFonts w:asciiTheme="majorEastAsia" w:eastAsiaTheme="majorEastAsia" w:hAnsiTheme="majorEastAsia"/>
                <w:color w:val="000000"/>
              </w:rPr>
              <w:t>（知技）</w:t>
            </w:r>
          </w:p>
        </w:tc>
      </w:tr>
      <w:tr w:rsidR="00B24570">
        <w:trPr>
          <w:trHeight w:val="400"/>
        </w:trPr>
        <w:tc>
          <w:tcPr>
            <w:tcW w:w="566" w:type="dxa"/>
            <w:vMerge/>
            <w:shd w:val="clear" w:color="auto" w:fill="auto"/>
            <w:tcMar>
              <w:top w:w="56" w:type="dxa"/>
              <w:left w:w="56" w:type="dxa"/>
              <w:bottom w:w="56" w:type="dxa"/>
              <w:right w:w="56" w:type="dxa"/>
            </w:tcMar>
            <w:vAlign w:val="center"/>
          </w:tcPr>
          <w:p w:rsidR="00B24570" w:rsidRDefault="00B24570">
            <w:pPr>
              <w:pBdr>
                <w:top w:val="nil"/>
                <w:left w:val="nil"/>
                <w:bottom w:val="nil"/>
                <w:right w:val="nil"/>
                <w:between w:val="nil"/>
              </w:pBdr>
              <w:spacing w:line="276" w:lineRule="auto"/>
              <w:jc w:val="left"/>
              <w:rPr>
                <w:color w:val="000000"/>
              </w:rPr>
            </w:pPr>
          </w:p>
        </w:tc>
        <w:tc>
          <w:tcPr>
            <w:tcW w:w="2835" w:type="dxa"/>
            <w:shd w:val="clear" w:color="auto" w:fill="auto"/>
            <w:tcMar>
              <w:top w:w="56" w:type="dxa"/>
              <w:left w:w="56" w:type="dxa"/>
              <w:bottom w:w="56" w:type="dxa"/>
              <w:right w:w="56" w:type="dxa"/>
            </w:tcMar>
          </w:tcPr>
          <w:p w:rsidR="00B24570" w:rsidRDefault="00FF655D">
            <w:pPr>
              <w:pStyle w:val="1"/>
              <w:keepNext w:val="0"/>
              <w:keepLines w:val="0"/>
              <w:tabs>
                <w:tab w:val="right" w:pos="10185"/>
              </w:tabs>
              <w:rPr>
                <w:color w:val="000000"/>
              </w:rPr>
            </w:pPr>
            <w:r>
              <w:rPr>
                <w:color w:val="000000"/>
              </w:rPr>
              <w:t>［スキル・アップ］</w:t>
            </w:r>
          </w:p>
          <w:p w:rsidR="00B24570" w:rsidRDefault="00FF655D">
            <w:pPr>
              <w:pStyle w:val="1"/>
              <w:keepNext w:val="0"/>
              <w:keepLines w:val="0"/>
              <w:tabs>
                <w:tab w:val="right" w:pos="10185"/>
              </w:tabs>
              <w:rPr>
                <w:color w:val="000000"/>
              </w:rPr>
            </w:pPr>
            <w:r>
              <w:rPr>
                <w:color w:val="000000"/>
              </w:rPr>
              <w:t>地形図の読み取り方②，デジタル地図の使い方，地形図の読み取り方③</w:t>
            </w:r>
          </w:p>
          <w:p w:rsidR="00B24570" w:rsidRDefault="00FF655D">
            <w:pPr>
              <w:pStyle w:val="1"/>
              <w:keepNext w:val="0"/>
              <w:keepLines w:val="0"/>
              <w:tabs>
                <w:tab w:val="right" w:pos="10185"/>
              </w:tabs>
              <w:jc w:val="right"/>
              <w:rPr>
                <w:color w:val="000000"/>
              </w:rPr>
            </w:pPr>
            <w:bookmarkStart w:id="70" w:name="_34g0dwd" w:colFirst="0" w:colLast="0"/>
            <w:bookmarkEnd w:id="70"/>
            <w:r>
              <w:rPr>
                <w:color w:val="000000"/>
              </w:rPr>
              <w:t>（p.146～147）</w:t>
            </w:r>
          </w:p>
        </w:tc>
        <w:tc>
          <w:tcPr>
            <w:tcW w:w="3402" w:type="dxa"/>
            <w:tcMar>
              <w:top w:w="56" w:type="dxa"/>
              <w:left w:w="56" w:type="dxa"/>
              <w:bottom w:w="56" w:type="dxa"/>
              <w:right w:w="56" w:type="dxa"/>
            </w:tcMar>
          </w:tcPr>
          <w:p w:rsidR="00B24570" w:rsidRDefault="00FF655D" w:rsidP="006D1672">
            <w:pPr>
              <w:pStyle w:val="a"/>
              <w:ind w:left="200" w:hanging="200"/>
            </w:pPr>
            <w:r>
              <w:t>空中写真やデジタル地図などを使って，地域の特徴を捉える。</w:t>
            </w:r>
          </w:p>
          <w:p w:rsidR="00B24570" w:rsidRDefault="00FF655D" w:rsidP="006D1672">
            <w:pPr>
              <w:pStyle w:val="a"/>
              <w:ind w:left="200" w:hanging="200"/>
            </w:pPr>
            <w:r>
              <w:t>新旧の地形図を比較して地域の変化を読み取る。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空中写真やデジタル地図，新旧地図を比較して，地域の様子や変化の読み取り方を理解し，地理的技能を身に付けている。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さまざまな資料から，身近な地域の特色や変化を捉えている。</w:t>
            </w:r>
            <w:r w:rsidRPr="00CE7AC0">
              <w:rPr>
                <w:rFonts w:asciiTheme="majorEastAsia" w:eastAsiaTheme="majorEastAsia" w:hAnsiTheme="majorEastAsia"/>
                <w:color w:val="000000"/>
              </w:rPr>
              <w:t>（知技）</w:t>
            </w:r>
          </w:p>
        </w:tc>
      </w:tr>
      <w:tr w:rsidR="00B24570">
        <w:tc>
          <w:tcPr>
            <w:tcW w:w="566" w:type="dxa"/>
            <w:shd w:val="clear" w:color="auto" w:fill="auto"/>
            <w:tcMar>
              <w:top w:w="56" w:type="dxa"/>
              <w:left w:w="56" w:type="dxa"/>
              <w:bottom w:w="56" w:type="dxa"/>
              <w:right w:w="56" w:type="dxa"/>
            </w:tcMar>
            <w:vAlign w:val="center"/>
          </w:tcPr>
          <w:p w:rsidR="00B24570" w:rsidRDefault="00FF655D">
            <w:pPr>
              <w:pStyle w:val="1"/>
              <w:keepNext w:val="0"/>
              <w:keepLines w:val="0"/>
              <w:tabs>
                <w:tab w:val="right" w:pos="10185"/>
              </w:tabs>
              <w:jc w:val="center"/>
              <w:rPr>
                <w:color w:val="000000"/>
              </w:rPr>
            </w:pPr>
            <w:r>
              <w:rPr>
                <w:color w:val="000000"/>
              </w:rPr>
              <w:t>56</w:t>
            </w:r>
          </w:p>
        </w:tc>
        <w:tc>
          <w:tcPr>
            <w:tcW w:w="2835" w:type="dxa"/>
            <w:shd w:val="clear" w:color="auto" w:fill="auto"/>
            <w:tcMar>
              <w:top w:w="56" w:type="dxa"/>
              <w:left w:w="56" w:type="dxa"/>
              <w:bottom w:w="56" w:type="dxa"/>
              <w:right w:w="56" w:type="dxa"/>
            </w:tcMar>
          </w:tcPr>
          <w:p w:rsidR="00B24570" w:rsidRDefault="00FF655D">
            <w:pPr>
              <w:pStyle w:val="1"/>
              <w:keepNext w:val="0"/>
              <w:keepLines w:val="0"/>
              <w:tabs>
                <w:tab w:val="right" w:pos="10185"/>
              </w:tabs>
              <w:rPr>
                <w:color w:val="000000"/>
              </w:rPr>
            </w:pPr>
            <w:r>
              <w:rPr>
                <w:color w:val="000000"/>
              </w:rPr>
              <w:t>２　野外観察・聞き取り調査</w:t>
            </w:r>
          </w:p>
          <w:p w:rsidR="00B24570" w:rsidRDefault="00FF655D">
            <w:pPr>
              <w:pStyle w:val="1"/>
              <w:keepNext w:val="0"/>
              <w:keepLines w:val="0"/>
              <w:tabs>
                <w:tab w:val="right" w:pos="10185"/>
              </w:tabs>
              <w:jc w:val="right"/>
              <w:rPr>
                <w:color w:val="000000"/>
              </w:rPr>
            </w:pPr>
            <w:bookmarkStart w:id="71" w:name="_1jlao46" w:colFirst="0" w:colLast="0"/>
            <w:bookmarkEnd w:id="71"/>
            <w:r>
              <w:rPr>
                <w:color w:val="000000"/>
              </w:rPr>
              <w:t>（p.148～149）</w:t>
            </w:r>
          </w:p>
          <w:p w:rsidR="00B24570" w:rsidRDefault="00FF655D">
            <w:pPr>
              <w:tabs>
                <w:tab w:val="right" w:pos="10185"/>
              </w:tabs>
              <w:ind w:firstLine="2"/>
              <w:jc w:val="left"/>
              <w:rPr>
                <w:color w:val="000000"/>
              </w:rPr>
            </w:pPr>
            <w:r>
              <w:rPr>
                <w:color w:val="000000"/>
              </w:rPr>
              <w:t>野外観察をしよう</w:t>
            </w:r>
          </w:p>
          <w:p w:rsidR="00B24570" w:rsidRDefault="00FF655D">
            <w:pPr>
              <w:tabs>
                <w:tab w:val="right" w:pos="10185"/>
              </w:tabs>
              <w:ind w:firstLine="2"/>
              <w:jc w:val="left"/>
              <w:rPr>
                <w:color w:val="000000"/>
              </w:rPr>
            </w:pPr>
            <w:r>
              <w:rPr>
                <w:color w:val="000000"/>
              </w:rPr>
              <w:t>聞き取り調査をしよう</w:t>
            </w:r>
          </w:p>
        </w:tc>
        <w:tc>
          <w:tcPr>
            <w:tcW w:w="3402" w:type="dxa"/>
            <w:tcMar>
              <w:top w:w="56" w:type="dxa"/>
              <w:left w:w="56" w:type="dxa"/>
              <w:bottom w:w="56" w:type="dxa"/>
              <w:right w:w="56" w:type="dxa"/>
            </w:tcMar>
          </w:tcPr>
          <w:p w:rsidR="00B24570" w:rsidRDefault="00FF655D" w:rsidP="00C63FA6">
            <w:pPr>
              <w:pStyle w:val="a"/>
              <w:ind w:left="200" w:hanging="200"/>
            </w:pPr>
            <w:r>
              <w:t>野外観察や聞き取り調査を通して，地域調査の手法を理解するとともに，地域の特色を捉える。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野外調査や聞き取り調査の視点や方法を理解し，地理的技能を身に付けている。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野外調査を通して地域的特色や課題を理解している。</w:t>
            </w:r>
            <w:r w:rsidRPr="00CE7AC0">
              <w:rPr>
                <w:rFonts w:asciiTheme="majorEastAsia" w:eastAsiaTheme="majorEastAsia" w:hAnsiTheme="majorEastAsia"/>
                <w:color w:val="000000"/>
              </w:rPr>
              <w:t>（知技）</w:t>
            </w:r>
          </w:p>
        </w:tc>
      </w:tr>
      <w:tr w:rsidR="00B24570">
        <w:tc>
          <w:tcPr>
            <w:tcW w:w="566" w:type="dxa"/>
            <w:shd w:val="clear" w:color="auto" w:fill="auto"/>
            <w:tcMar>
              <w:top w:w="56" w:type="dxa"/>
              <w:left w:w="56" w:type="dxa"/>
              <w:bottom w:w="56" w:type="dxa"/>
              <w:right w:w="56" w:type="dxa"/>
            </w:tcMar>
            <w:vAlign w:val="center"/>
          </w:tcPr>
          <w:p w:rsidR="00B24570" w:rsidRDefault="00FF655D">
            <w:pPr>
              <w:pStyle w:val="1"/>
              <w:keepNext w:val="0"/>
              <w:keepLines w:val="0"/>
              <w:tabs>
                <w:tab w:val="right" w:pos="10185"/>
              </w:tabs>
              <w:jc w:val="center"/>
              <w:rPr>
                <w:color w:val="000000"/>
              </w:rPr>
            </w:pPr>
            <w:r>
              <w:rPr>
                <w:color w:val="000000"/>
              </w:rPr>
              <w:t>57</w:t>
            </w:r>
          </w:p>
        </w:tc>
        <w:tc>
          <w:tcPr>
            <w:tcW w:w="2835" w:type="dxa"/>
            <w:shd w:val="clear" w:color="auto" w:fill="auto"/>
            <w:tcMar>
              <w:top w:w="56" w:type="dxa"/>
              <w:left w:w="56" w:type="dxa"/>
              <w:bottom w:w="56" w:type="dxa"/>
              <w:right w:w="56" w:type="dxa"/>
            </w:tcMar>
          </w:tcPr>
          <w:p w:rsidR="00B24570" w:rsidRDefault="00FF655D">
            <w:pPr>
              <w:pStyle w:val="1"/>
              <w:keepNext w:val="0"/>
              <w:keepLines w:val="0"/>
              <w:tabs>
                <w:tab w:val="right" w:pos="10185"/>
              </w:tabs>
              <w:rPr>
                <w:color w:val="000000"/>
              </w:rPr>
            </w:pPr>
            <w:r>
              <w:rPr>
                <w:color w:val="000000"/>
              </w:rPr>
              <w:t>３　資料を使った調査</w:t>
            </w:r>
          </w:p>
          <w:p w:rsidR="00B24570" w:rsidRDefault="00FF655D">
            <w:pPr>
              <w:pStyle w:val="1"/>
              <w:keepNext w:val="0"/>
              <w:keepLines w:val="0"/>
              <w:tabs>
                <w:tab w:val="right" w:pos="10185"/>
              </w:tabs>
              <w:jc w:val="right"/>
              <w:rPr>
                <w:color w:val="000000"/>
              </w:rPr>
            </w:pPr>
            <w:bookmarkStart w:id="72" w:name="_43ky6rz" w:colFirst="0" w:colLast="0"/>
            <w:bookmarkEnd w:id="72"/>
            <w:r>
              <w:rPr>
                <w:color w:val="000000"/>
              </w:rPr>
              <w:t>（p.150～151）</w:t>
            </w:r>
          </w:p>
          <w:p w:rsidR="00B24570" w:rsidRDefault="00FF655D">
            <w:pPr>
              <w:tabs>
                <w:tab w:val="right" w:pos="10185"/>
              </w:tabs>
              <w:ind w:firstLine="2"/>
              <w:jc w:val="left"/>
              <w:rPr>
                <w:color w:val="000000"/>
              </w:rPr>
            </w:pPr>
            <w:r>
              <w:rPr>
                <w:color w:val="000000"/>
              </w:rPr>
              <w:lastRenderedPageBreak/>
              <w:t>文献や統計などを集めよう</w:t>
            </w:r>
          </w:p>
          <w:p w:rsidR="00B24570" w:rsidRDefault="00FF655D">
            <w:pPr>
              <w:tabs>
                <w:tab w:val="right" w:pos="10185"/>
              </w:tabs>
              <w:ind w:firstLine="2"/>
              <w:jc w:val="left"/>
              <w:rPr>
                <w:color w:val="000000"/>
              </w:rPr>
            </w:pPr>
            <w:r>
              <w:rPr>
                <w:color w:val="000000"/>
              </w:rPr>
              <w:t>さまざまな資料で調査を深めよう</w:t>
            </w:r>
          </w:p>
        </w:tc>
        <w:tc>
          <w:tcPr>
            <w:tcW w:w="3402" w:type="dxa"/>
            <w:tcMar>
              <w:top w:w="56" w:type="dxa"/>
              <w:left w:w="56" w:type="dxa"/>
              <w:bottom w:w="56" w:type="dxa"/>
              <w:right w:w="56" w:type="dxa"/>
            </w:tcMar>
          </w:tcPr>
          <w:p w:rsidR="00B24570" w:rsidRDefault="00FF655D" w:rsidP="006D1672">
            <w:pPr>
              <w:pStyle w:val="a"/>
              <w:ind w:left="200" w:hanging="200"/>
            </w:pPr>
            <w:r>
              <w:lastRenderedPageBreak/>
              <w:t>調査テーマに対して文献，統計，地図，写真などの資料を収集する</w:t>
            </w:r>
            <w:r>
              <w:lastRenderedPageBreak/>
              <w:t>方法を理解するとともに，地域の特色を捉える。</w:t>
            </w:r>
          </w:p>
        </w:tc>
        <w:tc>
          <w:tcPr>
            <w:tcW w:w="3402"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さまざまな資料から有用な情報を選択して，地域の特色などを読み</w:t>
            </w:r>
            <w:r>
              <w:rPr>
                <w:color w:val="000000"/>
              </w:rPr>
              <w:lastRenderedPageBreak/>
              <w:t>取るなどの地理的技能を身に付けている。</w:t>
            </w:r>
            <w:r w:rsidRPr="00CE7AC0">
              <w:rPr>
                <w:rFonts w:asciiTheme="majorEastAsia" w:eastAsiaTheme="majorEastAsia" w:hAnsiTheme="majorEastAsia"/>
                <w:color w:val="000000"/>
              </w:rPr>
              <w:t>（知技）</w:t>
            </w:r>
          </w:p>
        </w:tc>
      </w:tr>
      <w:tr w:rsidR="00B24570">
        <w:tc>
          <w:tcPr>
            <w:tcW w:w="566" w:type="dxa"/>
            <w:shd w:val="clear" w:color="auto" w:fill="auto"/>
            <w:tcMar>
              <w:top w:w="56" w:type="dxa"/>
              <w:left w:w="56" w:type="dxa"/>
              <w:bottom w:w="56" w:type="dxa"/>
              <w:right w:w="56" w:type="dxa"/>
            </w:tcMar>
            <w:vAlign w:val="center"/>
          </w:tcPr>
          <w:p w:rsidR="00B24570" w:rsidRDefault="00FF655D">
            <w:pPr>
              <w:pStyle w:val="1"/>
              <w:keepNext w:val="0"/>
              <w:keepLines w:val="0"/>
              <w:tabs>
                <w:tab w:val="right" w:pos="10185"/>
              </w:tabs>
              <w:jc w:val="center"/>
              <w:rPr>
                <w:color w:val="000000"/>
              </w:rPr>
            </w:pPr>
            <w:r>
              <w:rPr>
                <w:color w:val="000000"/>
              </w:rPr>
              <w:lastRenderedPageBreak/>
              <w:t>58</w:t>
            </w:r>
          </w:p>
        </w:tc>
        <w:tc>
          <w:tcPr>
            <w:tcW w:w="2835" w:type="dxa"/>
            <w:shd w:val="clear" w:color="auto" w:fill="auto"/>
            <w:tcMar>
              <w:top w:w="56" w:type="dxa"/>
              <w:left w:w="56" w:type="dxa"/>
              <w:bottom w:w="56" w:type="dxa"/>
              <w:right w:w="56" w:type="dxa"/>
            </w:tcMar>
          </w:tcPr>
          <w:p w:rsidR="00B24570" w:rsidRDefault="00FF655D">
            <w:pPr>
              <w:pStyle w:val="1"/>
              <w:keepNext w:val="0"/>
              <w:keepLines w:val="0"/>
              <w:tabs>
                <w:tab w:val="right" w:pos="10185"/>
              </w:tabs>
              <w:rPr>
                <w:color w:val="000000"/>
              </w:rPr>
            </w:pPr>
            <w:r>
              <w:rPr>
                <w:color w:val="000000"/>
              </w:rPr>
              <w:t>４　調査のまとめ</w:t>
            </w:r>
          </w:p>
          <w:p w:rsidR="00B24570" w:rsidRDefault="00FF655D">
            <w:pPr>
              <w:pStyle w:val="1"/>
              <w:keepNext w:val="0"/>
              <w:keepLines w:val="0"/>
              <w:tabs>
                <w:tab w:val="right" w:pos="10185"/>
              </w:tabs>
              <w:jc w:val="right"/>
              <w:rPr>
                <w:color w:val="000000"/>
              </w:rPr>
            </w:pPr>
            <w:bookmarkStart w:id="73" w:name="_2iq8gzs" w:colFirst="0" w:colLast="0"/>
            <w:bookmarkEnd w:id="73"/>
            <w:r>
              <w:rPr>
                <w:color w:val="000000"/>
              </w:rPr>
              <w:t>（p.152～153）</w:t>
            </w:r>
          </w:p>
          <w:p w:rsidR="00B24570" w:rsidRDefault="00FF655D">
            <w:pPr>
              <w:tabs>
                <w:tab w:val="right" w:pos="10185"/>
              </w:tabs>
              <w:ind w:firstLine="2"/>
              <w:jc w:val="left"/>
              <w:rPr>
                <w:color w:val="000000"/>
              </w:rPr>
            </w:pPr>
            <w:r>
              <w:rPr>
                <w:color w:val="000000"/>
              </w:rPr>
              <w:t>地図や図表で表そう</w:t>
            </w:r>
          </w:p>
          <w:p w:rsidR="00B24570" w:rsidRDefault="00FF655D">
            <w:pPr>
              <w:tabs>
                <w:tab w:val="right" w:pos="10185"/>
              </w:tabs>
              <w:ind w:firstLine="2"/>
              <w:jc w:val="left"/>
              <w:rPr>
                <w:color w:val="000000"/>
              </w:rPr>
            </w:pPr>
            <w:r>
              <w:rPr>
                <w:color w:val="000000"/>
              </w:rPr>
              <w:t>分かったことをまとめよう</w:t>
            </w:r>
          </w:p>
        </w:tc>
        <w:tc>
          <w:tcPr>
            <w:tcW w:w="3402" w:type="dxa"/>
            <w:tcMar>
              <w:top w:w="56" w:type="dxa"/>
              <w:left w:w="56" w:type="dxa"/>
              <w:bottom w:w="56" w:type="dxa"/>
              <w:right w:w="56" w:type="dxa"/>
            </w:tcMar>
          </w:tcPr>
          <w:p w:rsidR="00B24570" w:rsidRDefault="00FF655D" w:rsidP="006D1672">
            <w:pPr>
              <w:pStyle w:val="a"/>
              <w:ind w:left="200" w:hanging="200"/>
            </w:pPr>
            <w:r>
              <w:t>収集した資料を，調査目的や用途に適した地図や図表として適切にまとめる。</w:t>
            </w:r>
          </w:p>
          <w:p w:rsidR="00B24570" w:rsidRDefault="00FF655D" w:rsidP="006D1672">
            <w:pPr>
              <w:pStyle w:val="a"/>
              <w:ind w:left="200" w:hanging="200"/>
            </w:pPr>
            <w:r>
              <w:t>まとめられた資料を基に，身近な地域の調査テーマに対して多面的・多角的に考察する。</w:t>
            </w:r>
          </w:p>
        </w:tc>
        <w:tc>
          <w:tcPr>
            <w:tcW w:w="3402"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観察や野外調査，文献調査を行う際の視点や方法を踏まえた地理的なまとめ方の基礎を理解している。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地域調査において，対象となる場所の特徴などに着目して，適切な主題や調査，まとめとなるように，調査の手法やその結果を多面的・多角的に考察し，表現している。</w:t>
            </w:r>
            <w:r w:rsidRPr="00CE7AC0">
              <w:rPr>
                <w:rFonts w:asciiTheme="majorEastAsia" w:eastAsiaTheme="majorEastAsia" w:hAnsiTheme="majorEastAsia"/>
                <w:color w:val="000000"/>
              </w:rPr>
              <w:t>（思判表）</w:t>
            </w:r>
          </w:p>
          <w:p w:rsidR="00B24570" w:rsidRDefault="00B24570">
            <w:pPr>
              <w:pBdr>
                <w:top w:val="nil"/>
                <w:left w:val="nil"/>
                <w:bottom w:val="nil"/>
                <w:right w:val="nil"/>
                <w:between w:val="nil"/>
              </w:pBdr>
              <w:tabs>
                <w:tab w:val="right" w:pos="3685"/>
              </w:tabs>
              <w:ind w:left="100" w:hanging="100"/>
              <w:rPr>
                <w:color w:val="000000"/>
              </w:rPr>
            </w:pPr>
          </w:p>
        </w:tc>
      </w:tr>
      <w:tr w:rsidR="00B24570">
        <w:tc>
          <w:tcPr>
            <w:tcW w:w="566" w:type="dxa"/>
            <w:shd w:val="clear" w:color="auto" w:fill="auto"/>
            <w:tcMar>
              <w:top w:w="56" w:type="dxa"/>
              <w:left w:w="56" w:type="dxa"/>
              <w:bottom w:w="56" w:type="dxa"/>
              <w:right w:w="56" w:type="dxa"/>
            </w:tcMar>
            <w:vAlign w:val="center"/>
          </w:tcPr>
          <w:p w:rsidR="00B24570" w:rsidRDefault="00FF655D">
            <w:pPr>
              <w:pStyle w:val="1"/>
              <w:keepNext w:val="0"/>
              <w:keepLines w:val="0"/>
              <w:tabs>
                <w:tab w:val="right" w:pos="10185"/>
              </w:tabs>
              <w:jc w:val="center"/>
              <w:rPr>
                <w:color w:val="000000"/>
              </w:rPr>
            </w:pPr>
            <w:bookmarkStart w:id="74" w:name="_xvir7l" w:colFirst="0" w:colLast="0"/>
            <w:bookmarkEnd w:id="74"/>
            <w:r>
              <w:rPr>
                <w:color w:val="000000"/>
              </w:rPr>
              <w:t>59</w:t>
            </w:r>
          </w:p>
        </w:tc>
        <w:tc>
          <w:tcPr>
            <w:tcW w:w="2835" w:type="dxa"/>
            <w:shd w:val="clear" w:color="auto" w:fill="auto"/>
            <w:tcMar>
              <w:top w:w="56" w:type="dxa"/>
              <w:left w:w="56" w:type="dxa"/>
              <w:bottom w:w="56" w:type="dxa"/>
              <w:right w:w="56" w:type="dxa"/>
            </w:tcMar>
          </w:tcPr>
          <w:p w:rsidR="00B24570" w:rsidRDefault="00FF655D">
            <w:pPr>
              <w:pStyle w:val="1"/>
              <w:keepNext w:val="0"/>
              <w:keepLines w:val="0"/>
              <w:tabs>
                <w:tab w:val="right" w:pos="10185"/>
              </w:tabs>
              <w:rPr>
                <w:color w:val="000000"/>
              </w:rPr>
            </w:pPr>
            <w:r>
              <w:rPr>
                <w:color w:val="000000"/>
              </w:rPr>
              <w:t>５　調査結果の発表</w:t>
            </w:r>
          </w:p>
          <w:p w:rsidR="00B24570" w:rsidRDefault="00FF655D">
            <w:pPr>
              <w:pStyle w:val="1"/>
              <w:keepNext w:val="0"/>
              <w:keepLines w:val="0"/>
              <w:tabs>
                <w:tab w:val="right" w:pos="10185"/>
              </w:tabs>
              <w:jc w:val="right"/>
              <w:rPr>
                <w:color w:val="000000"/>
              </w:rPr>
            </w:pPr>
            <w:bookmarkStart w:id="75" w:name="_3hv69ve" w:colFirst="0" w:colLast="0"/>
            <w:bookmarkEnd w:id="75"/>
            <w:r>
              <w:rPr>
                <w:color w:val="000000"/>
              </w:rPr>
              <w:t>（p.154～155）</w:t>
            </w:r>
          </w:p>
          <w:p w:rsidR="00B24570" w:rsidRDefault="00FF655D">
            <w:pPr>
              <w:tabs>
                <w:tab w:val="right" w:pos="10185"/>
              </w:tabs>
              <w:ind w:firstLine="2"/>
              <w:jc w:val="left"/>
              <w:rPr>
                <w:color w:val="000000"/>
              </w:rPr>
            </w:pPr>
            <w:r>
              <w:rPr>
                <w:color w:val="000000"/>
              </w:rPr>
              <w:t>発表の原稿や資料を準備しよう</w:t>
            </w:r>
          </w:p>
          <w:p w:rsidR="00B24570" w:rsidRDefault="00FF655D">
            <w:pPr>
              <w:tabs>
                <w:tab w:val="right" w:pos="10185"/>
              </w:tabs>
              <w:ind w:firstLine="2"/>
              <w:jc w:val="left"/>
              <w:rPr>
                <w:color w:val="000000"/>
              </w:rPr>
            </w:pPr>
            <w:r>
              <w:rPr>
                <w:color w:val="000000"/>
              </w:rPr>
              <w:t>分かりやすい発表をしよう</w:t>
            </w:r>
          </w:p>
          <w:p w:rsidR="00B24570" w:rsidRDefault="00137607">
            <w:pPr>
              <w:tabs>
                <w:tab w:val="right" w:pos="10185"/>
              </w:tabs>
              <w:ind w:firstLine="2"/>
              <w:jc w:val="left"/>
              <w:rPr>
                <w:color w:val="000000"/>
              </w:rPr>
            </w:pPr>
            <w:r>
              <w:rPr>
                <w:rFonts w:hint="eastAsia"/>
                <w:color w:val="000000"/>
              </w:rPr>
              <w:t>ほか</w:t>
            </w:r>
            <w:r w:rsidR="00FF655D">
              <w:rPr>
                <w:color w:val="000000"/>
              </w:rPr>
              <w:t>の発表から学び合おう</w:t>
            </w:r>
          </w:p>
        </w:tc>
        <w:tc>
          <w:tcPr>
            <w:tcW w:w="3402" w:type="dxa"/>
            <w:tcMar>
              <w:top w:w="56" w:type="dxa"/>
              <w:left w:w="56" w:type="dxa"/>
              <w:bottom w:w="56" w:type="dxa"/>
              <w:right w:w="56" w:type="dxa"/>
            </w:tcMar>
          </w:tcPr>
          <w:p w:rsidR="00B24570" w:rsidRDefault="00FF655D" w:rsidP="006D1672">
            <w:pPr>
              <w:pStyle w:val="a"/>
              <w:ind w:left="200" w:hanging="200"/>
            </w:pPr>
            <w:r>
              <w:t>調査の動機と目的，調査方法と調査結果など，これまで学習してきた成果を分かりやすく発表する。</w:t>
            </w:r>
          </w:p>
          <w:p w:rsidR="00B24570" w:rsidRDefault="00FF655D" w:rsidP="000D001D">
            <w:pPr>
              <w:pStyle w:val="a"/>
              <w:ind w:left="200" w:hanging="200"/>
            </w:pPr>
            <w:r>
              <w:t>他のグループの発表を通して新たな情報を収集し，調査テーマを主体的に追究する。</w:t>
            </w:r>
          </w:p>
        </w:tc>
        <w:tc>
          <w:tcPr>
            <w:tcW w:w="3402"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地域調査の手法について，単元冒頭で立てた予測をはじめとして，自らの学習を振り返りながら粘り強く考察することを通して，主体的に調査テーマを追究し，社会に関わろうという態度を示している。</w:t>
            </w:r>
            <w:r w:rsidRPr="009D7023">
              <w:rPr>
                <w:rFonts w:asciiTheme="majorEastAsia" w:eastAsiaTheme="majorEastAsia" w:hAnsiTheme="majorEastAsia"/>
                <w:color w:val="000000"/>
              </w:rPr>
              <w:t>（態度）</w:t>
            </w:r>
          </w:p>
        </w:tc>
      </w:tr>
    </w:tbl>
    <w:p w:rsidR="00B24570" w:rsidRDefault="00B24570">
      <w:pPr>
        <w:tabs>
          <w:tab w:val="right" w:pos="10185"/>
        </w:tabs>
        <w:ind w:firstLine="2"/>
        <w:rPr>
          <w:color w:val="000000"/>
        </w:rPr>
      </w:pPr>
    </w:p>
    <w:p w:rsidR="00B24570" w:rsidRDefault="00FF655D">
      <w:pPr>
        <w:rPr>
          <w:color w:val="000000"/>
        </w:rPr>
      </w:pPr>
      <w:r>
        <w:br w:type="page"/>
      </w:r>
    </w:p>
    <w:tbl>
      <w:tblPr>
        <w:tblStyle w:val="afff0"/>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CCC"/>
        <w:tblLayout w:type="fixed"/>
        <w:tblLook w:val="0600" w:firstRow="0" w:lastRow="0" w:firstColumn="0" w:lastColumn="0" w:noHBand="1" w:noVBand="1"/>
      </w:tblPr>
      <w:tblGrid>
        <w:gridCol w:w="10204"/>
      </w:tblGrid>
      <w:tr w:rsidR="00B24570" w:rsidTr="00811425">
        <w:tc>
          <w:tcPr>
            <w:tcW w:w="10204" w:type="dxa"/>
            <w:tcBorders>
              <w:top w:val="single" w:sz="8" w:space="0" w:color="000000"/>
              <w:left w:val="single" w:sz="8" w:space="0" w:color="000000"/>
              <w:bottom w:val="single" w:sz="8" w:space="0" w:color="000000"/>
              <w:right w:val="single" w:sz="8" w:space="0" w:color="000000"/>
            </w:tcBorders>
            <w:shd w:val="clear" w:color="auto" w:fill="CCCCCC"/>
            <w:tcMar>
              <w:top w:w="56" w:type="dxa"/>
              <w:left w:w="56" w:type="dxa"/>
              <w:bottom w:w="56" w:type="dxa"/>
              <w:right w:w="56" w:type="dxa"/>
            </w:tcMar>
          </w:tcPr>
          <w:p w:rsidR="00B24570" w:rsidRDefault="00FF655D" w:rsidP="00811425">
            <w:pPr>
              <w:pBdr>
                <w:top w:val="nil"/>
                <w:left w:val="nil"/>
                <w:bottom w:val="nil"/>
                <w:right w:val="nil"/>
                <w:between w:val="nil"/>
              </w:pBdr>
              <w:shd w:val="clear" w:color="auto" w:fill="CCCCCC"/>
              <w:jc w:val="center"/>
              <w:rPr>
                <w:rFonts w:ascii="ＭＳ Ｐゴシック" w:eastAsia="ＭＳ Ｐゴシック" w:hAnsi="ＭＳ Ｐゴシック" w:cs="ＭＳ Ｐゴシック"/>
                <w:color w:val="000000"/>
                <w:sz w:val="24"/>
                <w:szCs w:val="24"/>
              </w:rPr>
            </w:pPr>
            <w:bookmarkStart w:id="76" w:name="_1x0gk37" w:colFirst="0" w:colLast="0"/>
            <w:bookmarkEnd w:id="76"/>
            <w:r>
              <w:rPr>
                <w:rFonts w:ascii="ＭＳ Ｐゴシック" w:eastAsia="ＭＳ Ｐゴシック" w:hAnsi="ＭＳ Ｐゴシック" w:cs="ＭＳ Ｐゴシック"/>
                <w:color w:val="000000"/>
                <w:sz w:val="24"/>
                <w:szCs w:val="24"/>
              </w:rPr>
              <w:lastRenderedPageBreak/>
              <w:t>第2章　日本の地域的特色と地域区分</w:t>
            </w:r>
            <w:r>
              <w:rPr>
                <w:rFonts w:ascii="ＭＳ Ｐゴシック" w:eastAsia="ＭＳ Ｐゴシック" w:hAnsi="ＭＳ Ｐゴシック" w:cs="ＭＳ Ｐゴシック"/>
                <w:color w:val="000000"/>
              </w:rPr>
              <w:t>（配当11時間）</w:t>
            </w:r>
          </w:p>
        </w:tc>
      </w:tr>
    </w:tbl>
    <w:p w:rsidR="00B24570" w:rsidRDefault="00FF655D">
      <w:pPr>
        <w:tabs>
          <w:tab w:val="right" w:pos="10185"/>
        </w:tabs>
        <w:ind w:firstLine="2"/>
        <w:rPr>
          <w:rFonts w:ascii="ＭＳ Ｐゴシック" w:eastAsia="ＭＳ Ｐゴシック" w:hAnsi="ＭＳ Ｐゴシック" w:cs="ＭＳ Ｐゴシック"/>
          <w:color w:val="000000"/>
        </w:rPr>
      </w:pPr>
      <w:r>
        <w:rPr>
          <w:color w:val="000000"/>
        </w:rPr>
        <w:t>◆評価規準の例（章全体）</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ab/>
        <w:t xml:space="preserve">　　　　　　　</w:t>
      </w:r>
      <w:r>
        <w:rPr>
          <w:rFonts w:ascii="ＭＳ Ｐ明朝" w:eastAsia="ＭＳ Ｐ明朝" w:hAnsi="ＭＳ Ｐ明朝" w:cs="ＭＳ Ｐ明朝"/>
          <w:color w:val="000000"/>
        </w:rPr>
        <w:t>＊は学習指導要領との関連</w:t>
      </w:r>
    </w:p>
    <w:tbl>
      <w:tblPr>
        <w:tblStyle w:val="afff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93235E">
            <w:pPr>
              <w:pStyle w:val="a"/>
              <w:ind w:left="200" w:hanging="200"/>
            </w:pPr>
            <w:r>
              <w:t>日本の地形や気候の特色，海洋に囲まれた日本の国土の特色，自然災害と防災への取り組みなどを基に，日本の①自然環境に関する特色を理解させる。</w:t>
            </w:r>
          </w:p>
          <w:p w:rsidR="00B24570" w:rsidRDefault="00FF655D" w:rsidP="0093235E">
            <w:pPr>
              <w:pStyle w:val="a"/>
              <w:ind w:left="200" w:hanging="200"/>
            </w:pPr>
            <w:r>
              <w:t>少子高齢化の課題，国内の人口分布や過疎・過密問題などを基に，日本の②人口に関する特色を理解させる。</w:t>
            </w:r>
          </w:p>
          <w:p w:rsidR="00B24570" w:rsidRDefault="00FF655D" w:rsidP="0093235E">
            <w:pPr>
              <w:pStyle w:val="a"/>
              <w:ind w:left="200" w:hanging="200"/>
            </w:pPr>
            <w:r>
              <w:t>日本の資源・エネルギー利用の現状，国内の産業の動向，環境やエネルギーに関する課題などを基に，日本の③資源・エネルギーと産業に関する特色を理解させる。</w:t>
            </w:r>
          </w:p>
          <w:p w:rsidR="00B24570" w:rsidRDefault="00FF655D" w:rsidP="0093235E">
            <w:pPr>
              <w:pStyle w:val="a"/>
              <w:ind w:left="200" w:hanging="200"/>
            </w:pPr>
            <w:r>
              <w:t>国内や日本と世界との交通・通信網の整備状況，これを活用した陸上，海上輸送などの物流や人の往来などを基に，国内各地の結び付きや日本と世界との結び付きの特色を理解させる。</w:t>
            </w:r>
          </w:p>
          <w:p w:rsidR="00B24570" w:rsidRDefault="00FF655D" w:rsidP="0093235E">
            <w:pPr>
              <w:pStyle w:val="a"/>
              <w:ind w:left="200" w:hanging="200"/>
            </w:pPr>
            <w:r>
              <w:t>①自然環境，②人口，③資源・エネルギーと産業，④交通・通信に基づく地域区分を踏まえ，日本の国土の特色を大観させ，理解させる。</w:t>
            </w:r>
          </w:p>
          <w:p w:rsidR="00B24570" w:rsidRDefault="00FF655D" w:rsidP="0093235E">
            <w:pPr>
              <w:pStyle w:val="a"/>
              <w:ind w:left="200" w:hanging="200"/>
            </w:pPr>
            <w:r>
              <w:t>日本や国内地域に関する各種の主題図や資料を基に，地域区分をする技能を身に付けさせる。</w:t>
            </w:r>
          </w:p>
          <w:p w:rsidR="00B24570" w:rsidRDefault="00FF655D" w:rsidP="0093235E">
            <w:pPr>
              <w:pStyle w:val="a"/>
              <w:ind w:left="200" w:hanging="200"/>
            </w:pPr>
            <w:r>
              <w:t>①自然環境，②人口，③資源・エネルギーと産業，④交通・通信について，それぞれの地域区分を，地域の共通点や差異，分布などに着目させて，多面的・多角的に考察し，表現させる。</w:t>
            </w:r>
          </w:p>
          <w:p w:rsidR="00B24570" w:rsidRDefault="00FF655D" w:rsidP="0093235E">
            <w:pPr>
              <w:pStyle w:val="a"/>
              <w:ind w:left="200" w:hanging="200"/>
            </w:pPr>
            <w:r>
              <w:t>日本の地域的特色を，①自然環境，②人口，③資源・エネルギーと産業，④交通・通信に基づく地域区分などに着目させ，それらを関連付けて多面的・多角的に考察，表現させる。</w:t>
            </w:r>
          </w:p>
          <w:p w:rsidR="00B24570" w:rsidRPr="000B4FEF" w:rsidRDefault="00FF655D" w:rsidP="000B4FEF">
            <w:pPr>
              <w:pStyle w:val="a"/>
              <w:ind w:left="200" w:hanging="200"/>
            </w:pPr>
            <w:r>
              <w:t>日本の地域的特色と地域区分について，よりよい社会の実現を視野にそこで見られる課題を主体的に追究させる。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日本の地形や気候の特色，海洋に囲まれた日本の国土の特色，自然災害と防災への取り組みなどを基に，日本の①自然環境に関する特色を理解している。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少子高齢化の課題，国内の人口分布や過疎・過密問題などを基に，日本の②人口に関する特色を理解している。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日本の資源・エネルギー利用の現状，国内の産業の動向，環境やエネルギーに関する課題などを基に，日本の③資源・エネルギーと産業に関する特色を理解している。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国内や日本と世界との交通・通信網の整備状況，これを活用した陸上，海上輸送などの物流や人の往来などを基に，国内各地の結び付きや日本と世界との結び付きの特色を理解している。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①自然環境，②人口，③資源・エネルギーと産業，④交通・通信に基づく地域区分を踏まえ，日本の国土の特色を大観し理解している。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日本や国内地域に関する各種の主題図や資料を基に，地域区分をする技能を身に付けている。</w:t>
            </w:r>
          </w:p>
        </w:tc>
        <w:tc>
          <w:tcPr>
            <w:tcW w:w="566" w:type="dxa"/>
            <w:vMerge w:val="restart"/>
            <w:tcBorders>
              <w:top w:val="single" w:sz="4" w:space="0" w:color="000000"/>
              <w:left w:val="single" w:sz="4" w:space="0" w:color="000000"/>
              <w:right w:val="single" w:sz="4" w:space="0" w:color="000000"/>
            </w:tcBorders>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⑵</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tabs>
                <w:tab w:val="left" w:pos="149"/>
              </w:tabs>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right w:val="single" w:sz="4" w:space="0" w:color="000000"/>
            </w:tcBorders>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①自然環境，②人口，③資源・エネルギーと産業，④交通・通信について，それぞれの地域区分を，地域の共通点や差異，分布などに着目して，多面的・多角的に考察し，表現している。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日本の地域的特色を，①自然環境，②人口，③資源・エネルギーと産業，④交通・通信に基づく地域区分などに着目して，それらを関連付けて多面的・多角的に考察し，表現している。</w:t>
            </w:r>
          </w:p>
        </w:tc>
        <w:tc>
          <w:tcPr>
            <w:tcW w:w="566" w:type="dxa"/>
            <w:vMerge/>
            <w:tcBorders>
              <w:top w:val="single" w:sz="4" w:space="0" w:color="000000"/>
              <w:left w:val="single" w:sz="4" w:space="0" w:color="000000"/>
              <w:right w:val="single" w:sz="4" w:space="0" w:color="000000"/>
            </w:tcBorders>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right w:val="single" w:sz="4" w:space="0" w:color="000000"/>
            </w:tcBorders>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日本の地域的特色と地域区分について，よりよい社会の実現を視野にそこで見られる課題を主体的に追究しようとしている。</w:t>
            </w:r>
          </w:p>
        </w:tc>
        <w:tc>
          <w:tcPr>
            <w:tcW w:w="566" w:type="dxa"/>
            <w:vMerge/>
            <w:tcBorders>
              <w:top w:val="single" w:sz="4" w:space="0" w:color="000000"/>
              <w:left w:val="single" w:sz="4" w:space="0" w:color="000000"/>
              <w:right w:val="single" w:sz="4" w:space="0" w:color="000000"/>
            </w:tcBorders>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rPr>
          <w:color w:val="000000"/>
        </w:rPr>
      </w:pPr>
      <w:r>
        <w:rPr>
          <w:color w:val="000000"/>
        </w:rPr>
        <w:t>◆評価規準の例（各時間）</w:t>
      </w:r>
    </w:p>
    <w:tbl>
      <w:tblPr>
        <w:tblStyle w:val="afff2"/>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left="50"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bookmarkStart w:id="77" w:name="_4h042r0" w:colFirst="0" w:colLast="0"/>
            <w:bookmarkEnd w:id="77"/>
            <w:r>
              <w:rPr>
                <w:color w:val="000000"/>
              </w:rPr>
              <w:t>■導入の活動　日本がどのような国かイメージしよう</w:t>
            </w:r>
          </w:p>
          <w:p w:rsidR="00B24570" w:rsidRDefault="00FF655D">
            <w:pPr>
              <w:pStyle w:val="1"/>
              <w:keepNext w:val="0"/>
              <w:keepLines w:val="0"/>
              <w:jc w:val="right"/>
              <w:rPr>
                <w:color w:val="000000"/>
              </w:rPr>
            </w:pPr>
            <w:bookmarkStart w:id="78" w:name="_2w5ecyt" w:colFirst="0" w:colLast="0"/>
            <w:bookmarkEnd w:id="78"/>
            <w:r>
              <w:rPr>
                <w:color w:val="000000"/>
              </w:rPr>
              <w:t>（p.156～157）</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03708">
            <w:pPr>
              <w:pStyle w:val="a"/>
              <w:ind w:left="200" w:hanging="200"/>
            </w:pPr>
            <w:r>
              <w:t>日本のさまざまな地域的特色を，地域と分布に着目しながら，大きく捉える。</w:t>
            </w:r>
          </w:p>
          <w:p w:rsidR="00B24570" w:rsidRDefault="00FF655D" w:rsidP="00503708">
            <w:pPr>
              <w:pStyle w:val="a"/>
              <w:ind w:left="200" w:hanging="200"/>
            </w:pPr>
            <w:r>
              <w:t>日本全体の地域的特色を理解するために，「日本には，なぜさまざまな地域的特色があるのでしょうか」という探究課題を立て，見通しをもって主体的に追究する。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日本の特色に関して集めた資料を使って関連図を作成し，日本にはさまざまな</w:t>
            </w:r>
            <w:r w:rsidR="00331F2D">
              <w:rPr>
                <w:rFonts w:hint="eastAsia"/>
                <w:color w:val="000000"/>
              </w:rPr>
              <w:t>地域的</w:t>
            </w:r>
            <w:r>
              <w:rPr>
                <w:color w:val="000000"/>
              </w:rPr>
              <w:t>特色があることを理解している。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日本の地域的特色に関して設定した探究課題の答えを予測し，見通しをもって主体的に追究していこうとしている。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rPr>
          <w:trHeight w:val="28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61</w:t>
            </w:r>
          </w:p>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62</w:t>
            </w:r>
          </w:p>
        </w:tc>
        <w:tc>
          <w:tcPr>
            <w:tcW w:w="28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lastRenderedPageBreak/>
              <w:t>１　地形から見た日本の特色</w:t>
            </w:r>
          </w:p>
          <w:p w:rsidR="00B24570" w:rsidRDefault="00FF655D">
            <w:pPr>
              <w:pStyle w:val="1"/>
              <w:keepNext w:val="0"/>
              <w:keepLines w:val="0"/>
              <w:jc w:val="right"/>
              <w:rPr>
                <w:color w:val="000000"/>
              </w:rPr>
            </w:pPr>
            <w:bookmarkStart w:id="79" w:name="_1baon6m" w:colFirst="0" w:colLast="0"/>
            <w:bookmarkEnd w:id="79"/>
            <w:r>
              <w:rPr>
                <w:color w:val="000000"/>
              </w:rPr>
              <w:lastRenderedPageBreak/>
              <w:t>（p.158～161）</w:t>
            </w:r>
          </w:p>
          <w:p w:rsidR="00B24570" w:rsidRDefault="00FF655D">
            <w:pPr>
              <w:ind w:hanging="2"/>
              <w:rPr>
                <w:color w:val="000000"/>
              </w:rPr>
            </w:pPr>
            <w:r>
              <w:rPr>
                <w:color w:val="000000"/>
              </w:rPr>
              <w:t>地震の震源や火山が連なる地域</w:t>
            </w:r>
          </w:p>
          <w:p w:rsidR="00B24570" w:rsidRDefault="00FF655D">
            <w:pPr>
              <w:ind w:hanging="2"/>
              <w:rPr>
                <w:color w:val="000000"/>
              </w:rPr>
            </w:pPr>
            <w:r>
              <w:rPr>
                <w:color w:val="000000"/>
              </w:rPr>
              <w:t>険しい日本の山地</w:t>
            </w:r>
          </w:p>
          <w:p w:rsidR="00B24570" w:rsidRDefault="00FF655D">
            <w:pPr>
              <w:ind w:hanging="2"/>
              <w:rPr>
                <w:color w:val="000000"/>
              </w:rPr>
            </w:pPr>
            <w:r>
              <w:rPr>
                <w:color w:val="000000"/>
              </w:rPr>
              <w:t>急で短い日本の川</w:t>
            </w:r>
          </w:p>
          <w:p w:rsidR="00B24570" w:rsidRDefault="00FF655D">
            <w:pPr>
              <w:ind w:hanging="2"/>
              <w:rPr>
                <w:color w:val="000000"/>
              </w:rPr>
            </w:pPr>
            <w:r>
              <w:rPr>
                <w:color w:val="000000"/>
              </w:rPr>
              <w:t>さまざまな地形が見られる平地</w:t>
            </w:r>
          </w:p>
          <w:p w:rsidR="00B24570" w:rsidRDefault="00FF655D">
            <w:pPr>
              <w:ind w:hanging="2"/>
              <w:rPr>
                <w:color w:val="000000"/>
              </w:rPr>
            </w:pPr>
            <w:r>
              <w:rPr>
                <w:color w:val="000000"/>
              </w:rPr>
              <w:t>変化に富む日本の海岸</w:t>
            </w:r>
          </w:p>
          <w:p w:rsidR="00B24570" w:rsidRDefault="00FF655D">
            <w:pPr>
              <w:ind w:hanging="2"/>
              <w:rPr>
                <w:color w:val="000000"/>
              </w:rPr>
            </w:pPr>
            <w:r>
              <w:rPr>
                <w:color w:val="000000"/>
              </w:rPr>
              <w:t>海洋国・日本</w:t>
            </w:r>
          </w:p>
        </w:tc>
        <w:tc>
          <w:tcPr>
            <w:tcW w:w="340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03708">
            <w:pPr>
              <w:pStyle w:val="a"/>
              <w:ind w:left="200" w:hanging="200"/>
            </w:pPr>
            <w:r>
              <w:lastRenderedPageBreak/>
              <w:t>日本は変動帯に属して，地震や火</w:t>
            </w:r>
            <w:r>
              <w:lastRenderedPageBreak/>
              <w:t>山の多い不安定な大地上に位置していること，フォッサマグナを境にして，山脈の走る方向が違うことなどを資料から読み取る。</w:t>
            </w:r>
          </w:p>
          <w:p w:rsidR="00B24570" w:rsidRDefault="00FF655D" w:rsidP="00503708">
            <w:pPr>
              <w:pStyle w:val="a"/>
              <w:ind w:left="200" w:hanging="200"/>
            </w:pPr>
            <w:r>
              <w:t>日本の川は，大陸と比べて急で短く，洪水を引き起こしやすいため，上流ではダムが建設されている地域が多いことを理解する。</w:t>
            </w:r>
          </w:p>
          <w:p w:rsidR="00B24570" w:rsidRDefault="00FF655D" w:rsidP="00503708">
            <w:pPr>
              <w:pStyle w:val="a"/>
              <w:ind w:left="200" w:hanging="200"/>
            </w:pPr>
            <w:r>
              <w:t>日本には，河川などに運ばれた土砂で形成された規模の小さな平野が臨海部に，また山に囲まれた地域には盆地などが各地に分布していることを分布図などから読み取る。</w:t>
            </w:r>
          </w:p>
          <w:p w:rsidR="00B24570" w:rsidRDefault="00FF655D" w:rsidP="00503708">
            <w:pPr>
              <w:pStyle w:val="a"/>
              <w:ind w:left="200" w:hanging="200"/>
            </w:pPr>
            <w:r>
              <w:t>日本の国土は海に囲まれ，多くの島々から構成されるとともに多様な海岸が見られること，近海には海底に大陸棚が広がり，寒暖の海流が出合い世界的な漁場となっていることを理解する。</w:t>
            </w:r>
          </w:p>
          <w:p w:rsidR="00B24570" w:rsidRDefault="00FF655D" w:rsidP="00503708">
            <w:pPr>
              <w:pStyle w:val="a"/>
              <w:ind w:left="200" w:hanging="200"/>
            </w:pPr>
            <w:r>
              <w:t>日本の地域的特色を，山地・山脈，河川，平地，海，災害などの分布に着目して，これらを関連付けて多面的・多角的に考察し，表現する。</w:t>
            </w:r>
          </w:p>
        </w:tc>
        <w:tc>
          <w:tcPr>
            <w:tcW w:w="340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日本の自然環境に関する特色を主</w:t>
            </w:r>
            <w:r>
              <w:rPr>
                <w:color w:val="000000"/>
              </w:rPr>
              <w:lastRenderedPageBreak/>
              <w:t>題図や分布図から適切に読み取り，日本の山地・山脈，川，平地，海岸の分布や特色，海洋に囲まれた国土の特色について理解している。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日本の地域的特色を，山地・山脈，河川，平地，海などに着目して，これらを関連付けて多面的・多角的に考察し，表現している。</w:t>
            </w:r>
            <w:r w:rsidRPr="00CE7AC0">
              <w:rPr>
                <w:rFonts w:asciiTheme="majorEastAsia" w:eastAsiaTheme="majorEastAsia" w:hAnsiTheme="majorEastAsia"/>
                <w:color w:val="000000"/>
              </w:rPr>
              <w:t>（思判表）</w:t>
            </w:r>
          </w:p>
        </w:tc>
      </w:tr>
      <w:tr w:rsidR="00B24570">
        <w:trPr>
          <w:trHeight w:val="322"/>
        </w:trPr>
        <w:tc>
          <w:tcPr>
            <w:tcW w:w="568" w:type="dxa"/>
            <w:vMerge/>
            <w:tcBorders>
              <w:top w:val="single" w:sz="4" w:space="0" w:color="000000"/>
              <w:left w:val="single" w:sz="4" w:space="0" w:color="000000"/>
              <w:bottom w:val="single" w:sz="4" w:space="0" w:color="000000"/>
              <w:right w:val="single" w:sz="4" w:space="0" w:color="000000"/>
            </w:tcBorders>
            <w:vAlign w:val="center"/>
          </w:tcPr>
          <w:p w:rsidR="00B24570" w:rsidRDefault="00B24570">
            <w:pPr>
              <w:pBdr>
                <w:top w:val="nil"/>
                <w:left w:val="nil"/>
                <w:bottom w:val="nil"/>
                <w:right w:val="nil"/>
                <w:between w:val="nil"/>
              </w:pBdr>
              <w:spacing w:line="276" w:lineRule="auto"/>
              <w:jc w:val="left"/>
              <w:rPr>
                <w:color w:val="000000"/>
              </w:rPr>
            </w:pPr>
          </w:p>
        </w:tc>
        <w:tc>
          <w:tcPr>
            <w:tcW w:w="2834"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rsidP="00503708">
            <w:pPr>
              <w:pStyle w:val="a"/>
              <w:ind w:left="200" w:hanging="200"/>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rPr>
          <w:trHeight w:val="322"/>
        </w:trPr>
        <w:tc>
          <w:tcPr>
            <w:tcW w:w="568" w:type="dxa"/>
            <w:vMerge/>
            <w:tcBorders>
              <w:top w:val="single" w:sz="4" w:space="0" w:color="000000"/>
              <w:left w:val="single" w:sz="4" w:space="0" w:color="000000"/>
              <w:bottom w:val="single" w:sz="4" w:space="0" w:color="000000"/>
              <w:right w:val="single" w:sz="4" w:space="0" w:color="000000"/>
            </w:tcBorders>
            <w:vAlign w:val="center"/>
          </w:tcPr>
          <w:p w:rsidR="00B24570" w:rsidRDefault="00B24570">
            <w:pPr>
              <w:pBdr>
                <w:top w:val="nil"/>
                <w:left w:val="nil"/>
                <w:bottom w:val="nil"/>
                <w:right w:val="nil"/>
                <w:between w:val="nil"/>
              </w:pBdr>
              <w:spacing w:line="276" w:lineRule="auto"/>
              <w:jc w:val="left"/>
              <w:rPr>
                <w:color w:val="000000"/>
              </w:rPr>
            </w:pPr>
          </w:p>
        </w:tc>
        <w:tc>
          <w:tcPr>
            <w:tcW w:w="2834"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rsidP="00503708">
            <w:pPr>
              <w:pStyle w:val="a"/>
              <w:ind w:left="200" w:hanging="200"/>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気候から見た日本の特色</w:t>
            </w:r>
          </w:p>
          <w:p w:rsidR="00B24570" w:rsidRDefault="00FF655D">
            <w:pPr>
              <w:pStyle w:val="1"/>
              <w:keepNext w:val="0"/>
              <w:keepLines w:val="0"/>
              <w:jc w:val="right"/>
              <w:rPr>
                <w:color w:val="000000"/>
              </w:rPr>
            </w:pPr>
            <w:bookmarkStart w:id="80" w:name="_3vac5uf" w:colFirst="0" w:colLast="0"/>
            <w:bookmarkEnd w:id="80"/>
            <w:r>
              <w:rPr>
                <w:color w:val="000000"/>
              </w:rPr>
              <w:t>（p.162～163）</w:t>
            </w:r>
          </w:p>
          <w:p w:rsidR="00B24570" w:rsidRDefault="00FF655D">
            <w:pPr>
              <w:ind w:hanging="2"/>
              <w:rPr>
                <w:color w:val="000000"/>
              </w:rPr>
            </w:pPr>
            <w:r>
              <w:rPr>
                <w:color w:val="000000"/>
              </w:rPr>
              <w:t>日本が属する温帯</w:t>
            </w:r>
          </w:p>
          <w:p w:rsidR="00B24570" w:rsidRDefault="00FF655D">
            <w:pPr>
              <w:ind w:hanging="2"/>
              <w:rPr>
                <w:color w:val="000000"/>
              </w:rPr>
            </w:pPr>
            <w:r>
              <w:rPr>
                <w:color w:val="000000"/>
              </w:rPr>
              <w:t>地域によって異なる日本の気候</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03708">
            <w:pPr>
              <w:pStyle w:val="a"/>
              <w:ind w:left="200" w:hanging="200"/>
            </w:pPr>
            <w:r>
              <w:t>日本の多くの地域は温帯に属し，降水量も多く，森林，樹木が成長しやすい環境にあることを雨温図や景観写真などから読み取る。</w:t>
            </w:r>
          </w:p>
          <w:p w:rsidR="00B24570" w:rsidRDefault="00FF655D" w:rsidP="00981FBE">
            <w:pPr>
              <w:pStyle w:val="a"/>
              <w:ind w:left="200" w:hanging="200"/>
            </w:pPr>
            <w:r>
              <w:t>日本列島にはなぜ六つの気候が存在するのかを，日本の山地，山脈の分布等に着目して考察する。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日本の気候の特色を景観写真や雨温図，気候区分図から読み取り，日本の気候の特色を理解している。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日本列島が六つの気候帯に大きく区分できる理由について日本の山地・山脈の分布や細長い地形などに着目して多面的に考察している。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自然災害と防災・減災への取り組み</w:t>
            </w:r>
          </w:p>
          <w:p w:rsidR="00B24570" w:rsidRDefault="00FF655D">
            <w:pPr>
              <w:pStyle w:val="1"/>
              <w:keepNext w:val="0"/>
              <w:keepLines w:val="0"/>
              <w:jc w:val="right"/>
              <w:rPr>
                <w:color w:val="000000"/>
              </w:rPr>
            </w:pPr>
            <w:bookmarkStart w:id="81" w:name="_2afmg28" w:colFirst="0" w:colLast="0"/>
            <w:bookmarkEnd w:id="81"/>
            <w:r>
              <w:rPr>
                <w:color w:val="000000"/>
              </w:rPr>
              <w:t>（p.164～165）</w:t>
            </w:r>
          </w:p>
          <w:p w:rsidR="00B24570" w:rsidRDefault="00FF655D">
            <w:pPr>
              <w:ind w:hanging="2"/>
              <w:rPr>
                <w:color w:val="000000"/>
              </w:rPr>
            </w:pPr>
            <w:r>
              <w:rPr>
                <w:color w:val="000000"/>
              </w:rPr>
              <w:t>さまざまな自然災害</w:t>
            </w:r>
          </w:p>
          <w:p w:rsidR="00B24570" w:rsidRDefault="00FF655D">
            <w:pPr>
              <w:ind w:hanging="2"/>
              <w:rPr>
                <w:color w:val="000000"/>
              </w:rPr>
            </w:pPr>
            <w:r>
              <w:rPr>
                <w:color w:val="000000"/>
              </w:rPr>
              <w:t>被災地へのさまざまな支援</w:t>
            </w:r>
          </w:p>
          <w:p w:rsidR="00B24570" w:rsidRDefault="00FF655D">
            <w:pPr>
              <w:ind w:hanging="2"/>
              <w:rPr>
                <w:color w:val="000000"/>
              </w:rPr>
            </w:pPr>
            <w:r>
              <w:rPr>
                <w:color w:val="000000"/>
              </w:rPr>
              <w:t>防災対策と防災意識</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03708">
            <w:pPr>
              <w:pStyle w:val="a"/>
              <w:ind w:left="200" w:hanging="200"/>
            </w:pPr>
            <w:r>
              <w:t>日本は大規模な地震や津波，台風など多様な自然災害が発生しやすい地域が多く，早くから，防災設備の充実，ハザードマップの作製など防災，減災対策に努めてきたことに気付く。</w:t>
            </w:r>
          </w:p>
          <w:p w:rsidR="00B24570" w:rsidRDefault="00FF655D" w:rsidP="00503708">
            <w:pPr>
              <w:pStyle w:val="a"/>
              <w:ind w:left="200" w:hanging="200"/>
            </w:pPr>
            <w:r>
              <w:t>国や地方公共団体の諸機関や担当部局，地域の人々やボランティアが連携して地域の人々の生命や安全の確保のために活動していることを読み取り，日本の防災対策を理解する。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諸資料から，日本の多様な自然災害と防災への取り組みなどに着目し，日本は自然災害が発生しやすい地域が多く，その分防災・減災対策に努めていることを理解している。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さまざまな人々が連携して地域の人々の生命や安全の確保のために活動していることを理解している。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［もっと地理］震災から命を守る</w:t>
            </w:r>
          </w:p>
          <w:p w:rsidR="00B24570" w:rsidRDefault="00FF655D">
            <w:pPr>
              <w:pStyle w:val="1"/>
              <w:keepNext w:val="0"/>
              <w:keepLines w:val="0"/>
              <w:jc w:val="right"/>
              <w:rPr>
                <w:color w:val="000000"/>
              </w:rPr>
            </w:pPr>
            <w:bookmarkStart w:id="82" w:name="_pkwqa1" w:colFirst="0" w:colLast="0"/>
            <w:bookmarkEnd w:id="82"/>
            <w:r>
              <w:rPr>
                <w:color w:val="000000"/>
              </w:rPr>
              <w:t>（p.166～167）</w:t>
            </w:r>
          </w:p>
          <w:p w:rsidR="00B24570" w:rsidRDefault="00FF655D">
            <w:pPr>
              <w:ind w:hanging="2"/>
              <w:rPr>
                <w:color w:val="000000"/>
              </w:rPr>
            </w:pPr>
            <w:r>
              <w:rPr>
                <w:color w:val="000000"/>
              </w:rPr>
              <w:t>地震の原因</w:t>
            </w:r>
          </w:p>
          <w:p w:rsidR="00B24570" w:rsidRDefault="00FF655D">
            <w:pPr>
              <w:ind w:hanging="2"/>
              <w:rPr>
                <w:color w:val="000000"/>
              </w:rPr>
            </w:pPr>
            <w:r>
              <w:rPr>
                <w:color w:val="000000"/>
              </w:rPr>
              <w:t>津波が起こる仕組み</w:t>
            </w:r>
          </w:p>
          <w:p w:rsidR="00B24570" w:rsidRDefault="00FF655D">
            <w:pPr>
              <w:ind w:hanging="2"/>
              <w:rPr>
                <w:color w:val="000000"/>
              </w:rPr>
            </w:pPr>
            <w:r>
              <w:rPr>
                <w:color w:val="000000"/>
              </w:rPr>
              <w:t>地震と津波の被害</w:t>
            </w:r>
          </w:p>
          <w:p w:rsidR="00B24570" w:rsidRDefault="00FF655D">
            <w:pPr>
              <w:ind w:hanging="2"/>
              <w:rPr>
                <w:color w:val="000000"/>
              </w:rPr>
            </w:pPr>
            <w:r>
              <w:rPr>
                <w:color w:val="000000"/>
              </w:rPr>
              <w:t>命を守る取り組み</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03708">
            <w:pPr>
              <w:pStyle w:val="a"/>
              <w:ind w:left="200" w:hanging="200"/>
            </w:pPr>
            <w:r>
              <w:t>地震の原因と津波が起こる仕組みやその被害状況について理解する。</w:t>
            </w:r>
          </w:p>
          <w:p w:rsidR="00B24570" w:rsidRDefault="00FF655D" w:rsidP="00503708">
            <w:pPr>
              <w:pStyle w:val="a"/>
              <w:ind w:left="200" w:hanging="200"/>
            </w:pPr>
            <w:r>
              <w:t>自らの命を守るために必要な心構えを理解し，自分が住む地域の防災・減災について多面的・多角的に考察する。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地震には海溝型地震と内陸型地震があること，前者の場合，特にリアス海岸などで大津波による被害が想定されることを理解している。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三陸地域の例を参考にして，自分が住む地域の過去の地震や防災マップを調べ，防災や減災の在り方</w:t>
            </w:r>
            <w:r>
              <w:rPr>
                <w:color w:val="000000"/>
              </w:rPr>
              <w:lastRenderedPageBreak/>
              <w:t>について粘り強く考えようとしている。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65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人口から見た日本の特色</w:t>
            </w:r>
          </w:p>
          <w:p w:rsidR="00B24570" w:rsidRDefault="00FF655D">
            <w:pPr>
              <w:pStyle w:val="1"/>
              <w:keepNext w:val="0"/>
              <w:keepLines w:val="0"/>
              <w:jc w:val="right"/>
              <w:rPr>
                <w:color w:val="000000"/>
              </w:rPr>
            </w:pPr>
            <w:bookmarkStart w:id="83" w:name="_39kk8xu" w:colFirst="0" w:colLast="0"/>
            <w:bookmarkEnd w:id="83"/>
            <w:r>
              <w:rPr>
                <w:color w:val="000000"/>
              </w:rPr>
              <w:t>（p.168～169）</w:t>
            </w:r>
          </w:p>
          <w:p w:rsidR="00B24570" w:rsidRDefault="00FF655D">
            <w:pPr>
              <w:ind w:hanging="2"/>
              <w:rPr>
                <w:color w:val="000000"/>
              </w:rPr>
            </w:pPr>
            <w:r>
              <w:rPr>
                <w:color w:val="000000"/>
              </w:rPr>
              <w:t>人口構成や分布の変化</w:t>
            </w:r>
          </w:p>
          <w:p w:rsidR="00B24570" w:rsidRDefault="00FF655D">
            <w:pPr>
              <w:ind w:hanging="2"/>
              <w:rPr>
                <w:color w:val="000000"/>
              </w:rPr>
            </w:pPr>
            <w:r>
              <w:rPr>
                <w:color w:val="000000"/>
              </w:rPr>
              <w:t>過密地域と過疎地域</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F0A0F">
            <w:pPr>
              <w:pStyle w:val="a"/>
              <w:ind w:left="200" w:hanging="200"/>
            </w:pPr>
            <w:r>
              <w:t>人口の移り変わりを示す資料や人口ピラミッドの変化，人口分布に着目して，少子高齢化，過疎，過密といった日本の課題を読み取る。</w:t>
            </w:r>
          </w:p>
          <w:p w:rsidR="00B24570" w:rsidRDefault="00FF655D" w:rsidP="005F0A0F">
            <w:pPr>
              <w:pStyle w:val="a"/>
              <w:ind w:left="200" w:hanging="200"/>
            </w:pPr>
            <w:r>
              <w:t>過疎，過密地域の抱える課題について多面的・多角的に考察する。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人口の移り変わりを示す資料や人口ピラミッドの変化などの資料から，少子高齢化の実態を，国内の人口分布を示す資料を通して過疎・過密問題の実態を読み取り，日本の人口に関する課題を理解している。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過疎，過密地域が抱える課題について，多面的・多角的に考察している。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５　資源・エネルギーから見た日本の特色</w:t>
            </w:r>
          </w:p>
          <w:p w:rsidR="00B24570" w:rsidRDefault="00FF655D">
            <w:pPr>
              <w:pStyle w:val="1"/>
              <w:keepNext w:val="0"/>
              <w:keepLines w:val="0"/>
              <w:jc w:val="right"/>
              <w:rPr>
                <w:color w:val="000000"/>
              </w:rPr>
            </w:pPr>
            <w:bookmarkStart w:id="84" w:name="_1opuj5n" w:colFirst="0" w:colLast="0"/>
            <w:bookmarkEnd w:id="84"/>
            <w:r>
              <w:rPr>
                <w:color w:val="000000"/>
              </w:rPr>
              <w:t>（p.170～171）</w:t>
            </w:r>
          </w:p>
          <w:p w:rsidR="00B24570" w:rsidRDefault="00FF655D">
            <w:pPr>
              <w:ind w:hanging="2"/>
              <w:rPr>
                <w:color w:val="000000"/>
              </w:rPr>
            </w:pPr>
            <w:r>
              <w:rPr>
                <w:color w:val="000000"/>
              </w:rPr>
              <w:t>かたよる鉱産資源の分布</w:t>
            </w:r>
          </w:p>
          <w:p w:rsidR="00B24570" w:rsidRDefault="00FF655D">
            <w:pPr>
              <w:ind w:hanging="2"/>
              <w:rPr>
                <w:color w:val="000000"/>
              </w:rPr>
            </w:pPr>
            <w:r>
              <w:rPr>
                <w:color w:val="000000"/>
              </w:rPr>
              <w:t>資源輸入大国・日本</w:t>
            </w:r>
          </w:p>
          <w:p w:rsidR="00B24570" w:rsidRDefault="00FF655D">
            <w:pPr>
              <w:ind w:hanging="2"/>
              <w:rPr>
                <w:color w:val="000000"/>
              </w:rPr>
            </w:pPr>
            <w:r>
              <w:rPr>
                <w:color w:val="000000"/>
              </w:rPr>
              <w:t>日本の発電方法の変化</w:t>
            </w:r>
          </w:p>
          <w:p w:rsidR="00B24570" w:rsidRDefault="00FF655D">
            <w:pPr>
              <w:ind w:hanging="2"/>
              <w:rPr>
                <w:color w:val="000000"/>
              </w:rPr>
            </w:pPr>
            <w:r>
              <w:rPr>
                <w:color w:val="000000"/>
              </w:rPr>
              <w:t>資源の活用と環境への配慮</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F0A0F">
            <w:pPr>
              <w:pStyle w:val="a"/>
              <w:ind w:left="200" w:hanging="200"/>
            </w:pPr>
            <w:r>
              <w:t>日本のエネルギー自給率や発電量の内訳を示す資料などから，日本の抱えている課題とその対策について多面的・多角的に理解する。</w:t>
            </w:r>
          </w:p>
          <w:p w:rsidR="00B24570" w:rsidRDefault="00FF655D" w:rsidP="005F0A0F">
            <w:pPr>
              <w:pStyle w:val="a"/>
              <w:ind w:left="200" w:hanging="200"/>
            </w:pPr>
            <w:r>
              <w:t>環境，エネルギー問題に対処するために，再生可能エネルギーの開発やリサイクルなどの努力をしていることを理解する。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日本の資源・エネルギー利用の現状や日本の発電方法に着目して，日本の課題について多面的・多角的に考察している</w:t>
            </w:r>
            <w:r w:rsidR="00B81DE5">
              <w:rPr>
                <w:rFonts w:hint="eastAsia"/>
                <w:color w:val="000000"/>
              </w:rPr>
              <w:t>。</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日本の抱える環境，エネルギー問題に対処するために，再生可能エネルギーの開発やリサイクルなどの努力をしていることを理解している。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６　産業から見た日本の特色</w:t>
            </w:r>
          </w:p>
          <w:p w:rsidR="00B24570" w:rsidRDefault="00FF655D">
            <w:pPr>
              <w:pStyle w:val="1"/>
              <w:keepNext w:val="0"/>
              <w:keepLines w:val="0"/>
              <w:jc w:val="right"/>
              <w:rPr>
                <w:color w:val="000000"/>
              </w:rPr>
            </w:pPr>
            <w:bookmarkStart w:id="85" w:name="_48pi1tg" w:colFirst="0" w:colLast="0"/>
            <w:bookmarkEnd w:id="85"/>
            <w:r>
              <w:rPr>
                <w:color w:val="000000"/>
              </w:rPr>
              <w:t>（p.172～173）</w:t>
            </w:r>
          </w:p>
          <w:p w:rsidR="00B24570" w:rsidRDefault="00FF655D">
            <w:pPr>
              <w:ind w:hanging="2"/>
              <w:rPr>
                <w:color w:val="000000"/>
              </w:rPr>
            </w:pPr>
            <w:r>
              <w:rPr>
                <w:color w:val="000000"/>
              </w:rPr>
              <w:t>活性化を図る農林水産業</w:t>
            </w:r>
          </w:p>
          <w:p w:rsidR="00B24570" w:rsidRDefault="00FF655D">
            <w:pPr>
              <w:ind w:hanging="2"/>
              <w:rPr>
                <w:color w:val="000000"/>
              </w:rPr>
            </w:pPr>
            <w:r>
              <w:rPr>
                <w:color w:val="000000"/>
              </w:rPr>
              <w:t>地域的な広がりを見せる工業</w:t>
            </w:r>
          </w:p>
          <w:p w:rsidR="00B24570" w:rsidRDefault="00FF655D">
            <w:pPr>
              <w:ind w:hanging="2"/>
              <w:rPr>
                <w:color w:val="000000"/>
              </w:rPr>
            </w:pPr>
            <w:r>
              <w:rPr>
                <w:color w:val="000000"/>
              </w:rPr>
              <w:t>大都市圏に集中する商業・サービス業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F0A0F">
            <w:pPr>
              <w:pStyle w:val="a"/>
              <w:ind w:left="200" w:hanging="200"/>
            </w:pPr>
            <w:r>
              <w:t>日本の農業，工業が抱える課題について食料自給率や主な工業地帯，地域の分布図から読み取る。</w:t>
            </w:r>
          </w:p>
          <w:p w:rsidR="00B24570" w:rsidRDefault="00FF655D" w:rsidP="005F0A0F">
            <w:pPr>
              <w:pStyle w:val="a"/>
              <w:ind w:left="200" w:hanging="200"/>
            </w:pPr>
            <w:r>
              <w:t>日本の第三次産業の盛んな地域について，その背景を考察する。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日本の食料自給率が低下していること，産業の空洞化が起きていることなどを諸資料から読み取り，知識を得ている。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日本の第三次産業が盛んな地域について，その理由を考察している。</w:t>
            </w:r>
            <w:r w:rsidR="000B4FEF">
              <w:rPr>
                <w:rFonts w:asciiTheme="majorEastAsia" w:eastAsiaTheme="majorEastAsia" w:hAnsiTheme="majorEastAsia"/>
                <w:color w:val="000000"/>
              </w:rPr>
              <w:t>（</w:t>
            </w:r>
            <w:r w:rsidR="000B4FEF">
              <w:rPr>
                <w:rFonts w:asciiTheme="majorEastAsia" w:eastAsiaTheme="majorEastAsia" w:hAnsiTheme="majorEastAsia" w:hint="eastAsia"/>
                <w:color w:val="000000"/>
              </w:rPr>
              <w:t>思判表</w:t>
            </w:r>
            <w:r w:rsidRPr="009D7023">
              <w:rPr>
                <w:rFonts w:asciiTheme="majorEastAsia" w:eastAsiaTheme="majorEastAsia" w:hAnsiTheme="majorEastAsia"/>
                <w:color w:val="000000"/>
              </w:rPr>
              <w:t>）</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７　交通・通信から見た日本の特色</w:t>
            </w:r>
          </w:p>
          <w:p w:rsidR="00B24570" w:rsidRDefault="00FF655D">
            <w:pPr>
              <w:pStyle w:val="1"/>
              <w:keepNext w:val="0"/>
              <w:keepLines w:val="0"/>
              <w:jc w:val="right"/>
              <w:rPr>
                <w:color w:val="000000"/>
              </w:rPr>
            </w:pPr>
            <w:bookmarkStart w:id="86" w:name="_2nusc19" w:colFirst="0" w:colLast="0"/>
            <w:bookmarkEnd w:id="86"/>
            <w:r>
              <w:rPr>
                <w:color w:val="000000"/>
              </w:rPr>
              <w:t>（p.174～175）</w:t>
            </w:r>
          </w:p>
          <w:p w:rsidR="00B24570" w:rsidRDefault="00FF655D">
            <w:pPr>
              <w:rPr>
                <w:color w:val="000000"/>
              </w:rPr>
            </w:pPr>
            <w:r>
              <w:rPr>
                <w:color w:val="000000"/>
              </w:rPr>
              <w:t>使い分けられる交通</w:t>
            </w:r>
          </w:p>
          <w:p w:rsidR="00B24570" w:rsidRDefault="00FF655D">
            <w:pPr>
              <w:ind w:hanging="2"/>
              <w:rPr>
                <w:color w:val="000000"/>
              </w:rPr>
            </w:pPr>
            <w:r>
              <w:rPr>
                <w:color w:val="000000"/>
              </w:rPr>
              <w:t>発達する日本の交通網</w:t>
            </w:r>
          </w:p>
          <w:p w:rsidR="00B24570" w:rsidRDefault="00FF655D">
            <w:pPr>
              <w:ind w:hanging="2"/>
              <w:rPr>
                <w:color w:val="000000"/>
              </w:rPr>
            </w:pPr>
            <w:r>
              <w:rPr>
                <w:color w:val="000000"/>
              </w:rPr>
              <w:t>情報通信網の発達と生活の変化</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F0A0F">
            <w:pPr>
              <w:pStyle w:val="a"/>
              <w:ind w:left="200" w:hanging="200"/>
            </w:pPr>
            <w:r>
              <w:t>輸送手段に違いが見られる原因を，輸送距離，時間，地域性などに着目して考察する。</w:t>
            </w:r>
          </w:p>
          <w:p w:rsidR="00B24570" w:rsidRDefault="00FF655D" w:rsidP="005F0A0F">
            <w:pPr>
              <w:pStyle w:val="a"/>
              <w:ind w:left="200" w:hanging="200"/>
            </w:pPr>
            <w:r>
              <w:t>新幹線，高速道路，航路，航空路網，情報通信網などの整備が進んでおり，日本は海外と空や海の交通網，通信網が集中する拠点の一つに数えられていることを理解する。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日本で輸送手段に違いが見られる原因を，輸送距離，時間，地域性などに着目して多面的・多角的に考察している。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日本の交通網の整備が進んでおり，世界的な拠点の一つになっていることを理解している。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69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８　日本を地域区分しよう</w:t>
            </w:r>
          </w:p>
          <w:p w:rsidR="00B24570" w:rsidRDefault="00FF655D">
            <w:pPr>
              <w:pStyle w:val="1"/>
              <w:keepNext w:val="0"/>
              <w:keepLines w:val="0"/>
              <w:jc w:val="right"/>
              <w:rPr>
                <w:color w:val="000000"/>
              </w:rPr>
            </w:pPr>
            <w:bookmarkStart w:id="87" w:name="_1302m92" w:colFirst="0" w:colLast="0"/>
            <w:bookmarkEnd w:id="87"/>
            <w:r>
              <w:rPr>
                <w:color w:val="000000"/>
              </w:rPr>
              <w:t>（p.176～177）</w:t>
            </w:r>
          </w:p>
          <w:p w:rsidR="00B24570" w:rsidRDefault="00B24570">
            <w:pPr>
              <w:ind w:hanging="2"/>
              <w:rPr>
                <w:color w:val="000000"/>
              </w:rPr>
            </w:pPr>
          </w:p>
          <w:p w:rsidR="00B24570" w:rsidRDefault="00B24570">
            <w:pPr>
              <w:ind w:hanging="2"/>
              <w:rPr>
                <w:color w:val="000000"/>
              </w:rPr>
            </w:pP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F0A0F">
            <w:pPr>
              <w:pStyle w:val="a"/>
              <w:ind w:left="200" w:hanging="200"/>
            </w:pPr>
            <w:r>
              <w:t>日本や国内地域に関する各種の主題図や資料を基に，地域区分の事例を学び，地域区分をする技能を身に付ける。</w:t>
            </w:r>
          </w:p>
          <w:p w:rsidR="00B24570" w:rsidRDefault="00FF655D" w:rsidP="005F0A0F">
            <w:pPr>
              <w:pStyle w:val="a"/>
              <w:ind w:left="200" w:hanging="200"/>
            </w:pPr>
            <w:r>
              <w:t>①自然環境，②人口，③資源・エネルギーと産業，④交通・通信について，それぞれの地域区分を，地域の共通点や差異，分布などに着目して，多面的・多角的に考察し，表現する。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日本や国内地域に関する各種の主題図や資料を基に，地域区分をする技能を身に付けている。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①自然環境，②人口，③資源・エネルギーと産業，④交通・通信について，それぞれの地域区分を，地域の共通点や差異，分布などに着目して，多面的・多角的に考察し，表現している。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■まとめの活動　日本の地域的特色を伝えよう</w:t>
            </w:r>
          </w:p>
          <w:p w:rsidR="00B24570" w:rsidRDefault="00FF655D">
            <w:pPr>
              <w:pStyle w:val="1"/>
              <w:keepNext w:val="0"/>
              <w:keepLines w:val="0"/>
              <w:jc w:val="right"/>
              <w:rPr>
                <w:color w:val="000000"/>
              </w:rPr>
            </w:pPr>
            <w:bookmarkStart w:id="88" w:name="_3mzq4wv" w:colFirst="0" w:colLast="0"/>
            <w:bookmarkEnd w:id="88"/>
            <w:r>
              <w:rPr>
                <w:color w:val="000000"/>
              </w:rPr>
              <w:t>（p.178～179）</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F0A0F">
            <w:pPr>
              <w:pStyle w:val="a"/>
              <w:ind w:left="200" w:hanging="200"/>
            </w:pPr>
            <w:r>
              <w:t>「まとめの活動」を通してこれまでの学習を振り返り，①自然環境，②人口，③資源・エネルギーと産業，④交通・通信に基づく地域区分を踏まえ，日本の国土の特</w:t>
            </w:r>
            <w:r>
              <w:lastRenderedPageBreak/>
              <w:t>色を大観し，理解する。</w:t>
            </w:r>
          </w:p>
          <w:p w:rsidR="00B24570" w:rsidRDefault="00FF655D" w:rsidP="005F0A0F">
            <w:pPr>
              <w:pStyle w:val="a"/>
              <w:ind w:left="200" w:hanging="200"/>
            </w:pPr>
            <w:r>
              <w:t>日本の地域的特色を，①自然環境，②人口，③資源・エネルギーと産業，④交通・通信に基づく地域区分などに着目して，それらを関連付けて多面的・多角的に考察し，誤解を持つ外国人に日本を紹介する文章として表現する。</w:t>
            </w:r>
          </w:p>
          <w:p w:rsidR="00B24570" w:rsidRDefault="00FF655D" w:rsidP="005F0A0F">
            <w:pPr>
              <w:pStyle w:val="a"/>
              <w:ind w:left="200" w:hanging="200"/>
            </w:pPr>
            <w:r>
              <w:t>よりよい社会の実現を視野に，日本の地域的特色と地域区分の学習内容を振り返って探究課題を主体的に追究する。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lastRenderedPageBreak/>
              <w:t>①自然環境，②人口，③資源・エネルギーと産業，④交通・通信に基づく地域区分を踏まえ，日本の国土の特色を，図にまとめて振り返り，日本の地域的特色を理解し</w:t>
            </w:r>
            <w:r>
              <w:rPr>
                <w:color w:val="000000"/>
              </w:rPr>
              <w:lastRenderedPageBreak/>
              <w:t>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日本の地域的特色を，①自然環境，②人口，③資源・エネルギーと産業，④交通・通信に基づく地域区分などに着目し，それらを関連付けて「外国人の誤解を解く」という形で多面的・多角的に考察し，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［もっと地理］日本のエネルギーのあらまし</w:t>
            </w:r>
          </w:p>
          <w:p w:rsidR="00B24570" w:rsidRDefault="00FF655D">
            <w:pPr>
              <w:pStyle w:val="1"/>
              <w:keepNext w:val="0"/>
              <w:keepLines w:val="0"/>
              <w:jc w:val="right"/>
              <w:rPr>
                <w:color w:val="000000"/>
              </w:rPr>
            </w:pPr>
            <w:bookmarkStart w:id="89" w:name="_2250f4o" w:colFirst="0" w:colLast="0"/>
            <w:bookmarkEnd w:id="89"/>
            <w:r>
              <w:rPr>
                <w:color w:val="000000"/>
              </w:rPr>
              <w:t>（p.180～181）</w:t>
            </w:r>
          </w:p>
          <w:p w:rsidR="00B24570" w:rsidRDefault="00FF655D">
            <w:pPr>
              <w:ind w:hanging="2"/>
              <w:rPr>
                <w:color w:val="000000"/>
              </w:rPr>
            </w:pPr>
            <w:r>
              <w:rPr>
                <w:color w:val="000000"/>
              </w:rPr>
              <w:t>これまでの主な発電方法の特徴</w:t>
            </w:r>
          </w:p>
          <w:p w:rsidR="00B24570" w:rsidRDefault="00FF655D">
            <w:pPr>
              <w:ind w:hanging="2"/>
              <w:rPr>
                <w:color w:val="000000"/>
              </w:rPr>
            </w:pPr>
            <w:r>
              <w:rPr>
                <w:color w:val="000000"/>
              </w:rPr>
              <w:t>再生可能エネルギーを使った新しい発電方法の特徴</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5F0A0F">
            <w:pPr>
              <w:pStyle w:val="a"/>
              <w:ind w:left="200" w:hanging="200"/>
            </w:pPr>
            <w:r>
              <w:t>日本の発電所の位置，特色や発電方法から，日本のさまざまな発電方法の特徴と課題を理解する。</w:t>
            </w:r>
          </w:p>
          <w:p w:rsidR="00B24570" w:rsidRDefault="00FF655D" w:rsidP="005F0A0F">
            <w:pPr>
              <w:pStyle w:val="a"/>
              <w:ind w:left="200" w:hanging="200"/>
            </w:pPr>
            <w:r>
              <w:t>日本のさまざまな発電方法の特徴と課題について，よりよい社会の実現へ向けて，これからの日本の発電の在り方について，多面的・多角的に考察する。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従来の水力，火力，原子力の発電所の位置の特色，発電方法，新しい発電方法の特徴と課題について，さまざまな資料から読み取</w:t>
            </w:r>
            <w:r w:rsidR="00E27CB7">
              <w:rPr>
                <w:rFonts w:hint="eastAsia"/>
                <w:color w:val="000000"/>
              </w:rPr>
              <w:t>っ</w:t>
            </w:r>
            <w:r>
              <w:rPr>
                <w:color w:val="000000"/>
              </w:rPr>
              <w:t>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よりよい社会の実現を視野に，これからの日本の発電の在り方について，多面的・多角的に考察している。</w:t>
            </w:r>
            <w:r w:rsidRPr="00CE7AC0">
              <w:rPr>
                <w:rFonts w:asciiTheme="majorEastAsia" w:eastAsiaTheme="majorEastAsia" w:hAnsiTheme="majorEastAsia"/>
                <w:color w:val="000000"/>
              </w:rPr>
              <w:t>（思判表）</w:t>
            </w:r>
          </w:p>
        </w:tc>
      </w:tr>
    </w:tbl>
    <w:p w:rsidR="00B24570" w:rsidRDefault="00B24570">
      <w:pPr>
        <w:ind w:hanging="2"/>
        <w:rPr>
          <w:color w:val="000000"/>
        </w:rPr>
      </w:pPr>
    </w:p>
    <w:p w:rsidR="00B24570" w:rsidRDefault="00FF655D">
      <w:pPr>
        <w:ind w:left="227"/>
        <w:rPr>
          <w:color w:val="000000"/>
        </w:rPr>
      </w:pPr>
      <w:r>
        <w:br w:type="page"/>
      </w:r>
    </w:p>
    <w:tbl>
      <w:tblPr>
        <w:tblStyle w:val="afff3"/>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CCC"/>
        <w:tblLayout w:type="fixed"/>
        <w:tblLook w:val="0600" w:firstRow="0" w:lastRow="0" w:firstColumn="0" w:lastColumn="0" w:noHBand="1" w:noVBand="1"/>
      </w:tblPr>
      <w:tblGrid>
        <w:gridCol w:w="10204"/>
      </w:tblGrid>
      <w:tr w:rsidR="00B24570" w:rsidTr="00811425">
        <w:tc>
          <w:tcPr>
            <w:tcW w:w="10204" w:type="dxa"/>
            <w:tcBorders>
              <w:top w:val="single" w:sz="8" w:space="0" w:color="000000"/>
              <w:left w:val="single" w:sz="8" w:space="0" w:color="000000"/>
              <w:bottom w:val="single" w:sz="8" w:space="0" w:color="000000"/>
              <w:right w:val="single" w:sz="8" w:space="0" w:color="000000"/>
            </w:tcBorders>
            <w:shd w:val="clear" w:color="auto" w:fill="CCCCCC"/>
            <w:tcMar>
              <w:top w:w="56" w:type="dxa"/>
              <w:left w:w="56" w:type="dxa"/>
              <w:bottom w:w="56" w:type="dxa"/>
              <w:right w:w="56" w:type="dxa"/>
            </w:tcMar>
          </w:tcPr>
          <w:p w:rsidR="00B24570" w:rsidRDefault="00FF655D" w:rsidP="00811425">
            <w:pPr>
              <w:pBdr>
                <w:top w:val="nil"/>
                <w:left w:val="nil"/>
                <w:bottom w:val="nil"/>
                <w:right w:val="nil"/>
                <w:between w:val="nil"/>
              </w:pBdr>
              <w:shd w:val="clear" w:color="auto" w:fill="CCCCCC"/>
              <w:jc w:val="center"/>
              <w:rPr>
                <w:rFonts w:ascii="ＭＳ Ｐゴシック" w:eastAsia="ＭＳ Ｐゴシック" w:hAnsi="ＭＳ Ｐゴシック" w:cs="ＭＳ Ｐゴシック"/>
                <w:color w:val="000000"/>
                <w:sz w:val="24"/>
                <w:szCs w:val="24"/>
              </w:rPr>
            </w:pPr>
            <w:bookmarkStart w:id="90" w:name="_haapch" w:colFirst="0" w:colLast="0"/>
            <w:bookmarkEnd w:id="90"/>
            <w:r>
              <w:rPr>
                <w:rFonts w:ascii="ＭＳ Ｐゴシック" w:eastAsia="ＭＳ Ｐゴシック" w:hAnsi="ＭＳ Ｐゴシック" w:cs="ＭＳ Ｐゴシック"/>
                <w:color w:val="000000"/>
                <w:sz w:val="24"/>
                <w:szCs w:val="24"/>
              </w:rPr>
              <w:lastRenderedPageBreak/>
              <w:t>第</w:t>
            </w:r>
            <w:r w:rsidR="00DB1B22">
              <w:rPr>
                <w:rFonts w:ascii="ＭＳ Ｐゴシック" w:eastAsia="ＭＳ Ｐゴシック" w:hAnsi="ＭＳ Ｐゴシック" w:cs="ＭＳ Ｐゴシック" w:hint="eastAsia"/>
                <w:color w:val="000000"/>
                <w:sz w:val="24"/>
                <w:szCs w:val="24"/>
              </w:rPr>
              <w:t>3</w:t>
            </w:r>
            <w:r>
              <w:rPr>
                <w:rFonts w:ascii="ＭＳ Ｐゴシック" w:eastAsia="ＭＳ Ｐゴシック" w:hAnsi="ＭＳ Ｐゴシック" w:cs="ＭＳ Ｐゴシック"/>
                <w:color w:val="000000"/>
                <w:sz w:val="24"/>
                <w:szCs w:val="24"/>
              </w:rPr>
              <w:t>章　日本の諸地域</w:t>
            </w:r>
            <w:r>
              <w:rPr>
                <w:rFonts w:ascii="ＭＳ Ｐゴシック" w:eastAsia="ＭＳ Ｐゴシック" w:hAnsi="ＭＳ Ｐゴシック" w:cs="ＭＳ Ｐゴシック"/>
                <w:color w:val="000000"/>
              </w:rPr>
              <w:t>（配当35時間）</w:t>
            </w:r>
          </w:p>
        </w:tc>
      </w:tr>
    </w:tbl>
    <w:p w:rsidR="00B24570" w:rsidRDefault="00FF655D">
      <w:pPr>
        <w:tabs>
          <w:tab w:val="right" w:pos="10185"/>
        </w:tabs>
        <w:ind w:hanging="2"/>
        <w:rPr>
          <w:color w:val="000000"/>
        </w:rPr>
      </w:pPr>
      <w:r>
        <w:rPr>
          <w:color w:val="000000"/>
        </w:rPr>
        <w:t>◆評価規準の例（章全体）</w:t>
      </w:r>
      <w:r>
        <w:rPr>
          <w:color w:val="000000"/>
        </w:rPr>
        <w:tab/>
      </w:r>
      <w:r>
        <w:rPr>
          <w:rFonts w:ascii="ＭＳ Ｐ明朝" w:eastAsia="ＭＳ Ｐ明朝" w:hAnsi="ＭＳ Ｐ明朝" w:cs="ＭＳ Ｐ明朝"/>
          <w:color w:val="000000"/>
        </w:rPr>
        <w:t>＊は学習指導要領との関連</w:t>
      </w:r>
    </w:p>
    <w:tbl>
      <w:tblPr>
        <w:tblStyle w:val="afff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A0331">
            <w:pPr>
              <w:pStyle w:val="a"/>
              <w:ind w:left="200" w:hanging="200"/>
            </w:pPr>
            <w:r>
              <w:t>幾つかに区分した日本のそれぞれの地域について，その地域的特色や地域の課題を理解させる。</w:t>
            </w:r>
          </w:p>
          <w:p w:rsidR="00B24570" w:rsidRDefault="00FF655D" w:rsidP="000A0331">
            <w:pPr>
              <w:pStyle w:val="a"/>
              <w:ind w:left="200" w:hanging="200"/>
            </w:pPr>
            <w:r>
              <w:t>①自然環境，②人口や都市・村落，③産業，④交通や通信，⑤その他の事象を中核とした考察の仕方で取り上げた特色ある事象と，それに関連する他の事象や，そこで生ずる課題を理解させる。</w:t>
            </w:r>
          </w:p>
          <w:p w:rsidR="00B24570" w:rsidRDefault="00FF655D" w:rsidP="000A0331">
            <w:pPr>
              <w:pStyle w:val="a"/>
              <w:ind w:left="200" w:hanging="200"/>
            </w:pPr>
            <w:r>
              <w:t>日本の諸地域において，それぞれ①自然環境，②人口や都市・村落，③産業，④交通や通信，⑤その他の事象までで扱う中核となる事象の成立条件を，地域の広がりや地域内の結び付き，人々の対応などに着目させ，他の事象やそこで生ずる課題と有機的に関連付けて多面的・多角的に考察，表現させる。</w:t>
            </w:r>
          </w:p>
          <w:p w:rsidR="00B24570" w:rsidRDefault="00FF655D" w:rsidP="000A0331">
            <w:pPr>
              <w:pStyle w:val="a"/>
              <w:ind w:left="200" w:hanging="200"/>
            </w:pPr>
            <w:r>
              <w:t>日本の諸地域について，よりよい社会の実現を視野にそこで見られる課題を主体的に追究させる。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幾つかに区分した日本のそれぞれの地域について，その地域的特色や地域の課題を理解している。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①自然環境，②人口や都市・村落，③産業，④交通や通信，⑤その他の事象を中核とした考察の仕方で取り上げた特色ある事象と，それに関連する他の事象や，そこで生ずる課題を理解している。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日本の諸地域において，それぞれ①自然環境，②人口や都市・村落，③産業，④交通や通信，⑤その他の事象までで扱う中核となる事象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日本の諸地域について，よりよい社会の実現を視野にそこで 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tbl>
      <w:tblPr>
        <w:tblStyle w:val="afff5"/>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B24570">
        <w:tc>
          <w:tcPr>
            <w:tcW w:w="568"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sz w:val="18"/>
                <w:szCs w:val="18"/>
              </w:rPr>
              <w:t>時間</w:t>
            </w:r>
          </w:p>
        </w:tc>
        <w:tc>
          <w:tcPr>
            <w:tcW w:w="2834"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1"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1"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B24570">
        <w:tc>
          <w:tcPr>
            <w:tcW w:w="568" w:type="dxa"/>
            <w:shd w:val="clear" w:color="auto" w:fill="auto"/>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4" w:type="dxa"/>
            <w:shd w:val="clear" w:color="auto" w:fill="auto"/>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■章扉　　　　　　　　　　　（p.183）</w:t>
            </w:r>
          </w:p>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■導入の活動　「日本の諸地域」の学習の進め方</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（p.184）</w:t>
            </w:r>
          </w:p>
        </w:tc>
        <w:tc>
          <w:tcPr>
            <w:tcW w:w="3401" w:type="dxa"/>
            <w:shd w:val="clear" w:color="auto" w:fill="auto"/>
            <w:tcMar>
              <w:top w:w="56" w:type="dxa"/>
              <w:left w:w="56" w:type="dxa"/>
              <w:bottom w:w="56" w:type="dxa"/>
              <w:right w:w="56" w:type="dxa"/>
            </w:tcMar>
          </w:tcPr>
          <w:p w:rsidR="00B24570" w:rsidRDefault="00FF655D" w:rsidP="00F9704B">
            <w:pPr>
              <w:pStyle w:val="a"/>
              <w:ind w:left="200" w:hanging="200"/>
            </w:pPr>
            <w:r>
              <w:t>日本の地域的特色と地域区分の学習を踏まえ，日本の諸地域の地域的特色を捉えるためのさまざまな視点に関心を持つ。</w:t>
            </w:r>
          </w:p>
          <w:p w:rsidR="00B24570" w:rsidRDefault="00FF655D" w:rsidP="00F9704B">
            <w:pPr>
              <w:pStyle w:val="a"/>
              <w:ind w:left="200" w:hanging="200"/>
            </w:pPr>
            <w:r>
              <w:t>地域に見られるさまざまな事象が，自然環境や人口と都市・村落，産業，交通・通信，生活・文化などの視点によって整理できることを理解する。</w:t>
            </w:r>
          </w:p>
        </w:tc>
        <w:tc>
          <w:tcPr>
            <w:tcW w:w="3401" w:type="dxa"/>
            <w:shd w:val="clear" w:color="auto" w:fill="auto"/>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地域の特色を捉える視点に関心を持ち，日本の諸地域の学習に対する見通しを持とうとしている。</w:t>
            </w:r>
            <w:r w:rsidRPr="009D7023">
              <w:rPr>
                <w:rFonts w:asciiTheme="majorEastAsia" w:eastAsiaTheme="majorEastAsia" w:hAnsiTheme="majorEastAsia"/>
                <w:color w:val="000000"/>
              </w:rPr>
              <w:t>（態度）</w:t>
            </w:r>
          </w:p>
          <w:p w:rsidR="00B24570" w:rsidRDefault="00FF655D" w:rsidP="004614D8">
            <w:pPr>
              <w:numPr>
                <w:ilvl w:val="0"/>
                <w:numId w:val="1"/>
              </w:numPr>
              <w:pBdr>
                <w:top w:val="nil"/>
                <w:left w:val="nil"/>
                <w:bottom w:val="nil"/>
                <w:right w:val="nil"/>
                <w:between w:val="nil"/>
              </w:pBdr>
              <w:tabs>
                <w:tab w:val="right" w:pos="3685"/>
              </w:tabs>
              <w:ind w:left="200" w:hanging="200"/>
              <w:rPr>
                <w:color w:val="000000"/>
              </w:rPr>
            </w:pPr>
            <w:r>
              <w:rPr>
                <w:color w:val="000000"/>
              </w:rPr>
              <w:t>地域に見られるさまざまな事象を視点ごとに整理して捉えている。</w:t>
            </w:r>
            <w:r w:rsidRPr="00CE7AC0">
              <w:rPr>
                <w:rFonts w:asciiTheme="majorEastAsia" w:eastAsiaTheme="majorEastAsia" w:hAnsiTheme="majorEastAsia"/>
                <w:color w:val="000000"/>
              </w:rPr>
              <w:t>（知技）</w:t>
            </w:r>
          </w:p>
        </w:tc>
      </w:tr>
    </w:tbl>
    <w:p w:rsidR="00B24570" w:rsidRDefault="00B24570">
      <w:pPr>
        <w:tabs>
          <w:tab w:val="right" w:pos="10185"/>
        </w:tabs>
        <w:ind w:hanging="2"/>
        <w:rPr>
          <w:color w:val="000000"/>
        </w:rPr>
      </w:pPr>
    </w:p>
    <w:p w:rsidR="001062C4" w:rsidRDefault="001062C4">
      <w:r>
        <w:br w:type="page"/>
      </w:r>
    </w:p>
    <w:tbl>
      <w:tblPr>
        <w:tblStyle w:val="afff6"/>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046C6A">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1節　九州地方</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f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B7A7A">
            <w:pPr>
              <w:pStyle w:val="a"/>
              <w:ind w:left="200" w:hanging="200"/>
            </w:pPr>
            <w:r>
              <w:t>九州地方について，その地域的特色や地域の課題を理解させる。</w:t>
            </w:r>
          </w:p>
          <w:p w:rsidR="00B24570" w:rsidRDefault="00FF655D" w:rsidP="006B7A7A">
            <w:pPr>
              <w:pStyle w:val="a"/>
              <w:ind w:left="200" w:hanging="200"/>
            </w:pPr>
            <w:r>
              <w:t>①自然環境を中核とした考察の仕方で取り上げた特色ある事象と，それに関連する他の事象や，そこで生ずる課題を理解させる。</w:t>
            </w:r>
          </w:p>
          <w:p w:rsidR="00B24570" w:rsidRDefault="00FF655D" w:rsidP="006B7A7A">
            <w:pPr>
              <w:pStyle w:val="a"/>
              <w:ind w:left="200" w:hanging="200"/>
            </w:pPr>
            <w:r>
              <w:t>九州地方において，①自然環境の成立条件を，地域の広がりや地域内の結び付き，人々の対応などに着目させ，他の事象やそこで生ずる課題と有機的に関連付けて多面的・多角的に考察，表現させる。</w:t>
            </w:r>
          </w:p>
          <w:p w:rsidR="00B24570" w:rsidRDefault="00FF655D" w:rsidP="006B7A7A">
            <w:pPr>
              <w:pStyle w:val="a"/>
              <w:ind w:left="200" w:hanging="200"/>
            </w:pPr>
            <w:r>
              <w:t>九州地方について，よりよい社会の実現を視野にそこで見られる課題を主体的に追究させる。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九州地方について，その地域的特色や地域の課題を理解している。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①自然環境を中核とした考察の仕方で取り上げた特色ある事象と，それに関連する他の事象や，そこで生ずる課題を理解している。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p w:rsidR="00B24570" w:rsidRDefault="00FF655D">
            <w:pPr>
              <w:pBdr>
                <w:top w:val="nil"/>
                <w:left w:val="nil"/>
                <w:bottom w:val="nil"/>
                <w:right w:val="nil"/>
                <w:between w:val="nil"/>
              </w:pBdr>
              <w:ind w:hanging="2"/>
              <w:jc w:val="center"/>
              <w:rPr>
                <w:color w:val="000000"/>
              </w:rPr>
            </w:pPr>
            <w:r>
              <w:rPr>
                <w:color w:val="000000"/>
              </w:rPr>
              <w:t>①</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九州地方において，①自然環境の成立条件を，地域の広がりや地域内の結び付き，人々の対応などに着目して，他の事象やそこで生ずる課題と有機的に関連付けて多面的・多角的に考察し，表現している。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九州地方について，よりよい社会の実現を視野にそこで見られる課題を主体的に追究しようとしている。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f8"/>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5"/>
        <w:gridCol w:w="3402"/>
        <w:gridCol w:w="3402"/>
      </w:tblGrid>
      <w:tr w:rsidR="00B24570">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bookmarkStart w:id="91" w:name="_319y80a" w:colFirst="0" w:colLast="0"/>
            <w:bookmarkEnd w:id="91"/>
            <w:r>
              <w:rPr>
                <w:rFonts w:ascii="ＭＳ ゴシック" w:eastAsia="ＭＳ ゴシック" w:hAnsi="ＭＳ ゴシック" w:cs="ＭＳ ゴシック"/>
                <w:color w:val="000000"/>
              </w:rPr>
              <w:t>71</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九州地方をながめて</w:t>
            </w:r>
          </w:p>
          <w:p w:rsidR="00B24570" w:rsidRDefault="00FF655D">
            <w:pPr>
              <w:pStyle w:val="1"/>
              <w:keepNext w:val="0"/>
              <w:keepLines w:val="0"/>
              <w:jc w:val="right"/>
              <w:rPr>
                <w:color w:val="000000"/>
              </w:rPr>
            </w:pPr>
            <w:bookmarkStart w:id="92" w:name="_1gf8i83" w:colFirst="0" w:colLast="0"/>
            <w:bookmarkEnd w:id="92"/>
            <w:r>
              <w:rPr>
                <w:color w:val="000000"/>
              </w:rPr>
              <w:t>（p.186～187）</w:t>
            </w:r>
          </w:p>
          <w:p w:rsidR="00B24570" w:rsidRDefault="00FF655D">
            <w:pPr>
              <w:ind w:hanging="2"/>
              <w:rPr>
                <w:color w:val="000000"/>
              </w:rPr>
            </w:pPr>
            <w:r>
              <w:rPr>
                <w:color w:val="000000"/>
              </w:rPr>
              <w:t>火山活動に由来する地形</w:t>
            </w:r>
          </w:p>
          <w:p w:rsidR="00B24570" w:rsidRDefault="00FF655D">
            <w:pPr>
              <w:ind w:hanging="2"/>
              <w:rPr>
                <w:color w:val="000000"/>
              </w:rPr>
            </w:pPr>
            <w:r>
              <w:rPr>
                <w:color w:val="000000"/>
              </w:rPr>
              <w:t>温暖で多雨の気候</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E33947">
            <w:pPr>
              <w:pStyle w:val="a"/>
              <w:ind w:left="200" w:hanging="200"/>
            </w:pPr>
            <w:r>
              <w:t>九州地方について，地形図や雨温図，分布図などの資料から概観し，基礎的・基本的な知識を身に付ける。</w:t>
            </w:r>
          </w:p>
          <w:p w:rsidR="00B24570" w:rsidRDefault="00FF655D" w:rsidP="001062C4">
            <w:pPr>
              <w:pStyle w:val="a"/>
              <w:ind w:left="200" w:hanging="200"/>
            </w:pPr>
            <w:r>
              <w:t>九州地方の地域的特色を理解するために，「九州地方では，</w:t>
            </w:r>
            <w:r w:rsidR="001062C4">
              <w:rPr>
                <w:rFonts w:hint="eastAsia"/>
              </w:rPr>
              <w:t>なぜ</w:t>
            </w:r>
            <w:r>
              <w:t>自然環境の影響</w:t>
            </w:r>
            <w:r w:rsidR="001062C4">
              <w:rPr>
                <w:rFonts w:hint="eastAsia"/>
              </w:rPr>
              <w:t>が大きい中で</w:t>
            </w:r>
            <w:r>
              <w:t>，産業や生活・文化が発達してきたのでしょうか」という探究課題を立て，見通しをもって意欲的に追究する。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火山活動に由来する地形や温暖で多雨の気候からなる自然，盛んな農業，北部の平野に多い人口などの特色を理解している。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自然環境を中核とした考察の仕方に基づいて設定した探究課題の答えを予測し，見通しをもって主体的に追究していこうとしている。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72</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自然環境に適応する人々の工夫</w:t>
            </w:r>
          </w:p>
          <w:p w:rsidR="00B24570" w:rsidRDefault="00FF655D">
            <w:pPr>
              <w:pStyle w:val="1"/>
              <w:keepNext w:val="0"/>
              <w:keepLines w:val="0"/>
              <w:jc w:val="right"/>
              <w:rPr>
                <w:color w:val="000000"/>
              </w:rPr>
            </w:pPr>
            <w:bookmarkStart w:id="93" w:name="_40ew0vw" w:colFirst="0" w:colLast="0"/>
            <w:bookmarkEnd w:id="93"/>
            <w:r>
              <w:rPr>
                <w:color w:val="000000"/>
              </w:rPr>
              <w:t>（p.188～189）</w:t>
            </w:r>
          </w:p>
          <w:p w:rsidR="00B24570" w:rsidRDefault="00FF655D">
            <w:pPr>
              <w:ind w:hanging="2"/>
              <w:rPr>
                <w:color w:val="000000"/>
              </w:rPr>
            </w:pPr>
            <w:r>
              <w:rPr>
                <w:color w:val="000000"/>
              </w:rPr>
              <w:t>火山とともに暮らす人々</w:t>
            </w:r>
          </w:p>
          <w:p w:rsidR="00B24570" w:rsidRDefault="00FF655D">
            <w:pPr>
              <w:ind w:hanging="2"/>
              <w:rPr>
                <w:color w:val="000000"/>
              </w:rPr>
            </w:pPr>
            <w:r>
              <w:rPr>
                <w:color w:val="000000"/>
              </w:rPr>
              <w:t>風雨とともに暮らす人々</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E33947">
            <w:pPr>
              <w:pStyle w:val="a"/>
              <w:ind w:left="200" w:hanging="200"/>
            </w:pPr>
            <w:r>
              <w:t>九州地方に多い火山の噴火による被害とその対策に着目し，人々が火山とともに生活していることを理解する。</w:t>
            </w:r>
          </w:p>
          <w:p w:rsidR="00B24570" w:rsidRDefault="00FF655D" w:rsidP="00E33947">
            <w:pPr>
              <w:pStyle w:val="a"/>
              <w:ind w:left="200" w:hanging="200"/>
            </w:pPr>
            <w:r>
              <w:t>九州地方に多い豪雨による土砂崩れと水害について，自然環境の特色と関連付けて考察する。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桜島の火山噴火にともなう自然災害の実情や災害報道，人々が行う火山灰対策を理解している。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九州地方の風雨にともなう自然災害を，土地や気候といった自然環境の特色と関連付けて考察している。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73</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自然の制約の克服と利用</w:t>
            </w:r>
          </w:p>
          <w:p w:rsidR="00B24570" w:rsidRDefault="00FF655D">
            <w:pPr>
              <w:pStyle w:val="1"/>
              <w:keepNext w:val="0"/>
              <w:keepLines w:val="0"/>
              <w:jc w:val="right"/>
              <w:rPr>
                <w:color w:val="000000"/>
              </w:rPr>
            </w:pPr>
            <w:bookmarkStart w:id="94" w:name="_2fk6b3p" w:colFirst="0" w:colLast="0"/>
            <w:bookmarkEnd w:id="94"/>
            <w:r>
              <w:rPr>
                <w:color w:val="000000"/>
              </w:rPr>
              <w:t>（p.190～191）</w:t>
            </w:r>
          </w:p>
          <w:p w:rsidR="00B24570" w:rsidRDefault="00FF655D">
            <w:pPr>
              <w:ind w:hanging="2"/>
              <w:rPr>
                <w:color w:val="000000"/>
              </w:rPr>
            </w:pPr>
            <w:r>
              <w:rPr>
                <w:color w:val="000000"/>
              </w:rPr>
              <w:t>火山のめぐみ</w:t>
            </w:r>
          </w:p>
          <w:p w:rsidR="00B24570" w:rsidRDefault="00FF655D">
            <w:pPr>
              <w:ind w:hanging="2"/>
              <w:rPr>
                <w:color w:val="000000"/>
              </w:rPr>
            </w:pPr>
            <w:r>
              <w:rPr>
                <w:color w:val="000000"/>
              </w:rPr>
              <w:t>気候と地形に応じた農業</w:t>
            </w:r>
          </w:p>
          <w:p w:rsidR="00B24570" w:rsidRDefault="00FF655D">
            <w:pPr>
              <w:ind w:hanging="2"/>
              <w:rPr>
                <w:color w:val="000000"/>
              </w:rPr>
            </w:pPr>
            <w:r>
              <w:rPr>
                <w:color w:val="000000"/>
              </w:rPr>
              <w:t>自然を生かした沖縄の観光</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E33947">
            <w:pPr>
              <w:pStyle w:val="a"/>
              <w:ind w:left="200" w:hanging="200"/>
            </w:pPr>
            <w:r>
              <w:t>九州地方に多い火山に着目し，災害を与える一方で恵みももたらしていることを理解する。</w:t>
            </w:r>
          </w:p>
          <w:p w:rsidR="00B24570" w:rsidRDefault="00FF655D" w:rsidP="00E33947">
            <w:pPr>
              <w:pStyle w:val="a"/>
              <w:ind w:left="200" w:hanging="200"/>
            </w:pPr>
            <w:r>
              <w:t>九州地方で盛んな農業や観光業に関する具体的な資料を通して，産業が各地の自然条件に応じて発達してきたことを理解する。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大分県が火山の恵みを，温泉地や地熱発電所に利用してきたことを理解している。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九州地方の農業は南北で大きく異なること，沖縄県では美しい自然環境を</w:t>
            </w:r>
            <w:r w:rsidR="00671396">
              <w:rPr>
                <w:rFonts w:hint="eastAsia"/>
                <w:color w:val="000000"/>
              </w:rPr>
              <w:t>生かした</w:t>
            </w:r>
            <w:r>
              <w:rPr>
                <w:color w:val="000000"/>
              </w:rPr>
              <w:t>観光業が盛んであることを，それぞれの自然条件や課題と結び付けて捉えている。</w:t>
            </w:r>
            <w:r w:rsidRPr="00CE7AC0">
              <w:rPr>
                <w:rFonts w:asciiTheme="majorEastAsia" w:eastAsiaTheme="majorEastAsia" w:hAnsiTheme="majorEastAsia"/>
                <w:color w:val="000000"/>
              </w:rPr>
              <w:t>（知技）</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74</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持続可能な社会をつくる</w:t>
            </w:r>
          </w:p>
          <w:p w:rsidR="00B24570" w:rsidRDefault="00FF655D">
            <w:pPr>
              <w:pStyle w:val="1"/>
              <w:keepNext w:val="0"/>
              <w:keepLines w:val="0"/>
              <w:jc w:val="right"/>
              <w:rPr>
                <w:color w:val="000000"/>
              </w:rPr>
            </w:pPr>
            <w:bookmarkStart w:id="95" w:name="_upglbi" w:colFirst="0" w:colLast="0"/>
            <w:bookmarkEnd w:id="95"/>
            <w:r>
              <w:rPr>
                <w:color w:val="000000"/>
              </w:rPr>
              <w:t>（p.192～193）</w:t>
            </w:r>
          </w:p>
          <w:p w:rsidR="00B24570" w:rsidRDefault="00FF655D">
            <w:pPr>
              <w:ind w:hanging="2"/>
              <w:rPr>
                <w:color w:val="000000"/>
              </w:rPr>
            </w:pPr>
            <w:r>
              <w:rPr>
                <w:color w:val="000000"/>
              </w:rPr>
              <w:lastRenderedPageBreak/>
              <w:t>工業化による地域の課題</w:t>
            </w:r>
          </w:p>
          <w:p w:rsidR="00B24570" w:rsidRDefault="00FF655D">
            <w:pPr>
              <w:ind w:hanging="2"/>
              <w:rPr>
                <w:color w:val="000000"/>
              </w:rPr>
            </w:pPr>
            <w:r>
              <w:rPr>
                <w:color w:val="000000"/>
              </w:rPr>
              <w:t>水俣病と克服への取り組み</w:t>
            </w:r>
          </w:p>
          <w:p w:rsidR="00B24570" w:rsidRDefault="00FF655D">
            <w:pPr>
              <w:ind w:hanging="2"/>
              <w:rPr>
                <w:color w:val="000000"/>
              </w:rPr>
            </w:pPr>
            <w:r>
              <w:rPr>
                <w:color w:val="000000"/>
              </w:rPr>
              <w:t>環境と開発の両立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E33947">
            <w:pPr>
              <w:pStyle w:val="a"/>
              <w:ind w:left="200" w:hanging="200"/>
            </w:pPr>
            <w:r>
              <w:lastRenderedPageBreak/>
              <w:t>九州地方の工業の発展で起きた環境問題とその対策の過程につい</w:t>
            </w:r>
            <w:r>
              <w:lastRenderedPageBreak/>
              <w:t>て，具体的な資料を通して理解する。</w:t>
            </w:r>
          </w:p>
          <w:p w:rsidR="00B24570" w:rsidRDefault="00FF655D" w:rsidP="00E33947">
            <w:pPr>
              <w:pStyle w:val="a"/>
              <w:ind w:left="200" w:hanging="200"/>
            </w:pPr>
            <w:r>
              <w:t>九州地方の各地で行われている持続可能な社会を実現するための取り組みについて，環境と開発の両立の視点から考察する。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北九州市の新旧写真の比較や水俣市のごみ分別の現状から，環境が</w:t>
            </w:r>
            <w:r>
              <w:rPr>
                <w:color w:val="000000"/>
              </w:rPr>
              <w:lastRenderedPageBreak/>
              <w:t>大きく改善したことを読み取り，両市の環境保全への取り組みを理解している。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北九州市と水俣市の環境問題に関する共通点と相違点を捉え，持続可能な社会を実現するための取り組みについて考察している。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bookmarkStart w:id="96" w:name="_3ep43zb" w:colFirst="0" w:colLast="0"/>
            <w:bookmarkEnd w:id="96"/>
            <w:r>
              <w:rPr>
                <w:rFonts w:ascii="ＭＳ ゴシック" w:eastAsia="ＭＳ ゴシック" w:hAnsi="ＭＳ ゴシック" w:cs="ＭＳ ゴシック"/>
                <w:color w:val="000000"/>
              </w:rPr>
              <w:lastRenderedPageBreak/>
              <w:t>75</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bookmarkStart w:id="97" w:name="_1tuee74" w:colFirst="0" w:colLast="0"/>
            <w:bookmarkEnd w:id="97"/>
            <w:r>
              <w:rPr>
                <w:color w:val="000000"/>
              </w:rPr>
              <w:t>■基礎・基本のまとめ　九州地方をふり返ろう</w:t>
            </w:r>
          </w:p>
          <w:p w:rsidR="00B24570" w:rsidRDefault="00FF655D">
            <w:pPr>
              <w:pStyle w:val="1"/>
              <w:keepNext w:val="0"/>
              <w:keepLines w:val="0"/>
              <w:jc w:val="right"/>
              <w:rPr>
                <w:color w:val="000000"/>
              </w:rPr>
            </w:pPr>
            <w:bookmarkStart w:id="98" w:name="_4du1wux" w:colFirst="0" w:colLast="0"/>
            <w:bookmarkEnd w:id="98"/>
            <w:r>
              <w:rPr>
                <w:color w:val="000000"/>
              </w:rPr>
              <w:t>（p.194）</w:t>
            </w:r>
          </w:p>
          <w:p w:rsidR="00B24570" w:rsidRDefault="00FF655D">
            <w:pPr>
              <w:pStyle w:val="1"/>
              <w:keepNext w:val="0"/>
              <w:keepLines w:val="0"/>
              <w:ind w:left="0" w:firstLine="0"/>
              <w:rPr>
                <w:color w:val="000000"/>
              </w:rPr>
            </w:pPr>
            <w:r>
              <w:rPr>
                <w:color w:val="000000"/>
              </w:rPr>
              <w:t>■まとめの活動　「先生」になって小学生に自然と人々との関係を伝えよう</w:t>
            </w:r>
          </w:p>
          <w:p w:rsidR="00B24570" w:rsidRDefault="00FF655D">
            <w:pPr>
              <w:pStyle w:val="1"/>
              <w:keepNext w:val="0"/>
              <w:keepLines w:val="0"/>
              <w:ind w:left="0" w:firstLine="0"/>
              <w:jc w:val="right"/>
              <w:rPr>
                <w:color w:val="000000"/>
              </w:rPr>
            </w:pPr>
            <w:bookmarkStart w:id="99" w:name="_2szc72q" w:colFirst="0" w:colLast="0"/>
            <w:bookmarkEnd w:id="99"/>
            <w:r>
              <w:rPr>
                <w:color w:val="000000"/>
              </w:rPr>
              <w:t>（p.194～195）</w:t>
            </w:r>
          </w:p>
          <w:p w:rsidR="00B24570" w:rsidRDefault="00B24570">
            <w:pPr>
              <w:pStyle w:val="1"/>
              <w:keepNext w:val="0"/>
              <w:keepLines w:val="0"/>
              <w:jc w:val="right"/>
              <w:rPr>
                <w:color w:val="000000"/>
              </w:rPr>
            </w:pPr>
            <w:bookmarkStart w:id="100" w:name="_184mhaj" w:colFirst="0" w:colLast="0"/>
            <w:bookmarkEnd w:id="100"/>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E33947">
            <w:pPr>
              <w:pStyle w:val="a"/>
              <w:ind w:left="200" w:hanging="200"/>
            </w:pPr>
            <w:r>
              <w:t>自然環境を中核とした考察の仕方で取り上げた九州地方の地域的特色とそこで生ずる課題を「まとめの活動」を通して振り返り，これらを理解する。</w:t>
            </w:r>
          </w:p>
          <w:p w:rsidR="00B24570" w:rsidRDefault="00FF655D" w:rsidP="00E33947">
            <w:pPr>
              <w:pStyle w:val="a"/>
              <w:ind w:left="200" w:hanging="200"/>
            </w:pPr>
            <w:r>
              <w:t>九州地方の自然環境とそこで暮らす人々の生活の成立条件を地域の広がりや地域内の結び付き，人々の対応などに着目して，九州地方では，自然環境の影響を受けつつ，産業や生活・文化が発達してきた理由を多面的・多角的に考察する。</w:t>
            </w:r>
          </w:p>
          <w:p w:rsidR="00B24570" w:rsidRDefault="00FF655D" w:rsidP="00E33947">
            <w:pPr>
              <w:pStyle w:val="a"/>
              <w:ind w:left="200" w:hanging="200"/>
            </w:pPr>
            <w:r>
              <w:t>よりよい社会の実現を視野に，九州地方の学習内容を振り返って探究課題を主体的に追究する。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自然環境を中核とする考察の仕方を基に，学んできた九州地方の地域的特色やそこで生ずる課題を図にまとめて振り返り，理解している。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九州地方で，自然環境の影響を受けつつ，産業や生活・文化が発達してきた理由を多面的・多角的に考察し，その過程や結果を生かして，「『先生』になって小学生に自然と人々との関係を伝える」，という形で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bookmarkStart w:id="101" w:name="_3s49zyc" w:colFirst="0" w:colLast="0"/>
            <w:bookmarkEnd w:id="101"/>
            <w:r>
              <w:rPr>
                <w:color w:val="000000"/>
              </w:rPr>
              <w:t>［もっと地理］ICTで変わる離島の医療</w:t>
            </w:r>
          </w:p>
          <w:p w:rsidR="00B24570" w:rsidRDefault="00FF655D">
            <w:pPr>
              <w:pStyle w:val="1"/>
              <w:keepNext w:val="0"/>
              <w:keepLines w:val="0"/>
              <w:jc w:val="right"/>
              <w:rPr>
                <w:color w:val="000000"/>
              </w:rPr>
            </w:pPr>
            <w:bookmarkStart w:id="102" w:name="_279ka65" w:colFirst="0" w:colLast="0"/>
            <w:bookmarkEnd w:id="102"/>
            <w:r>
              <w:rPr>
                <w:color w:val="000000"/>
              </w:rPr>
              <w:t>（p.196）</w:t>
            </w:r>
          </w:p>
          <w:p w:rsidR="00B24570" w:rsidRDefault="00FF655D">
            <w:pPr>
              <w:ind w:hanging="2"/>
              <w:rPr>
                <w:color w:val="000000"/>
              </w:rPr>
            </w:pPr>
            <w:r>
              <w:rPr>
                <w:color w:val="000000"/>
              </w:rPr>
              <w:t>多くの離島がある長崎県</w:t>
            </w:r>
          </w:p>
          <w:p w:rsidR="00B24570" w:rsidRDefault="00FF655D">
            <w:pPr>
              <w:ind w:hanging="2"/>
              <w:rPr>
                <w:color w:val="000000"/>
              </w:rPr>
            </w:pPr>
            <w:r>
              <w:rPr>
                <w:color w:val="000000"/>
              </w:rPr>
              <w:t>離島の医療を変えたドクターヘリ</w:t>
            </w:r>
          </w:p>
          <w:p w:rsidR="00B24570" w:rsidRDefault="00FF655D">
            <w:pPr>
              <w:ind w:hanging="2"/>
              <w:rPr>
                <w:color w:val="000000"/>
              </w:rPr>
            </w:pPr>
            <w:r>
              <w:rPr>
                <w:color w:val="000000"/>
              </w:rPr>
              <w:t>ICTを生かした新たな医療の可能性</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E33947">
            <w:pPr>
              <w:pStyle w:val="a"/>
              <w:ind w:left="200" w:hanging="200"/>
            </w:pPr>
            <w:r>
              <w:t>長崎県の離島と九州本土との結び付きに着目し，離島の医療について理解する。</w:t>
            </w:r>
          </w:p>
          <w:p w:rsidR="00B24570" w:rsidRDefault="00FF655D" w:rsidP="00E33947">
            <w:pPr>
              <w:pStyle w:val="a"/>
              <w:ind w:left="200" w:hanging="200"/>
            </w:pPr>
            <w:r>
              <w:t>交通の面で課題を抱える離島の医療の改善について考察する。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ドクターヘリやICTを活用する離島の医療について理解している。</w:t>
            </w:r>
            <w:r w:rsidRPr="00CE7AC0">
              <w:rPr>
                <w:rFonts w:asciiTheme="majorEastAsia" w:eastAsiaTheme="majorEastAsia" w:hAnsiTheme="majorEastAsia" w:cs="ＭＳ Ｐゴシック"/>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ドクターヘリやICTの活用で，離島の医療環境がどのように改善されたか，また今後の課題は何かを考察し，表現している。</w:t>
            </w:r>
            <w:r w:rsidRPr="00CE7AC0">
              <w:rPr>
                <w:rFonts w:asciiTheme="majorEastAsia" w:eastAsiaTheme="majorEastAsia" w:hAnsiTheme="majorEastAsia"/>
                <w:color w:val="000000"/>
              </w:rPr>
              <w:t>（思判表）</w:t>
            </w:r>
          </w:p>
        </w:tc>
      </w:tr>
    </w:tbl>
    <w:p w:rsidR="00B24570" w:rsidRDefault="00B24570">
      <w:pPr>
        <w:rPr>
          <w:color w:val="000000"/>
        </w:rPr>
      </w:pPr>
    </w:p>
    <w:p w:rsidR="00B24570" w:rsidRDefault="00FF655D">
      <w:pPr>
        <w:widowControl/>
        <w:jc w:val="left"/>
        <w:rPr>
          <w:color w:val="000000"/>
        </w:rPr>
      </w:pPr>
      <w:r>
        <w:br w:type="page"/>
      </w:r>
    </w:p>
    <w:tbl>
      <w:tblPr>
        <w:tblStyle w:val="afff9"/>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7C104E">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2節　中国・四国地方</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f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56AA5">
            <w:pPr>
              <w:pStyle w:val="a"/>
              <w:ind w:left="200" w:hanging="200"/>
            </w:pPr>
            <w:r>
              <w:t>中国・四国地方について，その地域的特色や地域の課題を理解させる。</w:t>
            </w:r>
          </w:p>
          <w:p w:rsidR="00B24570" w:rsidRDefault="00FF655D" w:rsidP="00256AA5">
            <w:pPr>
              <w:pStyle w:val="a"/>
              <w:ind w:left="200" w:hanging="200"/>
            </w:pPr>
            <w:r>
              <w:t>④交通・通信を中核とした考察の仕方で取り上げた特色ある事象と，それに関連する他の事象や，そこで生ずる課題を理解させる。</w:t>
            </w:r>
          </w:p>
          <w:p w:rsidR="00B24570" w:rsidRDefault="00FF655D" w:rsidP="00256AA5">
            <w:pPr>
              <w:pStyle w:val="a"/>
              <w:ind w:left="200" w:hanging="200"/>
            </w:pPr>
            <w:r>
              <w:t>中国・四国地方において，④交通・通信の成立条件を，地域の広がりや地域内の結び付き，人々の対応などに着目させ，他の事象やそこで生ずる課題と有機的に関連付けて多面的・多角的に考察，表現させる。</w:t>
            </w:r>
          </w:p>
          <w:p w:rsidR="00B24570" w:rsidRDefault="00FF655D" w:rsidP="00256AA5">
            <w:pPr>
              <w:pStyle w:val="a"/>
              <w:ind w:left="200" w:hanging="200"/>
            </w:pPr>
            <w:r>
              <w:t>中国・四国地方について，よりよい社会の実現を視野にそこで見られる課題を主体的に追究させる。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中国・四国地方について，その地域的特色や地域の課題を理解している。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④交通・通信を中核とした考察の仕方で取り上げた特色ある事象と，それに関連する他の事象や，そこで生ずる課題を理解している。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p w:rsidR="00B24570" w:rsidRDefault="00FF655D">
            <w:pPr>
              <w:pBdr>
                <w:top w:val="nil"/>
                <w:left w:val="nil"/>
                <w:bottom w:val="nil"/>
                <w:right w:val="nil"/>
                <w:between w:val="nil"/>
              </w:pBdr>
              <w:ind w:hanging="2"/>
              <w:jc w:val="center"/>
              <w:rPr>
                <w:color w:val="000000"/>
              </w:rPr>
            </w:pPr>
            <w:r>
              <w:rPr>
                <w:color w:val="000000"/>
              </w:rPr>
              <w:t>④</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中国・四国地方において，④交通・通信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中国・四国地方について，よりよい社会の実現を視野にそこで見られる課題を主体的に追究しようとしている。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fb"/>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中国・四国地方をながめて</w:t>
            </w:r>
          </w:p>
          <w:p w:rsidR="00B24570" w:rsidRDefault="00FF655D">
            <w:pPr>
              <w:pStyle w:val="1"/>
              <w:keepNext w:val="0"/>
              <w:keepLines w:val="0"/>
              <w:jc w:val="right"/>
              <w:rPr>
                <w:color w:val="000000"/>
              </w:rPr>
            </w:pPr>
            <w:bookmarkStart w:id="103" w:name="_meukdy" w:colFirst="0" w:colLast="0"/>
            <w:bookmarkEnd w:id="103"/>
            <w:r>
              <w:rPr>
                <w:color w:val="000000"/>
              </w:rPr>
              <w:t>（p.198～199）</w:t>
            </w:r>
          </w:p>
          <w:p w:rsidR="00B24570" w:rsidRDefault="00FF655D">
            <w:pPr>
              <w:ind w:hanging="2"/>
              <w:rPr>
                <w:color w:val="000000"/>
              </w:rPr>
            </w:pPr>
            <w:r>
              <w:rPr>
                <w:color w:val="000000"/>
              </w:rPr>
              <w:t>自然環境の異なる地域</w:t>
            </w:r>
          </w:p>
          <w:p w:rsidR="00B24570" w:rsidRDefault="00FF655D">
            <w:pPr>
              <w:ind w:hanging="2"/>
              <w:rPr>
                <w:color w:val="000000"/>
              </w:rPr>
            </w:pPr>
            <w:r>
              <w:rPr>
                <w:color w:val="000000"/>
              </w:rPr>
              <w:t>二つの山地にはさまれた地域</w:t>
            </w:r>
          </w:p>
          <w:p w:rsidR="00B24570" w:rsidRDefault="00FF655D">
            <w:pPr>
              <w:ind w:hanging="2"/>
              <w:rPr>
                <w:color w:val="000000"/>
              </w:rPr>
            </w:pPr>
            <w:r>
              <w:rPr>
                <w:color w:val="000000"/>
              </w:rPr>
              <w:t>交通・通信網の整備で変わる地域</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F1882">
            <w:pPr>
              <w:pStyle w:val="a"/>
              <w:ind w:left="200" w:hanging="200"/>
            </w:pPr>
            <w:r>
              <w:t>中国・四国地方について，人口分布図や統計グラフなどの資料から概観し，基礎的・基本的な知識を身に付ける。</w:t>
            </w:r>
          </w:p>
          <w:p w:rsidR="00B24570" w:rsidRDefault="00FF655D" w:rsidP="002F1882">
            <w:pPr>
              <w:pStyle w:val="a"/>
              <w:ind w:left="200" w:hanging="200"/>
            </w:pPr>
            <w:r>
              <w:t>中国・四国地方の地域的特色を理解するために，「中国・四国地方では，なぜ交通・通信網が重要な役割を果たしているのでしょうか」という探究課題を立て，見通しをもって主体的に追究する。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自然環境の異なる三つの地域，盛んな農業，人々の生活や産業を変えた交通・通信網の整備，瀬戸内に集中する人口などの特色を理解し，その知識を身に付けている。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交通・通信を中核とした考察の仕方に基づいて設定した探究課題の答えを予測し，見通しをもって主体的に追究していこうとしている。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交通網の整備と人や物の移動の変化</w:t>
            </w:r>
          </w:p>
          <w:p w:rsidR="00B24570" w:rsidRDefault="00FF655D">
            <w:pPr>
              <w:pStyle w:val="1"/>
              <w:keepNext w:val="0"/>
              <w:keepLines w:val="0"/>
              <w:jc w:val="right"/>
              <w:rPr>
                <w:color w:val="000000"/>
              </w:rPr>
            </w:pPr>
            <w:bookmarkStart w:id="104" w:name="_36ei31r" w:colFirst="0" w:colLast="0"/>
            <w:bookmarkEnd w:id="104"/>
            <w:r>
              <w:rPr>
                <w:color w:val="000000"/>
              </w:rPr>
              <w:t>（p.200～201）</w:t>
            </w:r>
          </w:p>
          <w:p w:rsidR="00B24570" w:rsidRDefault="00FF655D">
            <w:pPr>
              <w:ind w:hanging="2"/>
              <w:rPr>
                <w:color w:val="000000"/>
              </w:rPr>
            </w:pPr>
            <w:r>
              <w:rPr>
                <w:color w:val="000000"/>
              </w:rPr>
              <w:t>地方内で深まるつながり</w:t>
            </w:r>
          </w:p>
          <w:p w:rsidR="00B24570" w:rsidRDefault="00FF655D">
            <w:pPr>
              <w:ind w:hanging="2"/>
              <w:rPr>
                <w:color w:val="000000"/>
              </w:rPr>
            </w:pPr>
            <w:r>
              <w:rPr>
                <w:color w:val="000000"/>
              </w:rPr>
              <w:t>地方をこえて広がるつながり</w:t>
            </w:r>
          </w:p>
          <w:p w:rsidR="00B24570" w:rsidRDefault="00FF655D">
            <w:pPr>
              <w:ind w:hanging="2"/>
              <w:rPr>
                <w:color w:val="000000"/>
              </w:rPr>
            </w:pPr>
            <w:r>
              <w:rPr>
                <w:color w:val="000000"/>
              </w:rPr>
              <w:t>ストロー現象</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F1882">
            <w:pPr>
              <w:pStyle w:val="a"/>
              <w:ind w:left="200" w:hanging="200"/>
            </w:pPr>
            <w:r>
              <w:t>中国・四国地方の交通網の整備について，地図，写真，統計などの具体的な資料を通して，理解する。</w:t>
            </w:r>
          </w:p>
          <w:p w:rsidR="00B24570" w:rsidRDefault="00FF655D" w:rsidP="002F1882">
            <w:pPr>
              <w:pStyle w:val="a"/>
              <w:ind w:left="200" w:hanging="200"/>
            </w:pPr>
            <w:r>
              <w:t>中国・四国地方の交通網の発展による地域の影響について，利点と課題の両面から考察する。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高速道路や橋が整備されたことにより，中国・四国地方内の結び付きや，他地方との結び付きが深まったことを理解している。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交通網の整備を，移動時間の短縮やストロー現象などと関連付けて考察している。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78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交通網が支える産業とその変化</w:t>
            </w:r>
          </w:p>
          <w:p w:rsidR="00B24570" w:rsidRDefault="00FF655D">
            <w:pPr>
              <w:pStyle w:val="1"/>
              <w:keepNext w:val="0"/>
              <w:keepLines w:val="0"/>
              <w:jc w:val="right"/>
              <w:rPr>
                <w:color w:val="000000"/>
              </w:rPr>
            </w:pPr>
            <w:bookmarkStart w:id="105" w:name="_1ljsd9k" w:colFirst="0" w:colLast="0"/>
            <w:bookmarkEnd w:id="105"/>
            <w:r>
              <w:rPr>
                <w:color w:val="000000"/>
              </w:rPr>
              <w:t>（p.202～203）</w:t>
            </w:r>
          </w:p>
          <w:p w:rsidR="00B24570" w:rsidRDefault="00FF655D">
            <w:pPr>
              <w:ind w:hanging="2"/>
              <w:rPr>
                <w:color w:val="000000"/>
              </w:rPr>
            </w:pPr>
            <w:r>
              <w:rPr>
                <w:color w:val="000000"/>
              </w:rPr>
              <w:t>瀬戸内の都市の歴史</w:t>
            </w:r>
          </w:p>
          <w:p w:rsidR="00B24570" w:rsidRDefault="00FF655D">
            <w:pPr>
              <w:ind w:hanging="2"/>
              <w:rPr>
                <w:color w:val="000000"/>
              </w:rPr>
            </w:pPr>
            <w:r>
              <w:rPr>
                <w:color w:val="000000"/>
              </w:rPr>
              <w:t>海で結ばれた工業地域</w:t>
            </w:r>
          </w:p>
          <w:p w:rsidR="00B24570" w:rsidRDefault="00FF655D">
            <w:pPr>
              <w:ind w:hanging="2"/>
              <w:rPr>
                <w:color w:val="000000"/>
              </w:rPr>
            </w:pPr>
            <w:r>
              <w:rPr>
                <w:color w:val="000000"/>
              </w:rPr>
              <w:t>全国に出荷される農水産物</w:t>
            </w:r>
          </w:p>
          <w:p w:rsidR="00B24570" w:rsidRDefault="00B24570">
            <w:pPr>
              <w:ind w:hanging="2"/>
              <w:rPr>
                <w:color w:val="000000"/>
              </w:rPr>
            </w:pP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F1882">
            <w:pPr>
              <w:pStyle w:val="a"/>
              <w:ind w:left="200" w:hanging="200"/>
            </w:pPr>
            <w:r>
              <w:t>中国・四国地方の人口が瀬戸内の県に集中していることに着目し，その歴史的・地理的背景について理解する。</w:t>
            </w:r>
          </w:p>
          <w:p w:rsidR="00B24570" w:rsidRDefault="00FF655D" w:rsidP="002F1882">
            <w:pPr>
              <w:pStyle w:val="a"/>
              <w:ind w:left="200" w:hanging="200"/>
            </w:pPr>
            <w:r>
              <w:t>中国・四国地方の産業が交通網の発達とともに成長してきたことを理解する。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人口が集中する瀬戸内の都市の多くが交通の拠点であった城下町を起源としたことを理解している。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海上輸送に適した瀬戸内海，橋や高速道路の開通によって工業や農業が発達してきたことを捉えている。</w:t>
            </w:r>
            <w:r w:rsidRPr="00CE7AC0">
              <w:rPr>
                <w:rFonts w:asciiTheme="majorEastAsia" w:eastAsiaTheme="majorEastAsia" w:hAnsiTheme="majorEastAsia"/>
                <w:color w:val="000000"/>
              </w:rPr>
              <w:t>（知技）</w:t>
            </w:r>
          </w:p>
        </w:tc>
      </w:tr>
      <w:tr w:rsidR="00B24570">
        <w:trPr>
          <w:trHeight w:val="1660"/>
        </w:trPr>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79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活用される交通・通信網</w:t>
            </w:r>
          </w:p>
          <w:p w:rsidR="00B24570" w:rsidRDefault="00FF655D">
            <w:pPr>
              <w:pStyle w:val="1"/>
              <w:keepNext w:val="0"/>
              <w:keepLines w:val="0"/>
              <w:jc w:val="right"/>
              <w:rPr>
                <w:color w:val="000000"/>
              </w:rPr>
            </w:pPr>
            <w:bookmarkStart w:id="106" w:name="_45jfvxd" w:colFirst="0" w:colLast="0"/>
            <w:bookmarkEnd w:id="106"/>
            <w:r>
              <w:rPr>
                <w:color w:val="000000"/>
              </w:rPr>
              <w:t>（p.204～205）</w:t>
            </w:r>
          </w:p>
          <w:p w:rsidR="00B24570" w:rsidRDefault="00FF655D">
            <w:pPr>
              <w:ind w:hanging="2"/>
              <w:rPr>
                <w:color w:val="000000"/>
              </w:rPr>
            </w:pPr>
            <w:r>
              <w:rPr>
                <w:color w:val="000000"/>
              </w:rPr>
              <w:t>町おこし・村おこし</w:t>
            </w:r>
          </w:p>
          <w:p w:rsidR="00B24570" w:rsidRDefault="00FF655D">
            <w:pPr>
              <w:ind w:hanging="2"/>
              <w:rPr>
                <w:color w:val="000000"/>
              </w:rPr>
            </w:pPr>
            <w:r>
              <w:rPr>
                <w:color w:val="000000"/>
              </w:rPr>
              <w:t>橋で変わる島の暮らし</w:t>
            </w:r>
          </w:p>
          <w:p w:rsidR="00B24570" w:rsidRDefault="00FF655D">
            <w:pPr>
              <w:ind w:hanging="2"/>
              <w:rPr>
                <w:color w:val="000000"/>
              </w:rPr>
            </w:pPr>
            <w:r>
              <w:rPr>
                <w:color w:val="000000"/>
              </w:rPr>
              <w:t>インターネットで変わる山間地の暮らし</w:t>
            </w:r>
          </w:p>
          <w:p w:rsidR="00B24570" w:rsidRDefault="00FF655D">
            <w:pPr>
              <w:ind w:hanging="2"/>
              <w:rPr>
                <w:color w:val="000000"/>
              </w:rPr>
            </w:pPr>
            <w:r>
              <w:rPr>
                <w:color w:val="000000"/>
              </w:rPr>
              <w:t>世界から地域に来訪，地域から世界に発信</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F1882">
            <w:pPr>
              <w:pStyle w:val="a"/>
              <w:ind w:left="200" w:hanging="200"/>
            </w:pPr>
            <w:r>
              <w:t>中国・四国地方の市町村別人口増減率の地図に着目し，過疎地域の分布の特色を理解する。</w:t>
            </w:r>
          </w:p>
          <w:p w:rsidR="00B24570" w:rsidRDefault="00FF655D" w:rsidP="002F1882">
            <w:pPr>
              <w:pStyle w:val="a"/>
              <w:ind w:left="200" w:hanging="200"/>
            </w:pPr>
            <w:r>
              <w:t>過疎地域が行っている町おこし・村おこしの成果と課題について，特色ある観光資源や交通・通信網の活用などの視点から考察する。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過疎地域が山間部や瀬戸内海の島々の多くに分布していることをその原因や対策とともに理解している。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過疎地域の対策について，交通・通信網の整備と関連付けて考察し，表現している。</w:t>
            </w:r>
            <w:r w:rsidRPr="00CE7AC0">
              <w:rPr>
                <w:rFonts w:asciiTheme="majorEastAsia" w:eastAsiaTheme="majorEastAsia" w:hAnsiTheme="majorEastAsia"/>
                <w:color w:val="000000"/>
              </w:rPr>
              <w:t>（思判表）</w:t>
            </w:r>
          </w:p>
        </w:tc>
      </w:tr>
      <w:tr w:rsidR="00B24570">
        <w:trPr>
          <w:trHeight w:val="40"/>
        </w:trPr>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jc w:val="left"/>
              <w:rPr>
                <w:color w:val="000000"/>
              </w:rPr>
            </w:pPr>
            <w:r>
              <w:rPr>
                <w:color w:val="000000"/>
              </w:rPr>
              <w:t>■基礎・基本のまとめ　中国・四国地方をふり返ろう</w:t>
            </w:r>
          </w:p>
          <w:p w:rsidR="00B24570" w:rsidRDefault="00FF655D">
            <w:pPr>
              <w:pStyle w:val="1"/>
              <w:keepNext w:val="0"/>
              <w:keepLines w:val="0"/>
              <w:jc w:val="right"/>
              <w:rPr>
                <w:color w:val="000000"/>
              </w:rPr>
            </w:pPr>
            <w:r>
              <w:rPr>
                <w:color w:val="000000"/>
              </w:rPr>
              <w:t>（p.206）</w:t>
            </w:r>
          </w:p>
          <w:p w:rsidR="00B24570" w:rsidRDefault="00FF655D">
            <w:pPr>
              <w:pStyle w:val="1"/>
              <w:keepNext w:val="0"/>
              <w:keepLines w:val="0"/>
              <w:jc w:val="left"/>
              <w:rPr>
                <w:color w:val="000000"/>
              </w:rPr>
            </w:pPr>
            <w:r>
              <w:rPr>
                <w:color w:val="000000"/>
              </w:rPr>
              <w:t>■まとめの活動　「地域サミット」の参加者になって持続可能な地域像を考えよう</w:t>
            </w:r>
          </w:p>
          <w:p w:rsidR="00B24570" w:rsidRDefault="00FF655D">
            <w:pPr>
              <w:pStyle w:val="1"/>
              <w:keepNext w:val="0"/>
              <w:keepLines w:val="0"/>
              <w:jc w:val="right"/>
              <w:rPr>
                <w:color w:val="000000"/>
              </w:rPr>
            </w:pPr>
            <w:bookmarkStart w:id="107" w:name="_2koq656" w:colFirst="0" w:colLast="0"/>
            <w:bookmarkEnd w:id="107"/>
            <w:r>
              <w:rPr>
                <w:color w:val="000000"/>
              </w:rPr>
              <w:t>（p.206～207）</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F1882">
            <w:pPr>
              <w:pStyle w:val="a"/>
              <w:ind w:left="200" w:hanging="200"/>
            </w:pPr>
            <w:r>
              <w:t>交通・通信を中核とした考察の仕方で取り上げた中国・四国地方の地域的特色とそこで生ずる課題を「まとめの活動」を通して振り返り，これらを理解する。</w:t>
            </w:r>
          </w:p>
          <w:p w:rsidR="00B24570" w:rsidRDefault="00FF655D" w:rsidP="002F1882">
            <w:pPr>
              <w:pStyle w:val="a"/>
              <w:ind w:left="200" w:hanging="200"/>
            </w:pPr>
            <w:r>
              <w:t>中国・四国地方の交通・通信の成立条件を，地域の広がりや地域内の結び付き，人々の対応などに着目して，中国・四国地方で交通・通信網が重要な役割を果たしている理由を多面的・多角的に考察する。</w:t>
            </w:r>
          </w:p>
          <w:p w:rsidR="00B24570" w:rsidRDefault="00FF655D" w:rsidP="002F1882">
            <w:pPr>
              <w:pStyle w:val="a"/>
              <w:ind w:left="200" w:hanging="200"/>
            </w:pPr>
            <w:r>
              <w:t>よりよい社会の実現を視野に，中国・四国地方の学習内容を振り返って探究課題を主体的に追究する。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交通・通信を中核とする考察の仕方を基に，学んできた中国・四国地方の地域的特色やそこで生ずる課題を図にまとめて振り返り，理解している。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中国・四国地方で，交通・通信網が重要な役割を果たしている理由を多面的・多角的に考察し，その過程や結果を生かして，「</w:t>
            </w:r>
            <w:r w:rsidR="00C27389">
              <w:rPr>
                <w:rFonts w:hint="eastAsia"/>
                <w:color w:val="000000"/>
              </w:rPr>
              <w:t>『</w:t>
            </w:r>
            <w:r>
              <w:rPr>
                <w:color w:val="000000"/>
              </w:rPr>
              <w:t>地域サミット</w:t>
            </w:r>
            <w:r w:rsidR="00C27389">
              <w:rPr>
                <w:rFonts w:hint="eastAsia"/>
                <w:color w:val="000000"/>
              </w:rPr>
              <w:t>』</w:t>
            </w:r>
            <w:r>
              <w:rPr>
                <w:color w:val="000000"/>
              </w:rPr>
              <w:t>の参加者になって持続可能な地域像を考える」，という形で具体的に表現している。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bookmarkStart w:id="108" w:name="_zu0gcz" w:colFirst="0" w:colLast="0"/>
            <w:bookmarkEnd w:id="108"/>
            <w:r>
              <w:rPr>
                <w:color w:val="000000"/>
              </w:rPr>
              <w:t>［もっと地理］瀬戸内海をきれいな海に～赤潮の発生と対策～</w:t>
            </w:r>
          </w:p>
          <w:p w:rsidR="00B24570" w:rsidRDefault="00FF655D">
            <w:pPr>
              <w:pStyle w:val="1"/>
              <w:keepNext w:val="0"/>
              <w:keepLines w:val="0"/>
              <w:jc w:val="right"/>
              <w:rPr>
                <w:color w:val="000000"/>
              </w:rPr>
            </w:pPr>
            <w:bookmarkStart w:id="109" w:name="_3jtnz0s" w:colFirst="0" w:colLast="0"/>
            <w:bookmarkEnd w:id="109"/>
            <w:r>
              <w:rPr>
                <w:color w:val="000000"/>
              </w:rPr>
              <w:t>（p.208）</w:t>
            </w:r>
          </w:p>
          <w:p w:rsidR="00B24570" w:rsidRDefault="00FF655D">
            <w:pPr>
              <w:ind w:hanging="2"/>
              <w:rPr>
                <w:color w:val="000000"/>
              </w:rPr>
            </w:pPr>
            <w:r>
              <w:rPr>
                <w:color w:val="000000"/>
              </w:rPr>
              <w:t>赤潮ってどんな現象？</w:t>
            </w:r>
          </w:p>
          <w:p w:rsidR="00B24570" w:rsidRDefault="00FF655D">
            <w:pPr>
              <w:ind w:hanging="2"/>
              <w:rPr>
                <w:color w:val="000000"/>
              </w:rPr>
            </w:pPr>
            <w:r>
              <w:rPr>
                <w:color w:val="000000"/>
              </w:rPr>
              <w:t>赤潮の大発生が続いた瀬戸内海</w:t>
            </w:r>
          </w:p>
          <w:p w:rsidR="00B24570" w:rsidRDefault="00FF655D">
            <w:pPr>
              <w:ind w:hanging="2"/>
              <w:rPr>
                <w:color w:val="000000"/>
              </w:rPr>
            </w:pPr>
            <w:r>
              <w:rPr>
                <w:color w:val="000000"/>
              </w:rPr>
              <w:t>赤潮から海を守る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F1882">
            <w:pPr>
              <w:pStyle w:val="a"/>
              <w:ind w:left="200" w:hanging="200"/>
            </w:pPr>
            <w:r>
              <w:t>瀬戸内海の赤潮発生に着目し，海洋汚染につい理解する。</w:t>
            </w:r>
          </w:p>
          <w:p w:rsidR="00B24570" w:rsidRDefault="00FF655D" w:rsidP="002F1882">
            <w:pPr>
              <w:pStyle w:val="a"/>
              <w:ind w:left="200" w:hanging="200"/>
            </w:pPr>
            <w:r>
              <w:t>瀬戸内海で多く発生していた赤潮の原因と対策を，地域的特色の視点から考察する。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瀬戸内海の赤潮の発生について，理解している。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赤潮発生について，狭く流れの影響が少ない瀬戸内海の特色と関連付けて説明し，その対策について考察している。</w:t>
            </w:r>
            <w:r w:rsidRPr="00CE7AC0">
              <w:rPr>
                <w:rFonts w:asciiTheme="majorEastAsia" w:eastAsiaTheme="majorEastAsia" w:hAnsiTheme="majorEastAsia"/>
                <w:color w:val="000000"/>
              </w:rPr>
              <w:t>（思判表）</w:t>
            </w:r>
          </w:p>
        </w:tc>
      </w:tr>
    </w:tbl>
    <w:p w:rsidR="00B24570" w:rsidRDefault="00B24570">
      <w:pPr>
        <w:rPr>
          <w:color w:val="000000"/>
        </w:rPr>
      </w:pPr>
    </w:p>
    <w:p w:rsidR="00B24570" w:rsidRDefault="00FF655D">
      <w:pPr>
        <w:widowControl/>
        <w:jc w:val="left"/>
        <w:rPr>
          <w:color w:val="000000"/>
        </w:rPr>
      </w:pPr>
      <w:r>
        <w:br w:type="page"/>
      </w:r>
    </w:p>
    <w:tbl>
      <w:tblPr>
        <w:tblStyle w:val="afffc"/>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8D4B49">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3節　近畿地方</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fd"/>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D93B87">
            <w:pPr>
              <w:pStyle w:val="a"/>
              <w:ind w:left="200" w:hanging="200"/>
            </w:pPr>
            <w:r>
              <w:t>近畿地方について，その地域的特色や地域の課題を理解させる。</w:t>
            </w:r>
          </w:p>
          <w:p w:rsidR="00B24570" w:rsidRDefault="00FF655D" w:rsidP="00D93B87">
            <w:pPr>
              <w:pStyle w:val="a"/>
              <w:ind w:left="200" w:hanging="200"/>
            </w:pPr>
            <w:r>
              <w:t>②人口や都市・村落を中核とした考察の仕方で取り上げた特色ある事象と，それに関連する他の事象や，そこで生ずる課題を理解させる。</w:t>
            </w:r>
          </w:p>
          <w:p w:rsidR="00B24570" w:rsidRDefault="00FF655D" w:rsidP="00D93B87">
            <w:pPr>
              <w:pStyle w:val="a"/>
              <w:ind w:left="200" w:hanging="200"/>
            </w:pPr>
            <w:r>
              <w:t>近畿地方において，②人口や都市・村落の成立条件を，地域の広がりや地域内の結び付き，人々の対応などに着目させ，他の事象やそこで生ずる課題と有機的に関連付けて多面的・多角的に考察，表現させる。</w:t>
            </w:r>
          </w:p>
          <w:p w:rsidR="00B24570" w:rsidRDefault="00FF655D" w:rsidP="00D93B87">
            <w:pPr>
              <w:pStyle w:val="a"/>
              <w:ind w:left="200" w:hanging="200"/>
            </w:pPr>
            <w:r>
              <w:t>近畿地方について，よりよい社会の実現を視野にそこで見られる課題を主体的に追究させる。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近畿地方について，その地域的特色や地域の課題を理解している。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②人口や都市・村落を中核とした考察の仕方で取り上げた特色ある事象と，それに関連する他の事象や，そこで生ずる課題を理解している。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p w:rsidR="00B24570" w:rsidRDefault="00FF655D">
            <w:pPr>
              <w:pBdr>
                <w:top w:val="nil"/>
                <w:left w:val="nil"/>
                <w:bottom w:val="nil"/>
                <w:right w:val="nil"/>
                <w:between w:val="nil"/>
              </w:pBdr>
              <w:ind w:hanging="2"/>
              <w:jc w:val="center"/>
              <w:rPr>
                <w:color w:val="000000"/>
              </w:rPr>
            </w:pPr>
            <w:r>
              <w:rPr>
                <w:color w:val="000000"/>
              </w:rPr>
              <w:t>②</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近畿地方において，②人口や都市・村落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近畿地方について，よりよい社会の実現を視野にそこで見られる課題を主体的に追究しようとしている。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jc w:val="left"/>
        <w:rPr>
          <w:color w:val="000000"/>
        </w:rPr>
      </w:pPr>
    </w:p>
    <w:p w:rsidR="00B24570" w:rsidRDefault="00FF655D">
      <w:pPr>
        <w:tabs>
          <w:tab w:val="right" w:pos="10185"/>
        </w:tabs>
        <w:ind w:hanging="2"/>
        <w:rPr>
          <w:color w:val="000000"/>
        </w:rPr>
      </w:pPr>
      <w:r>
        <w:rPr>
          <w:color w:val="000000"/>
        </w:rPr>
        <w:t>◆評価規準の例（各時間）</w:t>
      </w:r>
    </w:p>
    <w:tbl>
      <w:tblPr>
        <w:tblStyle w:val="afffe"/>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5"/>
        <w:gridCol w:w="3402"/>
        <w:gridCol w:w="3402"/>
      </w:tblGrid>
      <w:tr w:rsidR="00B24570">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bookmarkStart w:id="110" w:name="_1yyy98l" w:colFirst="0" w:colLast="0"/>
            <w:bookmarkEnd w:id="110"/>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81</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近畿地方をながめて</w:t>
            </w:r>
          </w:p>
          <w:p w:rsidR="00B24570" w:rsidRDefault="00FF655D">
            <w:pPr>
              <w:pStyle w:val="1"/>
              <w:keepNext w:val="0"/>
              <w:keepLines w:val="0"/>
              <w:jc w:val="right"/>
              <w:rPr>
                <w:color w:val="000000"/>
              </w:rPr>
            </w:pPr>
            <w:bookmarkStart w:id="111" w:name="_4iylrwe" w:colFirst="0" w:colLast="0"/>
            <w:bookmarkEnd w:id="111"/>
            <w:r>
              <w:rPr>
                <w:color w:val="000000"/>
              </w:rPr>
              <w:t>（p.210～211）</w:t>
            </w:r>
          </w:p>
          <w:p w:rsidR="00B24570" w:rsidRDefault="00FF655D">
            <w:pPr>
              <w:ind w:hanging="2"/>
              <w:rPr>
                <w:color w:val="000000"/>
              </w:rPr>
            </w:pPr>
            <w:r>
              <w:rPr>
                <w:color w:val="000000"/>
              </w:rPr>
              <w:t>近畿地方の地形</w:t>
            </w:r>
          </w:p>
          <w:p w:rsidR="00B24570" w:rsidRDefault="00FF655D">
            <w:pPr>
              <w:ind w:hanging="2"/>
              <w:rPr>
                <w:color w:val="000000"/>
              </w:rPr>
            </w:pPr>
            <w:r>
              <w:rPr>
                <w:color w:val="000000"/>
              </w:rPr>
              <w:t>南北で大きく異なる気候</w:t>
            </w:r>
          </w:p>
          <w:p w:rsidR="00B24570" w:rsidRDefault="00FF655D">
            <w:pPr>
              <w:ind w:hanging="2"/>
              <w:rPr>
                <w:color w:val="000000"/>
              </w:rPr>
            </w:pPr>
            <w:r>
              <w:rPr>
                <w:color w:val="000000"/>
              </w:rPr>
              <w:t>中央部に集中する人口</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C51C46">
            <w:pPr>
              <w:pStyle w:val="a"/>
              <w:ind w:left="200" w:hanging="200"/>
            </w:pPr>
            <w:r>
              <w:t>近畿地方について，地形図や人口分布図などの資料から概観し，基礎的・基本的な知識を身に付ける。</w:t>
            </w:r>
          </w:p>
          <w:p w:rsidR="00B24570" w:rsidRDefault="00FF655D" w:rsidP="00C51C46">
            <w:pPr>
              <w:pStyle w:val="a"/>
              <w:ind w:left="200" w:hanging="200"/>
            </w:pPr>
            <w:r>
              <w:t>近畿地方の地域的特色を理解するために，「近畿地方では，なぜ都市や農村の姿が変化してきたのでしょうか」という探究課題を立て，見通しをもって主体的に追究する。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南北で大きく異なる地形や気候，盛んな工業や商業，中央部に集中する人口などの特色を理解し，その知識を身に付けている。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人口や都市・村落を中核とした考察の仕方に基づいて設定した探究課題の答えを予測し，見通しをもって主体的に追究していこうとしている。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82</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bookmarkStart w:id="112" w:name="_2y3w247" w:colFirst="0" w:colLast="0"/>
            <w:bookmarkEnd w:id="112"/>
            <w:r>
              <w:rPr>
                <w:color w:val="000000"/>
              </w:rPr>
              <w:t>２　大都市圏の形成と都市の産業</w:t>
            </w:r>
          </w:p>
          <w:p w:rsidR="00B24570" w:rsidRDefault="00FF655D">
            <w:pPr>
              <w:pStyle w:val="1"/>
              <w:keepNext w:val="0"/>
              <w:keepLines w:val="0"/>
              <w:jc w:val="right"/>
              <w:rPr>
                <w:color w:val="000000"/>
              </w:rPr>
            </w:pPr>
            <w:bookmarkStart w:id="113" w:name="_1d96cc0" w:colFirst="0" w:colLast="0"/>
            <w:bookmarkEnd w:id="113"/>
            <w:r>
              <w:rPr>
                <w:color w:val="000000"/>
              </w:rPr>
              <w:t>（p.212～213）</w:t>
            </w:r>
          </w:p>
          <w:p w:rsidR="00B24570" w:rsidRDefault="00FF655D">
            <w:pPr>
              <w:ind w:hanging="2"/>
              <w:rPr>
                <w:color w:val="000000"/>
              </w:rPr>
            </w:pPr>
            <w:r>
              <w:rPr>
                <w:color w:val="000000"/>
              </w:rPr>
              <w:t>都市の成り立ちと郊外の広がり</w:t>
            </w:r>
          </w:p>
          <w:p w:rsidR="00B24570" w:rsidRDefault="00FF655D">
            <w:pPr>
              <w:ind w:hanging="2"/>
              <w:rPr>
                <w:color w:val="000000"/>
              </w:rPr>
            </w:pPr>
            <w:r>
              <w:rPr>
                <w:color w:val="000000"/>
              </w:rPr>
              <w:t>大都市の産業の特色</w:t>
            </w:r>
          </w:p>
          <w:p w:rsidR="00B24570" w:rsidRDefault="00FF655D">
            <w:pPr>
              <w:ind w:hanging="2"/>
              <w:rPr>
                <w:color w:val="000000"/>
              </w:rPr>
            </w:pPr>
            <w:r>
              <w:rPr>
                <w:color w:val="000000"/>
              </w:rPr>
              <w:t>都市の課題と対策</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C51C46">
            <w:pPr>
              <w:pStyle w:val="a"/>
              <w:ind w:left="200" w:hanging="200"/>
            </w:pPr>
            <w:r>
              <w:t>近畿地方の大都市圏の成り立ちについて，地図や写真などの資料を通して，理解する。</w:t>
            </w:r>
          </w:p>
          <w:p w:rsidR="00B24570" w:rsidRDefault="00FF655D" w:rsidP="00C51C46">
            <w:pPr>
              <w:pStyle w:val="a"/>
              <w:ind w:left="200" w:hanging="200"/>
            </w:pPr>
            <w:r>
              <w:t>大阪湾臨海部の工業の特色を捉え，大都市における工業の課題について考察する。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大阪市から神戸市にかけての地域は，私鉄によってまちづくりが進んだことを理解し，その知識を身に付けている。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大都市の工業の特色を，国内外の製品との競争や高い技術力などと関連付けて考察し，表現している。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83</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ニュータウンの建設と都市の開発</w:t>
            </w:r>
          </w:p>
          <w:p w:rsidR="00B24570" w:rsidRDefault="00FF655D">
            <w:pPr>
              <w:pStyle w:val="1"/>
              <w:keepNext w:val="0"/>
              <w:keepLines w:val="0"/>
              <w:jc w:val="right"/>
              <w:rPr>
                <w:color w:val="000000"/>
              </w:rPr>
            </w:pPr>
            <w:bookmarkStart w:id="114" w:name="_3x8tuzt" w:colFirst="0" w:colLast="0"/>
            <w:bookmarkEnd w:id="114"/>
            <w:r>
              <w:rPr>
                <w:color w:val="000000"/>
              </w:rPr>
              <w:t>（p.214～215）</w:t>
            </w:r>
          </w:p>
          <w:p w:rsidR="00B24570" w:rsidRDefault="00FF655D">
            <w:pPr>
              <w:ind w:hanging="2"/>
              <w:rPr>
                <w:color w:val="000000"/>
              </w:rPr>
            </w:pPr>
            <w:r>
              <w:rPr>
                <w:color w:val="000000"/>
              </w:rPr>
              <w:t>山を切り開いたニュータウン建設</w:t>
            </w:r>
          </w:p>
          <w:p w:rsidR="00B24570" w:rsidRDefault="00FF655D">
            <w:pPr>
              <w:ind w:hanging="2"/>
              <w:rPr>
                <w:color w:val="000000"/>
              </w:rPr>
            </w:pPr>
            <w:r>
              <w:rPr>
                <w:color w:val="000000"/>
              </w:rPr>
              <w:t>ニュータウンにおける課題</w:t>
            </w:r>
          </w:p>
          <w:p w:rsidR="00B24570" w:rsidRDefault="00FF655D">
            <w:pPr>
              <w:ind w:hanging="2"/>
              <w:rPr>
                <w:color w:val="000000"/>
              </w:rPr>
            </w:pPr>
            <w:r>
              <w:rPr>
                <w:color w:val="000000"/>
              </w:rPr>
              <w:t>都市の開発と歴史的町並み</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C51C46">
            <w:pPr>
              <w:pStyle w:val="a"/>
              <w:ind w:left="200" w:hanging="200"/>
            </w:pPr>
            <w:r>
              <w:t>近畿地方の都市の発展や，開発とその課題について，地図や写真などを使って理解する。</w:t>
            </w:r>
          </w:p>
          <w:p w:rsidR="00B24570" w:rsidRDefault="00FF655D" w:rsidP="00C51C46">
            <w:pPr>
              <w:pStyle w:val="a"/>
              <w:ind w:left="200" w:hanging="200"/>
            </w:pPr>
            <w:r>
              <w:t>近畿地方の古都などに見られる伝統的な文化，歴史的な景観の保存と開発について，調和という視点から考察する。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神戸市などで大規模な開発が行われてきたこととその課題を，地図や写真を使って読み取っている。</w:t>
            </w:r>
            <w:r w:rsidRPr="00CE7AC0">
              <w:rPr>
                <w:rFonts w:asciiTheme="majorEastAsia" w:eastAsiaTheme="majorEastAsia" w:hAnsiTheme="majorEastAsia"/>
                <w:color w:val="000000"/>
              </w:rPr>
              <w:t>（知技）</w:t>
            </w:r>
          </w:p>
          <w:p w:rsidR="00B24570" w:rsidRDefault="00FF655D" w:rsidP="00ED088E">
            <w:pPr>
              <w:numPr>
                <w:ilvl w:val="0"/>
                <w:numId w:val="1"/>
              </w:numPr>
              <w:pBdr>
                <w:top w:val="nil"/>
                <w:left w:val="nil"/>
                <w:bottom w:val="nil"/>
                <w:right w:val="nil"/>
                <w:between w:val="nil"/>
              </w:pBdr>
              <w:tabs>
                <w:tab w:val="right" w:pos="3685"/>
              </w:tabs>
              <w:ind w:left="200" w:hanging="200"/>
              <w:rPr>
                <w:color w:val="000000"/>
              </w:rPr>
            </w:pPr>
            <w:r>
              <w:rPr>
                <w:color w:val="000000"/>
              </w:rPr>
              <w:t>京都市に残っている伝統的な文化や歴史的な景観の保存の意義と課題について，多</w:t>
            </w:r>
            <w:r w:rsidR="00ED088E">
              <w:rPr>
                <w:rFonts w:hint="eastAsia"/>
                <w:color w:val="000000"/>
              </w:rPr>
              <w:t>面</w:t>
            </w:r>
            <w:r w:rsidR="00ED088E">
              <w:rPr>
                <w:color w:val="000000"/>
              </w:rPr>
              <w:t>的・多</w:t>
            </w:r>
            <w:r w:rsidR="00ED088E">
              <w:rPr>
                <w:rFonts w:hint="eastAsia"/>
                <w:color w:val="000000"/>
              </w:rPr>
              <w:t>角</w:t>
            </w:r>
            <w:r>
              <w:rPr>
                <w:color w:val="000000"/>
              </w:rPr>
              <w:t>的に考察している。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84</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変化する農村の暮らし</w:t>
            </w:r>
          </w:p>
          <w:p w:rsidR="00B24570" w:rsidRDefault="00FF655D">
            <w:pPr>
              <w:pStyle w:val="1"/>
              <w:keepNext w:val="0"/>
              <w:keepLines w:val="0"/>
              <w:jc w:val="right"/>
              <w:rPr>
                <w:color w:val="000000"/>
              </w:rPr>
            </w:pPr>
            <w:bookmarkStart w:id="115" w:name="_2ce457m" w:colFirst="0" w:colLast="0"/>
            <w:bookmarkEnd w:id="115"/>
            <w:r>
              <w:rPr>
                <w:color w:val="000000"/>
              </w:rPr>
              <w:t>（p.216～217）</w:t>
            </w:r>
          </w:p>
          <w:p w:rsidR="00B24570" w:rsidRDefault="00FF655D">
            <w:pPr>
              <w:ind w:hanging="2"/>
              <w:rPr>
                <w:color w:val="000000"/>
              </w:rPr>
            </w:pPr>
            <w:r>
              <w:rPr>
                <w:color w:val="000000"/>
              </w:rPr>
              <w:t>過疎化が進む地域の課題</w:t>
            </w:r>
          </w:p>
          <w:p w:rsidR="00B24570" w:rsidRDefault="00FF655D">
            <w:pPr>
              <w:ind w:hanging="2"/>
              <w:rPr>
                <w:color w:val="000000"/>
              </w:rPr>
            </w:pPr>
            <w:r>
              <w:rPr>
                <w:color w:val="000000"/>
              </w:rPr>
              <w:t>特色を生かした山村の取り組</w:t>
            </w:r>
            <w:r>
              <w:rPr>
                <w:color w:val="000000"/>
              </w:rPr>
              <w:lastRenderedPageBreak/>
              <w:t>み</w:t>
            </w:r>
          </w:p>
          <w:p w:rsidR="00B24570" w:rsidRDefault="00FF655D">
            <w:pPr>
              <w:ind w:hanging="2"/>
              <w:rPr>
                <w:color w:val="000000"/>
              </w:rPr>
            </w:pPr>
            <w:r>
              <w:rPr>
                <w:color w:val="000000"/>
              </w:rPr>
              <w:t>農産物の価値を高める取り組み</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C51C46">
            <w:pPr>
              <w:pStyle w:val="a"/>
              <w:ind w:left="200" w:hanging="200"/>
            </w:pPr>
            <w:r>
              <w:lastRenderedPageBreak/>
              <w:t>近畿地方の市町村別人口増減率の地図に着目し，過疎地域の分布の特色を理解する。</w:t>
            </w:r>
          </w:p>
          <w:p w:rsidR="00B24570" w:rsidRDefault="00FF655D" w:rsidP="00C51C46">
            <w:pPr>
              <w:pStyle w:val="a"/>
              <w:ind w:left="200" w:hanging="200"/>
            </w:pPr>
            <w:r>
              <w:t>過疎地域が行っている町おこし・</w:t>
            </w:r>
            <w:r>
              <w:lastRenderedPageBreak/>
              <w:t>村おこしの成果と課題について，特色ある産業や景観，都市部との交流などの視点から考察する。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地図を通して過疎地域が都市から離れた山間部や離島に分布していることを理解している。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過疎地域の対策について，都市部</w:t>
            </w:r>
            <w:r>
              <w:rPr>
                <w:color w:val="000000"/>
              </w:rPr>
              <w:lastRenderedPageBreak/>
              <w:t>との交流と関連付けて考察し，表現している。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bookmarkStart w:id="116" w:name="_rjefff" w:colFirst="0" w:colLast="0"/>
            <w:bookmarkEnd w:id="116"/>
            <w:r>
              <w:rPr>
                <w:rFonts w:ascii="ＭＳ ゴシック" w:eastAsia="ＭＳ ゴシック" w:hAnsi="ＭＳ ゴシック" w:cs="ＭＳ ゴシック"/>
                <w:color w:val="000000"/>
              </w:rPr>
              <w:lastRenderedPageBreak/>
              <w:t>85</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jc w:val="left"/>
              <w:rPr>
                <w:color w:val="000000"/>
              </w:rPr>
            </w:pPr>
            <w:r>
              <w:rPr>
                <w:color w:val="000000"/>
              </w:rPr>
              <w:t>■基礎・基本のまとめ　近畿地方をふり返ろう</w:t>
            </w:r>
          </w:p>
          <w:p w:rsidR="00B24570" w:rsidRDefault="00FF655D">
            <w:pPr>
              <w:pStyle w:val="1"/>
              <w:keepNext w:val="0"/>
              <w:keepLines w:val="0"/>
              <w:jc w:val="right"/>
              <w:rPr>
                <w:color w:val="000000"/>
              </w:rPr>
            </w:pPr>
            <w:r>
              <w:rPr>
                <w:color w:val="000000"/>
              </w:rPr>
              <w:t>（p.218）</w:t>
            </w:r>
          </w:p>
          <w:p w:rsidR="00B24570" w:rsidRDefault="00FF655D">
            <w:pPr>
              <w:pStyle w:val="1"/>
              <w:keepNext w:val="0"/>
              <w:keepLines w:val="0"/>
              <w:jc w:val="left"/>
              <w:rPr>
                <w:color w:val="000000"/>
              </w:rPr>
            </w:pPr>
            <w:r>
              <w:rPr>
                <w:color w:val="000000"/>
              </w:rPr>
              <w:t>■まとめの活動　テレビ局の「ディレクター」になって近畿地方を発信しよう</w:t>
            </w:r>
          </w:p>
          <w:p w:rsidR="00B24570" w:rsidRDefault="00FF655D">
            <w:pPr>
              <w:pStyle w:val="1"/>
              <w:keepNext w:val="0"/>
              <w:keepLines w:val="0"/>
              <w:jc w:val="right"/>
              <w:rPr>
                <w:color w:val="000000"/>
              </w:rPr>
            </w:pPr>
            <w:bookmarkStart w:id="117" w:name="_3bj1y38" w:colFirst="0" w:colLast="0"/>
            <w:bookmarkEnd w:id="117"/>
            <w:r>
              <w:rPr>
                <w:color w:val="000000"/>
              </w:rPr>
              <w:t>（p.218～219）</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C51C46">
            <w:pPr>
              <w:pStyle w:val="a"/>
              <w:ind w:left="200" w:hanging="200"/>
            </w:pPr>
            <w:r>
              <w:t>人口や都市・村落を中核とした考察の仕方で取り上げた近畿地方の地域的特色とそこで生ずる課題を「まとめの活動」を通して振り返り，これらを理解する。</w:t>
            </w:r>
          </w:p>
          <w:p w:rsidR="00B24570" w:rsidRDefault="00FF655D" w:rsidP="00C51C46">
            <w:pPr>
              <w:pStyle w:val="a"/>
              <w:ind w:left="200" w:hanging="200"/>
            </w:pPr>
            <w:r>
              <w:t>近畿地方の人口や都市・村落とその成立条件を，地域の広がりや地域内の結び付き，人々の対応などに着目して，近畿地方で都市や農村の姿が変化してきた理由を多面的・多角的に考察する。</w:t>
            </w:r>
          </w:p>
          <w:p w:rsidR="00B24570" w:rsidRDefault="00FF655D" w:rsidP="00C51C46">
            <w:pPr>
              <w:pStyle w:val="a"/>
              <w:ind w:left="200" w:hanging="200"/>
            </w:pPr>
            <w:r>
              <w:t>よりよい社会の実現を視野に，近畿地方の学習内容を振り返って，探究課題を主体的に追究する。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人口や都市・村落を中核とする考察の仕方を基に学んできた近畿地方の地域的特色やそこで生ずる課題を，「取材候補地リスト」として表にまとめて振り返り，理解している。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近畿地方の人口・都市・村落の変化の理由を多面的・多角的に考察し，その過程や結果を生かして「ニュース番組の特集コーナーの企画」として具体的に表現している</w:t>
            </w:r>
            <w:r w:rsidR="00FC77FB">
              <w:rPr>
                <w:rFonts w:hint="eastAsia"/>
                <w:color w:val="000000"/>
              </w:rPr>
              <w:t>。</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単元冒頭に立てた予測探究をはじめとする自らの学習を振り返りながら，粘り強く考察することを通して主体的に探究課題を追究し，社会に関わろうという態度を示している。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［もっと地理］歴史的な景観を生かしたまちづくり</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（p.220)</w:t>
            </w:r>
          </w:p>
          <w:p w:rsidR="00B24570" w:rsidRDefault="00FF655D">
            <w:pPr>
              <w:ind w:hanging="2"/>
              <w:rPr>
                <w:color w:val="000000"/>
              </w:rPr>
            </w:pPr>
            <w:r>
              <w:rPr>
                <w:color w:val="000000"/>
              </w:rPr>
              <w:t>古都奈良に残る伝統的な町並み</w:t>
            </w:r>
          </w:p>
          <w:p w:rsidR="00B24570" w:rsidRDefault="00FF655D">
            <w:pPr>
              <w:ind w:hanging="2"/>
              <w:rPr>
                <w:color w:val="000000"/>
              </w:rPr>
            </w:pPr>
            <w:r>
              <w:rPr>
                <w:color w:val="000000"/>
              </w:rPr>
              <w:t>伊勢神宮とともに残る町並み</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C51C46">
            <w:pPr>
              <w:pStyle w:val="a"/>
              <w:ind w:left="200" w:hanging="200"/>
            </w:pPr>
            <w:r>
              <w:t>奈良市や伊勢市の伝統的な町並みに着目し，歴史的景観を生かしたまちづくりについて理解する。</w:t>
            </w:r>
          </w:p>
          <w:p w:rsidR="00B24570" w:rsidRDefault="00FF655D" w:rsidP="00C51C46">
            <w:pPr>
              <w:pStyle w:val="a"/>
              <w:ind w:left="200" w:hanging="200"/>
            </w:pPr>
            <w:r>
              <w:t>奈良町とおはらい町のまちづくりの共通点や相違点から，身近な地域のまちづくりについて考察する。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かつて栄えていた奈良町やおはらい町が歴史的景観を生かして観光客を増やしていることに関心を持ち，意欲的に追究している。</w:t>
            </w:r>
            <w:r w:rsidRPr="009D7023">
              <w:rPr>
                <w:rFonts w:asciiTheme="majorEastAsia" w:eastAsiaTheme="majorEastAsia" w:hAnsiTheme="majorEastAsia"/>
                <w:color w:val="000000"/>
              </w:rPr>
              <w:t>（態度）</w:t>
            </w:r>
          </w:p>
          <w:p w:rsidR="00B24570" w:rsidRDefault="00FF655D" w:rsidP="00874499">
            <w:pPr>
              <w:numPr>
                <w:ilvl w:val="0"/>
                <w:numId w:val="1"/>
              </w:numPr>
              <w:pBdr>
                <w:top w:val="nil"/>
                <w:left w:val="nil"/>
                <w:bottom w:val="nil"/>
                <w:right w:val="nil"/>
                <w:between w:val="nil"/>
              </w:pBdr>
              <w:tabs>
                <w:tab w:val="right" w:pos="3685"/>
              </w:tabs>
              <w:ind w:left="200" w:hanging="200"/>
              <w:rPr>
                <w:color w:val="000000"/>
              </w:rPr>
            </w:pPr>
            <w:r>
              <w:rPr>
                <w:color w:val="000000"/>
              </w:rPr>
              <w:t>両町の様子を表す写真や本文から，まちづくりについて多</w:t>
            </w:r>
            <w:r w:rsidR="00874499">
              <w:rPr>
                <w:rFonts w:hint="eastAsia"/>
                <w:color w:val="000000"/>
              </w:rPr>
              <w:t>面</w:t>
            </w:r>
            <w:r w:rsidR="00874499">
              <w:rPr>
                <w:color w:val="000000"/>
              </w:rPr>
              <w:t>的・多</w:t>
            </w:r>
            <w:r w:rsidR="00874499">
              <w:rPr>
                <w:rFonts w:hint="eastAsia"/>
                <w:color w:val="000000"/>
              </w:rPr>
              <w:t>角</w:t>
            </w:r>
            <w:r>
              <w:rPr>
                <w:color w:val="000000"/>
              </w:rPr>
              <w:t>的に考察し，表現している。</w:t>
            </w:r>
            <w:r w:rsidRPr="00CE7AC0">
              <w:rPr>
                <w:rFonts w:asciiTheme="majorEastAsia" w:eastAsiaTheme="majorEastAsia" w:hAnsiTheme="majorEastAsia"/>
                <w:color w:val="000000"/>
              </w:rPr>
              <w:t>（思判表）</w:t>
            </w:r>
          </w:p>
        </w:tc>
      </w:tr>
    </w:tbl>
    <w:p w:rsidR="00B24570" w:rsidRDefault="00B24570">
      <w:pPr>
        <w:rPr>
          <w:color w:val="000000"/>
        </w:rPr>
      </w:pPr>
    </w:p>
    <w:p w:rsidR="00B24570" w:rsidRDefault="00FF655D">
      <w:pPr>
        <w:widowControl/>
        <w:jc w:val="left"/>
        <w:rPr>
          <w:color w:val="000000"/>
        </w:rPr>
      </w:pPr>
      <w:r>
        <w:br w:type="page"/>
      </w:r>
    </w:p>
    <w:tbl>
      <w:tblPr>
        <w:tblStyle w:val="affff"/>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321265">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4節　中部地方</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ff0"/>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C3458D">
            <w:pPr>
              <w:pStyle w:val="a"/>
              <w:ind w:left="200" w:hanging="200"/>
            </w:pPr>
            <w:r>
              <w:t>中部地方について，その地域的特色や地域の課題を理解させる。</w:t>
            </w:r>
          </w:p>
          <w:p w:rsidR="00B24570" w:rsidRDefault="00FF655D" w:rsidP="00C3458D">
            <w:pPr>
              <w:pStyle w:val="a"/>
              <w:ind w:left="200" w:hanging="200"/>
            </w:pPr>
            <w:r>
              <w:t>③産業を中核とした考察の仕方で取り上げた特色ある事象と，それに関連する他の事象や，そこで生ずる課題を理解させる。</w:t>
            </w:r>
          </w:p>
          <w:p w:rsidR="00B24570" w:rsidRDefault="00FF655D" w:rsidP="00C3458D">
            <w:pPr>
              <w:pStyle w:val="a"/>
              <w:ind w:left="200" w:hanging="200"/>
            </w:pPr>
            <w:r>
              <w:t>中部地方において，③産業の成立条件を，地域の広がりや地域内の結び付き，人々の対応などに着目させ，他の事象やそこで生ずる課題と有機的に関連付けて多面的・多角的に考察，表現させる。</w:t>
            </w:r>
          </w:p>
          <w:p w:rsidR="00B24570" w:rsidRDefault="00FF655D" w:rsidP="00C3458D">
            <w:pPr>
              <w:pStyle w:val="a"/>
              <w:ind w:left="200" w:hanging="200"/>
            </w:pPr>
            <w:r>
              <w:t>中部地方について，よりよい社会の実現を視野にそこで見られる課題を主体的に追究させる。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中部地方について，その地域的特色や地域の課題を理解している。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③産業を中核とした考察の仕方で取り上げた特色ある事象と，それに関連する他の事象や，そこで生ずる課題を理解している。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p w:rsidR="00B24570" w:rsidRDefault="00FF655D">
            <w:pPr>
              <w:pBdr>
                <w:top w:val="nil"/>
                <w:left w:val="nil"/>
                <w:bottom w:val="nil"/>
                <w:right w:val="nil"/>
                <w:between w:val="nil"/>
              </w:pBdr>
              <w:ind w:hanging="2"/>
              <w:jc w:val="center"/>
              <w:rPr>
                <w:color w:val="000000"/>
              </w:rPr>
            </w:pPr>
            <w:r>
              <w:rPr>
                <w:color w:val="000000"/>
              </w:rPr>
              <w:t>③</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中部地方において，③産業の成立条件を，地域の広がりや地域内の結び付き，人々の対応などに着目して，他の事象やそこで生ずる課題と有機的に関連付けて多面的・多角的に考察し，表現している。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中部地方について，よりよい社会の実現を視野にそこで見られる課題を主体的に追究しようとしている。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jc w:val="left"/>
        <w:rPr>
          <w:color w:val="000000"/>
        </w:rPr>
      </w:pPr>
    </w:p>
    <w:p w:rsidR="00B24570" w:rsidRDefault="00FF655D">
      <w:pPr>
        <w:tabs>
          <w:tab w:val="right" w:pos="10185"/>
        </w:tabs>
        <w:ind w:hanging="2"/>
        <w:rPr>
          <w:color w:val="000000"/>
        </w:rPr>
      </w:pPr>
      <w:r>
        <w:rPr>
          <w:color w:val="000000"/>
        </w:rPr>
        <w:t>◆評価規準の例（各時間）</w:t>
      </w:r>
    </w:p>
    <w:tbl>
      <w:tblPr>
        <w:tblStyle w:val="affff1"/>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中部地方をながめて</w:t>
            </w:r>
          </w:p>
          <w:p w:rsidR="00B24570" w:rsidRDefault="00FF655D">
            <w:pPr>
              <w:pStyle w:val="1"/>
              <w:keepNext w:val="0"/>
              <w:keepLines w:val="0"/>
              <w:jc w:val="right"/>
              <w:rPr>
                <w:color w:val="000000"/>
              </w:rPr>
            </w:pPr>
            <w:bookmarkStart w:id="118" w:name="_1qoc8b1" w:colFirst="0" w:colLast="0"/>
            <w:bookmarkEnd w:id="118"/>
            <w:r>
              <w:rPr>
                <w:color w:val="000000"/>
              </w:rPr>
              <w:t>（p.222～223）</w:t>
            </w:r>
          </w:p>
          <w:p w:rsidR="00B24570" w:rsidRDefault="00FF655D">
            <w:pPr>
              <w:ind w:hanging="2"/>
              <w:rPr>
                <w:color w:val="000000"/>
              </w:rPr>
            </w:pPr>
            <w:r>
              <w:rPr>
                <w:color w:val="000000"/>
              </w:rPr>
              <w:t>日本の屋根</w:t>
            </w:r>
          </w:p>
          <w:p w:rsidR="00B24570" w:rsidRDefault="00FF655D">
            <w:pPr>
              <w:ind w:hanging="2"/>
              <w:rPr>
                <w:color w:val="000000"/>
              </w:rPr>
            </w:pPr>
            <w:r>
              <w:rPr>
                <w:color w:val="000000"/>
              </w:rPr>
              <w:t>三つの気候</w:t>
            </w:r>
          </w:p>
          <w:p w:rsidR="00B24570" w:rsidRDefault="00FF655D">
            <w:pPr>
              <w:ind w:hanging="2"/>
              <w:rPr>
                <w:color w:val="000000"/>
              </w:rPr>
            </w:pPr>
            <w:r>
              <w:rPr>
                <w:color w:val="000000"/>
              </w:rPr>
              <w:t>特色ある産業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76AC6">
            <w:pPr>
              <w:pStyle w:val="a"/>
              <w:ind w:left="200" w:hanging="200"/>
            </w:pPr>
            <w:r>
              <w:t>中部地方について，地形図や統計グラフなどの資料から概観し，基礎的・基本的な知識を身に付ける。</w:t>
            </w:r>
          </w:p>
          <w:p w:rsidR="00B24570" w:rsidRDefault="00FF655D" w:rsidP="00676AC6">
            <w:pPr>
              <w:pStyle w:val="a"/>
              <w:ind w:left="200" w:hanging="200"/>
            </w:pPr>
            <w:r>
              <w:t>中部地方の地域的特色を理解するために，「中部地方では，なぜ各地に個性豊かな産業が発達しているのでしょうか」という探究課題を立て，見通しをもって主体的に追究する。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三つに分かれる地域の地形や気候，日本最大の工業生産額とその他の特色ある産業，東海地方に集中する人口などの特色を理解し，その知識を身に付けている。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産業を中核とした考察の仕方に基づいて設定した探究課題の答えを予測し，見通しをもって主体的に追究していこうとしている。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特色ある東海の産業</w:t>
            </w:r>
          </w:p>
          <w:p w:rsidR="00B24570" w:rsidRDefault="00FF655D">
            <w:pPr>
              <w:pStyle w:val="1"/>
              <w:keepNext w:val="0"/>
              <w:keepLines w:val="0"/>
              <w:jc w:val="right"/>
              <w:rPr>
                <w:color w:val="000000"/>
              </w:rPr>
            </w:pPr>
            <w:bookmarkStart w:id="119" w:name="_4anzqyu" w:colFirst="0" w:colLast="0"/>
            <w:bookmarkEnd w:id="119"/>
            <w:r>
              <w:rPr>
                <w:color w:val="000000"/>
              </w:rPr>
              <w:t>（p.224～225）</w:t>
            </w:r>
          </w:p>
          <w:p w:rsidR="00B24570" w:rsidRDefault="00FF655D">
            <w:pPr>
              <w:ind w:hanging="2"/>
              <w:rPr>
                <w:color w:val="000000"/>
              </w:rPr>
            </w:pPr>
            <w:r>
              <w:rPr>
                <w:color w:val="000000"/>
              </w:rPr>
              <w:t>世界をリードする東海の工業</w:t>
            </w:r>
          </w:p>
          <w:p w:rsidR="00B24570" w:rsidRDefault="00FF655D">
            <w:pPr>
              <w:ind w:hanging="2"/>
              <w:rPr>
                <w:color w:val="000000"/>
              </w:rPr>
            </w:pPr>
            <w:r>
              <w:rPr>
                <w:color w:val="000000"/>
              </w:rPr>
              <w:t>東海の工業の課題</w:t>
            </w:r>
          </w:p>
          <w:p w:rsidR="00B24570" w:rsidRDefault="00FF655D">
            <w:pPr>
              <w:ind w:hanging="2"/>
              <w:rPr>
                <w:color w:val="000000"/>
              </w:rPr>
            </w:pPr>
            <w:r>
              <w:rPr>
                <w:color w:val="000000"/>
              </w:rPr>
              <w:t>温暖な気候を生かした農業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76AC6">
            <w:pPr>
              <w:pStyle w:val="a"/>
              <w:ind w:left="200" w:hanging="200"/>
            </w:pPr>
            <w:r>
              <w:t>東海で発展した世界をリードする各種の工業について，その変容と国際化にともなう課題の視点から考察する。</w:t>
            </w:r>
          </w:p>
          <w:p w:rsidR="00B24570" w:rsidRDefault="00FF655D" w:rsidP="00676AC6">
            <w:pPr>
              <w:pStyle w:val="a"/>
              <w:ind w:left="200" w:hanging="200"/>
            </w:pPr>
            <w:r>
              <w:t>東海で盛んな農業に関する具体的な資料を通して，各地の自然条件と社会的条件に応じて発達してきたことを理解する。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東海の工業の特色について，交通網や貿易などの社会的条件と関連付けて多面的・多角的に捉え，国際化への対応についても考察している。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東海の農業の特色を，自然の特色や交通の発達などを示す資料と関連付けて読み取っている。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特色ある中央高地の産業</w:t>
            </w:r>
          </w:p>
          <w:p w:rsidR="00B24570" w:rsidRDefault="00FF655D">
            <w:pPr>
              <w:pStyle w:val="1"/>
              <w:keepNext w:val="0"/>
              <w:keepLines w:val="0"/>
              <w:jc w:val="right"/>
              <w:rPr>
                <w:color w:val="000000"/>
              </w:rPr>
            </w:pPr>
            <w:bookmarkStart w:id="120" w:name="_2pta16n" w:colFirst="0" w:colLast="0"/>
            <w:bookmarkEnd w:id="120"/>
            <w:r>
              <w:rPr>
                <w:color w:val="000000"/>
              </w:rPr>
              <w:t>（p.226～227）</w:t>
            </w:r>
          </w:p>
          <w:p w:rsidR="00B24570" w:rsidRDefault="00FF655D">
            <w:pPr>
              <w:rPr>
                <w:color w:val="000000"/>
              </w:rPr>
            </w:pPr>
            <w:r>
              <w:rPr>
                <w:color w:val="000000"/>
              </w:rPr>
              <w:t>土地の特色を生かした農業</w:t>
            </w:r>
          </w:p>
          <w:p w:rsidR="00B24570" w:rsidRDefault="00FF655D">
            <w:pPr>
              <w:rPr>
                <w:color w:val="000000"/>
              </w:rPr>
            </w:pPr>
            <w:r>
              <w:rPr>
                <w:color w:val="000000"/>
              </w:rPr>
              <w:t>製糸業から発達した中央高地の工業</w:t>
            </w:r>
          </w:p>
          <w:p w:rsidR="00B24570" w:rsidRDefault="00FF655D">
            <w:pPr>
              <w:rPr>
                <w:color w:val="000000"/>
              </w:rPr>
            </w:pPr>
            <w:r>
              <w:rPr>
                <w:color w:val="000000"/>
              </w:rPr>
              <w:t>観光業と持続可能な地域づくり</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76AC6">
            <w:pPr>
              <w:pStyle w:val="a"/>
              <w:ind w:left="200" w:hanging="200"/>
            </w:pPr>
            <w:r>
              <w:t>中央高地で盛んな農業や工業に関する具体的な資料を通して，各地の自然条件と社会的条件に応じて発達してきたことを理解する。</w:t>
            </w:r>
          </w:p>
          <w:p w:rsidR="00B24570" w:rsidRDefault="00FF655D" w:rsidP="00676AC6">
            <w:pPr>
              <w:pStyle w:val="a"/>
              <w:ind w:left="200" w:hanging="200"/>
            </w:pPr>
            <w:r>
              <w:t>中央高地にある歴史的な家屋や</w:t>
            </w:r>
            <w:r w:rsidR="001B6276">
              <w:t>町並み</w:t>
            </w:r>
            <w:r>
              <w:t>に着目し，観光業を中心とした地域づくりをしていることを理解する。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中央高地の農業や工業の特色を，自然の特色や交通の発達，戦争との関連などを示す資料と関連付けて読み取っている。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宿場町や合掌造り集落を活用して観光業を盛んに行っていることを理解している。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89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特色ある北陸の産業</w:t>
            </w:r>
          </w:p>
          <w:p w:rsidR="00B24570" w:rsidRDefault="00FF655D">
            <w:pPr>
              <w:pStyle w:val="1"/>
              <w:keepNext w:val="0"/>
              <w:keepLines w:val="0"/>
              <w:jc w:val="right"/>
              <w:rPr>
                <w:color w:val="000000"/>
              </w:rPr>
            </w:pPr>
            <w:bookmarkStart w:id="121" w:name="_14ykbeg" w:colFirst="0" w:colLast="0"/>
            <w:bookmarkEnd w:id="121"/>
            <w:r>
              <w:rPr>
                <w:color w:val="000000"/>
              </w:rPr>
              <w:t>（p.228～229）</w:t>
            </w:r>
          </w:p>
          <w:p w:rsidR="00B24570" w:rsidRDefault="00FF655D">
            <w:pPr>
              <w:ind w:hanging="2"/>
              <w:rPr>
                <w:color w:val="000000"/>
              </w:rPr>
            </w:pPr>
            <w:r>
              <w:rPr>
                <w:color w:val="000000"/>
              </w:rPr>
              <w:lastRenderedPageBreak/>
              <w:t>豊富な水を生かした北陸の産業</w:t>
            </w:r>
          </w:p>
          <w:p w:rsidR="00B24570" w:rsidRDefault="00FF655D">
            <w:pPr>
              <w:ind w:hanging="2"/>
              <w:rPr>
                <w:color w:val="000000"/>
              </w:rPr>
            </w:pPr>
            <w:r>
              <w:rPr>
                <w:color w:val="000000"/>
              </w:rPr>
              <w:t>雪国で育った伝統産業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76AC6">
            <w:pPr>
              <w:pStyle w:val="a"/>
              <w:ind w:left="200" w:hanging="200"/>
            </w:pPr>
            <w:r>
              <w:lastRenderedPageBreak/>
              <w:t>北陸で盛んな農業や工業に関する具体的な資料を通して，各地の自</w:t>
            </w:r>
            <w:r>
              <w:lastRenderedPageBreak/>
              <w:t>然条件と社会的条件に応じて発達してきたことを理解する。</w:t>
            </w:r>
          </w:p>
          <w:p w:rsidR="00B24570" w:rsidRDefault="00FF655D" w:rsidP="00676AC6">
            <w:pPr>
              <w:pStyle w:val="a"/>
              <w:ind w:left="200" w:hanging="200"/>
            </w:pPr>
            <w:r>
              <w:t>北陸の伝統産業や地場産業について，自然条件や歴史的背景などの視点から考察する。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北陸の農業や工業の特色を，豊富な雪どけ水などを示す資料と関連</w:t>
            </w:r>
            <w:r>
              <w:rPr>
                <w:color w:val="000000"/>
              </w:rPr>
              <w:lastRenderedPageBreak/>
              <w:t>付けて読み取っている。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北陸の伝統産業や地場産業が発展した理由について，冬に雪が多い気候の特色と関連付けて考察し，その過程や結果を表現している。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90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■基礎・基本のまとめ　中部地方をふり返ろう</w:t>
            </w:r>
          </w:p>
          <w:p w:rsidR="00B24570" w:rsidRDefault="00FF655D">
            <w:pPr>
              <w:pStyle w:val="1"/>
              <w:keepNext w:val="0"/>
              <w:keepLines w:val="0"/>
              <w:jc w:val="right"/>
              <w:rPr>
                <w:color w:val="000000"/>
              </w:rPr>
            </w:pPr>
            <w:bookmarkStart w:id="122" w:name="_3oy7u29" w:colFirst="0" w:colLast="0"/>
            <w:bookmarkEnd w:id="122"/>
            <w:r>
              <w:rPr>
                <w:color w:val="000000"/>
              </w:rPr>
              <w:t>（p.230）</w:t>
            </w:r>
          </w:p>
          <w:p w:rsidR="00B24570" w:rsidRDefault="00FF655D">
            <w:pPr>
              <w:pStyle w:val="1"/>
              <w:keepNext w:val="0"/>
              <w:keepLines w:val="0"/>
              <w:rPr>
                <w:color w:val="000000"/>
              </w:rPr>
            </w:pPr>
            <w:bookmarkStart w:id="123" w:name="_243i4a2" w:colFirst="0" w:colLast="0"/>
            <w:bookmarkEnd w:id="123"/>
            <w:r>
              <w:rPr>
                <w:color w:val="000000"/>
              </w:rPr>
              <w:t>■まとめの活動　「博覧会」のポスターを作ろう</w:t>
            </w:r>
          </w:p>
          <w:p w:rsidR="00B24570" w:rsidRDefault="00FF655D">
            <w:pPr>
              <w:pStyle w:val="1"/>
              <w:keepNext w:val="0"/>
              <w:keepLines w:val="0"/>
              <w:jc w:val="right"/>
              <w:rPr>
                <w:color w:val="000000"/>
              </w:rPr>
            </w:pPr>
            <w:bookmarkStart w:id="124" w:name="_j8sehv" w:colFirst="0" w:colLast="0"/>
            <w:bookmarkEnd w:id="124"/>
            <w:r>
              <w:rPr>
                <w:color w:val="000000"/>
              </w:rPr>
              <w:t>（p.230～231）</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76AC6">
            <w:pPr>
              <w:pStyle w:val="a"/>
              <w:ind w:left="200" w:hanging="200"/>
            </w:pPr>
            <w:r>
              <w:t>産業を中核とした考察の仕方で取り上げた中部地方の地域的特色とそこで生ずる課題を「まとめの活動」を通して振り返り，これらを理解する。</w:t>
            </w:r>
          </w:p>
          <w:p w:rsidR="00B24570" w:rsidRDefault="00FF655D" w:rsidP="00676AC6">
            <w:pPr>
              <w:pStyle w:val="a"/>
              <w:ind w:left="200" w:hanging="200"/>
            </w:pPr>
            <w:r>
              <w:t>中部地方の産業とその成立条件を，地域の広がりや地域内の結び付き，人々の対応などに着目して，中部地方で個性的な産業が発達している理由を多面的・多角的に考察する。</w:t>
            </w:r>
          </w:p>
          <w:p w:rsidR="00B24570" w:rsidRDefault="00FF655D" w:rsidP="00884634">
            <w:pPr>
              <w:pStyle w:val="a"/>
              <w:ind w:left="200" w:hanging="200"/>
            </w:pPr>
            <w:r>
              <w:t>よりよい社会の実現を視野に，中部地方の学習内容を振り返って，探究課題を主体的に追究する。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産業を中核とする考察の仕方を基に学んできた中部地方の地域的特色やそこで生ずる課題を表にまとめて振り返り，理解している。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中部地方の個性豊かな産業が発達している理由を多面的・多角的に考察し，その過程や結果を生かして「博覧会のポスターデザイン案」や「アイディア応募用紙」の形で具体的に表現している。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b/>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［もっと地理］富士山の環境を守る取り組み</w:t>
            </w:r>
          </w:p>
          <w:p w:rsidR="00B24570" w:rsidRDefault="00FF655D">
            <w:pPr>
              <w:pStyle w:val="1"/>
              <w:keepNext w:val="0"/>
              <w:keepLines w:val="0"/>
              <w:jc w:val="right"/>
              <w:rPr>
                <w:color w:val="000000"/>
              </w:rPr>
            </w:pPr>
            <w:bookmarkStart w:id="125" w:name="_338fx5o" w:colFirst="0" w:colLast="0"/>
            <w:bookmarkEnd w:id="125"/>
            <w:r>
              <w:rPr>
                <w:color w:val="000000"/>
              </w:rPr>
              <w:t>（p.232）</w:t>
            </w:r>
          </w:p>
          <w:p w:rsidR="00B24570" w:rsidRDefault="00FF655D">
            <w:pPr>
              <w:ind w:hanging="2"/>
              <w:rPr>
                <w:color w:val="000000"/>
              </w:rPr>
            </w:pPr>
            <w:r>
              <w:rPr>
                <w:color w:val="000000"/>
              </w:rPr>
              <w:t>富士山は日本一美しい山？</w:t>
            </w:r>
          </w:p>
          <w:p w:rsidR="00B24570" w:rsidRDefault="00FF655D">
            <w:pPr>
              <w:ind w:hanging="2"/>
              <w:rPr>
                <w:color w:val="000000"/>
              </w:rPr>
            </w:pPr>
            <w:r>
              <w:rPr>
                <w:color w:val="000000"/>
              </w:rPr>
              <w:t>増え続ける排せつ物をどう減らす？</w:t>
            </w:r>
          </w:p>
          <w:p w:rsidR="00B24570" w:rsidRDefault="00FF655D">
            <w:pPr>
              <w:ind w:hanging="2"/>
              <w:rPr>
                <w:color w:val="000000"/>
              </w:rPr>
            </w:pPr>
            <w:r>
              <w:rPr>
                <w:color w:val="000000"/>
              </w:rPr>
              <w:t>富士山をきれいに保つためには？</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76AC6">
            <w:pPr>
              <w:pStyle w:val="a"/>
              <w:ind w:left="200" w:hanging="200"/>
            </w:pPr>
            <w:r>
              <w:t>富士山のバイオトイレに着目し，環境を守る取り組みについて理解する。</w:t>
            </w:r>
          </w:p>
          <w:p w:rsidR="00B24570" w:rsidRDefault="00FF655D" w:rsidP="00676AC6">
            <w:pPr>
              <w:pStyle w:val="a"/>
              <w:ind w:left="200" w:hanging="200"/>
            </w:pPr>
            <w:r>
              <w:t>富士山で行われている環境を守るための取り組みについて，観光客の増加の視点から考察する。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世界遺産である富士山の環境を守るための取り組みを理解している。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富士山の環境を守る取り組みの特色を，富士山の地域的な特色に着目して考察し，説明している。</w:t>
            </w:r>
            <w:r w:rsidRPr="00CE7AC0">
              <w:rPr>
                <w:rFonts w:asciiTheme="majorEastAsia" w:eastAsiaTheme="majorEastAsia" w:hAnsiTheme="majorEastAsia"/>
                <w:color w:val="000000"/>
              </w:rPr>
              <w:t>（思判表）</w:t>
            </w:r>
          </w:p>
        </w:tc>
      </w:tr>
    </w:tbl>
    <w:p w:rsidR="00B24570" w:rsidRDefault="00B24570">
      <w:pPr>
        <w:ind w:hanging="2"/>
        <w:rPr>
          <w:color w:val="000000"/>
        </w:rPr>
      </w:pPr>
    </w:p>
    <w:p w:rsidR="00B24570" w:rsidRDefault="00FF655D">
      <w:pPr>
        <w:widowControl/>
        <w:jc w:val="left"/>
        <w:rPr>
          <w:color w:val="000000"/>
        </w:rPr>
      </w:pPr>
      <w:r>
        <w:br w:type="page"/>
      </w:r>
    </w:p>
    <w:tbl>
      <w:tblPr>
        <w:tblStyle w:val="affff2"/>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5B6734">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5節　関東地方</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ff3"/>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7C5299">
            <w:pPr>
              <w:pStyle w:val="a"/>
              <w:ind w:left="200" w:hanging="200"/>
            </w:pPr>
            <w:r>
              <w:t>関東地方について，その地域的特色や地域の課題を理解させる。</w:t>
            </w:r>
          </w:p>
          <w:p w:rsidR="00B24570" w:rsidRDefault="00FF655D" w:rsidP="007C5299">
            <w:pPr>
              <w:pStyle w:val="a"/>
              <w:ind w:left="200" w:hanging="200"/>
            </w:pPr>
            <w:r>
              <w:t>④交通・通信を中核とした考察の仕方で取り上げた特色ある事象と，それに関連する他の事象や，そこで生ずる課題を理解させる。</w:t>
            </w:r>
          </w:p>
          <w:p w:rsidR="00B24570" w:rsidRDefault="00FF655D" w:rsidP="007C5299">
            <w:pPr>
              <w:pStyle w:val="a"/>
              <w:ind w:left="200" w:hanging="200"/>
            </w:pPr>
            <w:r>
              <w:t>関東地方において，④交通・通信の成立条件を，地域の広がりや地域内の結び付き，人々の対応などに着目させ，他の事象やそこで生ずる課題と有機的に関連付けて多面的・多角的に考察，表現させる。</w:t>
            </w:r>
          </w:p>
          <w:p w:rsidR="00B24570" w:rsidRDefault="00FF655D" w:rsidP="007C5299">
            <w:pPr>
              <w:pStyle w:val="a"/>
              <w:ind w:left="200" w:hanging="200"/>
            </w:pPr>
            <w:r>
              <w:t>関東地方について，よりよい社会の実現を視野にそこで見られる課題を主体的に追究させる。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関東地方について，その地域的特色や地域の課題を理解している。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④交通・通信を中核とした考察の仕方で取り上げた特色ある事象と，それに関連する他の事象や，そこで生ずる課題を理解している。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p w:rsidR="00B24570" w:rsidRDefault="00FF655D">
            <w:pPr>
              <w:pBdr>
                <w:top w:val="nil"/>
                <w:left w:val="nil"/>
                <w:bottom w:val="nil"/>
                <w:right w:val="nil"/>
                <w:between w:val="nil"/>
              </w:pBdr>
              <w:ind w:hanging="2"/>
              <w:jc w:val="center"/>
              <w:rPr>
                <w:color w:val="000000"/>
              </w:rPr>
            </w:pPr>
            <w:r>
              <w:rPr>
                <w:color w:val="000000"/>
              </w:rPr>
              <w:t>④</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関東地方において，④交通・通信の成立条件を，地域の広がりや地域内の結び付き，人々の対応などに着目して，他の事象やそこで生ずる課題と有機的に関連付けて多面的・多角的に考察し，表現している。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関東地方について，よりよい社会の実現を視野にそこで見られる課題を主体的に追究しようとしている。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ff4"/>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　関東地方をながめて</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（p.234～235）</w:t>
            </w:r>
          </w:p>
          <w:p w:rsidR="00B24570" w:rsidRDefault="00FF655D">
            <w:pPr>
              <w:ind w:hanging="2"/>
              <w:rPr>
                <w:color w:val="000000"/>
              </w:rPr>
            </w:pPr>
            <w:r>
              <w:rPr>
                <w:color w:val="000000"/>
              </w:rPr>
              <w:t>関東地方の地形と気候</w:t>
            </w:r>
          </w:p>
          <w:p w:rsidR="00B24570" w:rsidRDefault="00FF655D">
            <w:pPr>
              <w:ind w:hanging="2"/>
              <w:rPr>
                <w:color w:val="000000"/>
              </w:rPr>
            </w:pPr>
            <w:r>
              <w:rPr>
                <w:color w:val="000000"/>
              </w:rPr>
              <w:t>関東地方の人口と産業</w:t>
            </w:r>
          </w:p>
          <w:p w:rsidR="00B24570" w:rsidRDefault="00FF655D">
            <w:pPr>
              <w:ind w:hanging="2"/>
              <w:rPr>
                <w:color w:val="000000"/>
              </w:rPr>
            </w:pPr>
            <w:r>
              <w:rPr>
                <w:color w:val="000000"/>
              </w:rPr>
              <w:t>日本の交通と通信の中心・東京</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A05A8F">
            <w:pPr>
              <w:pStyle w:val="a"/>
              <w:ind w:left="200" w:hanging="200"/>
            </w:pPr>
            <w:r>
              <w:t>関東地方について，人口分布図や統計グラフなどの資料から概観し，基礎的・基本的な知識を身に付ける。</w:t>
            </w:r>
          </w:p>
          <w:p w:rsidR="00B24570" w:rsidRDefault="00FF655D" w:rsidP="00A05A8F">
            <w:pPr>
              <w:pStyle w:val="a"/>
              <w:ind w:left="200" w:hanging="200"/>
            </w:pPr>
            <w:r>
              <w:t>関東地方の地域的特色を理解するために，「関東地方には，なぜ</w:t>
            </w:r>
            <w:r w:rsidR="00133C07">
              <w:rPr>
                <w:rFonts w:hint="eastAsia"/>
              </w:rPr>
              <w:t>ほかの</w:t>
            </w:r>
            <w:r>
              <w:t>地域との強い結び付きが見られるのでしょうか」という探究課題を立て，見通しをもって主体的に追究する。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山地に囲まれた広大な平野と特色ある気候，日本最大の人口密集地域，日本の交通と通信の中心地などの特色を理解し，その知識を身に付けている。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交通・通信を中核とした考察の仕方に基づいて設定した探究課題の答えを予測し，見通しをもって主体的に追究していこうとしている。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２　世界と結び付く東京</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（p.236～237）</w:t>
            </w:r>
          </w:p>
          <w:p w:rsidR="00B24570" w:rsidRDefault="00FF655D">
            <w:pPr>
              <w:ind w:hanging="2"/>
              <w:rPr>
                <w:color w:val="000000"/>
              </w:rPr>
            </w:pPr>
            <w:r>
              <w:rPr>
                <w:color w:val="000000"/>
              </w:rPr>
              <w:t>日本の中心都市・東京</w:t>
            </w:r>
          </w:p>
          <w:p w:rsidR="00B24570" w:rsidRDefault="00FF655D">
            <w:pPr>
              <w:ind w:hanging="2"/>
              <w:rPr>
                <w:color w:val="000000"/>
              </w:rPr>
            </w:pPr>
            <w:r>
              <w:rPr>
                <w:color w:val="000000"/>
              </w:rPr>
              <w:t>世界都市・東京</w:t>
            </w:r>
          </w:p>
          <w:p w:rsidR="00B24570" w:rsidRDefault="00FF655D">
            <w:pPr>
              <w:ind w:hanging="2"/>
              <w:rPr>
                <w:color w:val="000000"/>
              </w:rPr>
            </w:pPr>
            <w:r>
              <w:rPr>
                <w:color w:val="000000"/>
              </w:rPr>
              <w:t>世界への玄関口の関東地方</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A05A8F">
            <w:pPr>
              <w:pStyle w:val="a"/>
              <w:ind w:left="200" w:hanging="200"/>
            </w:pPr>
            <w:r>
              <w:t>東京にさまざまな機能が集中し，日本や世界各地との結び付きが強いことを理解する。</w:t>
            </w:r>
          </w:p>
          <w:p w:rsidR="00B24570" w:rsidRDefault="00FF655D" w:rsidP="00A05A8F">
            <w:pPr>
              <w:pStyle w:val="a"/>
              <w:ind w:left="200" w:hanging="200"/>
            </w:pPr>
            <w:r>
              <w:t>関東地方が世界への玄関口となっていることを，モノや人の移動の視点から考察する。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東京にさまざまな機能が集中している理由を，政治的中枢機能が集中していることと関連付けて捉えている。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関東地方と世界との結び付きについて，在留外国人数，大使館の分布などの資料を基に，</w:t>
            </w:r>
            <w:r w:rsidR="00EC2937">
              <w:rPr>
                <w:color w:val="000000"/>
              </w:rPr>
              <w:t>多面的・多角的</w:t>
            </w:r>
            <w:r>
              <w:rPr>
                <w:color w:val="000000"/>
              </w:rPr>
              <w:t>に考察し，表現している。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３　東京を生活圏とする人々の暮らしと交通</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（p.238～239）</w:t>
            </w:r>
          </w:p>
          <w:p w:rsidR="00B24570" w:rsidRDefault="00FF655D">
            <w:pPr>
              <w:ind w:hanging="2"/>
              <w:rPr>
                <w:color w:val="000000"/>
              </w:rPr>
            </w:pPr>
            <w:r>
              <w:rPr>
                <w:color w:val="000000"/>
              </w:rPr>
              <w:t>東京大都市圏の拡大</w:t>
            </w:r>
          </w:p>
          <w:p w:rsidR="00B24570" w:rsidRDefault="00FF655D">
            <w:pPr>
              <w:ind w:hanging="2"/>
              <w:rPr>
                <w:color w:val="000000"/>
              </w:rPr>
            </w:pPr>
            <w:r>
              <w:rPr>
                <w:color w:val="000000"/>
              </w:rPr>
              <w:t>通勤・通学圏の広がりと課題</w:t>
            </w:r>
          </w:p>
          <w:p w:rsidR="00B24570" w:rsidRDefault="00FF655D">
            <w:pPr>
              <w:ind w:hanging="2"/>
              <w:rPr>
                <w:color w:val="000000"/>
              </w:rPr>
            </w:pPr>
            <w:r>
              <w:rPr>
                <w:color w:val="000000"/>
              </w:rPr>
              <w:t>充実した観光産業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A05A8F">
            <w:pPr>
              <w:pStyle w:val="a"/>
              <w:ind w:left="200" w:hanging="200"/>
            </w:pPr>
            <w:r>
              <w:t>東京大都市圏における都心部と郊外の人口動態に着目し，その結び付きと課題について考察する。</w:t>
            </w:r>
          </w:p>
          <w:p w:rsidR="00B24570" w:rsidRDefault="00FF655D" w:rsidP="00A05A8F">
            <w:pPr>
              <w:pStyle w:val="a"/>
              <w:ind w:left="200" w:hanging="200"/>
            </w:pPr>
            <w:r>
              <w:t>東京大都市圏の観光地に，国内外から多くの人々が訪れることに着目し，交通網と観光産業の関連について理解する。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東京の都心部と郊外の関係について，通勤・通学や都市機能の分散を交通網と関連付けて考察し，表現している。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特に外国人観光客の増加について写真やグラフから読み取り，交通網の発達が関連していることを理解している。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４　関東地方の多様な産業</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（p.240～241）</w:t>
            </w:r>
          </w:p>
          <w:p w:rsidR="00B24570" w:rsidRDefault="00FF655D">
            <w:pPr>
              <w:ind w:hanging="2"/>
              <w:rPr>
                <w:color w:val="000000"/>
              </w:rPr>
            </w:pPr>
            <w:r>
              <w:rPr>
                <w:color w:val="000000"/>
              </w:rPr>
              <w:t>東京湾岸と北関東の工業地域</w:t>
            </w:r>
          </w:p>
          <w:p w:rsidR="00B24570" w:rsidRDefault="00FF655D">
            <w:pPr>
              <w:ind w:hanging="2"/>
              <w:rPr>
                <w:color w:val="000000"/>
              </w:rPr>
            </w:pPr>
            <w:r>
              <w:rPr>
                <w:color w:val="000000"/>
              </w:rPr>
              <w:lastRenderedPageBreak/>
              <w:t>大消費地と農業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A05A8F">
            <w:pPr>
              <w:pStyle w:val="a"/>
              <w:ind w:left="200" w:hanging="200"/>
            </w:pPr>
            <w:r>
              <w:lastRenderedPageBreak/>
              <w:t>関東地方の工業の特色を，臨海部と内陸部の結び付きに着目しながら理解する。</w:t>
            </w:r>
          </w:p>
          <w:p w:rsidR="00B24570" w:rsidRDefault="00FF655D" w:rsidP="00A05A8F">
            <w:pPr>
              <w:pStyle w:val="a"/>
              <w:ind w:left="200" w:hanging="200"/>
            </w:pPr>
            <w:r>
              <w:lastRenderedPageBreak/>
              <w:t>関東地方で農業が盛んな理由を，大消費地との結び付きと関連付けて考察する。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関東地方の農業や工業の特色とその変容について，東京と周辺地域との結び付きや人口分布の変化な</w:t>
            </w:r>
            <w:r>
              <w:rPr>
                <w:color w:val="000000"/>
              </w:rPr>
              <w:lastRenderedPageBreak/>
              <w:t>どに着目して捉えている。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関東地方の農業地域と大消費地との関連を考察している。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95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■基礎・基本のまとめ　関東地方をふり返ろう</w:t>
            </w:r>
          </w:p>
          <w:p w:rsidR="00B24570" w:rsidRDefault="00FF655D">
            <w:pPr>
              <w:pStyle w:val="1"/>
              <w:keepNext w:val="0"/>
              <w:keepLines w:val="0"/>
              <w:jc w:val="right"/>
              <w:rPr>
                <w:color w:val="000000"/>
              </w:rPr>
            </w:pPr>
            <w:bookmarkStart w:id="126" w:name="_1idq7dh" w:colFirst="0" w:colLast="0"/>
            <w:bookmarkEnd w:id="126"/>
            <w:r>
              <w:rPr>
                <w:color w:val="000000"/>
              </w:rPr>
              <w:t>（p.242）</w:t>
            </w:r>
          </w:p>
          <w:p w:rsidR="00B24570" w:rsidRDefault="00FF655D">
            <w:pPr>
              <w:pStyle w:val="1"/>
              <w:keepNext w:val="0"/>
              <w:keepLines w:val="0"/>
              <w:rPr>
                <w:color w:val="000000"/>
              </w:rPr>
            </w:pPr>
            <w:bookmarkStart w:id="127" w:name="_42ddq1a" w:colFirst="0" w:colLast="0"/>
            <w:bookmarkEnd w:id="127"/>
            <w:r>
              <w:rPr>
                <w:color w:val="000000"/>
              </w:rPr>
              <w:t>■まとめの活動　多数の「帰宅難民」が生まれた理由を考えよう</w:t>
            </w:r>
          </w:p>
          <w:p w:rsidR="00B24570" w:rsidRDefault="00FF655D">
            <w:pPr>
              <w:pStyle w:val="1"/>
              <w:keepNext w:val="0"/>
              <w:keepLines w:val="0"/>
              <w:jc w:val="right"/>
              <w:rPr>
                <w:color w:val="000000"/>
              </w:rPr>
            </w:pPr>
            <w:bookmarkStart w:id="128" w:name="_2hio093" w:colFirst="0" w:colLast="0"/>
            <w:bookmarkEnd w:id="128"/>
            <w:r>
              <w:rPr>
                <w:color w:val="000000"/>
              </w:rPr>
              <w:t>（p.242～243）</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A05A8F">
            <w:pPr>
              <w:pStyle w:val="a"/>
              <w:ind w:left="200" w:hanging="200"/>
            </w:pPr>
            <w:r>
              <w:t>交通・通信を中核とした考察の仕方で取り上げた関東地方の地域的特色とそこで生ずる課題を「まとめの活動」を通して振り返り，これらを理解する。</w:t>
            </w:r>
          </w:p>
          <w:p w:rsidR="00B24570" w:rsidRDefault="00FF655D" w:rsidP="00A05A8F">
            <w:pPr>
              <w:pStyle w:val="a"/>
              <w:ind w:left="200" w:hanging="200"/>
            </w:pPr>
            <w:r>
              <w:t>関東地方の交通・通信の成立条件を，地域の広がりや地域内の結び付き，人々の対応などに着目して，関東地方で他の地域と強い結び付きが見られる理由について多面的・多角的に考察する。</w:t>
            </w:r>
          </w:p>
          <w:p w:rsidR="00B24570" w:rsidRDefault="00FF655D" w:rsidP="00A05A8F">
            <w:pPr>
              <w:pStyle w:val="a"/>
              <w:ind w:left="200" w:hanging="200"/>
            </w:pPr>
            <w:r>
              <w:t>よりよい社会の実現を視野に，関東地方の学習内容を振り返って探究課題を主体的に追究する。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交通・通信を中核とする考察の仕方を基に学んできた関東地方の地域的特色やそこで生ずる課題を図にまとめて振り返り，理解している。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関東地方で他の地域と強い結び付きが見られる理由を，多面的・多角的に考察し，その過程や結果を生かして「帰宅難民（帰宅困難者）が生まれる理由」，という形で表現している。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ind w:hanging="2"/>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［もっと地理］オリンピック・パラリンピックと東京</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（p.244）</w:t>
            </w:r>
          </w:p>
          <w:p w:rsidR="00B24570" w:rsidRDefault="00FF655D">
            <w:pPr>
              <w:ind w:hanging="2"/>
              <w:rPr>
                <w:color w:val="000000"/>
              </w:rPr>
            </w:pPr>
            <w:r>
              <w:rPr>
                <w:color w:val="000000"/>
              </w:rPr>
              <w:t>東京オリンピック・パラリンピックがかかげたもの</w:t>
            </w:r>
          </w:p>
          <w:p w:rsidR="00B24570" w:rsidRDefault="00FF655D">
            <w:pPr>
              <w:ind w:hanging="2"/>
              <w:rPr>
                <w:color w:val="000000"/>
              </w:rPr>
            </w:pPr>
            <w:r>
              <w:rPr>
                <w:color w:val="000000"/>
              </w:rPr>
              <w:t>大会を機に変化する東京の景観</w:t>
            </w:r>
          </w:p>
          <w:p w:rsidR="00B24570" w:rsidRDefault="00FF655D">
            <w:pPr>
              <w:ind w:hanging="2"/>
              <w:rPr>
                <w:color w:val="000000"/>
              </w:rPr>
            </w:pPr>
            <w:r>
              <w:rPr>
                <w:color w:val="000000"/>
              </w:rPr>
              <w:t>大会を支える交通とICT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A05A8F">
            <w:pPr>
              <w:pStyle w:val="a"/>
              <w:ind w:left="200" w:hanging="200"/>
            </w:pPr>
            <w:r>
              <w:t>東京オリンピック・パラリンピックの会場や交通機関，ICTに着目し，技術が進歩していることやそれぞれが目指していることついて理解する。</w:t>
            </w:r>
          </w:p>
          <w:p w:rsidR="00B24570" w:rsidRDefault="00FF655D" w:rsidP="00A05A8F">
            <w:pPr>
              <w:pStyle w:val="a"/>
              <w:ind w:left="200" w:hanging="200"/>
            </w:pPr>
            <w:r>
              <w:t>オリンピック・パラリンピックの開催地として東京が選ばれた理由について，国内や世界との結び付きの視点から考察する。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前回大会との比較を通して，会場や交通機関，ICTが技術の進歩が著しく，また持続可能な社会の実現を目指していることを理解している。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東京と国内や世界各地との結び付きについて</w:t>
            </w:r>
            <w:r w:rsidR="00EC2937">
              <w:rPr>
                <w:color w:val="000000"/>
              </w:rPr>
              <w:t>多面的・多角的</w:t>
            </w:r>
            <w:r>
              <w:rPr>
                <w:color w:val="000000"/>
              </w:rPr>
              <w:t>に考察し，オリンピック・パラリンピック後の東京の姿を表現している。</w:t>
            </w:r>
            <w:r w:rsidRPr="00CE7AC0">
              <w:rPr>
                <w:rFonts w:asciiTheme="majorEastAsia" w:eastAsiaTheme="majorEastAsia" w:hAnsiTheme="majorEastAsia"/>
                <w:color w:val="000000"/>
              </w:rPr>
              <w:t>（思判表）</w:t>
            </w:r>
          </w:p>
        </w:tc>
      </w:tr>
    </w:tbl>
    <w:p w:rsidR="00B24570" w:rsidRDefault="00B24570">
      <w:pPr>
        <w:ind w:hanging="2"/>
        <w:rPr>
          <w:color w:val="000000"/>
        </w:rPr>
      </w:pPr>
    </w:p>
    <w:p w:rsidR="00B24570" w:rsidRDefault="00FF655D">
      <w:pPr>
        <w:widowControl/>
        <w:jc w:val="left"/>
        <w:rPr>
          <w:color w:val="000000"/>
        </w:rPr>
      </w:pPr>
      <w:r>
        <w:br w:type="page"/>
      </w:r>
    </w:p>
    <w:tbl>
      <w:tblPr>
        <w:tblStyle w:val="affff5"/>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5B6734">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bookmarkStart w:id="129" w:name="_wnyagw" w:colFirst="0" w:colLast="0"/>
            <w:bookmarkEnd w:id="129"/>
            <w:r>
              <w:rPr>
                <w:rFonts w:ascii="ＭＳ Ｐゴシック" w:eastAsia="ＭＳ Ｐゴシック" w:hAnsi="ＭＳ Ｐゴシック" w:cs="ＭＳ Ｐゴシック"/>
                <w:color w:val="000000"/>
                <w:sz w:val="24"/>
                <w:szCs w:val="24"/>
              </w:rPr>
              <w:lastRenderedPageBreak/>
              <w:t>6節　東北地方</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ff6"/>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622806">
            <w:pPr>
              <w:pStyle w:val="a"/>
              <w:ind w:left="200" w:hanging="200"/>
            </w:pPr>
            <w:r>
              <w:t>東北地方について，その地域的特色や地域の課題を理解させる。</w:t>
            </w:r>
          </w:p>
          <w:p w:rsidR="00B24570" w:rsidRDefault="00FF655D" w:rsidP="00622806">
            <w:pPr>
              <w:pStyle w:val="a"/>
              <w:ind w:left="200" w:hanging="200"/>
            </w:pPr>
            <w:r>
              <w:t>⑤その他（生活・文化）を中核とした考察の仕方で取り上げた特色ある事象と，それに関連する他の事象や，そこで生ずる課題を理解させる。</w:t>
            </w:r>
          </w:p>
          <w:p w:rsidR="00B24570" w:rsidRDefault="00FF655D" w:rsidP="00622806">
            <w:pPr>
              <w:pStyle w:val="a"/>
              <w:ind w:left="200" w:hanging="200"/>
            </w:pPr>
            <w:r>
              <w:t>東北地方において，⑤その他（生活・文化）の成立条件を，地域の広がりや地域内の結び付き，人々の対応などに着目させ，他の事象やそこで生ずる課題と有機的に関連付けて多面的・多角的に考察，表現させる。</w:t>
            </w:r>
          </w:p>
          <w:p w:rsidR="00B24570" w:rsidRDefault="00FF655D" w:rsidP="00622806">
            <w:pPr>
              <w:pStyle w:val="a"/>
              <w:ind w:left="200" w:hanging="200"/>
            </w:pPr>
            <w:r>
              <w:t>東北地方について，よりよい社会の実現を視野にそこで見られる課題を主体的に追究させる。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東北地方について，その地域的特色や地域の課題を理解している。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⑤その他（生活・文化）を中核とした考察の仕方で取り上げた特色ある事象と，それに関連する他の事象や，そこで生ずる課題を理解している。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p w:rsidR="00B24570" w:rsidRDefault="00FF655D">
            <w:pPr>
              <w:pBdr>
                <w:top w:val="nil"/>
                <w:left w:val="nil"/>
                <w:bottom w:val="nil"/>
                <w:right w:val="nil"/>
                <w:between w:val="nil"/>
              </w:pBdr>
              <w:ind w:hanging="2"/>
              <w:jc w:val="center"/>
              <w:rPr>
                <w:color w:val="000000"/>
              </w:rPr>
            </w:pPr>
            <w:r>
              <w:rPr>
                <w:color w:val="000000"/>
              </w:rPr>
              <w:t>⑤</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東北地方において，⑤その他（生活・文化）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東北地方について，よりよい社会の実現を視野にそこで見られる課題を主体的に追究しようとしている。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ff7"/>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5"/>
        <w:gridCol w:w="3402"/>
        <w:gridCol w:w="3402"/>
      </w:tblGrid>
      <w:tr w:rsidR="00B24570">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96</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 xml:space="preserve">１　東北地方をながめて　</w:t>
            </w:r>
          </w:p>
          <w:p w:rsidR="00B24570" w:rsidRDefault="00FF655D">
            <w:pPr>
              <w:pStyle w:val="1"/>
              <w:keepNext w:val="0"/>
              <w:keepLines w:val="0"/>
              <w:jc w:val="right"/>
              <w:rPr>
                <w:color w:val="000000"/>
              </w:rPr>
            </w:pPr>
            <w:bookmarkStart w:id="130" w:name="_3gnlt4p" w:colFirst="0" w:colLast="0"/>
            <w:bookmarkEnd w:id="130"/>
            <w:r>
              <w:rPr>
                <w:color w:val="000000"/>
              </w:rPr>
              <w:t>（p.246～247）</w:t>
            </w:r>
          </w:p>
          <w:p w:rsidR="00B24570" w:rsidRDefault="00FF655D">
            <w:pPr>
              <w:ind w:hanging="2"/>
              <w:rPr>
                <w:color w:val="000000"/>
              </w:rPr>
            </w:pPr>
            <w:r>
              <w:rPr>
                <w:color w:val="000000"/>
              </w:rPr>
              <w:t>東北地方の地形と人々</w:t>
            </w:r>
          </w:p>
          <w:p w:rsidR="00B24570" w:rsidRDefault="00FF655D">
            <w:pPr>
              <w:ind w:hanging="2"/>
              <w:rPr>
                <w:color w:val="000000"/>
              </w:rPr>
            </w:pPr>
            <w:r>
              <w:rPr>
                <w:color w:val="000000"/>
              </w:rPr>
              <w:t>東北地方の気候と人々</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BD55AF">
            <w:pPr>
              <w:pStyle w:val="a"/>
              <w:ind w:left="200" w:hanging="200"/>
            </w:pPr>
            <w:r>
              <w:t>東北地方について，地形図や，写真などの資料から概観し，基礎的・基本的な知識を身に付ける。</w:t>
            </w:r>
          </w:p>
          <w:p w:rsidR="00B24570" w:rsidRDefault="00FF655D" w:rsidP="00BD55AF">
            <w:pPr>
              <w:pStyle w:val="a"/>
              <w:ind w:left="200" w:hanging="200"/>
            </w:pPr>
            <w:r>
              <w:t>東北地方の地域的特色を理解するために，「東北地方</w:t>
            </w:r>
            <w:r w:rsidR="00EC2937">
              <w:rPr>
                <w:rFonts w:hint="eastAsia"/>
              </w:rPr>
              <w:t>で</w:t>
            </w:r>
            <w:r>
              <w:t>は，なぜ伝統的な生活・文化を守り，継承する動きが見られるのでしょうか」という探究課題を立て，見通しをもって主体的に追究する。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山地が多く東西で大きく異なる気候，盛んな農業，鉄道や道路の路線に集中する人口などの特色を理解し，その知識を身に付けている。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伝統的な生活・文化を中核とした考察の仕方に基づいて設定した探究課題の答えを予測し，見通しをもって主体的に追究していこうとしている。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97</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祭りや年中行事の伝統とその変化</w:t>
            </w:r>
          </w:p>
          <w:p w:rsidR="00B24570" w:rsidRDefault="00FF655D">
            <w:pPr>
              <w:pStyle w:val="1"/>
              <w:keepNext w:val="0"/>
              <w:keepLines w:val="0"/>
              <w:jc w:val="right"/>
              <w:rPr>
                <w:color w:val="000000"/>
              </w:rPr>
            </w:pPr>
            <w:bookmarkStart w:id="131" w:name="_1vsw3ci" w:colFirst="0" w:colLast="0"/>
            <w:bookmarkEnd w:id="131"/>
            <w:r>
              <w:rPr>
                <w:color w:val="000000"/>
              </w:rPr>
              <w:t>（p.248～249）</w:t>
            </w:r>
          </w:p>
          <w:p w:rsidR="00B24570" w:rsidRDefault="00FF655D">
            <w:pPr>
              <w:ind w:hanging="2"/>
              <w:rPr>
                <w:color w:val="000000"/>
              </w:rPr>
            </w:pPr>
            <w:r>
              <w:rPr>
                <w:color w:val="000000"/>
              </w:rPr>
              <w:t>いましめと祝いの民俗行事</w:t>
            </w:r>
          </w:p>
          <w:p w:rsidR="00B24570" w:rsidRDefault="00FF655D">
            <w:pPr>
              <w:ind w:hanging="2"/>
              <w:rPr>
                <w:color w:val="000000"/>
              </w:rPr>
            </w:pPr>
            <w:r>
              <w:rPr>
                <w:color w:val="000000"/>
              </w:rPr>
              <w:t>農家の生活と結び付いた夏祭り</w:t>
            </w:r>
          </w:p>
          <w:p w:rsidR="00B24570" w:rsidRDefault="00FF655D">
            <w:pPr>
              <w:ind w:hanging="2"/>
              <w:rPr>
                <w:color w:val="000000"/>
              </w:rPr>
            </w:pPr>
            <w:r>
              <w:rPr>
                <w:color w:val="000000"/>
              </w:rPr>
              <w:t>気候に応じた食文化</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BD55AF">
            <w:pPr>
              <w:pStyle w:val="a"/>
              <w:ind w:left="200" w:hanging="200"/>
            </w:pPr>
            <w:r>
              <w:t>東北地方の生活・文化について，伝統的な民俗行事の資料を通して理解する。</w:t>
            </w:r>
          </w:p>
          <w:p w:rsidR="00B24570" w:rsidRDefault="00FF655D" w:rsidP="00BD55AF">
            <w:pPr>
              <w:pStyle w:val="a"/>
              <w:ind w:left="200" w:hanging="200"/>
            </w:pPr>
            <w:r>
              <w:t>東北地方の伝統行事や習慣を通して，自然環境や歴史的背景，産業などの地域的特色を理解する。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祭りをはじめとする独特の民俗行事や習慣を示す写真資料を通して，東北地方の生活・文化の特色を理解している。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伝統行事や食文化，習慣と，農業や気候との関連を通して，東北地方の地域的特色を捉えている。</w:t>
            </w:r>
            <w:r w:rsidRPr="00CE7AC0">
              <w:rPr>
                <w:rFonts w:asciiTheme="majorEastAsia" w:eastAsiaTheme="majorEastAsia" w:hAnsiTheme="majorEastAsia"/>
                <w:color w:val="000000"/>
              </w:rPr>
              <w:t>（知技）</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98</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伝統工芸品の生産・販売とその変化</w:t>
            </w:r>
          </w:p>
          <w:p w:rsidR="00B24570" w:rsidRDefault="00FF655D">
            <w:pPr>
              <w:pStyle w:val="1"/>
              <w:keepNext w:val="0"/>
              <w:keepLines w:val="0"/>
              <w:jc w:val="right"/>
              <w:rPr>
                <w:color w:val="000000"/>
              </w:rPr>
            </w:pPr>
            <w:bookmarkStart w:id="132" w:name="_4fsjm0b" w:colFirst="0" w:colLast="0"/>
            <w:bookmarkEnd w:id="132"/>
            <w:r>
              <w:rPr>
                <w:color w:val="000000"/>
              </w:rPr>
              <w:t>（p.250～251）</w:t>
            </w:r>
          </w:p>
          <w:p w:rsidR="00B24570" w:rsidRDefault="00FF655D">
            <w:pPr>
              <w:ind w:hanging="2"/>
              <w:rPr>
                <w:color w:val="000000"/>
              </w:rPr>
            </w:pPr>
            <w:r>
              <w:rPr>
                <w:color w:val="000000"/>
              </w:rPr>
              <w:t>地域の資源と結び付いた伝統工芸</w:t>
            </w:r>
          </w:p>
          <w:p w:rsidR="00B24570" w:rsidRDefault="00FF655D">
            <w:pPr>
              <w:ind w:hanging="2"/>
              <w:rPr>
                <w:color w:val="000000"/>
              </w:rPr>
            </w:pPr>
            <w:r>
              <w:rPr>
                <w:color w:val="000000"/>
              </w:rPr>
              <w:t>世界の市場と結び付いた伝統工芸</w:t>
            </w:r>
          </w:p>
          <w:p w:rsidR="00B24570" w:rsidRDefault="00FF655D">
            <w:pPr>
              <w:ind w:hanging="2"/>
              <w:rPr>
                <w:color w:val="000000"/>
              </w:rPr>
            </w:pPr>
            <w:r>
              <w:rPr>
                <w:color w:val="000000"/>
              </w:rPr>
              <w:t>社会の変化と結び付いたものづくり</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BD55AF">
            <w:pPr>
              <w:pStyle w:val="a"/>
              <w:ind w:left="200" w:hanging="200"/>
            </w:pPr>
            <w:r>
              <w:t>東北地方の伝統産業や地場産業の特色について，自然環境との結び付きから理解する。</w:t>
            </w:r>
          </w:p>
          <w:p w:rsidR="00B24570" w:rsidRDefault="00FF655D" w:rsidP="00BD55AF">
            <w:pPr>
              <w:pStyle w:val="a"/>
              <w:ind w:left="200" w:hanging="200"/>
            </w:pPr>
            <w:r>
              <w:t>伝統的な産業が，世界市場や社会の変化と結び付きながら変化し，発展していることを考察する。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東北地方の伝統産業や地場産業が発展した理由について，自然環境の特色と関連付けて理解し，その知識を身に付けている。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東北地方の産業の課題や転換について，時代や社会の動きなどと関連付けて，多面的・多角的に考察している。</w:t>
            </w:r>
            <w:r w:rsidRPr="00CE7AC0">
              <w:rPr>
                <w:rFonts w:asciiTheme="majorEastAsia" w:eastAsiaTheme="majorEastAsia" w:hAnsiTheme="majorEastAsia"/>
                <w:color w:val="000000"/>
              </w:rPr>
              <w:t>（思判表）</w:t>
            </w:r>
          </w:p>
        </w:tc>
      </w:tr>
      <w:tr w:rsidR="00B24570">
        <w:trPr>
          <w:trHeight w:val="40"/>
        </w:trPr>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firstLine="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99</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過去の継承と未来に向けた社会づくり</w:t>
            </w:r>
          </w:p>
          <w:p w:rsidR="00B24570" w:rsidRDefault="00FF655D">
            <w:pPr>
              <w:pStyle w:val="1"/>
              <w:keepNext w:val="0"/>
              <w:keepLines w:val="0"/>
              <w:jc w:val="right"/>
              <w:rPr>
                <w:color w:val="000000"/>
              </w:rPr>
            </w:pPr>
            <w:bookmarkStart w:id="133" w:name="_2uxtw84" w:colFirst="0" w:colLast="0"/>
            <w:bookmarkEnd w:id="133"/>
            <w:r>
              <w:rPr>
                <w:color w:val="000000"/>
              </w:rPr>
              <w:t>（p.252～253）</w:t>
            </w:r>
          </w:p>
          <w:p w:rsidR="00B24570" w:rsidRDefault="00FF655D">
            <w:pPr>
              <w:ind w:hanging="2"/>
              <w:rPr>
                <w:color w:val="000000"/>
              </w:rPr>
            </w:pPr>
            <w:r>
              <w:rPr>
                <w:color w:val="000000"/>
              </w:rPr>
              <w:lastRenderedPageBreak/>
              <w:t>くり返す地震や津波の被害</w:t>
            </w:r>
          </w:p>
          <w:p w:rsidR="00B24570" w:rsidRDefault="00FF655D">
            <w:pPr>
              <w:ind w:hanging="2"/>
              <w:rPr>
                <w:color w:val="000000"/>
              </w:rPr>
            </w:pPr>
            <w:r>
              <w:rPr>
                <w:color w:val="000000"/>
              </w:rPr>
              <w:t>教訓を伝え，引きつぐ</w:t>
            </w:r>
          </w:p>
          <w:p w:rsidR="00B24570" w:rsidRDefault="00FF655D">
            <w:pPr>
              <w:ind w:hanging="2"/>
              <w:rPr>
                <w:color w:val="000000"/>
              </w:rPr>
            </w:pPr>
            <w:r>
              <w:rPr>
                <w:color w:val="000000"/>
              </w:rPr>
              <w:t>新しいまちや社会をつくる</w:t>
            </w:r>
          </w:p>
          <w:p w:rsidR="00B24570" w:rsidRDefault="00B24570">
            <w:pPr>
              <w:ind w:hanging="2"/>
              <w:rPr>
                <w:color w:val="000000"/>
              </w:rPr>
            </w:pPr>
          </w:p>
          <w:p w:rsidR="00B24570" w:rsidRDefault="00B24570">
            <w:pPr>
              <w:ind w:hanging="2"/>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BD55AF">
            <w:pPr>
              <w:pStyle w:val="a"/>
              <w:ind w:left="200" w:hanging="200"/>
            </w:pPr>
            <w:r>
              <w:lastRenderedPageBreak/>
              <w:t>東北地方でくり返されてきた地震や津波の被害に着目し，被災した人々が残した教訓について理解し</w:t>
            </w:r>
            <w:r>
              <w:lastRenderedPageBreak/>
              <w:t>ている。</w:t>
            </w:r>
          </w:p>
          <w:p w:rsidR="00B24570" w:rsidRDefault="00FF655D" w:rsidP="00BD55AF">
            <w:pPr>
              <w:pStyle w:val="a"/>
              <w:ind w:left="200" w:hanging="200"/>
            </w:pPr>
            <w:r>
              <w:t>東北地方の生活・文化と不可分な災害の歴史と教訓を通して，先人の思いや今後の社会の在り方について考察する。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lastRenderedPageBreak/>
              <w:t>東日本大震災の被害の経験について関心を持ち，過去の災害の教訓がどのように生かされているのか</w:t>
            </w:r>
            <w:r>
              <w:rPr>
                <w:color w:val="000000"/>
              </w:rPr>
              <w:lastRenderedPageBreak/>
              <w:t>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石碑や伝承などを通して，人々がどのような思いで災害の教訓を受け継ぎ，未来へ向けて生かそうとしてきたのか，多面的・多角的に考察し，表現している。</w:t>
            </w:r>
            <w:r w:rsidRPr="00CE7AC0">
              <w:rPr>
                <w:rFonts w:asciiTheme="majorEastAsia" w:eastAsiaTheme="majorEastAsia" w:hAnsiTheme="majorEastAsia"/>
                <w:color w:val="000000"/>
              </w:rPr>
              <w:t>（思判表）</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100</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■基礎・基本のまとめ　東北地方をふり返ろう</w:t>
            </w:r>
          </w:p>
          <w:p w:rsidR="00B24570" w:rsidRDefault="00FF655D">
            <w:pPr>
              <w:ind w:hanging="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（p.254）</w:t>
            </w:r>
          </w:p>
          <w:p w:rsidR="00B24570" w:rsidRDefault="00FF655D">
            <w:pPr>
              <w:ind w:firstLine="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■まとめの活動　NPOを設立して，東北地方を活性化する「イベント」を企画しよう</w:t>
            </w:r>
          </w:p>
          <w:p w:rsidR="00B24570" w:rsidRDefault="00FF655D">
            <w:pPr>
              <w:ind w:firstLine="2"/>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（p.254～255）</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BD55AF">
            <w:pPr>
              <w:pStyle w:val="a"/>
              <w:ind w:left="200" w:hanging="200"/>
            </w:pPr>
            <w:r>
              <w:t>生活・文化を中核とした考察の仕方で取り上げた東北地方の地域的特色とそこで生ずる課題を「まとめの活動」を通して振り返り，これらを理解する。</w:t>
            </w:r>
          </w:p>
          <w:p w:rsidR="00B24570" w:rsidRDefault="00FF655D" w:rsidP="00BD55AF">
            <w:pPr>
              <w:pStyle w:val="a"/>
              <w:ind w:left="200" w:hanging="200"/>
            </w:pPr>
            <w:r>
              <w:t>東北地方の生活・文化の成立条件を，地域の広がりや地域内の結び付き，人々の対応などに着目して，東北地方で伝統的な生活・文化が守られ，継承されてきた理由を多面的・多角的に考察する。</w:t>
            </w:r>
          </w:p>
          <w:p w:rsidR="00B24570" w:rsidRDefault="00FF655D" w:rsidP="00BD55AF">
            <w:pPr>
              <w:pStyle w:val="a"/>
              <w:ind w:left="200" w:hanging="200"/>
            </w:pPr>
            <w:r>
              <w:t>よりよい社会の実現を視野に，東北地方の学習内容を振り返って探究課題を主体的に追究する。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生活・文化を中核とする考察の仕方を基に学んできた東北地方の地域的特色やそこで生ずる課題を図にまとめて振り返り，理解している。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東北地方で伝統的な生活・文化が守られ，継承されてきた理由を多面的・多角的に考察し，その過程や結果を生かして，「東北地方を活性化させるイベント企画」，という形で具体的に表現している。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bookmarkStart w:id="134" w:name="_1a346fx" w:colFirst="0" w:colLast="0"/>
            <w:bookmarkEnd w:id="134"/>
            <w:r>
              <w:rPr>
                <w:rFonts w:ascii="ＭＳ ゴシック" w:eastAsia="ＭＳ ゴシック" w:hAnsi="ＭＳ ゴシック" w:cs="ＭＳ ゴシック"/>
                <w:color w:val="000000"/>
              </w:rPr>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［もっと地理］生まれ変わった鉱山町</w:t>
            </w:r>
          </w:p>
          <w:p w:rsidR="00B24570" w:rsidRDefault="00FF655D">
            <w:pPr>
              <w:pStyle w:val="1"/>
              <w:keepNext w:val="0"/>
              <w:keepLines w:val="0"/>
              <w:jc w:val="right"/>
              <w:rPr>
                <w:color w:val="000000"/>
              </w:rPr>
            </w:pPr>
            <w:bookmarkStart w:id="135" w:name="_3u2rp3q" w:colFirst="0" w:colLast="0"/>
            <w:bookmarkEnd w:id="135"/>
            <w:r>
              <w:rPr>
                <w:color w:val="000000"/>
              </w:rPr>
              <w:t>（p.256）</w:t>
            </w:r>
          </w:p>
          <w:p w:rsidR="00B24570" w:rsidRDefault="00FF655D">
            <w:pPr>
              <w:rPr>
                <w:color w:val="000000"/>
              </w:rPr>
            </w:pPr>
            <w:r>
              <w:rPr>
                <w:color w:val="000000"/>
              </w:rPr>
              <w:t>鉱山町としての繁栄</w:t>
            </w:r>
          </w:p>
          <w:p w:rsidR="00B24570" w:rsidRDefault="00FF655D">
            <w:pPr>
              <w:rPr>
                <w:color w:val="000000"/>
              </w:rPr>
            </w:pPr>
            <w:r>
              <w:rPr>
                <w:color w:val="000000"/>
              </w:rPr>
              <w:t>「都市鉱山」のリサイクルで生まれ変わる町</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BD55AF">
            <w:pPr>
              <w:pStyle w:val="a"/>
              <w:ind w:left="200" w:hanging="200"/>
            </w:pPr>
            <w:r>
              <w:t>秋田県小坂町に着目し，東北地方には産業の転換を果たして栄えている町があることを理解する。</w:t>
            </w:r>
          </w:p>
          <w:p w:rsidR="00B24570" w:rsidRDefault="00FF655D" w:rsidP="00BD55AF">
            <w:pPr>
              <w:pStyle w:val="a"/>
              <w:ind w:left="200" w:hanging="200"/>
            </w:pPr>
            <w:r>
              <w:t>リサイクルに力を入れるまちづくりの姿について，持続可能な社会の視点と関連付けて考察する。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鉱山町として栄えた小坂町がリサイクルの町として生まれ変わったことを理解している。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現在の小坂町の繁栄について，歴史的・地理的背景を</w:t>
            </w:r>
            <w:r w:rsidR="00EC2937">
              <w:rPr>
                <w:color w:val="000000"/>
              </w:rPr>
              <w:t>多面的・多角的</w:t>
            </w:r>
            <w:r>
              <w:rPr>
                <w:color w:val="000000"/>
              </w:rPr>
              <w:t>に考察し，表現している。</w:t>
            </w:r>
            <w:r w:rsidRPr="00CE7AC0">
              <w:rPr>
                <w:rFonts w:asciiTheme="majorEastAsia" w:eastAsiaTheme="majorEastAsia" w:hAnsiTheme="majorEastAsia"/>
                <w:color w:val="000000"/>
              </w:rPr>
              <w:t>（思判表）</w:t>
            </w:r>
          </w:p>
        </w:tc>
      </w:tr>
    </w:tbl>
    <w:p w:rsidR="00B24570" w:rsidRDefault="00B24570">
      <w:pPr>
        <w:ind w:hanging="2"/>
        <w:rPr>
          <w:color w:val="000000"/>
        </w:rPr>
      </w:pPr>
    </w:p>
    <w:p w:rsidR="00B24570" w:rsidRDefault="00FF655D">
      <w:pPr>
        <w:widowControl/>
        <w:jc w:val="left"/>
        <w:rPr>
          <w:color w:val="000000"/>
        </w:rPr>
      </w:pPr>
      <w:r>
        <w:br w:type="page"/>
      </w:r>
    </w:p>
    <w:tbl>
      <w:tblPr>
        <w:tblStyle w:val="affff8"/>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B24570">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24570" w:rsidRDefault="00FF655D" w:rsidP="00B7735A">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lastRenderedPageBreak/>
              <w:t>7節　北海道地方</w:t>
            </w:r>
            <w:r>
              <w:rPr>
                <w:rFonts w:ascii="ＭＳ Ｐゴシック" w:eastAsia="ＭＳ Ｐゴシック" w:hAnsi="ＭＳ Ｐゴシック" w:cs="ＭＳ Ｐゴシック"/>
                <w:color w:val="000000"/>
              </w:rPr>
              <w:t>（配当5時間）</w:t>
            </w:r>
          </w:p>
        </w:tc>
      </w:tr>
    </w:tbl>
    <w:p w:rsidR="00B24570" w:rsidRDefault="00FF655D">
      <w:pPr>
        <w:tabs>
          <w:tab w:val="right" w:pos="10185"/>
        </w:tabs>
        <w:ind w:hanging="2"/>
        <w:jc w:val="left"/>
        <w:rPr>
          <w:color w:val="000000"/>
        </w:rPr>
      </w:pPr>
      <w:r>
        <w:rPr>
          <w:color w:val="000000"/>
        </w:rPr>
        <w:t>◆評価規準の例（節全体）</w:t>
      </w:r>
      <w:r>
        <w:rPr>
          <w:color w:val="000000"/>
        </w:rPr>
        <w:tab/>
      </w:r>
      <w:r>
        <w:rPr>
          <w:rFonts w:ascii="ＭＳ Ｐ明朝" w:eastAsia="ＭＳ Ｐ明朝" w:hAnsi="ＭＳ Ｐ明朝" w:cs="ＭＳ Ｐ明朝"/>
          <w:color w:val="000000"/>
        </w:rPr>
        <w:t>＊は学習指導要領との関連</w:t>
      </w:r>
    </w:p>
    <w:tbl>
      <w:tblPr>
        <w:tblStyle w:val="affff9"/>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B24570">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pBdr>
                <w:top w:val="nil"/>
                <w:left w:val="nil"/>
                <w:bottom w:val="nil"/>
                <w:right w:val="nil"/>
                <w:between w:val="nil"/>
              </w:pBd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213A5B">
            <w:pPr>
              <w:pStyle w:val="a"/>
              <w:ind w:left="200" w:hanging="200"/>
            </w:pPr>
            <w:r>
              <w:t>北海道地方について，その地域的特色や地域の課題を理解させる。</w:t>
            </w:r>
          </w:p>
          <w:p w:rsidR="00B24570" w:rsidRDefault="00FF655D" w:rsidP="00213A5B">
            <w:pPr>
              <w:pStyle w:val="a"/>
              <w:ind w:left="200" w:hanging="200"/>
            </w:pPr>
            <w:r>
              <w:t>①自然環境を中核とした考察の仕方で取り上げた特色ある事象と，それに関連する他の事象や，そこで生ずる課題を理解させる。</w:t>
            </w:r>
          </w:p>
          <w:p w:rsidR="00B24570" w:rsidRDefault="00FF655D" w:rsidP="00213A5B">
            <w:pPr>
              <w:pStyle w:val="a"/>
              <w:ind w:left="200" w:hanging="200"/>
            </w:pPr>
            <w:r>
              <w:t>北海道地方において，①自然環境の成立条件を，地域の広がりや地域内の結び付き，人々の対応などに着目させ，他の事象やそこで生ずる課題と有機的に関連付けて多面的・多角的に考察，表現させる。</w:t>
            </w:r>
          </w:p>
          <w:p w:rsidR="00B24570" w:rsidRDefault="00FF655D" w:rsidP="00213A5B">
            <w:pPr>
              <w:pStyle w:val="a"/>
              <w:ind w:left="200" w:hanging="200"/>
            </w:pPr>
            <w:r>
              <w:t>北海道地方について，よりよい社会の実現を視野にそこで見られる課題を主体的に追究させる。</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北海道地方について，その地域的特色や地域の課題を理解している。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①自然環境を中核とした考察の仕方で取り上げた特色ある事象と，それに関連する他の事象や，そこで生ずる課題を理解している。</w:t>
            </w:r>
          </w:p>
          <w:p w:rsidR="00B24570" w:rsidRDefault="00B24570">
            <w:pPr>
              <w:pBdr>
                <w:top w:val="nil"/>
                <w:left w:val="nil"/>
                <w:bottom w:val="nil"/>
                <w:right w:val="nil"/>
                <w:between w:val="nil"/>
              </w:pBdr>
              <w:tabs>
                <w:tab w:val="right" w:pos="3685"/>
              </w:tabs>
              <w:ind w:left="200"/>
              <w:rPr>
                <w:color w:val="000000"/>
              </w:rPr>
            </w:pP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jc w:val="center"/>
              <w:rPr>
                <w:color w:val="000000"/>
              </w:rPr>
            </w:pPr>
            <w:r>
              <w:rPr>
                <w:color w:val="000000"/>
              </w:rPr>
              <w:t>Ｃ</w:t>
            </w:r>
          </w:p>
          <w:p w:rsidR="00B24570" w:rsidRDefault="00FF655D">
            <w:pPr>
              <w:pBdr>
                <w:top w:val="nil"/>
                <w:left w:val="nil"/>
                <w:bottom w:val="nil"/>
                <w:right w:val="nil"/>
                <w:between w:val="nil"/>
              </w:pBdr>
              <w:ind w:hanging="2"/>
              <w:jc w:val="center"/>
              <w:rPr>
                <w:color w:val="000000"/>
              </w:rPr>
            </w:pPr>
            <w:r>
              <w:rPr>
                <w:color w:val="000000"/>
              </w:rPr>
              <w:t>⑶</w:t>
            </w:r>
          </w:p>
          <w:p w:rsidR="00B24570" w:rsidRDefault="00FF655D">
            <w:pPr>
              <w:pBdr>
                <w:top w:val="nil"/>
                <w:left w:val="nil"/>
                <w:bottom w:val="nil"/>
                <w:right w:val="nil"/>
                <w:between w:val="nil"/>
              </w:pBdr>
              <w:ind w:hanging="2"/>
              <w:jc w:val="center"/>
              <w:rPr>
                <w:color w:val="000000"/>
              </w:rPr>
            </w:pPr>
            <w:r>
              <w:rPr>
                <w:color w:val="000000"/>
              </w:rPr>
              <w:t>①</w:t>
            </w: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北海道地方において，①自然環境の成立条件を，地域の広がりや地域内の結び付き，人々の対応などに着目して，他の事象やそこで生ずる課題と有機的に関連付けて多面的・多角的に考察し，表現している。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北海道地方について，よりよい社会の実現を視野にそこで見られる課題を主体的に追究しようとしている。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ind w:hanging="2"/>
        <w:rPr>
          <w:color w:val="000000"/>
        </w:rPr>
      </w:pPr>
    </w:p>
    <w:p w:rsidR="00B24570" w:rsidRDefault="00FF655D">
      <w:pPr>
        <w:ind w:hanging="2"/>
        <w:rPr>
          <w:color w:val="000000"/>
        </w:rPr>
      </w:pPr>
      <w:r>
        <w:rPr>
          <w:color w:val="000000"/>
        </w:rPr>
        <w:t>◆評価規準の例（各時間）</w:t>
      </w:r>
    </w:p>
    <w:tbl>
      <w:tblPr>
        <w:tblStyle w:val="affffa"/>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B24570">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累計</w:t>
            </w:r>
          </w:p>
          <w:p w:rsidR="00B24570" w:rsidRDefault="00FF655D">
            <w:pPr>
              <w:ind w:hanging="2"/>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評価規準の例</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ind w:firstLine="0"/>
              <w:jc w:val="center"/>
              <w:rPr>
                <w:color w:val="000000"/>
              </w:rPr>
            </w:pPr>
            <w:r>
              <w:rPr>
                <w:color w:val="000000"/>
              </w:rPr>
              <w:t>101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１　北海道地方をながめて</w:t>
            </w:r>
          </w:p>
          <w:p w:rsidR="00B24570" w:rsidRDefault="00FF655D">
            <w:pPr>
              <w:pStyle w:val="1"/>
              <w:keepNext w:val="0"/>
              <w:keepLines w:val="0"/>
              <w:jc w:val="right"/>
              <w:rPr>
                <w:color w:val="000000"/>
              </w:rPr>
            </w:pPr>
            <w:bookmarkStart w:id="136" w:name="_2981zbj" w:colFirst="0" w:colLast="0"/>
            <w:bookmarkEnd w:id="136"/>
            <w:r>
              <w:rPr>
                <w:color w:val="000000"/>
              </w:rPr>
              <w:t>（p.258～259）</w:t>
            </w:r>
          </w:p>
          <w:p w:rsidR="00B24570" w:rsidRDefault="00FF655D">
            <w:pPr>
              <w:ind w:hanging="2"/>
              <w:rPr>
                <w:color w:val="000000"/>
              </w:rPr>
            </w:pPr>
            <w:r>
              <w:rPr>
                <w:color w:val="000000"/>
              </w:rPr>
              <w:t>北海道地方の地形と人々</w:t>
            </w:r>
          </w:p>
          <w:p w:rsidR="00B24570" w:rsidRDefault="00FF655D">
            <w:pPr>
              <w:ind w:hanging="2"/>
              <w:rPr>
                <w:color w:val="000000"/>
              </w:rPr>
            </w:pPr>
            <w:r>
              <w:rPr>
                <w:color w:val="000000"/>
              </w:rPr>
              <w:t>北海道地方の気候と人々</w:t>
            </w:r>
          </w:p>
          <w:p w:rsidR="00B24570" w:rsidRDefault="00B24570">
            <w:pPr>
              <w:ind w:hanging="2"/>
              <w:rPr>
                <w:color w:val="000000"/>
              </w:rPr>
            </w:pP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443AC">
            <w:pPr>
              <w:pStyle w:val="a"/>
              <w:ind w:left="200" w:hanging="200"/>
            </w:pPr>
            <w:r>
              <w:t>北海道地方について，地形図，雨温図などの資料から概観し，基礎的・基本的な知識を身に付ける。</w:t>
            </w:r>
          </w:p>
          <w:p w:rsidR="00B24570" w:rsidRDefault="00FF655D" w:rsidP="006B0267">
            <w:pPr>
              <w:pStyle w:val="a"/>
              <w:ind w:left="200" w:hanging="200"/>
            </w:pPr>
            <w:r>
              <w:t>北海道地方の地域的特色を理解するために，「北海道地方</w:t>
            </w:r>
            <w:r w:rsidR="006B0267">
              <w:rPr>
                <w:rFonts w:hint="eastAsia"/>
              </w:rPr>
              <w:t>で</w:t>
            </w:r>
            <w:r>
              <w:t>は，なぜ</w:t>
            </w:r>
            <w:r w:rsidR="006B0267">
              <w:rPr>
                <w:rFonts w:hint="eastAsia"/>
              </w:rPr>
              <w:t>たくさん</w:t>
            </w:r>
            <w:r>
              <w:t>の農産物を出荷し</w:t>
            </w:r>
            <w:r w:rsidR="006B0267">
              <w:rPr>
                <w:rFonts w:hint="eastAsia"/>
              </w:rPr>
              <w:t>たり</w:t>
            </w:r>
            <w:r>
              <w:t>，</w:t>
            </w:r>
            <w:r w:rsidR="006B0267">
              <w:t>観光客</w:t>
            </w:r>
            <w:r w:rsidR="006B0267">
              <w:rPr>
                <w:rFonts w:hint="eastAsia"/>
              </w:rPr>
              <w:t>をひき付けたりしている</w:t>
            </w:r>
            <w:r>
              <w:t>のでしょうか」という探究課題を立て，見通しをもって主体的に追究する。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日本の約20％をしめる広大な面積，冷帯に属す気候，盛んな農業，少ない人口などの特色を理解し，その知識を身に付けている。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自然環境を中核とした考察の仕方に基づいて設定した探究課題の答えを予測し，見通しをもって主体的に追究していこうとしている。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ind w:firstLine="0"/>
              <w:jc w:val="center"/>
              <w:rPr>
                <w:color w:val="000000"/>
              </w:rPr>
            </w:pPr>
            <w:r>
              <w:rPr>
                <w:color w:val="000000"/>
              </w:rPr>
              <w:t>102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２　自然の制約に適応する人々の工夫</w:t>
            </w:r>
          </w:p>
          <w:p w:rsidR="00B24570" w:rsidRDefault="00FF655D">
            <w:pPr>
              <w:pStyle w:val="1"/>
              <w:keepNext w:val="0"/>
              <w:keepLines w:val="0"/>
              <w:jc w:val="right"/>
              <w:rPr>
                <w:color w:val="000000"/>
              </w:rPr>
            </w:pPr>
            <w:bookmarkStart w:id="137" w:name="_odc9jc" w:colFirst="0" w:colLast="0"/>
            <w:bookmarkEnd w:id="137"/>
            <w:r>
              <w:rPr>
                <w:color w:val="000000"/>
              </w:rPr>
              <w:t>（p.260～261）</w:t>
            </w:r>
          </w:p>
          <w:p w:rsidR="00B24570" w:rsidRDefault="00FF655D">
            <w:pPr>
              <w:ind w:hanging="2"/>
              <w:rPr>
                <w:color w:val="000000"/>
              </w:rPr>
            </w:pPr>
            <w:r>
              <w:rPr>
                <w:color w:val="000000"/>
              </w:rPr>
              <w:t>寒さと生きる</w:t>
            </w:r>
          </w:p>
          <w:p w:rsidR="00B24570" w:rsidRDefault="00FF655D">
            <w:pPr>
              <w:ind w:hanging="2"/>
              <w:rPr>
                <w:color w:val="000000"/>
              </w:rPr>
            </w:pPr>
            <w:r>
              <w:rPr>
                <w:color w:val="000000"/>
              </w:rPr>
              <w:t>火山と生きる</w:t>
            </w:r>
          </w:p>
          <w:p w:rsidR="00B24570" w:rsidRDefault="00FF655D">
            <w:pPr>
              <w:ind w:hanging="2"/>
              <w:rPr>
                <w:color w:val="000000"/>
              </w:rPr>
            </w:pPr>
            <w:r>
              <w:rPr>
                <w:color w:val="000000"/>
              </w:rPr>
              <w:t>豊かな海のめぐみ</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443AC">
            <w:pPr>
              <w:pStyle w:val="a"/>
              <w:ind w:left="200" w:hanging="200"/>
            </w:pPr>
            <w:r>
              <w:t>北海道の厳しい自然環境とそれに対する生活の工夫について，景観写真や模式図などの読み取りを通して理解する。</w:t>
            </w:r>
          </w:p>
          <w:p w:rsidR="00B24570" w:rsidRDefault="00FF655D" w:rsidP="000443AC">
            <w:pPr>
              <w:pStyle w:val="a"/>
              <w:ind w:left="200" w:hanging="200"/>
            </w:pPr>
            <w:r>
              <w:t>北海道の人々が自然環境をどのように活用しているのか，気候，火山や漁業などの視点から考察する。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冬の寒さや火山活動による厳しい自然環境に対して，人々がどのような工夫を行っているのかを資料などから適切に読み取っている。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北海道地方では，冬の寒さや火山，豊かな海を利用した産業が行われていることを</w:t>
            </w:r>
            <w:r w:rsidR="00EC2937">
              <w:rPr>
                <w:color w:val="000000"/>
              </w:rPr>
              <w:t>多面的・多角的</w:t>
            </w:r>
            <w:r>
              <w:rPr>
                <w:color w:val="000000"/>
              </w:rPr>
              <w:t>に考察し，表現している。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B24570" w:rsidRDefault="00FF655D">
            <w:pPr>
              <w:pStyle w:val="1"/>
              <w:keepNext w:val="0"/>
              <w:keepLines w:val="0"/>
              <w:ind w:firstLine="0"/>
              <w:jc w:val="center"/>
              <w:rPr>
                <w:color w:val="000000"/>
              </w:rPr>
            </w:pPr>
            <w:r>
              <w:rPr>
                <w:color w:val="000000"/>
              </w:rPr>
              <w:t>103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３　自然の制約や社会の変化を乗りこえる</w:t>
            </w:r>
          </w:p>
          <w:p w:rsidR="00B24570" w:rsidRDefault="00FF655D">
            <w:pPr>
              <w:pStyle w:val="1"/>
              <w:keepNext w:val="0"/>
              <w:keepLines w:val="0"/>
              <w:jc w:val="right"/>
              <w:rPr>
                <w:color w:val="000000"/>
              </w:rPr>
            </w:pPr>
            <w:bookmarkStart w:id="138" w:name="_38czs75" w:colFirst="0" w:colLast="0"/>
            <w:bookmarkEnd w:id="138"/>
            <w:r>
              <w:rPr>
                <w:color w:val="000000"/>
              </w:rPr>
              <w:t>（p.262～263）</w:t>
            </w:r>
          </w:p>
          <w:p w:rsidR="00B24570" w:rsidRDefault="00FF655D">
            <w:pPr>
              <w:ind w:hanging="2"/>
              <w:rPr>
                <w:color w:val="000000"/>
              </w:rPr>
            </w:pPr>
            <w:r>
              <w:rPr>
                <w:color w:val="000000"/>
              </w:rPr>
              <w:t>拡大する稲作地域</w:t>
            </w:r>
          </w:p>
          <w:p w:rsidR="00B24570" w:rsidRDefault="00FF655D">
            <w:pPr>
              <w:ind w:hanging="2"/>
              <w:rPr>
                <w:color w:val="000000"/>
              </w:rPr>
            </w:pPr>
            <w:r>
              <w:rPr>
                <w:color w:val="000000"/>
              </w:rPr>
              <w:t>大規模化する畑作や酪農</w:t>
            </w:r>
          </w:p>
          <w:p w:rsidR="00B24570" w:rsidRDefault="00FF655D">
            <w:pPr>
              <w:ind w:hanging="2"/>
              <w:rPr>
                <w:color w:val="000000"/>
              </w:rPr>
            </w:pPr>
            <w:r>
              <w:rPr>
                <w:color w:val="000000"/>
              </w:rPr>
              <w:t>国際競争と地産地消</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443AC">
            <w:pPr>
              <w:pStyle w:val="a"/>
              <w:ind w:left="200" w:hanging="200"/>
            </w:pPr>
            <w:r>
              <w:t>北海道地方の厳しい自然環境の中で，人々がどのような工夫や努力を行って農業を営んできたのかを捉え，理解する。</w:t>
            </w:r>
          </w:p>
          <w:p w:rsidR="00B24570" w:rsidRDefault="00FF655D" w:rsidP="000443AC">
            <w:pPr>
              <w:pStyle w:val="a"/>
              <w:ind w:left="200" w:hanging="200"/>
            </w:pPr>
            <w:r>
              <w:t>今後の北海道地方の農業の在り方について，国際競争と地産地消の視点から考察する。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農業に適さない気候や土壌の問題に対して，人々がどのように対応し，乗りこえて農業を営んできたか理解し，その知識を身に付けている。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現在，北海道の人々が直面している課題に対して，どのように対応すべきかを多面的・多角的に考察している。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ind w:firstLine="0"/>
              <w:jc w:val="center"/>
              <w:rPr>
                <w:color w:val="000000"/>
              </w:rPr>
            </w:pPr>
            <w:r>
              <w:rPr>
                <w:color w:val="000000"/>
              </w:rPr>
              <w:lastRenderedPageBreak/>
              <w:t>104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Style w:val="1"/>
              <w:keepNext w:val="0"/>
              <w:keepLines w:val="0"/>
              <w:rPr>
                <w:color w:val="000000"/>
              </w:rPr>
            </w:pPr>
            <w:r>
              <w:rPr>
                <w:color w:val="000000"/>
              </w:rPr>
              <w:t>４　自然の特色を生かした産業</w:t>
            </w:r>
          </w:p>
          <w:p w:rsidR="00B24570" w:rsidRDefault="00FF655D">
            <w:pPr>
              <w:pStyle w:val="1"/>
              <w:keepNext w:val="0"/>
              <w:keepLines w:val="0"/>
              <w:jc w:val="right"/>
              <w:rPr>
                <w:color w:val="000000"/>
              </w:rPr>
            </w:pPr>
            <w:bookmarkStart w:id="139" w:name="_1nia2ey" w:colFirst="0" w:colLast="0"/>
            <w:bookmarkEnd w:id="139"/>
            <w:r>
              <w:rPr>
                <w:color w:val="000000"/>
              </w:rPr>
              <w:t>（p.264～265）</w:t>
            </w:r>
          </w:p>
          <w:p w:rsidR="00B24570" w:rsidRDefault="00FF655D">
            <w:pPr>
              <w:rPr>
                <w:color w:val="000000"/>
              </w:rPr>
            </w:pPr>
            <w:r>
              <w:rPr>
                <w:color w:val="000000"/>
              </w:rPr>
              <w:t>地域の資源を活用する製造業</w:t>
            </w:r>
          </w:p>
          <w:p w:rsidR="00B24570" w:rsidRDefault="00FF655D">
            <w:pPr>
              <w:rPr>
                <w:color w:val="000000"/>
              </w:rPr>
            </w:pPr>
            <w:r>
              <w:rPr>
                <w:color w:val="000000"/>
              </w:rPr>
              <w:t>世界とつながる観光業</w:t>
            </w:r>
          </w:p>
          <w:p w:rsidR="00B24570" w:rsidRDefault="00FF655D">
            <w:pPr>
              <w:rPr>
                <w:color w:val="000000"/>
              </w:rPr>
            </w:pPr>
            <w:r>
              <w:rPr>
                <w:color w:val="000000"/>
              </w:rPr>
              <w:t>地域の発展と環境保全の両立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443AC">
            <w:pPr>
              <w:pStyle w:val="a"/>
              <w:ind w:left="200" w:hanging="200"/>
            </w:pPr>
            <w:r>
              <w:t>北海道地方の観光業に着目し，冷涼な気候は各地から観光客をひきつけていることを理解する。</w:t>
            </w:r>
          </w:p>
          <w:p w:rsidR="00B24570" w:rsidRDefault="00FF655D" w:rsidP="000443AC">
            <w:pPr>
              <w:pStyle w:val="a"/>
              <w:ind w:left="200" w:hanging="200"/>
            </w:pPr>
            <w:r>
              <w:t>北海道地方の観光客の増加について，地域の発展と環境保全の視点から考察する。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981574">
            <w:pPr>
              <w:numPr>
                <w:ilvl w:val="0"/>
                <w:numId w:val="1"/>
              </w:numPr>
              <w:pBdr>
                <w:top w:val="nil"/>
                <w:left w:val="nil"/>
                <w:bottom w:val="nil"/>
                <w:right w:val="nil"/>
                <w:between w:val="nil"/>
              </w:pBdr>
              <w:tabs>
                <w:tab w:val="right" w:pos="3685"/>
              </w:tabs>
              <w:ind w:left="200" w:hanging="200"/>
              <w:rPr>
                <w:color w:val="000000"/>
              </w:rPr>
            </w:pPr>
            <w:r>
              <w:rPr>
                <w:color w:val="000000"/>
              </w:rPr>
              <w:t>気候の特色によって，北海道地方への観光客が</w:t>
            </w:r>
            <w:r w:rsidR="00FF655D">
              <w:rPr>
                <w:color w:val="000000"/>
              </w:rPr>
              <w:t>8月に多いことを理解している。</w:t>
            </w:r>
            <w:r w:rsidR="00FF655D"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北海道地方の観光業について，広がるエコツーリズムなどの持続可能な社会づくりと関連付けて考察し，表現している。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ind w:firstLine="0"/>
              <w:jc w:val="center"/>
              <w:rPr>
                <w:color w:val="000000"/>
              </w:rPr>
            </w:pPr>
            <w:r>
              <w:rPr>
                <w:color w:val="000000"/>
              </w:rPr>
              <w:t>105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■基礎・基本のまとめ　北海道地方をふり返ろう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40" w:name="_47hxl2r" w:colFirst="0" w:colLast="0"/>
            <w:bookmarkEnd w:id="140"/>
            <w:r>
              <w:rPr>
                <w:rFonts w:ascii="ＭＳ Ｐゴシック" w:eastAsia="ＭＳ Ｐゴシック" w:hAnsi="ＭＳ Ｐゴシック" w:cs="ＭＳ Ｐゴシック"/>
                <w:color w:val="000000"/>
              </w:rPr>
              <w:t>（p.266）</w:t>
            </w:r>
          </w:p>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bookmarkStart w:id="141" w:name="_2mn7vak" w:colFirst="0" w:colLast="0"/>
            <w:bookmarkEnd w:id="141"/>
            <w:r>
              <w:rPr>
                <w:rFonts w:ascii="ＭＳ Ｐゴシック" w:eastAsia="ＭＳ Ｐゴシック" w:hAnsi="ＭＳ Ｐゴシック" w:cs="ＭＳ Ｐゴシック"/>
                <w:color w:val="000000"/>
              </w:rPr>
              <w:t>■まとめの活動　自然環境を生かした「北海道ツアー」を企画しよう</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42" w:name="_11si5id" w:colFirst="0" w:colLast="0"/>
            <w:bookmarkEnd w:id="142"/>
            <w:r>
              <w:rPr>
                <w:rFonts w:ascii="ＭＳ Ｐゴシック" w:eastAsia="ＭＳ Ｐゴシック" w:hAnsi="ＭＳ Ｐゴシック" w:cs="ＭＳ Ｐゴシック"/>
                <w:color w:val="000000"/>
              </w:rPr>
              <w:t>（p.266～267）</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443AC">
            <w:pPr>
              <w:pStyle w:val="a"/>
              <w:ind w:left="200" w:hanging="200"/>
            </w:pPr>
            <w:r>
              <w:t>自然環境を中核とした考察の仕方で取り上げた北海道地方の地域的特色とそこで生ずる課題を「まとめの活動」を通して振り返り，これらを理解する。</w:t>
            </w:r>
          </w:p>
          <w:p w:rsidR="00B24570" w:rsidRDefault="00FF655D" w:rsidP="000443AC">
            <w:pPr>
              <w:pStyle w:val="a"/>
              <w:ind w:left="200" w:hanging="200"/>
            </w:pPr>
            <w:r>
              <w:t>北海道地方の自然環境とそこで暮らす人々の生活の成立条件を，地域の広がりや地域内の結び付き，人々の対応などに着目して，北海道地方でたくさんの農作物を出荷したり，観光客をひき付けたりしている理由を多面的・多角的に考察する。</w:t>
            </w:r>
          </w:p>
          <w:p w:rsidR="00B24570" w:rsidRDefault="00FF655D" w:rsidP="000443AC">
            <w:pPr>
              <w:pStyle w:val="a"/>
              <w:ind w:left="200" w:hanging="200"/>
            </w:pPr>
            <w:r>
              <w:t>よりよい社会の実現を視野に，北海道地方の学習内容を振り返って探究課題を主体的に追究する。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自然環境を中核とする考察の仕方を基に，学んできた北海道地方の地域的特色やそこで生ずる課題を地図にまとめて振り返り，理解している。</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北海道地方で，自然環境の影響を受けつつ，たくさんの農作物を出荷したり，観光客をひき付けたりしている理由を多面的・多角的に考察し，その過程や結果を生かして，「自然環境を生かした</w:t>
            </w:r>
            <w:r w:rsidR="00981574">
              <w:rPr>
                <w:rFonts w:hint="eastAsia"/>
                <w:color w:val="000000"/>
              </w:rPr>
              <w:t>『</w:t>
            </w:r>
            <w:r>
              <w:rPr>
                <w:color w:val="000000"/>
              </w:rPr>
              <w:t>北海道ツアー</w:t>
            </w:r>
            <w:r w:rsidR="00981574">
              <w:rPr>
                <w:rFonts w:hint="eastAsia"/>
                <w:color w:val="000000"/>
              </w:rPr>
              <w:t>』</w:t>
            </w:r>
            <w:r>
              <w:rPr>
                <w:color w:val="000000"/>
              </w:rPr>
              <w:t>」という形で具体的に表現している。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単元冒頭に立てた予測をはじめとする自らの学習を振り返りながら，粘り強く考察することを通して主体的に探究課題を追究し，社会に関わろうという態度を示している。</w:t>
            </w:r>
            <w:r w:rsidRPr="009D7023">
              <w:rPr>
                <w:rFonts w:asciiTheme="majorEastAsia" w:eastAsiaTheme="majorEastAsia" w:hAnsiTheme="majorEastAsia"/>
                <w:color w:val="000000"/>
              </w:rPr>
              <w:t>（態度）</w:t>
            </w:r>
          </w:p>
        </w:tc>
      </w:tr>
      <w:tr w:rsidR="00B24570">
        <w:tc>
          <w:tcPr>
            <w:tcW w:w="568" w:type="dxa"/>
            <w:tcBorders>
              <w:top w:val="single" w:sz="4" w:space="0" w:color="000000"/>
              <w:left w:val="single" w:sz="4" w:space="0" w:color="000000"/>
              <w:bottom w:val="single" w:sz="4" w:space="0" w:color="000000"/>
              <w:right w:val="single" w:sz="4" w:space="0" w:color="000000"/>
            </w:tcBorders>
            <w:vAlign w:val="center"/>
          </w:tcPr>
          <w:p w:rsidR="00B24570" w:rsidRDefault="00FF655D">
            <w:pPr>
              <w:pStyle w:val="1"/>
              <w:keepNext w:val="0"/>
              <w:keepLines w:val="0"/>
              <w:jc w:val="center"/>
              <w:rPr>
                <w:color w:val="000000"/>
              </w:rPr>
            </w:pPr>
            <w:bookmarkStart w:id="143" w:name="_3ls5o66" w:colFirst="0" w:colLast="0"/>
            <w:bookmarkEnd w:id="143"/>
            <w:r>
              <w:rPr>
                <w:color w:val="000000"/>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［もっと地理］現代に受けつがれるアイヌ民族の文化</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44" w:name="_20xfydz" w:colFirst="0" w:colLast="0"/>
            <w:bookmarkEnd w:id="144"/>
            <w:r>
              <w:rPr>
                <w:rFonts w:ascii="ＭＳ Ｐゴシック" w:eastAsia="ＭＳ Ｐゴシック" w:hAnsi="ＭＳ Ｐゴシック" w:cs="ＭＳ Ｐゴシック"/>
                <w:color w:val="000000"/>
              </w:rPr>
              <w:t>（p.268）</w:t>
            </w:r>
          </w:p>
          <w:p w:rsidR="00B24570" w:rsidRDefault="00FF655D">
            <w:pPr>
              <w:rPr>
                <w:color w:val="000000"/>
              </w:rPr>
            </w:pPr>
            <w:r>
              <w:rPr>
                <w:color w:val="000000"/>
              </w:rPr>
              <w:t>自然と結び付いたアイヌ民族の文化</w:t>
            </w:r>
          </w:p>
          <w:p w:rsidR="00B24570" w:rsidRDefault="00FF655D">
            <w:pPr>
              <w:rPr>
                <w:color w:val="000000"/>
              </w:rPr>
            </w:pPr>
            <w:r>
              <w:rPr>
                <w:color w:val="000000"/>
              </w:rPr>
              <w:t>伝統的工芸品の継承と観光</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rsidP="000443AC">
            <w:pPr>
              <w:pStyle w:val="a"/>
              <w:ind w:left="200" w:hanging="200"/>
            </w:pPr>
            <w:r>
              <w:t>北海道にはアイヌ語が由来となった地名が多いことを，地図などから読み取る。</w:t>
            </w:r>
          </w:p>
          <w:p w:rsidR="00B24570" w:rsidRDefault="00FF655D" w:rsidP="000443AC">
            <w:pPr>
              <w:pStyle w:val="a"/>
              <w:ind w:left="200" w:hanging="200"/>
            </w:pPr>
            <w:r>
              <w:t>アイヌの人たちの文化について理解</w:t>
            </w:r>
            <w:r w:rsidR="006B0267">
              <w:rPr>
                <w:rFonts w:hint="eastAsia"/>
              </w:rPr>
              <w:t>す</w:t>
            </w:r>
            <w:r>
              <w:t>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地図などから，北海道にはアイヌ語が由来となった，各地の特色を反映した独特な地名が多いことを読み取っている。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アイヌの文化について，人々が自然とともに生きてきたことを理解している。</w:t>
            </w:r>
            <w:r w:rsidRPr="00CE7AC0">
              <w:rPr>
                <w:rFonts w:asciiTheme="majorEastAsia" w:eastAsiaTheme="majorEastAsia" w:hAnsiTheme="majorEastAsia"/>
                <w:color w:val="000000"/>
              </w:rPr>
              <w:t>（知技）</w:t>
            </w:r>
          </w:p>
        </w:tc>
      </w:tr>
    </w:tbl>
    <w:p w:rsidR="00B24570" w:rsidRDefault="00FF655D">
      <w:pPr>
        <w:ind w:left="-2"/>
        <w:rPr>
          <w:b/>
          <w:color w:val="000000"/>
        </w:rPr>
      </w:pPr>
      <w:r>
        <w:br w:type="page"/>
      </w:r>
    </w:p>
    <w:tbl>
      <w:tblPr>
        <w:tblStyle w:val="affffb"/>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CCC"/>
        <w:tblLayout w:type="fixed"/>
        <w:tblLook w:val="0600" w:firstRow="0" w:lastRow="0" w:firstColumn="0" w:lastColumn="0" w:noHBand="1" w:noVBand="1"/>
      </w:tblPr>
      <w:tblGrid>
        <w:gridCol w:w="10204"/>
      </w:tblGrid>
      <w:tr w:rsidR="00B24570" w:rsidTr="007A2425">
        <w:trPr>
          <w:trHeight w:val="350"/>
        </w:trPr>
        <w:tc>
          <w:tcPr>
            <w:tcW w:w="10204" w:type="dxa"/>
            <w:shd w:val="clear" w:color="auto" w:fill="CCCCCC"/>
            <w:tcMar>
              <w:top w:w="56" w:type="dxa"/>
              <w:left w:w="56" w:type="dxa"/>
              <w:bottom w:w="56" w:type="dxa"/>
              <w:right w:w="56" w:type="dxa"/>
            </w:tcMar>
          </w:tcPr>
          <w:p w:rsidR="00B24570" w:rsidRDefault="0063470A" w:rsidP="00B7735A">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bookmarkStart w:id="145" w:name="_4kx3h1s" w:colFirst="0" w:colLast="0"/>
            <w:bookmarkEnd w:id="145"/>
            <w:r>
              <w:rPr>
                <w:rFonts w:ascii="ＭＳ Ｐゴシック" w:eastAsia="ＭＳ Ｐゴシック" w:hAnsi="ＭＳ Ｐゴシック" w:cs="ＭＳ Ｐゴシック" w:hint="eastAsia"/>
                <w:color w:val="000000"/>
                <w:sz w:val="24"/>
                <w:szCs w:val="24"/>
              </w:rPr>
              <w:lastRenderedPageBreak/>
              <w:t>第</w:t>
            </w:r>
            <w:r>
              <w:rPr>
                <w:rFonts w:ascii="ＭＳ Ｐゴシック" w:eastAsia="ＭＳ Ｐゴシック" w:hAnsi="ＭＳ Ｐゴシック" w:cs="ＭＳ Ｐゴシック"/>
                <w:color w:val="000000"/>
                <w:sz w:val="24"/>
                <w:szCs w:val="24"/>
              </w:rPr>
              <w:t>4</w:t>
            </w:r>
            <w:r w:rsidR="00FF655D">
              <w:rPr>
                <w:rFonts w:ascii="ＭＳ Ｐゴシック" w:eastAsia="ＭＳ Ｐゴシック" w:hAnsi="ＭＳ Ｐゴシック" w:cs="ＭＳ Ｐゴシック"/>
                <w:color w:val="000000"/>
                <w:sz w:val="24"/>
                <w:szCs w:val="24"/>
              </w:rPr>
              <w:t>章　地域の在り方</w:t>
            </w:r>
            <w:r w:rsidR="00FF655D">
              <w:rPr>
                <w:rFonts w:ascii="ＭＳ Ｐゴシック" w:eastAsia="ＭＳ Ｐゴシック" w:hAnsi="ＭＳ Ｐゴシック" w:cs="ＭＳ Ｐゴシック"/>
                <w:color w:val="000000"/>
              </w:rPr>
              <w:t>（配当5時間）</w:t>
            </w:r>
          </w:p>
        </w:tc>
      </w:tr>
    </w:tbl>
    <w:p w:rsidR="00B24570" w:rsidRDefault="00FF655D">
      <w:pPr>
        <w:tabs>
          <w:tab w:val="right" w:pos="10185"/>
        </w:tabs>
        <w:spacing w:before="200"/>
        <w:ind w:hanging="2"/>
        <w:jc w:val="left"/>
        <w:rPr>
          <w:color w:val="000000"/>
        </w:rPr>
      </w:pPr>
      <w:r>
        <w:rPr>
          <w:color w:val="000000"/>
        </w:rPr>
        <w:t>◆評価規準の例（章全体）</w:t>
      </w:r>
      <w:r>
        <w:rPr>
          <w:color w:val="000000"/>
        </w:rPr>
        <w:tab/>
      </w:r>
      <w:r>
        <w:rPr>
          <w:rFonts w:ascii="ＭＳ Ｐ明朝" w:eastAsia="ＭＳ Ｐ明朝" w:hAnsi="ＭＳ Ｐ明朝" w:cs="ＭＳ Ｐ明朝"/>
          <w:color w:val="000000"/>
        </w:rPr>
        <w:t>＊は学習指導要領との関連</w:t>
      </w:r>
    </w:p>
    <w:tbl>
      <w:tblPr>
        <w:tblStyle w:val="affffc"/>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B24570">
        <w:tc>
          <w:tcPr>
            <w:tcW w:w="3968"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指導目標</w:t>
            </w: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知識</w:t>
            </w:r>
            <w:r w:rsidR="0063470A">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技能</w:t>
            </w:r>
          </w:p>
        </w:tc>
        <w:tc>
          <w:tcPr>
            <w:tcW w:w="566"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w:t>
            </w:r>
          </w:p>
        </w:tc>
      </w:tr>
      <w:tr w:rsidR="00B24570">
        <w:tc>
          <w:tcPr>
            <w:tcW w:w="3968" w:type="dxa"/>
            <w:vMerge w:val="restart"/>
            <w:tcMar>
              <w:top w:w="56" w:type="dxa"/>
              <w:left w:w="56" w:type="dxa"/>
              <w:bottom w:w="56" w:type="dxa"/>
              <w:right w:w="56" w:type="dxa"/>
            </w:tcMar>
          </w:tcPr>
          <w:p w:rsidR="00B24570" w:rsidRDefault="00FF655D" w:rsidP="007A1C98">
            <w:pPr>
              <w:pStyle w:val="a"/>
              <w:ind w:left="200" w:hanging="200"/>
            </w:pPr>
            <w:bookmarkStart w:id="146" w:name="_302dr9l" w:colFirst="0" w:colLast="0"/>
            <w:bookmarkEnd w:id="146"/>
            <w:r>
              <w:t>地域の実態や課題解決のための取り組みを理解させる。</w:t>
            </w:r>
          </w:p>
          <w:p w:rsidR="00B24570" w:rsidRDefault="00FF655D" w:rsidP="007A1C98">
            <w:pPr>
              <w:pStyle w:val="a"/>
              <w:ind w:left="200" w:hanging="200"/>
            </w:pPr>
            <w:r>
              <w:t>地域的な課題の解決に向けて考察，構想したことを適切に説明，議論しまとめる手法について理解させる。</w:t>
            </w:r>
          </w:p>
          <w:p w:rsidR="00B24570" w:rsidRDefault="00FF655D" w:rsidP="007A1C98">
            <w:pPr>
              <w:pStyle w:val="a"/>
              <w:ind w:left="200" w:hanging="200"/>
            </w:pPr>
            <w:r>
              <w:t>地域の在り方を，地域の結び付きや地域の変容，持続可能性などに着目し，そこで見られる地理的な課題について多面的・多角的に考察，構想，表現させる。</w:t>
            </w:r>
          </w:p>
          <w:p w:rsidR="00B24570" w:rsidRDefault="00FF655D" w:rsidP="007A1C98">
            <w:pPr>
              <w:pStyle w:val="a"/>
              <w:ind w:left="200" w:hanging="200"/>
            </w:pPr>
            <w:r>
              <w:t>地域の在り方について，よりよい社会の実現を視野にそこで見られる課題を主体的に追究，解決しようとする態度を身に付けさせる。</w:t>
            </w: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地域の実態や課題解決のための取り組みを理解している。</w:t>
            </w:r>
          </w:p>
          <w:p w:rsidR="00B24570" w:rsidRDefault="00FF655D">
            <w:pPr>
              <w:numPr>
                <w:ilvl w:val="0"/>
                <w:numId w:val="3"/>
              </w:numPr>
              <w:pBdr>
                <w:top w:val="nil"/>
                <w:left w:val="nil"/>
                <w:bottom w:val="nil"/>
                <w:right w:val="nil"/>
                <w:between w:val="nil"/>
              </w:pBdr>
              <w:tabs>
                <w:tab w:val="right" w:pos="3685"/>
              </w:tabs>
              <w:ind w:left="200" w:hanging="200"/>
            </w:pPr>
            <w:r>
              <w:rPr>
                <w:color w:val="000000"/>
              </w:rPr>
              <w:t>地域的な課題の解決に向けて考察，構想したことを適切に説明，議論しまとめる手法について理解している。</w:t>
            </w:r>
          </w:p>
        </w:tc>
        <w:tc>
          <w:tcPr>
            <w:tcW w:w="566" w:type="dxa"/>
            <w:vMerge w:val="restart"/>
            <w:tcBorders>
              <w:bottom w:val="single" w:sz="4" w:space="0" w:color="000000"/>
            </w:tcBorders>
            <w:tcMar>
              <w:top w:w="56" w:type="dxa"/>
              <w:left w:w="56" w:type="dxa"/>
              <w:bottom w:w="56" w:type="dxa"/>
              <w:right w:w="56" w:type="dxa"/>
            </w:tcMar>
          </w:tcPr>
          <w:p w:rsidR="00B24570" w:rsidRDefault="00FF655D">
            <w:pPr>
              <w:ind w:left="200" w:hanging="200"/>
              <w:jc w:val="center"/>
              <w:rPr>
                <w:color w:val="000000"/>
              </w:rPr>
            </w:pPr>
            <w:r>
              <w:rPr>
                <w:color w:val="000000"/>
              </w:rPr>
              <w:t>C</w:t>
            </w:r>
          </w:p>
          <w:p w:rsidR="00B24570" w:rsidRDefault="00FF655D">
            <w:pPr>
              <w:ind w:left="200" w:hanging="200"/>
              <w:jc w:val="center"/>
              <w:rPr>
                <w:color w:val="000000"/>
              </w:rPr>
            </w:pPr>
            <w:r>
              <w:rPr>
                <w:color w:val="000000"/>
              </w:rPr>
              <w:t>⑷</w:t>
            </w: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思考・判断・表現</w:t>
            </w:r>
          </w:p>
        </w:tc>
        <w:tc>
          <w:tcPr>
            <w:tcW w:w="566" w:type="dxa"/>
            <w:vMerge/>
            <w:tcBorders>
              <w:bottom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地域の在り方を，地域の結び付きや地域の変容，持続可能性などに着目し，そこで見られる地理的な課題について多面的・多角的に考察，構想し，表現している。</w:t>
            </w:r>
          </w:p>
        </w:tc>
        <w:tc>
          <w:tcPr>
            <w:tcW w:w="566" w:type="dxa"/>
            <w:vMerge/>
            <w:tcBorders>
              <w:bottom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c>
          <w:tcPr>
            <w:tcW w:w="5670" w:type="dxa"/>
            <w:shd w:val="clear" w:color="auto" w:fill="D9D9D9"/>
            <w:tcMar>
              <w:top w:w="56" w:type="dxa"/>
              <w:left w:w="56" w:type="dxa"/>
              <w:bottom w:w="56" w:type="dxa"/>
              <w:right w:w="56" w:type="dxa"/>
            </w:tcMar>
            <w:vAlign w:val="center"/>
          </w:tcPr>
          <w:p w:rsidR="00B24570" w:rsidRDefault="00FF655D">
            <w:pPr>
              <w:ind w:hanging="2"/>
              <w:jc w:val="center"/>
              <w:rPr>
                <w:rFonts w:ascii="ＭＳ Ｐゴシック" w:eastAsia="ＭＳ Ｐゴシック" w:hAnsi="ＭＳ Ｐゴシック" w:cs="ＭＳ Ｐゴシック"/>
                <w:color w:val="000000"/>
              </w:rPr>
            </w:pPr>
            <w:r>
              <w:rPr>
                <w:rFonts w:ascii="ＭＳ ゴシック" w:eastAsia="ＭＳ ゴシック" w:hAnsi="ＭＳ ゴシック" w:cs="ＭＳ ゴシック"/>
                <w:color w:val="000000"/>
              </w:rPr>
              <w:t>主体的に学習に取り組む態度</w:t>
            </w:r>
          </w:p>
        </w:tc>
        <w:tc>
          <w:tcPr>
            <w:tcW w:w="566" w:type="dxa"/>
            <w:vMerge/>
            <w:tcBorders>
              <w:bottom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r>
      <w:tr w:rsidR="00B24570">
        <w:tc>
          <w:tcPr>
            <w:tcW w:w="3968" w:type="dxa"/>
            <w:vMerge/>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rPr>
            </w:pPr>
          </w:p>
        </w:tc>
        <w:tc>
          <w:tcPr>
            <w:tcW w:w="5670" w:type="dxa"/>
            <w:tcBorders>
              <w:bottom w:val="single" w:sz="4" w:space="0" w:color="000000"/>
            </w:tcBorders>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pPr>
            <w:r>
              <w:rPr>
                <w:color w:val="000000"/>
              </w:rPr>
              <w:t>地域の在り方について，よりよい社会の実現を視野にそこで見られる課題を主体的に追究，解決しようとしている。</w:t>
            </w:r>
          </w:p>
        </w:tc>
        <w:tc>
          <w:tcPr>
            <w:tcW w:w="566" w:type="dxa"/>
            <w:vMerge/>
            <w:tcBorders>
              <w:bottom w:val="single" w:sz="4" w:space="0" w:color="000000"/>
            </w:tcBorders>
            <w:tcMar>
              <w:top w:w="56" w:type="dxa"/>
              <w:left w:w="56" w:type="dxa"/>
              <w:bottom w:w="56" w:type="dxa"/>
              <w:right w:w="56" w:type="dxa"/>
            </w:tcMar>
          </w:tcPr>
          <w:p w:rsidR="00B24570" w:rsidRDefault="00B24570">
            <w:pPr>
              <w:pBdr>
                <w:top w:val="nil"/>
                <w:left w:val="nil"/>
                <w:bottom w:val="nil"/>
                <w:right w:val="nil"/>
                <w:between w:val="nil"/>
              </w:pBdr>
              <w:spacing w:line="276" w:lineRule="auto"/>
              <w:jc w:val="left"/>
              <w:rPr>
                <w:color w:val="000000"/>
              </w:rPr>
            </w:pPr>
          </w:p>
        </w:tc>
      </w:tr>
    </w:tbl>
    <w:p w:rsidR="00B24570" w:rsidRDefault="00B24570">
      <w:pPr>
        <w:tabs>
          <w:tab w:val="right" w:pos="10185"/>
        </w:tabs>
        <w:ind w:hanging="2"/>
        <w:rPr>
          <w:color w:val="000000"/>
        </w:rPr>
      </w:pPr>
    </w:p>
    <w:p w:rsidR="00B24570" w:rsidRDefault="00FF655D">
      <w:pPr>
        <w:tabs>
          <w:tab w:val="right" w:pos="10185"/>
        </w:tabs>
        <w:ind w:hanging="2"/>
        <w:rPr>
          <w:color w:val="000000"/>
        </w:rPr>
      </w:pPr>
      <w:r>
        <w:rPr>
          <w:color w:val="000000"/>
        </w:rPr>
        <w:t>◆評価規準の例（各時間）</w:t>
      </w:r>
    </w:p>
    <w:tbl>
      <w:tblPr>
        <w:tblStyle w:val="affffd"/>
        <w:tblW w:w="10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B24570">
        <w:tc>
          <w:tcPr>
            <w:tcW w:w="568"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累計</w:t>
            </w:r>
          </w:p>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18"/>
                <w:szCs w:val="18"/>
              </w:rPr>
              <w:t>時間</w:t>
            </w:r>
          </w:p>
        </w:tc>
        <w:tc>
          <w:tcPr>
            <w:tcW w:w="2834"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主な学習内容</w:t>
            </w:r>
          </w:p>
        </w:tc>
        <w:tc>
          <w:tcPr>
            <w:tcW w:w="3401"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学習目標</w:t>
            </w:r>
          </w:p>
        </w:tc>
        <w:tc>
          <w:tcPr>
            <w:tcW w:w="3401" w:type="dxa"/>
            <w:shd w:val="clear" w:color="auto" w:fill="D9D9D9"/>
            <w:tcMar>
              <w:top w:w="56" w:type="dxa"/>
              <w:left w:w="56" w:type="dxa"/>
              <w:bottom w:w="56" w:type="dxa"/>
              <w:right w:w="56" w:type="dxa"/>
            </w:tcMar>
            <w:vAlign w:val="center"/>
          </w:tcPr>
          <w:p w:rsidR="00B24570" w:rsidRDefault="00FF655D">
            <w:pPr>
              <w:ind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評価規準の例</w:t>
            </w:r>
          </w:p>
        </w:tc>
      </w:tr>
      <w:tr w:rsidR="00B24570">
        <w:tc>
          <w:tcPr>
            <w:tcW w:w="568" w:type="dxa"/>
            <w:vAlign w:val="center"/>
          </w:tcPr>
          <w:p w:rsidR="00B24570" w:rsidRDefault="00FF655D">
            <w:pPr>
              <w:pStyle w:val="1"/>
              <w:keepNext w:val="0"/>
              <w:keepLines w:val="0"/>
              <w:jc w:val="center"/>
              <w:rPr>
                <w:color w:val="000000"/>
              </w:rPr>
            </w:pPr>
            <w:bookmarkStart w:id="147" w:name="_1f7o1he" w:colFirst="0" w:colLast="0"/>
            <w:bookmarkEnd w:id="147"/>
            <w:r>
              <w:rPr>
                <w:color w:val="000000"/>
              </w:rPr>
              <w:t>106</w:t>
            </w:r>
          </w:p>
        </w:tc>
        <w:tc>
          <w:tcPr>
            <w:tcW w:w="2834"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　身近な地域の課題を見つける</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48" w:name="_3z7bk57" w:colFirst="0" w:colLast="0"/>
            <w:bookmarkEnd w:id="148"/>
            <w:r>
              <w:rPr>
                <w:rFonts w:ascii="ＭＳ Ｐゴシック" w:eastAsia="ＭＳ Ｐゴシック" w:hAnsi="ＭＳ Ｐゴシック" w:cs="ＭＳ Ｐゴシック"/>
                <w:color w:val="000000"/>
              </w:rPr>
              <w:t>（p.270～271）</w:t>
            </w:r>
          </w:p>
          <w:p w:rsidR="00B24570" w:rsidRDefault="00FF655D">
            <w:pPr>
              <w:ind w:hanging="2"/>
              <w:rPr>
                <w:color w:val="000000"/>
              </w:rPr>
            </w:pPr>
            <w:r>
              <w:rPr>
                <w:color w:val="000000"/>
              </w:rPr>
              <w:t>地球規模の課題とSDGs</w:t>
            </w:r>
          </w:p>
          <w:p w:rsidR="00B24570" w:rsidRDefault="00FF655D">
            <w:pPr>
              <w:ind w:hanging="2"/>
              <w:rPr>
                <w:color w:val="000000"/>
              </w:rPr>
            </w:pPr>
            <w:r>
              <w:rPr>
                <w:color w:val="000000"/>
              </w:rPr>
              <w:t>日本の地域的な課題</w:t>
            </w:r>
          </w:p>
          <w:p w:rsidR="00B24570" w:rsidRDefault="00FF655D">
            <w:pPr>
              <w:ind w:hanging="2"/>
              <w:rPr>
                <w:color w:val="000000"/>
              </w:rPr>
            </w:pPr>
            <w:r>
              <w:rPr>
                <w:color w:val="000000"/>
              </w:rPr>
              <w:t>宮崎市の課題を見つける</w:t>
            </w:r>
          </w:p>
        </w:tc>
        <w:tc>
          <w:tcPr>
            <w:tcW w:w="3401" w:type="dxa"/>
            <w:tcMar>
              <w:top w:w="56" w:type="dxa"/>
              <w:left w:w="56" w:type="dxa"/>
              <w:bottom w:w="56" w:type="dxa"/>
              <w:right w:w="56" w:type="dxa"/>
            </w:tcMar>
          </w:tcPr>
          <w:p w:rsidR="00B24570" w:rsidRDefault="00FF655D" w:rsidP="007A1C98">
            <w:pPr>
              <w:pStyle w:val="a"/>
              <w:ind w:left="200" w:hanging="200"/>
            </w:pPr>
            <w:r>
              <w:t>身近な地域の課題を，学習した「世界や日本のさまざまな地域」に見られた課題を参考にして，SDGsのゴール11「住み続けられるまちづくりを」の視点から見つける。</w:t>
            </w:r>
          </w:p>
          <w:p w:rsidR="00B24570" w:rsidRDefault="00FF655D" w:rsidP="007A1C98">
            <w:pPr>
              <w:pStyle w:val="a"/>
              <w:ind w:left="200" w:hanging="200"/>
            </w:pPr>
            <w:r>
              <w:t>身近な地域の課題を，「世界や日本のさまざまな地域」に見られた課題と比較し，見通しをもって主体的に追究する。</w:t>
            </w:r>
          </w:p>
        </w:tc>
        <w:tc>
          <w:tcPr>
            <w:tcW w:w="3401"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身近な地域の課題を，SDGsのゴール11「住み続けられるまちづくりを」と結び付けて理解し，見出している。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身近な地域を，住みやすく，よりよいまちにするための課題を予測し，その解決へ向けて見通しをもって主体的に追究していこうとしている。</w:t>
            </w:r>
            <w:r w:rsidRPr="009D7023">
              <w:rPr>
                <w:rFonts w:asciiTheme="majorEastAsia" w:eastAsiaTheme="majorEastAsia" w:hAnsiTheme="majorEastAsia"/>
                <w:color w:val="000000"/>
              </w:rPr>
              <w:t>（態度）</w:t>
            </w:r>
          </w:p>
        </w:tc>
      </w:tr>
      <w:tr w:rsidR="00B24570">
        <w:tc>
          <w:tcPr>
            <w:tcW w:w="568" w:type="dxa"/>
            <w:tcBorders>
              <w:bottom w:val="single" w:sz="4" w:space="0" w:color="000000"/>
            </w:tcBorders>
            <w:vAlign w:val="center"/>
          </w:tcPr>
          <w:p w:rsidR="00B24570" w:rsidRDefault="00FF655D">
            <w:pPr>
              <w:pStyle w:val="1"/>
              <w:keepNext w:val="0"/>
              <w:keepLines w:val="0"/>
              <w:jc w:val="center"/>
              <w:rPr>
                <w:color w:val="000000"/>
              </w:rPr>
            </w:pPr>
            <w:r>
              <w:rPr>
                <w:color w:val="000000"/>
              </w:rPr>
              <w:t>107</w:t>
            </w:r>
          </w:p>
        </w:tc>
        <w:tc>
          <w:tcPr>
            <w:tcW w:w="2834" w:type="dxa"/>
            <w:tcBorders>
              <w:bottom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２　課題を調査する</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49" w:name="_2eclud0" w:colFirst="0" w:colLast="0"/>
            <w:bookmarkEnd w:id="149"/>
            <w:r>
              <w:rPr>
                <w:rFonts w:ascii="ＭＳ Ｐゴシック" w:eastAsia="ＭＳ Ｐゴシック" w:hAnsi="ＭＳ Ｐゴシック" w:cs="ＭＳ Ｐゴシック"/>
                <w:color w:val="000000"/>
              </w:rPr>
              <w:t>（p.272～273）</w:t>
            </w:r>
          </w:p>
          <w:p w:rsidR="00B24570" w:rsidRDefault="00FF655D">
            <w:pPr>
              <w:ind w:hanging="2"/>
              <w:rPr>
                <w:color w:val="000000"/>
              </w:rPr>
            </w:pPr>
            <w:r>
              <w:rPr>
                <w:color w:val="000000"/>
              </w:rPr>
              <w:t>どこで起こっているか</w:t>
            </w:r>
          </w:p>
          <w:p w:rsidR="00B24570" w:rsidRDefault="00FF655D">
            <w:pPr>
              <w:ind w:hanging="2"/>
              <w:rPr>
                <w:color w:val="000000"/>
              </w:rPr>
            </w:pPr>
            <w:r>
              <w:rPr>
                <w:color w:val="000000"/>
              </w:rPr>
              <w:t>どのように起こったか</w:t>
            </w:r>
          </w:p>
          <w:p w:rsidR="00B24570" w:rsidRDefault="00FF655D">
            <w:pPr>
              <w:ind w:hanging="2"/>
              <w:rPr>
                <w:color w:val="000000"/>
              </w:rPr>
            </w:pPr>
            <w:r>
              <w:rPr>
                <w:color w:val="000000"/>
              </w:rPr>
              <w:t>中心市街地の課題</w:t>
            </w:r>
          </w:p>
          <w:p w:rsidR="00B24570" w:rsidRDefault="00FF655D">
            <w:pPr>
              <w:ind w:hanging="2"/>
              <w:rPr>
                <w:color w:val="000000"/>
              </w:rPr>
            </w:pPr>
            <w:r>
              <w:rPr>
                <w:color w:val="000000"/>
              </w:rPr>
              <w:t>郊外の課題</w:t>
            </w:r>
          </w:p>
        </w:tc>
        <w:tc>
          <w:tcPr>
            <w:tcW w:w="3401" w:type="dxa"/>
            <w:tcBorders>
              <w:bottom w:val="single" w:sz="4" w:space="0" w:color="000000"/>
            </w:tcBorders>
            <w:tcMar>
              <w:top w:w="56" w:type="dxa"/>
              <w:left w:w="56" w:type="dxa"/>
              <w:bottom w:w="56" w:type="dxa"/>
              <w:right w:w="56" w:type="dxa"/>
            </w:tcMar>
          </w:tcPr>
          <w:p w:rsidR="00B24570" w:rsidRDefault="00FF655D" w:rsidP="007A1C98">
            <w:pPr>
              <w:pStyle w:val="a"/>
              <w:ind w:left="200" w:hanging="200"/>
            </w:pPr>
            <w:r>
              <w:t>身近な地域の課題が，どこでどのように起こっているかを，位置や分布に注目して捉える。</w:t>
            </w:r>
          </w:p>
          <w:p w:rsidR="00B24570" w:rsidRDefault="00FF655D" w:rsidP="007A1C98">
            <w:pPr>
              <w:pStyle w:val="a"/>
              <w:ind w:left="200" w:hanging="200"/>
            </w:pPr>
            <w:r>
              <w:t>身近な地域の課題が，どのような経緯で起こってきたかを，地域の移り変わりに注目して多面的・多角的に考察する。</w:t>
            </w:r>
          </w:p>
        </w:tc>
        <w:tc>
          <w:tcPr>
            <w:tcW w:w="3401" w:type="dxa"/>
            <w:tcBorders>
              <w:bottom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学習した「地域調査の手法」を基に，身近な地域の野外観察や統計資料の調査，新旧の景観写真や地形図の読み取りなどを適切に行っている。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rPr>
                <w:color w:val="000000"/>
              </w:rPr>
            </w:pPr>
            <w:r>
              <w:rPr>
                <w:color w:val="000000"/>
              </w:rPr>
              <w:t xml:space="preserve">調査に基づき，地域の課題の現れ方やその経緯について，多面的・多角的に考察している。　</w:t>
            </w:r>
            <w:r w:rsidRPr="00CE7AC0">
              <w:rPr>
                <w:rFonts w:asciiTheme="majorEastAsia" w:eastAsiaTheme="majorEastAsia" w:hAnsiTheme="majorEastAsia"/>
                <w:color w:val="000000"/>
              </w:rPr>
              <w:t>（思判表）</w:t>
            </w:r>
          </w:p>
        </w:tc>
      </w:tr>
      <w:tr w:rsidR="00B24570">
        <w:tc>
          <w:tcPr>
            <w:tcW w:w="568" w:type="dxa"/>
            <w:tcBorders>
              <w:bottom w:val="single" w:sz="4" w:space="0" w:color="000000"/>
            </w:tcBorders>
            <w:vAlign w:val="center"/>
          </w:tcPr>
          <w:p w:rsidR="00B24570" w:rsidRDefault="00FF655D">
            <w:pPr>
              <w:pStyle w:val="1"/>
              <w:keepNext w:val="0"/>
              <w:keepLines w:val="0"/>
              <w:jc w:val="center"/>
              <w:rPr>
                <w:color w:val="000000"/>
              </w:rPr>
            </w:pPr>
            <w:r>
              <w:rPr>
                <w:color w:val="000000"/>
              </w:rPr>
              <w:t>108</w:t>
            </w:r>
          </w:p>
        </w:tc>
        <w:tc>
          <w:tcPr>
            <w:tcW w:w="2834" w:type="dxa"/>
            <w:tcBorders>
              <w:bottom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３　要因を考察する</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50" w:name="_thw4kt" w:colFirst="0" w:colLast="0"/>
            <w:bookmarkEnd w:id="150"/>
            <w:r>
              <w:rPr>
                <w:rFonts w:ascii="ＭＳ Ｐゴシック" w:eastAsia="ＭＳ Ｐゴシック" w:hAnsi="ＭＳ Ｐゴシック" w:cs="ＭＳ Ｐゴシック"/>
                <w:color w:val="000000"/>
              </w:rPr>
              <w:t xml:space="preserve">　（p.274～275）</w:t>
            </w:r>
          </w:p>
          <w:p w:rsidR="00B24570" w:rsidRDefault="00FF655D">
            <w:pPr>
              <w:ind w:hanging="2"/>
              <w:rPr>
                <w:color w:val="000000"/>
              </w:rPr>
            </w:pPr>
            <w:r>
              <w:rPr>
                <w:color w:val="000000"/>
              </w:rPr>
              <w:t>課題の要因を考察する</w:t>
            </w:r>
          </w:p>
          <w:p w:rsidR="00B24570" w:rsidRDefault="00FF655D">
            <w:pPr>
              <w:ind w:hanging="2"/>
              <w:rPr>
                <w:color w:val="000000"/>
              </w:rPr>
            </w:pPr>
            <w:r>
              <w:rPr>
                <w:color w:val="000000"/>
              </w:rPr>
              <w:t>課題の影響を考察する</w:t>
            </w:r>
          </w:p>
          <w:p w:rsidR="00B24570" w:rsidRDefault="00FF655D">
            <w:pPr>
              <w:ind w:hanging="2"/>
              <w:rPr>
                <w:color w:val="000000"/>
              </w:rPr>
            </w:pPr>
            <w:r>
              <w:rPr>
                <w:color w:val="000000"/>
              </w:rPr>
              <w:t>中心市街地の課題の要因と影響</w:t>
            </w:r>
          </w:p>
          <w:p w:rsidR="00B24570" w:rsidRDefault="00FF655D">
            <w:pPr>
              <w:ind w:hanging="2"/>
              <w:rPr>
                <w:color w:val="000000"/>
              </w:rPr>
            </w:pPr>
            <w:r>
              <w:rPr>
                <w:color w:val="000000"/>
              </w:rPr>
              <w:t>高齢化の要因と影響</w:t>
            </w:r>
          </w:p>
        </w:tc>
        <w:tc>
          <w:tcPr>
            <w:tcW w:w="3401" w:type="dxa"/>
            <w:tcBorders>
              <w:bottom w:val="single" w:sz="4" w:space="0" w:color="000000"/>
            </w:tcBorders>
            <w:tcMar>
              <w:top w:w="56" w:type="dxa"/>
              <w:left w:w="56" w:type="dxa"/>
              <w:bottom w:w="56" w:type="dxa"/>
              <w:right w:w="56" w:type="dxa"/>
            </w:tcMar>
          </w:tcPr>
          <w:p w:rsidR="00B24570" w:rsidRDefault="00FF655D" w:rsidP="007A1C98">
            <w:pPr>
              <w:pStyle w:val="a"/>
              <w:ind w:left="200" w:hanging="200"/>
            </w:pPr>
            <w:r>
              <w:t>地域の課題の要因やその影響について，地域内外の結び付きや地域の変容に着目し，考察する。</w:t>
            </w:r>
          </w:p>
        </w:tc>
        <w:tc>
          <w:tcPr>
            <w:tcW w:w="3401" w:type="dxa"/>
            <w:tcBorders>
              <w:bottom w:val="single" w:sz="4" w:space="0" w:color="000000"/>
            </w:tcBorders>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pPr>
            <w:r>
              <w:rPr>
                <w:color w:val="000000"/>
              </w:rPr>
              <w:t>身近な地域の課題は，なぜ生まれ，地域にどのような影響をあたえているのかを，多面的・多角的に考察している。</w:t>
            </w:r>
            <w:r w:rsidRPr="00CE7AC0">
              <w:rPr>
                <w:rFonts w:asciiTheme="majorEastAsia" w:eastAsiaTheme="majorEastAsia" w:hAnsiTheme="majorEastAsia"/>
                <w:color w:val="000000"/>
              </w:rPr>
              <w:t>（思判表）</w:t>
            </w:r>
          </w:p>
          <w:p w:rsidR="00B24570" w:rsidRDefault="00FF655D">
            <w:pPr>
              <w:numPr>
                <w:ilvl w:val="0"/>
                <w:numId w:val="1"/>
              </w:numPr>
              <w:pBdr>
                <w:top w:val="nil"/>
                <w:left w:val="nil"/>
                <w:bottom w:val="nil"/>
                <w:right w:val="nil"/>
                <w:between w:val="nil"/>
              </w:pBdr>
              <w:tabs>
                <w:tab w:val="right" w:pos="3685"/>
              </w:tabs>
              <w:ind w:left="200" w:hanging="200"/>
            </w:pPr>
            <w:r>
              <w:rPr>
                <w:color w:val="000000"/>
              </w:rPr>
              <w:t>地域の課題の要因やその影響について，図表などを用いて適切に整理している。</w:t>
            </w:r>
            <w:r w:rsidRPr="00CE7AC0">
              <w:rPr>
                <w:rFonts w:asciiTheme="majorEastAsia" w:eastAsiaTheme="majorEastAsia" w:hAnsiTheme="majorEastAsia"/>
                <w:color w:val="000000"/>
              </w:rPr>
              <w:t>（知技）</w:t>
            </w:r>
          </w:p>
        </w:tc>
      </w:tr>
      <w:tr w:rsidR="00B24570">
        <w:tc>
          <w:tcPr>
            <w:tcW w:w="568" w:type="dxa"/>
            <w:tcBorders>
              <w:top w:val="single" w:sz="4" w:space="0" w:color="000000"/>
              <w:bottom w:val="single" w:sz="4" w:space="0" w:color="000000"/>
            </w:tcBorders>
            <w:vAlign w:val="center"/>
          </w:tcPr>
          <w:p w:rsidR="00B24570" w:rsidRDefault="00FF655D">
            <w:pPr>
              <w:pStyle w:val="1"/>
              <w:keepNext w:val="0"/>
              <w:keepLines w:val="0"/>
              <w:jc w:val="center"/>
              <w:rPr>
                <w:color w:val="000000"/>
              </w:rPr>
            </w:pPr>
            <w:r>
              <w:rPr>
                <w:color w:val="000000"/>
              </w:rPr>
              <w:t>109</w:t>
            </w:r>
          </w:p>
        </w:tc>
        <w:tc>
          <w:tcPr>
            <w:tcW w:w="2834" w:type="dxa"/>
            <w:tcBorders>
              <w:top w:val="single" w:sz="4" w:space="0" w:color="000000"/>
            </w:tcBorders>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４　解決策を構想する</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51" w:name="_3dhjn8m" w:colFirst="0" w:colLast="0"/>
            <w:bookmarkEnd w:id="151"/>
            <w:r>
              <w:rPr>
                <w:rFonts w:ascii="ＭＳ Ｐゴシック" w:eastAsia="ＭＳ Ｐゴシック" w:hAnsi="ＭＳ Ｐゴシック" w:cs="ＭＳ Ｐゴシック"/>
                <w:color w:val="000000"/>
              </w:rPr>
              <w:t xml:space="preserve">　（p.276～277）</w:t>
            </w:r>
          </w:p>
          <w:p w:rsidR="00B24570" w:rsidRDefault="00FF655D">
            <w:pPr>
              <w:ind w:hanging="2"/>
              <w:rPr>
                <w:color w:val="000000"/>
              </w:rPr>
            </w:pPr>
            <w:r>
              <w:rPr>
                <w:color w:val="000000"/>
              </w:rPr>
              <w:t>他地域の取り組みを調べる</w:t>
            </w:r>
          </w:p>
          <w:p w:rsidR="00B24570" w:rsidRDefault="00FF655D">
            <w:pPr>
              <w:ind w:hanging="2"/>
              <w:rPr>
                <w:color w:val="000000"/>
              </w:rPr>
            </w:pPr>
            <w:r>
              <w:rPr>
                <w:color w:val="000000"/>
              </w:rPr>
              <w:t>地域の課題に合わせて考える</w:t>
            </w:r>
          </w:p>
          <w:p w:rsidR="00B24570" w:rsidRDefault="00FF655D">
            <w:pPr>
              <w:ind w:hanging="2"/>
              <w:rPr>
                <w:color w:val="000000"/>
              </w:rPr>
            </w:pPr>
            <w:r>
              <w:rPr>
                <w:color w:val="000000"/>
              </w:rPr>
              <w:t>金沢市の中心市街地活性化</w:t>
            </w:r>
          </w:p>
          <w:p w:rsidR="00B24570" w:rsidRDefault="00FF655D">
            <w:pPr>
              <w:ind w:hanging="2"/>
              <w:rPr>
                <w:color w:val="000000"/>
              </w:rPr>
            </w:pPr>
            <w:r>
              <w:rPr>
                <w:color w:val="000000"/>
              </w:rPr>
              <w:lastRenderedPageBreak/>
              <w:t>高齢化への対応策</w:t>
            </w:r>
          </w:p>
        </w:tc>
        <w:tc>
          <w:tcPr>
            <w:tcW w:w="3401" w:type="dxa"/>
            <w:tcMar>
              <w:top w:w="56" w:type="dxa"/>
              <w:left w:w="56" w:type="dxa"/>
              <w:bottom w:w="56" w:type="dxa"/>
              <w:right w:w="56" w:type="dxa"/>
            </w:tcMar>
          </w:tcPr>
          <w:p w:rsidR="00B24570" w:rsidRDefault="00FF655D" w:rsidP="007A1C98">
            <w:pPr>
              <w:pStyle w:val="a"/>
              <w:ind w:left="200" w:hanging="200"/>
            </w:pPr>
            <w:r>
              <w:lastRenderedPageBreak/>
              <w:t>身近な地域の課題の解決策を，類似の課題が見られる他地域との比較，関連付けを通して理解する。</w:t>
            </w:r>
          </w:p>
        </w:tc>
        <w:tc>
          <w:tcPr>
            <w:tcW w:w="3401" w:type="dxa"/>
            <w:tcMar>
              <w:top w:w="56" w:type="dxa"/>
              <w:left w:w="56" w:type="dxa"/>
              <w:bottom w:w="56" w:type="dxa"/>
              <w:right w:w="56" w:type="dxa"/>
            </w:tcMar>
          </w:tcPr>
          <w:p w:rsidR="00B24570" w:rsidRDefault="00FF655D">
            <w:pPr>
              <w:numPr>
                <w:ilvl w:val="0"/>
                <w:numId w:val="1"/>
              </w:numPr>
              <w:pBdr>
                <w:top w:val="nil"/>
                <w:left w:val="nil"/>
                <w:bottom w:val="nil"/>
                <w:right w:val="nil"/>
                <w:between w:val="nil"/>
              </w:pBdr>
              <w:tabs>
                <w:tab w:val="right" w:pos="3685"/>
              </w:tabs>
              <w:ind w:left="200" w:hanging="200"/>
            </w:pPr>
            <w:r>
              <w:rPr>
                <w:color w:val="000000"/>
              </w:rPr>
              <w:t>他地域の課題などの実態や課題解決のための取り組みを理解している。</w:t>
            </w:r>
            <w:r w:rsidRPr="00CE7AC0">
              <w:rPr>
                <w:rFonts w:asciiTheme="majorEastAsia" w:eastAsiaTheme="majorEastAsia" w:hAnsiTheme="majorEastAsia"/>
                <w:color w:val="000000"/>
              </w:rPr>
              <w:t>（知技）</w:t>
            </w:r>
          </w:p>
          <w:p w:rsidR="00B24570" w:rsidRDefault="00FF655D">
            <w:pPr>
              <w:numPr>
                <w:ilvl w:val="0"/>
                <w:numId w:val="1"/>
              </w:numPr>
              <w:pBdr>
                <w:top w:val="nil"/>
                <w:left w:val="nil"/>
                <w:bottom w:val="nil"/>
                <w:right w:val="nil"/>
                <w:between w:val="nil"/>
              </w:pBdr>
              <w:tabs>
                <w:tab w:val="right" w:pos="3685"/>
              </w:tabs>
              <w:ind w:left="200" w:hanging="200"/>
            </w:pPr>
            <w:r>
              <w:rPr>
                <w:color w:val="000000"/>
              </w:rPr>
              <w:t>同じような課題に直面している他地域の取り組み事例を調査し，そ</w:t>
            </w:r>
            <w:r>
              <w:rPr>
                <w:color w:val="000000"/>
              </w:rPr>
              <w:lastRenderedPageBreak/>
              <w:t>のメリットとデメリットを評価し，地域の課題の解決策の参考にしている。</w:t>
            </w:r>
            <w:r w:rsidRPr="00CE7AC0">
              <w:rPr>
                <w:rFonts w:asciiTheme="majorEastAsia" w:eastAsiaTheme="majorEastAsia" w:hAnsiTheme="majorEastAsia"/>
                <w:color w:val="000000"/>
              </w:rPr>
              <w:t>（思判表）</w:t>
            </w:r>
          </w:p>
        </w:tc>
      </w:tr>
      <w:tr w:rsidR="00B24570">
        <w:tc>
          <w:tcPr>
            <w:tcW w:w="568" w:type="dxa"/>
            <w:tcBorders>
              <w:top w:val="single" w:sz="4" w:space="0" w:color="000000"/>
              <w:bottom w:val="single" w:sz="4" w:space="0" w:color="000000"/>
            </w:tcBorders>
            <w:vAlign w:val="center"/>
          </w:tcPr>
          <w:p w:rsidR="00B24570" w:rsidRDefault="00FF655D">
            <w:pPr>
              <w:pStyle w:val="1"/>
              <w:keepNext w:val="0"/>
              <w:keepLines w:val="0"/>
              <w:jc w:val="center"/>
              <w:rPr>
                <w:color w:val="000000"/>
              </w:rPr>
            </w:pPr>
            <w:bookmarkStart w:id="152" w:name="_1smtxgf" w:colFirst="0" w:colLast="0"/>
            <w:bookmarkEnd w:id="152"/>
            <w:r>
              <w:rPr>
                <w:color w:val="000000"/>
              </w:rPr>
              <w:lastRenderedPageBreak/>
              <w:t>110</w:t>
            </w:r>
          </w:p>
        </w:tc>
        <w:tc>
          <w:tcPr>
            <w:tcW w:w="2834" w:type="dxa"/>
            <w:tcMar>
              <w:top w:w="56" w:type="dxa"/>
              <w:left w:w="56" w:type="dxa"/>
              <w:bottom w:w="56" w:type="dxa"/>
              <w:right w:w="56" w:type="dxa"/>
            </w:tcMar>
          </w:tcPr>
          <w:p w:rsidR="00B24570" w:rsidRDefault="00FF655D">
            <w:pPr>
              <w:pBdr>
                <w:top w:val="nil"/>
                <w:left w:val="nil"/>
                <w:bottom w:val="nil"/>
                <w:right w:val="nil"/>
                <w:between w:val="nil"/>
              </w:pBdr>
              <w:ind w:hanging="2"/>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　地域の将来像を提案する</w:t>
            </w:r>
          </w:p>
          <w:p w:rsidR="00B24570" w:rsidRDefault="00FF655D">
            <w:pPr>
              <w:pBdr>
                <w:top w:val="nil"/>
                <w:left w:val="nil"/>
                <w:bottom w:val="nil"/>
                <w:right w:val="nil"/>
                <w:between w:val="nil"/>
              </w:pBdr>
              <w:ind w:hanging="2"/>
              <w:jc w:val="right"/>
              <w:rPr>
                <w:rFonts w:ascii="ＭＳ Ｐゴシック" w:eastAsia="ＭＳ Ｐゴシック" w:hAnsi="ＭＳ Ｐゴシック" w:cs="ＭＳ Ｐゴシック"/>
                <w:color w:val="000000"/>
              </w:rPr>
            </w:pPr>
            <w:bookmarkStart w:id="153" w:name="_4cmhg48" w:colFirst="0" w:colLast="0"/>
            <w:bookmarkEnd w:id="153"/>
            <w:r>
              <w:rPr>
                <w:rFonts w:ascii="ＭＳ Ｐゴシック" w:eastAsia="ＭＳ Ｐゴシック" w:hAnsi="ＭＳ Ｐゴシック" w:cs="ＭＳ Ｐゴシック"/>
                <w:color w:val="000000"/>
              </w:rPr>
              <w:t>（p.278～281）</w:t>
            </w:r>
          </w:p>
          <w:p w:rsidR="00B24570" w:rsidRDefault="00FF655D">
            <w:pPr>
              <w:ind w:hanging="2"/>
              <w:rPr>
                <w:color w:val="000000"/>
              </w:rPr>
            </w:pPr>
            <w:r>
              <w:rPr>
                <w:color w:val="000000"/>
              </w:rPr>
              <w:t>解決策を提案する方法</w:t>
            </w:r>
          </w:p>
          <w:p w:rsidR="00B24570" w:rsidRDefault="00FF655D">
            <w:pPr>
              <w:ind w:hanging="2"/>
              <w:rPr>
                <w:color w:val="000000"/>
              </w:rPr>
            </w:pPr>
            <w:r>
              <w:rPr>
                <w:color w:val="000000"/>
              </w:rPr>
              <w:t>根拠や立場を明確にする</w:t>
            </w:r>
          </w:p>
          <w:p w:rsidR="00B24570" w:rsidRDefault="00FF655D">
            <w:pPr>
              <w:ind w:hanging="2"/>
              <w:rPr>
                <w:color w:val="000000"/>
              </w:rPr>
            </w:pPr>
            <w:r>
              <w:rPr>
                <w:color w:val="000000"/>
              </w:rPr>
              <w:t>解決策の内容をしぼりこむ</w:t>
            </w:r>
          </w:p>
          <w:p w:rsidR="00B24570" w:rsidRDefault="00FF655D">
            <w:pPr>
              <w:ind w:hanging="2"/>
              <w:rPr>
                <w:color w:val="000000"/>
              </w:rPr>
            </w:pPr>
            <w:r>
              <w:rPr>
                <w:color w:val="000000"/>
              </w:rPr>
              <w:t>解決策を提案する</w:t>
            </w:r>
          </w:p>
        </w:tc>
        <w:tc>
          <w:tcPr>
            <w:tcW w:w="3401" w:type="dxa"/>
            <w:tcMar>
              <w:top w:w="56" w:type="dxa"/>
              <w:left w:w="56" w:type="dxa"/>
              <w:bottom w:w="56" w:type="dxa"/>
              <w:right w:w="56" w:type="dxa"/>
            </w:tcMar>
          </w:tcPr>
          <w:p w:rsidR="00B24570" w:rsidRDefault="00FF655D" w:rsidP="007A1C98">
            <w:pPr>
              <w:pStyle w:val="a"/>
              <w:ind w:left="200" w:hanging="200"/>
            </w:pPr>
            <w:r>
              <w:t>地域に見られる課題の解決に向けて考察，構想したことを整理し，地図や図表，プレゼンテーションソフトや企画書などにまとめて発表する。</w:t>
            </w:r>
          </w:p>
          <w:p w:rsidR="00B24570" w:rsidRDefault="00FF655D" w:rsidP="007A1C98">
            <w:pPr>
              <w:pStyle w:val="a"/>
              <w:ind w:left="200" w:hanging="200"/>
            </w:pPr>
            <w:r>
              <w:t>地域の在り方を，地域の結び付きや地域の変容，持続可能性などに着目し，そこで見られる地理的な課題について多面的・多角的に考察，構想し，具体的な解決策として表現する</w:t>
            </w:r>
            <w:r w:rsidR="00AD6352">
              <w:rPr>
                <w:rFonts w:hint="eastAsia"/>
              </w:rPr>
              <w:t>。</w:t>
            </w:r>
          </w:p>
          <w:p w:rsidR="00B24570" w:rsidRDefault="00FF655D" w:rsidP="007A1C98">
            <w:pPr>
              <w:pStyle w:val="a"/>
              <w:ind w:left="200" w:hanging="200"/>
            </w:pPr>
            <w:r>
              <w:t>地域の在り方について，よりよい社会の実現を視野にそこで見られる課題を主体的に追究，解決しようと</w:t>
            </w:r>
            <w:r w:rsidR="0072116D">
              <w:rPr>
                <w:rFonts w:hint="eastAsia"/>
              </w:rPr>
              <w:t>す</w:t>
            </w:r>
            <w:r>
              <w:t>る。</w:t>
            </w:r>
          </w:p>
        </w:tc>
        <w:tc>
          <w:tcPr>
            <w:tcW w:w="3401" w:type="dxa"/>
            <w:tcMar>
              <w:top w:w="56" w:type="dxa"/>
              <w:left w:w="56" w:type="dxa"/>
              <w:bottom w:w="56" w:type="dxa"/>
              <w:right w:w="56" w:type="dxa"/>
            </w:tcMar>
          </w:tcPr>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地域的な課題の解決に向けて考察，構想したことを適切に説明，議論しまとめる手法について理解している</w:t>
            </w:r>
            <w:r w:rsidR="00B741BD">
              <w:rPr>
                <w:rFonts w:hint="eastAsia"/>
                <w:color w:val="000000"/>
              </w:rPr>
              <w:t>。</w:t>
            </w:r>
            <w:r w:rsidRPr="00CE7AC0">
              <w:rPr>
                <w:rFonts w:asciiTheme="majorEastAsia" w:eastAsiaTheme="majorEastAsia" w:hAnsiTheme="majorEastAsia"/>
                <w:color w:val="000000"/>
              </w:rPr>
              <w:t>（知技）</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地域の在り方を，地域の結び付きや地域の変容，持続可能性などに着目し，そこで見られる地理的な課題について多面的・多角的に考察，構想し，表現している。</w:t>
            </w:r>
            <w:r w:rsidRPr="00CE7AC0">
              <w:rPr>
                <w:rFonts w:asciiTheme="majorEastAsia" w:eastAsiaTheme="majorEastAsia" w:hAnsiTheme="majorEastAsia"/>
                <w:color w:val="000000"/>
              </w:rPr>
              <w:t>（思判表）</w:t>
            </w:r>
          </w:p>
          <w:p w:rsidR="00B24570" w:rsidRDefault="00FF655D">
            <w:pPr>
              <w:numPr>
                <w:ilvl w:val="0"/>
                <w:numId w:val="3"/>
              </w:numPr>
              <w:pBdr>
                <w:top w:val="nil"/>
                <w:left w:val="nil"/>
                <w:bottom w:val="nil"/>
                <w:right w:val="nil"/>
                <w:between w:val="nil"/>
              </w:pBdr>
              <w:tabs>
                <w:tab w:val="right" w:pos="3685"/>
              </w:tabs>
              <w:ind w:left="200" w:hanging="200"/>
              <w:rPr>
                <w:color w:val="000000"/>
              </w:rPr>
            </w:pPr>
            <w:r>
              <w:rPr>
                <w:color w:val="000000"/>
              </w:rPr>
              <w:t>単元冒頭に立てた身近な地域の課題やその解決策の予測をはじめとする自らの学習を振り返りながら，地域の在り方について，よりよい社会の実現を視野に粘り強く考察し，そこで見られる課題を主体的に追究，解決しようとしている。</w:t>
            </w:r>
            <w:r w:rsidRPr="009D7023">
              <w:rPr>
                <w:rFonts w:asciiTheme="majorEastAsia" w:eastAsiaTheme="majorEastAsia" w:hAnsiTheme="majorEastAsia"/>
                <w:color w:val="000000"/>
              </w:rPr>
              <w:t>（態度）</w:t>
            </w:r>
          </w:p>
        </w:tc>
      </w:tr>
    </w:tbl>
    <w:p w:rsidR="00B24570" w:rsidRDefault="00B24570">
      <w:pPr>
        <w:rPr>
          <w:color w:val="000000"/>
        </w:rPr>
      </w:pPr>
    </w:p>
    <w:sectPr w:rsidR="00B24570" w:rsidSect="00D15B7D">
      <w:headerReference w:type="default" r:id="rId8"/>
      <w:pgSz w:w="11906" w:h="16838"/>
      <w:pgMar w:top="1418" w:right="851" w:bottom="851" w:left="851" w:header="851"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7D" w:rsidRDefault="00EE697D">
      <w:r>
        <w:separator/>
      </w:r>
    </w:p>
  </w:endnote>
  <w:endnote w:type="continuationSeparator" w:id="0">
    <w:p w:rsidR="00EE697D" w:rsidRDefault="00EE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
    <w:altName w:val="Malgun Gothic"/>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7D" w:rsidRDefault="00EE697D">
      <w:r>
        <w:separator/>
      </w:r>
    </w:p>
  </w:footnote>
  <w:footnote w:type="continuationSeparator" w:id="0">
    <w:p w:rsidR="00EE697D" w:rsidRDefault="00EE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7D" w:rsidRDefault="00D15B7D">
    <w:pPr>
      <w:pBdr>
        <w:top w:val="nil"/>
        <w:left w:val="nil"/>
        <w:bottom w:val="nil"/>
        <w:right w:val="nil"/>
        <w:between w:val="nil"/>
      </w:pBdr>
      <w:tabs>
        <w:tab w:val="center" w:pos="4252"/>
        <w:tab w:val="right" w:pos="8504"/>
      </w:tabs>
    </w:pPr>
    <w:r>
      <w:rPr>
        <w:rFonts w:ascii="ＭＳ ゴシック" w:eastAsia="ＭＳ ゴシック" w:hAnsi="ＭＳ ゴシック" w:cs="ＭＳ ゴシック"/>
        <w:color w:val="000000"/>
        <w:sz w:val="24"/>
        <w:szCs w:val="24"/>
      </w:rPr>
      <w:t>地理－</w:t>
    </w:r>
    <w:r>
      <w:rPr>
        <w:rFonts w:ascii="ＭＳ ゴシック" w:eastAsia="ＭＳ ゴシック" w:hAnsi="ＭＳ ゴシック" w:cs="ＭＳ ゴシック"/>
        <w:color w:val="000000"/>
        <w:sz w:val="24"/>
        <w:szCs w:val="24"/>
      </w:rPr>
      <w:fldChar w:fldCharType="begin"/>
    </w:r>
    <w:r>
      <w:rPr>
        <w:rFonts w:ascii="ＭＳ ゴシック" w:eastAsia="ＭＳ ゴシック" w:hAnsi="ＭＳ ゴシック" w:cs="ＭＳ ゴシック"/>
        <w:color w:val="000000"/>
        <w:sz w:val="24"/>
        <w:szCs w:val="24"/>
      </w:rPr>
      <w:instrText>PAGE</w:instrText>
    </w:r>
    <w:r>
      <w:rPr>
        <w:rFonts w:ascii="ＭＳ ゴシック" w:eastAsia="ＭＳ ゴシック" w:hAnsi="ＭＳ ゴシック" w:cs="ＭＳ ゴシック"/>
        <w:color w:val="000000"/>
        <w:sz w:val="24"/>
        <w:szCs w:val="24"/>
      </w:rPr>
      <w:fldChar w:fldCharType="separate"/>
    </w:r>
    <w:r w:rsidR="00C24CB3">
      <w:rPr>
        <w:rFonts w:ascii="ＭＳ ゴシック" w:eastAsia="ＭＳ ゴシック" w:hAnsi="ＭＳ ゴシック" w:cs="ＭＳ ゴシック"/>
        <w:noProof/>
        <w:color w:val="000000"/>
        <w:sz w:val="24"/>
        <w:szCs w:val="24"/>
      </w:rPr>
      <w:t>3</w:t>
    </w:r>
    <w:r>
      <w:rPr>
        <w:rFonts w:ascii="ＭＳ ゴシック" w:eastAsia="ＭＳ ゴシック" w:hAnsi="ＭＳ ゴシック" w:cs="ＭＳ ゴシック"/>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81D"/>
    <w:multiLevelType w:val="hybridMultilevel"/>
    <w:tmpl w:val="53A07602"/>
    <w:lvl w:ilvl="0" w:tplc="87C4EAAA">
      <w:start w:val="1"/>
      <w:numFmt w:val="bullet"/>
      <w:pStyle w:val="a"/>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BE6EA1"/>
    <w:multiLevelType w:val="multilevel"/>
    <w:tmpl w:val="D934418A"/>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2" w15:restartNumberingAfterBreak="0">
    <w:nsid w:val="50DA04E3"/>
    <w:multiLevelType w:val="multilevel"/>
    <w:tmpl w:val="B638F2C6"/>
    <w:lvl w:ilvl="0">
      <w:start w:val="1"/>
      <w:numFmt w:val="bullet"/>
      <w:pStyle w:val="a0"/>
      <w:lvlText w:val="●"/>
      <w:lvlJc w:val="left"/>
      <w:pPr>
        <w:ind w:left="987" w:hanging="420"/>
      </w:pPr>
      <w:rPr>
        <w:rFonts w:asciiTheme="majorEastAsia" w:eastAsiaTheme="majorEastAsia" w:hAnsiTheme="majorEastAsia"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3" w15:restartNumberingAfterBreak="0">
    <w:nsid w:val="6C856F09"/>
    <w:multiLevelType w:val="multilevel"/>
    <w:tmpl w:val="658C4404"/>
    <w:lvl w:ilvl="0">
      <w:start w:val="1"/>
      <w:numFmt w:val="bullet"/>
      <w:pStyle w:val="a1"/>
      <w:lvlText w:val="○"/>
      <w:lvlJc w:val="left"/>
      <w:pPr>
        <w:ind w:left="420" w:hanging="42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70"/>
    <w:rsid w:val="0000527C"/>
    <w:rsid w:val="000443AC"/>
    <w:rsid w:val="00046C6A"/>
    <w:rsid w:val="000964FC"/>
    <w:rsid w:val="000A0331"/>
    <w:rsid w:val="000B4FEF"/>
    <w:rsid w:val="000C6793"/>
    <w:rsid w:val="000D001D"/>
    <w:rsid w:val="001062C4"/>
    <w:rsid w:val="001178BA"/>
    <w:rsid w:val="00117FC9"/>
    <w:rsid w:val="00133C07"/>
    <w:rsid w:val="00133F16"/>
    <w:rsid w:val="00137607"/>
    <w:rsid w:val="00171A92"/>
    <w:rsid w:val="001848BD"/>
    <w:rsid w:val="001868E5"/>
    <w:rsid w:val="001B6276"/>
    <w:rsid w:val="001D1332"/>
    <w:rsid w:val="001D4363"/>
    <w:rsid w:val="00200825"/>
    <w:rsid w:val="00206460"/>
    <w:rsid w:val="00213A5B"/>
    <w:rsid w:val="00256AA5"/>
    <w:rsid w:val="00275287"/>
    <w:rsid w:val="00282B66"/>
    <w:rsid w:val="00286783"/>
    <w:rsid w:val="002E307B"/>
    <w:rsid w:val="002F1882"/>
    <w:rsid w:val="00321265"/>
    <w:rsid w:val="00331F2D"/>
    <w:rsid w:val="0033315A"/>
    <w:rsid w:val="00335A5C"/>
    <w:rsid w:val="00385766"/>
    <w:rsid w:val="0039129F"/>
    <w:rsid w:val="00440CAE"/>
    <w:rsid w:val="004614D8"/>
    <w:rsid w:val="004844AD"/>
    <w:rsid w:val="00495D04"/>
    <w:rsid w:val="004D315C"/>
    <w:rsid w:val="004F22C0"/>
    <w:rsid w:val="00503708"/>
    <w:rsid w:val="00544496"/>
    <w:rsid w:val="005A6F1F"/>
    <w:rsid w:val="005B6734"/>
    <w:rsid w:val="005F0A0F"/>
    <w:rsid w:val="00601BD3"/>
    <w:rsid w:val="00622806"/>
    <w:rsid w:val="0063470A"/>
    <w:rsid w:val="00671396"/>
    <w:rsid w:val="00676AC6"/>
    <w:rsid w:val="006B0267"/>
    <w:rsid w:val="006B7A7A"/>
    <w:rsid w:val="006D1672"/>
    <w:rsid w:val="00715B43"/>
    <w:rsid w:val="00720E23"/>
    <w:rsid w:val="0072116D"/>
    <w:rsid w:val="00742FE5"/>
    <w:rsid w:val="007A1C98"/>
    <w:rsid w:val="007A2425"/>
    <w:rsid w:val="007C104E"/>
    <w:rsid w:val="007C5299"/>
    <w:rsid w:val="007F4F22"/>
    <w:rsid w:val="00802B25"/>
    <w:rsid w:val="00805AC0"/>
    <w:rsid w:val="00811425"/>
    <w:rsid w:val="00813774"/>
    <w:rsid w:val="00826C33"/>
    <w:rsid w:val="008277E8"/>
    <w:rsid w:val="00874499"/>
    <w:rsid w:val="00884634"/>
    <w:rsid w:val="008B5FEF"/>
    <w:rsid w:val="008D4B49"/>
    <w:rsid w:val="00907B13"/>
    <w:rsid w:val="0093235E"/>
    <w:rsid w:val="00937429"/>
    <w:rsid w:val="00981574"/>
    <w:rsid w:val="00981FBE"/>
    <w:rsid w:val="009D7023"/>
    <w:rsid w:val="00A05A8F"/>
    <w:rsid w:val="00AA6D97"/>
    <w:rsid w:val="00AB7F11"/>
    <w:rsid w:val="00AD6352"/>
    <w:rsid w:val="00B034D7"/>
    <w:rsid w:val="00B10374"/>
    <w:rsid w:val="00B24570"/>
    <w:rsid w:val="00B53861"/>
    <w:rsid w:val="00B561AD"/>
    <w:rsid w:val="00B741BD"/>
    <w:rsid w:val="00B7735A"/>
    <w:rsid w:val="00B81DE5"/>
    <w:rsid w:val="00BA5266"/>
    <w:rsid w:val="00BC1341"/>
    <w:rsid w:val="00BD55AF"/>
    <w:rsid w:val="00BE0260"/>
    <w:rsid w:val="00C24CB3"/>
    <w:rsid w:val="00C27389"/>
    <w:rsid w:val="00C3458D"/>
    <w:rsid w:val="00C345D0"/>
    <w:rsid w:val="00C51C46"/>
    <w:rsid w:val="00C63FA6"/>
    <w:rsid w:val="00C82A1B"/>
    <w:rsid w:val="00CA06F7"/>
    <w:rsid w:val="00CE7AC0"/>
    <w:rsid w:val="00CF07D3"/>
    <w:rsid w:val="00D15B7D"/>
    <w:rsid w:val="00D83305"/>
    <w:rsid w:val="00D93B87"/>
    <w:rsid w:val="00DA037F"/>
    <w:rsid w:val="00DA1FA9"/>
    <w:rsid w:val="00DB1B22"/>
    <w:rsid w:val="00DC6E22"/>
    <w:rsid w:val="00E27CB7"/>
    <w:rsid w:val="00E33947"/>
    <w:rsid w:val="00EC2937"/>
    <w:rsid w:val="00ED088E"/>
    <w:rsid w:val="00ED2188"/>
    <w:rsid w:val="00EE697D"/>
    <w:rsid w:val="00F44B9D"/>
    <w:rsid w:val="00F9318E"/>
    <w:rsid w:val="00F9704B"/>
    <w:rsid w:val="00FC77FB"/>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9DCD54-85A3-43A7-9527-2F68417C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tyle>
  <w:style w:type="paragraph" w:styleId="1">
    <w:name w:val="heading 1"/>
    <w:basedOn w:val="a2"/>
    <w:next w:val="a2"/>
    <w:pPr>
      <w:keepNext/>
      <w:keepLines/>
      <w:tabs>
        <w:tab w:val="right" w:pos="3685"/>
      </w:tabs>
      <w:ind w:left="2" w:hanging="2"/>
      <w:outlineLvl w:val="0"/>
    </w:pPr>
    <w:rPr>
      <w:rFonts w:ascii="ＭＳ Ｐゴシック" w:eastAsia="ＭＳ Ｐゴシック" w:hAnsi="ＭＳ Ｐゴシック" w:cs="ＭＳ Ｐゴシック"/>
    </w:rPr>
  </w:style>
  <w:style w:type="paragraph" w:styleId="2">
    <w:name w:val="heading 2"/>
    <w:basedOn w:val="a2"/>
    <w:next w:val="a2"/>
    <w:pPr>
      <w:keepNext/>
      <w:keepLines/>
      <w:tabs>
        <w:tab w:val="right" w:pos="3685"/>
      </w:tabs>
      <w:spacing w:before="360" w:after="80"/>
      <w:ind w:left="2"/>
      <w:outlineLvl w:val="1"/>
    </w:pPr>
    <w:rPr>
      <w:rFonts w:ascii="ＭＳ Ｐ明朝" w:eastAsia="ＭＳ Ｐ明朝" w:hAnsi="ＭＳ Ｐ明朝" w:cs="ＭＳ Ｐ明朝"/>
      <w:b/>
      <w:sz w:val="36"/>
      <w:szCs w:val="36"/>
    </w:rPr>
  </w:style>
  <w:style w:type="paragraph" w:styleId="3">
    <w:name w:val="heading 3"/>
    <w:basedOn w:val="a2"/>
    <w:next w:val="a2"/>
    <w:pPr>
      <w:keepNext/>
      <w:keepLines/>
      <w:tabs>
        <w:tab w:val="right" w:pos="3685"/>
      </w:tabs>
      <w:spacing w:before="280" w:after="80"/>
      <w:ind w:left="2"/>
      <w:outlineLvl w:val="2"/>
    </w:pPr>
    <w:rPr>
      <w:rFonts w:ascii="ＭＳ Ｐ明朝" w:eastAsia="ＭＳ Ｐ明朝" w:hAnsi="ＭＳ Ｐ明朝" w:cs="ＭＳ Ｐ明朝"/>
      <w:b/>
      <w:sz w:val="28"/>
      <w:szCs w:val="28"/>
    </w:rPr>
  </w:style>
  <w:style w:type="paragraph" w:styleId="4">
    <w:name w:val="heading 4"/>
    <w:basedOn w:val="a2"/>
    <w:next w:val="a2"/>
    <w:pPr>
      <w:keepNext/>
      <w:keepLines/>
      <w:tabs>
        <w:tab w:val="right" w:pos="3685"/>
      </w:tabs>
      <w:spacing w:before="240" w:after="40"/>
      <w:ind w:left="2"/>
      <w:outlineLvl w:val="3"/>
    </w:pPr>
    <w:rPr>
      <w:rFonts w:ascii="ＭＳ Ｐ明朝" w:eastAsia="ＭＳ Ｐ明朝" w:hAnsi="ＭＳ Ｐ明朝" w:cs="ＭＳ Ｐ明朝"/>
      <w:b/>
      <w:sz w:val="24"/>
      <w:szCs w:val="24"/>
    </w:rPr>
  </w:style>
  <w:style w:type="paragraph" w:styleId="5">
    <w:name w:val="heading 5"/>
    <w:basedOn w:val="a2"/>
    <w:next w:val="a2"/>
    <w:pPr>
      <w:keepNext/>
      <w:keepLines/>
      <w:tabs>
        <w:tab w:val="right" w:pos="3685"/>
      </w:tabs>
      <w:spacing w:before="220" w:after="40"/>
      <w:ind w:left="2"/>
      <w:outlineLvl w:val="4"/>
    </w:pPr>
    <w:rPr>
      <w:rFonts w:ascii="ＭＳ Ｐ明朝" w:eastAsia="ＭＳ Ｐ明朝" w:hAnsi="ＭＳ Ｐ明朝" w:cs="ＭＳ Ｐ明朝"/>
      <w:b/>
      <w:sz w:val="22"/>
      <w:szCs w:val="22"/>
    </w:rPr>
  </w:style>
  <w:style w:type="paragraph" w:styleId="6">
    <w:name w:val="heading 6"/>
    <w:basedOn w:val="a2"/>
    <w:next w:val="a2"/>
    <w:pPr>
      <w:keepNext/>
      <w:keepLines/>
      <w:tabs>
        <w:tab w:val="right" w:pos="3685"/>
      </w:tabs>
      <w:spacing w:before="200" w:after="40"/>
      <w:ind w:left="2"/>
      <w:outlineLvl w:val="5"/>
    </w:pPr>
    <w:rPr>
      <w:rFonts w:ascii="ＭＳ Ｐ明朝" w:eastAsia="ＭＳ Ｐ明朝" w:hAnsi="ＭＳ Ｐ明朝" w:cs="ＭＳ Ｐ明朝"/>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pPr>
      <w:keepNext/>
      <w:keepLines/>
      <w:tabs>
        <w:tab w:val="right" w:pos="3685"/>
      </w:tabs>
      <w:spacing w:before="480" w:after="120"/>
      <w:ind w:left="2"/>
    </w:pPr>
    <w:rPr>
      <w:rFonts w:ascii="ＭＳ Ｐ明朝" w:eastAsia="ＭＳ Ｐ明朝" w:hAnsi="ＭＳ Ｐ明朝" w:cs="ＭＳ Ｐ明朝"/>
      <w:b/>
      <w:sz w:val="72"/>
      <w:szCs w:val="72"/>
    </w:rPr>
  </w:style>
  <w:style w:type="paragraph" w:styleId="a7">
    <w:name w:val="Subtitle"/>
    <w:basedOn w:val="a2"/>
    <w:next w:val="a2"/>
    <w:pPr>
      <w:keepNext/>
      <w:keepLines/>
      <w:tabs>
        <w:tab w:val="right" w:pos="3685"/>
      </w:tabs>
      <w:spacing w:before="360" w:after="80"/>
      <w:ind w:left="2"/>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paragraph" w:styleId="affffe">
    <w:name w:val="header"/>
    <w:basedOn w:val="a2"/>
    <w:link w:val="afffff"/>
    <w:uiPriority w:val="99"/>
    <w:unhideWhenUsed/>
    <w:rsid w:val="00133F16"/>
    <w:pPr>
      <w:tabs>
        <w:tab w:val="center" w:pos="4252"/>
        <w:tab w:val="right" w:pos="8504"/>
      </w:tabs>
      <w:snapToGrid w:val="0"/>
    </w:pPr>
  </w:style>
  <w:style w:type="character" w:customStyle="1" w:styleId="afffff">
    <w:name w:val="ヘッダー (文字)"/>
    <w:basedOn w:val="a3"/>
    <w:link w:val="affffe"/>
    <w:uiPriority w:val="99"/>
    <w:rsid w:val="00133F16"/>
  </w:style>
  <w:style w:type="paragraph" w:styleId="afffff0">
    <w:name w:val="footer"/>
    <w:basedOn w:val="a2"/>
    <w:link w:val="afffff1"/>
    <w:uiPriority w:val="99"/>
    <w:unhideWhenUsed/>
    <w:rsid w:val="00133F16"/>
    <w:pPr>
      <w:tabs>
        <w:tab w:val="center" w:pos="4252"/>
        <w:tab w:val="right" w:pos="8504"/>
      </w:tabs>
      <w:snapToGrid w:val="0"/>
    </w:pPr>
  </w:style>
  <w:style w:type="character" w:customStyle="1" w:styleId="afffff1">
    <w:name w:val="フッター (文字)"/>
    <w:basedOn w:val="a3"/>
    <w:link w:val="afffff0"/>
    <w:uiPriority w:val="99"/>
    <w:rsid w:val="00133F16"/>
  </w:style>
  <w:style w:type="paragraph" w:customStyle="1" w:styleId="a">
    <w:name w:val="学習目標"/>
    <w:basedOn w:val="a2"/>
    <w:link w:val="afffff2"/>
    <w:qFormat/>
    <w:rsid w:val="00715B43"/>
    <w:pPr>
      <w:numPr>
        <w:numId w:val="4"/>
      </w:numPr>
      <w:pBdr>
        <w:top w:val="nil"/>
        <w:left w:val="nil"/>
        <w:bottom w:val="nil"/>
        <w:right w:val="nil"/>
        <w:between w:val="nil"/>
      </w:pBdr>
      <w:tabs>
        <w:tab w:val="right" w:pos="3685"/>
      </w:tabs>
      <w:ind w:left="100" w:hangingChars="100" w:hanging="100"/>
    </w:pPr>
    <w:rPr>
      <w:color w:val="000000"/>
    </w:rPr>
  </w:style>
  <w:style w:type="paragraph" w:customStyle="1" w:styleId="a0">
    <w:name w:val="学習改善"/>
    <w:basedOn w:val="a2"/>
    <w:link w:val="afffff3"/>
    <w:qFormat/>
    <w:rsid w:val="00715B43"/>
    <w:pPr>
      <w:numPr>
        <w:numId w:val="1"/>
      </w:numPr>
      <w:pBdr>
        <w:top w:val="nil"/>
        <w:left w:val="nil"/>
        <w:bottom w:val="nil"/>
        <w:right w:val="nil"/>
        <w:between w:val="nil"/>
      </w:pBdr>
      <w:tabs>
        <w:tab w:val="right" w:pos="3685"/>
      </w:tabs>
      <w:ind w:left="200" w:hanging="200"/>
    </w:pPr>
    <w:rPr>
      <w:color w:val="000000"/>
    </w:rPr>
  </w:style>
  <w:style w:type="character" w:customStyle="1" w:styleId="afffff2">
    <w:name w:val="学習目標 (文字)"/>
    <w:basedOn w:val="a3"/>
    <w:link w:val="a"/>
    <w:rsid w:val="00715B43"/>
    <w:rPr>
      <w:color w:val="000000"/>
    </w:rPr>
  </w:style>
  <w:style w:type="paragraph" w:customStyle="1" w:styleId="a1">
    <w:name w:val="評定に用いる評価"/>
    <w:basedOn w:val="a2"/>
    <w:link w:val="afffff4"/>
    <w:qFormat/>
    <w:rsid w:val="00715B43"/>
    <w:pPr>
      <w:numPr>
        <w:numId w:val="3"/>
      </w:numPr>
      <w:pBdr>
        <w:top w:val="nil"/>
        <w:left w:val="nil"/>
        <w:bottom w:val="nil"/>
        <w:right w:val="nil"/>
        <w:between w:val="nil"/>
      </w:pBdr>
      <w:tabs>
        <w:tab w:val="right" w:pos="3685"/>
      </w:tabs>
      <w:ind w:left="200" w:hanging="200"/>
    </w:pPr>
    <w:rPr>
      <w:color w:val="000000"/>
    </w:rPr>
  </w:style>
  <w:style w:type="character" w:customStyle="1" w:styleId="afffff3">
    <w:name w:val="学習改善 (文字)"/>
    <w:basedOn w:val="a3"/>
    <w:link w:val="a0"/>
    <w:rsid w:val="00715B43"/>
    <w:rPr>
      <w:color w:val="000000"/>
    </w:rPr>
  </w:style>
  <w:style w:type="character" w:customStyle="1" w:styleId="afffff4">
    <w:name w:val="評定に用いる評価 (文字)"/>
    <w:basedOn w:val="a3"/>
    <w:link w:val="a1"/>
    <w:rsid w:val="00715B43"/>
    <w:rPr>
      <w:color w:val="000000"/>
    </w:rPr>
  </w:style>
  <w:style w:type="paragraph" w:styleId="afffff5">
    <w:name w:val="No Spacing"/>
    <w:link w:val="afffff6"/>
    <w:uiPriority w:val="1"/>
    <w:qFormat/>
    <w:rsid w:val="00D15B7D"/>
    <w:pPr>
      <w:widowControl/>
      <w:jc w:val="left"/>
    </w:pPr>
    <w:rPr>
      <w:rFonts w:asciiTheme="minorHAnsi" w:eastAsiaTheme="minorEastAsia" w:hAnsiTheme="minorHAnsi" w:cstheme="minorBidi"/>
      <w:sz w:val="22"/>
      <w:szCs w:val="22"/>
    </w:rPr>
  </w:style>
  <w:style w:type="character" w:customStyle="1" w:styleId="afffff6">
    <w:name w:val="行間詰め (文字)"/>
    <w:basedOn w:val="a3"/>
    <w:link w:val="afffff5"/>
    <w:uiPriority w:val="1"/>
    <w:rsid w:val="00D15B7D"/>
    <w:rPr>
      <w:rFonts w:asciiTheme="minorHAnsi" w:eastAsiaTheme="minorEastAsia" w:hAnsiTheme="minorHAnsi" w:cstheme="minorBidi"/>
      <w:sz w:val="22"/>
      <w:szCs w:val="22"/>
    </w:rPr>
  </w:style>
  <w:style w:type="table" w:styleId="afffff7">
    <w:name w:val="Table Grid"/>
    <w:basedOn w:val="a4"/>
    <w:uiPriority w:val="59"/>
    <w:rsid w:val="00D15B7D"/>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B3A6-43F0-41E3-9BD1-F27E9B5F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8003</Words>
  <Characters>45621</Characters>
  <Application>Microsoft Office Word</Application>
  <DocSecurity>0</DocSecurity>
  <Lines>380</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上村 尚子</cp:lastModifiedBy>
  <cp:revision>44</cp:revision>
  <dcterms:created xsi:type="dcterms:W3CDTF">2020-12-28T02:51:00Z</dcterms:created>
  <dcterms:modified xsi:type="dcterms:W3CDTF">2021-02-15T05:44:00Z</dcterms:modified>
</cp:coreProperties>
</file>