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D1006" w14:textId="77777777" w:rsidR="005D5319" w:rsidRPr="004F0A74" w:rsidRDefault="005D5319" w:rsidP="005D5319">
      <w:bookmarkStart w:id="0" w:name="_GoBack"/>
      <w:bookmarkEnd w:id="0"/>
    </w:p>
    <w:p w14:paraId="6EBC98DC" w14:textId="77777777" w:rsidR="005D5319" w:rsidRPr="004F0A74" w:rsidRDefault="005D5319" w:rsidP="005D5319"/>
    <w:p w14:paraId="5441123A" w14:textId="77777777" w:rsidR="005D5319" w:rsidRPr="004F0A74" w:rsidRDefault="005D5319" w:rsidP="005D5319"/>
    <w:tbl>
      <w:tblPr>
        <w:tblStyle w:val="af"/>
        <w:tblW w:w="0" w:type="auto"/>
        <w:jc w:val="center"/>
        <w:tblLook w:val="04A0" w:firstRow="1" w:lastRow="0" w:firstColumn="1" w:lastColumn="0" w:noHBand="0" w:noVBand="1"/>
      </w:tblPr>
      <w:tblGrid>
        <w:gridCol w:w="3982"/>
        <w:gridCol w:w="3982"/>
      </w:tblGrid>
      <w:tr w:rsidR="005D5319" w:rsidRPr="004F0A74" w14:paraId="6F7B2B52" w14:textId="77777777" w:rsidTr="00C4171D">
        <w:trPr>
          <w:trHeight w:val="829"/>
          <w:jc w:val="center"/>
        </w:trPr>
        <w:tc>
          <w:tcPr>
            <w:tcW w:w="3982" w:type="dxa"/>
            <w:vAlign w:val="center"/>
          </w:tcPr>
          <w:p w14:paraId="5F6520E5" w14:textId="77777777" w:rsidR="005D5319" w:rsidRPr="004F0A74" w:rsidRDefault="005D5319" w:rsidP="00C4171D">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14:paraId="45ABEBA0" w14:textId="77777777" w:rsidR="005D5319" w:rsidRPr="004F0A74" w:rsidRDefault="005D5319" w:rsidP="00C4171D">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14:paraId="6339CC97" w14:textId="77777777" w:rsidR="005D5319" w:rsidRPr="004F0A74" w:rsidRDefault="005D5319" w:rsidP="005D5319"/>
    <w:p w14:paraId="3B6ABAF6" w14:textId="77777777" w:rsidR="005D5319" w:rsidRPr="004F0A74" w:rsidRDefault="005D5319" w:rsidP="005D5319"/>
    <w:p w14:paraId="08933DBF" w14:textId="77777777" w:rsidR="005D5319" w:rsidRPr="004F0A74" w:rsidRDefault="005D5319" w:rsidP="005D5319"/>
    <w:p w14:paraId="13B47BB7" w14:textId="77777777" w:rsidR="005D5319" w:rsidRPr="004F0A74" w:rsidRDefault="005D5319" w:rsidP="005D5319"/>
    <w:p w14:paraId="0DFADF38" w14:textId="77777777" w:rsidR="005D5319" w:rsidRPr="004F0A74" w:rsidRDefault="005D5319" w:rsidP="005D5319"/>
    <w:p w14:paraId="6C52229C" w14:textId="77777777" w:rsidR="005D5319" w:rsidRPr="004F0A74" w:rsidRDefault="005D5319" w:rsidP="005D5319"/>
    <w:tbl>
      <w:tblPr>
        <w:tblStyle w:val="af"/>
        <w:tblW w:w="0" w:type="auto"/>
        <w:tblInd w:w="108" w:type="dxa"/>
        <w:tblLook w:val="04A0" w:firstRow="1" w:lastRow="0" w:firstColumn="1" w:lastColumn="0" w:noHBand="0" w:noVBand="1"/>
      </w:tblPr>
      <w:tblGrid>
        <w:gridCol w:w="19312"/>
      </w:tblGrid>
      <w:tr w:rsidR="005D5319" w:rsidRPr="004F0A74" w14:paraId="194B044D" w14:textId="77777777" w:rsidTr="00C4171D">
        <w:trPr>
          <w:trHeight w:val="3848"/>
        </w:trPr>
        <w:tc>
          <w:tcPr>
            <w:tcW w:w="19312" w:type="dxa"/>
            <w:tcBorders>
              <w:top w:val="thinThickLargeGap" w:sz="36" w:space="0" w:color="auto"/>
              <w:left w:val="nil"/>
              <w:bottom w:val="thickThinLargeGap" w:sz="24" w:space="0" w:color="auto"/>
              <w:right w:val="nil"/>
            </w:tcBorders>
            <w:vAlign w:val="center"/>
          </w:tcPr>
          <w:p w14:paraId="2606AE83" w14:textId="77777777" w:rsidR="005D5319" w:rsidRPr="004F0A74" w:rsidRDefault="005D5319" w:rsidP="00C4171D">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14:paraId="6961AA89" w14:textId="77777777" w:rsidR="005D5319" w:rsidRDefault="005D5319" w:rsidP="00C4171D">
            <w:pPr>
              <w:snapToGrid w:val="0"/>
              <w:jc w:val="center"/>
              <w:rPr>
                <w:rFonts w:ascii="ＭＳ Ｐゴシック" w:eastAsia="ＭＳ Ｐゴシック" w:hAnsi="ＭＳ Ｐゴシック"/>
                <w:b/>
                <w:bCs/>
                <w:spacing w:val="-20"/>
                <w:sz w:val="96"/>
                <w:szCs w:val="96"/>
              </w:rPr>
            </w:pPr>
            <w:r w:rsidRPr="00815BDB">
              <w:rPr>
                <w:rFonts w:ascii="ＭＳ Ｐゴシック" w:eastAsia="ＭＳ Ｐゴシック" w:hAnsi="ＭＳ Ｐゴシック" w:hint="eastAsia"/>
                <w:b/>
                <w:bCs/>
                <w:spacing w:val="-20"/>
                <w:sz w:val="96"/>
                <w:szCs w:val="96"/>
              </w:rPr>
              <w:t>学習指導計画・評価規準例</w:t>
            </w:r>
          </w:p>
          <w:p w14:paraId="62D82687" w14:textId="5B809F21" w:rsidR="005D5319" w:rsidRPr="004F0A74" w:rsidRDefault="005D5319" w:rsidP="00C4171D">
            <w:pPr>
              <w:snapToGrid w:val="0"/>
              <w:jc w:val="center"/>
            </w:pPr>
            <w:r w:rsidRPr="004F0A74">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３</w:t>
            </w:r>
            <w:r w:rsidRPr="004F0A74">
              <w:rPr>
                <w:rFonts w:ascii="ＭＳ Ｐゴシック" w:eastAsia="ＭＳ Ｐゴシック" w:hAnsi="ＭＳ Ｐゴシック" w:hint="eastAsia"/>
                <w:b/>
                <w:bCs/>
                <w:sz w:val="72"/>
                <w:szCs w:val="72"/>
              </w:rPr>
              <w:t>年】</w:t>
            </w:r>
          </w:p>
        </w:tc>
      </w:tr>
    </w:tbl>
    <w:p w14:paraId="6DF0D017" w14:textId="77777777" w:rsidR="005D5319" w:rsidRPr="004F0A74" w:rsidRDefault="005D5319" w:rsidP="005D5319"/>
    <w:p w14:paraId="4A6C058E" w14:textId="77777777" w:rsidR="005D5319" w:rsidRDefault="005D5319" w:rsidP="005D5319"/>
    <w:p w14:paraId="2D1DF486" w14:textId="77777777" w:rsidR="005D5319" w:rsidRDefault="005D5319" w:rsidP="005D5319"/>
    <w:p w14:paraId="713A8DA5" w14:textId="77777777" w:rsidR="005D5319" w:rsidRPr="004F0A74" w:rsidRDefault="005D5319" w:rsidP="005D5319"/>
    <w:p w14:paraId="6E58F264" w14:textId="77777777" w:rsidR="005D5319" w:rsidRDefault="005D5319" w:rsidP="005D5319"/>
    <w:p w14:paraId="6557E57B" w14:textId="77777777" w:rsidR="005D5319" w:rsidRPr="004F0A74" w:rsidRDefault="005D5319" w:rsidP="005D5319"/>
    <w:p w14:paraId="780B82F6" w14:textId="77777777" w:rsidR="005D5319" w:rsidRPr="004F0A74" w:rsidRDefault="005D5319" w:rsidP="005D5319"/>
    <w:p w14:paraId="6CAC0B0E" w14:textId="66D04B4C" w:rsidR="005D5319" w:rsidRPr="004F0A74" w:rsidRDefault="005D5319" w:rsidP="005D5319">
      <w:pPr>
        <w:jc w:val="center"/>
        <w:rPr>
          <w:rFonts w:asciiTheme="majorEastAsia" w:eastAsiaTheme="majorEastAsia" w:hAnsiTheme="majorEastAsia"/>
          <w:sz w:val="24"/>
          <w:szCs w:val="24"/>
        </w:rPr>
      </w:pPr>
    </w:p>
    <w:p w14:paraId="1F310350" w14:textId="5FE5958C" w:rsidR="005D5319" w:rsidRPr="004F0A74" w:rsidRDefault="005D5319" w:rsidP="005D5319">
      <w:pPr>
        <w:ind w:left="180" w:hangingChars="100" w:hanging="180"/>
        <w:jc w:val="center"/>
        <w:rPr>
          <w:sz w:val="18"/>
          <w:szCs w:val="18"/>
        </w:rPr>
      </w:pPr>
    </w:p>
    <w:p w14:paraId="3658C4D7" w14:textId="77777777" w:rsidR="005D5319" w:rsidRPr="004F0A74" w:rsidRDefault="005D5319" w:rsidP="005D5319"/>
    <w:p w14:paraId="06844F77" w14:textId="77777777" w:rsidR="005D5319" w:rsidRPr="004F0A74" w:rsidRDefault="005D5319" w:rsidP="005D5319">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14:paraId="13E6D6E6" w14:textId="116DE3F2" w:rsidR="00DA5F35" w:rsidRPr="007A622D" w:rsidRDefault="00DA5F35" w:rsidP="00DA5F35">
      <w:pPr>
        <w:widowControl/>
        <w:jc w:val="left"/>
        <w:rPr>
          <w:rFonts w:ascii="HGP創英角ｺﾞｼｯｸUB" w:eastAsia="HGP創英角ｺﾞｼｯｸUB" w:hAnsi="Times New Roman"/>
          <w:kern w:val="0"/>
          <w:sz w:val="32"/>
          <w:szCs w:val="20"/>
        </w:rPr>
      </w:pPr>
      <w:r w:rsidRPr="007A622D">
        <w:rPr>
          <w:rFonts w:ascii="HGP創英角ｺﾞｼｯｸUB" w:eastAsia="HGP創英角ｺﾞｼｯｸUB" w:hAnsi="Times New Roman" w:hint="eastAsia"/>
          <w:kern w:val="0"/>
          <w:sz w:val="32"/>
          <w:szCs w:val="20"/>
        </w:rPr>
        <w:lastRenderedPageBreak/>
        <w:t>１章　文字式を使って説明しよう　[多項式]　（</w:t>
      </w:r>
      <w:r w:rsidR="00E41774">
        <w:rPr>
          <w:rFonts w:ascii="HGP創英角ｺﾞｼｯｸUB" w:eastAsia="HGP創英角ｺﾞｼｯｸUB" w:hAnsi="Times New Roman"/>
          <w:kern w:val="0"/>
          <w:sz w:val="32"/>
          <w:szCs w:val="20"/>
        </w:rPr>
        <w:t>1</w:t>
      </w:r>
      <w:r w:rsidR="00E41774">
        <w:rPr>
          <w:rFonts w:ascii="HGP創英角ｺﾞｼｯｸUB" w:eastAsia="HGP創英角ｺﾞｼｯｸUB" w:hAnsi="Times New Roman" w:hint="eastAsia"/>
          <w:kern w:val="0"/>
          <w:sz w:val="32"/>
          <w:szCs w:val="20"/>
        </w:rPr>
        <w:t>9</w:t>
      </w:r>
      <w:r w:rsidRPr="007A622D">
        <w:rPr>
          <w:rFonts w:ascii="HGP創英角ｺﾞｼｯｸUB" w:eastAsia="HGP創英角ｺﾞｼｯｸUB" w:hAnsi="Times New Roman" w:hint="eastAsia"/>
          <w:kern w:val="0"/>
          <w:sz w:val="32"/>
          <w:szCs w:val="20"/>
        </w:rPr>
        <w:t>時間）</w:t>
      </w:r>
    </w:p>
    <w:p w14:paraId="23FB1F67" w14:textId="77777777" w:rsidR="007A622D" w:rsidRPr="00DA5F35" w:rsidRDefault="007A622D" w:rsidP="00941EE1">
      <w:pPr>
        <w:widowControl/>
        <w:jc w:val="left"/>
        <w:rPr>
          <w:rFonts w:ascii="ＭＳ ゴシック" w:eastAsia="ＭＳ ゴシック" w:hAnsi="ＭＳ ゴシック"/>
          <w:sz w:val="22"/>
        </w:rPr>
      </w:pPr>
    </w:p>
    <w:p w14:paraId="35833EE7" w14:textId="77777777" w:rsidR="00DA5F35" w:rsidRDefault="00DA5F35" w:rsidP="00DA5F35">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DA5F35" w:rsidRPr="00512494" w14:paraId="744DD089" w14:textId="77777777" w:rsidTr="00992085">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0EC14" w14:textId="77777777" w:rsidR="00DA5F35" w:rsidRPr="00512494" w:rsidRDefault="00DA5F35" w:rsidP="0099208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2F3D6BAC" w14:textId="53440D6B" w:rsidR="00DA5F35" w:rsidRPr="00512494" w:rsidRDefault="00965E07" w:rsidP="0099208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625865FF" w14:textId="77777777" w:rsidR="00DA5F35" w:rsidRPr="00512494" w:rsidRDefault="00DA5F35" w:rsidP="0099208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DA5F35" w:rsidRPr="00512494" w14:paraId="1AEBC394" w14:textId="77777777" w:rsidTr="00992085">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6845FCFF" w14:textId="77777777" w:rsidR="00DA5F35" w:rsidRDefault="00DA5F35" w:rsidP="00C9173E">
            <w:pPr>
              <w:spacing w:line="280" w:lineRule="exact"/>
              <w:ind w:left="200" w:hangingChars="100" w:hanging="200"/>
              <w:rPr>
                <w:rFonts w:ascii="ＭＳ 明朝" w:hAnsi="ＭＳ 明朝" w:cs="MS-Mincho"/>
                <w:kern w:val="0"/>
                <w:sz w:val="20"/>
                <w:szCs w:val="20"/>
              </w:rPr>
            </w:pPr>
            <w:r w:rsidRPr="00DA5F35">
              <w:rPr>
                <w:rFonts w:ascii="ＭＳ 明朝" w:hAnsi="ＭＳ 明朝" w:cs="MS-Mincho" w:hint="eastAsia"/>
                <w:kern w:val="0"/>
                <w:sz w:val="20"/>
                <w:szCs w:val="20"/>
              </w:rPr>
              <w:t>・単項式と多項式の乗法及び多項式を単項式で割る除法の計算をすることができる。</w:t>
            </w:r>
          </w:p>
          <w:p w14:paraId="52C5A02A" w14:textId="00F48464" w:rsidR="00DA5F35" w:rsidRDefault="00EF4271" w:rsidP="00C9173E">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・簡単な１</w:t>
            </w:r>
            <w:r w:rsidR="00DA5F35" w:rsidRPr="00DA5F35">
              <w:rPr>
                <w:rFonts w:ascii="ＭＳ 明朝" w:hAnsi="ＭＳ 明朝" w:cs="MS-Mincho" w:hint="eastAsia"/>
                <w:kern w:val="0"/>
                <w:sz w:val="20"/>
                <w:szCs w:val="20"/>
              </w:rPr>
              <w:t>次式の乗法の計算及び次の公式を用いる簡単な式の展開や因数分解をすることができる。</w:t>
            </w:r>
          </w:p>
          <w:p w14:paraId="40D56EB3" w14:textId="270C4899" w:rsidR="00C503D3" w:rsidRPr="00C503D3" w:rsidRDefault="00C503D3" w:rsidP="00E6458C">
            <w:pPr>
              <w:autoSpaceDE w:val="0"/>
              <w:autoSpaceDN w:val="0"/>
              <w:adjustRightInd w:val="0"/>
              <w:spacing w:line="280" w:lineRule="exact"/>
              <w:ind w:left="200" w:hangingChars="100" w:hanging="200"/>
              <w:jc w:val="left"/>
              <w:rPr>
                <w:rFonts w:ascii="Times New Roman" w:hAnsi="Times New Roman"/>
                <w:kern w:val="0"/>
                <w:sz w:val="20"/>
                <w:szCs w:val="20"/>
              </w:rPr>
            </w:pPr>
            <w:r>
              <w:rPr>
                <w:rFonts w:ascii="ＭＳ 明朝" w:hAnsi="ＭＳ 明朝" w:cs="MS-Mincho" w:hint="eastAsia"/>
                <w:kern w:val="0"/>
                <w:sz w:val="20"/>
                <w:szCs w:val="20"/>
              </w:rPr>
              <w:t xml:space="preserve">　　</w:t>
            </w:r>
            <w:r w:rsidRPr="00C503D3">
              <w:rPr>
                <w:rFonts w:ascii="Times New Roman" w:hAnsi="Times New Roman"/>
                <w:kern w:val="0"/>
                <w:sz w:val="20"/>
                <w:szCs w:val="20"/>
              </w:rPr>
              <w:t>(</w:t>
            </w:r>
            <w:r w:rsidRPr="00C503D3">
              <w:rPr>
                <w:rFonts w:ascii="Times New Roman" w:hAnsi="Times New Roman"/>
                <w:i/>
                <w:kern w:val="0"/>
                <w:sz w:val="20"/>
                <w:szCs w:val="20"/>
              </w:rPr>
              <w:t>x</w:t>
            </w:r>
            <w:r>
              <w:rPr>
                <w:rFonts w:ascii="Times New Roman" w:hAnsi="Times New Roman" w:hint="eastAsia"/>
                <w:kern w:val="0"/>
                <w:sz w:val="20"/>
                <w:szCs w:val="20"/>
              </w:rPr>
              <w:t>＋</w:t>
            </w:r>
            <w:r w:rsidRPr="00C503D3">
              <w:rPr>
                <w:rFonts w:ascii="Times New Roman" w:hAnsi="Times New Roman"/>
                <w:i/>
                <w:kern w:val="0"/>
                <w:sz w:val="20"/>
                <w:szCs w:val="20"/>
              </w:rPr>
              <w:t>a</w:t>
            </w:r>
            <w:r w:rsidRPr="00C503D3">
              <w:rPr>
                <w:rFonts w:ascii="Times New Roman" w:hAnsi="Times New Roman"/>
                <w:kern w:val="0"/>
                <w:sz w:val="20"/>
                <w:szCs w:val="20"/>
              </w:rPr>
              <w:t>)(</w:t>
            </w:r>
            <w:r w:rsidRPr="00C503D3">
              <w:rPr>
                <w:rFonts w:ascii="Times New Roman" w:hAnsi="Times New Roman"/>
                <w:i/>
                <w:kern w:val="0"/>
                <w:sz w:val="20"/>
                <w:szCs w:val="20"/>
              </w:rPr>
              <w:t>x</w:t>
            </w:r>
            <w:r>
              <w:rPr>
                <w:rFonts w:ascii="Times New Roman" w:hAnsi="Times New Roman" w:hint="eastAsia"/>
                <w:kern w:val="0"/>
                <w:sz w:val="20"/>
                <w:szCs w:val="20"/>
              </w:rPr>
              <w:t>＋</w:t>
            </w:r>
            <w:r w:rsidRPr="00C503D3">
              <w:rPr>
                <w:rFonts w:ascii="Times New Roman" w:hAnsi="Times New Roman"/>
                <w:i/>
                <w:kern w:val="0"/>
                <w:sz w:val="20"/>
                <w:szCs w:val="20"/>
              </w:rPr>
              <w:t>b</w:t>
            </w:r>
            <w:r w:rsidRPr="00C503D3">
              <w:rPr>
                <w:rFonts w:ascii="Times New Roman" w:hAnsi="Times New Roman"/>
                <w:kern w:val="0"/>
                <w:sz w:val="20"/>
                <w:szCs w:val="20"/>
              </w:rPr>
              <w:t>)</w:t>
            </w:r>
            <w:r w:rsidR="00D10D06">
              <w:rPr>
                <w:rFonts w:ascii="Times New Roman" w:hAnsi="Times New Roman" w:hint="eastAsia"/>
                <w:kern w:val="0"/>
                <w:sz w:val="20"/>
                <w:szCs w:val="20"/>
              </w:rPr>
              <w:t>＝</w:t>
            </w:r>
            <w:r w:rsidRPr="00C503D3">
              <w:rPr>
                <w:rFonts w:ascii="Times New Roman" w:hAnsi="Times New Roman"/>
                <w:i/>
                <w:kern w:val="0"/>
                <w:sz w:val="20"/>
                <w:szCs w:val="20"/>
              </w:rPr>
              <w:t>x</w:t>
            </w:r>
            <w:r w:rsidRPr="00C503D3">
              <w:rPr>
                <w:rFonts w:ascii="Times New Roman" w:hAnsi="Times New Roman"/>
                <w:kern w:val="0"/>
                <w:sz w:val="20"/>
                <w:szCs w:val="20"/>
                <w:vertAlign w:val="superscript"/>
              </w:rPr>
              <w:t>2</w:t>
            </w:r>
            <w:r>
              <w:rPr>
                <w:rFonts w:ascii="Times New Roman" w:hAnsi="Times New Roman" w:hint="eastAsia"/>
                <w:kern w:val="0"/>
                <w:sz w:val="20"/>
                <w:szCs w:val="20"/>
              </w:rPr>
              <w:t>＋</w:t>
            </w:r>
            <w:r w:rsidRPr="00C503D3">
              <w:rPr>
                <w:rFonts w:ascii="Times New Roman" w:hAnsi="Times New Roman"/>
                <w:kern w:val="0"/>
                <w:sz w:val="20"/>
                <w:szCs w:val="20"/>
              </w:rPr>
              <w:t>(</w:t>
            </w:r>
            <w:r w:rsidRPr="00C503D3">
              <w:rPr>
                <w:rFonts w:ascii="Times New Roman" w:hAnsi="Times New Roman"/>
                <w:i/>
                <w:kern w:val="0"/>
                <w:sz w:val="20"/>
                <w:szCs w:val="20"/>
              </w:rPr>
              <w:t>a</w:t>
            </w:r>
            <w:r>
              <w:rPr>
                <w:rFonts w:ascii="Times New Roman" w:hAnsi="Times New Roman" w:hint="eastAsia"/>
                <w:kern w:val="0"/>
                <w:sz w:val="20"/>
                <w:szCs w:val="20"/>
              </w:rPr>
              <w:t>＋</w:t>
            </w:r>
            <w:r w:rsidRPr="00C503D3">
              <w:rPr>
                <w:rFonts w:ascii="Times New Roman" w:hAnsi="Times New Roman"/>
                <w:i/>
                <w:kern w:val="0"/>
                <w:sz w:val="20"/>
                <w:szCs w:val="20"/>
              </w:rPr>
              <w:t>b</w:t>
            </w:r>
            <w:r w:rsidRPr="00C503D3">
              <w:rPr>
                <w:rFonts w:ascii="Times New Roman" w:hAnsi="Times New Roman"/>
                <w:kern w:val="0"/>
                <w:sz w:val="20"/>
                <w:szCs w:val="20"/>
              </w:rPr>
              <w:t>)</w:t>
            </w:r>
            <w:r w:rsidRPr="00C503D3">
              <w:rPr>
                <w:rFonts w:ascii="Times New Roman" w:hAnsi="Times New Roman"/>
                <w:i/>
                <w:kern w:val="0"/>
                <w:sz w:val="20"/>
                <w:szCs w:val="20"/>
              </w:rPr>
              <w:t>x</w:t>
            </w:r>
            <w:r>
              <w:rPr>
                <w:rFonts w:ascii="Times New Roman" w:hAnsi="Times New Roman" w:hint="eastAsia"/>
                <w:kern w:val="0"/>
                <w:sz w:val="20"/>
                <w:szCs w:val="20"/>
              </w:rPr>
              <w:t>＋</w:t>
            </w:r>
            <w:r w:rsidRPr="00C503D3">
              <w:rPr>
                <w:rFonts w:ascii="Times New Roman" w:hAnsi="Times New Roman"/>
                <w:i/>
                <w:kern w:val="0"/>
                <w:sz w:val="20"/>
                <w:szCs w:val="20"/>
              </w:rPr>
              <w:t>ab</w:t>
            </w:r>
          </w:p>
          <w:p w14:paraId="6CEFE67B" w14:textId="3CFB2171" w:rsidR="00C503D3" w:rsidRPr="00C503D3" w:rsidRDefault="00C503D3" w:rsidP="00E6458C">
            <w:pPr>
              <w:autoSpaceDE w:val="0"/>
              <w:autoSpaceDN w:val="0"/>
              <w:adjustRightInd w:val="0"/>
              <w:spacing w:line="280" w:lineRule="exact"/>
              <w:ind w:leftChars="100" w:left="210" w:firstLineChars="100" w:firstLine="200"/>
              <w:jc w:val="left"/>
              <w:rPr>
                <w:rFonts w:ascii="Times New Roman" w:hAnsi="Times New Roman"/>
                <w:kern w:val="0"/>
                <w:sz w:val="20"/>
                <w:szCs w:val="20"/>
              </w:rPr>
            </w:pPr>
            <w:r w:rsidRPr="00C503D3">
              <w:rPr>
                <w:rFonts w:ascii="Times New Roman" w:hAnsi="Times New Roman"/>
                <w:kern w:val="0"/>
                <w:sz w:val="20"/>
                <w:szCs w:val="20"/>
              </w:rPr>
              <w:t>(</w:t>
            </w:r>
            <w:r w:rsidRPr="00C503D3">
              <w:rPr>
                <w:rFonts w:ascii="Times New Roman" w:hAnsi="Times New Roman"/>
                <w:i/>
                <w:kern w:val="0"/>
                <w:sz w:val="20"/>
                <w:szCs w:val="20"/>
              </w:rPr>
              <w:t>x</w:t>
            </w:r>
            <w:r>
              <w:rPr>
                <w:rFonts w:ascii="Times New Roman" w:hAnsi="Times New Roman" w:hint="eastAsia"/>
                <w:kern w:val="0"/>
                <w:sz w:val="20"/>
                <w:szCs w:val="20"/>
              </w:rPr>
              <w:t>＋</w:t>
            </w:r>
            <w:r w:rsidRPr="00C503D3">
              <w:rPr>
                <w:rFonts w:ascii="Times New Roman" w:hAnsi="Times New Roman"/>
                <w:i/>
                <w:kern w:val="0"/>
                <w:sz w:val="20"/>
                <w:szCs w:val="20"/>
              </w:rPr>
              <w:t>a</w:t>
            </w:r>
            <w:r w:rsidRPr="00C503D3">
              <w:rPr>
                <w:rFonts w:ascii="Times New Roman" w:hAnsi="Times New Roman"/>
                <w:kern w:val="0"/>
                <w:sz w:val="20"/>
                <w:szCs w:val="20"/>
              </w:rPr>
              <w:t>)</w:t>
            </w:r>
            <w:r w:rsidRPr="00C503D3">
              <w:rPr>
                <w:rFonts w:ascii="Times New Roman" w:hAnsi="Times New Roman"/>
                <w:kern w:val="0"/>
                <w:sz w:val="20"/>
                <w:szCs w:val="20"/>
                <w:vertAlign w:val="superscript"/>
              </w:rPr>
              <w:t>2</w:t>
            </w:r>
            <w:r w:rsidR="00D10D06">
              <w:rPr>
                <w:rFonts w:ascii="Times New Roman" w:hAnsi="Times New Roman" w:hint="eastAsia"/>
                <w:kern w:val="0"/>
                <w:sz w:val="20"/>
                <w:szCs w:val="20"/>
              </w:rPr>
              <w:t>＝</w:t>
            </w:r>
            <w:r w:rsidRPr="00C503D3">
              <w:rPr>
                <w:rFonts w:ascii="Times New Roman" w:hAnsi="Times New Roman"/>
                <w:i/>
                <w:kern w:val="0"/>
                <w:sz w:val="20"/>
                <w:szCs w:val="20"/>
              </w:rPr>
              <w:t>x</w:t>
            </w:r>
            <w:r w:rsidRPr="00C503D3">
              <w:rPr>
                <w:rFonts w:ascii="Times New Roman" w:hAnsi="Times New Roman"/>
                <w:kern w:val="0"/>
                <w:sz w:val="20"/>
                <w:szCs w:val="20"/>
                <w:vertAlign w:val="superscript"/>
              </w:rPr>
              <w:t>2</w:t>
            </w:r>
            <w:r>
              <w:rPr>
                <w:rFonts w:ascii="Times New Roman" w:hAnsi="Times New Roman" w:hint="eastAsia"/>
                <w:kern w:val="0"/>
                <w:sz w:val="20"/>
                <w:szCs w:val="20"/>
              </w:rPr>
              <w:t>＋</w:t>
            </w:r>
            <w:r w:rsidRPr="00C503D3">
              <w:rPr>
                <w:rFonts w:ascii="Times New Roman" w:hAnsi="Times New Roman"/>
                <w:kern w:val="0"/>
                <w:sz w:val="20"/>
                <w:szCs w:val="20"/>
              </w:rPr>
              <w:t>2</w:t>
            </w:r>
            <w:r w:rsidRPr="00C503D3">
              <w:rPr>
                <w:rFonts w:ascii="Times New Roman" w:hAnsi="Times New Roman"/>
                <w:i/>
                <w:kern w:val="0"/>
                <w:sz w:val="20"/>
                <w:szCs w:val="20"/>
              </w:rPr>
              <w:t>ax</w:t>
            </w:r>
            <w:r>
              <w:rPr>
                <w:rFonts w:ascii="Times New Roman" w:hAnsi="Times New Roman" w:hint="eastAsia"/>
                <w:kern w:val="0"/>
                <w:sz w:val="20"/>
                <w:szCs w:val="20"/>
              </w:rPr>
              <w:t>＋</w:t>
            </w:r>
            <w:r w:rsidRPr="00C503D3">
              <w:rPr>
                <w:rFonts w:ascii="Times New Roman" w:hAnsi="Times New Roman"/>
                <w:i/>
                <w:kern w:val="0"/>
                <w:sz w:val="20"/>
                <w:szCs w:val="20"/>
              </w:rPr>
              <w:t>a</w:t>
            </w:r>
            <w:r w:rsidRPr="00C503D3">
              <w:rPr>
                <w:rFonts w:ascii="Times New Roman" w:hAnsi="Times New Roman"/>
                <w:kern w:val="0"/>
                <w:sz w:val="20"/>
                <w:szCs w:val="20"/>
                <w:vertAlign w:val="superscript"/>
              </w:rPr>
              <w:t>2</w:t>
            </w:r>
          </w:p>
          <w:p w14:paraId="28296944" w14:textId="0F270A31" w:rsidR="00C503D3" w:rsidRPr="00C503D3" w:rsidRDefault="00C503D3" w:rsidP="00E6458C">
            <w:pPr>
              <w:autoSpaceDE w:val="0"/>
              <w:autoSpaceDN w:val="0"/>
              <w:adjustRightInd w:val="0"/>
              <w:spacing w:line="280" w:lineRule="exact"/>
              <w:ind w:leftChars="100" w:left="210" w:firstLineChars="100" w:firstLine="200"/>
              <w:jc w:val="left"/>
              <w:rPr>
                <w:rFonts w:ascii="Times New Roman" w:hAnsi="Times New Roman"/>
                <w:kern w:val="0"/>
                <w:sz w:val="20"/>
                <w:szCs w:val="20"/>
              </w:rPr>
            </w:pPr>
            <w:r w:rsidRPr="00C503D3">
              <w:rPr>
                <w:rFonts w:ascii="Times New Roman" w:hAnsi="Times New Roman"/>
                <w:kern w:val="0"/>
                <w:sz w:val="20"/>
                <w:szCs w:val="20"/>
              </w:rPr>
              <w:t>(</w:t>
            </w:r>
            <w:r w:rsidRPr="00C503D3">
              <w:rPr>
                <w:rFonts w:ascii="Times New Roman" w:hAnsi="Times New Roman"/>
                <w:i/>
                <w:kern w:val="0"/>
                <w:sz w:val="20"/>
                <w:szCs w:val="20"/>
              </w:rPr>
              <w:t>x</w:t>
            </w:r>
            <w:r>
              <w:rPr>
                <w:rFonts w:ascii="Times New Roman" w:hAnsi="Times New Roman" w:hint="eastAsia"/>
                <w:i/>
                <w:kern w:val="0"/>
                <w:sz w:val="20"/>
                <w:szCs w:val="20"/>
              </w:rPr>
              <w:t>－</w:t>
            </w:r>
            <w:r w:rsidRPr="00C503D3">
              <w:rPr>
                <w:rFonts w:ascii="Times New Roman" w:hAnsi="Times New Roman"/>
                <w:i/>
                <w:kern w:val="0"/>
                <w:sz w:val="20"/>
                <w:szCs w:val="20"/>
              </w:rPr>
              <w:t>a</w:t>
            </w:r>
            <w:r w:rsidRPr="00C503D3">
              <w:rPr>
                <w:rFonts w:ascii="Times New Roman" w:hAnsi="Times New Roman"/>
                <w:kern w:val="0"/>
                <w:sz w:val="20"/>
                <w:szCs w:val="20"/>
              </w:rPr>
              <w:t>)</w:t>
            </w:r>
            <w:r w:rsidRPr="00C503D3">
              <w:rPr>
                <w:rFonts w:ascii="Times New Roman" w:hAnsi="Times New Roman"/>
                <w:kern w:val="0"/>
                <w:sz w:val="20"/>
                <w:szCs w:val="20"/>
                <w:vertAlign w:val="superscript"/>
              </w:rPr>
              <w:t>2</w:t>
            </w:r>
            <w:r w:rsidR="00D10D06">
              <w:rPr>
                <w:rFonts w:ascii="Times New Roman" w:hAnsi="Times New Roman" w:hint="eastAsia"/>
                <w:kern w:val="0"/>
                <w:sz w:val="20"/>
                <w:szCs w:val="20"/>
              </w:rPr>
              <w:t>＝</w:t>
            </w:r>
            <w:r w:rsidRPr="00C503D3">
              <w:rPr>
                <w:rFonts w:ascii="Times New Roman" w:hAnsi="Times New Roman"/>
                <w:i/>
                <w:kern w:val="0"/>
                <w:sz w:val="20"/>
                <w:szCs w:val="20"/>
              </w:rPr>
              <w:t>x</w:t>
            </w:r>
            <w:r w:rsidRPr="00C503D3">
              <w:rPr>
                <w:rFonts w:ascii="Times New Roman" w:hAnsi="Times New Roman"/>
                <w:kern w:val="0"/>
                <w:sz w:val="20"/>
                <w:szCs w:val="20"/>
                <w:vertAlign w:val="superscript"/>
              </w:rPr>
              <w:t>2</w:t>
            </w:r>
            <w:r>
              <w:rPr>
                <w:rFonts w:ascii="Times New Roman" w:hAnsi="Times New Roman" w:hint="eastAsia"/>
                <w:i/>
                <w:kern w:val="0"/>
                <w:sz w:val="20"/>
                <w:szCs w:val="20"/>
              </w:rPr>
              <w:t>－</w:t>
            </w:r>
            <w:r w:rsidRPr="00C503D3">
              <w:rPr>
                <w:rFonts w:ascii="Times New Roman" w:hAnsi="Times New Roman"/>
                <w:kern w:val="0"/>
                <w:sz w:val="20"/>
                <w:szCs w:val="20"/>
              </w:rPr>
              <w:t>2</w:t>
            </w:r>
            <w:r w:rsidRPr="00C503D3">
              <w:rPr>
                <w:rFonts w:ascii="Times New Roman" w:hAnsi="Times New Roman"/>
                <w:i/>
                <w:kern w:val="0"/>
                <w:sz w:val="20"/>
                <w:szCs w:val="20"/>
              </w:rPr>
              <w:t>ax</w:t>
            </w:r>
            <w:r>
              <w:rPr>
                <w:rFonts w:ascii="Times New Roman" w:hAnsi="Times New Roman" w:hint="eastAsia"/>
                <w:kern w:val="0"/>
                <w:sz w:val="20"/>
                <w:szCs w:val="20"/>
              </w:rPr>
              <w:t>＋</w:t>
            </w:r>
            <w:r w:rsidRPr="00C503D3">
              <w:rPr>
                <w:rFonts w:ascii="Times New Roman" w:hAnsi="Times New Roman"/>
                <w:i/>
                <w:kern w:val="0"/>
                <w:sz w:val="20"/>
                <w:szCs w:val="20"/>
              </w:rPr>
              <w:t>a</w:t>
            </w:r>
            <w:r w:rsidRPr="00C503D3">
              <w:rPr>
                <w:rFonts w:ascii="Times New Roman" w:hAnsi="Times New Roman"/>
                <w:kern w:val="0"/>
                <w:sz w:val="20"/>
                <w:szCs w:val="20"/>
                <w:vertAlign w:val="superscript"/>
              </w:rPr>
              <w:t>2</w:t>
            </w:r>
          </w:p>
          <w:p w14:paraId="6007ABC2" w14:textId="5D66232E" w:rsidR="00C503D3" w:rsidRPr="00C503D3" w:rsidRDefault="00C503D3" w:rsidP="00E6458C">
            <w:pPr>
              <w:autoSpaceDE w:val="0"/>
              <w:autoSpaceDN w:val="0"/>
              <w:adjustRightInd w:val="0"/>
              <w:spacing w:line="280" w:lineRule="exact"/>
              <w:ind w:leftChars="100" w:left="210" w:firstLineChars="100" w:firstLine="200"/>
              <w:jc w:val="left"/>
              <w:rPr>
                <w:rFonts w:ascii="ＭＳ 明朝" w:hAnsi="ＭＳ 明朝" w:cs="MS-Mincho"/>
                <w:kern w:val="0"/>
                <w:sz w:val="20"/>
                <w:szCs w:val="20"/>
              </w:rPr>
            </w:pPr>
            <w:r w:rsidRPr="00C503D3">
              <w:rPr>
                <w:rFonts w:ascii="Times New Roman" w:hAnsi="Times New Roman"/>
                <w:kern w:val="0"/>
                <w:sz w:val="20"/>
                <w:szCs w:val="20"/>
              </w:rPr>
              <w:t>(</w:t>
            </w:r>
            <w:r w:rsidRPr="00C503D3">
              <w:rPr>
                <w:rFonts w:ascii="Times New Roman" w:hAnsi="Times New Roman"/>
                <w:i/>
                <w:kern w:val="0"/>
                <w:sz w:val="20"/>
                <w:szCs w:val="20"/>
              </w:rPr>
              <w:t>x</w:t>
            </w:r>
            <w:r>
              <w:rPr>
                <w:rFonts w:ascii="Times New Roman" w:hAnsi="Times New Roman" w:hint="eastAsia"/>
                <w:kern w:val="0"/>
                <w:sz w:val="20"/>
                <w:szCs w:val="20"/>
              </w:rPr>
              <w:t>＋</w:t>
            </w:r>
            <w:r w:rsidRPr="00C503D3">
              <w:rPr>
                <w:rFonts w:ascii="Times New Roman" w:hAnsi="Times New Roman"/>
                <w:i/>
                <w:kern w:val="0"/>
                <w:sz w:val="20"/>
                <w:szCs w:val="20"/>
              </w:rPr>
              <w:t>a</w:t>
            </w:r>
            <w:r w:rsidRPr="00C503D3">
              <w:rPr>
                <w:rFonts w:ascii="Times New Roman" w:hAnsi="Times New Roman"/>
                <w:kern w:val="0"/>
                <w:sz w:val="20"/>
                <w:szCs w:val="20"/>
              </w:rPr>
              <w:t>)(</w:t>
            </w:r>
            <w:r w:rsidRPr="00C503D3">
              <w:rPr>
                <w:rFonts w:ascii="Times New Roman" w:hAnsi="Times New Roman"/>
                <w:i/>
                <w:kern w:val="0"/>
                <w:sz w:val="20"/>
                <w:szCs w:val="20"/>
              </w:rPr>
              <w:t>x</w:t>
            </w:r>
            <w:r>
              <w:rPr>
                <w:rFonts w:ascii="Times New Roman" w:hAnsi="Times New Roman" w:hint="eastAsia"/>
                <w:i/>
                <w:kern w:val="0"/>
                <w:sz w:val="20"/>
                <w:szCs w:val="20"/>
              </w:rPr>
              <w:t>－</w:t>
            </w:r>
            <w:r w:rsidRPr="00C503D3">
              <w:rPr>
                <w:rFonts w:ascii="Times New Roman" w:hAnsi="Times New Roman"/>
                <w:i/>
                <w:kern w:val="0"/>
                <w:sz w:val="20"/>
                <w:szCs w:val="20"/>
              </w:rPr>
              <w:t>a</w:t>
            </w:r>
            <w:r w:rsidRPr="00C503D3">
              <w:rPr>
                <w:rFonts w:ascii="Times New Roman" w:hAnsi="Times New Roman"/>
                <w:kern w:val="0"/>
                <w:sz w:val="20"/>
                <w:szCs w:val="20"/>
              </w:rPr>
              <w:t>)</w:t>
            </w:r>
            <w:r w:rsidR="00D10D06">
              <w:rPr>
                <w:rFonts w:ascii="Times New Roman" w:hAnsi="Times New Roman" w:hint="eastAsia"/>
                <w:kern w:val="0"/>
                <w:sz w:val="20"/>
                <w:szCs w:val="20"/>
              </w:rPr>
              <w:t>＝</w:t>
            </w:r>
            <w:r w:rsidRPr="00C503D3">
              <w:rPr>
                <w:rFonts w:ascii="Times New Roman" w:hAnsi="Times New Roman"/>
                <w:i/>
                <w:kern w:val="0"/>
                <w:sz w:val="20"/>
                <w:szCs w:val="20"/>
              </w:rPr>
              <w:t>x</w:t>
            </w:r>
            <w:r w:rsidRPr="00C503D3">
              <w:rPr>
                <w:rFonts w:ascii="Times New Roman" w:hAnsi="Times New Roman"/>
                <w:kern w:val="0"/>
                <w:sz w:val="20"/>
                <w:szCs w:val="20"/>
                <w:vertAlign w:val="superscript"/>
              </w:rPr>
              <w:t>2</w:t>
            </w:r>
            <w:r>
              <w:rPr>
                <w:rFonts w:ascii="Times New Roman" w:hAnsi="Times New Roman" w:hint="eastAsia"/>
                <w:i/>
                <w:kern w:val="0"/>
                <w:sz w:val="20"/>
                <w:szCs w:val="20"/>
              </w:rPr>
              <w:t>－</w:t>
            </w:r>
            <w:r w:rsidRPr="00C503D3">
              <w:rPr>
                <w:rFonts w:ascii="Times New Roman" w:hAnsi="Times New Roman"/>
                <w:i/>
                <w:kern w:val="0"/>
                <w:sz w:val="20"/>
                <w:szCs w:val="20"/>
              </w:rPr>
              <w:t>a</w:t>
            </w:r>
            <w:r w:rsidRPr="00C503D3">
              <w:rPr>
                <w:rFonts w:ascii="Times New Roman" w:hAnsi="Times New Roman"/>
                <w:kern w:val="0"/>
                <w:sz w:val="20"/>
                <w:szCs w:val="20"/>
                <w:vertAlign w:val="superscript"/>
              </w:rPr>
              <w:t>2</w:t>
            </w:r>
          </w:p>
        </w:tc>
        <w:tc>
          <w:tcPr>
            <w:tcW w:w="4884" w:type="dxa"/>
            <w:tcBorders>
              <w:top w:val="nil"/>
              <w:left w:val="nil"/>
              <w:bottom w:val="single" w:sz="4" w:space="0" w:color="auto"/>
              <w:right w:val="single" w:sz="4" w:space="0" w:color="auto"/>
            </w:tcBorders>
            <w:shd w:val="clear" w:color="auto" w:fill="auto"/>
            <w:hideMark/>
          </w:tcPr>
          <w:p w14:paraId="21552B9D" w14:textId="4F2E63D5" w:rsidR="00DA5F35" w:rsidRPr="00DA5F35" w:rsidRDefault="00EF4271" w:rsidP="00915544">
            <w:pPr>
              <w:spacing w:line="280" w:lineRule="exact"/>
              <w:ind w:left="182" w:hangingChars="91" w:hanging="182"/>
              <w:rPr>
                <w:rFonts w:ascii="ＭＳ 明朝" w:hAnsi="ＭＳ 明朝" w:cs="MS-Mincho"/>
                <w:kern w:val="0"/>
                <w:sz w:val="20"/>
                <w:szCs w:val="20"/>
              </w:rPr>
            </w:pPr>
            <w:r>
              <w:rPr>
                <w:rFonts w:ascii="ＭＳ 明朝" w:hAnsi="ＭＳ 明朝" w:cs="MS-Mincho" w:hint="eastAsia"/>
                <w:kern w:val="0"/>
                <w:sz w:val="20"/>
                <w:szCs w:val="20"/>
              </w:rPr>
              <w:t>・既に学習した計算の方法と関連付けて，式の展開や因数分解</w:t>
            </w:r>
            <w:r w:rsidR="00DA5F35" w:rsidRPr="00DA5F35">
              <w:rPr>
                <w:rFonts w:ascii="ＭＳ 明朝" w:hAnsi="ＭＳ 明朝" w:cs="MS-Mincho" w:hint="eastAsia"/>
                <w:kern w:val="0"/>
                <w:sz w:val="20"/>
                <w:szCs w:val="20"/>
              </w:rPr>
              <w:t>する方法を考察し表現することができる。</w:t>
            </w:r>
          </w:p>
          <w:p w14:paraId="5B76DC5B" w14:textId="6499B6D4" w:rsidR="00DA5F35" w:rsidRPr="00DA5F35" w:rsidRDefault="009957E4" w:rsidP="00915544">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・文字を用いた式を活用して数量</w:t>
            </w:r>
            <w:r w:rsidR="00915544">
              <w:rPr>
                <w:rFonts w:ascii="ＭＳ 明朝" w:hAnsi="ＭＳ 明朝" w:cs="MS-Mincho" w:hint="eastAsia"/>
                <w:kern w:val="0"/>
                <w:sz w:val="20"/>
                <w:szCs w:val="20"/>
              </w:rPr>
              <w:t>及び</w:t>
            </w:r>
            <w:r w:rsidR="00DA5F35" w:rsidRPr="00DA5F35">
              <w:rPr>
                <w:rFonts w:ascii="ＭＳ 明朝" w:hAnsi="ＭＳ 明朝" w:cs="MS-Mincho" w:hint="eastAsia"/>
                <w:kern w:val="0"/>
                <w:sz w:val="20"/>
                <w:szCs w:val="20"/>
              </w:rPr>
              <w:t>数量の関係を捉え説明することができる。</w:t>
            </w:r>
          </w:p>
        </w:tc>
        <w:tc>
          <w:tcPr>
            <w:tcW w:w="4885" w:type="dxa"/>
            <w:tcBorders>
              <w:top w:val="nil"/>
              <w:left w:val="nil"/>
              <w:bottom w:val="single" w:sz="4" w:space="0" w:color="auto"/>
              <w:right w:val="single" w:sz="4" w:space="0" w:color="auto"/>
            </w:tcBorders>
            <w:shd w:val="clear" w:color="auto" w:fill="auto"/>
            <w:hideMark/>
          </w:tcPr>
          <w:p w14:paraId="525E47F7" w14:textId="6B2F329B" w:rsidR="00B251F1" w:rsidRPr="00EF4271" w:rsidRDefault="00B251F1"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式の展開や因数分解をすること</w:t>
            </w:r>
            <w:r w:rsidRPr="00DA5F35">
              <w:rPr>
                <w:rFonts w:ascii="ＭＳ 明朝" w:hAnsi="ＭＳ 明朝" w:cs="MS-Mincho" w:hint="eastAsia"/>
                <w:kern w:val="0"/>
                <w:sz w:val="20"/>
                <w:szCs w:val="20"/>
              </w:rPr>
              <w:t>の</w:t>
            </w:r>
            <w:r w:rsidR="004E1536">
              <w:rPr>
                <w:rFonts w:ascii="ＭＳ 明朝" w:hAnsi="ＭＳ 明朝" w:cs="MS-Mincho" w:hint="eastAsia"/>
                <w:kern w:val="0"/>
                <w:sz w:val="20"/>
                <w:szCs w:val="20"/>
              </w:rPr>
              <w:t>必要性</w:t>
            </w:r>
            <w:r>
              <w:rPr>
                <w:rFonts w:ascii="ＭＳ 明朝" w:hAnsi="ＭＳ 明朝" w:cs="MS-Mincho" w:hint="eastAsia"/>
                <w:kern w:val="0"/>
                <w:sz w:val="20"/>
                <w:szCs w:val="20"/>
              </w:rPr>
              <w:t>や</w:t>
            </w:r>
            <w:r w:rsidRPr="00EF4271">
              <w:rPr>
                <w:rFonts w:ascii="ＭＳ 明朝" w:hAnsi="ＭＳ 明朝" w:cs="MS-Mincho" w:hint="eastAsia"/>
                <w:kern w:val="0"/>
                <w:sz w:val="20"/>
                <w:szCs w:val="20"/>
              </w:rPr>
              <w:t>意味を考えようとしている。</w:t>
            </w:r>
          </w:p>
          <w:p w14:paraId="05FBBD41" w14:textId="1DB73CDD" w:rsidR="00B251F1" w:rsidRPr="00EF4271" w:rsidRDefault="00B251F1"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sidRPr="00DA5F35">
              <w:rPr>
                <w:rFonts w:ascii="ＭＳ 明朝" w:hAnsi="ＭＳ 明朝" w:cs="MS-Mincho" w:hint="eastAsia"/>
                <w:kern w:val="0"/>
                <w:sz w:val="20"/>
                <w:szCs w:val="20"/>
              </w:rPr>
              <w:t>式の展開や因数分解</w:t>
            </w:r>
            <w:r>
              <w:rPr>
                <w:rFonts w:ascii="ＭＳ 明朝" w:hAnsi="ＭＳ 明朝" w:cs="MS-Mincho" w:hint="eastAsia"/>
                <w:kern w:val="0"/>
                <w:sz w:val="20"/>
                <w:szCs w:val="20"/>
              </w:rPr>
              <w:t>について</w:t>
            </w:r>
            <w:r w:rsidRPr="00EF4271">
              <w:rPr>
                <w:rFonts w:ascii="ＭＳ 明朝" w:hAnsi="ＭＳ 明朝" w:cs="MS-Mincho" w:hint="eastAsia"/>
                <w:kern w:val="0"/>
                <w:sz w:val="20"/>
                <w:szCs w:val="20"/>
              </w:rPr>
              <w:t>学んだことを生活や学習に生かそうとしている。</w:t>
            </w:r>
          </w:p>
          <w:p w14:paraId="79F08358" w14:textId="19A6A22F" w:rsidR="00B251F1" w:rsidRPr="00DA5F35" w:rsidRDefault="00B251F1"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F4271">
              <w:rPr>
                <w:rFonts w:ascii="ＭＳ 明朝" w:hAnsi="ＭＳ 明朝" w:cs="MS-Mincho" w:hint="eastAsia"/>
                <w:kern w:val="0"/>
                <w:sz w:val="20"/>
                <w:szCs w:val="20"/>
              </w:rPr>
              <w:t>・</w:t>
            </w:r>
            <w:r w:rsidRPr="00DA5F35">
              <w:rPr>
                <w:rFonts w:ascii="ＭＳ 明朝" w:hAnsi="ＭＳ 明朝" w:cs="MS-Mincho" w:hint="eastAsia"/>
                <w:kern w:val="0"/>
                <w:sz w:val="20"/>
                <w:szCs w:val="20"/>
              </w:rPr>
              <w:t>式の展開や因数分解を</w:t>
            </w:r>
            <w:r w:rsidRPr="00EF4271">
              <w:rPr>
                <w:rFonts w:ascii="ＭＳ 明朝" w:hAnsi="ＭＳ 明朝" w:cs="MS-Mincho" w:hint="eastAsia"/>
                <w:kern w:val="0"/>
                <w:sz w:val="20"/>
                <w:szCs w:val="20"/>
              </w:rPr>
              <w:t>活用した問題解決の過程を振り返って検討しようとしている。</w:t>
            </w:r>
          </w:p>
        </w:tc>
      </w:tr>
    </w:tbl>
    <w:p w14:paraId="61BABAF0" w14:textId="77777777" w:rsidR="00047A1F" w:rsidRPr="00DA5F35" w:rsidRDefault="00047A1F"/>
    <w:p w14:paraId="53A26F8A" w14:textId="77777777" w:rsidR="0097168C" w:rsidRDefault="0097168C" w:rsidP="0097168C">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97168C" w:rsidRPr="00512494" w14:paraId="491817EB" w14:textId="77777777" w:rsidTr="00992085">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199DDF9F" w14:textId="77777777" w:rsidR="0097168C" w:rsidRPr="00512494" w:rsidRDefault="0097168C"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58988C1C" w14:textId="77777777" w:rsidR="0097168C" w:rsidRPr="00512494" w:rsidRDefault="0097168C"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6F43F499" w14:textId="77777777" w:rsidR="0097168C" w:rsidRPr="00512494" w:rsidRDefault="0097168C"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1D0B770A" w14:textId="77777777" w:rsidR="0097168C" w:rsidRPr="00512494" w:rsidRDefault="0097168C"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5BE26C02" w14:textId="77777777" w:rsidR="0097168C" w:rsidRPr="00512494" w:rsidRDefault="0097168C"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18567D78" w14:textId="77777777" w:rsidR="0097168C" w:rsidRPr="00512494" w:rsidRDefault="0097168C"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97168C" w:rsidRPr="00512494" w14:paraId="0E87B255" w14:textId="77777777" w:rsidTr="00992085">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3C5A7C78" w14:textId="77777777" w:rsidR="0097168C" w:rsidRPr="00512494" w:rsidRDefault="0097168C" w:rsidP="00992085">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7665E939" w14:textId="77777777" w:rsidR="0097168C" w:rsidRPr="00512494" w:rsidRDefault="0097168C"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3EB1238C" w14:textId="77777777" w:rsidR="0097168C" w:rsidRPr="00512494" w:rsidRDefault="0097168C"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2CAD84CE" w14:textId="77777777" w:rsidR="0097168C" w:rsidRPr="00512494" w:rsidRDefault="0097168C"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17CCAF9A" w14:textId="77777777" w:rsidR="0097168C" w:rsidRPr="00512494" w:rsidRDefault="0097168C"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279557A" w14:textId="77777777" w:rsidR="0097168C" w:rsidRPr="00512494" w:rsidRDefault="0097168C"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23D0FB72" w14:textId="106FD8D3" w:rsidR="0097168C" w:rsidRPr="00512494" w:rsidRDefault="00965E07"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234AFAE4" w14:textId="77777777" w:rsidR="0097168C" w:rsidRPr="00512494" w:rsidRDefault="0097168C" w:rsidP="00992085">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4E1536" w:rsidRPr="00992085" w14:paraId="1BEC0C80" w14:textId="77777777" w:rsidTr="00805CC6">
        <w:trPr>
          <w:cantSplit/>
          <w:trHeight w:val="262"/>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06D10E85" w14:textId="62A3EE35" w:rsidR="004E1536" w:rsidRPr="00454DC7" w:rsidRDefault="004E1536" w:rsidP="00992085">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多項式の計算</w:t>
            </w:r>
          </w:p>
        </w:tc>
        <w:tc>
          <w:tcPr>
            <w:tcW w:w="2267" w:type="dxa"/>
            <w:tcBorders>
              <w:top w:val="single" w:sz="4" w:space="0" w:color="auto"/>
              <w:left w:val="single" w:sz="4" w:space="0" w:color="auto"/>
              <w:right w:val="single" w:sz="4" w:space="0" w:color="auto"/>
            </w:tcBorders>
            <w:shd w:val="clear" w:color="auto" w:fill="auto"/>
            <w:vAlign w:val="center"/>
          </w:tcPr>
          <w:p w14:paraId="578AA21D" w14:textId="77777777" w:rsidR="004E1536" w:rsidRPr="00454DC7" w:rsidRDefault="004E1536" w:rsidP="00992085">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先にゴールするのはどのコース？</w:t>
            </w:r>
          </w:p>
          <w:p w14:paraId="71E71298" w14:textId="7C7A0DCB" w:rsidR="004E1536" w:rsidRPr="00454DC7" w:rsidRDefault="004E1536" w:rsidP="00992085">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9</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11</w:t>
            </w:r>
            <w:r w:rsidRPr="00454DC7">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14:paraId="48C15757" w14:textId="77777777" w:rsidR="004E1536" w:rsidRPr="00454DC7" w:rsidRDefault="004E1536" w:rsidP="00F2733F">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w:t>
            </w:r>
          </w:p>
        </w:tc>
        <w:tc>
          <w:tcPr>
            <w:tcW w:w="2693" w:type="dxa"/>
            <w:vMerge w:val="restart"/>
            <w:tcBorders>
              <w:top w:val="single" w:sz="4" w:space="0" w:color="auto"/>
              <w:left w:val="single" w:sz="4" w:space="0" w:color="auto"/>
              <w:right w:val="single" w:sz="4" w:space="0" w:color="auto"/>
            </w:tcBorders>
            <w:shd w:val="clear" w:color="auto" w:fill="auto"/>
          </w:tcPr>
          <w:p w14:paraId="3C4083D7" w14:textId="77777777" w:rsidR="004E1536" w:rsidRPr="00454DC7" w:rsidRDefault="004E1536" w:rsidP="00992085">
            <w:pPr>
              <w:spacing w:line="280" w:lineRule="exact"/>
              <w:rPr>
                <w:rFonts w:ascii="ＭＳ 明朝" w:hAnsi="ＭＳ 明朝" w:cs="ＭＳ Ｐゴシック"/>
                <w:color w:val="000000"/>
                <w:kern w:val="0"/>
                <w:sz w:val="20"/>
                <w:szCs w:val="20"/>
                <w:shd w:val="pct15" w:color="auto" w:fill="FFFFFF"/>
              </w:rPr>
            </w:pPr>
            <w:r w:rsidRPr="00454DC7">
              <w:rPr>
                <w:rFonts w:ascii="ＭＳ 明朝" w:hAnsi="ＭＳ 明朝" w:cs="ＭＳ Ｐゴシック" w:hint="eastAsia"/>
                <w:color w:val="000000"/>
                <w:kern w:val="0"/>
                <w:sz w:val="20"/>
                <w:szCs w:val="20"/>
              </w:rPr>
              <w:t>具体的な問題を，文字式とその計算を利用して解決することを通して，文字のよさを理解する。</w:t>
            </w:r>
          </w:p>
        </w:tc>
        <w:tc>
          <w:tcPr>
            <w:tcW w:w="3968" w:type="dxa"/>
            <w:vMerge w:val="restart"/>
            <w:tcBorders>
              <w:top w:val="single" w:sz="4" w:space="0" w:color="auto"/>
              <w:left w:val="nil"/>
              <w:right w:val="single" w:sz="4" w:space="0" w:color="auto"/>
            </w:tcBorders>
          </w:tcPr>
          <w:p w14:paraId="120EA3C7" w14:textId="6F687EBD" w:rsidR="004E1536" w:rsidRPr="00454DC7" w:rsidRDefault="004E1536" w:rsidP="00A763CE">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・どのコース</w:t>
            </w:r>
            <w:r w:rsidRPr="00454DC7">
              <w:rPr>
                <w:rFonts w:ascii="ＭＳ 明朝" w:hAnsi="ＭＳ 明朝" w:cs="ＭＳ Ｐゴシック" w:hint="eastAsia"/>
                <w:color w:val="000000"/>
                <w:kern w:val="0"/>
                <w:sz w:val="20"/>
                <w:szCs w:val="20"/>
              </w:rPr>
              <w:t>が先にゴールするかを，コースの長さを比べて予想</w:t>
            </w:r>
            <w:r w:rsidR="00065E76">
              <w:rPr>
                <w:rFonts w:ascii="ＭＳ 明朝" w:hAnsi="ＭＳ 明朝" w:cs="ＭＳ Ｐゴシック" w:hint="eastAsia"/>
                <w:color w:val="000000"/>
                <w:kern w:val="0"/>
                <w:sz w:val="20"/>
                <w:szCs w:val="20"/>
              </w:rPr>
              <w:t>し，実際の映像で確認する。</w:t>
            </w:r>
          </w:p>
          <w:p w14:paraId="56ADC682" w14:textId="68C66030" w:rsidR="004E1536" w:rsidRPr="00454DC7" w:rsidRDefault="004E1536" w:rsidP="00065E76">
            <w:pPr>
              <w:widowControl/>
              <w:spacing w:line="280" w:lineRule="exact"/>
              <w:ind w:left="200" w:hangingChars="100" w:hanging="200"/>
              <w:rPr>
                <w:rFonts w:ascii="ＭＳ 明朝" w:hAnsi="ＭＳ 明朝" w:cs="ＭＳ Ｐゴシック"/>
                <w:color w:val="000000"/>
                <w:kern w:val="0"/>
                <w:sz w:val="20"/>
                <w:szCs w:val="20"/>
                <w:shd w:val="pct15" w:color="auto" w:fill="FFFFFF"/>
              </w:rPr>
            </w:pPr>
            <w:r w:rsidRPr="00454DC7">
              <w:rPr>
                <w:rFonts w:ascii="ＭＳ 明朝" w:hAnsi="ＭＳ 明朝" w:cs="ＭＳ Ｐゴシック" w:hint="eastAsia"/>
                <w:color w:val="000000"/>
                <w:kern w:val="0"/>
                <w:sz w:val="20"/>
                <w:szCs w:val="20"/>
              </w:rPr>
              <w:t>・点</w:t>
            </w:r>
            <w:r>
              <w:rPr>
                <w:rFonts w:ascii="ＭＳ 明朝" w:hAnsi="ＭＳ 明朝" w:cs="ＭＳ Ｐゴシック" w:hint="eastAsia"/>
                <w:color w:val="000000"/>
                <w:kern w:val="0"/>
                <w:sz w:val="20"/>
                <w:szCs w:val="20"/>
              </w:rPr>
              <w:t>Ｐ</w:t>
            </w:r>
            <w:r w:rsidRPr="00454DC7">
              <w:rPr>
                <w:rFonts w:ascii="ＭＳ 明朝" w:hAnsi="ＭＳ 明朝" w:cs="ＭＳ Ｐゴシック" w:hint="eastAsia"/>
                <w:color w:val="000000"/>
                <w:kern w:val="0"/>
                <w:sz w:val="20"/>
                <w:szCs w:val="20"/>
              </w:rPr>
              <w:t>の位置を変えるとどうなるかを，文字</w:t>
            </w:r>
            <w:r w:rsidR="00065E76">
              <w:rPr>
                <w:rFonts w:ascii="ＭＳ 明朝" w:hAnsi="ＭＳ 明朝" w:cs="ＭＳ Ｐゴシック" w:hint="eastAsia"/>
                <w:color w:val="000000"/>
                <w:kern w:val="0"/>
                <w:sz w:val="20"/>
                <w:szCs w:val="20"/>
              </w:rPr>
              <w:t>式とその計算</w:t>
            </w:r>
            <w:r w:rsidRPr="00454DC7">
              <w:rPr>
                <w:rFonts w:ascii="ＭＳ 明朝" w:hAnsi="ＭＳ 明朝" w:cs="ＭＳ Ｐゴシック" w:hint="eastAsia"/>
                <w:color w:val="000000"/>
                <w:kern w:val="0"/>
                <w:sz w:val="20"/>
                <w:szCs w:val="20"/>
              </w:rPr>
              <w:t>を使って考える。</w:t>
            </w:r>
          </w:p>
        </w:tc>
        <w:tc>
          <w:tcPr>
            <w:tcW w:w="3261" w:type="dxa"/>
            <w:vMerge w:val="restart"/>
            <w:tcBorders>
              <w:top w:val="single" w:sz="4" w:space="0" w:color="auto"/>
              <w:left w:val="single" w:sz="4" w:space="0" w:color="auto"/>
              <w:right w:val="single" w:sz="4" w:space="0" w:color="auto"/>
            </w:tcBorders>
          </w:tcPr>
          <w:p w14:paraId="63A5526D" w14:textId="77777777" w:rsidR="004E1536" w:rsidRPr="00A763CE" w:rsidRDefault="004E1536" w:rsidP="00F2733F">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5857FA56" w14:textId="4C9347BA" w:rsidR="004E1536" w:rsidRPr="00454DC7" w:rsidRDefault="004E1536" w:rsidP="00065E7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065E76" w:rsidRPr="00454DC7">
              <w:rPr>
                <w:rFonts w:ascii="ＭＳ 明朝" w:hAnsi="ＭＳ 明朝" w:cs="ＭＳ Ｐゴシック" w:hint="eastAsia"/>
                <w:color w:val="000000"/>
                <w:kern w:val="0"/>
                <w:sz w:val="20"/>
                <w:szCs w:val="20"/>
              </w:rPr>
              <w:t>具体的な問題を，</w:t>
            </w:r>
            <w:r w:rsidRPr="00454DC7">
              <w:rPr>
                <w:rFonts w:ascii="ＭＳ 明朝" w:hAnsi="ＭＳ 明朝" w:cs="ＭＳ Ｐゴシック" w:hint="eastAsia"/>
                <w:color w:val="000000"/>
                <w:kern w:val="0"/>
                <w:sz w:val="20"/>
                <w:szCs w:val="20"/>
              </w:rPr>
              <w:t>文字式とその計算を利用して解決することができる。</w:t>
            </w:r>
          </w:p>
        </w:tc>
        <w:tc>
          <w:tcPr>
            <w:tcW w:w="3262" w:type="dxa"/>
            <w:vMerge w:val="restart"/>
            <w:tcBorders>
              <w:top w:val="single" w:sz="4" w:space="0" w:color="auto"/>
              <w:left w:val="single" w:sz="4" w:space="0" w:color="auto"/>
              <w:right w:val="single" w:sz="4" w:space="0" w:color="auto"/>
            </w:tcBorders>
          </w:tcPr>
          <w:p w14:paraId="2EFFBFE0" w14:textId="5D007477" w:rsidR="004E1536" w:rsidRPr="004E1536" w:rsidRDefault="004E1536" w:rsidP="004E1536">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00065E76">
              <w:rPr>
                <w:rFonts w:ascii="ＭＳ 明朝" w:hAnsi="ＭＳ 明朝" w:cs="MS-Mincho" w:hint="eastAsia"/>
                <w:kern w:val="0"/>
                <w:sz w:val="20"/>
                <w:szCs w:val="20"/>
              </w:rPr>
              <w:t>文字を使った式</w:t>
            </w:r>
            <w:r w:rsidRPr="00DA5F35">
              <w:rPr>
                <w:rFonts w:ascii="ＭＳ 明朝" w:hAnsi="ＭＳ 明朝" w:cs="MS-Mincho" w:hint="eastAsia"/>
                <w:kern w:val="0"/>
                <w:sz w:val="20"/>
                <w:szCs w:val="20"/>
              </w:rPr>
              <w:t>の</w:t>
            </w:r>
            <w:r>
              <w:rPr>
                <w:rFonts w:ascii="ＭＳ 明朝" w:hAnsi="ＭＳ 明朝" w:cs="MS-Mincho" w:hint="eastAsia"/>
                <w:kern w:val="0"/>
                <w:sz w:val="20"/>
                <w:szCs w:val="20"/>
              </w:rPr>
              <w:t>必要性と</w:t>
            </w:r>
            <w:r w:rsidRPr="00EF4271">
              <w:rPr>
                <w:rFonts w:ascii="ＭＳ 明朝" w:hAnsi="ＭＳ 明朝" w:cs="MS-Mincho" w:hint="eastAsia"/>
                <w:kern w:val="0"/>
                <w:sz w:val="20"/>
                <w:szCs w:val="20"/>
              </w:rPr>
              <w:t>意味を考えようとしている。</w:t>
            </w:r>
          </w:p>
        </w:tc>
      </w:tr>
      <w:tr w:rsidR="004E1536" w:rsidRPr="00992085" w14:paraId="37D62A93" w14:textId="77777777" w:rsidTr="00EF69C1">
        <w:trPr>
          <w:cantSplit/>
          <w:trHeight w:val="280"/>
        </w:trPr>
        <w:tc>
          <w:tcPr>
            <w:tcW w:w="439" w:type="dxa"/>
            <w:vMerge/>
            <w:tcBorders>
              <w:left w:val="single" w:sz="4" w:space="0" w:color="auto"/>
              <w:right w:val="single" w:sz="4" w:space="0" w:color="auto"/>
            </w:tcBorders>
            <w:shd w:val="clear" w:color="auto" w:fill="auto"/>
            <w:textDirection w:val="tbRlV"/>
            <w:vAlign w:val="center"/>
          </w:tcPr>
          <w:p w14:paraId="05BAAB17" w14:textId="77777777" w:rsidR="004E1536" w:rsidRPr="00454DC7" w:rsidRDefault="004E1536" w:rsidP="00992085">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65424F18" w14:textId="77777777" w:rsidR="004E1536" w:rsidRPr="00454DC7" w:rsidRDefault="004E1536" w:rsidP="00992085">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多項式と単項式の乗除</w:t>
            </w:r>
          </w:p>
          <w:p w14:paraId="3BE13F55" w14:textId="77777777" w:rsidR="004E1536" w:rsidRPr="00454DC7" w:rsidRDefault="004E1536" w:rsidP="00992085">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12</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13</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4B478422" w14:textId="77777777" w:rsidR="004E1536" w:rsidRPr="00454DC7" w:rsidRDefault="004E1536" w:rsidP="00992085">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11A4E78B" w14:textId="77777777" w:rsidR="004E1536" w:rsidRPr="00454DC7" w:rsidRDefault="004E1536" w:rsidP="00992085">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7E537524" w14:textId="77777777" w:rsidR="004E1536" w:rsidRPr="00454DC7" w:rsidRDefault="004E1536" w:rsidP="00992085">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62C1E860" w14:textId="77777777" w:rsidR="004E1536" w:rsidRPr="00512494" w:rsidRDefault="004E1536" w:rsidP="00992085">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43FCA648" w14:textId="77777777" w:rsidR="004E1536" w:rsidRPr="00454DC7" w:rsidRDefault="004E1536" w:rsidP="00992085">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4E83F837" w14:textId="77777777" w:rsidR="004E1536" w:rsidRPr="00454DC7" w:rsidRDefault="004E1536" w:rsidP="00992085">
            <w:pPr>
              <w:widowControl/>
              <w:spacing w:line="280" w:lineRule="exact"/>
              <w:ind w:left="200" w:hangingChars="100" w:hanging="200"/>
              <w:rPr>
                <w:rFonts w:ascii="ＭＳ 明朝" w:hAnsi="ＭＳ 明朝" w:cs="ＭＳ Ｐゴシック"/>
                <w:color w:val="000000"/>
                <w:kern w:val="0"/>
                <w:sz w:val="20"/>
                <w:szCs w:val="20"/>
              </w:rPr>
            </w:pPr>
          </w:p>
        </w:tc>
      </w:tr>
      <w:tr w:rsidR="004E1536" w:rsidRPr="00512494" w14:paraId="022171A6" w14:textId="77777777" w:rsidTr="00EF69C1">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2E2C2604" w14:textId="77777777" w:rsidR="004E1536" w:rsidRDefault="004E1536" w:rsidP="00992085">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6EBB2E68" w14:textId="77777777" w:rsidR="004E1536" w:rsidRPr="00454DC7" w:rsidRDefault="004E1536" w:rsidP="00992085">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DF04C83" w14:textId="77777777" w:rsidR="004E1536" w:rsidRPr="00454DC7" w:rsidRDefault="004E1536" w:rsidP="00992085">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8FE6B5" w14:textId="4563E925" w:rsidR="004E1536" w:rsidRPr="00454DC7" w:rsidRDefault="004E1536"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単項式と多項式の乗法</w:t>
            </w:r>
            <w:r w:rsidR="00065E76">
              <w:rPr>
                <w:rFonts w:ascii="ＭＳ 明朝" w:hAnsi="ＭＳ 明朝" w:cs="ＭＳ Ｐゴシック" w:hint="eastAsia"/>
                <w:color w:val="000000"/>
                <w:kern w:val="0"/>
                <w:sz w:val="20"/>
                <w:szCs w:val="20"/>
              </w:rPr>
              <w:t>や</w:t>
            </w:r>
            <w:r w:rsidRPr="00454DC7">
              <w:rPr>
                <w:rFonts w:ascii="ＭＳ 明朝" w:hAnsi="ＭＳ 明朝" w:cs="ＭＳ Ｐゴシック" w:hint="eastAsia"/>
                <w:color w:val="000000"/>
                <w:kern w:val="0"/>
                <w:sz w:val="20"/>
                <w:szCs w:val="20"/>
              </w:rPr>
              <w:t>多項式を単項式でわる除法の計算ができる。</w:t>
            </w:r>
          </w:p>
        </w:tc>
        <w:tc>
          <w:tcPr>
            <w:tcW w:w="3968" w:type="dxa"/>
            <w:tcBorders>
              <w:top w:val="single" w:sz="4" w:space="0" w:color="auto"/>
              <w:left w:val="nil"/>
              <w:bottom w:val="single" w:sz="4" w:space="0" w:color="auto"/>
              <w:right w:val="single" w:sz="4" w:space="0" w:color="auto"/>
            </w:tcBorders>
          </w:tcPr>
          <w:p w14:paraId="0B929CBA" w14:textId="77777777" w:rsidR="004E1536" w:rsidRPr="00454DC7" w:rsidRDefault="004E1536"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・単項式と多項式の乗法の計算をする。</w:t>
            </w:r>
          </w:p>
          <w:p w14:paraId="12933F6C" w14:textId="77777777" w:rsidR="004E1536" w:rsidRPr="00454DC7" w:rsidRDefault="004E1536"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・多項式を単項式でわる除法の計算をする。</w:t>
            </w:r>
          </w:p>
        </w:tc>
        <w:tc>
          <w:tcPr>
            <w:tcW w:w="3261" w:type="dxa"/>
            <w:tcBorders>
              <w:top w:val="single" w:sz="4" w:space="0" w:color="auto"/>
              <w:left w:val="single" w:sz="4" w:space="0" w:color="auto"/>
              <w:bottom w:val="single" w:sz="4" w:space="0" w:color="auto"/>
              <w:right w:val="single" w:sz="4" w:space="0" w:color="auto"/>
            </w:tcBorders>
          </w:tcPr>
          <w:p w14:paraId="35F4E063" w14:textId="77777777" w:rsidR="004E1536" w:rsidRPr="002F68D9" w:rsidRDefault="004E1536" w:rsidP="002F68D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○単項式と多項式の乗法の計算方法を理解し,計算することができる。</w:t>
            </w:r>
          </w:p>
          <w:p w14:paraId="0E50FAC1" w14:textId="77777777" w:rsidR="004E1536" w:rsidRPr="00512494" w:rsidRDefault="004E1536" w:rsidP="002F68D9">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○多項式を単項式でわる除法の計算方法を理解し</w:t>
            </w:r>
            <w:r>
              <w:rPr>
                <w:rFonts w:ascii="ＭＳ 明朝" w:hAnsi="ＭＳ 明朝" w:cs="ＭＳ Ｐゴシック" w:hint="eastAsia"/>
                <w:color w:val="000000"/>
                <w:kern w:val="0"/>
                <w:sz w:val="20"/>
                <w:szCs w:val="20"/>
              </w:rPr>
              <w:t>，計算することができる。</w:t>
            </w:r>
          </w:p>
        </w:tc>
        <w:tc>
          <w:tcPr>
            <w:tcW w:w="3262" w:type="dxa"/>
            <w:tcBorders>
              <w:top w:val="single" w:sz="4" w:space="0" w:color="auto"/>
              <w:left w:val="single" w:sz="4" w:space="0" w:color="auto"/>
              <w:bottom w:val="single" w:sz="4" w:space="0" w:color="auto"/>
              <w:right w:val="single" w:sz="4" w:space="0" w:color="auto"/>
            </w:tcBorders>
          </w:tcPr>
          <w:p w14:paraId="53B067D9" w14:textId="77777777" w:rsidR="004E1536" w:rsidRPr="00512494" w:rsidRDefault="004E1536" w:rsidP="00992085">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318CD057" w14:textId="4C213D47" w:rsidR="004E1536" w:rsidRPr="004E1536" w:rsidRDefault="004E1536" w:rsidP="004E1536">
            <w:pPr>
              <w:spacing w:line="280" w:lineRule="exact"/>
              <w:ind w:left="200" w:hangingChars="100" w:hanging="200"/>
              <w:rPr>
                <w:rFonts w:ascii="ＭＳ 明朝" w:hAnsi="ＭＳ 明朝" w:cs="ＭＳ Ｐゴシック"/>
                <w:color w:val="000000"/>
                <w:kern w:val="0"/>
                <w:sz w:val="20"/>
                <w:szCs w:val="20"/>
              </w:rPr>
            </w:pPr>
          </w:p>
        </w:tc>
      </w:tr>
      <w:tr w:rsidR="00805CC6" w:rsidRPr="00512494" w14:paraId="199DA8D5" w14:textId="77777777" w:rsidTr="005A5DC2">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811B130" w14:textId="77777777" w:rsidR="00805CC6" w:rsidRDefault="00805CC6" w:rsidP="0099208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9C76E02" w14:textId="77777777" w:rsidR="00805CC6" w:rsidRPr="00454DC7" w:rsidRDefault="00805CC6" w:rsidP="00992085">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多項式の乗法</w:t>
            </w:r>
          </w:p>
          <w:p w14:paraId="32D41EF7" w14:textId="77777777" w:rsidR="00805CC6" w:rsidRPr="00454DC7" w:rsidRDefault="00805CC6" w:rsidP="00992085">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14</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EB4B436" w14:textId="77777777" w:rsidR="00805CC6" w:rsidRPr="00454DC7" w:rsidRDefault="00805CC6" w:rsidP="00992085">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724439" w14:textId="77777777" w:rsidR="00805CC6" w:rsidRPr="00454DC7" w:rsidRDefault="00805CC6"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式を展開することの意味を理解し，多項式どうしの積を展開できる。</w:t>
            </w:r>
          </w:p>
        </w:tc>
        <w:tc>
          <w:tcPr>
            <w:tcW w:w="3968" w:type="dxa"/>
            <w:tcBorders>
              <w:top w:val="single" w:sz="4" w:space="0" w:color="auto"/>
              <w:left w:val="nil"/>
              <w:bottom w:val="single" w:sz="4" w:space="0" w:color="auto"/>
              <w:right w:val="single" w:sz="4" w:space="0" w:color="auto"/>
            </w:tcBorders>
          </w:tcPr>
          <w:p w14:paraId="4BB018EC" w14:textId="77777777"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・多項式と多項式の乗法を，面積図を用いたり，1つの多項式を文字に置きかえたりして考える。</w:t>
            </w:r>
          </w:p>
          <w:p w14:paraId="3DB8E3E3" w14:textId="77777777"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・式を展開することの意味を知る。</w:t>
            </w:r>
          </w:p>
          <w:p w14:paraId="790B403F" w14:textId="77777777"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・多項式どうしの積を展開する。</w:t>
            </w:r>
          </w:p>
          <w:p w14:paraId="3FACA759" w14:textId="77777777"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［用語・記号］展開する</w:t>
            </w:r>
          </w:p>
        </w:tc>
        <w:tc>
          <w:tcPr>
            <w:tcW w:w="3261" w:type="dxa"/>
            <w:tcBorders>
              <w:top w:val="single" w:sz="4" w:space="0" w:color="auto"/>
              <w:left w:val="single" w:sz="4" w:space="0" w:color="auto"/>
              <w:bottom w:val="single" w:sz="4" w:space="0" w:color="auto"/>
              <w:right w:val="single" w:sz="4" w:space="0" w:color="auto"/>
            </w:tcBorders>
          </w:tcPr>
          <w:p w14:paraId="6693AD04" w14:textId="028E5F70" w:rsidR="00805CC6" w:rsidRPr="00454DC7" w:rsidRDefault="00805CC6" w:rsidP="00065E7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○式を展開することの意味を理解し</w:t>
            </w:r>
            <w:r w:rsidR="00065E76">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多項式どうしの積を展開できる。</w:t>
            </w:r>
          </w:p>
        </w:tc>
        <w:tc>
          <w:tcPr>
            <w:tcW w:w="3262" w:type="dxa"/>
            <w:tcBorders>
              <w:top w:val="single" w:sz="4" w:space="0" w:color="auto"/>
              <w:left w:val="single" w:sz="4" w:space="0" w:color="auto"/>
              <w:bottom w:val="single" w:sz="4" w:space="0" w:color="auto"/>
              <w:right w:val="single" w:sz="4" w:space="0" w:color="auto"/>
            </w:tcBorders>
          </w:tcPr>
          <w:p w14:paraId="4A615894" w14:textId="16C00182"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○多項式と多項式の乗法を，面積図を</w:t>
            </w:r>
            <w:r w:rsidR="00065E76">
              <w:rPr>
                <w:rFonts w:ascii="ＭＳ 明朝" w:hAnsi="ＭＳ 明朝" w:cs="ＭＳ Ｐゴシック" w:hint="eastAsia"/>
                <w:color w:val="000000"/>
                <w:kern w:val="0"/>
                <w:sz w:val="20"/>
                <w:szCs w:val="20"/>
              </w:rPr>
              <w:t>用い</w:t>
            </w:r>
            <w:r w:rsidRPr="00454DC7">
              <w:rPr>
                <w:rFonts w:ascii="ＭＳ 明朝" w:hAnsi="ＭＳ 明朝" w:cs="ＭＳ Ｐゴシック" w:hint="eastAsia"/>
                <w:color w:val="000000"/>
                <w:kern w:val="0"/>
                <w:sz w:val="20"/>
                <w:szCs w:val="20"/>
              </w:rPr>
              <w:t>たり，1</w:t>
            </w:r>
            <w:r w:rsidR="009A0845">
              <w:rPr>
                <w:rFonts w:ascii="ＭＳ 明朝" w:hAnsi="ＭＳ 明朝" w:cs="ＭＳ Ｐゴシック" w:hint="eastAsia"/>
                <w:color w:val="000000"/>
                <w:kern w:val="0"/>
                <w:sz w:val="20"/>
                <w:szCs w:val="20"/>
              </w:rPr>
              <w:t>つの多項式を文字におきかえたりして</w:t>
            </w:r>
            <w:r w:rsidR="00065E76">
              <w:rPr>
                <w:rFonts w:ascii="ＭＳ 明朝" w:hAnsi="ＭＳ 明朝" w:cs="ＭＳ Ｐゴシック" w:hint="eastAsia"/>
                <w:color w:val="000000"/>
                <w:kern w:val="0"/>
                <w:sz w:val="20"/>
                <w:szCs w:val="20"/>
              </w:rPr>
              <w:t>考え，説明</w:t>
            </w:r>
            <w:r w:rsidR="009A0845">
              <w:rPr>
                <w:rFonts w:ascii="ＭＳ 明朝" w:hAnsi="ＭＳ 明朝" w:cs="ＭＳ Ｐゴシック" w:hint="eastAsia"/>
                <w:color w:val="000000"/>
                <w:kern w:val="0"/>
                <w:sz w:val="20"/>
                <w:szCs w:val="20"/>
              </w:rPr>
              <w:t>する</w:t>
            </w:r>
            <w:r w:rsidRPr="00454DC7">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14:paraId="139015B6" w14:textId="180C094C" w:rsidR="00805CC6" w:rsidRPr="00454DC7" w:rsidRDefault="00065E76" w:rsidP="00992085">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805CC6" w:rsidRPr="00454DC7">
              <w:rPr>
                <w:rFonts w:ascii="ＭＳ 明朝" w:hAnsi="ＭＳ 明朝" w:cs="ＭＳ Ｐゴシック" w:hint="eastAsia"/>
                <w:color w:val="000000"/>
                <w:kern w:val="0"/>
                <w:sz w:val="20"/>
                <w:szCs w:val="20"/>
              </w:rPr>
              <w:t>式</w:t>
            </w:r>
            <w:r>
              <w:rPr>
                <w:rFonts w:ascii="ＭＳ 明朝" w:hAnsi="ＭＳ 明朝" w:cs="ＭＳ Ｐゴシック" w:hint="eastAsia"/>
                <w:color w:val="000000"/>
                <w:kern w:val="0"/>
                <w:sz w:val="20"/>
                <w:szCs w:val="20"/>
              </w:rPr>
              <w:t>を展開すること</w:t>
            </w:r>
            <w:r w:rsidR="00A66E15">
              <w:rPr>
                <w:rFonts w:ascii="ＭＳ 明朝" w:hAnsi="ＭＳ 明朝" w:cs="ＭＳ Ｐゴシック" w:hint="eastAsia"/>
                <w:color w:val="000000"/>
                <w:kern w:val="0"/>
                <w:sz w:val="20"/>
                <w:szCs w:val="20"/>
              </w:rPr>
              <w:t>の必要性と意味を考えようとしている。</w:t>
            </w:r>
          </w:p>
        </w:tc>
      </w:tr>
      <w:tr w:rsidR="00EF69C1" w:rsidRPr="00512494" w14:paraId="082CD411" w14:textId="77777777" w:rsidTr="005A5DC2">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062B251" w14:textId="77777777" w:rsidR="00EF69C1" w:rsidRDefault="00EF69C1" w:rsidP="00992085">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755FBD71" w14:textId="77777777" w:rsidR="00EF69C1" w:rsidRPr="00454DC7" w:rsidRDefault="00EF69C1" w:rsidP="00992085">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　乗法公式</w:t>
            </w:r>
          </w:p>
          <w:p w14:paraId="74F38717" w14:textId="77777777" w:rsidR="00EF69C1" w:rsidRDefault="00EF69C1" w:rsidP="00992085">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16</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21</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D92850D" w14:textId="77777777" w:rsidR="00EF69C1" w:rsidRPr="00454DC7" w:rsidRDefault="00EF69C1" w:rsidP="00992085">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071BC4" w14:textId="3EBD1A8A" w:rsidR="00EF69C1" w:rsidRPr="00454DC7" w:rsidRDefault="00EF69C1"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乗法公式1</w:t>
            </w:r>
            <w:r w:rsidR="00065E76">
              <w:rPr>
                <w:rFonts w:ascii="ＭＳ 明朝" w:hAnsi="ＭＳ 明朝" w:cs="ＭＳ Ｐゴシック" w:hint="eastAsia"/>
                <w:color w:val="000000"/>
                <w:kern w:val="0"/>
                <w:sz w:val="20"/>
                <w:szCs w:val="20"/>
              </w:rPr>
              <w:t>を見いだし，それを利用して</w:t>
            </w:r>
            <w:r w:rsidRPr="00454DC7">
              <w:rPr>
                <w:rFonts w:ascii="ＭＳ 明朝" w:hAnsi="ＭＳ 明朝" w:cs="ＭＳ Ｐゴシック" w:hint="eastAsia"/>
                <w:color w:val="000000"/>
                <w:kern w:val="0"/>
                <w:sz w:val="20"/>
                <w:szCs w:val="20"/>
              </w:rPr>
              <w:t>式を展開できる。</w:t>
            </w:r>
          </w:p>
        </w:tc>
        <w:tc>
          <w:tcPr>
            <w:tcW w:w="3968" w:type="dxa"/>
            <w:tcBorders>
              <w:top w:val="single" w:sz="4" w:space="0" w:color="auto"/>
              <w:left w:val="nil"/>
              <w:bottom w:val="single" w:sz="4" w:space="0" w:color="auto"/>
              <w:right w:val="single" w:sz="4" w:space="0" w:color="auto"/>
            </w:tcBorders>
          </w:tcPr>
          <w:p w14:paraId="60C0F216"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w:t>
            </w:r>
            <w:r w:rsidRPr="00454DC7">
              <w:rPr>
                <w:rFonts w:ascii="ＭＳ 明朝" w:hAnsi="ＭＳ 明朝" w:cs="ＭＳ Ｐゴシック"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b</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20"/>
                <w:szCs w:val="20"/>
              </w:rPr>
              <w:t>を</w:t>
            </w:r>
            <w:r w:rsidRPr="00454DC7">
              <w:rPr>
                <w:rFonts w:ascii="ＭＳ 明朝" w:hAnsi="ＭＳ 明朝" w:cs="ＭＳ Ｐゴシック" w:hint="eastAsia"/>
                <w:color w:val="000000"/>
                <w:kern w:val="0"/>
                <w:sz w:val="20"/>
                <w:szCs w:val="20"/>
              </w:rPr>
              <w:t>展開したり，面積図を用いたりして，乗法公式1をつくる。</w:t>
            </w:r>
          </w:p>
          <w:p w14:paraId="6514258F"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・乗法公式1を利用して，</w:t>
            </w:r>
            <w:r w:rsidRPr="00454DC7">
              <w:rPr>
                <w:rFonts w:ascii="Times New Roman" w:hAnsi="Times New Roman" w:hint="eastAsia"/>
                <w:color w:val="000000"/>
                <w:kern w:val="0"/>
                <w:sz w:val="20"/>
                <w:szCs w:val="20"/>
              </w:rPr>
              <w:t>式を展開する。</w:t>
            </w:r>
          </w:p>
        </w:tc>
        <w:tc>
          <w:tcPr>
            <w:tcW w:w="3261" w:type="dxa"/>
            <w:tcBorders>
              <w:top w:val="single" w:sz="4" w:space="0" w:color="auto"/>
              <w:left w:val="single" w:sz="4" w:space="0" w:color="auto"/>
              <w:bottom w:val="single" w:sz="4" w:space="0" w:color="auto"/>
              <w:right w:val="single" w:sz="4" w:space="0" w:color="auto"/>
            </w:tcBorders>
          </w:tcPr>
          <w:p w14:paraId="66F43067" w14:textId="2B375F11" w:rsidR="00EF69C1" w:rsidRPr="00512494" w:rsidRDefault="00EF69C1" w:rsidP="00065E7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○乗法公式1を理解し</w:t>
            </w:r>
            <w:r w:rsidR="00065E76">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公式</w:t>
            </w:r>
            <w:r w:rsidR="000A12CA">
              <w:rPr>
                <w:rFonts w:ascii="ＭＳ 明朝" w:hAnsi="ＭＳ 明朝" w:cs="ＭＳ Ｐゴシック" w:hint="eastAsia"/>
                <w:color w:val="000000"/>
                <w:kern w:val="0"/>
                <w:sz w:val="20"/>
                <w:szCs w:val="20"/>
              </w:rPr>
              <w:t>1</w:t>
            </w:r>
            <w:r w:rsidR="00065E76">
              <w:rPr>
                <w:rFonts w:ascii="ＭＳ 明朝" w:hAnsi="ＭＳ 明朝" w:cs="ＭＳ Ｐゴシック" w:hint="eastAsia"/>
                <w:color w:val="000000"/>
                <w:kern w:val="0"/>
                <w:sz w:val="20"/>
                <w:szCs w:val="20"/>
              </w:rPr>
              <w:t>を利用して</w:t>
            </w:r>
            <w:r w:rsidRPr="00454DC7">
              <w:rPr>
                <w:rFonts w:ascii="Times New Roman" w:hAnsi="Times New Roman" w:hint="eastAsia"/>
                <w:color w:val="000000"/>
                <w:kern w:val="0"/>
                <w:sz w:val="20"/>
                <w:szCs w:val="20"/>
              </w:rPr>
              <w:t>式を展開</w:t>
            </w:r>
            <w:r w:rsidRPr="00454DC7">
              <w:rPr>
                <w:rFonts w:ascii="ＭＳ 明朝" w:hAnsi="ＭＳ 明朝" w:cs="ＭＳ Ｐゴシック" w:hint="eastAsia"/>
                <w:color w:val="000000"/>
                <w:kern w:val="0"/>
                <w:sz w:val="20"/>
                <w:szCs w:val="20"/>
              </w:rPr>
              <w:t>できる。</w:t>
            </w:r>
          </w:p>
        </w:tc>
        <w:tc>
          <w:tcPr>
            <w:tcW w:w="3262" w:type="dxa"/>
            <w:tcBorders>
              <w:top w:val="single" w:sz="4" w:space="0" w:color="auto"/>
              <w:left w:val="single" w:sz="4" w:space="0" w:color="auto"/>
              <w:bottom w:val="single" w:sz="4" w:space="0" w:color="auto"/>
              <w:right w:val="single" w:sz="4" w:space="0" w:color="auto"/>
            </w:tcBorders>
          </w:tcPr>
          <w:p w14:paraId="40F1CD90"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w:t>
            </w:r>
            <w:r w:rsidRPr="00454DC7">
              <w:rPr>
                <w:rFonts w:ascii="ＭＳ 明朝" w:hAnsi="ＭＳ 明朝" w:cs="ＭＳ Ｐゴシック"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b</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20"/>
                <w:szCs w:val="20"/>
              </w:rPr>
              <w:t>を展開したり，面積図を用いたりして，</w:t>
            </w:r>
            <w:r w:rsidRPr="00454DC7">
              <w:rPr>
                <w:rFonts w:ascii="ＭＳ 明朝" w:hAnsi="ＭＳ 明朝" w:cs="ＭＳ Ｐゴシック" w:hint="eastAsia"/>
                <w:color w:val="000000"/>
                <w:kern w:val="0"/>
                <w:sz w:val="20"/>
                <w:szCs w:val="20"/>
              </w:rPr>
              <w:t>乗法</w:t>
            </w:r>
            <w:r w:rsidRPr="00454DC7">
              <w:rPr>
                <w:rFonts w:ascii="Times New Roman" w:hAnsi="Times New Roman" w:hint="eastAsia"/>
                <w:color w:val="000000"/>
                <w:kern w:val="0"/>
                <w:sz w:val="20"/>
                <w:szCs w:val="20"/>
              </w:rPr>
              <w:t>公式</w:t>
            </w:r>
            <w:r w:rsidRPr="00454DC7">
              <w:rPr>
                <w:rFonts w:ascii="ＭＳ 明朝" w:hAnsi="ＭＳ 明朝" w:cs="ＭＳ Ｐゴシック" w:hint="eastAsia"/>
                <w:color w:val="000000"/>
                <w:kern w:val="0"/>
                <w:sz w:val="20"/>
                <w:szCs w:val="20"/>
              </w:rPr>
              <w:t>1</w:t>
            </w:r>
            <w:r w:rsidRPr="00454DC7">
              <w:rPr>
                <w:rFonts w:ascii="Times New Roman" w:hAnsi="Times New Roman" w:hint="eastAsia"/>
                <w:color w:val="000000"/>
                <w:kern w:val="0"/>
                <w:sz w:val="20"/>
                <w:szCs w:val="20"/>
              </w:rPr>
              <w:t>を導くことができる。</w:t>
            </w:r>
          </w:p>
        </w:tc>
        <w:tc>
          <w:tcPr>
            <w:tcW w:w="3262" w:type="dxa"/>
            <w:vMerge w:val="restart"/>
            <w:tcBorders>
              <w:top w:val="single" w:sz="4" w:space="0" w:color="auto"/>
              <w:left w:val="single" w:sz="4" w:space="0" w:color="auto"/>
              <w:right w:val="single" w:sz="4" w:space="0" w:color="auto"/>
            </w:tcBorders>
          </w:tcPr>
          <w:p w14:paraId="1767E79B" w14:textId="5E42485E" w:rsidR="00EF69C1" w:rsidRPr="00454DC7" w:rsidRDefault="00065E76" w:rsidP="00A66E15">
            <w:pPr>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w:t>
            </w:r>
            <w:r w:rsidR="00EF69C1" w:rsidRPr="00454DC7">
              <w:rPr>
                <w:rFonts w:ascii="ＭＳ 明朝" w:hAnsi="ＭＳ 明朝" w:cs="ＭＳ Ｐゴシック" w:hint="eastAsia"/>
                <w:color w:val="000000"/>
                <w:kern w:val="0"/>
                <w:sz w:val="20"/>
                <w:szCs w:val="20"/>
              </w:rPr>
              <w:t>式</w:t>
            </w:r>
            <w:r>
              <w:rPr>
                <w:rFonts w:ascii="ＭＳ 明朝" w:hAnsi="ＭＳ 明朝" w:cs="ＭＳ Ｐゴシック" w:hint="eastAsia"/>
                <w:color w:val="000000"/>
                <w:kern w:val="0"/>
                <w:sz w:val="20"/>
                <w:szCs w:val="20"/>
              </w:rPr>
              <w:t>を</w:t>
            </w:r>
            <w:r w:rsidR="00EF69C1" w:rsidRPr="00454DC7">
              <w:rPr>
                <w:rFonts w:ascii="ＭＳ 明朝" w:hAnsi="ＭＳ 明朝" w:cs="ＭＳ Ｐゴシック" w:hint="eastAsia"/>
                <w:color w:val="000000"/>
                <w:kern w:val="0"/>
                <w:sz w:val="20"/>
                <w:szCs w:val="20"/>
              </w:rPr>
              <w:t>展開</w:t>
            </w:r>
            <w:r>
              <w:rPr>
                <w:rFonts w:ascii="ＭＳ 明朝" w:hAnsi="ＭＳ 明朝" w:cs="ＭＳ Ｐゴシック" w:hint="eastAsia"/>
                <w:color w:val="000000"/>
                <w:kern w:val="0"/>
                <w:sz w:val="20"/>
                <w:szCs w:val="20"/>
              </w:rPr>
              <w:t>する方法</w:t>
            </w:r>
            <w:r w:rsidR="00EF69C1">
              <w:rPr>
                <w:rFonts w:ascii="ＭＳ 明朝" w:hAnsi="ＭＳ 明朝" w:cs="ＭＳ Ｐゴシック" w:hint="eastAsia"/>
                <w:color w:val="000000"/>
                <w:kern w:val="0"/>
                <w:sz w:val="20"/>
                <w:szCs w:val="20"/>
              </w:rPr>
              <w:t>を考えようとしている。</w:t>
            </w:r>
          </w:p>
        </w:tc>
      </w:tr>
      <w:tr w:rsidR="00EF69C1" w:rsidRPr="00512494" w14:paraId="158A4316" w14:textId="77777777" w:rsidTr="005A5DC2">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3AD050D7" w14:textId="77777777" w:rsidR="00EF69C1" w:rsidRDefault="00EF69C1" w:rsidP="00992085">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64BA1894" w14:textId="77777777" w:rsidR="00EF69C1" w:rsidRDefault="00EF69C1" w:rsidP="00992085">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24DC2C0" w14:textId="77777777" w:rsidR="00EF69C1" w:rsidRPr="00454DC7" w:rsidRDefault="00EF69C1" w:rsidP="00992085">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35298D" w14:textId="2C532692" w:rsidR="00EF69C1" w:rsidRPr="00454DC7" w:rsidRDefault="00EF69C1"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乗法公式2，3</w:t>
            </w:r>
            <w:r w:rsidR="00B253E1">
              <w:rPr>
                <w:rFonts w:ascii="ＭＳ 明朝" w:hAnsi="ＭＳ 明朝" w:cs="ＭＳ Ｐゴシック" w:hint="eastAsia"/>
                <w:color w:val="000000"/>
                <w:kern w:val="0"/>
                <w:sz w:val="20"/>
                <w:szCs w:val="20"/>
              </w:rPr>
              <w:t>を見いだし，それらを利用して</w:t>
            </w:r>
            <w:r w:rsidRPr="00454DC7">
              <w:rPr>
                <w:rFonts w:ascii="ＭＳ 明朝" w:hAnsi="ＭＳ 明朝" w:cs="ＭＳ Ｐゴシック" w:hint="eastAsia"/>
                <w:color w:val="000000"/>
                <w:kern w:val="0"/>
                <w:sz w:val="20"/>
                <w:szCs w:val="20"/>
              </w:rPr>
              <w:t>式を展開できる。</w:t>
            </w:r>
          </w:p>
        </w:tc>
        <w:tc>
          <w:tcPr>
            <w:tcW w:w="3968" w:type="dxa"/>
            <w:tcBorders>
              <w:top w:val="single" w:sz="4" w:space="0" w:color="auto"/>
              <w:left w:val="nil"/>
              <w:bottom w:val="single" w:sz="4" w:space="0" w:color="auto"/>
              <w:right w:val="single" w:sz="4" w:space="0" w:color="auto"/>
            </w:tcBorders>
          </w:tcPr>
          <w:p w14:paraId="6E87CBFA"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・乗法公式1をもとにして，和の平方，差の平方を展開するための乗法公式2，3をつくる。</w:t>
            </w:r>
          </w:p>
          <w:p w14:paraId="6AA93A24"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Times New Roman" w:hAnsi="Times New Roman" w:hint="eastAsia"/>
                <w:color w:val="000000"/>
                <w:kern w:val="0"/>
                <w:sz w:val="20"/>
                <w:szCs w:val="20"/>
              </w:rPr>
              <w:t>・</w:t>
            </w:r>
            <w:r w:rsidRPr="00454DC7">
              <w:rPr>
                <w:rFonts w:ascii="ＭＳ 明朝" w:hAnsi="ＭＳ 明朝" w:cs="ＭＳ Ｐゴシック" w:hint="eastAsia"/>
                <w:color w:val="000000"/>
                <w:kern w:val="0"/>
                <w:sz w:val="20"/>
                <w:szCs w:val="20"/>
              </w:rPr>
              <w:t>乗法公式2，3を利用して，</w:t>
            </w:r>
            <w:r w:rsidRPr="00454DC7">
              <w:rPr>
                <w:rFonts w:ascii="Times New Roman" w:hAnsi="Times New Roman" w:hint="eastAsia"/>
                <w:color w:val="000000"/>
                <w:kern w:val="0"/>
                <w:sz w:val="20"/>
                <w:szCs w:val="20"/>
              </w:rPr>
              <w:t>式を展開する。</w:t>
            </w:r>
          </w:p>
        </w:tc>
        <w:tc>
          <w:tcPr>
            <w:tcW w:w="3261" w:type="dxa"/>
            <w:tcBorders>
              <w:top w:val="single" w:sz="4" w:space="0" w:color="auto"/>
              <w:left w:val="single" w:sz="4" w:space="0" w:color="auto"/>
              <w:bottom w:val="single" w:sz="4" w:space="0" w:color="auto"/>
              <w:right w:val="single" w:sz="4" w:space="0" w:color="auto"/>
            </w:tcBorders>
          </w:tcPr>
          <w:p w14:paraId="1F32E551" w14:textId="5B47004A" w:rsidR="00EF69C1" w:rsidRPr="00454DC7" w:rsidRDefault="00EF69C1" w:rsidP="00B253E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○乗法公式2，3を理解し</w:t>
            </w:r>
            <w:r w:rsidR="00B253E1">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公式2，3</w:t>
            </w:r>
            <w:r w:rsidR="00B253E1">
              <w:rPr>
                <w:rFonts w:ascii="ＭＳ 明朝" w:hAnsi="ＭＳ 明朝" w:cs="ＭＳ Ｐゴシック" w:hint="eastAsia"/>
                <w:color w:val="000000"/>
                <w:kern w:val="0"/>
                <w:sz w:val="20"/>
                <w:szCs w:val="20"/>
              </w:rPr>
              <w:t>を利用して</w:t>
            </w:r>
            <w:r w:rsidRPr="00454DC7">
              <w:rPr>
                <w:rFonts w:ascii="Times New Roman" w:hAnsi="Times New Roman" w:hint="eastAsia"/>
                <w:color w:val="000000"/>
                <w:kern w:val="0"/>
                <w:sz w:val="20"/>
                <w:szCs w:val="20"/>
              </w:rPr>
              <w:t>式を展開</w:t>
            </w:r>
            <w:r w:rsidRPr="00454DC7">
              <w:rPr>
                <w:rFonts w:ascii="ＭＳ 明朝" w:hAnsi="ＭＳ 明朝" w:cs="ＭＳ Ｐゴシック" w:hint="eastAsia"/>
                <w:color w:val="000000"/>
                <w:kern w:val="0"/>
                <w:sz w:val="20"/>
                <w:szCs w:val="20"/>
              </w:rPr>
              <w:t>できる。</w:t>
            </w:r>
          </w:p>
        </w:tc>
        <w:tc>
          <w:tcPr>
            <w:tcW w:w="3262" w:type="dxa"/>
            <w:tcBorders>
              <w:top w:val="single" w:sz="4" w:space="0" w:color="auto"/>
              <w:left w:val="single" w:sz="4" w:space="0" w:color="auto"/>
              <w:bottom w:val="single" w:sz="4" w:space="0" w:color="auto"/>
              <w:right w:val="single" w:sz="4" w:space="0" w:color="auto"/>
            </w:tcBorders>
          </w:tcPr>
          <w:p w14:paraId="7E9408CC"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○乗法公式1をもとにして，乗法公式2，3を</w:t>
            </w:r>
            <w:r w:rsidRPr="00454DC7">
              <w:rPr>
                <w:rFonts w:ascii="Times New Roman" w:hAnsi="Times New Roman" w:hint="eastAsia"/>
                <w:color w:val="000000"/>
                <w:kern w:val="0"/>
                <w:sz w:val="20"/>
                <w:szCs w:val="20"/>
              </w:rPr>
              <w:t>導く</w:t>
            </w:r>
            <w:r w:rsidRPr="00454DC7">
              <w:rPr>
                <w:rFonts w:ascii="ＭＳ 明朝" w:hAnsi="ＭＳ 明朝" w:cs="ＭＳ Ｐゴシック" w:hint="eastAsia"/>
                <w:color w:val="000000"/>
                <w:kern w:val="0"/>
                <w:sz w:val="20"/>
                <w:szCs w:val="20"/>
              </w:rPr>
              <w:t>ことができる。</w:t>
            </w:r>
          </w:p>
        </w:tc>
        <w:tc>
          <w:tcPr>
            <w:tcW w:w="3262" w:type="dxa"/>
            <w:vMerge/>
            <w:tcBorders>
              <w:top w:val="single" w:sz="4" w:space="0" w:color="auto"/>
              <w:left w:val="single" w:sz="4" w:space="0" w:color="auto"/>
              <w:right w:val="single" w:sz="4" w:space="0" w:color="auto"/>
            </w:tcBorders>
          </w:tcPr>
          <w:p w14:paraId="1022790B" w14:textId="77777777" w:rsidR="00EF69C1" w:rsidRPr="00512494" w:rsidRDefault="00EF69C1" w:rsidP="00992085">
            <w:pPr>
              <w:widowControl/>
              <w:spacing w:line="280" w:lineRule="exact"/>
              <w:ind w:left="200" w:hangingChars="100" w:hanging="200"/>
              <w:rPr>
                <w:rFonts w:ascii="ＭＳ 明朝" w:hAnsi="ＭＳ 明朝" w:cs="ＭＳ Ｐゴシック"/>
                <w:color w:val="000000"/>
                <w:kern w:val="0"/>
                <w:sz w:val="20"/>
                <w:szCs w:val="20"/>
              </w:rPr>
            </w:pPr>
          </w:p>
        </w:tc>
      </w:tr>
      <w:tr w:rsidR="00EF69C1" w:rsidRPr="00512494" w14:paraId="76571348" w14:textId="77777777" w:rsidTr="005A5DC2">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743C5D49" w14:textId="77777777" w:rsidR="00EF69C1" w:rsidRDefault="00EF69C1" w:rsidP="00992085">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4AD39F7F" w14:textId="77777777" w:rsidR="00EF69C1" w:rsidRDefault="00EF69C1" w:rsidP="00992085">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39AAD38" w14:textId="77777777" w:rsidR="00EF69C1" w:rsidRPr="00454DC7" w:rsidRDefault="00EF69C1" w:rsidP="00992085">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F40E44" w14:textId="25EA9201" w:rsidR="00EF69C1" w:rsidRPr="00454DC7" w:rsidRDefault="00EF69C1"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乗法公式4</w:t>
            </w:r>
            <w:r w:rsidR="00B253E1">
              <w:rPr>
                <w:rFonts w:ascii="ＭＳ 明朝" w:hAnsi="ＭＳ 明朝" w:cs="ＭＳ Ｐゴシック" w:hint="eastAsia"/>
                <w:color w:val="000000"/>
                <w:kern w:val="0"/>
                <w:sz w:val="20"/>
                <w:szCs w:val="20"/>
              </w:rPr>
              <w:t>を見いだし，それを利用して</w:t>
            </w:r>
            <w:r w:rsidRPr="00454DC7">
              <w:rPr>
                <w:rFonts w:ascii="ＭＳ 明朝" w:hAnsi="ＭＳ 明朝" w:cs="ＭＳ Ｐゴシック" w:hint="eastAsia"/>
                <w:color w:val="000000"/>
                <w:kern w:val="0"/>
                <w:sz w:val="20"/>
                <w:szCs w:val="20"/>
              </w:rPr>
              <w:t>式を展開できる。</w:t>
            </w:r>
          </w:p>
        </w:tc>
        <w:tc>
          <w:tcPr>
            <w:tcW w:w="3968" w:type="dxa"/>
            <w:tcBorders>
              <w:top w:val="single" w:sz="4" w:space="0" w:color="auto"/>
              <w:left w:val="nil"/>
              <w:bottom w:val="single" w:sz="4" w:space="0" w:color="auto"/>
              <w:right w:val="single" w:sz="4" w:space="0" w:color="auto"/>
            </w:tcBorders>
          </w:tcPr>
          <w:p w14:paraId="60D42722"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・乗法公式1をもとにして，和と差の積を展開するための乗法公式4をつくる。</w:t>
            </w:r>
          </w:p>
          <w:p w14:paraId="45EE3ACA"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・乗法公式4を利用して，</w:t>
            </w:r>
            <w:r w:rsidRPr="00454DC7">
              <w:rPr>
                <w:rFonts w:ascii="Times New Roman" w:hAnsi="Times New Roman" w:hint="eastAsia"/>
                <w:color w:val="000000"/>
                <w:kern w:val="0"/>
                <w:sz w:val="20"/>
                <w:szCs w:val="20"/>
              </w:rPr>
              <w:t>式を展開する。</w:t>
            </w:r>
          </w:p>
        </w:tc>
        <w:tc>
          <w:tcPr>
            <w:tcW w:w="3261" w:type="dxa"/>
            <w:tcBorders>
              <w:top w:val="single" w:sz="4" w:space="0" w:color="auto"/>
              <w:left w:val="single" w:sz="4" w:space="0" w:color="auto"/>
              <w:bottom w:val="single" w:sz="4" w:space="0" w:color="auto"/>
              <w:right w:val="single" w:sz="4" w:space="0" w:color="auto"/>
            </w:tcBorders>
          </w:tcPr>
          <w:p w14:paraId="6C8B0828" w14:textId="0646E3D9" w:rsidR="00EF69C1" w:rsidRPr="00454DC7" w:rsidRDefault="00EF69C1" w:rsidP="00B253E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○乗法公式4を理解し</w:t>
            </w:r>
            <w:r w:rsidR="00B253E1">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公式</w:t>
            </w:r>
            <w:r w:rsidR="000A12CA">
              <w:rPr>
                <w:rFonts w:ascii="ＭＳ 明朝" w:hAnsi="ＭＳ 明朝" w:cs="ＭＳ Ｐゴシック" w:hint="eastAsia"/>
                <w:color w:val="000000"/>
                <w:kern w:val="0"/>
                <w:sz w:val="20"/>
                <w:szCs w:val="20"/>
              </w:rPr>
              <w:t>4</w:t>
            </w:r>
            <w:r w:rsidR="00B253E1">
              <w:rPr>
                <w:rFonts w:ascii="ＭＳ 明朝" w:hAnsi="ＭＳ 明朝" w:cs="ＭＳ Ｐゴシック" w:hint="eastAsia"/>
                <w:color w:val="000000"/>
                <w:kern w:val="0"/>
                <w:sz w:val="20"/>
                <w:szCs w:val="20"/>
              </w:rPr>
              <w:t>を利用して</w:t>
            </w:r>
            <w:r w:rsidRPr="00454DC7">
              <w:rPr>
                <w:rFonts w:ascii="Times New Roman" w:hAnsi="Times New Roman" w:hint="eastAsia"/>
                <w:color w:val="000000"/>
                <w:kern w:val="0"/>
                <w:sz w:val="20"/>
                <w:szCs w:val="20"/>
              </w:rPr>
              <w:t>式を展開</w:t>
            </w:r>
            <w:r w:rsidRPr="00454DC7">
              <w:rPr>
                <w:rFonts w:ascii="ＭＳ 明朝" w:hAnsi="ＭＳ 明朝" w:cs="ＭＳ Ｐゴシック" w:hint="eastAsia"/>
                <w:color w:val="000000"/>
                <w:kern w:val="0"/>
                <w:sz w:val="20"/>
                <w:szCs w:val="20"/>
              </w:rPr>
              <w:t>できる。</w:t>
            </w:r>
          </w:p>
        </w:tc>
        <w:tc>
          <w:tcPr>
            <w:tcW w:w="3262" w:type="dxa"/>
            <w:tcBorders>
              <w:top w:val="single" w:sz="4" w:space="0" w:color="auto"/>
              <w:left w:val="single" w:sz="4" w:space="0" w:color="auto"/>
              <w:bottom w:val="single" w:sz="4" w:space="0" w:color="auto"/>
              <w:right w:val="single" w:sz="4" w:space="0" w:color="auto"/>
            </w:tcBorders>
          </w:tcPr>
          <w:p w14:paraId="2CC4D5A7" w14:textId="77777777" w:rsidR="00EF69C1" w:rsidRPr="00454DC7" w:rsidRDefault="00EF69C1" w:rsidP="0099208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○乗法公式1をもとにして，乗法公式4を</w:t>
            </w:r>
            <w:r w:rsidRPr="00454DC7">
              <w:rPr>
                <w:rFonts w:ascii="Times New Roman" w:hAnsi="Times New Roman" w:hint="eastAsia"/>
                <w:color w:val="000000"/>
                <w:kern w:val="0"/>
                <w:sz w:val="20"/>
                <w:szCs w:val="20"/>
              </w:rPr>
              <w:t>導く</w:t>
            </w:r>
            <w:r w:rsidRPr="00454DC7">
              <w:rPr>
                <w:rFonts w:ascii="ＭＳ 明朝" w:hAnsi="ＭＳ 明朝" w:cs="ＭＳ Ｐゴシック" w:hint="eastAsia"/>
                <w:color w:val="000000"/>
                <w:kern w:val="0"/>
                <w:sz w:val="20"/>
                <w:szCs w:val="20"/>
              </w:rPr>
              <w:t>ことができる。</w:t>
            </w:r>
          </w:p>
        </w:tc>
        <w:tc>
          <w:tcPr>
            <w:tcW w:w="3262" w:type="dxa"/>
            <w:vMerge/>
            <w:tcBorders>
              <w:top w:val="single" w:sz="4" w:space="0" w:color="auto"/>
              <w:left w:val="single" w:sz="4" w:space="0" w:color="auto"/>
              <w:right w:val="single" w:sz="4" w:space="0" w:color="auto"/>
            </w:tcBorders>
          </w:tcPr>
          <w:p w14:paraId="16452988" w14:textId="77777777" w:rsidR="00EF69C1" w:rsidRPr="00512494" w:rsidRDefault="00EF69C1" w:rsidP="00992085">
            <w:pPr>
              <w:widowControl/>
              <w:spacing w:line="280" w:lineRule="exact"/>
              <w:ind w:left="200" w:hangingChars="100" w:hanging="200"/>
              <w:rPr>
                <w:rFonts w:ascii="ＭＳ 明朝" w:hAnsi="ＭＳ 明朝" w:cs="ＭＳ Ｐゴシック"/>
                <w:color w:val="000000"/>
                <w:kern w:val="0"/>
                <w:sz w:val="20"/>
                <w:szCs w:val="20"/>
              </w:rPr>
            </w:pPr>
          </w:p>
        </w:tc>
      </w:tr>
      <w:tr w:rsidR="00805CC6" w:rsidRPr="00512494" w14:paraId="630D1169" w14:textId="77777777" w:rsidTr="005A5DC2">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058B98F0" w14:textId="77777777" w:rsidR="00805CC6" w:rsidRDefault="00805CC6" w:rsidP="00992085">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5776D254" w14:textId="77777777" w:rsidR="00805CC6" w:rsidRDefault="00805CC6" w:rsidP="00992085">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46FC1A0" w14:textId="77777777" w:rsidR="00805CC6" w:rsidRPr="00454DC7" w:rsidRDefault="00805CC6" w:rsidP="00992085">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63DA2F" w14:textId="77777777" w:rsidR="00805CC6" w:rsidRPr="00454DC7" w:rsidRDefault="00805CC6"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乗法公式を利用して，いろいろな式をくふうして展開できる。</w:t>
            </w:r>
          </w:p>
        </w:tc>
        <w:tc>
          <w:tcPr>
            <w:tcW w:w="3968" w:type="dxa"/>
            <w:tcBorders>
              <w:top w:val="single" w:sz="4" w:space="0" w:color="auto"/>
              <w:left w:val="nil"/>
              <w:bottom w:val="single" w:sz="4" w:space="0" w:color="auto"/>
              <w:right w:val="single" w:sz="4" w:space="0" w:color="auto"/>
            </w:tcBorders>
          </w:tcPr>
          <w:p w14:paraId="67B62CB7" w14:textId="77777777"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・式の一部を１つの文字におきかえて，式を展開する。</w:t>
            </w:r>
          </w:p>
          <w:p w14:paraId="52DE5B0C" w14:textId="77777777"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・式の展開と加法，減法を組み合わせた式の計算をする。</w:t>
            </w:r>
          </w:p>
        </w:tc>
        <w:tc>
          <w:tcPr>
            <w:tcW w:w="3261" w:type="dxa"/>
            <w:tcBorders>
              <w:top w:val="single" w:sz="4" w:space="0" w:color="auto"/>
              <w:left w:val="single" w:sz="4" w:space="0" w:color="auto"/>
              <w:bottom w:val="single" w:sz="4" w:space="0" w:color="auto"/>
              <w:right w:val="single" w:sz="4" w:space="0" w:color="auto"/>
            </w:tcBorders>
          </w:tcPr>
          <w:p w14:paraId="3757AAC9" w14:textId="77777777"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○乗法公式を利用して，いろいろな</w:t>
            </w:r>
            <w:r w:rsidRPr="00454DC7">
              <w:rPr>
                <w:rFonts w:ascii="Times New Roman" w:hAnsi="Times New Roman" w:hint="eastAsia"/>
                <w:color w:val="000000"/>
                <w:kern w:val="0"/>
                <w:sz w:val="20"/>
                <w:szCs w:val="20"/>
              </w:rPr>
              <w:t>式をくふうして展開</w:t>
            </w:r>
            <w:r w:rsidRPr="00454DC7">
              <w:rPr>
                <w:rFonts w:ascii="ＭＳ 明朝" w:hAnsi="ＭＳ 明朝" w:cs="ＭＳ Ｐゴシック" w:hint="eastAsia"/>
                <w:color w:val="000000"/>
                <w:kern w:val="0"/>
                <w:sz w:val="20"/>
                <w:szCs w:val="20"/>
              </w:rPr>
              <w:t>できる。</w:t>
            </w:r>
          </w:p>
        </w:tc>
        <w:tc>
          <w:tcPr>
            <w:tcW w:w="3262" w:type="dxa"/>
            <w:tcBorders>
              <w:top w:val="single" w:sz="4" w:space="0" w:color="auto"/>
              <w:left w:val="single" w:sz="4" w:space="0" w:color="auto"/>
              <w:bottom w:val="single" w:sz="4" w:space="0" w:color="auto"/>
              <w:right w:val="single" w:sz="4" w:space="0" w:color="auto"/>
            </w:tcBorders>
          </w:tcPr>
          <w:p w14:paraId="393FA92D" w14:textId="3CB0A696" w:rsidR="00805CC6" w:rsidRPr="00454DC7" w:rsidRDefault="00805CC6" w:rsidP="0099208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w:t>
            </w:r>
            <w:r w:rsidR="0038016E">
              <w:rPr>
                <w:rFonts w:ascii="ＭＳ 明朝" w:hAnsi="ＭＳ 明朝" w:cs="ＭＳ Ｐゴシック" w:hint="eastAsia"/>
                <w:color w:val="000000"/>
                <w:kern w:val="0"/>
                <w:sz w:val="20"/>
                <w:szCs w:val="20"/>
              </w:rPr>
              <w:t>乗法公式を利用するために，式の一部を1つの文字におきかえる方法を考え，説明することができる。</w:t>
            </w:r>
          </w:p>
        </w:tc>
        <w:tc>
          <w:tcPr>
            <w:tcW w:w="3262" w:type="dxa"/>
            <w:tcBorders>
              <w:left w:val="single" w:sz="4" w:space="0" w:color="auto"/>
              <w:bottom w:val="single" w:sz="4" w:space="0" w:color="auto"/>
              <w:right w:val="single" w:sz="4" w:space="0" w:color="auto"/>
            </w:tcBorders>
          </w:tcPr>
          <w:p w14:paraId="5A49FA1D" w14:textId="3F6E786C" w:rsidR="00805CC6" w:rsidRPr="00EF69C1" w:rsidRDefault="00EF69C1" w:rsidP="00E208E7">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Pr="00DA5F35">
              <w:rPr>
                <w:rFonts w:ascii="ＭＳ 明朝" w:hAnsi="ＭＳ 明朝" w:cs="MS-Mincho" w:hint="eastAsia"/>
                <w:kern w:val="0"/>
                <w:sz w:val="20"/>
                <w:szCs w:val="20"/>
              </w:rPr>
              <w:t>式の展開</w:t>
            </w:r>
            <w:r>
              <w:rPr>
                <w:rFonts w:ascii="ＭＳ 明朝" w:hAnsi="ＭＳ 明朝" w:cs="MS-Mincho" w:hint="eastAsia"/>
                <w:kern w:val="0"/>
                <w:sz w:val="20"/>
                <w:szCs w:val="20"/>
              </w:rPr>
              <w:t>について</w:t>
            </w:r>
            <w:r w:rsidR="00E208E7">
              <w:rPr>
                <w:rFonts w:ascii="ＭＳ 明朝" w:hAnsi="ＭＳ 明朝" w:cs="MS-Mincho" w:hint="eastAsia"/>
                <w:kern w:val="0"/>
                <w:sz w:val="20"/>
                <w:szCs w:val="20"/>
              </w:rPr>
              <w:t>学んだことを</w:t>
            </w:r>
            <w:r w:rsidRPr="00EF4271">
              <w:rPr>
                <w:rFonts w:ascii="ＭＳ 明朝" w:hAnsi="ＭＳ 明朝" w:cs="MS-Mincho" w:hint="eastAsia"/>
                <w:kern w:val="0"/>
                <w:sz w:val="20"/>
                <w:szCs w:val="20"/>
              </w:rPr>
              <w:t>学習に生かそうとしている。</w:t>
            </w:r>
          </w:p>
        </w:tc>
      </w:tr>
      <w:tr w:rsidR="00805CC6" w:rsidRPr="00512494" w14:paraId="59A1107F" w14:textId="77777777" w:rsidTr="00A47FF8">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0761D20C" w14:textId="77777777" w:rsidR="00805CC6" w:rsidRDefault="00805CC6" w:rsidP="0099208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EC3D539" w14:textId="77777777" w:rsidR="00805CC6" w:rsidRPr="00454DC7" w:rsidRDefault="00805CC6" w:rsidP="00992085">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49D7D4C2" w14:textId="77777777" w:rsidR="00805CC6" w:rsidRPr="00454DC7" w:rsidRDefault="00805CC6" w:rsidP="00992085">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809E346" w14:textId="77777777" w:rsidR="00805CC6" w:rsidRPr="00454DC7" w:rsidRDefault="00805CC6" w:rsidP="00992085">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８</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2E60FB9A" w14:textId="77777777" w:rsidR="00805CC6" w:rsidRPr="00512494" w:rsidRDefault="00805CC6" w:rsidP="00992085">
            <w:pPr>
              <w:widowControl/>
              <w:spacing w:line="280" w:lineRule="exact"/>
              <w:ind w:left="200" w:hangingChars="100" w:hanging="200"/>
              <w:rPr>
                <w:rFonts w:ascii="ＭＳ 明朝" w:hAnsi="ＭＳ 明朝" w:cs="ＭＳ Ｐゴシック"/>
                <w:color w:val="000000"/>
                <w:kern w:val="0"/>
                <w:sz w:val="20"/>
                <w:szCs w:val="20"/>
              </w:rPr>
            </w:pPr>
          </w:p>
        </w:tc>
      </w:tr>
      <w:tr w:rsidR="00C45FA3" w:rsidRPr="00512494" w14:paraId="6E02DF64" w14:textId="77777777" w:rsidTr="0050059F">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1302B1E7" w14:textId="77777777" w:rsidR="00C45FA3" w:rsidRPr="00454DC7" w:rsidRDefault="00C45FA3" w:rsidP="00992085">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因数分解</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96FB59F" w14:textId="77777777" w:rsidR="00C45FA3" w:rsidRPr="00454DC7" w:rsidRDefault="00C45FA3" w:rsidP="00992085">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長方形の縦と横の長さは？</w:t>
            </w:r>
          </w:p>
          <w:p w14:paraId="7D977245" w14:textId="77777777" w:rsidR="00C45FA3" w:rsidRPr="00454DC7" w:rsidRDefault="00C45FA3" w:rsidP="004F5257">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（教科書p.2</w:t>
            </w:r>
            <w:r>
              <w:rPr>
                <w:rFonts w:ascii="ＭＳ 明朝" w:hAnsi="ＭＳ 明朝" w:cs="ＭＳ Ｐゴシック"/>
                <w:color w:val="000000"/>
                <w:kern w:val="0"/>
                <w:sz w:val="20"/>
                <w:szCs w:val="20"/>
              </w:rPr>
              <w:t>3</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607B548" w14:textId="77777777" w:rsidR="00C45FA3" w:rsidRPr="00454DC7" w:rsidRDefault="00C45FA3" w:rsidP="00992085">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C25A81" w14:textId="77777777" w:rsidR="00C45FA3" w:rsidRPr="00454DC7" w:rsidRDefault="00C45FA3" w:rsidP="00992085">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式の展開とは逆に，多項式をいくつかの式の積で表すことができることを理解する。</w:t>
            </w:r>
          </w:p>
        </w:tc>
        <w:tc>
          <w:tcPr>
            <w:tcW w:w="3968" w:type="dxa"/>
            <w:tcBorders>
              <w:top w:val="single" w:sz="4" w:space="0" w:color="auto"/>
              <w:left w:val="nil"/>
              <w:bottom w:val="single" w:sz="4" w:space="0" w:color="auto"/>
              <w:right w:val="single" w:sz="4" w:space="0" w:color="auto"/>
            </w:tcBorders>
          </w:tcPr>
          <w:p w14:paraId="1B16EE6B" w14:textId="04C64CC4" w:rsidR="00C45FA3" w:rsidRPr="00454DC7" w:rsidRDefault="00C45FA3"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・巻末の正方形や長方形を</w:t>
            </w:r>
            <w:r w:rsidR="00B474D0">
              <w:rPr>
                <w:rFonts w:ascii="ＭＳ 明朝" w:hAnsi="ＭＳ 明朝" w:cs="ＭＳ Ｐゴシック" w:hint="eastAsia"/>
                <w:color w:val="000000"/>
                <w:kern w:val="0"/>
                <w:sz w:val="20"/>
                <w:szCs w:val="20"/>
              </w:rPr>
              <w:t>組み合わせて</w:t>
            </w:r>
            <w:r w:rsidRPr="00454DC7">
              <w:rPr>
                <w:rFonts w:ascii="ＭＳ 明朝" w:hAnsi="ＭＳ 明朝" w:cs="ＭＳ Ｐゴシック" w:hint="eastAsia"/>
                <w:color w:val="000000"/>
                <w:kern w:val="0"/>
                <w:sz w:val="20"/>
                <w:szCs w:val="20"/>
              </w:rPr>
              <w:t>，あたえられた面積の長方形をつくり，縦と横の長さがどんな式で表されるかを調べる。</w:t>
            </w:r>
          </w:p>
        </w:tc>
        <w:tc>
          <w:tcPr>
            <w:tcW w:w="3261" w:type="dxa"/>
            <w:tcBorders>
              <w:top w:val="single" w:sz="4" w:space="0" w:color="auto"/>
              <w:left w:val="single" w:sz="4" w:space="0" w:color="auto"/>
              <w:bottom w:val="single" w:sz="4" w:space="0" w:color="auto"/>
              <w:right w:val="single" w:sz="4" w:space="0" w:color="auto"/>
            </w:tcBorders>
          </w:tcPr>
          <w:p w14:paraId="59C53365" w14:textId="77777777" w:rsidR="00C45FA3" w:rsidRDefault="00C45FA3"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○多項式をいくつかの式の積で表すことができることを理解している。</w:t>
            </w:r>
          </w:p>
          <w:p w14:paraId="7D519031" w14:textId="77777777" w:rsidR="00C45FA3" w:rsidRPr="00454DC7" w:rsidRDefault="00C45FA3"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○巻末の正方形や長方形を使って，あたえられた面積の長方形をつくることができる。</w:t>
            </w:r>
          </w:p>
        </w:tc>
        <w:tc>
          <w:tcPr>
            <w:tcW w:w="3262" w:type="dxa"/>
            <w:tcBorders>
              <w:top w:val="single" w:sz="4" w:space="0" w:color="auto"/>
              <w:left w:val="single" w:sz="4" w:space="0" w:color="auto"/>
              <w:bottom w:val="single" w:sz="4" w:space="0" w:color="auto"/>
              <w:right w:val="single" w:sz="4" w:space="0" w:color="auto"/>
            </w:tcBorders>
          </w:tcPr>
          <w:p w14:paraId="3D159439" w14:textId="4CA97071" w:rsidR="00C45FA3" w:rsidRPr="00454DC7" w:rsidRDefault="00C45FA3" w:rsidP="0099208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val="restart"/>
            <w:tcBorders>
              <w:top w:val="single" w:sz="4" w:space="0" w:color="auto"/>
              <w:left w:val="single" w:sz="4" w:space="0" w:color="auto"/>
              <w:right w:val="single" w:sz="4" w:space="0" w:color="auto"/>
            </w:tcBorders>
          </w:tcPr>
          <w:p w14:paraId="7FE42240" w14:textId="206CCAB9" w:rsidR="00C45FA3" w:rsidRPr="00C45FA3" w:rsidRDefault="00B474D0" w:rsidP="00C45FA3">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00C45FA3">
              <w:rPr>
                <w:rFonts w:ascii="ＭＳ 明朝" w:hAnsi="ＭＳ 明朝" w:cs="MS-Mincho" w:hint="eastAsia"/>
                <w:kern w:val="0"/>
                <w:sz w:val="20"/>
                <w:szCs w:val="20"/>
              </w:rPr>
              <w:t>式を因数分解すること</w:t>
            </w:r>
            <w:r w:rsidR="00C45FA3" w:rsidRPr="00DA5F35">
              <w:rPr>
                <w:rFonts w:ascii="ＭＳ 明朝" w:hAnsi="ＭＳ 明朝" w:cs="MS-Mincho" w:hint="eastAsia"/>
                <w:kern w:val="0"/>
                <w:sz w:val="20"/>
                <w:szCs w:val="20"/>
              </w:rPr>
              <w:t>の</w:t>
            </w:r>
            <w:r w:rsidR="00C45FA3">
              <w:rPr>
                <w:rFonts w:ascii="ＭＳ 明朝" w:hAnsi="ＭＳ 明朝" w:cs="MS-Mincho" w:hint="eastAsia"/>
                <w:kern w:val="0"/>
                <w:sz w:val="20"/>
                <w:szCs w:val="20"/>
              </w:rPr>
              <w:t>必要性や</w:t>
            </w:r>
            <w:r w:rsidR="00C45FA3" w:rsidRPr="00EF4271">
              <w:rPr>
                <w:rFonts w:ascii="ＭＳ 明朝" w:hAnsi="ＭＳ 明朝" w:cs="MS-Mincho" w:hint="eastAsia"/>
                <w:kern w:val="0"/>
                <w:sz w:val="20"/>
                <w:szCs w:val="20"/>
              </w:rPr>
              <w:t>意味を考えようとしている。</w:t>
            </w:r>
          </w:p>
        </w:tc>
      </w:tr>
      <w:tr w:rsidR="00C45FA3" w:rsidRPr="00512494" w14:paraId="18DC5C7E" w14:textId="77777777" w:rsidTr="00C45FA3">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7F410020" w14:textId="77777777" w:rsidR="00C45FA3" w:rsidRDefault="00C45FA3" w:rsidP="0099208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BAED51D" w14:textId="77777777" w:rsidR="00C45FA3" w:rsidRPr="00454DC7" w:rsidRDefault="00C45FA3" w:rsidP="00992085">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因数分解</w:t>
            </w:r>
          </w:p>
          <w:p w14:paraId="7D32C5B9" w14:textId="77777777" w:rsidR="00C45FA3" w:rsidRPr="00454DC7" w:rsidRDefault="00C45FA3" w:rsidP="00992085">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p.24</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25</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FD844B8" w14:textId="77777777" w:rsidR="00C45FA3" w:rsidRPr="00454DC7" w:rsidRDefault="00C45FA3" w:rsidP="00992085">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D0F9B8" w14:textId="68D4F434" w:rsidR="00C45FA3" w:rsidRPr="00454DC7" w:rsidRDefault="00C45FA3" w:rsidP="00992085">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式を因数分解することの意味を理解し，共通な因数をくくり出して，式を因数分解できる。</w:t>
            </w:r>
          </w:p>
        </w:tc>
        <w:tc>
          <w:tcPr>
            <w:tcW w:w="3968" w:type="dxa"/>
            <w:tcBorders>
              <w:top w:val="single" w:sz="4" w:space="0" w:color="auto"/>
              <w:left w:val="nil"/>
              <w:bottom w:val="single" w:sz="4" w:space="0" w:color="auto"/>
              <w:right w:val="single" w:sz="4" w:space="0" w:color="auto"/>
            </w:tcBorders>
          </w:tcPr>
          <w:p w14:paraId="5A08EE7F" w14:textId="77777777" w:rsidR="00C45FA3" w:rsidRPr="00454DC7" w:rsidRDefault="00C45FA3"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・式の因数，式を因数分解することの意味を知る。</w:t>
            </w:r>
          </w:p>
          <w:p w14:paraId="23B25222" w14:textId="77777777" w:rsidR="00C45FA3" w:rsidRPr="00454DC7" w:rsidRDefault="00C45FA3"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・共通な因数をくくり出して，式を因数分解する。</w:t>
            </w:r>
          </w:p>
          <w:p w14:paraId="0B05AD95" w14:textId="0F85B9E9" w:rsidR="00C45FA3" w:rsidRPr="00454DC7" w:rsidRDefault="00C45FA3"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w:t>
            </w:r>
            <w:r>
              <w:rPr>
                <w:rFonts w:ascii="ＭＳ 明朝" w:hAnsi="ＭＳ 明朝" w:cs="ＭＳ Ｐゴシック" w:hint="eastAsia"/>
                <w:color w:val="000000"/>
                <w:kern w:val="0"/>
                <w:sz w:val="20"/>
                <w:szCs w:val="20"/>
              </w:rPr>
              <w:t>(数の)</w:t>
            </w:r>
            <w:r w:rsidRPr="00454DC7">
              <w:rPr>
                <w:rFonts w:ascii="ＭＳ 明朝" w:hAnsi="ＭＳ 明朝" w:cs="ＭＳ Ｐゴシック" w:hint="eastAsia"/>
                <w:color w:val="000000"/>
                <w:kern w:val="0"/>
                <w:sz w:val="20"/>
                <w:szCs w:val="20"/>
              </w:rPr>
              <w:t>因数，</w:t>
            </w:r>
            <w:r>
              <w:rPr>
                <w:rFonts w:ascii="ＭＳ 明朝" w:hAnsi="ＭＳ 明朝" w:cs="ＭＳ Ｐゴシック" w:hint="eastAsia"/>
                <w:color w:val="000000"/>
                <w:kern w:val="0"/>
                <w:sz w:val="20"/>
                <w:szCs w:val="20"/>
              </w:rPr>
              <w:t>素因数，(多項式の)</w:t>
            </w:r>
            <w:r w:rsidRPr="00454DC7">
              <w:rPr>
                <w:rFonts w:ascii="ＭＳ 明朝" w:hAnsi="ＭＳ 明朝" w:cs="ＭＳ Ｐゴシック" w:hint="eastAsia"/>
                <w:color w:val="000000"/>
                <w:kern w:val="0"/>
                <w:sz w:val="20"/>
                <w:szCs w:val="20"/>
              </w:rPr>
              <w:t>因数，因数分解する</w:t>
            </w:r>
          </w:p>
        </w:tc>
        <w:tc>
          <w:tcPr>
            <w:tcW w:w="3261" w:type="dxa"/>
            <w:tcBorders>
              <w:top w:val="single" w:sz="4" w:space="0" w:color="auto"/>
              <w:left w:val="single" w:sz="4" w:space="0" w:color="auto"/>
              <w:bottom w:val="single" w:sz="4" w:space="0" w:color="auto"/>
              <w:right w:val="single" w:sz="4" w:space="0" w:color="auto"/>
            </w:tcBorders>
          </w:tcPr>
          <w:p w14:paraId="73E0EEB0" w14:textId="77777777" w:rsidR="00C45FA3" w:rsidRPr="00454DC7" w:rsidRDefault="00C45FA3" w:rsidP="004F5257">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○式の因数，式を因数分解することの意味を理解し,</w:t>
            </w:r>
            <w:r w:rsidRPr="00454DC7">
              <w:rPr>
                <w:rFonts w:ascii="ＭＳ 明朝" w:hAnsi="ＭＳ 明朝" w:cs="ＭＳ Ｐゴシック" w:hint="eastAsia"/>
                <w:color w:val="000000"/>
                <w:kern w:val="0"/>
                <w:sz w:val="20"/>
                <w:szCs w:val="20"/>
              </w:rPr>
              <w:t>共通な因数をくくり出して，式を因数分解できる。</w:t>
            </w:r>
          </w:p>
        </w:tc>
        <w:tc>
          <w:tcPr>
            <w:tcW w:w="3262" w:type="dxa"/>
            <w:tcBorders>
              <w:top w:val="single" w:sz="4" w:space="0" w:color="auto"/>
              <w:left w:val="single" w:sz="4" w:space="0" w:color="auto"/>
              <w:bottom w:val="single" w:sz="4" w:space="0" w:color="auto"/>
              <w:right w:val="single" w:sz="4" w:space="0" w:color="auto"/>
            </w:tcBorders>
          </w:tcPr>
          <w:p w14:paraId="1731D3AC" w14:textId="77777777" w:rsidR="00C45FA3" w:rsidRPr="00512494" w:rsidRDefault="00C45FA3" w:rsidP="00992085">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6D92192A" w14:textId="77777777" w:rsidR="00C45FA3" w:rsidRPr="00512494" w:rsidRDefault="00C45FA3" w:rsidP="00992085">
            <w:pPr>
              <w:widowControl/>
              <w:spacing w:line="280" w:lineRule="exact"/>
              <w:ind w:left="200" w:hangingChars="100" w:hanging="200"/>
              <w:rPr>
                <w:rFonts w:ascii="ＭＳ 明朝" w:hAnsi="ＭＳ 明朝" w:cs="ＭＳ Ｐゴシック"/>
                <w:color w:val="000000"/>
                <w:kern w:val="0"/>
                <w:sz w:val="20"/>
                <w:szCs w:val="20"/>
              </w:rPr>
            </w:pPr>
          </w:p>
        </w:tc>
      </w:tr>
      <w:tr w:rsidR="00B474D0" w:rsidRPr="00512494" w14:paraId="105FD96B" w14:textId="77777777" w:rsidTr="00EE27B8">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8D5078B" w14:textId="77777777" w:rsidR="00B474D0" w:rsidRDefault="00B474D0" w:rsidP="00992085">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7F8F3B0E" w14:textId="77777777" w:rsidR="00B474D0" w:rsidRPr="00454DC7" w:rsidRDefault="00B474D0" w:rsidP="00992085">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公式を利用する因数分解</w:t>
            </w:r>
          </w:p>
          <w:p w14:paraId="34D986F1" w14:textId="77777777" w:rsidR="00B474D0" w:rsidRDefault="00B474D0" w:rsidP="00992085">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p.26</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30</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81A92F6" w14:textId="77777777" w:rsidR="00B474D0" w:rsidRPr="00454DC7" w:rsidRDefault="00B474D0" w:rsidP="00992085">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849ED0" w14:textId="77777777" w:rsidR="00B474D0" w:rsidRPr="00454DC7" w:rsidRDefault="00B474D0"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乗法公式1を逆にみて，公式1</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を導き，それを利用して，式を因数分解できる。</w:t>
            </w:r>
          </w:p>
        </w:tc>
        <w:tc>
          <w:tcPr>
            <w:tcW w:w="3968" w:type="dxa"/>
            <w:tcBorders>
              <w:top w:val="single" w:sz="4" w:space="0" w:color="auto"/>
              <w:left w:val="nil"/>
              <w:bottom w:val="single" w:sz="4" w:space="0" w:color="auto"/>
              <w:right w:val="single" w:sz="4" w:space="0" w:color="auto"/>
            </w:tcBorders>
          </w:tcPr>
          <w:p w14:paraId="50CD7B49" w14:textId="77777777" w:rsidR="00B474D0" w:rsidRPr="00454DC7" w:rsidRDefault="00B474D0"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Pr="00454DC7">
              <w:rPr>
                <w:rFonts w:ascii="Times New Roman" w:hAnsi="Times New Roman"/>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ＭＳ 明朝" w:hAnsi="ＭＳ 明朝" w:hint="eastAsia"/>
                <w:color w:val="000000"/>
                <w:kern w:val="0"/>
                <w:sz w:val="20"/>
                <w:szCs w:val="20"/>
              </w:rPr>
              <w:t>7</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＋12の因数分解を，面積図を使って考える。</w:t>
            </w:r>
          </w:p>
          <w:p w14:paraId="75FF84AB" w14:textId="77777777" w:rsidR="00B474D0" w:rsidRPr="00454DC7" w:rsidRDefault="00B474D0"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・公式1</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を利用して，</w:t>
            </w:r>
            <w:r w:rsidRPr="00454DC7">
              <w:rPr>
                <w:rFonts w:ascii="Times New Roman" w:hAnsi="Times New Roman" w:hint="eastAsia"/>
                <w:color w:val="000000"/>
                <w:kern w:val="0"/>
                <w:sz w:val="20"/>
                <w:szCs w:val="20"/>
              </w:rPr>
              <w:t>式を因数分解する。</w:t>
            </w:r>
          </w:p>
        </w:tc>
        <w:tc>
          <w:tcPr>
            <w:tcW w:w="3261" w:type="dxa"/>
            <w:tcBorders>
              <w:top w:val="single" w:sz="4" w:space="0" w:color="auto"/>
              <w:left w:val="single" w:sz="4" w:space="0" w:color="auto"/>
              <w:bottom w:val="single" w:sz="4" w:space="0" w:color="auto"/>
              <w:right w:val="single" w:sz="4" w:space="0" w:color="auto"/>
            </w:tcBorders>
          </w:tcPr>
          <w:p w14:paraId="66919C90" w14:textId="77777777" w:rsidR="00B474D0" w:rsidRPr="00454DC7" w:rsidRDefault="00B474D0" w:rsidP="004F5257">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○因数分解の公式1</w:t>
            </w:r>
            <w:r w:rsidRPr="00454DC7">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を理解し,</w:t>
            </w:r>
            <w:r w:rsidRPr="00454DC7">
              <w:rPr>
                <w:rFonts w:ascii="ＭＳ 明朝" w:hAnsi="ＭＳ 明朝" w:cs="ＭＳ Ｐゴシック" w:hint="eastAsia"/>
                <w:color w:val="000000"/>
                <w:kern w:val="0"/>
                <w:sz w:val="20"/>
                <w:szCs w:val="20"/>
              </w:rPr>
              <w:t>公式1</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を利用して，</w:t>
            </w:r>
            <w:r w:rsidRPr="00454DC7">
              <w:rPr>
                <w:rFonts w:ascii="Times New Roman" w:hAnsi="Times New Roman" w:hint="eastAsia"/>
                <w:color w:val="000000"/>
                <w:kern w:val="0"/>
                <w:sz w:val="20"/>
                <w:szCs w:val="20"/>
              </w:rPr>
              <w:t>式を因数分解できる。</w:t>
            </w:r>
          </w:p>
        </w:tc>
        <w:tc>
          <w:tcPr>
            <w:tcW w:w="3262" w:type="dxa"/>
            <w:tcBorders>
              <w:top w:val="single" w:sz="4" w:space="0" w:color="auto"/>
              <w:left w:val="single" w:sz="4" w:space="0" w:color="auto"/>
              <w:bottom w:val="single" w:sz="4" w:space="0" w:color="auto"/>
              <w:right w:val="single" w:sz="4" w:space="0" w:color="auto"/>
            </w:tcBorders>
          </w:tcPr>
          <w:p w14:paraId="7B3037AC" w14:textId="24AD40EC" w:rsidR="00B474D0" w:rsidRPr="00454DC7" w:rsidRDefault="00B474D0"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○公式1</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の因数分解で，</w:t>
            </w:r>
            <w:r w:rsidRPr="00454DC7">
              <w:rPr>
                <w:rFonts w:ascii="Times New Roman" w:hAnsi="Times New Roman"/>
                <w:i/>
                <w:color w:val="000000"/>
                <w:kern w:val="0"/>
                <w:sz w:val="20"/>
                <w:szCs w:val="20"/>
              </w:rPr>
              <w:t>a</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b</w:t>
            </w:r>
            <w:r w:rsidRPr="00454DC7">
              <w:rPr>
                <w:rFonts w:ascii="ＭＳ 明朝" w:hAnsi="ＭＳ 明朝" w:cs="ＭＳ Ｐゴシック" w:hint="eastAsia"/>
                <w:color w:val="000000"/>
                <w:kern w:val="0"/>
                <w:sz w:val="20"/>
                <w:szCs w:val="20"/>
              </w:rPr>
              <w:t>の見つけ方を，面積図を使って</w:t>
            </w:r>
            <w:r>
              <w:rPr>
                <w:rFonts w:ascii="ＭＳ 明朝" w:hAnsi="ＭＳ 明朝" w:cs="ＭＳ Ｐゴシック" w:hint="eastAsia"/>
                <w:color w:val="000000"/>
                <w:kern w:val="0"/>
                <w:sz w:val="20"/>
                <w:szCs w:val="20"/>
              </w:rPr>
              <w:t>考え，説明する</w:t>
            </w:r>
            <w:r w:rsidRPr="00454DC7">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right w:val="single" w:sz="4" w:space="0" w:color="auto"/>
            </w:tcBorders>
          </w:tcPr>
          <w:p w14:paraId="2C4CEA10" w14:textId="491141DC" w:rsidR="00B474D0" w:rsidRPr="00C45FA3" w:rsidRDefault="00B474D0" w:rsidP="00C45FA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MS-Mincho" w:hint="eastAsia"/>
                <w:kern w:val="0"/>
                <w:sz w:val="20"/>
                <w:szCs w:val="20"/>
              </w:rPr>
              <w:t>式を因数分解する方法</w:t>
            </w:r>
            <w:r w:rsidRPr="00EF4271">
              <w:rPr>
                <w:rFonts w:ascii="ＭＳ 明朝" w:hAnsi="ＭＳ 明朝" w:cs="MS-Mincho" w:hint="eastAsia"/>
                <w:kern w:val="0"/>
                <w:sz w:val="20"/>
                <w:szCs w:val="20"/>
              </w:rPr>
              <w:t>を考えようとしている。</w:t>
            </w:r>
          </w:p>
        </w:tc>
      </w:tr>
      <w:tr w:rsidR="00B474D0" w:rsidRPr="00512494" w14:paraId="45650C29" w14:textId="77777777" w:rsidTr="00EE27B8">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4824A640" w14:textId="77777777" w:rsidR="00B474D0" w:rsidRDefault="00B474D0" w:rsidP="00992085">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410AD0EC" w14:textId="77777777" w:rsidR="00B474D0" w:rsidRDefault="00B474D0" w:rsidP="00992085">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6FDC83F" w14:textId="77777777" w:rsidR="00B474D0" w:rsidRPr="00454DC7" w:rsidRDefault="00B474D0" w:rsidP="00992085">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F802E9" w14:textId="77777777" w:rsidR="00B474D0" w:rsidRPr="00454DC7" w:rsidRDefault="00B474D0"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乗法公式2，3，4を逆にみて，公式2</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，3</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，4</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 xml:space="preserve"> を導き，それらを利用して，式を因数分解できる。</w:t>
            </w:r>
          </w:p>
        </w:tc>
        <w:tc>
          <w:tcPr>
            <w:tcW w:w="3968" w:type="dxa"/>
            <w:tcBorders>
              <w:top w:val="single" w:sz="4" w:space="0" w:color="auto"/>
              <w:left w:val="nil"/>
              <w:bottom w:val="single" w:sz="4" w:space="0" w:color="auto"/>
              <w:right w:val="single" w:sz="4" w:space="0" w:color="auto"/>
            </w:tcBorders>
          </w:tcPr>
          <w:p w14:paraId="25947F4F" w14:textId="77777777" w:rsidR="00B474D0" w:rsidRPr="00454DC7" w:rsidRDefault="00B474D0"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Pr="00454DC7">
              <w:rPr>
                <w:rFonts w:ascii="Times New Roman" w:hAnsi="Times New Roman"/>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ＭＳ 明朝" w:hAnsi="ＭＳ 明朝" w:hint="eastAsia"/>
                <w:color w:val="000000"/>
                <w:kern w:val="0"/>
                <w:sz w:val="20"/>
                <w:szCs w:val="20"/>
              </w:rPr>
              <w:t>6</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＋9の因数分解を，公式1</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を使って考える。</w:t>
            </w:r>
          </w:p>
          <w:p w14:paraId="4CE4CB4C" w14:textId="77777777" w:rsidR="00B474D0" w:rsidRPr="00454DC7" w:rsidRDefault="00B474D0" w:rsidP="00992085">
            <w:pPr>
              <w:widowControl/>
              <w:spacing w:line="280" w:lineRule="exact"/>
              <w:ind w:left="200" w:hangingChars="100" w:hanging="200"/>
              <w:rPr>
                <w:rFonts w:ascii="Times New Roman" w:hAnsi="Times New Roman"/>
                <w:color w:val="000000"/>
                <w:kern w:val="0"/>
                <w:sz w:val="20"/>
                <w:szCs w:val="20"/>
              </w:rPr>
            </w:pPr>
            <w:r w:rsidRPr="00454DC7">
              <w:rPr>
                <w:rFonts w:ascii="ＭＳ 明朝" w:hAnsi="ＭＳ 明朝" w:cs="ＭＳ Ｐゴシック" w:hint="eastAsia"/>
                <w:color w:val="000000"/>
                <w:kern w:val="0"/>
                <w:sz w:val="20"/>
                <w:szCs w:val="20"/>
              </w:rPr>
              <w:t>・公式2</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，3</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，4</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を利用して，</w:t>
            </w:r>
            <w:r w:rsidRPr="00454DC7">
              <w:rPr>
                <w:rFonts w:ascii="Times New Roman" w:hAnsi="Times New Roman" w:hint="eastAsia"/>
                <w:color w:val="000000"/>
                <w:kern w:val="0"/>
                <w:sz w:val="20"/>
                <w:szCs w:val="20"/>
              </w:rPr>
              <w:t>式を因数分解する。</w:t>
            </w:r>
          </w:p>
        </w:tc>
        <w:tc>
          <w:tcPr>
            <w:tcW w:w="3261" w:type="dxa"/>
            <w:tcBorders>
              <w:top w:val="single" w:sz="4" w:space="0" w:color="auto"/>
              <w:left w:val="single" w:sz="4" w:space="0" w:color="auto"/>
              <w:bottom w:val="single" w:sz="4" w:space="0" w:color="auto"/>
              <w:right w:val="single" w:sz="4" w:space="0" w:color="auto"/>
            </w:tcBorders>
          </w:tcPr>
          <w:p w14:paraId="0057F509" w14:textId="77777777" w:rsidR="00B474D0" w:rsidRPr="00454DC7" w:rsidRDefault="00B474D0" w:rsidP="004F5257">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○因数分解の公式2</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，3</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，4</w:t>
            </w:r>
            <w:r w:rsidRPr="00454DC7">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を理解し,</w:t>
            </w:r>
            <w:r w:rsidRPr="00454DC7">
              <w:rPr>
                <w:rFonts w:ascii="ＭＳ 明朝" w:hAnsi="ＭＳ 明朝" w:cs="ＭＳ Ｐゴシック" w:hint="eastAsia"/>
                <w:color w:val="000000"/>
                <w:kern w:val="0"/>
                <w:sz w:val="20"/>
                <w:szCs w:val="20"/>
              </w:rPr>
              <w:t>公式2</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，3</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 4</w:t>
            </w:r>
            <w:r w:rsidRPr="00454DC7">
              <w:rPr>
                <w:rFonts w:ascii="ＭＳ 明朝" w:hAnsi="ＭＳ 明朝" w:cs="ＭＳ Ｐゴシック"/>
                <w:color w:val="000000"/>
                <w:kern w:val="0"/>
                <w:sz w:val="20"/>
                <w:szCs w:val="20"/>
              </w:rPr>
              <w:t>’</w:t>
            </w:r>
            <w:r w:rsidRPr="00454DC7">
              <w:rPr>
                <w:rFonts w:ascii="ＭＳ 明朝" w:hAnsi="ＭＳ 明朝" w:cs="ＭＳ Ｐゴシック" w:hint="eastAsia"/>
                <w:color w:val="000000"/>
                <w:kern w:val="0"/>
                <w:sz w:val="20"/>
                <w:szCs w:val="20"/>
              </w:rPr>
              <w:t>を利用して，</w:t>
            </w:r>
            <w:r w:rsidRPr="00454DC7">
              <w:rPr>
                <w:rFonts w:ascii="Times New Roman" w:hAnsi="Times New Roman" w:hint="eastAsia"/>
                <w:color w:val="000000"/>
                <w:kern w:val="0"/>
                <w:sz w:val="20"/>
                <w:szCs w:val="20"/>
              </w:rPr>
              <w:t>式を因数分解できる。</w:t>
            </w:r>
          </w:p>
        </w:tc>
        <w:tc>
          <w:tcPr>
            <w:tcW w:w="3262" w:type="dxa"/>
            <w:tcBorders>
              <w:top w:val="single" w:sz="4" w:space="0" w:color="auto"/>
              <w:left w:val="single" w:sz="4" w:space="0" w:color="auto"/>
              <w:bottom w:val="single" w:sz="4" w:space="0" w:color="auto"/>
              <w:right w:val="single" w:sz="4" w:space="0" w:color="auto"/>
            </w:tcBorders>
          </w:tcPr>
          <w:p w14:paraId="49600641" w14:textId="77777777" w:rsidR="00B474D0" w:rsidRPr="00512494" w:rsidRDefault="00B474D0" w:rsidP="00992085">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03DCB6FF" w14:textId="36186C97" w:rsidR="00B474D0" w:rsidRPr="00512494" w:rsidRDefault="00B474D0" w:rsidP="00C45FA3">
            <w:pPr>
              <w:widowControl/>
              <w:spacing w:line="280" w:lineRule="exact"/>
              <w:ind w:left="200" w:hangingChars="100" w:hanging="200"/>
              <w:rPr>
                <w:rFonts w:ascii="ＭＳ 明朝" w:hAnsi="ＭＳ 明朝" w:cs="ＭＳ Ｐゴシック"/>
                <w:color w:val="000000"/>
                <w:kern w:val="0"/>
                <w:sz w:val="20"/>
                <w:szCs w:val="20"/>
              </w:rPr>
            </w:pPr>
          </w:p>
        </w:tc>
      </w:tr>
      <w:tr w:rsidR="00D93E5E" w:rsidRPr="00512494" w14:paraId="0E203C45" w14:textId="77777777" w:rsidTr="00C45FA3">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0904B39" w14:textId="77777777" w:rsidR="00D93E5E" w:rsidRDefault="00D93E5E" w:rsidP="00992085">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4AA2AABD" w14:textId="77777777" w:rsidR="00D93E5E" w:rsidRDefault="00D93E5E" w:rsidP="00992085">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D7CF71D" w14:textId="77777777" w:rsidR="00D93E5E" w:rsidRPr="00454DC7" w:rsidRDefault="00D93E5E" w:rsidP="00992085">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21074D" w14:textId="4CB260F9" w:rsidR="00D93E5E" w:rsidRPr="00454DC7" w:rsidRDefault="00D93E5E" w:rsidP="0099208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因数分解の公式を</w:t>
            </w:r>
            <w:r w:rsidR="00E41774">
              <w:rPr>
                <w:rFonts w:ascii="ＭＳ 明朝" w:hAnsi="ＭＳ 明朝" w:cs="ＭＳ Ｐゴシック" w:hint="eastAsia"/>
                <w:color w:val="000000"/>
                <w:kern w:val="0"/>
                <w:sz w:val="20"/>
                <w:szCs w:val="20"/>
              </w:rPr>
              <w:t>利用して</w:t>
            </w:r>
            <w:r w:rsidRPr="00454DC7">
              <w:rPr>
                <w:rFonts w:ascii="ＭＳ 明朝" w:hAnsi="ＭＳ 明朝" w:cs="ＭＳ Ｐゴシック" w:hint="eastAsia"/>
                <w:color w:val="000000"/>
                <w:kern w:val="0"/>
                <w:sz w:val="20"/>
                <w:szCs w:val="20"/>
              </w:rPr>
              <w:t>，いろいろな式をくふうして因数分解できる。</w:t>
            </w:r>
          </w:p>
        </w:tc>
        <w:tc>
          <w:tcPr>
            <w:tcW w:w="3968" w:type="dxa"/>
            <w:tcBorders>
              <w:top w:val="single" w:sz="4" w:space="0" w:color="auto"/>
              <w:left w:val="nil"/>
              <w:bottom w:val="single" w:sz="4" w:space="0" w:color="auto"/>
              <w:right w:val="single" w:sz="4" w:space="0" w:color="auto"/>
            </w:tcBorders>
          </w:tcPr>
          <w:p w14:paraId="7421E0CC" w14:textId="77777777" w:rsidR="00D93E5E" w:rsidRPr="00454DC7" w:rsidRDefault="00D93E5E"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・共通因数をくくり出してから，式を因数分解する。</w:t>
            </w:r>
          </w:p>
          <w:p w14:paraId="52B9EB6B" w14:textId="77777777" w:rsidR="00D93E5E" w:rsidRPr="00454DC7" w:rsidRDefault="00D93E5E"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・式の一部を１つの文字におきかえて，式を因数分解する。</w:t>
            </w:r>
          </w:p>
        </w:tc>
        <w:tc>
          <w:tcPr>
            <w:tcW w:w="3261" w:type="dxa"/>
            <w:tcBorders>
              <w:top w:val="single" w:sz="4" w:space="0" w:color="auto"/>
              <w:left w:val="single" w:sz="4" w:space="0" w:color="auto"/>
              <w:bottom w:val="single" w:sz="4" w:space="0" w:color="auto"/>
              <w:right w:val="single" w:sz="4" w:space="0" w:color="auto"/>
            </w:tcBorders>
          </w:tcPr>
          <w:p w14:paraId="418944B5" w14:textId="6487DE86" w:rsidR="00D93E5E" w:rsidRPr="00454DC7" w:rsidRDefault="00D93E5E"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○因数分解の公式を</w:t>
            </w:r>
            <w:r w:rsidR="00946D1A">
              <w:rPr>
                <w:rFonts w:ascii="ＭＳ 明朝" w:hAnsi="ＭＳ 明朝" w:cs="ＭＳ Ｐゴシック" w:hint="eastAsia"/>
                <w:color w:val="000000"/>
                <w:kern w:val="0"/>
                <w:sz w:val="20"/>
                <w:szCs w:val="20"/>
              </w:rPr>
              <w:t>利用して</w:t>
            </w:r>
            <w:r w:rsidRPr="00454DC7">
              <w:rPr>
                <w:rFonts w:ascii="ＭＳ 明朝" w:hAnsi="ＭＳ 明朝" w:cs="ＭＳ Ｐゴシック" w:hint="eastAsia"/>
                <w:color w:val="000000"/>
                <w:kern w:val="0"/>
                <w:sz w:val="20"/>
                <w:szCs w:val="20"/>
              </w:rPr>
              <w:t>，いろいろな式をくふうして因数分解できる。</w:t>
            </w:r>
          </w:p>
        </w:tc>
        <w:tc>
          <w:tcPr>
            <w:tcW w:w="3262" w:type="dxa"/>
            <w:tcBorders>
              <w:top w:val="single" w:sz="4" w:space="0" w:color="auto"/>
              <w:left w:val="single" w:sz="4" w:space="0" w:color="auto"/>
              <w:bottom w:val="single" w:sz="4" w:space="0" w:color="auto"/>
              <w:right w:val="single" w:sz="4" w:space="0" w:color="auto"/>
            </w:tcBorders>
          </w:tcPr>
          <w:p w14:paraId="4A1DAF9E" w14:textId="3C4C41CB" w:rsidR="00D93E5E" w:rsidRPr="00454DC7" w:rsidRDefault="00D93E5E" w:rsidP="0099208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946D1A">
              <w:rPr>
                <w:rFonts w:ascii="ＭＳ 明朝" w:hAnsi="ＭＳ 明朝" w:cs="ＭＳ Ｐゴシック" w:hint="eastAsia"/>
                <w:color w:val="000000"/>
                <w:kern w:val="0"/>
                <w:sz w:val="20"/>
                <w:szCs w:val="20"/>
              </w:rPr>
              <w:t>因数分解の公式を利用するために，</w:t>
            </w:r>
            <w:r w:rsidRPr="00454DC7">
              <w:rPr>
                <w:rFonts w:ascii="ＭＳ 明朝" w:hAnsi="ＭＳ 明朝" w:cs="ＭＳ Ｐゴシック" w:hint="eastAsia"/>
                <w:color w:val="000000"/>
                <w:kern w:val="0"/>
                <w:sz w:val="20"/>
                <w:szCs w:val="20"/>
              </w:rPr>
              <w:t>式の一部を１つの文字におきかえ</w:t>
            </w:r>
            <w:r w:rsidR="00946D1A">
              <w:rPr>
                <w:rFonts w:ascii="ＭＳ 明朝" w:hAnsi="ＭＳ 明朝" w:cs="ＭＳ Ｐゴシック" w:hint="eastAsia"/>
                <w:color w:val="000000"/>
                <w:kern w:val="0"/>
                <w:sz w:val="20"/>
                <w:szCs w:val="20"/>
              </w:rPr>
              <w:t>る方法を考え，説明</w:t>
            </w:r>
            <w:r w:rsidR="009A0845">
              <w:rPr>
                <w:rFonts w:ascii="ＭＳ 明朝" w:hAnsi="ＭＳ 明朝" w:cs="ＭＳ Ｐゴシック" w:hint="eastAsia"/>
                <w:color w:val="000000"/>
                <w:kern w:val="0"/>
                <w:sz w:val="20"/>
                <w:szCs w:val="20"/>
              </w:rPr>
              <w:t>する</w:t>
            </w:r>
            <w:r w:rsidRPr="00454DC7">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14:paraId="6FE70E65" w14:textId="3B277C08" w:rsidR="00D93E5E" w:rsidRPr="00C45FA3" w:rsidRDefault="0037104E" w:rsidP="0037104E">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00C45FA3">
              <w:rPr>
                <w:rFonts w:ascii="ＭＳ 明朝" w:hAnsi="ＭＳ 明朝" w:cs="MS-Mincho" w:hint="eastAsia"/>
                <w:kern w:val="0"/>
                <w:sz w:val="20"/>
                <w:szCs w:val="20"/>
              </w:rPr>
              <w:t>式の</w:t>
            </w:r>
            <w:r w:rsidR="00C45FA3" w:rsidRPr="00DA5F35">
              <w:rPr>
                <w:rFonts w:ascii="ＭＳ 明朝" w:hAnsi="ＭＳ 明朝" w:cs="MS-Mincho" w:hint="eastAsia"/>
                <w:kern w:val="0"/>
                <w:sz w:val="20"/>
                <w:szCs w:val="20"/>
              </w:rPr>
              <w:t>因数分解</w:t>
            </w:r>
            <w:r w:rsidR="00C45FA3">
              <w:rPr>
                <w:rFonts w:ascii="ＭＳ 明朝" w:hAnsi="ＭＳ 明朝" w:cs="MS-Mincho" w:hint="eastAsia"/>
                <w:kern w:val="0"/>
                <w:sz w:val="20"/>
                <w:szCs w:val="20"/>
              </w:rPr>
              <w:t>について</w:t>
            </w:r>
            <w:r w:rsidR="00C45FA3" w:rsidRPr="00EF4271">
              <w:rPr>
                <w:rFonts w:ascii="ＭＳ 明朝" w:hAnsi="ＭＳ 明朝" w:cs="MS-Mincho" w:hint="eastAsia"/>
                <w:kern w:val="0"/>
                <w:sz w:val="20"/>
                <w:szCs w:val="20"/>
              </w:rPr>
              <w:t>学んだことを学習に生かそうとしている。</w:t>
            </w:r>
          </w:p>
        </w:tc>
      </w:tr>
      <w:tr w:rsidR="00D93E5E" w:rsidRPr="00512494" w14:paraId="68D16D8F" w14:textId="77777777" w:rsidTr="00A47FF8">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05B4D50C" w14:textId="77777777" w:rsidR="00D93E5E" w:rsidRDefault="00D93E5E" w:rsidP="0099208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55DE6C2" w14:textId="77777777" w:rsidR="00D93E5E" w:rsidRPr="00454DC7" w:rsidRDefault="00D93E5E" w:rsidP="00992085">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7E6A5932" w14:textId="77777777" w:rsidR="00D93E5E" w:rsidRPr="00454DC7" w:rsidRDefault="00D93E5E" w:rsidP="004F5257">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p.30</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0ECC042" w14:textId="77777777" w:rsidR="00D93E5E" w:rsidRPr="00454DC7" w:rsidRDefault="00D93E5E" w:rsidP="00992085">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14</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25988FCD" w14:textId="77777777" w:rsidR="00D93E5E" w:rsidRPr="00512494" w:rsidRDefault="00D93E5E" w:rsidP="00992085">
            <w:pPr>
              <w:widowControl/>
              <w:spacing w:line="280" w:lineRule="exact"/>
              <w:ind w:left="200" w:hangingChars="100" w:hanging="200"/>
              <w:rPr>
                <w:rFonts w:ascii="ＭＳ 明朝" w:hAnsi="ＭＳ 明朝" w:cs="ＭＳ Ｐゴシック"/>
                <w:color w:val="000000"/>
                <w:kern w:val="0"/>
                <w:sz w:val="20"/>
                <w:szCs w:val="20"/>
              </w:rPr>
            </w:pPr>
          </w:p>
        </w:tc>
      </w:tr>
      <w:tr w:rsidR="00C138A4" w:rsidRPr="00512494" w14:paraId="2D9623FA" w14:textId="77777777" w:rsidTr="00EE27B8">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4564E8BB" w14:textId="77777777" w:rsidR="00C138A4" w:rsidRPr="00454DC7" w:rsidRDefault="00C138A4" w:rsidP="006C2778">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　式の計算の利用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B412959" w14:textId="77777777" w:rsidR="00C138A4" w:rsidRPr="00454DC7" w:rsidRDefault="00C138A4" w:rsidP="006C2778">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速算のしくみを探ろう</w:t>
            </w:r>
          </w:p>
          <w:p w14:paraId="1DDC05E3" w14:textId="77777777" w:rsidR="00C138A4" w:rsidRPr="008231CA" w:rsidRDefault="00C138A4" w:rsidP="006C2778">
            <w:pPr>
              <w:rPr>
                <w:rFonts w:ascii="ＭＳ 明朝" w:hAnsi="ＭＳ 明朝" w:cs="ＭＳ Ｐゴシック"/>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31</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CDAA50B" w14:textId="77777777" w:rsidR="00C138A4" w:rsidRPr="00454DC7" w:rsidRDefault="00C138A4" w:rsidP="006C2778">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FA46BB" w14:textId="1E095726" w:rsidR="00C138A4" w:rsidRPr="00454DC7" w:rsidRDefault="00C138A4" w:rsidP="00B7630A">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速算の方法を予想し，その予想が正しいことを文字式とその計算を利用して証明する。</w:t>
            </w:r>
          </w:p>
        </w:tc>
        <w:tc>
          <w:tcPr>
            <w:tcW w:w="3968" w:type="dxa"/>
            <w:tcBorders>
              <w:top w:val="single" w:sz="4" w:space="0" w:color="auto"/>
              <w:left w:val="nil"/>
              <w:bottom w:val="single" w:sz="4" w:space="0" w:color="auto"/>
              <w:right w:val="single" w:sz="4" w:space="0" w:color="auto"/>
            </w:tcBorders>
          </w:tcPr>
          <w:p w14:paraId="3E781C18" w14:textId="77777777" w:rsidR="00C138A4" w:rsidRPr="00435404" w:rsidRDefault="00C138A4" w:rsidP="00435404">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・一の位が5の2けたの整数の2乗について，速算の方法を予想し，それがいつでも成り立つことを証明する。</w:t>
            </w:r>
          </w:p>
        </w:tc>
        <w:tc>
          <w:tcPr>
            <w:tcW w:w="3261" w:type="dxa"/>
            <w:tcBorders>
              <w:top w:val="single" w:sz="4" w:space="0" w:color="auto"/>
              <w:left w:val="single" w:sz="4" w:space="0" w:color="auto"/>
              <w:bottom w:val="single" w:sz="4" w:space="0" w:color="auto"/>
              <w:right w:val="single" w:sz="4" w:space="0" w:color="auto"/>
            </w:tcBorders>
          </w:tcPr>
          <w:p w14:paraId="20DAAC59" w14:textId="51059C9E" w:rsidR="00C138A4" w:rsidRPr="00454DC7" w:rsidRDefault="00C138A4" w:rsidP="006C2778">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文字を使って数量を表したり，目的に応じて式を変形したりすることができる。</w:t>
            </w:r>
          </w:p>
        </w:tc>
        <w:tc>
          <w:tcPr>
            <w:tcW w:w="3262" w:type="dxa"/>
            <w:tcBorders>
              <w:top w:val="single" w:sz="4" w:space="0" w:color="auto"/>
              <w:left w:val="single" w:sz="4" w:space="0" w:color="auto"/>
              <w:bottom w:val="single" w:sz="4" w:space="0" w:color="auto"/>
              <w:right w:val="single" w:sz="4" w:space="0" w:color="auto"/>
            </w:tcBorders>
          </w:tcPr>
          <w:p w14:paraId="62D7BA08" w14:textId="5C1CD03B" w:rsidR="00C138A4" w:rsidRPr="00454DC7" w:rsidRDefault="00C138A4" w:rsidP="00B24DE9">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速算の方法が正しいことを，文字を使って証明することができる。</w:t>
            </w:r>
          </w:p>
        </w:tc>
        <w:tc>
          <w:tcPr>
            <w:tcW w:w="3262" w:type="dxa"/>
            <w:vMerge w:val="restart"/>
            <w:tcBorders>
              <w:top w:val="single" w:sz="4" w:space="0" w:color="auto"/>
              <w:left w:val="single" w:sz="4" w:space="0" w:color="auto"/>
              <w:right w:val="single" w:sz="4" w:space="0" w:color="auto"/>
            </w:tcBorders>
          </w:tcPr>
          <w:p w14:paraId="5A1E021C" w14:textId="39F76983" w:rsidR="00C138A4" w:rsidRPr="00EF4271" w:rsidRDefault="00C138A4" w:rsidP="00BA6CC4">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Pr="00DA5F35">
              <w:rPr>
                <w:rFonts w:ascii="ＭＳ 明朝" w:hAnsi="ＭＳ 明朝" w:cs="MS-Mincho" w:hint="eastAsia"/>
                <w:kern w:val="0"/>
                <w:sz w:val="20"/>
                <w:szCs w:val="20"/>
              </w:rPr>
              <w:t>式の展開や因数分解</w:t>
            </w:r>
            <w:r>
              <w:rPr>
                <w:rFonts w:ascii="ＭＳ 明朝" w:hAnsi="ＭＳ 明朝" w:cs="MS-Mincho" w:hint="eastAsia"/>
                <w:kern w:val="0"/>
                <w:sz w:val="20"/>
                <w:szCs w:val="20"/>
              </w:rPr>
              <w:t>について</w:t>
            </w:r>
            <w:r w:rsidRPr="00EF4271">
              <w:rPr>
                <w:rFonts w:ascii="ＭＳ 明朝" w:hAnsi="ＭＳ 明朝" w:cs="MS-Mincho" w:hint="eastAsia"/>
                <w:kern w:val="0"/>
                <w:sz w:val="20"/>
                <w:szCs w:val="20"/>
              </w:rPr>
              <w:t>学んだことを学習に生かそうとしている。</w:t>
            </w:r>
          </w:p>
          <w:p w14:paraId="0908B1B5" w14:textId="63979497" w:rsidR="00C138A4" w:rsidRPr="00666521" w:rsidRDefault="00C138A4" w:rsidP="00D97C6A">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Pr="00DA5F35">
              <w:rPr>
                <w:rFonts w:ascii="ＭＳ 明朝" w:hAnsi="ＭＳ 明朝" w:cs="MS-Mincho" w:hint="eastAsia"/>
                <w:kern w:val="0"/>
                <w:sz w:val="20"/>
                <w:szCs w:val="20"/>
              </w:rPr>
              <w:t>式の展開や因数分解を</w:t>
            </w:r>
            <w:r w:rsidRPr="00EF4271">
              <w:rPr>
                <w:rFonts w:ascii="ＭＳ 明朝" w:hAnsi="ＭＳ 明朝" w:cs="MS-Mincho" w:hint="eastAsia"/>
                <w:kern w:val="0"/>
                <w:sz w:val="20"/>
                <w:szCs w:val="20"/>
              </w:rPr>
              <w:t>活用した問題解決の過程を振り返って検討しようとしている。</w:t>
            </w:r>
          </w:p>
        </w:tc>
      </w:tr>
      <w:tr w:rsidR="00C138A4" w:rsidRPr="00512494" w14:paraId="21AF46F4" w14:textId="77777777" w:rsidTr="00EE27B8">
        <w:trPr>
          <w:cantSplit/>
          <w:trHeight w:val="1141"/>
        </w:trPr>
        <w:tc>
          <w:tcPr>
            <w:tcW w:w="439" w:type="dxa"/>
            <w:vMerge/>
            <w:tcBorders>
              <w:left w:val="single" w:sz="4" w:space="0" w:color="auto"/>
              <w:right w:val="single" w:sz="4" w:space="0" w:color="auto"/>
            </w:tcBorders>
            <w:shd w:val="clear" w:color="auto" w:fill="auto"/>
            <w:textDirection w:val="tbRlV"/>
            <w:vAlign w:val="center"/>
          </w:tcPr>
          <w:p w14:paraId="73EF02A3" w14:textId="77777777" w:rsidR="00C138A4" w:rsidRDefault="00C138A4" w:rsidP="006C2778">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334518BB" w14:textId="77777777" w:rsidR="00C138A4" w:rsidRPr="00454DC7" w:rsidRDefault="00C138A4" w:rsidP="006C2778">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w:t>
            </w:r>
            <w:r w:rsidRPr="00454DC7">
              <w:rPr>
                <w:rFonts w:ascii="ＭＳ 明朝" w:hAnsi="ＭＳ 明朝" w:cs="ＭＳ Ｐゴシック" w:hint="eastAsia"/>
                <w:color w:val="000000"/>
                <w:kern w:val="0"/>
                <w:sz w:val="20"/>
                <w:szCs w:val="20"/>
              </w:rPr>
              <w:t xml:space="preserve">　式の計算の利用</w:t>
            </w:r>
          </w:p>
          <w:p w14:paraId="7CD29EF6" w14:textId="77777777" w:rsidR="00C138A4" w:rsidRPr="008231CA" w:rsidRDefault="00C138A4" w:rsidP="006C2778">
            <w:pPr>
              <w:rPr>
                <w:rFonts w:ascii="ＭＳ 明朝" w:hAnsi="ＭＳ 明朝" w:cs="ＭＳ Ｐゴシック"/>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33</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35</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7294C30" w14:textId="77777777" w:rsidR="00C138A4" w:rsidRPr="00454DC7" w:rsidRDefault="00C138A4" w:rsidP="006C2778">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5C9AFD" w14:textId="6A7D940F" w:rsidR="00C138A4" w:rsidRPr="00454DC7" w:rsidRDefault="00C138A4" w:rsidP="00EC1DF9">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乗法公式</w:t>
            </w:r>
            <w:r w:rsidRPr="00454DC7">
              <w:rPr>
                <w:rFonts w:ascii="ＭＳ 明朝" w:hAnsi="ＭＳ 明朝" w:cs="ＭＳ Ｐゴシック" w:hint="eastAsia"/>
                <w:color w:val="000000"/>
                <w:kern w:val="0"/>
                <w:sz w:val="20"/>
                <w:szCs w:val="20"/>
              </w:rPr>
              <w:t>や因数分解</w:t>
            </w:r>
            <w:r>
              <w:rPr>
                <w:rFonts w:ascii="ＭＳ 明朝" w:hAnsi="ＭＳ 明朝" w:cs="ＭＳ Ｐゴシック" w:hint="eastAsia"/>
                <w:color w:val="000000"/>
                <w:kern w:val="0"/>
                <w:sz w:val="20"/>
                <w:szCs w:val="20"/>
              </w:rPr>
              <w:t>の公式</w:t>
            </w:r>
            <w:r w:rsidRPr="00454DC7">
              <w:rPr>
                <w:rFonts w:ascii="ＭＳ 明朝" w:hAnsi="ＭＳ 明朝" w:cs="ＭＳ Ｐゴシック" w:hint="eastAsia"/>
                <w:color w:val="000000"/>
                <w:kern w:val="0"/>
                <w:sz w:val="20"/>
                <w:szCs w:val="20"/>
              </w:rPr>
              <w:t>を利用して，数の計算</w:t>
            </w:r>
            <w:r>
              <w:rPr>
                <w:rFonts w:ascii="ＭＳ 明朝" w:hAnsi="ＭＳ 明朝" w:cs="ＭＳ Ｐゴシック" w:hint="eastAsia"/>
                <w:color w:val="000000"/>
                <w:kern w:val="0"/>
                <w:sz w:val="20"/>
                <w:szCs w:val="20"/>
              </w:rPr>
              <w:t>の結果</w:t>
            </w:r>
            <w:r w:rsidRPr="00454DC7">
              <w:rPr>
                <w:rFonts w:ascii="ＭＳ 明朝" w:hAnsi="ＭＳ 明朝" w:cs="ＭＳ Ｐゴシック" w:hint="eastAsia"/>
                <w:color w:val="000000"/>
                <w:kern w:val="0"/>
                <w:sz w:val="20"/>
                <w:szCs w:val="20"/>
              </w:rPr>
              <w:t>や式の値をくふうして求めることができる。</w:t>
            </w:r>
          </w:p>
        </w:tc>
        <w:tc>
          <w:tcPr>
            <w:tcW w:w="3968" w:type="dxa"/>
            <w:tcBorders>
              <w:top w:val="single" w:sz="4" w:space="0" w:color="auto"/>
              <w:left w:val="nil"/>
              <w:bottom w:val="single" w:sz="4" w:space="0" w:color="auto"/>
              <w:right w:val="single" w:sz="4" w:space="0" w:color="auto"/>
            </w:tcBorders>
          </w:tcPr>
          <w:p w14:paraId="2F4D96BC" w14:textId="063DBE10" w:rsidR="00C138A4" w:rsidRPr="00454DC7" w:rsidRDefault="00C138A4" w:rsidP="0030681F">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・展開や因数分解を利用して，数の計算</w:t>
            </w:r>
            <w:r>
              <w:rPr>
                <w:rFonts w:ascii="ＭＳ 明朝" w:hAnsi="ＭＳ 明朝" w:cs="ＭＳ Ｐゴシック" w:hint="eastAsia"/>
                <w:color w:val="000000"/>
                <w:kern w:val="0"/>
                <w:sz w:val="20"/>
                <w:szCs w:val="20"/>
              </w:rPr>
              <w:t>の結果</w:t>
            </w:r>
            <w:r w:rsidRPr="00454DC7">
              <w:rPr>
                <w:rFonts w:ascii="ＭＳ 明朝" w:hAnsi="ＭＳ 明朝" w:cs="ＭＳ Ｐゴシック" w:hint="eastAsia"/>
                <w:color w:val="000000"/>
                <w:kern w:val="0"/>
                <w:sz w:val="20"/>
                <w:szCs w:val="20"/>
              </w:rPr>
              <w:t>や式の値をくふうして求める。</w:t>
            </w:r>
          </w:p>
        </w:tc>
        <w:tc>
          <w:tcPr>
            <w:tcW w:w="3261" w:type="dxa"/>
            <w:tcBorders>
              <w:top w:val="single" w:sz="4" w:space="0" w:color="auto"/>
              <w:left w:val="single" w:sz="4" w:space="0" w:color="auto"/>
              <w:bottom w:val="single" w:sz="4" w:space="0" w:color="auto"/>
              <w:right w:val="single" w:sz="4" w:space="0" w:color="auto"/>
            </w:tcBorders>
          </w:tcPr>
          <w:p w14:paraId="63BA1914" w14:textId="423EC6C6" w:rsidR="00C138A4" w:rsidRPr="00454DC7" w:rsidRDefault="00C138A4" w:rsidP="00575F13">
            <w:pPr>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239E07D8" w14:textId="04B594F2" w:rsidR="002F70DB" w:rsidRPr="00454DC7" w:rsidRDefault="00C138A4" w:rsidP="002F70DB">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2F70DB" w:rsidRPr="00454DC7">
              <w:rPr>
                <w:rFonts w:ascii="ＭＳ 明朝" w:hAnsi="ＭＳ 明朝" w:cs="ＭＳ Ｐゴシック" w:hint="eastAsia"/>
                <w:color w:val="000000"/>
                <w:kern w:val="0"/>
                <w:sz w:val="20"/>
                <w:szCs w:val="20"/>
              </w:rPr>
              <w:t>乗法公式や因数分解の公式</w:t>
            </w:r>
            <w:r w:rsidR="002F70DB">
              <w:rPr>
                <w:rFonts w:ascii="ＭＳ 明朝" w:hAnsi="ＭＳ 明朝" w:cs="ＭＳ Ｐゴシック" w:hint="eastAsia"/>
                <w:color w:val="000000"/>
                <w:kern w:val="0"/>
                <w:sz w:val="20"/>
                <w:szCs w:val="20"/>
              </w:rPr>
              <w:t>を利用して，</w:t>
            </w:r>
            <w:r w:rsidRPr="00454DC7">
              <w:rPr>
                <w:rFonts w:ascii="ＭＳ 明朝" w:hAnsi="ＭＳ 明朝" w:cs="ＭＳ Ｐゴシック" w:hint="eastAsia"/>
                <w:color w:val="000000"/>
                <w:kern w:val="0"/>
                <w:sz w:val="20"/>
                <w:szCs w:val="20"/>
              </w:rPr>
              <w:t>数の計算</w:t>
            </w:r>
            <w:r w:rsidR="002F70DB">
              <w:rPr>
                <w:rFonts w:ascii="ＭＳ 明朝" w:hAnsi="ＭＳ 明朝" w:cs="ＭＳ Ｐゴシック" w:hint="eastAsia"/>
                <w:color w:val="000000"/>
                <w:kern w:val="0"/>
                <w:sz w:val="20"/>
                <w:szCs w:val="20"/>
              </w:rPr>
              <w:t>の結果や式の値</w:t>
            </w:r>
            <w:r w:rsidRPr="00454DC7">
              <w:rPr>
                <w:rFonts w:ascii="ＭＳ 明朝" w:hAnsi="ＭＳ 明朝" w:cs="ＭＳ Ｐゴシック" w:hint="eastAsia"/>
                <w:color w:val="000000"/>
                <w:kern w:val="0"/>
                <w:sz w:val="20"/>
                <w:szCs w:val="20"/>
              </w:rPr>
              <w:t>をくふう</w:t>
            </w:r>
            <w:r w:rsidR="002F70DB">
              <w:rPr>
                <w:rFonts w:ascii="ＭＳ 明朝" w:hAnsi="ＭＳ 明朝" w:cs="ＭＳ Ｐゴシック" w:hint="eastAsia"/>
                <w:color w:val="000000"/>
                <w:kern w:val="0"/>
                <w:sz w:val="20"/>
                <w:szCs w:val="20"/>
              </w:rPr>
              <w:t>して求める方法を</w:t>
            </w:r>
            <w:r>
              <w:rPr>
                <w:rFonts w:ascii="ＭＳ 明朝" w:hAnsi="ＭＳ 明朝" w:cs="ＭＳ Ｐゴシック" w:hint="eastAsia"/>
                <w:color w:val="000000"/>
                <w:kern w:val="0"/>
                <w:sz w:val="20"/>
                <w:szCs w:val="20"/>
              </w:rPr>
              <w:t>考</w:t>
            </w:r>
            <w:r w:rsidR="002F70DB">
              <w:rPr>
                <w:rFonts w:ascii="ＭＳ 明朝" w:hAnsi="ＭＳ 明朝" w:cs="ＭＳ Ｐゴシック" w:hint="eastAsia"/>
                <w:color w:val="000000"/>
                <w:kern w:val="0"/>
                <w:sz w:val="20"/>
                <w:szCs w:val="20"/>
              </w:rPr>
              <w:t>え，説明</w:t>
            </w:r>
            <w:r>
              <w:rPr>
                <w:rFonts w:ascii="ＭＳ 明朝" w:hAnsi="ＭＳ 明朝" w:cs="ＭＳ Ｐゴシック" w:hint="eastAsia"/>
                <w:color w:val="000000"/>
                <w:kern w:val="0"/>
                <w:sz w:val="20"/>
                <w:szCs w:val="20"/>
              </w:rPr>
              <w:t>する</w:t>
            </w:r>
            <w:r w:rsidRPr="00454DC7">
              <w:rPr>
                <w:rFonts w:ascii="ＭＳ 明朝" w:hAnsi="ＭＳ 明朝" w:cs="ＭＳ Ｐゴシック" w:hint="eastAsia"/>
                <w:color w:val="000000"/>
                <w:kern w:val="0"/>
                <w:sz w:val="20"/>
                <w:szCs w:val="20"/>
              </w:rPr>
              <w:t>ことができる。</w:t>
            </w:r>
          </w:p>
        </w:tc>
        <w:tc>
          <w:tcPr>
            <w:tcW w:w="3262" w:type="dxa"/>
            <w:vMerge/>
            <w:tcBorders>
              <w:left w:val="single" w:sz="4" w:space="0" w:color="auto"/>
              <w:right w:val="single" w:sz="4" w:space="0" w:color="auto"/>
            </w:tcBorders>
          </w:tcPr>
          <w:p w14:paraId="082C2C61" w14:textId="15B19E99" w:rsidR="00C138A4" w:rsidRPr="00454DC7" w:rsidRDefault="00C138A4" w:rsidP="00BA6CC4">
            <w:pPr>
              <w:spacing w:line="280" w:lineRule="exact"/>
              <w:ind w:left="200" w:hangingChars="100" w:hanging="200"/>
              <w:rPr>
                <w:rFonts w:ascii="ＭＳ 明朝" w:hAnsi="ＭＳ 明朝" w:cs="ＭＳ Ｐゴシック"/>
                <w:color w:val="000000"/>
                <w:kern w:val="0"/>
                <w:sz w:val="20"/>
                <w:szCs w:val="20"/>
              </w:rPr>
            </w:pPr>
          </w:p>
        </w:tc>
      </w:tr>
      <w:tr w:rsidR="00C138A4" w:rsidRPr="00512494" w14:paraId="62F6F781" w14:textId="77777777" w:rsidTr="00EE27B8">
        <w:trPr>
          <w:cantSplit/>
          <w:trHeight w:val="1141"/>
        </w:trPr>
        <w:tc>
          <w:tcPr>
            <w:tcW w:w="439" w:type="dxa"/>
            <w:vMerge/>
            <w:tcBorders>
              <w:left w:val="single" w:sz="4" w:space="0" w:color="auto"/>
              <w:right w:val="single" w:sz="4" w:space="0" w:color="auto"/>
            </w:tcBorders>
            <w:shd w:val="clear" w:color="auto" w:fill="auto"/>
            <w:textDirection w:val="tbRlV"/>
            <w:vAlign w:val="center"/>
          </w:tcPr>
          <w:p w14:paraId="4F5BA8B6" w14:textId="77777777" w:rsidR="00C138A4" w:rsidRDefault="00C138A4" w:rsidP="006C2778">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0A642CD5" w14:textId="77777777" w:rsidR="00C138A4" w:rsidRDefault="00C138A4" w:rsidP="006C2778">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0188B45" w14:textId="20BD3948" w:rsidR="00C138A4" w:rsidRPr="00454DC7" w:rsidRDefault="00C138A4" w:rsidP="006C2778">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A3B022" w14:textId="485B2669" w:rsidR="00C138A4" w:rsidRDefault="00C138A4" w:rsidP="00EC1DF9">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数の性質が成り立つことを，文字を使って証明することができる。</w:t>
            </w:r>
          </w:p>
        </w:tc>
        <w:tc>
          <w:tcPr>
            <w:tcW w:w="3968" w:type="dxa"/>
            <w:tcBorders>
              <w:top w:val="single" w:sz="4" w:space="0" w:color="auto"/>
              <w:left w:val="nil"/>
              <w:bottom w:val="single" w:sz="4" w:space="0" w:color="auto"/>
              <w:right w:val="single" w:sz="4" w:space="0" w:color="auto"/>
            </w:tcBorders>
          </w:tcPr>
          <w:p w14:paraId="09B11EFE" w14:textId="77777777" w:rsidR="00C138A4" w:rsidRDefault="00C138A4" w:rsidP="0030681F">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・2つの続いた奇数の積に１を加えた数の性質を予想し，文字を使って証明することができる。</w:t>
            </w:r>
          </w:p>
          <w:p w14:paraId="0AA8C892" w14:textId="6AFEAC12" w:rsidR="00C138A4" w:rsidRPr="00454DC7" w:rsidRDefault="00C138A4" w:rsidP="0030681F">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・証明した数の性質の条件を変えることで，それらの性質を統合的に考えることができる。</w:t>
            </w:r>
          </w:p>
        </w:tc>
        <w:tc>
          <w:tcPr>
            <w:tcW w:w="3261" w:type="dxa"/>
            <w:tcBorders>
              <w:top w:val="single" w:sz="4" w:space="0" w:color="auto"/>
              <w:left w:val="single" w:sz="4" w:space="0" w:color="auto"/>
              <w:bottom w:val="single" w:sz="4" w:space="0" w:color="auto"/>
              <w:right w:val="single" w:sz="4" w:space="0" w:color="auto"/>
            </w:tcBorders>
          </w:tcPr>
          <w:p w14:paraId="08232FB5" w14:textId="756A0B2A" w:rsidR="00C138A4" w:rsidRPr="00454DC7" w:rsidRDefault="00C138A4" w:rsidP="006C2778">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文字を使って数量を表したり，目的に応じて式を変形したりすることができる。</w:t>
            </w:r>
          </w:p>
        </w:tc>
        <w:tc>
          <w:tcPr>
            <w:tcW w:w="3262" w:type="dxa"/>
            <w:tcBorders>
              <w:top w:val="single" w:sz="4" w:space="0" w:color="auto"/>
              <w:left w:val="single" w:sz="4" w:space="0" w:color="auto"/>
              <w:bottom w:val="single" w:sz="4" w:space="0" w:color="auto"/>
              <w:right w:val="single" w:sz="4" w:space="0" w:color="auto"/>
            </w:tcBorders>
          </w:tcPr>
          <w:p w14:paraId="26FC48B2" w14:textId="377D92B5" w:rsidR="002F70DB" w:rsidRDefault="002F70DB" w:rsidP="006C2778">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○数の性質が成り立つことを，文字を使って証明することができる。</w:t>
            </w:r>
          </w:p>
          <w:p w14:paraId="48E9DBBD" w14:textId="5BA5044B" w:rsidR="00C138A4" w:rsidRPr="00454DC7" w:rsidRDefault="002F70DB" w:rsidP="002F70DB">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○文字を使った証明を読んで</w:t>
            </w:r>
            <w:r w:rsidR="00047D90">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新たな性質を見いだすことができる。</w:t>
            </w:r>
          </w:p>
        </w:tc>
        <w:tc>
          <w:tcPr>
            <w:tcW w:w="3262" w:type="dxa"/>
            <w:vMerge/>
            <w:tcBorders>
              <w:left w:val="single" w:sz="4" w:space="0" w:color="auto"/>
              <w:right w:val="single" w:sz="4" w:space="0" w:color="auto"/>
            </w:tcBorders>
          </w:tcPr>
          <w:p w14:paraId="4E9FC936" w14:textId="77777777" w:rsidR="00C138A4" w:rsidRDefault="00C138A4" w:rsidP="00BA6CC4">
            <w:pPr>
              <w:spacing w:line="280" w:lineRule="exact"/>
              <w:ind w:left="200" w:hangingChars="100" w:hanging="200"/>
              <w:rPr>
                <w:rFonts w:ascii="ＭＳ 明朝" w:hAnsi="ＭＳ 明朝" w:cs="MS-Mincho"/>
                <w:kern w:val="0"/>
                <w:sz w:val="20"/>
                <w:szCs w:val="20"/>
              </w:rPr>
            </w:pPr>
          </w:p>
        </w:tc>
      </w:tr>
      <w:tr w:rsidR="00C138A4" w:rsidRPr="00512494" w14:paraId="3BEE4380" w14:textId="77777777" w:rsidTr="00EE27B8">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5C41C915" w14:textId="77777777" w:rsidR="00C138A4" w:rsidRDefault="00C138A4" w:rsidP="006C2778">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479953F4" w14:textId="2821DB71" w:rsidR="00C138A4" w:rsidRPr="00454DC7" w:rsidRDefault="00C138A4" w:rsidP="006C2778">
            <w:pPr>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0369C45" w14:textId="083D1E50" w:rsidR="00C138A4" w:rsidRPr="00454DC7" w:rsidRDefault="00C138A4" w:rsidP="006C2778">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15DABC" w14:textId="0C698D37" w:rsidR="00C138A4" w:rsidRPr="00454DC7" w:rsidRDefault="00C138A4" w:rsidP="0030681F">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図形の性質</w:t>
            </w:r>
            <w:r>
              <w:rPr>
                <w:rFonts w:ascii="ＭＳ 明朝" w:hAnsi="ＭＳ 明朝" w:cs="ＭＳ Ｐゴシック" w:hint="eastAsia"/>
                <w:color w:val="000000"/>
                <w:kern w:val="0"/>
                <w:sz w:val="20"/>
                <w:szCs w:val="20"/>
              </w:rPr>
              <w:t>が成り立つこと</w:t>
            </w:r>
            <w:r w:rsidRPr="00454DC7">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文字式とそ</w:t>
            </w:r>
            <w:r w:rsidRPr="00454DC7">
              <w:rPr>
                <w:rFonts w:ascii="ＭＳ 明朝" w:hAnsi="ＭＳ 明朝" w:cs="ＭＳ Ｐゴシック" w:hint="eastAsia"/>
                <w:color w:val="000000"/>
                <w:kern w:val="0"/>
                <w:sz w:val="20"/>
                <w:szCs w:val="20"/>
              </w:rPr>
              <w:t>の計算を利用して証明することができる。</w:t>
            </w:r>
          </w:p>
        </w:tc>
        <w:tc>
          <w:tcPr>
            <w:tcW w:w="3968" w:type="dxa"/>
            <w:tcBorders>
              <w:top w:val="single" w:sz="4" w:space="0" w:color="auto"/>
              <w:left w:val="nil"/>
              <w:bottom w:val="single" w:sz="4" w:space="0" w:color="auto"/>
              <w:right w:val="single" w:sz="4" w:space="0" w:color="auto"/>
            </w:tcBorders>
          </w:tcPr>
          <w:p w14:paraId="237525B5" w14:textId="77777777" w:rsidR="00C138A4" w:rsidRPr="00454DC7" w:rsidRDefault="00C138A4" w:rsidP="006C2778">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・幅一定の図形の面積は，(幅)×(中央を通る線の長さ)で求められることを，式の計算を利用して証明する。</w:t>
            </w:r>
          </w:p>
        </w:tc>
        <w:tc>
          <w:tcPr>
            <w:tcW w:w="3261" w:type="dxa"/>
            <w:tcBorders>
              <w:top w:val="single" w:sz="4" w:space="0" w:color="auto"/>
              <w:left w:val="single" w:sz="4" w:space="0" w:color="auto"/>
              <w:bottom w:val="single" w:sz="4" w:space="0" w:color="auto"/>
              <w:right w:val="single" w:sz="4" w:space="0" w:color="auto"/>
            </w:tcBorders>
          </w:tcPr>
          <w:p w14:paraId="60344833" w14:textId="003B3A21" w:rsidR="00C138A4" w:rsidRPr="00454DC7" w:rsidRDefault="00C138A4" w:rsidP="006C2778">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文字を使って数量を表したり，目的に応じて式を変形したりすることができる。</w:t>
            </w:r>
          </w:p>
        </w:tc>
        <w:tc>
          <w:tcPr>
            <w:tcW w:w="3262" w:type="dxa"/>
            <w:tcBorders>
              <w:top w:val="single" w:sz="4" w:space="0" w:color="auto"/>
              <w:left w:val="single" w:sz="4" w:space="0" w:color="auto"/>
              <w:bottom w:val="single" w:sz="4" w:space="0" w:color="auto"/>
              <w:right w:val="single" w:sz="4" w:space="0" w:color="auto"/>
            </w:tcBorders>
          </w:tcPr>
          <w:p w14:paraId="50C2B640" w14:textId="7AE913E9" w:rsidR="00C138A4" w:rsidRPr="00454DC7" w:rsidRDefault="00C138A4" w:rsidP="002F70DB">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2F70DB">
              <w:rPr>
                <w:rFonts w:ascii="ＭＳ 明朝" w:hAnsi="ＭＳ 明朝" w:cs="ＭＳ Ｐゴシック" w:hint="eastAsia"/>
                <w:color w:val="000000"/>
                <w:kern w:val="0"/>
                <w:sz w:val="20"/>
                <w:szCs w:val="20"/>
              </w:rPr>
              <w:t>図形の性質が成り立つことを，文字</w:t>
            </w:r>
            <w:r w:rsidR="00047D90">
              <w:rPr>
                <w:rFonts w:ascii="ＭＳ 明朝" w:hAnsi="ＭＳ 明朝" w:cs="ＭＳ Ｐゴシック" w:hint="eastAsia"/>
                <w:color w:val="000000"/>
                <w:kern w:val="0"/>
                <w:sz w:val="20"/>
                <w:szCs w:val="20"/>
              </w:rPr>
              <w:t>式</w:t>
            </w:r>
            <w:r w:rsidR="002F70DB">
              <w:rPr>
                <w:rFonts w:ascii="ＭＳ 明朝" w:hAnsi="ＭＳ 明朝" w:cs="ＭＳ Ｐゴシック" w:hint="eastAsia"/>
                <w:color w:val="000000"/>
                <w:kern w:val="0"/>
                <w:sz w:val="20"/>
                <w:szCs w:val="20"/>
              </w:rPr>
              <w:t>とそ</w:t>
            </w:r>
            <w:r w:rsidRPr="00454DC7">
              <w:rPr>
                <w:rFonts w:ascii="ＭＳ 明朝" w:hAnsi="ＭＳ 明朝" w:cs="ＭＳ Ｐゴシック" w:hint="eastAsia"/>
                <w:color w:val="000000"/>
                <w:kern w:val="0"/>
                <w:sz w:val="20"/>
                <w:szCs w:val="20"/>
              </w:rPr>
              <w:t>の計算を利用して証明することができる。</w:t>
            </w:r>
          </w:p>
        </w:tc>
        <w:tc>
          <w:tcPr>
            <w:tcW w:w="3262" w:type="dxa"/>
            <w:vMerge/>
            <w:tcBorders>
              <w:left w:val="single" w:sz="4" w:space="0" w:color="auto"/>
              <w:bottom w:val="single" w:sz="4" w:space="0" w:color="auto"/>
              <w:right w:val="single" w:sz="4" w:space="0" w:color="auto"/>
            </w:tcBorders>
          </w:tcPr>
          <w:p w14:paraId="58D69A67" w14:textId="1B50B159" w:rsidR="00C138A4" w:rsidRPr="00A7163E" w:rsidRDefault="00C138A4" w:rsidP="00A7163E">
            <w:pPr>
              <w:spacing w:line="280" w:lineRule="exact"/>
              <w:ind w:left="200" w:hangingChars="100" w:hanging="200"/>
              <w:rPr>
                <w:rFonts w:ascii="ＭＳ 明朝" w:hAnsi="ＭＳ 明朝" w:cs="MS-Mincho"/>
                <w:kern w:val="0"/>
                <w:sz w:val="20"/>
                <w:szCs w:val="20"/>
              </w:rPr>
            </w:pPr>
          </w:p>
        </w:tc>
      </w:tr>
      <w:tr w:rsidR="006C2778" w:rsidRPr="00512494" w14:paraId="713A08E3" w14:textId="77777777" w:rsidTr="00A47FF8">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0566C" w14:textId="77777777" w:rsidR="006C2778" w:rsidRPr="00454DC7" w:rsidRDefault="006C2778" w:rsidP="006C2778">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章の問題Ａ</w:t>
            </w:r>
          </w:p>
          <w:p w14:paraId="28204DAB" w14:textId="66F2FB61" w:rsidR="006C2778" w:rsidRDefault="006C2778" w:rsidP="006C2778">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00805CC6">
              <w:rPr>
                <w:rFonts w:ascii="ＭＳ 明朝" w:hAnsi="ＭＳ 明朝" w:cs="ＭＳ Ｐゴシック" w:hint="eastAsia"/>
                <w:color w:val="000000"/>
                <w:kern w:val="0"/>
                <w:sz w:val="20"/>
                <w:szCs w:val="20"/>
              </w:rPr>
              <w:t>p.38</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A506A31" w14:textId="42602007" w:rsidR="006C2778" w:rsidRPr="00590395" w:rsidRDefault="0030681F" w:rsidP="006C2778">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19</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7A06C82B" w14:textId="77777777" w:rsidR="006C2778" w:rsidRPr="00512494" w:rsidRDefault="006C2778" w:rsidP="006C2778">
            <w:pPr>
              <w:widowControl/>
              <w:spacing w:line="280" w:lineRule="exact"/>
              <w:ind w:left="200" w:hangingChars="100" w:hanging="200"/>
              <w:rPr>
                <w:rFonts w:ascii="ＭＳ 明朝" w:hAnsi="ＭＳ 明朝" w:cs="ＭＳ Ｐゴシック"/>
                <w:color w:val="000000"/>
                <w:kern w:val="0"/>
                <w:sz w:val="20"/>
                <w:szCs w:val="20"/>
              </w:rPr>
            </w:pPr>
          </w:p>
        </w:tc>
      </w:tr>
    </w:tbl>
    <w:p w14:paraId="5A73E2A0" w14:textId="77777777" w:rsidR="0097168C" w:rsidRPr="0097168C" w:rsidRDefault="0097168C"/>
    <w:p w14:paraId="2AC9FF33" w14:textId="075D8EFF" w:rsidR="00B77C18" w:rsidRPr="00454DC7" w:rsidRDefault="00B77C18" w:rsidP="00B77C18">
      <w:pPr>
        <w:rPr>
          <w:rFonts w:ascii="ＭＳ ゴシック" w:eastAsia="ＭＳ ゴシック" w:hAnsi="ＭＳ ゴシック"/>
          <w:sz w:val="24"/>
          <w:u w:val="single"/>
        </w:rPr>
      </w:pPr>
      <w:r>
        <w:br w:type="page"/>
      </w:r>
      <w:r w:rsidR="007A622D">
        <w:rPr>
          <w:rFonts w:ascii="HGP創英角ｺﾞｼｯｸUB" w:eastAsia="HGP創英角ｺﾞｼｯｸUB" w:hAnsi="Times New Roman" w:hint="eastAsia"/>
          <w:kern w:val="0"/>
          <w:sz w:val="32"/>
          <w:szCs w:val="20"/>
        </w:rPr>
        <w:lastRenderedPageBreak/>
        <w:t>2</w:t>
      </w:r>
      <w:r w:rsidR="00A47FF8" w:rsidRPr="007A622D">
        <w:rPr>
          <w:rFonts w:ascii="HGP創英角ｺﾞｼｯｸUB" w:eastAsia="HGP創英角ｺﾞｼｯｸUB" w:hAnsi="Times New Roman" w:hint="eastAsia"/>
          <w:kern w:val="0"/>
          <w:sz w:val="32"/>
          <w:szCs w:val="20"/>
        </w:rPr>
        <w:t>章　数の世界をさらにひろげよう　[平方根]　（</w:t>
      </w:r>
      <w:r w:rsidR="00916153" w:rsidRPr="007A622D">
        <w:rPr>
          <w:rFonts w:ascii="HGP創英角ｺﾞｼｯｸUB" w:eastAsia="HGP創英角ｺﾞｼｯｸUB" w:hAnsi="Times New Roman"/>
          <w:kern w:val="0"/>
          <w:sz w:val="32"/>
          <w:szCs w:val="20"/>
        </w:rPr>
        <w:t>1</w:t>
      </w:r>
      <w:r w:rsidR="00916153" w:rsidRPr="007A622D">
        <w:rPr>
          <w:rFonts w:ascii="HGP創英角ｺﾞｼｯｸUB" w:eastAsia="HGP創英角ｺﾞｼｯｸUB" w:hAnsi="Times New Roman" w:hint="eastAsia"/>
          <w:kern w:val="0"/>
          <w:sz w:val="32"/>
          <w:szCs w:val="20"/>
        </w:rPr>
        <w:t>6</w:t>
      </w:r>
      <w:r w:rsidR="00A47FF8" w:rsidRPr="007A622D">
        <w:rPr>
          <w:rFonts w:ascii="HGP創英角ｺﾞｼｯｸUB" w:eastAsia="HGP創英角ｺﾞｼｯｸUB" w:hAnsi="Times New Roman" w:hint="eastAsia"/>
          <w:kern w:val="0"/>
          <w:sz w:val="32"/>
          <w:szCs w:val="20"/>
        </w:rPr>
        <w:t>時間）</w:t>
      </w:r>
    </w:p>
    <w:p w14:paraId="225010A9" w14:textId="77777777" w:rsidR="00A47FF8" w:rsidRPr="00DA5F35" w:rsidRDefault="00A47FF8" w:rsidP="00A47FF8">
      <w:pPr>
        <w:rPr>
          <w:rFonts w:ascii="ＭＳ ゴシック" w:eastAsia="ＭＳ ゴシック" w:hAnsi="ＭＳ ゴシック"/>
          <w:sz w:val="22"/>
        </w:rPr>
      </w:pPr>
    </w:p>
    <w:p w14:paraId="749BE1A8" w14:textId="77777777" w:rsidR="00A47FF8" w:rsidRDefault="00A47FF8" w:rsidP="00A47FF8">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A47FF8" w:rsidRPr="00512494" w14:paraId="51686CAC" w14:textId="77777777" w:rsidTr="00A47FF8">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CE810" w14:textId="77777777" w:rsidR="00A47FF8" w:rsidRPr="00512494" w:rsidRDefault="00A47FF8" w:rsidP="00A47FF8">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24CF755F" w14:textId="32DF0BCC" w:rsidR="00A47FF8" w:rsidRPr="00512494" w:rsidRDefault="00965E07" w:rsidP="00A47FF8">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45D682E5" w14:textId="77777777" w:rsidR="00A47FF8" w:rsidRPr="00512494" w:rsidRDefault="00A47FF8" w:rsidP="00A47FF8">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A47FF8" w:rsidRPr="00512494" w14:paraId="61333F1C" w14:textId="77777777" w:rsidTr="00A47FF8">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2E1DE863" w14:textId="77777777" w:rsidR="00A47FF8" w:rsidRPr="00A47FF8" w:rsidRDefault="00A47FF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A47FF8">
              <w:rPr>
                <w:rFonts w:ascii="ＭＳ 明朝" w:hAnsi="ＭＳ 明朝" w:cs="MS-Mincho" w:hint="eastAsia"/>
                <w:kern w:val="0"/>
                <w:sz w:val="20"/>
                <w:szCs w:val="20"/>
              </w:rPr>
              <w:t>・数の平方根の必要性と意味を理解している。</w:t>
            </w:r>
          </w:p>
          <w:p w14:paraId="1B63AD58" w14:textId="2D6EFF3F" w:rsidR="00016172" w:rsidRPr="00A47FF8" w:rsidRDefault="00016172"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w:t>
            </w:r>
            <w:r w:rsidR="00C03551">
              <w:rPr>
                <w:rFonts w:ascii="ＭＳ 明朝" w:hAnsi="ＭＳ 明朝" w:cs="MS-Mincho" w:hint="eastAsia"/>
                <w:kern w:val="0"/>
                <w:sz w:val="20"/>
                <w:szCs w:val="20"/>
              </w:rPr>
              <w:t>有理数，無理数</w:t>
            </w:r>
            <w:r>
              <w:rPr>
                <w:rFonts w:ascii="ＭＳ 明朝" w:hAnsi="ＭＳ 明朝" w:cs="MS-Mincho" w:hint="eastAsia"/>
                <w:kern w:val="0"/>
                <w:sz w:val="20"/>
                <w:szCs w:val="20"/>
              </w:rPr>
              <w:t>の意味を理解している。</w:t>
            </w:r>
          </w:p>
          <w:p w14:paraId="4C68F901" w14:textId="73D4CD97" w:rsidR="00A47FF8" w:rsidRDefault="00A47FF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A47FF8">
              <w:rPr>
                <w:rFonts w:ascii="ＭＳ 明朝" w:hAnsi="ＭＳ 明朝" w:cs="MS-Mincho" w:hint="eastAsia"/>
                <w:kern w:val="0"/>
                <w:sz w:val="20"/>
                <w:szCs w:val="20"/>
              </w:rPr>
              <w:t>・数の平方根を</w:t>
            </w:r>
            <w:r w:rsidR="00F921D7">
              <w:rPr>
                <w:rFonts w:ascii="ＭＳ 明朝" w:hAnsi="ＭＳ 明朝" w:cs="MS-Mincho" w:hint="eastAsia"/>
                <w:kern w:val="0"/>
                <w:sz w:val="20"/>
                <w:szCs w:val="20"/>
              </w:rPr>
              <w:t>ふく</w:t>
            </w:r>
            <w:r w:rsidRPr="00A47FF8">
              <w:rPr>
                <w:rFonts w:ascii="ＭＳ 明朝" w:hAnsi="ＭＳ 明朝" w:cs="MS-Mincho" w:hint="eastAsia"/>
                <w:kern w:val="0"/>
                <w:sz w:val="20"/>
                <w:szCs w:val="20"/>
              </w:rPr>
              <w:t>む簡単な式の計算をすることができる。</w:t>
            </w:r>
          </w:p>
          <w:p w14:paraId="72256970" w14:textId="77777777" w:rsidR="00A47FF8" w:rsidRPr="00A47FF8" w:rsidRDefault="00A47FF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A47FF8">
              <w:rPr>
                <w:rFonts w:ascii="ＭＳ 明朝" w:hAnsi="ＭＳ 明朝" w:cs="MS-Mincho" w:hint="eastAsia"/>
                <w:kern w:val="0"/>
                <w:sz w:val="20"/>
                <w:szCs w:val="20"/>
              </w:rPr>
              <w:t>・具体的な場面で数の平方根を用いて表したり処理したりすることができる。</w:t>
            </w:r>
          </w:p>
        </w:tc>
        <w:tc>
          <w:tcPr>
            <w:tcW w:w="4884" w:type="dxa"/>
            <w:tcBorders>
              <w:top w:val="nil"/>
              <w:left w:val="nil"/>
              <w:bottom w:val="single" w:sz="4" w:space="0" w:color="auto"/>
              <w:right w:val="single" w:sz="4" w:space="0" w:color="auto"/>
            </w:tcBorders>
            <w:shd w:val="clear" w:color="auto" w:fill="auto"/>
            <w:hideMark/>
          </w:tcPr>
          <w:p w14:paraId="204AD1DE" w14:textId="0FEDA12B" w:rsidR="00A47FF8" w:rsidRPr="00A47FF8" w:rsidRDefault="00A47FF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A47FF8">
              <w:rPr>
                <w:rFonts w:ascii="ＭＳ 明朝" w:hAnsi="ＭＳ 明朝" w:cs="MS-Mincho" w:hint="eastAsia"/>
                <w:kern w:val="0"/>
                <w:sz w:val="20"/>
                <w:szCs w:val="20"/>
              </w:rPr>
              <w:t>・</w:t>
            </w:r>
            <w:r w:rsidR="00016172">
              <w:rPr>
                <w:rFonts w:ascii="ＭＳ 明朝" w:hAnsi="ＭＳ 明朝" w:cs="MS-Mincho" w:hint="eastAsia"/>
                <w:kern w:val="0"/>
                <w:sz w:val="20"/>
                <w:szCs w:val="20"/>
              </w:rPr>
              <w:t>これまでに学んだ文字式の計算など</w:t>
            </w:r>
            <w:r w:rsidRPr="00A47FF8">
              <w:rPr>
                <w:rFonts w:ascii="ＭＳ 明朝" w:hAnsi="ＭＳ 明朝" w:cs="MS-Mincho" w:hint="eastAsia"/>
                <w:kern w:val="0"/>
                <w:sz w:val="20"/>
                <w:szCs w:val="20"/>
              </w:rPr>
              <w:t>と関連付けて，数の平方根を</w:t>
            </w:r>
            <w:r w:rsidR="00BC4F4E">
              <w:rPr>
                <w:rFonts w:ascii="ＭＳ 明朝" w:hAnsi="ＭＳ 明朝" w:cs="MS-Mincho" w:hint="eastAsia"/>
                <w:kern w:val="0"/>
                <w:sz w:val="20"/>
                <w:szCs w:val="20"/>
              </w:rPr>
              <w:t>ふく</w:t>
            </w:r>
            <w:r w:rsidRPr="00A47FF8">
              <w:rPr>
                <w:rFonts w:ascii="ＭＳ 明朝" w:hAnsi="ＭＳ 明朝" w:cs="MS-Mincho" w:hint="eastAsia"/>
                <w:kern w:val="0"/>
                <w:sz w:val="20"/>
                <w:szCs w:val="20"/>
              </w:rPr>
              <w:t>む式の計算の方法を考察し表現することができる。</w:t>
            </w:r>
          </w:p>
          <w:p w14:paraId="716205F1" w14:textId="2E43FE20" w:rsidR="00A47FF8" w:rsidRPr="00A47FF8" w:rsidRDefault="00A47FF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A47FF8">
              <w:rPr>
                <w:rFonts w:ascii="ＭＳ 明朝" w:hAnsi="ＭＳ 明朝" w:cs="MS-Mincho" w:hint="eastAsia"/>
                <w:kern w:val="0"/>
                <w:sz w:val="20"/>
                <w:szCs w:val="20"/>
              </w:rPr>
              <w:t>・数の平方根を具体的な場面で活用すること</w:t>
            </w:r>
            <w:r w:rsidR="00BC4F4E">
              <w:rPr>
                <w:rFonts w:ascii="ＭＳ 明朝" w:hAnsi="ＭＳ 明朝" w:cs="MS-Mincho" w:hint="eastAsia"/>
                <w:kern w:val="0"/>
                <w:sz w:val="20"/>
                <w:szCs w:val="20"/>
              </w:rPr>
              <w:t>が</w:t>
            </w:r>
            <w:r w:rsidRPr="00A47FF8">
              <w:rPr>
                <w:rFonts w:ascii="ＭＳ 明朝" w:hAnsi="ＭＳ 明朝" w:cs="MS-Mincho" w:hint="eastAsia"/>
                <w:kern w:val="0"/>
                <w:sz w:val="20"/>
                <w:szCs w:val="20"/>
              </w:rPr>
              <w:t>できる。</w:t>
            </w:r>
          </w:p>
        </w:tc>
        <w:tc>
          <w:tcPr>
            <w:tcW w:w="4885" w:type="dxa"/>
            <w:tcBorders>
              <w:top w:val="nil"/>
              <w:left w:val="nil"/>
              <w:bottom w:val="single" w:sz="4" w:space="0" w:color="auto"/>
              <w:right w:val="single" w:sz="4" w:space="0" w:color="auto"/>
            </w:tcBorders>
            <w:shd w:val="clear" w:color="auto" w:fill="auto"/>
            <w:hideMark/>
          </w:tcPr>
          <w:p w14:paraId="0EE21B74" w14:textId="694C8033" w:rsidR="00EF4271" w:rsidRPr="00EF4271" w:rsidRDefault="00EF4271"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数の平方根</w:t>
            </w:r>
            <w:r w:rsidRPr="00DA5F35">
              <w:rPr>
                <w:rFonts w:ascii="ＭＳ 明朝" w:hAnsi="ＭＳ 明朝" w:cs="MS-Mincho" w:hint="eastAsia"/>
                <w:kern w:val="0"/>
                <w:sz w:val="20"/>
                <w:szCs w:val="20"/>
              </w:rPr>
              <w:t>の</w:t>
            </w:r>
            <w:r w:rsidR="00EB6DFA">
              <w:rPr>
                <w:rFonts w:ascii="ＭＳ 明朝" w:hAnsi="ＭＳ 明朝" w:cs="MS-Mincho" w:hint="eastAsia"/>
                <w:kern w:val="0"/>
                <w:sz w:val="20"/>
                <w:szCs w:val="20"/>
              </w:rPr>
              <w:t>必要性や</w:t>
            </w:r>
            <w:r w:rsidRPr="00EF4271">
              <w:rPr>
                <w:rFonts w:ascii="ＭＳ 明朝" w:hAnsi="ＭＳ 明朝" w:cs="MS-Mincho" w:hint="eastAsia"/>
                <w:kern w:val="0"/>
                <w:sz w:val="20"/>
                <w:szCs w:val="20"/>
              </w:rPr>
              <w:t>意味を考えようとしている。</w:t>
            </w:r>
          </w:p>
          <w:p w14:paraId="1343F64D" w14:textId="6A888029" w:rsidR="00EF4271" w:rsidRPr="00EF4271" w:rsidRDefault="00EF4271"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数の平方根について</w:t>
            </w:r>
            <w:r w:rsidRPr="00EF4271">
              <w:rPr>
                <w:rFonts w:ascii="ＭＳ 明朝" w:hAnsi="ＭＳ 明朝" w:cs="MS-Mincho" w:hint="eastAsia"/>
                <w:kern w:val="0"/>
                <w:sz w:val="20"/>
                <w:szCs w:val="20"/>
              </w:rPr>
              <w:t>学んだことを生活や学習に生かそうとしている。</w:t>
            </w:r>
          </w:p>
          <w:p w14:paraId="588AD5A7" w14:textId="00F7CCD0" w:rsidR="00EF4271" w:rsidRPr="00A47FF8" w:rsidRDefault="00EF4271"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数の平方根を</w:t>
            </w:r>
            <w:r w:rsidRPr="00EF4271">
              <w:rPr>
                <w:rFonts w:ascii="ＭＳ 明朝" w:hAnsi="ＭＳ 明朝" w:cs="MS-Mincho" w:hint="eastAsia"/>
                <w:kern w:val="0"/>
                <w:sz w:val="20"/>
                <w:szCs w:val="20"/>
              </w:rPr>
              <w:t>活用した問題解決の過程を振り返って検討</w:t>
            </w:r>
            <w:r w:rsidR="00AC48BE">
              <w:rPr>
                <w:rFonts w:ascii="ＭＳ 明朝" w:hAnsi="ＭＳ 明朝" w:cs="MS-Mincho" w:hint="eastAsia"/>
                <w:kern w:val="0"/>
                <w:sz w:val="20"/>
                <w:szCs w:val="20"/>
              </w:rPr>
              <w:t>しようと</w:t>
            </w:r>
            <w:r w:rsidRPr="00EF4271">
              <w:rPr>
                <w:rFonts w:ascii="ＭＳ 明朝" w:hAnsi="ＭＳ 明朝" w:cs="MS-Mincho" w:hint="eastAsia"/>
                <w:kern w:val="0"/>
                <w:sz w:val="20"/>
                <w:szCs w:val="20"/>
              </w:rPr>
              <w:t>している。</w:t>
            </w:r>
          </w:p>
        </w:tc>
      </w:tr>
    </w:tbl>
    <w:p w14:paraId="0608EE0A" w14:textId="77777777" w:rsidR="00B77C18" w:rsidRPr="00A47FF8" w:rsidRDefault="00B77C18" w:rsidP="00B77C18"/>
    <w:p w14:paraId="1FA0B972" w14:textId="77777777" w:rsidR="00B77C18" w:rsidRDefault="00B77C18" w:rsidP="00B77C18">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B77C18" w:rsidRPr="00512494" w14:paraId="5ED49D17" w14:textId="77777777" w:rsidTr="00992085">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73F70CA6" w14:textId="77777777" w:rsidR="00B77C18" w:rsidRPr="00512494" w:rsidRDefault="00B77C18"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67AD2C05" w14:textId="77777777" w:rsidR="00B77C18" w:rsidRPr="00512494" w:rsidRDefault="00B77C18"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797EB56C" w14:textId="77777777" w:rsidR="00B77C18" w:rsidRPr="00512494" w:rsidRDefault="00B77C18"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0D02E8DF" w14:textId="77777777" w:rsidR="00B77C18" w:rsidRPr="00512494" w:rsidRDefault="00B77C18"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43AC7792" w14:textId="77777777" w:rsidR="00B77C18" w:rsidRPr="00512494" w:rsidRDefault="00B77C18"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4A73FD98" w14:textId="77777777" w:rsidR="00B77C18" w:rsidRPr="00512494" w:rsidRDefault="00B77C18"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B77C18" w:rsidRPr="00512494" w14:paraId="0C1A6D6E" w14:textId="77777777" w:rsidTr="00992085">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1D9B5246" w14:textId="77777777" w:rsidR="00B77C18" w:rsidRPr="00512494" w:rsidRDefault="00B77C18" w:rsidP="00992085">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6AB015E1" w14:textId="77777777" w:rsidR="00B77C18" w:rsidRPr="00512494" w:rsidRDefault="00B77C18"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00443966" w14:textId="77777777" w:rsidR="00B77C18" w:rsidRPr="00512494" w:rsidRDefault="00B77C18"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545ABDAB" w14:textId="77777777" w:rsidR="00B77C18" w:rsidRPr="00512494" w:rsidRDefault="00B77C18"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382B2B21" w14:textId="77777777" w:rsidR="00B77C18" w:rsidRPr="00512494" w:rsidRDefault="00B77C18"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6B226954" w14:textId="77777777" w:rsidR="00B77C18" w:rsidRPr="00512494" w:rsidRDefault="00B77C18"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222F9B47" w14:textId="3A3D9ECC" w:rsidR="00B77C18" w:rsidRPr="00512494" w:rsidRDefault="00965E07"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1764ABAB" w14:textId="77777777" w:rsidR="00B77C18" w:rsidRPr="00512494" w:rsidRDefault="00B77C18" w:rsidP="00992085">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484C44" w:rsidRPr="00A47FF8" w14:paraId="217883E2" w14:textId="77777777" w:rsidTr="00EE27B8">
        <w:trPr>
          <w:cantSplit/>
          <w:trHeight w:val="847"/>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14:paraId="6CE4D22D" w14:textId="28DDAADD" w:rsidR="00484C44" w:rsidRPr="00454DC7" w:rsidRDefault="00484C44" w:rsidP="008634B1">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平方根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A8197D1" w14:textId="77777777" w:rsidR="00484C44" w:rsidRPr="00454DC7" w:rsidRDefault="00484C44" w:rsidP="00A47FF8">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いろいろな面積の正方形をかいてみよう</w:t>
            </w:r>
          </w:p>
          <w:p w14:paraId="78C26298" w14:textId="28A9DE4E" w:rsidR="00484C44" w:rsidRPr="00454DC7" w:rsidRDefault="00484C44" w:rsidP="00A47FF8">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4</w:t>
            </w:r>
            <w:r>
              <w:rPr>
                <w:rFonts w:ascii="ＭＳ 明朝" w:hAnsi="ＭＳ 明朝" w:cs="ＭＳ Ｐゴシック" w:hint="eastAsia"/>
                <w:color w:val="000000"/>
                <w:kern w:val="0"/>
                <w:sz w:val="20"/>
                <w:szCs w:val="20"/>
              </w:rPr>
              <w:t>1</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43</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44D6025" w14:textId="77777777" w:rsidR="00484C44" w:rsidRPr="00454DC7" w:rsidRDefault="00484C44" w:rsidP="008634B1">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6E6041" w14:textId="75CA7080" w:rsidR="00484C44" w:rsidRPr="00454DC7" w:rsidRDefault="00484C44" w:rsidP="008634B1">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方眼を使ってかいた正方形には，1辺の長さが整数で表せない場合があることを理解する。</w:t>
            </w:r>
          </w:p>
        </w:tc>
        <w:tc>
          <w:tcPr>
            <w:tcW w:w="3968" w:type="dxa"/>
            <w:tcBorders>
              <w:top w:val="single" w:sz="4" w:space="0" w:color="auto"/>
              <w:left w:val="nil"/>
              <w:bottom w:val="single" w:sz="4" w:space="0" w:color="auto"/>
              <w:right w:val="single" w:sz="4" w:space="0" w:color="auto"/>
            </w:tcBorders>
          </w:tcPr>
          <w:p w14:paraId="206F7E46" w14:textId="77777777" w:rsidR="00484C44" w:rsidRDefault="00484C44" w:rsidP="008634B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・1辺の長さが1cmの方眼を使って，いろいろな面積の正方形をかく。</w:t>
            </w:r>
          </w:p>
          <w:p w14:paraId="704C030B" w14:textId="35D05D09" w:rsidR="00484C44" w:rsidRPr="00454DC7" w:rsidRDefault="00484C44" w:rsidP="00647C42">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・正方形の1辺の長さをはかったり，計算したりして調べる。</w:t>
            </w:r>
            <w:r w:rsidRPr="00454DC7">
              <w:rPr>
                <w:rFonts w:ascii="ＭＳ 明朝" w:hAnsi="ＭＳ 明朝" w:cs="ＭＳ Ｐゴシック"/>
                <w:color w:val="000000"/>
                <w:kern w:val="0"/>
                <w:sz w:val="20"/>
                <w:szCs w:val="20"/>
              </w:rPr>
              <w:t xml:space="preserve"> </w:t>
            </w:r>
          </w:p>
        </w:tc>
        <w:tc>
          <w:tcPr>
            <w:tcW w:w="3261" w:type="dxa"/>
            <w:tcBorders>
              <w:top w:val="single" w:sz="4" w:space="0" w:color="auto"/>
              <w:left w:val="single" w:sz="4" w:space="0" w:color="auto"/>
              <w:bottom w:val="single" w:sz="4" w:space="0" w:color="auto"/>
              <w:right w:val="single" w:sz="4" w:space="0" w:color="auto"/>
            </w:tcBorders>
          </w:tcPr>
          <w:p w14:paraId="2F1D9F01" w14:textId="77777777" w:rsidR="00484C44" w:rsidRPr="00454DC7" w:rsidRDefault="00484C44" w:rsidP="008634B1">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1E69B352" w14:textId="5774E529" w:rsidR="00484C44" w:rsidRPr="00512494" w:rsidRDefault="00484C44" w:rsidP="0057449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○方眼を使ってかいた正方形の面積の求め方を考え，説明することができる。</w:t>
            </w:r>
          </w:p>
        </w:tc>
        <w:tc>
          <w:tcPr>
            <w:tcW w:w="3262" w:type="dxa"/>
            <w:vMerge w:val="restart"/>
            <w:tcBorders>
              <w:top w:val="single" w:sz="4" w:space="0" w:color="auto"/>
              <w:left w:val="single" w:sz="4" w:space="0" w:color="auto"/>
              <w:right w:val="single" w:sz="4" w:space="0" w:color="auto"/>
            </w:tcBorders>
          </w:tcPr>
          <w:p w14:paraId="58110EFA" w14:textId="434ED302" w:rsidR="00484C44" w:rsidRPr="001E3842" w:rsidRDefault="009D6757" w:rsidP="00C30EC8">
            <w:pPr>
              <w:spacing w:line="280" w:lineRule="exact"/>
              <w:ind w:left="200" w:hangingChars="100" w:hanging="200"/>
              <w:rPr>
                <w:rFonts w:ascii="ＭＳ 明朝" w:hAnsi="ＭＳ 明朝" w:cs="MS-Mincho"/>
                <w:kern w:val="0"/>
                <w:sz w:val="20"/>
                <w:szCs w:val="20"/>
              </w:rPr>
            </w:pPr>
            <w:r>
              <w:rPr>
                <w:rFonts w:ascii="ＭＳ 明朝" w:hAnsi="ＭＳ 明朝" w:cs="ＭＳ Ｐゴシック" w:hint="eastAsia"/>
                <w:color w:val="000000"/>
                <w:kern w:val="0"/>
                <w:sz w:val="20"/>
                <w:szCs w:val="20"/>
              </w:rPr>
              <w:t>○</w:t>
            </w:r>
            <w:r w:rsidR="00484C44" w:rsidRPr="00454DC7">
              <w:rPr>
                <w:rFonts w:ascii="ＭＳ 明朝" w:hAnsi="ＭＳ 明朝" w:cs="ＭＳ Ｐゴシック" w:hint="eastAsia"/>
                <w:color w:val="000000"/>
                <w:kern w:val="0"/>
                <w:sz w:val="20"/>
                <w:szCs w:val="20"/>
              </w:rPr>
              <w:t>数の平方根</w:t>
            </w:r>
            <w:r w:rsidR="00484C44" w:rsidRPr="00C30EC8">
              <w:rPr>
                <w:rFonts w:ascii="ＭＳ 明朝" w:hAnsi="ＭＳ 明朝" w:cs="ＭＳ Ｐゴシック" w:hint="eastAsia"/>
                <w:color w:val="000000"/>
                <w:kern w:val="0"/>
                <w:sz w:val="20"/>
                <w:szCs w:val="20"/>
              </w:rPr>
              <w:t>の</w:t>
            </w:r>
            <w:r w:rsidR="00484C44">
              <w:rPr>
                <w:rFonts w:ascii="ＭＳ 明朝" w:hAnsi="ＭＳ 明朝" w:cs="ＭＳ Ｐゴシック" w:hint="eastAsia"/>
                <w:color w:val="000000"/>
                <w:kern w:val="0"/>
                <w:sz w:val="20"/>
                <w:szCs w:val="20"/>
              </w:rPr>
              <w:t>必要性と</w:t>
            </w:r>
            <w:r w:rsidR="00484C44" w:rsidRPr="00C30EC8">
              <w:rPr>
                <w:rFonts w:ascii="ＭＳ 明朝" w:hAnsi="ＭＳ 明朝" w:cs="ＭＳ Ｐゴシック" w:hint="eastAsia"/>
                <w:color w:val="000000"/>
                <w:kern w:val="0"/>
                <w:sz w:val="20"/>
                <w:szCs w:val="20"/>
              </w:rPr>
              <w:t>意味を考えようとしている。</w:t>
            </w:r>
          </w:p>
        </w:tc>
      </w:tr>
      <w:tr w:rsidR="00484C44" w:rsidRPr="00A47FF8" w14:paraId="26AC5146" w14:textId="77777777" w:rsidTr="00EE27B8">
        <w:trPr>
          <w:cantSplit/>
          <w:trHeight w:val="711"/>
        </w:trPr>
        <w:tc>
          <w:tcPr>
            <w:tcW w:w="439" w:type="dxa"/>
            <w:vMerge/>
            <w:tcBorders>
              <w:left w:val="single" w:sz="4" w:space="0" w:color="auto"/>
              <w:right w:val="single" w:sz="4" w:space="0" w:color="auto"/>
            </w:tcBorders>
            <w:shd w:val="clear" w:color="auto" w:fill="auto"/>
            <w:textDirection w:val="tbRlV"/>
            <w:vAlign w:val="center"/>
          </w:tcPr>
          <w:p w14:paraId="5E697066" w14:textId="77777777" w:rsidR="00484C44" w:rsidRPr="00454DC7" w:rsidRDefault="00484C44" w:rsidP="00A47FF8">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0E09F3CA" w14:textId="77777777" w:rsidR="00484C44" w:rsidRPr="00454DC7" w:rsidRDefault="00484C44" w:rsidP="00A47FF8">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平方根</w:t>
            </w:r>
          </w:p>
          <w:p w14:paraId="2EDA5417" w14:textId="77777777" w:rsidR="00484C44" w:rsidRDefault="00484C44" w:rsidP="00A47FF8">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4</w:t>
            </w:r>
            <w:r>
              <w:rPr>
                <w:rFonts w:ascii="ＭＳ 明朝" w:hAnsi="ＭＳ 明朝" w:cs="ＭＳ Ｐゴシック"/>
                <w:color w:val="000000"/>
                <w:kern w:val="0"/>
                <w:sz w:val="20"/>
                <w:szCs w:val="20"/>
              </w:rPr>
              <w:t>4</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49</w:t>
            </w:r>
            <w:r w:rsidRPr="00454DC7">
              <w:rPr>
                <w:rFonts w:ascii="ＭＳ 明朝" w:hAnsi="ＭＳ 明朝" w:cs="ＭＳ Ｐゴシック" w:hint="eastAsia"/>
                <w:color w:val="000000"/>
                <w:kern w:val="0"/>
                <w:sz w:val="20"/>
                <w:szCs w:val="20"/>
              </w:rPr>
              <w:t>）</w:t>
            </w:r>
          </w:p>
        </w:tc>
        <w:tc>
          <w:tcPr>
            <w:tcW w:w="425" w:type="dxa"/>
            <w:tcBorders>
              <w:left w:val="single" w:sz="4" w:space="0" w:color="auto"/>
              <w:bottom w:val="single" w:sz="4" w:space="0" w:color="auto"/>
              <w:right w:val="single" w:sz="4" w:space="0" w:color="auto"/>
            </w:tcBorders>
            <w:vAlign w:val="center"/>
          </w:tcPr>
          <w:p w14:paraId="08D8C9AE" w14:textId="77777777" w:rsidR="00484C44" w:rsidRPr="00454DC7" w:rsidRDefault="00484C44" w:rsidP="00A47FF8">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w:t>
            </w:r>
          </w:p>
        </w:tc>
        <w:tc>
          <w:tcPr>
            <w:tcW w:w="2693" w:type="dxa"/>
            <w:tcBorders>
              <w:left w:val="single" w:sz="4" w:space="0" w:color="auto"/>
              <w:bottom w:val="single" w:sz="4" w:space="0" w:color="auto"/>
              <w:right w:val="single" w:sz="4" w:space="0" w:color="auto"/>
            </w:tcBorders>
            <w:shd w:val="clear" w:color="auto" w:fill="auto"/>
          </w:tcPr>
          <w:p w14:paraId="7FBDCB15" w14:textId="703A120A" w:rsidR="00484C44" w:rsidRPr="00454DC7" w:rsidRDefault="00484C44" w:rsidP="00A47FF8">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2乗して2になる数は，かぎりなく続く小数であり，根号を使って表すことを理解する。</w:t>
            </w:r>
          </w:p>
        </w:tc>
        <w:tc>
          <w:tcPr>
            <w:tcW w:w="3968" w:type="dxa"/>
            <w:tcBorders>
              <w:left w:val="nil"/>
              <w:bottom w:val="single" w:sz="4" w:space="0" w:color="auto"/>
              <w:right w:val="single" w:sz="4" w:space="0" w:color="auto"/>
            </w:tcBorders>
          </w:tcPr>
          <w:p w14:paraId="2F24F1A5" w14:textId="23B5F493" w:rsidR="00484C44" w:rsidRDefault="00484C44" w:rsidP="001100BE">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・2乗して2になる数の近似値を求める。</w:t>
            </w:r>
          </w:p>
          <w:p w14:paraId="37571B16" w14:textId="77777777" w:rsidR="00484C44" w:rsidRPr="001100BE" w:rsidRDefault="00484C44" w:rsidP="001100BE">
            <w:pPr>
              <w:widowControl/>
              <w:spacing w:line="280" w:lineRule="exact"/>
              <w:ind w:left="200" w:hangingChars="100" w:hanging="200"/>
              <w:rPr>
                <w:rFonts w:ascii="ＭＳ 明朝" w:hAnsi="ＭＳ 明朝" w:cs="ＭＳ Ｐゴシック"/>
                <w:color w:val="000000"/>
                <w:kern w:val="0"/>
                <w:sz w:val="20"/>
                <w:szCs w:val="20"/>
              </w:rPr>
            </w:pPr>
          </w:p>
          <w:p w14:paraId="23B6F429" w14:textId="77777777" w:rsidR="00484C44" w:rsidRPr="00454DC7" w:rsidRDefault="00484C44" w:rsidP="001100BE">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［用語・記号］√，根号</w:t>
            </w:r>
            <w:r>
              <w:rPr>
                <w:rFonts w:ascii="ＭＳ 明朝" w:hAnsi="ＭＳ 明朝" w:cs="ＭＳ Ｐゴシック" w:hint="eastAsia"/>
                <w:color w:val="000000"/>
                <w:kern w:val="0"/>
                <w:sz w:val="20"/>
                <w:szCs w:val="20"/>
              </w:rPr>
              <w:t>，近似値</w:t>
            </w:r>
          </w:p>
        </w:tc>
        <w:tc>
          <w:tcPr>
            <w:tcW w:w="3261" w:type="dxa"/>
            <w:tcBorders>
              <w:left w:val="single" w:sz="4" w:space="0" w:color="auto"/>
              <w:bottom w:val="single" w:sz="4" w:space="0" w:color="auto"/>
              <w:right w:val="single" w:sz="4" w:space="0" w:color="auto"/>
            </w:tcBorders>
          </w:tcPr>
          <w:p w14:paraId="3CC18237" w14:textId="28B98A42"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○2乗して</w:t>
            </w:r>
            <w:r>
              <w:rPr>
                <w:rFonts w:ascii="ＭＳ 明朝" w:hAnsi="ＭＳ 明朝" w:cs="ＭＳ Ｐゴシック"/>
                <w:color w:val="000000"/>
                <w:kern w:val="0"/>
                <w:sz w:val="20"/>
                <w:szCs w:val="20"/>
              </w:rPr>
              <w:t>2</w:t>
            </w:r>
            <w:r w:rsidRPr="00454DC7">
              <w:rPr>
                <w:rFonts w:ascii="ＭＳ 明朝" w:hAnsi="ＭＳ 明朝" w:cs="ＭＳ Ｐゴシック" w:hint="eastAsia"/>
                <w:color w:val="000000"/>
                <w:kern w:val="0"/>
                <w:sz w:val="20"/>
                <w:szCs w:val="20"/>
              </w:rPr>
              <w:t>になる数は，</w:t>
            </w:r>
            <w:r w:rsidR="00056766">
              <w:rPr>
                <w:rFonts w:ascii="ＭＳ 明朝" w:hAnsi="ＭＳ 明朝" w:cs="ＭＳ Ｐゴシック" w:hint="eastAsia"/>
                <w:color w:val="000000"/>
                <w:kern w:val="0"/>
                <w:sz w:val="20"/>
                <w:szCs w:val="20"/>
              </w:rPr>
              <w:t>かぎりなく続く小数であり，根号を使って表す</w:t>
            </w:r>
            <w:r w:rsidRPr="00454DC7">
              <w:rPr>
                <w:rFonts w:ascii="ＭＳ 明朝" w:hAnsi="ＭＳ 明朝" w:cs="ＭＳ Ｐゴシック" w:hint="eastAsia"/>
                <w:color w:val="000000"/>
                <w:kern w:val="0"/>
                <w:sz w:val="20"/>
                <w:szCs w:val="20"/>
              </w:rPr>
              <w:t>ことを理解している。</w:t>
            </w:r>
          </w:p>
        </w:tc>
        <w:tc>
          <w:tcPr>
            <w:tcW w:w="3262" w:type="dxa"/>
            <w:tcBorders>
              <w:left w:val="single" w:sz="4" w:space="0" w:color="auto"/>
              <w:bottom w:val="single" w:sz="4" w:space="0" w:color="auto"/>
              <w:right w:val="single" w:sz="4" w:space="0" w:color="auto"/>
            </w:tcBorders>
          </w:tcPr>
          <w:p w14:paraId="66AD5018" w14:textId="77777777" w:rsidR="00484C44" w:rsidRPr="00512494" w:rsidRDefault="00484C44"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21E699F0" w14:textId="100E39D4" w:rsidR="00484C44" w:rsidRPr="00C30EC8" w:rsidRDefault="00484C44" w:rsidP="00C30EC8">
            <w:pPr>
              <w:spacing w:line="280" w:lineRule="exact"/>
              <w:ind w:left="200" w:hangingChars="100" w:hanging="200"/>
              <w:rPr>
                <w:rFonts w:ascii="ＭＳ 明朝" w:hAnsi="ＭＳ 明朝" w:cs="MS-Mincho"/>
                <w:kern w:val="0"/>
                <w:sz w:val="20"/>
                <w:szCs w:val="20"/>
              </w:rPr>
            </w:pPr>
          </w:p>
        </w:tc>
      </w:tr>
      <w:tr w:rsidR="00484C44" w:rsidRPr="00512494" w14:paraId="2C80B878" w14:textId="77777777" w:rsidTr="00EE27B8">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3BB6B00A" w14:textId="77777777" w:rsidR="00484C44" w:rsidRDefault="00484C44" w:rsidP="00A47FF8">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6A8C3FA7" w14:textId="77777777" w:rsidR="00484C44" w:rsidRPr="00454DC7" w:rsidRDefault="00484C44" w:rsidP="00A47FF8">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172E993" w14:textId="77777777" w:rsidR="00484C44" w:rsidRPr="00454DC7" w:rsidRDefault="00484C44" w:rsidP="00A47FF8">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776233" w14:textId="77777777" w:rsidR="00484C44" w:rsidRPr="00454DC7" w:rsidRDefault="00484C44" w:rsidP="00A47FF8">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平方根の意味を理解し，ある数の平方根を求めることができる。</w:t>
            </w:r>
          </w:p>
        </w:tc>
        <w:tc>
          <w:tcPr>
            <w:tcW w:w="3968" w:type="dxa"/>
            <w:tcBorders>
              <w:top w:val="single" w:sz="4" w:space="0" w:color="auto"/>
              <w:left w:val="nil"/>
              <w:bottom w:val="single" w:sz="4" w:space="0" w:color="auto"/>
              <w:right w:val="single" w:sz="4" w:space="0" w:color="auto"/>
            </w:tcBorders>
          </w:tcPr>
          <w:p w14:paraId="0EFF2868"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・平方根の意味を知る。</w:t>
            </w:r>
          </w:p>
          <w:p w14:paraId="6DBDC424"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・ある数の平方根を求める。</w:t>
            </w:r>
          </w:p>
          <w:p w14:paraId="241A9948"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ad>
                <m:radPr>
                  <m:degHide m:val="1"/>
                  <m:ctrlPr>
                    <w:rPr>
                      <w:rFonts w:ascii="Cambria Math" w:hAnsi="Cambria Math"/>
                      <w:i/>
                      <w:color w:val="000000"/>
                      <w:kern w:val="0"/>
                      <w:sz w:val="20"/>
                      <w:szCs w:val="20"/>
                    </w:rPr>
                  </m:ctrlPr>
                </m:radPr>
                <m:deg/>
                <m:e>
                  <m:sSup>
                    <m:sSupPr>
                      <m:ctrlPr>
                        <w:rPr>
                          <w:rFonts w:ascii="Cambria Math" w:hAnsi="Cambria Math"/>
                          <w:i/>
                          <w:color w:val="000000"/>
                          <w:kern w:val="0"/>
                          <w:sz w:val="20"/>
                          <w:szCs w:val="20"/>
                        </w:rPr>
                      </m:ctrlPr>
                    </m:sSupPr>
                    <m:e>
                      <m:r>
                        <w:rPr>
                          <w:rFonts w:ascii="Cambria Math" w:hAnsi="Cambria Math"/>
                          <w:color w:val="000000"/>
                          <w:kern w:val="0"/>
                          <w:sz w:val="20"/>
                          <w:szCs w:val="20"/>
                        </w:rPr>
                        <m:t>a</m:t>
                      </m:r>
                    </m:e>
                    <m:sup>
                      <m:r>
                        <w:rPr>
                          <w:rFonts w:ascii="Cambria Math" w:hAnsi="Cambria Math"/>
                          <w:color w:val="000000"/>
                          <w:kern w:val="0"/>
                          <w:sz w:val="20"/>
                          <w:szCs w:val="20"/>
                        </w:rPr>
                        <m:t>2</m:t>
                      </m:r>
                    </m:sup>
                  </m:sSup>
                </m:e>
              </m:rad>
            </m:oMath>
            <w:r w:rsidRPr="00454DC7">
              <w:rPr>
                <w:rFonts w:ascii="ＭＳ 明朝" w:hAnsi="ＭＳ 明朝" w:cs="ＭＳ Ｐゴシック" w:hint="eastAsia"/>
                <w:color w:val="000000"/>
                <w:kern w:val="0"/>
                <w:sz w:val="20"/>
                <w:szCs w:val="20"/>
              </w:rPr>
              <w:t>，</w:t>
            </w:r>
            <m:oMath>
              <m:sSup>
                <m:sSupPr>
                  <m:ctrlPr>
                    <w:rPr>
                      <w:rFonts w:ascii="Cambria Math" w:hAnsi="Cambria Math" w:cs="ＭＳ Ｐゴシック"/>
                      <w:i/>
                      <w:color w:val="000000"/>
                      <w:kern w:val="0"/>
                      <w:sz w:val="20"/>
                      <w:szCs w:val="20"/>
                    </w:rPr>
                  </m:ctrlPr>
                </m:sSupPr>
                <m:e>
                  <m:d>
                    <m:dPr>
                      <m:ctrlPr>
                        <w:rPr>
                          <w:rFonts w:ascii="Cambria Math" w:hAnsi="Cambria Math" w:cs="ＭＳ Ｐゴシック"/>
                          <w:color w:val="000000"/>
                          <w:kern w:val="0"/>
                          <w:sz w:val="20"/>
                          <w:szCs w:val="20"/>
                        </w:rPr>
                      </m:ctrlPr>
                    </m:dPr>
                    <m:e>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a</m:t>
                          </m:r>
                        </m:e>
                      </m:rad>
                    </m:e>
                  </m:d>
                </m:e>
                <m:sup>
                  <m:r>
                    <w:rPr>
                      <w:rFonts w:ascii="Cambria Math" w:hAnsi="Cambria Math" w:cs="ＭＳ Ｐゴシック"/>
                      <w:color w:val="000000"/>
                      <w:kern w:val="0"/>
                      <w:sz w:val="20"/>
                      <w:szCs w:val="20"/>
                    </w:rPr>
                    <m:t>2</m:t>
                  </m:r>
                </m:sup>
              </m:sSup>
            </m:oMath>
            <w:r w:rsidRPr="00454DC7">
              <w:rPr>
                <w:rFonts w:ascii="ＭＳ 明朝" w:hAnsi="ＭＳ 明朝" w:cs="ＭＳ Ｐゴシック" w:hint="eastAsia"/>
                <w:color w:val="000000"/>
                <w:kern w:val="0"/>
                <w:sz w:val="20"/>
                <w:szCs w:val="20"/>
              </w:rPr>
              <w:t>を，根号を使わずに表す。</w:t>
            </w:r>
          </w:p>
          <w:p w14:paraId="2B7730E8"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［用語・記号］平方根</w:t>
            </w:r>
          </w:p>
        </w:tc>
        <w:tc>
          <w:tcPr>
            <w:tcW w:w="3261" w:type="dxa"/>
            <w:tcBorders>
              <w:top w:val="single" w:sz="4" w:space="0" w:color="auto"/>
              <w:left w:val="single" w:sz="4" w:space="0" w:color="auto"/>
              <w:bottom w:val="single" w:sz="4" w:space="0" w:color="auto"/>
              <w:right w:val="single" w:sz="4" w:space="0" w:color="auto"/>
            </w:tcBorders>
          </w:tcPr>
          <w:p w14:paraId="7710E3E5" w14:textId="1CF08B61" w:rsidR="00484C44" w:rsidRPr="00454DC7" w:rsidRDefault="00484C44" w:rsidP="00484C4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○平方根の意味を理解し，</w:t>
            </w:r>
            <w:r w:rsidRPr="00454DC7">
              <w:rPr>
                <w:rFonts w:ascii="ＭＳ 明朝" w:hAnsi="ＭＳ 明朝" w:cs="ＭＳ Ｐゴシック" w:hint="eastAsia"/>
                <w:color w:val="000000"/>
                <w:kern w:val="0"/>
                <w:sz w:val="20"/>
                <w:szCs w:val="20"/>
              </w:rPr>
              <w:t>ある数の平方根を求めることができる。</w:t>
            </w:r>
          </w:p>
          <w:p w14:paraId="5E03BAAE"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ad>
                <m:radPr>
                  <m:degHide m:val="1"/>
                  <m:ctrlPr>
                    <w:rPr>
                      <w:rFonts w:ascii="Cambria Math" w:hAnsi="Cambria Math"/>
                      <w:i/>
                      <w:color w:val="000000"/>
                      <w:kern w:val="0"/>
                      <w:sz w:val="20"/>
                      <w:szCs w:val="20"/>
                    </w:rPr>
                  </m:ctrlPr>
                </m:radPr>
                <m:deg/>
                <m:e>
                  <m:sSup>
                    <m:sSupPr>
                      <m:ctrlPr>
                        <w:rPr>
                          <w:rFonts w:ascii="Cambria Math" w:hAnsi="Cambria Math"/>
                          <w:i/>
                          <w:color w:val="000000"/>
                          <w:kern w:val="0"/>
                          <w:sz w:val="20"/>
                          <w:szCs w:val="20"/>
                        </w:rPr>
                      </m:ctrlPr>
                    </m:sSupPr>
                    <m:e>
                      <m:r>
                        <w:rPr>
                          <w:rFonts w:ascii="Cambria Math" w:hAnsi="Cambria Math"/>
                          <w:color w:val="000000"/>
                          <w:kern w:val="0"/>
                          <w:sz w:val="20"/>
                          <w:szCs w:val="20"/>
                        </w:rPr>
                        <m:t>a</m:t>
                      </m:r>
                    </m:e>
                    <m:sup>
                      <m:r>
                        <w:rPr>
                          <w:rFonts w:ascii="Cambria Math" w:hAnsi="Cambria Math"/>
                          <w:color w:val="000000"/>
                          <w:kern w:val="0"/>
                          <w:sz w:val="20"/>
                          <w:szCs w:val="20"/>
                        </w:rPr>
                        <m:t>2</m:t>
                      </m:r>
                    </m:sup>
                  </m:sSup>
                </m:e>
              </m:rad>
            </m:oMath>
            <w:r w:rsidRPr="00454DC7">
              <w:rPr>
                <w:rFonts w:ascii="ＭＳ 明朝" w:hAnsi="ＭＳ 明朝" w:cs="ＭＳ Ｐゴシック" w:hint="eastAsia"/>
                <w:color w:val="000000"/>
                <w:kern w:val="0"/>
                <w:sz w:val="20"/>
                <w:szCs w:val="20"/>
              </w:rPr>
              <w:t>，</w:t>
            </w:r>
            <m:oMath>
              <m:sSup>
                <m:sSupPr>
                  <m:ctrlPr>
                    <w:rPr>
                      <w:rFonts w:ascii="Cambria Math" w:hAnsi="Cambria Math" w:cs="ＭＳ Ｐゴシック"/>
                      <w:i/>
                      <w:color w:val="000000"/>
                      <w:kern w:val="0"/>
                      <w:sz w:val="20"/>
                      <w:szCs w:val="20"/>
                    </w:rPr>
                  </m:ctrlPr>
                </m:sSupPr>
                <m:e>
                  <m:d>
                    <m:dPr>
                      <m:ctrlPr>
                        <w:rPr>
                          <w:rFonts w:ascii="Cambria Math" w:hAnsi="Cambria Math" w:cs="ＭＳ Ｐゴシック"/>
                          <w:color w:val="000000"/>
                          <w:kern w:val="0"/>
                          <w:sz w:val="20"/>
                          <w:szCs w:val="20"/>
                        </w:rPr>
                      </m:ctrlPr>
                    </m:dPr>
                    <m:e>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a</m:t>
                          </m:r>
                        </m:e>
                      </m:rad>
                    </m:e>
                  </m:d>
                </m:e>
                <m:sup>
                  <m:r>
                    <w:rPr>
                      <w:rFonts w:ascii="Cambria Math" w:hAnsi="Cambria Math" w:cs="ＭＳ Ｐゴシック"/>
                      <w:color w:val="000000"/>
                      <w:kern w:val="0"/>
                      <w:sz w:val="20"/>
                      <w:szCs w:val="20"/>
                    </w:rPr>
                    <m:t>2</m:t>
                  </m:r>
                </m:sup>
              </m:sSup>
            </m:oMath>
            <w:r w:rsidRPr="00454DC7">
              <w:rPr>
                <w:rFonts w:ascii="ＭＳ 明朝" w:hAnsi="ＭＳ 明朝" w:cs="ＭＳ Ｐゴシック" w:hint="eastAsia"/>
                <w:color w:val="000000"/>
                <w:kern w:val="0"/>
                <w:sz w:val="20"/>
                <w:szCs w:val="20"/>
              </w:rPr>
              <w:t>を，根号を使わずに表すことができる。</w:t>
            </w:r>
          </w:p>
        </w:tc>
        <w:tc>
          <w:tcPr>
            <w:tcW w:w="3262" w:type="dxa"/>
            <w:tcBorders>
              <w:top w:val="single" w:sz="4" w:space="0" w:color="auto"/>
              <w:left w:val="single" w:sz="4" w:space="0" w:color="auto"/>
              <w:bottom w:val="single" w:sz="4" w:space="0" w:color="auto"/>
              <w:right w:val="single" w:sz="4" w:space="0" w:color="auto"/>
            </w:tcBorders>
          </w:tcPr>
          <w:p w14:paraId="501D9407" w14:textId="77777777" w:rsidR="00484C44" w:rsidRPr="00512494" w:rsidRDefault="00484C44"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9C4C330" w14:textId="15D7DCC2" w:rsidR="00484C44" w:rsidRPr="00C30EC8" w:rsidRDefault="00484C44" w:rsidP="00C30EC8">
            <w:pPr>
              <w:widowControl/>
              <w:spacing w:line="280" w:lineRule="exact"/>
              <w:ind w:left="200" w:hangingChars="100" w:hanging="200"/>
              <w:rPr>
                <w:rFonts w:ascii="ＭＳ 明朝" w:hAnsi="ＭＳ 明朝" w:cs="ＭＳ Ｐゴシック"/>
                <w:color w:val="000000"/>
                <w:kern w:val="0"/>
                <w:sz w:val="20"/>
                <w:szCs w:val="20"/>
              </w:rPr>
            </w:pPr>
          </w:p>
        </w:tc>
      </w:tr>
      <w:tr w:rsidR="00484C44" w:rsidRPr="00512494" w14:paraId="252D9D94" w14:textId="77777777" w:rsidTr="00B44CB2">
        <w:trPr>
          <w:cantSplit/>
          <w:trHeight w:val="626"/>
        </w:trPr>
        <w:tc>
          <w:tcPr>
            <w:tcW w:w="439" w:type="dxa"/>
            <w:vMerge/>
            <w:tcBorders>
              <w:left w:val="single" w:sz="4" w:space="0" w:color="auto"/>
              <w:right w:val="single" w:sz="4" w:space="0" w:color="auto"/>
            </w:tcBorders>
            <w:shd w:val="clear" w:color="auto" w:fill="auto"/>
            <w:textDirection w:val="tbRlV"/>
            <w:vAlign w:val="center"/>
          </w:tcPr>
          <w:p w14:paraId="613197A0" w14:textId="77777777" w:rsidR="00484C44" w:rsidRDefault="00484C44" w:rsidP="00A47FF8">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4692D2A1" w14:textId="77777777" w:rsidR="00484C44" w:rsidRPr="00454DC7" w:rsidRDefault="00484C44" w:rsidP="00A47FF8">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9A74DD9" w14:textId="77777777" w:rsidR="00484C44" w:rsidRPr="00454DC7" w:rsidRDefault="00484C44" w:rsidP="00A47FF8">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622BC3" w14:textId="73191C8B" w:rsidR="00484C44" w:rsidRPr="00454DC7" w:rsidRDefault="00484C44" w:rsidP="004C6516">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平方根の大小関係を理解し，</w:t>
            </w:r>
            <w:r w:rsidRPr="00454DC7">
              <w:rPr>
                <w:rFonts w:ascii="ＭＳ 明朝" w:hAnsi="ＭＳ 明朝" w:cs="ＭＳ Ｐゴシック" w:hint="eastAsia"/>
                <w:color w:val="000000"/>
                <w:kern w:val="0"/>
                <w:sz w:val="20"/>
                <w:szCs w:val="20"/>
              </w:rPr>
              <w:t>平方根の大小を不等号を使って表すことができる。</w:t>
            </w:r>
          </w:p>
        </w:tc>
        <w:tc>
          <w:tcPr>
            <w:tcW w:w="3968" w:type="dxa"/>
            <w:tcBorders>
              <w:top w:val="single" w:sz="4" w:space="0" w:color="auto"/>
              <w:left w:val="nil"/>
              <w:bottom w:val="single" w:sz="4" w:space="0" w:color="auto"/>
              <w:right w:val="single" w:sz="4" w:space="0" w:color="auto"/>
            </w:tcBorders>
          </w:tcPr>
          <w:p w14:paraId="3B35BEF1"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・正方形の1辺の長さを比べて，平方根の大小を調べる。</w:t>
            </w:r>
          </w:p>
          <w:p w14:paraId="17EAFAFF"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・平方根の大小を，不等号を使って表す。</w:t>
            </w:r>
          </w:p>
        </w:tc>
        <w:tc>
          <w:tcPr>
            <w:tcW w:w="3261" w:type="dxa"/>
            <w:tcBorders>
              <w:top w:val="single" w:sz="4" w:space="0" w:color="auto"/>
              <w:left w:val="single" w:sz="4" w:space="0" w:color="auto"/>
              <w:bottom w:val="single" w:sz="4" w:space="0" w:color="auto"/>
              <w:right w:val="single" w:sz="4" w:space="0" w:color="auto"/>
            </w:tcBorders>
          </w:tcPr>
          <w:p w14:paraId="533717E3" w14:textId="1EA616EA"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○平方根の大小関係を理解し</w:t>
            </w:r>
            <w:r>
              <w:rPr>
                <w:rFonts w:ascii="ＭＳ 明朝" w:hAnsi="ＭＳ 明朝" w:cs="ＭＳ Ｐゴシック" w:hint="eastAsia"/>
                <w:color w:val="000000"/>
                <w:kern w:val="0"/>
                <w:sz w:val="20"/>
                <w:szCs w:val="20"/>
              </w:rPr>
              <w:t>，平方根の大小を</w:t>
            </w:r>
            <w:r w:rsidRPr="00454DC7">
              <w:rPr>
                <w:rFonts w:ascii="ＭＳ 明朝" w:hAnsi="ＭＳ 明朝" w:cs="ＭＳ Ｐゴシック" w:hint="eastAsia"/>
                <w:color w:val="000000"/>
                <w:kern w:val="0"/>
                <w:sz w:val="20"/>
                <w:szCs w:val="20"/>
              </w:rPr>
              <w:t>不等号を使って表すことができる。</w:t>
            </w:r>
          </w:p>
        </w:tc>
        <w:tc>
          <w:tcPr>
            <w:tcW w:w="3262" w:type="dxa"/>
            <w:tcBorders>
              <w:top w:val="single" w:sz="4" w:space="0" w:color="auto"/>
              <w:left w:val="single" w:sz="4" w:space="0" w:color="auto"/>
              <w:bottom w:val="single" w:sz="4" w:space="0" w:color="auto"/>
              <w:right w:val="single" w:sz="4" w:space="0" w:color="auto"/>
            </w:tcBorders>
          </w:tcPr>
          <w:p w14:paraId="039C4812" w14:textId="73BE5143"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w:t>
            </w:r>
            <w:r w:rsidR="009D6757">
              <w:rPr>
                <w:rFonts w:ascii="ＭＳ 明朝" w:hAnsi="ＭＳ 明朝" w:cs="ＭＳ Ｐゴシック" w:hint="eastAsia"/>
                <w:color w:val="000000"/>
                <w:kern w:val="0"/>
                <w:sz w:val="20"/>
                <w:szCs w:val="20"/>
              </w:rPr>
              <w:t>2つの</w:t>
            </w:r>
            <w:r w:rsidRPr="00454DC7">
              <w:rPr>
                <w:rFonts w:ascii="ＭＳ 明朝" w:hAnsi="ＭＳ 明朝" w:cs="ＭＳ Ｐゴシック" w:hint="eastAsia"/>
                <w:color w:val="000000"/>
                <w:spacing w:val="-4"/>
                <w:kern w:val="0"/>
                <w:sz w:val="20"/>
                <w:szCs w:val="20"/>
              </w:rPr>
              <w:t>正方形の</w:t>
            </w:r>
            <w:r w:rsidR="009D6757">
              <w:rPr>
                <w:rFonts w:ascii="ＭＳ 明朝" w:hAnsi="ＭＳ 明朝" w:cs="ＭＳ Ｐゴシック" w:hint="eastAsia"/>
                <w:color w:val="000000"/>
                <w:spacing w:val="-4"/>
                <w:kern w:val="0"/>
                <w:sz w:val="20"/>
                <w:szCs w:val="20"/>
              </w:rPr>
              <w:t>面積と</w:t>
            </w:r>
            <w:r w:rsidRPr="00454DC7">
              <w:rPr>
                <w:rFonts w:ascii="ＭＳ 明朝" w:hAnsi="ＭＳ 明朝" w:cs="ＭＳ Ｐゴシック" w:hint="eastAsia"/>
                <w:color w:val="000000"/>
                <w:spacing w:val="-4"/>
                <w:kern w:val="0"/>
                <w:sz w:val="20"/>
                <w:szCs w:val="20"/>
              </w:rPr>
              <w:t>1辺の長さ</w:t>
            </w:r>
            <w:r w:rsidR="009D6757">
              <w:rPr>
                <w:rFonts w:ascii="ＭＳ 明朝" w:hAnsi="ＭＳ 明朝" w:cs="ＭＳ Ｐゴシック" w:hint="eastAsia"/>
                <w:color w:val="000000"/>
                <w:spacing w:val="-4"/>
                <w:kern w:val="0"/>
                <w:sz w:val="20"/>
                <w:szCs w:val="20"/>
              </w:rPr>
              <w:t>の関係をもとに</w:t>
            </w:r>
            <w:r w:rsidRPr="00454DC7">
              <w:rPr>
                <w:rFonts w:ascii="ＭＳ 明朝" w:hAnsi="ＭＳ 明朝" w:cs="ＭＳ Ｐゴシック" w:hint="eastAsia"/>
                <w:color w:val="000000"/>
                <w:spacing w:val="-4"/>
                <w:kern w:val="0"/>
                <w:sz w:val="20"/>
                <w:szCs w:val="20"/>
              </w:rPr>
              <w:t>，平方根の大小を</w:t>
            </w:r>
            <w:r>
              <w:rPr>
                <w:rFonts w:ascii="ＭＳ 明朝" w:hAnsi="ＭＳ 明朝" w:cs="ＭＳ Ｐゴシック" w:hint="eastAsia"/>
                <w:color w:val="000000"/>
                <w:kern w:val="0"/>
                <w:sz w:val="20"/>
                <w:szCs w:val="20"/>
              </w:rPr>
              <w:t>考</w:t>
            </w:r>
            <w:r w:rsidR="009D6757">
              <w:rPr>
                <w:rFonts w:ascii="ＭＳ 明朝" w:hAnsi="ＭＳ 明朝" w:cs="ＭＳ Ｐゴシック" w:hint="eastAsia"/>
                <w:color w:val="000000"/>
                <w:kern w:val="0"/>
                <w:sz w:val="20"/>
                <w:szCs w:val="20"/>
              </w:rPr>
              <w:t>え，説明</w:t>
            </w:r>
            <w:r>
              <w:rPr>
                <w:rFonts w:ascii="ＭＳ 明朝" w:hAnsi="ＭＳ 明朝" w:cs="ＭＳ Ｐゴシック" w:hint="eastAsia"/>
                <w:color w:val="000000"/>
                <w:kern w:val="0"/>
                <w:sz w:val="20"/>
                <w:szCs w:val="20"/>
              </w:rPr>
              <w:t>する</w:t>
            </w:r>
            <w:r w:rsidRPr="00454DC7">
              <w:rPr>
                <w:rFonts w:ascii="ＭＳ 明朝" w:hAnsi="ＭＳ 明朝" w:cs="ＭＳ Ｐゴシック" w:hint="eastAsia"/>
                <w:color w:val="000000"/>
                <w:spacing w:val="-4"/>
                <w:kern w:val="0"/>
                <w:sz w:val="20"/>
                <w:szCs w:val="20"/>
              </w:rPr>
              <w:t>ことができる。</w:t>
            </w:r>
          </w:p>
        </w:tc>
        <w:tc>
          <w:tcPr>
            <w:tcW w:w="3262" w:type="dxa"/>
            <w:vMerge/>
            <w:tcBorders>
              <w:left w:val="single" w:sz="4" w:space="0" w:color="auto"/>
              <w:right w:val="single" w:sz="4" w:space="0" w:color="auto"/>
            </w:tcBorders>
          </w:tcPr>
          <w:p w14:paraId="1D857D88"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p>
        </w:tc>
      </w:tr>
      <w:tr w:rsidR="00484C44" w:rsidRPr="00512494" w14:paraId="7B7B023A"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62030211" w14:textId="77777777" w:rsidR="00484C44" w:rsidRDefault="00484C44" w:rsidP="00A47FF8">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28733512" w14:textId="77777777" w:rsidR="00484C44" w:rsidRPr="00454DC7" w:rsidRDefault="00484C44" w:rsidP="00A47FF8">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6C7C6C8" w14:textId="77777777" w:rsidR="00484C44" w:rsidRPr="00454DC7" w:rsidRDefault="00484C44" w:rsidP="00A47FF8">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21DF4B" w14:textId="77777777" w:rsidR="00484C44" w:rsidRPr="00454DC7" w:rsidRDefault="00484C44" w:rsidP="00A47FF8">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有理数，無理数の意味を理解し，これまで学んだ数を有理数と無理数に分類できる。</w:t>
            </w:r>
          </w:p>
        </w:tc>
        <w:tc>
          <w:tcPr>
            <w:tcW w:w="3968" w:type="dxa"/>
            <w:tcBorders>
              <w:top w:val="single" w:sz="4" w:space="0" w:color="auto"/>
              <w:left w:val="nil"/>
              <w:bottom w:val="single" w:sz="4" w:space="0" w:color="auto"/>
              <w:right w:val="single" w:sz="4" w:space="0" w:color="auto"/>
            </w:tcBorders>
          </w:tcPr>
          <w:p w14:paraId="438004A8"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・これまで学んだ数を振り返って，有理数と無理数に分類する。</w:t>
            </w:r>
          </w:p>
          <w:p w14:paraId="213F74A7" w14:textId="1D0EFA68" w:rsidR="00484C44"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9D6757" w:rsidRPr="00454DC7">
              <w:rPr>
                <w:rFonts w:ascii="ＭＳ 明朝" w:hAnsi="ＭＳ 明朝" w:cs="ＭＳ Ｐゴシック" w:hint="eastAsia"/>
                <w:color w:val="000000"/>
                <w:kern w:val="0"/>
                <w:sz w:val="20"/>
                <w:szCs w:val="20"/>
              </w:rPr>
              <w:t>有理数と無理数を合わせると，数直線上の点に対応する数をすべて表すことができることを</w:t>
            </w:r>
            <w:r w:rsidR="00EE27B8">
              <w:rPr>
                <w:rFonts w:ascii="ＭＳ 明朝" w:hAnsi="ＭＳ 明朝" w:cs="ＭＳ Ｐゴシック" w:hint="eastAsia"/>
                <w:color w:val="000000"/>
                <w:kern w:val="0"/>
                <w:sz w:val="20"/>
                <w:szCs w:val="20"/>
              </w:rPr>
              <w:t>知る</w:t>
            </w:r>
            <w:r w:rsidR="009D6757" w:rsidRPr="00454DC7">
              <w:rPr>
                <w:rFonts w:ascii="ＭＳ 明朝" w:hAnsi="ＭＳ 明朝" w:cs="ＭＳ Ｐゴシック" w:hint="eastAsia"/>
                <w:color w:val="000000"/>
                <w:kern w:val="0"/>
                <w:sz w:val="20"/>
                <w:szCs w:val="20"/>
              </w:rPr>
              <w:t>。</w:t>
            </w:r>
          </w:p>
          <w:p w14:paraId="0EEB1672" w14:textId="70F5F588" w:rsidR="009D6757" w:rsidRPr="00454DC7" w:rsidRDefault="009D6757" w:rsidP="00A47FF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・有理数を小数で表したときの特徴を調べる。</w:t>
            </w:r>
          </w:p>
          <w:p w14:paraId="1A6AF96C"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［用語・記号］有理数，無理数</w:t>
            </w:r>
          </w:p>
        </w:tc>
        <w:tc>
          <w:tcPr>
            <w:tcW w:w="3261" w:type="dxa"/>
            <w:tcBorders>
              <w:top w:val="single" w:sz="4" w:space="0" w:color="auto"/>
              <w:left w:val="single" w:sz="4" w:space="0" w:color="auto"/>
              <w:bottom w:val="single" w:sz="4" w:space="0" w:color="auto"/>
              <w:right w:val="single" w:sz="4" w:space="0" w:color="auto"/>
            </w:tcBorders>
          </w:tcPr>
          <w:p w14:paraId="14EF540B" w14:textId="792DB482"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○有理数，無理数の意味を理解し</w:t>
            </w:r>
            <w:r w:rsidR="009D6757">
              <w:rPr>
                <w:rFonts w:ascii="ＭＳ 明朝" w:hAnsi="ＭＳ 明朝" w:cs="ＭＳ Ｐゴシック" w:hint="eastAsia"/>
                <w:color w:val="000000"/>
                <w:kern w:val="0"/>
                <w:sz w:val="20"/>
                <w:szCs w:val="20"/>
              </w:rPr>
              <w:t>，</w:t>
            </w:r>
          </w:p>
          <w:p w14:paraId="1C88BF0C" w14:textId="77777777" w:rsidR="00484C44" w:rsidRDefault="00484C44" w:rsidP="009D6757">
            <w:pPr>
              <w:widowControl/>
              <w:spacing w:line="280" w:lineRule="exact"/>
              <w:ind w:leftChars="100" w:left="21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これまで学んだ数を有理数と無理数に分類できる。</w:t>
            </w:r>
          </w:p>
          <w:p w14:paraId="5CD18421" w14:textId="494DA062" w:rsidR="009D6757" w:rsidRPr="00454DC7" w:rsidRDefault="009D6757" w:rsidP="009D6757">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有理数を小数で表すと，有限小数か循環小数になることを理解している。</w:t>
            </w:r>
          </w:p>
        </w:tc>
        <w:tc>
          <w:tcPr>
            <w:tcW w:w="3262" w:type="dxa"/>
            <w:tcBorders>
              <w:top w:val="single" w:sz="4" w:space="0" w:color="auto"/>
              <w:left w:val="single" w:sz="4" w:space="0" w:color="auto"/>
              <w:bottom w:val="single" w:sz="4" w:space="0" w:color="auto"/>
              <w:right w:val="single" w:sz="4" w:space="0" w:color="auto"/>
            </w:tcBorders>
          </w:tcPr>
          <w:p w14:paraId="6CC6C838" w14:textId="77777777" w:rsidR="00484C44" w:rsidRPr="00512494" w:rsidRDefault="00484C44"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20FBEB35" w14:textId="77777777" w:rsidR="00484C44" w:rsidRPr="00454DC7" w:rsidRDefault="00484C44" w:rsidP="00A47FF8">
            <w:pPr>
              <w:widowControl/>
              <w:spacing w:line="280" w:lineRule="exact"/>
              <w:ind w:left="200" w:hangingChars="100" w:hanging="200"/>
              <w:rPr>
                <w:rFonts w:ascii="ＭＳ 明朝" w:hAnsi="ＭＳ 明朝" w:cs="ＭＳ Ｐゴシック"/>
                <w:color w:val="000000"/>
                <w:kern w:val="0"/>
                <w:sz w:val="20"/>
                <w:szCs w:val="20"/>
              </w:rPr>
            </w:pPr>
          </w:p>
        </w:tc>
      </w:tr>
      <w:tr w:rsidR="00375B8A" w:rsidRPr="00512494" w14:paraId="12DC450D" w14:textId="77777777" w:rsidTr="00B44CB2">
        <w:trPr>
          <w:cantSplit/>
          <w:trHeight w:val="423"/>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0E8F1986" w14:textId="77777777" w:rsidR="00375B8A" w:rsidRDefault="00375B8A" w:rsidP="00A47FF8">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2D2EBD8" w14:textId="77777777" w:rsidR="00375B8A" w:rsidRPr="00454DC7" w:rsidRDefault="00375B8A" w:rsidP="00A47FF8">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10AE7FDC" w14:textId="7610A0CE" w:rsidR="00375B8A" w:rsidRPr="00454DC7" w:rsidRDefault="00375B8A" w:rsidP="00A47FF8">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50</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16BCBDA" w14:textId="77777777" w:rsidR="00375B8A" w:rsidRPr="00454DC7" w:rsidRDefault="00375B8A" w:rsidP="00A47FF8">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６</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29C55861" w14:textId="77777777" w:rsidR="00375B8A" w:rsidRPr="00454DC7" w:rsidRDefault="00375B8A" w:rsidP="00A47FF8">
            <w:pPr>
              <w:widowControl/>
              <w:spacing w:line="280" w:lineRule="exact"/>
              <w:ind w:left="200" w:hangingChars="100" w:hanging="200"/>
              <w:rPr>
                <w:rFonts w:ascii="ＭＳ 明朝" w:hAnsi="ＭＳ 明朝" w:cs="ＭＳ Ｐゴシック"/>
                <w:color w:val="000000"/>
                <w:kern w:val="0"/>
                <w:sz w:val="20"/>
                <w:szCs w:val="20"/>
              </w:rPr>
            </w:pPr>
          </w:p>
        </w:tc>
      </w:tr>
      <w:tr w:rsidR="00B44CB2" w:rsidRPr="00512494" w14:paraId="431EDAA4" w14:textId="77777777" w:rsidTr="00F54FFC">
        <w:trPr>
          <w:cantSplit/>
          <w:trHeight w:val="807"/>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2751C5F6" w14:textId="77777777" w:rsidR="00B44CB2" w:rsidRPr="00454DC7" w:rsidRDefault="00B44CB2" w:rsidP="00A47FF8">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lastRenderedPageBreak/>
              <w:t>２　根号をふくむ式の計算</w:t>
            </w:r>
          </w:p>
        </w:tc>
        <w:tc>
          <w:tcPr>
            <w:tcW w:w="2267" w:type="dxa"/>
            <w:tcBorders>
              <w:top w:val="single" w:sz="4" w:space="0" w:color="auto"/>
              <w:left w:val="single" w:sz="4" w:space="0" w:color="auto"/>
              <w:right w:val="single" w:sz="4" w:space="0" w:color="auto"/>
            </w:tcBorders>
            <w:shd w:val="clear" w:color="auto" w:fill="auto"/>
            <w:vAlign w:val="center"/>
          </w:tcPr>
          <w:p w14:paraId="27EA052E" w14:textId="77777777" w:rsidR="00B44CB2" w:rsidRDefault="00B44CB2" w:rsidP="00B44CB2">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新しい数の世界の計算を考えよう</w:t>
            </w:r>
          </w:p>
          <w:p w14:paraId="137A8761" w14:textId="6AFF1639" w:rsidR="00B44CB2" w:rsidRPr="00454DC7" w:rsidRDefault="00B44CB2" w:rsidP="00B44CB2">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51</w:t>
            </w:r>
            <w:r w:rsidRPr="00454DC7">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14:paraId="5EA85F8A" w14:textId="77777777" w:rsidR="00B44CB2" w:rsidRPr="00454DC7" w:rsidRDefault="00B44CB2" w:rsidP="00A47FF8">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７</w:t>
            </w:r>
          </w:p>
        </w:tc>
        <w:tc>
          <w:tcPr>
            <w:tcW w:w="2693" w:type="dxa"/>
            <w:vMerge w:val="restart"/>
            <w:tcBorders>
              <w:top w:val="single" w:sz="4" w:space="0" w:color="auto"/>
              <w:left w:val="single" w:sz="4" w:space="0" w:color="auto"/>
              <w:right w:val="single" w:sz="4" w:space="0" w:color="auto"/>
            </w:tcBorders>
            <w:shd w:val="clear" w:color="auto" w:fill="auto"/>
          </w:tcPr>
          <w:p w14:paraId="7C662006" w14:textId="61420661" w:rsidR="00B44CB2" w:rsidRPr="00454DC7" w:rsidRDefault="00B44CB2" w:rsidP="00A47FF8">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根号をふくむ式の乗法や除法の計算</w:t>
            </w:r>
            <w:r w:rsidR="00EE27B8">
              <w:rPr>
                <w:rFonts w:ascii="ＭＳ 明朝" w:hAnsi="ＭＳ 明朝" w:cs="ＭＳ Ｐゴシック" w:hint="eastAsia"/>
                <w:color w:val="000000"/>
                <w:kern w:val="0"/>
                <w:sz w:val="20"/>
                <w:szCs w:val="20"/>
              </w:rPr>
              <w:t>方法を理解する</w:t>
            </w:r>
            <w:r w:rsidRPr="00454DC7">
              <w:rPr>
                <w:rFonts w:ascii="ＭＳ 明朝" w:hAnsi="ＭＳ 明朝" w:cs="ＭＳ Ｐゴシック" w:hint="eastAsia"/>
                <w:color w:val="000000"/>
                <w:kern w:val="0"/>
                <w:sz w:val="20"/>
                <w:szCs w:val="20"/>
              </w:rPr>
              <w:t>。</w:t>
            </w:r>
          </w:p>
        </w:tc>
        <w:tc>
          <w:tcPr>
            <w:tcW w:w="3968" w:type="dxa"/>
            <w:vMerge w:val="restart"/>
            <w:tcBorders>
              <w:top w:val="single" w:sz="4" w:space="0" w:color="auto"/>
              <w:left w:val="nil"/>
              <w:right w:val="single" w:sz="4" w:space="0" w:color="auto"/>
            </w:tcBorders>
          </w:tcPr>
          <w:p w14:paraId="701E3ABA" w14:textId="39177D53" w:rsidR="00B44CB2" w:rsidRPr="00454DC7" w:rsidRDefault="00B44CB2" w:rsidP="00307647">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a</m:t>
                  </m:r>
                </m:e>
              </m:rad>
              <m:r>
                <m:rPr>
                  <m:sty m:val="p"/>
                </m:rPr>
                <w:rPr>
                  <w:rFonts w:ascii="Cambria Math" w:hAnsi="Cambria Math"/>
                  <w:color w:val="000000"/>
                  <w:kern w:val="0"/>
                  <w:sz w:val="20"/>
                  <w:szCs w:val="20"/>
                </w:rPr>
                <m:t>×</m:t>
              </m:r>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b</m:t>
                  </m:r>
                </m:e>
              </m:rad>
            </m:oMath>
            <w:r>
              <w:rPr>
                <w:rFonts w:ascii="ＭＳ 明朝" w:hAnsi="ＭＳ 明朝" w:cs="ＭＳ Ｐゴシック" w:hint="eastAsia"/>
                <w:color w:val="000000"/>
                <w:kern w:val="0"/>
                <w:sz w:val="20"/>
                <w:szCs w:val="20"/>
              </w:rPr>
              <w:t>を</w:t>
            </w:r>
            <m:oMath>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a×b</m:t>
                  </m:r>
                </m:e>
              </m:rad>
            </m:oMath>
            <w:r>
              <w:rPr>
                <w:rFonts w:ascii="ＭＳ 明朝" w:hAnsi="ＭＳ 明朝" w:cs="ＭＳ Ｐゴシック" w:hint="eastAsia"/>
                <w:color w:val="000000"/>
                <w:kern w:val="0"/>
                <w:sz w:val="20"/>
                <w:szCs w:val="20"/>
              </w:rPr>
              <w:t>と計算してよいかどうかを</w:t>
            </w:r>
            <w:r w:rsidRPr="00454DC7">
              <w:rPr>
                <w:rFonts w:ascii="ＭＳ 明朝" w:hAnsi="ＭＳ 明朝" w:cs="ＭＳ Ｐゴシック" w:hint="eastAsia"/>
                <w:color w:val="000000"/>
                <w:kern w:val="0"/>
                <w:sz w:val="20"/>
                <w:szCs w:val="20"/>
              </w:rPr>
              <w:t>，具体的な数や近似値を</w:t>
            </w:r>
            <w:r w:rsidR="00EE27B8">
              <w:rPr>
                <w:rFonts w:ascii="ＭＳ 明朝" w:hAnsi="ＭＳ 明朝" w:cs="ＭＳ Ｐゴシック" w:hint="eastAsia"/>
                <w:color w:val="000000"/>
                <w:kern w:val="0"/>
                <w:sz w:val="20"/>
                <w:szCs w:val="20"/>
              </w:rPr>
              <w:t>用いて</w:t>
            </w:r>
            <w:r w:rsidRPr="00454DC7">
              <w:rPr>
                <w:rFonts w:ascii="ＭＳ 明朝" w:hAnsi="ＭＳ 明朝" w:cs="ＭＳ Ｐゴシック" w:hint="eastAsia"/>
                <w:color w:val="000000"/>
                <w:kern w:val="0"/>
                <w:sz w:val="20"/>
                <w:szCs w:val="20"/>
              </w:rPr>
              <w:t>考える。</w:t>
            </w:r>
          </w:p>
          <w:p w14:paraId="52BFE363" w14:textId="6D4BAA3E"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a</m:t>
                  </m:r>
                </m:e>
              </m:rad>
              <m:r>
                <m:rPr>
                  <m:sty m:val="p"/>
                </m:rPr>
                <w:rPr>
                  <w:rFonts w:ascii="Cambria Math" w:hAnsi="Cambria Math"/>
                  <w:color w:val="000000"/>
                  <w:kern w:val="0"/>
                  <w:sz w:val="20"/>
                  <w:szCs w:val="20"/>
                </w:rPr>
                <m:t>×</m:t>
              </m:r>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b</m:t>
                  </m:r>
                </m:e>
              </m:rad>
              <m:r>
                <w:rPr>
                  <w:rFonts w:ascii="Cambria Math" w:hAnsi="Cambria Math"/>
                  <w:color w:val="000000"/>
                  <w:kern w:val="0"/>
                  <w:sz w:val="20"/>
                  <w:szCs w:val="20"/>
                </w:rPr>
                <m:t>=</m:t>
              </m:r>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a×b</m:t>
                  </m:r>
                </m:e>
              </m:rad>
            </m:oMath>
            <w:r w:rsidR="00EE27B8">
              <w:rPr>
                <w:rFonts w:ascii="ＭＳ 明朝" w:hAnsi="ＭＳ 明朝" w:cs="ＭＳ Ｐゴシック" w:hint="eastAsia"/>
                <w:color w:val="000000"/>
                <w:kern w:val="0"/>
                <w:sz w:val="20"/>
                <w:szCs w:val="20"/>
              </w:rPr>
              <w:t>となることを，論理的に説明する。</w:t>
            </w:r>
          </w:p>
        </w:tc>
        <w:tc>
          <w:tcPr>
            <w:tcW w:w="3261" w:type="dxa"/>
            <w:vMerge w:val="restart"/>
            <w:tcBorders>
              <w:top w:val="single" w:sz="4" w:space="0" w:color="auto"/>
              <w:left w:val="single" w:sz="4" w:space="0" w:color="auto"/>
              <w:right w:val="single" w:sz="4" w:space="0" w:color="auto"/>
            </w:tcBorders>
          </w:tcPr>
          <w:p w14:paraId="0FF60434" w14:textId="41C70BE9" w:rsidR="00B44CB2" w:rsidRPr="00454DC7" w:rsidRDefault="00B44CB2" w:rsidP="00EE27B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○根号をふくむ式の乗法や除法の計算方法を理解している。</w:t>
            </w:r>
          </w:p>
        </w:tc>
        <w:tc>
          <w:tcPr>
            <w:tcW w:w="3262" w:type="dxa"/>
            <w:vMerge w:val="restart"/>
            <w:tcBorders>
              <w:top w:val="single" w:sz="4" w:space="0" w:color="auto"/>
              <w:left w:val="single" w:sz="4" w:space="0" w:color="auto"/>
              <w:right w:val="single" w:sz="4" w:space="0" w:color="auto"/>
            </w:tcBorders>
          </w:tcPr>
          <w:p w14:paraId="6C0BE76D" w14:textId="5063362D" w:rsidR="00B44CB2" w:rsidRPr="00EE27B8" w:rsidRDefault="00B44CB2" w:rsidP="00EE27B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a</m:t>
                  </m:r>
                </m:e>
              </m:rad>
              <m:r>
                <m:rPr>
                  <m:sty m:val="p"/>
                </m:rPr>
                <w:rPr>
                  <w:rFonts w:ascii="Cambria Math" w:hAnsi="Cambria Math"/>
                  <w:color w:val="000000"/>
                  <w:kern w:val="0"/>
                  <w:sz w:val="20"/>
                  <w:szCs w:val="20"/>
                </w:rPr>
                <m:t>×</m:t>
              </m:r>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b</m:t>
                  </m:r>
                </m:e>
              </m:rad>
            </m:oMath>
            <w:r w:rsidR="00EE27B8">
              <w:rPr>
                <w:rFonts w:ascii="ＭＳ 明朝" w:hAnsi="ＭＳ 明朝" w:cs="ＭＳ Ｐゴシック" w:hint="eastAsia"/>
                <w:color w:val="000000"/>
                <w:kern w:val="0"/>
                <w:sz w:val="20"/>
                <w:szCs w:val="20"/>
              </w:rPr>
              <w:t>を</w:t>
            </w:r>
            <m:oMath>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a×b</m:t>
                  </m:r>
                </m:e>
              </m:rad>
            </m:oMath>
            <w:r w:rsidR="00EE27B8">
              <w:rPr>
                <w:rFonts w:ascii="ＭＳ 明朝" w:hAnsi="ＭＳ 明朝" w:cs="ＭＳ Ｐゴシック" w:hint="eastAsia"/>
                <w:color w:val="000000"/>
                <w:kern w:val="0"/>
                <w:sz w:val="20"/>
                <w:szCs w:val="20"/>
              </w:rPr>
              <w:t>と計算してよい理由を</w:t>
            </w:r>
            <w:r w:rsidRPr="00454DC7">
              <w:rPr>
                <w:rFonts w:ascii="ＭＳ 明朝" w:hAnsi="ＭＳ 明朝" w:cs="ＭＳ Ｐゴシック" w:hint="eastAsia"/>
                <w:color w:val="000000"/>
                <w:kern w:val="0"/>
                <w:sz w:val="20"/>
                <w:szCs w:val="20"/>
              </w:rPr>
              <w:t>，具体的な数や近似値を</w:t>
            </w:r>
            <w:r w:rsidR="00EE27B8">
              <w:rPr>
                <w:rFonts w:ascii="ＭＳ 明朝" w:hAnsi="ＭＳ 明朝" w:cs="ＭＳ Ｐゴシック" w:hint="eastAsia"/>
                <w:color w:val="000000"/>
                <w:kern w:val="0"/>
                <w:sz w:val="20"/>
                <w:szCs w:val="20"/>
              </w:rPr>
              <w:t>用いて</w:t>
            </w:r>
            <w:r w:rsidR="009A0845">
              <w:rPr>
                <w:rFonts w:ascii="ＭＳ 明朝" w:hAnsi="ＭＳ 明朝" w:cs="ＭＳ Ｐゴシック" w:hint="eastAsia"/>
                <w:color w:val="000000"/>
                <w:kern w:val="0"/>
                <w:sz w:val="20"/>
                <w:szCs w:val="20"/>
              </w:rPr>
              <w:t>考</w:t>
            </w:r>
            <w:r w:rsidR="00EE27B8">
              <w:rPr>
                <w:rFonts w:ascii="ＭＳ 明朝" w:hAnsi="ＭＳ 明朝" w:cs="ＭＳ Ｐゴシック" w:hint="eastAsia"/>
                <w:color w:val="000000"/>
                <w:kern w:val="0"/>
                <w:sz w:val="20"/>
                <w:szCs w:val="20"/>
              </w:rPr>
              <w:t>え，説明</w:t>
            </w:r>
            <w:r w:rsidR="009A0845">
              <w:rPr>
                <w:rFonts w:ascii="ＭＳ 明朝" w:hAnsi="ＭＳ 明朝" w:cs="ＭＳ Ｐゴシック" w:hint="eastAsia"/>
                <w:color w:val="000000"/>
                <w:kern w:val="0"/>
                <w:sz w:val="20"/>
                <w:szCs w:val="20"/>
              </w:rPr>
              <w:t>する</w:t>
            </w:r>
            <w:r w:rsidRPr="00454DC7">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right w:val="single" w:sz="4" w:space="0" w:color="auto"/>
            </w:tcBorders>
          </w:tcPr>
          <w:p w14:paraId="1FBA24B4" w14:textId="43A7A564" w:rsidR="0028180A" w:rsidRPr="0028180A" w:rsidRDefault="00B44CB2" w:rsidP="0028180A">
            <w:pPr>
              <w:widowControl/>
              <w:spacing w:line="280" w:lineRule="exact"/>
              <w:ind w:left="200" w:hangingChars="100" w:hanging="200"/>
              <w:rPr>
                <w:rFonts w:ascii="ＭＳ 明朝" w:hAnsi="ＭＳ 明朝" w:cs="MS-Mincho"/>
                <w:kern w:val="0"/>
                <w:sz w:val="20"/>
                <w:szCs w:val="20"/>
              </w:rPr>
            </w:pPr>
            <w:r w:rsidRPr="00454DC7">
              <w:rPr>
                <w:rFonts w:ascii="ＭＳ 明朝" w:hAnsi="ＭＳ 明朝" w:cs="ＭＳ Ｐゴシック" w:hint="eastAsia"/>
                <w:color w:val="000000"/>
                <w:kern w:val="0"/>
                <w:sz w:val="20"/>
                <w:szCs w:val="20"/>
              </w:rPr>
              <w:t>○根号をふくむ式の乗法や除法</w:t>
            </w:r>
            <w:r w:rsidR="0028180A">
              <w:rPr>
                <w:rFonts w:ascii="ＭＳ 明朝" w:hAnsi="ＭＳ 明朝" w:cs="ＭＳ Ｐゴシック" w:hint="eastAsia"/>
                <w:color w:val="000000"/>
                <w:kern w:val="0"/>
                <w:sz w:val="20"/>
                <w:szCs w:val="20"/>
              </w:rPr>
              <w:t>の</w:t>
            </w:r>
            <w:r w:rsidR="00EE27B8">
              <w:rPr>
                <w:rFonts w:ascii="ＭＳ 明朝" w:hAnsi="ＭＳ 明朝" w:cs="ＭＳ Ｐゴシック" w:hint="eastAsia"/>
                <w:color w:val="000000"/>
                <w:kern w:val="0"/>
                <w:sz w:val="20"/>
                <w:szCs w:val="20"/>
              </w:rPr>
              <w:t>計算方法</w:t>
            </w:r>
            <w:r w:rsidR="0028180A" w:rsidRPr="00EF4271">
              <w:rPr>
                <w:rFonts w:ascii="ＭＳ 明朝" w:hAnsi="ＭＳ 明朝" w:cs="MS-Mincho" w:hint="eastAsia"/>
                <w:kern w:val="0"/>
                <w:sz w:val="20"/>
                <w:szCs w:val="20"/>
              </w:rPr>
              <w:t>を考えようとしている。</w:t>
            </w:r>
          </w:p>
        </w:tc>
      </w:tr>
      <w:tr w:rsidR="00B44CB2" w:rsidRPr="00512494" w14:paraId="7F618433" w14:textId="77777777" w:rsidTr="00F54FFC">
        <w:trPr>
          <w:cantSplit/>
          <w:trHeight w:val="806"/>
        </w:trPr>
        <w:tc>
          <w:tcPr>
            <w:tcW w:w="439" w:type="dxa"/>
            <w:vMerge/>
            <w:tcBorders>
              <w:left w:val="single" w:sz="4" w:space="0" w:color="auto"/>
              <w:right w:val="single" w:sz="4" w:space="0" w:color="auto"/>
            </w:tcBorders>
            <w:shd w:val="clear" w:color="auto" w:fill="auto"/>
            <w:textDirection w:val="tbRlV"/>
            <w:vAlign w:val="center"/>
          </w:tcPr>
          <w:p w14:paraId="5443EAEC" w14:textId="77777777" w:rsidR="00B44CB2" w:rsidRPr="00454DC7" w:rsidRDefault="00B44CB2" w:rsidP="00A47FF8">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113CCEF4" w14:textId="77777777" w:rsidR="00B44CB2" w:rsidRPr="00454DC7" w:rsidRDefault="00B44CB2" w:rsidP="00B44CB2">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根号をふくむ式の乗除</w:t>
            </w:r>
          </w:p>
          <w:p w14:paraId="4C984D47" w14:textId="484FC22E" w:rsidR="00B44CB2" w:rsidRPr="00454DC7" w:rsidRDefault="00B44CB2" w:rsidP="00B44CB2">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52</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56</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09D98C11" w14:textId="77777777" w:rsidR="00B44CB2" w:rsidRPr="00454DC7" w:rsidRDefault="00B44CB2" w:rsidP="00A47FF8">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79DF1188" w14:textId="77777777" w:rsidR="00B44CB2" w:rsidRPr="00454DC7" w:rsidRDefault="00B44CB2" w:rsidP="00A47FF8">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7DB098CC" w14:textId="77777777" w:rsidR="00B44CB2" w:rsidRPr="00454DC7" w:rsidRDefault="00B44CB2" w:rsidP="00307647">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7AE2B6D4"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668CD26F"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4371CA0F"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r>
      <w:tr w:rsidR="00B44CB2" w:rsidRPr="00512494" w14:paraId="6481B2D6"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11B6A9D6" w14:textId="77777777" w:rsidR="00B44CB2" w:rsidRDefault="00B44CB2" w:rsidP="00A47FF8">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279E2B92" w14:textId="77777777" w:rsidR="00B44CB2" w:rsidRPr="00454DC7" w:rsidRDefault="00B44CB2" w:rsidP="00A47FF8">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9FA35AF" w14:textId="77777777" w:rsidR="00B44CB2" w:rsidRPr="00454DC7" w:rsidRDefault="00B44CB2" w:rsidP="00A47FF8">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EA7CE1" w14:textId="77777777" w:rsidR="00B44CB2" w:rsidRPr="00454DC7" w:rsidRDefault="00B44CB2" w:rsidP="00A47FF8">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根号のついた数を変形することができる。また，根号のついた数を変形して，近似値を求めることができる。</w:t>
            </w:r>
          </w:p>
        </w:tc>
        <w:tc>
          <w:tcPr>
            <w:tcW w:w="3968" w:type="dxa"/>
            <w:tcBorders>
              <w:top w:val="single" w:sz="4" w:space="0" w:color="auto"/>
              <w:left w:val="nil"/>
              <w:bottom w:val="single" w:sz="4" w:space="0" w:color="auto"/>
              <w:right w:val="single" w:sz="4" w:space="0" w:color="auto"/>
            </w:tcBorders>
          </w:tcPr>
          <w:p w14:paraId="54C5726B"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
                <w:rPr>
                  <w:rFonts w:ascii="Cambria Math" w:hAnsi="Cambria Math"/>
                  <w:color w:val="000000"/>
                  <w:kern w:val="0"/>
                  <w:sz w:val="20"/>
                  <w:szCs w:val="20"/>
                </w:rPr>
                <m:t>a</m:t>
              </m:r>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b</m:t>
                  </m:r>
                </m:e>
              </m:rad>
            </m:oMath>
            <w:r w:rsidRPr="00454DC7">
              <w:rPr>
                <w:rFonts w:ascii="ＭＳ 明朝" w:hAnsi="ＭＳ 明朝" w:cs="ＭＳ Ｐゴシック" w:hint="eastAsia"/>
                <w:color w:val="000000"/>
                <w:kern w:val="0"/>
                <w:sz w:val="20"/>
                <w:szCs w:val="20"/>
              </w:rPr>
              <w:t>を</w:t>
            </w:r>
            <m:oMath>
              <m:rad>
                <m:radPr>
                  <m:degHide m:val="1"/>
                  <m:ctrlPr>
                    <w:rPr>
                      <w:rFonts w:ascii="Cambria Math" w:hAnsi="Cambria Math"/>
                      <w:i/>
                      <w:color w:val="000000"/>
                      <w:kern w:val="0"/>
                      <w:sz w:val="20"/>
                      <w:szCs w:val="20"/>
                    </w:rPr>
                  </m:ctrlPr>
                </m:radPr>
                <m:deg/>
                <m:e>
                  <m:sSup>
                    <m:sSupPr>
                      <m:ctrlPr>
                        <w:rPr>
                          <w:rFonts w:ascii="Cambria Math" w:hAnsi="Cambria Math"/>
                          <w:i/>
                          <w:color w:val="000000"/>
                          <w:kern w:val="0"/>
                          <w:sz w:val="20"/>
                          <w:szCs w:val="20"/>
                        </w:rPr>
                      </m:ctrlPr>
                    </m:sSupPr>
                    <m:e>
                      <m:r>
                        <w:rPr>
                          <w:rFonts w:ascii="Cambria Math" w:hAnsi="Cambria Math"/>
                          <w:color w:val="000000"/>
                          <w:kern w:val="0"/>
                          <w:sz w:val="20"/>
                          <w:szCs w:val="20"/>
                        </w:rPr>
                        <m:t>a</m:t>
                      </m:r>
                    </m:e>
                    <m:sup>
                      <m:r>
                        <w:rPr>
                          <w:rFonts w:ascii="Cambria Math" w:hAnsi="Cambria Math"/>
                          <w:color w:val="000000"/>
                          <w:kern w:val="0"/>
                          <w:sz w:val="20"/>
                          <w:szCs w:val="20"/>
                        </w:rPr>
                        <m:t>2</m:t>
                      </m:r>
                    </m:sup>
                  </m:sSup>
                  <m:r>
                    <w:rPr>
                      <w:rFonts w:ascii="Cambria Math" w:hAnsi="Cambria Math"/>
                      <w:color w:val="000000"/>
                      <w:kern w:val="0"/>
                      <w:sz w:val="20"/>
                      <w:szCs w:val="20"/>
                    </w:rPr>
                    <m:t>b</m:t>
                  </m:r>
                </m:e>
              </m:rad>
            </m:oMath>
            <w:r w:rsidRPr="00454DC7">
              <w:rPr>
                <w:rFonts w:ascii="ＭＳ 明朝" w:hAnsi="ＭＳ 明朝" w:cs="ＭＳ Ｐゴシック" w:hint="eastAsia"/>
                <w:color w:val="000000"/>
                <w:kern w:val="0"/>
                <w:sz w:val="20"/>
                <w:szCs w:val="20"/>
              </w:rPr>
              <w:t>の形に表したり，</w:t>
            </w:r>
            <m:oMath>
              <m:rad>
                <m:radPr>
                  <m:degHide m:val="1"/>
                  <m:ctrlPr>
                    <w:rPr>
                      <w:rFonts w:ascii="Cambria Math" w:hAnsi="Cambria Math"/>
                      <w:i/>
                      <w:color w:val="000000"/>
                      <w:kern w:val="0"/>
                      <w:sz w:val="20"/>
                      <w:szCs w:val="20"/>
                    </w:rPr>
                  </m:ctrlPr>
                </m:radPr>
                <m:deg/>
                <m:e>
                  <m:sSup>
                    <m:sSupPr>
                      <m:ctrlPr>
                        <w:rPr>
                          <w:rFonts w:ascii="Cambria Math" w:hAnsi="Cambria Math"/>
                          <w:i/>
                          <w:color w:val="000000"/>
                          <w:kern w:val="0"/>
                          <w:sz w:val="20"/>
                          <w:szCs w:val="20"/>
                        </w:rPr>
                      </m:ctrlPr>
                    </m:sSupPr>
                    <m:e>
                      <m:r>
                        <w:rPr>
                          <w:rFonts w:ascii="Cambria Math" w:hAnsi="Cambria Math"/>
                          <w:color w:val="000000"/>
                          <w:kern w:val="0"/>
                          <w:sz w:val="20"/>
                          <w:szCs w:val="20"/>
                        </w:rPr>
                        <m:t>a</m:t>
                      </m:r>
                    </m:e>
                    <m:sup>
                      <m:r>
                        <w:rPr>
                          <w:rFonts w:ascii="Cambria Math" w:hAnsi="Cambria Math"/>
                          <w:color w:val="000000"/>
                          <w:kern w:val="0"/>
                          <w:sz w:val="20"/>
                          <w:szCs w:val="20"/>
                        </w:rPr>
                        <m:t>2</m:t>
                      </m:r>
                    </m:sup>
                  </m:sSup>
                  <m:r>
                    <w:rPr>
                      <w:rFonts w:ascii="Cambria Math" w:hAnsi="Cambria Math"/>
                      <w:color w:val="000000"/>
                      <w:kern w:val="0"/>
                      <w:sz w:val="20"/>
                      <w:szCs w:val="20"/>
                    </w:rPr>
                    <m:t>b</m:t>
                  </m:r>
                </m:e>
              </m:rad>
            </m:oMath>
            <w:r w:rsidRPr="00454DC7">
              <w:rPr>
                <w:rFonts w:ascii="ＭＳ 明朝" w:hAnsi="ＭＳ 明朝" w:cs="ＭＳ Ｐゴシック" w:hint="eastAsia"/>
                <w:color w:val="000000"/>
                <w:kern w:val="0"/>
                <w:sz w:val="20"/>
                <w:szCs w:val="20"/>
              </w:rPr>
              <w:t>を</w:t>
            </w:r>
            <m:oMath>
              <m:r>
                <w:rPr>
                  <w:rFonts w:ascii="Cambria Math" w:hAnsi="Cambria Math"/>
                  <w:color w:val="000000"/>
                  <w:kern w:val="0"/>
                  <w:sz w:val="20"/>
                  <w:szCs w:val="20"/>
                </w:rPr>
                <m:t>a</m:t>
              </m:r>
              <m:rad>
                <m:radPr>
                  <m:degHide m:val="1"/>
                  <m:ctrlPr>
                    <w:rPr>
                      <w:rFonts w:ascii="Cambria Math" w:hAnsi="Cambria Math"/>
                      <w:i/>
                      <w:color w:val="000000"/>
                      <w:kern w:val="0"/>
                      <w:sz w:val="20"/>
                      <w:szCs w:val="20"/>
                    </w:rPr>
                  </m:ctrlPr>
                </m:radPr>
                <m:deg/>
                <m:e>
                  <m:r>
                    <w:rPr>
                      <w:rFonts w:ascii="Cambria Math" w:hAnsi="Cambria Math"/>
                      <w:color w:val="000000"/>
                      <w:kern w:val="0"/>
                      <w:sz w:val="20"/>
                      <w:szCs w:val="20"/>
                    </w:rPr>
                    <m:t>b</m:t>
                  </m:r>
                </m:e>
              </m:rad>
            </m:oMath>
            <w:r w:rsidRPr="00454DC7">
              <w:rPr>
                <w:rFonts w:ascii="ＭＳ 明朝" w:hAnsi="ＭＳ 明朝" w:cs="ＭＳ Ｐゴシック" w:hint="eastAsia"/>
                <w:color w:val="000000"/>
                <w:kern w:val="0"/>
                <w:sz w:val="20"/>
                <w:szCs w:val="20"/>
              </w:rPr>
              <w:t>の形に表したりする。</w:t>
            </w:r>
          </w:p>
          <w:p w14:paraId="35C352EE"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・根号のついた数を変形して，近似値を求める。</w:t>
            </w:r>
          </w:p>
        </w:tc>
        <w:tc>
          <w:tcPr>
            <w:tcW w:w="3261" w:type="dxa"/>
            <w:tcBorders>
              <w:top w:val="single" w:sz="4" w:space="0" w:color="auto"/>
              <w:left w:val="single" w:sz="4" w:space="0" w:color="auto"/>
              <w:bottom w:val="single" w:sz="4" w:space="0" w:color="auto"/>
              <w:right w:val="single" w:sz="4" w:space="0" w:color="auto"/>
            </w:tcBorders>
          </w:tcPr>
          <w:p w14:paraId="2151490F" w14:textId="3B57C76B"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227FC1">
              <w:rPr>
                <w:rFonts w:ascii="ＭＳ 明朝" w:hAnsi="ＭＳ 明朝" w:cs="ＭＳ Ｐゴシック" w:hint="eastAsia"/>
                <w:color w:val="000000"/>
                <w:kern w:val="0"/>
                <w:sz w:val="20"/>
                <w:szCs w:val="20"/>
              </w:rPr>
              <w:t>根号のついた数</w:t>
            </w:r>
            <w:r w:rsidR="00EE27B8">
              <w:rPr>
                <w:rFonts w:ascii="ＭＳ 明朝" w:hAnsi="ＭＳ 明朝" w:cs="ＭＳ Ｐゴシック" w:hint="eastAsia"/>
                <w:color w:val="000000"/>
                <w:kern w:val="0"/>
                <w:sz w:val="20"/>
                <w:szCs w:val="20"/>
              </w:rPr>
              <w:t>を変形</w:t>
            </w:r>
            <w:r w:rsidRPr="00454DC7">
              <w:rPr>
                <w:rFonts w:ascii="ＭＳ 明朝" w:hAnsi="ＭＳ 明朝" w:cs="ＭＳ Ｐゴシック" w:hint="eastAsia"/>
                <w:color w:val="000000"/>
                <w:kern w:val="0"/>
                <w:sz w:val="20"/>
                <w:szCs w:val="20"/>
              </w:rPr>
              <w:t>することができる。</w:t>
            </w:r>
          </w:p>
          <w:p w14:paraId="466C7AB2" w14:textId="77777777" w:rsidR="00B44CB2"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○根号のついた数を変形して，近似値を求めることができる。</w:t>
            </w:r>
          </w:p>
          <w:p w14:paraId="4AABEBFC" w14:textId="77777777" w:rsidR="00B44CB2" w:rsidRPr="00FB0CF4" w:rsidRDefault="00B44CB2" w:rsidP="00A47FF8">
            <w:pPr>
              <w:jc w:val="center"/>
              <w:rPr>
                <w:rFonts w:ascii="ＭＳ 明朝" w:hAnsi="ＭＳ 明朝" w:cs="ＭＳ Ｐゴシック"/>
                <w:sz w:val="20"/>
                <w:szCs w:val="20"/>
              </w:rPr>
            </w:pPr>
          </w:p>
        </w:tc>
        <w:tc>
          <w:tcPr>
            <w:tcW w:w="3262" w:type="dxa"/>
            <w:tcBorders>
              <w:top w:val="single" w:sz="4" w:space="0" w:color="auto"/>
              <w:left w:val="single" w:sz="4" w:space="0" w:color="auto"/>
              <w:bottom w:val="single" w:sz="4" w:space="0" w:color="auto"/>
              <w:right w:val="single" w:sz="4" w:space="0" w:color="auto"/>
            </w:tcBorders>
          </w:tcPr>
          <w:p w14:paraId="4088FCE9" w14:textId="77777777" w:rsidR="00B44CB2" w:rsidRPr="00512494"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625B52BB"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r>
      <w:tr w:rsidR="00B44CB2" w:rsidRPr="00512494" w14:paraId="6D208CC5"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EB6B2F4" w14:textId="77777777" w:rsidR="00B44CB2" w:rsidRDefault="00B44CB2" w:rsidP="00A47FF8">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21FC141B" w14:textId="77777777" w:rsidR="00B44CB2" w:rsidRPr="00454DC7" w:rsidRDefault="00B44CB2" w:rsidP="00A47FF8">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E9C2500" w14:textId="77777777" w:rsidR="00B44CB2" w:rsidRPr="00454DC7" w:rsidRDefault="00B44CB2" w:rsidP="00A47FF8">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445EFF" w14:textId="5BFDA39D" w:rsidR="00B44CB2" w:rsidRPr="00454DC7" w:rsidRDefault="00EE27B8" w:rsidP="00A47FF8">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分母を有理化することの意味を理解し，</w:t>
            </w:r>
            <w:r w:rsidR="00B44CB2" w:rsidRPr="00454DC7">
              <w:rPr>
                <w:rFonts w:ascii="ＭＳ 明朝" w:hAnsi="ＭＳ 明朝" w:cs="ＭＳ Ｐゴシック" w:hint="eastAsia"/>
                <w:color w:val="000000"/>
                <w:kern w:val="0"/>
                <w:sz w:val="20"/>
                <w:szCs w:val="20"/>
              </w:rPr>
              <w:t>ある数の分母を有理化することができる。</w:t>
            </w:r>
          </w:p>
        </w:tc>
        <w:tc>
          <w:tcPr>
            <w:tcW w:w="3968" w:type="dxa"/>
            <w:tcBorders>
              <w:top w:val="single" w:sz="4" w:space="0" w:color="auto"/>
              <w:left w:val="nil"/>
              <w:bottom w:val="single" w:sz="4" w:space="0" w:color="auto"/>
              <w:right w:val="single" w:sz="4" w:space="0" w:color="auto"/>
            </w:tcBorders>
          </w:tcPr>
          <w:p w14:paraId="04FD28FE"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・分母を有理化することの意味を知る。</w:t>
            </w:r>
          </w:p>
          <w:p w14:paraId="7F1A4F44"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・ある数の分母を有理化する。</w:t>
            </w:r>
          </w:p>
          <w:p w14:paraId="2F5FF058" w14:textId="36A2AA15"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w:t>
            </w:r>
            <w:r w:rsidR="00DD5C67">
              <w:rPr>
                <w:rFonts w:ascii="ＭＳ 明朝" w:hAnsi="ＭＳ 明朝" w:cs="ＭＳ Ｐゴシック" w:hint="eastAsia"/>
                <w:color w:val="000000"/>
                <w:kern w:val="0"/>
                <w:sz w:val="20"/>
                <w:szCs w:val="20"/>
              </w:rPr>
              <w:t>分母を</w:t>
            </w:r>
            <w:r w:rsidRPr="00454DC7">
              <w:rPr>
                <w:rFonts w:ascii="ＭＳ 明朝" w:hAnsi="ＭＳ 明朝" w:cs="ＭＳ Ｐゴシック" w:hint="eastAsia"/>
                <w:color w:val="000000"/>
                <w:kern w:val="0"/>
                <w:sz w:val="20"/>
                <w:szCs w:val="20"/>
              </w:rPr>
              <w:t>有理化する</w:t>
            </w:r>
          </w:p>
        </w:tc>
        <w:tc>
          <w:tcPr>
            <w:tcW w:w="3261" w:type="dxa"/>
            <w:tcBorders>
              <w:top w:val="single" w:sz="4" w:space="0" w:color="auto"/>
              <w:left w:val="single" w:sz="4" w:space="0" w:color="auto"/>
              <w:bottom w:val="single" w:sz="4" w:space="0" w:color="auto"/>
              <w:right w:val="single" w:sz="4" w:space="0" w:color="auto"/>
            </w:tcBorders>
          </w:tcPr>
          <w:p w14:paraId="67244FC0" w14:textId="0B274EA7" w:rsidR="00B44CB2" w:rsidRPr="00454DC7" w:rsidRDefault="00EE27B8" w:rsidP="00EE27B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○分母を有理化することの意味を理解し，</w:t>
            </w:r>
            <w:r w:rsidR="00B44CB2" w:rsidRPr="00454DC7">
              <w:rPr>
                <w:rFonts w:ascii="ＭＳ 明朝" w:hAnsi="ＭＳ 明朝" w:cs="ＭＳ Ｐゴシック" w:hint="eastAsia"/>
                <w:color w:val="000000"/>
                <w:kern w:val="0"/>
                <w:sz w:val="20"/>
                <w:szCs w:val="20"/>
              </w:rPr>
              <w:t>ある数の分母を有理化することができる。</w:t>
            </w:r>
          </w:p>
        </w:tc>
        <w:tc>
          <w:tcPr>
            <w:tcW w:w="3262" w:type="dxa"/>
            <w:tcBorders>
              <w:top w:val="single" w:sz="4" w:space="0" w:color="auto"/>
              <w:left w:val="single" w:sz="4" w:space="0" w:color="auto"/>
              <w:bottom w:val="single" w:sz="4" w:space="0" w:color="auto"/>
              <w:right w:val="single" w:sz="4" w:space="0" w:color="auto"/>
            </w:tcBorders>
          </w:tcPr>
          <w:p w14:paraId="77145AAE" w14:textId="77777777" w:rsidR="00B44CB2" w:rsidRPr="00512494"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62E7AE8F"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r>
      <w:tr w:rsidR="00B44CB2" w:rsidRPr="00512494" w14:paraId="257D4F0D"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14C56631" w14:textId="77777777" w:rsidR="00B44CB2" w:rsidRDefault="00B44CB2" w:rsidP="00A47FF8">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73EE2CC1" w14:textId="77777777" w:rsidR="00B44CB2" w:rsidRPr="00454DC7" w:rsidRDefault="00B44CB2" w:rsidP="00A47FF8">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337E8D8" w14:textId="77777777" w:rsidR="00B44CB2" w:rsidRPr="00454DC7" w:rsidRDefault="00B44CB2" w:rsidP="00A47FF8">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EC5C57" w14:textId="795AD1B0" w:rsidR="00B44CB2" w:rsidRPr="00454DC7" w:rsidRDefault="00B44CB2" w:rsidP="00384C6E">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根号をふくむ式の乗法や除法</w:t>
            </w:r>
            <w:r w:rsidR="00384C6E">
              <w:rPr>
                <w:rFonts w:ascii="ＭＳ 明朝" w:hAnsi="ＭＳ 明朝" w:cs="ＭＳ Ｐゴシック" w:hint="eastAsia"/>
                <w:color w:val="000000"/>
                <w:kern w:val="0"/>
                <w:sz w:val="20"/>
                <w:szCs w:val="20"/>
              </w:rPr>
              <w:t>の</w:t>
            </w:r>
            <w:r w:rsidRPr="00454DC7">
              <w:rPr>
                <w:rFonts w:ascii="ＭＳ 明朝" w:hAnsi="ＭＳ 明朝" w:cs="ＭＳ Ｐゴシック" w:hint="eastAsia"/>
                <w:color w:val="000000"/>
                <w:kern w:val="0"/>
                <w:sz w:val="20"/>
                <w:szCs w:val="20"/>
              </w:rPr>
              <w:t>計算ができる。</w:t>
            </w:r>
          </w:p>
        </w:tc>
        <w:tc>
          <w:tcPr>
            <w:tcW w:w="3968" w:type="dxa"/>
            <w:tcBorders>
              <w:top w:val="single" w:sz="4" w:space="0" w:color="auto"/>
              <w:left w:val="nil"/>
              <w:bottom w:val="single" w:sz="4" w:space="0" w:color="auto"/>
              <w:right w:val="single" w:sz="4" w:space="0" w:color="auto"/>
            </w:tcBorders>
          </w:tcPr>
          <w:p w14:paraId="209F6673"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・根号をふくむ式の乗法や除法を，くふうして計算する。</w:t>
            </w:r>
          </w:p>
        </w:tc>
        <w:tc>
          <w:tcPr>
            <w:tcW w:w="3261" w:type="dxa"/>
            <w:tcBorders>
              <w:top w:val="single" w:sz="4" w:space="0" w:color="auto"/>
              <w:left w:val="single" w:sz="4" w:space="0" w:color="auto"/>
              <w:bottom w:val="single" w:sz="4" w:space="0" w:color="auto"/>
              <w:right w:val="single" w:sz="4" w:space="0" w:color="auto"/>
            </w:tcBorders>
          </w:tcPr>
          <w:p w14:paraId="1E2A1263" w14:textId="306C6085" w:rsidR="00B44CB2" w:rsidRPr="00454DC7" w:rsidRDefault="00B44CB2" w:rsidP="00384C6E">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○根号をふくむ式の乗法や除法</w:t>
            </w:r>
            <w:r w:rsidR="00384C6E">
              <w:rPr>
                <w:rFonts w:ascii="ＭＳ 明朝" w:hAnsi="ＭＳ 明朝" w:cs="ＭＳ Ｐゴシック" w:hint="eastAsia"/>
                <w:color w:val="000000"/>
                <w:kern w:val="0"/>
                <w:sz w:val="20"/>
                <w:szCs w:val="20"/>
              </w:rPr>
              <w:t>の</w:t>
            </w:r>
            <w:r w:rsidRPr="00454DC7">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14:paraId="4F1013D1" w14:textId="77777777" w:rsidR="00B44CB2" w:rsidRPr="00512494"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36D50714"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r>
      <w:tr w:rsidR="00B44CB2" w:rsidRPr="00512494" w14:paraId="483F460F"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34E75D2" w14:textId="77777777" w:rsidR="00B44CB2" w:rsidRDefault="00B44CB2" w:rsidP="00A47FF8">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040AD9CD" w14:textId="77777777" w:rsidR="00B44CB2" w:rsidRPr="00454DC7" w:rsidRDefault="00B44CB2" w:rsidP="00A47FF8">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根号をふくむ式の加減</w:t>
            </w:r>
          </w:p>
          <w:p w14:paraId="2F523F27" w14:textId="53272143" w:rsidR="00B44CB2" w:rsidRPr="00454DC7" w:rsidRDefault="00B44CB2" w:rsidP="00A47FF8">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w:t>
            </w:r>
            <w:r>
              <w:rPr>
                <w:rFonts w:ascii="ＭＳ 明朝" w:hAnsi="ＭＳ 明朝" w:cs="ＭＳ Ｐゴシック"/>
                <w:color w:val="000000"/>
                <w:kern w:val="0"/>
                <w:sz w:val="20"/>
                <w:szCs w:val="20"/>
              </w:rPr>
              <w:t>7</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59</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14D7F0F" w14:textId="77777777" w:rsidR="00B44CB2" w:rsidRPr="00454DC7" w:rsidRDefault="00B44CB2" w:rsidP="00A47FF8">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10054B" w14:textId="52F4CE0F" w:rsidR="00B44CB2" w:rsidRPr="00454DC7" w:rsidRDefault="00324885" w:rsidP="00A47FF8">
            <w:pPr>
              <w:spacing w:line="280" w:lineRule="exact"/>
              <w:rPr>
                <w:rFonts w:ascii="ＭＳ 明朝" w:hAnsi="ＭＳ 明朝" w:cs="ＭＳ Ｐゴシック"/>
                <w:color w:val="000000"/>
                <w:kern w:val="0"/>
                <w:sz w:val="20"/>
                <w:szCs w:val="20"/>
              </w:rPr>
            </w:pPr>
            <m:oMath>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a</m:t>
                  </m:r>
                </m:e>
              </m:rad>
              <m:r>
                <m:rPr>
                  <m:sty m:val="p"/>
                </m:rPr>
                <w:rPr>
                  <w:rFonts w:ascii="Cambria Math" w:hAnsi="Cambria Math"/>
                  <w:color w:val="000000"/>
                  <w:kern w:val="0"/>
                  <w:sz w:val="20"/>
                  <w:szCs w:val="20"/>
                </w:rPr>
                <m:t>+</m:t>
              </m:r>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b</m:t>
                  </m:r>
                </m:e>
              </m:rad>
            </m:oMath>
            <w:r w:rsidR="00A91133">
              <w:rPr>
                <w:rFonts w:ascii="ＭＳ 明朝" w:hAnsi="ＭＳ 明朝" w:cs="ＭＳ Ｐゴシック" w:hint="eastAsia"/>
                <w:color w:val="000000"/>
                <w:kern w:val="0"/>
                <w:sz w:val="20"/>
                <w:szCs w:val="20"/>
              </w:rPr>
              <w:t>を</w:t>
            </w:r>
            <m:oMath>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a</m:t>
                  </m:r>
                  <m:r>
                    <m:rPr>
                      <m:sty m:val="p"/>
                    </m:rPr>
                    <w:rPr>
                      <w:rFonts w:ascii="Cambria Math" w:hAnsi="Cambria Math"/>
                      <w:color w:val="000000"/>
                      <w:kern w:val="0"/>
                      <w:sz w:val="20"/>
                      <w:szCs w:val="20"/>
                    </w:rPr>
                    <m:t>+</m:t>
                  </m:r>
                  <m:r>
                    <w:rPr>
                      <w:rFonts w:ascii="Cambria Math" w:hAnsi="Cambria Math"/>
                      <w:color w:val="000000"/>
                      <w:kern w:val="0"/>
                      <w:sz w:val="20"/>
                      <w:szCs w:val="20"/>
                    </w:rPr>
                    <m:t>b</m:t>
                  </m:r>
                </m:e>
              </m:rad>
            </m:oMath>
            <w:r w:rsidR="00A91133">
              <w:rPr>
                <w:rFonts w:ascii="ＭＳ 明朝" w:hAnsi="ＭＳ 明朝" w:cs="ＭＳ Ｐゴシック" w:hint="eastAsia"/>
                <w:color w:val="000000"/>
                <w:kern w:val="0"/>
                <w:sz w:val="20"/>
                <w:szCs w:val="20"/>
              </w:rPr>
              <w:t>と計算できない理由</w:t>
            </w:r>
            <w:r w:rsidR="00A91133" w:rsidRPr="00454DC7">
              <w:rPr>
                <w:rFonts w:ascii="ＭＳ 明朝" w:hAnsi="ＭＳ 明朝" w:cs="ＭＳ Ｐゴシック" w:hint="eastAsia"/>
                <w:color w:val="000000"/>
                <w:kern w:val="0"/>
                <w:sz w:val="20"/>
                <w:szCs w:val="20"/>
              </w:rPr>
              <w:t>を，近似値や面積図を</w:t>
            </w:r>
            <w:r w:rsidR="00A91133">
              <w:rPr>
                <w:rFonts w:ascii="ＭＳ 明朝" w:hAnsi="ＭＳ 明朝" w:cs="ＭＳ Ｐゴシック" w:hint="eastAsia"/>
                <w:color w:val="000000"/>
                <w:kern w:val="0"/>
                <w:sz w:val="20"/>
                <w:szCs w:val="20"/>
              </w:rPr>
              <w:t>用いて</w:t>
            </w:r>
            <w:r w:rsidR="00A91133" w:rsidRPr="00454DC7">
              <w:rPr>
                <w:rFonts w:ascii="ＭＳ 明朝" w:hAnsi="ＭＳ 明朝" w:cs="ＭＳ Ｐゴシック" w:hint="eastAsia"/>
                <w:color w:val="000000"/>
                <w:kern w:val="0"/>
                <w:sz w:val="20"/>
                <w:szCs w:val="20"/>
              </w:rPr>
              <w:t>考え，説明することができる。</w:t>
            </w:r>
          </w:p>
        </w:tc>
        <w:tc>
          <w:tcPr>
            <w:tcW w:w="3968" w:type="dxa"/>
            <w:tcBorders>
              <w:top w:val="single" w:sz="4" w:space="0" w:color="auto"/>
              <w:left w:val="nil"/>
              <w:bottom w:val="single" w:sz="4" w:space="0" w:color="auto"/>
              <w:right w:val="single" w:sz="4" w:space="0" w:color="auto"/>
            </w:tcBorders>
          </w:tcPr>
          <w:p w14:paraId="1B68F4BC" w14:textId="66D6B6A3" w:rsidR="00B44CB2" w:rsidRPr="00454DC7" w:rsidRDefault="00B44CB2" w:rsidP="00A9113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a</m:t>
                  </m:r>
                </m:e>
              </m:rad>
              <m:r>
                <m:rPr>
                  <m:sty m:val="p"/>
                </m:rPr>
                <w:rPr>
                  <w:rFonts w:ascii="Cambria Math" w:hAnsi="Cambria Math"/>
                  <w:color w:val="000000"/>
                  <w:kern w:val="0"/>
                  <w:sz w:val="20"/>
                  <w:szCs w:val="20"/>
                </w:rPr>
                <m:t>+</m:t>
              </m:r>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b</m:t>
                  </m:r>
                </m:e>
              </m:rad>
            </m:oMath>
            <w:r>
              <w:rPr>
                <w:rFonts w:ascii="ＭＳ 明朝" w:hAnsi="ＭＳ 明朝" w:cs="ＭＳ Ｐゴシック" w:hint="eastAsia"/>
                <w:color w:val="000000"/>
                <w:kern w:val="0"/>
                <w:sz w:val="20"/>
                <w:szCs w:val="20"/>
              </w:rPr>
              <w:t>を</w:t>
            </w:r>
            <m:oMath>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a</m:t>
                  </m:r>
                  <m:r>
                    <m:rPr>
                      <m:sty m:val="p"/>
                    </m:rPr>
                    <w:rPr>
                      <w:rFonts w:ascii="Cambria Math" w:hAnsi="Cambria Math"/>
                      <w:color w:val="000000"/>
                      <w:kern w:val="0"/>
                      <w:sz w:val="20"/>
                      <w:szCs w:val="20"/>
                    </w:rPr>
                    <m:t>+</m:t>
                  </m:r>
                  <m:r>
                    <w:rPr>
                      <w:rFonts w:ascii="Cambria Math" w:hAnsi="Cambria Math"/>
                      <w:color w:val="000000"/>
                      <w:kern w:val="0"/>
                      <w:sz w:val="20"/>
                      <w:szCs w:val="20"/>
                    </w:rPr>
                    <m:t>b</m:t>
                  </m:r>
                </m:e>
              </m:rad>
            </m:oMath>
            <w:r>
              <w:rPr>
                <w:rFonts w:ascii="ＭＳ 明朝" w:hAnsi="ＭＳ 明朝" w:cs="ＭＳ Ｐゴシック" w:hint="eastAsia"/>
                <w:color w:val="000000"/>
                <w:kern w:val="0"/>
                <w:sz w:val="20"/>
                <w:szCs w:val="20"/>
              </w:rPr>
              <w:t>と</w:t>
            </w:r>
            <w:r w:rsidR="00A91133">
              <w:rPr>
                <w:rFonts w:ascii="ＭＳ 明朝" w:hAnsi="ＭＳ 明朝" w:cs="ＭＳ Ｐゴシック" w:hint="eastAsia"/>
                <w:color w:val="000000"/>
                <w:kern w:val="0"/>
                <w:sz w:val="20"/>
                <w:szCs w:val="20"/>
              </w:rPr>
              <w:t>計算してよいかどうかを，近似値や面積図を用いて</w:t>
            </w:r>
            <w:r w:rsidRPr="00454DC7">
              <w:rPr>
                <w:rFonts w:ascii="ＭＳ 明朝" w:hAnsi="ＭＳ 明朝" w:cs="ＭＳ Ｐゴシック" w:hint="eastAsia"/>
                <w:color w:val="000000"/>
                <w:kern w:val="0"/>
                <w:sz w:val="20"/>
                <w:szCs w:val="20"/>
              </w:rPr>
              <w:t>考え，説明する。</w:t>
            </w:r>
          </w:p>
        </w:tc>
        <w:tc>
          <w:tcPr>
            <w:tcW w:w="3261" w:type="dxa"/>
            <w:tcBorders>
              <w:top w:val="single" w:sz="4" w:space="0" w:color="auto"/>
              <w:left w:val="single" w:sz="4" w:space="0" w:color="auto"/>
              <w:bottom w:val="single" w:sz="4" w:space="0" w:color="auto"/>
              <w:right w:val="single" w:sz="4" w:space="0" w:color="auto"/>
            </w:tcBorders>
          </w:tcPr>
          <w:p w14:paraId="17264A7D" w14:textId="0EF0484C" w:rsidR="00B44CB2" w:rsidRPr="00454DC7" w:rsidRDefault="00B44CB2" w:rsidP="00A9113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ad>
                <m:radPr>
                  <m:degHide m:val="1"/>
                  <m:ctrlPr>
                    <w:rPr>
                      <w:rFonts w:ascii="Cambria Math" w:hAnsi="Cambria Math"/>
                      <w:color w:val="000000"/>
                      <w:kern w:val="0"/>
                      <w:sz w:val="20"/>
                      <w:szCs w:val="20"/>
                    </w:rPr>
                  </m:ctrlPr>
                </m:radPr>
                <m:deg/>
                <m:e>
                  <m:r>
                    <m:rPr>
                      <m:sty m:val="p"/>
                    </m:rPr>
                    <w:rPr>
                      <w:rFonts w:ascii="Cambria Math" w:hAnsi="Cambria Math"/>
                      <w:color w:val="000000"/>
                      <w:kern w:val="0"/>
                      <w:sz w:val="20"/>
                      <w:szCs w:val="20"/>
                    </w:rPr>
                    <m:t>2</m:t>
                  </m:r>
                </m:e>
              </m:rad>
              <m:r>
                <m:rPr>
                  <m:sty m:val="p"/>
                </m:rPr>
                <w:rPr>
                  <w:rFonts w:ascii="Cambria Math" w:hAnsi="Cambria Math"/>
                  <w:color w:val="000000"/>
                  <w:kern w:val="0"/>
                  <w:sz w:val="20"/>
                  <w:szCs w:val="20"/>
                </w:rPr>
                <m:t>+</m:t>
              </m:r>
              <m:rad>
                <m:radPr>
                  <m:degHide m:val="1"/>
                  <m:ctrlPr>
                    <w:rPr>
                      <w:rFonts w:ascii="Cambria Math" w:hAnsi="Cambria Math"/>
                      <w:color w:val="000000"/>
                      <w:kern w:val="0"/>
                      <w:sz w:val="20"/>
                      <w:szCs w:val="20"/>
                    </w:rPr>
                  </m:ctrlPr>
                </m:radPr>
                <m:deg/>
                <m:e>
                  <m:r>
                    <m:rPr>
                      <m:sty m:val="p"/>
                    </m:rPr>
                    <w:rPr>
                      <w:rFonts w:ascii="Cambria Math" w:hAnsi="Cambria Math"/>
                      <w:color w:val="000000"/>
                      <w:kern w:val="0"/>
                      <w:sz w:val="20"/>
                      <w:szCs w:val="20"/>
                    </w:rPr>
                    <m:t>3</m:t>
                  </m:r>
                </m:e>
              </m:rad>
            </m:oMath>
            <w:r w:rsidRPr="00454DC7">
              <w:rPr>
                <w:rFonts w:ascii="ＭＳ 明朝" w:hAnsi="ＭＳ 明朝" w:cs="ＭＳ Ｐゴシック" w:hint="eastAsia"/>
                <w:color w:val="000000"/>
                <w:kern w:val="0"/>
                <w:sz w:val="20"/>
                <w:szCs w:val="20"/>
              </w:rPr>
              <w:t>は，これ以上簡単にすることができない数であることを理解している。</w:t>
            </w:r>
          </w:p>
        </w:tc>
        <w:tc>
          <w:tcPr>
            <w:tcW w:w="3262" w:type="dxa"/>
            <w:tcBorders>
              <w:top w:val="single" w:sz="4" w:space="0" w:color="auto"/>
              <w:left w:val="single" w:sz="4" w:space="0" w:color="auto"/>
              <w:bottom w:val="single" w:sz="4" w:space="0" w:color="auto"/>
              <w:right w:val="single" w:sz="4" w:space="0" w:color="auto"/>
            </w:tcBorders>
          </w:tcPr>
          <w:p w14:paraId="33045F50" w14:textId="00590F25"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m:oMath>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a</m:t>
                  </m:r>
                </m:e>
              </m:rad>
              <m:r>
                <m:rPr>
                  <m:sty m:val="p"/>
                </m:rPr>
                <w:rPr>
                  <w:rFonts w:ascii="Cambria Math" w:hAnsi="Cambria Math"/>
                  <w:color w:val="000000"/>
                  <w:kern w:val="0"/>
                  <w:sz w:val="20"/>
                  <w:szCs w:val="20"/>
                </w:rPr>
                <m:t>+</m:t>
              </m:r>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b</m:t>
                  </m:r>
                </m:e>
              </m:rad>
            </m:oMath>
            <w:r>
              <w:rPr>
                <w:rFonts w:ascii="ＭＳ 明朝" w:hAnsi="ＭＳ 明朝" w:cs="ＭＳ Ｐゴシック" w:hint="eastAsia"/>
                <w:color w:val="000000"/>
                <w:kern w:val="0"/>
                <w:sz w:val="20"/>
                <w:szCs w:val="20"/>
              </w:rPr>
              <w:t>を</w:t>
            </w:r>
            <m:oMath>
              <m:rad>
                <m:radPr>
                  <m:degHide m:val="1"/>
                  <m:ctrlPr>
                    <w:rPr>
                      <w:rFonts w:ascii="Cambria Math" w:hAnsi="Cambria Math"/>
                      <w:color w:val="000000"/>
                      <w:kern w:val="0"/>
                      <w:sz w:val="20"/>
                      <w:szCs w:val="20"/>
                    </w:rPr>
                  </m:ctrlPr>
                </m:radPr>
                <m:deg/>
                <m:e>
                  <m:r>
                    <w:rPr>
                      <w:rFonts w:ascii="Cambria Math" w:hAnsi="Cambria Math"/>
                      <w:color w:val="000000"/>
                      <w:kern w:val="0"/>
                      <w:sz w:val="20"/>
                      <w:szCs w:val="20"/>
                    </w:rPr>
                    <m:t>a</m:t>
                  </m:r>
                  <m:r>
                    <m:rPr>
                      <m:sty m:val="p"/>
                    </m:rPr>
                    <w:rPr>
                      <w:rFonts w:ascii="Cambria Math" w:hAnsi="Cambria Math"/>
                      <w:color w:val="000000"/>
                      <w:kern w:val="0"/>
                      <w:sz w:val="20"/>
                      <w:szCs w:val="20"/>
                    </w:rPr>
                    <m:t>+</m:t>
                  </m:r>
                  <m:r>
                    <w:rPr>
                      <w:rFonts w:ascii="Cambria Math" w:hAnsi="Cambria Math"/>
                      <w:color w:val="000000"/>
                      <w:kern w:val="0"/>
                      <w:sz w:val="20"/>
                      <w:szCs w:val="20"/>
                    </w:rPr>
                    <m:t>b</m:t>
                  </m:r>
                </m:e>
              </m:rad>
            </m:oMath>
            <w:r>
              <w:rPr>
                <w:rFonts w:ascii="ＭＳ 明朝" w:hAnsi="ＭＳ 明朝" w:cs="ＭＳ Ｐゴシック" w:hint="eastAsia"/>
                <w:color w:val="000000"/>
                <w:kern w:val="0"/>
                <w:sz w:val="20"/>
                <w:szCs w:val="20"/>
              </w:rPr>
              <w:t>と</w:t>
            </w:r>
            <w:r w:rsidR="00A91133">
              <w:rPr>
                <w:rFonts w:ascii="ＭＳ 明朝" w:hAnsi="ＭＳ 明朝" w:cs="ＭＳ Ｐゴシック" w:hint="eastAsia"/>
                <w:color w:val="000000"/>
                <w:kern w:val="0"/>
                <w:sz w:val="20"/>
                <w:szCs w:val="20"/>
              </w:rPr>
              <w:t>計算できない理由</w:t>
            </w:r>
            <w:r w:rsidRPr="00454DC7">
              <w:rPr>
                <w:rFonts w:ascii="ＭＳ 明朝" w:hAnsi="ＭＳ 明朝" w:cs="ＭＳ Ｐゴシック" w:hint="eastAsia"/>
                <w:color w:val="000000"/>
                <w:kern w:val="0"/>
                <w:sz w:val="20"/>
                <w:szCs w:val="20"/>
              </w:rPr>
              <w:t>を，近似値や面積図を</w:t>
            </w:r>
            <w:r w:rsidR="00A91133">
              <w:rPr>
                <w:rFonts w:ascii="ＭＳ 明朝" w:hAnsi="ＭＳ 明朝" w:cs="ＭＳ Ｐゴシック" w:hint="eastAsia"/>
                <w:color w:val="000000"/>
                <w:kern w:val="0"/>
                <w:sz w:val="20"/>
                <w:szCs w:val="20"/>
              </w:rPr>
              <w:t>用いて</w:t>
            </w:r>
            <w:r w:rsidRPr="00454DC7">
              <w:rPr>
                <w:rFonts w:ascii="ＭＳ 明朝" w:hAnsi="ＭＳ 明朝" w:cs="ＭＳ Ｐゴシック" w:hint="eastAsia"/>
                <w:color w:val="000000"/>
                <w:kern w:val="0"/>
                <w:sz w:val="20"/>
                <w:szCs w:val="20"/>
              </w:rPr>
              <w:t>考え，説明することができる。</w:t>
            </w:r>
          </w:p>
        </w:tc>
        <w:tc>
          <w:tcPr>
            <w:tcW w:w="3262" w:type="dxa"/>
            <w:vMerge w:val="restart"/>
            <w:tcBorders>
              <w:top w:val="single" w:sz="4" w:space="0" w:color="auto"/>
              <w:left w:val="single" w:sz="4" w:space="0" w:color="auto"/>
              <w:right w:val="single" w:sz="4" w:space="0" w:color="auto"/>
            </w:tcBorders>
          </w:tcPr>
          <w:p w14:paraId="49C93D3E" w14:textId="544F5C14" w:rsidR="00EB6DFA" w:rsidRPr="00EB6DFA" w:rsidRDefault="00B44CB2" w:rsidP="00EB6DFA">
            <w:pPr>
              <w:widowControl/>
              <w:spacing w:line="280" w:lineRule="exact"/>
              <w:ind w:left="200" w:hangingChars="100" w:hanging="200"/>
              <w:rPr>
                <w:rFonts w:ascii="ＭＳ 明朝" w:hAnsi="ＭＳ 明朝" w:cs="MS-Mincho"/>
                <w:kern w:val="0"/>
                <w:sz w:val="20"/>
                <w:szCs w:val="20"/>
              </w:rPr>
            </w:pPr>
            <w:r w:rsidRPr="00454DC7">
              <w:rPr>
                <w:rFonts w:ascii="ＭＳ 明朝" w:hAnsi="ＭＳ 明朝" w:cs="ＭＳ Ｐゴシック" w:hint="eastAsia"/>
                <w:color w:val="000000"/>
                <w:kern w:val="0"/>
                <w:sz w:val="20"/>
                <w:szCs w:val="20"/>
              </w:rPr>
              <w:t>○根号をふくむ式の加法や減法</w:t>
            </w:r>
            <w:r w:rsidR="00EB6DFA">
              <w:rPr>
                <w:rFonts w:ascii="ＭＳ 明朝" w:hAnsi="ＭＳ 明朝" w:cs="ＭＳ Ｐゴシック" w:hint="eastAsia"/>
                <w:color w:val="000000"/>
                <w:kern w:val="0"/>
                <w:sz w:val="20"/>
                <w:szCs w:val="20"/>
              </w:rPr>
              <w:t>の</w:t>
            </w:r>
            <w:r w:rsidR="00A91133">
              <w:rPr>
                <w:rFonts w:ascii="ＭＳ 明朝" w:hAnsi="ＭＳ 明朝" w:cs="MS-Mincho" w:hint="eastAsia"/>
                <w:kern w:val="0"/>
                <w:sz w:val="20"/>
                <w:szCs w:val="20"/>
              </w:rPr>
              <w:t>計算方法</w:t>
            </w:r>
            <w:r w:rsidR="00EB6DFA" w:rsidRPr="00EF4271">
              <w:rPr>
                <w:rFonts w:ascii="ＭＳ 明朝" w:hAnsi="ＭＳ 明朝" w:cs="MS-Mincho" w:hint="eastAsia"/>
                <w:kern w:val="0"/>
                <w:sz w:val="20"/>
                <w:szCs w:val="20"/>
              </w:rPr>
              <w:t>を考えようとしている。</w:t>
            </w:r>
          </w:p>
        </w:tc>
      </w:tr>
      <w:tr w:rsidR="00B44CB2" w:rsidRPr="00512494" w14:paraId="3F4500A5"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3E6F7707" w14:textId="77777777" w:rsidR="00B44CB2" w:rsidRDefault="00B44CB2" w:rsidP="00A47FF8">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55362F9E" w14:textId="77777777" w:rsidR="00B44CB2" w:rsidRPr="00454DC7" w:rsidRDefault="00B44CB2" w:rsidP="00A47FF8">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ACDA5B4" w14:textId="77777777" w:rsidR="00B44CB2" w:rsidRPr="00454DC7" w:rsidRDefault="00B44CB2" w:rsidP="00A47FF8">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5AB40B" w14:textId="6583D8FF" w:rsidR="00B44CB2" w:rsidRPr="00454DC7" w:rsidRDefault="00A91133" w:rsidP="00A91133">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根号をふくむ式の</w:t>
            </w:r>
            <w:r w:rsidR="00B44CB2" w:rsidRPr="00454DC7">
              <w:rPr>
                <w:rFonts w:ascii="ＭＳ 明朝" w:hAnsi="ＭＳ 明朝" w:cs="ＭＳ Ｐゴシック" w:hint="eastAsia"/>
                <w:color w:val="000000"/>
                <w:kern w:val="0"/>
                <w:sz w:val="20"/>
                <w:szCs w:val="20"/>
              </w:rPr>
              <w:t>加法や減法</w:t>
            </w:r>
            <w:r>
              <w:rPr>
                <w:rFonts w:ascii="ＭＳ 明朝" w:hAnsi="ＭＳ 明朝" w:cs="ＭＳ Ｐゴシック" w:hint="eastAsia"/>
                <w:color w:val="000000"/>
                <w:kern w:val="0"/>
                <w:sz w:val="20"/>
                <w:szCs w:val="20"/>
              </w:rPr>
              <w:t>の</w:t>
            </w:r>
            <w:r w:rsidR="00B44CB2" w:rsidRPr="00454DC7">
              <w:rPr>
                <w:rFonts w:ascii="ＭＳ 明朝" w:hAnsi="ＭＳ 明朝" w:cs="ＭＳ Ｐゴシック" w:hint="eastAsia"/>
                <w:color w:val="000000"/>
                <w:kern w:val="0"/>
                <w:sz w:val="20"/>
                <w:szCs w:val="20"/>
              </w:rPr>
              <w:t>計算</w:t>
            </w:r>
            <w:r w:rsidR="00D977A7">
              <w:rPr>
                <w:rFonts w:ascii="ＭＳ 明朝" w:hAnsi="ＭＳ 明朝" w:cs="ＭＳ Ｐゴシック" w:hint="eastAsia"/>
                <w:color w:val="000000"/>
                <w:kern w:val="0"/>
                <w:sz w:val="20"/>
                <w:szCs w:val="20"/>
              </w:rPr>
              <w:t>が</w:t>
            </w:r>
            <w:r w:rsidR="00B44CB2" w:rsidRPr="00454DC7">
              <w:rPr>
                <w:rFonts w:ascii="ＭＳ 明朝" w:hAnsi="ＭＳ 明朝" w:cs="ＭＳ Ｐゴシック" w:hint="eastAsia"/>
                <w:color w:val="000000"/>
                <w:kern w:val="0"/>
                <w:sz w:val="20"/>
                <w:szCs w:val="20"/>
              </w:rPr>
              <w:t>できる。</w:t>
            </w:r>
          </w:p>
        </w:tc>
        <w:tc>
          <w:tcPr>
            <w:tcW w:w="3968" w:type="dxa"/>
            <w:tcBorders>
              <w:top w:val="single" w:sz="4" w:space="0" w:color="auto"/>
              <w:left w:val="nil"/>
              <w:bottom w:val="single" w:sz="4" w:space="0" w:color="auto"/>
              <w:right w:val="single" w:sz="4" w:space="0" w:color="auto"/>
            </w:tcBorders>
          </w:tcPr>
          <w:p w14:paraId="58B9F90A" w14:textId="61218B8A" w:rsidR="00B44CB2" w:rsidRPr="00D977A7" w:rsidRDefault="00B44CB2" w:rsidP="00D977A7">
            <w:pPr>
              <w:widowControl/>
              <w:spacing w:line="280" w:lineRule="exact"/>
              <w:ind w:left="156" w:hangingChars="78" w:hanging="156"/>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D977A7">
              <w:rPr>
                <w:rFonts w:ascii="ＭＳ 明朝" w:hAnsi="ＭＳ 明朝" w:cs="ＭＳ Ｐゴシック" w:hint="eastAsia"/>
                <w:color w:val="000000"/>
                <w:kern w:val="0"/>
                <w:sz w:val="20"/>
                <w:szCs w:val="20"/>
              </w:rPr>
              <w:t>面積が2cm</w:t>
            </w:r>
            <w:r w:rsidR="00D977A7">
              <w:rPr>
                <w:rFonts w:ascii="ＭＳ 明朝" w:hAnsi="ＭＳ 明朝" w:cs="ＭＳ Ｐゴシック" w:hint="eastAsia"/>
                <w:color w:val="000000"/>
                <w:kern w:val="0"/>
                <w:sz w:val="20"/>
                <w:szCs w:val="20"/>
                <w:vertAlign w:val="superscript"/>
              </w:rPr>
              <w:t>2</w:t>
            </w:r>
            <w:r w:rsidR="00D977A7">
              <w:rPr>
                <w:rFonts w:ascii="ＭＳ 明朝" w:hAnsi="ＭＳ 明朝" w:cs="ＭＳ Ｐゴシック" w:hint="eastAsia"/>
                <w:color w:val="000000"/>
                <w:kern w:val="0"/>
                <w:sz w:val="20"/>
                <w:szCs w:val="20"/>
              </w:rPr>
              <w:t>の正方形を4つ並べてできる正方形の1辺の長さを，いろいろな考え方で表す。</w:t>
            </w:r>
          </w:p>
          <w:p w14:paraId="7193D5D0" w14:textId="6EE4F05B" w:rsidR="00B44CB2" w:rsidRPr="00454DC7" w:rsidRDefault="00B44CB2" w:rsidP="00D977A7">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D977A7">
              <w:rPr>
                <w:rFonts w:ascii="ＭＳ 明朝" w:hAnsi="ＭＳ 明朝" w:cs="ＭＳ Ｐゴシック" w:hint="eastAsia"/>
                <w:color w:val="000000"/>
                <w:kern w:val="0"/>
                <w:sz w:val="20"/>
                <w:szCs w:val="20"/>
              </w:rPr>
              <w:t>根号をふくむ式の</w:t>
            </w:r>
            <w:r w:rsidR="00D977A7" w:rsidRPr="00454DC7">
              <w:rPr>
                <w:rFonts w:ascii="ＭＳ 明朝" w:hAnsi="ＭＳ 明朝" w:cs="ＭＳ Ｐゴシック" w:hint="eastAsia"/>
                <w:color w:val="000000"/>
                <w:kern w:val="0"/>
                <w:sz w:val="20"/>
                <w:szCs w:val="20"/>
              </w:rPr>
              <w:t>加法や減法</w:t>
            </w:r>
            <w:r w:rsidR="00D977A7">
              <w:rPr>
                <w:rFonts w:ascii="ＭＳ 明朝" w:hAnsi="ＭＳ 明朝" w:cs="ＭＳ Ｐゴシック" w:hint="eastAsia"/>
                <w:color w:val="000000"/>
                <w:kern w:val="0"/>
                <w:sz w:val="20"/>
                <w:szCs w:val="20"/>
              </w:rPr>
              <w:t>の</w:t>
            </w:r>
            <w:r w:rsidR="00D977A7" w:rsidRPr="00454DC7">
              <w:rPr>
                <w:rFonts w:ascii="ＭＳ 明朝" w:hAnsi="ＭＳ 明朝" w:cs="ＭＳ Ｐゴシック" w:hint="eastAsia"/>
                <w:color w:val="000000"/>
                <w:kern w:val="0"/>
                <w:sz w:val="20"/>
                <w:szCs w:val="20"/>
              </w:rPr>
              <w:t>計算</w:t>
            </w:r>
            <w:r w:rsidR="00D977A7">
              <w:rPr>
                <w:rFonts w:ascii="ＭＳ 明朝" w:hAnsi="ＭＳ 明朝" w:cs="ＭＳ Ｐゴシック" w:hint="eastAsia"/>
                <w:color w:val="000000"/>
                <w:kern w:val="0"/>
                <w:sz w:val="20"/>
                <w:szCs w:val="20"/>
              </w:rPr>
              <w:t>をする。</w:t>
            </w:r>
          </w:p>
        </w:tc>
        <w:tc>
          <w:tcPr>
            <w:tcW w:w="3261" w:type="dxa"/>
            <w:tcBorders>
              <w:top w:val="single" w:sz="4" w:space="0" w:color="auto"/>
              <w:left w:val="single" w:sz="4" w:space="0" w:color="auto"/>
              <w:bottom w:val="single" w:sz="4" w:space="0" w:color="auto"/>
              <w:right w:val="single" w:sz="4" w:space="0" w:color="auto"/>
            </w:tcBorders>
          </w:tcPr>
          <w:p w14:paraId="4F7E7CF4" w14:textId="210CE020"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D977A7">
              <w:rPr>
                <w:rFonts w:ascii="ＭＳ 明朝" w:hAnsi="ＭＳ 明朝" w:cs="ＭＳ Ｐゴシック" w:hint="eastAsia"/>
                <w:color w:val="000000"/>
                <w:kern w:val="0"/>
                <w:sz w:val="20"/>
                <w:szCs w:val="20"/>
              </w:rPr>
              <w:t>根号をふくむ式の</w:t>
            </w:r>
            <w:r w:rsidR="00D977A7" w:rsidRPr="00454DC7">
              <w:rPr>
                <w:rFonts w:ascii="ＭＳ 明朝" w:hAnsi="ＭＳ 明朝" w:cs="ＭＳ Ｐゴシック" w:hint="eastAsia"/>
                <w:color w:val="000000"/>
                <w:kern w:val="0"/>
                <w:sz w:val="20"/>
                <w:szCs w:val="20"/>
              </w:rPr>
              <w:t>加法や減法</w:t>
            </w:r>
            <w:r w:rsidR="00D977A7">
              <w:rPr>
                <w:rFonts w:ascii="ＭＳ 明朝" w:hAnsi="ＭＳ 明朝" w:cs="ＭＳ Ｐゴシック" w:hint="eastAsia"/>
                <w:color w:val="000000"/>
                <w:kern w:val="0"/>
                <w:sz w:val="20"/>
                <w:szCs w:val="20"/>
              </w:rPr>
              <w:t>の</w:t>
            </w:r>
            <w:r w:rsidR="00D977A7" w:rsidRPr="00454DC7">
              <w:rPr>
                <w:rFonts w:ascii="ＭＳ 明朝" w:hAnsi="ＭＳ 明朝" w:cs="ＭＳ Ｐゴシック" w:hint="eastAsia"/>
                <w:color w:val="000000"/>
                <w:kern w:val="0"/>
                <w:sz w:val="20"/>
                <w:szCs w:val="20"/>
              </w:rPr>
              <w:t>計算</w:t>
            </w:r>
            <w:r w:rsidR="00D977A7">
              <w:rPr>
                <w:rFonts w:ascii="ＭＳ 明朝" w:hAnsi="ＭＳ 明朝" w:cs="ＭＳ Ｐゴシック" w:hint="eastAsia"/>
                <w:color w:val="000000"/>
                <w:kern w:val="0"/>
                <w:sz w:val="20"/>
                <w:szCs w:val="20"/>
              </w:rPr>
              <w:t>が</w:t>
            </w:r>
            <w:r w:rsidR="00D977A7" w:rsidRPr="00454DC7">
              <w:rPr>
                <w:rFonts w:ascii="ＭＳ 明朝" w:hAnsi="ＭＳ 明朝" w:cs="ＭＳ Ｐゴシック" w:hint="eastAsia"/>
                <w:color w:val="000000"/>
                <w:kern w:val="0"/>
                <w:sz w:val="20"/>
                <w:szCs w:val="20"/>
              </w:rPr>
              <w:t>できる。</w:t>
            </w:r>
          </w:p>
        </w:tc>
        <w:tc>
          <w:tcPr>
            <w:tcW w:w="3262" w:type="dxa"/>
            <w:tcBorders>
              <w:top w:val="single" w:sz="4" w:space="0" w:color="auto"/>
              <w:left w:val="single" w:sz="4" w:space="0" w:color="auto"/>
              <w:bottom w:val="single" w:sz="4" w:space="0" w:color="auto"/>
              <w:right w:val="single" w:sz="4" w:space="0" w:color="auto"/>
            </w:tcBorders>
          </w:tcPr>
          <w:p w14:paraId="428C882A" w14:textId="77777777" w:rsidR="00B44CB2" w:rsidRPr="00512494"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24507FD6"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r>
      <w:tr w:rsidR="00B44CB2" w:rsidRPr="00512494" w14:paraId="455368C7"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53693DB" w14:textId="77777777" w:rsidR="00B44CB2" w:rsidRDefault="00B44CB2" w:rsidP="00A47FF8">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9D31133" w14:textId="77777777" w:rsidR="00B44CB2" w:rsidRPr="00454DC7" w:rsidRDefault="00B44CB2" w:rsidP="00A47FF8">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　根号をふくむ式のいろいろな計算</w:t>
            </w:r>
          </w:p>
          <w:p w14:paraId="2147A6CC" w14:textId="5F82FB67" w:rsidR="00B44CB2" w:rsidRPr="00454DC7" w:rsidRDefault="00B44CB2" w:rsidP="00A47FF8">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（教科書p.</w:t>
            </w:r>
            <w:r>
              <w:rPr>
                <w:rFonts w:ascii="ＭＳ 明朝" w:hAnsi="ＭＳ 明朝" w:cs="ＭＳ Ｐゴシック"/>
                <w:color w:val="000000"/>
                <w:kern w:val="0"/>
                <w:sz w:val="20"/>
                <w:szCs w:val="20"/>
              </w:rPr>
              <w:t>60</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61</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4D6AEB5" w14:textId="77777777" w:rsidR="00B44CB2" w:rsidRPr="00454DC7" w:rsidRDefault="00B44CB2" w:rsidP="00A47FF8">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F94459" w14:textId="47470B85" w:rsidR="00B44CB2" w:rsidRPr="00454DC7" w:rsidRDefault="00D977A7" w:rsidP="00D977A7">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分配法則や乗法公式を利用して，根号をふくむ式を計算できる。</w:t>
            </w:r>
            <w:r>
              <w:rPr>
                <w:rFonts w:ascii="ＭＳ 明朝" w:hAnsi="ＭＳ 明朝" w:cs="ＭＳ Ｐゴシック" w:hint="eastAsia"/>
                <w:color w:val="000000"/>
                <w:kern w:val="0"/>
                <w:sz w:val="20"/>
                <w:szCs w:val="20"/>
              </w:rPr>
              <w:t>また，</w:t>
            </w:r>
            <w:r w:rsidRPr="00454DC7">
              <w:rPr>
                <w:rFonts w:ascii="ＭＳ 明朝" w:hAnsi="ＭＳ 明朝" w:cs="ＭＳ Ｐゴシック" w:hint="eastAsia"/>
                <w:color w:val="000000"/>
                <w:kern w:val="0"/>
                <w:sz w:val="20"/>
                <w:szCs w:val="20"/>
              </w:rPr>
              <w:t>根号をふくむ式の計算を使って，式の値を求めることができる。</w:t>
            </w:r>
          </w:p>
        </w:tc>
        <w:tc>
          <w:tcPr>
            <w:tcW w:w="3968" w:type="dxa"/>
            <w:tcBorders>
              <w:top w:val="single" w:sz="4" w:space="0" w:color="auto"/>
              <w:left w:val="nil"/>
              <w:bottom w:val="single" w:sz="4" w:space="0" w:color="auto"/>
              <w:right w:val="single" w:sz="4" w:space="0" w:color="auto"/>
            </w:tcBorders>
          </w:tcPr>
          <w:p w14:paraId="57BFE811"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・分配法則や乗法公式を使って，根号をふくむ式を計算する。</w:t>
            </w:r>
          </w:p>
          <w:p w14:paraId="7836B6EE"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・根号をふくむ式の計算を使って，式の値を求める。</w:t>
            </w:r>
          </w:p>
        </w:tc>
        <w:tc>
          <w:tcPr>
            <w:tcW w:w="3261" w:type="dxa"/>
            <w:tcBorders>
              <w:top w:val="single" w:sz="4" w:space="0" w:color="auto"/>
              <w:left w:val="single" w:sz="4" w:space="0" w:color="auto"/>
              <w:bottom w:val="single" w:sz="4" w:space="0" w:color="auto"/>
              <w:right w:val="single" w:sz="4" w:space="0" w:color="auto"/>
            </w:tcBorders>
          </w:tcPr>
          <w:p w14:paraId="6614B1BC"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○分配法則や乗法公式を利用して，根号をふくむ式を計算できる。</w:t>
            </w:r>
          </w:p>
          <w:p w14:paraId="42F35B14" w14:textId="77777777"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○根号をふくむ式の計算を使って，式の値を求めることができる。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0CF9E9AE" w14:textId="0B91CFDA" w:rsidR="00B44CB2" w:rsidRPr="00454DC7" w:rsidRDefault="00B44CB2" w:rsidP="00A47FF8">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6A8682C3" w14:textId="124E2261" w:rsidR="00EB6DFA" w:rsidRPr="00EB6DFA" w:rsidRDefault="00EB6DFA" w:rsidP="00D977A7">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00D977A7">
              <w:rPr>
                <w:rFonts w:ascii="ＭＳ 明朝" w:hAnsi="ＭＳ 明朝" w:cs="MS-Mincho" w:hint="eastAsia"/>
                <w:kern w:val="0"/>
                <w:sz w:val="20"/>
                <w:szCs w:val="20"/>
              </w:rPr>
              <w:t>既習の計算法則などを，</w:t>
            </w:r>
            <w:r>
              <w:rPr>
                <w:rFonts w:ascii="ＭＳ 明朝" w:hAnsi="ＭＳ 明朝" w:cs="MS-Mincho" w:hint="eastAsia"/>
                <w:kern w:val="0"/>
                <w:sz w:val="20"/>
                <w:szCs w:val="20"/>
              </w:rPr>
              <w:t>根号を</w:t>
            </w:r>
            <w:r w:rsidR="00D977A7">
              <w:rPr>
                <w:rFonts w:ascii="ＭＳ 明朝" w:hAnsi="ＭＳ 明朝" w:cs="MS-Mincho" w:hint="eastAsia"/>
                <w:kern w:val="0"/>
                <w:sz w:val="20"/>
                <w:szCs w:val="20"/>
              </w:rPr>
              <w:t>ふく</w:t>
            </w:r>
            <w:r>
              <w:rPr>
                <w:rFonts w:ascii="ＭＳ 明朝" w:hAnsi="ＭＳ 明朝" w:cs="MS-Mincho" w:hint="eastAsia"/>
                <w:kern w:val="0"/>
                <w:sz w:val="20"/>
                <w:szCs w:val="20"/>
              </w:rPr>
              <w:t>む式の計算</w:t>
            </w:r>
            <w:r w:rsidRPr="00EF4271">
              <w:rPr>
                <w:rFonts w:ascii="ＭＳ 明朝" w:hAnsi="ＭＳ 明朝" w:cs="MS-Mincho" w:hint="eastAsia"/>
                <w:kern w:val="0"/>
                <w:sz w:val="20"/>
                <w:szCs w:val="20"/>
              </w:rPr>
              <w:t>に生かそうとしている。</w:t>
            </w:r>
          </w:p>
        </w:tc>
      </w:tr>
      <w:tr w:rsidR="00B44CB2" w:rsidRPr="00512494" w14:paraId="43EACF52" w14:textId="77777777" w:rsidTr="004A2275">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2BE77063" w14:textId="77777777" w:rsidR="00B44CB2" w:rsidRDefault="00B44CB2" w:rsidP="00DE373E">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02576F8" w14:textId="77777777" w:rsidR="00B44CB2" w:rsidRPr="00454DC7" w:rsidRDefault="00B44CB2" w:rsidP="00DE373E">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74E92708" w14:textId="736C93F7" w:rsidR="00B44CB2" w:rsidRPr="00454DC7" w:rsidRDefault="00B44CB2" w:rsidP="00DE373E">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00D70056">
              <w:rPr>
                <w:rFonts w:ascii="ＭＳ 明朝" w:hAnsi="ＭＳ 明朝" w:cs="ＭＳ Ｐゴシック" w:hint="eastAsia"/>
                <w:color w:val="000000"/>
                <w:kern w:val="0"/>
                <w:sz w:val="20"/>
                <w:szCs w:val="20"/>
              </w:rPr>
              <w:t>p.62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F8B6621" w14:textId="7797A807" w:rsidR="00B44CB2" w:rsidRPr="00454DC7" w:rsidRDefault="00B44CB2" w:rsidP="00DE373E">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14</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1D864AA8" w14:textId="2FF3A113" w:rsidR="00B44CB2" w:rsidRPr="00454DC7" w:rsidRDefault="00B44CB2" w:rsidP="00DE373E">
            <w:pPr>
              <w:widowControl/>
              <w:spacing w:line="280" w:lineRule="exact"/>
              <w:ind w:left="200" w:hangingChars="100" w:hanging="200"/>
              <w:rPr>
                <w:rFonts w:ascii="ＭＳ 明朝" w:hAnsi="ＭＳ 明朝" w:cs="ＭＳ Ｐゴシック"/>
                <w:color w:val="000000"/>
                <w:kern w:val="0"/>
                <w:sz w:val="20"/>
                <w:szCs w:val="20"/>
              </w:rPr>
            </w:pPr>
          </w:p>
        </w:tc>
      </w:tr>
      <w:tr w:rsidR="00DE373E" w:rsidRPr="00512494" w14:paraId="290AEC35" w14:textId="77777777" w:rsidTr="00DE373E">
        <w:trPr>
          <w:cantSplit/>
          <w:trHeight w:val="1941"/>
        </w:trPr>
        <w:tc>
          <w:tcPr>
            <w:tcW w:w="43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22050C9" w14:textId="250364AA" w:rsidR="00DE373E" w:rsidRDefault="00DE373E" w:rsidP="00DE373E">
            <w:pPr>
              <w:widowControl/>
              <w:spacing w:line="280" w:lineRule="exact"/>
              <w:ind w:left="113" w:right="113"/>
              <w:jc w:val="center"/>
              <w:rPr>
                <w:rFonts w:ascii="ＭＳ 明朝" w:eastAsia="ＭＳ ゴシック"/>
                <w:sz w:val="18"/>
              </w:rPr>
            </w:pPr>
            <w:r>
              <w:rPr>
                <w:rFonts w:ascii="ＭＳ 明朝" w:hAnsi="ＭＳ 明朝" w:cs="ＭＳ Ｐゴシック" w:hint="eastAsia"/>
                <w:color w:val="000000"/>
                <w:kern w:val="0"/>
                <w:sz w:val="20"/>
                <w:szCs w:val="20"/>
              </w:rPr>
              <w:lastRenderedPageBreak/>
              <w:t>３</w:t>
            </w:r>
            <w:r w:rsidRPr="00454DC7">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平方根の利用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BB21C0D" w14:textId="13A1DF3D" w:rsidR="00DE373E" w:rsidRPr="00454DC7" w:rsidRDefault="00D70056" w:rsidP="00D70056">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コピー用紙はどんな長方形？</w:t>
            </w:r>
          </w:p>
          <w:p w14:paraId="2ED82AD0" w14:textId="13050A0C" w:rsidR="00DE373E" w:rsidRPr="00454DC7" w:rsidRDefault="00DE373E" w:rsidP="00DE373E">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p.63～65</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5EF44EE" w14:textId="77777777" w:rsidR="00DE373E" w:rsidRPr="00454DC7" w:rsidRDefault="00DE373E" w:rsidP="00DE373E">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34305C" w14:textId="731E4F93" w:rsidR="00DE373E" w:rsidRPr="00454DC7" w:rsidRDefault="00D977A7" w:rsidP="00DE373E">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数の平方根を具体的な場面で活用することができる</w:t>
            </w:r>
            <w:r w:rsidR="00DE373E" w:rsidRPr="00454DC7">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6830015A" w14:textId="1ED233E8" w:rsidR="00DE373E" w:rsidRPr="00454DC7" w:rsidRDefault="00DE373E" w:rsidP="00DE373E">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916153">
              <w:rPr>
                <w:rFonts w:ascii="ＭＳ 明朝" w:hAnsi="ＭＳ 明朝" w:cs="ＭＳ Ｐゴシック"/>
                <w:color w:val="000000"/>
                <w:kern w:val="0"/>
                <w:sz w:val="20"/>
                <w:szCs w:val="20"/>
              </w:rPr>
              <w:t>B5</w:t>
            </w:r>
            <w:r w:rsidRPr="00454DC7">
              <w:rPr>
                <w:rFonts w:ascii="ＭＳ 明朝" w:hAnsi="ＭＳ 明朝" w:cs="ＭＳ Ｐゴシック" w:hint="eastAsia"/>
                <w:color w:val="000000"/>
                <w:kern w:val="0"/>
                <w:sz w:val="20"/>
                <w:szCs w:val="20"/>
              </w:rPr>
              <w:t>判のコピー用紙の，短い辺と長い辺の</w:t>
            </w:r>
            <w:r w:rsidR="00D977A7">
              <w:rPr>
                <w:rFonts w:ascii="ＭＳ 明朝" w:hAnsi="ＭＳ 明朝" w:cs="ＭＳ Ｐゴシック" w:hint="eastAsia"/>
                <w:color w:val="000000"/>
                <w:kern w:val="0"/>
                <w:sz w:val="20"/>
                <w:szCs w:val="20"/>
              </w:rPr>
              <w:t>長さの</w:t>
            </w:r>
            <w:r w:rsidRPr="00454DC7">
              <w:rPr>
                <w:rFonts w:ascii="ＭＳ 明朝" w:hAnsi="ＭＳ 明朝" w:cs="ＭＳ Ｐゴシック" w:hint="eastAsia"/>
                <w:color w:val="000000"/>
                <w:kern w:val="0"/>
                <w:sz w:val="20"/>
                <w:szCs w:val="20"/>
              </w:rPr>
              <w:t>比を，</w:t>
            </w:r>
            <w:r w:rsidR="00D977A7">
              <w:rPr>
                <w:rFonts w:ascii="ＭＳ 明朝" w:hAnsi="ＭＳ 明朝" w:cs="ＭＳ Ｐゴシック" w:hint="eastAsia"/>
                <w:color w:val="000000"/>
                <w:kern w:val="0"/>
                <w:sz w:val="20"/>
                <w:szCs w:val="20"/>
              </w:rPr>
              <w:t>紙を折ったり，</w:t>
            </w:r>
            <w:r w:rsidRPr="00454DC7">
              <w:rPr>
                <w:rFonts w:ascii="ＭＳ 明朝" w:hAnsi="ＭＳ 明朝" w:cs="ＭＳ Ｐゴシック" w:hint="eastAsia"/>
                <w:color w:val="000000"/>
                <w:kern w:val="0"/>
                <w:sz w:val="20"/>
                <w:szCs w:val="20"/>
              </w:rPr>
              <w:t>図を</w:t>
            </w:r>
            <w:r w:rsidR="00D977A7">
              <w:rPr>
                <w:rFonts w:ascii="ＭＳ 明朝" w:hAnsi="ＭＳ 明朝" w:cs="ＭＳ Ｐゴシック" w:hint="eastAsia"/>
                <w:color w:val="000000"/>
                <w:kern w:val="0"/>
                <w:sz w:val="20"/>
                <w:szCs w:val="20"/>
              </w:rPr>
              <w:t>かいたりして考える</w:t>
            </w:r>
            <w:r w:rsidRPr="00454DC7">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14B0C1EC" w14:textId="60A14C0C" w:rsidR="00DE373E" w:rsidRPr="00ED5ACC" w:rsidRDefault="00ED5ACC" w:rsidP="00DE373E">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F46751">
              <w:rPr>
                <w:rFonts w:ascii="ＭＳ 明朝" w:hAnsi="ＭＳ 明朝" w:cs="ＭＳ Ｐゴシック" w:hint="eastAsia"/>
                <w:color w:val="000000"/>
                <w:kern w:val="0"/>
                <w:sz w:val="20"/>
                <w:szCs w:val="20"/>
              </w:rPr>
              <w:t>具体的な場面で数の平方根を用いて表したり，処理したりすることができる。</w:t>
            </w:r>
          </w:p>
        </w:tc>
        <w:tc>
          <w:tcPr>
            <w:tcW w:w="3262" w:type="dxa"/>
            <w:tcBorders>
              <w:top w:val="single" w:sz="4" w:space="0" w:color="auto"/>
              <w:left w:val="single" w:sz="4" w:space="0" w:color="auto"/>
              <w:bottom w:val="single" w:sz="4" w:space="0" w:color="auto"/>
              <w:right w:val="single" w:sz="4" w:space="0" w:color="auto"/>
            </w:tcBorders>
          </w:tcPr>
          <w:p w14:paraId="5C0C479C" w14:textId="6DBEC4C0" w:rsidR="00DE373E" w:rsidRPr="00512494" w:rsidRDefault="00DE373E" w:rsidP="00DE373E">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F46751">
              <w:rPr>
                <w:rFonts w:ascii="ＭＳ 明朝" w:hAnsi="ＭＳ 明朝" w:cs="ＭＳ Ｐゴシック" w:hint="eastAsia"/>
                <w:color w:val="000000"/>
                <w:kern w:val="0"/>
                <w:sz w:val="20"/>
                <w:szCs w:val="20"/>
              </w:rPr>
              <w:t>数の平方根を具体的な場面で活用することができる</w:t>
            </w:r>
            <w:r w:rsidR="00F46751" w:rsidRPr="00454DC7">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14:paraId="3EDB64C3" w14:textId="5E5E8063" w:rsidR="0077712F" w:rsidRPr="0077712F" w:rsidRDefault="0077712F" w:rsidP="0077712F">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○数の平方根について学んだことを生活</w:t>
            </w:r>
            <w:r w:rsidRPr="0077712F">
              <w:rPr>
                <w:rFonts w:ascii="ＭＳ 明朝" w:hAnsi="ＭＳ 明朝" w:cs="ＭＳ Ｐゴシック" w:hint="eastAsia"/>
                <w:color w:val="000000"/>
                <w:kern w:val="0"/>
                <w:sz w:val="20"/>
                <w:szCs w:val="20"/>
              </w:rPr>
              <w:t>に生かそうとしている。</w:t>
            </w:r>
          </w:p>
          <w:p w14:paraId="5E241372" w14:textId="6471A9BF" w:rsidR="00DE373E" w:rsidRPr="00454DC7" w:rsidRDefault="0077712F" w:rsidP="0077712F">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77712F">
              <w:rPr>
                <w:rFonts w:ascii="ＭＳ 明朝" w:hAnsi="ＭＳ 明朝" w:cs="ＭＳ Ｐゴシック" w:hint="eastAsia"/>
                <w:color w:val="000000"/>
                <w:kern w:val="0"/>
                <w:sz w:val="20"/>
                <w:szCs w:val="20"/>
              </w:rPr>
              <w:t>数の平方根を活用した問題解決の過程を振り返って検討</w:t>
            </w:r>
            <w:r w:rsidR="00AC48BE">
              <w:rPr>
                <w:rFonts w:ascii="ＭＳ 明朝" w:hAnsi="ＭＳ 明朝" w:cs="ＭＳ Ｐゴシック" w:hint="eastAsia"/>
                <w:color w:val="000000"/>
                <w:kern w:val="0"/>
                <w:sz w:val="20"/>
                <w:szCs w:val="20"/>
              </w:rPr>
              <w:t>しようと</w:t>
            </w:r>
            <w:r w:rsidRPr="0077712F">
              <w:rPr>
                <w:rFonts w:ascii="ＭＳ 明朝" w:hAnsi="ＭＳ 明朝" w:cs="ＭＳ Ｐゴシック" w:hint="eastAsia"/>
                <w:color w:val="000000"/>
                <w:kern w:val="0"/>
                <w:sz w:val="20"/>
                <w:szCs w:val="20"/>
              </w:rPr>
              <w:t>している。</w:t>
            </w:r>
          </w:p>
        </w:tc>
      </w:tr>
      <w:tr w:rsidR="00F95979" w:rsidRPr="00512494" w14:paraId="75183E30" w14:textId="77777777" w:rsidTr="004A2275">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0702D" w14:textId="77777777" w:rsidR="00F95979" w:rsidRPr="00454DC7" w:rsidRDefault="00F95979" w:rsidP="00DE373E">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章の問題Ａ</w:t>
            </w:r>
          </w:p>
          <w:p w14:paraId="04B0FE49" w14:textId="71F7C3AF" w:rsidR="00F95979" w:rsidRPr="00454DC7" w:rsidRDefault="00F95979" w:rsidP="00DE373E">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p.66</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517DFE2" w14:textId="77777777" w:rsidR="00F95979" w:rsidRPr="00454DC7" w:rsidRDefault="00F95979" w:rsidP="00DE373E">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16</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10BE7196" w14:textId="77777777" w:rsidR="00F95979" w:rsidRPr="00454DC7" w:rsidRDefault="00F95979" w:rsidP="00DE373E">
            <w:pPr>
              <w:widowControl/>
              <w:spacing w:line="280" w:lineRule="exact"/>
              <w:ind w:left="200" w:hangingChars="100" w:hanging="200"/>
              <w:rPr>
                <w:rFonts w:ascii="ＭＳ 明朝" w:hAnsi="ＭＳ 明朝" w:cs="ＭＳ Ｐゴシック"/>
                <w:color w:val="000000"/>
                <w:kern w:val="0"/>
                <w:sz w:val="20"/>
                <w:szCs w:val="20"/>
              </w:rPr>
            </w:pPr>
          </w:p>
        </w:tc>
      </w:tr>
    </w:tbl>
    <w:p w14:paraId="3E16A834" w14:textId="77777777" w:rsidR="00830AE0" w:rsidRDefault="00830AE0"/>
    <w:p w14:paraId="2A7E7607" w14:textId="1B6F96C6" w:rsidR="00F82B6C" w:rsidRPr="000F7B8A" w:rsidRDefault="00830AE0" w:rsidP="00F82B6C">
      <w:pPr>
        <w:widowControl/>
        <w:jc w:val="left"/>
        <w:rPr>
          <w:rFonts w:ascii="ＭＳ ゴシック" w:eastAsia="ＭＳ ゴシック" w:hAnsi="ＭＳ ゴシック"/>
          <w:sz w:val="24"/>
          <w:u w:val="single"/>
        </w:rPr>
      </w:pPr>
      <w:r>
        <w:br w:type="page"/>
      </w:r>
      <w:r w:rsidR="007A622D">
        <w:rPr>
          <w:rFonts w:ascii="HGP創英角ｺﾞｼｯｸUB" w:eastAsia="HGP創英角ｺﾞｼｯｸUB" w:hAnsi="Times New Roman"/>
          <w:kern w:val="0"/>
          <w:sz w:val="32"/>
          <w:szCs w:val="20"/>
        </w:rPr>
        <w:lastRenderedPageBreak/>
        <w:t>3</w:t>
      </w:r>
      <w:r w:rsidR="00F82B6C" w:rsidRPr="007A622D">
        <w:rPr>
          <w:rFonts w:ascii="HGP創英角ｺﾞｼｯｸUB" w:eastAsia="HGP創英角ｺﾞｼｯｸUB" w:hAnsi="Times New Roman" w:hint="eastAsia"/>
          <w:kern w:val="0"/>
          <w:sz w:val="32"/>
          <w:szCs w:val="20"/>
        </w:rPr>
        <w:t>章　方程式を利用して問題を解決しよう　[２次方程式]　（</w:t>
      </w:r>
      <w:r w:rsidR="00F82B6C" w:rsidRPr="007A622D">
        <w:rPr>
          <w:rFonts w:ascii="HGP創英角ｺﾞｼｯｸUB" w:eastAsia="HGP創英角ｺﾞｼｯｸUB" w:hAnsi="Times New Roman"/>
          <w:kern w:val="0"/>
          <w:sz w:val="32"/>
          <w:szCs w:val="20"/>
        </w:rPr>
        <w:t>15</w:t>
      </w:r>
      <w:r w:rsidR="00F82B6C" w:rsidRPr="007A622D">
        <w:rPr>
          <w:rFonts w:ascii="HGP創英角ｺﾞｼｯｸUB" w:eastAsia="HGP創英角ｺﾞｼｯｸUB" w:hAnsi="Times New Roman" w:hint="eastAsia"/>
          <w:kern w:val="0"/>
          <w:sz w:val="32"/>
          <w:szCs w:val="20"/>
        </w:rPr>
        <w:t>時間）</w:t>
      </w:r>
    </w:p>
    <w:p w14:paraId="55F47B08" w14:textId="77777777" w:rsidR="00830AE0" w:rsidRPr="00454DC7" w:rsidRDefault="00830AE0" w:rsidP="00830AE0">
      <w:pPr>
        <w:rPr>
          <w:rFonts w:ascii="ＭＳ ゴシック" w:eastAsia="ＭＳ ゴシック" w:hAnsi="ＭＳ ゴシック"/>
          <w:sz w:val="22"/>
        </w:rPr>
      </w:pPr>
    </w:p>
    <w:p w14:paraId="1F20D1ED" w14:textId="6B847547" w:rsidR="00830AE0" w:rsidRDefault="00830AE0" w:rsidP="00830AE0">
      <w:pPr>
        <w:rPr>
          <w:rFonts w:ascii="ＭＳ ゴシック" w:eastAsia="ＭＳ ゴシック" w:hAnsi="ＭＳ ゴシック"/>
          <w:sz w:val="22"/>
        </w:rPr>
      </w:pPr>
      <w:r w:rsidRPr="00454DC7">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F82B6C" w:rsidRPr="00512494" w14:paraId="794C16D0" w14:textId="77777777" w:rsidTr="004A2275">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3D462" w14:textId="77777777" w:rsidR="00F82B6C" w:rsidRPr="00512494" w:rsidRDefault="00F82B6C"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57877131" w14:textId="077296D9" w:rsidR="00F82B6C" w:rsidRPr="00512494" w:rsidRDefault="00965E07"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020E4A7C" w14:textId="77777777" w:rsidR="00F82B6C" w:rsidRPr="00512494" w:rsidRDefault="00F82B6C"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F82B6C" w:rsidRPr="00512494" w14:paraId="43777145" w14:textId="77777777" w:rsidTr="004A2275">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05BFEE40" w14:textId="04690884" w:rsidR="00F82B6C" w:rsidRPr="00F82B6C" w:rsidRDefault="00CD2DB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w:t>
            </w:r>
            <w:r w:rsidR="00C44E9C">
              <w:rPr>
                <w:rFonts w:ascii="ＭＳ 明朝" w:hAnsi="ＭＳ 明朝" w:cs="MS-Mincho" w:hint="eastAsia"/>
                <w:kern w:val="0"/>
                <w:sz w:val="20"/>
                <w:szCs w:val="20"/>
              </w:rPr>
              <w:t>2</w:t>
            </w:r>
            <w:r w:rsidR="00F82B6C" w:rsidRPr="00F82B6C">
              <w:rPr>
                <w:rFonts w:ascii="ＭＳ 明朝" w:hAnsi="ＭＳ 明朝" w:cs="MS-Mincho" w:hint="eastAsia"/>
                <w:kern w:val="0"/>
                <w:sz w:val="20"/>
                <w:szCs w:val="20"/>
              </w:rPr>
              <w:t>次方程式の必要性と意味及びその解の意味を理解している。</w:t>
            </w:r>
          </w:p>
          <w:p w14:paraId="2F23B231" w14:textId="6F7592EA" w:rsidR="00F82B6C" w:rsidRPr="00F82B6C" w:rsidRDefault="00CD2DB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w:t>
            </w:r>
            <w:r w:rsidR="00436BD4">
              <w:rPr>
                <w:rFonts w:ascii="ＭＳ 明朝" w:hAnsi="ＭＳ 明朝" w:cs="MS-Mincho" w:hint="eastAsia"/>
                <w:kern w:val="0"/>
                <w:sz w:val="20"/>
                <w:szCs w:val="20"/>
              </w:rPr>
              <w:t>平方の形に変形し</w:t>
            </w:r>
            <w:r w:rsidR="00643ED9">
              <w:rPr>
                <w:rFonts w:ascii="ＭＳ 明朝" w:hAnsi="ＭＳ 明朝" w:cs="MS-Mincho" w:hint="eastAsia"/>
                <w:kern w:val="0"/>
                <w:sz w:val="20"/>
                <w:szCs w:val="20"/>
              </w:rPr>
              <w:t>2</w:t>
            </w:r>
            <w:r w:rsidR="00F82B6C" w:rsidRPr="00F82B6C">
              <w:rPr>
                <w:rFonts w:ascii="ＭＳ 明朝" w:hAnsi="ＭＳ 明朝" w:cs="MS-Mincho" w:hint="eastAsia"/>
                <w:kern w:val="0"/>
                <w:sz w:val="20"/>
                <w:szCs w:val="20"/>
              </w:rPr>
              <w:t>次方程式を解くことができる。</w:t>
            </w:r>
          </w:p>
          <w:p w14:paraId="4FDC79AF" w14:textId="40AB1CCF" w:rsidR="00F82B6C" w:rsidRDefault="00CD2DB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・解の公式の意味を理解し，</w:t>
            </w:r>
            <w:r w:rsidR="00436BD4">
              <w:rPr>
                <w:rFonts w:ascii="ＭＳ 明朝" w:hAnsi="ＭＳ 明朝" w:cs="MS-Mincho" w:hint="eastAsia"/>
                <w:kern w:val="0"/>
                <w:sz w:val="20"/>
                <w:szCs w:val="20"/>
              </w:rPr>
              <w:t>それを用いて</w:t>
            </w:r>
            <w:r w:rsidR="00AD66BB">
              <w:rPr>
                <w:rFonts w:ascii="ＭＳ 明朝" w:hAnsi="ＭＳ 明朝" w:cs="MS-Mincho" w:hint="eastAsia"/>
                <w:kern w:val="0"/>
                <w:sz w:val="20"/>
                <w:szCs w:val="20"/>
              </w:rPr>
              <w:t>2</w:t>
            </w:r>
            <w:r w:rsidR="00F82B6C" w:rsidRPr="00F82B6C">
              <w:rPr>
                <w:rFonts w:ascii="ＭＳ 明朝" w:hAnsi="ＭＳ 明朝" w:cs="MS-Mincho" w:hint="eastAsia"/>
                <w:kern w:val="0"/>
                <w:sz w:val="20"/>
                <w:szCs w:val="20"/>
              </w:rPr>
              <w:t>次方程式を解くことができる。</w:t>
            </w:r>
          </w:p>
          <w:p w14:paraId="58352050" w14:textId="5A5ECD0E" w:rsidR="00CD2DB8" w:rsidRPr="00F82B6C" w:rsidRDefault="00CD2DB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・因数分解を利用して</w:t>
            </w:r>
            <w:r w:rsidR="00643ED9">
              <w:rPr>
                <w:rFonts w:ascii="ＭＳ 明朝" w:hAnsi="ＭＳ 明朝" w:cs="MS-Mincho" w:hint="eastAsia"/>
                <w:kern w:val="0"/>
                <w:sz w:val="20"/>
                <w:szCs w:val="20"/>
              </w:rPr>
              <w:t>2</w:t>
            </w:r>
            <w:r w:rsidRPr="00F82B6C">
              <w:rPr>
                <w:rFonts w:ascii="ＭＳ 明朝" w:hAnsi="ＭＳ 明朝" w:cs="MS-Mincho" w:hint="eastAsia"/>
                <w:kern w:val="0"/>
                <w:sz w:val="20"/>
                <w:szCs w:val="20"/>
              </w:rPr>
              <w:t>次方程式を解くことができる。</w:t>
            </w:r>
          </w:p>
          <w:p w14:paraId="2A60D343" w14:textId="682FAD76" w:rsidR="00CD2DB8" w:rsidRPr="00CD2DB8" w:rsidRDefault="00840C79"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・事象の</w:t>
            </w:r>
            <w:r w:rsidR="00F22029">
              <w:rPr>
                <w:rFonts w:ascii="ＭＳ 明朝" w:hAnsi="ＭＳ 明朝" w:cs="MS-Mincho" w:hint="eastAsia"/>
                <w:kern w:val="0"/>
                <w:sz w:val="20"/>
                <w:szCs w:val="20"/>
              </w:rPr>
              <w:t>中の</w:t>
            </w:r>
            <w:r>
              <w:rPr>
                <w:rFonts w:ascii="ＭＳ 明朝" w:hAnsi="ＭＳ 明朝" w:cs="MS-Mincho" w:hint="eastAsia"/>
                <w:kern w:val="0"/>
                <w:sz w:val="20"/>
                <w:szCs w:val="20"/>
              </w:rPr>
              <w:t>数量やその関係に着目し，2次方程式をつくることができる。</w:t>
            </w:r>
          </w:p>
        </w:tc>
        <w:tc>
          <w:tcPr>
            <w:tcW w:w="4884" w:type="dxa"/>
            <w:tcBorders>
              <w:top w:val="nil"/>
              <w:left w:val="nil"/>
              <w:bottom w:val="single" w:sz="4" w:space="0" w:color="auto"/>
              <w:right w:val="single" w:sz="4" w:space="0" w:color="auto"/>
            </w:tcBorders>
            <w:shd w:val="clear" w:color="auto" w:fill="auto"/>
            <w:hideMark/>
          </w:tcPr>
          <w:p w14:paraId="41EA87E5" w14:textId="0D6E01CC" w:rsidR="00F82B6C" w:rsidRPr="00F82B6C" w:rsidRDefault="009957E4"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・平方根</w:t>
            </w:r>
            <w:r w:rsidR="00CD2DB8">
              <w:rPr>
                <w:rFonts w:ascii="ＭＳ 明朝" w:hAnsi="ＭＳ 明朝" w:cs="MS-Mincho" w:hint="eastAsia"/>
                <w:kern w:val="0"/>
                <w:sz w:val="20"/>
                <w:szCs w:val="20"/>
              </w:rPr>
              <w:t>や因数分解</w:t>
            </w:r>
            <w:r w:rsidR="00F22029">
              <w:rPr>
                <w:rFonts w:ascii="ＭＳ 明朝" w:hAnsi="ＭＳ 明朝" w:cs="MS-Mincho" w:hint="eastAsia"/>
                <w:kern w:val="0"/>
                <w:sz w:val="20"/>
                <w:szCs w:val="20"/>
              </w:rPr>
              <w:t>の考えをもと</w:t>
            </w:r>
            <w:r>
              <w:rPr>
                <w:rFonts w:ascii="ＭＳ 明朝" w:hAnsi="ＭＳ 明朝" w:cs="MS-Mincho" w:hint="eastAsia"/>
                <w:kern w:val="0"/>
                <w:sz w:val="20"/>
                <w:szCs w:val="20"/>
              </w:rPr>
              <w:t>にして，</w:t>
            </w:r>
            <w:r w:rsidR="00C44E9C">
              <w:rPr>
                <w:rFonts w:ascii="ＭＳ 明朝" w:hAnsi="ＭＳ 明朝" w:cs="MS-Mincho" w:hint="eastAsia"/>
                <w:kern w:val="0"/>
                <w:sz w:val="20"/>
                <w:szCs w:val="20"/>
              </w:rPr>
              <w:t>2</w:t>
            </w:r>
            <w:r w:rsidR="00F82B6C" w:rsidRPr="00F82B6C">
              <w:rPr>
                <w:rFonts w:ascii="ＭＳ 明朝" w:hAnsi="ＭＳ 明朝" w:cs="MS-Mincho" w:hint="eastAsia"/>
                <w:kern w:val="0"/>
                <w:sz w:val="20"/>
                <w:szCs w:val="20"/>
              </w:rPr>
              <w:t>次方程式を解く方法を考察し表現することができる。</w:t>
            </w:r>
          </w:p>
          <w:p w14:paraId="06E996CF" w14:textId="721AB4E7" w:rsidR="00F82B6C" w:rsidRPr="00F82B6C" w:rsidRDefault="009957E4"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w:t>
            </w:r>
            <w:r w:rsidR="00F82B6C" w:rsidRPr="00F82B6C">
              <w:rPr>
                <w:rFonts w:ascii="ＭＳ 明朝" w:hAnsi="ＭＳ 明朝" w:cs="MS-Mincho" w:hint="eastAsia"/>
                <w:kern w:val="0"/>
                <w:sz w:val="20"/>
                <w:szCs w:val="20"/>
              </w:rPr>
              <w:t>具体的な</w:t>
            </w:r>
            <w:r w:rsidR="00436BD4">
              <w:rPr>
                <w:rFonts w:ascii="ＭＳ 明朝" w:hAnsi="ＭＳ 明朝" w:cs="MS-Mincho" w:hint="eastAsia"/>
                <w:kern w:val="0"/>
                <w:sz w:val="20"/>
                <w:szCs w:val="20"/>
              </w:rPr>
              <w:t>問題の解決に</w:t>
            </w:r>
            <w:r w:rsidR="00C44E9C">
              <w:rPr>
                <w:rFonts w:ascii="ＭＳ 明朝" w:hAnsi="ＭＳ 明朝" w:cs="MS-Mincho" w:hint="eastAsia"/>
                <w:kern w:val="0"/>
                <w:sz w:val="20"/>
                <w:szCs w:val="20"/>
              </w:rPr>
              <w:t>2</w:t>
            </w:r>
            <w:r w:rsidR="00436BD4" w:rsidRPr="00F82B6C">
              <w:rPr>
                <w:rFonts w:ascii="ＭＳ 明朝" w:hAnsi="ＭＳ 明朝" w:cs="MS-Mincho" w:hint="eastAsia"/>
                <w:kern w:val="0"/>
                <w:sz w:val="20"/>
                <w:szCs w:val="20"/>
              </w:rPr>
              <w:t>次方程式を</w:t>
            </w:r>
            <w:r w:rsidR="00436BD4">
              <w:rPr>
                <w:rFonts w:ascii="ＭＳ 明朝" w:hAnsi="ＭＳ 明朝" w:cs="MS-Mincho" w:hint="eastAsia"/>
                <w:kern w:val="0"/>
                <w:sz w:val="20"/>
                <w:szCs w:val="20"/>
              </w:rPr>
              <w:t>活用し，解が適切であるかどうかを判断することができる。</w:t>
            </w:r>
          </w:p>
        </w:tc>
        <w:tc>
          <w:tcPr>
            <w:tcW w:w="4885" w:type="dxa"/>
            <w:tcBorders>
              <w:top w:val="nil"/>
              <w:left w:val="nil"/>
              <w:bottom w:val="single" w:sz="4" w:space="0" w:color="auto"/>
              <w:right w:val="single" w:sz="4" w:space="0" w:color="auto"/>
            </w:tcBorders>
            <w:shd w:val="clear" w:color="auto" w:fill="auto"/>
            <w:hideMark/>
          </w:tcPr>
          <w:p w14:paraId="39D41047" w14:textId="3BCF2A40" w:rsidR="00555C84" w:rsidRPr="00EF4271" w:rsidRDefault="00555C84"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sidR="00C44E9C">
              <w:rPr>
                <w:rFonts w:ascii="ＭＳ 明朝" w:hAnsi="ＭＳ 明朝" w:cs="MS-Mincho" w:hint="eastAsia"/>
                <w:kern w:val="0"/>
                <w:sz w:val="20"/>
                <w:szCs w:val="20"/>
              </w:rPr>
              <w:t>2</w:t>
            </w:r>
            <w:r w:rsidR="009B44CA">
              <w:rPr>
                <w:rFonts w:ascii="ＭＳ 明朝" w:hAnsi="ＭＳ 明朝" w:cs="MS-Mincho" w:hint="eastAsia"/>
                <w:kern w:val="0"/>
                <w:sz w:val="20"/>
                <w:szCs w:val="20"/>
              </w:rPr>
              <w:t>次方程式の</w:t>
            </w:r>
            <w:r w:rsidR="00F22029">
              <w:rPr>
                <w:rFonts w:ascii="ＭＳ 明朝" w:hAnsi="ＭＳ 明朝" w:cs="MS-Mincho" w:hint="eastAsia"/>
                <w:kern w:val="0"/>
                <w:sz w:val="20"/>
                <w:szCs w:val="20"/>
              </w:rPr>
              <w:t>必要性と</w:t>
            </w:r>
            <w:r w:rsidRPr="00EF4271">
              <w:rPr>
                <w:rFonts w:ascii="ＭＳ 明朝" w:hAnsi="ＭＳ 明朝" w:cs="MS-Mincho" w:hint="eastAsia"/>
                <w:kern w:val="0"/>
                <w:sz w:val="20"/>
                <w:szCs w:val="20"/>
              </w:rPr>
              <w:t>意味を考えようとしている。</w:t>
            </w:r>
          </w:p>
          <w:p w14:paraId="1781355C" w14:textId="6676C9F5" w:rsidR="00555C84" w:rsidRPr="00C44E9C" w:rsidRDefault="00C44E9C" w:rsidP="00671044">
            <w:pPr>
              <w:spacing w:line="280" w:lineRule="exact"/>
              <w:ind w:left="204" w:hangingChars="100" w:hanging="204"/>
              <w:rPr>
                <w:rFonts w:ascii="ＭＳ 明朝" w:hAnsi="ＭＳ 明朝" w:cs="MS-Mincho"/>
                <w:spacing w:val="2"/>
                <w:kern w:val="0"/>
                <w:sz w:val="20"/>
                <w:szCs w:val="20"/>
              </w:rPr>
            </w:pPr>
            <w:r w:rsidRPr="00C44E9C">
              <w:rPr>
                <w:rFonts w:ascii="ＭＳ 明朝" w:hAnsi="ＭＳ 明朝" w:cs="MS-Mincho" w:hint="eastAsia"/>
                <w:spacing w:val="2"/>
                <w:kern w:val="0"/>
                <w:sz w:val="20"/>
                <w:szCs w:val="20"/>
              </w:rPr>
              <w:t>・2</w:t>
            </w:r>
            <w:r w:rsidR="00555C84" w:rsidRPr="00C44E9C">
              <w:rPr>
                <w:rFonts w:ascii="ＭＳ 明朝" w:hAnsi="ＭＳ 明朝" w:cs="MS-Mincho" w:hint="eastAsia"/>
                <w:spacing w:val="2"/>
                <w:kern w:val="0"/>
                <w:sz w:val="20"/>
                <w:szCs w:val="20"/>
              </w:rPr>
              <w:t>次方程式について学んだことを生活や学習に生かそうとしている。</w:t>
            </w:r>
          </w:p>
          <w:p w14:paraId="4A4B3D32" w14:textId="44027332" w:rsidR="00555C84" w:rsidRPr="00555C84" w:rsidRDefault="00555C84"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F4271">
              <w:rPr>
                <w:rFonts w:ascii="ＭＳ 明朝" w:hAnsi="ＭＳ 明朝" w:cs="MS-Mincho" w:hint="eastAsia"/>
                <w:kern w:val="0"/>
                <w:sz w:val="20"/>
                <w:szCs w:val="20"/>
              </w:rPr>
              <w:t>・</w:t>
            </w:r>
            <w:r w:rsidR="00C44E9C">
              <w:rPr>
                <w:rFonts w:ascii="ＭＳ 明朝" w:hAnsi="ＭＳ 明朝" w:cs="MS-Mincho" w:hint="eastAsia"/>
                <w:kern w:val="0"/>
                <w:sz w:val="20"/>
                <w:szCs w:val="20"/>
              </w:rPr>
              <w:t>2</w:t>
            </w:r>
            <w:r>
              <w:rPr>
                <w:rFonts w:ascii="ＭＳ 明朝" w:hAnsi="ＭＳ 明朝" w:cs="MS-Mincho" w:hint="eastAsia"/>
                <w:kern w:val="0"/>
                <w:sz w:val="20"/>
                <w:szCs w:val="20"/>
              </w:rPr>
              <w:t>次方程式を</w:t>
            </w:r>
            <w:r w:rsidRPr="00EF4271">
              <w:rPr>
                <w:rFonts w:ascii="ＭＳ 明朝" w:hAnsi="ＭＳ 明朝" w:cs="MS-Mincho" w:hint="eastAsia"/>
                <w:kern w:val="0"/>
                <w:sz w:val="20"/>
                <w:szCs w:val="20"/>
              </w:rPr>
              <w:t>活用した問題解決の過程を振り返</w:t>
            </w:r>
            <w:r w:rsidR="00840C79">
              <w:rPr>
                <w:rFonts w:ascii="ＭＳ 明朝" w:hAnsi="ＭＳ 明朝" w:cs="MS-Mincho" w:hint="eastAsia"/>
                <w:kern w:val="0"/>
                <w:sz w:val="20"/>
                <w:szCs w:val="20"/>
              </w:rPr>
              <w:t>って検討しようと</w:t>
            </w:r>
            <w:r w:rsidRPr="00EF4271">
              <w:rPr>
                <w:rFonts w:ascii="ＭＳ 明朝" w:hAnsi="ＭＳ 明朝" w:cs="MS-Mincho" w:hint="eastAsia"/>
                <w:kern w:val="0"/>
                <w:sz w:val="20"/>
                <w:szCs w:val="20"/>
              </w:rPr>
              <w:t>している。</w:t>
            </w:r>
          </w:p>
        </w:tc>
      </w:tr>
    </w:tbl>
    <w:p w14:paraId="666738DE" w14:textId="58413031" w:rsidR="00830AE0" w:rsidRDefault="00830AE0" w:rsidP="00830AE0"/>
    <w:p w14:paraId="20FD7A63" w14:textId="77777777" w:rsidR="00435A42" w:rsidRDefault="00435A42" w:rsidP="00435A42">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435A42" w:rsidRPr="00512494" w14:paraId="48FA98A9" w14:textId="77777777" w:rsidTr="00992085">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374CE45C" w14:textId="77777777" w:rsidR="00435A42" w:rsidRPr="00512494" w:rsidRDefault="00435A42"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1BE16056" w14:textId="77777777" w:rsidR="00435A42" w:rsidRPr="00512494" w:rsidRDefault="00435A42"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30397E96" w14:textId="77777777" w:rsidR="00435A42" w:rsidRPr="00512494" w:rsidRDefault="00435A42"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28BA14F0" w14:textId="77777777" w:rsidR="00435A42" w:rsidRPr="00512494" w:rsidRDefault="00435A42"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05C209DE" w14:textId="77777777" w:rsidR="00435A42" w:rsidRPr="00512494" w:rsidRDefault="00435A42"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0001327D" w14:textId="77777777" w:rsidR="00435A42" w:rsidRPr="00512494" w:rsidRDefault="00435A42"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435A42" w:rsidRPr="00512494" w14:paraId="350354DD" w14:textId="77777777" w:rsidTr="00992085">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50BF6E86" w14:textId="77777777" w:rsidR="00435A42" w:rsidRPr="00512494" w:rsidRDefault="00435A42" w:rsidP="00992085">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5AFFFE4B" w14:textId="77777777" w:rsidR="00435A42" w:rsidRPr="00512494" w:rsidRDefault="00435A42"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29CB6780" w14:textId="77777777" w:rsidR="00435A42" w:rsidRPr="00512494" w:rsidRDefault="00435A42"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7B4E74AF" w14:textId="77777777" w:rsidR="00435A42" w:rsidRPr="00512494" w:rsidRDefault="00435A42"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0BDF5FF4" w14:textId="77777777" w:rsidR="00435A42" w:rsidRPr="00512494" w:rsidRDefault="00435A42"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1370C938" w14:textId="77777777" w:rsidR="00435A42" w:rsidRPr="00512494" w:rsidRDefault="00435A42"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68E417F2" w14:textId="0C4109BD" w:rsidR="00435A42" w:rsidRPr="00512494" w:rsidRDefault="00965E07"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11779E5F" w14:textId="77777777" w:rsidR="00435A42" w:rsidRPr="00512494" w:rsidRDefault="00435A42" w:rsidP="00992085">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7258FE" w:rsidRPr="00512494" w14:paraId="59E6B44F" w14:textId="77777777" w:rsidTr="00020370">
        <w:trPr>
          <w:cantSplit/>
          <w:trHeight w:val="466"/>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14:paraId="5BDB7E85" w14:textId="601441B3" w:rsidR="007258FE" w:rsidRPr="00454DC7" w:rsidRDefault="007258FE" w:rsidP="00CE28EA">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２次方程式とその解き方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FC62614" w14:textId="77777777" w:rsidR="007258FE" w:rsidRPr="00454DC7" w:rsidRDefault="007258FE" w:rsidP="00CE28EA">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ロープで囲んだ長方形の面積は？</w:t>
            </w:r>
          </w:p>
          <w:p w14:paraId="0479DE81" w14:textId="1FAFB5CB" w:rsidR="007258FE" w:rsidRPr="00454DC7" w:rsidRDefault="007258FE" w:rsidP="00CE28EA">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69</w:t>
            </w:r>
            <w:r w:rsidRPr="00454DC7">
              <w:rPr>
                <w:rFonts w:ascii="ＭＳ 明朝" w:hAnsi="ＭＳ 明朝" w:cs="ＭＳ Ｐゴシック" w:hint="eastAsia"/>
                <w:color w:val="000000"/>
                <w:kern w:val="0"/>
                <w:sz w:val="20"/>
                <w:szCs w:val="20"/>
              </w:rPr>
              <w:t>～7</w:t>
            </w:r>
            <w:r>
              <w:rPr>
                <w:rFonts w:ascii="ＭＳ 明朝" w:hAnsi="ＭＳ 明朝" w:cs="ＭＳ Ｐゴシック" w:hint="eastAsia"/>
                <w:color w:val="000000"/>
                <w:kern w:val="0"/>
                <w:sz w:val="20"/>
                <w:szCs w:val="20"/>
              </w:rPr>
              <w:t>1</w:t>
            </w:r>
            <w:r w:rsidRPr="00454DC7">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bottom w:val="nil"/>
              <w:right w:val="single" w:sz="4" w:space="0" w:color="auto"/>
            </w:tcBorders>
            <w:vAlign w:val="center"/>
          </w:tcPr>
          <w:p w14:paraId="5259AEB6" w14:textId="152D1E75" w:rsidR="007258FE" w:rsidRPr="00454DC7" w:rsidRDefault="007258FE"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w:t>
            </w:r>
          </w:p>
        </w:tc>
        <w:tc>
          <w:tcPr>
            <w:tcW w:w="2693" w:type="dxa"/>
            <w:vMerge w:val="restart"/>
            <w:tcBorders>
              <w:top w:val="single" w:sz="4" w:space="0" w:color="auto"/>
              <w:left w:val="single" w:sz="4" w:space="0" w:color="auto"/>
              <w:bottom w:val="nil"/>
              <w:right w:val="single" w:sz="4" w:space="0" w:color="auto"/>
            </w:tcBorders>
            <w:shd w:val="clear" w:color="auto" w:fill="auto"/>
          </w:tcPr>
          <w:p w14:paraId="559070A1" w14:textId="0F5AA34C" w:rsidR="007258FE" w:rsidRPr="00454DC7" w:rsidRDefault="007258FE" w:rsidP="00CE28EA">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具体的な問題を解決することを通して，2次方程式の必要性を理解する。</w:t>
            </w:r>
          </w:p>
        </w:tc>
        <w:tc>
          <w:tcPr>
            <w:tcW w:w="3968" w:type="dxa"/>
            <w:vMerge w:val="restart"/>
            <w:tcBorders>
              <w:top w:val="single" w:sz="4" w:space="0" w:color="auto"/>
              <w:left w:val="nil"/>
              <w:bottom w:val="nil"/>
              <w:right w:val="single" w:sz="4" w:space="0" w:color="auto"/>
            </w:tcBorders>
          </w:tcPr>
          <w:p w14:paraId="1033417F" w14:textId="77777777" w:rsidR="007258FE" w:rsidRPr="00454DC7" w:rsidRDefault="007258FE"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・周の長さが24mの長方形を図にかいて，縦，横の長さと面積について調べる。</w:t>
            </w:r>
          </w:p>
          <w:p w14:paraId="58542C50" w14:textId="19645DEF" w:rsidR="007258FE" w:rsidRPr="00454DC7" w:rsidRDefault="007258FE" w:rsidP="00CE28EA">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・面積が34m</w:t>
            </w:r>
            <w:r w:rsidRPr="00454DC7">
              <w:rPr>
                <w:rFonts w:ascii="ＭＳ 明朝" w:hAnsi="ＭＳ 明朝" w:cs="ＭＳ Ｐゴシック"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のとき，縦と横の長さを求めるための方程式をつくる。</w:t>
            </w:r>
          </w:p>
        </w:tc>
        <w:tc>
          <w:tcPr>
            <w:tcW w:w="3261" w:type="dxa"/>
            <w:vMerge w:val="restart"/>
            <w:tcBorders>
              <w:top w:val="single" w:sz="4" w:space="0" w:color="auto"/>
              <w:left w:val="single" w:sz="4" w:space="0" w:color="auto"/>
              <w:bottom w:val="nil"/>
              <w:right w:val="single" w:sz="4" w:space="0" w:color="auto"/>
            </w:tcBorders>
          </w:tcPr>
          <w:p w14:paraId="3034D992" w14:textId="6DDE44C4" w:rsidR="007258FE" w:rsidRPr="00512494" w:rsidRDefault="007258FE" w:rsidP="00564EE0">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hint="eastAsia"/>
                <w:sz w:val="20"/>
                <w:szCs w:val="20"/>
              </w:rPr>
              <w:t>○</w:t>
            </w:r>
            <w:r w:rsidRPr="00454DC7">
              <w:rPr>
                <w:rFonts w:ascii="ＭＳ 明朝" w:hAnsi="ＭＳ 明朝" w:cs="ＭＳ Ｐゴシック" w:hint="eastAsia"/>
                <w:color w:val="000000"/>
                <w:kern w:val="0"/>
                <w:sz w:val="20"/>
                <w:szCs w:val="20"/>
              </w:rPr>
              <w:t>具体的な問題の</w:t>
            </w:r>
            <w:r>
              <w:rPr>
                <w:rFonts w:ascii="ＭＳ 明朝" w:hAnsi="ＭＳ 明朝" w:cs="ＭＳ Ｐゴシック" w:hint="eastAsia"/>
                <w:color w:val="000000"/>
                <w:kern w:val="0"/>
                <w:sz w:val="20"/>
                <w:szCs w:val="20"/>
              </w:rPr>
              <w:t>中</w:t>
            </w:r>
            <w:r w:rsidRPr="00454DC7">
              <w:rPr>
                <w:rFonts w:ascii="ＭＳ 明朝" w:hAnsi="ＭＳ 明朝" w:cs="ＭＳ Ｐゴシック" w:hint="eastAsia"/>
                <w:color w:val="000000"/>
                <w:kern w:val="0"/>
                <w:sz w:val="20"/>
                <w:szCs w:val="20"/>
              </w:rPr>
              <w:t>から数量の間の関係を見いだし，2次方程式をつくることができる。</w:t>
            </w:r>
          </w:p>
        </w:tc>
        <w:tc>
          <w:tcPr>
            <w:tcW w:w="3262" w:type="dxa"/>
            <w:vMerge w:val="restart"/>
            <w:tcBorders>
              <w:top w:val="single" w:sz="4" w:space="0" w:color="auto"/>
              <w:left w:val="single" w:sz="4" w:space="0" w:color="auto"/>
              <w:bottom w:val="nil"/>
              <w:right w:val="single" w:sz="4" w:space="0" w:color="auto"/>
            </w:tcBorders>
          </w:tcPr>
          <w:p w14:paraId="768B8E14" w14:textId="396835A1" w:rsidR="007258FE" w:rsidRPr="00454DC7" w:rsidRDefault="007258FE" w:rsidP="00CE28EA">
            <w:pPr>
              <w:spacing w:line="280" w:lineRule="exact"/>
              <w:ind w:left="200" w:hangingChars="100" w:hanging="200"/>
              <w:rPr>
                <w:rFonts w:ascii="ＭＳ 明朝" w:hAnsi="ＭＳ 明朝"/>
                <w:sz w:val="20"/>
                <w:szCs w:val="20"/>
              </w:rPr>
            </w:pPr>
          </w:p>
        </w:tc>
        <w:tc>
          <w:tcPr>
            <w:tcW w:w="3262" w:type="dxa"/>
            <w:vMerge w:val="restart"/>
            <w:tcBorders>
              <w:top w:val="single" w:sz="4" w:space="0" w:color="auto"/>
              <w:left w:val="single" w:sz="4" w:space="0" w:color="auto"/>
              <w:right w:val="single" w:sz="4" w:space="0" w:color="auto"/>
            </w:tcBorders>
          </w:tcPr>
          <w:p w14:paraId="533FD5E0" w14:textId="5B702708" w:rsidR="007258FE" w:rsidRPr="00EF4271" w:rsidRDefault="007258FE" w:rsidP="00A40787">
            <w:pPr>
              <w:spacing w:line="280" w:lineRule="exact"/>
              <w:ind w:left="200" w:hangingChars="100" w:hanging="200"/>
              <w:rPr>
                <w:rFonts w:ascii="ＭＳ 明朝" w:hAnsi="ＭＳ 明朝" w:cs="MS-Mincho"/>
                <w:kern w:val="0"/>
                <w:sz w:val="20"/>
                <w:szCs w:val="20"/>
              </w:rPr>
            </w:pPr>
            <w:r>
              <w:rPr>
                <w:rFonts w:ascii="ＭＳ 明朝" w:hAnsi="ＭＳ 明朝" w:cs="ＭＳ Ｐゴシック" w:hint="eastAsia"/>
                <w:color w:val="000000"/>
                <w:kern w:val="0"/>
                <w:sz w:val="20"/>
                <w:szCs w:val="20"/>
              </w:rPr>
              <w:t>○2</w:t>
            </w:r>
            <w:r>
              <w:rPr>
                <w:rFonts w:ascii="ＭＳ 明朝" w:hAnsi="ＭＳ 明朝" w:cs="MS-Mincho" w:hint="eastAsia"/>
                <w:kern w:val="0"/>
                <w:sz w:val="20"/>
                <w:szCs w:val="20"/>
              </w:rPr>
              <w:t>次方程式の必要性と</w:t>
            </w:r>
            <w:r w:rsidRPr="00EF4271">
              <w:rPr>
                <w:rFonts w:ascii="ＭＳ 明朝" w:hAnsi="ＭＳ 明朝" w:cs="MS-Mincho" w:hint="eastAsia"/>
                <w:kern w:val="0"/>
                <w:sz w:val="20"/>
                <w:szCs w:val="20"/>
              </w:rPr>
              <w:t>意味を考えようとしている。</w:t>
            </w:r>
          </w:p>
          <w:p w14:paraId="62D67F83" w14:textId="706E51AA" w:rsidR="007258FE" w:rsidRPr="00A40787" w:rsidRDefault="007258FE" w:rsidP="00A40787">
            <w:pPr>
              <w:spacing w:line="280" w:lineRule="exact"/>
              <w:rPr>
                <w:rFonts w:ascii="ＭＳ 明朝" w:hAnsi="ＭＳ 明朝" w:cs="ＭＳ Ｐゴシック"/>
                <w:color w:val="000000"/>
                <w:kern w:val="0"/>
                <w:sz w:val="20"/>
                <w:szCs w:val="20"/>
              </w:rPr>
            </w:pPr>
          </w:p>
        </w:tc>
      </w:tr>
      <w:tr w:rsidR="007258FE" w:rsidRPr="00512494" w14:paraId="7E8A37CD" w14:textId="77777777" w:rsidTr="00020370">
        <w:trPr>
          <w:cantSplit/>
          <w:trHeight w:val="280"/>
        </w:trPr>
        <w:tc>
          <w:tcPr>
            <w:tcW w:w="439" w:type="dxa"/>
            <w:vMerge/>
            <w:tcBorders>
              <w:left w:val="single" w:sz="4" w:space="0" w:color="auto"/>
              <w:right w:val="single" w:sz="4" w:space="0" w:color="auto"/>
            </w:tcBorders>
            <w:shd w:val="clear" w:color="auto" w:fill="auto"/>
            <w:textDirection w:val="tbRlV"/>
            <w:vAlign w:val="center"/>
          </w:tcPr>
          <w:p w14:paraId="741F3BBA" w14:textId="77777777" w:rsidR="007258FE" w:rsidRPr="00454DC7" w:rsidRDefault="007258FE"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711EE45E" w14:textId="414DF916" w:rsidR="007258FE" w:rsidRPr="00454DC7" w:rsidRDefault="007258FE" w:rsidP="00CE28E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２次方程式</w:t>
            </w:r>
            <w:r>
              <w:rPr>
                <w:rFonts w:ascii="ＭＳ 明朝" w:hAnsi="ＭＳ 明朝" w:cs="ＭＳ Ｐゴシック" w:hint="eastAsia"/>
                <w:color w:val="000000"/>
                <w:kern w:val="0"/>
                <w:sz w:val="20"/>
                <w:szCs w:val="20"/>
              </w:rPr>
              <w:t>とその解</w:t>
            </w:r>
          </w:p>
          <w:p w14:paraId="6D4350F1" w14:textId="492BDB5D" w:rsidR="007258FE" w:rsidRDefault="007258FE" w:rsidP="00CE28EA">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72</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73</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4A852FDA" w14:textId="77777777" w:rsidR="007258FE" w:rsidRPr="00454DC7" w:rsidRDefault="007258FE" w:rsidP="00CE28EA">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7289933C" w14:textId="77777777" w:rsidR="007258FE" w:rsidRPr="00454DC7" w:rsidRDefault="007258FE" w:rsidP="00CE28EA">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22E26B38" w14:textId="77777777" w:rsidR="007258FE" w:rsidRPr="00454DC7" w:rsidRDefault="007258FE" w:rsidP="00CE28EA">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63381816" w14:textId="77777777" w:rsidR="007258FE" w:rsidRPr="00512494" w:rsidRDefault="007258FE" w:rsidP="00CE28E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7A00EE89" w14:textId="77777777" w:rsidR="007258FE" w:rsidRPr="00454DC7" w:rsidRDefault="007258FE" w:rsidP="00CE28EA">
            <w:pPr>
              <w:widowControl/>
              <w:spacing w:line="280" w:lineRule="exact"/>
              <w:ind w:left="200" w:hangingChars="100" w:hanging="200"/>
              <w:rPr>
                <w:rFonts w:ascii="ＭＳ 明朝" w:hAnsi="ＭＳ 明朝"/>
                <w:sz w:val="20"/>
                <w:szCs w:val="20"/>
              </w:rPr>
            </w:pPr>
          </w:p>
        </w:tc>
        <w:tc>
          <w:tcPr>
            <w:tcW w:w="3262" w:type="dxa"/>
            <w:vMerge/>
            <w:tcBorders>
              <w:left w:val="single" w:sz="4" w:space="0" w:color="auto"/>
              <w:right w:val="single" w:sz="4" w:space="0" w:color="auto"/>
            </w:tcBorders>
          </w:tcPr>
          <w:p w14:paraId="10CC0937" w14:textId="77777777" w:rsidR="007258FE" w:rsidRPr="00454DC7" w:rsidRDefault="007258FE" w:rsidP="00CE28EA">
            <w:pPr>
              <w:widowControl/>
              <w:spacing w:line="280" w:lineRule="exact"/>
              <w:ind w:left="200" w:hangingChars="100" w:hanging="200"/>
              <w:rPr>
                <w:rFonts w:ascii="ＭＳ 明朝" w:hAnsi="ＭＳ 明朝" w:cs="ＭＳ Ｐゴシック"/>
                <w:color w:val="000000"/>
                <w:kern w:val="0"/>
                <w:sz w:val="20"/>
                <w:szCs w:val="20"/>
              </w:rPr>
            </w:pPr>
          </w:p>
        </w:tc>
      </w:tr>
      <w:tr w:rsidR="007258FE" w:rsidRPr="00512494" w14:paraId="47816B2A" w14:textId="77777777" w:rsidTr="00117E1F">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02A00DE0" w14:textId="77777777" w:rsidR="007258FE" w:rsidRPr="00454DC7" w:rsidRDefault="007258FE"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4329BEF5" w14:textId="20AEE89F" w:rsidR="007258FE" w:rsidRPr="00454DC7" w:rsidRDefault="007258FE" w:rsidP="00CE28E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38FA741" w14:textId="77777777" w:rsidR="007258FE" w:rsidRPr="00454DC7" w:rsidRDefault="007258FE"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1031D2" w14:textId="77777777" w:rsidR="007258FE" w:rsidRPr="00454DC7" w:rsidRDefault="007258FE" w:rsidP="00CE28EA">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2次方程式とその解の意味を理解する。</w:t>
            </w:r>
          </w:p>
        </w:tc>
        <w:tc>
          <w:tcPr>
            <w:tcW w:w="3968" w:type="dxa"/>
            <w:tcBorders>
              <w:top w:val="single" w:sz="4" w:space="0" w:color="auto"/>
              <w:left w:val="nil"/>
              <w:bottom w:val="single" w:sz="4" w:space="0" w:color="auto"/>
              <w:right w:val="single" w:sz="4" w:space="0" w:color="auto"/>
            </w:tcBorders>
          </w:tcPr>
          <w:p w14:paraId="6D540A85" w14:textId="77777777" w:rsidR="007258FE" w:rsidRPr="00454DC7" w:rsidRDefault="007258FE"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・2次方程式の意味を知る。</w:t>
            </w:r>
          </w:p>
          <w:p w14:paraId="4C248A39" w14:textId="77777777" w:rsidR="007258FE" w:rsidRPr="00454DC7" w:rsidRDefault="007258FE"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・2次方程式の解と2次方程式を解くことの意味を知る。</w:t>
            </w:r>
          </w:p>
          <w:p w14:paraId="30D79AEE" w14:textId="77777777" w:rsidR="007258FE" w:rsidRPr="00454DC7" w:rsidRDefault="007258FE"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［用語・記号］2次方程式，（2次方程式の）解，（2次方程式を）解く</w:t>
            </w:r>
          </w:p>
        </w:tc>
        <w:tc>
          <w:tcPr>
            <w:tcW w:w="3261" w:type="dxa"/>
            <w:tcBorders>
              <w:top w:val="single" w:sz="4" w:space="0" w:color="auto"/>
              <w:left w:val="single" w:sz="4" w:space="0" w:color="auto"/>
              <w:bottom w:val="single" w:sz="4" w:space="0" w:color="auto"/>
              <w:right w:val="single" w:sz="4" w:space="0" w:color="auto"/>
            </w:tcBorders>
          </w:tcPr>
          <w:p w14:paraId="16A70F0F" w14:textId="48D9A53B" w:rsidR="007258FE" w:rsidRPr="00454DC7" w:rsidRDefault="007258FE" w:rsidP="00AF76E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○2次方程式とその解の意味を理解している。</w:t>
            </w:r>
          </w:p>
        </w:tc>
        <w:tc>
          <w:tcPr>
            <w:tcW w:w="3262" w:type="dxa"/>
            <w:tcBorders>
              <w:top w:val="single" w:sz="4" w:space="0" w:color="auto"/>
              <w:left w:val="single" w:sz="4" w:space="0" w:color="auto"/>
              <w:bottom w:val="single" w:sz="4" w:space="0" w:color="auto"/>
              <w:right w:val="single" w:sz="4" w:space="0" w:color="auto"/>
            </w:tcBorders>
          </w:tcPr>
          <w:p w14:paraId="21F9737D" w14:textId="77777777" w:rsidR="007258FE" w:rsidRPr="00454DC7" w:rsidRDefault="007258FE" w:rsidP="00CE28E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79D04F5C" w14:textId="35BFC132" w:rsidR="007258FE" w:rsidRPr="0053317C" w:rsidRDefault="007258FE" w:rsidP="0053317C">
            <w:pPr>
              <w:widowControl/>
              <w:spacing w:line="280" w:lineRule="exact"/>
              <w:ind w:left="200" w:hangingChars="100" w:hanging="200"/>
              <w:rPr>
                <w:rFonts w:ascii="ＭＳ 明朝" w:hAnsi="ＭＳ 明朝" w:cs="ＭＳ Ｐゴシック"/>
                <w:color w:val="000000"/>
                <w:kern w:val="0"/>
                <w:sz w:val="20"/>
                <w:szCs w:val="20"/>
              </w:rPr>
            </w:pPr>
          </w:p>
        </w:tc>
      </w:tr>
      <w:tr w:rsidR="0053317C" w:rsidRPr="00512494" w14:paraId="691102EF" w14:textId="77777777" w:rsidTr="000868D1">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4AF91614" w14:textId="77777777" w:rsidR="0053317C" w:rsidRPr="00454DC7" w:rsidRDefault="0053317C"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50D0E5B7" w14:textId="77777777" w:rsidR="0053317C" w:rsidRPr="00454DC7" w:rsidRDefault="0053317C" w:rsidP="00CE28E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平方根の考えを使った解き方</w:t>
            </w:r>
          </w:p>
          <w:p w14:paraId="79097F42" w14:textId="28C510C8" w:rsidR="0053317C" w:rsidRPr="00454DC7" w:rsidRDefault="0053317C" w:rsidP="00CE28EA">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4</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77</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C6408C0" w14:textId="77777777" w:rsidR="0053317C" w:rsidRPr="00454DC7" w:rsidRDefault="0053317C"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B09EAB" w14:textId="57DDEA23" w:rsidR="0053317C" w:rsidRPr="00D36C20" w:rsidRDefault="00AD66BB" w:rsidP="00AD66BB">
            <w:pPr>
              <w:widowControl/>
              <w:spacing w:line="280" w:lineRule="exact"/>
              <w:rPr>
                <w:rFonts w:ascii="Times New Roman" w:hAnsi="Times New Roman"/>
                <w:color w:val="000000"/>
                <w:kern w:val="0"/>
                <w:sz w:val="20"/>
                <w:szCs w:val="20"/>
              </w:rPr>
            </w:pPr>
            <w:r w:rsidRPr="00454DC7">
              <w:rPr>
                <w:rFonts w:ascii="ＭＳ 明朝" w:hAnsi="ＭＳ 明朝" w:cs="ＭＳ Ｐゴシック" w:hint="eastAsia"/>
                <w:color w:val="000000"/>
                <w:kern w:val="0"/>
                <w:sz w:val="20"/>
                <w:szCs w:val="20"/>
              </w:rPr>
              <w:t>平方根の考えを使って</w:t>
            </w:r>
            <w:r>
              <w:rPr>
                <w:rFonts w:ascii="Times New Roman" w:hAnsi="Times New Roman" w:hint="eastAsia"/>
                <w:color w:val="000000"/>
                <w:kern w:val="0"/>
                <w:sz w:val="20"/>
                <w:szCs w:val="20"/>
              </w:rPr>
              <w:t>，</w:t>
            </w:r>
            <w:r w:rsidR="0053317C" w:rsidRPr="00454DC7">
              <w:rPr>
                <w:rFonts w:ascii="Times New Roman" w:hAnsi="Times New Roman"/>
                <w:i/>
                <w:color w:val="000000"/>
                <w:kern w:val="0"/>
                <w:sz w:val="20"/>
                <w:szCs w:val="20"/>
              </w:rPr>
              <w:t>ax</w:t>
            </w:r>
            <w:r w:rsidR="0053317C" w:rsidRPr="00454DC7">
              <w:rPr>
                <w:rFonts w:ascii="Times New Roman" w:hAnsi="Times New Roman" w:hint="eastAsia"/>
                <w:color w:val="000000"/>
                <w:kern w:val="0"/>
                <w:sz w:val="20"/>
                <w:szCs w:val="20"/>
                <w:vertAlign w:val="superscript"/>
              </w:rPr>
              <w:t>2</w:t>
            </w:r>
            <w:r w:rsidR="0053317C" w:rsidRPr="00454DC7">
              <w:rPr>
                <w:rFonts w:ascii="ＭＳ 明朝" w:hAnsi="ＭＳ 明朝" w:cs="ＭＳ Ｐゴシック" w:hint="eastAsia"/>
                <w:color w:val="000000"/>
                <w:kern w:val="0"/>
                <w:sz w:val="20"/>
                <w:szCs w:val="20"/>
              </w:rPr>
              <w:t>＋</w:t>
            </w:r>
            <w:r w:rsidR="0053317C" w:rsidRPr="00454DC7">
              <w:rPr>
                <w:rFonts w:ascii="Times New Roman" w:hAnsi="Times New Roman" w:hint="eastAsia"/>
                <w:i/>
                <w:color w:val="000000"/>
                <w:kern w:val="0"/>
                <w:sz w:val="20"/>
                <w:szCs w:val="20"/>
              </w:rPr>
              <w:t>c</w:t>
            </w:r>
            <w:r w:rsidR="008C6AC7" w:rsidRPr="008C6AC7">
              <w:rPr>
                <w:rFonts w:ascii="Times New Roman" w:hAnsi="Times New Roman" w:hint="eastAsia"/>
                <w:color w:val="000000"/>
                <w:kern w:val="0"/>
                <w:sz w:val="20"/>
                <w:szCs w:val="20"/>
              </w:rPr>
              <w:t>＝</w:t>
            </w:r>
            <w:r w:rsidR="0053317C" w:rsidRPr="00454DC7">
              <w:rPr>
                <w:rFonts w:ascii="Times New Roman" w:hAnsi="Times New Roman"/>
                <w:color w:val="000000"/>
                <w:kern w:val="0"/>
                <w:sz w:val="20"/>
                <w:szCs w:val="20"/>
              </w:rPr>
              <w:t>0</w:t>
            </w:r>
            <w:r w:rsidR="0053317C" w:rsidRPr="00454DC7">
              <w:rPr>
                <w:rFonts w:ascii="ＭＳ 明朝" w:hAnsi="ＭＳ 明朝" w:cs="ＭＳ Ｐゴシック" w:hint="eastAsia"/>
                <w:color w:val="000000"/>
                <w:kern w:val="0"/>
                <w:sz w:val="20"/>
                <w:szCs w:val="20"/>
              </w:rPr>
              <w:t>，</w:t>
            </w:r>
            <w:r w:rsidR="0053317C" w:rsidRPr="00454DC7">
              <w:rPr>
                <w:rFonts w:ascii="Times New Roman" w:hAnsi="Times New Roman" w:hint="eastAsia"/>
                <w:color w:val="000000"/>
                <w:kern w:val="0"/>
                <w:sz w:val="20"/>
                <w:szCs w:val="20"/>
              </w:rPr>
              <w:t>(</w:t>
            </w:r>
            <w:r w:rsidR="0053317C" w:rsidRPr="00454DC7">
              <w:rPr>
                <w:rFonts w:ascii="Times New Roman" w:hAnsi="Times New Roman"/>
                <w:i/>
                <w:color w:val="000000"/>
                <w:kern w:val="0"/>
                <w:sz w:val="20"/>
                <w:szCs w:val="20"/>
              </w:rPr>
              <w:t>x</w:t>
            </w:r>
            <w:r w:rsidR="00395B4F">
              <w:rPr>
                <w:rFonts w:ascii="ＭＳ 明朝" w:hAnsi="ＭＳ 明朝" w:cs="ＭＳ Ｐゴシック" w:hint="eastAsia"/>
                <w:color w:val="000000"/>
                <w:kern w:val="0"/>
                <w:sz w:val="20"/>
                <w:szCs w:val="20"/>
              </w:rPr>
              <w:t>＋</w:t>
            </w:r>
            <w:r w:rsidR="0053317C" w:rsidRPr="00454DC7">
              <w:rPr>
                <w:rFonts w:ascii="Times New Roman" w:hAnsi="Times New Roman" w:hint="eastAsia"/>
                <w:color w:val="000000"/>
                <w:kern w:val="0"/>
                <w:sz w:val="18"/>
                <w:szCs w:val="20"/>
              </w:rPr>
              <w:t>▲</w:t>
            </w:r>
            <w:r w:rsidR="0053317C" w:rsidRPr="00454DC7">
              <w:rPr>
                <w:rFonts w:ascii="Times New Roman" w:hAnsi="Times New Roman" w:hint="eastAsia"/>
                <w:color w:val="000000"/>
                <w:kern w:val="0"/>
                <w:sz w:val="20"/>
                <w:szCs w:val="20"/>
              </w:rPr>
              <w:t>)</w:t>
            </w:r>
            <w:r w:rsidR="0053317C" w:rsidRPr="00454DC7">
              <w:rPr>
                <w:rFonts w:ascii="Times New Roman" w:hAnsi="Times New Roman" w:hint="eastAsia"/>
                <w:color w:val="000000"/>
                <w:kern w:val="0"/>
                <w:sz w:val="20"/>
                <w:szCs w:val="20"/>
                <w:vertAlign w:val="superscript"/>
              </w:rPr>
              <w:t xml:space="preserve"> 2</w:t>
            </w:r>
            <w:r w:rsidR="008C6AC7" w:rsidRPr="008C6AC7">
              <w:rPr>
                <w:rFonts w:ascii="Times New Roman" w:hAnsi="Times New Roman" w:hint="eastAsia"/>
                <w:color w:val="000000"/>
                <w:kern w:val="0"/>
                <w:sz w:val="20"/>
                <w:szCs w:val="20"/>
              </w:rPr>
              <w:t>＝</w:t>
            </w:r>
            <w:r w:rsidR="0053317C" w:rsidRPr="00454DC7">
              <w:rPr>
                <w:rFonts w:ascii="Times New Roman" w:hAnsi="Times New Roman" w:hint="eastAsia"/>
                <w:color w:val="000000"/>
                <w:kern w:val="0"/>
                <w:sz w:val="16"/>
                <w:szCs w:val="20"/>
              </w:rPr>
              <w:t>●</w:t>
            </w:r>
            <w:r w:rsidR="0053317C" w:rsidRPr="00454DC7">
              <w:rPr>
                <w:rFonts w:ascii="ＭＳ 明朝" w:hAnsi="ＭＳ 明朝" w:cs="ＭＳ Ｐゴシック" w:hint="eastAsia"/>
                <w:color w:val="000000"/>
                <w:kern w:val="0"/>
                <w:sz w:val="20"/>
                <w:szCs w:val="20"/>
              </w:rPr>
              <w:t>の形をした2</w:t>
            </w:r>
            <w:r w:rsidR="00D36C20">
              <w:rPr>
                <w:rFonts w:ascii="ＭＳ 明朝" w:hAnsi="ＭＳ 明朝" w:cs="ＭＳ Ｐゴシック" w:hint="eastAsia"/>
                <w:color w:val="000000"/>
                <w:kern w:val="0"/>
                <w:sz w:val="20"/>
                <w:szCs w:val="20"/>
              </w:rPr>
              <w:t>次方程式を</w:t>
            </w:r>
            <w:r w:rsidR="0053317C" w:rsidRPr="00454DC7">
              <w:rPr>
                <w:rFonts w:ascii="ＭＳ 明朝" w:hAnsi="ＭＳ 明朝" w:cs="ＭＳ Ｐゴシック" w:hint="eastAsia"/>
                <w:color w:val="000000"/>
                <w:kern w:val="0"/>
                <w:sz w:val="20"/>
                <w:szCs w:val="20"/>
              </w:rPr>
              <w:t>解くことができる。</w:t>
            </w:r>
          </w:p>
        </w:tc>
        <w:tc>
          <w:tcPr>
            <w:tcW w:w="3968" w:type="dxa"/>
            <w:tcBorders>
              <w:top w:val="single" w:sz="4" w:space="0" w:color="auto"/>
              <w:left w:val="nil"/>
              <w:bottom w:val="single" w:sz="4" w:space="0" w:color="auto"/>
              <w:right w:val="single" w:sz="4" w:space="0" w:color="auto"/>
            </w:tcBorders>
          </w:tcPr>
          <w:p w14:paraId="1593CA2E" w14:textId="1D3AEA9F" w:rsidR="00395B4F" w:rsidRDefault="00395B4F" w:rsidP="00CE28E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・平方根の考えをもとにして，2次方程式の解き方を考える。</w:t>
            </w:r>
          </w:p>
          <w:p w14:paraId="126F8183" w14:textId="77777777" w:rsidR="00395B4F" w:rsidRDefault="0053317C" w:rsidP="00CE28EA">
            <w:pPr>
              <w:widowControl/>
              <w:spacing w:line="280" w:lineRule="exact"/>
              <w:ind w:left="200" w:hangingChars="100" w:hanging="200"/>
              <w:rPr>
                <w:rFonts w:ascii="Times New Roman" w:hAnsi="Times New Roman"/>
                <w:color w:val="000000"/>
                <w:kern w:val="0"/>
                <w:sz w:val="20"/>
                <w:szCs w:val="20"/>
              </w:rPr>
            </w:pPr>
            <w:r w:rsidRPr="00454DC7">
              <w:rPr>
                <w:rFonts w:ascii="ＭＳ 明朝" w:hAnsi="ＭＳ 明朝" w:cs="ＭＳ Ｐゴシック" w:hint="eastAsia"/>
                <w:color w:val="000000"/>
                <w:kern w:val="0"/>
                <w:sz w:val="20"/>
                <w:szCs w:val="20"/>
              </w:rPr>
              <w:t>・</w:t>
            </w:r>
            <w:r w:rsidR="00395B4F" w:rsidRPr="00454DC7">
              <w:rPr>
                <w:rFonts w:ascii="ＭＳ 明朝" w:hAnsi="ＭＳ 明朝" w:cs="ＭＳ Ｐゴシック" w:hint="eastAsia"/>
                <w:color w:val="000000"/>
                <w:kern w:val="0"/>
                <w:sz w:val="20"/>
                <w:szCs w:val="20"/>
              </w:rPr>
              <w:t>平方根の考えを使って</w:t>
            </w:r>
            <w:r w:rsidR="00395B4F">
              <w:rPr>
                <w:rFonts w:ascii="ＭＳ 明朝" w:hAnsi="ＭＳ 明朝" w:cs="ＭＳ Ｐゴシック" w:hint="eastAsia"/>
                <w:color w:val="000000"/>
                <w:kern w:val="0"/>
                <w:sz w:val="20"/>
                <w:szCs w:val="20"/>
              </w:rPr>
              <w:t>，</w:t>
            </w:r>
            <w:r w:rsidRPr="00454DC7">
              <w:rPr>
                <w:rFonts w:ascii="Times New Roman" w:hAnsi="Times New Roman"/>
                <w:i/>
                <w:color w:val="000000"/>
                <w:kern w:val="0"/>
                <w:sz w:val="20"/>
                <w:szCs w:val="20"/>
              </w:rPr>
              <w:t>ax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c</w:t>
            </w:r>
            <w:r w:rsidR="008C6AC7" w:rsidRPr="008C6AC7">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00395B4F">
              <w:rPr>
                <w:rFonts w:ascii="Times New Roman" w:hAnsi="Times New Roman" w:hint="eastAsia"/>
                <w:color w:val="000000"/>
                <w:kern w:val="0"/>
                <w:sz w:val="20"/>
                <w:szCs w:val="20"/>
              </w:rPr>
              <w:t>，</w:t>
            </w:r>
          </w:p>
          <w:p w14:paraId="41ECC3A1" w14:textId="459223BA" w:rsidR="0053317C" w:rsidRPr="00AD66BB" w:rsidRDefault="00395B4F" w:rsidP="00AD66BB">
            <w:pPr>
              <w:widowControl/>
              <w:spacing w:line="280" w:lineRule="exact"/>
              <w:ind w:leftChars="100" w:left="210"/>
              <w:rPr>
                <w:rFonts w:ascii="ＭＳ 明朝" w:hAnsi="ＭＳ 明朝" w:cs="ＭＳ Ｐゴシック"/>
                <w:color w:val="000000"/>
                <w:spacing w:val="-4"/>
                <w:kern w:val="0"/>
                <w:sz w:val="20"/>
                <w:szCs w:val="20"/>
              </w:rPr>
            </w:pPr>
            <w:r w:rsidRPr="00395B4F">
              <w:rPr>
                <w:rFonts w:ascii="Times New Roman" w:hAnsi="Times New Roman" w:hint="eastAsia"/>
                <w:color w:val="000000"/>
                <w:spacing w:val="-4"/>
                <w:kern w:val="0"/>
                <w:sz w:val="20"/>
                <w:szCs w:val="20"/>
              </w:rPr>
              <w:t>(</w:t>
            </w:r>
            <w:r w:rsidRPr="00395B4F">
              <w:rPr>
                <w:rFonts w:ascii="Times New Roman" w:hAnsi="Times New Roman"/>
                <w:i/>
                <w:color w:val="000000"/>
                <w:spacing w:val="-4"/>
                <w:kern w:val="0"/>
                <w:sz w:val="20"/>
                <w:szCs w:val="20"/>
              </w:rPr>
              <w:t>x</w:t>
            </w:r>
            <w:r w:rsidRPr="00395B4F">
              <w:rPr>
                <w:rFonts w:ascii="ＭＳ 明朝" w:hAnsi="ＭＳ 明朝" w:cs="ＭＳ Ｐゴシック" w:hint="eastAsia"/>
                <w:color w:val="000000"/>
                <w:spacing w:val="-4"/>
                <w:kern w:val="0"/>
                <w:sz w:val="20"/>
                <w:szCs w:val="20"/>
              </w:rPr>
              <w:t>＋</w:t>
            </w:r>
            <w:r w:rsidRPr="00395B4F">
              <w:rPr>
                <w:rFonts w:ascii="Times New Roman" w:hAnsi="Times New Roman" w:hint="eastAsia"/>
                <w:color w:val="000000"/>
                <w:spacing w:val="-4"/>
                <w:kern w:val="0"/>
                <w:sz w:val="18"/>
                <w:szCs w:val="20"/>
              </w:rPr>
              <w:t>▲</w:t>
            </w:r>
            <w:r w:rsidRPr="00395B4F">
              <w:rPr>
                <w:rFonts w:ascii="Times New Roman" w:hAnsi="Times New Roman" w:hint="eastAsia"/>
                <w:color w:val="000000"/>
                <w:spacing w:val="-4"/>
                <w:kern w:val="0"/>
                <w:sz w:val="20"/>
                <w:szCs w:val="20"/>
              </w:rPr>
              <w:t>)</w:t>
            </w:r>
            <w:r w:rsidRPr="00395B4F">
              <w:rPr>
                <w:rFonts w:ascii="Times New Roman" w:hAnsi="Times New Roman" w:hint="eastAsia"/>
                <w:color w:val="000000"/>
                <w:spacing w:val="-4"/>
                <w:kern w:val="0"/>
                <w:sz w:val="20"/>
                <w:szCs w:val="20"/>
                <w:vertAlign w:val="superscript"/>
              </w:rPr>
              <w:t xml:space="preserve"> 2</w:t>
            </w:r>
            <w:r w:rsidRPr="00395B4F">
              <w:rPr>
                <w:rFonts w:ascii="Times New Roman" w:hAnsi="Times New Roman" w:hint="eastAsia"/>
                <w:color w:val="000000"/>
                <w:spacing w:val="-4"/>
                <w:kern w:val="0"/>
                <w:sz w:val="20"/>
                <w:szCs w:val="20"/>
              </w:rPr>
              <w:t>＝</w:t>
            </w:r>
            <w:r w:rsidRPr="00395B4F">
              <w:rPr>
                <w:rFonts w:ascii="Times New Roman" w:hAnsi="Times New Roman" w:hint="eastAsia"/>
                <w:color w:val="000000"/>
                <w:spacing w:val="-4"/>
                <w:kern w:val="0"/>
                <w:sz w:val="16"/>
                <w:szCs w:val="20"/>
              </w:rPr>
              <w:t>●</w:t>
            </w:r>
            <w:r w:rsidR="0053317C" w:rsidRPr="00395B4F">
              <w:rPr>
                <w:rFonts w:ascii="ＭＳ 明朝" w:hAnsi="ＭＳ 明朝" w:cs="ＭＳ Ｐゴシック" w:hint="eastAsia"/>
                <w:color w:val="000000"/>
                <w:spacing w:val="-4"/>
                <w:kern w:val="0"/>
                <w:sz w:val="20"/>
                <w:szCs w:val="20"/>
              </w:rPr>
              <w:t>の形をした2</w:t>
            </w:r>
            <w:r w:rsidRPr="00395B4F">
              <w:rPr>
                <w:rFonts w:ascii="ＭＳ 明朝" w:hAnsi="ＭＳ 明朝" w:cs="ＭＳ Ｐゴシック" w:hint="eastAsia"/>
                <w:color w:val="000000"/>
                <w:spacing w:val="-4"/>
                <w:kern w:val="0"/>
                <w:sz w:val="20"/>
                <w:szCs w:val="20"/>
              </w:rPr>
              <w:t>次方程式を</w:t>
            </w:r>
            <w:r w:rsidR="0053317C" w:rsidRPr="00395B4F">
              <w:rPr>
                <w:rFonts w:ascii="ＭＳ 明朝" w:hAnsi="ＭＳ 明朝" w:cs="ＭＳ Ｐゴシック" w:hint="eastAsia"/>
                <w:color w:val="000000"/>
                <w:spacing w:val="-4"/>
                <w:kern w:val="0"/>
                <w:sz w:val="20"/>
                <w:szCs w:val="20"/>
              </w:rPr>
              <w:t>解く。</w:t>
            </w:r>
          </w:p>
        </w:tc>
        <w:tc>
          <w:tcPr>
            <w:tcW w:w="3261" w:type="dxa"/>
            <w:tcBorders>
              <w:top w:val="single" w:sz="4" w:space="0" w:color="auto"/>
              <w:left w:val="single" w:sz="4" w:space="0" w:color="auto"/>
              <w:bottom w:val="single" w:sz="4" w:space="0" w:color="auto"/>
              <w:right w:val="single" w:sz="4" w:space="0" w:color="auto"/>
            </w:tcBorders>
          </w:tcPr>
          <w:p w14:paraId="19A7B65A" w14:textId="3B385800" w:rsidR="0053317C" w:rsidRPr="00454DC7" w:rsidRDefault="0053317C" w:rsidP="00395B4F">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○平方根の考えを使っ</w:t>
            </w:r>
            <w:r w:rsidR="000E5EF7">
              <w:rPr>
                <w:rFonts w:ascii="ＭＳ 明朝" w:hAnsi="ＭＳ 明朝" w:cs="ＭＳ Ｐゴシック" w:hint="eastAsia"/>
                <w:color w:val="000000"/>
                <w:kern w:val="0"/>
                <w:sz w:val="20"/>
                <w:szCs w:val="20"/>
              </w:rPr>
              <w:t>て，</w:t>
            </w:r>
            <w:r w:rsidRPr="00454DC7">
              <w:rPr>
                <w:rFonts w:ascii="Times New Roman" w:hAnsi="Times New Roman"/>
                <w:i/>
                <w:color w:val="000000"/>
                <w:kern w:val="0"/>
                <w:sz w:val="20"/>
                <w:szCs w:val="20"/>
              </w:rPr>
              <w:t>ax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c</w:t>
            </w:r>
            <w:r w:rsidR="008C6AC7" w:rsidRPr="008C6AC7">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000E5EF7">
              <w:rPr>
                <w:rFonts w:ascii="Times New Roman" w:hAnsi="Times New Roman" w:hint="eastAsia"/>
                <w:color w:val="000000"/>
                <w:kern w:val="0"/>
                <w:sz w:val="20"/>
                <w:szCs w:val="20"/>
              </w:rPr>
              <w:t>，</w:t>
            </w:r>
            <w:r w:rsidR="00395B4F" w:rsidRPr="00454DC7">
              <w:rPr>
                <w:rFonts w:ascii="Times New Roman" w:hAnsi="Times New Roman" w:hint="eastAsia"/>
                <w:color w:val="000000"/>
                <w:kern w:val="0"/>
                <w:sz w:val="20"/>
                <w:szCs w:val="20"/>
              </w:rPr>
              <w:t>(</w:t>
            </w:r>
            <w:r w:rsidR="00395B4F" w:rsidRPr="00454DC7">
              <w:rPr>
                <w:rFonts w:ascii="Times New Roman" w:hAnsi="Times New Roman"/>
                <w:i/>
                <w:color w:val="000000"/>
                <w:kern w:val="0"/>
                <w:sz w:val="20"/>
                <w:szCs w:val="20"/>
              </w:rPr>
              <w:t>x</w:t>
            </w:r>
            <w:r w:rsidR="00395B4F" w:rsidRPr="00454DC7">
              <w:rPr>
                <w:rFonts w:ascii="ＭＳ 明朝" w:hAnsi="ＭＳ 明朝" w:cs="ＭＳ Ｐゴシック" w:hint="eastAsia"/>
                <w:color w:val="000000"/>
                <w:kern w:val="0"/>
                <w:sz w:val="20"/>
                <w:szCs w:val="20"/>
              </w:rPr>
              <w:t>＋</w:t>
            </w:r>
            <w:r w:rsidR="00395B4F" w:rsidRPr="00454DC7">
              <w:rPr>
                <w:rFonts w:ascii="Times New Roman" w:hAnsi="Times New Roman" w:hint="eastAsia"/>
                <w:color w:val="000000"/>
                <w:kern w:val="0"/>
                <w:sz w:val="18"/>
                <w:szCs w:val="20"/>
              </w:rPr>
              <w:t>▲</w:t>
            </w:r>
            <w:r w:rsidR="00395B4F" w:rsidRPr="00454DC7">
              <w:rPr>
                <w:rFonts w:ascii="Times New Roman" w:hAnsi="Times New Roman" w:hint="eastAsia"/>
                <w:color w:val="000000"/>
                <w:kern w:val="0"/>
                <w:sz w:val="20"/>
                <w:szCs w:val="20"/>
              </w:rPr>
              <w:t>)</w:t>
            </w:r>
            <w:r w:rsidR="00395B4F" w:rsidRPr="00454DC7">
              <w:rPr>
                <w:rFonts w:ascii="Times New Roman" w:hAnsi="Times New Roman" w:hint="eastAsia"/>
                <w:color w:val="000000"/>
                <w:kern w:val="0"/>
                <w:sz w:val="20"/>
                <w:szCs w:val="20"/>
                <w:vertAlign w:val="superscript"/>
              </w:rPr>
              <w:t xml:space="preserve"> 2</w:t>
            </w:r>
            <w:r w:rsidR="00395B4F" w:rsidRPr="008C6AC7">
              <w:rPr>
                <w:rFonts w:ascii="Times New Roman" w:hAnsi="Times New Roman" w:hint="eastAsia"/>
                <w:color w:val="000000"/>
                <w:kern w:val="0"/>
                <w:sz w:val="20"/>
                <w:szCs w:val="20"/>
              </w:rPr>
              <w:t>＝</w:t>
            </w:r>
            <w:r w:rsidR="00395B4F" w:rsidRPr="00454DC7">
              <w:rPr>
                <w:rFonts w:ascii="Times New Roman" w:hAnsi="Times New Roman" w:hint="eastAsia"/>
                <w:color w:val="000000"/>
                <w:kern w:val="0"/>
                <w:sz w:val="16"/>
                <w:szCs w:val="20"/>
              </w:rPr>
              <w:t>●</w:t>
            </w:r>
            <w:r w:rsidRPr="00454DC7">
              <w:rPr>
                <w:rFonts w:ascii="ＭＳ 明朝" w:hAnsi="ＭＳ 明朝" w:cs="ＭＳ Ｐゴシック" w:hint="eastAsia"/>
                <w:color w:val="000000"/>
                <w:kern w:val="0"/>
                <w:sz w:val="20"/>
                <w:szCs w:val="20"/>
              </w:rPr>
              <w:t>の形をした2次方程式を解くことができる。</w:t>
            </w:r>
          </w:p>
        </w:tc>
        <w:tc>
          <w:tcPr>
            <w:tcW w:w="3262" w:type="dxa"/>
            <w:tcBorders>
              <w:top w:val="single" w:sz="4" w:space="0" w:color="auto"/>
              <w:left w:val="single" w:sz="4" w:space="0" w:color="auto"/>
              <w:bottom w:val="single" w:sz="4" w:space="0" w:color="auto"/>
              <w:right w:val="single" w:sz="4" w:space="0" w:color="auto"/>
            </w:tcBorders>
          </w:tcPr>
          <w:p w14:paraId="520B688C" w14:textId="7D9AB115" w:rsidR="0053317C" w:rsidRPr="00454DC7" w:rsidRDefault="00AF76EB" w:rsidP="00CE28E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〇平方根の考えをもとにして，2次方程式の解き方を考え，説明することができる。</w:t>
            </w:r>
          </w:p>
        </w:tc>
        <w:tc>
          <w:tcPr>
            <w:tcW w:w="3262" w:type="dxa"/>
            <w:vMerge w:val="restart"/>
            <w:tcBorders>
              <w:top w:val="single" w:sz="4" w:space="0" w:color="auto"/>
              <w:left w:val="single" w:sz="4" w:space="0" w:color="auto"/>
              <w:right w:val="single" w:sz="4" w:space="0" w:color="auto"/>
            </w:tcBorders>
          </w:tcPr>
          <w:p w14:paraId="1AB69223" w14:textId="0F396B1D" w:rsidR="0053317C" w:rsidRPr="0053317C" w:rsidRDefault="0053317C" w:rsidP="00CD3896">
            <w:pPr>
              <w:spacing w:line="280" w:lineRule="exact"/>
              <w:ind w:left="200" w:hangingChars="100" w:hanging="200"/>
              <w:rPr>
                <w:rFonts w:ascii="ＭＳ 明朝" w:hAnsi="ＭＳ 明朝" w:cs="MS-Mincho"/>
                <w:kern w:val="0"/>
                <w:sz w:val="20"/>
                <w:szCs w:val="20"/>
              </w:rPr>
            </w:pPr>
            <w:r w:rsidRPr="00454DC7">
              <w:rPr>
                <w:rFonts w:ascii="ＭＳ 明朝" w:hAnsi="ＭＳ 明朝" w:cs="ＭＳ Ｐゴシック" w:hint="eastAsia"/>
                <w:color w:val="000000"/>
                <w:kern w:val="0"/>
                <w:sz w:val="20"/>
                <w:szCs w:val="20"/>
              </w:rPr>
              <w:t>○</w:t>
            </w:r>
            <w:r w:rsidR="007258FE">
              <w:rPr>
                <w:rFonts w:ascii="ＭＳ 明朝" w:hAnsi="ＭＳ 明朝" w:cs="ＭＳ Ｐゴシック" w:hint="eastAsia"/>
                <w:color w:val="000000"/>
                <w:kern w:val="0"/>
                <w:sz w:val="20"/>
                <w:szCs w:val="20"/>
              </w:rPr>
              <w:t>平方根の考えをもとにして，2</w:t>
            </w:r>
            <w:r w:rsidRPr="0053317C">
              <w:rPr>
                <w:rFonts w:ascii="ＭＳ 明朝" w:hAnsi="ＭＳ 明朝" w:cs="ＭＳ Ｐゴシック" w:hint="eastAsia"/>
                <w:color w:val="000000"/>
                <w:kern w:val="0"/>
                <w:sz w:val="20"/>
                <w:szCs w:val="20"/>
              </w:rPr>
              <w:t>次方程式の解き方を考えようとしている。</w:t>
            </w:r>
          </w:p>
        </w:tc>
      </w:tr>
      <w:tr w:rsidR="0053317C" w:rsidRPr="00512494" w14:paraId="3F7C83EC" w14:textId="77777777" w:rsidTr="000868D1">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4CAA69D5" w14:textId="77777777" w:rsidR="0053317C" w:rsidRPr="00454DC7" w:rsidRDefault="0053317C"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40AAF682" w14:textId="77777777" w:rsidR="0053317C" w:rsidRPr="00454DC7" w:rsidRDefault="0053317C" w:rsidP="00CE28EA">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9BFA2CE" w14:textId="77777777" w:rsidR="0053317C" w:rsidRPr="00454DC7" w:rsidRDefault="0053317C"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D5A0E9" w14:textId="3A392E7F" w:rsidR="0053317C" w:rsidRPr="00454DC7" w:rsidRDefault="0053317C" w:rsidP="00CE28EA">
            <w:pPr>
              <w:widowControl/>
              <w:spacing w:line="280" w:lineRule="exact"/>
              <w:rPr>
                <w:rFonts w:ascii="ＭＳ 明朝" w:hAnsi="ＭＳ 明朝" w:cs="ＭＳ Ｐゴシック"/>
                <w:color w:val="000000"/>
                <w:kern w:val="0"/>
                <w:sz w:val="20"/>
                <w:szCs w:val="20"/>
              </w:rPr>
            </w:pPr>
            <w:r w:rsidRPr="00454DC7">
              <w:rPr>
                <w:rFonts w:ascii="Times New Roman" w:hAnsi="Times New Roman"/>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px</w:t>
            </w:r>
            <w:r w:rsidRPr="00454DC7">
              <w:rPr>
                <w:rFonts w:ascii="Times New Roman" w:hAnsi="Times New Roman" w:hint="eastAsia"/>
                <w:color w:val="000000"/>
                <w:kern w:val="0"/>
                <w:sz w:val="20"/>
                <w:szCs w:val="20"/>
              </w:rPr>
              <w:t>＋</w:t>
            </w:r>
            <w:r w:rsidRPr="00454DC7">
              <w:rPr>
                <w:rFonts w:ascii="Times New Roman" w:hAnsi="Times New Roman" w:hint="eastAsia"/>
                <w:i/>
                <w:color w:val="000000"/>
                <w:kern w:val="0"/>
                <w:sz w:val="20"/>
                <w:szCs w:val="20"/>
              </w:rPr>
              <w:t>q</w:t>
            </w:r>
            <w:r w:rsidR="008C6AC7" w:rsidRPr="008C6AC7">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Pr="00454DC7">
              <w:rPr>
                <w:rFonts w:ascii="ＭＳ 明朝" w:hAnsi="ＭＳ 明朝" w:cs="ＭＳ Ｐゴシック" w:hint="eastAsia"/>
                <w:color w:val="000000"/>
                <w:kern w:val="0"/>
                <w:sz w:val="20"/>
                <w:szCs w:val="20"/>
              </w:rPr>
              <w:t>の形をした2次方程式を，</w:t>
            </w:r>
            <w:r w:rsidRPr="00454DC7">
              <w:rPr>
                <w:rFonts w:ascii="Times New Roman" w:hAnsi="Times New Roman"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18"/>
                <w:szCs w:val="20"/>
              </w:rPr>
              <w:t>▲</w:t>
            </w:r>
            <w:r w:rsidRPr="00454DC7">
              <w:rPr>
                <w:rFonts w:ascii="Times New Roman" w:hAnsi="Times New Roman" w:hint="eastAsia"/>
                <w:color w:val="000000"/>
                <w:kern w:val="0"/>
                <w:sz w:val="20"/>
                <w:szCs w:val="20"/>
              </w:rPr>
              <w:t>)</w:t>
            </w:r>
            <w:r w:rsidRPr="00454DC7">
              <w:rPr>
                <w:rFonts w:ascii="Times New Roman" w:hAnsi="Times New Roman" w:hint="eastAsia"/>
                <w:color w:val="000000"/>
                <w:kern w:val="0"/>
                <w:sz w:val="20"/>
                <w:szCs w:val="20"/>
                <w:vertAlign w:val="superscript"/>
              </w:rPr>
              <w:t xml:space="preserve"> 2</w:t>
            </w:r>
            <w:r w:rsidR="008C6AC7" w:rsidRPr="008C6AC7">
              <w:rPr>
                <w:rFonts w:ascii="Times New Roman" w:hAnsi="Times New Roman" w:hint="eastAsia"/>
                <w:color w:val="000000"/>
                <w:kern w:val="0"/>
                <w:sz w:val="20"/>
                <w:szCs w:val="20"/>
              </w:rPr>
              <w:t>＝</w:t>
            </w:r>
            <w:r w:rsidRPr="00454DC7">
              <w:rPr>
                <w:rFonts w:ascii="Times New Roman" w:hAnsi="Times New Roman" w:hint="eastAsia"/>
                <w:color w:val="000000"/>
                <w:kern w:val="0"/>
                <w:sz w:val="16"/>
                <w:szCs w:val="20"/>
              </w:rPr>
              <w:t>●</w:t>
            </w:r>
            <w:r w:rsidRPr="00454DC7">
              <w:rPr>
                <w:rFonts w:ascii="ＭＳ 明朝" w:hAnsi="ＭＳ 明朝" w:cs="ＭＳ Ｐゴシック" w:hint="eastAsia"/>
                <w:color w:val="000000"/>
                <w:kern w:val="0"/>
                <w:sz w:val="20"/>
                <w:szCs w:val="20"/>
              </w:rPr>
              <w:t>の形に変形</w:t>
            </w:r>
            <w:r w:rsidR="00D36C20">
              <w:rPr>
                <w:rFonts w:ascii="ＭＳ 明朝" w:hAnsi="ＭＳ 明朝" w:cs="ＭＳ Ｐゴシック" w:hint="eastAsia"/>
                <w:color w:val="000000"/>
                <w:kern w:val="0"/>
                <w:sz w:val="20"/>
                <w:szCs w:val="20"/>
              </w:rPr>
              <w:t>して解く方法を理解する</w:t>
            </w:r>
            <w:r w:rsidRPr="00454DC7">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698AF005" w14:textId="72EDFAF6" w:rsidR="0053317C" w:rsidRPr="00454DC7" w:rsidRDefault="0053317C"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Pr="00454DC7">
              <w:rPr>
                <w:rFonts w:ascii="Times New Roman" w:hAnsi="Times New Roman"/>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px</w:t>
            </w:r>
            <w:r w:rsidRPr="00454DC7">
              <w:rPr>
                <w:rFonts w:ascii="Times New Roman" w:hAnsi="Times New Roman" w:hint="eastAsia"/>
                <w:color w:val="000000"/>
                <w:kern w:val="0"/>
                <w:sz w:val="20"/>
                <w:szCs w:val="20"/>
              </w:rPr>
              <w:t>＋</w:t>
            </w:r>
            <w:r w:rsidRPr="00454DC7">
              <w:rPr>
                <w:rFonts w:ascii="Times New Roman" w:hAnsi="Times New Roman" w:hint="eastAsia"/>
                <w:i/>
                <w:color w:val="000000"/>
                <w:kern w:val="0"/>
                <w:sz w:val="20"/>
                <w:szCs w:val="20"/>
              </w:rPr>
              <w:t>q</w:t>
            </w:r>
            <w:r w:rsidR="008C6AC7" w:rsidRPr="008C6AC7">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Pr="00454DC7">
              <w:rPr>
                <w:rFonts w:ascii="ＭＳ 明朝" w:hAnsi="ＭＳ 明朝" w:cs="ＭＳ Ｐゴシック" w:hint="eastAsia"/>
                <w:color w:val="000000"/>
                <w:kern w:val="0"/>
                <w:sz w:val="20"/>
                <w:szCs w:val="20"/>
              </w:rPr>
              <w:t>の形をした2次方程式を，</w:t>
            </w:r>
          </w:p>
          <w:p w14:paraId="1226E6CE" w14:textId="35FD73A0" w:rsidR="0053317C" w:rsidRPr="00454DC7" w:rsidRDefault="0053317C"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 xml:space="preserve">　</w:t>
            </w:r>
            <w:r w:rsidRPr="00454DC7">
              <w:rPr>
                <w:rFonts w:ascii="Times New Roman" w:hAnsi="Times New Roman"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18"/>
                <w:szCs w:val="20"/>
              </w:rPr>
              <w:t>▲</w:t>
            </w:r>
            <w:r w:rsidRPr="00454DC7">
              <w:rPr>
                <w:rFonts w:ascii="Times New Roman" w:hAnsi="Times New Roman" w:hint="eastAsia"/>
                <w:color w:val="000000"/>
                <w:kern w:val="0"/>
                <w:sz w:val="20"/>
                <w:szCs w:val="20"/>
              </w:rPr>
              <w:t>)</w:t>
            </w:r>
            <w:r w:rsidRPr="00454DC7">
              <w:rPr>
                <w:rFonts w:ascii="Times New Roman" w:hAnsi="Times New Roman" w:hint="eastAsia"/>
                <w:color w:val="000000"/>
                <w:kern w:val="0"/>
                <w:sz w:val="20"/>
                <w:szCs w:val="20"/>
                <w:vertAlign w:val="superscript"/>
              </w:rPr>
              <w:t xml:space="preserve"> 2</w:t>
            </w:r>
            <w:r w:rsidR="008C6AC7" w:rsidRPr="008C6AC7">
              <w:rPr>
                <w:rFonts w:ascii="Times New Roman" w:hAnsi="Times New Roman" w:hint="eastAsia"/>
                <w:color w:val="000000"/>
                <w:kern w:val="0"/>
                <w:sz w:val="20"/>
                <w:szCs w:val="20"/>
              </w:rPr>
              <w:t>＝</w:t>
            </w:r>
            <w:r w:rsidRPr="00454DC7">
              <w:rPr>
                <w:rFonts w:ascii="Times New Roman" w:hAnsi="Times New Roman" w:hint="eastAsia"/>
                <w:color w:val="000000"/>
                <w:kern w:val="0"/>
                <w:sz w:val="16"/>
                <w:szCs w:val="20"/>
              </w:rPr>
              <w:t>●</w:t>
            </w:r>
            <w:r w:rsidRPr="00454DC7">
              <w:rPr>
                <w:rFonts w:ascii="Times New Roman" w:hAnsi="Times New Roman" w:hint="eastAsia"/>
                <w:color w:val="000000"/>
                <w:kern w:val="0"/>
                <w:sz w:val="20"/>
                <w:szCs w:val="20"/>
              </w:rPr>
              <w:t>の</w:t>
            </w:r>
            <w:r w:rsidRPr="00454DC7">
              <w:rPr>
                <w:rFonts w:ascii="ＭＳ 明朝" w:hAnsi="ＭＳ 明朝" w:cs="ＭＳ Ｐゴシック" w:hint="eastAsia"/>
                <w:color w:val="000000"/>
                <w:kern w:val="0"/>
                <w:sz w:val="20"/>
                <w:szCs w:val="20"/>
              </w:rPr>
              <w:t>形に変形</w:t>
            </w:r>
            <w:r w:rsidR="004F3245">
              <w:rPr>
                <w:rFonts w:ascii="ＭＳ 明朝" w:hAnsi="ＭＳ 明朝" w:cs="ＭＳ Ｐゴシック" w:hint="eastAsia"/>
                <w:color w:val="000000"/>
                <w:kern w:val="0"/>
                <w:sz w:val="20"/>
                <w:szCs w:val="20"/>
              </w:rPr>
              <w:t>して解く</w:t>
            </w:r>
            <w:r w:rsidRPr="00454DC7">
              <w:rPr>
                <w:rFonts w:ascii="ＭＳ 明朝" w:hAnsi="ＭＳ 明朝" w:cs="ＭＳ Ｐゴシック" w:hint="eastAsia"/>
                <w:color w:val="000000"/>
                <w:kern w:val="0"/>
                <w:sz w:val="20"/>
                <w:szCs w:val="20"/>
              </w:rPr>
              <w:t>方法を考える。</w:t>
            </w:r>
          </w:p>
        </w:tc>
        <w:tc>
          <w:tcPr>
            <w:tcW w:w="3261" w:type="dxa"/>
            <w:tcBorders>
              <w:top w:val="single" w:sz="4" w:space="0" w:color="auto"/>
              <w:left w:val="single" w:sz="4" w:space="0" w:color="auto"/>
              <w:right w:val="single" w:sz="4" w:space="0" w:color="auto"/>
            </w:tcBorders>
          </w:tcPr>
          <w:p w14:paraId="79713164" w14:textId="76D94C6D" w:rsidR="0053317C" w:rsidRPr="00512494" w:rsidRDefault="004F3245"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Times New Roman" w:hAnsi="Times New Roman" w:hint="eastAsia"/>
                <w:color w:val="000000"/>
                <w:kern w:val="0"/>
                <w:sz w:val="20"/>
                <w:szCs w:val="20"/>
              </w:rPr>
              <w:t>○</w:t>
            </w:r>
            <w:r w:rsidRPr="00454DC7">
              <w:rPr>
                <w:rFonts w:ascii="Times New Roman" w:hAnsi="Times New Roman"/>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px</w:t>
            </w:r>
            <w:r w:rsidRPr="00454DC7">
              <w:rPr>
                <w:rFonts w:ascii="Times New Roman" w:hAnsi="Times New Roman" w:hint="eastAsia"/>
                <w:color w:val="000000"/>
                <w:kern w:val="0"/>
                <w:sz w:val="20"/>
                <w:szCs w:val="20"/>
              </w:rPr>
              <w:t>＋</w:t>
            </w:r>
            <w:r w:rsidRPr="00454DC7">
              <w:rPr>
                <w:rFonts w:ascii="Times New Roman" w:hAnsi="Times New Roman" w:hint="eastAsia"/>
                <w:i/>
                <w:color w:val="000000"/>
                <w:kern w:val="0"/>
                <w:sz w:val="20"/>
                <w:szCs w:val="20"/>
              </w:rPr>
              <w:t>q</w:t>
            </w:r>
            <w:r>
              <w:rPr>
                <w:rFonts w:ascii="ＭＳ 明朝" w:hAnsi="ＭＳ 明朝" w:cs="ＭＳ Ｐゴシック" w:hint="eastAsia"/>
                <w:color w:val="000000"/>
                <w:kern w:val="0"/>
                <w:sz w:val="20"/>
                <w:szCs w:val="20"/>
              </w:rPr>
              <w:t>＝</w:t>
            </w:r>
            <w:r w:rsidRPr="00454DC7">
              <w:rPr>
                <w:rFonts w:ascii="Times New Roman" w:hAnsi="Times New Roman"/>
                <w:color w:val="000000"/>
                <w:kern w:val="0"/>
                <w:sz w:val="20"/>
                <w:szCs w:val="20"/>
              </w:rPr>
              <w:t>0</w:t>
            </w:r>
            <w:r w:rsidRPr="00454DC7">
              <w:rPr>
                <w:rFonts w:ascii="ＭＳ 明朝" w:hAnsi="ＭＳ 明朝" w:cs="ＭＳ Ｐゴシック" w:hint="eastAsia"/>
                <w:color w:val="000000"/>
                <w:kern w:val="0"/>
                <w:sz w:val="20"/>
                <w:szCs w:val="20"/>
              </w:rPr>
              <w:t>の形をした2次方程式を，</w:t>
            </w:r>
            <w:r w:rsidRPr="00454DC7">
              <w:rPr>
                <w:rFonts w:ascii="Times New Roman" w:hAnsi="Times New Roman"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18"/>
                <w:szCs w:val="20"/>
              </w:rPr>
              <w:t>▲</w:t>
            </w:r>
            <w:r w:rsidRPr="00454DC7">
              <w:rPr>
                <w:rFonts w:ascii="Times New Roman" w:hAnsi="Times New Roman" w:hint="eastAsia"/>
                <w:color w:val="000000"/>
                <w:kern w:val="0"/>
                <w:sz w:val="20"/>
                <w:szCs w:val="20"/>
              </w:rPr>
              <w:t>)</w:t>
            </w:r>
            <w:r w:rsidRPr="00454DC7">
              <w:rPr>
                <w:rFonts w:ascii="Times New Roman" w:hAnsi="Times New Roman" w:hint="eastAsia"/>
                <w:color w:val="000000"/>
                <w:kern w:val="0"/>
                <w:sz w:val="20"/>
                <w:szCs w:val="20"/>
                <w:vertAlign w:val="superscript"/>
              </w:rPr>
              <w:t xml:space="preserve"> 2</w:t>
            </w:r>
            <w:r w:rsidR="006964C6">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16"/>
                <w:szCs w:val="20"/>
              </w:rPr>
              <w:t>●</w:t>
            </w:r>
            <w:r w:rsidRPr="00454DC7">
              <w:rPr>
                <w:rFonts w:ascii="ＭＳ 明朝" w:hAnsi="ＭＳ 明朝" w:cs="ＭＳ Ｐゴシック" w:hint="eastAsia"/>
                <w:color w:val="000000"/>
                <w:kern w:val="0"/>
                <w:sz w:val="20"/>
                <w:szCs w:val="20"/>
              </w:rPr>
              <w:t>の形に変形して解く方法を理解し</w:t>
            </w:r>
            <w:r>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解くことができる。</w:t>
            </w:r>
          </w:p>
        </w:tc>
        <w:tc>
          <w:tcPr>
            <w:tcW w:w="3262" w:type="dxa"/>
            <w:tcBorders>
              <w:top w:val="single" w:sz="4" w:space="0" w:color="auto"/>
              <w:left w:val="single" w:sz="4" w:space="0" w:color="auto"/>
              <w:right w:val="single" w:sz="4" w:space="0" w:color="auto"/>
            </w:tcBorders>
          </w:tcPr>
          <w:p w14:paraId="16E84AE9" w14:textId="077066B5" w:rsidR="0053317C" w:rsidRPr="008C6AC7" w:rsidRDefault="0053317C" w:rsidP="008C6AC7">
            <w:pPr>
              <w:widowControl/>
              <w:spacing w:line="280" w:lineRule="exact"/>
              <w:ind w:left="200" w:hangingChars="100" w:hanging="200"/>
              <w:rPr>
                <w:rFonts w:ascii="ＭＳ 明朝" w:hAnsi="ＭＳ 明朝" w:cs="ＭＳ Ｐゴシック"/>
                <w:color w:val="000000"/>
                <w:kern w:val="0"/>
                <w:sz w:val="20"/>
                <w:szCs w:val="20"/>
              </w:rPr>
            </w:pPr>
            <w:r w:rsidRPr="00454DC7">
              <w:rPr>
                <w:rFonts w:ascii="Times New Roman" w:hAnsi="Times New Roman" w:hint="eastAsia"/>
                <w:color w:val="000000"/>
                <w:kern w:val="0"/>
                <w:sz w:val="20"/>
                <w:szCs w:val="20"/>
              </w:rPr>
              <w:t>○</w:t>
            </w:r>
            <w:r w:rsidRPr="00454DC7">
              <w:rPr>
                <w:rFonts w:ascii="Times New Roman" w:hAnsi="Times New Roman"/>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px</w:t>
            </w:r>
            <w:r w:rsidRPr="00454DC7">
              <w:rPr>
                <w:rFonts w:ascii="Times New Roman" w:hAnsi="Times New Roman" w:hint="eastAsia"/>
                <w:color w:val="000000"/>
                <w:kern w:val="0"/>
                <w:sz w:val="20"/>
                <w:szCs w:val="20"/>
              </w:rPr>
              <w:t>＋</w:t>
            </w:r>
            <w:r w:rsidRPr="00454DC7">
              <w:rPr>
                <w:rFonts w:ascii="Times New Roman" w:hAnsi="Times New Roman" w:hint="eastAsia"/>
                <w:i/>
                <w:color w:val="000000"/>
                <w:kern w:val="0"/>
                <w:sz w:val="20"/>
                <w:szCs w:val="20"/>
              </w:rPr>
              <w:t>q</w:t>
            </w:r>
            <w:r w:rsidR="008C6AC7" w:rsidRPr="008C6AC7">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Pr="00454DC7">
              <w:rPr>
                <w:rFonts w:ascii="ＭＳ 明朝" w:hAnsi="ＭＳ 明朝" w:cs="ＭＳ Ｐゴシック" w:hint="eastAsia"/>
                <w:color w:val="000000"/>
                <w:kern w:val="0"/>
                <w:sz w:val="20"/>
                <w:szCs w:val="20"/>
              </w:rPr>
              <w:t>の形をした2</w:t>
            </w:r>
            <w:r w:rsidR="008C6AC7">
              <w:rPr>
                <w:rFonts w:ascii="ＭＳ 明朝" w:hAnsi="ＭＳ 明朝" w:cs="ＭＳ Ｐゴシック" w:hint="eastAsia"/>
                <w:color w:val="000000"/>
                <w:kern w:val="0"/>
                <w:sz w:val="20"/>
                <w:szCs w:val="20"/>
              </w:rPr>
              <w:t>次方程式を，</w:t>
            </w:r>
            <w:r w:rsidRPr="00454DC7">
              <w:rPr>
                <w:rFonts w:ascii="Times New Roman" w:hAnsi="Times New Roman"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18"/>
                <w:szCs w:val="20"/>
              </w:rPr>
              <w:t>▲</w:t>
            </w:r>
            <w:r w:rsidRPr="00454DC7">
              <w:rPr>
                <w:rFonts w:ascii="Times New Roman" w:hAnsi="Times New Roman" w:hint="eastAsia"/>
                <w:color w:val="000000"/>
                <w:kern w:val="0"/>
                <w:sz w:val="20"/>
                <w:szCs w:val="20"/>
              </w:rPr>
              <w:t>)</w:t>
            </w:r>
            <w:r w:rsidRPr="00454DC7">
              <w:rPr>
                <w:rFonts w:ascii="Times New Roman" w:hAnsi="Times New Roman" w:hint="eastAsia"/>
                <w:color w:val="000000"/>
                <w:kern w:val="0"/>
                <w:sz w:val="20"/>
                <w:szCs w:val="20"/>
                <w:vertAlign w:val="superscript"/>
              </w:rPr>
              <w:t xml:space="preserve"> 2</w:t>
            </w:r>
            <w:r w:rsidR="008C6A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16"/>
                <w:szCs w:val="20"/>
              </w:rPr>
              <w:t>●</w:t>
            </w:r>
            <w:r w:rsidRPr="00454DC7">
              <w:rPr>
                <w:rFonts w:ascii="ＭＳ 明朝" w:hAnsi="ＭＳ 明朝" w:cs="ＭＳ Ｐゴシック" w:hint="eastAsia"/>
                <w:color w:val="000000"/>
                <w:kern w:val="0"/>
                <w:sz w:val="20"/>
                <w:szCs w:val="20"/>
              </w:rPr>
              <w:t>の形に変形</w:t>
            </w:r>
            <w:r w:rsidR="008C6AC7">
              <w:rPr>
                <w:rFonts w:ascii="ＭＳ 明朝" w:hAnsi="ＭＳ 明朝" w:cs="ＭＳ Ｐゴシック" w:hint="eastAsia"/>
                <w:color w:val="000000"/>
                <w:kern w:val="0"/>
                <w:sz w:val="20"/>
                <w:szCs w:val="20"/>
              </w:rPr>
              <w:t>して解く</w:t>
            </w:r>
            <w:r w:rsidRPr="00454DC7">
              <w:rPr>
                <w:rFonts w:ascii="ＭＳ 明朝" w:hAnsi="ＭＳ 明朝" w:cs="ＭＳ Ｐゴシック" w:hint="eastAsia"/>
                <w:color w:val="000000"/>
                <w:kern w:val="0"/>
                <w:sz w:val="20"/>
                <w:szCs w:val="20"/>
              </w:rPr>
              <w:t>方法を</w:t>
            </w:r>
            <w:r w:rsidR="009A0845">
              <w:rPr>
                <w:rFonts w:ascii="ＭＳ 明朝" w:hAnsi="ＭＳ 明朝" w:cs="ＭＳ Ｐゴシック" w:hint="eastAsia"/>
                <w:color w:val="000000"/>
                <w:kern w:val="0"/>
                <w:sz w:val="20"/>
                <w:szCs w:val="20"/>
              </w:rPr>
              <w:t>考</w:t>
            </w:r>
            <w:r w:rsidR="008C6AC7">
              <w:rPr>
                <w:rFonts w:ascii="ＭＳ 明朝" w:hAnsi="ＭＳ 明朝" w:cs="ＭＳ Ｐゴシック" w:hint="eastAsia"/>
                <w:color w:val="000000"/>
                <w:kern w:val="0"/>
                <w:sz w:val="20"/>
                <w:szCs w:val="20"/>
              </w:rPr>
              <w:t>え，説明</w:t>
            </w:r>
            <w:r w:rsidR="009A0845">
              <w:rPr>
                <w:rFonts w:ascii="ＭＳ 明朝" w:hAnsi="ＭＳ 明朝" w:cs="ＭＳ Ｐゴシック" w:hint="eastAsia"/>
                <w:color w:val="000000"/>
                <w:kern w:val="0"/>
                <w:sz w:val="20"/>
                <w:szCs w:val="20"/>
              </w:rPr>
              <w:t>する</w:t>
            </w:r>
            <w:r w:rsidRPr="00454DC7">
              <w:rPr>
                <w:rFonts w:ascii="ＭＳ 明朝" w:hAnsi="ＭＳ 明朝" w:cs="ＭＳ Ｐゴシック" w:hint="eastAsia"/>
                <w:color w:val="000000"/>
                <w:kern w:val="0"/>
                <w:sz w:val="20"/>
                <w:szCs w:val="20"/>
              </w:rPr>
              <w:t>ことができる。</w:t>
            </w:r>
          </w:p>
        </w:tc>
        <w:tc>
          <w:tcPr>
            <w:tcW w:w="3262" w:type="dxa"/>
            <w:vMerge/>
            <w:tcBorders>
              <w:left w:val="single" w:sz="4" w:space="0" w:color="auto"/>
              <w:right w:val="single" w:sz="4" w:space="0" w:color="auto"/>
            </w:tcBorders>
          </w:tcPr>
          <w:p w14:paraId="688E8B22" w14:textId="77777777" w:rsidR="0053317C" w:rsidRPr="00454DC7" w:rsidRDefault="0053317C" w:rsidP="00CE28EA">
            <w:pPr>
              <w:widowControl/>
              <w:spacing w:line="280" w:lineRule="exact"/>
              <w:ind w:left="200" w:hangingChars="100" w:hanging="200"/>
              <w:rPr>
                <w:rFonts w:ascii="ＭＳ 明朝" w:hAnsi="ＭＳ 明朝" w:cs="ＭＳ Ｐゴシック"/>
                <w:color w:val="000000"/>
                <w:kern w:val="0"/>
                <w:sz w:val="20"/>
                <w:szCs w:val="20"/>
              </w:rPr>
            </w:pPr>
          </w:p>
        </w:tc>
      </w:tr>
      <w:tr w:rsidR="0053317C" w:rsidRPr="00512494" w14:paraId="2172BBE4" w14:textId="77777777" w:rsidTr="00117E1F">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26DDD625" w14:textId="77777777" w:rsidR="0053317C" w:rsidRPr="00454DC7" w:rsidRDefault="0053317C"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276D0204" w14:textId="77777777" w:rsidR="0053317C" w:rsidRPr="00454DC7" w:rsidRDefault="0053317C" w:rsidP="00CE28EA">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BF30C40" w14:textId="77777777" w:rsidR="0053317C" w:rsidRPr="00454DC7" w:rsidRDefault="0053317C"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29C0F3" w14:textId="28284FCC" w:rsidR="0053317C" w:rsidRPr="00454DC7" w:rsidRDefault="0053317C" w:rsidP="00CE28EA">
            <w:pPr>
              <w:widowControl/>
              <w:spacing w:line="280" w:lineRule="exact"/>
              <w:rPr>
                <w:rFonts w:ascii="ＭＳ 明朝" w:hAnsi="ＭＳ 明朝" w:cs="ＭＳ Ｐゴシック"/>
                <w:color w:val="000000"/>
                <w:kern w:val="0"/>
                <w:sz w:val="20"/>
                <w:szCs w:val="20"/>
              </w:rPr>
            </w:pPr>
            <w:r w:rsidRPr="00454DC7">
              <w:rPr>
                <w:rFonts w:ascii="Times New Roman" w:hAnsi="Times New Roman"/>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px</w:t>
            </w:r>
            <w:r w:rsidRPr="00454DC7">
              <w:rPr>
                <w:rFonts w:ascii="Times New Roman" w:hAnsi="Times New Roman" w:hint="eastAsia"/>
                <w:color w:val="000000"/>
                <w:kern w:val="0"/>
                <w:sz w:val="20"/>
                <w:szCs w:val="20"/>
              </w:rPr>
              <w:t>＋</w:t>
            </w:r>
            <w:r w:rsidRPr="00454DC7">
              <w:rPr>
                <w:rFonts w:ascii="Times New Roman" w:hAnsi="Times New Roman" w:hint="eastAsia"/>
                <w:i/>
                <w:color w:val="000000"/>
                <w:kern w:val="0"/>
                <w:sz w:val="20"/>
                <w:szCs w:val="20"/>
              </w:rPr>
              <w:t>q</w:t>
            </w:r>
            <w:r w:rsidR="005D48C9">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Pr="00454DC7">
              <w:rPr>
                <w:rFonts w:ascii="ＭＳ 明朝" w:hAnsi="ＭＳ 明朝" w:cs="ＭＳ Ｐゴシック" w:hint="eastAsia"/>
                <w:color w:val="000000"/>
                <w:kern w:val="0"/>
                <w:sz w:val="20"/>
                <w:szCs w:val="20"/>
              </w:rPr>
              <w:t>の形をした2次方程式を，</w:t>
            </w:r>
            <w:r w:rsidRPr="00454DC7">
              <w:rPr>
                <w:rFonts w:ascii="Times New Roman" w:hAnsi="Times New Roman"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18"/>
                <w:szCs w:val="20"/>
              </w:rPr>
              <w:t>▲</w:t>
            </w:r>
            <w:r w:rsidRPr="00454DC7">
              <w:rPr>
                <w:rFonts w:ascii="Times New Roman" w:hAnsi="Times New Roman" w:hint="eastAsia"/>
                <w:color w:val="000000"/>
                <w:kern w:val="0"/>
                <w:sz w:val="20"/>
                <w:szCs w:val="20"/>
              </w:rPr>
              <w:t>)</w:t>
            </w:r>
            <w:r w:rsidRPr="00454DC7">
              <w:rPr>
                <w:rFonts w:ascii="Times New Roman" w:hAnsi="Times New Roman" w:hint="eastAsia"/>
                <w:color w:val="000000"/>
                <w:kern w:val="0"/>
                <w:sz w:val="20"/>
                <w:szCs w:val="20"/>
                <w:vertAlign w:val="superscript"/>
              </w:rPr>
              <w:t xml:space="preserve"> 2</w:t>
            </w:r>
            <w:r w:rsidR="005D48C9">
              <w:rPr>
                <w:rFonts w:ascii="Times New Roman" w:hAnsi="Times New Roman" w:hint="eastAsia"/>
                <w:color w:val="000000"/>
                <w:kern w:val="0"/>
                <w:sz w:val="20"/>
                <w:szCs w:val="20"/>
              </w:rPr>
              <w:t>＝</w:t>
            </w:r>
            <w:r w:rsidRPr="00454DC7">
              <w:rPr>
                <w:rFonts w:ascii="Times New Roman" w:hAnsi="Times New Roman" w:hint="eastAsia"/>
                <w:color w:val="000000"/>
                <w:kern w:val="0"/>
                <w:sz w:val="16"/>
                <w:szCs w:val="20"/>
              </w:rPr>
              <w:t>●</w:t>
            </w:r>
            <w:r w:rsidRPr="00454DC7">
              <w:rPr>
                <w:rFonts w:ascii="ＭＳ 明朝" w:hAnsi="ＭＳ 明朝" w:cs="ＭＳ Ｐゴシック" w:hint="eastAsia"/>
                <w:color w:val="000000"/>
                <w:kern w:val="0"/>
                <w:sz w:val="20"/>
                <w:szCs w:val="20"/>
              </w:rPr>
              <w:t>の形に変形して解くことができる。</w:t>
            </w:r>
          </w:p>
        </w:tc>
        <w:tc>
          <w:tcPr>
            <w:tcW w:w="3968" w:type="dxa"/>
            <w:tcBorders>
              <w:top w:val="single" w:sz="4" w:space="0" w:color="auto"/>
              <w:left w:val="nil"/>
              <w:bottom w:val="single" w:sz="4" w:space="0" w:color="auto"/>
              <w:right w:val="single" w:sz="4" w:space="0" w:color="auto"/>
            </w:tcBorders>
          </w:tcPr>
          <w:p w14:paraId="1ADC11FB" w14:textId="242BC079" w:rsidR="0053317C" w:rsidRPr="00454DC7" w:rsidRDefault="0053317C" w:rsidP="00CE28EA">
            <w:pPr>
              <w:widowControl/>
              <w:spacing w:line="280" w:lineRule="exact"/>
              <w:ind w:left="172" w:hangingChars="100" w:hanging="172"/>
              <w:rPr>
                <w:rFonts w:ascii="ＭＳ 明朝" w:hAnsi="ＭＳ 明朝" w:cs="ＭＳ Ｐゴシック"/>
                <w:color w:val="000000"/>
                <w:kern w:val="0"/>
                <w:sz w:val="20"/>
                <w:szCs w:val="20"/>
              </w:rPr>
            </w:pPr>
            <w:r w:rsidRPr="00454DC7">
              <w:rPr>
                <w:rFonts w:ascii="Tosho-J Roman Italic" w:hAnsi="Tosho-J Roman Italic" w:hint="eastAsia"/>
                <w:spacing w:val="-4"/>
                <w:sz w:val="18"/>
              </w:rPr>
              <w:t>・</w:t>
            </w:r>
            <w:r w:rsidRPr="00454DC7">
              <w:rPr>
                <w:rFonts w:ascii="Times New Roman" w:hAnsi="Times New Roman"/>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px</w:t>
            </w:r>
            <w:r w:rsidRPr="00454DC7">
              <w:rPr>
                <w:rFonts w:ascii="Times New Roman" w:hAnsi="Times New Roman" w:hint="eastAsia"/>
                <w:color w:val="000000"/>
                <w:kern w:val="0"/>
                <w:sz w:val="20"/>
                <w:szCs w:val="20"/>
              </w:rPr>
              <w:t>＋</w:t>
            </w:r>
            <w:r w:rsidRPr="00454DC7">
              <w:rPr>
                <w:rFonts w:ascii="Times New Roman" w:hAnsi="Times New Roman" w:hint="eastAsia"/>
                <w:i/>
                <w:color w:val="000000"/>
                <w:kern w:val="0"/>
                <w:sz w:val="20"/>
                <w:szCs w:val="20"/>
              </w:rPr>
              <w:t>q</w:t>
            </w:r>
            <w:r w:rsidR="005D48C9">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Pr="00454DC7">
              <w:rPr>
                <w:rFonts w:ascii="ＭＳ 明朝" w:hAnsi="ＭＳ 明朝" w:cs="ＭＳ Ｐゴシック" w:hint="eastAsia"/>
                <w:color w:val="000000"/>
                <w:kern w:val="0"/>
                <w:sz w:val="20"/>
                <w:szCs w:val="20"/>
              </w:rPr>
              <w:t>の形をした2次方程式を，</w:t>
            </w:r>
          </w:p>
          <w:p w14:paraId="07AA8CA6" w14:textId="7DFCBE7D" w:rsidR="0053317C" w:rsidRPr="00454DC7" w:rsidRDefault="0053317C" w:rsidP="00CE28EA">
            <w:pPr>
              <w:widowControl/>
              <w:spacing w:line="280" w:lineRule="exact"/>
              <w:ind w:left="172" w:hangingChars="100" w:hanging="172"/>
              <w:rPr>
                <w:rFonts w:ascii="ＭＳ 明朝" w:hAnsi="ＭＳ 明朝" w:cs="ＭＳ Ｐゴシック"/>
                <w:color w:val="000000"/>
                <w:kern w:val="0"/>
                <w:sz w:val="20"/>
                <w:szCs w:val="20"/>
              </w:rPr>
            </w:pPr>
            <w:r w:rsidRPr="00454DC7">
              <w:rPr>
                <w:rFonts w:ascii="Tosho-J Roman Italic" w:hAnsi="Tosho-J Roman Italic" w:hint="eastAsia"/>
                <w:spacing w:val="-4"/>
                <w:sz w:val="18"/>
              </w:rPr>
              <w:t xml:space="preserve">　</w:t>
            </w:r>
            <w:r w:rsidRPr="00454DC7">
              <w:rPr>
                <w:rFonts w:ascii="Times New Roman" w:hAnsi="Times New Roman" w:hint="eastAsia"/>
                <w:color w:val="000000"/>
                <w:kern w:val="0"/>
                <w:sz w:val="20"/>
                <w:szCs w:val="20"/>
              </w:rPr>
              <w:t>(</w:t>
            </w:r>
            <w:r w:rsidRPr="00454DC7">
              <w:rPr>
                <w:rFonts w:ascii="Times New Roman" w:hAnsi="Times New Roman"/>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18"/>
                <w:szCs w:val="20"/>
              </w:rPr>
              <w:t>▲</w:t>
            </w:r>
            <w:r w:rsidRPr="00454DC7">
              <w:rPr>
                <w:rFonts w:ascii="Times New Roman" w:hAnsi="Times New Roman" w:hint="eastAsia"/>
                <w:color w:val="000000"/>
                <w:kern w:val="0"/>
                <w:sz w:val="20"/>
                <w:szCs w:val="20"/>
              </w:rPr>
              <w:t>)</w:t>
            </w:r>
            <w:r w:rsidRPr="00454DC7">
              <w:rPr>
                <w:rFonts w:ascii="Times New Roman" w:hAnsi="Times New Roman" w:hint="eastAsia"/>
                <w:color w:val="000000"/>
                <w:kern w:val="0"/>
                <w:sz w:val="20"/>
                <w:szCs w:val="20"/>
                <w:vertAlign w:val="superscript"/>
              </w:rPr>
              <w:t xml:space="preserve"> 2</w:t>
            </w:r>
            <w:r w:rsidR="005D48C9">
              <w:rPr>
                <w:rFonts w:ascii="Times New Roman" w:hAnsi="Times New Roman" w:hint="eastAsia"/>
                <w:color w:val="000000"/>
                <w:kern w:val="0"/>
                <w:sz w:val="20"/>
                <w:szCs w:val="20"/>
              </w:rPr>
              <w:t>＝</w:t>
            </w:r>
            <w:r w:rsidRPr="00454DC7">
              <w:rPr>
                <w:rFonts w:ascii="Times New Roman" w:hAnsi="Times New Roman" w:hint="eastAsia"/>
                <w:color w:val="000000"/>
                <w:kern w:val="0"/>
                <w:sz w:val="16"/>
                <w:szCs w:val="20"/>
              </w:rPr>
              <w:t>●</w:t>
            </w:r>
            <w:r w:rsidRPr="00454DC7">
              <w:rPr>
                <w:rFonts w:ascii="ＭＳ 明朝" w:hAnsi="ＭＳ 明朝" w:cs="ＭＳ Ｐゴシック" w:hint="eastAsia"/>
                <w:color w:val="000000"/>
                <w:kern w:val="0"/>
                <w:sz w:val="20"/>
                <w:szCs w:val="20"/>
              </w:rPr>
              <w:t>の形に変形して解く。</w:t>
            </w:r>
          </w:p>
        </w:tc>
        <w:tc>
          <w:tcPr>
            <w:tcW w:w="3261" w:type="dxa"/>
            <w:tcBorders>
              <w:left w:val="single" w:sz="4" w:space="0" w:color="auto"/>
              <w:bottom w:val="single" w:sz="4" w:space="0" w:color="auto"/>
              <w:right w:val="single" w:sz="4" w:space="0" w:color="auto"/>
            </w:tcBorders>
          </w:tcPr>
          <w:p w14:paraId="0A5C2679" w14:textId="0C519160" w:rsidR="0053317C" w:rsidRPr="00454DC7" w:rsidRDefault="0053317C" w:rsidP="0008562F">
            <w:pPr>
              <w:spacing w:line="280" w:lineRule="exact"/>
              <w:ind w:left="200" w:hangingChars="100" w:hanging="200"/>
              <w:rPr>
                <w:rFonts w:ascii="ＭＳ 明朝" w:hAnsi="ＭＳ 明朝" w:cs="ＭＳ Ｐゴシック"/>
                <w:color w:val="000000"/>
                <w:kern w:val="0"/>
                <w:sz w:val="20"/>
                <w:szCs w:val="20"/>
              </w:rPr>
            </w:pPr>
          </w:p>
        </w:tc>
        <w:tc>
          <w:tcPr>
            <w:tcW w:w="3262" w:type="dxa"/>
            <w:tcBorders>
              <w:left w:val="single" w:sz="4" w:space="0" w:color="auto"/>
              <w:bottom w:val="single" w:sz="4" w:space="0" w:color="auto"/>
              <w:right w:val="single" w:sz="4" w:space="0" w:color="auto"/>
            </w:tcBorders>
          </w:tcPr>
          <w:p w14:paraId="0C3CABC1" w14:textId="77777777" w:rsidR="0053317C" w:rsidRPr="00454DC7" w:rsidRDefault="0053317C" w:rsidP="00CE28E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0E95BCA5" w14:textId="77777777" w:rsidR="0053317C" w:rsidRPr="00454DC7" w:rsidRDefault="0053317C" w:rsidP="00CE28EA">
            <w:pPr>
              <w:widowControl/>
              <w:spacing w:line="280" w:lineRule="exact"/>
              <w:ind w:left="200" w:hangingChars="100" w:hanging="200"/>
              <w:rPr>
                <w:rFonts w:ascii="ＭＳ 明朝" w:hAnsi="ＭＳ 明朝" w:cs="ＭＳ Ｐゴシック"/>
                <w:color w:val="000000"/>
                <w:kern w:val="0"/>
                <w:sz w:val="20"/>
                <w:szCs w:val="20"/>
              </w:rPr>
            </w:pPr>
          </w:p>
        </w:tc>
      </w:tr>
      <w:tr w:rsidR="00C76172" w:rsidRPr="00512494" w14:paraId="06A25E55" w14:textId="77777777" w:rsidTr="00020370">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499EEB46" w14:textId="77777777" w:rsidR="00C76172" w:rsidRPr="00454DC7" w:rsidRDefault="00C76172"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70B4C746" w14:textId="77777777" w:rsidR="00C76172" w:rsidRPr="00454DC7" w:rsidRDefault="00C76172" w:rsidP="00CE28E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　２次方程式の解の公式</w:t>
            </w:r>
          </w:p>
          <w:p w14:paraId="624DC961" w14:textId="13E8CFF9" w:rsidR="00C76172" w:rsidRPr="00454DC7" w:rsidRDefault="00C76172" w:rsidP="00CE28EA">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78</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80</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D337F4E" w14:textId="77777777" w:rsidR="00C76172" w:rsidRPr="00454DC7" w:rsidRDefault="00C76172"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A7B0D9" w14:textId="4A7A07FE" w:rsidR="00C76172" w:rsidRPr="00454DC7" w:rsidRDefault="00C76172" w:rsidP="00CE28EA">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w:t>
            </w:r>
            <w:r w:rsidRPr="00454DC7">
              <w:rPr>
                <w:rFonts w:ascii="Times New Roman" w:hAnsi="Times New Roman" w:hint="eastAsia"/>
                <w:color w:val="000000"/>
                <w:kern w:val="0"/>
                <w:sz w:val="20"/>
                <w:szCs w:val="20"/>
              </w:rPr>
              <w:t>次方程式の解の公式</w:t>
            </w:r>
            <w:r>
              <w:rPr>
                <w:rFonts w:ascii="Times New Roman" w:hAnsi="Times New Roman" w:hint="eastAsia"/>
                <w:color w:val="000000"/>
                <w:kern w:val="0"/>
                <w:sz w:val="20"/>
                <w:szCs w:val="20"/>
              </w:rPr>
              <w:t>の意味</w:t>
            </w:r>
            <w:r w:rsidRPr="00454DC7">
              <w:rPr>
                <w:rFonts w:ascii="Times New Roman" w:hAnsi="Times New Roman" w:hint="eastAsia"/>
                <w:color w:val="000000"/>
                <w:kern w:val="0"/>
                <w:sz w:val="20"/>
                <w:szCs w:val="20"/>
              </w:rPr>
              <w:t>を理解する。</w:t>
            </w:r>
          </w:p>
        </w:tc>
        <w:tc>
          <w:tcPr>
            <w:tcW w:w="3968" w:type="dxa"/>
            <w:tcBorders>
              <w:top w:val="single" w:sz="4" w:space="0" w:color="auto"/>
              <w:left w:val="nil"/>
              <w:bottom w:val="single" w:sz="4" w:space="0" w:color="auto"/>
              <w:right w:val="single" w:sz="4" w:space="0" w:color="auto"/>
            </w:tcBorders>
          </w:tcPr>
          <w:p w14:paraId="0B3842B0" w14:textId="65DD9668" w:rsidR="00C76172" w:rsidRPr="00454DC7" w:rsidRDefault="00C76172" w:rsidP="00CE28EA">
            <w:pPr>
              <w:widowControl/>
              <w:spacing w:line="280" w:lineRule="exact"/>
              <w:ind w:left="200" w:hangingChars="100" w:hanging="200"/>
              <w:rPr>
                <w:rFonts w:ascii="Times New Roman" w:hAnsi="Times New Roman"/>
                <w:color w:val="000000"/>
                <w:kern w:val="0"/>
                <w:sz w:val="20"/>
                <w:szCs w:val="20"/>
              </w:rPr>
            </w:pPr>
            <w:r w:rsidRPr="00454DC7">
              <w:rPr>
                <w:rFonts w:ascii="ＭＳ 明朝" w:hAnsi="ＭＳ 明朝" w:cs="ＭＳ Ｐゴシック" w:hint="eastAsia"/>
                <w:color w:val="000000"/>
                <w:kern w:val="0"/>
                <w:sz w:val="20"/>
                <w:szCs w:val="20"/>
              </w:rPr>
              <w:t>・2次方程式</w:t>
            </w:r>
            <w:r w:rsidRPr="00454DC7">
              <w:rPr>
                <w:rFonts w:ascii="Times New Roman" w:hAnsi="Times New Roman"/>
                <w:color w:val="000000"/>
                <w:kern w:val="0"/>
                <w:sz w:val="20"/>
                <w:szCs w:val="20"/>
              </w:rPr>
              <w:t>3</w:t>
            </w:r>
            <w:r w:rsidRPr="00454DC7">
              <w:rPr>
                <w:rFonts w:ascii="Times New Roman" w:hAnsi="Times New Roman" w:hint="eastAsia"/>
                <w:i/>
                <w:color w:val="000000"/>
                <w:kern w:val="0"/>
                <w:sz w:val="20"/>
                <w:szCs w:val="20"/>
              </w:rPr>
              <w:t>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color w:val="000000"/>
                <w:kern w:val="0"/>
                <w:sz w:val="20"/>
                <w:szCs w:val="20"/>
              </w:rPr>
              <w:t>5</w:t>
            </w:r>
            <w:r w:rsidRPr="00454DC7">
              <w:rPr>
                <w:rFonts w:ascii="Times New Roman" w:hAnsi="Times New Roman" w:hint="eastAsia"/>
                <w:i/>
                <w:color w:val="000000"/>
                <w:kern w:val="0"/>
                <w:sz w:val="20"/>
                <w:szCs w:val="20"/>
              </w:rPr>
              <w:t>x</w:t>
            </w:r>
            <w:r w:rsidRPr="00454DC7">
              <w:rPr>
                <w:rFonts w:ascii="Times New Roman" w:hAnsi="Times New Roman" w:hint="eastAsia"/>
                <w:color w:val="000000"/>
                <w:kern w:val="0"/>
                <w:sz w:val="20"/>
                <w:szCs w:val="20"/>
              </w:rPr>
              <w:t>＋</w:t>
            </w:r>
            <w:r w:rsidRPr="00454DC7">
              <w:rPr>
                <w:rFonts w:ascii="Times New Roman" w:hAnsi="Times New Roman" w:hint="eastAsia"/>
                <w:color w:val="000000"/>
                <w:kern w:val="0"/>
                <w:sz w:val="20"/>
                <w:szCs w:val="20"/>
              </w:rPr>
              <w:t>1</w:t>
            </w:r>
            <w:r>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Pr="00454DC7">
              <w:rPr>
                <w:rFonts w:ascii="Times New Roman" w:hAnsi="Times New Roman" w:hint="eastAsia"/>
                <w:color w:val="000000"/>
                <w:kern w:val="0"/>
                <w:sz w:val="20"/>
                <w:szCs w:val="20"/>
              </w:rPr>
              <w:t>の解き方にならって，</w:t>
            </w:r>
            <w:r w:rsidRPr="00454DC7">
              <w:rPr>
                <w:rFonts w:ascii="ＭＳ 明朝" w:hAnsi="ＭＳ 明朝" w:cs="ＭＳ Ｐゴシック" w:hint="eastAsia"/>
                <w:color w:val="000000"/>
                <w:kern w:val="0"/>
                <w:sz w:val="20"/>
                <w:szCs w:val="20"/>
              </w:rPr>
              <w:t>2</w:t>
            </w:r>
            <w:r w:rsidRPr="00454DC7">
              <w:rPr>
                <w:rFonts w:ascii="Times New Roman" w:hAnsi="Times New Roman" w:hint="eastAsia"/>
                <w:color w:val="000000"/>
                <w:kern w:val="0"/>
                <w:sz w:val="20"/>
                <w:szCs w:val="20"/>
              </w:rPr>
              <w:t>次方程式</w:t>
            </w:r>
            <w:r w:rsidRPr="00454DC7">
              <w:rPr>
                <w:rFonts w:ascii="Times New Roman" w:hAnsi="Times New Roman" w:hint="eastAsia"/>
                <w:i/>
                <w:color w:val="000000"/>
                <w:kern w:val="0"/>
                <w:sz w:val="20"/>
                <w:szCs w:val="20"/>
              </w:rPr>
              <w:t>ax</w:t>
            </w:r>
            <w:r w:rsidRPr="00454DC7">
              <w:rPr>
                <w:rFonts w:ascii="Times New Roman" w:hAnsi="Times New Roman" w:hint="eastAsia"/>
                <w:color w:val="000000"/>
                <w:kern w:val="0"/>
                <w:sz w:val="20"/>
                <w:szCs w:val="20"/>
                <w:vertAlign w:val="superscript"/>
              </w:rPr>
              <w:t>2</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bx</w:t>
            </w:r>
            <w:r w:rsidRPr="00454DC7">
              <w:rPr>
                <w:rFonts w:ascii="Times New Roman" w:hAnsi="Times New Roman" w:hint="eastAsia"/>
                <w:color w:val="000000"/>
                <w:kern w:val="0"/>
                <w:sz w:val="20"/>
                <w:szCs w:val="20"/>
              </w:rPr>
              <w:t>＋</w:t>
            </w:r>
            <w:r w:rsidRPr="00454DC7">
              <w:rPr>
                <w:rFonts w:ascii="Times New Roman" w:hAnsi="Times New Roman" w:hint="eastAsia"/>
                <w:i/>
                <w:color w:val="000000"/>
                <w:kern w:val="0"/>
                <w:sz w:val="20"/>
                <w:szCs w:val="20"/>
              </w:rPr>
              <w:t>c</w:t>
            </w:r>
            <w:r>
              <w:rPr>
                <w:rFonts w:ascii="Times New Roman" w:hAnsi="Times New Roman" w:hint="eastAsia"/>
                <w:color w:val="000000"/>
                <w:kern w:val="0"/>
                <w:sz w:val="20"/>
                <w:szCs w:val="20"/>
              </w:rPr>
              <w:t>＝</w:t>
            </w:r>
            <w:r w:rsidRPr="00454DC7">
              <w:rPr>
                <w:rFonts w:ascii="Times New Roman" w:hAnsi="Times New Roman"/>
                <w:color w:val="000000"/>
                <w:kern w:val="0"/>
                <w:sz w:val="20"/>
                <w:szCs w:val="20"/>
              </w:rPr>
              <w:t>0</w:t>
            </w:r>
            <w:r w:rsidRPr="00454DC7">
              <w:rPr>
                <w:rFonts w:ascii="ＭＳ 明朝" w:hAnsi="ＭＳ 明朝" w:cs="ＭＳ Ｐゴシック" w:hint="eastAsia"/>
                <w:color w:val="000000"/>
                <w:kern w:val="0"/>
                <w:sz w:val="20"/>
                <w:szCs w:val="20"/>
              </w:rPr>
              <w:t>を解</w:t>
            </w:r>
            <w:r>
              <w:rPr>
                <w:rFonts w:ascii="ＭＳ 明朝" w:hAnsi="ＭＳ 明朝" w:cs="ＭＳ Ｐゴシック" w:hint="eastAsia"/>
                <w:color w:val="000000"/>
                <w:kern w:val="0"/>
                <w:sz w:val="20"/>
                <w:szCs w:val="20"/>
              </w:rPr>
              <w:t>くことで</w:t>
            </w:r>
            <w:r w:rsidRPr="00454DC7">
              <w:rPr>
                <w:rFonts w:ascii="ＭＳ 明朝" w:hAnsi="ＭＳ 明朝" w:cs="ＭＳ Ｐゴシック" w:hint="eastAsia"/>
                <w:color w:val="000000"/>
                <w:kern w:val="0"/>
                <w:sz w:val="20"/>
                <w:szCs w:val="20"/>
              </w:rPr>
              <w:t>，解の公式</w:t>
            </w:r>
            <w:r>
              <w:rPr>
                <w:rFonts w:ascii="ＭＳ 明朝" w:hAnsi="ＭＳ 明朝" w:cs="ＭＳ Ｐゴシック" w:hint="eastAsia"/>
                <w:color w:val="000000"/>
                <w:kern w:val="0"/>
                <w:sz w:val="20"/>
                <w:szCs w:val="20"/>
              </w:rPr>
              <w:t>が導けることを知る</w:t>
            </w:r>
            <w:r w:rsidRPr="00454DC7">
              <w:rPr>
                <w:rFonts w:ascii="ＭＳ 明朝" w:hAnsi="ＭＳ 明朝" w:cs="ＭＳ Ｐゴシック" w:hint="eastAsia"/>
                <w:color w:val="000000"/>
                <w:kern w:val="0"/>
                <w:sz w:val="20"/>
                <w:szCs w:val="20"/>
              </w:rPr>
              <w:t>。</w:t>
            </w:r>
          </w:p>
          <w:p w14:paraId="086302DA" w14:textId="77777777" w:rsidR="00C76172" w:rsidRPr="00454DC7" w:rsidRDefault="00C76172"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［用語・記号］解の公式</w:t>
            </w:r>
          </w:p>
        </w:tc>
        <w:tc>
          <w:tcPr>
            <w:tcW w:w="3261" w:type="dxa"/>
            <w:vMerge w:val="restart"/>
            <w:tcBorders>
              <w:top w:val="single" w:sz="4" w:space="0" w:color="auto"/>
              <w:left w:val="single" w:sz="4" w:space="0" w:color="auto"/>
              <w:right w:val="single" w:sz="4" w:space="0" w:color="auto"/>
            </w:tcBorders>
          </w:tcPr>
          <w:p w14:paraId="59711F6A" w14:textId="18A9E2BB" w:rsidR="00C76172" w:rsidRPr="00512494" w:rsidRDefault="00C76172"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2次方程式の解の公式の意味を理解し，解の公式を使って</w:t>
            </w:r>
            <w:r w:rsidRPr="00454DC7">
              <w:rPr>
                <w:rFonts w:ascii="ＭＳ 明朝" w:hAnsi="ＭＳ 明朝" w:cs="ＭＳ Ｐゴシック" w:hint="eastAsia"/>
                <w:color w:val="000000"/>
                <w:kern w:val="0"/>
                <w:sz w:val="20"/>
                <w:szCs w:val="20"/>
              </w:rPr>
              <w:t>2次方程式</w:t>
            </w:r>
            <w:r>
              <w:rPr>
                <w:rFonts w:ascii="ＭＳ 明朝" w:hAnsi="ＭＳ 明朝" w:cs="ＭＳ Ｐゴシック" w:hint="eastAsia"/>
                <w:color w:val="000000"/>
                <w:kern w:val="0"/>
                <w:sz w:val="20"/>
                <w:szCs w:val="20"/>
              </w:rPr>
              <w:t>を</w:t>
            </w:r>
            <w:r w:rsidRPr="00454DC7">
              <w:rPr>
                <w:rFonts w:ascii="ＭＳ 明朝" w:hAnsi="ＭＳ 明朝" w:cs="ＭＳ Ｐゴシック" w:hint="eastAsia"/>
                <w:color w:val="000000"/>
                <w:kern w:val="0"/>
                <w:sz w:val="20"/>
                <w:szCs w:val="20"/>
              </w:rPr>
              <w:t>解くことができる。</w:t>
            </w:r>
          </w:p>
        </w:tc>
        <w:tc>
          <w:tcPr>
            <w:tcW w:w="3262" w:type="dxa"/>
            <w:vMerge w:val="restart"/>
            <w:tcBorders>
              <w:top w:val="single" w:sz="4" w:space="0" w:color="auto"/>
              <w:left w:val="single" w:sz="4" w:space="0" w:color="auto"/>
              <w:right w:val="single" w:sz="4" w:space="0" w:color="auto"/>
            </w:tcBorders>
          </w:tcPr>
          <w:p w14:paraId="17ED2215" w14:textId="3D61DCFA" w:rsidR="00C76172" w:rsidRPr="00454DC7" w:rsidRDefault="00C76172" w:rsidP="00CE28EA">
            <w:pPr>
              <w:widowControl/>
              <w:spacing w:line="280" w:lineRule="exact"/>
              <w:ind w:left="200" w:hangingChars="100" w:hanging="200"/>
              <w:rPr>
                <w:rFonts w:ascii="Times New Roman" w:hAnsi="Times New Roman"/>
                <w:i/>
                <w:color w:val="000000"/>
                <w:kern w:val="0"/>
                <w:sz w:val="20"/>
                <w:szCs w:val="20"/>
              </w:rPr>
            </w:pPr>
          </w:p>
        </w:tc>
        <w:tc>
          <w:tcPr>
            <w:tcW w:w="3262" w:type="dxa"/>
            <w:vMerge w:val="restart"/>
            <w:tcBorders>
              <w:left w:val="single" w:sz="4" w:space="0" w:color="auto"/>
              <w:right w:val="single" w:sz="4" w:space="0" w:color="auto"/>
            </w:tcBorders>
          </w:tcPr>
          <w:p w14:paraId="7F414934" w14:textId="69C62425" w:rsidR="00C76172" w:rsidRPr="0053317C" w:rsidRDefault="00C76172" w:rsidP="0053317C">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C76172" w:rsidRPr="00512494" w14:paraId="061C4293" w14:textId="77777777" w:rsidTr="00020370">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1E09A1E5" w14:textId="77777777" w:rsidR="00C76172" w:rsidRPr="00454DC7" w:rsidRDefault="00C76172"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72949ED0" w14:textId="77777777" w:rsidR="00C76172" w:rsidRPr="00454DC7" w:rsidRDefault="00C76172" w:rsidP="00CE28EA">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A9D7C7C" w14:textId="77777777" w:rsidR="00C76172" w:rsidRPr="00454DC7" w:rsidRDefault="00C76172"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BD82AE" w14:textId="2107407E" w:rsidR="00C76172" w:rsidRPr="00454DC7" w:rsidRDefault="00C76172" w:rsidP="00CE28EA">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解の公式を使って</w:t>
            </w:r>
            <w:r w:rsidRPr="00454DC7">
              <w:rPr>
                <w:rFonts w:ascii="ＭＳ 明朝" w:hAnsi="ＭＳ 明朝" w:cs="ＭＳ Ｐゴシック" w:hint="eastAsia"/>
                <w:color w:val="000000"/>
                <w:kern w:val="0"/>
                <w:sz w:val="20"/>
                <w:szCs w:val="20"/>
              </w:rPr>
              <w:t>2次方程式を解くことができる。</w:t>
            </w:r>
          </w:p>
        </w:tc>
        <w:tc>
          <w:tcPr>
            <w:tcW w:w="3968" w:type="dxa"/>
            <w:tcBorders>
              <w:top w:val="single" w:sz="4" w:space="0" w:color="auto"/>
              <w:left w:val="nil"/>
              <w:bottom w:val="single" w:sz="4" w:space="0" w:color="auto"/>
              <w:right w:val="single" w:sz="4" w:space="0" w:color="auto"/>
            </w:tcBorders>
          </w:tcPr>
          <w:p w14:paraId="7F4B1AAF" w14:textId="4885FB73" w:rsidR="00C76172" w:rsidRPr="00454DC7" w:rsidRDefault="00C76172" w:rsidP="00CE28E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・解の公式を使って</w:t>
            </w:r>
            <w:r w:rsidRPr="00454DC7">
              <w:rPr>
                <w:rFonts w:ascii="ＭＳ 明朝" w:hAnsi="ＭＳ 明朝" w:cs="ＭＳ Ｐゴシック" w:hint="eastAsia"/>
                <w:color w:val="000000"/>
                <w:kern w:val="0"/>
                <w:sz w:val="20"/>
                <w:szCs w:val="20"/>
              </w:rPr>
              <w:t>2次方程式を解く。</w:t>
            </w:r>
          </w:p>
        </w:tc>
        <w:tc>
          <w:tcPr>
            <w:tcW w:w="3261" w:type="dxa"/>
            <w:vMerge/>
            <w:tcBorders>
              <w:left w:val="single" w:sz="4" w:space="0" w:color="auto"/>
              <w:bottom w:val="single" w:sz="4" w:space="0" w:color="auto"/>
              <w:right w:val="single" w:sz="4" w:space="0" w:color="auto"/>
            </w:tcBorders>
          </w:tcPr>
          <w:p w14:paraId="13FB8F33" w14:textId="0CDADD67" w:rsidR="00C76172" w:rsidRPr="00454DC7" w:rsidRDefault="00C76172" w:rsidP="00DF7C40">
            <w:pPr>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34B15558" w14:textId="77777777" w:rsidR="00C76172" w:rsidRPr="00454DC7" w:rsidRDefault="00C76172" w:rsidP="00CE28E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1223E531" w14:textId="77777777" w:rsidR="00C76172" w:rsidRPr="00454DC7" w:rsidRDefault="00C76172" w:rsidP="00CE28EA">
            <w:pPr>
              <w:widowControl/>
              <w:spacing w:line="280" w:lineRule="exact"/>
              <w:ind w:left="200" w:hangingChars="100" w:hanging="200"/>
              <w:rPr>
                <w:rFonts w:ascii="ＭＳ 明朝" w:hAnsi="ＭＳ 明朝" w:cs="ＭＳ Ｐゴシック"/>
                <w:color w:val="000000"/>
                <w:kern w:val="0"/>
                <w:sz w:val="20"/>
                <w:szCs w:val="20"/>
              </w:rPr>
            </w:pPr>
          </w:p>
        </w:tc>
      </w:tr>
      <w:tr w:rsidR="00D70056" w:rsidRPr="00512494" w14:paraId="6AF31CFD"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0532B69B" w14:textId="77777777" w:rsidR="00D70056" w:rsidRPr="00454DC7" w:rsidRDefault="00D70056"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5940A71" w14:textId="096E63EA" w:rsidR="00D70056" w:rsidRPr="00454DC7" w:rsidRDefault="00D70056" w:rsidP="00CE28E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４　因数分解</w:t>
            </w:r>
            <w:r w:rsidR="00A21E12">
              <w:rPr>
                <w:rFonts w:ascii="ＭＳ 明朝" w:hAnsi="ＭＳ 明朝" w:cs="ＭＳ Ｐゴシック" w:hint="eastAsia"/>
                <w:color w:val="000000"/>
                <w:kern w:val="0"/>
                <w:sz w:val="20"/>
                <w:szCs w:val="20"/>
              </w:rPr>
              <w:t>を使った</w:t>
            </w:r>
            <w:r w:rsidRPr="00454DC7">
              <w:rPr>
                <w:rFonts w:ascii="ＭＳ 明朝" w:hAnsi="ＭＳ 明朝" w:cs="ＭＳ Ｐゴシック" w:hint="eastAsia"/>
                <w:color w:val="000000"/>
                <w:kern w:val="0"/>
                <w:sz w:val="20"/>
                <w:szCs w:val="20"/>
              </w:rPr>
              <w:t>解き方</w:t>
            </w:r>
          </w:p>
          <w:p w14:paraId="1B613206" w14:textId="16434E43" w:rsidR="00D70056" w:rsidRPr="00454DC7" w:rsidRDefault="00D70056" w:rsidP="00CE28E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81</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AC8C0A8" w14:textId="77777777" w:rsidR="00D70056" w:rsidRPr="00454DC7" w:rsidRDefault="00D70056"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93DAE1" w14:textId="31E3444A" w:rsidR="00D70056" w:rsidRPr="00454DC7" w:rsidRDefault="00CD6BC3" w:rsidP="00CE28EA">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因数分解を使って</w:t>
            </w:r>
            <w:r w:rsidR="00D70056" w:rsidRPr="00454DC7">
              <w:rPr>
                <w:rFonts w:ascii="ＭＳ 明朝" w:hAnsi="ＭＳ 明朝" w:cs="ＭＳ Ｐゴシック" w:hint="eastAsia"/>
                <w:color w:val="000000"/>
                <w:kern w:val="0"/>
                <w:sz w:val="20"/>
                <w:szCs w:val="20"/>
              </w:rPr>
              <w:t>2次方程式を解くことができる。</w:t>
            </w:r>
          </w:p>
        </w:tc>
        <w:tc>
          <w:tcPr>
            <w:tcW w:w="3968" w:type="dxa"/>
            <w:tcBorders>
              <w:top w:val="single" w:sz="4" w:space="0" w:color="auto"/>
              <w:left w:val="nil"/>
              <w:bottom w:val="single" w:sz="4" w:space="0" w:color="auto"/>
              <w:right w:val="single" w:sz="4" w:space="0" w:color="auto"/>
            </w:tcBorders>
          </w:tcPr>
          <w:p w14:paraId="14A0A2B4" w14:textId="183B882A" w:rsidR="001115D7" w:rsidRDefault="001115D7" w:rsidP="00CE28E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・因数分解</w:t>
            </w:r>
            <w:r w:rsidR="00834626">
              <w:rPr>
                <w:rFonts w:ascii="ＭＳ 明朝" w:hAnsi="ＭＳ 明朝" w:cs="ＭＳ Ｐゴシック" w:hint="eastAsia"/>
                <w:color w:val="000000"/>
                <w:kern w:val="0"/>
                <w:sz w:val="20"/>
                <w:szCs w:val="20"/>
              </w:rPr>
              <w:t>の考え</w:t>
            </w:r>
            <w:r>
              <w:rPr>
                <w:rFonts w:ascii="ＭＳ 明朝" w:hAnsi="ＭＳ 明朝" w:cs="ＭＳ Ｐゴシック" w:hint="eastAsia"/>
                <w:color w:val="000000"/>
                <w:kern w:val="0"/>
                <w:sz w:val="20"/>
                <w:szCs w:val="20"/>
              </w:rPr>
              <w:t>をもとにして，2次方程式の解き方を考える。</w:t>
            </w:r>
          </w:p>
          <w:p w14:paraId="14643BE6" w14:textId="3B8DDDF9" w:rsidR="00D70056" w:rsidRDefault="00D70056"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・因数分解を使って2次方程式を解く。</w:t>
            </w:r>
          </w:p>
          <w:p w14:paraId="7D40A84D" w14:textId="1F0EF886" w:rsidR="00D70056" w:rsidRPr="00CC5F50" w:rsidRDefault="00D70056" w:rsidP="00CC5F50">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x</w:t>
            </w:r>
            <w:r w:rsidRPr="00454DC7">
              <w:rPr>
                <w:rFonts w:ascii="Times New Roman" w:hAnsi="Times New Roman" w:hint="eastAsia"/>
                <w:color w:val="000000"/>
                <w:kern w:val="0"/>
                <w:sz w:val="20"/>
                <w:szCs w:val="20"/>
                <w:vertAlign w:val="superscript"/>
              </w:rPr>
              <w:t>2</w:t>
            </w:r>
            <w:r w:rsidR="00CD6BC3">
              <w:rPr>
                <w:rFonts w:ascii="ＭＳ 明朝" w:hAnsi="ＭＳ 明朝" w:cs="ＭＳ Ｐゴシック" w:hint="eastAsia"/>
                <w:color w:val="000000"/>
                <w:kern w:val="0"/>
                <w:sz w:val="20"/>
                <w:szCs w:val="20"/>
              </w:rPr>
              <w:t>＝</w:t>
            </w:r>
            <w:r w:rsidRPr="00CD6BC3">
              <w:rPr>
                <w:rFonts w:ascii="Times New Roman" w:hAnsi="Times New Roman"/>
                <w:color w:val="000000"/>
                <w:kern w:val="0"/>
                <w:sz w:val="20"/>
                <w:szCs w:val="20"/>
              </w:rPr>
              <w:t>4</w:t>
            </w:r>
            <w:r w:rsidRPr="00454DC7">
              <w:rPr>
                <w:rFonts w:ascii="Times New Roman" w:hAnsi="Times New Roman" w:hint="eastAsia"/>
                <w:i/>
                <w:color w:val="000000"/>
                <w:kern w:val="0"/>
                <w:sz w:val="20"/>
                <w:szCs w:val="20"/>
              </w:rPr>
              <w:t>x</w:t>
            </w:r>
            <w:r>
              <w:rPr>
                <w:rFonts w:ascii="Times New Roman" w:hAnsi="Times New Roman" w:hint="eastAsia"/>
                <w:color w:val="000000"/>
                <w:kern w:val="0"/>
                <w:sz w:val="20"/>
                <w:szCs w:val="20"/>
              </w:rPr>
              <w:t>の</w:t>
            </w:r>
            <w:r w:rsidR="001115D7">
              <w:rPr>
                <w:rFonts w:ascii="Times New Roman" w:hAnsi="Times New Roman" w:hint="eastAsia"/>
                <w:color w:val="000000"/>
                <w:kern w:val="0"/>
                <w:sz w:val="20"/>
                <w:szCs w:val="20"/>
              </w:rPr>
              <w:t>解き方の誤りを指摘し，正しい解を求める</w:t>
            </w:r>
            <w:r>
              <w:rPr>
                <w:rFonts w:ascii="Times New Roman" w:hAnsi="Times New Roman"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015FE6F5" w14:textId="06AC8AB5" w:rsidR="00D70056" w:rsidRPr="00454DC7" w:rsidRDefault="00DC1472" w:rsidP="00DC1472">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D70056" w:rsidRPr="00454DC7">
              <w:rPr>
                <w:rFonts w:ascii="ＭＳ 明朝" w:hAnsi="ＭＳ 明朝" w:cs="ＭＳ Ｐゴシック" w:hint="eastAsia"/>
                <w:color w:val="000000"/>
                <w:kern w:val="0"/>
                <w:sz w:val="20"/>
                <w:szCs w:val="20"/>
              </w:rPr>
              <w:t>因数分解を使って2次方程式を解くことができる。</w:t>
            </w:r>
          </w:p>
        </w:tc>
        <w:tc>
          <w:tcPr>
            <w:tcW w:w="3262" w:type="dxa"/>
            <w:tcBorders>
              <w:top w:val="single" w:sz="4" w:space="0" w:color="auto"/>
              <w:left w:val="single" w:sz="4" w:space="0" w:color="auto"/>
              <w:bottom w:val="single" w:sz="4" w:space="0" w:color="auto"/>
              <w:right w:val="single" w:sz="4" w:space="0" w:color="auto"/>
            </w:tcBorders>
          </w:tcPr>
          <w:p w14:paraId="572BFBDA" w14:textId="6F01E0A6" w:rsidR="00D70056" w:rsidRPr="00454DC7" w:rsidRDefault="000D700A"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因数分解の考えをもとにして，2次方程式の解き方を考え，説明することができる。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15F46EC0" w14:textId="21BB5950" w:rsidR="005D0142" w:rsidRPr="00EF4271" w:rsidRDefault="00D70056" w:rsidP="005D0142">
            <w:pPr>
              <w:widowControl/>
              <w:spacing w:line="280" w:lineRule="exact"/>
              <w:ind w:left="200" w:hangingChars="100" w:hanging="200"/>
              <w:rPr>
                <w:rFonts w:ascii="ＭＳ 明朝" w:hAnsi="ＭＳ 明朝" w:cs="MS-Mincho"/>
                <w:kern w:val="0"/>
                <w:sz w:val="20"/>
                <w:szCs w:val="20"/>
              </w:rPr>
            </w:pPr>
            <w:r w:rsidRPr="00454DC7">
              <w:rPr>
                <w:rFonts w:ascii="ＭＳ 明朝" w:hAnsi="ＭＳ 明朝" w:cs="ＭＳ Ｐゴシック" w:hint="eastAsia"/>
                <w:color w:val="000000"/>
                <w:kern w:val="0"/>
                <w:sz w:val="20"/>
                <w:szCs w:val="20"/>
              </w:rPr>
              <w:t>○</w:t>
            </w:r>
            <w:r w:rsidR="00834626">
              <w:rPr>
                <w:rFonts w:ascii="ＭＳ 明朝" w:hAnsi="ＭＳ 明朝" w:cs="ＭＳ Ｐゴシック" w:hint="eastAsia"/>
                <w:color w:val="000000"/>
                <w:kern w:val="0"/>
                <w:sz w:val="20"/>
                <w:szCs w:val="20"/>
              </w:rPr>
              <w:t>因数分解の考えをもとにして，2</w:t>
            </w:r>
            <w:r w:rsidR="005D0142">
              <w:rPr>
                <w:rFonts w:ascii="ＭＳ 明朝" w:hAnsi="ＭＳ 明朝" w:cs="MS-Mincho" w:hint="eastAsia"/>
                <w:kern w:val="0"/>
                <w:sz w:val="20"/>
                <w:szCs w:val="20"/>
              </w:rPr>
              <w:t>次方程式</w:t>
            </w:r>
            <w:r w:rsidR="00834626">
              <w:rPr>
                <w:rFonts w:ascii="ＭＳ 明朝" w:hAnsi="ＭＳ 明朝" w:cs="MS-Mincho" w:hint="eastAsia"/>
                <w:kern w:val="0"/>
                <w:sz w:val="20"/>
                <w:szCs w:val="20"/>
              </w:rPr>
              <w:t>の解き方</w:t>
            </w:r>
            <w:r w:rsidR="005D0142" w:rsidRPr="00EF4271">
              <w:rPr>
                <w:rFonts w:ascii="ＭＳ 明朝" w:hAnsi="ＭＳ 明朝" w:cs="MS-Mincho" w:hint="eastAsia"/>
                <w:kern w:val="0"/>
                <w:sz w:val="20"/>
                <w:szCs w:val="20"/>
              </w:rPr>
              <w:t>を考えようとしている。</w:t>
            </w:r>
          </w:p>
          <w:p w14:paraId="4D69B289" w14:textId="3BCFBDCD" w:rsidR="005D0142" w:rsidRPr="00454DC7" w:rsidRDefault="005D0142" w:rsidP="005D0142">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D70056" w:rsidRPr="00512494" w14:paraId="55F4B9F8"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0BAC1358" w14:textId="77777777" w:rsidR="00D70056" w:rsidRPr="00454DC7" w:rsidRDefault="00D70056"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36ECD24" w14:textId="77777777" w:rsidR="00D70056" w:rsidRPr="00454DC7" w:rsidRDefault="00D70056" w:rsidP="00CE28E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５　いろいろな２次方程式</w:t>
            </w:r>
          </w:p>
          <w:p w14:paraId="2CC0C46F" w14:textId="1F5C2346" w:rsidR="00D70056" w:rsidRPr="00454DC7" w:rsidRDefault="00D70056" w:rsidP="00CE28E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83</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84</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A3C8E71" w14:textId="77777777" w:rsidR="00D70056" w:rsidRPr="00454DC7" w:rsidRDefault="00D70056"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318721" w14:textId="683CEF04" w:rsidR="00D70056" w:rsidRPr="00454DC7" w:rsidRDefault="00D70056" w:rsidP="007D7DCD">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いろいろな2次方程式を，適</w:t>
            </w:r>
            <w:r w:rsidR="007D7DCD">
              <w:rPr>
                <w:rFonts w:ascii="ＭＳ 明朝" w:hAnsi="ＭＳ 明朝" w:cs="ＭＳ Ｐゴシック" w:hint="eastAsia"/>
                <w:color w:val="000000"/>
                <w:kern w:val="0"/>
                <w:sz w:val="20"/>
                <w:szCs w:val="20"/>
              </w:rPr>
              <w:t>当な</w:t>
            </w:r>
            <w:r w:rsidRPr="00454DC7">
              <w:rPr>
                <w:rFonts w:ascii="ＭＳ 明朝" w:hAnsi="ＭＳ 明朝" w:cs="ＭＳ Ｐゴシック" w:hint="eastAsia"/>
                <w:color w:val="000000"/>
                <w:kern w:val="0"/>
                <w:sz w:val="20"/>
                <w:szCs w:val="20"/>
              </w:rPr>
              <w:t>方法で解くことができる。</w:t>
            </w:r>
          </w:p>
        </w:tc>
        <w:tc>
          <w:tcPr>
            <w:tcW w:w="3968" w:type="dxa"/>
            <w:tcBorders>
              <w:top w:val="single" w:sz="4" w:space="0" w:color="auto"/>
              <w:left w:val="nil"/>
              <w:bottom w:val="single" w:sz="4" w:space="0" w:color="auto"/>
              <w:right w:val="single" w:sz="4" w:space="0" w:color="auto"/>
            </w:tcBorders>
          </w:tcPr>
          <w:p w14:paraId="0719BD0E" w14:textId="713C40EE" w:rsidR="00D70056" w:rsidRPr="00454DC7" w:rsidRDefault="00D70056"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・2次方程式の解き方を振り返って，どの方法で解いても</w:t>
            </w:r>
            <w:r w:rsidR="001115D7">
              <w:rPr>
                <w:rFonts w:ascii="ＭＳ 明朝" w:hAnsi="ＭＳ 明朝" w:cs="ＭＳ Ｐゴシック" w:hint="eastAsia"/>
                <w:color w:val="000000"/>
                <w:kern w:val="0"/>
                <w:sz w:val="20"/>
                <w:szCs w:val="20"/>
              </w:rPr>
              <w:t>解は同じになる</w:t>
            </w:r>
            <w:r w:rsidRPr="00454DC7">
              <w:rPr>
                <w:rFonts w:ascii="ＭＳ 明朝" w:hAnsi="ＭＳ 明朝" w:cs="ＭＳ Ｐゴシック" w:hint="eastAsia"/>
                <w:color w:val="000000"/>
                <w:kern w:val="0"/>
                <w:sz w:val="20"/>
                <w:szCs w:val="20"/>
              </w:rPr>
              <w:t>ことを確認する。</w:t>
            </w:r>
          </w:p>
          <w:p w14:paraId="3A468151" w14:textId="5A34991E" w:rsidR="00D70056" w:rsidRPr="00454DC7" w:rsidRDefault="00D70056" w:rsidP="00486684">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・いろいろな2次方程式を，適</w:t>
            </w:r>
            <w:r w:rsidR="00486684">
              <w:rPr>
                <w:rFonts w:ascii="ＭＳ 明朝" w:hAnsi="ＭＳ 明朝" w:cs="ＭＳ Ｐゴシック" w:hint="eastAsia"/>
                <w:color w:val="000000"/>
                <w:kern w:val="0"/>
                <w:sz w:val="20"/>
                <w:szCs w:val="20"/>
              </w:rPr>
              <w:t>当な方法で解く。</w:t>
            </w:r>
          </w:p>
        </w:tc>
        <w:tc>
          <w:tcPr>
            <w:tcW w:w="3261" w:type="dxa"/>
            <w:tcBorders>
              <w:top w:val="single" w:sz="4" w:space="0" w:color="auto"/>
              <w:left w:val="single" w:sz="4" w:space="0" w:color="auto"/>
              <w:bottom w:val="single" w:sz="4" w:space="0" w:color="auto"/>
              <w:right w:val="single" w:sz="4" w:space="0" w:color="auto"/>
            </w:tcBorders>
          </w:tcPr>
          <w:p w14:paraId="35414016" w14:textId="33D810F9" w:rsidR="00D70056" w:rsidRPr="00512494" w:rsidRDefault="00D70056" w:rsidP="001115D7">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○いろいろな2次方程式を，適</w:t>
            </w:r>
            <w:r w:rsidR="001115D7">
              <w:rPr>
                <w:rFonts w:ascii="ＭＳ 明朝" w:hAnsi="ＭＳ 明朝" w:cs="ＭＳ Ｐゴシック" w:hint="eastAsia"/>
                <w:color w:val="000000"/>
                <w:kern w:val="0"/>
                <w:sz w:val="20"/>
                <w:szCs w:val="20"/>
              </w:rPr>
              <w:t>当な</w:t>
            </w:r>
            <w:r w:rsidRPr="00454DC7">
              <w:rPr>
                <w:rFonts w:ascii="ＭＳ 明朝" w:hAnsi="ＭＳ 明朝" w:cs="ＭＳ Ｐゴシック" w:hint="eastAsia"/>
                <w:color w:val="000000"/>
                <w:kern w:val="0"/>
                <w:sz w:val="20"/>
                <w:szCs w:val="20"/>
              </w:rPr>
              <w:t>方法で解くことができる。</w:t>
            </w:r>
          </w:p>
        </w:tc>
        <w:tc>
          <w:tcPr>
            <w:tcW w:w="3262" w:type="dxa"/>
            <w:tcBorders>
              <w:top w:val="single" w:sz="4" w:space="0" w:color="auto"/>
              <w:left w:val="single" w:sz="4" w:space="0" w:color="auto"/>
              <w:bottom w:val="single" w:sz="4" w:space="0" w:color="auto"/>
              <w:right w:val="single" w:sz="4" w:space="0" w:color="auto"/>
            </w:tcBorders>
          </w:tcPr>
          <w:p w14:paraId="2344648F" w14:textId="7CED71EF" w:rsidR="00D70056" w:rsidRPr="00454DC7" w:rsidRDefault="00486684" w:rsidP="00CE28E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2次方程式の式の形や係数に着目して，それぞれに適した解き方を考え，説明することができる。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11D29041" w14:textId="54194254" w:rsidR="005D0142" w:rsidRPr="00454DC7" w:rsidRDefault="005D0142" w:rsidP="005D0142">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MS-Mincho" w:hint="eastAsia"/>
                <w:kern w:val="0"/>
                <w:sz w:val="20"/>
                <w:szCs w:val="20"/>
              </w:rPr>
              <w:t>○</w:t>
            </w:r>
            <w:r w:rsidR="00834626">
              <w:rPr>
                <w:rFonts w:ascii="ＭＳ 明朝" w:hAnsi="ＭＳ 明朝" w:cs="MS-Mincho" w:hint="eastAsia"/>
                <w:kern w:val="0"/>
                <w:sz w:val="20"/>
                <w:szCs w:val="20"/>
              </w:rPr>
              <w:t>2</w:t>
            </w:r>
            <w:r>
              <w:rPr>
                <w:rFonts w:ascii="ＭＳ 明朝" w:hAnsi="ＭＳ 明朝" w:cs="MS-Mincho" w:hint="eastAsia"/>
                <w:kern w:val="0"/>
                <w:sz w:val="20"/>
                <w:szCs w:val="20"/>
              </w:rPr>
              <w:t>次方程式</w:t>
            </w:r>
            <w:r w:rsidR="00834626">
              <w:rPr>
                <w:rFonts w:ascii="ＭＳ 明朝" w:hAnsi="ＭＳ 明朝" w:cs="MS-Mincho" w:hint="eastAsia"/>
                <w:kern w:val="0"/>
                <w:sz w:val="20"/>
                <w:szCs w:val="20"/>
              </w:rPr>
              <w:t>の解き方</w:t>
            </w:r>
            <w:r w:rsidRPr="00EF4271">
              <w:rPr>
                <w:rFonts w:ascii="ＭＳ 明朝" w:hAnsi="ＭＳ 明朝" w:cs="MS-Mincho" w:hint="eastAsia"/>
                <w:kern w:val="0"/>
                <w:sz w:val="20"/>
                <w:szCs w:val="20"/>
              </w:rPr>
              <w:t>を振り返</w:t>
            </w:r>
            <w:r>
              <w:rPr>
                <w:rFonts w:ascii="ＭＳ 明朝" w:hAnsi="ＭＳ 明朝" w:cs="MS-Mincho" w:hint="eastAsia"/>
                <w:kern w:val="0"/>
                <w:sz w:val="20"/>
                <w:szCs w:val="20"/>
              </w:rPr>
              <w:t>って</w:t>
            </w:r>
            <w:r w:rsidR="00834626">
              <w:rPr>
                <w:rFonts w:ascii="ＭＳ 明朝" w:hAnsi="ＭＳ 明朝" w:cs="MS-Mincho" w:hint="eastAsia"/>
                <w:kern w:val="0"/>
                <w:sz w:val="20"/>
                <w:szCs w:val="20"/>
              </w:rPr>
              <w:t>，よりよい方法で解こう</w:t>
            </w:r>
            <w:r>
              <w:rPr>
                <w:rFonts w:ascii="ＭＳ 明朝" w:hAnsi="ＭＳ 明朝" w:cs="MS-Mincho" w:hint="eastAsia"/>
                <w:kern w:val="0"/>
                <w:sz w:val="20"/>
                <w:szCs w:val="20"/>
              </w:rPr>
              <w:t>と</w:t>
            </w:r>
            <w:r w:rsidRPr="00EF4271">
              <w:rPr>
                <w:rFonts w:ascii="ＭＳ 明朝" w:hAnsi="ＭＳ 明朝" w:cs="MS-Mincho" w:hint="eastAsia"/>
                <w:kern w:val="0"/>
                <w:sz w:val="20"/>
                <w:szCs w:val="20"/>
              </w:rPr>
              <w:t>している。</w:t>
            </w:r>
          </w:p>
        </w:tc>
      </w:tr>
      <w:tr w:rsidR="00D70056" w:rsidRPr="00512494" w14:paraId="7BE94AAF" w14:textId="77777777" w:rsidTr="004A2275">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288F4D51" w14:textId="77777777" w:rsidR="00D70056" w:rsidRPr="00454DC7" w:rsidRDefault="00D70056" w:rsidP="00CE28EA">
            <w:pPr>
              <w:widowControl/>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C95D752" w14:textId="77777777" w:rsidR="00D70056" w:rsidRPr="00454DC7" w:rsidRDefault="00D70056" w:rsidP="00CE28EA">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3B7235CA" w14:textId="5FA1F348" w:rsidR="00D70056" w:rsidRPr="00454DC7" w:rsidRDefault="00D70056" w:rsidP="00CE28EA">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p.84</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786476C" w14:textId="77777777" w:rsidR="00D70056" w:rsidRPr="00454DC7" w:rsidRDefault="00D70056" w:rsidP="00CE28E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10</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66F263BD" w14:textId="77777777" w:rsidR="00D70056" w:rsidRPr="00454DC7" w:rsidRDefault="00D70056" w:rsidP="00CE28EA">
            <w:pPr>
              <w:widowControl/>
              <w:spacing w:line="280" w:lineRule="exact"/>
              <w:ind w:left="200" w:hangingChars="100" w:hanging="200"/>
              <w:rPr>
                <w:rFonts w:ascii="ＭＳ 明朝" w:hAnsi="ＭＳ 明朝" w:cs="ＭＳ Ｐゴシック"/>
                <w:color w:val="000000"/>
                <w:kern w:val="0"/>
                <w:sz w:val="20"/>
                <w:szCs w:val="20"/>
              </w:rPr>
            </w:pPr>
          </w:p>
        </w:tc>
      </w:tr>
    </w:tbl>
    <w:p w14:paraId="3FE31389" w14:textId="77777777" w:rsidR="00096FB8" w:rsidRDefault="00096FB8"/>
    <w:p w14:paraId="05714145" w14:textId="77777777" w:rsidR="00096FB8" w:rsidRDefault="00096FB8">
      <w:r>
        <w:br w:type="page"/>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D70056" w:rsidRPr="00512494" w14:paraId="0FA5B239" w14:textId="77777777" w:rsidTr="004A2275">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64E1A704" w14:textId="77777777" w:rsidR="00D70056" w:rsidRPr="00454DC7" w:rsidRDefault="00D70056" w:rsidP="00121ECA">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lastRenderedPageBreak/>
              <w:t>２　２次方程式の利用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FD13213" w14:textId="22E05C72" w:rsidR="00D70056" w:rsidRPr="00454DC7" w:rsidRDefault="00D70056" w:rsidP="00121ECA">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畑に通路をつくろう</w:t>
            </w:r>
          </w:p>
          <w:p w14:paraId="577AD2C6" w14:textId="12857B18" w:rsidR="00D70056" w:rsidRPr="00454DC7" w:rsidRDefault="00D70056" w:rsidP="00121EC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w:t>
            </w:r>
            <w:r>
              <w:rPr>
                <w:rFonts w:ascii="ＭＳ 明朝" w:hAnsi="ＭＳ 明朝" w:cs="ＭＳ Ｐゴシック"/>
                <w:color w:val="000000"/>
                <w:kern w:val="0"/>
                <w:sz w:val="20"/>
                <w:szCs w:val="20"/>
              </w:rPr>
              <w:t>5</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86</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DF4E7E6" w14:textId="77777777" w:rsidR="00D70056" w:rsidRPr="00454DC7" w:rsidRDefault="00D70056" w:rsidP="00121ECA">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712098" w14:textId="77777777" w:rsidR="00D70056" w:rsidRPr="00454DC7" w:rsidRDefault="00D70056" w:rsidP="00121ECA">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具体的な問題を，2次方程式を利用して解決するときの考え方や手順を理解する。</w:t>
            </w:r>
          </w:p>
        </w:tc>
        <w:tc>
          <w:tcPr>
            <w:tcW w:w="3968" w:type="dxa"/>
            <w:tcBorders>
              <w:top w:val="single" w:sz="4" w:space="0" w:color="auto"/>
              <w:left w:val="nil"/>
              <w:bottom w:val="single" w:sz="4" w:space="0" w:color="auto"/>
              <w:right w:val="single" w:sz="4" w:space="0" w:color="auto"/>
            </w:tcBorders>
          </w:tcPr>
          <w:p w14:paraId="29FC5058"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・花だんの通路の幅を，2次方程式を利用して求めることについて考える。</w:t>
            </w:r>
          </w:p>
          <w:p w14:paraId="4FA313BD"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・2次方程式を使って文章題を解く手順を確認する。</w:t>
            </w:r>
          </w:p>
        </w:tc>
        <w:tc>
          <w:tcPr>
            <w:tcW w:w="3261" w:type="dxa"/>
            <w:vMerge w:val="restart"/>
            <w:tcBorders>
              <w:top w:val="single" w:sz="4" w:space="0" w:color="auto"/>
              <w:left w:val="single" w:sz="4" w:space="0" w:color="auto"/>
              <w:right w:val="single" w:sz="4" w:space="0" w:color="auto"/>
            </w:tcBorders>
          </w:tcPr>
          <w:p w14:paraId="1F7A1A38" w14:textId="77777777" w:rsidR="00D70056" w:rsidRDefault="00D70056" w:rsidP="00121E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○2次方程式を利用して問題を解決するときの手順を理解している。</w:t>
            </w:r>
          </w:p>
          <w:p w14:paraId="3E391659" w14:textId="495A8F4F" w:rsidR="006964C6" w:rsidRPr="00454DC7" w:rsidRDefault="006964C6" w:rsidP="00121E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hint="eastAsia"/>
                <w:sz w:val="20"/>
                <w:szCs w:val="20"/>
              </w:rPr>
              <w:t>○</w:t>
            </w:r>
            <w:r>
              <w:rPr>
                <w:rFonts w:ascii="ＭＳ 明朝" w:hAnsi="ＭＳ 明朝" w:cs="ＭＳ Ｐゴシック" w:hint="eastAsia"/>
                <w:color w:val="000000"/>
                <w:kern w:val="0"/>
                <w:sz w:val="20"/>
                <w:szCs w:val="20"/>
              </w:rPr>
              <w:t>具体的な問題の中</w:t>
            </w:r>
            <w:r w:rsidRPr="00454DC7">
              <w:rPr>
                <w:rFonts w:ascii="ＭＳ 明朝" w:hAnsi="ＭＳ 明朝" w:cs="ＭＳ Ｐゴシック" w:hint="eastAsia"/>
                <w:color w:val="000000"/>
                <w:kern w:val="0"/>
                <w:sz w:val="20"/>
                <w:szCs w:val="20"/>
              </w:rPr>
              <w:t>から数量の間の関係を見いだし，2次方程式をつくることができる。</w:t>
            </w:r>
          </w:p>
        </w:tc>
        <w:tc>
          <w:tcPr>
            <w:tcW w:w="3262" w:type="dxa"/>
            <w:vMerge w:val="restart"/>
            <w:tcBorders>
              <w:top w:val="single" w:sz="4" w:space="0" w:color="auto"/>
              <w:left w:val="single" w:sz="4" w:space="0" w:color="auto"/>
              <w:right w:val="single" w:sz="4" w:space="0" w:color="auto"/>
            </w:tcBorders>
          </w:tcPr>
          <w:p w14:paraId="3EFE1438" w14:textId="26828D5E" w:rsidR="006964C6" w:rsidRPr="00454DC7" w:rsidRDefault="006964C6" w:rsidP="00121E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hint="eastAsia"/>
                <w:sz w:val="20"/>
                <w:szCs w:val="20"/>
              </w:rPr>
              <w:t>○</w:t>
            </w:r>
            <w:r w:rsidRPr="00F82B6C">
              <w:rPr>
                <w:rFonts w:ascii="ＭＳ 明朝" w:hAnsi="ＭＳ 明朝" w:cs="MS-Mincho" w:hint="eastAsia"/>
                <w:kern w:val="0"/>
                <w:sz w:val="20"/>
                <w:szCs w:val="20"/>
              </w:rPr>
              <w:t>具体的な</w:t>
            </w:r>
            <w:r>
              <w:rPr>
                <w:rFonts w:ascii="ＭＳ 明朝" w:hAnsi="ＭＳ 明朝" w:cs="MS-Mincho" w:hint="eastAsia"/>
                <w:kern w:val="0"/>
                <w:sz w:val="20"/>
                <w:szCs w:val="20"/>
              </w:rPr>
              <w:t>問題の解決に2</w:t>
            </w:r>
            <w:r w:rsidRPr="00F82B6C">
              <w:rPr>
                <w:rFonts w:ascii="ＭＳ 明朝" w:hAnsi="ＭＳ 明朝" w:cs="MS-Mincho" w:hint="eastAsia"/>
                <w:kern w:val="0"/>
                <w:sz w:val="20"/>
                <w:szCs w:val="20"/>
              </w:rPr>
              <w:t>次方程式を</w:t>
            </w:r>
            <w:r>
              <w:rPr>
                <w:rFonts w:ascii="ＭＳ 明朝" w:hAnsi="ＭＳ 明朝" w:cs="MS-Mincho" w:hint="eastAsia"/>
                <w:kern w:val="0"/>
                <w:sz w:val="20"/>
                <w:szCs w:val="20"/>
              </w:rPr>
              <w:t>活用し，解が適切であるかどうかを判断することができる。</w:t>
            </w:r>
          </w:p>
        </w:tc>
        <w:tc>
          <w:tcPr>
            <w:tcW w:w="3262" w:type="dxa"/>
            <w:vMerge w:val="restart"/>
            <w:tcBorders>
              <w:top w:val="single" w:sz="4" w:space="0" w:color="auto"/>
              <w:left w:val="single" w:sz="4" w:space="0" w:color="auto"/>
              <w:right w:val="single" w:sz="4" w:space="0" w:color="auto"/>
            </w:tcBorders>
          </w:tcPr>
          <w:p w14:paraId="33F58591" w14:textId="731F885B" w:rsidR="006B199F" w:rsidRPr="00EF4271" w:rsidRDefault="006B199F" w:rsidP="006B199F">
            <w:pPr>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000753DE">
              <w:rPr>
                <w:rFonts w:ascii="ＭＳ 明朝" w:hAnsi="ＭＳ 明朝" w:cs="MS-Mincho" w:hint="eastAsia"/>
                <w:kern w:val="0"/>
                <w:sz w:val="20"/>
                <w:szCs w:val="20"/>
              </w:rPr>
              <w:t>2</w:t>
            </w:r>
            <w:r>
              <w:rPr>
                <w:rFonts w:ascii="ＭＳ 明朝" w:hAnsi="ＭＳ 明朝" w:cs="MS-Mincho" w:hint="eastAsia"/>
                <w:kern w:val="0"/>
                <w:sz w:val="20"/>
                <w:szCs w:val="20"/>
              </w:rPr>
              <w:t>次方程式について学んだことを生活や</w:t>
            </w:r>
            <w:r w:rsidR="00930F32">
              <w:rPr>
                <w:rFonts w:ascii="ＭＳ 明朝" w:hAnsi="ＭＳ 明朝" w:cs="MS-Mincho" w:hint="eastAsia"/>
                <w:kern w:val="0"/>
                <w:sz w:val="20"/>
                <w:szCs w:val="20"/>
              </w:rPr>
              <w:t>学習</w:t>
            </w:r>
            <w:r w:rsidRPr="00EF4271">
              <w:rPr>
                <w:rFonts w:ascii="ＭＳ 明朝" w:hAnsi="ＭＳ 明朝" w:cs="MS-Mincho" w:hint="eastAsia"/>
                <w:kern w:val="0"/>
                <w:sz w:val="20"/>
                <w:szCs w:val="20"/>
              </w:rPr>
              <w:t>に生かそうとしている。</w:t>
            </w:r>
          </w:p>
          <w:p w14:paraId="345A84CE" w14:textId="085F9ADA" w:rsidR="006B199F" w:rsidRPr="00454DC7" w:rsidRDefault="006B199F" w:rsidP="006B199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MS-Mincho" w:hint="eastAsia"/>
                <w:kern w:val="0"/>
                <w:sz w:val="20"/>
                <w:szCs w:val="20"/>
              </w:rPr>
              <w:t>○</w:t>
            </w:r>
            <w:r w:rsidR="000753DE">
              <w:rPr>
                <w:rFonts w:ascii="ＭＳ 明朝" w:hAnsi="ＭＳ 明朝" w:cs="MS-Mincho" w:hint="eastAsia"/>
                <w:kern w:val="0"/>
                <w:sz w:val="20"/>
                <w:szCs w:val="20"/>
              </w:rPr>
              <w:t>2</w:t>
            </w:r>
            <w:r>
              <w:rPr>
                <w:rFonts w:ascii="ＭＳ 明朝" w:hAnsi="ＭＳ 明朝" w:cs="MS-Mincho" w:hint="eastAsia"/>
                <w:kern w:val="0"/>
                <w:sz w:val="20"/>
                <w:szCs w:val="20"/>
              </w:rPr>
              <w:t>次方程式を</w:t>
            </w:r>
            <w:r w:rsidRPr="00EF4271">
              <w:rPr>
                <w:rFonts w:ascii="ＭＳ 明朝" w:hAnsi="ＭＳ 明朝" w:cs="MS-Mincho" w:hint="eastAsia"/>
                <w:kern w:val="0"/>
                <w:sz w:val="20"/>
                <w:szCs w:val="20"/>
              </w:rPr>
              <w:t>活用した問題解決の過程を振り返</w:t>
            </w:r>
            <w:r>
              <w:rPr>
                <w:rFonts w:ascii="ＭＳ 明朝" w:hAnsi="ＭＳ 明朝" w:cs="MS-Mincho" w:hint="eastAsia"/>
                <w:kern w:val="0"/>
                <w:sz w:val="20"/>
                <w:szCs w:val="20"/>
              </w:rPr>
              <w:t>って検討しようと</w:t>
            </w:r>
            <w:r w:rsidRPr="00EF4271">
              <w:rPr>
                <w:rFonts w:ascii="ＭＳ 明朝" w:hAnsi="ＭＳ 明朝" w:cs="MS-Mincho" w:hint="eastAsia"/>
                <w:kern w:val="0"/>
                <w:sz w:val="20"/>
                <w:szCs w:val="20"/>
              </w:rPr>
              <w:t>している。</w:t>
            </w:r>
          </w:p>
        </w:tc>
      </w:tr>
      <w:tr w:rsidR="00D70056" w:rsidRPr="00512494" w14:paraId="47BE9BEA"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62B2F0F3" w14:textId="77777777" w:rsidR="00D70056" w:rsidRPr="00454DC7" w:rsidRDefault="00D70056" w:rsidP="00121EC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05D2759E" w14:textId="77777777" w:rsidR="00D70056" w:rsidRPr="00454DC7" w:rsidRDefault="00D70056" w:rsidP="00121EC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２次方程式の利用</w:t>
            </w:r>
          </w:p>
          <w:p w14:paraId="75F6F1FB" w14:textId="16C90E11" w:rsidR="00D70056" w:rsidRPr="00454DC7" w:rsidRDefault="00D70056" w:rsidP="00121EC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p.87</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89</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DAE243F" w14:textId="77777777" w:rsidR="00D70056" w:rsidRPr="00454DC7" w:rsidRDefault="00D70056" w:rsidP="00121ECA">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B13451" w14:textId="77777777" w:rsidR="00D70056" w:rsidRPr="00454DC7" w:rsidRDefault="00D70056" w:rsidP="00121ECA">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数に関する問題を，2次方程式を利用して解決することができる。</w:t>
            </w:r>
          </w:p>
        </w:tc>
        <w:tc>
          <w:tcPr>
            <w:tcW w:w="3968" w:type="dxa"/>
            <w:tcBorders>
              <w:top w:val="single" w:sz="4" w:space="0" w:color="auto"/>
              <w:left w:val="nil"/>
              <w:bottom w:val="single" w:sz="4" w:space="0" w:color="auto"/>
              <w:right w:val="single" w:sz="4" w:space="0" w:color="auto"/>
            </w:tcBorders>
          </w:tcPr>
          <w:p w14:paraId="7530E070"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・数に関する問題を，2次方程式を利用して解決する。</w:t>
            </w:r>
          </w:p>
        </w:tc>
        <w:tc>
          <w:tcPr>
            <w:tcW w:w="3261" w:type="dxa"/>
            <w:vMerge/>
            <w:tcBorders>
              <w:left w:val="single" w:sz="4" w:space="0" w:color="auto"/>
              <w:right w:val="single" w:sz="4" w:space="0" w:color="auto"/>
            </w:tcBorders>
          </w:tcPr>
          <w:p w14:paraId="6F1F20CC" w14:textId="77777777" w:rsidR="00D70056" w:rsidRPr="00512494"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83A128B"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06E62FA6"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r>
      <w:tr w:rsidR="00D70056" w:rsidRPr="00512494" w14:paraId="6255B38C"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76704B14" w14:textId="77777777" w:rsidR="00D70056" w:rsidRPr="00454DC7" w:rsidRDefault="00D70056" w:rsidP="00121EC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4CFD2DC2" w14:textId="77777777" w:rsidR="00D70056" w:rsidRPr="00454DC7" w:rsidRDefault="00D70056" w:rsidP="00121EC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7D1501B" w14:textId="77777777" w:rsidR="00D70056" w:rsidRPr="00454DC7" w:rsidRDefault="00D70056" w:rsidP="00121ECA">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FAF37A" w14:textId="77777777" w:rsidR="00D70056" w:rsidRPr="00454DC7" w:rsidRDefault="00D70056" w:rsidP="00121ECA">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長方形の紙から作った直方体の容器の容積に関する問題を，2次方程式を利用して解決することができる。</w:t>
            </w:r>
          </w:p>
        </w:tc>
        <w:tc>
          <w:tcPr>
            <w:tcW w:w="3968" w:type="dxa"/>
            <w:tcBorders>
              <w:top w:val="single" w:sz="4" w:space="0" w:color="auto"/>
              <w:left w:val="nil"/>
              <w:bottom w:val="single" w:sz="4" w:space="0" w:color="auto"/>
              <w:right w:val="single" w:sz="4" w:space="0" w:color="auto"/>
            </w:tcBorders>
          </w:tcPr>
          <w:p w14:paraId="6D5B56B9"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・長方形の紙から作った直方体の容器の容積に関する問題を，2次方程式を利用して解決する。</w:t>
            </w:r>
          </w:p>
        </w:tc>
        <w:tc>
          <w:tcPr>
            <w:tcW w:w="3261" w:type="dxa"/>
            <w:vMerge/>
            <w:tcBorders>
              <w:left w:val="single" w:sz="4" w:space="0" w:color="auto"/>
              <w:right w:val="single" w:sz="4" w:space="0" w:color="auto"/>
            </w:tcBorders>
          </w:tcPr>
          <w:p w14:paraId="641AFB61" w14:textId="77777777" w:rsidR="00D70056" w:rsidRPr="00512494"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7A2AA1F5"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50943F85"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r>
      <w:tr w:rsidR="00D70056" w:rsidRPr="00512494" w14:paraId="555326C0"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0CD5E0B9" w14:textId="77777777" w:rsidR="00D70056" w:rsidRPr="00454DC7" w:rsidRDefault="00D70056" w:rsidP="00121EC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041ACB0A" w14:textId="77777777" w:rsidR="00D70056" w:rsidRPr="00454DC7" w:rsidRDefault="00D70056" w:rsidP="00121EC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2EBEA18" w14:textId="77777777" w:rsidR="00D70056" w:rsidRPr="00454DC7" w:rsidRDefault="00D70056" w:rsidP="00121EC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805BAE" w14:textId="77777777" w:rsidR="00D70056" w:rsidRPr="00454DC7" w:rsidRDefault="00D70056" w:rsidP="00121ECA">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図形の動点に関する問題を，2次方程式を利用して解決することができる。</w:t>
            </w:r>
          </w:p>
        </w:tc>
        <w:tc>
          <w:tcPr>
            <w:tcW w:w="3968" w:type="dxa"/>
            <w:tcBorders>
              <w:top w:val="single" w:sz="4" w:space="0" w:color="auto"/>
              <w:left w:val="nil"/>
              <w:bottom w:val="single" w:sz="4" w:space="0" w:color="auto"/>
              <w:right w:val="single" w:sz="4" w:space="0" w:color="auto"/>
            </w:tcBorders>
          </w:tcPr>
          <w:p w14:paraId="7A4A0E8E"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・図形の動点に関する問題を，2次方程式を利用して解決する。</w:t>
            </w:r>
          </w:p>
        </w:tc>
        <w:tc>
          <w:tcPr>
            <w:tcW w:w="3261" w:type="dxa"/>
            <w:vMerge/>
            <w:tcBorders>
              <w:left w:val="single" w:sz="4" w:space="0" w:color="auto"/>
              <w:bottom w:val="single" w:sz="4" w:space="0" w:color="auto"/>
              <w:right w:val="single" w:sz="4" w:space="0" w:color="auto"/>
            </w:tcBorders>
          </w:tcPr>
          <w:p w14:paraId="061D509B" w14:textId="77777777" w:rsidR="00D70056" w:rsidRPr="00512494"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2DA9F6E4"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6C716596" w14:textId="77777777" w:rsidR="00D70056" w:rsidRPr="00454DC7" w:rsidRDefault="00D70056" w:rsidP="00121ECA">
            <w:pPr>
              <w:widowControl/>
              <w:spacing w:line="280" w:lineRule="exact"/>
              <w:ind w:left="200" w:hangingChars="100" w:hanging="200"/>
              <w:rPr>
                <w:rFonts w:ascii="ＭＳ 明朝" w:hAnsi="ＭＳ 明朝" w:cs="ＭＳ Ｐゴシック"/>
                <w:color w:val="000000"/>
                <w:kern w:val="0"/>
                <w:sz w:val="20"/>
                <w:szCs w:val="20"/>
              </w:rPr>
            </w:pPr>
          </w:p>
        </w:tc>
      </w:tr>
      <w:tr w:rsidR="00F17BF3" w:rsidRPr="00512494" w14:paraId="156AC5FE" w14:textId="77777777" w:rsidTr="004A2275">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6932F" w14:textId="77777777" w:rsidR="00F17BF3" w:rsidRPr="00454DC7" w:rsidRDefault="00F17BF3" w:rsidP="00121ECA">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章の問題Ａ</w:t>
            </w:r>
          </w:p>
          <w:p w14:paraId="47EE430A" w14:textId="073D128E" w:rsidR="00F17BF3" w:rsidRPr="00454DC7" w:rsidRDefault="00F17BF3" w:rsidP="00121ECA">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009D6B65">
              <w:rPr>
                <w:rFonts w:ascii="ＭＳ 明朝" w:hAnsi="ＭＳ 明朝" w:cs="ＭＳ Ｐゴシック" w:hint="eastAsia"/>
                <w:color w:val="000000"/>
                <w:kern w:val="0"/>
                <w:sz w:val="20"/>
                <w:szCs w:val="20"/>
              </w:rPr>
              <w:t>p.90</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A8EA1CA" w14:textId="56C5999E" w:rsidR="00F17BF3" w:rsidRPr="00454DC7" w:rsidRDefault="00D70056" w:rsidP="00121EC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15</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68476140" w14:textId="77777777" w:rsidR="00F17BF3" w:rsidRPr="00454DC7" w:rsidRDefault="00F17BF3" w:rsidP="00121ECA">
            <w:pPr>
              <w:widowControl/>
              <w:spacing w:line="280" w:lineRule="exact"/>
              <w:ind w:left="200" w:hangingChars="100" w:hanging="200"/>
              <w:rPr>
                <w:rFonts w:ascii="ＭＳ 明朝" w:hAnsi="ＭＳ 明朝" w:cs="ＭＳ Ｐゴシック"/>
                <w:color w:val="000000"/>
                <w:kern w:val="0"/>
                <w:sz w:val="20"/>
                <w:szCs w:val="20"/>
              </w:rPr>
            </w:pPr>
          </w:p>
        </w:tc>
      </w:tr>
    </w:tbl>
    <w:p w14:paraId="3C3A70C6" w14:textId="77777777" w:rsidR="007A0C22" w:rsidRDefault="007A0C22"/>
    <w:p w14:paraId="2B78DF82" w14:textId="47BDC681" w:rsidR="007615CB" w:rsidRPr="000F7B8A" w:rsidRDefault="007A0C22" w:rsidP="007615CB">
      <w:pPr>
        <w:widowControl/>
        <w:jc w:val="left"/>
        <w:rPr>
          <w:rFonts w:ascii="ＭＳ ゴシック" w:eastAsia="ＭＳ ゴシック" w:hAnsi="ＭＳ ゴシック"/>
          <w:sz w:val="24"/>
          <w:u w:val="single"/>
        </w:rPr>
      </w:pPr>
      <w:r>
        <w:br w:type="page"/>
      </w:r>
      <w:r w:rsidR="007A622D">
        <w:rPr>
          <w:rFonts w:ascii="HGP創英角ｺﾞｼｯｸUB" w:eastAsia="HGP創英角ｺﾞｼｯｸUB" w:hAnsi="Times New Roman" w:hint="eastAsia"/>
          <w:kern w:val="0"/>
          <w:sz w:val="32"/>
          <w:szCs w:val="20"/>
        </w:rPr>
        <w:lastRenderedPageBreak/>
        <w:t>4</w:t>
      </w:r>
      <w:r w:rsidR="007615CB" w:rsidRPr="007A622D">
        <w:rPr>
          <w:rFonts w:ascii="HGP創英角ｺﾞｼｯｸUB" w:eastAsia="HGP創英角ｺﾞｼｯｸUB" w:hAnsi="Times New Roman" w:hint="eastAsia"/>
          <w:kern w:val="0"/>
          <w:sz w:val="32"/>
          <w:szCs w:val="20"/>
        </w:rPr>
        <w:t>章　関数の世界をひろげよう　[</w:t>
      </w:r>
      <w:r w:rsidRPr="007A622D">
        <w:rPr>
          <w:rFonts w:ascii="HGP創英角ｺﾞｼｯｸUB" w:eastAsia="HGP創英角ｺﾞｼｯｸUB" w:hAnsi="Times New Roman" w:hint="eastAsia"/>
          <w:kern w:val="0"/>
          <w:sz w:val="32"/>
          <w:szCs w:val="20"/>
        </w:rPr>
        <w:t>関数</w:t>
      </w:r>
      <w:r w:rsidRPr="000C35D8">
        <w:rPr>
          <w:rFonts w:ascii="Times New Roman" w:eastAsia="HGP創英角ｺﾞｼｯｸUB" w:hAnsi="Times New Roman"/>
          <w:b/>
          <w:i/>
          <w:kern w:val="0"/>
          <w:sz w:val="32"/>
          <w:szCs w:val="20"/>
        </w:rPr>
        <w:t>y</w:t>
      </w:r>
      <w:r w:rsidRPr="007A622D">
        <w:rPr>
          <w:rFonts w:ascii="HGP創英角ｺﾞｼｯｸUB" w:eastAsia="HGP創英角ｺﾞｼｯｸUB" w:hAnsi="Times New Roman" w:hint="eastAsia"/>
          <w:kern w:val="0"/>
          <w:sz w:val="32"/>
          <w:szCs w:val="20"/>
        </w:rPr>
        <w:t>＝</w:t>
      </w:r>
      <w:r w:rsidRPr="000A12CA">
        <w:rPr>
          <w:rFonts w:ascii="Times New Roman" w:eastAsia="HGP創英角ｺﾞｼｯｸUB" w:hAnsi="Times New Roman"/>
          <w:b/>
          <w:i/>
          <w:kern w:val="0"/>
          <w:sz w:val="32"/>
          <w:szCs w:val="20"/>
        </w:rPr>
        <w:t>a</w:t>
      </w:r>
      <w:r w:rsidRPr="000C35D8">
        <w:rPr>
          <w:rFonts w:ascii="Times New Roman" w:eastAsia="HGP創英角ｺﾞｼｯｸUB" w:hAnsi="Times New Roman"/>
          <w:b/>
          <w:i/>
          <w:kern w:val="0"/>
          <w:sz w:val="32"/>
          <w:szCs w:val="20"/>
        </w:rPr>
        <w:t>x</w:t>
      </w:r>
      <w:r w:rsidRPr="007A622D">
        <w:rPr>
          <w:rFonts w:ascii="HGP創英角ｺﾞｼｯｸUB" w:eastAsia="HGP創英角ｺﾞｼｯｸUB" w:hAnsi="Times New Roman" w:hint="eastAsia"/>
          <w:kern w:val="0"/>
          <w:sz w:val="32"/>
          <w:szCs w:val="20"/>
          <w:vertAlign w:val="superscript"/>
        </w:rPr>
        <w:t>2</w:t>
      </w:r>
      <w:r w:rsidR="007615CB" w:rsidRPr="007A622D">
        <w:rPr>
          <w:rFonts w:ascii="HGP創英角ｺﾞｼｯｸUB" w:eastAsia="HGP創英角ｺﾞｼｯｸUB" w:hAnsi="Times New Roman" w:hint="eastAsia"/>
          <w:kern w:val="0"/>
          <w:sz w:val="32"/>
          <w:szCs w:val="20"/>
        </w:rPr>
        <w:t>]（</w:t>
      </w:r>
      <w:r w:rsidR="00AB6DAC">
        <w:rPr>
          <w:rFonts w:ascii="HGP創英角ｺﾞｼｯｸUB" w:eastAsia="HGP創英角ｺﾞｼｯｸUB" w:hAnsi="Times New Roman"/>
          <w:kern w:val="0"/>
          <w:sz w:val="32"/>
          <w:szCs w:val="20"/>
        </w:rPr>
        <w:t>1</w:t>
      </w:r>
      <w:r w:rsidR="00BC61C6">
        <w:rPr>
          <w:rFonts w:ascii="HGP創英角ｺﾞｼｯｸUB" w:eastAsia="HGP創英角ｺﾞｼｯｸUB" w:hAnsi="Times New Roman" w:hint="eastAsia"/>
          <w:kern w:val="0"/>
          <w:sz w:val="32"/>
          <w:szCs w:val="20"/>
        </w:rPr>
        <w:t>7</w:t>
      </w:r>
      <w:r w:rsidR="007615CB" w:rsidRPr="007A622D">
        <w:rPr>
          <w:rFonts w:ascii="HGP創英角ｺﾞｼｯｸUB" w:eastAsia="HGP創英角ｺﾞｼｯｸUB" w:hAnsi="Times New Roman" w:hint="eastAsia"/>
          <w:kern w:val="0"/>
          <w:sz w:val="32"/>
          <w:szCs w:val="20"/>
        </w:rPr>
        <w:t>時間）</w:t>
      </w:r>
    </w:p>
    <w:p w14:paraId="46518ABB" w14:textId="67A47712" w:rsidR="007A0C22" w:rsidRPr="00454DC7" w:rsidRDefault="007A0C22" w:rsidP="007615CB">
      <w:pPr>
        <w:widowControl/>
        <w:jc w:val="left"/>
        <w:rPr>
          <w:rFonts w:ascii="ＭＳ ゴシック" w:eastAsia="ＭＳ ゴシック" w:hAnsi="ＭＳ ゴシック"/>
          <w:sz w:val="22"/>
        </w:rPr>
      </w:pPr>
    </w:p>
    <w:p w14:paraId="7F02EF5F" w14:textId="77777777" w:rsidR="007615CB" w:rsidRDefault="007615CB" w:rsidP="007615CB">
      <w:pPr>
        <w:rPr>
          <w:rFonts w:ascii="ＭＳ ゴシック" w:eastAsia="ＭＳ ゴシック" w:hAnsi="ＭＳ ゴシック"/>
          <w:sz w:val="22"/>
        </w:rPr>
      </w:pPr>
      <w:r w:rsidRPr="00454DC7">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7615CB" w:rsidRPr="00512494" w14:paraId="310774B6" w14:textId="77777777" w:rsidTr="004A2275">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52FC" w14:textId="77777777" w:rsidR="007615CB" w:rsidRPr="00512494" w:rsidRDefault="007615CB"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42CC5DB8" w14:textId="68505DDE" w:rsidR="007615CB" w:rsidRPr="00512494" w:rsidRDefault="00965E07"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35344352" w14:textId="77777777" w:rsidR="007615CB" w:rsidRPr="00512494" w:rsidRDefault="007615CB"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6B1924" w:rsidRPr="00512494" w14:paraId="215ADEE5" w14:textId="77777777" w:rsidTr="004A2275">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42B8EB44" w14:textId="3813B8B6" w:rsidR="006B1924" w:rsidRPr="006B1924" w:rsidRDefault="006B1924" w:rsidP="00671044">
            <w:pPr>
              <w:autoSpaceDE w:val="0"/>
              <w:autoSpaceDN w:val="0"/>
              <w:adjustRightInd w:val="0"/>
              <w:spacing w:line="280" w:lineRule="exact"/>
              <w:jc w:val="left"/>
              <w:rPr>
                <w:rFonts w:ascii="ＭＳ 明朝" w:hAnsi="ＭＳ 明朝" w:cs="MS-Mincho"/>
                <w:kern w:val="0"/>
                <w:sz w:val="20"/>
                <w:szCs w:val="20"/>
              </w:rPr>
            </w:pP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6B1924">
              <w:rPr>
                <w:rFonts w:ascii="ＭＳ 明朝" w:hAnsi="ＭＳ 明朝" w:cs="MS-Mincho" w:hint="eastAsia"/>
                <w:kern w:val="0"/>
                <w:sz w:val="20"/>
                <w:szCs w:val="20"/>
              </w:rPr>
              <w:t>について理解している。</w:t>
            </w:r>
          </w:p>
          <w:p w14:paraId="4B2679CD" w14:textId="4BBAE34A" w:rsidR="006B1924" w:rsidRDefault="006B1924"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6B1924">
              <w:rPr>
                <w:rFonts w:ascii="ＭＳ 明朝" w:hAnsi="ＭＳ 明朝" w:cs="MS-Mincho" w:hint="eastAsia"/>
                <w:kern w:val="0"/>
                <w:sz w:val="20"/>
                <w:szCs w:val="20"/>
              </w:rPr>
              <w:t>・事象の中には関数</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6B1924">
              <w:rPr>
                <w:rFonts w:ascii="ＭＳ 明朝" w:hAnsi="ＭＳ 明朝" w:cs="MS-Mincho" w:hint="eastAsia"/>
                <w:kern w:val="0"/>
                <w:sz w:val="20"/>
                <w:szCs w:val="20"/>
              </w:rPr>
              <w:t>として捉えられるものがあることを知っている。</w:t>
            </w:r>
          </w:p>
          <w:p w14:paraId="2E5CB5F8" w14:textId="37FE36D7" w:rsidR="00AD1B8A" w:rsidRPr="00AD1B8A" w:rsidRDefault="00AD1B8A"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・関数</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Pr>
                <w:rFonts w:ascii="Times New Roman" w:hAnsi="Times New Roman" w:hint="eastAsia"/>
                <w:color w:val="000000"/>
                <w:kern w:val="0"/>
                <w:sz w:val="20"/>
                <w:szCs w:val="20"/>
              </w:rPr>
              <w:t>を表，式，グラフを用いて表現したり，処理したりすることができる。</w:t>
            </w:r>
          </w:p>
          <w:p w14:paraId="3D46A8BA" w14:textId="1E1B8F1B" w:rsidR="006B1924" w:rsidRPr="006B1924" w:rsidRDefault="006B1924"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6B1924">
              <w:rPr>
                <w:rFonts w:ascii="ＭＳ 明朝" w:hAnsi="ＭＳ 明朝" w:cs="MS-Mincho" w:hint="eastAsia"/>
                <w:kern w:val="0"/>
                <w:sz w:val="20"/>
                <w:szCs w:val="20"/>
              </w:rPr>
              <w:t>・いろいろな事象の中に，関数関係があることを理解している。</w:t>
            </w:r>
          </w:p>
        </w:tc>
        <w:tc>
          <w:tcPr>
            <w:tcW w:w="4884" w:type="dxa"/>
            <w:tcBorders>
              <w:top w:val="nil"/>
              <w:left w:val="nil"/>
              <w:bottom w:val="single" w:sz="4" w:space="0" w:color="auto"/>
              <w:right w:val="single" w:sz="4" w:space="0" w:color="auto"/>
            </w:tcBorders>
            <w:shd w:val="clear" w:color="auto" w:fill="auto"/>
            <w:hideMark/>
          </w:tcPr>
          <w:p w14:paraId="1DA2DF51" w14:textId="385CCE0E" w:rsidR="006B1924" w:rsidRPr="006B1924" w:rsidRDefault="006B1924"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00E2462F">
              <w:rPr>
                <w:rFonts w:ascii="ＭＳ 明朝" w:hAnsi="ＭＳ 明朝" w:cs="MS-Mincho" w:hint="eastAsia"/>
                <w:kern w:val="0"/>
                <w:sz w:val="20"/>
                <w:szCs w:val="20"/>
              </w:rPr>
              <w:t>として捉えられる２</w:t>
            </w:r>
            <w:r w:rsidRPr="006B1924">
              <w:rPr>
                <w:rFonts w:ascii="ＭＳ 明朝" w:hAnsi="ＭＳ 明朝" w:cs="MS-Mincho" w:hint="eastAsia"/>
                <w:kern w:val="0"/>
                <w:sz w:val="20"/>
                <w:szCs w:val="20"/>
              </w:rPr>
              <w:t>つの数量について，変化や対応の特徴を見いだし，表，式，グラフを相互に関連付けて考察し表現することができる。</w:t>
            </w:r>
          </w:p>
          <w:p w14:paraId="2238F252" w14:textId="571F378A" w:rsidR="006B1924" w:rsidRPr="006B1924" w:rsidRDefault="006B1924"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6B1924">
              <w:rPr>
                <w:rFonts w:ascii="ＭＳ 明朝" w:hAnsi="ＭＳ 明朝" w:cs="MS-Mincho" w:hint="eastAsia"/>
                <w:kern w:val="0"/>
                <w:sz w:val="20"/>
                <w:szCs w:val="20"/>
              </w:rPr>
              <w:t>を用いて具体的な事象を捉え考察し表現することができる。</w:t>
            </w:r>
          </w:p>
        </w:tc>
        <w:tc>
          <w:tcPr>
            <w:tcW w:w="4885" w:type="dxa"/>
            <w:tcBorders>
              <w:top w:val="nil"/>
              <w:left w:val="nil"/>
              <w:bottom w:val="single" w:sz="4" w:space="0" w:color="auto"/>
              <w:right w:val="single" w:sz="4" w:space="0" w:color="auto"/>
            </w:tcBorders>
            <w:shd w:val="clear" w:color="auto" w:fill="auto"/>
            <w:hideMark/>
          </w:tcPr>
          <w:p w14:paraId="1D01A2FD" w14:textId="4B1CA235" w:rsidR="00AD79DD" w:rsidRPr="00EF4271" w:rsidRDefault="00AD79DD"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6B1924">
              <w:rPr>
                <w:rFonts w:ascii="ＭＳ 明朝" w:hAnsi="ＭＳ 明朝" w:cs="MS-Mincho" w:hint="eastAsia"/>
                <w:kern w:val="0"/>
                <w:sz w:val="20"/>
                <w:szCs w:val="20"/>
              </w:rPr>
              <w:t>の</w:t>
            </w:r>
            <w:r w:rsidR="00D455F7">
              <w:rPr>
                <w:rFonts w:ascii="ＭＳ 明朝" w:hAnsi="ＭＳ 明朝" w:cs="MS-Mincho" w:hint="eastAsia"/>
                <w:kern w:val="0"/>
                <w:sz w:val="20"/>
                <w:szCs w:val="20"/>
              </w:rPr>
              <w:t>必要性と</w:t>
            </w:r>
            <w:r w:rsidRPr="00EF4271">
              <w:rPr>
                <w:rFonts w:ascii="ＭＳ 明朝" w:hAnsi="ＭＳ 明朝" w:cs="MS-Mincho" w:hint="eastAsia"/>
                <w:kern w:val="0"/>
                <w:sz w:val="20"/>
                <w:szCs w:val="20"/>
              </w:rPr>
              <w:t>意味を考えようとしている。</w:t>
            </w:r>
          </w:p>
          <w:p w14:paraId="62D6840C" w14:textId="6C80E90B" w:rsidR="00AD79DD" w:rsidRPr="00EF4271" w:rsidRDefault="00AD79DD"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Pr>
                <w:rFonts w:ascii="ＭＳ 明朝" w:hAnsi="ＭＳ 明朝" w:cs="MS-Mincho" w:hint="eastAsia"/>
                <w:kern w:val="0"/>
                <w:sz w:val="20"/>
                <w:szCs w:val="20"/>
              </w:rPr>
              <w:t>について</w:t>
            </w:r>
            <w:r w:rsidRPr="00EF4271">
              <w:rPr>
                <w:rFonts w:ascii="ＭＳ 明朝" w:hAnsi="ＭＳ 明朝" w:cs="MS-Mincho" w:hint="eastAsia"/>
                <w:kern w:val="0"/>
                <w:sz w:val="20"/>
                <w:szCs w:val="20"/>
              </w:rPr>
              <w:t>学んだことを生活や学習に生かそうとしている。</w:t>
            </w:r>
          </w:p>
          <w:p w14:paraId="7DB4EFA7" w14:textId="2746526B" w:rsidR="00AD79DD" w:rsidRPr="006B1924" w:rsidRDefault="00AD79DD"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F4271">
              <w:rPr>
                <w:rFonts w:ascii="ＭＳ 明朝" w:hAnsi="ＭＳ 明朝" w:cs="MS-Mincho" w:hint="eastAsia"/>
                <w:kern w:val="0"/>
                <w:sz w:val="20"/>
                <w:szCs w:val="20"/>
              </w:rPr>
              <w:t>・</w:t>
            </w: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Pr>
                <w:rFonts w:ascii="ＭＳ 明朝" w:hAnsi="ＭＳ 明朝" w:cs="MS-Mincho" w:hint="eastAsia"/>
                <w:kern w:val="0"/>
                <w:sz w:val="20"/>
                <w:szCs w:val="20"/>
              </w:rPr>
              <w:t>を</w:t>
            </w:r>
            <w:r w:rsidR="000B1564">
              <w:rPr>
                <w:rFonts w:ascii="ＭＳ 明朝" w:hAnsi="ＭＳ 明朝" w:cs="MS-Mincho" w:hint="eastAsia"/>
                <w:kern w:val="0"/>
                <w:sz w:val="20"/>
                <w:szCs w:val="20"/>
              </w:rPr>
              <w:t>活用した問題解決の過程を振り返って検討しようと</w:t>
            </w:r>
            <w:r w:rsidRPr="00EF4271">
              <w:rPr>
                <w:rFonts w:ascii="ＭＳ 明朝" w:hAnsi="ＭＳ 明朝" w:cs="MS-Mincho" w:hint="eastAsia"/>
                <w:kern w:val="0"/>
                <w:sz w:val="20"/>
                <w:szCs w:val="20"/>
              </w:rPr>
              <w:t>している。</w:t>
            </w:r>
          </w:p>
        </w:tc>
      </w:tr>
    </w:tbl>
    <w:p w14:paraId="35D8FACB" w14:textId="77777777" w:rsidR="007A0C22" w:rsidRDefault="007A0C22" w:rsidP="007A0C22"/>
    <w:p w14:paraId="601A0AB2" w14:textId="77777777" w:rsidR="00DC4B58" w:rsidRDefault="00DC4B58" w:rsidP="00DC4B58">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DC4B58" w:rsidRPr="00512494" w14:paraId="2BD8F7C1" w14:textId="77777777" w:rsidTr="00992085">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62193D68" w14:textId="77777777" w:rsidR="00DC4B58" w:rsidRPr="00512494" w:rsidRDefault="00DC4B58"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7D55AA73" w14:textId="77777777" w:rsidR="00DC4B58" w:rsidRPr="00512494" w:rsidRDefault="00DC4B58"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5A78FEA7" w14:textId="77777777" w:rsidR="00DC4B58" w:rsidRPr="00512494" w:rsidRDefault="00DC4B58"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6ECE36B0" w14:textId="77777777" w:rsidR="00DC4B58" w:rsidRPr="00512494" w:rsidRDefault="00DC4B58"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7814FEF6" w14:textId="77777777" w:rsidR="00DC4B58" w:rsidRPr="00512494" w:rsidRDefault="00DC4B58"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58861B7A" w14:textId="77777777" w:rsidR="00DC4B58" w:rsidRPr="00512494" w:rsidRDefault="00DC4B58"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DC4B58" w:rsidRPr="00512494" w14:paraId="75FC4D5C" w14:textId="77777777" w:rsidTr="00992085">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3DA57830" w14:textId="77777777" w:rsidR="00DC4B58" w:rsidRPr="00512494" w:rsidRDefault="00DC4B58" w:rsidP="00992085">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10009172" w14:textId="77777777" w:rsidR="00DC4B58" w:rsidRPr="00512494" w:rsidRDefault="00DC4B58"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00D88B40" w14:textId="77777777" w:rsidR="00DC4B58" w:rsidRPr="00512494" w:rsidRDefault="00DC4B58"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0E62B8A5" w14:textId="77777777" w:rsidR="00DC4B58" w:rsidRPr="00512494" w:rsidRDefault="00DC4B58"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7C5253BA" w14:textId="77777777" w:rsidR="00DC4B58" w:rsidRPr="00512494" w:rsidRDefault="00DC4B58"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7D62FE57" w14:textId="77777777" w:rsidR="00DC4B58" w:rsidRPr="00512494" w:rsidRDefault="00DC4B58"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59C44A43" w14:textId="77F2F492" w:rsidR="00DC4B58" w:rsidRPr="00512494" w:rsidRDefault="00965E07"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5A61D384" w14:textId="77777777" w:rsidR="00DC4B58" w:rsidRPr="00512494" w:rsidRDefault="00DC4B58" w:rsidP="00992085">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520458" w:rsidRPr="00512494" w14:paraId="41A470BE" w14:textId="77777777" w:rsidTr="0050059F">
        <w:trPr>
          <w:cantSplit/>
          <w:trHeight w:val="1131"/>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14:paraId="6B30BD87" w14:textId="3ED6E59C" w:rsidR="00520458" w:rsidRPr="00454DC7" w:rsidRDefault="00520458" w:rsidP="00897EE6">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関数</w:t>
            </w:r>
            <w:r w:rsidRPr="00454DC7">
              <w:rPr>
                <w:rFonts w:ascii="Times New Roman" w:hAnsi="Times New Roman"/>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hint="eastAsia"/>
                <w:color w:val="000000"/>
                <w:kern w:val="0"/>
                <w:sz w:val="20"/>
                <w:szCs w:val="20"/>
                <w:vertAlign w:val="superscript"/>
              </w:rPr>
              <w:t>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AAD0867" w14:textId="77777777" w:rsidR="00520458" w:rsidRPr="00454DC7" w:rsidRDefault="00520458" w:rsidP="00897EE6">
            <w:pPr>
              <w:widowControl/>
              <w:spacing w:line="280" w:lineRule="exact"/>
              <w:jc w:val="left"/>
              <w:rPr>
                <w:rFonts w:ascii="Times New Roman" w:hAnsi="Times New Roman"/>
                <w:i/>
                <w:color w:val="000000"/>
                <w:kern w:val="0"/>
                <w:sz w:val="20"/>
                <w:szCs w:val="20"/>
              </w:rPr>
            </w:pPr>
            <w:r w:rsidRPr="00454DC7">
              <w:rPr>
                <w:rFonts w:ascii="ＭＳ 明朝" w:hAnsi="ＭＳ 明朝" w:cs="ＭＳ Ｐゴシック" w:hint="eastAsia"/>
                <w:color w:val="000000"/>
                <w:kern w:val="0"/>
                <w:sz w:val="20"/>
                <w:szCs w:val="20"/>
              </w:rPr>
              <w:t>ジェットコースター</w:t>
            </w:r>
            <w:r>
              <w:rPr>
                <w:rFonts w:ascii="ＭＳ 明朝" w:hAnsi="ＭＳ 明朝" w:cs="ＭＳ Ｐゴシック" w:hint="eastAsia"/>
                <w:color w:val="000000"/>
                <w:kern w:val="0"/>
                <w:sz w:val="20"/>
                <w:szCs w:val="20"/>
              </w:rPr>
              <w:t>の進むようすは？</w:t>
            </w:r>
            <w:r w:rsidRPr="00454DC7">
              <w:rPr>
                <w:rFonts w:ascii="Times New Roman" w:hAnsi="Times New Roman"/>
                <w:i/>
                <w:color w:val="000000"/>
                <w:kern w:val="0"/>
                <w:sz w:val="20"/>
                <w:szCs w:val="20"/>
              </w:rPr>
              <w:t xml:space="preserve"> </w:t>
            </w:r>
          </w:p>
          <w:p w14:paraId="097C3BE2" w14:textId="1D2AAC1D" w:rsidR="00520458" w:rsidRPr="00454DC7" w:rsidRDefault="00520458" w:rsidP="00897EE6">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Pr>
                <w:rFonts w:ascii="ＭＳ 明朝" w:hAnsi="ＭＳ 明朝" w:cs="ＭＳ Ｐゴシック"/>
                <w:color w:val="000000"/>
                <w:kern w:val="0"/>
                <w:sz w:val="20"/>
                <w:szCs w:val="20"/>
              </w:rPr>
              <w:t>3</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95</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E1204B2" w14:textId="2D9C6CC8" w:rsidR="00520458" w:rsidRPr="00454DC7" w:rsidRDefault="00520458" w:rsidP="00897EE6">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4B1854" w14:textId="30CC2B9E" w:rsidR="00520458" w:rsidRPr="00454DC7" w:rsidRDefault="00520458" w:rsidP="00897EE6">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具体的な事象の</w:t>
            </w:r>
            <w:r w:rsidR="009F7DDA">
              <w:rPr>
                <w:rFonts w:ascii="ＭＳ 明朝" w:hAnsi="ＭＳ 明朝" w:cs="ＭＳ Ｐゴシック" w:hint="eastAsia"/>
                <w:color w:val="000000"/>
                <w:kern w:val="0"/>
                <w:sz w:val="20"/>
                <w:szCs w:val="20"/>
              </w:rPr>
              <w:t>中</w:t>
            </w:r>
            <w:r w:rsidRPr="00454DC7">
              <w:rPr>
                <w:rFonts w:ascii="ＭＳ 明朝" w:hAnsi="ＭＳ 明朝" w:cs="ＭＳ Ｐゴシック" w:hint="eastAsia"/>
                <w:color w:val="000000"/>
                <w:kern w:val="0"/>
                <w:sz w:val="20"/>
                <w:szCs w:val="20"/>
              </w:rPr>
              <w:t>の2つの数量の</w:t>
            </w:r>
            <w:r w:rsidR="009F7DDA">
              <w:rPr>
                <w:rFonts w:ascii="ＭＳ 明朝" w:hAnsi="ＭＳ 明朝" w:cs="ＭＳ Ｐゴシック" w:hint="eastAsia"/>
                <w:color w:val="000000"/>
                <w:kern w:val="0"/>
                <w:sz w:val="20"/>
                <w:szCs w:val="20"/>
              </w:rPr>
              <w:t>変化や対応の様子</w:t>
            </w:r>
            <w:r w:rsidRPr="00454DC7">
              <w:rPr>
                <w:rFonts w:ascii="ＭＳ 明朝" w:hAnsi="ＭＳ 明朝" w:cs="ＭＳ Ｐゴシック" w:hint="eastAsia"/>
                <w:color w:val="000000"/>
                <w:kern w:val="0"/>
                <w:sz w:val="20"/>
                <w:szCs w:val="20"/>
              </w:rPr>
              <w:t>を調べ，</w:t>
            </w:r>
            <w:r w:rsidR="00F071A8">
              <w:rPr>
                <w:rFonts w:ascii="ＭＳ 明朝" w:hAnsi="ＭＳ 明朝" w:cs="ＭＳ Ｐゴシック" w:hint="eastAsia"/>
                <w:color w:val="000000"/>
                <w:kern w:val="0"/>
                <w:sz w:val="20"/>
                <w:szCs w:val="20"/>
              </w:rPr>
              <w:t>変化の割合が一定ではない</w:t>
            </w:r>
            <w:r w:rsidRPr="00454DC7">
              <w:rPr>
                <w:rFonts w:ascii="ＭＳ 明朝" w:hAnsi="ＭＳ 明朝" w:cs="ＭＳ Ｐゴシック" w:hint="eastAsia"/>
                <w:color w:val="000000"/>
                <w:kern w:val="0"/>
                <w:sz w:val="20"/>
                <w:szCs w:val="20"/>
              </w:rPr>
              <w:t>関数があることを理解する。</w:t>
            </w:r>
          </w:p>
        </w:tc>
        <w:tc>
          <w:tcPr>
            <w:tcW w:w="3968" w:type="dxa"/>
            <w:tcBorders>
              <w:top w:val="single" w:sz="4" w:space="0" w:color="auto"/>
              <w:left w:val="nil"/>
              <w:bottom w:val="single" w:sz="4" w:space="0" w:color="auto"/>
              <w:right w:val="single" w:sz="4" w:space="0" w:color="auto"/>
            </w:tcBorders>
          </w:tcPr>
          <w:p w14:paraId="7C5EF983" w14:textId="689FB90C" w:rsidR="00520458" w:rsidRPr="00454DC7" w:rsidRDefault="00520458" w:rsidP="000A12C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・ジェットコースターでは，進んだ距離が時間にともなってどのように変化するかを調べる。</w:t>
            </w:r>
          </w:p>
        </w:tc>
        <w:tc>
          <w:tcPr>
            <w:tcW w:w="3261" w:type="dxa"/>
            <w:tcBorders>
              <w:top w:val="single" w:sz="4" w:space="0" w:color="auto"/>
              <w:left w:val="single" w:sz="4" w:space="0" w:color="auto"/>
              <w:bottom w:val="single" w:sz="4" w:space="0" w:color="auto"/>
              <w:right w:val="single" w:sz="4" w:space="0" w:color="auto"/>
            </w:tcBorders>
          </w:tcPr>
          <w:p w14:paraId="564FDE27" w14:textId="7B026B4D" w:rsidR="00520458" w:rsidRPr="00454DC7" w:rsidRDefault="00BB4189" w:rsidP="00893BB8">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○具体的な事象の</w:t>
            </w:r>
            <w:r>
              <w:rPr>
                <w:rFonts w:ascii="ＭＳ 明朝" w:hAnsi="ＭＳ 明朝" w:cs="ＭＳ Ｐゴシック" w:hint="eastAsia"/>
                <w:color w:val="000000"/>
                <w:kern w:val="0"/>
                <w:sz w:val="20"/>
                <w:szCs w:val="20"/>
              </w:rPr>
              <w:t>中</w:t>
            </w:r>
            <w:r w:rsidRPr="00454DC7">
              <w:rPr>
                <w:rFonts w:ascii="ＭＳ 明朝" w:hAnsi="ＭＳ 明朝" w:cs="ＭＳ Ｐゴシック" w:hint="eastAsia"/>
                <w:color w:val="000000"/>
                <w:kern w:val="0"/>
                <w:sz w:val="20"/>
                <w:szCs w:val="20"/>
              </w:rPr>
              <w:t>の2つの数量の</w:t>
            </w:r>
            <w:r>
              <w:rPr>
                <w:rFonts w:ascii="ＭＳ 明朝" w:hAnsi="ＭＳ 明朝" w:cs="ＭＳ Ｐゴシック" w:hint="eastAsia"/>
                <w:color w:val="000000"/>
                <w:kern w:val="0"/>
                <w:sz w:val="20"/>
                <w:szCs w:val="20"/>
              </w:rPr>
              <w:t>変化や対応の様子</w:t>
            </w:r>
            <w:r w:rsidRPr="00454DC7">
              <w:rPr>
                <w:rFonts w:ascii="ＭＳ 明朝" w:hAnsi="ＭＳ 明朝" w:cs="ＭＳ Ｐゴシック" w:hint="eastAsia"/>
                <w:color w:val="000000"/>
                <w:kern w:val="0"/>
                <w:sz w:val="20"/>
                <w:szCs w:val="20"/>
              </w:rPr>
              <w:t>を調べ，</w:t>
            </w:r>
            <w:r w:rsidR="0026038C">
              <w:rPr>
                <w:rFonts w:ascii="ＭＳ 明朝" w:hAnsi="ＭＳ 明朝" w:cs="ＭＳ Ｐゴシック" w:hint="eastAsia"/>
                <w:color w:val="000000"/>
                <w:kern w:val="0"/>
                <w:sz w:val="20"/>
                <w:szCs w:val="20"/>
              </w:rPr>
              <w:t>変化の割合が一定ではない</w:t>
            </w:r>
            <w:r w:rsidRPr="00454DC7">
              <w:rPr>
                <w:rFonts w:ascii="ＭＳ 明朝" w:hAnsi="ＭＳ 明朝" w:cs="ＭＳ Ｐゴシック" w:hint="eastAsia"/>
                <w:color w:val="000000"/>
                <w:kern w:val="0"/>
                <w:sz w:val="20"/>
                <w:szCs w:val="20"/>
              </w:rPr>
              <w:t>関数があることを理解する。</w:t>
            </w:r>
          </w:p>
        </w:tc>
        <w:tc>
          <w:tcPr>
            <w:tcW w:w="3262" w:type="dxa"/>
            <w:tcBorders>
              <w:top w:val="single" w:sz="4" w:space="0" w:color="auto"/>
              <w:left w:val="single" w:sz="4" w:space="0" w:color="auto"/>
              <w:bottom w:val="single" w:sz="4" w:space="0" w:color="auto"/>
              <w:right w:val="single" w:sz="4" w:space="0" w:color="auto"/>
            </w:tcBorders>
          </w:tcPr>
          <w:p w14:paraId="510A566F" w14:textId="3334C423" w:rsidR="00520458" w:rsidRPr="00454DC7" w:rsidRDefault="00893BB8" w:rsidP="00897EE6">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○具体的な事象の</w:t>
            </w:r>
            <w:r>
              <w:rPr>
                <w:rFonts w:ascii="ＭＳ 明朝" w:hAnsi="ＭＳ 明朝" w:cs="ＭＳ Ｐゴシック" w:hint="eastAsia"/>
                <w:color w:val="000000"/>
                <w:kern w:val="0"/>
                <w:sz w:val="20"/>
                <w:szCs w:val="20"/>
              </w:rPr>
              <w:t>中</w:t>
            </w:r>
            <w:r w:rsidRPr="00454DC7">
              <w:rPr>
                <w:rFonts w:ascii="ＭＳ 明朝" w:hAnsi="ＭＳ 明朝" w:cs="ＭＳ Ｐゴシック" w:hint="eastAsia"/>
                <w:color w:val="000000"/>
                <w:kern w:val="0"/>
                <w:sz w:val="20"/>
                <w:szCs w:val="20"/>
              </w:rPr>
              <w:t>の2つの数量の</w:t>
            </w:r>
            <w:r>
              <w:rPr>
                <w:rFonts w:ascii="ＭＳ 明朝" w:hAnsi="ＭＳ 明朝" w:cs="ＭＳ Ｐゴシック" w:hint="eastAsia"/>
                <w:color w:val="000000"/>
                <w:kern w:val="0"/>
                <w:sz w:val="20"/>
                <w:szCs w:val="20"/>
              </w:rPr>
              <w:t>変化や対応の</w:t>
            </w:r>
            <w:r w:rsidR="00F071A8">
              <w:rPr>
                <w:rFonts w:ascii="ＭＳ 明朝" w:hAnsi="ＭＳ 明朝" w:cs="ＭＳ Ｐゴシック" w:hint="eastAsia"/>
                <w:color w:val="000000"/>
                <w:kern w:val="0"/>
                <w:sz w:val="20"/>
                <w:szCs w:val="20"/>
              </w:rPr>
              <w:t>様子</w:t>
            </w:r>
            <w:r>
              <w:rPr>
                <w:rFonts w:ascii="ＭＳ 明朝" w:hAnsi="ＭＳ 明朝" w:cs="ＭＳ Ｐゴシック" w:hint="eastAsia"/>
                <w:color w:val="000000"/>
                <w:kern w:val="0"/>
                <w:sz w:val="20"/>
                <w:szCs w:val="20"/>
              </w:rPr>
              <w:t>を</w:t>
            </w:r>
            <w:r w:rsidRPr="00454DC7">
              <w:rPr>
                <w:rFonts w:ascii="ＭＳ 明朝" w:hAnsi="ＭＳ 明朝" w:cs="ＭＳ Ｐゴシック" w:hint="eastAsia"/>
                <w:color w:val="000000"/>
                <w:kern w:val="0"/>
                <w:sz w:val="20"/>
                <w:szCs w:val="20"/>
              </w:rPr>
              <w:t>，表やグラフ</w:t>
            </w:r>
            <w:r>
              <w:rPr>
                <w:rFonts w:ascii="ＭＳ 明朝" w:hAnsi="ＭＳ 明朝" w:cs="ＭＳ Ｐゴシック" w:hint="eastAsia"/>
                <w:color w:val="000000"/>
                <w:kern w:val="0"/>
                <w:sz w:val="20"/>
                <w:szCs w:val="20"/>
              </w:rPr>
              <w:t>を用いて調べ，その特徴を説明する</w:t>
            </w:r>
            <w:r w:rsidRPr="00454DC7">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right w:val="single" w:sz="4" w:space="0" w:color="auto"/>
            </w:tcBorders>
          </w:tcPr>
          <w:p w14:paraId="14A2B91E" w14:textId="4B982F85" w:rsidR="00520458" w:rsidRPr="00454DC7" w:rsidRDefault="00520458" w:rsidP="0052045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MS-Mincho" w:hint="eastAsia"/>
                <w:kern w:val="0"/>
                <w:sz w:val="20"/>
                <w:szCs w:val="20"/>
              </w:rPr>
              <w:t>○</w:t>
            </w: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6B1924">
              <w:rPr>
                <w:rFonts w:ascii="ＭＳ 明朝" w:hAnsi="ＭＳ 明朝" w:cs="MS-Mincho" w:hint="eastAsia"/>
                <w:kern w:val="0"/>
                <w:sz w:val="20"/>
                <w:szCs w:val="20"/>
              </w:rPr>
              <w:t>の</w:t>
            </w:r>
            <w:r w:rsidR="000C35D8">
              <w:rPr>
                <w:rFonts w:ascii="ＭＳ 明朝" w:hAnsi="ＭＳ 明朝" w:cs="MS-Mincho" w:hint="eastAsia"/>
                <w:kern w:val="0"/>
                <w:sz w:val="20"/>
                <w:szCs w:val="20"/>
              </w:rPr>
              <w:t>必要性と</w:t>
            </w:r>
            <w:r w:rsidRPr="00EF4271">
              <w:rPr>
                <w:rFonts w:ascii="ＭＳ 明朝" w:hAnsi="ＭＳ 明朝" w:cs="MS-Mincho" w:hint="eastAsia"/>
                <w:kern w:val="0"/>
                <w:sz w:val="20"/>
                <w:szCs w:val="20"/>
              </w:rPr>
              <w:t>意味を考えようとしている。</w:t>
            </w:r>
          </w:p>
        </w:tc>
      </w:tr>
      <w:tr w:rsidR="00520458" w:rsidRPr="00512494" w14:paraId="53AA0D34" w14:textId="77777777" w:rsidTr="0050059F">
        <w:trPr>
          <w:cantSplit/>
          <w:trHeight w:val="843"/>
        </w:trPr>
        <w:tc>
          <w:tcPr>
            <w:tcW w:w="439" w:type="dxa"/>
            <w:vMerge/>
            <w:tcBorders>
              <w:left w:val="single" w:sz="4" w:space="0" w:color="auto"/>
              <w:right w:val="single" w:sz="4" w:space="0" w:color="auto"/>
            </w:tcBorders>
            <w:shd w:val="clear" w:color="auto" w:fill="auto"/>
            <w:textDirection w:val="tbRlV"/>
            <w:vAlign w:val="center"/>
          </w:tcPr>
          <w:p w14:paraId="5C85EF61" w14:textId="77777777" w:rsidR="00520458" w:rsidRPr="00454DC7" w:rsidRDefault="00520458" w:rsidP="00897EE6">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193D4B96" w14:textId="77777777" w:rsidR="00520458" w:rsidRPr="00454DC7" w:rsidRDefault="00520458" w:rsidP="00897EE6">
            <w:pPr>
              <w:widowControl/>
              <w:spacing w:line="280" w:lineRule="exact"/>
              <w:ind w:left="200" w:hangingChars="100" w:hanging="200"/>
              <w:jc w:val="left"/>
              <w:rPr>
                <w:rFonts w:ascii="Times New Roman" w:hAnsi="Times New Roman"/>
                <w:i/>
                <w:color w:val="000000"/>
                <w:kern w:val="0"/>
                <w:sz w:val="20"/>
                <w:szCs w:val="20"/>
              </w:rPr>
            </w:pPr>
            <w:r w:rsidRPr="00454DC7">
              <w:rPr>
                <w:rFonts w:ascii="ＭＳ 明朝" w:hAnsi="ＭＳ 明朝" w:cs="ＭＳ Ｐゴシック" w:hint="eastAsia"/>
                <w:color w:val="000000"/>
                <w:kern w:val="0"/>
                <w:sz w:val="20"/>
                <w:szCs w:val="20"/>
              </w:rPr>
              <w:t>１　関数</w:t>
            </w:r>
            <w:r w:rsidRPr="00454DC7">
              <w:rPr>
                <w:rFonts w:ascii="Times New Roman" w:hAnsi="Times New Roman"/>
                <w:i/>
                <w:color w:val="000000"/>
                <w:kern w:val="0"/>
                <w:sz w:val="20"/>
                <w:szCs w:val="20"/>
              </w:rPr>
              <w:t>y</w:t>
            </w:r>
            <w:r w:rsidRPr="00454DC7">
              <w:rPr>
                <w:rFonts w:ascii="ＭＳ 明朝" w:hAnsi="ＭＳ 明朝" w:cs="ＭＳ Ｐゴシック" w:hint="eastAsia"/>
                <w:b/>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p>
          <w:p w14:paraId="5F8969D2" w14:textId="0721B890" w:rsidR="00520458" w:rsidRPr="00454DC7" w:rsidRDefault="00520458" w:rsidP="00897EE6">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Pr>
                <w:rFonts w:ascii="ＭＳ 明朝" w:hAnsi="ＭＳ 明朝" w:cs="ＭＳ Ｐゴシック"/>
                <w:color w:val="000000"/>
                <w:kern w:val="0"/>
                <w:sz w:val="20"/>
                <w:szCs w:val="20"/>
              </w:rPr>
              <w:t>6</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98</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5AD7D33" w14:textId="77777777" w:rsidR="00520458" w:rsidRPr="00454DC7" w:rsidRDefault="00520458" w:rsidP="00897EE6">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A8D42F" w14:textId="3A12B338" w:rsidR="00520458" w:rsidRPr="00454DC7" w:rsidRDefault="00520458" w:rsidP="00797E91">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の意味を理解</w:t>
            </w:r>
            <w:r>
              <w:rPr>
                <w:rFonts w:ascii="ＭＳ 明朝" w:hAnsi="ＭＳ 明朝" w:cs="ＭＳ Ｐゴシック" w:hint="eastAsia"/>
                <w:color w:val="000000"/>
                <w:kern w:val="0"/>
                <w:sz w:val="20"/>
                <w:szCs w:val="20"/>
              </w:rPr>
              <w:t>す</w:t>
            </w:r>
            <w:r w:rsidRPr="00454DC7">
              <w:rPr>
                <w:rFonts w:ascii="ＭＳ 明朝" w:hAnsi="ＭＳ 明朝" w:cs="ＭＳ Ｐゴシック" w:hint="eastAsia"/>
                <w:color w:val="000000"/>
                <w:kern w:val="0"/>
                <w:sz w:val="20"/>
                <w:szCs w:val="20"/>
              </w:rPr>
              <w:t>る。</w:t>
            </w:r>
          </w:p>
        </w:tc>
        <w:tc>
          <w:tcPr>
            <w:tcW w:w="3968" w:type="dxa"/>
            <w:tcBorders>
              <w:top w:val="single" w:sz="4" w:space="0" w:color="auto"/>
              <w:left w:val="nil"/>
              <w:bottom w:val="single" w:sz="4" w:space="0" w:color="auto"/>
              <w:right w:val="single" w:sz="4" w:space="0" w:color="auto"/>
            </w:tcBorders>
          </w:tcPr>
          <w:p w14:paraId="31588E54" w14:textId="5B49ED10" w:rsidR="00520458" w:rsidRDefault="00520458" w:rsidP="00ED523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・ジェットコースターが</w:t>
            </w:r>
            <w:r w:rsidR="0036235A">
              <w:rPr>
                <w:rFonts w:ascii="ＭＳ 明朝" w:hAnsi="ＭＳ 明朝" w:cs="ＭＳ Ｐゴシック" w:hint="eastAsia"/>
                <w:color w:val="000000"/>
                <w:kern w:val="0"/>
                <w:sz w:val="20"/>
                <w:szCs w:val="20"/>
              </w:rPr>
              <w:t>斜面を</w:t>
            </w:r>
            <w:r>
              <w:rPr>
                <w:rFonts w:ascii="ＭＳ 明朝" w:hAnsi="ＭＳ 明朝" w:cs="ＭＳ Ｐゴシック" w:hint="eastAsia"/>
                <w:color w:val="000000"/>
                <w:kern w:val="0"/>
                <w:sz w:val="20"/>
                <w:szCs w:val="20"/>
              </w:rPr>
              <w:t>下</w:t>
            </w:r>
            <w:r w:rsidR="0036235A">
              <w:rPr>
                <w:rFonts w:ascii="ＭＳ 明朝" w:hAnsi="ＭＳ 明朝" w:cs="ＭＳ Ｐゴシック" w:hint="eastAsia"/>
                <w:color w:val="000000"/>
                <w:kern w:val="0"/>
                <w:sz w:val="20"/>
                <w:szCs w:val="20"/>
              </w:rPr>
              <w:t>り</w:t>
            </w:r>
            <w:r>
              <w:rPr>
                <w:rFonts w:ascii="ＭＳ 明朝" w:hAnsi="ＭＳ 明朝" w:cs="ＭＳ Ｐゴシック" w:hint="eastAsia"/>
                <w:color w:val="000000"/>
                <w:kern w:val="0"/>
                <w:sz w:val="20"/>
                <w:szCs w:val="20"/>
              </w:rPr>
              <w:t>る</w:t>
            </w:r>
            <w:r w:rsidRPr="00454DC7">
              <w:rPr>
                <w:rFonts w:ascii="ＭＳ 明朝" w:hAnsi="ＭＳ 明朝" w:cs="ＭＳ Ｐゴシック" w:hint="eastAsia"/>
                <w:color w:val="000000"/>
                <w:kern w:val="0"/>
                <w:sz w:val="20"/>
                <w:szCs w:val="20"/>
              </w:rPr>
              <w:t>場合を，球が斜面を転がる場面におきかえて，</w:t>
            </w:r>
            <w:r w:rsidR="0036235A">
              <w:rPr>
                <w:rFonts w:ascii="ＭＳ 明朝" w:hAnsi="ＭＳ 明朝" w:cs="ＭＳ Ｐゴシック" w:hint="eastAsia"/>
                <w:color w:val="000000"/>
                <w:kern w:val="0"/>
                <w:sz w:val="20"/>
                <w:szCs w:val="20"/>
              </w:rPr>
              <w:t>時間と距離の関係</w:t>
            </w:r>
            <w:r w:rsidRPr="00454DC7">
              <w:rPr>
                <w:rFonts w:ascii="ＭＳ 明朝" w:hAnsi="ＭＳ 明朝" w:cs="ＭＳ Ｐゴシック" w:hint="eastAsia"/>
                <w:color w:val="000000"/>
                <w:kern w:val="0"/>
                <w:sz w:val="20"/>
                <w:szCs w:val="20"/>
              </w:rPr>
              <w:t>を調べる。</w:t>
            </w:r>
          </w:p>
          <w:p w14:paraId="45ED2E96" w14:textId="77777777" w:rsidR="00520458" w:rsidRDefault="00520458" w:rsidP="00E97590">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の意味を知る。</w:t>
            </w:r>
          </w:p>
          <w:p w14:paraId="6364FC9A" w14:textId="0367CB62" w:rsidR="00520458" w:rsidRPr="00797E91" w:rsidRDefault="00520458" w:rsidP="00084492">
            <w:pPr>
              <w:widowControl/>
              <w:spacing w:line="280" w:lineRule="exact"/>
              <w:ind w:left="200" w:hangingChars="100" w:hanging="200"/>
              <w:rPr>
                <w:rFonts w:ascii="ＭＳ 明朝" w:hAnsi="ＭＳ 明朝" w:cs="ＭＳ Ｐゴシック"/>
                <w:color w:val="000000"/>
                <w:kern w:val="0"/>
                <w:sz w:val="20"/>
                <w:szCs w:val="20"/>
              </w:rPr>
            </w:pPr>
            <w:r>
              <w:rPr>
                <w:rFonts w:ascii="Tosho Roman Italic" w:hAnsi="Tosho Roman Italic" w:hint="eastAsia"/>
                <w:sz w:val="20"/>
                <w:szCs w:val="18"/>
              </w:rPr>
              <w:t>［用語・記号］</w:t>
            </w:r>
            <w:r>
              <w:rPr>
                <w:rFonts w:ascii="Tosho Roman Italic" w:hAnsi="Tosho Roman Italic" w:hint="eastAsia"/>
                <w:sz w:val="20"/>
                <w:szCs w:val="18"/>
              </w:rPr>
              <w:t>y</w:t>
            </w:r>
            <w:r>
              <w:rPr>
                <w:rFonts w:ascii="Tosho Roman Italic" w:hAnsi="Tosho Roman Italic" w:hint="eastAsia"/>
                <w:sz w:val="20"/>
                <w:szCs w:val="18"/>
              </w:rPr>
              <w:t>は</w:t>
            </w:r>
            <w:r>
              <w:rPr>
                <w:rFonts w:ascii="Tosho Roman Italic" w:hAnsi="Tosho Roman Italic" w:hint="eastAsia"/>
                <w:sz w:val="20"/>
                <w:szCs w:val="18"/>
              </w:rPr>
              <w:t>x</w:t>
            </w:r>
            <w:r>
              <w:rPr>
                <w:rFonts w:ascii="Tosho Roman Italic" w:hAnsi="Tosho Roman Italic" w:hint="eastAsia"/>
                <w:sz w:val="20"/>
                <w:szCs w:val="18"/>
              </w:rPr>
              <w:t>の</w:t>
            </w:r>
            <w:r w:rsidRPr="00084492">
              <w:rPr>
                <w:sz w:val="20"/>
                <w:szCs w:val="18"/>
              </w:rPr>
              <w:t>2</w:t>
            </w:r>
            <w:r>
              <w:rPr>
                <w:rFonts w:ascii="Tosho Roman Italic" w:hAnsi="Tosho Roman Italic" w:hint="eastAsia"/>
                <w:sz w:val="20"/>
                <w:szCs w:val="18"/>
              </w:rPr>
              <w:t>乗に比例する，比例定数</w:t>
            </w:r>
            <w:r w:rsidRPr="00084492">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084492">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13F952AA" w14:textId="77777777" w:rsidR="00520458" w:rsidRDefault="00520458" w:rsidP="00797E9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の意味を理解している。</w:t>
            </w:r>
          </w:p>
          <w:p w14:paraId="6A8AB0DE" w14:textId="2899C6C8" w:rsidR="00520458" w:rsidRPr="00454DC7" w:rsidRDefault="00520458" w:rsidP="00897EE6">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65B02916" w14:textId="77777777" w:rsidR="00520458" w:rsidRPr="00454DC7" w:rsidRDefault="00520458" w:rsidP="00897EE6">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3225152C" w14:textId="29BFFD59" w:rsidR="00520458" w:rsidRPr="00520458" w:rsidRDefault="00520458" w:rsidP="00897EE6">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520458" w:rsidRPr="00512494" w14:paraId="7C3BDF48" w14:textId="77777777" w:rsidTr="00E97590">
        <w:trPr>
          <w:cantSplit/>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4A0D25E1" w14:textId="4EA99E6E" w:rsidR="00520458" w:rsidRPr="00454DC7" w:rsidRDefault="00520458" w:rsidP="00F72230">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7573105C" w14:textId="77777777" w:rsidR="00520458" w:rsidRPr="00454DC7" w:rsidRDefault="00520458" w:rsidP="00F72230">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A47A1A4" w14:textId="242FCB92" w:rsidR="00520458" w:rsidRPr="00454DC7" w:rsidRDefault="00520458" w:rsidP="00F72230">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10F31D" w14:textId="106C9D15" w:rsidR="00520458" w:rsidRPr="00454DC7" w:rsidRDefault="00520458" w:rsidP="00F72230">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 xml:space="preserve">の意味を理解し，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454DC7">
              <w:rPr>
                <w:rFonts w:ascii="ＭＳ 明朝" w:hAnsi="ＭＳ 明朝" w:cs="ＭＳ Ｐゴシック" w:hint="eastAsia"/>
                <w:color w:val="000000"/>
                <w:kern w:val="0"/>
                <w:sz w:val="20"/>
                <w:szCs w:val="20"/>
              </w:rPr>
              <w:t>の式に表すことができる。</w:t>
            </w:r>
          </w:p>
        </w:tc>
        <w:tc>
          <w:tcPr>
            <w:tcW w:w="3968" w:type="dxa"/>
            <w:tcBorders>
              <w:top w:val="single" w:sz="4" w:space="0" w:color="auto"/>
              <w:left w:val="nil"/>
              <w:bottom w:val="single" w:sz="4" w:space="0" w:color="auto"/>
              <w:right w:val="single" w:sz="4" w:space="0" w:color="auto"/>
            </w:tcBorders>
          </w:tcPr>
          <w:p w14:paraId="4DD8465B" w14:textId="77777777" w:rsidR="00520458" w:rsidRPr="00454DC7" w:rsidRDefault="00520458" w:rsidP="00F72230">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を</w:t>
            </w:r>
            <w:r w:rsidRPr="00454DC7">
              <w:rPr>
                <w:rFonts w:ascii="Times New Roman" w:hAnsi="Times New Roman" w:hint="eastAsia"/>
                <w:i/>
                <w:color w:val="000000"/>
                <w:kern w:val="0"/>
                <w:sz w:val="20"/>
                <w:szCs w:val="20"/>
              </w:rPr>
              <w:t>x</w:t>
            </w:r>
            <w:r w:rsidRPr="00454DC7">
              <w:rPr>
                <w:rFonts w:ascii="ＭＳ 明朝" w:hAnsi="ＭＳ 明朝" w:cs="ＭＳ Ｐゴシック" w:hint="eastAsia"/>
                <w:color w:val="000000"/>
                <w:kern w:val="0"/>
                <w:sz w:val="20"/>
                <w:szCs w:val="20"/>
              </w:rPr>
              <w:t>の式で表して，</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は</w:t>
            </w:r>
            <w:r w:rsidRPr="00454DC7">
              <w:rPr>
                <w:rFonts w:ascii="Times New Roman" w:hAnsi="Times New Roman" w:hint="eastAsia"/>
                <w:i/>
                <w:color w:val="000000"/>
                <w:kern w:val="0"/>
                <w:sz w:val="20"/>
                <w:szCs w:val="20"/>
              </w:rPr>
              <w:t>x</w:t>
            </w:r>
            <w:r w:rsidRPr="00454DC7">
              <w:rPr>
                <w:rFonts w:ascii="ＭＳ 明朝" w:hAnsi="ＭＳ 明朝" w:cs="ＭＳ Ｐゴシック" w:hint="eastAsia"/>
                <w:color w:val="000000"/>
                <w:kern w:val="0"/>
                <w:sz w:val="20"/>
                <w:szCs w:val="20"/>
              </w:rPr>
              <w:t>の2乗に比例するかどうかを調べる。</w:t>
            </w:r>
          </w:p>
          <w:p w14:paraId="6A4B4D8A" w14:textId="7D0FFA8E" w:rsidR="00520458" w:rsidRPr="00454DC7" w:rsidRDefault="00520458" w:rsidP="00F72230">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・1組の</w:t>
            </w:r>
            <w:r w:rsidRPr="00454DC7">
              <w:rPr>
                <w:rFonts w:ascii="Times New Roman" w:hAnsi="Times New Roman" w:hint="eastAsia"/>
                <w:i/>
                <w:color w:val="000000"/>
                <w:kern w:val="0"/>
                <w:sz w:val="20"/>
                <w:szCs w:val="20"/>
              </w:rPr>
              <w:t>x</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の値の組から，</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454DC7">
              <w:rPr>
                <w:rFonts w:ascii="ＭＳ 明朝" w:hAnsi="ＭＳ 明朝" w:cs="ＭＳ Ｐゴシック" w:hint="eastAsia"/>
                <w:color w:val="000000"/>
                <w:kern w:val="0"/>
                <w:sz w:val="20"/>
                <w:szCs w:val="20"/>
              </w:rPr>
              <w:t>の式を求める。</w:t>
            </w:r>
          </w:p>
        </w:tc>
        <w:tc>
          <w:tcPr>
            <w:tcW w:w="3261" w:type="dxa"/>
            <w:tcBorders>
              <w:top w:val="single" w:sz="4" w:space="0" w:color="auto"/>
              <w:left w:val="single" w:sz="4" w:space="0" w:color="auto"/>
              <w:bottom w:val="single" w:sz="4" w:space="0" w:color="auto"/>
              <w:right w:val="single" w:sz="4" w:space="0" w:color="auto"/>
            </w:tcBorders>
          </w:tcPr>
          <w:p w14:paraId="65EA9533" w14:textId="0ED63CB0" w:rsidR="00520458" w:rsidRPr="00454DC7" w:rsidRDefault="00520458" w:rsidP="00F72230">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の関係を式に表すことができる。</w:t>
            </w:r>
          </w:p>
        </w:tc>
        <w:tc>
          <w:tcPr>
            <w:tcW w:w="3262" w:type="dxa"/>
            <w:tcBorders>
              <w:top w:val="single" w:sz="4" w:space="0" w:color="auto"/>
              <w:left w:val="single" w:sz="4" w:space="0" w:color="auto"/>
              <w:bottom w:val="single" w:sz="4" w:space="0" w:color="auto"/>
              <w:right w:val="single" w:sz="4" w:space="0" w:color="auto"/>
            </w:tcBorders>
          </w:tcPr>
          <w:p w14:paraId="736ABF35" w14:textId="77777777" w:rsidR="00520458" w:rsidRPr="00454DC7" w:rsidRDefault="00520458" w:rsidP="00F7223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613653DB" w14:textId="2798BE0F" w:rsidR="00520458" w:rsidRPr="00454DC7" w:rsidRDefault="00520458" w:rsidP="00F72230">
            <w:pPr>
              <w:widowControl/>
              <w:spacing w:line="280" w:lineRule="exact"/>
              <w:ind w:left="200" w:hangingChars="100" w:hanging="200"/>
              <w:rPr>
                <w:rFonts w:ascii="ＭＳ 明朝" w:hAnsi="ＭＳ 明朝" w:cs="ＭＳ Ｐゴシック"/>
                <w:color w:val="000000"/>
                <w:kern w:val="0"/>
                <w:sz w:val="20"/>
                <w:szCs w:val="20"/>
              </w:rPr>
            </w:pPr>
          </w:p>
        </w:tc>
      </w:tr>
      <w:tr w:rsidR="00704DB6" w:rsidRPr="00512494" w14:paraId="0C117508" w14:textId="77777777" w:rsidTr="00E97590">
        <w:trPr>
          <w:cantSplit/>
          <w:trHeight w:val="63"/>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77CAD3D5" w14:textId="33F96EEB" w:rsidR="00704DB6" w:rsidRDefault="00704DB6" w:rsidP="00384A48">
            <w:pPr>
              <w:widowControl/>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454DC7">
              <w:rPr>
                <w:rFonts w:ascii="ＭＳ 明朝" w:hAnsi="ＭＳ 明朝" w:cs="ＭＳ Ｐゴシック" w:hint="eastAsia"/>
                <w:color w:val="000000"/>
                <w:kern w:val="0"/>
                <w:sz w:val="20"/>
                <w:szCs w:val="20"/>
              </w:rPr>
              <w:t xml:space="preserve">　関数</w:t>
            </w:r>
            <w:r w:rsidRPr="00454DC7">
              <w:rPr>
                <w:rFonts w:ascii="Times New Roman" w:hAnsi="Times New Roman"/>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hint="eastAsia"/>
                <w:color w:val="000000"/>
                <w:kern w:val="0"/>
                <w:sz w:val="20"/>
                <w:szCs w:val="20"/>
                <w:vertAlign w:val="superscript"/>
              </w:rPr>
              <w:t>2</w:t>
            </w:r>
            <w:r>
              <w:rPr>
                <w:rFonts w:ascii="ＭＳ 明朝" w:hAnsi="ＭＳ 明朝" w:cs="ＭＳ Ｐゴシック" w:hint="eastAsia"/>
                <w:color w:val="000000"/>
                <w:kern w:val="0"/>
                <w:sz w:val="20"/>
                <w:szCs w:val="20"/>
              </w:rPr>
              <w:t>の性質と調べ方</w:t>
            </w:r>
          </w:p>
          <w:p w14:paraId="3DC96406" w14:textId="39DA3D87" w:rsidR="00704DB6" w:rsidRPr="00454DC7" w:rsidRDefault="00704DB6" w:rsidP="00384A48">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20F15BD" w14:textId="765012EF" w:rsidR="00704DB6" w:rsidRPr="00454DC7" w:rsidRDefault="00704DB6" w:rsidP="00C12177">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hAnsi="Times New Roman"/>
                <w:i/>
                <w:color w:val="000000"/>
                <w:kern w:val="0"/>
                <w:sz w:val="20"/>
                <w:szCs w:val="20"/>
              </w:rPr>
              <w:t>y</w:t>
            </w:r>
            <w:r w:rsidRPr="00454DC7">
              <w:rPr>
                <w:rFonts w:ascii="ＭＳ 明朝" w:hAnsi="ＭＳ 明朝" w:cs="ＭＳ Ｐゴシック" w:hint="eastAsia"/>
                <w:b/>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454DC7">
              <w:rPr>
                <w:rFonts w:ascii="ＭＳ 明朝" w:hAnsi="ＭＳ 明朝" w:cs="ＭＳ Ｐゴシック" w:hint="eastAsia"/>
                <w:color w:val="000000"/>
                <w:kern w:val="0"/>
                <w:sz w:val="20"/>
                <w:szCs w:val="20"/>
              </w:rPr>
              <w:t>の</w:t>
            </w:r>
            <w:r>
              <w:rPr>
                <w:rFonts w:ascii="ＭＳ 明朝" w:hAnsi="ＭＳ 明朝" w:cs="ＭＳ Ｐゴシック" w:hint="eastAsia"/>
                <w:color w:val="000000"/>
                <w:kern w:val="0"/>
                <w:sz w:val="20"/>
                <w:szCs w:val="20"/>
              </w:rPr>
              <w:t>性質を調べてみよう</w:t>
            </w:r>
          </w:p>
          <w:p w14:paraId="47C1F283" w14:textId="270CBA80" w:rsidR="00704DB6" w:rsidRPr="00454DC7" w:rsidRDefault="00704DB6" w:rsidP="00C12177">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sidRPr="00454DC7">
              <w:rPr>
                <w:rFonts w:ascii="ＭＳ 明朝" w:hAnsi="ＭＳ 明朝" w:cs="ＭＳ Ｐゴシック" w:hint="eastAsia"/>
                <w:color w:val="000000"/>
                <w:kern w:val="0"/>
                <w:sz w:val="20"/>
                <w:szCs w:val="20"/>
              </w:rPr>
              <w:t>9</w:t>
            </w:r>
            <w:r>
              <w:rPr>
                <w:rFonts w:ascii="ＭＳ 明朝" w:hAnsi="ＭＳ 明朝" w:cs="ＭＳ Ｐゴシック"/>
                <w:color w:val="000000"/>
                <w:kern w:val="0"/>
                <w:sz w:val="20"/>
                <w:szCs w:val="20"/>
              </w:rPr>
              <w:t>9</w:t>
            </w:r>
            <w:r w:rsidRPr="00454DC7">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14:paraId="7681795B" w14:textId="6C821E72" w:rsidR="00704DB6" w:rsidRPr="00454DC7" w:rsidRDefault="00704DB6" w:rsidP="00384A48">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４</w:t>
            </w:r>
          </w:p>
        </w:tc>
        <w:tc>
          <w:tcPr>
            <w:tcW w:w="2693" w:type="dxa"/>
            <w:vMerge w:val="restart"/>
            <w:tcBorders>
              <w:top w:val="single" w:sz="4" w:space="0" w:color="auto"/>
              <w:left w:val="single" w:sz="4" w:space="0" w:color="auto"/>
              <w:right w:val="single" w:sz="4" w:space="0" w:color="auto"/>
            </w:tcBorders>
            <w:shd w:val="clear" w:color="auto" w:fill="auto"/>
          </w:tcPr>
          <w:p w14:paraId="60199C3B" w14:textId="77777777" w:rsidR="00704DB6" w:rsidRPr="00454DC7" w:rsidRDefault="00704DB6" w:rsidP="00384A48">
            <w:pPr>
              <w:spacing w:line="280" w:lineRule="exact"/>
              <w:rPr>
                <w:rFonts w:ascii="ＭＳ 明朝" w:hAnsi="ＭＳ 明朝" w:cs="ＭＳ Ｐゴシック"/>
                <w:color w:val="000000"/>
                <w:kern w:val="0"/>
                <w:sz w:val="20"/>
                <w:szCs w:val="20"/>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のグラフの特徴を理解する。</w:t>
            </w:r>
          </w:p>
        </w:tc>
        <w:tc>
          <w:tcPr>
            <w:tcW w:w="3968" w:type="dxa"/>
            <w:vMerge w:val="restart"/>
            <w:tcBorders>
              <w:top w:val="single" w:sz="4" w:space="0" w:color="auto"/>
              <w:left w:val="nil"/>
              <w:right w:val="single" w:sz="4" w:space="0" w:color="auto"/>
            </w:tcBorders>
          </w:tcPr>
          <w:p w14:paraId="0872F74F" w14:textId="2E0D59B6" w:rsidR="0036235A" w:rsidRDefault="0036235A" w:rsidP="00384A48">
            <w:pPr>
              <w:widowControl/>
              <w:spacing w:line="280" w:lineRule="exact"/>
              <w:ind w:left="200" w:hangingChars="100" w:hanging="200"/>
              <w:rPr>
                <w:rFonts w:ascii="ＭＳ 明朝"/>
                <w:sz w:val="20"/>
              </w:rPr>
            </w:pPr>
            <w:r>
              <w:rPr>
                <w:rFonts w:ascii="ＭＳ 明朝" w:hint="eastAsia"/>
                <w:sz w:val="20"/>
              </w:rPr>
              <w:t>・比例や1次関数の性質を調べたときの経験を振り返って，関数</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454DC7">
              <w:rPr>
                <w:rFonts w:ascii="ＭＳ 明朝" w:hAnsi="ＭＳ 明朝" w:cs="ＭＳ Ｐゴシック" w:hint="eastAsia"/>
                <w:color w:val="000000"/>
                <w:kern w:val="0"/>
                <w:sz w:val="20"/>
                <w:szCs w:val="20"/>
              </w:rPr>
              <w:t>の</w:t>
            </w:r>
            <w:r>
              <w:rPr>
                <w:rFonts w:ascii="ＭＳ 明朝" w:hAnsi="ＭＳ 明朝" w:cs="ＭＳ Ｐゴシック" w:hint="eastAsia"/>
                <w:color w:val="000000"/>
                <w:kern w:val="0"/>
                <w:sz w:val="20"/>
                <w:szCs w:val="20"/>
              </w:rPr>
              <w:t>性質の調べ方に見通しをもつ。</w:t>
            </w:r>
          </w:p>
          <w:p w14:paraId="518B6D28" w14:textId="39D055A9" w:rsidR="00704DB6" w:rsidRPr="00454DC7" w:rsidRDefault="00704DB6" w:rsidP="00384A48">
            <w:pPr>
              <w:widowControl/>
              <w:spacing w:line="280" w:lineRule="exact"/>
              <w:ind w:left="200" w:hangingChars="100" w:hanging="200"/>
              <w:rPr>
                <w:rFonts w:ascii="Tosho Roman Italic" w:hAnsi="Tosho Roman Italic"/>
                <w:sz w:val="20"/>
                <w:szCs w:val="18"/>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のグラフがど</w:t>
            </w:r>
            <w:r w:rsidR="0036235A">
              <w:rPr>
                <w:rFonts w:ascii="Tosho Roman Italic" w:hAnsi="Tosho Roman Italic" w:hint="eastAsia"/>
                <w:sz w:val="20"/>
                <w:szCs w:val="18"/>
              </w:rPr>
              <w:t>のよう</w:t>
            </w:r>
            <w:r w:rsidRPr="00454DC7">
              <w:rPr>
                <w:rFonts w:ascii="Tosho Roman Italic" w:hAnsi="Tosho Roman Italic" w:hint="eastAsia"/>
                <w:sz w:val="20"/>
                <w:szCs w:val="18"/>
              </w:rPr>
              <w:t>な形になるかを調べる。</w:t>
            </w:r>
          </w:p>
          <w:p w14:paraId="6CE77CAF" w14:textId="77777777" w:rsidR="00704DB6" w:rsidRPr="00454DC7" w:rsidRDefault="00704DB6" w:rsidP="00384A48">
            <w:pPr>
              <w:widowControl/>
              <w:spacing w:line="280" w:lineRule="exact"/>
              <w:ind w:left="200" w:hangingChars="100" w:hanging="200"/>
              <w:rPr>
                <w:rFonts w:ascii="Tosho Roman Italic" w:hAnsi="Tosho Roman Italic"/>
                <w:sz w:val="20"/>
                <w:szCs w:val="18"/>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のグラフの特徴を調べる。</w:t>
            </w:r>
          </w:p>
        </w:tc>
        <w:tc>
          <w:tcPr>
            <w:tcW w:w="3261" w:type="dxa"/>
            <w:vMerge w:val="restart"/>
            <w:tcBorders>
              <w:top w:val="single" w:sz="4" w:space="0" w:color="auto"/>
              <w:left w:val="single" w:sz="4" w:space="0" w:color="auto"/>
              <w:right w:val="single" w:sz="4" w:space="0" w:color="auto"/>
            </w:tcBorders>
          </w:tcPr>
          <w:p w14:paraId="07A727A9" w14:textId="40F3192E" w:rsidR="00704DB6" w:rsidRPr="00454DC7" w:rsidRDefault="00704DB6" w:rsidP="00384A4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のグラフは，</w:t>
            </w:r>
            <w:r w:rsidR="0036235A">
              <w:rPr>
                <w:rFonts w:ascii="ＭＳ 明朝" w:hAnsi="ＭＳ 明朝" w:cs="ＭＳ Ｐゴシック" w:hint="eastAsia"/>
                <w:color w:val="000000"/>
                <w:kern w:val="0"/>
                <w:sz w:val="20"/>
                <w:szCs w:val="20"/>
              </w:rPr>
              <w:t>その</w:t>
            </w:r>
            <w:r w:rsidRPr="00454DC7">
              <w:rPr>
                <w:rFonts w:ascii="ＭＳ 明朝" w:hAnsi="ＭＳ 明朝" w:cs="ＭＳ Ｐゴシック" w:hint="eastAsia"/>
                <w:color w:val="000000"/>
                <w:kern w:val="0"/>
                <w:sz w:val="20"/>
                <w:szCs w:val="20"/>
              </w:rPr>
              <w:t>式をみたす点の集合で，なめらかな曲線</w:t>
            </w:r>
            <w:r w:rsidR="0036235A">
              <w:rPr>
                <w:rFonts w:ascii="ＭＳ 明朝" w:hAnsi="ＭＳ 明朝" w:cs="ＭＳ Ｐゴシック" w:hint="eastAsia"/>
                <w:color w:val="000000"/>
                <w:kern w:val="0"/>
                <w:sz w:val="20"/>
                <w:szCs w:val="20"/>
              </w:rPr>
              <w:t>である</w:t>
            </w:r>
            <w:r w:rsidRPr="00454DC7">
              <w:rPr>
                <w:rFonts w:ascii="ＭＳ 明朝" w:hAnsi="ＭＳ 明朝" w:cs="ＭＳ Ｐゴシック" w:hint="eastAsia"/>
                <w:color w:val="000000"/>
                <w:kern w:val="0"/>
                <w:sz w:val="20"/>
                <w:szCs w:val="20"/>
              </w:rPr>
              <w:t>ことを理解している。</w:t>
            </w:r>
          </w:p>
          <w:p w14:paraId="32A92908" w14:textId="77777777" w:rsidR="00704DB6" w:rsidRPr="0023186D" w:rsidRDefault="00704DB6" w:rsidP="00384A4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のグラフの特徴を理解している。</w:t>
            </w:r>
          </w:p>
        </w:tc>
        <w:tc>
          <w:tcPr>
            <w:tcW w:w="3262" w:type="dxa"/>
            <w:vMerge w:val="restart"/>
            <w:tcBorders>
              <w:top w:val="single" w:sz="4" w:space="0" w:color="auto"/>
              <w:left w:val="single" w:sz="4" w:space="0" w:color="auto"/>
              <w:right w:val="single" w:sz="4" w:space="0" w:color="auto"/>
            </w:tcBorders>
          </w:tcPr>
          <w:p w14:paraId="1E97D8F2" w14:textId="77777777" w:rsidR="00704DB6" w:rsidRPr="00454DC7" w:rsidRDefault="00704DB6" w:rsidP="00384A4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3495AD33" w14:textId="41F53DA7" w:rsidR="001E2FC5" w:rsidRPr="00EF4271" w:rsidRDefault="00704DB6" w:rsidP="001E2FC5">
            <w:pPr>
              <w:widowControl/>
              <w:spacing w:line="280" w:lineRule="exact"/>
              <w:ind w:left="200" w:hangingChars="100" w:hanging="200"/>
              <w:rPr>
                <w:rFonts w:ascii="ＭＳ 明朝" w:hAnsi="ＭＳ 明朝" w:cs="MS-Mincho"/>
                <w:kern w:val="0"/>
                <w:sz w:val="20"/>
                <w:szCs w:val="20"/>
              </w:rPr>
            </w:pPr>
            <w:r w:rsidRPr="00454DC7">
              <w:rPr>
                <w:rFonts w:ascii="ＭＳ 明朝" w:hAnsi="ＭＳ 明朝" w:cs="ＭＳ Ｐゴシック" w:hint="eastAsia"/>
                <w:color w:val="000000"/>
                <w:kern w:val="0"/>
                <w:sz w:val="20"/>
                <w:szCs w:val="20"/>
              </w:rPr>
              <w:t>○</w:t>
            </w:r>
            <w:r w:rsidR="001E2FC5" w:rsidRPr="006B1924">
              <w:rPr>
                <w:rFonts w:ascii="ＭＳ 明朝" w:hAnsi="ＭＳ 明朝" w:cs="MS-Mincho" w:hint="eastAsia"/>
                <w:kern w:val="0"/>
                <w:sz w:val="20"/>
                <w:szCs w:val="20"/>
              </w:rPr>
              <w:t>関数</w:t>
            </w:r>
            <w:r w:rsidR="001E2FC5" w:rsidRPr="006B1924">
              <w:rPr>
                <w:rFonts w:ascii="ＭＳ 明朝" w:hAnsi="ＭＳ 明朝" w:cs="MS-Mincho"/>
                <w:kern w:val="0"/>
                <w:sz w:val="20"/>
                <w:szCs w:val="20"/>
              </w:rPr>
              <w:t xml:space="preserve"> </w:t>
            </w:r>
            <w:r w:rsidR="001E2FC5" w:rsidRPr="00454DC7">
              <w:rPr>
                <w:rFonts w:ascii="Times New Roman" w:hAnsi="Times New Roman" w:hint="eastAsia"/>
                <w:i/>
                <w:color w:val="000000"/>
                <w:kern w:val="0"/>
                <w:sz w:val="20"/>
                <w:szCs w:val="20"/>
              </w:rPr>
              <w:t>y</w:t>
            </w:r>
            <w:r w:rsidR="001E2FC5" w:rsidRPr="00454DC7">
              <w:rPr>
                <w:rFonts w:ascii="ＭＳ 明朝" w:hAnsi="ＭＳ 明朝" w:cs="ＭＳ Ｐゴシック" w:hint="eastAsia"/>
                <w:color w:val="000000"/>
                <w:kern w:val="0"/>
                <w:sz w:val="20"/>
                <w:szCs w:val="20"/>
              </w:rPr>
              <w:t>＝</w:t>
            </w:r>
            <w:r w:rsidR="001E2FC5" w:rsidRPr="00454DC7">
              <w:rPr>
                <w:rFonts w:ascii="Times New Roman" w:hAnsi="Times New Roman" w:hint="eastAsia"/>
                <w:i/>
                <w:color w:val="000000"/>
                <w:kern w:val="0"/>
                <w:sz w:val="20"/>
                <w:szCs w:val="20"/>
              </w:rPr>
              <w:t>ax</w:t>
            </w:r>
            <w:r w:rsidR="001E2FC5" w:rsidRPr="00454DC7">
              <w:rPr>
                <w:rFonts w:ascii="Times New Roman" w:hAnsi="Times New Roman"/>
                <w:color w:val="000000"/>
                <w:kern w:val="0"/>
                <w:sz w:val="20"/>
                <w:szCs w:val="20"/>
                <w:vertAlign w:val="superscript"/>
              </w:rPr>
              <w:t>2</w:t>
            </w:r>
            <w:r w:rsidR="001E2FC5" w:rsidRPr="006B1924">
              <w:rPr>
                <w:rFonts w:ascii="ＭＳ 明朝" w:hAnsi="ＭＳ 明朝" w:cs="MS-Mincho" w:hint="eastAsia"/>
                <w:kern w:val="0"/>
                <w:sz w:val="20"/>
                <w:szCs w:val="20"/>
              </w:rPr>
              <w:t>の</w:t>
            </w:r>
            <w:r w:rsidR="001E2FC5">
              <w:rPr>
                <w:rFonts w:ascii="ＭＳ 明朝" w:hAnsi="ＭＳ 明朝" w:cs="MS-Mincho" w:hint="eastAsia"/>
                <w:kern w:val="0"/>
                <w:sz w:val="20"/>
                <w:szCs w:val="20"/>
              </w:rPr>
              <w:t>グラフの特徴</w:t>
            </w:r>
            <w:r w:rsidR="001E2FC5" w:rsidRPr="00EF4271">
              <w:rPr>
                <w:rFonts w:ascii="ＭＳ 明朝" w:hAnsi="ＭＳ 明朝" w:cs="MS-Mincho" w:hint="eastAsia"/>
                <w:kern w:val="0"/>
                <w:sz w:val="20"/>
                <w:szCs w:val="20"/>
              </w:rPr>
              <w:t>を</w:t>
            </w:r>
            <w:r w:rsidR="00491984">
              <w:rPr>
                <w:rFonts w:ascii="ＭＳ 明朝" w:hAnsi="ＭＳ 明朝" w:cs="MS-Mincho" w:hint="eastAsia"/>
                <w:kern w:val="0"/>
                <w:sz w:val="20"/>
                <w:szCs w:val="20"/>
              </w:rPr>
              <w:t>捉え</w:t>
            </w:r>
            <w:r w:rsidR="001E2FC5" w:rsidRPr="00EF4271">
              <w:rPr>
                <w:rFonts w:ascii="ＭＳ 明朝" w:hAnsi="ＭＳ 明朝" w:cs="MS-Mincho" w:hint="eastAsia"/>
                <w:kern w:val="0"/>
                <w:sz w:val="20"/>
                <w:szCs w:val="20"/>
              </w:rPr>
              <w:t>ようとしている。</w:t>
            </w:r>
          </w:p>
          <w:p w14:paraId="426A88DE" w14:textId="24C3AEAC" w:rsidR="001E2FC5" w:rsidRPr="00454DC7" w:rsidRDefault="001E2FC5" w:rsidP="001E2FC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704DB6" w:rsidRPr="00512494" w14:paraId="48310B27" w14:textId="77777777" w:rsidTr="00E97590">
        <w:trPr>
          <w:cantSplit/>
          <w:trHeight w:val="434"/>
        </w:trPr>
        <w:tc>
          <w:tcPr>
            <w:tcW w:w="439" w:type="dxa"/>
            <w:vMerge/>
            <w:tcBorders>
              <w:left w:val="single" w:sz="4" w:space="0" w:color="auto"/>
              <w:right w:val="single" w:sz="4" w:space="0" w:color="auto"/>
            </w:tcBorders>
            <w:shd w:val="clear" w:color="auto" w:fill="auto"/>
            <w:textDirection w:val="tbRlV"/>
            <w:vAlign w:val="center"/>
          </w:tcPr>
          <w:p w14:paraId="2A0E0D7F" w14:textId="77777777" w:rsidR="00704DB6" w:rsidRPr="00454DC7" w:rsidRDefault="00704DB6" w:rsidP="00C12177">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24F09A4E" w14:textId="2CE2BE63" w:rsidR="00704DB6" w:rsidRPr="00454DC7" w:rsidRDefault="00704DB6" w:rsidP="00C12177">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w:t>
            </w:r>
            <w:r w:rsidRPr="00454DC7">
              <w:rPr>
                <w:rFonts w:ascii="ＭＳ 明朝" w:hAnsi="ＭＳ 明朝" w:cs="ＭＳ Ｐゴシック" w:hint="eastAsia"/>
                <w:color w:val="000000"/>
                <w:kern w:val="0"/>
                <w:sz w:val="20"/>
                <w:szCs w:val="20"/>
              </w:rPr>
              <w:t xml:space="preserve">　関数</w:t>
            </w:r>
            <w:r w:rsidRPr="00454DC7">
              <w:rPr>
                <w:rFonts w:ascii="Times New Roman" w:hAnsi="Times New Roman"/>
                <w:i/>
                <w:color w:val="000000"/>
                <w:kern w:val="0"/>
                <w:sz w:val="20"/>
                <w:szCs w:val="20"/>
              </w:rPr>
              <w:t>y</w:t>
            </w:r>
            <w:r w:rsidRPr="00454DC7">
              <w:rPr>
                <w:rFonts w:ascii="ＭＳ 明朝" w:hAnsi="ＭＳ 明朝" w:cs="ＭＳ Ｐゴシック" w:hint="eastAsia"/>
                <w:b/>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454DC7">
              <w:rPr>
                <w:rFonts w:ascii="ＭＳ 明朝" w:hAnsi="ＭＳ 明朝" w:cs="ＭＳ Ｐゴシック" w:hint="eastAsia"/>
                <w:color w:val="000000"/>
                <w:kern w:val="0"/>
                <w:sz w:val="20"/>
                <w:szCs w:val="20"/>
              </w:rPr>
              <w:t>のグラフ</w:t>
            </w:r>
          </w:p>
          <w:p w14:paraId="782884CB" w14:textId="0E45B58F" w:rsidR="00704DB6" w:rsidRPr="00454DC7" w:rsidRDefault="00704DB6" w:rsidP="00C12177">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100</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106</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457B60C6" w14:textId="224C8474" w:rsidR="00704DB6" w:rsidRPr="00454DC7" w:rsidRDefault="00704DB6" w:rsidP="00C12177">
            <w:pPr>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293C5DAE" w14:textId="0B3B248F" w:rsidR="00704DB6" w:rsidRPr="00454DC7" w:rsidRDefault="00704DB6" w:rsidP="00C12177">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0D0A4A8D" w14:textId="2E1F8B98" w:rsidR="00704DB6" w:rsidRPr="00454DC7" w:rsidRDefault="00704DB6" w:rsidP="00C12177">
            <w:pPr>
              <w:widowControl/>
              <w:spacing w:line="280" w:lineRule="exact"/>
              <w:ind w:left="200" w:hangingChars="100" w:hanging="200"/>
              <w:rPr>
                <w:rFonts w:ascii="Tosho Roman Italic" w:hAnsi="Tosho Roman Italic"/>
                <w:sz w:val="20"/>
                <w:szCs w:val="18"/>
              </w:rPr>
            </w:pPr>
          </w:p>
        </w:tc>
        <w:tc>
          <w:tcPr>
            <w:tcW w:w="3261" w:type="dxa"/>
            <w:vMerge/>
            <w:tcBorders>
              <w:left w:val="single" w:sz="4" w:space="0" w:color="auto"/>
              <w:bottom w:val="single" w:sz="4" w:space="0" w:color="auto"/>
              <w:right w:val="single" w:sz="4" w:space="0" w:color="auto"/>
            </w:tcBorders>
          </w:tcPr>
          <w:p w14:paraId="0AC49E7E" w14:textId="68A8C878" w:rsidR="00704DB6" w:rsidRPr="00454DC7" w:rsidRDefault="00704DB6" w:rsidP="00C1217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3400F7CE" w14:textId="408FD345" w:rsidR="00704DB6" w:rsidRPr="00454DC7" w:rsidRDefault="00704DB6" w:rsidP="00C12177">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right w:val="single" w:sz="4" w:space="0" w:color="auto"/>
            </w:tcBorders>
          </w:tcPr>
          <w:p w14:paraId="242F5DDF" w14:textId="77777777" w:rsidR="00704DB6" w:rsidRPr="00454DC7" w:rsidRDefault="00704DB6" w:rsidP="00C12177">
            <w:pPr>
              <w:widowControl/>
              <w:spacing w:line="280" w:lineRule="exact"/>
              <w:ind w:left="200" w:hangingChars="100" w:hanging="200"/>
              <w:rPr>
                <w:rFonts w:ascii="ＭＳ 明朝" w:hAnsi="ＭＳ 明朝" w:cs="ＭＳ Ｐゴシック"/>
                <w:color w:val="000000"/>
                <w:kern w:val="0"/>
                <w:sz w:val="20"/>
                <w:szCs w:val="20"/>
              </w:rPr>
            </w:pPr>
          </w:p>
        </w:tc>
      </w:tr>
      <w:tr w:rsidR="00704DB6" w:rsidRPr="00512494" w14:paraId="00F37841" w14:textId="77777777" w:rsidTr="004A2275">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1C85BA86" w14:textId="77777777" w:rsidR="00704DB6" w:rsidRDefault="00704DB6" w:rsidP="0067738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51517AF9" w14:textId="77777777" w:rsidR="00704DB6" w:rsidRPr="00454DC7" w:rsidRDefault="00704DB6" w:rsidP="006773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DE7898F" w14:textId="2A812F89" w:rsidR="00704DB6" w:rsidRPr="00454DC7" w:rsidRDefault="00704DB6" w:rsidP="0067738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950A63" w14:textId="2E13BF2B" w:rsidR="00704DB6" w:rsidRPr="00454DC7" w:rsidRDefault="00704DB6" w:rsidP="0067738A">
            <w:pPr>
              <w:spacing w:line="280" w:lineRule="exact"/>
              <w:rPr>
                <w:rFonts w:ascii="ＭＳ 明朝" w:hAnsi="ＭＳ 明朝" w:cs="ＭＳ Ｐゴシック"/>
                <w:color w:val="000000"/>
                <w:kern w:val="0"/>
                <w:sz w:val="20"/>
                <w:szCs w:val="20"/>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と</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のグラフ，関数</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と</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のグラフの関係を理解する。</w:t>
            </w:r>
          </w:p>
        </w:tc>
        <w:tc>
          <w:tcPr>
            <w:tcW w:w="3968" w:type="dxa"/>
            <w:tcBorders>
              <w:top w:val="single" w:sz="4" w:space="0" w:color="auto"/>
              <w:left w:val="nil"/>
              <w:bottom w:val="single" w:sz="4" w:space="0" w:color="auto"/>
              <w:right w:val="single" w:sz="4" w:space="0" w:color="auto"/>
            </w:tcBorders>
          </w:tcPr>
          <w:p w14:paraId="4699B32E" w14:textId="77777777" w:rsidR="00704DB6" w:rsidRPr="00454DC7" w:rsidRDefault="00704DB6" w:rsidP="0067738A">
            <w:pPr>
              <w:widowControl/>
              <w:spacing w:line="280" w:lineRule="exact"/>
              <w:ind w:left="200" w:hangingChars="100" w:hanging="200"/>
              <w:rPr>
                <w:rFonts w:ascii="Tosho Roman Italic" w:hAnsi="Tosho Roman Italic"/>
                <w:sz w:val="20"/>
                <w:szCs w:val="18"/>
              </w:rPr>
            </w:pPr>
            <w:r w:rsidRPr="00454DC7">
              <w:rPr>
                <w:rFonts w:ascii="ＭＳ 明朝" w:hAnsi="ＭＳ 明朝" w:cs="ＭＳ Ｐゴシック" w:hint="eastAsia"/>
                <w:color w:val="000000"/>
                <w:kern w:val="0"/>
                <w:sz w:val="20"/>
                <w:szCs w:val="20"/>
              </w:rPr>
              <w:t>・</w:t>
            </w: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のグラフをもとにして，</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のグラフをかき，その特徴を調べる。</w:t>
            </w:r>
          </w:p>
          <w:p w14:paraId="117BCE65" w14:textId="77777777" w:rsidR="00704DB6" w:rsidRPr="00454DC7" w:rsidRDefault="00704DB6" w:rsidP="0067738A">
            <w:pPr>
              <w:widowControl/>
              <w:spacing w:line="280" w:lineRule="exact"/>
              <w:ind w:left="200" w:hangingChars="100" w:hanging="200"/>
              <w:rPr>
                <w:rFonts w:ascii="Tosho Roman Italic" w:hAnsi="Tosho Roman Italic"/>
                <w:sz w:val="20"/>
                <w:szCs w:val="18"/>
              </w:rPr>
            </w:pPr>
            <w:r w:rsidRPr="00454DC7">
              <w:rPr>
                <w:rFonts w:ascii="Tosho Roman Italic" w:hAnsi="Tosho Roman Italic" w:hint="eastAsia"/>
                <w:sz w:val="20"/>
                <w:szCs w:val="18"/>
              </w:rPr>
              <w:t>・</w:t>
            </w:r>
            <w:r w:rsidRPr="00454DC7">
              <w:rPr>
                <w:rFonts w:ascii="ＭＳ 明朝" w:hint="eastAsia"/>
                <w:sz w:val="20"/>
              </w:rPr>
              <w:t>関数</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のグラフをもとにして，</w:t>
            </w:r>
          </w:p>
          <w:p w14:paraId="320E04CD" w14:textId="55A9B4A2" w:rsidR="00704DB6" w:rsidRPr="00454DC7" w:rsidRDefault="00704DB6" w:rsidP="0067738A">
            <w:pPr>
              <w:widowControl/>
              <w:spacing w:line="280" w:lineRule="exact"/>
              <w:ind w:left="200" w:hangingChars="100" w:hanging="200"/>
              <w:rPr>
                <w:rFonts w:ascii="ＭＳ 明朝" w:hAnsi="ＭＳ 明朝" w:cs="ＭＳ Ｐゴシック"/>
                <w:color w:val="000000"/>
                <w:kern w:val="0"/>
                <w:sz w:val="20"/>
                <w:szCs w:val="20"/>
              </w:rPr>
            </w:pPr>
            <w:r w:rsidRPr="00454DC7">
              <w:rPr>
                <w:rFonts w:ascii="Tosho Roman Italic" w:hAnsi="Tosho Roman Italic" w:hint="eastAsia"/>
                <w:sz w:val="20"/>
                <w:szCs w:val="18"/>
              </w:rPr>
              <w:t xml:space="preserve">　</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のグラフをかき，その特徴を調べる。</w:t>
            </w:r>
          </w:p>
        </w:tc>
        <w:tc>
          <w:tcPr>
            <w:tcW w:w="3261" w:type="dxa"/>
            <w:tcBorders>
              <w:top w:val="single" w:sz="4" w:space="0" w:color="auto"/>
              <w:left w:val="single" w:sz="4" w:space="0" w:color="auto"/>
              <w:bottom w:val="single" w:sz="4" w:space="0" w:color="auto"/>
              <w:right w:val="single" w:sz="4" w:space="0" w:color="auto"/>
            </w:tcBorders>
          </w:tcPr>
          <w:p w14:paraId="6A8390AD" w14:textId="77777777" w:rsidR="00704DB6" w:rsidRDefault="00704DB6" w:rsidP="0067738A">
            <w:pPr>
              <w:widowControl/>
              <w:spacing w:line="280" w:lineRule="exact"/>
              <w:ind w:left="200" w:hangingChars="100" w:hanging="200"/>
              <w:rPr>
                <w:rFonts w:ascii="Tosho Roman Italic" w:hAnsi="Tosho Roman Italic"/>
                <w:sz w:val="20"/>
                <w:szCs w:val="18"/>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と</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のグラフ，関数</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と</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のグラフの関係を理解している。</w:t>
            </w:r>
          </w:p>
          <w:p w14:paraId="5EDAED95" w14:textId="54523748" w:rsidR="00704DB6" w:rsidRPr="00454DC7" w:rsidRDefault="00704DB6" w:rsidP="0067738A">
            <w:pPr>
              <w:widowControl/>
              <w:spacing w:line="280" w:lineRule="exact"/>
              <w:ind w:left="200" w:hangingChars="100" w:hanging="200"/>
              <w:rPr>
                <w:rFonts w:ascii="Tosho Roman Italic" w:hAnsi="Tosho Roman Italic"/>
                <w:sz w:val="20"/>
                <w:szCs w:val="18"/>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のグラフをかくことができる。</w:t>
            </w:r>
          </w:p>
        </w:tc>
        <w:tc>
          <w:tcPr>
            <w:tcW w:w="3262" w:type="dxa"/>
            <w:tcBorders>
              <w:top w:val="single" w:sz="4" w:space="0" w:color="auto"/>
              <w:left w:val="single" w:sz="4" w:space="0" w:color="auto"/>
              <w:bottom w:val="single" w:sz="4" w:space="0" w:color="auto"/>
              <w:right w:val="single" w:sz="4" w:space="0" w:color="auto"/>
            </w:tcBorders>
          </w:tcPr>
          <w:p w14:paraId="0FD9676A" w14:textId="79F561FF" w:rsidR="00704DB6" w:rsidRPr="00454DC7" w:rsidRDefault="00704DB6" w:rsidP="0067738A">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と</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のグラフ，関数</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Pr="00454DC7">
              <w:rPr>
                <w:rFonts w:ascii="Tosho Roman Italic" w:hAnsi="Tosho Roman Italic" w:hint="eastAsia"/>
                <w:sz w:val="20"/>
                <w:szCs w:val="18"/>
              </w:rPr>
              <w:t>と</w:t>
            </w:r>
            <w:r w:rsidRPr="00454DC7">
              <w:rPr>
                <w:rFonts w:ascii="Times New Roman"/>
                <w:i/>
                <w:sz w:val="20"/>
              </w:rPr>
              <w:t>y</w:t>
            </w:r>
            <w:r w:rsidRPr="00454DC7">
              <w:rPr>
                <w:rFonts w:ascii="ＭＳ 明朝" w:hint="eastAsia"/>
                <w:sz w:val="20"/>
              </w:rPr>
              <w:t>＝－2</w:t>
            </w:r>
            <w:r w:rsidRPr="00454DC7">
              <w:rPr>
                <w:rFonts w:ascii="Times New Roman" w:hint="eastAsia"/>
                <w:i/>
                <w:sz w:val="20"/>
              </w:rPr>
              <w:t>x</w:t>
            </w:r>
            <w:r w:rsidRPr="00454DC7">
              <w:rPr>
                <w:rFonts w:ascii="Times New Roman" w:hint="eastAsia"/>
                <w:sz w:val="20"/>
                <w:vertAlign w:val="superscript"/>
              </w:rPr>
              <w:t>2</w:t>
            </w:r>
            <w:r w:rsidR="0036235A">
              <w:rPr>
                <w:rFonts w:ascii="Tosho Roman Italic" w:hAnsi="Tosho Roman Italic" w:hint="eastAsia"/>
                <w:sz w:val="20"/>
                <w:szCs w:val="18"/>
              </w:rPr>
              <w:t>のグラフを関連付</w:t>
            </w:r>
            <w:r w:rsidRPr="00454DC7">
              <w:rPr>
                <w:rFonts w:ascii="Tosho Roman Italic" w:hAnsi="Tosho Roman Italic" w:hint="eastAsia"/>
                <w:sz w:val="20"/>
                <w:szCs w:val="18"/>
              </w:rPr>
              <w:t>けて，その特徴を</w:t>
            </w:r>
            <w:r w:rsidR="0036235A">
              <w:rPr>
                <w:rFonts w:ascii="Tosho Roman Italic" w:hAnsi="Tosho Roman Italic" w:hint="eastAsia"/>
                <w:sz w:val="20"/>
                <w:szCs w:val="18"/>
              </w:rPr>
              <w:t>説明す</w:t>
            </w:r>
            <w:r w:rsidRPr="00454DC7">
              <w:rPr>
                <w:rFonts w:ascii="ＭＳ 明朝" w:hAnsi="ＭＳ 明朝" w:cs="ＭＳ Ｐゴシック" w:hint="eastAsia"/>
                <w:color w:val="000000"/>
                <w:kern w:val="0"/>
                <w:sz w:val="20"/>
                <w:szCs w:val="20"/>
              </w:rPr>
              <w:t>ることができる。</w:t>
            </w:r>
          </w:p>
        </w:tc>
        <w:tc>
          <w:tcPr>
            <w:tcW w:w="3262" w:type="dxa"/>
            <w:vMerge/>
            <w:tcBorders>
              <w:left w:val="single" w:sz="4" w:space="0" w:color="auto"/>
              <w:right w:val="single" w:sz="4" w:space="0" w:color="auto"/>
            </w:tcBorders>
          </w:tcPr>
          <w:p w14:paraId="226111C5" w14:textId="77777777" w:rsidR="00704DB6" w:rsidRPr="00454DC7" w:rsidRDefault="00704DB6" w:rsidP="0067738A">
            <w:pPr>
              <w:widowControl/>
              <w:spacing w:line="280" w:lineRule="exact"/>
              <w:ind w:left="200" w:hangingChars="100" w:hanging="200"/>
              <w:rPr>
                <w:rFonts w:ascii="ＭＳ 明朝" w:hAnsi="ＭＳ 明朝" w:cs="ＭＳ Ｐゴシック"/>
                <w:color w:val="000000"/>
                <w:kern w:val="0"/>
                <w:sz w:val="20"/>
                <w:szCs w:val="20"/>
              </w:rPr>
            </w:pPr>
          </w:p>
        </w:tc>
      </w:tr>
      <w:tr w:rsidR="00704DB6" w:rsidRPr="00512494" w14:paraId="3C8BC112" w14:textId="77777777" w:rsidTr="001E2FC5">
        <w:trPr>
          <w:cantSplit/>
          <w:trHeight w:val="706"/>
        </w:trPr>
        <w:tc>
          <w:tcPr>
            <w:tcW w:w="439" w:type="dxa"/>
            <w:vMerge/>
            <w:tcBorders>
              <w:left w:val="single" w:sz="4" w:space="0" w:color="auto"/>
              <w:right w:val="single" w:sz="4" w:space="0" w:color="auto"/>
            </w:tcBorders>
            <w:shd w:val="clear" w:color="auto" w:fill="auto"/>
            <w:textDirection w:val="tbRlV"/>
            <w:vAlign w:val="center"/>
          </w:tcPr>
          <w:p w14:paraId="6AAABA95" w14:textId="77777777" w:rsidR="00704DB6" w:rsidRDefault="00704DB6" w:rsidP="0067738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32C4DED7" w14:textId="77777777" w:rsidR="00704DB6" w:rsidRPr="00454DC7" w:rsidRDefault="00704DB6" w:rsidP="006773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5A5A97C" w14:textId="7A74C829" w:rsidR="00704DB6" w:rsidRPr="00454DC7" w:rsidRDefault="00704DB6" w:rsidP="0067738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63C98B" w14:textId="00BB433B" w:rsidR="00704DB6" w:rsidRPr="00454DC7" w:rsidRDefault="00704DB6" w:rsidP="0067738A">
            <w:pPr>
              <w:spacing w:line="280" w:lineRule="exact"/>
              <w:rPr>
                <w:rFonts w:ascii="ＭＳ 明朝"/>
                <w:sz w:val="20"/>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Tosho Roman Italic" w:hAnsi="Tosho Roman Italic" w:hint="eastAsia"/>
                <w:sz w:val="20"/>
                <w:szCs w:val="18"/>
              </w:rPr>
              <w:t>のグラフの特徴を理解する。</w:t>
            </w:r>
          </w:p>
        </w:tc>
        <w:tc>
          <w:tcPr>
            <w:tcW w:w="3968" w:type="dxa"/>
            <w:tcBorders>
              <w:top w:val="single" w:sz="4" w:space="0" w:color="auto"/>
              <w:left w:val="nil"/>
              <w:bottom w:val="single" w:sz="4" w:space="0" w:color="auto"/>
              <w:right w:val="single" w:sz="4" w:space="0" w:color="auto"/>
            </w:tcBorders>
          </w:tcPr>
          <w:p w14:paraId="2B0EE236" w14:textId="77777777" w:rsidR="00704DB6" w:rsidRPr="00454DC7" w:rsidRDefault="00704DB6" w:rsidP="0067738A">
            <w:pPr>
              <w:widowControl/>
              <w:spacing w:line="280" w:lineRule="exact"/>
              <w:ind w:left="200" w:hangingChars="100" w:hanging="200"/>
              <w:rPr>
                <w:rFonts w:ascii="Tosho Roman Italic" w:hAnsi="Tosho Roman Italic"/>
                <w:sz w:val="20"/>
                <w:szCs w:val="18"/>
              </w:rPr>
            </w:pPr>
            <w:r w:rsidRPr="00454DC7">
              <w:rPr>
                <w:rFonts w:ascii="ＭＳ 明朝" w:hAnsi="ＭＳ 明朝" w:cs="ＭＳ Ｐゴシック" w:hint="eastAsia"/>
                <w:color w:val="000000"/>
                <w:kern w:val="0"/>
                <w:sz w:val="20"/>
                <w:szCs w:val="20"/>
              </w:rPr>
              <w:t>・</w:t>
            </w: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Tosho Roman Italic" w:hAnsi="Tosho Roman Italic" w:hint="eastAsia"/>
                <w:sz w:val="20"/>
                <w:szCs w:val="18"/>
              </w:rPr>
              <w:t>のグラフについて，</w:t>
            </w:r>
            <w:r w:rsidRPr="00E73874">
              <w:rPr>
                <w:rFonts w:ascii="Times New Roman" w:hAnsi="Times New Roman"/>
                <w:i/>
                <w:sz w:val="20"/>
                <w:szCs w:val="18"/>
              </w:rPr>
              <w:t>a</w:t>
            </w:r>
            <w:r w:rsidRPr="00454DC7">
              <w:rPr>
                <w:rFonts w:ascii="Tosho Roman Italic" w:hAnsi="Tosho Roman Italic" w:hint="eastAsia"/>
                <w:sz w:val="20"/>
                <w:szCs w:val="18"/>
              </w:rPr>
              <w:t>の値をいろいろにとって，その特徴を調べる。</w:t>
            </w:r>
          </w:p>
          <w:p w14:paraId="7508F8CC" w14:textId="77777777" w:rsidR="00704DB6" w:rsidRPr="00454DC7" w:rsidRDefault="00704DB6" w:rsidP="0067738A">
            <w:pPr>
              <w:widowControl/>
              <w:spacing w:line="280" w:lineRule="exact"/>
              <w:ind w:left="200" w:hangingChars="100" w:hanging="200"/>
              <w:rPr>
                <w:rFonts w:ascii="Tosho Roman Italic" w:hAnsi="Tosho Roman Italic"/>
                <w:sz w:val="20"/>
                <w:szCs w:val="18"/>
              </w:rPr>
            </w:pPr>
            <w:r w:rsidRPr="00454DC7">
              <w:rPr>
                <w:rFonts w:ascii="Tosho Roman Italic" w:hAnsi="Tosho Roman Italic" w:hint="eastAsia"/>
                <w:sz w:val="20"/>
                <w:szCs w:val="18"/>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Tosho Roman Italic" w:hAnsi="Tosho Roman Italic" w:hint="eastAsia"/>
                <w:sz w:val="20"/>
                <w:szCs w:val="18"/>
              </w:rPr>
              <w:t>のグラフの特徴をまとめる。</w:t>
            </w:r>
          </w:p>
          <w:p w14:paraId="3237CEFC" w14:textId="743DA4E0" w:rsidR="00704DB6" w:rsidRPr="00454DC7" w:rsidRDefault="00704DB6" w:rsidP="0067738A">
            <w:pPr>
              <w:widowControl/>
              <w:spacing w:line="280" w:lineRule="exact"/>
              <w:ind w:left="200" w:hangingChars="100" w:hanging="200"/>
              <w:rPr>
                <w:rFonts w:ascii="ＭＳ 明朝" w:hAnsi="ＭＳ 明朝" w:cs="ＭＳ Ｐゴシック"/>
                <w:color w:val="000000"/>
                <w:kern w:val="0"/>
                <w:sz w:val="20"/>
                <w:szCs w:val="20"/>
              </w:rPr>
            </w:pPr>
            <w:r w:rsidRPr="00454DC7">
              <w:rPr>
                <w:rFonts w:ascii="Tosho Roman Italic" w:hAnsi="Tosho Roman Italic" w:hint="eastAsia"/>
                <w:sz w:val="20"/>
                <w:szCs w:val="18"/>
              </w:rPr>
              <w:t>［用語・記号］放物線</w:t>
            </w:r>
          </w:p>
        </w:tc>
        <w:tc>
          <w:tcPr>
            <w:tcW w:w="3261" w:type="dxa"/>
            <w:tcBorders>
              <w:top w:val="single" w:sz="4" w:space="0" w:color="auto"/>
              <w:left w:val="single" w:sz="4" w:space="0" w:color="auto"/>
              <w:bottom w:val="single" w:sz="4" w:space="0" w:color="auto"/>
              <w:right w:val="single" w:sz="4" w:space="0" w:color="auto"/>
            </w:tcBorders>
          </w:tcPr>
          <w:p w14:paraId="220C6C32" w14:textId="7BEB2A38" w:rsidR="00704DB6" w:rsidRPr="00454DC7" w:rsidRDefault="00704DB6" w:rsidP="0067738A">
            <w:pPr>
              <w:widowControl/>
              <w:spacing w:line="280" w:lineRule="exact"/>
              <w:ind w:left="200" w:hangingChars="100" w:hanging="200"/>
              <w:rPr>
                <w:rFonts w:ascii="Tosho Roman Italic" w:hAnsi="Tosho Roman Italic"/>
                <w:sz w:val="20"/>
                <w:szCs w:val="18"/>
              </w:rPr>
            </w:pPr>
            <w:r w:rsidRPr="00454DC7">
              <w:rPr>
                <w:rFonts w:ascii="Tosho Roman Italic" w:hAnsi="Tosho Roman Italic" w:hint="eastAsia"/>
                <w:sz w:val="20"/>
                <w:szCs w:val="18"/>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Tosho Roman Italic" w:hAnsi="Tosho Roman Italic" w:hint="eastAsia"/>
                <w:sz w:val="20"/>
                <w:szCs w:val="18"/>
              </w:rPr>
              <w:t>のグラフの特徴を理解している。</w:t>
            </w:r>
          </w:p>
        </w:tc>
        <w:tc>
          <w:tcPr>
            <w:tcW w:w="3262" w:type="dxa"/>
            <w:tcBorders>
              <w:top w:val="single" w:sz="4" w:space="0" w:color="auto"/>
              <w:left w:val="single" w:sz="4" w:space="0" w:color="auto"/>
              <w:bottom w:val="single" w:sz="4" w:space="0" w:color="auto"/>
              <w:right w:val="single" w:sz="4" w:space="0" w:color="auto"/>
            </w:tcBorders>
          </w:tcPr>
          <w:p w14:paraId="519F7B0D" w14:textId="3727F76F" w:rsidR="00704DB6" w:rsidRPr="00454DC7" w:rsidRDefault="00704DB6" w:rsidP="0067738A">
            <w:pPr>
              <w:widowControl/>
              <w:spacing w:line="280" w:lineRule="exact"/>
              <w:ind w:left="200" w:hangingChars="100" w:hanging="200"/>
              <w:rPr>
                <w:rFonts w:ascii="ＭＳ 明朝"/>
                <w:sz w:val="20"/>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Tosho Roman Italic" w:hAnsi="Tosho Roman Italic" w:hint="eastAsia"/>
                <w:sz w:val="20"/>
                <w:szCs w:val="18"/>
              </w:rPr>
              <w:t>のグラフについて，</w:t>
            </w:r>
            <w:r w:rsidRPr="00E73874">
              <w:rPr>
                <w:rFonts w:ascii="Times New Roman" w:hAnsi="Times New Roman"/>
                <w:i/>
                <w:sz w:val="20"/>
                <w:szCs w:val="18"/>
              </w:rPr>
              <w:t>a</w:t>
            </w:r>
            <w:r w:rsidR="009C411A">
              <w:rPr>
                <w:rFonts w:ascii="Tosho Roman Italic" w:hAnsi="Tosho Roman Italic" w:hint="eastAsia"/>
                <w:sz w:val="20"/>
                <w:szCs w:val="18"/>
              </w:rPr>
              <w:t>の値と関連付</w:t>
            </w:r>
            <w:r w:rsidRPr="00454DC7">
              <w:rPr>
                <w:rFonts w:ascii="Tosho Roman Italic" w:hAnsi="Tosho Roman Italic" w:hint="eastAsia"/>
                <w:sz w:val="20"/>
                <w:szCs w:val="18"/>
              </w:rPr>
              <w:t>けて，その特徴を</w:t>
            </w:r>
            <w:r w:rsidR="001E1780">
              <w:rPr>
                <w:rFonts w:ascii="Tosho Roman Italic" w:hAnsi="Tosho Roman Italic" w:hint="eastAsia"/>
                <w:sz w:val="20"/>
                <w:szCs w:val="18"/>
              </w:rPr>
              <w:t>説明</w:t>
            </w:r>
            <w:r w:rsidR="009A0845">
              <w:rPr>
                <w:rFonts w:ascii="ＭＳ 明朝" w:hAnsi="ＭＳ 明朝" w:cs="ＭＳ Ｐゴシック" w:hint="eastAsia"/>
                <w:color w:val="000000"/>
                <w:kern w:val="0"/>
                <w:sz w:val="20"/>
                <w:szCs w:val="20"/>
              </w:rPr>
              <w:t>する</w:t>
            </w:r>
            <w:r w:rsidRPr="00454DC7">
              <w:rPr>
                <w:rFonts w:ascii="Tosho Roman Italic" w:hAnsi="Tosho Roman Italic" w:hint="eastAsia"/>
                <w:sz w:val="20"/>
                <w:szCs w:val="18"/>
              </w:rPr>
              <w:t>ことができる。</w:t>
            </w:r>
          </w:p>
        </w:tc>
        <w:tc>
          <w:tcPr>
            <w:tcW w:w="3262" w:type="dxa"/>
            <w:vMerge/>
            <w:tcBorders>
              <w:left w:val="single" w:sz="4" w:space="0" w:color="auto"/>
              <w:bottom w:val="single" w:sz="4" w:space="0" w:color="auto"/>
              <w:right w:val="single" w:sz="4" w:space="0" w:color="auto"/>
            </w:tcBorders>
          </w:tcPr>
          <w:p w14:paraId="6E408719" w14:textId="77777777" w:rsidR="00704DB6" w:rsidRPr="00454DC7" w:rsidRDefault="00704DB6" w:rsidP="0067738A">
            <w:pPr>
              <w:widowControl/>
              <w:spacing w:line="280" w:lineRule="exact"/>
              <w:ind w:left="200" w:hangingChars="100" w:hanging="200"/>
              <w:rPr>
                <w:rFonts w:ascii="ＭＳ 明朝" w:hAnsi="ＭＳ 明朝" w:cs="ＭＳ Ｐゴシック"/>
                <w:color w:val="000000"/>
                <w:kern w:val="0"/>
                <w:sz w:val="20"/>
                <w:szCs w:val="20"/>
              </w:rPr>
            </w:pPr>
          </w:p>
        </w:tc>
      </w:tr>
      <w:tr w:rsidR="007D5656" w:rsidRPr="00512494" w14:paraId="2D89275F" w14:textId="77777777" w:rsidTr="00056766">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1759063F" w14:textId="77777777" w:rsidR="007D5656" w:rsidRDefault="007D5656" w:rsidP="0067738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4D514DF1" w14:textId="71DB7347" w:rsidR="007D5656" w:rsidRPr="00454DC7" w:rsidRDefault="007D5656" w:rsidP="0067738A">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454DC7">
              <w:rPr>
                <w:rFonts w:ascii="ＭＳ 明朝" w:hAnsi="ＭＳ 明朝" w:cs="ＭＳ Ｐゴシック" w:hint="eastAsia"/>
                <w:color w:val="000000"/>
                <w:kern w:val="0"/>
                <w:sz w:val="20"/>
                <w:szCs w:val="20"/>
              </w:rPr>
              <w:t xml:space="preserve">　関数</w:t>
            </w:r>
            <w:r w:rsidRPr="00454DC7">
              <w:rPr>
                <w:rFonts w:ascii="Times New Roman" w:hAnsi="Times New Roman"/>
                <w:i/>
                <w:color w:val="000000"/>
                <w:kern w:val="0"/>
                <w:sz w:val="20"/>
                <w:szCs w:val="20"/>
              </w:rPr>
              <w:t>y</w:t>
            </w:r>
            <w:r w:rsidRPr="00454DC7">
              <w:rPr>
                <w:rFonts w:ascii="ＭＳ 明朝" w:hAnsi="ＭＳ 明朝" w:cs="ＭＳ Ｐゴシック" w:hint="eastAsia"/>
                <w:b/>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454DC7">
              <w:rPr>
                <w:rFonts w:ascii="ＭＳ 明朝" w:hAnsi="ＭＳ 明朝" w:cs="ＭＳ Ｐゴシック" w:hint="eastAsia"/>
                <w:color w:val="000000"/>
                <w:kern w:val="0"/>
                <w:sz w:val="20"/>
                <w:szCs w:val="20"/>
              </w:rPr>
              <w:t>の値の変化</w:t>
            </w:r>
          </w:p>
          <w:p w14:paraId="4327FE97" w14:textId="419999C9" w:rsidR="007D5656" w:rsidRPr="00454DC7" w:rsidRDefault="007D5656" w:rsidP="0067738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10</w:t>
            </w:r>
            <w:r>
              <w:rPr>
                <w:rFonts w:ascii="ＭＳ 明朝" w:hAnsi="ＭＳ 明朝" w:cs="ＭＳ Ｐゴシック"/>
                <w:color w:val="000000"/>
                <w:kern w:val="0"/>
                <w:sz w:val="20"/>
                <w:szCs w:val="20"/>
              </w:rPr>
              <w:t>7</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112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05EB587" w14:textId="58584102" w:rsidR="007D5656" w:rsidRPr="00454DC7" w:rsidRDefault="007D5656" w:rsidP="0067738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66F19A" w14:textId="57A5905F" w:rsidR="007D5656" w:rsidRPr="00454DC7" w:rsidRDefault="007D5656" w:rsidP="008A61CD">
            <w:pPr>
              <w:spacing w:line="280" w:lineRule="exact"/>
              <w:rPr>
                <w:rFonts w:ascii="ＭＳ 明朝" w:hAnsi="ＭＳ 明朝" w:cs="ＭＳ Ｐゴシック"/>
                <w:color w:val="000000"/>
                <w:kern w:val="0"/>
                <w:sz w:val="20"/>
                <w:szCs w:val="20"/>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Tosho Roman Italic" w:hAnsi="Tosho Roman Italic" w:hint="eastAsia"/>
                <w:sz w:val="20"/>
                <w:szCs w:val="18"/>
              </w:rPr>
              <w:t>の</w:t>
            </w:r>
            <w:r>
              <w:rPr>
                <w:rFonts w:ascii="ＭＳ 明朝" w:hAnsi="ＭＳ 明朝" w:cs="ＭＳ Ｐゴシック" w:hint="eastAsia"/>
                <w:color w:val="000000"/>
                <w:kern w:val="0"/>
                <w:sz w:val="20"/>
                <w:szCs w:val="20"/>
              </w:rPr>
              <w:t>値の変化の特徴を理解する。</w:t>
            </w:r>
          </w:p>
        </w:tc>
        <w:tc>
          <w:tcPr>
            <w:tcW w:w="3968" w:type="dxa"/>
            <w:tcBorders>
              <w:top w:val="single" w:sz="4" w:space="0" w:color="auto"/>
              <w:left w:val="nil"/>
              <w:bottom w:val="single" w:sz="4" w:space="0" w:color="auto"/>
              <w:right w:val="single" w:sz="4" w:space="0" w:color="auto"/>
            </w:tcBorders>
          </w:tcPr>
          <w:p w14:paraId="144FA100" w14:textId="77777777" w:rsidR="007D5656" w:rsidRPr="00454DC7" w:rsidRDefault="007D5656" w:rsidP="0067738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の値の増減について調べる。</w:t>
            </w:r>
          </w:p>
          <w:p w14:paraId="0C6B4E9A" w14:textId="77777777" w:rsidR="007D5656" w:rsidRPr="00454DC7" w:rsidRDefault="007D5656" w:rsidP="008A61CD">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・1次関数と関数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の変化の割合を比べ，その特徴を調べる。</w:t>
            </w:r>
          </w:p>
          <w:p w14:paraId="4DE040CF" w14:textId="07F16CF5" w:rsidR="007D5656" w:rsidRPr="00454DC7" w:rsidRDefault="007D5656" w:rsidP="0067738A">
            <w:pPr>
              <w:widowControl/>
              <w:spacing w:line="280" w:lineRule="exact"/>
              <w:ind w:left="200" w:hangingChars="100" w:hanging="200"/>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F232DCD" w14:textId="60A56274" w:rsidR="007D5656" w:rsidRDefault="007D5656" w:rsidP="0067738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の値の増減とグラフの特徴を理解している。</w:t>
            </w:r>
          </w:p>
          <w:p w14:paraId="0CD8BC34" w14:textId="77777777" w:rsidR="007D5656" w:rsidRPr="00454DC7" w:rsidRDefault="007D5656" w:rsidP="008A61CD">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の変化の割合は一定ではないことを理解している。</w:t>
            </w:r>
          </w:p>
          <w:p w14:paraId="73A0DAD3" w14:textId="6B98DDB3" w:rsidR="007D5656" w:rsidRPr="00454DC7" w:rsidRDefault="007D5656" w:rsidP="0067738A">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7CF7CA2F" w14:textId="3299C360" w:rsidR="007D5656" w:rsidRPr="00454DC7" w:rsidRDefault="007D5656" w:rsidP="0067738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の変化の割合を，1次関数の変化の割合と対比させて</w:t>
            </w:r>
            <w:r>
              <w:rPr>
                <w:rFonts w:ascii="ＭＳ 明朝" w:hAnsi="ＭＳ 明朝" w:cs="ＭＳ Ｐゴシック" w:hint="eastAsia"/>
                <w:color w:val="000000"/>
                <w:kern w:val="0"/>
                <w:sz w:val="20"/>
                <w:szCs w:val="20"/>
              </w:rPr>
              <w:t>考え，説明する</w:t>
            </w:r>
            <w:r w:rsidRPr="00454DC7">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right w:val="single" w:sz="4" w:space="0" w:color="auto"/>
            </w:tcBorders>
          </w:tcPr>
          <w:p w14:paraId="49145EE4" w14:textId="156D9933" w:rsidR="007D5656" w:rsidRPr="00E64830" w:rsidRDefault="007D5656" w:rsidP="00B561A0">
            <w:pPr>
              <w:widowControl/>
              <w:spacing w:line="280" w:lineRule="exact"/>
              <w:ind w:left="200" w:hangingChars="100" w:hanging="200"/>
              <w:rPr>
                <w:rFonts w:ascii="ＭＳ 明朝" w:hAnsi="ＭＳ 明朝" w:cs="MS-Mincho"/>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Pr>
                <w:rFonts w:ascii="ＭＳ 明朝" w:hAnsi="ＭＳ 明朝" w:cs="ＭＳ Ｐゴシック" w:hint="eastAsia"/>
                <w:color w:val="000000"/>
                <w:kern w:val="0"/>
                <w:sz w:val="20"/>
                <w:szCs w:val="20"/>
              </w:rPr>
              <w:t>の値の変化の特徴</w:t>
            </w:r>
            <w:r w:rsidRPr="00EF4271">
              <w:rPr>
                <w:rFonts w:ascii="ＭＳ 明朝" w:hAnsi="ＭＳ 明朝" w:cs="MS-Mincho" w:hint="eastAsia"/>
                <w:kern w:val="0"/>
                <w:sz w:val="20"/>
                <w:szCs w:val="20"/>
              </w:rPr>
              <w:t>を</w:t>
            </w:r>
            <w:r>
              <w:rPr>
                <w:rFonts w:ascii="ＭＳ 明朝" w:hAnsi="ＭＳ 明朝" w:cs="MS-Mincho" w:hint="eastAsia"/>
                <w:kern w:val="0"/>
                <w:sz w:val="20"/>
                <w:szCs w:val="20"/>
              </w:rPr>
              <w:t>捉え</w:t>
            </w:r>
            <w:r w:rsidRPr="00EF4271">
              <w:rPr>
                <w:rFonts w:ascii="ＭＳ 明朝" w:hAnsi="ＭＳ 明朝" w:cs="MS-Mincho" w:hint="eastAsia"/>
                <w:kern w:val="0"/>
                <w:sz w:val="20"/>
                <w:szCs w:val="20"/>
              </w:rPr>
              <w:t>ようとしている。</w:t>
            </w:r>
          </w:p>
        </w:tc>
      </w:tr>
      <w:tr w:rsidR="007D5656" w:rsidRPr="00512494" w14:paraId="7DBC431A" w14:textId="77777777" w:rsidTr="00056766">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01B8397D" w14:textId="77777777" w:rsidR="007D5656" w:rsidRDefault="007D5656" w:rsidP="0067738A">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138218F3" w14:textId="77777777" w:rsidR="007D5656" w:rsidRPr="00454DC7" w:rsidRDefault="007D5656" w:rsidP="006773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103E006" w14:textId="742483C7" w:rsidR="007D5656" w:rsidRPr="00454DC7" w:rsidRDefault="007D5656" w:rsidP="0067738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B60413" w14:textId="0E749C0D" w:rsidR="007D5656" w:rsidRPr="00454DC7" w:rsidRDefault="007D5656" w:rsidP="008A61CD">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の変化の割合を求めることができる。</w:t>
            </w:r>
          </w:p>
        </w:tc>
        <w:tc>
          <w:tcPr>
            <w:tcW w:w="3968" w:type="dxa"/>
            <w:tcBorders>
              <w:top w:val="single" w:sz="4" w:space="0" w:color="auto"/>
              <w:left w:val="nil"/>
              <w:bottom w:val="single" w:sz="4" w:space="0" w:color="auto"/>
              <w:right w:val="single" w:sz="4" w:space="0" w:color="auto"/>
            </w:tcBorders>
          </w:tcPr>
          <w:p w14:paraId="169A2416" w14:textId="77777777" w:rsidR="007D5656" w:rsidRPr="00454DC7" w:rsidRDefault="007D5656" w:rsidP="0067738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の変化の割合を求める。</w:t>
            </w:r>
          </w:p>
        </w:tc>
        <w:tc>
          <w:tcPr>
            <w:tcW w:w="3261" w:type="dxa"/>
            <w:tcBorders>
              <w:top w:val="single" w:sz="4" w:space="0" w:color="auto"/>
              <w:left w:val="single" w:sz="4" w:space="0" w:color="auto"/>
              <w:bottom w:val="single" w:sz="4" w:space="0" w:color="auto"/>
              <w:right w:val="single" w:sz="4" w:space="0" w:color="auto"/>
            </w:tcBorders>
          </w:tcPr>
          <w:p w14:paraId="28B82B78" w14:textId="77777777" w:rsidR="007D5656" w:rsidRDefault="007D5656" w:rsidP="0067738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の変化の割合を求めることができる。</w:t>
            </w:r>
          </w:p>
          <w:p w14:paraId="7000ABB5" w14:textId="3C6874CF" w:rsidR="007D5656" w:rsidRPr="008A61CD" w:rsidRDefault="007D5656" w:rsidP="008A61CD">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の変化の割合は，グラフ上の2点を通る直線の傾きを表していることを理解している。</w:t>
            </w:r>
          </w:p>
        </w:tc>
        <w:tc>
          <w:tcPr>
            <w:tcW w:w="3262" w:type="dxa"/>
            <w:tcBorders>
              <w:top w:val="single" w:sz="4" w:space="0" w:color="auto"/>
              <w:left w:val="single" w:sz="4" w:space="0" w:color="auto"/>
              <w:bottom w:val="single" w:sz="4" w:space="0" w:color="auto"/>
              <w:right w:val="single" w:sz="4" w:space="0" w:color="auto"/>
            </w:tcBorders>
          </w:tcPr>
          <w:p w14:paraId="64C83A29" w14:textId="620CBDF2" w:rsidR="007D5656" w:rsidRPr="00454DC7" w:rsidRDefault="007D5656" w:rsidP="0067738A">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right w:val="single" w:sz="4" w:space="0" w:color="auto"/>
            </w:tcBorders>
          </w:tcPr>
          <w:p w14:paraId="706C1706" w14:textId="77777777" w:rsidR="007D5656" w:rsidRPr="00454DC7" w:rsidRDefault="007D5656" w:rsidP="0067738A">
            <w:pPr>
              <w:widowControl/>
              <w:spacing w:line="280" w:lineRule="exact"/>
              <w:ind w:left="200" w:hangingChars="100" w:hanging="200"/>
              <w:rPr>
                <w:rFonts w:ascii="ＭＳ 明朝" w:hAnsi="ＭＳ 明朝" w:cs="ＭＳ Ｐゴシック"/>
                <w:color w:val="000000"/>
                <w:kern w:val="0"/>
                <w:sz w:val="20"/>
                <w:szCs w:val="20"/>
              </w:rPr>
            </w:pPr>
          </w:p>
        </w:tc>
      </w:tr>
      <w:tr w:rsidR="007D5656" w:rsidRPr="00512494" w14:paraId="21D48D84" w14:textId="77777777" w:rsidTr="00056766">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9DAD51D" w14:textId="77777777" w:rsidR="007D5656" w:rsidRDefault="007D5656" w:rsidP="00704DB6">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3B2E98FF" w14:textId="77777777" w:rsidR="007D5656" w:rsidRPr="00454DC7" w:rsidRDefault="007D5656" w:rsidP="00704DB6">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5B031DA" w14:textId="0A461BE3" w:rsidR="007D5656" w:rsidRPr="00454DC7" w:rsidRDefault="007D5656" w:rsidP="00704DB6">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75290C" w14:textId="4BB23317" w:rsidR="007D5656" w:rsidRPr="00454DC7" w:rsidRDefault="007D5656" w:rsidP="001E1780">
            <w:pPr>
              <w:spacing w:line="280" w:lineRule="exact"/>
              <w:rPr>
                <w:rFonts w:ascii="ＭＳ 明朝" w:hAnsi="ＭＳ 明朝" w:cs="ＭＳ Ｐゴシック"/>
                <w:color w:val="000000"/>
                <w:kern w:val="0"/>
                <w:sz w:val="20"/>
                <w:szCs w:val="20"/>
              </w:rPr>
            </w:pPr>
            <w:r w:rsidRPr="00454DC7">
              <w:rPr>
                <w:rFonts w:ascii="ＭＳ 明朝" w:hint="eastAsia"/>
                <w:sz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Pr>
                <w:rFonts w:ascii="Tosho Roman Italic" w:hAnsi="Tosho Roman Italic" w:hint="eastAsia"/>
                <w:sz w:val="20"/>
                <w:szCs w:val="18"/>
              </w:rPr>
              <w:t>で</w:t>
            </w:r>
            <w:r w:rsidRPr="00454DC7">
              <w:rPr>
                <w:rFonts w:ascii="ＭＳ 明朝" w:hAnsi="ＭＳ 明朝" w:cs="ＭＳ Ｐゴシック" w:hint="eastAsia"/>
                <w:color w:val="000000"/>
                <w:kern w:val="0"/>
                <w:sz w:val="20"/>
                <w:szCs w:val="20"/>
              </w:rPr>
              <w:t>，</w:t>
            </w:r>
            <w:r w:rsidRPr="00454DC7">
              <w:rPr>
                <w:rFonts w:ascii="Times New Roman" w:hint="eastAsia"/>
                <w:i/>
                <w:sz w:val="20"/>
              </w:rPr>
              <w:t>x</w:t>
            </w:r>
            <w:r w:rsidRPr="00454DC7">
              <w:rPr>
                <w:rFonts w:ascii="ＭＳ 明朝" w:hAnsi="ＭＳ 明朝" w:cs="ＭＳ Ｐゴシック" w:hint="eastAsia"/>
                <w:color w:val="000000"/>
                <w:kern w:val="0"/>
                <w:sz w:val="20"/>
                <w:szCs w:val="20"/>
              </w:rPr>
              <w:t>の変域に対応する</w:t>
            </w:r>
            <w:r w:rsidRPr="00454DC7">
              <w:rPr>
                <w:rFonts w:ascii="Times New Roman" w:hint="eastAsia"/>
                <w:i/>
                <w:sz w:val="20"/>
              </w:rPr>
              <w:t>y</w:t>
            </w:r>
            <w:r w:rsidRPr="00454DC7">
              <w:rPr>
                <w:rFonts w:ascii="ＭＳ 明朝" w:hAnsi="ＭＳ 明朝" w:cs="ＭＳ Ｐゴシック" w:hint="eastAsia"/>
                <w:color w:val="000000"/>
                <w:kern w:val="0"/>
                <w:sz w:val="20"/>
                <w:szCs w:val="20"/>
              </w:rPr>
              <w:t>の変域を求めることができる。</w:t>
            </w:r>
          </w:p>
        </w:tc>
        <w:tc>
          <w:tcPr>
            <w:tcW w:w="3968" w:type="dxa"/>
            <w:tcBorders>
              <w:top w:val="single" w:sz="4" w:space="0" w:color="auto"/>
              <w:left w:val="nil"/>
              <w:bottom w:val="single" w:sz="4" w:space="0" w:color="auto"/>
              <w:right w:val="single" w:sz="4" w:space="0" w:color="auto"/>
            </w:tcBorders>
          </w:tcPr>
          <w:p w14:paraId="136BF879" w14:textId="77777777" w:rsidR="007D5656" w:rsidRDefault="007D5656"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で，</w:t>
            </w:r>
            <w:r w:rsidRPr="00454DC7">
              <w:rPr>
                <w:rFonts w:ascii="Times New Roman" w:hint="eastAsia"/>
                <w:i/>
                <w:sz w:val="20"/>
              </w:rPr>
              <w:t>x</w:t>
            </w:r>
            <w:r w:rsidRPr="00454DC7">
              <w:rPr>
                <w:rFonts w:ascii="ＭＳ 明朝" w:hAnsi="ＭＳ 明朝" w:cs="ＭＳ Ｐゴシック" w:hint="eastAsia"/>
                <w:color w:val="000000"/>
                <w:kern w:val="0"/>
                <w:sz w:val="20"/>
                <w:szCs w:val="20"/>
              </w:rPr>
              <w:t>の変域に対応する</w:t>
            </w:r>
            <w:r w:rsidRPr="00454DC7">
              <w:rPr>
                <w:rFonts w:ascii="Times New Roman" w:hint="eastAsia"/>
                <w:i/>
                <w:sz w:val="20"/>
              </w:rPr>
              <w:t>y</w:t>
            </w:r>
            <w:r w:rsidRPr="00454DC7">
              <w:rPr>
                <w:rFonts w:ascii="ＭＳ 明朝" w:hAnsi="ＭＳ 明朝" w:cs="ＭＳ Ｐゴシック" w:hint="eastAsia"/>
                <w:color w:val="000000"/>
                <w:kern w:val="0"/>
                <w:sz w:val="20"/>
                <w:szCs w:val="20"/>
              </w:rPr>
              <w:t>の変域を求める。</w:t>
            </w:r>
          </w:p>
          <w:p w14:paraId="50B49BAF" w14:textId="22D01134" w:rsidR="007D5656" w:rsidRPr="00454DC7" w:rsidRDefault="007D5656"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と関数</w:t>
            </w:r>
            <w:r w:rsidRPr="00454DC7">
              <w:rPr>
                <w:rFonts w:ascii="Times New Roman" w:hint="eastAsia"/>
                <w:i/>
                <w:sz w:val="20"/>
              </w:rPr>
              <w:t>y</w:t>
            </w:r>
            <w:r w:rsidRPr="00454DC7">
              <w:rPr>
                <w:rFonts w:ascii="ＭＳ 明朝" w:hAnsi="ＭＳ 明朝" w:cs="ＭＳ Ｐゴシック" w:hint="eastAsia"/>
                <w:color w:val="000000"/>
                <w:kern w:val="0"/>
                <w:sz w:val="20"/>
                <w:szCs w:val="20"/>
              </w:rPr>
              <w:t>＝</w:t>
            </w:r>
            <w:r w:rsidRPr="00454DC7">
              <w:rPr>
                <w:rFonts w:ascii="Times New Roman" w:hint="eastAsia"/>
                <w:i/>
                <w:sz w:val="20"/>
              </w:rPr>
              <w:t>ax</w:t>
            </w:r>
            <w:r>
              <w:rPr>
                <w:rFonts w:ascii="ＭＳ 明朝" w:hAnsi="ＭＳ 明朝" w:cs="ＭＳ Ｐゴシック" w:hint="eastAsia"/>
                <w:color w:val="000000"/>
                <w:kern w:val="0"/>
                <w:sz w:val="20"/>
                <w:szCs w:val="20"/>
              </w:rPr>
              <w:t>＋</w:t>
            </w:r>
            <w:r w:rsidRPr="00454DC7">
              <w:rPr>
                <w:rFonts w:ascii="Times New Roman" w:hint="eastAsia"/>
                <w:i/>
                <w:sz w:val="20"/>
              </w:rPr>
              <w:t>b</w:t>
            </w:r>
            <w:r w:rsidRPr="00454DC7">
              <w:rPr>
                <w:rFonts w:ascii="ＭＳ 明朝" w:hAnsi="ＭＳ 明朝" w:cs="ＭＳ Ｐゴシック" w:hint="eastAsia"/>
                <w:color w:val="000000"/>
                <w:kern w:val="0"/>
                <w:sz w:val="20"/>
                <w:szCs w:val="20"/>
              </w:rPr>
              <w:t>の特徴を，振り返ってまとめる。</w:t>
            </w:r>
          </w:p>
        </w:tc>
        <w:tc>
          <w:tcPr>
            <w:tcW w:w="3261" w:type="dxa"/>
            <w:tcBorders>
              <w:top w:val="single" w:sz="4" w:space="0" w:color="auto"/>
              <w:left w:val="single" w:sz="4" w:space="0" w:color="auto"/>
              <w:bottom w:val="single" w:sz="4" w:space="0" w:color="auto"/>
              <w:right w:val="single" w:sz="4" w:space="0" w:color="auto"/>
            </w:tcBorders>
          </w:tcPr>
          <w:p w14:paraId="0BAACED4" w14:textId="77777777" w:rsidR="007D5656" w:rsidRDefault="007D5656"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で，</w:t>
            </w:r>
            <w:r w:rsidRPr="00454DC7">
              <w:rPr>
                <w:rFonts w:ascii="Times New Roman" w:hint="eastAsia"/>
                <w:i/>
                <w:sz w:val="20"/>
              </w:rPr>
              <w:t>x</w:t>
            </w:r>
            <w:r w:rsidRPr="00454DC7">
              <w:rPr>
                <w:rFonts w:ascii="ＭＳ 明朝" w:hAnsi="ＭＳ 明朝" w:cs="ＭＳ Ｐゴシック" w:hint="eastAsia"/>
                <w:color w:val="000000"/>
                <w:kern w:val="0"/>
                <w:sz w:val="20"/>
                <w:szCs w:val="20"/>
              </w:rPr>
              <w:t>の変域に対応する</w:t>
            </w:r>
            <w:r w:rsidRPr="00454DC7">
              <w:rPr>
                <w:rFonts w:ascii="Times New Roman" w:hint="eastAsia"/>
                <w:i/>
                <w:sz w:val="20"/>
              </w:rPr>
              <w:t>y</w:t>
            </w:r>
            <w:r w:rsidRPr="00454DC7">
              <w:rPr>
                <w:rFonts w:ascii="ＭＳ 明朝" w:hAnsi="ＭＳ 明朝" w:cs="ＭＳ Ｐゴシック" w:hint="eastAsia"/>
                <w:color w:val="000000"/>
                <w:kern w:val="0"/>
                <w:sz w:val="20"/>
                <w:szCs w:val="20"/>
              </w:rPr>
              <w:t>の変域を求めることができる。</w:t>
            </w:r>
          </w:p>
          <w:p w14:paraId="3BC558C0" w14:textId="19FA2A8A" w:rsidR="007D5656" w:rsidRPr="00704DB6" w:rsidRDefault="007D5656"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と関数</w:t>
            </w:r>
            <w:r w:rsidRPr="00454DC7">
              <w:rPr>
                <w:rFonts w:ascii="Times New Roman" w:hint="eastAsia"/>
                <w:i/>
                <w:sz w:val="20"/>
              </w:rPr>
              <w:t>y</w:t>
            </w:r>
            <w:r w:rsidRPr="00454DC7">
              <w:rPr>
                <w:rFonts w:ascii="ＭＳ 明朝" w:hAnsi="ＭＳ 明朝" w:cs="ＭＳ Ｐゴシック" w:hint="eastAsia"/>
                <w:color w:val="000000"/>
                <w:kern w:val="0"/>
                <w:sz w:val="20"/>
                <w:szCs w:val="20"/>
              </w:rPr>
              <w:t>＝</w:t>
            </w:r>
            <w:r w:rsidRPr="00454DC7">
              <w:rPr>
                <w:rFonts w:ascii="Times New Roman" w:hint="eastAsia"/>
                <w:i/>
                <w:sz w:val="20"/>
              </w:rPr>
              <w:t>ax</w:t>
            </w:r>
            <w:r>
              <w:rPr>
                <w:rFonts w:ascii="ＭＳ 明朝" w:hAnsi="ＭＳ 明朝" w:cs="ＭＳ Ｐゴシック" w:hint="eastAsia"/>
                <w:color w:val="000000"/>
                <w:kern w:val="0"/>
                <w:sz w:val="20"/>
                <w:szCs w:val="20"/>
              </w:rPr>
              <w:t>＋</w:t>
            </w:r>
            <w:r w:rsidRPr="00454DC7">
              <w:rPr>
                <w:rFonts w:ascii="Times New Roman" w:hint="eastAsia"/>
                <w:i/>
                <w:sz w:val="20"/>
              </w:rPr>
              <w:t>b</w:t>
            </w:r>
            <w:r w:rsidRPr="00454DC7">
              <w:rPr>
                <w:rFonts w:ascii="ＭＳ 明朝" w:hAnsi="ＭＳ 明朝" w:cs="ＭＳ Ｐゴシック" w:hint="eastAsia"/>
                <w:color w:val="000000"/>
                <w:kern w:val="0"/>
                <w:sz w:val="20"/>
                <w:szCs w:val="20"/>
              </w:rPr>
              <w:t>の特徴を，対比させて理解している。</w:t>
            </w:r>
          </w:p>
        </w:tc>
        <w:tc>
          <w:tcPr>
            <w:tcW w:w="3262" w:type="dxa"/>
            <w:tcBorders>
              <w:top w:val="single" w:sz="4" w:space="0" w:color="auto"/>
              <w:left w:val="single" w:sz="4" w:space="0" w:color="auto"/>
              <w:bottom w:val="single" w:sz="4" w:space="0" w:color="auto"/>
              <w:right w:val="single" w:sz="4" w:space="0" w:color="auto"/>
            </w:tcBorders>
          </w:tcPr>
          <w:p w14:paraId="1CEA7EDD" w14:textId="77777777" w:rsidR="007D5656" w:rsidRPr="00454DC7" w:rsidRDefault="007D5656" w:rsidP="00704DB6">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right w:val="single" w:sz="4" w:space="0" w:color="auto"/>
            </w:tcBorders>
          </w:tcPr>
          <w:p w14:paraId="6B11B834" w14:textId="65CC2C48" w:rsidR="007D5656" w:rsidRPr="00454DC7" w:rsidRDefault="007D5656" w:rsidP="00D402F1">
            <w:pPr>
              <w:widowControl/>
              <w:spacing w:line="280" w:lineRule="exact"/>
              <w:ind w:left="200" w:hangingChars="100" w:hanging="200"/>
              <w:rPr>
                <w:rFonts w:ascii="ＭＳ 明朝" w:hAnsi="ＭＳ 明朝" w:cs="ＭＳ Ｐゴシック"/>
                <w:color w:val="000000"/>
                <w:kern w:val="0"/>
                <w:sz w:val="20"/>
                <w:szCs w:val="20"/>
              </w:rPr>
            </w:pPr>
          </w:p>
        </w:tc>
      </w:tr>
      <w:tr w:rsidR="007D5656" w:rsidRPr="00512494" w14:paraId="570BA695" w14:textId="77777777" w:rsidTr="00056766">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3A673B73" w14:textId="77777777" w:rsidR="007D5656" w:rsidRDefault="007D5656" w:rsidP="00704DB6">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2560801F" w14:textId="77777777" w:rsidR="007D5656" w:rsidRPr="00454DC7" w:rsidRDefault="007D5656" w:rsidP="00704DB6">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21FFAD5" w14:textId="482BB590" w:rsidR="007D5656" w:rsidRPr="00454DC7" w:rsidRDefault="007D5656" w:rsidP="00704DB6">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E6817E" w14:textId="3D25F9E5" w:rsidR="007D5656" w:rsidRPr="00454DC7" w:rsidRDefault="007D5656" w:rsidP="00704DB6">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具体的な事象において，関数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の変化の割合の意味を考え</w:t>
            </w:r>
            <w:r>
              <w:rPr>
                <w:rFonts w:ascii="ＭＳ 明朝" w:hAnsi="ＭＳ 明朝" w:cs="ＭＳ Ｐゴシック" w:hint="eastAsia"/>
                <w:color w:val="000000"/>
                <w:kern w:val="0"/>
                <w:sz w:val="20"/>
                <w:szCs w:val="20"/>
              </w:rPr>
              <w:t>，説明す</w:t>
            </w:r>
            <w:r w:rsidRPr="00454DC7">
              <w:rPr>
                <w:rFonts w:ascii="ＭＳ 明朝" w:hAnsi="ＭＳ 明朝" w:cs="ＭＳ Ｐゴシック" w:hint="eastAsia"/>
                <w:color w:val="000000"/>
                <w:kern w:val="0"/>
                <w:sz w:val="20"/>
                <w:szCs w:val="20"/>
              </w:rPr>
              <w:t>ることができる。</w:t>
            </w:r>
          </w:p>
        </w:tc>
        <w:tc>
          <w:tcPr>
            <w:tcW w:w="3968" w:type="dxa"/>
            <w:tcBorders>
              <w:top w:val="single" w:sz="4" w:space="0" w:color="auto"/>
              <w:left w:val="nil"/>
              <w:bottom w:val="single" w:sz="4" w:space="0" w:color="auto"/>
              <w:right w:val="single" w:sz="4" w:space="0" w:color="auto"/>
            </w:tcBorders>
          </w:tcPr>
          <w:p w14:paraId="69027685" w14:textId="77777777" w:rsidR="007D5656" w:rsidRPr="00454DC7" w:rsidRDefault="007D5656"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・ジェットコースターの例で，変化の割合がどんなことを表しているかを考える。</w:t>
            </w:r>
          </w:p>
          <w:p w14:paraId="1E89C28E" w14:textId="77777777" w:rsidR="007D5656" w:rsidRPr="00454DC7" w:rsidRDefault="007D5656"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・平均の速さを求めることができる。</w:t>
            </w:r>
          </w:p>
          <w:p w14:paraId="25F98D31" w14:textId="0C79013E" w:rsidR="007D5656" w:rsidRPr="00454DC7" w:rsidRDefault="007D5656" w:rsidP="00704DB6">
            <w:pPr>
              <w:widowControl/>
              <w:spacing w:line="280" w:lineRule="exact"/>
              <w:ind w:left="200" w:hangingChars="100" w:hanging="200"/>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D9F773B" w14:textId="77777777" w:rsidR="007D5656" w:rsidRPr="00454DC7" w:rsidRDefault="007D5656"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○平均の速さを求めることができる。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59ADE647" w14:textId="7AAB5B84" w:rsidR="007D5656" w:rsidRPr="00454DC7" w:rsidRDefault="007D5656" w:rsidP="00704DB6">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○具体的な事象において，関数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454DC7">
              <w:rPr>
                <w:rFonts w:ascii="ＭＳ 明朝" w:hAnsi="ＭＳ 明朝" w:cs="ＭＳ Ｐゴシック" w:hint="eastAsia"/>
                <w:color w:val="000000"/>
                <w:kern w:val="0"/>
                <w:sz w:val="20"/>
                <w:szCs w:val="20"/>
              </w:rPr>
              <w:t>の変化の割合の意味を</w:t>
            </w:r>
            <w:r>
              <w:rPr>
                <w:rFonts w:ascii="ＭＳ 明朝" w:hAnsi="ＭＳ 明朝" w:cs="ＭＳ Ｐゴシック" w:hint="eastAsia"/>
                <w:color w:val="000000"/>
                <w:kern w:val="0"/>
                <w:sz w:val="20"/>
                <w:szCs w:val="20"/>
              </w:rPr>
              <w:t>考え，説明する</w:t>
            </w:r>
            <w:r w:rsidRPr="00454DC7">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14:paraId="7F681572" w14:textId="64CBBD37" w:rsidR="007D5656" w:rsidRPr="001E2FC5" w:rsidRDefault="007D5656" w:rsidP="00D402F1">
            <w:pPr>
              <w:spacing w:line="280" w:lineRule="exact"/>
              <w:ind w:left="200" w:hangingChars="100" w:hanging="200"/>
              <w:rPr>
                <w:rFonts w:ascii="ＭＳ 明朝" w:hAnsi="ＭＳ 明朝" w:cs="MS-Mincho"/>
                <w:kern w:val="0"/>
                <w:sz w:val="20"/>
                <w:szCs w:val="20"/>
              </w:rPr>
            </w:pPr>
          </w:p>
        </w:tc>
      </w:tr>
      <w:tr w:rsidR="00704DB6" w:rsidRPr="00512494" w14:paraId="68A030D3" w14:textId="77777777" w:rsidTr="004A2275">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750278D1" w14:textId="77777777" w:rsidR="00704DB6" w:rsidRDefault="00704DB6" w:rsidP="00704DB6">
            <w:pPr>
              <w:widowControl/>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AE1F032" w14:textId="77777777" w:rsidR="00704DB6" w:rsidRPr="00454DC7" w:rsidRDefault="00704DB6" w:rsidP="00704DB6">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48C89B2F" w14:textId="26E539DE" w:rsidR="00704DB6" w:rsidRPr="00454DC7" w:rsidRDefault="00704DB6" w:rsidP="00704DB6">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p.113</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2F63F00" w14:textId="717981F0" w:rsidR="00704DB6" w:rsidRPr="00454DC7" w:rsidRDefault="00704DB6" w:rsidP="00704DB6">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07948ADF" w14:textId="77777777" w:rsidR="00704DB6" w:rsidRPr="00454DC7" w:rsidRDefault="00704DB6" w:rsidP="00704DB6">
            <w:pPr>
              <w:widowControl/>
              <w:spacing w:line="280" w:lineRule="exact"/>
              <w:ind w:left="200" w:hangingChars="100" w:hanging="200"/>
              <w:rPr>
                <w:rFonts w:ascii="ＭＳ 明朝" w:hAnsi="ＭＳ 明朝" w:cs="ＭＳ Ｐゴシック"/>
                <w:color w:val="000000"/>
                <w:kern w:val="0"/>
                <w:sz w:val="20"/>
                <w:szCs w:val="20"/>
              </w:rPr>
            </w:pPr>
          </w:p>
        </w:tc>
      </w:tr>
      <w:tr w:rsidR="00375BD2" w:rsidRPr="00512494" w14:paraId="6156DB32" w14:textId="77777777" w:rsidTr="00056766">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647E081C" w14:textId="0E4599D8" w:rsidR="00375BD2" w:rsidRPr="00454DC7" w:rsidRDefault="00375BD2" w:rsidP="00704DB6">
            <w:pPr>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w:t>
            </w:r>
            <w:r w:rsidRPr="00454DC7">
              <w:rPr>
                <w:rFonts w:ascii="ＭＳ 明朝" w:hAnsi="ＭＳ 明朝" w:cs="ＭＳ Ｐゴシック" w:hint="eastAsia"/>
                <w:color w:val="000000"/>
                <w:kern w:val="0"/>
                <w:sz w:val="20"/>
                <w:szCs w:val="20"/>
              </w:rPr>
              <w:t xml:space="preserve">　いろいろな関数の利用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20A04DE" w14:textId="5FB977D2" w:rsidR="00375BD2" w:rsidRPr="00454DC7" w:rsidRDefault="00375BD2" w:rsidP="00704DB6">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走行時の速さを推測しよう</w:t>
            </w:r>
          </w:p>
          <w:p w14:paraId="6569ABA9" w14:textId="638A4F24" w:rsidR="00375BD2" w:rsidRPr="00454DC7" w:rsidRDefault="00375BD2" w:rsidP="006A562F">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（教科書p.1</w:t>
            </w:r>
            <w:r>
              <w:rPr>
                <w:rFonts w:ascii="ＭＳ 明朝" w:hAnsi="ＭＳ 明朝" w:cs="ＭＳ Ｐゴシック"/>
                <w:color w:val="000000"/>
                <w:kern w:val="0"/>
                <w:sz w:val="20"/>
                <w:szCs w:val="20"/>
              </w:rPr>
              <w:t>15</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116</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1EB6BA1" w14:textId="01D0A6E3" w:rsidR="00375BD2" w:rsidRPr="00454DC7" w:rsidRDefault="00375BD2" w:rsidP="00704DB6">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DF042C" w14:textId="0BFA3ADC" w:rsidR="00375BD2" w:rsidRPr="007D5656" w:rsidRDefault="00E25C3D" w:rsidP="00704DB6">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具体的な事象の中の</w:t>
            </w:r>
            <w:r w:rsidR="00375BD2">
              <w:rPr>
                <w:rFonts w:ascii="ＭＳ 明朝" w:hAnsi="ＭＳ 明朝" w:cs="ＭＳ Ｐゴシック" w:hint="eastAsia"/>
                <w:color w:val="000000"/>
                <w:kern w:val="0"/>
                <w:sz w:val="20"/>
                <w:szCs w:val="20"/>
              </w:rPr>
              <w:t>2つの数量の間の関係を，関数</w:t>
            </w:r>
            <w:r w:rsidR="00375BD2" w:rsidRPr="00454DC7">
              <w:rPr>
                <w:rFonts w:ascii="Times New Roman"/>
                <w:i/>
                <w:sz w:val="20"/>
              </w:rPr>
              <w:t>y</w:t>
            </w:r>
            <w:r w:rsidR="00375BD2" w:rsidRPr="00454DC7">
              <w:rPr>
                <w:rFonts w:ascii="ＭＳ 明朝" w:hint="eastAsia"/>
                <w:sz w:val="20"/>
              </w:rPr>
              <w:t>＝</w:t>
            </w:r>
            <w:r w:rsidR="00375BD2" w:rsidRPr="00454DC7">
              <w:rPr>
                <w:rFonts w:ascii="Times New Roman" w:hint="eastAsia"/>
                <w:i/>
                <w:sz w:val="20"/>
              </w:rPr>
              <w:t>ax</w:t>
            </w:r>
            <w:r w:rsidR="00375BD2" w:rsidRPr="00454DC7">
              <w:rPr>
                <w:rFonts w:ascii="Times New Roman" w:hint="eastAsia"/>
                <w:sz w:val="20"/>
                <w:vertAlign w:val="superscript"/>
              </w:rPr>
              <w:t>2</w:t>
            </w:r>
            <w:r w:rsidR="00375BD2">
              <w:rPr>
                <w:rFonts w:ascii="Times New Roman" w:hint="eastAsia"/>
                <w:sz w:val="20"/>
              </w:rPr>
              <w:t>とみなして，問題を解決することができる。</w:t>
            </w:r>
          </w:p>
        </w:tc>
        <w:tc>
          <w:tcPr>
            <w:tcW w:w="3968" w:type="dxa"/>
            <w:tcBorders>
              <w:top w:val="single" w:sz="4" w:space="0" w:color="auto"/>
              <w:left w:val="nil"/>
              <w:bottom w:val="single" w:sz="4" w:space="0" w:color="auto"/>
              <w:right w:val="single" w:sz="4" w:space="0" w:color="auto"/>
            </w:tcBorders>
          </w:tcPr>
          <w:p w14:paraId="5EAFDDBB" w14:textId="0CD63F98"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自動車の走行時の速さを，速さとブレーキ痕の長さの関係をもとにして予想する</w:t>
            </w:r>
            <w:r w:rsidRPr="00454DC7">
              <w:rPr>
                <w:rFonts w:ascii="ＭＳ 明朝" w:hAnsi="ＭＳ 明朝" w:cs="ＭＳ Ｐゴシック" w:hint="eastAsia"/>
                <w:color w:val="000000"/>
                <w:kern w:val="0"/>
                <w:sz w:val="20"/>
                <w:szCs w:val="20"/>
              </w:rPr>
              <w:t>。</w:t>
            </w:r>
          </w:p>
          <w:p w14:paraId="1BDA2F4B" w14:textId="32D31180" w:rsidR="00375BD2" w:rsidRPr="00454DC7" w:rsidRDefault="00375BD2" w:rsidP="006A562F">
            <w:pPr>
              <w:widowControl/>
              <w:spacing w:line="280" w:lineRule="exact"/>
              <w:rPr>
                <w:rFonts w:ascii="ＭＳ 明朝" w:hAnsi="ＭＳ 明朝" w:cs="ＭＳ Ｐゴシック"/>
                <w:color w:val="000000"/>
                <w:kern w:val="0"/>
                <w:sz w:val="20"/>
                <w:szCs w:val="20"/>
              </w:rPr>
            </w:pPr>
          </w:p>
        </w:tc>
        <w:tc>
          <w:tcPr>
            <w:tcW w:w="3261" w:type="dxa"/>
            <w:vMerge w:val="restart"/>
            <w:tcBorders>
              <w:top w:val="single" w:sz="4" w:space="0" w:color="auto"/>
              <w:left w:val="single" w:sz="4" w:space="0" w:color="auto"/>
              <w:right w:val="single" w:sz="4" w:space="0" w:color="auto"/>
            </w:tcBorders>
          </w:tcPr>
          <w:p w14:paraId="07E0BAD4" w14:textId="0A7A73F0" w:rsidR="00375BD2" w:rsidRPr="00454DC7" w:rsidRDefault="00375BD2" w:rsidP="00A02C0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○身のまわりには，</w:t>
            </w:r>
            <w:r>
              <w:rPr>
                <w:rFonts w:ascii="ＭＳ 明朝" w:hAnsi="ＭＳ 明朝" w:cs="ＭＳ Ｐゴシック" w:hint="eastAsia"/>
                <w:color w:val="000000"/>
                <w:kern w:val="0"/>
                <w:sz w:val="20"/>
                <w:szCs w:val="20"/>
              </w:rPr>
              <w:t>2つの数量の間の関係を</w:t>
            </w: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Pr>
                <w:rFonts w:ascii="ＭＳ 明朝" w:hAnsi="ＭＳ 明朝" w:cs="ＭＳ Ｐゴシック" w:hint="eastAsia"/>
                <w:color w:val="000000"/>
                <w:kern w:val="0"/>
                <w:sz w:val="20"/>
                <w:szCs w:val="20"/>
              </w:rPr>
              <w:t>とみなして</w:t>
            </w:r>
            <w:r w:rsidR="00F83C71">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問題を解決できる場面があることを理解している。</w:t>
            </w:r>
          </w:p>
        </w:tc>
        <w:tc>
          <w:tcPr>
            <w:tcW w:w="3262" w:type="dxa"/>
            <w:tcBorders>
              <w:top w:val="single" w:sz="4" w:space="0" w:color="auto"/>
              <w:left w:val="single" w:sz="4" w:space="0" w:color="auto"/>
              <w:bottom w:val="single" w:sz="4" w:space="0" w:color="auto"/>
              <w:right w:val="single" w:sz="4" w:space="0" w:color="auto"/>
            </w:tcBorders>
          </w:tcPr>
          <w:p w14:paraId="70407372" w14:textId="2E500D5B" w:rsidR="00375BD2" w:rsidRPr="000E05DB" w:rsidRDefault="00375BD2" w:rsidP="000E05D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E25C3D">
              <w:rPr>
                <w:rFonts w:ascii="ＭＳ 明朝" w:hAnsi="ＭＳ 明朝" w:cs="ＭＳ Ｐゴシック" w:hint="eastAsia"/>
                <w:color w:val="000000"/>
                <w:kern w:val="0"/>
                <w:sz w:val="20"/>
                <w:szCs w:val="20"/>
              </w:rPr>
              <w:t>具体的な事象の中の</w:t>
            </w:r>
            <w:r>
              <w:rPr>
                <w:rFonts w:ascii="ＭＳ 明朝" w:hAnsi="ＭＳ 明朝" w:cs="ＭＳ Ｐゴシック" w:hint="eastAsia"/>
                <w:color w:val="000000"/>
                <w:kern w:val="0"/>
                <w:sz w:val="20"/>
                <w:szCs w:val="20"/>
              </w:rPr>
              <w:t>2つの数量の間の関係</w:t>
            </w:r>
            <w:r w:rsidRPr="00454DC7">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Pr>
                <w:rFonts w:ascii="ＭＳ 明朝" w:hAnsi="ＭＳ 明朝" w:cs="ＭＳ Ｐゴシック" w:hint="eastAsia"/>
                <w:color w:val="000000"/>
                <w:kern w:val="0"/>
                <w:sz w:val="20"/>
                <w:szCs w:val="20"/>
              </w:rPr>
              <w:t>とみなして</w:t>
            </w:r>
            <w:r w:rsidRPr="00454DC7">
              <w:rPr>
                <w:rFonts w:ascii="ＭＳ 明朝" w:hAnsi="ＭＳ 明朝" w:cs="ＭＳ Ｐゴシック" w:hint="eastAsia"/>
                <w:color w:val="000000"/>
                <w:kern w:val="0"/>
                <w:sz w:val="20"/>
                <w:szCs w:val="20"/>
              </w:rPr>
              <w:t>，問題を解決</w:t>
            </w:r>
            <w:r>
              <w:rPr>
                <w:rFonts w:ascii="ＭＳ 明朝" w:hAnsi="ＭＳ 明朝" w:cs="ＭＳ Ｐゴシック" w:hint="eastAsia"/>
                <w:color w:val="000000"/>
                <w:kern w:val="0"/>
                <w:sz w:val="20"/>
                <w:szCs w:val="20"/>
              </w:rPr>
              <w:t>することが</w:t>
            </w:r>
            <w:r w:rsidRPr="00454DC7">
              <w:rPr>
                <w:rFonts w:ascii="ＭＳ 明朝" w:hAnsi="ＭＳ 明朝" w:cs="ＭＳ Ｐゴシック" w:hint="eastAsia"/>
                <w:color w:val="000000"/>
                <w:kern w:val="0"/>
                <w:sz w:val="20"/>
                <w:szCs w:val="20"/>
              </w:rPr>
              <w:t>できる。</w:t>
            </w:r>
          </w:p>
        </w:tc>
        <w:tc>
          <w:tcPr>
            <w:tcW w:w="3262" w:type="dxa"/>
            <w:vMerge w:val="restart"/>
            <w:tcBorders>
              <w:top w:val="single" w:sz="4" w:space="0" w:color="auto"/>
              <w:left w:val="single" w:sz="4" w:space="0" w:color="auto"/>
              <w:right w:val="single" w:sz="4" w:space="0" w:color="auto"/>
            </w:tcBorders>
          </w:tcPr>
          <w:p w14:paraId="118B4A86" w14:textId="77777777" w:rsidR="00375BD2" w:rsidRDefault="00375BD2" w:rsidP="00276BD7">
            <w:pPr>
              <w:widowControl/>
              <w:spacing w:line="280" w:lineRule="exact"/>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w:t>
            </w: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Pr>
                <w:rFonts w:ascii="ＭＳ 明朝" w:hAnsi="ＭＳ 明朝" w:cs="MS-Mincho" w:hint="eastAsia"/>
                <w:kern w:val="0"/>
                <w:sz w:val="20"/>
                <w:szCs w:val="20"/>
              </w:rPr>
              <w:t>について</w:t>
            </w:r>
            <w:r w:rsidRPr="00EF4271">
              <w:rPr>
                <w:rFonts w:ascii="ＭＳ 明朝" w:hAnsi="ＭＳ 明朝" w:cs="MS-Mincho" w:hint="eastAsia"/>
                <w:kern w:val="0"/>
                <w:sz w:val="20"/>
                <w:szCs w:val="20"/>
              </w:rPr>
              <w:t>学んだことを生活に生かそうとしている。</w:t>
            </w:r>
          </w:p>
          <w:p w14:paraId="10C143E8" w14:textId="6119E622" w:rsidR="00375BD2" w:rsidRPr="00454DC7" w:rsidRDefault="00375BD2" w:rsidP="00276BD7">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MS-Mincho" w:hint="eastAsia"/>
                <w:kern w:val="0"/>
                <w:sz w:val="20"/>
                <w:szCs w:val="20"/>
              </w:rPr>
              <w:t>○</w:t>
            </w:r>
            <w:r w:rsidRPr="006B1924">
              <w:rPr>
                <w:rFonts w:ascii="ＭＳ 明朝" w:hAnsi="ＭＳ 明朝" w:cs="MS-Mincho" w:hint="eastAsia"/>
                <w:kern w:val="0"/>
                <w:sz w:val="20"/>
                <w:szCs w:val="20"/>
              </w:rPr>
              <w:t>関数</w:t>
            </w:r>
            <w:r w:rsidRPr="006B1924">
              <w:rPr>
                <w:rFonts w:ascii="ＭＳ 明朝" w:hAnsi="ＭＳ 明朝" w:cs="MS-Mincho"/>
                <w:kern w:val="0"/>
                <w:sz w:val="20"/>
                <w:szCs w:val="20"/>
              </w:rPr>
              <w:t xml:space="preserve"> </w:t>
            </w:r>
            <w:r w:rsidRPr="00454DC7">
              <w:rPr>
                <w:rFonts w:ascii="Times New Roman" w:hAnsi="Times New Roman" w:hint="eastAsia"/>
                <w:i/>
                <w:color w:val="000000"/>
                <w:kern w:val="0"/>
                <w:sz w:val="20"/>
                <w:szCs w:val="20"/>
              </w:rPr>
              <w:t>y</w:t>
            </w:r>
            <w:r w:rsidRPr="00454DC7">
              <w:rPr>
                <w:rFonts w:ascii="ＭＳ 明朝" w:hAnsi="ＭＳ 明朝" w:cs="ＭＳ Ｐゴシック" w:hint="eastAsia"/>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Pr>
                <w:rFonts w:ascii="ＭＳ 明朝" w:hAnsi="ＭＳ 明朝" w:cs="MS-Mincho" w:hint="eastAsia"/>
                <w:kern w:val="0"/>
                <w:sz w:val="20"/>
                <w:szCs w:val="20"/>
              </w:rPr>
              <w:t>を活用した問題解決の過程を振り返って検討しようと</w:t>
            </w:r>
            <w:r w:rsidRPr="00EF4271">
              <w:rPr>
                <w:rFonts w:ascii="ＭＳ 明朝" w:hAnsi="ＭＳ 明朝" w:cs="MS-Mincho" w:hint="eastAsia"/>
                <w:kern w:val="0"/>
                <w:sz w:val="20"/>
                <w:szCs w:val="20"/>
              </w:rPr>
              <w:t>している。</w:t>
            </w:r>
          </w:p>
        </w:tc>
      </w:tr>
      <w:tr w:rsidR="00375BD2" w:rsidRPr="00512494" w14:paraId="4AA3E391" w14:textId="77777777" w:rsidTr="00056766">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C23E4AE" w14:textId="77777777" w:rsidR="00375BD2" w:rsidRDefault="00375BD2" w:rsidP="00704DB6">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6808C70B" w14:textId="77777777" w:rsidR="00375BD2" w:rsidRPr="00454DC7" w:rsidRDefault="00375BD2" w:rsidP="00704DB6">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関数</w:t>
            </w:r>
            <w:r w:rsidRPr="00454DC7">
              <w:rPr>
                <w:rFonts w:ascii="Times New Roman" w:hAnsi="Times New Roman"/>
                <w:i/>
                <w:color w:val="000000"/>
                <w:kern w:val="0"/>
                <w:sz w:val="20"/>
                <w:szCs w:val="20"/>
              </w:rPr>
              <w:t>y</w:t>
            </w:r>
            <w:r w:rsidRPr="00454DC7">
              <w:rPr>
                <w:rFonts w:ascii="ＭＳ 明朝" w:hAnsi="ＭＳ 明朝" w:cs="ＭＳ Ｐゴシック" w:hint="eastAsia"/>
                <w:b/>
                <w:color w:val="000000"/>
                <w:kern w:val="0"/>
                <w:sz w:val="20"/>
                <w:szCs w:val="20"/>
              </w:rPr>
              <w:t>＝</w:t>
            </w:r>
            <w:r w:rsidRPr="00454DC7">
              <w:rPr>
                <w:rFonts w:ascii="Times New Roman" w:hAnsi="Times New Roman" w:hint="eastAsia"/>
                <w:i/>
                <w:color w:val="000000"/>
                <w:kern w:val="0"/>
                <w:sz w:val="20"/>
                <w:szCs w:val="20"/>
              </w:rPr>
              <w:t>ax</w:t>
            </w:r>
            <w:r w:rsidRPr="00454DC7">
              <w:rPr>
                <w:rFonts w:ascii="Times New Roman" w:hAnsi="Times New Roman"/>
                <w:color w:val="000000"/>
                <w:kern w:val="0"/>
                <w:sz w:val="20"/>
                <w:szCs w:val="20"/>
                <w:vertAlign w:val="superscript"/>
              </w:rPr>
              <w:t>2</w:t>
            </w:r>
            <w:r w:rsidRPr="00454DC7">
              <w:rPr>
                <w:rFonts w:ascii="ＭＳ 明朝" w:hAnsi="ＭＳ 明朝" w:cs="ＭＳ Ｐゴシック" w:hint="eastAsia"/>
                <w:color w:val="000000"/>
                <w:kern w:val="0"/>
                <w:sz w:val="20"/>
                <w:szCs w:val="20"/>
              </w:rPr>
              <w:t>の利用</w:t>
            </w:r>
          </w:p>
          <w:p w14:paraId="33C8D70D" w14:textId="1837309E" w:rsidR="00375BD2" w:rsidRPr="00454DC7" w:rsidRDefault="00375BD2" w:rsidP="00704DB6">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（教科書p.11</w:t>
            </w:r>
            <w:r>
              <w:rPr>
                <w:rFonts w:ascii="ＭＳ 明朝" w:hAnsi="ＭＳ 明朝" w:cs="ＭＳ Ｐゴシック"/>
                <w:color w:val="000000"/>
                <w:kern w:val="0"/>
                <w:sz w:val="20"/>
                <w:szCs w:val="20"/>
              </w:rPr>
              <w:t>7</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119</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AEED056" w14:textId="15D8F42C" w:rsidR="00375BD2" w:rsidRPr="00454DC7" w:rsidRDefault="00375BD2" w:rsidP="00704DB6">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8972D6" w14:textId="083CD1AD" w:rsidR="00375BD2" w:rsidRPr="00454DC7" w:rsidRDefault="00E25C3D" w:rsidP="006A562F">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具体的な事象の中の</w:t>
            </w:r>
            <w:r w:rsidR="00375BD2">
              <w:rPr>
                <w:rFonts w:ascii="ＭＳ 明朝" w:hAnsi="ＭＳ 明朝" w:cs="ＭＳ Ｐゴシック" w:hint="eastAsia"/>
                <w:color w:val="000000"/>
                <w:kern w:val="0"/>
                <w:sz w:val="20"/>
                <w:szCs w:val="20"/>
              </w:rPr>
              <w:t>2つの数量の間の関係</w:t>
            </w:r>
            <w:r w:rsidR="00375BD2" w:rsidRPr="00454DC7">
              <w:rPr>
                <w:rFonts w:ascii="ＭＳ 明朝" w:hAnsi="ＭＳ 明朝" w:cs="ＭＳ Ｐゴシック" w:hint="eastAsia"/>
                <w:color w:val="000000"/>
                <w:kern w:val="0"/>
                <w:sz w:val="20"/>
                <w:szCs w:val="20"/>
              </w:rPr>
              <w:t>を</w:t>
            </w:r>
            <w:r w:rsidR="00375BD2">
              <w:rPr>
                <w:rFonts w:ascii="ＭＳ 明朝" w:hAnsi="ＭＳ 明朝" w:cs="ＭＳ Ｐゴシック" w:hint="eastAsia"/>
                <w:color w:val="000000"/>
                <w:kern w:val="0"/>
                <w:sz w:val="20"/>
                <w:szCs w:val="20"/>
              </w:rPr>
              <w:t>，</w:t>
            </w:r>
            <w:r w:rsidR="00375BD2" w:rsidRPr="00454DC7">
              <w:rPr>
                <w:rFonts w:ascii="ＭＳ 明朝" w:hAnsi="ＭＳ 明朝" w:cs="ＭＳ Ｐゴシック" w:hint="eastAsia"/>
                <w:color w:val="000000"/>
                <w:kern w:val="0"/>
                <w:sz w:val="20"/>
                <w:szCs w:val="20"/>
              </w:rPr>
              <w:t>関数</w:t>
            </w:r>
            <w:r w:rsidR="00375BD2" w:rsidRPr="00454DC7">
              <w:rPr>
                <w:rFonts w:ascii="Times New Roman"/>
                <w:i/>
                <w:sz w:val="20"/>
              </w:rPr>
              <w:t>y</w:t>
            </w:r>
            <w:r w:rsidR="00375BD2" w:rsidRPr="00454DC7">
              <w:rPr>
                <w:rFonts w:ascii="ＭＳ 明朝" w:hint="eastAsia"/>
                <w:sz w:val="20"/>
              </w:rPr>
              <w:t>＝</w:t>
            </w:r>
            <w:r w:rsidR="00375BD2" w:rsidRPr="00454DC7">
              <w:rPr>
                <w:rFonts w:ascii="Times New Roman" w:hint="eastAsia"/>
                <w:i/>
                <w:sz w:val="20"/>
              </w:rPr>
              <w:t>ax</w:t>
            </w:r>
            <w:r w:rsidR="00375BD2" w:rsidRPr="00454DC7">
              <w:rPr>
                <w:rFonts w:ascii="Times New Roman" w:hint="eastAsia"/>
                <w:sz w:val="20"/>
                <w:vertAlign w:val="superscript"/>
              </w:rPr>
              <w:t>2</w:t>
            </w:r>
            <w:r w:rsidR="00F83C71">
              <w:rPr>
                <w:rFonts w:ascii="Times New Roman" w:hint="eastAsia"/>
                <w:sz w:val="20"/>
              </w:rPr>
              <w:t>で</w:t>
            </w:r>
            <w:r w:rsidR="00375BD2">
              <w:rPr>
                <w:rFonts w:hint="eastAsia"/>
                <w:sz w:val="20"/>
                <w:szCs w:val="20"/>
              </w:rPr>
              <w:t>捉え</w:t>
            </w:r>
            <w:r w:rsidR="00375BD2" w:rsidRPr="00454DC7">
              <w:rPr>
                <w:rFonts w:ascii="ＭＳ 明朝" w:hAnsi="ＭＳ 明朝" w:cs="ＭＳ Ｐゴシック" w:hint="eastAsia"/>
                <w:color w:val="000000"/>
                <w:kern w:val="0"/>
                <w:sz w:val="20"/>
                <w:szCs w:val="20"/>
              </w:rPr>
              <w:t>，</w:t>
            </w:r>
            <w:r w:rsidR="00375BD2" w:rsidRPr="00454DC7">
              <w:rPr>
                <w:rFonts w:hint="eastAsia"/>
                <w:spacing w:val="-6"/>
                <w:sz w:val="20"/>
                <w:szCs w:val="20"/>
              </w:rPr>
              <w:t>問題を解決</w:t>
            </w:r>
            <w:r w:rsidR="00375BD2">
              <w:rPr>
                <w:rFonts w:hint="eastAsia"/>
                <w:spacing w:val="-6"/>
                <w:sz w:val="20"/>
                <w:szCs w:val="20"/>
              </w:rPr>
              <w:t>することが</w:t>
            </w:r>
            <w:r w:rsidR="00375BD2" w:rsidRPr="00454DC7">
              <w:rPr>
                <w:rFonts w:hint="eastAsia"/>
                <w:spacing w:val="-6"/>
                <w:sz w:val="20"/>
                <w:szCs w:val="20"/>
              </w:rPr>
              <w:t>できる。</w:t>
            </w:r>
          </w:p>
        </w:tc>
        <w:tc>
          <w:tcPr>
            <w:tcW w:w="3968" w:type="dxa"/>
            <w:tcBorders>
              <w:top w:val="single" w:sz="4" w:space="0" w:color="auto"/>
              <w:left w:val="nil"/>
              <w:bottom w:val="single" w:sz="4" w:space="0" w:color="auto"/>
              <w:right w:val="single" w:sz="4" w:space="0" w:color="auto"/>
            </w:tcBorders>
          </w:tcPr>
          <w:p w14:paraId="3F0722A1" w14:textId="23D6F111"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・身のまわりの問題を，関数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Pr="00A02C08">
              <w:rPr>
                <w:rFonts w:ascii="Times New Roman" w:hint="eastAsia"/>
                <w:sz w:val="20"/>
              </w:rPr>
              <w:t>やそ</w:t>
            </w:r>
            <w:r w:rsidRPr="00454DC7">
              <w:rPr>
                <w:rFonts w:ascii="ＭＳ 明朝" w:hAnsi="ＭＳ 明朝" w:cs="ＭＳ Ｐゴシック" w:hint="eastAsia"/>
                <w:color w:val="000000"/>
                <w:kern w:val="0"/>
                <w:sz w:val="20"/>
                <w:szCs w:val="20"/>
              </w:rPr>
              <w:t>のグラフを利用して解決する。</w:t>
            </w:r>
          </w:p>
        </w:tc>
        <w:tc>
          <w:tcPr>
            <w:tcW w:w="3261" w:type="dxa"/>
            <w:vMerge/>
            <w:tcBorders>
              <w:left w:val="single" w:sz="4" w:space="0" w:color="auto"/>
              <w:bottom w:val="single" w:sz="4" w:space="0" w:color="auto"/>
              <w:right w:val="single" w:sz="4" w:space="0" w:color="auto"/>
            </w:tcBorders>
          </w:tcPr>
          <w:p w14:paraId="0FC85EBF" w14:textId="07EADE30"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0F4845A2" w14:textId="7F816B3F" w:rsidR="00375BD2" w:rsidRPr="00375BD2" w:rsidRDefault="00375BD2" w:rsidP="00375BD2">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E25C3D">
              <w:rPr>
                <w:rFonts w:ascii="ＭＳ 明朝" w:hAnsi="ＭＳ 明朝" w:cs="ＭＳ Ｐゴシック" w:hint="eastAsia"/>
                <w:color w:val="000000"/>
                <w:kern w:val="0"/>
                <w:sz w:val="20"/>
                <w:szCs w:val="20"/>
              </w:rPr>
              <w:t>具体的な事象の中の</w:t>
            </w:r>
            <w:r>
              <w:rPr>
                <w:rFonts w:ascii="ＭＳ 明朝" w:hAnsi="ＭＳ 明朝" w:cs="ＭＳ Ｐゴシック" w:hint="eastAsia"/>
                <w:color w:val="000000"/>
                <w:kern w:val="0"/>
                <w:sz w:val="20"/>
                <w:szCs w:val="20"/>
              </w:rPr>
              <w:t>2つの数量の間の関係</w:t>
            </w:r>
            <w:r w:rsidRPr="00454DC7">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関数</w:t>
            </w:r>
            <w:r w:rsidRPr="00454DC7">
              <w:rPr>
                <w:rFonts w:ascii="Times New Roman"/>
                <w:i/>
                <w:sz w:val="20"/>
              </w:rPr>
              <w:t>y</w:t>
            </w:r>
            <w:r w:rsidRPr="00454DC7">
              <w:rPr>
                <w:rFonts w:ascii="ＭＳ 明朝" w:hint="eastAsia"/>
                <w:sz w:val="20"/>
              </w:rPr>
              <w:t>＝</w:t>
            </w:r>
            <w:r w:rsidRPr="00454DC7">
              <w:rPr>
                <w:rFonts w:ascii="Times New Roman" w:hint="eastAsia"/>
                <w:i/>
                <w:sz w:val="20"/>
              </w:rPr>
              <w:t>ax</w:t>
            </w:r>
            <w:r w:rsidRPr="00454DC7">
              <w:rPr>
                <w:rFonts w:ascii="Times New Roman" w:hint="eastAsia"/>
                <w:sz w:val="20"/>
                <w:vertAlign w:val="superscript"/>
              </w:rPr>
              <w:t>2</w:t>
            </w:r>
            <w:r w:rsidR="00F83C71">
              <w:rPr>
                <w:rFonts w:ascii="Times New Roman" w:hint="eastAsia"/>
                <w:sz w:val="20"/>
              </w:rPr>
              <w:t>で</w:t>
            </w:r>
            <w:r>
              <w:rPr>
                <w:rFonts w:hint="eastAsia"/>
                <w:sz w:val="20"/>
                <w:szCs w:val="20"/>
              </w:rPr>
              <w:t>捉え</w:t>
            </w:r>
            <w:r w:rsidRPr="00454DC7">
              <w:rPr>
                <w:rFonts w:ascii="ＭＳ 明朝" w:hAnsi="ＭＳ 明朝" w:cs="ＭＳ Ｐゴシック" w:hint="eastAsia"/>
                <w:color w:val="000000"/>
                <w:kern w:val="0"/>
                <w:sz w:val="20"/>
                <w:szCs w:val="20"/>
              </w:rPr>
              <w:t>，</w:t>
            </w:r>
            <w:r w:rsidRPr="00454DC7">
              <w:rPr>
                <w:rFonts w:hint="eastAsia"/>
                <w:spacing w:val="-6"/>
                <w:sz w:val="20"/>
                <w:szCs w:val="20"/>
              </w:rPr>
              <w:t>問題を解決</w:t>
            </w:r>
            <w:r>
              <w:rPr>
                <w:rFonts w:hint="eastAsia"/>
                <w:spacing w:val="-6"/>
                <w:sz w:val="20"/>
                <w:szCs w:val="20"/>
              </w:rPr>
              <w:t>することが</w:t>
            </w:r>
            <w:r w:rsidRPr="00454DC7">
              <w:rPr>
                <w:rFonts w:hint="eastAsia"/>
                <w:spacing w:val="-6"/>
                <w:sz w:val="20"/>
                <w:szCs w:val="20"/>
              </w:rPr>
              <w:t>できる。</w:t>
            </w:r>
          </w:p>
        </w:tc>
        <w:tc>
          <w:tcPr>
            <w:tcW w:w="3262" w:type="dxa"/>
            <w:vMerge/>
            <w:tcBorders>
              <w:left w:val="single" w:sz="4" w:space="0" w:color="auto"/>
              <w:right w:val="single" w:sz="4" w:space="0" w:color="auto"/>
            </w:tcBorders>
          </w:tcPr>
          <w:p w14:paraId="62A40D6C" w14:textId="77777777"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p>
        </w:tc>
      </w:tr>
      <w:tr w:rsidR="00375BD2" w:rsidRPr="00512494" w14:paraId="2F5E5124" w14:textId="77777777" w:rsidTr="0050059F">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20A0CA9C" w14:textId="77777777" w:rsidR="00375BD2" w:rsidRDefault="00375BD2" w:rsidP="00704DB6">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53897972" w14:textId="77777777" w:rsidR="00375BD2" w:rsidRPr="00454DC7" w:rsidRDefault="00375BD2" w:rsidP="00704DB6">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C04DBC9" w14:textId="47FA7A1C" w:rsidR="00375BD2" w:rsidRPr="00454DC7" w:rsidRDefault="00375BD2" w:rsidP="00704DB6">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7091E6" w14:textId="5D42C95E" w:rsidR="00375BD2" w:rsidRPr="00454DC7" w:rsidRDefault="00715A91" w:rsidP="00704DB6">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放物線と直線の2つの交点の座標や2つの交点を通る直線の式を求めることができる。</w:t>
            </w:r>
          </w:p>
        </w:tc>
        <w:tc>
          <w:tcPr>
            <w:tcW w:w="3968" w:type="dxa"/>
            <w:tcBorders>
              <w:top w:val="single" w:sz="4" w:space="0" w:color="auto"/>
              <w:left w:val="nil"/>
              <w:bottom w:val="single" w:sz="4" w:space="0" w:color="auto"/>
              <w:right w:val="single" w:sz="4" w:space="0" w:color="auto"/>
            </w:tcBorders>
          </w:tcPr>
          <w:p w14:paraId="169A0344" w14:textId="3E639053" w:rsidR="00375BD2" w:rsidRPr="005515C1" w:rsidRDefault="00375BD2" w:rsidP="007F190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・放物線と直線</w:t>
            </w:r>
            <w:r w:rsidR="007F1908">
              <w:rPr>
                <w:rFonts w:ascii="ＭＳ 明朝" w:hAnsi="ＭＳ 明朝" w:cs="ＭＳ Ｐゴシック" w:hint="eastAsia"/>
                <w:color w:val="000000"/>
                <w:kern w:val="0"/>
                <w:sz w:val="20"/>
                <w:szCs w:val="20"/>
              </w:rPr>
              <w:t>2つ</w:t>
            </w:r>
            <w:r>
              <w:rPr>
                <w:rFonts w:ascii="ＭＳ 明朝" w:hAnsi="ＭＳ 明朝" w:cs="ＭＳ Ｐゴシック" w:hint="eastAsia"/>
                <w:color w:val="000000"/>
                <w:kern w:val="0"/>
                <w:sz w:val="20"/>
                <w:szCs w:val="20"/>
              </w:rPr>
              <w:t>の交点の座標</w:t>
            </w:r>
            <w:r w:rsidR="007F1908">
              <w:rPr>
                <w:rFonts w:ascii="ＭＳ 明朝" w:hAnsi="ＭＳ 明朝" w:cs="ＭＳ Ｐゴシック" w:hint="eastAsia"/>
                <w:color w:val="000000"/>
                <w:kern w:val="0"/>
                <w:sz w:val="20"/>
                <w:szCs w:val="20"/>
              </w:rPr>
              <w:t>や2つ</w:t>
            </w:r>
            <w:r>
              <w:rPr>
                <w:rFonts w:ascii="ＭＳ 明朝" w:hAnsi="ＭＳ 明朝" w:cs="ＭＳ Ｐゴシック" w:hint="eastAsia"/>
                <w:color w:val="000000"/>
                <w:kern w:val="0"/>
                <w:sz w:val="20"/>
                <w:szCs w:val="20"/>
              </w:rPr>
              <w:t>の交点</w:t>
            </w:r>
            <w:r w:rsidR="007F1908">
              <w:rPr>
                <w:rFonts w:ascii="ＭＳ 明朝" w:hAnsi="ＭＳ 明朝" w:cs="ＭＳ Ｐゴシック" w:hint="eastAsia"/>
                <w:color w:val="000000"/>
                <w:kern w:val="0"/>
                <w:sz w:val="20"/>
                <w:szCs w:val="20"/>
              </w:rPr>
              <w:t>を通る</w:t>
            </w:r>
            <w:r>
              <w:rPr>
                <w:rFonts w:ascii="ＭＳ 明朝" w:hAnsi="ＭＳ 明朝" w:cs="ＭＳ Ｐゴシック" w:hint="eastAsia"/>
                <w:color w:val="000000"/>
                <w:kern w:val="0"/>
                <w:sz w:val="20"/>
                <w:szCs w:val="20"/>
              </w:rPr>
              <w:t>直線の式を求める。</w:t>
            </w:r>
          </w:p>
        </w:tc>
        <w:tc>
          <w:tcPr>
            <w:tcW w:w="3261" w:type="dxa"/>
            <w:tcBorders>
              <w:top w:val="single" w:sz="4" w:space="0" w:color="auto"/>
              <w:left w:val="single" w:sz="4" w:space="0" w:color="auto"/>
              <w:bottom w:val="single" w:sz="4" w:space="0" w:color="auto"/>
              <w:right w:val="single" w:sz="4" w:space="0" w:color="auto"/>
            </w:tcBorders>
          </w:tcPr>
          <w:p w14:paraId="2D7C11F5" w14:textId="029A20A1" w:rsidR="00375BD2" w:rsidRPr="00057D2B" w:rsidRDefault="00375BD2" w:rsidP="00E102B2">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F83C71">
              <w:rPr>
                <w:rFonts w:ascii="ＭＳ 明朝" w:hAnsi="ＭＳ 明朝" w:cs="ＭＳ Ｐゴシック" w:hint="eastAsia"/>
                <w:color w:val="000000"/>
                <w:kern w:val="0"/>
                <w:sz w:val="20"/>
                <w:szCs w:val="20"/>
              </w:rPr>
              <w:t>放物線と直線の2つの交点の座標や2つの交点を通る直線の式を求めることができる。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0BC9BE12" w14:textId="0FFA2F2C" w:rsidR="00375BD2" w:rsidRPr="00454DC7" w:rsidRDefault="00375BD2" w:rsidP="00565439">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565439">
              <w:rPr>
                <w:rFonts w:ascii="ＭＳ 明朝" w:hAnsi="ＭＳ 明朝" w:cs="ＭＳ Ｐゴシック" w:hint="eastAsia"/>
                <w:color w:val="000000"/>
                <w:kern w:val="0"/>
                <w:sz w:val="20"/>
                <w:szCs w:val="20"/>
              </w:rPr>
              <w:t>放物線と直線の2つの交点の座標や2つの交点を通る直線の式の求め方を考え，</w:t>
            </w:r>
            <w:r w:rsidR="00715A91">
              <w:rPr>
                <w:rFonts w:ascii="ＭＳ 明朝" w:hAnsi="ＭＳ 明朝" w:cs="ＭＳ Ｐゴシック" w:hint="eastAsia"/>
                <w:color w:val="000000"/>
                <w:kern w:val="0"/>
                <w:sz w:val="20"/>
                <w:szCs w:val="20"/>
              </w:rPr>
              <w:t>説明することができる</w:t>
            </w:r>
            <w:r>
              <w:rPr>
                <w:rFonts w:ascii="ＭＳ 明朝" w:hAnsi="ＭＳ 明朝" w:cs="ＭＳ Ｐゴシック" w:hint="eastAsia"/>
                <w:color w:val="000000"/>
                <w:kern w:val="0"/>
                <w:sz w:val="20"/>
                <w:szCs w:val="20"/>
              </w:rPr>
              <w:t>。</w:t>
            </w:r>
          </w:p>
        </w:tc>
        <w:tc>
          <w:tcPr>
            <w:tcW w:w="3262" w:type="dxa"/>
            <w:vMerge/>
            <w:tcBorders>
              <w:left w:val="single" w:sz="4" w:space="0" w:color="auto"/>
              <w:right w:val="single" w:sz="4" w:space="0" w:color="auto"/>
            </w:tcBorders>
          </w:tcPr>
          <w:p w14:paraId="558D78C0" w14:textId="77777777"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p>
        </w:tc>
      </w:tr>
      <w:tr w:rsidR="00375BD2" w:rsidRPr="00512494" w14:paraId="2DF65760" w14:textId="77777777" w:rsidTr="00056766">
        <w:trPr>
          <w:cantSplit/>
          <w:trHeight w:val="659"/>
        </w:trPr>
        <w:tc>
          <w:tcPr>
            <w:tcW w:w="439" w:type="dxa"/>
            <w:vMerge/>
            <w:tcBorders>
              <w:left w:val="single" w:sz="4" w:space="0" w:color="auto"/>
              <w:right w:val="single" w:sz="4" w:space="0" w:color="auto"/>
            </w:tcBorders>
            <w:shd w:val="clear" w:color="auto" w:fill="auto"/>
            <w:textDirection w:val="tbRlV"/>
            <w:vAlign w:val="center"/>
          </w:tcPr>
          <w:p w14:paraId="0C5E0AC5" w14:textId="77777777" w:rsidR="00375BD2" w:rsidRDefault="00375BD2" w:rsidP="00704DB6">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0ECFD9EC" w14:textId="77777777" w:rsidR="00375BD2" w:rsidRPr="00454DC7" w:rsidRDefault="00375BD2" w:rsidP="00704DB6">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いろいろな関数</w:t>
            </w:r>
          </w:p>
          <w:p w14:paraId="56E7E89B" w14:textId="054F6CB5" w:rsidR="00375BD2" w:rsidRPr="00454DC7" w:rsidRDefault="00375BD2" w:rsidP="00704DB6">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p.120</w:t>
            </w:r>
            <w:r w:rsidRPr="00454DC7">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2</w:t>
            </w:r>
            <w:r>
              <w:rPr>
                <w:rFonts w:ascii="ＭＳ 明朝" w:hAnsi="ＭＳ 明朝" w:cs="ＭＳ Ｐゴシック" w:hint="eastAsia"/>
                <w:color w:val="000000"/>
                <w:kern w:val="0"/>
                <w:sz w:val="20"/>
                <w:szCs w:val="20"/>
              </w:rPr>
              <w:t>1</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9D37327" w14:textId="002AE112" w:rsidR="00375BD2" w:rsidRPr="00454DC7" w:rsidRDefault="00375BD2" w:rsidP="00704DB6">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15</w:t>
            </w:r>
          </w:p>
        </w:tc>
        <w:tc>
          <w:tcPr>
            <w:tcW w:w="2693" w:type="dxa"/>
            <w:vMerge w:val="restart"/>
            <w:tcBorders>
              <w:top w:val="single" w:sz="4" w:space="0" w:color="auto"/>
              <w:left w:val="single" w:sz="4" w:space="0" w:color="auto"/>
              <w:right w:val="single" w:sz="4" w:space="0" w:color="auto"/>
            </w:tcBorders>
            <w:shd w:val="clear" w:color="auto" w:fill="auto"/>
          </w:tcPr>
          <w:p w14:paraId="5FF567C6" w14:textId="3BDD63BA" w:rsidR="00375BD2" w:rsidRPr="00454DC7" w:rsidRDefault="00375BD2" w:rsidP="00704DB6">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いろいろな</w:t>
            </w:r>
            <w:r w:rsidR="003834DA">
              <w:rPr>
                <w:rFonts w:ascii="ＭＳ 明朝" w:hAnsi="ＭＳ 明朝" w:cs="ＭＳ Ｐゴシック" w:hint="eastAsia"/>
                <w:color w:val="000000"/>
                <w:kern w:val="0"/>
                <w:sz w:val="20"/>
                <w:szCs w:val="20"/>
              </w:rPr>
              <w:t>事象の中から</w:t>
            </w:r>
            <w:r w:rsidRPr="00454DC7">
              <w:rPr>
                <w:rFonts w:ascii="ＭＳ 明朝" w:hAnsi="ＭＳ 明朝" w:cs="ＭＳ Ｐゴシック" w:hint="eastAsia"/>
                <w:color w:val="000000"/>
                <w:kern w:val="0"/>
                <w:sz w:val="20"/>
                <w:szCs w:val="20"/>
              </w:rPr>
              <w:t>関数</w:t>
            </w:r>
            <w:r w:rsidR="003834DA">
              <w:rPr>
                <w:rFonts w:ascii="ＭＳ 明朝" w:hAnsi="ＭＳ 明朝" w:cs="ＭＳ Ｐゴシック" w:hint="eastAsia"/>
                <w:color w:val="000000"/>
                <w:kern w:val="0"/>
                <w:sz w:val="20"/>
                <w:szCs w:val="20"/>
              </w:rPr>
              <w:t>関係を見いだし</w:t>
            </w:r>
            <w:r w:rsidRPr="00454DC7">
              <w:rPr>
                <w:rFonts w:ascii="ＭＳ 明朝" w:hAnsi="ＭＳ 明朝" w:cs="ＭＳ Ｐゴシック" w:hint="eastAsia"/>
                <w:color w:val="000000"/>
                <w:kern w:val="0"/>
                <w:sz w:val="20"/>
                <w:szCs w:val="20"/>
              </w:rPr>
              <w:t>，その変化や対応の</w:t>
            </w:r>
            <w:r w:rsidR="003834DA">
              <w:rPr>
                <w:rFonts w:ascii="ＭＳ 明朝" w:hAnsi="ＭＳ 明朝" w:cs="ＭＳ Ｐゴシック" w:hint="eastAsia"/>
                <w:color w:val="000000"/>
                <w:kern w:val="0"/>
                <w:sz w:val="20"/>
                <w:szCs w:val="20"/>
              </w:rPr>
              <w:t>特徴</w:t>
            </w:r>
            <w:r w:rsidRPr="00454DC7">
              <w:rPr>
                <w:rFonts w:ascii="ＭＳ 明朝" w:hAnsi="ＭＳ 明朝" w:cs="ＭＳ Ｐゴシック" w:hint="eastAsia"/>
                <w:color w:val="000000"/>
                <w:kern w:val="0"/>
                <w:sz w:val="20"/>
                <w:szCs w:val="20"/>
              </w:rPr>
              <w:t>を</w:t>
            </w:r>
            <w:r w:rsidR="003834DA">
              <w:rPr>
                <w:rFonts w:ascii="ＭＳ 明朝" w:hAnsi="ＭＳ 明朝" w:cs="ＭＳ Ｐゴシック" w:hint="eastAsia"/>
                <w:color w:val="000000"/>
                <w:kern w:val="0"/>
                <w:sz w:val="20"/>
                <w:szCs w:val="20"/>
              </w:rPr>
              <w:t>捉え</w:t>
            </w:r>
            <w:r w:rsidRPr="00454DC7">
              <w:rPr>
                <w:rFonts w:ascii="ＭＳ 明朝" w:hAnsi="ＭＳ 明朝" w:cs="ＭＳ Ｐゴシック" w:hint="eastAsia"/>
                <w:color w:val="000000"/>
                <w:kern w:val="0"/>
                <w:sz w:val="20"/>
                <w:szCs w:val="20"/>
              </w:rPr>
              <w:t>，</w:t>
            </w:r>
            <w:r w:rsidR="003834DA">
              <w:rPr>
                <w:rFonts w:ascii="ＭＳ 明朝" w:hAnsi="ＭＳ 明朝" w:cs="ＭＳ Ｐゴシック" w:hint="eastAsia"/>
                <w:color w:val="000000"/>
                <w:kern w:val="0"/>
                <w:sz w:val="20"/>
                <w:szCs w:val="20"/>
              </w:rPr>
              <w:t>説明</w:t>
            </w:r>
            <w:r w:rsidRPr="00454DC7">
              <w:rPr>
                <w:rFonts w:ascii="ＭＳ 明朝" w:hAnsi="ＭＳ 明朝" w:cs="ＭＳ Ｐゴシック" w:hint="eastAsia"/>
                <w:color w:val="000000"/>
                <w:kern w:val="0"/>
                <w:sz w:val="20"/>
                <w:szCs w:val="20"/>
              </w:rPr>
              <w:t>することができる。</w:t>
            </w:r>
          </w:p>
        </w:tc>
        <w:tc>
          <w:tcPr>
            <w:tcW w:w="3968" w:type="dxa"/>
            <w:vMerge w:val="restart"/>
            <w:tcBorders>
              <w:top w:val="single" w:sz="4" w:space="0" w:color="auto"/>
              <w:left w:val="nil"/>
              <w:right w:val="single" w:sz="4" w:space="0" w:color="auto"/>
            </w:tcBorders>
          </w:tcPr>
          <w:p w14:paraId="649AF124" w14:textId="6C12B3F8" w:rsidR="00375BD2" w:rsidRPr="00454DC7" w:rsidRDefault="007F1908" w:rsidP="007F190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375BD2" w:rsidRPr="00454DC7">
              <w:rPr>
                <w:rFonts w:ascii="ＭＳ 明朝" w:hAnsi="ＭＳ 明朝" w:cs="ＭＳ Ｐゴシック" w:hint="eastAsia"/>
                <w:color w:val="000000"/>
                <w:kern w:val="0"/>
                <w:sz w:val="20"/>
                <w:szCs w:val="20"/>
              </w:rPr>
              <w:t>いろいろな</w:t>
            </w:r>
            <w:r>
              <w:rPr>
                <w:rFonts w:ascii="ＭＳ 明朝" w:hAnsi="ＭＳ 明朝" w:cs="ＭＳ Ｐゴシック" w:hint="eastAsia"/>
                <w:color w:val="000000"/>
                <w:kern w:val="0"/>
                <w:sz w:val="20"/>
                <w:szCs w:val="20"/>
              </w:rPr>
              <w:t>事象の中から</w:t>
            </w:r>
            <w:r w:rsidR="00375BD2" w:rsidRPr="00454DC7">
              <w:rPr>
                <w:rFonts w:ascii="ＭＳ 明朝" w:hAnsi="ＭＳ 明朝" w:cs="ＭＳ Ｐゴシック" w:hint="eastAsia"/>
                <w:color w:val="000000"/>
                <w:kern w:val="0"/>
                <w:sz w:val="20"/>
                <w:szCs w:val="20"/>
              </w:rPr>
              <w:t>関数</w:t>
            </w:r>
            <w:r>
              <w:rPr>
                <w:rFonts w:ascii="ＭＳ 明朝" w:hAnsi="ＭＳ 明朝" w:cs="ＭＳ Ｐゴシック" w:hint="eastAsia"/>
                <w:color w:val="000000"/>
                <w:kern w:val="0"/>
                <w:sz w:val="20"/>
                <w:szCs w:val="20"/>
              </w:rPr>
              <w:t>関係</w:t>
            </w:r>
            <w:r w:rsidR="00375BD2" w:rsidRPr="00454DC7">
              <w:rPr>
                <w:rFonts w:ascii="ＭＳ 明朝" w:hAnsi="ＭＳ 明朝" w:cs="ＭＳ Ｐゴシック" w:hint="eastAsia"/>
                <w:color w:val="000000"/>
                <w:kern w:val="0"/>
                <w:sz w:val="20"/>
                <w:szCs w:val="20"/>
              </w:rPr>
              <w:t>を見つけ，その変化や対応の</w:t>
            </w:r>
            <w:r>
              <w:rPr>
                <w:rFonts w:ascii="ＭＳ 明朝" w:hAnsi="ＭＳ 明朝" w:cs="ＭＳ Ｐゴシック" w:hint="eastAsia"/>
                <w:color w:val="000000"/>
                <w:kern w:val="0"/>
                <w:sz w:val="20"/>
                <w:szCs w:val="20"/>
              </w:rPr>
              <w:t>様子</w:t>
            </w:r>
            <w:r w:rsidR="00375BD2" w:rsidRPr="00454DC7">
              <w:rPr>
                <w:rFonts w:ascii="ＭＳ 明朝" w:hAnsi="ＭＳ 明朝" w:cs="ＭＳ Ｐゴシック" w:hint="eastAsia"/>
                <w:color w:val="000000"/>
                <w:kern w:val="0"/>
                <w:sz w:val="20"/>
                <w:szCs w:val="20"/>
              </w:rPr>
              <w:t>を調べる。</w:t>
            </w:r>
          </w:p>
        </w:tc>
        <w:tc>
          <w:tcPr>
            <w:tcW w:w="3261" w:type="dxa"/>
            <w:vMerge w:val="restart"/>
            <w:tcBorders>
              <w:top w:val="single" w:sz="4" w:space="0" w:color="auto"/>
              <w:left w:val="single" w:sz="4" w:space="0" w:color="auto"/>
              <w:right w:val="single" w:sz="4" w:space="0" w:color="auto"/>
            </w:tcBorders>
          </w:tcPr>
          <w:p w14:paraId="2721E698" w14:textId="5B7CDD9B"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○いろいろな</w:t>
            </w:r>
            <w:r w:rsidR="003834DA">
              <w:rPr>
                <w:rFonts w:ascii="ＭＳ 明朝" w:hAnsi="ＭＳ 明朝" w:cs="ＭＳ Ｐゴシック" w:hint="eastAsia"/>
                <w:color w:val="000000"/>
                <w:kern w:val="0"/>
                <w:sz w:val="20"/>
                <w:szCs w:val="20"/>
              </w:rPr>
              <w:t>事象の中に</w:t>
            </w:r>
            <w:r w:rsidRPr="00454DC7">
              <w:rPr>
                <w:rFonts w:ascii="ＭＳ 明朝" w:hAnsi="ＭＳ 明朝" w:cs="ＭＳ Ｐゴシック" w:hint="eastAsia"/>
                <w:color w:val="000000"/>
                <w:kern w:val="0"/>
                <w:sz w:val="20"/>
                <w:szCs w:val="20"/>
              </w:rPr>
              <w:t>関数</w:t>
            </w:r>
            <w:r w:rsidR="003834DA">
              <w:rPr>
                <w:rFonts w:ascii="ＭＳ 明朝" w:hAnsi="ＭＳ 明朝" w:cs="ＭＳ Ｐゴシック" w:hint="eastAsia"/>
                <w:color w:val="000000"/>
                <w:kern w:val="0"/>
                <w:sz w:val="20"/>
                <w:szCs w:val="20"/>
              </w:rPr>
              <w:t>関係</w:t>
            </w:r>
            <w:r w:rsidRPr="00454DC7">
              <w:rPr>
                <w:rFonts w:ascii="ＭＳ 明朝" w:hAnsi="ＭＳ 明朝" w:cs="ＭＳ Ｐゴシック" w:hint="eastAsia"/>
                <w:color w:val="000000"/>
                <w:kern w:val="0"/>
                <w:sz w:val="20"/>
                <w:szCs w:val="20"/>
              </w:rPr>
              <w:t>があることを理解している。</w:t>
            </w:r>
          </w:p>
        </w:tc>
        <w:tc>
          <w:tcPr>
            <w:tcW w:w="3262" w:type="dxa"/>
            <w:vMerge w:val="restart"/>
            <w:tcBorders>
              <w:top w:val="single" w:sz="4" w:space="0" w:color="auto"/>
              <w:left w:val="single" w:sz="4" w:space="0" w:color="auto"/>
              <w:right w:val="single" w:sz="4" w:space="0" w:color="auto"/>
            </w:tcBorders>
          </w:tcPr>
          <w:p w14:paraId="5A981A00" w14:textId="34818752" w:rsidR="00375BD2" w:rsidRPr="00454DC7" w:rsidRDefault="00375BD2" w:rsidP="003834DA">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w:t>
            </w:r>
            <w:r w:rsidRPr="00454DC7">
              <w:rPr>
                <w:rFonts w:hint="eastAsia"/>
                <w:sz w:val="20"/>
                <w:szCs w:val="20"/>
              </w:rPr>
              <w:t>いろいろな</w:t>
            </w:r>
            <w:r w:rsidR="003834DA">
              <w:rPr>
                <w:rFonts w:hint="eastAsia"/>
                <w:sz w:val="20"/>
                <w:szCs w:val="20"/>
              </w:rPr>
              <w:t>事象の中から</w:t>
            </w:r>
            <w:r w:rsidRPr="00454DC7">
              <w:rPr>
                <w:rFonts w:hint="eastAsia"/>
                <w:sz w:val="20"/>
                <w:szCs w:val="20"/>
              </w:rPr>
              <w:t>関数</w:t>
            </w:r>
            <w:r w:rsidR="003834DA">
              <w:rPr>
                <w:rFonts w:hint="eastAsia"/>
                <w:sz w:val="20"/>
                <w:szCs w:val="20"/>
              </w:rPr>
              <w:t>関係</w:t>
            </w:r>
            <w:r w:rsidRPr="00454DC7">
              <w:rPr>
                <w:rFonts w:hint="eastAsia"/>
                <w:sz w:val="20"/>
                <w:szCs w:val="20"/>
              </w:rPr>
              <w:t>を見いだし，その変化や対応の</w:t>
            </w:r>
            <w:r w:rsidR="003834DA">
              <w:rPr>
                <w:rFonts w:hint="eastAsia"/>
                <w:sz w:val="20"/>
                <w:szCs w:val="20"/>
              </w:rPr>
              <w:t>特徴</w:t>
            </w:r>
            <w:r w:rsidRPr="00454DC7">
              <w:rPr>
                <w:rFonts w:hint="eastAsia"/>
                <w:sz w:val="20"/>
                <w:szCs w:val="20"/>
              </w:rPr>
              <w:t>を</w:t>
            </w:r>
            <w:r w:rsidR="003834DA">
              <w:rPr>
                <w:rFonts w:hint="eastAsia"/>
                <w:sz w:val="20"/>
                <w:szCs w:val="20"/>
              </w:rPr>
              <w:t>捉え，説明す</w:t>
            </w:r>
            <w:r w:rsidRPr="00454DC7">
              <w:rPr>
                <w:rFonts w:hint="eastAsia"/>
                <w:sz w:val="20"/>
                <w:szCs w:val="20"/>
              </w:rPr>
              <w:t>ることができる。</w:t>
            </w:r>
          </w:p>
        </w:tc>
        <w:tc>
          <w:tcPr>
            <w:tcW w:w="3262" w:type="dxa"/>
            <w:vMerge/>
            <w:tcBorders>
              <w:left w:val="single" w:sz="4" w:space="0" w:color="auto"/>
              <w:right w:val="single" w:sz="4" w:space="0" w:color="auto"/>
            </w:tcBorders>
          </w:tcPr>
          <w:p w14:paraId="182A6877" w14:textId="399E97A5" w:rsidR="00375BD2" w:rsidRPr="00276BD7" w:rsidRDefault="00375BD2" w:rsidP="00704DB6">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375BD2" w:rsidRPr="00512494" w14:paraId="6BEEC497" w14:textId="77777777" w:rsidTr="00056766">
        <w:trPr>
          <w:cantSplit/>
          <w:trHeight w:val="659"/>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14B9236B" w14:textId="77777777" w:rsidR="00375BD2" w:rsidRDefault="00375BD2" w:rsidP="00704DB6">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1D908376" w14:textId="77777777" w:rsidR="00375BD2" w:rsidRPr="00454DC7" w:rsidRDefault="00375BD2" w:rsidP="00704DB6">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C100A34" w14:textId="0869A302" w:rsidR="00375BD2" w:rsidRDefault="00375BD2" w:rsidP="00704DB6">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16</w:t>
            </w:r>
          </w:p>
        </w:tc>
        <w:tc>
          <w:tcPr>
            <w:tcW w:w="2693" w:type="dxa"/>
            <w:vMerge/>
            <w:tcBorders>
              <w:left w:val="single" w:sz="4" w:space="0" w:color="auto"/>
              <w:bottom w:val="single" w:sz="4" w:space="0" w:color="auto"/>
              <w:right w:val="single" w:sz="4" w:space="0" w:color="auto"/>
            </w:tcBorders>
            <w:shd w:val="clear" w:color="auto" w:fill="auto"/>
          </w:tcPr>
          <w:p w14:paraId="1E64398B" w14:textId="77777777" w:rsidR="00375BD2" w:rsidRPr="00454DC7" w:rsidRDefault="00375BD2" w:rsidP="00704DB6">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06005C5F" w14:textId="77777777"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56E457F1" w14:textId="77777777"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110E9192" w14:textId="77777777" w:rsidR="00375BD2" w:rsidRPr="00454DC7" w:rsidRDefault="00375BD2" w:rsidP="00704DB6">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76F3396B" w14:textId="77777777" w:rsidR="00375BD2" w:rsidRPr="00276BD7" w:rsidRDefault="00375BD2" w:rsidP="00704DB6">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704DB6" w:rsidRPr="00512494" w14:paraId="544E64A7" w14:textId="77777777" w:rsidTr="004A2275">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D53D8" w14:textId="77777777" w:rsidR="00704DB6" w:rsidRPr="00454DC7" w:rsidRDefault="00704DB6" w:rsidP="00704DB6">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章の問題Ａ</w:t>
            </w:r>
          </w:p>
          <w:p w14:paraId="51C1192E" w14:textId="35B48CDF" w:rsidR="00704DB6" w:rsidRPr="00454DC7" w:rsidRDefault="00704DB6" w:rsidP="00704DB6">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00B326AF">
              <w:rPr>
                <w:rFonts w:ascii="ＭＳ 明朝" w:hAnsi="ＭＳ 明朝" w:cs="ＭＳ Ｐゴシック" w:hint="eastAsia"/>
                <w:color w:val="000000"/>
                <w:kern w:val="0"/>
                <w:sz w:val="20"/>
                <w:szCs w:val="20"/>
              </w:rPr>
              <w:t>p.124</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93CDB3E" w14:textId="098B4ECF" w:rsidR="00704DB6" w:rsidRPr="009C3808" w:rsidRDefault="00375BD2" w:rsidP="00FF796D">
            <w:pPr>
              <w:spacing w:line="280" w:lineRule="exact"/>
              <w:jc w:val="center"/>
              <w:rPr>
                <w:rFonts w:ascii="ＭＳ 明朝" w:hAnsi="ＭＳ 明朝" w:cs="ＭＳ Ｐゴシック"/>
                <w:sz w:val="20"/>
                <w:szCs w:val="20"/>
              </w:rPr>
            </w:pPr>
            <w:r>
              <w:rPr>
                <w:rFonts w:ascii="ＭＳ 明朝" w:hAnsi="ＭＳ 明朝" w:cs="ＭＳ Ｐゴシック" w:hint="eastAsia"/>
                <w:color w:val="000000"/>
                <w:kern w:val="0"/>
                <w:sz w:val="20"/>
                <w:szCs w:val="20"/>
              </w:rPr>
              <w:t>17</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7B38FCFD" w14:textId="77777777" w:rsidR="00704DB6" w:rsidRPr="00454DC7" w:rsidRDefault="00704DB6" w:rsidP="00704DB6">
            <w:pPr>
              <w:widowControl/>
              <w:spacing w:line="280" w:lineRule="exact"/>
              <w:ind w:left="200" w:hangingChars="100" w:hanging="200"/>
              <w:rPr>
                <w:rFonts w:ascii="ＭＳ 明朝" w:hAnsi="ＭＳ 明朝" w:cs="ＭＳ Ｐゴシック"/>
                <w:color w:val="000000"/>
                <w:kern w:val="0"/>
                <w:sz w:val="20"/>
                <w:szCs w:val="20"/>
              </w:rPr>
            </w:pPr>
          </w:p>
        </w:tc>
      </w:tr>
    </w:tbl>
    <w:p w14:paraId="5E78467D" w14:textId="77777777" w:rsidR="003E229C" w:rsidRDefault="003E229C"/>
    <w:p w14:paraId="66988B46" w14:textId="7B88DD0F" w:rsidR="00B839D9" w:rsidRPr="000F7B8A" w:rsidRDefault="003E229C" w:rsidP="00B839D9">
      <w:pPr>
        <w:widowControl/>
        <w:jc w:val="left"/>
        <w:rPr>
          <w:rFonts w:ascii="ＭＳ ゴシック" w:eastAsia="ＭＳ ゴシック" w:hAnsi="ＭＳ ゴシック"/>
          <w:sz w:val="24"/>
          <w:u w:val="single"/>
        </w:rPr>
      </w:pPr>
      <w:r>
        <w:br w:type="page"/>
      </w:r>
      <w:r w:rsidR="007A622D">
        <w:rPr>
          <w:rFonts w:ascii="HGP創英角ｺﾞｼｯｸUB" w:eastAsia="HGP創英角ｺﾞｼｯｸUB" w:hAnsi="Times New Roman"/>
          <w:kern w:val="0"/>
          <w:sz w:val="32"/>
          <w:szCs w:val="20"/>
        </w:rPr>
        <w:lastRenderedPageBreak/>
        <w:t>5</w:t>
      </w:r>
      <w:r w:rsidR="00B839D9" w:rsidRPr="007A622D">
        <w:rPr>
          <w:rFonts w:ascii="HGP創英角ｺﾞｼｯｸUB" w:eastAsia="HGP創英角ｺﾞｼｯｸUB" w:hAnsi="Times New Roman" w:hint="eastAsia"/>
          <w:kern w:val="0"/>
          <w:sz w:val="32"/>
          <w:szCs w:val="20"/>
        </w:rPr>
        <w:t>章　形に着目して図形の性質を調べよう　[相似な図形]　（</w:t>
      </w:r>
      <w:r w:rsidR="00977078">
        <w:rPr>
          <w:rFonts w:ascii="HGP創英角ｺﾞｼｯｸUB" w:eastAsia="HGP創英角ｺﾞｼｯｸUB" w:hAnsi="Times New Roman"/>
          <w:kern w:val="0"/>
          <w:sz w:val="32"/>
          <w:szCs w:val="20"/>
        </w:rPr>
        <w:t>2</w:t>
      </w:r>
      <w:r w:rsidR="00977078">
        <w:rPr>
          <w:rFonts w:ascii="HGP創英角ｺﾞｼｯｸUB" w:eastAsia="HGP創英角ｺﾞｼｯｸUB" w:hAnsi="Times New Roman" w:hint="eastAsia"/>
          <w:kern w:val="0"/>
          <w:sz w:val="32"/>
          <w:szCs w:val="20"/>
        </w:rPr>
        <w:t>3</w:t>
      </w:r>
      <w:r w:rsidR="00B839D9" w:rsidRPr="007A622D">
        <w:rPr>
          <w:rFonts w:ascii="HGP創英角ｺﾞｼｯｸUB" w:eastAsia="HGP創英角ｺﾞｼｯｸUB" w:hAnsi="Times New Roman" w:hint="eastAsia"/>
          <w:kern w:val="0"/>
          <w:sz w:val="32"/>
          <w:szCs w:val="20"/>
        </w:rPr>
        <w:t>時間）</w:t>
      </w:r>
    </w:p>
    <w:p w14:paraId="59FB06B4" w14:textId="77777777" w:rsidR="003E229C" w:rsidRPr="00B839D9" w:rsidRDefault="003E229C" w:rsidP="003E229C">
      <w:pPr>
        <w:rPr>
          <w:rFonts w:ascii="ＭＳ ゴシック" w:eastAsia="ＭＳ ゴシック" w:hAnsi="ＭＳ ゴシック"/>
          <w:sz w:val="22"/>
        </w:rPr>
      </w:pPr>
    </w:p>
    <w:p w14:paraId="0E3D02CE" w14:textId="77777777" w:rsidR="003E229C" w:rsidRPr="00454DC7" w:rsidRDefault="003E229C" w:rsidP="003E229C">
      <w:pPr>
        <w:rPr>
          <w:rFonts w:ascii="ＭＳ ゴシック" w:eastAsia="ＭＳ ゴシック" w:hAnsi="ＭＳ ゴシック"/>
          <w:sz w:val="22"/>
        </w:rPr>
      </w:pPr>
      <w:r w:rsidRPr="00454DC7">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B839D9" w:rsidRPr="00512494" w14:paraId="583EFD4A" w14:textId="77777777" w:rsidTr="00B839D9">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A56A" w14:textId="77777777" w:rsidR="00B839D9" w:rsidRPr="00512494" w:rsidRDefault="00B839D9"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17B3BAB0" w14:textId="3B8EF2F6" w:rsidR="00B839D9" w:rsidRPr="00512494" w:rsidRDefault="00965E07"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650DA9FB" w14:textId="77777777" w:rsidR="00B839D9" w:rsidRPr="00512494" w:rsidRDefault="00B839D9" w:rsidP="004A227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B839D9" w:rsidRPr="00512494" w14:paraId="252DFDC2" w14:textId="77777777" w:rsidTr="00B839D9">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6FCD5986" w14:textId="363F00A8" w:rsidR="009A7CF0" w:rsidRDefault="006F70FA"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・平面図形の相似の意味及び</w:t>
            </w:r>
            <w:r w:rsidR="00B839D9" w:rsidRPr="00B839D9">
              <w:rPr>
                <w:rFonts w:ascii="ＭＳ 明朝" w:hAnsi="ＭＳ 明朝" w:cs="MS-Mincho" w:hint="eastAsia"/>
                <w:kern w:val="0"/>
                <w:sz w:val="20"/>
                <w:szCs w:val="20"/>
              </w:rPr>
              <w:t>三角形の相似条件について理解している。</w:t>
            </w:r>
          </w:p>
          <w:p w14:paraId="17038338" w14:textId="68A2BF0F" w:rsidR="00085FCF" w:rsidRPr="00B839D9" w:rsidRDefault="00085FCF"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・相似</w:t>
            </w:r>
            <w:r w:rsidR="006F70FA">
              <w:rPr>
                <w:rFonts w:ascii="ＭＳ 明朝" w:hAnsi="ＭＳ 明朝" w:cs="MS-Mincho" w:hint="eastAsia"/>
                <w:kern w:val="0"/>
                <w:sz w:val="20"/>
                <w:szCs w:val="20"/>
              </w:rPr>
              <w:t>な平面図形</w:t>
            </w:r>
            <w:r>
              <w:rPr>
                <w:rFonts w:ascii="ＭＳ 明朝" w:hAnsi="ＭＳ 明朝" w:cs="MS-Mincho" w:hint="eastAsia"/>
                <w:kern w:val="0"/>
                <w:sz w:val="20"/>
                <w:szCs w:val="20"/>
              </w:rPr>
              <w:t>の相似比と面積比の関係について理解している。</w:t>
            </w:r>
          </w:p>
          <w:p w14:paraId="1E8DC62D" w14:textId="7A4D488E" w:rsidR="00B839D9" w:rsidRDefault="00B839D9"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B839D9">
              <w:rPr>
                <w:rFonts w:ascii="ＭＳ 明朝" w:hAnsi="ＭＳ 明朝" w:cs="MS-Mincho" w:hint="eastAsia"/>
                <w:kern w:val="0"/>
                <w:sz w:val="20"/>
                <w:szCs w:val="20"/>
              </w:rPr>
              <w:t>・基本的な立体の相似の意味</w:t>
            </w:r>
            <w:r w:rsidR="00085FCF">
              <w:rPr>
                <w:rFonts w:ascii="ＭＳ 明朝" w:hAnsi="ＭＳ 明朝" w:cs="MS-Mincho" w:hint="eastAsia"/>
                <w:kern w:val="0"/>
                <w:sz w:val="20"/>
                <w:szCs w:val="20"/>
              </w:rPr>
              <w:t>を理解し，</w:t>
            </w:r>
            <w:r w:rsidRPr="00B839D9">
              <w:rPr>
                <w:rFonts w:ascii="ＭＳ 明朝" w:hAnsi="ＭＳ 明朝" w:cs="MS-Mincho" w:hint="eastAsia"/>
                <w:kern w:val="0"/>
                <w:sz w:val="20"/>
                <w:szCs w:val="20"/>
              </w:rPr>
              <w:t>相似な</w:t>
            </w:r>
            <w:r w:rsidR="00085FCF">
              <w:rPr>
                <w:rFonts w:ascii="ＭＳ 明朝" w:hAnsi="ＭＳ 明朝" w:cs="MS-Mincho" w:hint="eastAsia"/>
                <w:kern w:val="0"/>
                <w:sz w:val="20"/>
                <w:szCs w:val="20"/>
              </w:rPr>
              <w:t>立体</w:t>
            </w:r>
            <w:r w:rsidRPr="00B839D9">
              <w:rPr>
                <w:rFonts w:ascii="ＭＳ 明朝" w:hAnsi="ＭＳ 明朝" w:cs="MS-Mincho" w:hint="eastAsia"/>
                <w:kern w:val="0"/>
                <w:sz w:val="20"/>
                <w:szCs w:val="20"/>
              </w:rPr>
              <w:t>の相似比と</w:t>
            </w:r>
            <w:r w:rsidR="006F70FA">
              <w:rPr>
                <w:rFonts w:ascii="ＭＳ 明朝" w:hAnsi="ＭＳ 明朝" w:cs="MS-Mincho" w:hint="eastAsia"/>
                <w:kern w:val="0"/>
                <w:sz w:val="20"/>
                <w:szCs w:val="20"/>
              </w:rPr>
              <w:t>表</w:t>
            </w:r>
            <w:r w:rsidRPr="00B839D9">
              <w:rPr>
                <w:rFonts w:ascii="ＭＳ 明朝" w:hAnsi="ＭＳ 明朝" w:cs="MS-Mincho" w:hint="eastAsia"/>
                <w:kern w:val="0"/>
                <w:sz w:val="20"/>
                <w:szCs w:val="20"/>
              </w:rPr>
              <w:t>面積</w:t>
            </w:r>
            <w:r w:rsidR="006F70FA">
              <w:rPr>
                <w:rFonts w:ascii="ＭＳ 明朝" w:hAnsi="ＭＳ 明朝" w:cs="MS-Mincho" w:hint="eastAsia"/>
                <w:kern w:val="0"/>
                <w:sz w:val="20"/>
                <w:szCs w:val="20"/>
              </w:rPr>
              <w:t>の</w:t>
            </w:r>
            <w:r w:rsidRPr="00B839D9">
              <w:rPr>
                <w:rFonts w:ascii="ＭＳ 明朝" w:hAnsi="ＭＳ 明朝" w:cs="MS-Mincho" w:hint="eastAsia"/>
                <w:kern w:val="0"/>
                <w:sz w:val="20"/>
                <w:szCs w:val="20"/>
              </w:rPr>
              <w:t>比や体積比の関係について理解している。</w:t>
            </w:r>
          </w:p>
          <w:p w14:paraId="049951C0" w14:textId="31F28923" w:rsidR="00923986" w:rsidRPr="00B839D9" w:rsidRDefault="00923986"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・誤差，有効数字の意味を理解し，近似値を</w:t>
            </w:r>
            <w:r w:rsidRPr="00923986">
              <w:rPr>
                <w:rFonts w:ascii="Times New Roman" w:hAnsi="Times New Roman"/>
                <w:i/>
                <w:kern w:val="0"/>
                <w:sz w:val="20"/>
                <w:szCs w:val="20"/>
              </w:rPr>
              <w:t>a</w:t>
            </w:r>
            <w:r>
              <w:rPr>
                <w:rFonts w:ascii="ＭＳ 明朝" w:hAnsi="ＭＳ 明朝" w:cs="MS-Mincho" w:hint="eastAsia"/>
                <w:kern w:val="0"/>
                <w:sz w:val="20"/>
                <w:szCs w:val="20"/>
              </w:rPr>
              <w:t>×10</w:t>
            </w:r>
            <w:r w:rsidRPr="00923986">
              <w:rPr>
                <w:rFonts w:ascii="Times New Roman" w:hAnsi="Times New Roman"/>
                <w:i/>
                <w:kern w:val="0"/>
                <w:sz w:val="20"/>
                <w:szCs w:val="20"/>
                <w:vertAlign w:val="superscript"/>
              </w:rPr>
              <w:t>n</w:t>
            </w:r>
            <w:r>
              <w:rPr>
                <w:rFonts w:ascii="ＭＳ 明朝" w:hAnsi="ＭＳ 明朝" w:cs="MS-Mincho" w:hint="eastAsia"/>
                <w:kern w:val="0"/>
                <w:sz w:val="20"/>
                <w:szCs w:val="20"/>
              </w:rPr>
              <w:t>の形に表現することができる。</w:t>
            </w:r>
          </w:p>
        </w:tc>
        <w:tc>
          <w:tcPr>
            <w:tcW w:w="4884" w:type="dxa"/>
            <w:tcBorders>
              <w:top w:val="nil"/>
              <w:left w:val="nil"/>
              <w:bottom w:val="single" w:sz="4" w:space="0" w:color="auto"/>
              <w:right w:val="single" w:sz="4" w:space="0" w:color="auto"/>
            </w:tcBorders>
            <w:shd w:val="clear" w:color="auto" w:fill="auto"/>
            <w:hideMark/>
          </w:tcPr>
          <w:p w14:paraId="0203E886" w14:textId="77777777" w:rsidR="00B839D9" w:rsidRPr="00B839D9" w:rsidRDefault="00B839D9"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B839D9">
              <w:rPr>
                <w:rFonts w:ascii="ＭＳ 明朝" w:hAnsi="ＭＳ 明朝" w:cs="MS-Mincho" w:hint="eastAsia"/>
                <w:kern w:val="0"/>
                <w:sz w:val="20"/>
                <w:szCs w:val="20"/>
              </w:rPr>
              <w:t>・三角形の相似条件などを基にして図形の基本的な性質を論理的に確かめることができる。</w:t>
            </w:r>
          </w:p>
          <w:p w14:paraId="6AFC037E" w14:textId="77777777" w:rsidR="00B839D9" w:rsidRPr="00B839D9" w:rsidRDefault="00B839D9"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B839D9">
              <w:rPr>
                <w:rFonts w:ascii="ＭＳ 明朝" w:hAnsi="ＭＳ 明朝" w:cs="MS-Mincho" w:hint="eastAsia"/>
                <w:kern w:val="0"/>
                <w:sz w:val="20"/>
                <w:szCs w:val="20"/>
              </w:rPr>
              <w:t>・平行線と線分の比についての性質を見いだし，それらを確かめることができる。</w:t>
            </w:r>
          </w:p>
          <w:p w14:paraId="5C921905" w14:textId="611ED60F" w:rsidR="00B839D9" w:rsidRPr="00B839D9" w:rsidRDefault="00B839D9"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B839D9">
              <w:rPr>
                <w:rFonts w:ascii="ＭＳ 明朝" w:hAnsi="ＭＳ 明朝" w:cs="MS-Mincho" w:hint="eastAsia"/>
                <w:kern w:val="0"/>
                <w:sz w:val="20"/>
                <w:szCs w:val="20"/>
              </w:rPr>
              <w:t>・相似な図形の性質を具体的な場面で活用することができる。</w:t>
            </w:r>
          </w:p>
        </w:tc>
        <w:tc>
          <w:tcPr>
            <w:tcW w:w="4885" w:type="dxa"/>
            <w:tcBorders>
              <w:top w:val="nil"/>
              <w:left w:val="nil"/>
              <w:bottom w:val="single" w:sz="4" w:space="0" w:color="auto"/>
              <w:right w:val="single" w:sz="4" w:space="0" w:color="auto"/>
            </w:tcBorders>
            <w:shd w:val="clear" w:color="auto" w:fill="auto"/>
            <w:hideMark/>
          </w:tcPr>
          <w:p w14:paraId="55DCAD28" w14:textId="526301DE" w:rsidR="007F37C4" w:rsidRPr="00EF4271" w:rsidRDefault="007F37C4"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sidR="006F70FA">
              <w:rPr>
                <w:rFonts w:ascii="ＭＳ 明朝" w:hAnsi="ＭＳ 明朝" w:cs="MS-Mincho" w:hint="eastAsia"/>
                <w:kern w:val="0"/>
                <w:sz w:val="20"/>
                <w:szCs w:val="20"/>
              </w:rPr>
              <w:t>図形の</w:t>
            </w:r>
            <w:r w:rsidR="00724E06">
              <w:rPr>
                <w:rFonts w:ascii="ＭＳ 明朝" w:hAnsi="ＭＳ 明朝" w:cs="MS-Mincho" w:hint="eastAsia"/>
                <w:kern w:val="0"/>
                <w:sz w:val="20"/>
                <w:szCs w:val="20"/>
              </w:rPr>
              <w:t>相似</w:t>
            </w:r>
            <w:r w:rsidR="006F70FA">
              <w:rPr>
                <w:rFonts w:ascii="ＭＳ 明朝" w:hAnsi="ＭＳ 明朝" w:cs="MS-Mincho" w:hint="eastAsia"/>
                <w:kern w:val="0"/>
                <w:sz w:val="20"/>
                <w:szCs w:val="20"/>
              </w:rPr>
              <w:t>の意味や</w:t>
            </w:r>
            <w:r w:rsidR="00724E06">
              <w:rPr>
                <w:rFonts w:ascii="ＭＳ 明朝" w:hAnsi="ＭＳ 明朝" w:cs="MS-Mincho" w:hint="eastAsia"/>
                <w:kern w:val="0"/>
                <w:sz w:val="20"/>
                <w:szCs w:val="20"/>
              </w:rPr>
              <w:t>，</w:t>
            </w:r>
            <w:r w:rsidR="006F70FA">
              <w:rPr>
                <w:rFonts w:ascii="ＭＳ 明朝" w:hAnsi="ＭＳ 明朝" w:cs="MS-Mincho" w:hint="eastAsia"/>
                <w:kern w:val="0"/>
                <w:sz w:val="20"/>
                <w:szCs w:val="20"/>
              </w:rPr>
              <w:t>相似な図形の相似比と面積比や体積比の関係</w:t>
            </w:r>
            <w:r w:rsidRPr="00EF4271">
              <w:rPr>
                <w:rFonts w:ascii="ＭＳ 明朝" w:hAnsi="ＭＳ 明朝" w:cs="MS-Mincho" w:hint="eastAsia"/>
                <w:kern w:val="0"/>
                <w:sz w:val="20"/>
                <w:szCs w:val="20"/>
              </w:rPr>
              <w:t>を考えようとしている。</w:t>
            </w:r>
          </w:p>
          <w:p w14:paraId="0DEBAD8D" w14:textId="57C9FC7B" w:rsidR="007F37C4" w:rsidRPr="00EF4271" w:rsidRDefault="007F37C4"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図形の相似について</w:t>
            </w:r>
            <w:r w:rsidRPr="00EF4271">
              <w:rPr>
                <w:rFonts w:ascii="ＭＳ 明朝" w:hAnsi="ＭＳ 明朝" w:cs="MS-Mincho" w:hint="eastAsia"/>
                <w:kern w:val="0"/>
                <w:sz w:val="20"/>
                <w:szCs w:val="20"/>
              </w:rPr>
              <w:t>学んだことを生活や学習に生かそうとしている。</w:t>
            </w:r>
          </w:p>
          <w:p w14:paraId="6BD6A968" w14:textId="02A248C7" w:rsidR="007F37C4" w:rsidRPr="00B839D9" w:rsidRDefault="007F37C4"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相似な図形の性質を</w:t>
            </w:r>
            <w:r w:rsidR="00537689">
              <w:rPr>
                <w:rFonts w:ascii="ＭＳ 明朝" w:hAnsi="ＭＳ 明朝" w:cs="MS-Mincho" w:hint="eastAsia"/>
                <w:kern w:val="0"/>
                <w:sz w:val="20"/>
                <w:szCs w:val="20"/>
              </w:rPr>
              <w:t>活用した問題解決の過程を振り返って検討しようと</w:t>
            </w:r>
            <w:r w:rsidRPr="00EF4271">
              <w:rPr>
                <w:rFonts w:ascii="ＭＳ 明朝" w:hAnsi="ＭＳ 明朝" w:cs="MS-Mincho" w:hint="eastAsia"/>
                <w:kern w:val="0"/>
                <w:sz w:val="20"/>
                <w:szCs w:val="20"/>
              </w:rPr>
              <w:t>している。</w:t>
            </w:r>
          </w:p>
        </w:tc>
      </w:tr>
    </w:tbl>
    <w:p w14:paraId="40857D69" w14:textId="77777777" w:rsidR="003E229C" w:rsidRDefault="003E229C" w:rsidP="003E229C"/>
    <w:p w14:paraId="5C290A85" w14:textId="77777777" w:rsidR="00235A6A" w:rsidRDefault="00235A6A" w:rsidP="00235A6A">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8"/>
        <w:gridCol w:w="2266"/>
        <w:gridCol w:w="425"/>
        <w:gridCol w:w="2687"/>
        <w:gridCol w:w="6"/>
        <w:gridCol w:w="3970"/>
        <w:gridCol w:w="3261"/>
        <w:gridCol w:w="3262"/>
        <w:gridCol w:w="3262"/>
      </w:tblGrid>
      <w:tr w:rsidR="00235A6A" w:rsidRPr="00512494" w14:paraId="180382A5" w14:textId="77777777" w:rsidTr="00867097">
        <w:tc>
          <w:tcPr>
            <w:tcW w:w="438" w:type="dxa"/>
            <w:vMerge w:val="restart"/>
            <w:tcBorders>
              <w:top w:val="single" w:sz="4" w:space="0" w:color="auto"/>
              <w:left w:val="single" w:sz="4" w:space="0" w:color="auto"/>
              <w:right w:val="single" w:sz="4" w:space="0" w:color="auto"/>
            </w:tcBorders>
            <w:shd w:val="clear" w:color="auto" w:fill="auto"/>
            <w:vAlign w:val="center"/>
            <w:hideMark/>
          </w:tcPr>
          <w:p w14:paraId="2D85874E" w14:textId="77777777" w:rsidR="00235A6A" w:rsidRPr="00512494" w:rsidRDefault="00235A6A"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6" w:type="dxa"/>
            <w:vMerge w:val="restart"/>
            <w:tcBorders>
              <w:top w:val="single" w:sz="4" w:space="0" w:color="auto"/>
              <w:left w:val="nil"/>
              <w:right w:val="single" w:sz="4" w:space="0" w:color="auto"/>
            </w:tcBorders>
            <w:shd w:val="clear" w:color="auto" w:fill="auto"/>
            <w:vAlign w:val="center"/>
            <w:hideMark/>
          </w:tcPr>
          <w:p w14:paraId="76A47FE4" w14:textId="77777777" w:rsidR="00235A6A" w:rsidRPr="00512494" w:rsidRDefault="00235A6A"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1FCB55C0" w14:textId="77777777" w:rsidR="00235A6A" w:rsidRPr="00512494" w:rsidRDefault="00235A6A"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gridSpan w:val="2"/>
            <w:vMerge w:val="restart"/>
            <w:tcBorders>
              <w:top w:val="single" w:sz="4" w:space="0" w:color="auto"/>
              <w:left w:val="single" w:sz="4" w:space="0" w:color="auto"/>
              <w:right w:val="single" w:sz="4" w:space="0" w:color="auto"/>
            </w:tcBorders>
            <w:shd w:val="clear" w:color="auto" w:fill="auto"/>
            <w:vAlign w:val="center"/>
            <w:hideMark/>
          </w:tcPr>
          <w:p w14:paraId="56A56D68" w14:textId="77777777" w:rsidR="00235A6A" w:rsidRPr="00512494" w:rsidRDefault="00235A6A"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70" w:type="dxa"/>
            <w:vMerge w:val="restart"/>
            <w:tcBorders>
              <w:top w:val="single" w:sz="4" w:space="0" w:color="auto"/>
              <w:left w:val="nil"/>
              <w:right w:val="single" w:sz="4" w:space="0" w:color="auto"/>
            </w:tcBorders>
            <w:vAlign w:val="center"/>
          </w:tcPr>
          <w:p w14:paraId="236313A3" w14:textId="77777777" w:rsidR="00235A6A" w:rsidRPr="00512494" w:rsidRDefault="00235A6A"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2AF51A6D" w14:textId="77777777" w:rsidR="00235A6A" w:rsidRPr="00512494" w:rsidRDefault="00235A6A"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235A6A" w:rsidRPr="00512494" w14:paraId="3A13A3E0" w14:textId="77777777" w:rsidTr="00867097">
        <w:tc>
          <w:tcPr>
            <w:tcW w:w="438" w:type="dxa"/>
            <w:vMerge/>
            <w:tcBorders>
              <w:left w:val="single" w:sz="4" w:space="0" w:color="auto"/>
              <w:bottom w:val="single" w:sz="4" w:space="0" w:color="auto"/>
              <w:right w:val="single" w:sz="4" w:space="0" w:color="auto"/>
            </w:tcBorders>
            <w:shd w:val="clear" w:color="auto" w:fill="auto"/>
            <w:vAlign w:val="center"/>
          </w:tcPr>
          <w:p w14:paraId="59B7AC83" w14:textId="77777777" w:rsidR="00235A6A" w:rsidRPr="00512494" w:rsidRDefault="00235A6A" w:rsidP="00992085">
            <w:pPr>
              <w:widowControl/>
              <w:spacing w:line="280" w:lineRule="exact"/>
              <w:jc w:val="center"/>
              <w:rPr>
                <w:rFonts w:ascii="ＭＳ ゴシック" w:eastAsia="ＭＳ ゴシック" w:hAnsi="ＭＳ ゴシック" w:cs="ＭＳ Ｐゴシック"/>
                <w:color w:val="000000"/>
                <w:kern w:val="0"/>
                <w:sz w:val="20"/>
                <w:szCs w:val="20"/>
              </w:rPr>
            </w:pPr>
          </w:p>
        </w:tc>
        <w:tc>
          <w:tcPr>
            <w:tcW w:w="2266" w:type="dxa"/>
            <w:vMerge/>
            <w:tcBorders>
              <w:left w:val="nil"/>
              <w:bottom w:val="single" w:sz="4" w:space="0" w:color="auto"/>
              <w:right w:val="single" w:sz="4" w:space="0" w:color="auto"/>
            </w:tcBorders>
            <w:shd w:val="clear" w:color="auto" w:fill="auto"/>
            <w:vAlign w:val="center"/>
          </w:tcPr>
          <w:p w14:paraId="7661FCBF" w14:textId="77777777" w:rsidR="00235A6A" w:rsidRPr="00512494" w:rsidRDefault="00235A6A"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282A1F74" w14:textId="77777777" w:rsidR="00235A6A" w:rsidRPr="00512494" w:rsidRDefault="00235A6A"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gridSpan w:val="2"/>
            <w:vMerge/>
            <w:tcBorders>
              <w:left w:val="single" w:sz="4" w:space="0" w:color="auto"/>
              <w:bottom w:val="single" w:sz="4" w:space="0" w:color="auto"/>
              <w:right w:val="single" w:sz="4" w:space="0" w:color="auto"/>
            </w:tcBorders>
            <w:shd w:val="clear" w:color="auto" w:fill="auto"/>
            <w:vAlign w:val="center"/>
          </w:tcPr>
          <w:p w14:paraId="7305668D" w14:textId="77777777" w:rsidR="00235A6A" w:rsidRPr="00512494" w:rsidRDefault="00235A6A"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970" w:type="dxa"/>
            <w:vMerge/>
            <w:tcBorders>
              <w:left w:val="nil"/>
              <w:bottom w:val="single" w:sz="4" w:space="0" w:color="auto"/>
              <w:right w:val="single" w:sz="4" w:space="0" w:color="auto"/>
            </w:tcBorders>
          </w:tcPr>
          <w:p w14:paraId="313C1F04" w14:textId="77777777" w:rsidR="00235A6A" w:rsidRPr="00512494" w:rsidRDefault="00235A6A"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6A7EB697" w14:textId="77777777" w:rsidR="00235A6A" w:rsidRPr="00512494" w:rsidRDefault="00235A6A"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1A2FAC67" w14:textId="369BE6C8" w:rsidR="00235A6A" w:rsidRPr="00512494" w:rsidRDefault="00965E07"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31F5B453" w14:textId="77777777" w:rsidR="00235A6A" w:rsidRPr="00512494" w:rsidRDefault="00235A6A" w:rsidP="00992085">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51262D" w:rsidRPr="00512494" w14:paraId="5524311A" w14:textId="77777777" w:rsidTr="00867097">
        <w:trPr>
          <w:cantSplit/>
        </w:trPr>
        <w:tc>
          <w:tcPr>
            <w:tcW w:w="438" w:type="dxa"/>
            <w:vMerge w:val="restart"/>
            <w:tcBorders>
              <w:top w:val="single" w:sz="4" w:space="0" w:color="auto"/>
              <w:left w:val="single" w:sz="4" w:space="0" w:color="auto"/>
              <w:right w:val="single" w:sz="4" w:space="0" w:color="auto"/>
            </w:tcBorders>
            <w:shd w:val="clear" w:color="auto" w:fill="auto"/>
            <w:textDirection w:val="tbRlV"/>
            <w:vAlign w:val="center"/>
          </w:tcPr>
          <w:p w14:paraId="1E82AC68" w14:textId="42D8DD1D" w:rsidR="0051262D" w:rsidRPr="00454DC7" w:rsidRDefault="0051262D" w:rsidP="0019233A">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相似な図形</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F573444" w14:textId="77777777" w:rsidR="0051262D" w:rsidRPr="00454DC7" w:rsidRDefault="0051262D" w:rsidP="00397A80">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どのように拡大されているかな？</w:t>
            </w:r>
          </w:p>
          <w:p w14:paraId="6B99C62F" w14:textId="5F7CE52D" w:rsidR="0051262D" w:rsidRPr="00454DC7" w:rsidRDefault="0051262D" w:rsidP="0019233A">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12</w:t>
            </w:r>
            <w:r>
              <w:rPr>
                <w:rFonts w:ascii="ＭＳ 明朝" w:hAnsi="ＭＳ 明朝" w:cs="ＭＳ Ｐゴシック"/>
                <w:color w:val="000000"/>
                <w:kern w:val="0"/>
                <w:sz w:val="20"/>
                <w:szCs w:val="20"/>
              </w:rPr>
              <w:t>7</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129</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554FA41" w14:textId="77777777" w:rsidR="0051262D" w:rsidRPr="00454DC7" w:rsidRDefault="0051262D" w:rsidP="00735BDE">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81148C9" w14:textId="0536FFF7" w:rsidR="0051262D" w:rsidRPr="00454DC7" w:rsidRDefault="0051262D" w:rsidP="00735BDE">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身のまわりにあるものを図形とみなして，その図形のある点を中心に拡大する方法や拡大してできる図形の特徴を理解する。</w:t>
            </w:r>
          </w:p>
        </w:tc>
        <w:tc>
          <w:tcPr>
            <w:tcW w:w="3970" w:type="dxa"/>
            <w:tcBorders>
              <w:top w:val="single" w:sz="4" w:space="0" w:color="auto"/>
              <w:left w:val="nil"/>
              <w:bottom w:val="single" w:sz="4" w:space="0" w:color="auto"/>
              <w:right w:val="single" w:sz="4" w:space="0" w:color="auto"/>
            </w:tcBorders>
          </w:tcPr>
          <w:p w14:paraId="3A221133" w14:textId="16BEA768" w:rsidR="0051262D" w:rsidRPr="00454DC7" w:rsidRDefault="0051262D" w:rsidP="005A20F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タブレット上での2本の指の操作によって，図形がどのように拡大されているかを調べる。</w:t>
            </w:r>
          </w:p>
        </w:tc>
        <w:tc>
          <w:tcPr>
            <w:tcW w:w="3261" w:type="dxa"/>
            <w:tcBorders>
              <w:top w:val="single" w:sz="4" w:space="0" w:color="auto"/>
              <w:left w:val="single" w:sz="4" w:space="0" w:color="auto"/>
              <w:bottom w:val="single" w:sz="4" w:space="0" w:color="auto"/>
              <w:right w:val="single" w:sz="4" w:space="0" w:color="auto"/>
            </w:tcBorders>
          </w:tcPr>
          <w:p w14:paraId="758A5275" w14:textId="2736898B" w:rsidR="0051262D" w:rsidRPr="0051462D" w:rsidRDefault="0051262D" w:rsidP="00735BDE">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568A4585" w14:textId="5544BA3F" w:rsidR="0051262D" w:rsidRPr="00454DC7" w:rsidRDefault="0051262D" w:rsidP="002A496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図形をある点を中心に拡大する方法や拡大してできる図形の特徴</w:t>
            </w:r>
            <w:r w:rsidRPr="00454DC7">
              <w:rPr>
                <w:rFonts w:ascii="ＭＳ 明朝" w:hAnsi="ＭＳ 明朝" w:cs="ＭＳ Ｐゴシック" w:hint="eastAsia"/>
                <w:color w:val="000000"/>
                <w:kern w:val="0"/>
                <w:sz w:val="20"/>
                <w:szCs w:val="20"/>
              </w:rPr>
              <w:t>を見いだ</w:t>
            </w:r>
            <w:r>
              <w:rPr>
                <w:rFonts w:ascii="ＭＳ 明朝" w:hAnsi="ＭＳ 明朝" w:cs="ＭＳ Ｐゴシック" w:hint="eastAsia"/>
                <w:color w:val="000000"/>
                <w:kern w:val="0"/>
                <w:sz w:val="20"/>
                <w:szCs w:val="20"/>
              </w:rPr>
              <w:t>し，説明する</w:t>
            </w:r>
            <w:r w:rsidRPr="00454DC7">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bottom w:val="nil"/>
              <w:right w:val="single" w:sz="4" w:space="0" w:color="auto"/>
            </w:tcBorders>
          </w:tcPr>
          <w:p w14:paraId="1199D244" w14:textId="7EC1194F" w:rsidR="0051262D" w:rsidRPr="00454DC7" w:rsidRDefault="0051262D" w:rsidP="009A15F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平面図形の相似の</w:t>
            </w:r>
            <w:r w:rsidRPr="003212E2">
              <w:rPr>
                <w:rFonts w:ascii="ＭＳ 明朝" w:hAnsi="ＭＳ 明朝" w:cs="ＭＳ Ｐゴシック" w:hint="eastAsia"/>
                <w:color w:val="000000"/>
                <w:kern w:val="0"/>
                <w:sz w:val="20"/>
                <w:szCs w:val="20"/>
              </w:rPr>
              <w:t>意味を考えようとしている。</w:t>
            </w:r>
          </w:p>
        </w:tc>
      </w:tr>
      <w:tr w:rsidR="0051262D" w:rsidRPr="00512494" w14:paraId="4AF9D230" w14:textId="77777777" w:rsidTr="00867097">
        <w:trPr>
          <w:cantSplit/>
        </w:trPr>
        <w:tc>
          <w:tcPr>
            <w:tcW w:w="438" w:type="dxa"/>
            <w:vMerge/>
            <w:tcBorders>
              <w:left w:val="single" w:sz="4" w:space="0" w:color="auto"/>
              <w:right w:val="single" w:sz="4" w:space="0" w:color="auto"/>
            </w:tcBorders>
            <w:shd w:val="clear" w:color="auto" w:fill="auto"/>
            <w:textDirection w:val="tbRlV"/>
            <w:vAlign w:val="center"/>
          </w:tcPr>
          <w:p w14:paraId="687C8756" w14:textId="77777777" w:rsidR="0051262D" w:rsidRDefault="0051262D" w:rsidP="0019233A">
            <w:pPr>
              <w:widowControl/>
              <w:spacing w:line="280" w:lineRule="exact"/>
              <w:ind w:left="113" w:right="113"/>
              <w:jc w:val="center"/>
              <w:rPr>
                <w:rFonts w:ascii="ＭＳ 明朝" w:eastAsia="ＭＳ ゴシック"/>
                <w:sz w:val="18"/>
              </w:rPr>
            </w:pPr>
          </w:p>
        </w:tc>
        <w:tc>
          <w:tcPr>
            <w:tcW w:w="2266" w:type="dxa"/>
            <w:vMerge w:val="restart"/>
            <w:tcBorders>
              <w:top w:val="single" w:sz="4" w:space="0" w:color="auto"/>
              <w:left w:val="single" w:sz="4" w:space="0" w:color="auto"/>
              <w:right w:val="single" w:sz="4" w:space="0" w:color="auto"/>
            </w:tcBorders>
            <w:shd w:val="clear" w:color="auto" w:fill="auto"/>
            <w:vAlign w:val="center"/>
          </w:tcPr>
          <w:p w14:paraId="0C60E6BB" w14:textId="77777777" w:rsidR="0051262D" w:rsidRPr="00454DC7" w:rsidRDefault="0051262D" w:rsidP="0019233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相似な図形</w:t>
            </w:r>
          </w:p>
          <w:p w14:paraId="7C804A67" w14:textId="733E15AF" w:rsidR="0051262D" w:rsidRPr="00454DC7" w:rsidRDefault="0051262D" w:rsidP="0019233A">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130</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134</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0B353A4" w14:textId="77777777" w:rsidR="0051262D" w:rsidRPr="00454DC7" w:rsidRDefault="0051262D" w:rsidP="0019233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5A9CAF17" w14:textId="09037FB9" w:rsidR="0051262D" w:rsidRPr="00454DC7" w:rsidRDefault="0051262D" w:rsidP="00534E53">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平面</w:t>
            </w:r>
            <w:r w:rsidRPr="00454DC7">
              <w:rPr>
                <w:rFonts w:ascii="ＭＳ 明朝" w:hAnsi="ＭＳ 明朝" w:cs="ＭＳ Ｐゴシック" w:hint="eastAsia"/>
                <w:color w:val="000000"/>
                <w:kern w:val="0"/>
                <w:sz w:val="20"/>
                <w:szCs w:val="20"/>
              </w:rPr>
              <w:t>図形の相似の意味と相似な図形の性質を理解する。また，相似比の意味を理解し，相似比を求めることができる。</w:t>
            </w:r>
          </w:p>
        </w:tc>
        <w:tc>
          <w:tcPr>
            <w:tcW w:w="3970" w:type="dxa"/>
            <w:tcBorders>
              <w:top w:val="single" w:sz="4" w:space="0" w:color="auto"/>
              <w:left w:val="nil"/>
              <w:bottom w:val="single" w:sz="4" w:space="0" w:color="auto"/>
              <w:right w:val="single" w:sz="4" w:space="0" w:color="auto"/>
            </w:tcBorders>
          </w:tcPr>
          <w:p w14:paraId="47F5F081" w14:textId="66C1304D"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平面</w:t>
            </w:r>
            <w:r w:rsidRPr="00454DC7">
              <w:rPr>
                <w:rFonts w:ascii="ＭＳ 明朝" w:hAnsi="ＭＳ 明朝" w:cs="ＭＳ Ｐゴシック" w:hint="eastAsia"/>
                <w:color w:val="000000"/>
                <w:kern w:val="0"/>
                <w:sz w:val="20"/>
                <w:szCs w:val="20"/>
              </w:rPr>
              <w:t>図形の相似の意味と表し方を知る。</w:t>
            </w:r>
          </w:p>
          <w:p w14:paraId="411854F6" w14:textId="4F2A950F"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・ある図形の拡大図をかいて，対応する</w:t>
            </w:r>
            <w:r>
              <w:rPr>
                <w:rFonts w:ascii="ＭＳ 明朝" w:hAnsi="ＭＳ 明朝" w:cs="ＭＳ Ｐゴシック" w:hint="eastAsia"/>
                <w:color w:val="000000"/>
                <w:kern w:val="0"/>
                <w:sz w:val="20"/>
                <w:szCs w:val="20"/>
              </w:rPr>
              <w:t>部分</w:t>
            </w:r>
            <w:r w:rsidRPr="00454DC7">
              <w:rPr>
                <w:rFonts w:ascii="ＭＳ 明朝" w:hAnsi="ＭＳ 明朝" w:cs="ＭＳ Ｐゴシック" w:hint="eastAsia"/>
                <w:color w:val="000000"/>
                <w:kern w:val="0"/>
                <w:sz w:val="20"/>
                <w:szCs w:val="20"/>
              </w:rPr>
              <w:t>の長さや角の大きさの関係を調べる。</w:t>
            </w:r>
          </w:p>
          <w:p w14:paraId="5D8041E0" w14:textId="3B6AD6E2" w:rsidR="0051262D"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・相似な図形の性質を確認する。</w:t>
            </w:r>
          </w:p>
          <w:p w14:paraId="1C390475" w14:textId="77777777" w:rsidR="0051262D" w:rsidRPr="00454DC7" w:rsidRDefault="0051262D" w:rsidP="002A496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・相似比の意味を知る。</w:t>
            </w:r>
          </w:p>
          <w:p w14:paraId="2FE153C3" w14:textId="77777777" w:rsidR="0051262D" w:rsidRPr="00454DC7" w:rsidRDefault="0051262D" w:rsidP="002A496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・図形の合同と相似の関係を考える。</w:t>
            </w:r>
          </w:p>
          <w:p w14:paraId="1C6C066B" w14:textId="71B29CF5" w:rsidR="0051262D" w:rsidRPr="00454DC7" w:rsidRDefault="0051262D" w:rsidP="002A496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［用語・記号］相似，∽，相似比</w:t>
            </w:r>
          </w:p>
        </w:tc>
        <w:tc>
          <w:tcPr>
            <w:tcW w:w="3261" w:type="dxa"/>
            <w:tcBorders>
              <w:top w:val="single" w:sz="4" w:space="0" w:color="auto"/>
              <w:left w:val="single" w:sz="4" w:space="0" w:color="auto"/>
              <w:bottom w:val="single" w:sz="4" w:space="0" w:color="auto"/>
              <w:right w:val="single" w:sz="4" w:space="0" w:color="auto"/>
            </w:tcBorders>
          </w:tcPr>
          <w:p w14:paraId="3A00901C" w14:textId="47DD0B64" w:rsidR="0051262D" w:rsidRDefault="0051262D" w:rsidP="002A496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平面</w:t>
            </w:r>
            <w:r w:rsidRPr="00454DC7">
              <w:rPr>
                <w:rFonts w:ascii="ＭＳ 明朝" w:hAnsi="ＭＳ 明朝" w:cs="ＭＳ Ｐゴシック" w:hint="eastAsia"/>
                <w:color w:val="000000"/>
                <w:kern w:val="0"/>
                <w:sz w:val="20"/>
                <w:szCs w:val="20"/>
              </w:rPr>
              <w:t>図形の相似の意味と表し方を理解している。</w:t>
            </w:r>
          </w:p>
          <w:p w14:paraId="4626ADAE" w14:textId="128B5F45" w:rsidR="0051262D"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○相似な図形の性質を理解している。</w:t>
            </w:r>
          </w:p>
          <w:p w14:paraId="328DC8F8" w14:textId="77777777" w:rsidR="0051262D" w:rsidRDefault="0051262D" w:rsidP="002A496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○相似比の意味を理解し</w:t>
            </w:r>
            <w:r>
              <w:rPr>
                <w:rFonts w:ascii="ＭＳ 明朝" w:hAnsi="ＭＳ 明朝" w:cs="ＭＳ Ｐゴシック" w:hint="eastAsia"/>
                <w:color w:val="000000"/>
                <w:kern w:val="0"/>
                <w:sz w:val="20"/>
                <w:szCs w:val="20"/>
              </w:rPr>
              <w:t>，相似比を求めることができる</w:t>
            </w:r>
            <w:r w:rsidRPr="00454DC7">
              <w:rPr>
                <w:rFonts w:ascii="ＭＳ 明朝" w:hAnsi="ＭＳ 明朝" w:cs="ＭＳ Ｐゴシック" w:hint="eastAsia"/>
                <w:color w:val="000000"/>
                <w:kern w:val="0"/>
                <w:sz w:val="20"/>
                <w:szCs w:val="20"/>
              </w:rPr>
              <w:t>。</w:t>
            </w:r>
          </w:p>
          <w:p w14:paraId="54E1D7E2" w14:textId="7F7FCDBB" w:rsidR="0051262D" w:rsidRPr="00512494" w:rsidRDefault="0051262D" w:rsidP="002A496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○合同な図形は，相似な図形で相似比が1：1の特別な場合</w:t>
            </w:r>
            <w:r>
              <w:rPr>
                <w:rFonts w:ascii="ＭＳ 明朝" w:hAnsi="ＭＳ 明朝" w:cs="ＭＳ Ｐゴシック" w:hint="eastAsia"/>
                <w:color w:val="000000"/>
                <w:kern w:val="0"/>
                <w:sz w:val="20"/>
                <w:szCs w:val="20"/>
              </w:rPr>
              <w:t>であることを理解している</w:t>
            </w:r>
            <w:r w:rsidRPr="00454DC7">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14:paraId="7723D39D" w14:textId="65046D27" w:rsidR="0051262D" w:rsidRPr="00454DC7" w:rsidRDefault="0051262D" w:rsidP="009A15F1">
            <w:pPr>
              <w:widowControl/>
              <w:spacing w:line="280" w:lineRule="exact"/>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347A180F"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p>
        </w:tc>
      </w:tr>
      <w:tr w:rsidR="0051262D" w:rsidRPr="00512494" w14:paraId="2E8724DD" w14:textId="77777777" w:rsidTr="00867097">
        <w:trPr>
          <w:cantSplit/>
        </w:trPr>
        <w:tc>
          <w:tcPr>
            <w:tcW w:w="438" w:type="dxa"/>
            <w:vMerge/>
            <w:tcBorders>
              <w:left w:val="single" w:sz="4" w:space="0" w:color="auto"/>
              <w:right w:val="single" w:sz="4" w:space="0" w:color="auto"/>
            </w:tcBorders>
            <w:shd w:val="clear" w:color="auto" w:fill="auto"/>
            <w:textDirection w:val="tbRlV"/>
            <w:vAlign w:val="center"/>
          </w:tcPr>
          <w:p w14:paraId="6D015400" w14:textId="77777777" w:rsidR="0051262D" w:rsidRDefault="0051262D" w:rsidP="0019233A">
            <w:pPr>
              <w:widowControl/>
              <w:spacing w:line="280" w:lineRule="exact"/>
              <w:ind w:left="113" w:right="113"/>
              <w:jc w:val="center"/>
              <w:rPr>
                <w:rFonts w:ascii="ＭＳ 明朝" w:eastAsia="ＭＳ ゴシック"/>
                <w:sz w:val="18"/>
              </w:rPr>
            </w:pPr>
          </w:p>
        </w:tc>
        <w:tc>
          <w:tcPr>
            <w:tcW w:w="2266" w:type="dxa"/>
            <w:vMerge/>
            <w:tcBorders>
              <w:left w:val="single" w:sz="4" w:space="0" w:color="auto"/>
              <w:bottom w:val="single" w:sz="4" w:space="0" w:color="auto"/>
              <w:right w:val="single" w:sz="4" w:space="0" w:color="auto"/>
            </w:tcBorders>
            <w:shd w:val="clear" w:color="auto" w:fill="auto"/>
            <w:vAlign w:val="center"/>
          </w:tcPr>
          <w:p w14:paraId="670078A9" w14:textId="77777777" w:rsidR="0051262D" w:rsidRPr="00454DC7" w:rsidRDefault="0051262D" w:rsidP="0019233A">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821E48E" w14:textId="77777777" w:rsidR="0051262D" w:rsidRPr="00454DC7" w:rsidRDefault="0051262D" w:rsidP="0019233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749EA69" w14:textId="49064F65" w:rsidR="0051262D" w:rsidRPr="00454DC7" w:rsidRDefault="0051262D" w:rsidP="002A4965">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相似の位置にあることの意味を理解し，ある図形と相似の位置にある図形をかくことができる。</w:t>
            </w:r>
          </w:p>
        </w:tc>
        <w:tc>
          <w:tcPr>
            <w:tcW w:w="3970" w:type="dxa"/>
            <w:tcBorders>
              <w:top w:val="single" w:sz="4" w:space="0" w:color="auto"/>
              <w:left w:val="nil"/>
              <w:bottom w:val="single" w:sz="4" w:space="0" w:color="auto"/>
              <w:right w:val="single" w:sz="4" w:space="0" w:color="auto"/>
            </w:tcBorders>
          </w:tcPr>
          <w:p w14:paraId="19B29B48"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・相似の位置にあることの意味を知る。</w:t>
            </w:r>
          </w:p>
          <w:p w14:paraId="0338DC86" w14:textId="5463C67A" w:rsidR="0051262D" w:rsidRPr="00454DC7" w:rsidRDefault="0051262D" w:rsidP="0079406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・ある図形と相似の位置にある図形をかく。</w:t>
            </w:r>
          </w:p>
          <w:p w14:paraId="3A8A0DDC" w14:textId="29C6E106" w:rsidR="0051262D" w:rsidRPr="00454DC7" w:rsidRDefault="0051262D" w:rsidP="00592502">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［用語・記号］相似の中心，相似の位置</w:t>
            </w:r>
            <w:r>
              <w:rPr>
                <w:rFonts w:ascii="ＭＳ 明朝" w:hAnsi="ＭＳ 明朝" w:cs="ＭＳ Ｐゴシック" w:hint="eastAsia"/>
                <w:color w:val="000000"/>
                <w:kern w:val="0"/>
                <w:sz w:val="20"/>
                <w:szCs w:val="20"/>
              </w:rPr>
              <w:t>にある</w:t>
            </w:r>
          </w:p>
        </w:tc>
        <w:tc>
          <w:tcPr>
            <w:tcW w:w="3261" w:type="dxa"/>
            <w:tcBorders>
              <w:top w:val="single" w:sz="4" w:space="0" w:color="auto"/>
              <w:left w:val="single" w:sz="4" w:space="0" w:color="auto"/>
              <w:bottom w:val="single" w:sz="4" w:space="0" w:color="auto"/>
              <w:right w:val="single" w:sz="4" w:space="0" w:color="auto"/>
            </w:tcBorders>
          </w:tcPr>
          <w:p w14:paraId="4CD964E0" w14:textId="12A29E65" w:rsidR="0051262D" w:rsidRPr="00BD77FE" w:rsidRDefault="0051262D" w:rsidP="0051262D">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○相似の位置にあることの意味を理解し</w:t>
            </w:r>
            <w:r>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ある図形と相似の位置にある図形をかくことができる。</w:t>
            </w:r>
          </w:p>
        </w:tc>
        <w:tc>
          <w:tcPr>
            <w:tcW w:w="3262" w:type="dxa"/>
            <w:tcBorders>
              <w:top w:val="single" w:sz="4" w:space="0" w:color="auto"/>
              <w:left w:val="single" w:sz="4" w:space="0" w:color="auto"/>
              <w:bottom w:val="single" w:sz="4" w:space="0" w:color="auto"/>
              <w:right w:val="single" w:sz="4" w:space="0" w:color="auto"/>
            </w:tcBorders>
          </w:tcPr>
          <w:p w14:paraId="4AFFB253" w14:textId="75DC527F" w:rsidR="0051262D" w:rsidRPr="00454DC7" w:rsidRDefault="0051262D" w:rsidP="009A15F1">
            <w:pPr>
              <w:widowControl/>
              <w:spacing w:line="280" w:lineRule="exact"/>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4E6908E5"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p>
        </w:tc>
      </w:tr>
      <w:tr w:rsidR="0051262D" w:rsidRPr="00512494" w14:paraId="79CD9584" w14:textId="77777777" w:rsidTr="00867097">
        <w:trPr>
          <w:cantSplit/>
        </w:trPr>
        <w:tc>
          <w:tcPr>
            <w:tcW w:w="438" w:type="dxa"/>
            <w:vMerge/>
            <w:tcBorders>
              <w:left w:val="single" w:sz="4" w:space="0" w:color="auto"/>
              <w:right w:val="single" w:sz="4" w:space="0" w:color="auto"/>
            </w:tcBorders>
            <w:shd w:val="clear" w:color="auto" w:fill="auto"/>
            <w:textDirection w:val="tbRlV"/>
            <w:vAlign w:val="center"/>
          </w:tcPr>
          <w:p w14:paraId="119E0CCD" w14:textId="77777777" w:rsidR="0051262D" w:rsidRDefault="0051262D" w:rsidP="0019233A">
            <w:pPr>
              <w:widowControl/>
              <w:spacing w:line="280" w:lineRule="exact"/>
              <w:ind w:left="113" w:right="113"/>
              <w:jc w:val="center"/>
              <w:rPr>
                <w:rFonts w:ascii="ＭＳ 明朝" w:eastAsia="ＭＳ ゴシック"/>
                <w:sz w:val="18"/>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DD821" w14:textId="77777777" w:rsidR="0051262D" w:rsidRPr="00454DC7" w:rsidRDefault="0051262D" w:rsidP="0019233A">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6396B03" w14:textId="77777777" w:rsidR="0051262D" w:rsidRPr="00454DC7" w:rsidRDefault="0051262D" w:rsidP="0019233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４</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3CB4A33" w14:textId="77777777" w:rsidR="0051262D" w:rsidRPr="00454DC7" w:rsidRDefault="0051262D" w:rsidP="0019233A">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相似な図形の辺の長さを，対応する辺の比やとなり合う辺の比が等しいことを使って求めることができる。</w:t>
            </w:r>
          </w:p>
        </w:tc>
        <w:tc>
          <w:tcPr>
            <w:tcW w:w="3970" w:type="dxa"/>
            <w:tcBorders>
              <w:top w:val="single" w:sz="4" w:space="0" w:color="auto"/>
              <w:left w:val="nil"/>
              <w:bottom w:val="single" w:sz="4" w:space="0" w:color="auto"/>
              <w:right w:val="single" w:sz="4" w:space="0" w:color="auto"/>
            </w:tcBorders>
          </w:tcPr>
          <w:p w14:paraId="68EA66E2"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・相似な図形の辺の長さを，対応する辺の比が等しいことを使って求める。</w:t>
            </w:r>
          </w:p>
          <w:p w14:paraId="0379DC93"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・相似な図形の辺の長さを，となり合う辺の比が等しいことを使って求める。</w:t>
            </w:r>
          </w:p>
        </w:tc>
        <w:tc>
          <w:tcPr>
            <w:tcW w:w="3261" w:type="dxa"/>
            <w:tcBorders>
              <w:top w:val="single" w:sz="4" w:space="0" w:color="auto"/>
              <w:left w:val="single" w:sz="4" w:space="0" w:color="auto"/>
              <w:bottom w:val="single" w:sz="4" w:space="0" w:color="auto"/>
              <w:right w:val="single" w:sz="4" w:space="0" w:color="auto"/>
            </w:tcBorders>
          </w:tcPr>
          <w:p w14:paraId="5FDBFE9E"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○相似な図形の辺の長さを，対応する辺の比やとなり合う辺の比が等しいことを使って求めることができる。</w:t>
            </w:r>
          </w:p>
        </w:tc>
        <w:tc>
          <w:tcPr>
            <w:tcW w:w="3262" w:type="dxa"/>
            <w:tcBorders>
              <w:top w:val="single" w:sz="4" w:space="0" w:color="auto"/>
              <w:left w:val="single" w:sz="4" w:space="0" w:color="auto"/>
              <w:bottom w:val="single" w:sz="4" w:space="0" w:color="auto"/>
              <w:right w:val="single" w:sz="4" w:space="0" w:color="auto"/>
            </w:tcBorders>
          </w:tcPr>
          <w:p w14:paraId="15C3D0D6"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142F68A1"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p>
        </w:tc>
      </w:tr>
      <w:tr w:rsidR="0051262D" w:rsidRPr="00512494" w14:paraId="2C5571C4" w14:textId="77777777" w:rsidTr="00D22793">
        <w:trPr>
          <w:cantSplit/>
        </w:trPr>
        <w:tc>
          <w:tcPr>
            <w:tcW w:w="438" w:type="dxa"/>
            <w:vMerge/>
            <w:tcBorders>
              <w:left w:val="single" w:sz="4" w:space="0" w:color="auto"/>
              <w:right w:val="single" w:sz="4" w:space="0" w:color="auto"/>
            </w:tcBorders>
            <w:shd w:val="clear" w:color="auto" w:fill="auto"/>
            <w:textDirection w:val="tbRlV"/>
            <w:vAlign w:val="center"/>
          </w:tcPr>
          <w:p w14:paraId="5EEDEF86" w14:textId="77777777" w:rsidR="0051262D" w:rsidRDefault="0051262D" w:rsidP="0019233A">
            <w:pPr>
              <w:widowControl/>
              <w:spacing w:line="280" w:lineRule="exact"/>
              <w:ind w:left="113" w:right="113"/>
              <w:jc w:val="center"/>
              <w:rPr>
                <w:rFonts w:ascii="ＭＳ 明朝" w:eastAsia="ＭＳ ゴシック"/>
                <w:sz w:val="18"/>
              </w:rPr>
            </w:pPr>
          </w:p>
        </w:tc>
        <w:tc>
          <w:tcPr>
            <w:tcW w:w="2266" w:type="dxa"/>
            <w:vMerge w:val="restart"/>
            <w:tcBorders>
              <w:top w:val="single" w:sz="4" w:space="0" w:color="auto"/>
              <w:left w:val="single" w:sz="4" w:space="0" w:color="auto"/>
              <w:right w:val="single" w:sz="4" w:space="0" w:color="auto"/>
            </w:tcBorders>
            <w:shd w:val="clear" w:color="auto" w:fill="auto"/>
            <w:vAlign w:val="center"/>
          </w:tcPr>
          <w:p w14:paraId="690ACA35" w14:textId="77777777" w:rsidR="0051262D" w:rsidRPr="00454DC7" w:rsidRDefault="0051262D" w:rsidP="0019233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三角形の相似条件</w:t>
            </w:r>
          </w:p>
          <w:p w14:paraId="5DFC4DFC" w14:textId="747BE443" w:rsidR="0051262D" w:rsidRPr="00454DC7" w:rsidRDefault="0051262D" w:rsidP="0019233A">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135</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13</w:t>
            </w:r>
            <w:r>
              <w:rPr>
                <w:rFonts w:ascii="ＭＳ 明朝" w:hAnsi="ＭＳ 明朝" w:cs="ＭＳ Ｐゴシック"/>
                <w:color w:val="000000"/>
                <w:kern w:val="0"/>
                <w:sz w:val="20"/>
                <w:szCs w:val="20"/>
              </w:rPr>
              <w:t>8</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348AA9E" w14:textId="77777777" w:rsidR="0051262D" w:rsidRPr="00454DC7" w:rsidRDefault="0051262D" w:rsidP="0019233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５</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5C642B9" w14:textId="77777777" w:rsidR="0051262D" w:rsidRPr="00454DC7" w:rsidRDefault="0051262D" w:rsidP="0019233A">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三角形の相似条件を理解する。</w:t>
            </w:r>
          </w:p>
        </w:tc>
        <w:tc>
          <w:tcPr>
            <w:tcW w:w="3970" w:type="dxa"/>
            <w:tcBorders>
              <w:top w:val="single" w:sz="4" w:space="0" w:color="auto"/>
              <w:left w:val="nil"/>
              <w:bottom w:val="single" w:sz="4" w:space="0" w:color="auto"/>
              <w:right w:val="single" w:sz="4" w:space="0" w:color="auto"/>
            </w:tcBorders>
          </w:tcPr>
          <w:p w14:paraId="21FA6616" w14:textId="03A34DDB"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・ある三角形と相似な三角形をかくためには</w:t>
            </w:r>
            <w:r>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何がわかればよいかを考える。</w:t>
            </w:r>
          </w:p>
          <w:p w14:paraId="1E2B1A48"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・三角形の相似条件を確認する。</w:t>
            </w:r>
          </w:p>
        </w:tc>
        <w:tc>
          <w:tcPr>
            <w:tcW w:w="3261" w:type="dxa"/>
            <w:tcBorders>
              <w:top w:val="single" w:sz="4" w:space="0" w:color="auto"/>
              <w:left w:val="single" w:sz="4" w:space="0" w:color="auto"/>
              <w:bottom w:val="single" w:sz="4" w:space="0" w:color="auto"/>
              <w:right w:val="single" w:sz="4" w:space="0" w:color="auto"/>
            </w:tcBorders>
          </w:tcPr>
          <w:p w14:paraId="769C1026" w14:textId="77777777"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○三角形の相似条件を理解している。</w:t>
            </w:r>
          </w:p>
        </w:tc>
        <w:tc>
          <w:tcPr>
            <w:tcW w:w="3262" w:type="dxa"/>
            <w:tcBorders>
              <w:top w:val="single" w:sz="4" w:space="0" w:color="auto"/>
              <w:left w:val="single" w:sz="4" w:space="0" w:color="auto"/>
              <w:bottom w:val="single" w:sz="4" w:space="0" w:color="auto"/>
              <w:right w:val="single" w:sz="4" w:space="0" w:color="auto"/>
            </w:tcBorders>
          </w:tcPr>
          <w:p w14:paraId="5C247365" w14:textId="75DECB84"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○三角形の相似条件を，三角形の合同条件をもとにして</w:t>
            </w:r>
            <w:r>
              <w:rPr>
                <w:rFonts w:ascii="ＭＳ 明朝" w:hAnsi="ＭＳ 明朝" w:cs="ＭＳ Ｐゴシック" w:hint="eastAsia"/>
                <w:color w:val="000000"/>
                <w:kern w:val="0"/>
                <w:sz w:val="20"/>
                <w:szCs w:val="20"/>
              </w:rPr>
              <w:t>考え，説明する</w:t>
            </w:r>
            <w:r w:rsidRPr="00454DC7">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14:paraId="7D6BD19D" w14:textId="3E96ADCA" w:rsidR="0051262D" w:rsidRPr="00454DC7" w:rsidRDefault="0051262D" w:rsidP="00374A4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○三角形の相似条件の</w:t>
            </w:r>
            <w:r w:rsidRPr="00374A4A">
              <w:rPr>
                <w:rFonts w:ascii="ＭＳ 明朝" w:hAnsi="ＭＳ 明朝" w:cs="ＭＳ Ｐゴシック" w:hint="eastAsia"/>
                <w:color w:val="000000"/>
                <w:kern w:val="0"/>
                <w:sz w:val="20"/>
                <w:szCs w:val="20"/>
              </w:rPr>
              <w:t>意味を考えようとしている。</w:t>
            </w:r>
          </w:p>
        </w:tc>
      </w:tr>
      <w:tr w:rsidR="0051262D" w:rsidRPr="00512494" w14:paraId="7D6BBEC1" w14:textId="77777777" w:rsidTr="00D22793">
        <w:trPr>
          <w:cantSplit/>
          <w:trHeight w:val="632"/>
        </w:trPr>
        <w:tc>
          <w:tcPr>
            <w:tcW w:w="438" w:type="dxa"/>
            <w:vMerge/>
            <w:tcBorders>
              <w:left w:val="single" w:sz="4" w:space="0" w:color="auto"/>
              <w:right w:val="single" w:sz="4" w:space="0" w:color="auto"/>
            </w:tcBorders>
            <w:shd w:val="clear" w:color="auto" w:fill="auto"/>
            <w:textDirection w:val="tbRlV"/>
            <w:vAlign w:val="center"/>
          </w:tcPr>
          <w:p w14:paraId="64FA3E3F" w14:textId="77777777" w:rsidR="0051262D" w:rsidRDefault="0051262D" w:rsidP="0019233A">
            <w:pPr>
              <w:widowControl/>
              <w:spacing w:line="280" w:lineRule="exact"/>
              <w:ind w:left="113" w:right="113"/>
              <w:jc w:val="center"/>
              <w:rPr>
                <w:rFonts w:ascii="ＭＳ 明朝" w:eastAsia="ＭＳ ゴシック"/>
                <w:sz w:val="18"/>
              </w:rPr>
            </w:pPr>
          </w:p>
        </w:tc>
        <w:tc>
          <w:tcPr>
            <w:tcW w:w="2266" w:type="dxa"/>
            <w:vMerge/>
            <w:tcBorders>
              <w:left w:val="single" w:sz="4" w:space="0" w:color="auto"/>
              <w:right w:val="single" w:sz="4" w:space="0" w:color="auto"/>
            </w:tcBorders>
            <w:shd w:val="clear" w:color="auto" w:fill="auto"/>
            <w:vAlign w:val="center"/>
          </w:tcPr>
          <w:p w14:paraId="6F32F31E" w14:textId="77777777" w:rsidR="0051262D" w:rsidRPr="00454DC7" w:rsidRDefault="0051262D" w:rsidP="0019233A">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0A5A5E3" w14:textId="77777777" w:rsidR="0051262D" w:rsidRPr="00454DC7" w:rsidRDefault="0051262D" w:rsidP="0019233A">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６</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2DFD0D3D" w14:textId="5AF7A1C6" w:rsidR="0051262D" w:rsidRPr="00454DC7" w:rsidRDefault="0051262D" w:rsidP="00011D4C">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三角形の相似条件を利用して，2つの三角形が相似かどうかを判断</w:t>
            </w:r>
            <w:r w:rsidR="00011D4C">
              <w:rPr>
                <w:rFonts w:ascii="ＭＳ 明朝" w:hAnsi="ＭＳ 明朝" w:cs="ＭＳ Ｐゴシック" w:hint="eastAsia"/>
                <w:color w:val="000000"/>
                <w:kern w:val="0"/>
                <w:sz w:val="20"/>
                <w:szCs w:val="20"/>
              </w:rPr>
              <w:t>することができる。</w:t>
            </w:r>
          </w:p>
        </w:tc>
        <w:tc>
          <w:tcPr>
            <w:tcW w:w="3976" w:type="dxa"/>
            <w:gridSpan w:val="2"/>
            <w:tcBorders>
              <w:top w:val="single" w:sz="4" w:space="0" w:color="auto"/>
              <w:left w:val="single" w:sz="4" w:space="0" w:color="auto"/>
              <w:bottom w:val="single" w:sz="4" w:space="0" w:color="auto"/>
              <w:right w:val="single" w:sz="4" w:space="0" w:color="auto"/>
            </w:tcBorders>
            <w:shd w:val="clear" w:color="auto" w:fill="auto"/>
          </w:tcPr>
          <w:p w14:paraId="66D835F1" w14:textId="30DC186F" w:rsidR="0051262D" w:rsidRPr="00454DC7" w:rsidRDefault="00011D4C" w:rsidP="00241E22">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・2つの三角形が相似かどうかを，三角形の相似条件を使って判断する。</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BC20F76" w14:textId="3261A3DD" w:rsidR="0051262D" w:rsidRPr="00454DC7" w:rsidRDefault="0051262D" w:rsidP="0019233A">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○三角形の相似条件を利用して，2つの三角形が相似かどうかを判断することができる。</w:t>
            </w:r>
          </w:p>
        </w:tc>
        <w:tc>
          <w:tcPr>
            <w:tcW w:w="3262" w:type="dxa"/>
            <w:tcBorders>
              <w:top w:val="single" w:sz="4" w:space="0" w:color="auto"/>
              <w:left w:val="single" w:sz="4" w:space="0" w:color="auto"/>
              <w:bottom w:val="single" w:sz="4" w:space="0" w:color="auto"/>
              <w:right w:val="single" w:sz="4" w:space="0" w:color="auto"/>
            </w:tcBorders>
          </w:tcPr>
          <w:p w14:paraId="2ED7E8AD" w14:textId="486D1DAB" w:rsidR="0051262D" w:rsidRPr="0051262D" w:rsidRDefault="0051262D" w:rsidP="0051262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2C060147" w14:textId="6005B33F" w:rsidR="0051262D" w:rsidRPr="00454DC7" w:rsidRDefault="0051262D" w:rsidP="00686B8C">
            <w:pPr>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○三角形の相似条件を</w:t>
            </w:r>
            <w:r w:rsidRPr="00374A4A">
              <w:rPr>
                <w:rFonts w:ascii="ＭＳ 明朝" w:hAnsi="ＭＳ 明朝" w:cs="ＭＳ Ｐゴシック" w:hint="eastAsia"/>
                <w:color w:val="000000"/>
                <w:kern w:val="0"/>
                <w:sz w:val="20"/>
                <w:szCs w:val="20"/>
              </w:rPr>
              <w:t>学習に生かそうとしている。</w:t>
            </w:r>
          </w:p>
        </w:tc>
      </w:tr>
      <w:tr w:rsidR="00D22793" w:rsidRPr="00512494" w14:paraId="6800710E" w14:textId="77777777" w:rsidTr="00D22793">
        <w:trPr>
          <w:cantSplit/>
          <w:trHeight w:val="631"/>
        </w:trPr>
        <w:tc>
          <w:tcPr>
            <w:tcW w:w="438" w:type="dxa"/>
            <w:vMerge/>
            <w:tcBorders>
              <w:left w:val="single" w:sz="4" w:space="0" w:color="auto"/>
              <w:right w:val="single" w:sz="4" w:space="0" w:color="auto"/>
            </w:tcBorders>
            <w:shd w:val="clear" w:color="auto" w:fill="auto"/>
            <w:textDirection w:val="tbRlV"/>
            <w:vAlign w:val="center"/>
          </w:tcPr>
          <w:p w14:paraId="35BC3611"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left w:val="single" w:sz="4" w:space="0" w:color="auto"/>
              <w:bottom w:val="single" w:sz="4" w:space="0" w:color="auto"/>
              <w:right w:val="single" w:sz="4" w:space="0" w:color="auto"/>
            </w:tcBorders>
            <w:shd w:val="clear" w:color="auto" w:fill="auto"/>
            <w:vAlign w:val="center"/>
          </w:tcPr>
          <w:p w14:paraId="107303CB" w14:textId="77777777" w:rsidR="00D22793" w:rsidRPr="00454DC7" w:rsidRDefault="00D22793" w:rsidP="00D22793">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7653F84" w14:textId="0719FB6A" w:rsidR="00D22793" w:rsidRPr="00454DC7" w:rsidRDefault="00D22793" w:rsidP="00D2279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79E92754" w14:textId="633971C2" w:rsidR="00D22793" w:rsidRPr="00454DC7" w:rsidRDefault="00D22793" w:rsidP="00D22793">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三角形の相似条件を利用して，</w:t>
            </w:r>
            <w:r w:rsidRPr="00454DC7">
              <w:rPr>
                <w:rFonts w:ascii="ＭＳ 明朝" w:hAnsi="ＭＳ 明朝" w:cs="ＭＳ Ｐゴシック" w:hint="eastAsia"/>
                <w:color w:val="000000"/>
                <w:kern w:val="0"/>
                <w:sz w:val="20"/>
                <w:szCs w:val="20"/>
              </w:rPr>
              <w:t>図形の性質を証明することができる。</w:t>
            </w:r>
          </w:p>
        </w:tc>
        <w:tc>
          <w:tcPr>
            <w:tcW w:w="3976" w:type="dxa"/>
            <w:gridSpan w:val="2"/>
            <w:tcBorders>
              <w:top w:val="single" w:sz="4" w:space="0" w:color="auto"/>
              <w:left w:val="single" w:sz="4" w:space="0" w:color="auto"/>
              <w:bottom w:val="single" w:sz="4" w:space="0" w:color="auto"/>
              <w:right w:val="single" w:sz="4" w:space="0" w:color="auto"/>
            </w:tcBorders>
            <w:shd w:val="clear" w:color="auto" w:fill="auto"/>
          </w:tcPr>
          <w:p w14:paraId="0096C073" w14:textId="49D1D475"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・三角形の相似条件を利用して，図形の性質を証明する。</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375ABEF" w14:textId="108C8579"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7451B3EE" w14:textId="1130B6C9"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○三角形の相似条件を利用して，図形の性質を証明することができる。</w:t>
            </w:r>
          </w:p>
        </w:tc>
        <w:tc>
          <w:tcPr>
            <w:tcW w:w="3262" w:type="dxa"/>
            <w:vMerge/>
            <w:tcBorders>
              <w:left w:val="single" w:sz="4" w:space="0" w:color="auto"/>
              <w:bottom w:val="single" w:sz="4" w:space="0" w:color="auto"/>
              <w:right w:val="single" w:sz="4" w:space="0" w:color="auto"/>
            </w:tcBorders>
          </w:tcPr>
          <w:p w14:paraId="7D70B5EE" w14:textId="77777777" w:rsidR="00D22793" w:rsidRDefault="00D22793" w:rsidP="00D22793">
            <w:pPr>
              <w:spacing w:line="280" w:lineRule="exact"/>
              <w:ind w:left="200" w:hangingChars="100" w:hanging="200"/>
              <w:rPr>
                <w:rFonts w:ascii="ＭＳ 明朝" w:hAnsi="ＭＳ 明朝" w:cs="ＭＳ Ｐゴシック"/>
                <w:color w:val="000000"/>
                <w:kern w:val="0"/>
                <w:sz w:val="20"/>
                <w:szCs w:val="20"/>
              </w:rPr>
            </w:pPr>
          </w:p>
        </w:tc>
      </w:tr>
      <w:tr w:rsidR="00D22793" w:rsidRPr="00512494" w14:paraId="00CAAC11" w14:textId="77777777" w:rsidTr="00867097">
        <w:trPr>
          <w:cantSplit/>
        </w:trPr>
        <w:tc>
          <w:tcPr>
            <w:tcW w:w="438" w:type="dxa"/>
            <w:vMerge/>
            <w:tcBorders>
              <w:left w:val="single" w:sz="4" w:space="0" w:color="auto"/>
              <w:right w:val="single" w:sz="4" w:space="0" w:color="auto"/>
            </w:tcBorders>
            <w:shd w:val="clear" w:color="auto" w:fill="auto"/>
            <w:textDirection w:val="tbRlV"/>
            <w:vAlign w:val="center"/>
          </w:tcPr>
          <w:p w14:paraId="2981FAA2"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78F0E4" w14:textId="77777777"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　相似の利用</w:t>
            </w:r>
          </w:p>
          <w:p w14:paraId="7A6CD99E" w14:textId="3B9FDCD0" w:rsidR="00D22793" w:rsidRPr="004A2275" w:rsidRDefault="00D22793" w:rsidP="00D22793">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139</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141</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CE57BEF" w14:textId="390BCD5C" w:rsidR="00D22793" w:rsidRPr="00454DC7" w:rsidRDefault="00D22793" w:rsidP="00D2279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AD04B47" w14:textId="77777777" w:rsidR="00D22793" w:rsidRPr="00454DC7" w:rsidRDefault="00D22793" w:rsidP="00D22793">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直接には測定できない距離や高さを，縮図を利用して求めることができる。</w:t>
            </w:r>
          </w:p>
        </w:tc>
        <w:tc>
          <w:tcPr>
            <w:tcW w:w="3970" w:type="dxa"/>
            <w:tcBorders>
              <w:top w:val="single" w:sz="4" w:space="0" w:color="auto"/>
              <w:left w:val="nil"/>
              <w:bottom w:val="single" w:sz="4" w:space="0" w:color="auto"/>
              <w:right w:val="single" w:sz="4" w:space="0" w:color="auto"/>
            </w:tcBorders>
          </w:tcPr>
          <w:p w14:paraId="33E4B943"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・直接には測定できない距離や高さを，縮図を利用して求める。</w:t>
            </w:r>
          </w:p>
        </w:tc>
        <w:tc>
          <w:tcPr>
            <w:tcW w:w="3261" w:type="dxa"/>
            <w:tcBorders>
              <w:top w:val="single" w:sz="4" w:space="0" w:color="auto"/>
              <w:left w:val="single" w:sz="4" w:space="0" w:color="auto"/>
              <w:bottom w:val="single" w:sz="4" w:space="0" w:color="auto"/>
              <w:right w:val="single" w:sz="4" w:space="0" w:color="auto"/>
            </w:tcBorders>
          </w:tcPr>
          <w:p w14:paraId="782DA4FC" w14:textId="07C561B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0A1F61A5" w14:textId="45DC8F56"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相似な図形の性質を具体的な場面で活用することができる。</w:t>
            </w:r>
          </w:p>
        </w:tc>
        <w:tc>
          <w:tcPr>
            <w:tcW w:w="3262" w:type="dxa"/>
            <w:tcBorders>
              <w:top w:val="single" w:sz="4" w:space="0" w:color="auto"/>
              <w:left w:val="single" w:sz="4" w:space="0" w:color="auto"/>
              <w:bottom w:val="single" w:sz="4" w:space="0" w:color="auto"/>
              <w:right w:val="single" w:sz="4" w:space="0" w:color="auto"/>
            </w:tcBorders>
          </w:tcPr>
          <w:p w14:paraId="70F1A16C" w14:textId="5084F482"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○図形の相似について学んだことを生活に</w:t>
            </w:r>
            <w:r w:rsidRPr="00374A4A">
              <w:rPr>
                <w:rFonts w:ascii="ＭＳ 明朝" w:hAnsi="ＭＳ 明朝" w:cs="ＭＳ Ｐゴシック" w:hint="eastAsia"/>
                <w:color w:val="000000"/>
                <w:kern w:val="0"/>
                <w:sz w:val="20"/>
                <w:szCs w:val="20"/>
              </w:rPr>
              <w:t>生かそうとしている。</w:t>
            </w:r>
          </w:p>
        </w:tc>
      </w:tr>
      <w:tr w:rsidR="00D22793" w:rsidRPr="00512494" w14:paraId="64D7C475" w14:textId="77777777" w:rsidTr="00867097">
        <w:trPr>
          <w:cantSplit/>
        </w:trPr>
        <w:tc>
          <w:tcPr>
            <w:tcW w:w="438" w:type="dxa"/>
            <w:vMerge/>
            <w:tcBorders>
              <w:left w:val="single" w:sz="4" w:space="0" w:color="auto"/>
              <w:right w:val="single" w:sz="4" w:space="0" w:color="auto"/>
            </w:tcBorders>
            <w:shd w:val="clear" w:color="auto" w:fill="auto"/>
            <w:textDirection w:val="tbRlV"/>
            <w:vAlign w:val="center"/>
          </w:tcPr>
          <w:p w14:paraId="02C493C1"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6510EE" w14:textId="77777777"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vMerge w:val="restart"/>
            <w:tcBorders>
              <w:top w:val="single" w:sz="4" w:space="0" w:color="auto"/>
              <w:left w:val="single" w:sz="4" w:space="0" w:color="auto"/>
              <w:right w:val="single" w:sz="4" w:space="0" w:color="auto"/>
            </w:tcBorders>
            <w:vAlign w:val="center"/>
          </w:tcPr>
          <w:p w14:paraId="22474EAF" w14:textId="5845EE08" w:rsidR="00D22793" w:rsidRPr="00454DC7" w:rsidRDefault="00D22793" w:rsidP="00D2279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4A26059" w14:textId="245F81ED" w:rsidR="00D22793" w:rsidRPr="00454DC7" w:rsidRDefault="00D22793" w:rsidP="00D22793">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測定値の</w:t>
            </w:r>
            <w:r w:rsidRPr="00512494">
              <w:rPr>
                <w:rFonts w:ascii="ＭＳ 明朝" w:hAnsi="ＭＳ 明朝" w:cs="ＭＳ Ｐゴシック" w:hint="eastAsia"/>
                <w:color w:val="000000"/>
                <w:kern w:val="0"/>
                <w:sz w:val="20"/>
                <w:szCs w:val="20"/>
              </w:rPr>
              <w:t>誤差の意味を理解し，真の値の範囲を</w:t>
            </w:r>
            <w:r>
              <w:rPr>
                <w:rFonts w:ascii="ＭＳ 明朝" w:hAnsi="ＭＳ 明朝" w:cs="ＭＳ Ｐゴシック" w:hint="eastAsia"/>
                <w:color w:val="000000"/>
                <w:kern w:val="0"/>
                <w:sz w:val="20"/>
                <w:szCs w:val="20"/>
              </w:rPr>
              <w:t>不等号を使って表す</w:t>
            </w:r>
            <w:r w:rsidRPr="00512494">
              <w:rPr>
                <w:rFonts w:ascii="ＭＳ 明朝" w:hAnsi="ＭＳ 明朝" w:cs="ＭＳ Ｐゴシック" w:hint="eastAsia"/>
                <w:color w:val="000000"/>
                <w:kern w:val="0"/>
                <w:sz w:val="20"/>
                <w:szCs w:val="20"/>
              </w:rPr>
              <w:t>ことができる。また，有効数字の意味を理解し，</w:t>
            </w:r>
            <w:r>
              <w:rPr>
                <w:rFonts w:ascii="ＭＳ 明朝" w:hAnsi="ＭＳ 明朝" w:cs="ＭＳ Ｐゴシック" w:hint="eastAsia"/>
                <w:color w:val="000000"/>
                <w:kern w:val="0"/>
                <w:sz w:val="20"/>
                <w:szCs w:val="20"/>
              </w:rPr>
              <w:t>測定値を</w:t>
            </w:r>
            <w:r w:rsidRPr="00454DC7">
              <w:rPr>
                <w:rFonts w:ascii="Times New Roman" w:hint="eastAsia"/>
                <w:i/>
                <w:sz w:val="20"/>
              </w:rPr>
              <w:t>a</w:t>
            </w:r>
            <w:r>
              <w:rPr>
                <w:rFonts w:ascii="Times New Roman" w:hint="eastAsia"/>
                <w:sz w:val="20"/>
              </w:rPr>
              <w:t>×</w:t>
            </w:r>
            <w:r w:rsidRPr="00446EB9">
              <w:rPr>
                <w:rFonts w:ascii="ＭＳ 明朝" w:hAnsi="ＭＳ 明朝" w:hint="eastAsia"/>
                <w:sz w:val="20"/>
              </w:rPr>
              <w:t>10</w:t>
            </w:r>
            <w:r w:rsidRPr="00446EB9">
              <w:rPr>
                <w:rFonts w:ascii="ＭＳ 明朝" w:hAnsi="ＭＳ 明朝"/>
                <w:sz w:val="2"/>
                <w:szCs w:val="2"/>
              </w:rPr>
              <w:t xml:space="preserve"> </w:t>
            </w:r>
            <w:r w:rsidRPr="00446EB9">
              <w:rPr>
                <w:rFonts w:ascii="Times New Roman" w:hint="eastAsia"/>
                <w:i/>
                <w:sz w:val="20"/>
                <w:vertAlign w:val="superscript"/>
              </w:rPr>
              <w:t>n</w:t>
            </w:r>
            <w:r>
              <w:rPr>
                <w:rFonts w:ascii="Times New Roman" w:hint="eastAsia"/>
                <w:sz w:val="20"/>
              </w:rPr>
              <w:t>の形に</w:t>
            </w:r>
            <w:r w:rsidRPr="00512494">
              <w:rPr>
                <w:rFonts w:ascii="ＭＳ 明朝" w:hAnsi="ＭＳ 明朝" w:cs="ＭＳ Ｐゴシック" w:hint="eastAsia"/>
                <w:color w:val="000000"/>
                <w:kern w:val="0"/>
                <w:sz w:val="20"/>
                <w:szCs w:val="20"/>
              </w:rPr>
              <w:t>表すことができる。</w:t>
            </w:r>
          </w:p>
        </w:tc>
        <w:tc>
          <w:tcPr>
            <w:tcW w:w="3970" w:type="dxa"/>
            <w:tcBorders>
              <w:top w:val="single" w:sz="4" w:space="0" w:color="auto"/>
              <w:left w:val="nil"/>
              <w:bottom w:val="single" w:sz="4" w:space="0" w:color="auto"/>
              <w:right w:val="single" w:sz="4" w:space="0" w:color="auto"/>
            </w:tcBorders>
          </w:tcPr>
          <w:p w14:paraId="2A1F2256" w14:textId="56FAD141" w:rsidR="00D22793" w:rsidRPr="00512494" w:rsidRDefault="00D22793" w:rsidP="00D2279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測定値の</w:t>
            </w:r>
            <w:r w:rsidRPr="00512494">
              <w:rPr>
                <w:rFonts w:ascii="ＭＳ 明朝" w:hAnsi="ＭＳ 明朝" w:cs="ＭＳ Ｐゴシック" w:hint="eastAsia"/>
                <w:color w:val="000000"/>
                <w:kern w:val="0"/>
                <w:sz w:val="20"/>
                <w:szCs w:val="20"/>
              </w:rPr>
              <w:t>誤差の意味を知り，真の値の範囲を</w:t>
            </w:r>
            <w:r>
              <w:rPr>
                <w:rFonts w:ascii="ＭＳ 明朝" w:hAnsi="ＭＳ 明朝" w:cs="ＭＳ Ｐゴシック" w:hint="eastAsia"/>
                <w:color w:val="000000"/>
                <w:kern w:val="0"/>
                <w:sz w:val="20"/>
                <w:szCs w:val="20"/>
              </w:rPr>
              <w:t>不等号を使って表す</w:t>
            </w:r>
            <w:r w:rsidRPr="00512494">
              <w:rPr>
                <w:rFonts w:ascii="ＭＳ 明朝" w:hAnsi="ＭＳ 明朝" w:cs="ＭＳ Ｐゴシック" w:hint="eastAsia"/>
                <w:color w:val="000000"/>
                <w:kern w:val="0"/>
                <w:sz w:val="20"/>
                <w:szCs w:val="20"/>
              </w:rPr>
              <w:t>。</w:t>
            </w:r>
          </w:p>
          <w:p w14:paraId="0775082D" w14:textId="59FC6FDF" w:rsidR="00D22793" w:rsidRPr="00173DF5" w:rsidRDefault="00D22793" w:rsidP="00D22793">
            <w:pPr>
              <w:spacing w:line="280" w:lineRule="exact"/>
              <w:ind w:left="200" w:hangingChars="100" w:hanging="200"/>
              <w:rPr>
                <w:rFonts w:ascii="ＭＳ 明朝" w:hAnsi="ＭＳ 明朝" w:cs="ＭＳ Ｐゴシック"/>
                <w:color w:val="000000"/>
                <w:spacing w:val="-2"/>
                <w:kern w:val="0"/>
                <w:sz w:val="20"/>
                <w:szCs w:val="20"/>
              </w:rPr>
            </w:pPr>
            <w:r w:rsidRPr="00512494">
              <w:rPr>
                <w:rFonts w:ascii="ＭＳ 明朝" w:hAnsi="ＭＳ 明朝" w:cs="ＭＳ Ｐゴシック" w:hint="eastAsia"/>
                <w:color w:val="000000"/>
                <w:kern w:val="0"/>
                <w:sz w:val="20"/>
                <w:szCs w:val="20"/>
              </w:rPr>
              <w:t>・</w:t>
            </w:r>
            <w:r w:rsidRPr="00173DF5">
              <w:rPr>
                <w:rFonts w:ascii="ＭＳ 明朝" w:hAnsi="ＭＳ 明朝" w:cs="ＭＳ Ｐゴシック" w:hint="eastAsia"/>
                <w:color w:val="000000"/>
                <w:spacing w:val="-2"/>
                <w:kern w:val="0"/>
                <w:sz w:val="20"/>
                <w:szCs w:val="20"/>
              </w:rPr>
              <w:t>有効数字の意味を知り，測定値を</w:t>
            </w:r>
            <w:r w:rsidRPr="00173DF5">
              <w:rPr>
                <w:rFonts w:ascii="Times New Roman" w:hint="eastAsia"/>
                <w:i/>
                <w:spacing w:val="-2"/>
                <w:sz w:val="20"/>
              </w:rPr>
              <w:t>a</w:t>
            </w:r>
            <w:r w:rsidRPr="00173DF5">
              <w:rPr>
                <w:rFonts w:ascii="Times New Roman" w:hint="eastAsia"/>
                <w:spacing w:val="-2"/>
                <w:sz w:val="20"/>
              </w:rPr>
              <w:t>×</w:t>
            </w:r>
            <w:r w:rsidRPr="00173DF5">
              <w:rPr>
                <w:rFonts w:ascii="ＭＳ 明朝" w:hAnsi="ＭＳ 明朝" w:hint="eastAsia"/>
                <w:spacing w:val="-2"/>
                <w:sz w:val="20"/>
              </w:rPr>
              <w:t>10</w:t>
            </w:r>
            <w:r w:rsidRPr="00173DF5">
              <w:rPr>
                <w:rFonts w:ascii="ＭＳ 明朝" w:hAnsi="ＭＳ 明朝"/>
                <w:spacing w:val="-2"/>
                <w:sz w:val="2"/>
                <w:szCs w:val="2"/>
              </w:rPr>
              <w:t xml:space="preserve"> </w:t>
            </w:r>
            <w:r w:rsidRPr="00173DF5">
              <w:rPr>
                <w:rFonts w:ascii="Times New Roman" w:hint="eastAsia"/>
                <w:i/>
                <w:spacing w:val="-2"/>
                <w:sz w:val="20"/>
                <w:vertAlign w:val="superscript"/>
              </w:rPr>
              <w:t>n</w:t>
            </w:r>
            <w:r w:rsidRPr="00173DF5">
              <w:rPr>
                <w:rFonts w:ascii="ＭＳ 明朝" w:hAnsi="ＭＳ 明朝" w:cs="ＭＳ Ｐゴシック" w:hint="eastAsia"/>
                <w:color w:val="000000"/>
                <w:spacing w:val="-2"/>
                <w:kern w:val="0"/>
                <w:sz w:val="20"/>
                <w:szCs w:val="20"/>
              </w:rPr>
              <w:t>の形に表す。</w:t>
            </w:r>
          </w:p>
          <w:p w14:paraId="045708D5" w14:textId="0BBCDD20"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［用語・記号］誤差，有効数字</w:t>
            </w:r>
          </w:p>
        </w:tc>
        <w:tc>
          <w:tcPr>
            <w:tcW w:w="3261" w:type="dxa"/>
            <w:tcBorders>
              <w:top w:val="single" w:sz="4" w:space="0" w:color="auto"/>
              <w:left w:val="single" w:sz="4" w:space="0" w:color="auto"/>
              <w:bottom w:val="single" w:sz="4" w:space="0" w:color="auto"/>
              <w:right w:val="single" w:sz="4" w:space="0" w:color="auto"/>
            </w:tcBorders>
          </w:tcPr>
          <w:p w14:paraId="62A92E11" w14:textId="3F29B193" w:rsidR="00D22793" w:rsidRPr="00512494" w:rsidRDefault="00D22793" w:rsidP="00D22793">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誤差の意味を理解し</w:t>
            </w:r>
            <w:r>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真の値の範囲を不等号を使って表すことができる。</w:t>
            </w:r>
          </w:p>
          <w:p w14:paraId="19FA8655" w14:textId="1BDC6F83" w:rsidR="00D22793" w:rsidRPr="00454DC7" w:rsidRDefault="00D22793" w:rsidP="00D2279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○有効数字の意味を理解し</w:t>
            </w:r>
            <w:r>
              <w:rPr>
                <w:rFonts w:ascii="ＭＳ 明朝" w:hAnsi="ＭＳ 明朝" w:cs="ＭＳ Ｐゴシック" w:hint="eastAsia"/>
                <w:color w:val="000000"/>
                <w:kern w:val="0"/>
                <w:sz w:val="20"/>
                <w:szCs w:val="20"/>
              </w:rPr>
              <w:t>，測定</w:t>
            </w:r>
            <w:r w:rsidRPr="00512494">
              <w:rPr>
                <w:rFonts w:ascii="ＭＳ 明朝" w:hAnsi="ＭＳ 明朝" w:cs="ＭＳ Ｐゴシック" w:hint="eastAsia"/>
                <w:color w:val="000000"/>
                <w:kern w:val="0"/>
                <w:sz w:val="20"/>
                <w:szCs w:val="20"/>
              </w:rPr>
              <w:t>値を</w:t>
            </w:r>
            <w:r w:rsidRPr="00173DF5">
              <w:rPr>
                <w:rFonts w:ascii="Times New Roman" w:hint="eastAsia"/>
                <w:i/>
                <w:spacing w:val="-2"/>
                <w:sz w:val="20"/>
              </w:rPr>
              <w:t>a</w:t>
            </w:r>
            <w:r w:rsidRPr="00173DF5">
              <w:rPr>
                <w:rFonts w:ascii="Times New Roman" w:hint="eastAsia"/>
                <w:spacing w:val="-2"/>
                <w:sz w:val="20"/>
              </w:rPr>
              <w:t>×</w:t>
            </w:r>
            <w:r w:rsidRPr="00173DF5">
              <w:rPr>
                <w:rFonts w:ascii="ＭＳ 明朝" w:hAnsi="ＭＳ 明朝" w:hint="eastAsia"/>
                <w:spacing w:val="-2"/>
                <w:sz w:val="20"/>
              </w:rPr>
              <w:t>10</w:t>
            </w:r>
            <w:r w:rsidRPr="00173DF5">
              <w:rPr>
                <w:rFonts w:ascii="ＭＳ 明朝" w:hAnsi="ＭＳ 明朝"/>
                <w:spacing w:val="-2"/>
                <w:sz w:val="2"/>
                <w:szCs w:val="2"/>
              </w:rPr>
              <w:t xml:space="preserve"> </w:t>
            </w:r>
            <w:r w:rsidRPr="00173DF5">
              <w:rPr>
                <w:rFonts w:ascii="Times New Roman" w:hint="eastAsia"/>
                <w:i/>
                <w:spacing w:val="-2"/>
                <w:sz w:val="20"/>
                <w:vertAlign w:val="superscript"/>
              </w:rPr>
              <w:t>n</w:t>
            </w:r>
            <w:r w:rsidRPr="00512494">
              <w:rPr>
                <w:rFonts w:ascii="ＭＳ 明朝" w:hAnsi="ＭＳ 明朝" w:cs="ＭＳ Ｐゴシック" w:hint="eastAsia"/>
                <w:color w:val="000000"/>
                <w:kern w:val="0"/>
                <w:sz w:val="20"/>
                <w:szCs w:val="20"/>
              </w:rPr>
              <w:t>の形に表すことができる。</w:t>
            </w:r>
          </w:p>
        </w:tc>
        <w:tc>
          <w:tcPr>
            <w:tcW w:w="3262" w:type="dxa"/>
            <w:tcBorders>
              <w:top w:val="single" w:sz="4" w:space="0" w:color="auto"/>
              <w:left w:val="single" w:sz="4" w:space="0" w:color="auto"/>
              <w:bottom w:val="single" w:sz="4" w:space="0" w:color="auto"/>
              <w:right w:val="single" w:sz="4" w:space="0" w:color="auto"/>
            </w:tcBorders>
          </w:tcPr>
          <w:p w14:paraId="3B003223"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11903897" w14:textId="17A4F4B9" w:rsidR="00D22793" w:rsidRPr="003B201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r w:rsidR="00D22793" w:rsidRPr="00512494" w14:paraId="35B80E39" w14:textId="77777777" w:rsidTr="00867097">
        <w:trPr>
          <w:cantSplit/>
        </w:trPr>
        <w:tc>
          <w:tcPr>
            <w:tcW w:w="438" w:type="dxa"/>
            <w:vMerge/>
            <w:tcBorders>
              <w:left w:val="single" w:sz="4" w:space="0" w:color="auto"/>
              <w:bottom w:val="single" w:sz="4" w:space="0" w:color="auto"/>
              <w:right w:val="single" w:sz="4" w:space="0" w:color="auto"/>
            </w:tcBorders>
            <w:shd w:val="clear" w:color="auto" w:fill="auto"/>
            <w:textDirection w:val="tbRlV"/>
            <w:vAlign w:val="center"/>
          </w:tcPr>
          <w:p w14:paraId="7A37B727"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67A4F1A" w14:textId="77777777" w:rsidR="00D22793" w:rsidRPr="00454DC7" w:rsidRDefault="00D22793" w:rsidP="00D22793">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5D396818" w14:textId="7653ABA2" w:rsidR="00D22793" w:rsidRPr="00454DC7" w:rsidRDefault="00D22793" w:rsidP="00D22793">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p.142</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7E5B3DC7" w14:textId="0DC998A1" w:rsidR="00D22793" w:rsidRPr="00454DC7" w:rsidRDefault="00D22793" w:rsidP="00D22793">
            <w:pPr>
              <w:spacing w:line="280" w:lineRule="exact"/>
              <w:jc w:val="center"/>
              <w:rPr>
                <w:rFonts w:ascii="ＭＳ 明朝" w:hAnsi="ＭＳ 明朝" w:cs="ＭＳ Ｐゴシック"/>
                <w:color w:val="000000"/>
                <w:kern w:val="0"/>
                <w:sz w:val="20"/>
                <w:szCs w:val="20"/>
              </w:rPr>
            </w:pPr>
          </w:p>
        </w:tc>
        <w:tc>
          <w:tcPr>
            <w:tcW w:w="164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7DBC93"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r w:rsidR="00D22793" w:rsidRPr="00512494" w14:paraId="53964704" w14:textId="77777777" w:rsidTr="00867097">
        <w:trPr>
          <w:cantSplit/>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1066ABC" w14:textId="77777777" w:rsidR="00D22793" w:rsidRPr="00454DC7" w:rsidRDefault="00D22793" w:rsidP="00D22793">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平行線と比</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5DDC32B" w14:textId="77777777" w:rsidR="00D22793" w:rsidRDefault="00D22793" w:rsidP="00D22793">
            <w:pPr>
              <w:spacing w:line="280" w:lineRule="exact"/>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3</w:t>
            </w:r>
            <w:r>
              <w:rPr>
                <w:rFonts w:ascii="ＭＳ 明朝" w:hAnsi="ＭＳ 明朝" w:cs="ＭＳ Ｐゴシック" w:hint="eastAsia"/>
                <w:color w:val="000000"/>
                <w:kern w:val="0"/>
                <w:sz w:val="20"/>
                <w:szCs w:val="20"/>
              </w:rPr>
              <w:t>等分できるのはなぜ？</w:t>
            </w:r>
          </w:p>
          <w:p w14:paraId="22CED9F1" w14:textId="76C31FFE" w:rsidR="00D22793" w:rsidRPr="00741DF4" w:rsidRDefault="00D22793" w:rsidP="00D22793">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p.143</w:t>
            </w:r>
            <w:r w:rsidRPr="00454DC7">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748BC56B" w14:textId="28A01ECF"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10</w:t>
            </w:r>
          </w:p>
        </w:tc>
        <w:tc>
          <w:tcPr>
            <w:tcW w:w="2693" w:type="dxa"/>
            <w:gridSpan w:val="2"/>
            <w:vMerge w:val="restart"/>
            <w:tcBorders>
              <w:top w:val="single" w:sz="4" w:space="0" w:color="auto"/>
              <w:left w:val="single" w:sz="4" w:space="0" w:color="auto"/>
              <w:right w:val="single" w:sz="4" w:space="0" w:color="auto"/>
            </w:tcBorders>
            <w:shd w:val="clear" w:color="auto" w:fill="auto"/>
          </w:tcPr>
          <w:p w14:paraId="31219607" w14:textId="02323696" w:rsidR="00D22793" w:rsidRPr="00454DC7" w:rsidRDefault="00D22793" w:rsidP="00D22793">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あたえられた手順でノートの罫線が3等分できることを，相似な図形の性質を利用して確かめることができる。</w:t>
            </w:r>
          </w:p>
        </w:tc>
        <w:tc>
          <w:tcPr>
            <w:tcW w:w="3970" w:type="dxa"/>
            <w:vMerge w:val="restart"/>
            <w:tcBorders>
              <w:top w:val="single" w:sz="4" w:space="0" w:color="auto"/>
              <w:left w:val="nil"/>
              <w:right w:val="single" w:sz="4" w:space="0" w:color="auto"/>
            </w:tcBorders>
          </w:tcPr>
          <w:p w14:paraId="708563A1" w14:textId="291DE459"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・あたえられた手順でノートの罫線を3等分し，その方法で3等分できるわけを考える。</w:t>
            </w:r>
          </w:p>
        </w:tc>
        <w:tc>
          <w:tcPr>
            <w:tcW w:w="3261" w:type="dxa"/>
            <w:vMerge w:val="restart"/>
            <w:tcBorders>
              <w:top w:val="single" w:sz="4" w:space="0" w:color="auto"/>
              <w:left w:val="single" w:sz="4" w:space="0" w:color="auto"/>
              <w:right w:val="single" w:sz="4" w:space="0" w:color="auto"/>
            </w:tcBorders>
          </w:tcPr>
          <w:p w14:paraId="484C1691" w14:textId="77777777" w:rsidR="00D22793" w:rsidRPr="00512494"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2A0A94EA" w14:textId="1068B12E"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相似な図形の性質を具体的な場面で活用することができる。</w:t>
            </w:r>
          </w:p>
        </w:tc>
        <w:tc>
          <w:tcPr>
            <w:tcW w:w="3262" w:type="dxa"/>
            <w:vMerge w:val="restart"/>
            <w:tcBorders>
              <w:top w:val="single" w:sz="4" w:space="0" w:color="auto"/>
              <w:left w:val="single" w:sz="4" w:space="0" w:color="auto"/>
              <w:right w:val="single" w:sz="4" w:space="0" w:color="auto"/>
            </w:tcBorders>
          </w:tcPr>
          <w:p w14:paraId="72FF9F7C" w14:textId="65978926"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○図形の相似について学んだことを生活に</w:t>
            </w:r>
            <w:r w:rsidRPr="00374A4A">
              <w:rPr>
                <w:rFonts w:ascii="ＭＳ 明朝" w:hAnsi="ＭＳ 明朝" w:cs="ＭＳ Ｐゴシック" w:hint="eastAsia"/>
                <w:color w:val="000000"/>
                <w:kern w:val="0"/>
                <w:sz w:val="20"/>
                <w:szCs w:val="20"/>
              </w:rPr>
              <w:t>生かそうとしている。</w:t>
            </w:r>
          </w:p>
        </w:tc>
      </w:tr>
      <w:tr w:rsidR="00D22793" w:rsidRPr="00512494" w14:paraId="4BF33E80" w14:textId="77777777" w:rsidTr="00867097">
        <w:trPr>
          <w:cantSplit/>
          <w:trHeight w:val="280"/>
        </w:trPr>
        <w:tc>
          <w:tcPr>
            <w:tcW w:w="438" w:type="dxa"/>
            <w:vMerge/>
            <w:tcBorders>
              <w:top w:val="single" w:sz="4" w:space="0" w:color="auto"/>
              <w:left w:val="single" w:sz="4" w:space="0" w:color="auto"/>
              <w:right w:val="single" w:sz="4" w:space="0" w:color="auto"/>
            </w:tcBorders>
            <w:shd w:val="clear" w:color="auto" w:fill="auto"/>
            <w:textDirection w:val="tbRlV"/>
            <w:vAlign w:val="center"/>
          </w:tcPr>
          <w:p w14:paraId="3883F122" w14:textId="77777777" w:rsidR="00D22793" w:rsidRPr="00454DC7" w:rsidRDefault="00D22793" w:rsidP="00D22793">
            <w:pPr>
              <w:spacing w:line="280" w:lineRule="exact"/>
              <w:ind w:left="113" w:right="113"/>
              <w:jc w:val="center"/>
              <w:rPr>
                <w:rFonts w:ascii="ＭＳ 明朝" w:hAnsi="ＭＳ 明朝" w:cs="ＭＳ Ｐゴシック"/>
                <w:color w:val="000000"/>
                <w:kern w:val="0"/>
                <w:sz w:val="20"/>
                <w:szCs w:val="20"/>
              </w:rPr>
            </w:pPr>
          </w:p>
        </w:tc>
        <w:tc>
          <w:tcPr>
            <w:tcW w:w="2266" w:type="dxa"/>
            <w:vMerge w:val="restart"/>
            <w:tcBorders>
              <w:top w:val="single" w:sz="4" w:space="0" w:color="auto"/>
              <w:left w:val="single" w:sz="4" w:space="0" w:color="auto"/>
              <w:right w:val="single" w:sz="4" w:space="0" w:color="auto"/>
            </w:tcBorders>
            <w:shd w:val="clear" w:color="auto" w:fill="auto"/>
            <w:vAlign w:val="center"/>
          </w:tcPr>
          <w:p w14:paraId="1AEDB433" w14:textId="77777777"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三角形と比</w:t>
            </w:r>
          </w:p>
          <w:p w14:paraId="38C67560" w14:textId="26EB64FF"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w:t>
            </w:r>
            <w:r>
              <w:rPr>
                <w:rFonts w:ascii="ＭＳ 明朝" w:hAnsi="ＭＳ 明朝" w:cs="ＭＳ Ｐゴシック"/>
                <w:color w:val="000000"/>
                <w:kern w:val="0"/>
                <w:sz w:val="20"/>
                <w:szCs w:val="20"/>
              </w:rPr>
              <w:t>4</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148</w:t>
            </w:r>
            <w:r w:rsidRPr="00454DC7">
              <w:rPr>
                <w:rFonts w:ascii="ＭＳ 明朝" w:hAnsi="ＭＳ 明朝" w:cs="ＭＳ Ｐゴシック" w:hint="eastAsia"/>
                <w:color w:val="000000"/>
                <w:kern w:val="0"/>
                <w:sz w:val="20"/>
                <w:szCs w:val="20"/>
              </w:rPr>
              <w:t>）</w:t>
            </w:r>
          </w:p>
        </w:tc>
        <w:tc>
          <w:tcPr>
            <w:tcW w:w="425" w:type="dxa"/>
            <w:vMerge/>
            <w:tcBorders>
              <w:top w:val="single" w:sz="4" w:space="0" w:color="auto"/>
              <w:left w:val="single" w:sz="4" w:space="0" w:color="auto"/>
              <w:bottom w:val="single" w:sz="4" w:space="0" w:color="auto"/>
              <w:right w:val="single" w:sz="4" w:space="0" w:color="auto"/>
            </w:tcBorders>
            <w:vAlign w:val="center"/>
          </w:tcPr>
          <w:p w14:paraId="3091BD6A" w14:textId="77777777"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p>
        </w:tc>
        <w:tc>
          <w:tcPr>
            <w:tcW w:w="2693" w:type="dxa"/>
            <w:gridSpan w:val="2"/>
            <w:vMerge/>
            <w:tcBorders>
              <w:left w:val="single" w:sz="4" w:space="0" w:color="auto"/>
              <w:bottom w:val="single" w:sz="4" w:space="0" w:color="auto"/>
              <w:right w:val="single" w:sz="4" w:space="0" w:color="auto"/>
            </w:tcBorders>
            <w:shd w:val="clear" w:color="auto" w:fill="auto"/>
          </w:tcPr>
          <w:p w14:paraId="621C67AB" w14:textId="77777777" w:rsidR="00D22793" w:rsidRPr="00454DC7" w:rsidRDefault="00D22793" w:rsidP="00D22793">
            <w:pPr>
              <w:widowControl/>
              <w:spacing w:line="280" w:lineRule="exact"/>
              <w:rPr>
                <w:rFonts w:ascii="ＭＳ 明朝" w:hAnsi="ＭＳ 明朝" w:cs="ＭＳ Ｐゴシック"/>
                <w:color w:val="000000"/>
                <w:kern w:val="0"/>
                <w:sz w:val="20"/>
                <w:szCs w:val="20"/>
              </w:rPr>
            </w:pPr>
          </w:p>
        </w:tc>
        <w:tc>
          <w:tcPr>
            <w:tcW w:w="3970" w:type="dxa"/>
            <w:vMerge/>
            <w:tcBorders>
              <w:left w:val="nil"/>
              <w:bottom w:val="single" w:sz="4" w:space="0" w:color="auto"/>
              <w:right w:val="single" w:sz="4" w:space="0" w:color="auto"/>
            </w:tcBorders>
          </w:tcPr>
          <w:p w14:paraId="76C1F4FE"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09E0A75E" w14:textId="77777777" w:rsidR="00D22793" w:rsidRPr="00512494"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0A8174A1"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2363EFCD"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r w:rsidR="00D22793" w:rsidRPr="00512494" w14:paraId="4EBE02E4" w14:textId="77777777" w:rsidTr="00867097">
        <w:trPr>
          <w:cantSplit/>
        </w:trPr>
        <w:tc>
          <w:tcPr>
            <w:tcW w:w="438" w:type="dxa"/>
            <w:vMerge/>
            <w:tcBorders>
              <w:left w:val="single" w:sz="4" w:space="0" w:color="auto"/>
              <w:right w:val="single" w:sz="4" w:space="0" w:color="auto"/>
            </w:tcBorders>
            <w:shd w:val="clear" w:color="auto" w:fill="auto"/>
            <w:textDirection w:val="tbRlV"/>
            <w:vAlign w:val="center"/>
          </w:tcPr>
          <w:p w14:paraId="472F3EBE"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left w:val="single" w:sz="4" w:space="0" w:color="auto"/>
              <w:right w:val="single" w:sz="4" w:space="0" w:color="auto"/>
            </w:tcBorders>
            <w:shd w:val="clear" w:color="auto" w:fill="auto"/>
            <w:vAlign w:val="center"/>
          </w:tcPr>
          <w:p w14:paraId="7A86D424" w14:textId="77777777" w:rsidR="00D22793" w:rsidRPr="00741DF4" w:rsidRDefault="00D22793" w:rsidP="00D22793">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185501B" w14:textId="3306A764"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25EEC5C" w14:textId="5F2BA7B3"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三角形と比の定理を</w:t>
            </w:r>
            <w:r>
              <w:rPr>
                <w:rFonts w:ascii="ＭＳ 明朝" w:hAnsi="ＭＳ 明朝" w:cs="ＭＳ Ｐゴシック" w:hint="eastAsia"/>
                <w:color w:val="000000"/>
                <w:kern w:val="0"/>
                <w:sz w:val="20"/>
                <w:szCs w:val="20"/>
              </w:rPr>
              <w:t>証明</w:t>
            </w:r>
            <w:r w:rsidRPr="00454DC7">
              <w:rPr>
                <w:rFonts w:ascii="ＭＳ 明朝" w:hAnsi="ＭＳ 明朝" w:cs="ＭＳ Ｐゴシック" w:hint="eastAsia"/>
                <w:color w:val="000000"/>
                <w:kern w:val="0"/>
                <w:sz w:val="20"/>
                <w:szCs w:val="20"/>
              </w:rPr>
              <w:t>し，それを利用して線分の長さを求めることができる。</w:t>
            </w:r>
          </w:p>
        </w:tc>
        <w:tc>
          <w:tcPr>
            <w:tcW w:w="3970" w:type="dxa"/>
            <w:tcBorders>
              <w:top w:val="single" w:sz="4" w:space="0" w:color="auto"/>
              <w:left w:val="nil"/>
              <w:bottom w:val="single" w:sz="4" w:space="0" w:color="auto"/>
              <w:right w:val="single" w:sz="4" w:space="0" w:color="auto"/>
            </w:tcBorders>
          </w:tcPr>
          <w:p w14:paraId="5E9E4303"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・三角形の1辺に平行な直線が，他の2辺に交わるときにできる線分の比を調べ，成り立つ性質を証明する。</w:t>
            </w:r>
          </w:p>
          <w:p w14:paraId="787DAFC4"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・三角形と比の定理を確認する。</w:t>
            </w:r>
          </w:p>
          <w:p w14:paraId="08CCDEB4"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・三角形と比の定理を利用して，線分の長さを求める。</w:t>
            </w:r>
          </w:p>
        </w:tc>
        <w:tc>
          <w:tcPr>
            <w:tcW w:w="3261" w:type="dxa"/>
            <w:tcBorders>
              <w:top w:val="single" w:sz="4" w:space="0" w:color="auto"/>
              <w:left w:val="single" w:sz="4" w:space="0" w:color="auto"/>
              <w:bottom w:val="single" w:sz="4" w:space="0" w:color="auto"/>
              <w:right w:val="single" w:sz="4" w:space="0" w:color="auto"/>
            </w:tcBorders>
          </w:tcPr>
          <w:p w14:paraId="26F6DF4A" w14:textId="395DBBB6"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○三角形と比の定理を利用して，</w:t>
            </w:r>
            <w:r w:rsidRPr="00454DC7">
              <w:rPr>
                <w:rFonts w:ascii="ＭＳ 明朝" w:hAnsi="ＭＳ 明朝" w:cs="ＭＳ Ｐゴシック" w:hint="eastAsia"/>
                <w:color w:val="000000"/>
                <w:kern w:val="0"/>
                <w:sz w:val="20"/>
                <w:szCs w:val="20"/>
              </w:rPr>
              <w:t>線分の長さを求めることができる。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67E0D24D"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○三角形と比の定理を証明することができる。</w:t>
            </w:r>
          </w:p>
        </w:tc>
        <w:tc>
          <w:tcPr>
            <w:tcW w:w="3262" w:type="dxa"/>
            <w:vMerge w:val="restart"/>
            <w:tcBorders>
              <w:top w:val="single" w:sz="4" w:space="0" w:color="auto"/>
              <w:left w:val="single" w:sz="4" w:space="0" w:color="auto"/>
              <w:right w:val="single" w:sz="4" w:space="0" w:color="auto"/>
            </w:tcBorders>
          </w:tcPr>
          <w:p w14:paraId="36F0CB8F" w14:textId="584B01BD"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平行線と線分の比についての性質を見いだそうとしている。</w:t>
            </w:r>
          </w:p>
        </w:tc>
      </w:tr>
      <w:tr w:rsidR="00D22793" w:rsidRPr="00512494" w14:paraId="134EA047" w14:textId="77777777" w:rsidTr="00476C49">
        <w:trPr>
          <w:cantSplit/>
        </w:trPr>
        <w:tc>
          <w:tcPr>
            <w:tcW w:w="438" w:type="dxa"/>
            <w:vMerge/>
            <w:tcBorders>
              <w:left w:val="single" w:sz="4" w:space="0" w:color="auto"/>
              <w:right w:val="single" w:sz="4" w:space="0" w:color="auto"/>
            </w:tcBorders>
            <w:shd w:val="clear" w:color="auto" w:fill="auto"/>
            <w:textDirection w:val="tbRlV"/>
            <w:vAlign w:val="center"/>
          </w:tcPr>
          <w:p w14:paraId="6A81CBC7"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left w:val="single" w:sz="4" w:space="0" w:color="auto"/>
              <w:right w:val="single" w:sz="4" w:space="0" w:color="auto"/>
            </w:tcBorders>
            <w:shd w:val="clear" w:color="auto" w:fill="auto"/>
            <w:vAlign w:val="center"/>
          </w:tcPr>
          <w:p w14:paraId="1073812A" w14:textId="77777777" w:rsidR="00D22793" w:rsidRPr="00454DC7" w:rsidRDefault="00D22793" w:rsidP="00D22793">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A2EE301" w14:textId="0A1731E6"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33C7606D" w14:textId="688DCCEA"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三角形と比の定理の逆を</w:t>
            </w:r>
            <w:r>
              <w:rPr>
                <w:rFonts w:ascii="ＭＳ 明朝" w:hAnsi="ＭＳ 明朝" w:cs="ＭＳ Ｐゴシック" w:hint="eastAsia"/>
                <w:color w:val="000000"/>
                <w:kern w:val="0"/>
                <w:sz w:val="20"/>
                <w:szCs w:val="20"/>
              </w:rPr>
              <w:t>証明</w:t>
            </w:r>
            <w:r w:rsidRPr="00454DC7">
              <w:rPr>
                <w:rFonts w:ascii="ＭＳ 明朝" w:hAnsi="ＭＳ 明朝" w:cs="ＭＳ Ｐゴシック" w:hint="eastAsia"/>
                <w:color w:val="000000"/>
                <w:kern w:val="0"/>
                <w:sz w:val="20"/>
                <w:szCs w:val="20"/>
              </w:rPr>
              <w:t>し，それを利用して2つの線分が平行かどうかを判断することができる。</w:t>
            </w:r>
          </w:p>
        </w:tc>
        <w:tc>
          <w:tcPr>
            <w:tcW w:w="3970" w:type="dxa"/>
            <w:tcBorders>
              <w:top w:val="single" w:sz="4" w:space="0" w:color="auto"/>
              <w:left w:val="nil"/>
              <w:bottom w:val="single" w:sz="4" w:space="0" w:color="auto"/>
              <w:right w:val="single" w:sz="4" w:space="0" w:color="auto"/>
            </w:tcBorders>
          </w:tcPr>
          <w:p w14:paraId="02CAFEE2"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・三角形と比の定理の逆が成り立つことを証明する。</w:t>
            </w:r>
          </w:p>
          <w:p w14:paraId="40A0C9F1"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・三角形と比の定理の逆を確認する。</w:t>
            </w:r>
          </w:p>
          <w:p w14:paraId="736FF1F9"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・三角形と比の定理の逆を利用して，2つの線分が平行かどうかを判断する。</w:t>
            </w:r>
          </w:p>
        </w:tc>
        <w:tc>
          <w:tcPr>
            <w:tcW w:w="3261" w:type="dxa"/>
            <w:tcBorders>
              <w:top w:val="single" w:sz="4" w:space="0" w:color="auto"/>
              <w:left w:val="single" w:sz="4" w:space="0" w:color="auto"/>
              <w:bottom w:val="single" w:sz="4" w:space="0" w:color="auto"/>
              <w:right w:val="single" w:sz="4" w:space="0" w:color="auto"/>
            </w:tcBorders>
          </w:tcPr>
          <w:p w14:paraId="0BEA850A" w14:textId="5512029D"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○三角形と比の定理の逆を利用して，</w:t>
            </w:r>
            <w:r w:rsidRPr="00454DC7">
              <w:rPr>
                <w:rFonts w:ascii="ＭＳ 明朝" w:hAnsi="ＭＳ 明朝" w:cs="ＭＳ Ｐゴシック" w:hint="eastAsia"/>
                <w:color w:val="000000"/>
                <w:kern w:val="0"/>
                <w:sz w:val="20"/>
                <w:szCs w:val="20"/>
              </w:rPr>
              <w:t>2つの線分が平行かどうかを判断することができる。</w:t>
            </w:r>
          </w:p>
        </w:tc>
        <w:tc>
          <w:tcPr>
            <w:tcW w:w="3262" w:type="dxa"/>
            <w:tcBorders>
              <w:top w:val="single" w:sz="4" w:space="0" w:color="auto"/>
              <w:left w:val="single" w:sz="4" w:space="0" w:color="auto"/>
              <w:bottom w:val="single" w:sz="4" w:space="0" w:color="auto"/>
              <w:right w:val="single" w:sz="4" w:space="0" w:color="auto"/>
            </w:tcBorders>
          </w:tcPr>
          <w:p w14:paraId="3EFE798B"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○三角形と比の定理の逆を証明することができる。</w:t>
            </w:r>
          </w:p>
        </w:tc>
        <w:tc>
          <w:tcPr>
            <w:tcW w:w="3262" w:type="dxa"/>
            <w:vMerge/>
            <w:tcBorders>
              <w:left w:val="single" w:sz="4" w:space="0" w:color="auto"/>
              <w:right w:val="single" w:sz="4" w:space="0" w:color="auto"/>
            </w:tcBorders>
          </w:tcPr>
          <w:p w14:paraId="4389AA14" w14:textId="0F463823" w:rsidR="00D22793" w:rsidRPr="00454DC7" w:rsidRDefault="00D22793" w:rsidP="00D22793">
            <w:pPr>
              <w:spacing w:line="280" w:lineRule="exact"/>
              <w:ind w:left="200" w:hangingChars="100" w:hanging="200"/>
              <w:rPr>
                <w:rFonts w:ascii="ＭＳ 明朝" w:hAnsi="ＭＳ 明朝" w:cs="ＭＳ Ｐゴシック"/>
                <w:color w:val="000000"/>
                <w:kern w:val="0"/>
                <w:sz w:val="20"/>
                <w:szCs w:val="20"/>
              </w:rPr>
            </w:pPr>
          </w:p>
        </w:tc>
      </w:tr>
      <w:tr w:rsidR="00D22793" w:rsidRPr="00512494" w14:paraId="6AF584E5" w14:textId="77777777" w:rsidTr="00476C49">
        <w:trPr>
          <w:cantSplit/>
        </w:trPr>
        <w:tc>
          <w:tcPr>
            <w:tcW w:w="438" w:type="dxa"/>
            <w:vMerge/>
            <w:tcBorders>
              <w:left w:val="single" w:sz="4" w:space="0" w:color="auto"/>
              <w:right w:val="single" w:sz="4" w:space="0" w:color="auto"/>
            </w:tcBorders>
            <w:shd w:val="clear" w:color="auto" w:fill="auto"/>
            <w:textDirection w:val="tbRlV"/>
            <w:vAlign w:val="center"/>
          </w:tcPr>
          <w:p w14:paraId="4A67838E"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left w:val="single" w:sz="4" w:space="0" w:color="auto"/>
              <w:bottom w:val="single" w:sz="4" w:space="0" w:color="auto"/>
              <w:right w:val="single" w:sz="4" w:space="0" w:color="auto"/>
            </w:tcBorders>
            <w:shd w:val="clear" w:color="auto" w:fill="auto"/>
            <w:vAlign w:val="center"/>
          </w:tcPr>
          <w:p w14:paraId="002ECE88" w14:textId="77777777" w:rsidR="00D22793" w:rsidRPr="00454DC7" w:rsidRDefault="00D22793" w:rsidP="00D22793">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EB5F91F" w14:textId="7C784B72"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622D934" w14:textId="78B3E132"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中点連結定理を</w:t>
            </w:r>
            <w:r>
              <w:rPr>
                <w:rFonts w:ascii="ＭＳ 明朝" w:hAnsi="ＭＳ 明朝" w:cs="ＭＳ Ｐゴシック" w:hint="eastAsia"/>
                <w:color w:val="000000"/>
                <w:kern w:val="0"/>
                <w:sz w:val="20"/>
                <w:szCs w:val="20"/>
              </w:rPr>
              <w:t>見いだし</w:t>
            </w:r>
            <w:r w:rsidRPr="00454DC7">
              <w:rPr>
                <w:rFonts w:ascii="ＭＳ 明朝" w:hAnsi="ＭＳ 明朝" w:cs="ＭＳ Ｐゴシック" w:hint="eastAsia"/>
                <w:color w:val="000000"/>
                <w:kern w:val="0"/>
                <w:sz w:val="20"/>
                <w:szCs w:val="20"/>
              </w:rPr>
              <w:t>，それを利用して線分の長さを求めることができる。</w:t>
            </w:r>
          </w:p>
        </w:tc>
        <w:tc>
          <w:tcPr>
            <w:tcW w:w="3970" w:type="dxa"/>
            <w:tcBorders>
              <w:top w:val="single" w:sz="4" w:space="0" w:color="auto"/>
              <w:left w:val="nil"/>
              <w:bottom w:val="single" w:sz="4" w:space="0" w:color="auto"/>
              <w:right w:val="single" w:sz="4" w:space="0" w:color="auto"/>
            </w:tcBorders>
          </w:tcPr>
          <w:p w14:paraId="41F377EE"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・三角形の各辺の中点を結んでできた線分には，どんな性質があるかを調べる。</w:t>
            </w:r>
          </w:p>
          <w:p w14:paraId="344CCFB6"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・中点連結定理を確認する。</w:t>
            </w:r>
          </w:p>
          <w:p w14:paraId="01C94254"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・中点連結定理を利用して，線分の長さを求める。</w:t>
            </w:r>
          </w:p>
        </w:tc>
        <w:tc>
          <w:tcPr>
            <w:tcW w:w="3261" w:type="dxa"/>
            <w:tcBorders>
              <w:top w:val="single" w:sz="4" w:space="0" w:color="auto"/>
              <w:left w:val="single" w:sz="4" w:space="0" w:color="auto"/>
              <w:bottom w:val="single" w:sz="4" w:space="0" w:color="auto"/>
              <w:right w:val="single" w:sz="4" w:space="0" w:color="auto"/>
            </w:tcBorders>
          </w:tcPr>
          <w:p w14:paraId="6BE0BC83"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○中点連結定理を利用して，線分の長さを求めることができる。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27ACCC60" w14:textId="42346592"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○中点連結定理を，三角形と比の定理とその逆をもとにして見いだ</w:t>
            </w:r>
            <w:r>
              <w:rPr>
                <w:rFonts w:ascii="ＭＳ 明朝" w:hAnsi="ＭＳ 明朝" w:cs="ＭＳ Ｐゴシック" w:hint="eastAsia"/>
                <w:color w:val="000000"/>
                <w:kern w:val="0"/>
                <w:sz w:val="20"/>
                <w:szCs w:val="20"/>
              </w:rPr>
              <w:t>し，説明</w:t>
            </w:r>
            <w:r w:rsidRPr="00454DC7">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14:paraId="2B29502C" w14:textId="6F29626F"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r w:rsidR="00D22793" w:rsidRPr="00512494" w14:paraId="7A5B799F" w14:textId="77777777" w:rsidTr="00867097">
        <w:trPr>
          <w:cantSplit/>
        </w:trPr>
        <w:tc>
          <w:tcPr>
            <w:tcW w:w="438" w:type="dxa"/>
            <w:vMerge/>
            <w:tcBorders>
              <w:left w:val="single" w:sz="4" w:space="0" w:color="auto"/>
              <w:right w:val="single" w:sz="4" w:space="0" w:color="auto"/>
            </w:tcBorders>
            <w:shd w:val="clear" w:color="auto" w:fill="auto"/>
            <w:textDirection w:val="tbRlV"/>
            <w:vAlign w:val="center"/>
          </w:tcPr>
          <w:p w14:paraId="67F82805"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6243823" w14:textId="3E161B61" w:rsidR="00D22793" w:rsidRPr="00454DC7" w:rsidRDefault="00D22793" w:rsidP="00D22793">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四角形の各辺の中点を</w:t>
            </w:r>
            <w:r>
              <w:rPr>
                <w:rFonts w:ascii="ＭＳ 明朝" w:hAnsi="ＭＳ 明朝" w:cs="ＭＳ Ｐゴシック" w:hint="eastAsia"/>
                <w:color w:val="000000"/>
                <w:kern w:val="0"/>
                <w:sz w:val="20"/>
                <w:szCs w:val="20"/>
              </w:rPr>
              <w:t>結んだ</w:t>
            </w:r>
            <w:r w:rsidRPr="00454DC7">
              <w:rPr>
                <w:rFonts w:ascii="ＭＳ 明朝" w:hAnsi="ＭＳ 明朝" w:cs="ＭＳ Ｐゴシック" w:hint="eastAsia"/>
                <w:color w:val="000000"/>
                <w:kern w:val="0"/>
                <w:sz w:val="20"/>
                <w:szCs w:val="20"/>
              </w:rPr>
              <w:t>図形は？</w:t>
            </w:r>
          </w:p>
          <w:p w14:paraId="268A54E8" w14:textId="322CA562" w:rsidR="00D22793" w:rsidRPr="00454DC7" w:rsidRDefault="00D22793" w:rsidP="00D22793">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p.149</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150</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3E818FB" w14:textId="0F303AE8"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A1320B7" w14:textId="77777777"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中点連結定理を利用して，図形の性質を証明することができる。</w:t>
            </w:r>
          </w:p>
        </w:tc>
        <w:tc>
          <w:tcPr>
            <w:tcW w:w="3970" w:type="dxa"/>
            <w:tcBorders>
              <w:top w:val="single" w:sz="4" w:space="0" w:color="auto"/>
              <w:left w:val="nil"/>
              <w:bottom w:val="single" w:sz="4" w:space="0" w:color="auto"/>
              <w:right w:val="single" w:sz="4" w:space="0" w:color="auto"/>
            </w:tcBorders>
          </w:tcPr>
          <w:p w14:paraId="6ADAC38D"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・四角形の各辺の中点を結ぶと，どんな図形になるかを調べる。</w:t>
            </w:r>
          </w:p>
          <w:p w14:paraId="694C0023" w14:textId="29E84AE2"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・四角形の各辺の中点を結んでできる四角形は，平行四辺形であることを証明する。</w:t>
            </w:r>
          </w:p>
        </w:tc>
        <w:tc>
          <w:tcPr>
            <w:tcW w:w="3261" w:type="dxa"/>
            <w:tcBorders>
              <w:top w:val="single" w:sz="4" w:space="0" w:color="auto"/>
              <w:left w:val="single" w:sz="4" w:space="0" w:color="auto"/>
              <w:bottom w:val="single" w:sz="4" w:space="0" w:color="auto"/>
              <w:right w:val="single" w:sz="4" w:space="0" w:color="auto"/>
            </w:tcBorders>
          </w:tcPr>
          <w:p w14:paraId="23AE2CDD"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○長方形やひし形，正方形は，平行四辺形の特別な場合であることを理解している。</w:t>
            </w:r>
          </w:p>
        </w:tc>
        <w:tc>
          <w:tcPr>
            <w:tcW w:w="3262" w:type="dxa"/>
            <w:tcBorders>
              <w:top w:val="single" w:sz="4" w:space="0" w:color="auto"/>
              <w:left w:val="single" w:sz="4" w:space="0" w:color="auto"/>
              <w:bottom w:val="single" w:sz="4" w:space="0" w:color="auto"/>
              <w:right w:val="single" w:sz="4" w:space="0" w:color="auto"/>
            </w:tcBorders>
          </w:tcPr>
          <w:p w14:paraId="3622C2BD" w14:textId="4B95CDA3"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○中点連結定理を利用して，図形の性質を証明することができる。</w:t>
            </w:r>
          </w:p>
        </w:tc>
        <w:tc>
          <w:tcPr>
            <w:tcW w:w="3262" w:type="dxa"/>
            <w:tcBorders>
              <w:top w:val="single" w:sz="4" w:space="0" w:color="auto"/>
              <w:left w:val="single" w:sz="4" w:space="0" w:color="auto"/>
              <w:bottom w:val="single" w:sz="4" w:space="0" w:color="auto"/>
              <w:right w:val="single" w:sz="4" w:space="0" w:color="auto"/>
            </w:tcBorders>
          </w:tcPr>
          <w:p w14:paraId="67514E04" w14:textId="72ECAAA0" w:rsidR="00D22793" w:rsidRDefault="00D22793" w:rsidP="00D22793">
            <w:pPr>
              <w:spacing w:line="280" w:lineRule="exact"/>
              <w:ind w:left="200" w:hangingChars="100" w:hanging="200"/>
              <w:rPr>
                <w:rFonts w:ascii="ＭＳ 明朝" w:hAnsi="ＭＳ 明朝" w:cs="ＭＳ Ｐゴシック"/>
                <w:color w:val="000000"/>
                <w:kern w:val="0"/>
                <w:sz w:val="20"/>
                <w:szCs w:val="20"/>
              </w:rPr>
            </w:pPr>
            <w:r w:rsidRPr="005A681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図形の相似</w:t>
            </w:r>
            <w:r w:rsidRPr="005A6817">
              <w:rPr>
                <w:rFonts w:ascii="ＭＳ 明朝" w:hAnsi="ＭＳ 明朝" w:cs="ＭＳ Ｐゴシック" w:hint="eastAsia"/>
                <w:color w:val="000000"/>
                <w:kern w:val="0"/>
                <w:sz w:val="20"/>
                <w:szCs w:val="20"/>
              </w:rPr>
              <w:t>について学んだことを学習に生かそうとしている。</w:t>
            </w:r>
          </w:p>
          <w:p w14:paraId="6E958D52" w14:textId="34A980BF" w:rsidR="00D22793" w:rsidRPr="00454DC7" w:rsidRDefault="00D22793" w:rsidP="00D22793">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○相似な図形の性質</w:t>
            </w:r>
            <w:r>
              <w:rPr>
                <w:rFonts w:ascii="ＭＳ 明朝" w:hAnsi="ＭＳ 明朝" w:cs="MS-Mincho" w:hint="eastAsia"/>
                <w:kern w:val="0"/>
                <w:sz w:val="20"/>
                <w:szCs w:val="20"/>
              </w:rPr>
              <w:t>を活用した問題解決の過程を振り返って検討しようと</w:t>
            </w:r>
            <w:r w:rsidRPr="00EF4271">
              <w:rPr>
                <w:rFonts w:ascii="ＭＳ 明朝" w:hAnsi="ＭＳ 明朝" w:cs="MS-Mincho" w:hint="eastAsia"/>
                <w:kern w:val="0"/>
                <w:sz w:val="20"/>
                <w:szCs w:val="20"/>
              </w:rPr>
              <w:t>している。</w:t>
            </w:r>
          </w:p>
        </w:tc>
      </w:tr>
      <w:tr w:rsidR="00D22793" w:rsidRPr="00512494" w14:paraId="25465648" w14:textId="77777777" w:rsidTr="00820A58">
        <w:trPr>
          <w:cantSplit/>
        </w:trPr>
        <w:tc>
          <w:tcPr>
            <w:tcW w:w="438" w:type="dxa"/>
            <w:vMerge/>
            <w:tcBorders>
              <w:left w:val="single" w:sz="4" w:space="0" w:color="auto"/>
              <w:right w:val="single" w:sz="4" w:space="0" w:color="auto"/>
            </w:tcBorders>
            <w:shd w:val="clear" w:color="auto" w:fill="auto"/>
            <w:textDirection w:val="tbRlV"/>
            <w:vAlign w:val="center"/>
          </w:tcPr>
          <w:p w14:paraId="2255CC43" w14:textId="20160746" w:rsidR="00D22793" w:rsidRDefault="00D22793" w:rsidP="00D22793">
            <w:pPr>
              <w:widowControl/>
              <w:spacing w:line="280" w:lineRule="exact"/>
              <w:ind w:left="113" w:right="113"/>
              <w:jc w:val="center"/>
              <w:rPr>
                <w:rFonts w:ascii="ＭＳ 明朝" w:eastAsia="ＭＳ ゴシック"/>
                <w:sz w:val="18"/>
              </w:rPr>
            </w:pPr>
          </w:p>
        </w:tc>
        <w:tc>
          <w:tcPr>
            <w:tcW w:w="2266" w:type="dxa"/>
            <w:vMerge w:val="restart"/>
            <w:tcBorders>
              <w:top w:val="single" w:sz="4" w:space="0" w:color="auto"/>
              <w:left w:val="single" w:sz="4" w:space="0" w:color="auto"/>
              <w:right w:val="single" w:sz="4" w:space="0" w:color="auto"/>
            </w:tcBorders>
            <w:shd w:val="clear" w:color="auto" w:fill="auto"/>
            <w:vAlign w:val="center"/>
          </w:tcPr>
          <w:p w14:paraId="5089F7C9" w14:textId="77777777"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平行線と比</w:t>
            </w:r>
          </w:p>
          <w:p w14:paraId="57F3C4DE" w14:textId="47BCE738" w:rsidR="00D22793" w:rsidRPr="00974CDE" w:rsidRDefault="00D22793" w:rsidP="00D22793">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p.151</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153</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DD4533D" w14:textId="1175F894"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58A15CB" w14:textId="57B9332F"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平行線と比の定理を</w:t>
            </w:r>
            <w:r>
              <w:rPr>
                <w:rFonts w:ascii="ＭＳ 明朝" w:hAnsi="ＭＳ 明朝" w:cs="ＭＳ Ｐゴシック" w:hint="eastAsia"/>
                <w:color w:val="000000"/>
                <w:kern w:val="0"/>
                <w:sz w:val="20"/>
                <w:szCs w:val="20"/>
              </w:rPr>
              <w:t>見いだし</w:t>
            </w:r>
            <w:r w:rsidRPr="00454DC7">
              <w:rPr>
                <w:rFonts w:ascii="ＭＳ 明朝" w:hAnsi="ＭＳ 明朝" w:cs="ＭＳ Ｐゴシック" w:hint="eastAsia"/>
                <w:color w:val="000000"/>
                <w:kern w:val="0"/>
                <w:sz w:val="20"/>
                <w:szCs w:val="20"/>
              </w:rPr>
              <w:t>，それを利用して線分の長さを求めることができる。</w:t>
            </w:r>
          </w:p>
        </w:tc>
        <w:tc>
          <w:tcPr>
            <w:tcW w:w="3970" w:type="dxa"/>
            <w:tcBorders>
              <w:top w:val="single" w:sz="4" w:space="0" w:color="auto"/>
              <w:left w:val="nil"/>
              <w:bottom w:val="single" w:sz="4" w:space="0" w:color="auto"/>
              <w:right w:val="single" w:sz="4" w:space="0" w:color="auto"/>
            </w:tcBorders>
          </w:tcPr>
          <w:p w14:paraId="6D72BCEC"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・平行線に直線が交わるときの線分の長さの求め方を考え，説明する。</w:t>
            </w:r>
          </w:p>
          <w:p w14:paraId="65C6A211"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・平行線と比の定理を確認する。</w:t>
            </w:r>
          </w:p>
          <w:p w14:paraId="10445B97"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・平行線と比の定理を利用して，線分の長さを求める。</w:t>
            </w:r>
          </w:p>
        </w:tc>
        <w:tc>
          <w:tcPr>
            <w:tcW w:w="3261" w:type="dxa"/>
            <w:tcBorders>
              <w:top w:val="single" w:sz="4" w:space="0" w:color="auto"/>
              <w:left w:val="single" w:sz="4" w:space="0" w:color="auto"/>
              <w:bottom w:val="single" w:sz="4" w:space="0" w:color="auto"/>
              <w:right w:val="single" w:sz="4" w:space="0" w:color="auto"/>
            </w:tcBorders>
          </w:tcPr>
          <w:p w14:paraId="5AE1FBC7" w14:textId="19764880"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○平行線と比の定理を利用して，</w:t>
            </w:r>
            <w:r w:rsidRPr="00454DC7">
              <w:rPr>
                <w:rFonts w:ascii="ＭＳ 明朝" w:hAnsi="ＭＳ 明朝" w:cs="ＭＳ Ｐゴシック" w:hint="eastAsia"/>
                <w:color w:val="000000"/>
                <w:kern w:val="0"/>
                <w:sz w:val="20"/>
                <w:szCs w:val="20"/>
              </w:rPr>
              <w:t>線分の長さを求めることができる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2A84E64C" w14:textId="3C79B4BB"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w:t>
            </w:r>
            <w:r>
              <w:rPr>
                <w:rFonts w:ascii="ＭＳ 明朝" w:hAnsi="ＭＳ 明朝" w:cs="ＭＳ Ｐゴシック" w:hint="eastAsia"/>
                <w:color w:val="000000"/>
                <w:kern w:val="0"/>
                <w:sz w:val="20"/>
                <w:szCs w:val="20"/>
              </w:rPr>
              <w:t>と比の定理</w:t>
            </w:r>
            <w:r w:rsidRPr="00454DC7">
              <w:rPr>
                <w:rFonts w:ascii="ＭＳ 明朝" w:hAnsi="ＭＳ 明朝" w:cs="ＭＳ Ｐゴシック" w:hint="eastAsia"/>
                <w:color w:val="000000"/>
                <w:kern w:val="0"/>
                <w:sz w:val="20"/>
                <w:szCs w:val="20"/>
              </w:rPr>
              <w:t>を，三角形と比の定理をもとにして</w:t>
            </w:r>
            <w:r>
              <w:rPr>
                <w:rFonts w:ascii="ＭＳ 明朝" w:hAnsi="ＭＳ 明朝" w:cs="ＭＳ Ｐゴシック" w:hint="eastAsia"/>
                <w:color w:val="000000"/>
                <w:kern w:val="0"/>
                <w:sz w:val="20"/>
                <w:szCs w:val="20"/>
              </w:rPr>
              <w:t>見いだし</w:t>
            </w:r>
            <w:r w:rsidRPr="00454DC7">
              <w:rPr>
                <w:rFonts w:ascii="ＭＳ 明朝" w:hAnsi="ＭＳ 明朝" w:cs="ＭＳ Ｐゴシック" w:hint="eastAsia"/>
                <w:color w:val="000000"/>
                <w:kern w:val="0"/>
                <w:sz w:val="20"/>
                <w:szCs w:val="20"/>
              </w:rPr>
              <w:t>，説明することができる。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4783C5C1" w14:textId="7A9300CE"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平行線と線分の比についての性質を見いだそうとしている。</w:t>
            </w:r>
          </w:p>
        </w:tc>
      </w:tr>
      <w:tr w:rsidR="00D22793" w:rsidRPr="00512494" w14:paraId="09FAB625" w14:textId="77777777" w:rsidTr="00820A58">
        <w:trPr>
          <w:cantSplit/>
        </w:trPr>
        <w:tc>
          <w:tcPr>
            <w:tcW w:w="438" w:type="dxa"/>
            <w:vMerge/>
            <w:tcBorders>
              <w:left w:val="single" w:sz="4" w:space="0" w:color="auto"/>
              <w:right w:val="single" w:sz="4" w:space="0" w:color="auto"/>
            </w:tcBorders>
            <w:shd w:val="clear" w:color="auto" w:fill="auto"/>
            <w:textDirection w:val="tbRlV"/>
            <w:vAlign w:val="center"/>
          </w:tcPr>
          <w:p w14:paraId="1668C17B"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left w:val="single" w:sz="4" w:space="0" w:color="auto"/>
              <w:bottom w:val="single" w:sz="4" w:space="0" w:color="auto"/>
              <w:right w:val="single" w:sz="4" w:space="0" w:color="auto"/>
            </w:tcBorders>
            <w:shd w:val="clear" w:color="auto" w:fill="auto"/>
            <w:vAlign w:val="center"/>
          </w:tcPr>
          <w:p w14:paraId="4BD33D70" w14:textId="77777777" w:rsidR="00D22793" w:rsidRPr="00974CDE" w:rsidRDefault="00D22793" w:rsidP="00D22793">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1E8BC8C" w14:textId="76D72ED8"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5895E594" w14:textId="77777777"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平行線と比の定理を利用して，図形の性質を証明することができる。</w:t>
            </w:r>
          </w:p>
        </w:tc>
        <w:tc>
          <w:tcPr>
            <w:tcW w:w="3970" w:type="dxa"/>
            <w:tcBorders>
              <w:top w:val="single" w:sz="4" w:space="0" w:color="auto"/>
              <w:left w:val="nil"/>
              <w:bottom w:val="single" w:sz="4" w:space="0" w:color="auto"/>
              <w:right w:val="single" w:sz="4" w:space="0" w:color="auto"/>
            </w:tcBorders>
          </w:tcPr>
          <w:p w14:paraId="09954ABE"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・平行線と比の定理を利用して，線分の長さをあたえられた比に分ける。</w:t>
            </w:r>
          </w:p>
          <w:p w14:paraId="3F611BB0"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・平行線と比の定理を利用して，図形の性質を証明する。</w:t>
            </w:r>
          </w:p>
        </w:tc>
        <w:tc>
          <w:tcPr>
            <w:tcW w:w="3261" w:type="dxa"/>
            <w:tcBorders>
              <w:top w:val="single" w:sz="4" w:space="0" w:color="auto"/>
              <w:left w:val="single" w:sz="4" w:space="0" w:color="auto"/>
              <w:bottom w:val="single" w:sz="4" w:space="0" w:color="auto"/>
              <w:right w:val="single" w:sz="4" w:space="0" w:color="auto"/>
            </w:tcBorders>
          </w:tcPr>
          <w:p w14:paraId="0B6FFF6A"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○平行線と比の定理を利用して，線分の長さをあたえられた比に分けることができる。</w:t>
            </w:r>
          </w:p>
        </w:tc>
        <w:tc>
          <w:tcPr>
            <w:tcW w:w="3262" w:type="dxa"/>
            <w:tcBorders>
              <w:top w:val="single" w:sz="4" w:space="0" w:color="auto"/>
              <w:left w:val="single" w:sz="4" w:space="0" w:color="auto"/>
              <w:bottom w:val="single" w:sz="4" w:space="0" w:color="auto"/>
              <w:right w:val="single" w:sz="4" w:space="0" w:color="auto"/>
            </w:tcBorders>
          </w:tcPr>
          <w:p w14:paraId="62A63C21"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○平行線と比の定理を利用して，図形の性質を証明することができる。</w:t>
            </w:r>
          </w:p>
        </w:tc>
        <w:tc>
          <w:tcPr>
            <w:tcW w:w="3262" w:type="dxa"/>
            <w:tcBorders>
              <w:top w:val="single" w:sz="4" w:space="0" w:color="auto"/>
              <w:left w:val="single" w:sz="4" w:space="0" w:color="auto"/>
              <w:bottom w:val="single" w:sz="4" w:space="0" w:color="auto"/>
              <w:right w:val="single" w:sz="4" w:space="0" w:color="auto"/>
            </w:tcBorders>
          </w:tcPr>
          <w:p w14:paraId="1E5DA7CA" w14:textId="1FCB534C"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○平行線と比の定理</w:t>
            </w:r>
            <w:r>
              <w:rPr>
                <w:rFonts w:ascii="ＭＳ 明朝" w:hAnsi="ＭＳ 明朝" w:cs="ＭＳ Ｐゴシック" w:hint="eastAsia"/>
                <w:color w:val="000000"/>
                <w:kern w:val="0"/>
                <w:sz w:val="20"/>
                <w:szCs w:val="20"/>
              </w:rPr>
              <w:t>を学習に生かそうとしている。</w:t>
            </w:r>
          </w:p>
        </w:tc>
      </w:tr>
      <w:tr w:rsidR="00D22793" w:rsidRPr="00512494" w14:paraId="1B3BADDD" w14:textId="77777777" w:rsidTr="00867097">
        <w:trPr>
          <w:cantSplit/>
        </w:trPr>
        <w:tc>
          <w:tcPr>
            <w:tcW w:w="438" w:type="dxa"/>
            <w:vMerge/>
            <w:tcBorders>
              <w:left w:val="single" w:sz="4" w:space="0" w:color="auto"/>
              <w:bottom w:val="single" w:sz="4" w:space="0" w:color="auto"/>
              <w:right w:val="single" w:sz="4" w:space="0" w:color="auto"/>
            </w:tcBorders>
            <w:shd w:val="clear" w:color="auto" w:fill="auto"/>
            <w:textDirection w:val="tbRlV"/>
            <w:vAlign w:val="center"/>
          </w:tcPr>
          <w:p w14:paraId="722A6109"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ED98DEE" w14:textId="77777777" w:rsidR="00D22793" w:rsidRPr="00454DC7" w:rsidRDefault="00D22793" w:rsidP="00D22793">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5B26C072" w14:textId="5182BE89"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p.154</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8B1BF36" w14:textId="4BA73D42"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17</w:t>
            </w:r>
          </w:p>
        </w:tc>
        <w:tc>
          <w:tcPr>
            <w:tcW w:w="164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1EEB74"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r w:rsidR="00D22793" w:rsidRPr="00512494" w14:paraId="77BD8F95" w14:textId="77777777" w:rsidTr="00867097">
        <w:trPr>
          <w:cantSplit/>
        </w:trPr>
        <w:tc>
          <w:tcPr>
            <w:tcW w:w="438" w:type="dxa"/>
            <w:vMerge w:val="restart"/>
            <w:tcBorders>
              <w:top w:val="single" w:sz="4" w:space="0" w:color="auto"/>
              <w:left w:val="single" w:sz="4" w:space="0" w:color="auto"/>
              <w:right w:val="single" w:sz="4" w:space="0" w:color="auto"/>
            </w:tcBorders>
            <w:shd w:val="clear" w:color="auto" w:fill="auto"/>
            <w:textDirection w:val="tbRlV"/>
            <w:vAlign w:val="center"/>
          </w:tcPr>
          <w:p w14:paraId="5B89C057" w14:textId="77777777" w:rsidR="00D22793" w:rsidRPr="00454DC7" w:rsidRDefault="00D22793" w:rsidP="00D22793">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　相似な図形の面積と体積</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EA4A744" w14:textId="77777777" w:rsidR="00D22793" w:rsidRPr="00454DC7" w:rsidRDefault="00D22793" w:rsidP="00D22793">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合同な図形はいくつできるかな？</w:t>
            </w:r>
          </w:p>
          <w:p w14:paraId="1DB1B77E" w14:textId="32B60D92"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p.155</w:t>
            </w:r>
            <w:r w:rsidRPr="00454DC7">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14:paraId="45D923CE" w14:textId="369D2447"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18</w:t>
            </w:r>
          </w:p>
        </w:tc>
        <w:tc>
          <w:tcPr>
            <w:tcW w:w="2693" w:type="dxa"/>
            <w:gridSpan w:val="2"/>
            <w:vMerge w:val="restart"/>
            <w:tcBorders>
              <w:top w:val="single" w:sz="4" w:space="0" w:color="auto"/>
              <w:left w:val="single" w:sz="4" w:space="0" w:color="auto"/>
              <w:right w:val="single" w:sz="4" w:space="0" w:color="auto"/>
            </w:tcBorders>
            <w:shd w:val="clear" w:color="auto" w:fill="auto"/>
          </w:tcPr>
          <w:p w14:paraId="363F772B" w14:textId="711F7B55"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相似な三角形</w:t>
            </w:r>
            <w:r>
              <w:rPr>
                <w:rFonts w:ascii="ＭＳ 明朝" w:hAnsi="ＭＳ 明朝" w:cs="ＭＳ Ｐゴシック" w:hint="eastAsia"/>
                <w:color w:val="000000"/>
                <w:kern w:val="0"/>
                <w:sz w:val="20"/>
                <w:szCs w:val="20"/>
              </w:rPr>
              <w:t>について</w:t>
            </w:r>
            <w:r w:rsidRPr="00454DC7">
              <w:rPr>
                <w:rFonts w:ascii="ＭＳ 明朝" w:hAnsi="ＭＳ 明朝" w:cs="ＭＳ Ｐゴシック" w:hint="eastAsia"/>
                <w:color w:val="000000"/>
                <w:kern w:val="0"/>
                <w:sz w:val="20"/>
                <w:szCs w:val="20"/>
              </w:rPr>
              <w:t>，相似比と面積比の関係を見いだすことができる。</w:t>
            </w:r>
          </w:p>
        </w:tc>
        <w:tc>
          <w:tcPr>
            <w:tcW w:w="3970" w:type="dxa"/>
            <w:vMerge w:val="restart"/>
            <w:tcBorders>
              <w:top w:val="single" w:sz="4" w:space="0" w:color="auto"/>
              <w:left w:val="nil"/>
              <w:right w:val="single" w:sz="4" w:space="0" w:color="auto"/>
            </w:tcBorders>
          </w:tcPr>
          <w:p w14:paraId="3BCB8496"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・相似比が1：2の2つの四角形で，大きい四角形を切って，小さい四角形を4つつくることができるかどうかを考える。</w:t>
            </w:r>
          </w:p>
          <w:p w14:paraId="09AA51C7" w14:textId="6E62BAE5"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・相似な三角形</w:t>
            </w:r>
            <w:r>
              <w:rPr>
                <w:rFonts w:ascii="ＭＳ 明朝" w:hAnsi="ＭＳ 明朝" w:cs="ＭＳ Ｐゴシック" w:hint="eastAsia"/>
                <w:color w:val="000000"/>
                <w:kern w:val="0"/>
                <w:sz w:val="20"/>
                <w:szCs w:val="20"/>
              </w:rPr>
              <w:t>について</w:t>
            </w:r>
            <w:r w:rsidRPr="00454DC7">
              <w:rPr>
                <w:rFonts w:ascii="ＭＳ 明朝" w:hAnsi="ＭＳ 明朝" w:cs="ＭＳ Ｐゴシック" w:hint="eastAsia"/>
                <w:color w:val="000000"/>
                <w:kern w:val="0"/>
                <w:sz w:val="20"/>
                <w:szCs w:val="20"/>
              </w:rPr>
              <w:t>，相似比と面積比の関係</w:t>
            </w:r>
            <w:r>
              <w:rPr>
                <w:rFonts w:ascii="ＭＳ 明朝" w:hAnsi="ＭＳ 明朝" w:cs="ＭＳ Ｐゴシック" w:hint="eastAsia"/>
                <w:color w:val="000000"/>
                <w:kern w:val="0"/>
                <w:sz w:val="20"/>
                <w:szCs w:val="20"/>
              </w:rPr>
              <w:t>を</w:t>
            </w:r>
            <w:r w:rsidRPr="00454DC7">
              <w:rPr>
                <w:rFonts w:ascii="ＭＳ 明朝" w:hAnsi="ＭＳ 明朝" w:cs="ＭＳ Ｐゴシック" w:hint="eastAsia"/>
                <w:color w:val="000000"/>
                <w:kern w:val="0"/>
                <w:sz w:val="20"/>
                <w:szCs w:val="20"/>
              </w:rPr>
              <w:t>調べる。</w:t>
            </w:r>
          </w:p>
        </w:tc>
        <w:tc>
          <w:tcPr>
            <w:tcW w:w="3261" w:type="dxa"/>
            <w:vMerge w:val="restart"/>
            <w:tcBorders>
              <w:top w:val="single" w:sz="4" w:space="0" w:color="auto"/>
              <w:left w:val="single" w:sz="4" w:space="0" w:color="auto"/>
              <w:right w:val="single" w:sz="4" w:space="0" w:color="auto"/>
            </w:tcBorders>
          </w:tcPr>
          <w:p w14:paraId="660FE641" w14:textId="77777777" w:rsidR="00D22793" w:rsidRPr="00AA796C"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08216FB7" w14:textId="77777777" w:rsidR="00D22793"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w:t>
            </w:r>
            <w:r>
              <w:rPr>
                <w:rFonts w:ascii="ＭＳ 明朝" w:hAnsi="ＭＳ 明朝" w:cs="ＭＳ Ｐゴシック" w:hint="eastAsia"/>
                <w:color w:val="000000"/>
                <w:kern w:val="0"/>
                <w:sz w:val="20"/>
                <w:szCs w:val="20"/>
              </w:rPr>
              <w:t>平面図形の</w:t>
            </w:r>
            <w:r w:rsidRPr="00454DC7">
              <w:rPr>
                <w:rFonts w:ascii="ＭＳ 明朝" w:hAnsi="ＭＳ 明朝" w:cs="ＭＳ Ｐゴシック" w:hint="eastAsia"/>
                <w:color w:val="000000"/>
                <w:kern w:val="0"/>
                <w:sz w:val="20"/>
                <w:szCs w:val="20"/>
              </w:rPr>
              <w:t>相似比と面積比の関係を見いだ</w:t>
            </w:r>
            <w:r>
              <w:rPr>
                <w:rFonts w:ascii="ＭＳ 明朝" w:hAnsi="ＭＳ 明朝" w:cs="ＭＳ Ｐゴシック" w:hint="eastAsia"/>
                <w:color w:val="000000"/>
                <w:kern w:val="0"/>
                <w:sz w:val="20"/>
                <w:szCs w:val="20"/>
              </w:rPr>
              <w:t>し，説明する</w:t>
            </w:r>
            <w:r w:rsidRPr="00454DC7">
              <w:rPr>
                <w:rFonts w:ascii="ＭＳ 明朝" w:hAnsi="ＭＳ 明朝" w:cs="ＭＳ Ｐゴシック" w:hint="eastAsia"/>
                <w:color w:val="000000"/>
                <w:kern w:val="0"/>
                <w:sz w:val="20"/>
                <w:szCs w:val="20"/>
              </w:rPr>
              <w:t>ことができる。</w:t>
            </w:r>
          </w:p>
          <w:p w14:paraId="0B0136D7" w14:textId="1F53A447" w:rsidR="00D22793" w:rsidRPr="002048F0"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○相似な多角形の相似比と面積比を，多角形を三角形に分けて，対応する三角形の相似比と面積比をもとにして</w:t>
            </w:r>
            <w:r>
              <w:rPr>
                <w:rFonts w:ascii="ＭＳ 明朝" w:hAnsi="ＭＳ 明朝" w:cs="ＭＳ Ｐゴシック" w:hint="eastAsia"/>
                <w:color w:val="000000"/>
                <w:kern w:val="0"/>
                <w:sz w:val="20"/>
                <w:szCs w:val="20"/>
              </w:rPr>
              <w:t>考察する</w:t>
            </w:r>
            <w:r w:rsidRPr="00454DC7">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right w:val="single" w:sz="4" w:space="0" w:color="auto"/>
            </w:tcBorders>
          </w:tcPr>
          <w:p w14:paraId="16D76EE6" w14:textId="29396BFB" w:rsidR="00D22793"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w:t>
            </w:r>
            <w:r>
              <w:rPr>
                <w:rFonts w:ascii="ＭＳ 明朝" w:hAnsi="ＭＳ 明朝" w:cs="ＭＳ Ｐゴシック" w:hint="eastAsia"/>
                <w:color w:val="000000"/>
                <w:kern w:val="0"/>
                <w:sz w:val="20"/>
                <w:szCs w:val="20"/>
              </w:rPr>
              <w:t>平面</w:t>
            </w:r>
            <w:r w:rsidRPr="00454DC7">
              <w:rPr>
                <w:rFonts w:ascii="ＭＳ 明朝" w:hAnsi="ＭＳ 明朝" w:cs="ＭＳ Ｐゴシック" w:hint="eastAsia"/>
                <w:color w:val="000000"/>
                <w:kern w:val="0"/>
                <w:sz w:val="20"/>
                <w:szCs w:val="20"/>
              </w:rPr>
              <w:t>図形の相似比と面積比の関係</w:t>
            </w:r>
            <w:r>
              <w:rPr>
                <w:rFonts w:ascii="ＭＳ 明朝" w:hAnsi="ＭＳ 明朝" w:cs="ＭＳ Ｐゴシック" w:hint="eastAsia"/>
                <w:color w:val="000000"/>
                <w:kern w:val="0"/>
                <w:sz w:val="20"/>
                <w:szCs w:val="20"/>
              </w:rPr>
              <w:t>を考えようとしている。</w:t>
            </w:r>
          </w:p>
          <w:p w14:paraId="48A186CF" w14:textId="1ECF6EB9" w:rsidR="00D22793" w:rsidRPr="005A6817" w:rsidRDefault="00D22793" w:rsidP="00D22793">
            <w:pPr>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D22793" w:rsidRPr="00512494" w14:paraId="30D64561" w14:textId="77777777" w:rsidTr="00476C49">
        <w:trPr>
          <w:cantSplit/>
          <w:trHeight w:val="280"/>
        </w:trPr>
        <w:tc>
          <w:tcPr>
            <w:tcW w:w="438" w:type="dxa"/>
            <w:vMerge/>
            <w:tcBorders>
              <w:left w:val="single" w:sz="4" w:space="0" w:color="auto"/>
              <w:right w:val="single" w:sz="4" w:space="0" w:color="auto"/>
            </w:tcBorders>
            <w:shd w:val="clear" w:color="auto" w:fill="auto"/>
            <w:textDirection w:val="tbRlV"/>
            <w:vAlign w:val="center"/>
          </w:tcPr>
          <w:p w14:paraId="71922CB7" w14:textId="77777777" w:rsidR="00D22793" w:rsidRPr="00454DC7" w:rsidRDefault="00D22793" w:rsidP="00D22793">
            <w:pPr>
              <w:spacing w:line="280" w:lineRule="exact"/>
              <w:ind w:left="113" w:right="113"/>
              <w:jc w:val="center"/>
              <w:rPr>
                <w:rFonts w:ascii="ＭＳ 明朝" w:hAnsi="ＭＳ 明朝" w:cs="ＭＳ Ｐゴシック"/>
                <w:color w:val="000000"/>
                <w:kern w:val="0"/>
                <w:sz w:val="20"/>
                <w:szCs w:val="20"/>
              </w:rPr>
            </w:pPr>
          </w:p>
        </w:tc>
        <w:tc>
          <w:tcPr>
            <w:tcW w:w="2266" w:type="dxa"/>
            <w:vMerge w:val="restart"/>
            <w:tcBorders>
              <w:top w:val="single" w:sz="4" w:space="0" w:color="auto"/>
              <w:left w:val="single" w:sz="4" w:space="0" w:color="auto"/>
              <w:right w:val="single" w:sz="4" w:space="0" w:color="auto"/>
            </w:tcBorders>
            <w:shd w:val="clear" w:color="auto" w:fill="auto"/>
            <w:vAlign w:val="center"/>
          </w:tcPr>
          <w:p w14:paraId="310F707B" w14:textId="77777777"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相似な図形の相似比と面積比</w:t>
            </w:r>
          </w:p>
          <w:p w14:paraId="0FCA6CF5" w14:textId="385AE544" w:rsidR="00D22793" w:rsidRPr="00454DC7" w:rsidRDefault="00D22793" w:rsidP="00D22793">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p.156</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158</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63C2ABDF" w14:textId="77777777" w:rsidR="00D22793" w:rsidRDefault="00D22793" w:rsidP="00D22793">
            <w:pPr>
              <w:widowControl/>
              <w:spacing w:line="280" w:lineRule="exact"/>
              <w:jc w:val="center"/>
              <w:rPr>
                <w:rFonts w:ascii="ＭＳ 明朝" w:hAnsi="ＭＳ 明朝" w:cs="ＭＳ Ｐゴシック"/>
                <w:color w:val="000000"/>
                <w:kern w:val="0"/>
                <w:sz w:val="20"/>
                <w:szCs w:val="20"/>
              </w:rPr>
            </w:pPr>
          </w:p>
        </w:tc>
        <w:tc>
          <w:tcPr>
            <w:tcW w:w="2693" w:type="dxa"/>
            <w:gridSpan w:val="2"/>
            <w:vMerge/>
            <w:tcBorders>
              <w:left w:val="single" w:sz="4" w:space="0" w:color="auto"/>
              <w:bottom w:val="single" w:sz="4" w:space="0" w:color="auto"/>
              <w:right w:val="single" w:sz="4" w:space="0" w:color="auto"/>
            </w:tcBorders>
            <w:shd w:val="clear" w:color="auto" w:fill="auto"/>
          </w:tcPr>
          <w:p w14:paraId="3E48850B" w14:textId="77777777" w:rsidR="00D22793" w:rsidRPr="00454DC7" w:rsidRDefault="00D22793" w:rsidP="00D22793">
            <w:pPr>
              <w:widowControl/>
              <w:spacing w:line="280" w:lineRule="exact"/>
              <w:rPr>
                <w:rFonts w:ascii="ＭＳ 明朝" w:hAnsi="ＭＳ 明朝" w:cs="ＭＳ Ｐゴシック"/>
                <w:color w:val="000000"/>
                <w:kern w:val="0"/>
                <w:sz w:val="20"/>
                <w:szCs w:val="20"/>
              </w:rPr>
            </w:pPr>
          </w:p>
        </w:tc>
        <w:tc>
          <w:tcPr>
            <w:tcW w:w="3970" w:type="dxa"/>
            <w:vMerge/>
            <w:tcBorders>
              <w:left w:val="nil"/>
              <w:bottom w:val="single" w:sz="4" w:space="0" w:color="auto"/>
              <w:right w:val="single" w:sz="4" w:space="0" w:color="auto"/>
            </w:tcBorders>
          </w:tcPr>
          <w:p w14:paraId="7F24DA92"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43E2229A" w14:textId="77777777" w:rsidR="00D22793" w:rsidRPr="00AA796C"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555648AF"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6A2F3A23"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r w:rsidR="00D22793" w:rsidRPr="00512494" w14:paraId="5FC96F4C" w14:textId="77777777" w:rsidTr="00476C49">
        <w:trPr>
          <w:cantSplit/>
          <w:trHeight w:val="968"/>
        </w:trPr>
        <w:tc>
          <w:tcPr>
            <w:tcW w:w="438" w:type="dxa"/>
            <w:vMerge/>
            <w:tcBorders>
              <w:left w:val="single" w:sz="4" w:space="0" w:color="auto"/>
              <w:right w:val="single" w:sz="4" w:space="0" w:color="auto"/>
            </w:tcBorders>
            <w:shd w:val="clear" w:color="auto" w:fill="auto"/>
            <w:textDirection w:val="tbRlV"/>
            <w:vAlign w:val="center"/>
          </w:tcPr>
          <w:p w14:paraId="3E3A45E8"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left w:val="single" w:sz="4" w:space="0" w:color="auto"/>
              <w:right w:val="single" w:sz="4" w:space="0" w:color="auto"/>
            </w:tcBorders>
            <w:shd w:val="clear" w:color="auto" w:fill="auto"/>
            <w:vAlign w:val="center"/>
          </w:tcPr>
          <w:p w14:paraId="6A7173B0" w14:textId="0A6A74CC"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D701469" w14:textId="5E9184A3"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FCBC214" w14:textId="6E13E8B1" w:rsidR="00D22793" w:rsidRPr="00454DC7" w:rsidRDefault="00D22793" w:rsidP="00D22793">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相似な多角形や円について，相似比と面積比の関係を見いだすことができる。</w:t>
            </w:r>
          </w:p>
        </w:tc>
        <w:tc>
          <w:tcPr>
            <w:tcW w:w="3970" w:type="dxa"/>
            <w:tcBorders>
              <w:top w:val="single" w:sz="4" w:space="0" w:color="auto"/>
              <w:left w:val="nil"/>
              <w:bottom w:val="single" w:sz="4" w:space="0" w:color="auto"/>
              <w:right w:val="single" w:sz="4" w:space="0" w:color="auto"/>
            </w:tcBorders>
          </w:tcPr>
          <w:p w14:paraId="76E17378" w14:textId="6B9140C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・相似な多角形や円</w:t>
            </w:r>
            <w:r>
              <w:rPr>
                <w:rFonts w:ascii="ＭＳ 明朝" w:hAnsi="ＭＳ 明朝" w:cs="ＭＳ Ｐゴシック" w:hint="eastAsia"/>
                <w:color w:val="000000"/>
                <w:kern w:val="0"/>
                <w:sz w:val="20"/>
                <w:szCs w:val="20"/>
              </w:rPr>
              <w:t>について</w:t>
            </w:r>
            <w:r w:rsidRPr="00454DC7">
              <w:rPr>
                <w:rFonts w:ascii="ＭＳ 明朝" w:hAnsi="ＭＳ 明朝" w:cs="ＭＳ Ｐゴシック" w:hint="eastAsia"/>
                <w:color w:val="000000"/>
                <w:kern w:val="0"/>
                <w:sz w:val="20"/>
                <w:szCs w:val="20"/>
              </w:rPr>
              <w:t>，相似比と面積比の関係</w:t>
            </w:r>
            <w:r>
              <w:rPr>
                <w:rFonts w:ascii="ＭＳ 明朝" w:hAnsi="ＭＳ 明朝" w:cs="ＭＳ Ｐゴシック" w:hint="eastAsia"/>
                <w:color w:val="000000"/>
                <w:kern w:val="0"/>
                <w:sz w:val="20"/>
                <w:szCs w:val="20"/>
              </w:rPr>
              <w:t>を</w:t>
            </w:r>
            <w:r w:rsidRPr="00454DC7">
              <w:rPr>
                <w:rFonts w:ascii="ＭＳ 明朝" w:hAnsi="ＭＳ 明朝" w:cs="ＭＳ Ｐゴシック" w:hint="eastAsia"/>
                <w:color w:val="000000"/>
                <w:kern w:val="0"/>
                <w:sz w:val="20"/>
                <w:szCs w:val="20"/>
              </w:rPr>
              <w:t>調べる。</w:t>
            </w:r>
          </w:p>
          <w:p w14:paraId="26144CC9" w14:textId="19635BBD" w:rsidR="00D22793" w:rsidRPr="008841D9"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・相似な平面図形の相似比と面積比の関係を確認する。</w:t>
            </w:r>
          </w:p>
        </w:tc>
        <w:tc>
          <w:tcPr>
            <w:tcW w:w="3261" w:type="dxa"/>
            <w:tcBorders>
              <w:top w:val="single" w:sz="4" w:space="0" w:color="auto"/>
              <w:left w:val="single" w:sz="4" w:space="0" w:color="auto"/>
              <w:bottom w:val="single" w:sz="4" w:space="0" w:color="auto"/>
              <w:right w:val="single" w:sz="4" w:space="0" w:color="auto"/>
            </w:tcBorders>
          </w:tcPr>
          <w:p w14:paraId="19C8FC76" w14:textId="4D158578" w:rsidR="00D22793"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○相似な平面図形の相似比と面積比の関係を理解し</w:t>
            </w:r>
            <w:r>
              <w:rPr>
                <w:rFonts w:ascii="ＭＳ 明朝" w:hAnsi="ＭＳ 明朝" w:cs="ＭＳ Ｐゴシック" w:hint="eastAsia"/>
                <w:color w:val="000000"/>
                <w:kern w:val="0"/>
                <w:sz w:val="20"/>
                <w:szCs w:val="20"/>
              </w:rPr>
              <w:t>ている</w:t>
            </w:r>
            <w:r w:rsidRPr="00454DC7">
              <w:rPr>
                <w:rFonts w:ascii="ＭＳ 明朝" w:hAnsi="ＭＳ 明朝" w:cs="ＭＳ Ｐゴシック" w:hint="eastAsia"/>
                <w:color w:val="000000"/>
                <w:kern w:val="0"/>
                <w:sz w:val="20"/>
                <w:szCs w:val="20"/>
              </w:rPr>
              <w:t>。</w:t>
            </w:r>
          </w:p>
          <w:p w14:paraId="70972E3D" w14:textId="20A5B456" w:rsidR="00D22793" w:rsidRPr="00454DC7" w:rsidRDefault="00D22793" w:rsidP="00D22793">
            <w:pPr>
              <w:widowControl/>
              <w:spacing w:line="280" w:lineRule="exact"/>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72D5C83A" w14:textId="00298238"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bottom w:val="single" w:sz="4" w:space="0" w:color="auto"/>
              <w:right w:val="single" w:sz="4" w:space="0" w:color="auto"/>
            </w:tcBorders>
          </w:tcPr>
          <w:p w14:paraId="0E6F52D5"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r w:rsidR="00D22793" w:rsidRPr="00512494" w14:paraId="7D617FE0" w14:textId="77777777" w:rsidTr="00983E89">
        <w:trPr>
          <w:cantSplit/>
          <w:trHeight w:val="967"/>
        </w:trPr>
        <w:tc>
          <w:tcPr>
            <w:tcW w:w="438" w:type="dxa"/>
            <w:vMerge/>
            <w:tcBorders>
              <w:left w:val="single" w:sz="4" w:space="0" w:color="auto"/>
              <w:right w:val="single" w:sz="4" w:space="0" w:color="auto"/>
            </w:tcBorders>
            <w:shd w:val="clear" w:color="auto" w:fill="auto"/>
            <w:textDirection w:val="tbRlV"/>
            <w:vAlign w:val="center"/>
          </w:tcPr>
          <w:p w14:paraId="63109516"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left w:val="single" w:sz="4" w:space="0" w:color="auto"/>
              <w:bottom w:val="single" w:sz="4" w:space="0" w:color="auto"/>
              <w:right w:val="single" w:sz="4" w:space="0" w:color="auto"/>
            </w:tcBorders>
            <w:shd w:val="clear" w:color="auto" w:fill="auto"/>
            <w:vAlign w:val="center"/>
          </w:tcPr>
          <w:p w14:paraId="0E3447CF" w14:textId="77777777"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6B38960" w14:textId="44F781A0" w:rsidR="00D22793" w:rsidRDefault="00D22793" w:rsidP="00D2279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30A9CBB1" w14:textId="5970B0DF"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相似な平面図形</w:t>
            </w:r>
            <w:r>
              <w:rPr>
                <w:rFonts w:ascii="ＭＳ 明朝" w:hAnsi="ＭＳ 明朝" w:cs="ＭＳ Ｐゴシック" w:hint="eastAsia"/>
                <w:color w:val="000000"/>
                <w:kern w:val="0"/>
                <w:sz w:val="20"/>
                <w:szCs w:val="20"/>
              </w:rPr>
              <w:t>の相似比と面積比の関係を利用して，図形の面積を求めることができる。</w:t>
            </w:r>
          </w:p>
        </w:tc>
        <w:tc>
          <w:tcPr>
            <w:tcW w:w="3970" w:type="dxa"/>
            <w:tcBorders>
              <w:top w:val="single" w:sz="4" w:space="0" w:color="auto"/>
              <w:left w:val="nil"/>
              <w:bottom w:val="single" w:sz="4" w:space="0" w:color="auto"/>
              <w:right w:val="single" w:sz="4" w:space="0" w:color="auto"/>
            </w:tcBorders>
          </w:tcPr>
          <w:p w14:paraId="7CF81865" w14:textId="3832064D"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・相似な平面図形の相似比と面積の関係を利用して，</w:t>
            </w:r>
            <w:r>
              <w:rPr>
                <w:rFonts w:ascii="ＭＳ 明朝" w:hAnsi="ＭＳ 明朝" w:cs="ＭＳ Ｐゴシック" w:hint="eastAsia"/>
                <w:color w:val="000000"/>
                <w:kern w:val="0"/>
                <w:sz w:val="20"/>
                <w:szCs w:val="20"/>
              </w:rPr>
              <w:t>具体的な問題を解決する。</w:t>
            </w:r>
          </w:p>
        </w:tc>
        <w:tc>
          <w:tcPr>
            <w:tcW w:w="3261" w:type="dxa"/>
            <w:tcBorders>
              <w:top w:val="single" w:sz="4" w:space="0" w:color="auto"/>
              <w:left w:val="single" w:sz="4" w:space="0" w:color="auto"/>
              <w:bottom w:val="single" w:sz="4" w:space="0" w:color="auto"/>
              <w:right w:val="single" w:sz="4" w:space="0" w:color="auto"/>
            </w:tcBorders>
          </w:tcPr>
          <w:p w14:paraId="54CCC563"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4EBD59FB" w14:textId="53754B13"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○身のまわりにあるものを図形とみなして，相似な平面図形の相似比と面積の関係を利用して問題を解決することができる。</w:t>
            </w:r>
          </w:p>
        </w:tc>
        <w:tc>
          <w:tcPr>
            <w:tcW w:w="3262" w:type="dxa"/>
            <w:tcBorders>
              <w:top w:val="single" w:sz="4" w:space="0" w:color="auto"/>
              <w:left w:val="single" w:sz="4" w:space="0" w:color="auto"/>
              <w:bottom w:val="single" w:sz="4" w:space="0" w:color="auto"/>
              <w:right w:val="single" w:sz="4" w:space="0" w:color="auto"/>
            </w:tcBorders>
          </w:tcPr>
          <w:p w14:paraId="5131C50E" w14:textId="58ABA776"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w:t>
            </w:r>
            <w:r>
              <w:rPr>
                <w:rFonts w:ascii="ＭＳ 明朝" w:hAnsi="ＭＳ 明朝" w:cs="ＭＳ Ｐゴシック" w:hint="eastAsia"/>
                <w:color w:val="000000"/>
                <w:kern w:val="0"/>
                <w:sz w:val="20"/>
                <w:szCs w:val="20"/>
              </w:rPr>
              <w:t>平面</w:t>
            </w:r>
            <w:r w:rsidRPr="00454DC7">
              <w:rPr>
                <w:rFonts w:ascii="ＭＳ 明朝" w:hAnsi="ＭＳ 明朝" w:cs="ＭＳ Ｐゴシック" w:hint="eastAsia"/>
                <w:color w:val="000000"/>
                <w:kern w:val="0"/>
                <w:sz w:val="20"/>
                <w:szCs w:val="20"/>
              </w:rPr>
              <w:t>図形の相似比と面積比の関係</w:t>
            </w:r>
            <w:r>
              <w:rPr>
                <w:rFonts w:ascii="ＭＳ 明朝" w:hAnsi="ＭＳ 明朝" w:cs="ＭＳ Ｐゴシック" w:hint="eastAsia"/>
                <w:color w:val="000000"/>
                <w:kern w:val="0"/>
                <w:sz w:val="20"/>
                <w:szCs w:val="20"/>
              </w:rPr>
              <w:t>を生活に生かそうとしている。</w:t>
            </w:r>
          </w:p>
        </w:tc>
      </w:tr>
      <w:tr w:rsidR="00D22793" w:rsidRPr="00512494" w14:paraId="5DA7AA3C" w14:textId="77777777" w:rsidTr="00441C42">
        <w:trPr>
          <w:cantSplit/>
        </w:trPr>
        <w:tc>
          <w:tcPr>
            <w:tcW w:w="438" w:type="dxa"/>
            <w:vMerge/>
            <w:tcBorders>
              <w:left w:val="single" w:sz="4" w:space="0" w:color="auto"/>
              <w:right w:val="single" w:sz="4" w:space="0" w:color="auto"/>
            </w:tcBorders>
            <w:shd w:val="clear" w:color="auto" w:fill="auto"/>
            <w:textDirection w:val="tbRlV"/>
            <w:vAlign w:val="center"/>
          </w:tcPr>
          <w:p w14:paraId="4DBFA01C"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val="restart"/>
            <w:tcBorders>
              <w:top w:val="single" w:sz="4" w:space="0" w:color="auto"/>
              <w:left w:val="single" w:sz="4" w:space="0" w:color="auto"/>
              <w:right w:val="single" w:sz="4" w:space="0" w:color="auto"/>
            </w:tcBorders>
            <w:shd w:val="clear" w:color="auto" w:fill="auto"/>
            <w:vAlign w:val="center"/>
          </w:tcPr>
          <w:p w14:paraId="4B6E226B" w14:textId="32BCB742"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相似な立体の表面積</w:t>
            </w:r>
            <w:r>
              <w:rPr>
                <w:rFonts w:ascii="ＭＳ 明朝" w:hAnsi="ＭＳ 明朝" w:cs="ＭＳ Ｐゴシック" w:hint="eastAsia"/>
                <w:color w:val="000000"/>
                <w:kern w:val="0"/>
                <w:sz w:val="20"/>
                <w:szCs w:val="20"/>
              </w:rPr>
              <w:t>の比や</w:t>
            </w:r>
            <w:r w:rsidRPr="00454DC7">
              <w:rPr>
                <w:rFonts w:ascii="ＭＳ 明朝" w:hAnsi="ＭＳ 明朝" w:cs="ＭＳ Ｐゴシック" w:hint="eastAsia"/>
                <w:color w:val="000000"/>
                <w:kern w:val="0"/>
                <w:sz w:val="20"/>
                <w:szCs w:val="20"/>
              </w:rPr>
              <w:t>体積比</w:t>
            </w:r>
          </w:p>
          <w:p w14:paraId="5B2B5150" w14:textId="27DADEC5" w:rsidR="00D22793" w:rsidRPr="00454DC7" w:rsidRDefault="00D22793" w:rsidP="00D22793">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p.159</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161</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7DB603A" w14:textId="3C163BD0"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60755B5" w14:textId="318118EE"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立体の相似の意味を理解</w:t>
            </w:r>
            <w:r>
              <w:rPr>
                <w:rFonts w:ascii="ＭＳ 明朝" w:hAnsi="ＭＳ 明朝" w:cs="ＭＳ Ｐゴシック" w:hint="eastAsia"/>
                <w:color w:val="000000"/>
                <w:kern w:val="0"/>
                <w:sz w:val="20"/>
                <w:szCs w:val="20"/>
              </w:rPr>
              <w:t>し</w:t>
            </w:r>
            <w:r w:rsidRPr="00454DC7">
              <w:rPr>
                <w:rFonts w:ascii="ＭＳ 明朝" w:hAnsi="ＭＳ 明朝" w:cs="ＭＳ Ｐゴシック" w:hint="eastAsia"/>
                <w:color w:val="000000"/>
                <w:kern w:val="0"/>
                <w:sz w:val="20"/>
                <w:szCs w:val="20"/>
              </w:rPr>
              <w:t>，相似な立体の相似比と表面積の比や体積比の関係を</w:t>
            </w:r>
            <w:r>
              <w:rPr>
                <w:rFonts w:ascii="ＭＳ 明朝" w:hAnsi="ＭＳ 明朝" w:cs="ＭＳ Ｐゴシック" w:hint="eastAsia"/>
                <w:color w:val="000000"/>
                <w:kern w:val="0"/>
                <w:sz w:val="20"/>
                <w:szCs w:val="20"/>
              </w:rPr>
              <w:t>見いだすことができる</w:t>
            </w:r>
            <w:r w:rsidRPr="00454DC7">
              <w:rPr>
                <w:rFonts w:ascii="ＭＳ 明朝" w:hAnsi="ＭＳ 明朝" w:cs="ＭＳ Ｐゴシック" w:hint="eastAsia"/>
                <w:color w:val="000000"/>
                <w:kern w:val="0"/>
                <w:sz w:val="20"/>
                <w:szCs w:val="20"/>
              </w:rPr>
              <w:t>。</w:t>
            </w:r>
          </w:p>
        </w:tc>
        <w:tc>
          <w:tcPr>
            <w:tcW w:w="3970" w:type="dxa"/>
            <w:tcBorders>
              <w:top w:val="single" w:sz="4" w:space="0" w:color="auto"/>
              <w:left w:val="nil"/>
              <w:bottom w:val="single" w:sz="4" w:space="0" w:color="auto"/>
              <w:right w:val="single" w:sz="4" w:space="0" w:color="auto"/>
            </w:tcBorders>
          </w:tcPr>
          <w:p w14:paraId="026FC2EB"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・立体の相似の意味を知る。</w:t>
            </w:r>
          </w:p>
          <w:p w14:paraId="149573C3"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・相似な立体で，相似比と表面積の比や体積比の関係について調べる。</w:t>
            </w:r>
          </w:p>
          <w:p w14:paraId="4486B0C5"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・相似な立体の相似比と表面積の比や体積比の関係を確認する。</w:t>
            </w:r>
          </w:p>
        </w:tc>
        <w:tc>
          <w:tcPr>
            <w:tcW w:w="3261" w:type="dxa"/>
            <w:tcBorders>
              <w:top w:val="single" w:sz="4" w:space="0" w:color="auto"/>
              <w:left w:val="single" w:sz="4" w:space="0" w:color="auto"/>
              <w:bottom w:val="single" w:sz="4" w:space="0" w:color="auto"/>
              <w:right w:val="single" w:sz="4" w:space="0" w:color="auto"/>
            </w:tcBorders>
          </w:tcPr>
          <w:p w14:paraId="52818C7C" w14:textId="7DFF1682" w:rsidR="00D22793" w:rsidRPr="008E1986"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○立体の相似の意味</w:t>
            </w:r>
            <w:r>
              <w:rPr>
                <w:rFonts w:ascii="ＭＳ 明朝" w:hAnsi="ＭＳ 明朝" w:cs="ＭＳ Ｐゴシック" w:hint="eastAsia"/>
                <w:color w:val="000000"/>
                <w:kern w:val="0"/>
                <w:sz w:val="20"/>
                <w:szCs w:val="20"/>
              </w:rPr>
              <w:t>及び</w:t>
            </w:r>
            <w:r w:rsidRPr="00454DC7">
              <w:rPr>
                <w:rFonts w:ascii="ＭＳ 明朝" w:hAnsi="ＭＳ 明朝" w:cs="ＭＳ Ｐゴシック" w:hint="eastAsia"/>
                <w:color w:val="000000"/>
                <w:kern w:val="0"/>
                <w:sz w:val="20"/>
                <w:szCs w:val="20"/>
              </w:rPr>
              <w:t>相似な立体の相似比と表面積の比や体積比の関係を理解している。</w:t>
            </w:r>
          </w:p>
        </w:tc>
        <w:tc>
          <w:tcPr>
            <w:tcW w:w="3262" w:type="dxa"/>
            <w:tcBorders>
              <w:top w:val="single" w:sz="4" w:space="0" w:color="auto"/>
              <w:left w:val="single" w:sz="4" w:space="0" w:color="auto"/>
              <w:bottom w:val="single" w:sz="4" w:space="0" w:color="auto"/>
              <w:right w:val="single" w:sz="4" w:space="0" w:color="auto"/>
            </w:tcBorders>
          </w:tcPr>
          <w:p w14:paraId="4EF759DF" w14:textId="23E67772"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○相似な立体</w:t>
            </w:r>
            <w:r>
              <w:rPr>
                <w:rFonts w:ascii="ＭＳ 明朝" w:hAnsi="ＭＳ 明朝" w:cs="ＭＳ Ｐゴシック" w:hint="eastAsia"/>
                <w:color w:val="000000"/>
                <w:kern w:val="0"/>
                <w:sz w:val="20"/>
                <w:szCs w:val="20"/>
              </w:rPr>
              <w:t>の</w:t>
            </w:r>
            <w:r w:rsidRPr="00454DC7">
              <w:rPr>
                <w:rFonts w:ascii="ＭＳ 明朝" w:hAnsi="ＭＳ 明朝" w:cs="ＭＳ Ｐゴシック" w:hint="eastAsia"/>
                <w:color w:val="000000"/>
                <w:kern w:val="0"/>
                <w:sz w:val="20"/>
                <w:szCs w:val="20"/>
              </w:rPr>
              <w:t>相似比と表面積の比や体積比の関係を見いだ</w:t>
            </w:r>
            <w:r>
              <w:rPr>
                <w:rFonts w:ascii="ＭＳ 明朝" w:hAnsi="ＭＳ 明朝" w:cs="ＭＳ Ｐゴシック" w:hint="eastAsia"/>
                <w:color w:val="000000"/>
                <w:kern w:val="0"/>
                <w:sz w:val="20"/>
                <w:szCs w:val="20"/>
              </w:rPr>
              <w:t>し，説明する</w:t>
            </w:r>
            <w:r w:rsidRPr="00454DC7">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14:paraId="023F9E47" w14:textId="0E24D1F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○相似な立体の相似比と表面積の比や体積比の関係</w:t>
            </w:r>
            <w:r>
              <w:rPr>
                <w:rFonts w:ascii="ＭＳ 明朝" w:hAnsi="ＭＳ 明朝" w:cs="ＭＳ Ｐゴシック" w:hint="eastAsia"/>
                <w:color w:val="000000"/>
                <w:kern w:val="0"/>
                <w:sz w:val="20"/>
                <w:szCs w:val="20"/>
              </w:rPr>
              <w:t>を考えようとしている。</w:t>
            </w:r>
          </w:p>
        </w:tc>
      </w:tr>
      <w:tr w:rsidR="00D22793" w:rsidRPr="00512494" w14:paraId="030F2429" w14:textId="77777777" w:rsidTr="00441C42">
        <w:trPr>
          <w:cantSplit/>
          <w:trHeight w:val="280"/>
        </w:trPr>
        <w:tc>
          <w:tcPr>
            <w:tcW w:w="438" w:type="dxa"/>
            <w:vMerge/>
            <w:tcBorders>
              <w:left w:val="single" w:sz="4" w:space="0" w:color="auto"/>
              <w:right w:val="single" w:sz="4" w:space="0" w:color="auto"/>
            </w:tcBorders>
            <w:shd w:val="clear" w:color="auto" w:fill="auto"/>
            <w:textDirection w:val="tbRlV"/>
            <w:vAlign w:val="center"/>
          </w:tcPr>
          <w:p w14:paraId="043AB298"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vMerge/>
            <w:tcBorders>
              <w:left w:val="single" w:sz="4" w:space="0" w:color="auto"/>
              <w:bottom w:val="single" w:sz="4" w:space="0" w:color="auto"/>
              <w:right w:val="single" w:sz="4" w:space="0" w:color="auto"/>
            </w:tcBorders>
            <w:shd w:val="clear" w:color="auto" w:fill="auto"/>
            <w:vAlign w:val="center"/>
          </w:tcPr>
          <w:p w14:paraId="5AE21FD3" w14:textId="77777777" w:rsidR="00D22793" w:rsidRPr="00454DC7" w:rsidRDefault="00D22793" w:rsidP="00D22793">
            <w:pPr>
              <w:spacing w:line="280" w:lineRule="exact"/>
              <w:jc w:val="left"/>
              <w:rPr>
                <w:rFonts w:ascii="ＭＳ 明朝" w:hAnsi="ＭＳ 明朝" w:cs="ＭＳ Ｐゴシック"/>
                <w:color w:val="000000"/>
                <w:kern w:val="0"/>
                <w:sz w:val="20"/>
                <w:szCs w:val="20"/>
              </w:rPr>
            </w:pPr>
          </w:p>
        </w:tc>
        <w:tc>
          <w:tcPr>
            <w:tcW w:w="425" w:type="dxa"/>
            <w:vMerge w:val="restart"/>
            <w:tcBorders>
              <w:top w:val="single" w:sz="4" w:space="0" w:color="auto"/>
              <w:left w:val="single" w:sz="4" w:space="0" w:color="auto"/>
              <w:right w:val="single" w:sz="4" w:space="0" w:color="auto"/>
            </w:tcBorders>
            <w:vAlign w:val="center"/>
          </w:tcPr>
          <w:p w14:paraId="2FEBBABE" w14:textId="18D5A324" w:rsidR="00D22793" w:rsidRPr="00454DC7" w:rsidRDefault="00D22793" w:rsidP="00D22793">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22</w:t>
            </w:r>
          </w:p>
        </w:tc>
        <w:tc>
          <w:tcPr>
            <w:tcW w:w="2693" w:type="dxa"/>
            <w:gridSpan w:val="2"/>
            <w:vMerge w:val="restart"/>
            <w:tcBorders>
              <w:top w:val="single" w:sz="4" w:space="0" w:color="auto"/>
              <w:left w:val="single" w:sz="4" w:space="0" w:color="auto"/>
              <w:right w:val="single" w:sz="4" w:space="0" w:color="auto"/>
            </w:tcBorders>
            <w:shd w:val="clear" w:color="auto" w:fill="auto"/>
          </w:tcPr>
          <w:p w14:paraId="0167E3BE" w14:textId="77777777" w:rsidR="00D22793" w:rsidRPr="00454DC7" w:rsidRDefault="00D22793" w:rsidP="00D22793">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相似な立体の相似比と表面積の比や体積比の関係を利用して，立体の表面積や体積を求めることができる。</w:t>
            </w:r>
          </w:p>
        </w:tc>
        <w:tc>
          <w:tcPr>
            <w:tcW w:w="3970" w:type="dxa"/>
            <w:vMerge w:val="restart"/>
            <w:tcBorders>
              <w:top w:val="single" w:sz="4" w:space="0" w:color="auto"/>
              <w:left w:val="nil"/>
              <w:right w:val="single" w:sz="4" w:space="0" w:color="auto"/>
            </w:tcBorders>
          </w:tcPr>
          <w:p w14:paraId="0998A5E7" w14:textId="46C974D5"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・相似な立体の相似比と表面積の比や体積比の関係を利用して，</w:t>
            </w:r>
            <w:r>
              <w:rPr>
                <w:rFonts w:ascii="ＭＳ 明朝" w:hAnsi="ＭＳ 明朝" w:cs="ＭＳ Ｐゴシック" w:hint="eastAsia"/>
                <w:color w:val="000000"/>
                <w:kern w:val="0"/>
                <w:sz w:val="20"/>
                <w:szCs w:val="20"/>
              </w:rPr>
              <w:t>具体的な問題を解決する</w:t>
            </w:r>
            <w:r w:rsidRPr="00454DC7">
              <w:rPr>
                <w:rFonts w:ascii="ＭＳ 明朝" w:hAnsi="ＭＳ 明朝" w:cs="ＭＳ Ｐゴシック" w:hint="eastAsia"/>
                <w:color w:val="000000"/>
                <w:kern w:val="0"/>
                <w:sz w:val="20"/>
                <w:szCs w:val="20"/>
              </w:rPr>
              <w:t>。</w:t>
            </w:r>
          </w:p>
        </w:tc>
        <w:tc>
          <w:tcPr>
            <w:tcW w:w="3261" w:type="dxa"/>
            <w:vMerge w:val="restart"/>
            <w:tcBorders>
              <w:top w:val="single" w:sz="4" w:space="0" w:color="auto"/>
              <w:left w:val="single" w:sz="4" w:space="0" w:color="auto"/>
              <w:right w:val="single" w:sz="4" w:space="0" w:color="auto"/>
            </w:tcBorders>
          </w:tcPr>
          <w:p w14:paraId="40213309" w14:textId="3993F1D6"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val="restart"/>
            <w:tcBorders>
              <w:top w:val="single" w:sz="4" w:space="0" w:color="auto"/>
              <w:left w:val="single" w:sz="4" w:space="0" w:color="auto"/>
              <w:right w:val="single" w:sz="4" w:space="0" w:color="auto"/>
            </w:tcBorders>
          </w:tcPr>
          <w:p w14:paraId="54AFB460" w14:textId="670671F9"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身のまわりにあるものを立体とみなして，相似な立体の相似比と体積比の関係を利用して問題を解決することができる。</w:t>
            </w:r>
          </w:p>
        </w:tc>
        <w:tc>
          <w:tcPr>
            <w:tcW w:w="3262" w:type="dxa"/>
            <w:vMerge w:val="restart"/>
            <w:tcBorders>
              <w:top w:val="single" w:sz="4" w:space="0" w:color="auto"/>
              <w:left w:val="single" w:sz="4" w:space="0" w:color="auto"/>
              <w:right w:val="single" w:sz="4" w:space="0" w:color="auto"/>
            </w:tcBorders>
          </w:tcPr>
          <w:p w14:paraId="73A7AFC6" w14:textId="2D006102"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相似な立体の相似比と体積比の関係を生活に生かそうとしている。</w:t>
            </w:r>
          </w:p>
        </w:tc>
      </w:tr>
      <w:tr w:rsidR="00D22793" w:rsidRPr="00512494" w14:paraId="72C021FC" w14:textId="77777777" w:rsidTr="00867097">
        <w:trPr>
          <w:cantSplit/>
        </w:trPr>
        <w:tc>
          <w:tcPr>
            <w:tcW w:w="438" w:type="dxa"/>
            <w:vMerge/>
            <w:tcBorders>
              <w:left w:val="single" w:sz="4" w:space="0" w:color="auto"/>
              <w:bottom w:val="single" w:sz="4" w:space="0" w:color="auto"/>
              <w:right w:val="single" w:sz="4" w:space="0" w:color="auto"/>
            </w:tcBorders>
            <w:shd w:val="clear" w:color="auto" w:fill="auto"/>
            <w:textDirection w:val="tbRlV"/>
            <w:vAlign w:val="center"/>
          </w:tcPr>
          <w:p w14:paraId="76EAFBA7" w14:textId="77777777" w:rsidR="00D22793" w:rsidRDefault="00D22793" w:rsidP="00D22793">
            <w:pPr>
              <w:widowControl/>
              <w:spacing w:line="280" w:lineRule="exact"/>
              <w:ind w:left="113" w:right="113"/>
              <w:jc w:val="center"/>
              <w:rPr>
                <w:rFonts w:ascii="ＭＳ 明朝" w:eastAsia="ＭＳ ゴシック"/>
                <w:sz w:val="18"/>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2FC52FCE" w14:textId="77777777" w:rsidR="00D22793" w:rsidRPr="00454DC7" w:rsidRDefault="00D22793" w:rsidP="00D22793">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3AC7BF3D" w14:textId="5C89F225" w:rsidR="00D22793" w:rsidRPr="00454DC7" w:rsidRDefault="00D22793" w:rsidP="00D22793">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p.161</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1C0052FD" w14:textId="3257645A" w:rsidR="00D22793" w:rsidRPr="00454DC7" w:rsidRDefault="00D22793" w:rsidP="00D22793">
            <w:pPr>
              <w:widowControl/>
              <w:spacing w:line="280" w:lineRule="exact"/>
              <w:jc w:val="left"/>
              <w:rPr>
                <w:rFonts w:ascii="ＭＳ 明朝" w:hAnsi="ＭＳ 明朝" w:cs="ＭＳ Ｐゴシック"/>
                <w:color w:val="000000"/>
                <w:kern w:val="0"/>
                <w:sz w:val="20"/>
                <w:szCs w:val="20"/>
              </w:rPr>
            </w:pPr>
          </w:p>
        </w:tc>
        <w:tc>
          <w:tcPr>
            <w:tcW w:w="2693" w:type="dxa"/>
            <w:gridSpan w:val="2"/>
            <w:vMerge/>
            <w:tcBorders>
              <w:left w:val="single" w:sz="4" w:space="0" w:color="auto"/>
              <w:bottom w:val="single" w:sz="4" w:space="0" w:color="auto"/>
              <w:right w:val="single" w:sz="4" w:space="0" w:color="auto"/>
            </w:tcBorders>
            <w:shd w:val="clear" w:color="auto" w:fill="auto"/>
            <w:vAlign w:val="center"/>
          </w:tcPr>
          <w:p w14:paraId="537C86DB" w14:textId="77777777" w:rsidR="00D22793" w:rsidRPr="00454DC7" w:rsidRDefault="00D22793" w:rsidP="00D22793">
            <w:pPr>
              <w:widowControl/>
              <w:spacing w:line="280" w:lineRule="exact"/>
              <w:jc w:val="center"/>
              <w:rPr>
                <w:rFonts w:ascii="ＭＳ 明朝" w:hAnsi="ＭＳ 明朝" w:cs="ＭＳ Ｐゴシック"/>
                <w:color w:val="000000"/>
                <w:kern w:val="0"/>
                <w:sz w:val="20"/>
                <w:szCs w:val="20"/>
              </w:rPr>
            </w:pPr>
          </w:p>
        </w:tc>
        <w:tc>
          <w:tcPr>
            <w:tcW w:w="3970" w:type="dxa"/>
            <w:vMerge/>
            <w:tcBorders>
              <w:left w:val="nil"/>
              <w:bottom w:val="single" w:sz="4" w:space="0" w:color="auto"/>
              <w:right w:val="single" w:sz="4" w:space="0" w:color="auto"/>
            </w:tcBorders>
          </w:tcPr>
          <w:p w14:paraId="6B4E5C51" w14:textId="77777777" w:rsidR="00D22793" w:rsidRPr="00454DC7" w:rsidRDefault="00D22793" w:rsidP="00D22793">
            <w:pPr>
              <w:widowControl/>
              <w:spacing w:line="280" w:lineRule="exact"/>
              <w:rPr>
                <w:rFonts w:ascii="ＭＳ 明朝" w:hAnsi="ＭＳ 明朝" w:cs="ＭＳ Ｐゴシック"/>
                <w:color w:val="000000"/>
                <w:kern w:val="0"/>
                <w:sz w:val="20"/>
                <w:szCs w:val="20"/>
                <w:shd w:val="pct15" w:color="auto" w:fill="FFFFFF"/>
              </w:rPr>
            </w:pPr>
          </w:p>
        </w:tc>
        <w:tc>
          <w:tcPr>
            <w:tcW w:w="3261" w:type="dxa"/>
            <w:vMerge/>
            <w:tcBorders>
              <w:left w:val="single" w:sz="4" w:space="0" w:color="auto"/>
              <w:bottom w:val="single" w:sz="4" w:space="0" w:color="auto"/>
              <w:right w:val="single" w:sz="4" w:space="0" w:color="auto"/>
            </w:tcBorders>
          </w:tcPr>
          <w:p w14:paraId="6C2D2DC5" w14:textId="77777777" w:rsidR="00D22793"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1C41C260"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21CA8E41"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r w:rsidR="00D22793" w:rsidRPr="00512494" w14:paraId="6C27BF45" w14:textId="77777777" w:rsidTr="00867097">
        <w:trPr>
          <w:cantSplit/>
        </w:trPr>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D419C" w14:textId="77777777" w:rsidR="00D22793" w:rsidRPr="00454DC7" w:rsidRDefault="00D22793" w:rsidP="00D22793">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章の問題Ａ</w:t>
            </w:r>
          </w:p>
          <w:p w14:paraId="2573AFB7" w14:textId="1BB66F65" w:rsidR="00D22793" w:rsidRPr="00454DC7" w:rsidRDefault="00D22793" w:rsidP="00D22793">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（教科書p.1</w:t>
            </w:r>
            <w:r>
              <w:rPr>
                <w:rFonts w:ascii="ＭＳ 明朝" w:hAnsi="ＭＳ 明朝" w:cs="ＭＳ Ｐゴシック"/>
                <w:color w:val="000000"/>
                <w:kern w:val="0"/>
                <w:sz w:val="20"/>
                <w:szCs w:val="20"/>
              </w:rPr>
              <w:t>62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228C8D5" w14:textId="1660FC47" w:rsidR="00D22793" w:rsidRPr="00454DC7" w:rsidRDefault="00D22793" w:rsidP="00D2279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23</w:t>
            </w:r>
          </w:p>
        </w:tc>
        <w:tc>
          <w:tcPr>
            <w:tcW w:w="164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9FDE81" w14:textId="77777777" w:rsidR="00D22793" w:rsidRPr="00454DC7" w:rsidRDefault="00D22793" w:rsidP="00D22793">
            <w:pPr>
              <w:widowControl/>
              <w:spacing w:line="280" w:lineRule="exact"/>
              <w:ind w:left="200" w:hangingChars="100" w:hanging="200"/>
              <w:rPr>
                <w:rFonts w:ascii="ＭＳ 明朝" w:hAnsi="ＭＳ 明朝" w:cs="ＭＳ Ｐゴシック"/>
                <w:color w:val="000000"/>
                <w:kern w:val="0"/>
                <w:sz w:val="20"/>
                <w:szCs w:val="20"/>
              </w:rPr>
            </w:pPr>
          </w:p>
        </w:tc>
      </w:tr>
    </w:tbl>
    <w:p w14:paraId="1949741D" w14:textId="77777777" w:rsidR="008F17EB" w:rsidRDefault="008F17EB"/>
    <w:p w14:paraId="31F8406C" w14:textId="77777777" w:rsidR="008F17EB" w:rsidRDefault="008F17EB">
      <w:pPr>
        <w:widowControl/>
        <w:jc w:val="left"/>
      </w:pPr>
      <w:r>
        <w:br w:type="page"/>
      </w:r>
    </w:p>
    <w:p w14:paraId="40F414E5" w14:textId="6803FA95" w:rsidR="008B3FCC" w:rsidRPr="007A622D" w:rsidRDefault="007A622D" w:rsidP="008B3FCC">
      <w:pPr>
        <w:widowControl/>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hint="eastAsia"/>
          <w:kern w:val="0"/>
          <w:sz w:val="32"/>
          <w:szCs w:val="20"/>
        </w:rPr>
        <w:lastRenderedPageBreak/>
        <w:t>6</w:t>
      </w:r>
      <w:r w:rsidR="008B3FCC" w:rsidRPr="007A622D">
        <w:rPr>
          <w:rFonts w:ascii="HGP創英角ｺﾞｼｯｸUB" w:eastAsia="HGP創英角ｺﾞｼｯｸUB" w:hAnsi="Times New Roman" w:hint="eastAsia"/>
          <w:kern w:val="0"/>
          <w:sz w:val="32"/>
          <w:szCs w:val="20"/>
        </w:rPr>
        <w:t>章　円の性質を見つけて証明しよう　[円]　（</w:t>
      </w:r>
      <w:r w:rsidR="008B3FCC" w:rsidRPr="007A622D">
        <w:rPr>
          <w:rFonts w:ascii="HGP創英角ｺﾞｼｯｸUB" w:eastAsia="HGP創英角ｺﾞｼｯｸUB" w:hAnsi="Times New Roman"/>
          <w:kern w:val="0"/>
          <w:sz w:val="32"/>
          <w:szCs w:val="20"/>
        </w:rPr>
        <w:t>10</w:t>
      </w:r>
      <w:r w:rsidR="008B3FCC" w:rsidRPr="007A622D">
        <w:rPr>
          <w:rFonts w:ascii="HGP創英角ｺﾞｼｯｸUB" w:eastAsia="HGP創英角ｺﾞｼｯｸUB" w:hAnsi="Times New Roman" w:hint="eastAsia"/>
          <w:kern w:val="0"/>
          <w:sz w:val="32"/>
          <w:szCs w:val="20"/>
        </w:rPr>
        <w:t>時間）</w:t>
      </w:r>
    </w:p>
    <w:p w14:paraId="049E0C4A" w14:textId="77777777" w:rsidR="008F17EB" w:rsidRPr="008B3FCC" w:rsidRDefault="008F17EB" w:rsidP="008F17EB">
      <w:pPr>
        <w:rPr>
          <w:rFonts w:ascii="ＭＳ ゴシック" w:eastAsia="ＭＳ ゴシック" w:hAnsi="ＭＳ ゴシック"/>
          <w:sz w:val="22"/>
        </w:rPr>
      </w:pPr>
    </w:p>
    <w:p w14:paraId="40100A5F" w14:textId="77777777" w:rsidR="008B3FCC" w:rsidRPr="00454DC7" w:rsidRDefault="008B3FCC" w:rsidP="008B3FCC">
      <w:pPr>
        <w:rPr>
          <w:rFonts w:ascii="ＭＳ ゴシック" w:eastAsia="ＭＳ ゴシック" w:hAnsi="ＭＳ ゴシック"/>
          <w:sz w:val="22"/>
        </w:rPr>
      </w:pPr>
      <w:r w:rsidRPr="00454DC7">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8B3FCC" w:rsidRPr="00512494" w14:paraId="3CF4B65F" w14:textId="77777777" w:rsidTr="00EE0156">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B8BA" w14:textId="77777777" w:rsidR="008B3FCC" w:rsidRPr="00512494" w:rsidRDefault="008B3FCC" w:rsidP="00EE0156">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133D85B9" w14:textId="663E0EC2" w:rsidR="008B3FCC" w:rsidRPr="00512494" w:rsidRDefault="00965E07" w:rsidP="00EE0156">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3A3FCEFE" w14:textId="77777777" w:rsidR="008B3FCC" w:rsidRPr="00512494" w:rsidRDefault="008B3FCC" w:rsidP="00EE0156">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8B3FCC" w:rsidRPr="00512494" w14:paraId="76D712C7" w14:textId="77777777" w:rsidTr="00EE0156">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5AD9543A" w14:textId="77777777" w:rsidR="008B3FCC" w:rsidRDefault="008B3FCC"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8B3FCC">
              <w:rPr>
                <w:rFonts w:ascii="ＭＳ 明朝" w:hAnsi="ＭＳ 明朝" w:cs="MS-Mincho" w:hint="eastAsia"/>
                <w:kern w:val="0"/>
                <w:sz w:val="20"/>
                <w:szCs w:val="20"/>
              </w:rPr>
              <w:t>・円周角と中心角の関係の意味を理解し，それが証明できることを知っている。</w:t>
            </w:r>
          </w:p>
          <w:p w14:paraId="4AB606DB" w14:textId="30E48446" w:rsidR="002F15E5" w:rsidRPr="008B3FCC" w:rsidRDefault="002F15E5"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・円周角の定理の逆が成り立つことを知っている。</w:t>
            </w:r>
          </w:p>
        </w:tc>
        <w:tc>
          <w:tcPr>
            <w:tcW w:w="4884" w:type="dxa"/>
            <w:tcBorders>
              <w:top w:val="nil"/>
              <w:left w:val="nil"/>
              <w:bottom w:val="single" w:sz="4" w:space="0" w:color="auto"/>
              <w:right w:val="single" w:sz="4" w:space="0" w:color="auto"/>
            </w:tcBorders>
            <w:shd w:val="clear" w:color="auto" w:fill="auto"/>
            <w:hideMark/>
          </w:tcPr>
          <w:p w14:paraId="3198771F" w14:textId="49B32C79" w:rsidR="008B3FCC" w:rsidRPr="008B3FCC" w:rsidRDefault="008B3FCC"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8B3FCC">
              <w:rPr>
                <w:rFonts w:ascii="ＭＳ 明朝" w:hAnsi="ＭＳ 明朝" w:cs="MS-Mincho" w:hint="eastAsia"/>
                <w:kern w:val="0"/>
                <w:sz w:val="20"/>
                <w:szCs w:val="20"/>
              </w:rPr>
              <w:t>・円周角と中心角の関係を見いだすことができる。</w:t>
            </w:r>
          </w:p>
          <w:p w14:paraId="35CF2204" w14:textId="38E4EDF8" w:rsidR="008B3FCC" w:rsidRPr="008B3FCC" w:rsidRDefault="008B3FCC"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8B3FCC">
              <w:rPr>
                <w:rFonts w:ascii="ＭＳ 明朝" w:hAnsi="ＭＳ 明朝" w:cs="MS-Mincho" w:hint="eastAsia"/>
                <w:kern w:val="0"/>
                <w:sz w:val="20"/>
                <w:szCs w:val="20"/>
              </w:rPr>
              <w:t>・円周角と中心角の関係を具体的な場面で活用することができる。</w:t>
            </w:r>
          </w:p>
        </w:tc>
        <w:tc>
          <w:tcPr>
            <w:tcW w:w="4885" w:type="dxa"/>
            <w:tcBorders>
              <w:top w:val="nil"/>
              <w:left w:val="nil"/>
              <w:bottom w:val="single" w:sz="4" w:space="0" w:color="auto"/>
              <w:right w:val="single" w:sz="4" w:space="0" w:color="auto"/>
            </w:tcBorders>
            <w:shd w:val="clear" w:color="auto" w:fill="auto"/>
            <w:hideMark/>
          </w:tcPr>
          <w:p w14:paraId="72034014" w14:textId="1FA8F772" w:rsidR="00F939B2" w:rsidRPr="00EF4271" w:rsidRDefault="00F939B2"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円周角と中心角の関係</w:t>
            </w:r>
            <w:r w:rsidRPr="00EF4271">
              <w:rPr>
                <w:rFonts w:ascii="ＭＳ 明朝" w:hAnsi="ＭＳ 明朝" w:cs="MS-Mincho" w:hint="eastAsia"/>
                <w:kern w:val="0"/>
                <w:sz w:val="20"/>
                <w:szCs w:val="20"/>
              </w:rPr>
              <w:t>を</w:t>
            </w:r>
            <w:r w:rsidR="001052D7">
              <w:rPr>
                <w:rFonts w:ascii="ＭＳ 明朝" w:hAnsi="ＭＳ 明朝" w:cs="MS-Mincho" w:hint="eastAsia"/>
                <w:kern w:val="0"/>
                <w:sz w:val="20"/>
                <w:szCs w:val="20"/>
              </w:rPr>
              <w:t>見いだそう</w:t>
            </w:r>
            <w:r w:rsidRPr="00EF4271">
              <w:rPr>
                <w:rFonts w:ascii="ＭＳ 明朝" w:hAnsi="ＭＳ 明朝" w:cs="MS-Mincho" w:hint="eastAsia"/>
                <w:kern w:val="0"/>
                <w:sz w:val="20"/>
                <w:szCs w:val="20"/>
              </w:rPr>
              <w:t>としている。</w:t>
            </w:r>
          </w:p>
          <w:p w14:paraId="01BE2639" w14:textId="35A62211" w:rsidR="00F939B2" w:rsidRPr="00EF4271" w:rsidRDefault="00F939B2"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円周角と中心角の関係について</w:t>
            </w:r>
            <w:r w:rsidRPr="00EF4271">
              <w:rPr>
                <w:rFonts w:ascii="ＭＳ 明朝" w:hAnsi="ＭＳ 明朝" w:cs="MS-Mincho" w:hint="eastAsia"/>
                <w:kern w:val="0"/>
                <w:sz w:val="20"/>
                <w:szCs w:val="20"/>
              </w:rPr>
              <w:t>学んだことを生活や学習に生かそうとしている。</w:t>
            </w:r>
          </w:p>
          <w:p w14:paraId="6658C6FF" w14:textId="7FDCE034" w:rsidR="00F939B2" w:rsidRPr="008B3FCC" w:rsidRDefault="00F939B2"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円周角と中心角を活用した</w:t>
            </w:r>
            <w:r w:rsidRPr="00EF4271">
              <w:rPr>
                <w:rFonts w:ascii="ＭＳ 明朝" w:hAnsi="ＭＳ 明朝" w:cs="MS-Mincho" w:hint="eastAsia"/>
                <w:kern w:val="0"/>
                <w:sz w:val="20"/>
                <w:szCs w:val="20"/>
              </w:rPr>
              <w:t>問題解決の過程を振り返って検討</w:t>
            </w:r>
            <w:r w:rsidR="00AC48BE">
              <w:rPr>
                <w:rFonts w:ascii="ＭＳ 明朝" w:hAnsi="ＭＳ 明朝" w:cs="MS-Mincho" w:hint="eastAsia"/>
                <w:kern w:val="0"/>
                <w:sz w:val="20"/>
                <w:szCs w:val="20"/>
              </w:rPr>
              <w:t>しようと</w:t>
            </w:r>
            <w:r w:rsidRPr="00EF4271">
              <w:rPr>
                <w:rFonts w:ascii="ＭＳ 明朝" w:hAnsi="ＭＳ 明朝" w:cs="MS-Mincho" w:hint="eastAsia"/>
                <w:kern w:val="0"/>
                <w:sz w:val="20"/>
                <w:szCs w:val="20"/>
              </w:rPr>
              <w:t>している。</w:t>
            </w:r>
          </w:p>
        </w:tc>
      </w:tr>
    </w:tbl>
    <w:p w14:paraId="39E9C3FF" w14:textId="77777777" w:rsidR="008F17EB" w:rsidRPr="008B3FCC" w:rsidRDefault="008F17EB" w:rsidP="008F17EB"/>
    <w:p w14:paraId="5810F077" w14:textId="77777777" w:rsidR="0015528E" w:rsidRDefault="0015528E" w:rsidP="0015528E">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15528E" w:rsidRPr="00512494" w14:paraId="411ADF30" w14:textId="77777777" w:rsidTr="00992085">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1CE5F57A" w14:textId="77777777" w:rsidR="0015528E" w:rsidRPr="00512494" w:rsidRDefault="0015528E"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3D07008B" w14:textId="77777777" w:rsidR="0015528E" w:rsidRPr="00512494" w:rsidRDefault="0015528E"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50ACA950" w14:textId="77777777" w:rsidR="0015528E" w:rsidRPr="00512494" w:rsidRDefault="0015528E"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0AE85395" w14:textId="77777777" w:rsidR="0015528E" w:rsidRPr="00512494" w:rsidRDefault="0015528E"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0DDB35BA" w14:textId="77777777" w:rsidR="0015528E" w:rsidRPr="00512494" w:rsidRDefault="0015528E"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2DA8D5B2" w14:textId="77777777" w:rsidR="0015528E" w:rsidRPr="00512494" w:rsidRDefault="0015528E"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15528E" w:rsidRPr="00512494" w14:paraId="70244A53" w14:textId="77777777" w:rsidTr="00992085">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3EF0FFE4" w14:textId="77777777" w:rsidR="0015528E" w:rsidRPr="00512494" w:rsidRDefault="0015528E" w:rsidP="00992085">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3E95A44C" w14:textId="77777777" w:rsidR="0015528E" w:rsidRPr="00512494" w:rsidRDefault="0015528E"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0DCCC29E" w14:textId="77777777" w:rsidR="0015528E" w:rsidRPr="00512494" w:rsidRDefault="0015528E"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0352D40F" w14:textId="77777777" w:rsidR="0015528E" w:rsidRPr="00512494" w:rsidRDefault="0015528E"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1B9E00D1" w14:textId="77777777" w:rsidR="0015528E" w:rsidRPr="00512494" w:rsidRDefault="0015528E"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179222B4" w14:textId="77777777" w:rsidR="0015528E" w:rsidRPr="00512494" w:rsidRDefault="0015528E"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5C4A1686" w14:textId="3DA9953C" w:rsidR="0015528E" w:rsidRPr="00512494" w:rsidRDefault="00965E07"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214F094B" w14:textId="77777777" w:rsidR="0015528E" w:rsidRPr="00512494" w:rsidRDefault="0015528E" w:rsidP="00992085">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C40CAC" w:rsidRPr="00512494" w14:paraId="08F8EEB6" w14:textId="77777777" w:rsidTr="00476C49">
        <w:trPr>
          <w:cantSplit/>
          <w:trHeight w:val="422"/>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14:paraId="3B444851" w14:textId="4AA86DAC" w:rsidR="00C40CAC" w:rsidRPr="00454DC7" w:rsidRDefault="00C40CAC" w:rsidP="004D6611">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円周角の定理</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BC1992A" w14:textId="77777777" w:rsidR="00C40CAC" w:rsidRPr="00454DC7" w:rsidRDefault="00C40CAC" w:rsidP="004D6611">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カメラの位置を調べよう</w:t>
            </w:r>
          </w:p>
          <w:p w14:paraId="4F52D7D8" w14:textId="61A8DE96" w:rsidR="00C40CAC" w:rsidRPr="00454DC7" w:rsidRDefault="00C40CAC" w:rsidP="004D6611">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6</w:t>
            </w:r>
            <w:r>
              <w:rPr>
                <w:rFonts w:ascii="ＭＳ 明朝" w:hAnsi="ＭＳ 明朝" w:cs="ＭＳ Ｐゴシック" w:hint="eastAsia"/>
                <w:color w:val="000000"/>
                <w:kern w:val="0"/>
                <w:sz w:val="20"/>
                <w:szCs w:val="20"/>
              </w:rPr>
              <w:t>5</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167</w:t>
            </w:r>
            <w:r w:rsidRPr="00454DC7">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bottom w:val="nil"/>
              <w:right w:val="single" w:sz="4" w:space="0" w:color="auto"/>
            </w:tcBorders>
            <w:vAlign w:val="center"/>
          </w:tcPr>
          <w:p w14:paraId="382F5E19" w14:textId="4A0BD392" w:rsidR="00C40CAC" w:rsidRPr="00454DC7" w:rsidRDefault="00C40CAC" w:rsidP="004D6611">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w:t>
            </w:r>
          </w:p>
        </w:tc>
        <w:tc>
          <w:tcPr>
            <w:tcW w:w="2693" w:type="dxa"/>
            <w:vMerge w:val="restart"/>
            <w:tcBorders>
              <w:top w:val="single" w:sz="4" w:space="0" w:color="auto"/>
              <w:left w:val="single" w:sz="4" w:space="0" w:color="auto"/>
              <w:bottom w:val="nil"/>
              <w:right w:val="single" w:sz="4" w:space="0" w:color="auto"/>
            </w:tcBorders>
            <w:shd w:val="clear" w:color="auto" w:fill="auto"/>
          </w:tcPr>
          <w:p w14:paraId="0C39BCC0" w14:textId="78067918" w:rsidR="00C40CAC" w:rsidRPr="00454DC7" w:rsidRDefault="00C40CAC" w:rsidP="000C7BFF">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円周角と中心角の関係を見いだすことができる。</w:t>
            </w:r>
          </w:p>
        </w:tc>
        <w:tc>
          <w:tcPr>
            <w:tcW w:w="3968" w:type="dxa"/>
            <w:vMerge w:val="restart"/>
            <w:tcBorders>
              <w:top w:val="single" w:sz="4" w:space="0" w:color="auto"/>
              <w:left w:val="nil"/>
              <w:bottom w:val="nil"/>
              <w:right w:val="single" w:sz="4" w:space="0" w:color="auto"/>
            </w:tcBorders>
          </w:tcPr>
          <w:p w14:paraId="60545432" w14:textId="7301BDE9" w:rsidR="00C40CAC" w:rsidRPr="00454DC7" w:rsidRDefault="00C40CAC" w:rsidP="007E26A5">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2点を一定の角度で見込む角の頂点はどのような図形の上にあるかを調べる</w:t>
            </w:r>
            <w:r w:rsidRPr="00454DC7">
              <w:rPr>
                <w:rFonts w:ascii="ＭＳ 明朝" w:hAnsi="ＭＳ 明朝" w:cs="ＭＳ Ｐゴシック" w:hint="eastAsia"/>
                <w:color w:val="000000"/>
                <w:kern w:val="0"/>
                <w:sz w:val="20"/>
                <w:szCs w:val="20"/>
              </w:rPr>
              <w:t>。</w:t>
            </w:r>
          </w:p>
          <w:p w14:paraId="06BDC3E9" w14:textId="516D6E2A" w:rsidR="00C40CAC" w:rsidRPr="00454DC7" w:rsidRDefault="00C40CAC" w:rsidP="00990E2C">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・1つの</w:t>
            </w:r>
            <w:r>
              <w:rPr>
                <w:rFonts w:ascii="ＭＳ 明朝" w:hAnsi="ＭＳ 明朝" w:cs="ＭＳ Ｐゴシック" w:hint="eastAsia"/>
                <w:color w:val="000000"/>
                <w:kern w:val="0"/>
                <w:sz w:val="20"/>
                <w:szCs w:val="20"/>
              </w:rPr>
              <w:t>円で同じ</w:t>
            </w:r>
            <w:r w:rsidRPr="00454DC7">
              <w:rPr>
                <w:rFonts w:ascii="ＭＳ 明朝" w:hAnsi="ＭＳ 明朝" w:cs="ＭＳ Ｐゴシック" w:hint="eastAsia"/>
                <w:color w:val="000000"/>
                <w:kern w:val="0"/>
                <w:sz w:val="20"/>
                <w:szCs w:val="20"/>
              </w:rPr>
              <w:t>弧に対する円周角の大きさは</w:t>
            </w:r>
            <w:r>
              <w:rPr>
                <w:rFonts w:ascii="ＭＳ 明朝" w:hAnsi="ＭＳ 明朝" w:cs="ＭＳ Ｐゴシック" w:hint="eastAsia"/>
                <w:color w:val="000000"/>
                <w:kern w:val="0"/>
                <w:sz w:val="20"/>
                <w:szCs w:val="20"/>
              </w:rPr>
              <w:t>どうなるか</w:t>
            </w:r>
            <w:r w:rsidRPr="00454DC7">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調べる。</w:t>
            </w:r>
          </w:p>
          <w:p w14:paraId="0A91BBAC" w14:textId="3911708D" w:rsidR="00C40CAC" w:rsidRPr="00454DC7" w:rsidRDefault="00C40CAC" w:rsidP="004D6611">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［用語・記号］円周角</w:t>
            </w:r>
          </w:p>
        </w:tc>
        <w:tc>
          <w:tcPr>
            <w:tcW w:w="3261" w:type="dxa"/>
            <w:vMerge w:val="restart"/>
            <w:tcBorders>
              <w:top w:val="single" w:sz="4" w:space="0" w:color="auto"/>
              <w:left w:val="single" w:sz="4" w:space="0" w:color="auto"/>
              <w:bottom w:val="nil"/>
              <w:right w:val="single" w:sz="4" w:space="0" w:color="auto"/>
            </w:tcBorders>
          </w:tcPr>
          <w:p w14:paraId="13D97135" w14:textId="549E2F84" w:rsidR="00C40CAC" w:rsidRPr="00454DC7" w:rsidRDefault="00C40CAC" w:rsidP="004D6611">
            <w:pPr>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bottom w:val="nil"/>
              <w:right w:val="single" w:sz="4" w:space="0" w:color="auto"/>
            </w:tcBorders>
          </w:tcPr>
          <w:p w14:paraId="6B3466B5" w14:textId="2D001A87" w:rsidR="00C40CAC" w:rsidRPr="00454DC7" w:rsidRDefault="00C40CAC" w:rsidP="00E822E0">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円周角と中心角の関係を見いだすことができる。</w:t>
            </w:r>
          </w:p>
          <w:p w14:paraId="17D8A8D1" w14:textId="678CDC77" w:rsidR="00C40CAC" w:rsidRPr="00454DC7" w:rsidRDefault="00C40CAC" w:rsidP="004D6611">
            <w:pPr>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6DD113FE" w14:textId="2A98ED9C" w:rsidR="00C40CAC" w:rsidRPr="00C40CAC" w:rsidRDefault="00C40CAC" w:rsidP="00C40CAC">
            <w:pPr>
              <w:ind w:left="200" w:hangingChars="100" w:hanging="200"/>
              <w:rPr>
                <w:rFonts w:ascii="ＭＳ 明朝" w:hAnsi="ＭＳ 明朝" w:cs="MS-Mincho"/>
                <w:kern w:val="0"/>
                <w:sz w:val="20"/>
                <w:szCs w:val="20"/>
              </w:rPr>
            </w:pPr>
            <w:r>
              <w:rPr>
                <w:rFonts w:ascii="ＭＳ 明朝" w:hAnsi="ＭＳ 明朝" w:cs="MS-Mincho" w:hint="eastAsia"/>
                <w:kern w:val="0"/>
                <w:sz w:val="20"/>
                <w:szCs w:val="20"/>
              </w:rPr>
              <w:t>○円周角と中心角の関係</w:t>
            </w:r>
            <w:r w:rsidRPr="00EF4271">
              <w:rPr>
                <w:rFonts w:ascii="ＭＳ 明朝" w:hAnsi="ＭＳ 明朝" w:cs="MS-Mincho" w:hint="eastAsia"/>
                <w:kern w:val="0"/>
                <w:sz w:val="20"/>
                <w:szCs w:val="20"/>
              </w:rPr>
              <w:t>を</w:t>
            </w:r>
            <w:r>
              <w:rPr>
                <w:rFonts w:ascii="ＭＳ 明朝" w:hAnsi="ＭＳ 明朝" w:cs="MS-Mincho" w:hint="eastAsia"/>
                <w:kern w:val="0"/>
                <w:sz w:val="20"/>
                <w:szCs w:val="20"/>
              </w:rPr>
              <w:t>見いだそう</w:t>
            </w:r>
            <w:r w:rsidRPr="00EF4271">
              <w:rPr>
                <w:rFonts w:ascii="ＭＳ 明朝" w:hAnsi="ＭＳ 明朝" w:cs="MS-Mincho" w:hint="eastAsia"/>
                <w:kern w:val="0"/>
                <w:sz w:val="20"/>
                <w:szCs w:val="20"/>
              </w:rPr>
              <w:t>としている。</w:t>
            </w:r>
          </w:p>
        </w:tc>
      </w:tr>
      <w:tr w:rsidR="00C40CAC" w:rsidRPr="00512494" w14:paraId="57006269" w14:textId="77777777" w:rsidTr="00EE0156">
        <w:trPr>
          <w:cantSplit/>
          <w:trHeight w:val="280"/>
        </w:trPr>
        <w:tc>
          <w:tcPr>
            <w:tcW w:w="439" w:type="dxa"/>
            <w:vMerge/>
            <w:tcBorders>
              <w:left w:val="single" w:sz="4" w:space="0" w:color="auto"/>
              <w:right w:val="single" w:sz="4" w:space="0" w:color="auto"/>
            </w:tcBorders>
            <w:shd w:val="clear" w:color="auto" w:fill="auto"/>
            <w:textDirection w:val="tbRlV"/>
            <w:vAlign w:val="center"/>
          </w:tcPr>
          <w:p w14:paraId="3D3D14EE" w14:textId="77777777" w:rsidR="00C40CAC" w:rsidRPr="00454DC7" w:rsidRDefault="00C40CAC" w:rsidP="004D6611">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4071E719" w14:textId="77777777" w:rsidR="00C40CAC" w:rsidRPr="00454DC7" w:rsidRDefault="00C40CAC" w:rsidP="004D6611">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円周角の定理</w:t>
            </w:r>
          </w:p>
          <w:p w14:paraId="6B58C2C1" w14:textId="29A36D36" w:rsidR="00C40CAC" w:rsidRDefault="00C40CAC" w:rsidP="00511B27">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sidRPr="00454DC7">
              <w:rPr>
                <w:rFonts w:ascii="ＭＳ 明朝" w:hAnsi="ＭＳ 明朝" w:cs="ＭＳ Ｐゴシック" w:hint="eastAsia"/>
                <w:color w:val="000000"/>
                <w:kern w:val="0"/>
                <w:sz w:val="20"/>
                <w:szCs w:val="20"/>
              </w:rPr>
              <w:t>16</w:t>
            </w:r>
            <w:r>
              <w:rPr>
                <w:rFonts w:ascii="ＭＳ 明朝" w:hAnsi="ＭＳ 明朝" w:cs="ＭＳ Ｐゴシック" w:hint="eastAsia"/>
                <w:color w:val="000000"/>
                <w:kern w:val="0"/>
                <w:sz w:val="20"/>
                <w:szCs w:val="20"/>
              </w:rPr>
              <w:t>8</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173</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47344D37" w14:textId="77777777" w:rsidR="00C40CAC" w:rsidRPr="00454DC7" w:rsidRDefault="00C40CAC" w:rsidP="004D6611">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3C830E6C" w14:textId="77777777" w:rsidR="00C40CAC" w:rsidRPr="00454DC7" w:rsidRDefault="00C40CAC" w:rsidP="004D6611">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0ACD1E1A"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7A088F41"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356C9937"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223E9C56" w14:textId="39242198" w:rsidR="00C40CAC" w:rsidRPr="00454DC7" w:rsidRDefault="00C40CAC" w:rsidP="00E201D9">
            <w:pPr>
              <w:spacing w:line="280" w:lineRule="exact"/>
              <w:ind w:left="200" w:hangingChars="100" w:hanging="200"/>
              <w:rPr>
                <w:rFonts w:ascii="ＭＳ 明朝" w:hAnsi="ＭＳ 明朝" w:cs="ＭＳ Ｐゴシック"/>
                <w:color w:val="000000"/>
                <w:kern w:val="0"/>
                <w:sz w:val="20"/>
                <w:szCs w:val="20"/>
              </w:rPr>
            </w:pPr>
          </w:p>
        </w:tc>
      </w:tr>
      <w:tr w:rsidR="00C40CAC" w:rsidRPr="00512494" w14:paraId="6BD08038" w14:textId="77777777" w:rsidTr="00EE0156">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0EA8446" w14:textId="77777777" w:rsidR="00C40CAC" w:rsidRDefault="00C40CAC" w:rsidP="004D6611">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109B8D0B" w14:textId="78506CFC" w:rsidR="00C40CAC" w:rsidRPr="00454DC7" w:rsidRDefault="00C40CAC" w:rsidP="004D6611">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A7EA188" w14:textId="77777777" w:rsidR="00C40CAC" w:rsidRPr="00454DC7" w:rsidRDefault="00C40CAC" w:rsidP="004D6611">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07C3A3" w14:textId="4DB65B7E" w:rsidR="00C40CAC" w:rsidRPr="00454DC7" w:rsidRDefault="00C40CAC" w:rsidP="004D6611">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円周角と中心角の関係の意味を理解し，それが証明できることを知る</w:t>
            </w:r>
            <w:r w:rsidRPr="00454DC7">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6FE906E6"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・１つの弧に対する円周角の大きさが一定であることの証明について考える。</w:t>
            </w:r>
          </w:p>
          <w:p w14:paraId="59BA98B8"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・円周角の定理を確認する。</w:t>
            </w:r>
          </w:p>
          <w:p w14:paraId="6681ABB9"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・円周角の定理を利用して，角の大きさを求める。</w:t>
            </w:r>
          </w:p>
        </w:tc>
        <w:tc>
          <w:tcPr>
            <w:tcW w:w="3261" w:type="dxa"/>
            <w:tcBorders>
              <w:top w:val="single" w:sz="4" w:space="0" w:color="auto"/>
              <w:left w:val="single" w:sz="4" w:space="0" w:color="auto"/>
              <w:bottom w:val="single" w:sz="4" w:space="0" w:color="auto"/>
              <w:right w:val="single" w:sz="4" w:space="0" w:color="auto"/>
            </w:tcBorders>
          </w:tcPr>
          <w:p w14:paraId="0B9D16B2" w14:textId="77777777" w:rsidR="00C40CAC" w:rsidRDefault="00C40CAC" w:rsidP="00193E1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円周角と中心角の関係の意味を理解し，それが証明できることを知っている。</w:t>
            </w:r>
          </w:p>
          <w:p w14:paraId="4F9FEEFF" w14:textId="247C5CCB" w:rsidR="00C40CAC" w:rsidRPr="00454DC7" w:rsidRDefault="00C40CAC" w:rsidP="00193E18">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○円周角の定理を利用して，角の大きさを求めることができる。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45A09E14" w14:textId="78748823"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円周角と中心角の関係の証明について，構想を立てることができる</w:t>
            </w:r>
            <w:r w:rsidRPr="00454DC7">
              <w:rPr>
                <w:rFonts w:ascii="ＭＳ 明朝" w:hAnsi="ＭＳ 明朝" w:cs="ＭＳ Ｐゴシック" w:hint="eastAsia"/>
                <w:color w:val="000000"/>
                <w:kern w:val="0"/>
                <w:sz w:val="20"/>
                <w:szCs w:val="20"/>
              </w:rPr>
              <w:t>。</w:t>
            </w:r>
          </w:p>
        </w:tc>
        <w:tc>
          <w:tcPr>
            <w:tcW w:w="3262" w:type="dxa"/>
            <w:vMerge/>
            <w:tcBorders>
              <w:left w:val="single" w:sz="4" w:space="0" w:color="auto"/>
              <w:right w:val="single" w:sz="4" w:space="0" w:color="auto"/>
            </w:tcBorders>
          </w:tcPr>
          <w:p w14:paraId="3DDD3F41" w14:textId="40D9C18F" w:rsidR="00C40CAC" w:rsidRPr="00454DC7" w:rsidRDefault="00C40CAC" w:rsidP="00E201D9">
            <w:pPr>
              <w:spacing w:line="280" w:lineRule="exact"/>
              <w:ind w:left="200" w:hangingChars="100" w:hanging="200"/>
              <w:rPr>
                <w:rFonts w:ascii="ＭＳ 明朝" w:hAnsi="ＭＳ 明朝" w:cs="ＭＳ Ｐゴシック"/>
                <w:color w:val="000000"/>
                <w:kern w:val="0"/>
                <w:sz w:val="20"/>
                <w:szCs w:val="20"/>
              </w:rPr>
            </w:pPr>
          </w:p>
        </w:tc>
      </w:tr>
      <w:tr w:rsidR="00C40CAC" w:rsidRPr="00512494" w14:paraId="75346405" w14:textId="77777777" w:rsidTr="00EE0156">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38D3DBDB" w14:textId="77777777" w:rsidR="00C40CAC" w:rsidRDefault="00C40CAC" w:rsidP="004D6611">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32A62F9C" w14:textId="77777777" w:rsidR="00C40CAC" w:rsidRPr="00454DC7" w:rsidRDefault="00C40CAC" w:rsidP="004D6611">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C7D3F5A" w14:textId="77777777" w:rsidR="00C40CAC" w:rsidRPr="00454DC7" w:rsidRDefault="00C40CAC" w:rsidP="004D6611">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F424B4" w14:textId="122A8D8A" w:rsidR="00C40CAC" w:rsidRPr="00454DC7" w:rsidRDefault="00C40CAC" w:rsidP="008B3580">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円周角と弧の定理を</w:t>
            </w:r>
            <w:r>
              <w:rPr>
                <w:rFonts w:ascii="ＭＳ 明朝" w:hAnsi="ＭＳ 明朝" w:cs="ＭＳ Ｐゴシック" w:hint="eastAsia"/>
                <w:color w:val="000000"/>
                <w:kern w:val="0"/>
                <w:sz w:val="20"/>
                <w:szCs w:val="20"/>
              </w:rPr>
              <w:t>見いだし</w:t>
            </w:r>
            <w:r w:rsidRPr="00454DC7">
              <w:rPr>
                <w:rFonts w:ascii="ＭＳ 明朝" w:hAnsi="ＭＳ 明朝" w:cs="ＭＳ Ｐゴシック" w:hint="eastAsia"/>
                <w:color w:val="000000"/>
                <w:kern w:val="0"/>
                <w:sz w:val="20"/>
                <w:szCs w:val="20"/>
              </w:rPr>
              <w:t>，それを利用して図形の性質を</w:t>
            </w:r>
            <w:r>
              <w:rPr>
                <w:rFonts w:ascii="ＭＳ 明朝" w:hAnsi="ＭＳ 明朝" w:cs="ＭＳ Ｐゴシック" w:hint="eastAsia"/>
                <w:color w:val="000000"/>
                <w:kern w:val="0"/>
                <w:sz w:val="20"/>
                <w:szCs w:val="20"/>
              </w:rPr>
              <w:t>証明</w:t>
            </w:r>
            <w:r w:rsidRPr="00454DC7">
              <w:rPr>
                <w:rFonts w:ascii="ＭＳ 明朝" w:hAnsi="ＭＳ 明朝" w:cs="ＭＳ Ｐゴシック" w:hint="eastAsia"/>
                <w:color w:val="000000"/>
                <w:kern w:val="0"/>
                <w:sz w:val="20"/>
                <w:szCs w:val="20"/>
              </w:rPr>
              <w:t>することができる。</w:t>
            </w:r>
          </w:p>
        </w:tc>
        <w:tc>
          <w:tcPr>
            <w:tcW w:w="3968" w:type="dxa"/>
            <w:tcBorders>
              <w:top w:val="single" w:sz="4" w:space="0" w:color="auto"/>
              <w:left w:val="nil"/>
              <w:bottom w:val="single" w:sz="4" w:space="0" w:color="auto"/>
              <w:right w:val="single" w:sz="4" w:space="0" w:color="auto"/>
            </w:tcBorders>
          </w:tcPr>
          <w:p w14:paraId="4030F265"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・円周角と弧の定理を確認する。</w:t>
            </w:r>
          </w:p>
          <w:p w14:paraId="30CFE0D6" w14:textId="0393B10E" w:rsidR="00C40CAC" w:rsidRPr="00454DC7" w:rsidRDefault="00C40CAC" w:rsidP="002A709E">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・円周角と弧の定理を利用して，図形の性質を考察する。</w:t>
            </w:r>
          </w:p>
        </w:tc>
        <w:tc>
          <w:tcPr>
            <w:tcW w:w="3261" w:type="dxa"/>
            <w:tcBorders>
              <w:top w:val="single" w:sz="4" w:space="0" w:color="auto"/>
              <w:left w:val="single" w:sz="4" w:space="0" w:color="auto"/>
              <w:bottom w:val="single" w:sz="4" w:space="0" w:color="auto"/>
              <w:right w:val="single" w:sz="4" w:space="0" w:color="auto"/>
            </w:tcBorders>
          </w:tcPr>
          <w:p w14:paraId="10D385F8" w14:textId="52009F14" w:rsidR="00C40CAC" w:rsidRPr="00454DC7" w:rsidRDefault="00C40CAC" w:rsidP="00641908">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1DC72CD9" w14:textId="59AF8FBF"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○円周角と弧の定理を利用して，図形の性質を</w:t>
            </w:r>
            <w:r>
              <w:rPr>
                <w:rFonts w:ascii="ＭＳ 明朝" w:hAnsi="ＭＳ 明朝" w:cs="ＭＳ Ｐゴシック" w:hint="eastAsia"/>
                <w:color w:val="000000"/>
                <w:kern w:val="0"/>
                <w:sz w:val="20"/>
                <w:szCs w:val="20"/>
              </w:rPr>
              <w:t>証明</w:t>
            </w:r>
            <w:r w:rsidRPr="00454DC7">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right w:val="single" w:sz="4" w:space="0" w:color="auto"/>
            </w:tcBorders>
          </w:tcPr>
          <w:p w14:paraId="7D104BAF" w14:textId="4E06FE6C" w:rsidR="00C40CAC" w:rsidRPr="00454DC7" w:rsidRDefault="00C40CAC" w:rsidP="00E201D9">
            <w:pPr>
              <w:spacing w:line="280" w:lineRule="exact"/>
              <w:ind w:left="200" w:hangingChars="100" w:hanging="200"/>
              <w:rPr>
                <w:rFonts w:ascii="ＭＳ 明朝" w:hAnsi="ＭＳ 明朝" w:cs="ＭＳ Ｐゴシック"/>
                <w:color w:val="000000"/>
                <w:kern w:val="0"/>
                <w:sz w:val="20"/>
                <w:szCs w:val="20"/>
              </w:rPr>
            </w:pPr>
          </w:p>
        </w:tc>
      </w:tr>
      <w:tr w:rsidR="00C40CAC" w:rsidRPr="00512494" w14:paraId="3718578C" w14:textId="77777777" w:rsidTr="00476C49">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75EDFFEF" w14:textId="77777777" w:rsidR="00C40CAC" w:rsidRDefault="00C40CAC" w:rsidP="004D6611">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46807839" w14:textId="77777777" w:rsidR="00C40CAC" w:rsidRPr="00454DC7" w:rsidRDefault="00C40CAC" w:rsidP="004D6611">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990FB0C" w14:textId="77777777" w:rsidR="00C40CAC" w:rsidRPr="00454DC7" w:rsidRDefault="00C40CAC" w:rsidP="004D6611">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FBDB1E" w14:textId="3A64FDA3" w:rsidR="00C40CAC" w:rsidRPr="00454DC7" w:rsidRDefault="00C40CAC" w:rsidP="004D6611">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直径と円周角の定理を</w:t>
            </w:r>
            <w:r>
              <w:rPr>
                <w:rFonts w:ascii="ＭＳ 明朝" w:hAnsi="ＭＳ 明朝" w:cs="ＭＳ Ｐゴシック" w:hint="eastAsia"/>
                <w:color w:val="000000"/>
                <w:kern w:val="0"/>
                <w:sz w:val="20"/>
                <w:szCs w:val="20"/>
              </w:rPr>
              <w:t>見いだし</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具体的な場面で活用</w:t>
            </w:r>
            <w:r w:rsidRPr="00454DC7">
              <w:rPr>
                <w:rFonts w:ascii="ＭＳ 明朝" w:hAnsi="ＭＳ 明朝" w:cs="ＭＳ Ｐゴシック" w:hint="eastAsia"/>
                <w:color w:val="000000"/>
                <w:kern w:val="0"/>
                <w:sz w:val="20"/>
                <w:szCs w:val="20"/>
              </w:rPr>
              <w:t>することができる。</w:t>
            </w:r>
          </w:p>
        </w:tc>
        <w:tc>
          <w:tcPr>
            <w:tcW w:w="3968" w:type="dxa"/>
            <w:tcBorders>
              <w:top w:val="single" w:sz="4" w:space="0" w:color="auto"/>
              <w:left w:val="nil"/>
              <w:bottom w:val="single" w:sz="4" w:space="0" w:color="auto"/>
              <w:right w:val="single" w:sz="4" w:space="0" w:color="auto"/>
            </w:tcBorders>
          </w:tcPr>
          <w:p w14:paraId="2E11ECFC"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・直径と円周角の定理を確認する。</w:t>
            </w:r>
          </w:p>
          <w:p w14:paraId="2122DD37" w14:textId="77777777" w:rsidR="00C40CAC" w:rsidRDefault="00C40CAC" w:rsidP="002966B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・直径と円周角の定理を利用して，角の大きさを求める。</w:t>
            </w:r>
          </w:p>
          <w:p w14:paraId="00BD4649" w14:textId="70D92882" w:rsidR="00C40CAC" w:rsidRPr="002966B1" w:rsidRDefault="00C40CAC" w:rsidP="002966B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・直径と円周角の定理を具体的な場面で活用する。</w:t>
            </w:r>
          </w:p>
        </w:tc>
        <w:tc>
          <w:tcPr>
            <w:tcW w:w="3261" w:type="dxa"/>
            <w:tcBorders>
              <w:top w:val="single" w:sz="4" w:space="0" w:color="auto"/>
              <w:left w:val="single" w:sz="4" w:space="0" w:color="auto"/>
              <w:bottom w:val="single" w:sz="4" w:space="0" w:color="auto"/>
              <w:right w:val="single" w:sz="4" w:space="0" w:color="auto"/>
            </w:tcBorders>
          </w:tcPr>
          <w:p w14:paraId="7D37587C"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○直径と円周角の定理を利用して，角の大きさを求めることができる。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4F4A7A5E" w14:textId="1AEB52DA"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○直径と円周角の定理を</w:t>
            </w:r>
            <w:r>
              <w:rPr>
                <w:rFonts w:ascii="ＭＳ 明朝" w:hAnsi="ＭＳ 明朝" w:cs="ＭＳ Ｐゴシック" w:hint="eastAsia"/>
                <w:color w:val="000000"/>
                <w:kern w:val="0"/>
                <w:sz w:val="20"/>
                <w:szCs w:val="20"/>
              </w:rPr>
              <w:t>具体的な場面で活用</w:t>
            </w:r>
            <w:r w:rsidRPr="00454DC7">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right w:val="single" w:sz="4" w:space="0" w:color="auto"/>
            </w:tcBorders>
          </w:tcPr>
          <w:p w14:paraId="77454295" w14:textId="0A026449" w:rsidR="00C40CAC" w:rsidRPr="00454DC7" w:rsidRDefault="00C40CAC" w:rsidP="00E201D9">
            <w:pPr>
              <w:spacing w:line="280" w:lineRule="exact"/>
              <w:ind w:left="200" w:hangingChars="100" w:hanging="200"/>
              <w:rPr>
                <w:rFonts w:ascii="ＭＳ 明朝" w:hAnsi="ＭＳ 明朝" w:cs="ＭＳ Ｐゴシック"/>
                <w:color w:val="000000"/>
                <w:kern w:val="0"/>
                <w:sz w:val="20"/>
                <w:szCs w:val="20"/>
              </w:rPr>
            </w:pPr>
          </w:p>
        </w:tc>
      </w:tr>
      <w:tr w:rsidR="00C40CAC" w:rsidRPr="00512494" w14:paraId="042AF8F4" w14:textId="77777777" w:rsidTr="00476C49">
        <w:trPr>
          <w:cantSplit/>
          <w:trHeight w:val="79"/>
        </w:trPr>
        <w:tc>
          <w:tcPr>
            <w:tcW w:w="439" w:type="dxa"/>
            <w:vMerge/>
            <w:tcBorders>
              <w:left w:val="single" w:sz="4" w:space="0" w:color="auto"/>
              <w:right w:val="single" w:sz="4" w:space="0" w:color="auto"/>
            </w:tcBorders>
            <w:shd w:val="clear" w:color="auto" w:fill="auto"/>
            <w:textDirection w:val="tbRlV"/>
            <w:vAlign w:val="center"/>
          </w:tcPr>
          <w:p w14:paraId="3BE374CB" w14:textId="77777777" w:rsidR="00C40CAC" w:rsidRDefault="00C40CAC" w:rsidP="004D661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right w:val="single" w:sz="4" w:space="0" w:color="auto"/>
            </w:tcBorders>
            <w:shd w:val="clear" w:color="auto" w:fill="auto"/>
            <w:vAlign w:val="center"/>
          </w:tcPr>
          <w:p w14:paraId="20046EE8" w14:textId="77777777" w:rsidR="00C40CAC" w:rsidRPr="00454DC7" w:rsidRDefault="00C40CAC" w:rsidP="004D6611">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円周角の定理の逆</w:t>
            </w:r>
          </w:p>
          <w:p w14:paraId="651F87FB" w14:textId="358AA3DD" w:rsidR="00C40CAC" w:rsidRPr="00454DC7" w:rsidRDefault="00C40CAC" w:rsidP="006A4251">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174</w:t>
            </w:r>
            <w:r w:rsidRPr="00454DC7">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75</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right w:val="single" w:sz="4" w:space="0" w:color="auto"/>
            </w:tcBorders>
            <w:vAlign w:val="center"/>
          </w:tcPr>
          <w:p w14:paraId="05B08FE3" w14:textId="77777777" w:rsidR="00C40CAC" w:rsidRPr="00454DC7" w:rsidRDefault="00C40CAC" w:rsidP="004D6611">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right w:val="single" w:sz="4" w:space="0" w:color="auto"/>
            </w:tcBorders>
            <w:shd w:val="clear" w:color="auto" w:fill="auto"/>
          </w:tcPr>
          <w:p w14:paraId="618CB9ED" w14:textId="5503D4D8" w:rsidR="00C40CAC" w:rsidRPr="00454DC7" w:rsidRDefault="00C40CAC" w:rsidP="008903BC">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円周角の定理の逆が成り立つことを知る</w:t>
            </w:r>
            <w:r w:rsidRPr="00454DC7">
              <w:rPr>
                <w:rFonts w:ascii="ＭＳ 明朝" w:hAnsi="ＭＳ 明朝" w:cs="ＭＳ Ｐゴシック" w:hint="eastAsia"/>
                <w:color w:val="000000"/>
                <w:kern w:val="0"/>
                <w:sz w:val="20"/>
                <w:szCs w:val="20"/>
              </w:rPr>
              <w:t>。</w:t>
            </w:r>
          </w:p>
        </w:tc>
        <w:tc>
          <w:tcPr>
            <w:tcW w:w="3968" w:type="dxa"/>
            <w:tcBorders>
              <w:top w:val="single" w:sz="4" w:space="0" w:color="auto"/>
              <w:left w:val="nil"/>
              <w:right w:val="single" w:sz="4" w:space="0" w:color="auto"/>
            </w:tcBorders>
          </w:tcPr>
          <w:p w14:paraId="6EC5975B" w14:textId="77777777"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・円周角の定理の逆が成り立つかどうかを調べる。</w:t>
            </w:r>
          </w:p>
          <w:p w14:paraId="0F869C48" w14:textId="0F11197C" w:rsidR="00C40CAC"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・円周角の定理の逆が成り立つ</w:t>
            </w:r>
            <w:r>
              <w:rPr>
                <w:rFonts w:ascii="ＭＳ 明朝" w:hAnsi="ＭＳ 明朝" w:cs="ＭＳ Ｐゴシック" w:hint="eastAsia"/>
                <w:color w:val="000000"/>
                <w:kern w:val="0"/>
                <w:sz w:val="20"/>
                <w:szCs w:val="20"/>
              </w:rPr>
              <w:t>こと</w:t>
            </w:r>
            <w:r w:rsidRPr="00454DC7">
              <w:rPr>
                <w:rFonts w:ascii="ＭＳ 明朝" w:hAnsi="ＭＳ 明朝" w:cs="ＭＳ Ｐゴシック" w:hint="eastAsia"/>
                <w:color w:val="000000"/>
                <w:kern w:val="0"/>
                <w:sz w:val="20"/>
                <w:szCs w:val="20"/>
              </w:rPr>
              <w:t>を確認する。</w:t>
            </w:r>
          </w:p>
          <w:p w14:paraId="2D4C6B3B" w14:textId="3A2636D2"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・円周角の定理の逆を利用して，4点が１つの円周上にあるかどうかを判断したり，図形の性質を考察したりする。</w:t>
            </w:r>
          </w:p>
        </w:tc>
        <w:tc>
          <w:tcPr>
            <w:tcW w:w="3261" w:type="dxa"/>
            <w:tcBorders>
              <w:top w:val="single" w:sz="4" w:space="0" w:color="auto"/>
              <w:left w:val="single" w:sz="4" w:space="0" w:color="auto"/>
              <w:right w:val="single" w:sz="4" w:space="0" w:color="auto"/>
            </w:tcBorders>
          </w:tcPr>
          <w:p w14:paraId="440AD106" w14:textId="79FCCEA4" w:rsidR="00C40CAC" w:rsidRDefault="00C40CAC" w:rsidP="008903BC">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円周角の定理の逆が成り立つ</w:t>
            </w:r>
            <w:r>
              <w:rPr>
                <w:rFonts w:ascii="ＭＳ 明朝" w:hAnsi="ＭＳ 明朝" w:cs="ＭＳ Ｐゴシック" w:hint="eastAsia"/>
                <w:color w:val="000000"/>
                <w:kern w:val="0"/>
                <w:sz w:val="20"/>
                <w:szCs w:val="20"/>
              </w:rPr>
              <w:t>ことを知っている。</w:t>
            </w:r>
          </w:p>
          <w:p w14:paraId="67BA82EF" w14:textId="170AC05F" w:rsidR="00C40CAC" w:rsidRPr="00454DC7" w:rsidRDefault="00C40CAC" w:rsidP="00C40CAC">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○円周角の定理の逆を</w:t>
            </w:r>
            <w:r w:rsidRPr="00454DC7">
              <w:rPr>
                <w:rFonts w:ascii="ＭＳ 明朝" w:hAnsi="ＭＳ 明朝" w:cs="ＭＳ Ｐゴシック" w:hint="eastAsia"/>
                <w:color w:val="000000"/>
                <w:kern w:val="0"/>
                <w:sz w:val="20"/>
                <w:szCs w:val="20"/>
              </w:rPr>
              <w:t>利用して，4点が１つの円周上にあるかどうかを判断することができる。</w:t>
            </w:r>
          </w:p>
        </w:tc>
        <w:tc>
          <w:tcPr>
            <w:tcW w:w="3262" w:type="dxa"/>
            <w:tcBorders>
              <w:top w:val="single" w:sz="4" w:space="0" w:color="auto"/>
              <w:left w:val="single" w:sz="4" w:space="0" w:color="auto"/>
              <w:right w:val="single" w:sz="4" w:space="0" w:color="auto"/>
            </w:tcBorders>
          </w:tcPr>
          <w:p w14:paraId="793DF61E" w14:textId="55BDB2FA" w:rsidR="00C40CAC" w:rsidRPr="00454DC7" w:rsidRDefault="00C40CAC" w:rsidP="004D6611">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○円周角の定理の逆を利用して，図形の性質を</w:t>
            </w:r>
            <w:r>
              <w:rPr>
                <w:rFonts w:ascii="ＭＳ 明朝" w:hAnsi="ＭＳ 明朝" w:cs="ＭＳ Ｐゴシック" w:hint="eastAsia"/>
                <w:color w:val="000000"/>
                <w:kern w:val="0"/>
                <w:sz w:val="20"/>
                <w:szCs w:val="20"/>
              </w:rPr>
              <w:t>証明</w:t>
            </w:r>
            <w:r w:rsidRPr="00454DC7">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right w:val="single" w:sz="4" w:space="0" w:color="auto"/>
            </w:tcBorders>
          </w:tcPr>
          <w:p w14:paraId="5917E14C" w14:textId="0C691F7C" w:rsidR="00C40CAC" w:rsidRPr="00454DC7" w:rsidRDefault="00C40CAC" w:rsidP="00E201D9">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F54FFC" w:rsidRPr="00512494" w14:paraId="4359DE4C" w14:textId="77777777" w:rsidTr="00EE0156">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08EC8637" w14:textId="77777777" w:rsidR="00F54FFC" w:rsidRDefault="00F54FFC" w:rsidP="004D661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4E59929" w14:textId="77777777" w:rsidR="00F54FFC" w:rsidRPr="00454DC7" w:rsidRDefault="00F54FFC" w:rsidP="004D6611">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2731A80A" w14:textId="1F52524E" w:rsidR="00F54FFC" w:rsidRPr="00454DC7" w:rsidRDefault="00F54FFC" w:rsidP="004D6611">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（教科書p.1</w:t>
            </w:r>
            <w:r>
              <w:rPr>
                <w:rFonts w:ascii="ＭＳ 明朝" w:hAnsi="ＭＳ 明朝" w:cs="ＭＳ Ｐゴシック"/>
                <w:color w:val="000000"/>
                <w:kern w:val="0"/>
                <w:sz w:val="20"/>
                <w:szCs w:val="20"/>
              </w:rPr>
              <w:t>7</w:t>
            </w:r>
            <w:r>
              <w:rPr>
                <w:rFonts w:ascii="ＭＳ 明朝" w:hAnsi="ＭＳ 明朝" w:cs="ＭＳ Ｐゴシック" w:hint="eastAsia"/>
                <w:color w:val="000000"/>
                <w:kern w:val="0"/>
                <w:sz w:val="20"/>
                <w:szCs w:val="20"/>
              </w:rPr>
              <w:t>6</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7086212" w14:textId="2855906A" w:rsidR="00F54FFC" w:rsidRPr="00454DC7" w:rsidRDefault="00F54FFC" w:rsidP="004D6611">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６</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232547" w14:textId="77777777" w:rsidR="00F54FFC" w:rsidRPr="00454DC7" w:rsidRDefault="00F54FFC" w:rsidP="004D6611">
            <w:pPr>
              <w:widowControl/>
              <w:spacing w:line="280" w:lineRule="exact"/>
              <w:ind w:left="200" w:hangingChars="100" w:hanging="200"/>
              <w:rPr>
                <w:rFonts w:ascii="ＭＳ 明朝" w:hAnsi="ＭＳ 明朝" w:cs="ＭＳ Ｐゴシック"/>
                <w:color w:val="000000"/>
                <w:kern w:val="0"/>
                <w:sz w:val="20"/>
                <w:szCs w:val="20"/>
              </w:rPr>
            </w:pPr>
          </w:p>
        </w:tc>
      </w:tr>
      <w:tr w:rsidR="00E35F0A" w:rsidRPr="00512494" w14:paraId="4724C97A" w14:textId="77777777" w:rsidTr="00E35F0A">
        <w:trPr>
          <w:cantSplit/>
          <w:trHeight w:val="179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69B1EAB7" w14:textId="77777777" w:rsidR="00E35F0A" w:rsidRPr="0074031C" w:rsidRDefault="00E35F0A" w:rsidP="004D6611">
            <w:pPr>
              <w:spacing w:line="280" w:lineRule="exact"/>
              <w:ind w:left="113" w:right="113"/>
              <w:jc w:val="center"/>
              <w:rPr>
                <w:rFonts w:ascii="ＭＳ 明朝" w:hAnsi="ＭＳ 明朝" w:cs="ＭＳ Ｐゴシック"/>
                <w:color w:val="000000"/>
                <w:kern w:val="0"/>
                <w:sz w:val="20"/>
                <w:szCs w:val="20"/>
              </w:rPr>
            </w:pPr>
            <w:r w:rsidRPr="0074031C">
              <w:rPr>
                <w:rFonts w:ascii="ＭＳ 明朝" w:hAnsi="ＭＳ 明朝" w:cs="ＭＳ Ｐゴシック" w:hint="eastAsia"/>
                <w:color w:val="000000"/>
                <w:kern w:val="0"/>
                <w:sz w:val="20"/>
                <w:szCs w:val="20"/>
              </w:rPr>
              <w:t>２　円周角の定理の利用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98657E7" w14:textId="0D379D73" w:rsidR="00E35F0A" w:rsidRPr="0074031C" w:rsidRDefault="00E35F0A" w:rsidP="004D6611">
            <w:pPr>
              <w:widowControl/>
              <w:spacing w:line="280" w:lineRule="exact"/>
              <w:ind w:left="200" w:hangingChars="100" w:hanging="200"/>
              <w:jc w:val="left"/>
              <w:rPr>
                <w:rFonts w:ascii="ＭＳ 明朝" w:hAnsi="ＭＳ 明朝" w:cs="ＭＳ Ｐゴシック"/>
                <w:color w:val="000000"/>
                <w:kern w:val="0"/>
                <w:sz w:val="20"/>
                <w:szCs w:val="20"/>
              </w:rPr>
            </w:pPr>
            <w:r w:rsidRPr="0074031C">
              <w:rPr>
                <w:rFonts w:ascii="ＭＳ 明朝" w:hAnsi="ＭＳ 明朝" w:cs="ＭＳ Ｐゴシック" w:hint="eastAsia"/>
                <w:color w:val="000000"/>
                <w:kern w:val="0"/>
                <w:sz w:val="20"/>
                <w:szCs w:val="20"/>
              </w:rPr>
              <w:t>船の位置を見つけよう</w:t>
            </w:r>
          </w:p>
          <w:p w14:paraId="61E7288F" w14:textId="7A42B8ED" w:rsidR="00E35F0A" w:rsidRPr="0074031C" w:rsidRDefault="00E35F0A" w:rsidP="00485A7F">
            <w:pPr>
              <w:widowControl/>
              <w:spacing w:line="280" w:lineRule="exact"/>
              <w:ind w:left="200" w:hangingChars="100" w:hanging="200"/>
              <w:jc w:val="left"/>
              <w:rPr>
                <w:rFonts w:ascii="ＭＳ 明朝" w:hAnsi="ＭＳ 明朝" w:cs="ＭＳ Ｐゴシック"/>
                <w:color w:val="000000"/>
                <w:kern w:val="0"/>
                <w:sz w:val="20"/>
                <w:szCs w:val="20"/>
              </w:rPr>
            </w:pPr>
            <w:r w:rsidRPr="0074031C">
              <w:rPr>
                <w:rFonts w:ascii="ＭＳ 明朝" w:hAnsi="ＭＳ 明朝" w:cs="ＭＳ Ｐゴシック" w:hint="eastAsia"/>
                <w:color w:val="000000"/>
                <w:kern w:val="0"/>
                <w:sz w:val="20"/>
                <w:szCs w:val="20"/>
              </w:rPr>
              <w:t>（教科書p.177）</w:t>
            </w:r>
          </w:p>
        </w:tc>
        <w:tc>
          <w:tcPr>
            <w:tcW w:w="425" w:type="dxa"/>
            <w:tcBorders>
              <w:top w:val="single" w:sz="4" w:space="0" w:color="auto"/>
              <w:left w:val="single" w:sz="4" w:space="0" w:color="auto"/>
              <w:right w:val="single" w:sz="4" w:space="0" w:color="auto"/>
            </w:tcBorders>
            <w:vAlign w:val="center"/>
          </w:tcPr>
          <w:p w14:paraId="7C0BE883" w14:textId="77777777" w:rsidR="00E35F0A" w:rsidRPr="00EE0156" w:rsidRDefault="00E35F0A" w:rsidP="004D6611">
            <w:pPr>
              <w:widowControl/>
              <w:spacing w:line="280" w:lineRule="exact"/>
              <w:jc w:val="center"/>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right w:val="single" w:sz="4" w:space="0" w:color="auto"/>
            </w:tcBorders>
            <w:shd w:val="clear" w:color="auto" w:fill="auto"/>
          </w:tcPr>
          <w:p w14:paraId="6FE3DF60" w14:textId="3236BE72" w:rsidR="00E35F0A" w:rsidRPr="00EE0156" w:rsidRDefault="00E35F0A" w:rsidP="0004688E">
            <w:pPr>
              <w:widowControl/>
              <w:spacing w:line="280" w:lineRule="exact"/>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円周角の定理</w:t>
            </w:r>
            <w:r w:rsidR="00C45159">
              <w:rPr>
                <w:rFonts w:ascii="ＭＳ 明朝" w:hAnsi="ＭＳ 明朝" w:cs="ＭＳ Ｐゴシック" w:hint="eastAsia"/>
                <w:color w:val="000000"/>
                <w:kern w:val="0"/>
                <w:sz w:val="20"/>
                <w:szCs w:val="20"/>
              </w:rPr>
              <w:t>の逆</w:t>
            </w:r>
            <w:r w:rsidRPr="00EE0156">
              <w:rPr>
                <w:rFonts w:ascii="ＭＳ 明朝" w:hAnsi="ＭＳ 明朝" w:cs="ＭＳ Ｐゴシック" w:hint="eastAsia"/>
                <w:color w:val="000000"/>
                <w:kern w:val="0"/>
                <w:sz w:val="20"/>
                <w:szCs w:val="20"/>
              </w:rPr>
              <w:t>を利用して，</w:t>
            </w:r>
            <w:r w:rsidR="00C45159">
              <w:rPr>
                <w:rFonts w:ascii="ＭＳ 明朝" w:hAnsi="ＭＳ 明朝" w:cs="ＭＳ Ｐゴシック" w:hint="eastAsia"/>
                <w:color w:val="000000"/>
                <w:kern w:val="0"/>
                <w:sz w:val="20"/>
                <w:szCs w:val="20"/>
              </w:rPr>
              <w:t>見込む角についての</w:t>
            </w:r>
            <w:r>
              <w:rPr>
                <w:rFonts w:ascii="ＭＳ 明朝" w:hAnsi="ＭＳ 明朝" w:cs="ＭＳ Ｐゴシック" w:hint="eastAsia"/>
                <w:color w:val="000000"/>
                <w:kern w:val="0"/>
                <w:sz w:val="20"/>
                <w:szCs w:val="20"/>
              </w:rPr>
              <w:t>条件をみたす点</w:t>
            </w:r>
            <w:r w:rsidR="00622612">
              <w:rPr>
                <w:rFonts w:ascii="ＭＳ 明朝" w:hAnsi="ＭＳ 明朝" w:cs="ＭＳ Ｐゴシック" w:hint="eastAsia"/>
                <w:color w:val="000000"/>
                <w:kern w:val="0"/>
                <w:sz w:val="20"/>
                <w:szCs w:val="20"/>
              </w:rPr>
              <w:t>の求め方</w:t>
            </w:r>
            <w:r>
              <w:rPr>
                <w:rFonts w:ascii="ＭＳ 明朝" w:hAnsi="ＭＳ 明朝" w:cs="ＭＳ Ｐゴシック" w:hint="eastAsia"/>
                <w:color w:val="000000"/>
                <w:kern w:val="0"/>
                <w:sz w:val="20"/>
                <w:szCs w:val="20"/>
              </w:rPr>
              <w:t>を</w:t>
            </w:r>
            <w:r w:rsidR="0004688E">
              <w:rPr>
                <w:rFonts w:ascii="ＭＳ 明朝" w:hAnsi="ＭＳ 明朝" w:cs="ＭＳ Ｐゴシック" w:hint="eastAsia"/>
                <w:color w:val="000000"/>
                <w:kern w:val="0"/>
                <w:sz w:val="20"/>
                <w:szCs w:val="20"/>
              </w:rPr>
              <w:t>考える</w:t>
            </w:r>
            <w:r>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right w:val="single" w:sz="4" w:space="0" w:color="auto"/>
            </w:tcBorders>
          </w:tcPr>
          <w:p w14:paraId="002BB841" w14:textId="6C3076DC" w:rsidR="00E35F0A" w:rsidRPr="00EE0156" w:rsidRDefault="00E35F0A" w:rsidP="00FF45AD">
            <w:pPr>
              <w:widowControl/>
              <w:spacing w:line="280" w:lineRule="exact"/>
              <w:ind w:left="200" w:hangingChars="100" w:hanging="200"/>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w:t>
            </w:r>
            <w:r w:rsidR="00FF45AD">
              <w:rPr>
                <w:rFonts w:ascii="ＭＳ 明朝" w:hAnsi="ＭＳ 明朝" w:cs="ＭＳ Ｐゴシック" w:hint="eastAsia"/>
                <w:color w:val="000000"/>
                <w:kern w:val="0"/>
                <w:sz w:val="20"/>
                <w:szCs w:val="20"/>
              </w:rPr>
              <w:t>船から望遠鏡で目印を</w:t>
            </w:r>
            <w:r w:rsidR="00622612">
              <w:rPr>
                <w:rFonts w:ascii="ＭＳ 明朝" w:hAnsi="ＭＳ 明朝" w:cs="ＭＳ Ｐゴシック" w:hint="eastAsia"/>
                <w:color w:val="000000"/>
                <w:kern w:val="0"/>
                <w:sz w:val="20"/>
                <w:szCs w:val="20"/>
              </w:rPr>
              <w:t>見た</w:t>
            </w:r>
            <w:r w:rsidR="00FF45AD">
              <w:rPr>
                <w:rFonts w:ascii="ＭＳ 明朝" w:hAnsi="ＭＳ 明朝" w:cs="ＭＳ Ｐゴシック" w:hint="eastAsia"/>
                <w:color w:val="000000"/>
                <w:kern w:val="0"/>
                <w:sz w:val="20"/>
                <w:szCs w:val="20"/>
              </w:rPr>
              <w:t>ときの，2つの目印</w:t>
            </w:r>
            <w:r w:rsidR="00622612">
              <w:rPr>
                <w:rFonts w:ascii="ＭＳ 明朝" w:hAnsi="ＭＳ 明朝" w:cs="ＭＳ Ｐゴシック" w:hint="eastAsia"/>
                <w:color w:val="000000"/>
                <w:kern w:val="0"/>
                <w:sz w:val="20"/>
                <w:szCs w:val="20"/>
              </w:rPr>
              <w:t>を見込む</w:t>
            </w:r>
            <w:r w:rsidR="00FF45AD">
              <w:rPr>
                <w:rFonts w:ascii="ＭＳ 明朝" w:hAnsi="ＭＳ 明朝" w:cs="ＭＳ Ｐゴシック" w:hint="eastAsia"/>
                <w:color w:val="000000"/>
                <w:kern w:val="0"/>
                <w:sz w:val="20"/>
                <w:szCs w:val="20"/>
              </w:rPr>
              <w:t>角度から，地図上の船の位置を求める方法を考える。</w:t>
            </w:r>
          </w:p>
        </w:tc>
        <w:tc>
          <w:tcPr>
            <w:tcW w:w="3261" w:type="dxa"/>
            <w:tcBorders>
              <w:top w:val="single" w:sz="4" w:space="0" w:color="auto"/>
              <w:left w:val="single" w:sz="4" w:space="0" w:color="auto"/>
              <w:right w:val="single" w:sz="4" w:space="0" w:color="auto"/>
            </w:tcBorders>
          </w:tcPr>
          <w:p w14:paraId="106A3124" w14:textId="2552B24F" w:rsidR="00E35F0A" w:rsidRPr="00FF45AD" w:rsidRDefault="00E35F0A" w:rsidP="00485A7F">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right w:val="single" w:sz="4" w:space="0" w:color="auto"/>
            </w:tcBorders>
          </w:tcPr>
          <w:p w14:paraId="78EF08F6" w14:textId="33096F5C" w:rsidR="00E35F0A" w:rsidRPr="00EE0156" w:rsidRDefault="00E35F0A" w:rsidP="009E6C87">
            <w:pPr>
              <w:widowControl/>
              <w:spacing w:line="280" w:lineRule="exact"/>
              <w:ind w:left="200" w:hangingChars="100" w:hanging="200"/>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w:t>
            </w:r>
            <w:r w:rsidR="00622612">
              <w:rPr>
                <w:rFonts w:ascii="ＭＳ 明朝" w:hAnsi="ＭＳ 明朝" w:cs="ＭＳ Ｐゴシック" w:hint="eastAsia"/>
                <w:color w:val="000000"/>
                <w:kern w:val="0"/>
                <w:sz w:val="20"/>
                <w:szCs w:val="20"/>
              </w:rPr>
              <w:t>円周角の定理</w:t>
            </w:r>
            <w:r w:rsidR="00EA1F74">
              <w:rPr>
                <w:rFonts w:ascii="ＭＳ 明朝" w:hAnsi="ＭＳ 明朝" w:cs="ＭＳ Ｐゴシック" w:hint="eastAsia"/>
                <w:color w:val="000000"/>
                <w:kern w:val="0"/>
                <w:sz w:val="20"/>
                <w:szCs w:val="20"/>
              </w:rPr>
              <w:t>の逆</w:t>
            </w:r>
            <w:r w:rsidR="00622612">
              <w:rPr>
                <w:rFonts w:ascii="ＭＳ 明朝" w:hAnsi="ＭＳ 明朝" w:cs="ＭＳ Ｐゴシック" w:hint="eastAsia"/>
                <w:color w:val="000000"/>
                <w:kern w:val="0"/>
                <w:sz w:val="20"/>
                <w:szCs w:val="20"/>
              </w:rPr>
              <w:t>を具体的な場面で活用することができる。</w:t>
            </w:r>
          </w:p>
        </w:tc>
        <w:tc>
          <w:tcPr>
            <w:tcW w:w="3262" w:type="dxa"/>
            <w:vMerge w:val="restart"/>
            <w:tcBorders>
              <w:top w:val="single" w:sz="4" w:space="0" w:color="auto"/>
              <w:left w:val="single" w:sz="4" w:space="0" w:color="auto"/>
              <w:right w:val="single" w:sz="4" w:space="0" w:color="auto"/>
            </w:tcBorders>
          </w:tcPr>
          <w:p w14:paraId="0141992D" w14:textId="77777777" w:rsidR="00E35F0A" w:rsidRDefault="001639C2" w:rsidP="00E3041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1639C2">
              <w:rPr>
                <w:rFonts w:ascii="ＭＳ 明朝" w:hAnsi="ＭＳ 明朝" w:cs="ＭＳ Ｐゴシック" w:hint="eastAsia"/>
                <w:color w:val="000000"/>
                <w:kern w:val="0"/>
                <w:sz w:val="20"/>
                <w:szCs w:val="20"/>
              </w:rPr>
              <w:t>円周角と中心角の関係について学んだことを生活や学習に生かそうとしている。</w:t>
            </w:r>
          </w:p>
          <w:p w14:paraId="0537C247" w14:textId="01602AFB" w:rsidR="00C40CAC" w:rsidRPr="001639C2" w:rsidRDefault="00C40CAC" w:rsidP="00C40CAC">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MS-Mincho" w:hint="eastAsia"/>
                <w:kern w:val="0"/>
                <w:sz w:val="20"/>
                <w:szCs w:val="20"/>
              </w:rPr>
              <w:t>○円周角と中心角を活用した</w:t>
            </w:r>
            <w:r w:rsidRPr="00EF4271">
              <w:rPr>
                <w:rFonts w:ascii="ＭＳ 明朝" w:hAnsi="ＭＳ 明朝" w:cs="MS-Mincho" w:hint="eastAsia"/>
                <w:kern w:val="0"/>
                <w:sz w:val="20"/>
                <w:szCs w:val="20"/>
              </w:rPr>
              <w:t>問題解決の過程を振り返って</w:t>
            </w:r>
            <w:r>
              <w:rPr>
                <w:rFonts w:ascii="ＭＳ 明朝" w:hAnsi="ＭＳ 明朝" w:cs="MS-Mincho" w:hint="eastAsia"/>
                <w:kern w:val="0"/>
                <w:sz w:val="20"/>
                <w:szCs w:val="20"/>
              </w:rPr>
              <w:t>，</w:t>
            </w:r>
            <w:r w:rsidRPr="00EF4271">
              <w:rPr>
                <w:rFonts w:ascii="ＭＳ 明朝" w:hAnsi="ＭＳ 明朝" w:cs="MS-Mincho" w:hint="eastAsia"/>
                <w:kern w:val="0"/>
                <w:sz w:val="20"/>
                <w:szCs w:val="20"/>
              </w:rPr>
              <w:t>検討</w:t>
            </w:r>
            <w:r>
              <w:rPr>
                <w:rFonts w:ascii="ＭＳ 明朝" w:hAnsi="ＭＳ 明朝" w:cs="MS-Mincho" w:hint="eastAsia"/>
                <w:kern w:val="0"/>
                <w:sz w:val="20"/>
                <w:szCs w:val="20"/>
              </w:rPr>
              <w:t>しようと</w:t>
            </w:r>
            <w:r w:rsidRPr="00EF4271">
              <w:rPr>
                <w:rFonts w:ascii="ＭＳ 明朝" w:hAnsi="ＭＳ 明朝" w:cs="MS-Mincho" w:hint="eastAsia"/>
                <w:kern w:val="0"/>
                <w:sz w:val="20"/>
                <w:szCs w:val="20"/>
              </w:rPr>
              <w:t>している。</w:t>
            </w:r>
          </w:p>
        </w:tc>
      </w:tr>
      <w:tr w:rsidR="00E35F0A" w:rsidRPr="00512494" w14:paraId="7C3D9811" w14:textId="77777777" w:rsidTr="00C4171D">
        <w:trPr>
          <w:cantSplit/>
          <w:trHeight w:val="1110"/>
        </w:trPr>
        <w:tc>
          <w:tcPr>
            <w:tcW w:w="439" w:type="dxa"/>
            <w:vMerge/>
            <w:tcBorders>
              <w:left w:val="single" w:sz="4" w:space="0" w:color="auto"/>
              <w:right w:val="single" w:sz="4" w:space="0" w:color="auto"/>
            </w:tcBorders>
            <w:shd w:val="clear" w:color="auto" w:fill="auto"/>
            <w:textDirection w:val="tbRlV"/>
            <w:vAlign w:val="center"/>
          </w:tcPr>
          <w:p w14:paraId="69522330" w14:textId="77777777" w:rsidR="00E35F0A" w:rsidRDefault="00E35F0A" w:rsidP="00EE0156">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6BFA15BC" w14:textId="17127FB2" w:rsidR="00E35F0A" w:rsidRDefault="00E35F0A" w:rsidP="00EE0156">
            <w:pPr>
              <w:widowControl/>
              <w:spacing w:line="280" w:lineRule="exact"/>
              <w:ind w:left="200" w:hangingChars="100" w:hanging="200"/>
              <w:jc w:val="left"/>
              <w:rPr>
                <w:rFonts w:ascii="ＭＳ 明朝" w:hAnsi="ＭＳ 明朝" w:cs="ＭＳ Ｐゴシック"/>
                <w:color w:val="000000"/>
                <w:kern w:val="0"/>
                <w:sz w:val="20"/>
                <w:szCs w:val="20"/>
              </w:rPr>
            </w:pPr>
            <w:r w:rsidRPr="0074031C">
              <w:rPr>
                <w:rFonts w:ascii="ＭＳ 明朝" w:hAnsi="ＭＳ 明朝" w:cs="ＭＳ Ｐゴシック" w:hint="eastAsia"/>
                <w:color w:val="000000"/>
                <w:kern w:val="0"/>
                <w:sz w:val="20"/>
                <w:szCs w:val="20"/>
              </w:rPr>
              <w:t>１　円周角の定理</w:t>
            </w:r>
            <w:r w:rsidR="00A742E2">
              <w:rPr>
                <w:rFonts w:ascii="ＭＳ 明朝" w:hAnsi="ＭＳ 明朝" w:cs="ＭＳ Ｐゴシック" w:hint="eastAsia"/>
                <w:color w:val="000000"/>
                <w:kern w:val="0"/>
                <w:sz w:val="20"/>
                <w:szCs w:val="20"/>
              </w:rPr>
              <w:t>の利用</w:t>
            </w:r>
          </w:p>
          <w:p w14:paraId="5E41A4DC" w14:textId="7420C315" w:rsidR="00E35F0A" w:rsidRPr="00485A7F" w:rsidRDefault="00E35F0A" w:rsidP="00EE0156">
            <w:pPr>
              <w:widowControl/>
              <w:spacing w:line="280" w:lineRule="exact"/>
              <w:ind w:left="200" w:hangingChars="100" w:hanging="200"/>
              <w:jc w:val="left"/>
              <w:rPr>
                <w:rFonts w:ascii="ＭＳ 明朝" w:hAnsi="ＭＳ 明朝" w:cs="ＭＳ Ｐゴシック"/>
                <w:color w:val="000000"/>
                <w:kern w:val="0"/>
                <w:sz w:val="20"/>
                <w:szCs w:val="20"/>
                <w:shd w:val="pct15" w:color="auto" w:fill="FFFFFF"/>
              </w:rPr>
            </w:pPr>
            <w:r w:rsidRPr="0074031C">
              <w:rPr>
                <w:rFonts w:ascii="ＭＳ 明朝" w:hAnsi="ＭＳ 明朝" w:cs="ＭＳ Ｐゴシック" w:hint="eastAsia"/>
                <w:color w:val="000000"/>
                <w:kern w:val="0"/>
                <w:sz w:val="20"/>
                <w:szCs w:val="20"/>
              </w:rPr>
              <w:t>（教科書p.178～</w:t>
            </w:r>
            <w:r>
              <w:rPr>
                <w:rFonts w:ascii="ＭＳ 明朝" w:hAnsi="ＭＳ 明朝" w:cs="ＭＳ Ｐゴシック"/>
                <w:color w:val="000000"/>
                <w:kern w:val="0"/>
                <w:sz w:val="20"/>
                <w:szCs w:val="20"/>
              </w:rPr>
              <w:t>181</w:t>
            </w:r>
            <w:r w:rsidRPr="0074031C">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75E6CA8" w14:textId="77777777" w:rsidR="00E35F0A" w:rsidRPr="00EE0156" w:rsidRDefault="00E35F0A" w:rsidP="00EE0156">
            <w:pPr>
              <w:widowControl/>
              <w:spacing w:line="280" w:lineRule="exact"/>
              <w:jc w:val="center"/>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7B2F9E" w14:textId="1E9EB64B" w:rsidR="00E35F0A" w:rsidRPr="00EE0156" w:rsidRDefault="00C135B3" w:rsidP="00EE0156">
            <w:pPr>
              <w:widowControl/>
              <w:spacing w:line="280" w:lineRule="exact"/>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円周角の定理を利用して，円外の1点からの接線を作図する方法を</w:t>
            </w:r>
            <w:r>
              <w:rPr>
                <w:rFonts w:ascii="ＭＳ 明朝" w:hAnsi="ＭＳ 明朝" w:cs="ＭＳ Ｐゴシック" w:hint="eastAsia"/>
                <w:color w:val="000000"/>
                <w:kern w:val="0"/>
                <w:sz w:val="20"/>
                <w:szCs w:val="20"/>
              </w:rPr>
              <w:t>考える</w:t>
            </w:r>
            <w:r w:rsidRPr="00EE0156">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14:paraId="2DC26A20" w14:textId="77777777" w:rsidR="00E35F0A" w:rsidRPr="00EE0156" w:rsidRDefault="00E35F0A" w:rsidP="00E35F0A">
            <w:pPr>
              <w:widowControl/>
              <w:spacing w:line="280" w:lineRule="exact"/>
              <w:ind w:left="200" w:hangingChars="100" w:hanging="200"/>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・円外の1点からの接線を作図する方法を考える。</w:t>
            </w:r>
          </w:p>
          <w:p w14:paraId="3CDE77EC" w14:textId="166E1AE1" w:rsidR="00E35F0A" w:rsidRPr="00EE0156" w:rsidRDefault="00E35F0A" w:rsidP="00E35F0A">
            <w:pPr>
              <w:widowControl/>
              <w:spacing w:line="280" w:lineRule="exact"/>
              <w:ind w:left="200" w:hangingChars="100" w:hanging="200"/>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・円外の1点からの接線を作図する。</w:t>
            </w:r>
          </w:p>
        </w:tc>
        <w:tc>
          <w:tcPr>
            <w:tcW w:w="3261" w:type="dxa"/>
            <w:tcBorders>
              <w:top w:val="single" w:sz="4" w:space="0" w:color="auto"/>
              <w:left w:val="single" w:sz="4" w:space="0" w:color="auto"/>
              <w:bottom w:val="single" w:sz="4" w:space="0" w:color="auto"/>
              <w:right w:val="single" w:sz="4" w:space="0" w:color="auto"/>
            </w:tcBorders>
            <w:vAlign w:val="center"/>
          </w:tcPr>
          <w:p w14:paraId="708F591D" w14:textId="6B54A3F7" w:rsidR="00E35F0A" w:rsidRPr="00EE0156" w:rsidRDefault="00E35F0A" w:rsidP="00E35F0A">
            <w:pPr>
              <w:widowControl/>
              <w:spacing w:line="280" w:lineRule="exact"/>
              <w:ind w:left="200" w:hangingChars="100" w:hanging="200"/>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○円外の1</w:t>
            </w:r>
            <w:r w:rsidR="00413290">
              <w:rPr>
                <w:rFonts w:ascii="ＭＳ 明朝" w:hAnsi="ＭＳ 明朝" w:cs="ＭＳ Ｐゴシック" w:hint="eastAsia"/>
                <w:color w:val="000000"/>
                <w:kern w:val="0"/>
                <w:sz w:val="20"/>
                <w:szCs w:val="20"/>
              </w:rPr>
              <w:t>点からの接線の作図方法を理解し，作図することができる。</w:t>
            </w:r>
          </w:p>
          <w:p w14:paraId="3DAB6310" w14:textId="4504FABB" w:rsidR="00E35F0A" w:rsidRPr="00EE0156" w:rsidRDefault="00E35F0A" w:rsidP="00413290">
            <w:pPr>
              <w:widowControl/>
              <w:spacing w:line="280" w:lineRule="exact"/>
              <w:ind w:left="200" w:hangingChars="100" w:hanging="200"/>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○円外の1点からの接線の性質を理解している。</w:t>
            </w:r>
          </w:p>
        </w:tc>
        <w:tc>
          <w:tcPr>
            <w:tcW w:w="3262" w:type="dxa"/>
            <w:tcBorders>
              <w:top w:val="single" w:sz="4" w:space="0" w:color="auto"/>
              <w:left w:val="single" w:sz="4" w:space="0" w:color="auto"/>
              <w:bottom w:val="single" w:sz="4" w:space="0" w:color="auto"/>
              <w:right w:val="single" w:sz="4" w:space="0" w:color="auto"/>
            </w:tcBorders>
          </w:tcPr>
          <w:p w14:paraId="04C569EE" w14:textId="183301C6" w:rsidR="00E35F0A" w:rsidRPr="00EE0156" w:rsidRDefault="00C135B3" w:rsidP="00EE0156">
            <w:pPr>
              <w:widowControl/>
              <w:spacing w:line="280" w:lineRule="exact"/>
              <w:ind w:left="200" w:hangingChars="100" w:hanging="200"/>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円周角の定理を具体的な場面で活用することができる。</w:t>
            </w:r>
          </w:p>
        </w:tc>
        <w:tc>
          <w:tcPr>
            <w:tcW w:w="3262" w:type="dxa"/>
            <w:vMerge/>
            <w:tcBorders>
              <w:left w:val="single" w:sz="4" w:space="0" w:color="auto"/>
              <w:right w:val="single" w:sz="4" w:space="0" w:color="auto"/>
            </w:tcBorders>
          </w:tcPr>
          <w:p w14:paraId="247D76A7" w14:textId="77777777" w:rsidR="00E35F0A" w:rsidRPr="00EE0156" w:rsidRDefault="00E35F0A" w:rsidP="00EE0156">
            <w:pPr>
              <w:widowControl/>
              <w:spacing w:line="280" w:lineRule="exact"/>
              <w:ind w:left="200" w:hangingChars="100" w:hanging="200"/>
              <w:rPr>
                <w:rFonts w:ascii="ＭＳ 明朝" w:hAnsi="ＭＳ 明朝" w:cs="ＭＳ Ｐゴシック"/>
                <w:color w:val="000000"/>
                <w:kern w:val="0"/>
                <w:sz w:val="20"/>
                <w:szCs w:val="20"/>
              </w:rPr>
            </w:pPr>
          </w:p>
        </w:tc>
      </w:tr>
      <w:tr w:rsidR="00E35F0A" w:rsidRPr="00512494" w14:paraId="5D0FC333" w14:textId="77777777" w:rsidTr="00EE0156">
        <w:trPr>
          <w:cantSplit/>
          <w:trHeight w:val="1177"/>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178AD223" w14:textId="77777777" w:rsidR="00E35F0A" w:rsidRDefault="00E35F0A" w:rsidP="00E35F0A">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43AC4C00" w14:textId="77777777" w:rsidR="00E35F0A" w:rsidRPr="00485A7F" w:rsidRDefault="00E35F0A" w:rsidP="00E35F0A">
            <w:pPr>
              <w:widowControl/>
              <w:spacing w:line="280" w:lineRule="exact"/>
              <w:ind w:left="200" w:hangingChars="100" w:hanging="200"/>
              <w:jc w:val="left"/>
              <w:rPr>
                <w:rFonts w:ascii="ＭＳ 明朝" w:hAnsi="ＭＳ 明朝" w:cs="ＭＳ Ｐゴシック"/>
                <w:color w:val="000000"/>
                <w:kern w:val="0"/>
                <w:sz w:val="20"/>
                <w:szCs w:val="20"/>
                <w:shd w:val="pct15" w:color="auto" w:fill="FFFFFF"/>
              </w:rPr>
            </w:pPr>
          </w:p>
        </w:tc>
        <w:tc>
          <w:tcPr>
            <w:tcW w:w="425" w:type="dxa"/>
            <w:tcBorders>
              <w:top w:val="single" w:sz="4" w:space="0" w:color="auto"/>
              <w:left w:val="single" w:sz="4" w:space="0" w:color="auto"/>
              <w:bottom w:val="single" w:sz="4" w:space="0" w:color="auto"/>
              <w:right w:val="single" w:sz="4" w:space="0" w:color="auto"/>
            </w:tcBorders>
            <w:vAlign w:val="center"/>
          </w:tcPr>
          <w:p w14:paraId="43EC7A2F" w14:textId="51955935" w:rsidR="00E35F0A" w:rsidRPr="00EE0156" w:rsidRDefault="00E35F0A" w:rsidP="00E35F0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184346" w14:textId="4A019462" w:rsidR="00E35F0A" w:rsidRPr="00EE0156" w:rsidRDefault="00E35F0A" w:rsidP="00C135B3">
            <w:pPr>
              <w:widowControl/>
              <w:spacing w:line="280" w:lineRule="exact"/>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円周角の定理を利用して，図形の性質を</w:t>
            </w:r>
            <w:r w:rsidR="00C135B3">
              <w:rPr>
                <w:rFonts w:ascii="ＭＳ 明朝" w:hAnsi="ＭＳ 明朝" w:cs="ＭＳ Ｐゴシック" w:hint="eastAsia"/>
                <w:color w:val="000000"/>
                <w:kern w:val="0"/>
                <w:sz w:val="20"/>
                <w:szCs w:val="20"/>
              </w:rPr>
              <w:t>見いだし，証明</w:t>
            </w:r>
            <w:r w:rsidRPr="00EE0156">
              <w:rPr>
                <w:rFonts w:ascii="ＭＳ 明朝" w:hAnsi="ＭＳ 明朝" w:cs="ＭＳ Ｐゴシック" w:hint="eastAsia"/>
                <w:color w:val="000000"/>
                <w:kern w:val="0"/>
                <w:sz w:val="20"/>
                <w:szCs w:val="20"/>
              </w:rPr>
              <w:t>することができる。</w:t>
            </w:r>
          </w:p>
        </w:tc>
        <w:tc>
          <w:tcPr>
            <w:tcW w:w="3968" w:type="dxa"/>
            <w:tcBorders>
              <w:top w:val="single" w:sz="4" w:space="0" w:color="auto"/>
              <w:left w:val="nil"/>
              <w:bottom w:val="single" w:sz="4" w:space="0" w:color="auto"/>
              <w:right w:val="single" w:sz="4" w:space="0" w:color="auto"/>
            </w:tcBorders>
          </w:tcPr>
          <w:p w14:paraId="57D9CB57" w14:textId="437FEBBB" w:rsidR="00E35F0A" w:rsidRPr="00EE0156" w:rsidRDefault="00B45653" w:rsidP="00B4565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・円と交わる直線でできる図形の中</w:t>
            </w:r>
            <w:r w:rsidR="00E35F0A" w:rsidRPr="00EE0156">
              <w:rPr>
                <w:rFonts w:ascii="ＭＳ 明朝" w:hAnsi="ＭＳ 明朝" w:cs="ＭＳ Ｐゴシック" w:hint="eastAsia"/>
                <w:color w:val="000000"/>
                <w:kern w:val="0"/>
                <w:sz w:val="20"/>
                <w:szCs w:val="20"/>
              </w:rPr>
              <w:t>に，相似な図形を</w:t>
            </w:r>
            <w:r>
              <w:rPr>
                <w:rFonts w:ascii="ＭＳ 明朝" w:hAnsi="ＭＳ 明朝" w:cs="ＭＳ Ｐゴシック" w:hint="eastAsia"/>
                <w:color w:val="000000"/>
                <w:kern w:val="0"/>
                <w:sz w:val="20"/>
                <w:szCs w:val="20"/>
              </w:rPr>
              <w:t>見つけ</w:t>
            </w:r>
            <w:r w:rsidR="00E35F0A" w:rsidRPr="00EE0156">
              <w:rPr>
                <w:rFonts w:ascii="ＭＳ 明朝" w:hAnsi="ＭＳ 明朝" w:cs="ＭＳ Ｐゴシック" w:hint="eastAsia"/>
                <w:color w:val="000000"/>
                <w:kern w:val="0"/>
                <w:sz w:val="20"/>
                <w:szCs w:val="20"/>
              </w:rPr>
              <w:t>，相似であることを証明する。</w:t>
            </w:r>
          </w:p>
        </w:tc>
        <w:tc>
          <w:tcPr>
            <w:tcW w:w="3261" w:type="dxa"/>
            <w:tcBorders>
              <w:top w:val="single" w:sz="4" w:space="0" w:color="auto"/>
              <w:left w:val="single" w:sz="4" w:space="0" w:color="auto"/>
              <w:bottom w:val="single" w:sz="4" w:space="0" w:color="auto"/>
              <w:right w:val="single" w:sz="4" w:space="0" w:color="auto"/>
            </w:tcBorders>
            <w:vAlign w:val="center"/>
          </w:tcPr>
          <w:p w14:paraId="595AAC8F" w14:textId="77777777" w:rsidR="00E35F0A" w:rsidRPr="00EE0156" w:rsidRDefault="00E35F0A" w:rsidP="00E35F0A">
            <w:pPr>
              <w:widowControl/>
              <w:spacing w:line="280" w:lineRule="exact"/>
              <w:ind w:left="200" w:hangingChars="100" w:hanging="200"/>
              <w:jc w:val="left"/>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069ACFA1" w14:textId="5A877011" w:rsidR="00E35F0A" w:rsidRPr="00EE0156" w:rsidRDefault="00E35F0A" w:rsidP="00135717">
            <w:pPr>
              <w:widowControl/>
              <w:spacing w:line="280" w:lineRule="exact"/>
              <w:ind w:left="200" w:hangingChars="100" w:hanging="200"/>
              <w:rPr>
                <w:rFonts w:ascii="ＭＳ 明朝" w:hAnsi="ＭＳ 明朝" w:cs="ＭＳ Ｐゴシック"/>
                <w:color w:val="000000"/>
                <w:kern w:val="0"/>
                <w:sz w:val="20"/>
                <w:szCs w:val="20"/>
              </w:rPr>
            </w:pPr>
            <w:r w:rsidRPr="00EE0156">
              <w:rPr>
                <w:rFonts w:ascii="ＭＳ 明朝" w:hAnsi="ＭＳ 明朝" w:cs="ＭＳ Ｐゴシック" w:hint="eastAsia"/>
                <w:color w:val="000000"/>
                <w:kern w:val="0"/>
                <w:sz w:val="20"/>
                <w:szCs w:val="20"/>
              </w:rPr>
              <w:t>○円周角の定理を利用して，図形の性質を</w:t>
            </w:r>
            <w:r w:rsidR="00EA1F74">
              <w:rPr>
                <w:rFonts w:ascii="ＭＳ 明朝" w:hAnsi="ＭＳ 明朝" w:cs="ＭＳ Ｐゴシック" w:hint="eastAsia"/>
                <w:color w:val="000000"/>
                <w:kern w:val="0"/>
                <w:sz w:val="20"/>
                <w:szCs w:val="20"/>
              </w:rPr>
              <w:t>見いだし，証明</w:t>
            </w:r>
            <w:r w:rsidRPr="00EE0156">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bottom w:val="single" w:sz="4" w:space="0" w:color="auto"/>
              <w:right w:val="single" w:sz="4" w:space="0" w:color="auto"/>
            </w:tcBorders>
          </w:tcPr>
          <w:p w14:paraId="7C1C199E" w14:textId="77777777" w:rsidR="00E35F0A" w:rsidRPr="00EE0156" w:rsidRDefault="00E35F0A" w:rsidP="00E35F0A">
            <w:pPr>
              <w:widowControl/>
              <w:spacing w:line="280" w:lineRule="exact"/>
              <w:ind w:left="200" w:hangingChars="100" w:hanging="200"/>
              <w:rPr>
                <w:rFonts w:ascii="ＭＳ 明朝" w:hAnsi="ＭＳ 明朝" w:cs="ＭＳ Ｐゴシック"/>
                <w:color w:val="000000"/>
                <w:kern w:val="0"/>
                <w:sz w:val="20"/>
                <w:szCs w:val="20"/>
              </w:rPr>
            </w:pPr>
          </w:p>
        </w:tc>
      </w:tr>
      <w:tr w:rsidR="00E35F0A" w:rsidRPr="00512494" w14:paraId="67DA7F26" w14:textId="77777777" w:rsidTr="00EE0156">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F6029" w14:textId="77777777" w:rsidR="00E35F0A" w:rsidRPr="00454DC7" w:rsidRDefault="00E35F0A" w:rsidP="00E35F0A">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章の問題Ａ</w:t>
            </w:r>
          </w:p>
          <w:p w14:paraId="0173ABFF" w14:textId="4001557A" w:rsidR="00E35F0A" w:rsidRPr="00454DC7" w:rsidRDefault="00E35F0A" w:rsidP="00E35F0A">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p.182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D99FA6D" w14:textId="62BC0A4C" w:rsidR="00E35F0A" w:rsidRPr="00EE0156" w:rsidRDefault="00E35F0A" w:rsidP="00E35F0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10</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6CB14615" w14:textId="77777777" w:rsidR="00E35F0A" w:rsidRPr="00EE0156" w:rsidRDefault="00E35F0A" w:rsidP="00E35F0A">
            <w:pPr>
              <w:widowControl/>
              <w:spacing w:line="280" w:lineRule="exact"/>
              <w:ind w:left="200" w:hangingChars="100" w:hanging="200"/>
              <w:rPr>
                <w:rFonts w:ascii="ＭＳ 明朝" w:hAnsi="ＭＳ 明朝" w:cs="ＭＳ Ｐゴシック"/>
                <w:color w:val="000000"/>
                <w:kern w:val="0"/>
                <w:sz w:val="20"/>
                <w:szCs w:val="20"/>
              </w:rPr>
            </w:pPr>
          </w:p>
        </w:tc>
      </w:tr>
    </w:tbl>
    <w:p w14:paraId="444CC7D2" w14:textId="77777777" w:rsidR="00B51AC0" w:rsidRDefault="00B51AC0"/>
    <w:p w14:paraId="509A9629" w14:textId="77777777" w:rsidR="00B51AC0" w:rsidRDefault="00B51AC0">
      <w:pPr>
        <w:widowControl/>
        <w:jc w:val="left"/>
      </w:pPr>
      <w:r>
        <w:br w:type="page"/>
      </w:r>
    </w:p>
    <w:p w14:paraId="557F78B0" w14:textId="76644280" w:rsidR="00B51AC0" w:rsidRPr="007A622D" w:rsidRDefault="002725E7" w:rsidP="00B51AC0">
      <w:pPr>
        <w:widowControl/>
        <w:jc w:val="left"/>
        <w:rPr>
          <w:rFonts w:ascii="HGP創英角ｺﾞｼｯｸUB" w:eastAsia="HGP創英角ｺﾞｼｯｸUB" w:hAnsi="Times New Roman"/>
          <w:kern w:val="0"/>
          <w:sz w:val="32"/>
          <w:szCs w:val="20"/>
        </w:rPr>
      </w:pPr>
      <w:r w:rsidRPr="007A622D">
        <w:rPr>
          <w:rFonts w:ascii="HGP創英角ｺﾞｼｯｸUB" w:eastAsia="HGP創英角ｺﾞｼｯｸUB" w:hAnsi="Times New Roman" w:hint="eastAsia"/>
          <w:kern w:val="0"/>
          <w:sz w:val="32"/>
          <w:szCs w:val="20"/>
        </w:rPr>
        <w:lastRenderedPageBreak/>
        <w:t>7章　三平方の定理を活用しよう　[三平方の定理]　（</w:t>
      </w:r>
      <w:r w:rsidRPr="007A622D">
        <w:rPr>
          <w:rFonts w:ascii="HGP創英角ｺﾞｼｯｸUB" w:eastAsia="HGP創英角ｺﾞｼｯｸUB" w:hAnsi="Times New Roman"/>
          <w:kern w:val="0"/>
          <w:sz w:val="32"/>
          <w:szCs w:val="20"/>
        </w:rPr>
        <w:t>13</w:t>
      </w:r>
      <w:r w:rsidRPr="007A622D">
        <w:rPr>
          <w:rFonts w:ascii="HGP創英角ｺﾞｼｯｸUB" w:eastAsia="HGP創英角ｺﾞｼｯｸUB" w:hAnsi="Times New Roman" w:hint="eastAsia"/>
          <w:kern w:val="0"/>
          <w:sz w:val="32"/>
          <w:szCs w:val="20"/>
        </w:rPr>
        <w:t>時間）</w:t>
      </w:r>
    </w:p>
    <w:p w14:paraId="1645D0F5" w14:textId="77777777" w:rsidR="00B51AC0" w:rsidRPr="00454DC7" w:rsidRDefault="00B51AC0" w:rsidP="00B51AC0">
      <w:pPr>
        <w:rPr>
          <w:rFonts w:ascii="ＭＳ ゴシック" w:eastAsia="ＭＳ ゴシック" w:hAnsi="ＭＳ ゴシック"/>
          <w:sz w:val="22"/>
        </w:rPr>
      </w:pPr>
    </w:p>
    <w:p w14:paraId="0F6DF264" w14:textId="77777777" w:rsidR="00B51AC0" w:rsidRPr="00454DC7" w:rsidRDefault="00B51AC0" w:rsidP="00B51AC0">
      <w:pPr>
        <w:rPr>
          <w:rFonts w:ascii="ＭＳ ゴシック" w:eastAsia="ＭＳ ゴシック" w:hAnsi="ＭＳ ゴシック"/>
          <w:sz w:val="22"/>
        </w:rPr>
      </w:pPr>
      <w:r w:rsidRPr="00454DC7">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2725E7" w:rsidRPr="00512494" w14:paraId="7AA86712" w14:textId="77777777" w:rsidTr="002725E7">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EBC5" w14:textId="77777777" w:rsidR="002725E7" w:rsidRPr="00512494" w:rsidRDefault="002725E7" w:rsidP="00C4171D">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7121D555" w14:textId="7550F779" w:rsidR="002725E7" w:rsidRPr="00512494" w:rsidRDefault="00965E07" w:rsidP="00C4171D">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3A0205E1" w14:textId="77777777" w:rsidR="002725E7" w:rsidRPr="00512494" w:rsidRDefault="002725E7" w:rsidP="00C4171D">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2725E7" w:rsidRPr="00512494" w14:paraId="26CC36D0" w14:textId="77777777" w:rsidTr="002725E7">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52D8F173" w14:textId="354253AC" w:rsidR="002725E7" w:rsidRDefault="004456B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・三平方の定理の意味を理解し，それが</w:t>
            </w:r>
            <w:r w:rsidR="002725E7" w:rsidRPr="002725E7">
              <w:rPr>
                <w:rFonts w:ascii="ＭＳ 明朝" w:hAnsi="ＭＳ 明朝" w:cs="MS-Mincho" w:hint="eastAsia"/>
                <w:kern w:val="0"/>
                <w:sz w:val="20"/>
                <w:szCs w:val="20"/>
              </w:rPr>
              <w:t>証明できることを知っている。</w:t>
            </w:r>
          </w:p>
          <w:p w14:paraId="288A186E" w14:textId="5FC2C4DF" w:rsidR="00FE3125" w:rsidRDefault="00FE3125"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・三平方の定理を利用して，</w:t>
            </w:r>
            <w:r w:rsidR="004F09E8">
              <w:rPr>
                <w:rFonts w:ascii="ＭＳ 明朝" w:hAnsi="ＭＳ 明朝" w:cs="MS-Mincho" w:hint="eastAsia"/>
                <w:kern w:val="0"/>
                <w:sz w:val="20"/>
                <w:szCs w:val="20"/>
              </w:rPr>
              <w:t>直角三角形の辺の</w:t>
            </w:r>
            <w:r>
              <w:rPr>
                <w:rFonts w:ascii="ＭＳ 明朝" w:hAnsi="ＭＳ 明朝" w:cs="MS-Mincho" w:hint="eastAsia"/>
                <w:kern w:val="0"/>
                <w:sz w:val="20"/>
                <w:szCs w:val="20"/>
              </w:rPr>
              <w:t>長さを求めることができる。</w:t>
            </w:r>
          </w:p>
          <w:p w14:paraId="298711AE" w14:textId="28C23FBA" w:rsidR="004456B8" w:rsidRPr="002725E7" w:rsidRDefault="004456B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Pr>
                <w:rFonts w:ascii="ＭＳ 明朝" w:hAnsi="ＭＳ 明朝" w:cs="MS-Mincho" w:hint="eastAsia"/>
                <w:kern w:val="0"/>
                <w:sz w:val="20"/>
                <w:szCs w:val="20"/>
              </w:rPr>
              <w:t>・三平方の定理の逆が</w:t>
            </w:r>
            <w:r w:rsidR="004F09E8">
              <w:rPr>
                <w:rFonts w:ascii="ＭＳ 明朝" w:hAnsi="ＭＳ 明朝" w:cs="MS-Mincho" w:hint="eastAsia"/>
                <w:kern w:val="0"/>
                <w:sz w:val="20"/>
                <w:szCs w:val="20"/>
              </w:rPr>
              <w:t>成り立つ</w:t>
            </w:r>
            <w:r>
              <w:rPr>
                <w:rFonts w:ascii="ＭＳ 明朝" w:hAnsi="ＭＳ 明朝" w:cs="MS-Mincho" w:hint="eastAsia"/>
                <w:kern w:val="0"/>
                <w:sz w:val="20"/>
                <w:szCs w:val="20"/>
              </w:rPr>
              <w:t>ことを知っている。</w:t>
            </w:r>
          </w:p>
        </w:tc>
        <w:tc>
          <w:tcPr>
            <w:tcW w:w="4884" w:type="dxa"/>
            <w:tcBorders>
              <w:top w:val="nil"/>
              <w:left w:val="nil"/>
              <w:bottom w:val="single" w:sz="4" w:space="0" w:color="auto"/>
              <w:right w:val="single" w:sz="4" w:space="0" w:color="auto"/>
            </w:tcBorders>
            <w:shd w:val="clear" w:color="auto" w:fill="auto"/>
            <w:hideMark/>
          </w:tcPr>
          <w:p w14:paraId="7CE2B50E" w14:textId="77777777" w:rsidR="002725E7" w:rsidRPr="002725E7" w:rsidRDefault="002725E7"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2725E7">
              <w:rPr>
                <w:rFonts w:ascii="ＭＳ 明朝" w:hAnsi="ＭＳ 明朝" w:cs="MS-Mincho" w:hint="eastAsia"/>
                <w:kern w:val="0"/>
                <w:sz w:val="20"/>
                <w:szCs w:val="20"/>
              </w:rPr>
              <w:t>・三平方の定理を見いだすことができる。</w:t>
            </w:r>
          </w:p>
          <w:p w14:paraId="3E5F5466" w14:textId="2048E53B" w:rsidR="002725E7" w:rsidRPr="002725E7" w:rsidRDefault="002725E7"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2725E7">
              <w:rPr>
                <w:rFonts w:ascii="ＭＳ 明朝" w:hAnsi="ＭＳ 明朝" w:cs="MS-Mincho" w:hint="eastAsia"/>
                <w:kern w:val="0"/>
                <w:sz w:val="20"/>
                <w:szCs w:val="20"/>
              </w:rPr>
              <w:t>・三平方の定理を具体的な場面で活用することができる。</w:t>
            </w:r>
          </w:p>
        </w:tc>
        <w:tc>
          <w:tcPr>
            <w:tcW w:w="4885" w:type="dxa"/>
            <w:tcBorders>
              <w:top w:val="nil"/>
              <w:left w:val="nil"/>
              <w:bottom w:val="single" w:sz="4" w:space="0" w:color="auto"/>
              <w:right w:val="single" w:sz="4" w:space="0" w:color="auto"/>
            </w:tcBorders>
            <w:shd w:val="clear" w:color="auto" w:fill="auto"/>
            <w:hideMark/>
          </w:tcPr>
          <w:p w14:paraId="14C7198A" w14:textId="789A6DCA" w:rsidR="004456B8" w:rsidRPr="00EF4271" w:rsidRDefault="004456B8"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sidR="00FE3125">
              <w:rPr>
                <w:rFonts w:ascii="ＭＳ 明朝" w:hAnsi="ＭＳ 明朝" w:cs="MS-Mincho" w:hint="eastAsia"/>
                <w:kern w:val="0"/>
                <w:sz w:val="20"/>
                <w:szCs w:val="20"/>
              </w:rPr>
              <w:t>三平方の定理</w:t>
            </w:r>
            <w:r w:rsidRPr="00EF4271">
              <w:rPr>
                <w:rFonts w:ascii="ＭＳ 明朝" w:hAnsi="ＭＳ 明朝" w:cs="MS-Mincho" w:hint="eastAsia"/>
                <w:kern w:val="0"/>
                <w:sz w:val="20"/>
                <w:szCs w:val="20"/>
              </w:rPr>
              <w:t>を</w:t>
            </w:r>
            <w:r w:rsidR="004F09E8">
              <w:rPr>
                <w:rFonts w:ascii="ＭＳ 明朝" w:hAnsi="ＭＳ 明朝" w:cs="MS-Mincho" w:hint="eastAsia"/>
                <w:kern w:val="0"/>
                <w:sz w:val="20"/>
                <w:szCs w:val="20"/>
              </w:rPr>
              <w:t>見いだそう</w:t>
            </w:r>
            <w:r w:rsidRPr="00EF4271">
              <w:rPr>
                <w:rFonts w:ascii="ＭＳ 明朝" w:hAnsi="ＭＳ 明朝" w:cs="MS-Mincho" w:hint="eastAsia"/>
                <w:kern w:val="0"/>
                <w:sz w:val="20"/>
                <w:szCs w:val="20"/>
              </w:rPr>
              <w:t>としている。</w:t>
            </w:r>
          </w:p>
          <w:p w14:paraId="352B7184" w14:textId="7DBB845D" w:rsidR="004456B8" w:rsidRPr="00EF4271" w:rsidRDefault="004456B8"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三平方の定理について</w:t>
            </w:r>
            <w:r w:rsidRPr="00EF4271">
              <w:rPr>
                <w:rFonts w:ascii="ＭＳ 明朝" w:hAnsi="ＭＳ 明朝" w:cs="MS-Mincho" w:hint="eastAsia"/>
                <w:kern w:val="0"/>
                <w:sz w:val="20"/>
                <w:szCs w:val="20"/>
              </w:rPr>
              <w:t>学んだことを生活や学習に生かそうとしている。</w:t>
            </w:r>
          </w:p>
          <w:p w14:paraId="6A35A372" w14:textId="38A6ABD7" w:rsidR="004456B8" w:rsidRPr="002725E7" w:rsidRDefault="004456B8"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三平方の定理を</w:t>
            </w:r>
            <w:r w:rsidR="00FE3125">
              <w:rPr>
                <w:rFonts w:ascii="ＭＳ 明朝" w:hAnsi="ＭＳ 明朝" w:cs="MS-Mincho" w:hint="eastAsia"/>
                <w:kern w:val="0"/>
                <w:sz w:val="20"/>
                <w:szCs w:val="20"/>
              </w:rPr>
              <w:t>活用した問題解決の過程を振り返って検討しようと</w:t>
            </w:r>
            <w:r w:rsidRPr="00EF4271">
              <w:rPr>
                <w:rFonts w:ascii="ＭＳ 明朝" w:hAnsi="ＭＳ 明朝" w:cs="MS-Mincho" w:hint="eastAsia"/>
                <w:kern w:val="0"/>
                <w:sz w:val="20"/>
                <w:szCs w:val="20"/>
              </w:rPr>
              <w:t>している。</w:t>
            </w:r>
          </w:p>
        </w:tc>
      </w:tr>
    </w:tbl>
    <w:p w14:paraId="025C29DE" w14:textId="77777777" w:rsidR="00B51AC0" w:rsidRDefault="00B51AC0" w:rsidP="00B51AC0"/>
    <w:p w14:paraId="24BEDABA" w14:textId="77777777" w:rsidR="00AB2A4E" w:rsidRDefault="00AB2A4E" w:rsidP="00AB2A4E">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AB2A4E" w:rsidRPr="00512494" w14:paraId="67CE1FF8" w14:textId="77777777" w:rsidTr="00992085">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48D9EA70" w14:textId="77777777" w:rsidR="00AB2A4E" w:rsidRPr="00512494" w:rsidRDefault="00AB2A4E"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6B03A580" w14:textId="77777777" w:rsidR="00AB2A4E" w:rsidRPr="00512494" w:rsidRDefault="00AB2A4E"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05F0FF0A" w14:textId="77777777" w:rsidR="00AB2A4E" w:rsidRPr="00512494" w:rsidRDefault="00AB2A4E"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0974C687" w14:textId="77777777" w:rsidR="00AB2A4E" w:rsidRPr="00512494" w:rsidRDefault="00AB2A4E"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5FF0DCBE" w14:textId="77777777" w:rsidR="00AB2A4E" w:rsidRPr="00512494" w:rsidRDefault="00AB2A4E"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36514B9A" w14:textId="77777777" w:rsidR="00AB2A4E" w:rsidRPr="00512494" w:rsidRDefault="00AB2A4E"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AB2A4E" w:rsidRPr="00512494" w14:paraId="757FC974" w14:textId="77777777" w:rsidTr="00992085">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69AD62CE" w14:textId="77777777" w:rsidR="00AB2A4E" w:rsidRPr="00512494" w:rsidRDefault="00AB2A4E" w:rsidP="00992085">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3BB46063" w14:textId="77777777" w:rsidR="00AB2A4E" w:rsidRPr="00512494" w:rsidRDefault="00AB2A4E"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11E290DB" w14:textId="77777777" w:rsidR="00AB2A4E" w:rsidRPr="00512494" w:rsidRDefault="00AB2A4E"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3BDBE1B3" w14:textId="77777777" w:rsidR="00AB2A4E" w:rsidRPr="00512494" w:rsidRDefault="00AB2A4E"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7D6E5615" w14:textId="77777777" w:rsidR="00AB2A4E" w:rsidRPr="00512494" w:rsidRDefault="00AB2A4E"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0CE95D77" w14:textId="77777777" w:rsidR="00AB2A4E" w:rsidRPr="00512494" w:rsidRDefault="00AB2A4E"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6FB35F31" w14:textId="40B17BC3" w:rsidR="00AB2A4E" w:rsidRPr="00512494" w:rsidRDefault="00965E07"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4F57C726" w14:textId="77777777" w:rsidR="00AB2A4E" w:rsidRPr="00512494" w:rsidRDefault="00AB2A4E" w:rsidP="00992085">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026DB4" w:rsidRPr="00512494" w14:paraId="6D2F252D" w14:textId="77777777" w:rsidTr="001B1ED2">
        <w:trPr>
          <w:cantSplit/>
          <w:trHeight w:val="1556"/>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14:paraId="42606060" w14:textId="41B75880" w:rsidR="00026DB4" w:rsidRPr="00454DC7" w:rsidRDefault="00026DB4" w:rsidP="00D1314B">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三平方の定理</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72D2833" w14:textId="77777777" w:rsidR="00026DB4" w:rsidRPr="00454DC7" w:rsidRDefault="00026DB4" w:rsidP="00D1314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3つの正方形の面積の関係は？</w:t>
            </w:r>
          </w:p>
          <w:p w14:paraId="62EAF0E0" w14:textId="0DC2EBA7" w:rsidR="00026DB4" w:rsidRPr="00454DC7" w:rsidRDefault="00026DB4" w:rsidP="00D1314B">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185</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187</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A27B13E" w14:textId="1992ACFB" w:rsidR="00026DB4" w:rsidRPr="00454DC7" w:rsidRDefault="00026DB4" w:rsidP="00D1314B">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C778A2" w14:textId="35E07DAD" w:rsidR="00026DB4" w:rsidRPr="00454DC7" w:rsidRDefault="00026DB4" w:rsidP="001B4E4D">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直角三角形の各辺を1辺とする3つの正方形の面積</w:t>
            </w:r>
            <w:r w:rsidRPr="00454DC7">
              <w:rPr>
                <w:rFonts w:ascii="ＭＳ 明朝" w:hAnsi="ＭＳ 明朝" w:cs="ＭＳ Ｐゴシック" w:hint="eastAsia"/>
                <w:color w:val="000000"/>
                <w:kern w:val="0"/>
                <w:sz w:val="20"/>
                <w:szCs w:val="20"/>
              </w:rPr>
              <w:t>の</w:t>
            </w:r>
            <w:r>
              <w:rPr>
                <w:rFonts w:ascii="ＭＳ 明朝" w:hAnsi="ＭＳ 明朝" w:cs="ＭＳ Ｐゴシック" w:hint="eastAsia"/>
                <w:color w:val="000000"/>
                <w:kern w:val="0"/>
                <w:sz w:val="20"/>
                <w:szCs w:val="20"/>
              </w:rPr>
              <w:t>間に成り立つ</w:t>
            </w:r>
            <w:r w:rsidRPr="00454DC7">
              <w:rPr>
                <w:rFonts w:ascii="ＭＳ 明朝" w:hAnsi="ＭＳ 明朝" w:cs="ＭＳ Ｐゴシック" w:hint="eastAsia"/>
                <w:color w:val="000000"/>
                <w:kern w:val="0"/>
                <w:sz w:val="20"/>
                <w:szCs w:val="20"/>
              </w:rPr>
              <w:t>関係を</w:t>
            </w:r>
            <w:r>
              <w:rPr>
                <w:rFonts w:ascii="ＭＳ 明朝" w:hAnsi="ＭＳ 明朝" w:cs="ＭＳ Ｐゴシック" w:hint="eastAsia"/>
                <w:color w:val="000000"/>
                <w:kern w:val="0"/>
                <w:sz w:val="20"/>
                <w:szCs w:val="20"/>
              </w:rPr>
              <w:t>見いだす</w:t>
            </w:r>
            <w:r w:rsidRPr="00454DC7">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14:paraId="7763BC5C" w14:textId="021F5EF7" w:rsidR="00026DB4" w:rsidRDefault="00026DB4" w:rsidP="00D1314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・直角三角形の直角をはさむ2辺をそれぞれ1辺とする正方形を分割して，斜辺を1辺とする正方形に重ねる。</w:t>
            </w:r>
          </w:p>
          <w:p w14:paraId="262F574A" w14:textId="43D35808" w:rsidR="00026DB4" w:rsidRPr="00454DC7" w:rsidRDefault="00026DB4" w:rsidP="005D6807">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方眼を使って直角三角形と各辺を1辺とする3つの正方形をかき，それらの面積の間の関係を調べる。</w:t>
            </w:r>
          </w:p>
        </w:tc>
        <w:tc>
          <w:tcPr>
            <w:tcW w:w="3261" w:type="dxa"/>
            <w:tcBorders>
              <w:top w:val="single" w:sz="4" w:space="0" w:color="auto"/>
              <w:left w:val="single" w:sz="4" w:space="0" w:color="auto"/>
              <w:bottom w:val="single" w:sz="4" w:space="0" w:color="auto"/>
              <w:right w:val="single" w:sz="4" w:space="0" w:color="auto"/>
            </w:tcBorders>
          </w:tcPr>
          <w:p w14:paraId="01347E3D" w14:textId="1DE50C64" w:rsidR="00026DB4" w:rsidRPr="00454DC7" w:rsidRDefault="00026DB4" w:rsidP="0050667B">
            <w:pPr>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55DBA128" w14:textId="772C9984" w:rsidR="00026DB4" w:rsidRPr="00454DC7" w:rsidRDefault="00026DB4" w:rsidP="0050667B">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直角三角形の各辺を1辺とする3つの正方形の面積の間に成り立つ関係を見いだすことができる。</w:t>
            </w:r>
          </w:p>
        </w:tc>
        <w:tc>
          <w:tcPr>
            <w:tcW w:w="3262" w:type="dxa"/>
            <w:vMerge w:val="restart"/>
            <w:tcBorders>
              <w:top w:val="single" w:sz="4" w:space="0" w:color="auto"/>
              <w:left w:val="single" w:sz="4" w:space="0" w:color="auto"/>
              <w:right w:val="single" w:sz="4" w:space="0" w:color="auto"/>
            </w:tcBorders>
          </w:tcPr>
          <w:p w14:paraId="65C261CF" w14:textId="284B75FD" w:rsidR="00026DB4" w:rsidRPr="00454DC7" w:rsidRDefault="00026DB4" w:rsidP="00EC6631">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三平方の定理</w:t>
            </w:r>
            <w:r w:rsidRPr="00FE3125">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見いだそう</w:t>
            </w:r>
            <w:r w:rsidRPr="00FE3125">
              <w:rPr>
                <w:rFonts w:ascii="ＭＳ 明朝" w:hAnsi="ＭＳ 明朝" w:cs="ＭＳ Ｐゴシック" w:hint="eastAsia"/>
                <w:color w:val="000000"/>
                <w:kern w:val="0"/>
                <w:sz w:val="20"/>
                <w:szCs w:val="20"/>
              </w:rPr>
              <w:t>としている。</w:t>
            </w:r>
          </w:p>
        </w:tc>
      </w:tr>
      <w:tr w:rsidR="00026DB4" w:rsidRPr="00512494" w14:paraId="6DB97A78" w14:textId="77777777" w:rsidTr="001B1ED2">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44B22D87" w14:textId="77777777" w:rsidR="00026DB4" w:rsidRDefault="00026DB4" w:rsidP="00D1314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2896964" w14:textId="77777777" w:rsidR="00026DB4" w:rsidRPr="00454DC7" w:rsidRDefault="00026DB4" w:rsidP="00D1314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三平方の定理</w:t>
            </w:r>
          </w:p>
          <w:p w14:paraId="6C9CD088" w14:textId="19B95549" w:rsidR="00026DB4" w:rsidRPr="00454DC7" w:rsidRDefault="00026DB4" w:rsidP="00D1314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188</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189</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6F8DBE1" w14:textId="77777777" w:rsidR="00026DB4" w:rsidRPr="00454DC7" w:rsidRDefault="00026DB4" w:rsidP="00D1314B">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183BDA" w14:textId="1249C797" w:rsidR="00026DB4" w:rsidRPr="00454DC7" w:rsidRDefault="00026DB4" w:rsidP="007007B2">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w:t>
            </w:r>
            <w:r>
              <w:rPr>
                <w:rFonts w:ascii="ＭＳ 明朝" w:hAnsi="ＭＳ 明朝" w:cs="ＭＳ Ｐゴシック" w:hint="eastAsia"/>
                <w:color w:val="000000"/>
                <w:kern w:val="0"/>
                <w:sz w:val="20"/>
                <w:szCs w:val="20"/>
              </w:rPr>
              <w:t>の意味を理解し，それが証明できることを知る</w:t>
            </w:r>
            <w:r w:rsidRPr="00454DC7">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50BCF05D" w14:textId="77777777" w:rsidR="00026DB4" w:rsidRPr="00454DC7" w:rsidRDefault="00026DB4" w:rsidP="00D1314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・直角三角形の3辺の長さの間に成り立つ関係を証明する。</w:t>
            </w:r>
          </w:p>
          <w:p w14:paraId="7B5DF546" w14:textId="77777777" w:rsidR="00026DB4" w:rsidRPr="00454DC7" w:rsidRDefault="00026DB4" w:rsidP="00D1314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・三平方の定理を確認する。</w:t>
            </w:r>
          </w:p>
          <w:p w14:paraId="2F6F7FB3" w14:textId="6382CA2C" w:rsidR="00026DB4" w:rsidRPr="00454DC7" w:rsidRDefault="00026DB4" w:rsidP="00D1314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・三平方の定理を利用して，直角三角形の辺の長さを求める。</w:t>
            </w:r>
          </w:p>
          <w:p w14:paraId="7654ADD6" w14:textId="77777777" w:rsidR="00026DB4" w:rsidRPr="00454DC7" w:rsidRDefault="00026DB4" w:rsidP="00D1314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［用語・記号］三平方の定理</w:t>
            </w:r>
          </w:p>
        </w:tc>
        <w:tc>
          <w:tcPr>
            <w:tcW w:w="3261" w:type="dxa"/>
            <w:tcBorders>
              <w:top w:val="single" w:sz="4" w:space="0" w:color="auto"/>
              <w:left w:val="single" w:sz="4" w:space="0" w:color="auto"/>
              <w:bottom w:val="single" w:sz="4" w:space="0" w:color="auto"/>
              <w:right w:val="single" w:sz="4" w:space="0" w:color="auto"/>
            </w:tcBorders>
          </w:tcPr>
          <w:p w14:paraId="299DEFF7" w14:textId="18B57AB0" w:rsidR="00026DB4" w:rsidRPr="00454DC7" w:rsidRDefault="00026DB4" w:rsidP="00D1314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○三平方の定理を利用して，</w:t>
            </w:r>
            <w:r w:rsidRPr="00454DC7">
              <w:rPr>
                <w:rFonts w:ascii="ＭＳ 明朝" w:hAnsi="ＭＳ 明朝" w:cs="ＭＳ Ｐゴシック" w:hint="eastAsia"/>
                <w:color w:val="000000"/>
                <w:kern w:val="0"/>
                <w:sz w:val="20"/>
                <w:szCs w:val="20"/>
              </w:rPr>
              <w:t>直角三角形の辺の長さを求めることができる。</w:t>
            </w:r>
          </w:p>
          <w:p w14:paraId="2B0BAF13" w14:textId="5A4F7261" w:rsidR="00026DB4" w:rsidRPr="00454DC7" w:rsidRDefault="00026DB4"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7A48254B" w14:textId="1B025709" w:rsidR="00026DB4" w:rsidRPr="00454DC7" w:rsidRDefault="00026DB4" w:rsidP="00D1314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w:t>
            </w:r>
            <w:r>
              <w:rPr>
                <w:rFonts w:ascii="ＭＳ 明朝" w:hAnsi="ＭＳ 明朝" w:cs="ＭＳ Ｐゴシック" w:hint="eastAsia"/>
                <w:color w:val="000000"/>
                <w:kern w:val="0"/>
                <w:sz w:val="20"/>
                <w:szCs w:val="20"/>
              </w:rPr>
              <w:t>を証明</w:t>
            </w:r>
            <w:r w:rsidRPr="00454DC7">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right w:val="single" w:sz="4" w:space="0" w:color="auto"/>
            </w:tcBorders>
          </w:tcPr>
          <w:p w14:paraId="3CCBB3B2" w14:textId="77777777" w:rsidR="00026DB4" w:rsidRPr="00454DC7" w:rsidRDefault="00026DB4" w:rsidP="00D1314B">
            <w:pPr>
              <w:widowControl/>
              <w:spacing w:line="280" w:lineRule="exact"/>
              <w:ind w:left="200" w:hangingChars="100" w:hanging="200"/>
              <w:rPr>
                <w:rFonts w:ascii="ＭＳ 明朝" w:hAnsi="ＭＳ 明朝" w:cs="ＭＳ Ｐゴシック"/>
                <w:color w:val="000000"/>
                <w:kern w:val="0"/>
                <w:sz w:val="20"/>
                <w:szCs w:val="20"/>
              </w:rPr>
            </w:pPr>
          </w:p>
        </w:tc>
      </w:tr>
      <w:tr w:rsidR="00026DB4" w:rsidRPr="00512494" w14:paraId="797807A9" w14:textId="77777777" w:rsidTr="001B1ED2">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20C52530" w14:textId="77777777" w:rsidR="00026DB4" w:rsidRDefault="00026DB4" w:rsidP="0050667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6306114" w14:textId="77777777" w:rsidR="00026DB4" w:rsidRPr="00454DC7" w:rsidRDefault="00026DB4" w:rsidP="0050667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三平方の定理の逆</w:t>
            </w:r>
          </w:p>
          <w:p w14:paraId="49091069" w14:textId="1F3E6907" w:rsidR="00026DB4" w:rsidRPr="00454DC7" w:rsidRDefault="00026DB4" w:rsidP="0050667B">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190</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191</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BC7654E" w14:textId="76A106B3" w:rsidR="00026DB4" w:rsidRPr="00454DC7" w:rsidRDefault="00026DB4" w:rsidP="0050667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866762" w14:textId="1D3A62F0" w:rsidR="00026DB4" w:rsidRPr="00454DC7" w:rsidRDefault="00026DB4" w:rsidP="0050667B">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三平方の定理の逆</w:t>
            </w:r>
            <w:r>
              <w:rPr>
                <w:rFonts w:ascii="ＭＳ 明朝" w:hAnsi="ＭＳ 明朝" w:cs="ＭＳ Ｐゴシック" w:hint="eastAsia"/>
                <w:color w:val="000000"/>
                <w:kern w:val="0"/>
                <w:sz w:val="20"/>
                <w:szCs w:val="20"/>
              </w:rPr>
              <w:t>が成り立つことを知る</w:t>
            </w:r>
            <w:r w:rsidRPr="00454DC7">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5E38F2CA" w14:textId="77777777" w:rsidR="00026DB4" w:rsidRPr="00454DC7" w:rsidRDefault="00026DB4"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・三平方の定理の逆が成り立つかどうかを考える。</w:t>
            </w:r>
          </w:p>
          <w:p w14:paraId="49C72791" w14:textId="77777777" w:rsidR="00026DB4" w:rsidRPr="00454DC7" w:rsidRDefault="00026DB4"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・三平方の定理の逆を確認する。</w:t>
            </w:r>
          </w:p>
          <w:p w14:paraId="7845CD00" w14:textId="77777777" w:rsidR="00026DB4" w:rsidRPr="00454DC7" w:rsidRDefault="00026DB4"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・三平方の定理の逆を利用して，三角形が直角三角形であるかどうかを考える。</w:t>
            </w:r>
          </w:p>
        </w:tc>
        <w:tc>
          <w:tcPr>
            <w:tcW w:w="3261" w:type="dxa"/>
            <w:tcBorders>
              <w:top w:val="single" w:sz="4" w:space="0" w:color="auto"/>
              <w:left w:val="single" w:sz="4" w:space="0" w:color="auto"/>
              <w:bottom w:val="single" w:sz="4" w:space="0" w:color="auto"/>
              <w:right w:val="single" w:sz="4" w:space="0" w:color="auto"/>
            </w:tcBorders>
          </w:tcPr>
          <w:p w14:paraId="28D66559" w14:textId="77777777" w:rsidR="00026DB4" w:rsidRPr="00454DC7" w:rsidRDefault="00026DB4"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○三平方の定理の逆を利用して，三角形が直角三角形であるかどうかを判断することができる。</w:t>
            </w:r>
          </w:p>
        </w:tc>
        <w:tc>
          <w:tcPr>
            <w:tcW w:w="3262" w:type="dxa"/>
            <w:tcBorders>
              <w:top w:val="single" w:sz="4" w:space="0" w:color="auto"/>
              <w:left w:val="single" w:sz="4" w:space="0" w:color="auto"/>
              <w:bottom w:val="single" w:sz="4" w:space="0" w:color="auto"/>
              <w:right w:val="single" w:sz="4" w:space="0" w:color="auto"/>
            </w:tcBorders>
          </w:tcPr>
          <w:p w14:paraId="43FAD3FC" w14:textId="43D1AD71" w:rsidR="00026DB4" w:rsidRPr="00454DC7" w:rsidRDefault="00026DB4"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08A33D6C" w14:textId="5DF7923A" w:rsidR="00026DB4" w:rsidRPr="00454DC7" w:rsidRDefault="00026DB4" w:rsidP="00FE312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F54FFC" w:rsidRPr="00512494" w14:paraId="33A516CD" w14:textId="77777777" w:rsidTr="00671044">
        <w:trPr>
          <w:cantSplit/>
          <w:trHeight w:val="1069"/>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0CCADDC7" w14:textId="77777777" w:rsidR="00F54FFC" w:rsidRDefault="00F54FFC" w:rsidP="0050667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DAAC6AD" w14:textId="77777777" w:rsidR="00F54FFC" w:rsidRPr="00454DC7" w:rsidRDefault="00F54FFC" w:rsidP="0050667B">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7B94BB34" w14:textId="487473F0" w:rsidR="00F54FFC" w:rsidRPr="00454DC7" w:rsidRDefault="00F54FFC" w:rsidP="0050667B">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p.192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13DEAA5C" w14:textId="21C3492B" w:rsidR="00F54FFC" w:rsidRPr="00454DC7" w:rsidRDefault="00F54FFC" w:rsidP="0050667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0A45D265" w14:textId="77777777" w:rsidR="00F54FFC" w:rsidRPr="00454DC7" w:rsidRDefault="00F54FFC" w:rsidP="0050667B">
            <w:pPr>
              <w:widowControl/>
              <w:spacing w:line="280" w:lineRule="exact"/>
              <w:ind w:left="200" w:hangingChars="100" w:hanging="200"/>
              <w:rPr>
                <w:rFonts w:ascii="ＭＳ 明朝" w:hAnsi="ＭＳ 明朝" w:cs="ＭＳ Ｐゴシック"/>
                <w:color w:val="000000"/>
                <w:kern w:val="0"/>
                <w:sz w:val="20"/>
                <w:szCs w:val="20"/>
              </w:rPr>
            </w:pPr>
          </w:p>
        </w:tc>
      </w:tr>
      <w:tr w:rsidR="001550A3" w:rsidRPr="00512494" w14:paraId="4BC1BD85" w14:textId="77777777" w:rsidTr="00671044">
        <w:trPr>
          <w:cantSplit/>
          <w:trHeight w:val="565"/>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5F689375" w14:textId="77777777" w:rsidR="001550A3" w:rsidRPr="00454DC7" w:rsidRDefault="001550A3" w:rsidP="0050667B">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三平方の定理の利用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9A855A9" w14:textId="77777777" w:rsidR="001550A3" w:rsidRDefault="001550A3" w:rsidP="0050667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必要なコードの長さは？</w:t>
            </w:r>
          </w:p>
          <w:p w14:paraId="49EDD94D" w14:textId="128F0E31" w:rsidR="001550A3" w:rsidRPr="00454DC7" w:rsidRDefault="001550A3" w:rsidP="003435AF">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p.19</w:t>
            </w:r>
            <w:r>
              <w:rPr>
                <w:rFonts w:ascii="ＭＳ 明朝" w:hAnsi="ＭＳ 明朝" w:cs="ＭＳ Ｐゴシック"/>
                <w:color w:val="000000"/>
                <w:kern w:val="0"/>
                <w:sz w:val="20"/>
                <w:szCs w:val="20"/>
              </w:rPr>
              <w:t>3</w:t>
            </w:r>
            <w:r w:rsidRPr="00454DC7">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14:paraId="44B64B18" w14:textId="69F7332B" w:rsidR="001550A3" w:rsidRPr="00454DC7" w:rsidRDefault="001550A3" w:rsidP="003435AF">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2693" w:type="dxa"/>
            <w:vMerge w:val="restart"/>
            <w:tcBorders>
              <w:top w:val="single" w:sz="4" w:space="0" w:color="auto"/>
              <w:left w:val="single" w:sz="4" w:space="0" w:color="auto"/>
              <w:right w:val="single" w:sz="4" w:space="0" w:color="auto"/>
            </w:tcBorders>
            <w:shd w:val="clear" w:color="auto" w:fill="auto"/>
          </w:tcPr>
          <w:p w14:paraId="206BB5AE" w14:textId="65CEECBA" w:rsidR="001550A3" w:rsidRPr="00454DC7" w:rsidRDefault="001550A3" w:rsidP="0036722A">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三平方の定理を利用して，具体的な</w:t>
            </w:r>
            <w:r w:rsidR="002C4703">
              <w:rPr>
                <w:rFonts w:ascii="ＭＳ 明朝" w:hAnsi="ＭＳ 明朝" w:cs="ＭＳ Ｐゴシック" w:hint="eastAsia"/>
                <w:color w:val="000000"/>
                <w:kern w:val="0"/>
                <w:sz w:val="20"/>
                <w:szCs w:val="20"/>
              </w:rPr>
              <w:t>場面で求めたい</w:t>
            </w:r>
            <w:r>
              <w:rPr>
                <w:rFonts w:ascii="ＭＳ 明朝" w:hAnsi="ＭＳ 明朝" w:cs="ＭＳ Ｐゴシック" w:hint="eastAsia"/>
                <w:color w:val="000000"/>
                <w:kern w:val="0"/>
                <w:sz w:val="20"/>
                <w:szCs w:val="20"/>
              </w:rPr>
              <w:t>長さ</w:t>
            </w:r>
            <w:r w:rsidRPr="00454DC7">
              <w:rPr>
                <w:rFonts w:ascii="ＭＳ 明朝" w:hAnsi="ＭＳ 明朝" w:cs="ＭＳ Ｐゴシック" w:hint="eastAsia"/>
                <w:color w:val="000000"/>
                <w:kern w:val="0"/>
                <w:sz w:val="20"/>
                <w:szCs w:val="20"/>
              </w:rPr>
              <w:t>を求める</w:t>
            </w:r>
            <w:r>
              <w:rPr>
                <w:rFonts w:ascii="ＭＳ 明朝" w:hAnsi="ＭＳ 明朝" w:cs="ＭＳ Ｐゴシック" w:hint="eastAsia"/>
                <w:color w:val="000000"/>
                <w:kern w:val="0"/>
                <w:sz w:val="20"/>
                <w:szCs w:val="20"/>
              </w:rPr>
              <w:t>方法を考える</w:t>
            </w:r>
            <w:r w:rsidR="002C4703">
              <w:rPr>
                <w:rFonts w:ascii="ＭＳ 明朝" w:hAnsi="ＭＳ 明朝" w:cs="ＭＳ Ｐゴシック" w:hint="eastAsia"/>
                <w:color w:val="000000"/>
                <w:kern w:val="0"/>
                <w:sz w:val="20"/>
                <w:szCs w:val="20"/>
              </w:rPr>
              <w:t>ことができる</w:t>
            </w:r>
            <w:r>
              <w:rPr>
                <w:rFonts w:ascii="ＭＳ 明朝" w:hAnsi="ＭＳ 明朝" w:cs="ＭＳ Ｐゴシック" w:hint="eastAsia"/>
                <w:color w:val="000000"/>
                <w:kern w:val="0"/>
                <w:sz w:val="20"/>
                <w:szCs w:val="20"/>
              </w:rPr>
              <w:t>。</w:t>
            </w:r>
          </w:p>
        </w:tc>
        <w:tc>
          <w:tcPr>
            <w:tcW w:w="3968" w:type="dxa"/>
            <w:vMerge w:val="restart"/>
            <w:tcBorders>
              <w:top w:val="single" w:sz="4" w:space="0" w:color="auto"/>
              <w:left w:val="nil"/>
              <w:right w:val="single" w:sz="4" w:space="0" w:color="auto"/>
            </w:tcBorders>
          </w:tcPr>
          <w:p w14:paraId="5D41A68B" w14:textId="618B6A49" w:rsidR="001550A3" w:rsidRPr="003435AF" w:rsidRDefault="001550A3" w:rsidP="0036722A">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地域のモニュメントに</w:t>
            </w:r>
            <w:r w:rsidR="002C4703">
              <w:rPr>
                <w:rFonts w:ascii="ＭＳ 明朝" w:hAnsi="ＭＳ 明朝" w:cs="ＭＳ Ｐゴシック" w:hint="eastAsia"/>
                <w:color w:val="000000"/>
                <w:kern w:val="0"/>
                <w:sz w:val="20"/>
                <w:szCs w:val="20"/>
              </w:rPr>
              <w:t>イルミネーションの</w:t>
            </w:r>
            <w:r>
              <w:rPr>
                <w:rFonts w:ascii="ＭＳ 明朝" w:hAnsi="ＭＳ 明朝" w:cs="ＭＳ Ｐゴシック" w:hint="eastAsia"/>
                <w:color w:val="000000"/>
                <w:kern w:val="0"/>
                <w:sz w:val="20"/>
                <w:szCs w:val="20"/>
              </w:rPr>
              <w:t>飾りつけをするのに必要なコードの長さ</w:t>
            </w:r>
            <w:r w:rsidR="002C4703">
              <w:rPr>
                <w:rFonts w:ascii="ＭＳ 明朝" w:hAnsi="ＭＳ 明朝" w:cs="ＭＳ Ｐゴシック" w:hint="eastAsia"/>
                <w:color w:val="000000"/>
                <w:kern w:val="0"/>
                <w:sz w:val="20"/>
                <w:szCs w:val="20"/>
              </w:rPr>
              <w:t>の求め方</w:t>
            </w:r>
            <w:r w:rsidRPr="00454DC7">
              <w:rPr>
                <w:rFonts w:ascii="ＭＳ 明朝" w:hAnsi="ＭＳ 明朝" w:cs="ＭＳ Ｐゴシック" w:hint="eastAsia"/>
                <w:color w:val="000000"/>
                <w:kern w:val="0"/>
                <w:sz w:val="20"/>
                <w:szCs w:val="20"/>
              </w:rPr>
              <w:t xml:space="preserve">を考える。 </w:t>
            </w:r>
          </w:p>
        </w:tc>
        <w:tc>
          <w:tcPr>
            <w:tcW w:w="3261" w:type="dxa"/>
            <w:vMerge w:val="restart"/>
            <w:tcBorders>
              <w:top w:val="single" w:sz="4" w:space="0" w:color="auto"/>
              <w:left w:val="single" w:sz="4" w:space="0" w:color="auto"/>
              <w:right w:val="single" w:sz="4" w:space="0" w:color="auto"/>
            </w:tcBorders>
          </w:tcPr>
          <w:p w14:paraId="7B5BD7B4" w14:textId="5A95B2B4" w:rsidR="001550A3" w:rsidRPr="0036722A" w:rsidRDefault="001550A3"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0D6F05E9" w14:textId="6B231CEF" w:rsidR="001550A3" w:rsidRPr="00454DC7" w:rsidRDefault="001550A3" w:rsidP="00457E57">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w:t>
            </w:r>
            <w:r w:rsidR="00457E57">
              <w:rPr>
                <w:rFonts w:ascii="ＭＳ 明朝" w:hAnsi="ＭＳ 明朝" w:cs="ＭＳ Ｐゴシック" w:hint="eastAsia"/>
                <w:color w:val="000000"/>
                <w:kern w:val="0"/>
                <w:sz w:val="20"/>
                <w:szCs w:val="20"/>
              </w:rPr>
              <w:t>具体的な場面で活用する</w:t>
            </w:r>
            <w:r w:rsidRPr="00454DC7">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bottom w:val="single" w:sz="4" w:space="0" w:color="auto"/>
              <w:right w:val="single" w:sz="4" w:space="0" w:color="auto"/>
            </w:tcBorders>
          </w:tcPr>
          <w:p w14:paraId="7742764F" w14:textId="45FF4374" w:rsidR="001550A3" w:rsidRPr="00D36019" w:rsidRDefault="001550A3" w:rsidP="00D36019">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454DC7">
              <w:rPr>
                <w:rFonts w:ascii="ＭＳ 明朝" w:hAnsi="ＭＳ 明朝" w:cs="ＭＳ Ｐゴシック" w:hint="eastAsia"/>
                <w:color w:val="000000"/>
                <w:kern w:val="0"/>
                <w:sz w:val="20"/>
                <w:szCs w:val="20"/>
              </w:rPr>
              <w:t>○</w:t>
            </w:r>
            <w:r w:rsidRPr="00D36019">
              <w:rPr>
                <w:rFonts w:ascii="ＭＳ 明朝" w:hAnsi="ＭＳ 明朝" w:cs="ＭＳ Ｐゴシック" w:hint="eastAsia"/>
                <w:color w:val="000000"/>
                <w:kern w:val="0"/>
                <w:sz w:val="20"/>
                <w:szCs w:val="20"/>
              </w:rPr>
              <w:t>三平方の定理について学んだことを生活や学習に生かそうとしている。</w:t>
            </w:r>
          </w:p>
        </w:tc>
      </w:tr>
      <w:tr w:rsidR="001550A3" w:rsidRPr="00512494" w14:paraId="427A4C9D" w14:textId="77777777" w:rsidTr="00671044">
        <w:trPr>
          <w:cantSplit/>
          <w:trHeight w:val="1550"/>
        </w:trPr>
        <w:tc>
          <w:tcPr>
            <w:tcW w:w="439" w:type="dxa"/>
            <w:vMerge/>
            <w:tcBorders>
              <w:left w:val="single" w:sz="4" w:space="0" w:color="auto"/>
              <w:right w:val="single" w:sz="4" w:space="0" w:color="auto"/>
            </w:tcBorders>
            <w:shd w:val="clear" w:color="auto" w:fill="auto"/>
            <w:textDirection w:val="tbRlV"/>
            <w:vAlign w:val="center"/>
          </w:tcPr>
          <w:p w14:paraId="1ECEDC6C" w14:textId="77777777" w:rsidR="001550A3" w:rsidRPr="00454DC7" w:rsidRDefault="001550A3" w:rsidP="0050667B">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7B241727" w14:textId="77777777" w:rsidR="001550A3" w:rsidRPr="00454DC7" w:rsidRDefault="001550A3" w:rsidP="0050667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三平方の定理の利用</w:t>
            </w:r>
          </w:p>
          <w:p w14:paraId="00EAD9CE" w14:textId="477BEE3E" w:rsidR="001550A3" w:rsidRDefault="001550A3" w:rsidP="0050667B">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（教科書p.1</w:t>
            </w:r>
            <w:r>
              <w:rPr>
                <w:rFonts w:ascii="ＭＳ 明朝" w:hAnsi="ＭＳ 明朝" w:cs="ＭＳ Ｐゴシック" w:hint="eastAsia"/>
                <w:color w:val="000000"/>
                <w:kern w:val="0"/>
                <w:sz w:val="20"/>
                <w:szCs w:val="20"/>
              </w:rPr>
              <w:t>94</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200</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4CB25AA6" w14:textId="77777777" w:rsidR="001550A3" w:rsidRDefault="001550A3" w:rsidP="003435AF">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714C6F97" w14:textId="77777777" w:rsidR="001550A3" w:rsidRDefault="001550A3" w:rsidP="0036722A">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1C61DEA1" w14:textId="77777777" w:rsidR="001550A3" w:rsidRPr="00454DC7" w:rsidRDefault="001550A3" w:rsidP="0036722A">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71A69A2E" w14:textId="77777777" w:rsidR="001550A3" w:rsidRPr="0036722A" w:rsidRDefault="001550A3"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F75D2CB" w14:textId="77777777" w:rsidR="001550A3" w:rsidRPr="00454DC7" w:rsidRDefault="001550A3"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tcPr>
          <w:p w14:paraId="062487CC" w14:textId="77777777" w:rsidR="001550A3" w:rsidRPr="00454DC7" w:rsidRDefault="001550A3" w:rsidP="0050667B">
            <w:pPr>
              <w:widowControl/>
              <w:spacing w:line="280" w:lineRule="exact"/>
              <w:ind w:left="200" w:hangingChars="100" w:hanging="200"/>
              <w:rPr>
                <w:rFonts w:ascii="ＭＳ 明朝" w:hAnsi="ＭＳ 明朝" w:cs="ＭＳ Ｐゴシック"/>
                <w:color w:val="000000"/>
                <w:kern w:val="0"/>
                <w:sz w:val="20"/>
                <w:szCs w:val="20"/>
              </w:rPr>
            </w:pPr>
          </w:p>
        </w:tc>
      </w:tr>
      <w:tr w:rsidR="00ED53A1" w:rsidRPr="00512494" w14:paraId="425CB763" w14:textId="77777777" w:rsidTr="00671044">
        <w:trPr>
          <w:cantSplit/>
          <w:trHeight w:val="1557"/>
        </w:trPr>
        <w:tc>
          <w:tcPr>
            <w:tcW w:w="439" w:type="dxa"/>
            <w:vMerge/>
            <w:tcBorders>
              <w:left w:val="single" w:sz="4" w:space="0" w:color="auto"/>
              <w:right w:val="single" w:sz="4" w:space="0" w:color="auto"/>
            </w:tcBorders>
            <w:shd w:val="clear" w:color="auto" w:fill="auto"/>
            <w:textDirection w:val="tbRlV"/>
            <w:vAlign w:val="center"/>
          </w:tcPr>
          <w:p w14:paraId="629064DE" w14:textId="77777777" w:rsidR="00ED53A1" w:rsidRDefault="00ED53A1" w:rsidP="0050667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6C841735" w14:textId="5D009A16" w:rsidR="00ED53A1" w:rsidRPr="00454DC7" w:rsidRDefault="00ED53A1" w:rsidP="0050667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27B5021" w14:textId="736328CE" w:rsidR="00ED53A1" w:rsidRPr="00454DC7" w:rsidRDefault="00ED53A1" w:rsidP="0050667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BDCFD6" w14:textId="3FCA7825" w:rsidR="00ED53A1" w:rsidRPr="00454DC7" w:rsidRDefault="00ED53A1" w:rsidP="0050667B">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三平方の定理を利用して，正方形の対角線や正三角形の高さなど</w:t>
            </w:r>
            <w:r w:rsidRPr="00454DC7">
              <w:rPr>
                <w:rFonts w:ascii="ＭＳ 明朝" w:hAnsi="ＭＳ 明朝" w:cs="ＭＳ Ｐゴシック" w:hint="eastAsia"/>
                <w:color w:val="000000"/>
                <w:kern w:val="0"/>
                <w:sz w:val="20"/>
                <w:szCs w:val="20"/>
              </w:rPr>
              <w:t>を求めることができる。</w:t>
            </w:r>
          </w:p>
        </w:tc>
        <w:tc>
          <w:tcPr>
            <w:tcW w:w="3968" w:type="dxa"/>
            <w:tcBorders>
              <w:top w:val="single" w:sz="4" w:space="0" w:color="auto"/>
              <w:left w:val="nil"/>
              <w:bottom w:val="single" w:sz="4" w:space="0" w:color="auto"/>
              <w:right w:val="single" w:sz="4" w:space="0" w:color="auto"/>
            </w:tcBorders>
          </w:tcPr>
          <w:p w14:paraId="3899F7E8" w14:textId="77777777" w:rsidR="00ED53A1" w:rsidRPr="00454DC7" w:rsidRDefault="00ED53A1" w:rsidP="003435AF">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・三平方の定理を利用して，正方形の対角線や正三角形の高さなどを求める。</w:t>
            </w:r>
          </w:p>
          <w:p w14:paraId="1EBCD7C4" w14:textId="141D5847" w:rsidR="00ED53A1" w:rsidRDefault="00ED53A1" w:rsidP="003435AF">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・特別な直角三角形の3辺の比を</w:t>
            </w:r>
            <w:r>
              <w:rPr>
                <w:rFonts w:ascii="ＭＳ 明朝" w:hAnsi="ＭＳ 明朝" w:cs="ＭＳ Ｐゴシック" w:hint="eastAsia"/>
                <w:color w:val="000000"/>
                <w:kern w:val="0"/>
                <w:sz w:val="20"/>
                <w:szCs w:val="20"/>
              </w:rPr>
              <w:t>確認する</w:t>
            </w:r>
            <w:r w:rsidRPr="00454DC7">
              <w:rPr>
                <w:rFonts w:ascii="ＭＳ 明朝" w:hAnsi="ＭＳ 明朝" w:cs="ＭＳ Ｐゴシック" w:hint="eastAsia"/>
                <w:color w:val="000000"/>
                <w:kern w:val="0"/>
                <w:sz w:val="20"/>
                <w:szCs w:val="20"/>
              </w:rPr>
              <w:t>。</w:t>
            </w:r>
          </w:p>
          <w:p w14:paraId="5FDB3A61" w14:textId="3EBB9024" w:rsidR="00ED53A1" w:rsidRPr="00454DC7" w:rsidRDefault="00ED53A1" w:rsidP="003435AF">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・三平方の定理を利用して，具体的な場面</w:t>
            </w:r>
            <w:r>
              <w:rPr>
                <w:rFonts w:ascii="ＭＳ 明朝" w:hAnsi="ＭＳ 明朝" w:cs="ＭＳ Ｐゴシック" w:hint="eastAsia"/>
                <w:color w:val="000000"/>
                <w:kern w:val="0"/>
                <w:sz w:val="20"/>
                <w:szCs w:val="20"/>
              </w:rPr>
              <w:t>で求めたい</w:t>
            </w:r>
            <w:r w:rsidRPr="00454DC7">
              <w:rPr>
                <w:rFonts w:ascii="ＭＳ 明朝" w:hAnsi="ＭＳ 明朝" w:cs="ＭＳ Ｐゴシック" w:hint="eastAsia"/>
                <w:color w:val="000000"/>
                <w:kern w:val="0"/>
                <w:sz w:val="20"/>
                <w:szCs w:val="20"/>
              </w:rPr>
              <w:t>長さを求める。</w:t>
            </w:r>
          </w:p>
        </w:tc>
        <w:tc>
          <w:tcPr>
            <w:tcW w:w="3261" w:type="dxa"/>
            <w:tcBorders>
              <w:top w:val="single" w:sz="4" w:space="0" w:color="auto"/>
              <w:left w:val="single" w:sz="4" w:space="0" w:color="auto"/>
              <w:bottom w:val="single" w:sz="4" w:space="0" w:color="auto"/>
              <w:right w:val="single" w:sz="4" w:space="0" w:color="auto"/>
            </w:tcBorders>
          </w:tcPr>
          <w:p w14:paraId="785B7BF8" w14:textId="252BF197" w:rsidR="00ED53A1" w:rsidRPr="00454DC7" w:rsidRDefault="00ED53A1" w:rsidP="00506834">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○特別な直角三角形</w:t>
            </w:r>
            <w:r>
              <w:rPr>
                <w:rFonts w:ascii="ＭＳ 明朝" w:hAnsi="ＭＳ 明朝" w:cs="ＭＳ Ｐゴシック" w:hint="eastAsia"/>
                <w:color w:val="000000"/>
                <w:kern w:val="0"/>
                <w:sz w:val="20"/>
                <w:szCs w:val="20"/>
              </w:rPr>
              <w:t>を</w:t>
            </w:r>
            <w:r w:rsidR="00506834">
              <w:rPr>
                <w:rFonts w:ascii="ＭＳ 明朝" w:hAnsi="ＭＳ 明朝" w:cs="ＭＳ Ｐゴシック" w:hint="eastAsia"/>
                <w:color w:val="000000"/>
                <w:kern w:val="0"/>
                <w:sz w:val="20"/>
                <w:szCs w:val="20"/>
              </w:rPr>
              <w:t>利用して，</w:t>
            </w:r>
            <w:r w:rsidRPr="00454DC7">
              <w:rPr>
                <w:rFonts w:ascii="ＭＳ 明朝" w:hAnsi="ＭＳ 明朝" w:cs="ＭＳ Ｐゴシック" w:hint="eastAsia"/>
                <w:color w:val="000000"/>
                <w:kern w:val="0"/>
                <w:sz w:val="20"/>
                <w:szCs w:val="20"/>
              </w:rPr>
              <w:t>直角三角形の辺の長さを求めることができる。</w:t>
            </w:r>
          </w:p>
        </w:tc>
        <w:tc>
          <w:tcPr>
            <w:tcW w:w="3262" w:type="dxa"/>
            <w:vMerge w:val="restart"/>
            <w:tcBorders>
              <w:left w:val="single" w:sz="4" w:space="0" w:color="auto"/>
              <w:right w:val="single" w:sz="4" w:space="0" w:color="auto"/>
            </w:tcBorders>
          </w:tcPr>
          <w:p w14:paraId="68AFC60A" w14:textId="3C959C41"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tcPr>
          <w:p w14:paraId="3A4D4BAB" w14:textId="77777777"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p>
        </w:tc>
      </w:tr>
      <w:tr w:rsidR="00ED53A1" w:rsidRPr="00512494" w14:paraId="4705430D" w14:textId="77777777" w:rsidTr="00385EDC">
        <w:trPr>
          <w:cantSplit/>
          <w:trHeight w:val="1310"/>
        </w:trPr>
        <w:tc>
          <w:tcPr>
            <w:tcW w:w="439" w:type="dxa"/>
            <w:vMerge/>
            <w:tcBorders>
              <w:left w:val="single" w:sz="4" w:space="0" w:color="auto"/>
              <w:right w:val="single" w:sz="4" w:space="0" w:color="auto"/>
            </w:tcBorders>
            <w:shd w:val="clear" w:color="auto" w:fill="auto"/>
            <w:textDirection w:val="tbRlV"/>
            <w:vAlign w:val="center"/>
          </w:tcPr>
          <w:p w14:paraId="2DEE651D" w14:textId="77777777" w:rsidR="00ED53A1" w:rsidRDefault="00ED53A1" w:rsidP="0050667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2DA9E493" w14:textId="77777777" w:rsidR="00ED53A1" w:rsidRPr="00454DC7" w:rsidRDefault="00ED53A1" w:rsidP="0050667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9B2A97A" w14:textId="114AF867" w:rsidR="00ED53A1" w:rsidRPr="00454DC7" w:rsidRDefault="00ED53A1" w:rsidP="0050667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1C9181" w14:textId="77777777" w:rsidR="00ED53A1" w:rsidRPr="00454DC7" w:rsidRDefault="00ED53A1" w:rsidP="0050667B">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三平方の定理を利用して，平面図形のいろいろな長さを求めることができる。</w:t>
            </w:r>
          </w:p>
        </w:tc>
        <w:tc>
          <w:tcPr>
            <w:tcW w:w="3968" w:type="dxa"/>
            <w:tcBorders>
              <w:top w:val="single" w:sz="4" w:space="0" w:color="auto"/>
              <w:left w:val="nil"/>
              <w:bottom w:val="single" w:sz="4" w:space="0" w:color="auto"/>
              <w:right w:val="single" w:sz="4" w:space="0" w:color="auto"/>
            </w:tcBorders>
          </w:tcPr>
          <w:p w14:paraId="1106AFB9" w14:textId="77777777"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・三平方の定理を利用して，2点間の距離や，円と球における線分の長さを求める。</w:t>
            </w:r>
          </w:p>
        </w:tc>
        <w:tc>
          <w:tcPr>
            <w:tcW w:w="3261" w:type="dxa"/>
            <w:tcBorders>
              <w:top w:val="single" w:sz="4" w:space="0" w:color="auto"/>
              <w:left w:val="single" w:sz="4" w:space="0" w:color="auto"/>
              <w:bottom w:val="single" w:sz="4" w:space="0" w:color="auto"/>
              <w:right w:val="single" w:sz="4" w:space="0" w:color="auto"/>
            </w:tcBorders>
          </w:tcPr>
          <w:p w14:paraId="489005FA" w14:textId="04F9E7E2"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58422362" w14:textId="52984806"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tcPr>
          <w:p w14:paraId="7C543F17" w14:textId="77777777"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p>
        </w:tc>
      </w:tr>
      <w:tr w:rsidR="00ED53A1" w:rsidRPr="00512494" w14:paraId="1CD8BA13" w14:textId="77777777" w:rsidTr="00CE0F46">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2FEA2091" w14:textId="77777777" w:rsidR="00ED53A1" w:rsidRDefault="00ED53A1" w:rsidP="0050667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43F02228" w14:textId="77777777" w:rsidR="00ED53A1" w:rsidRPr="00454DC7" w:rsidRDefault="00ED53A1" w:rsidP="0050667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E5B3D4F" w14:textId="33EEFD2B" w:rsidR="00ED53A1" w:rsidRPr="00454DC7" w:rsidRDefault="00ED53A1" w:rsidP="0052130F">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4BE54D" w14:textId="77777777" w:rsidR="00ED53A1" w:rsidRPr="00454DC7" w:rsidRDefault="00ED53A1" w:rsidP="0050667B">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三平方の定理を利用して，空間図形のいろいろな長さを求めることができる。</w:t>
            </w:r>
          </w:p>
        </w:tc>
        <w:tc>
          <w:tcPr>
            <w:tcW w:w="3968" w:type="dxa"/>
            <w:tcBorders>
              <w:top w:val="single" w:sz="4" w:space="0" w:color="auto"/>
              <w:left w:val="nil"/>
              <w:bottom w:val="single" w:sz="4" w:space="0" w:color="auto"/>
              <w:right w:val="single" w:sz="4" w:space="0" w:color="auto"/>
            </w:tcBorders>
          </w:tcPr>
          <w:p w14:paraId="23A8A081" w14:textId="77777777"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・三平方の定理を利用して，直方体の対角線の長さや，円錐，角錐の高さを求める。</w:t>
            </w:r>
          </w:p>
        </w:tc>
        <w:tc>
          <w:tcPr>
            <w:tcW w:w="3261" w:type="dxa"/>
            <w:tcBorders>
              <w:top w:val="single" w:sz="4" w:space="0" w:color="auto"/>
              <w:left w:val="single" w:sz="4" w:space="0" w:color="auto"/>
              <w:bottom w:val="single" w:sz="4" w:space="0" w:color="auto"/>
              <w:right w:val="single" w:sz="4" w:space="0" w:color="auto"/>
            </w:tcBorders>
          </w:tcPr>
          <w:p w14:paraId="17222D10" w14:textId="02418D84"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15277B22" w14:textId="370FE2ED"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tcPr>
          <w:p w14:paraId="26AB834C" w14:textId="77777777" w:rsidR="00ED53A1" w:rsidRPr="00454DC7" w:rsidRDefault="00ED53A1" w:rsidP="0050667B">
            <w:pPr>
              <w:widowControl/>
              <w:spacing w:line="280" w:lineRule="exact"/>
              <w:ind w:left="200" w:hangingChars="100" w:hanging="200"/>
              <w:rPr>
                <w:rFonts w:ascii="ＭＳ 明朝" w:hAnsi="ＭＳ 明朝" w:cs="ＭＳ Ｐゴシック"/>
                <w:color w:val="000000"/>
                <w:kern w:val="0"/>
                <w:sz w:val="20"/>
                <w:szCs w:val="20"/>
              </w:rPr>
            </w:pPr>
          </w:p>
        </w:tc>
      </w:tr>
      <w:tr w:rsidR="00522102" w:rsidRPr="00512494" w14:paraId="57D463EB" w14:textId="77777777" w:rsidTr="001550A3">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658AF063" w14:textId="77777777" w:rsidR="00522102" w:rsidRDefault="00522102" w:rsidP="0050667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1D480FE" w14:textId="77777777" w:rsidR="00522102" w:rsidRDefault="00522102" w:rsidP="0052130F">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どれくらい遠くから見えるかな？</w:t>
            </w:r>
          </w:p>
          <w:p w14:paraId="1E350592" w14:textId="71428F93" w:rsidR="00522102" w:rsidRPr="0052130F" w:rsidRDefault="00522102" w:rsidP="0052130F">
            <w:pPr>
              <w:widowControl/>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p.201</w:t>
            </w:r>
            <w:r w:rsidR="00D71D64">
              <w:rPr>
                <w:rFonts w:ascii="ＭＳ 明朝" w:hAnsi="ＭＳ 明朝" w:cs="ＭＳ Ｐゴシック" w:hint="eastAsia"/>
                <w:color w:val="000000"/>
                <w:kern w:val="0"/>
                <w:sz w:val="20"/>
                <w:szCs w:val="20"/>
              </w:rPr>
              <w:t>～202</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3237253" w14:textId="72731B95" w:rsidR="00522102" w:rsidRPr="00454DC7" w:rsidRDefault="00522102" w:rsidP="0050667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E5D483" w14:textId="7418B0B5" w:rsidR="00522102" w:rsidRPr="00454DC7" w:rsidRDefault="00522102" w:rsidP="0050667B">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身のまわりの</w:t>
            </w:r>
            <w:r w:rsidR="00C3291E">
              <w:rPr>
                <w:rFonts w:ascii="ＭＳ 明朝" w:hAnsi="ＭＳ 明朝" w:cs="ＭＳ Ｐゴシック" w:hint="eastAsia"/>
                <w:color w:val="000000"/>
                <w:kern w:val="0"/>
                <w:sz w:val="20"/>
                <w:szCs w:val="20"/>
              </w:rPr>
              <w:t>問題を</w:t>
            </w:r>
            <w:r>
              <w:rPr>
                <w:rFonts w:ascii="ＭＳ 明朝" w:hAnsi="ＭＳ 明朝" w:cs="ＭＳ Ｐゴシック" w:hint="eastAsia"/>
                <w:color w:val="000000"/>
                <w:kern w:val="0"/>
                <w:sz w:val="20"/>
                <w:szCs w:val="20"/>
              </w:rPr>
              <w:t>，三平方の定理を利用</w:t>
            </w:r>
            <w:r w:rsidR="00C3291E">
              <w:rPr>
                <w:rFonts w:ascii="ＭＳ 明朝" w:hAnsi="ＭＳ 明朝" w:cs="ＭＳ Ｐゴシック" w:hint="eastAsia"/>
                <w:color w:val="000000"/>
                <w:kern w:val="0"/>
                <w:sz w:val="20"/>
                <w:szCs w:val="20"/>
              </w:rPr>
              <w:t>して解決</w:t>
            </w:r>
            <w:r>
              <w:rPr>
                <w:rFonts w:ascii="ＭＳ 明朝" w:hAnsi="ＭＳ 明朝" w:cs="ＭＳ Ｐゴシック" w:hint="eastAsia"/>
                <w:color w:val="000000"/>
                <w:kern w:val="0"/>
                <w:sz w:val="20"/>
                <w:szCs w:val="20"/>
              </w:rPr>
              <w:t>することができる。</w:t>
            </w:r>
          </w:p>
        </w:tc>
        <w:tc>
          <w:tcPr>
            <w:tcW w:w="3968" w:type="dxa"/>
            <w:tcBorders>
              <w:top w:val="single" w:sz="4" w:space="0" w:color="auto"/>
              <w:left w:val="nil"/>
              <w:bottom w:val="single" w:sz="4" w:space="0" w:color="auto"/>
              <w:right w:val="single" w:sz="4" w:space="0" w:color="auto"/>
            </w:tcBorders>
          </w:tcPr>
          <w:p w14:paraId="591670E4" w14:textId="299315DA" w:rsidR="00522102" w:rsidRPr="001D3FF8" w:rsidRDefault="00522102" w:rsidP="001D3FF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・富士山がどれくらい遠くから見えるかを，地球を球とみ</w:t>
            </w:r>
            <w:r w:rsidR="0080796C">
              <w:rPr>
                <w:rFonts w:ascii="ＭＳ 明朝" w:hAnsi="ＭＳ 明朝" w:cs="ＭＳ Ｐゴシック" w:hint="eastAsia"/>
                <w:color w:val="000000"/>
                <w:kern w:val="0"/>
                <w:sz w:val="20"/>
                <w:szCs w:val="20"/>
              </w:rPr>
              <w:t>てその切り口の円を考え</w:t>
            </w:r>
            <w:r>
              <w:rPr>
                <w:rFonts w:ascii="ＭＳ 明朝" w:hAnsi="ＭＳ 明朝" w:cs="ＭＳ Ｐゴシック" w:hint="eastAsia"/>
                <w:color w:val="000000"/>
                <w:kern w:val="0"/>
                <w:sz w:val="20"/>
                <w:szCs w:val="20"/>
              </w:rPr>
              <w:t>，三平方の定理を</w:t>
            </w:r>
            <w:r w:rsidR="0080796C">
              <w:rPr>
                <w:rFonts w:ascii="ＭＳ 明朝" w:hAnsi="ＭＳ 明朝" w:cs="ＭＳ Ｐゴシック" w:hint="eastAsia"/>
                <w:color w:val="000000"/>
                <w:kern w:val="0"/>
                <w:sz w:val="20"/>
                <w:szCs w:val="20"/>
              </w:rPr>
              <w:t>利用して求める</w:t>
            </w:r>
            <w:r>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4CF5C9B9" w14:textId="77777777" w:rsidR="00522102" w:rsidRPr="00454DC7" w:rsidRDefault="00522102"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0C489175" w14:textId="1ECA0835" w:rsidR="00522102" w:rsidRPr="00454DC7" w:rsidRDefault="00522102" w:rsidP="00233E46">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233E46">
              <w:rPr>
                <w:rFonts w:ascii="ＭＳ 明朝" w:hAnsi="ＭＳ 明朝" w:cs="ＭＳ Ｐゴシック" w:hint="eastAsia"/>
                <w:color w:val="000000"/>
                <w:kern w:val="0"/>
                <w:sz w:val="20"/>
                <w:szCs w:val="20"/>
              </w:rPr>
              <w:t>身のまわりの問題</w:t>
            </w:r>
            <w:r>
              <w:rPr>
                <w:rFonts w:ascii="ＭＳ 明朝" w:hAnsi="ＭＳ 明朝" w:cs="ＭＳ Ｐゴシック" w:hint="eastAsia"/>
                <w:color w:val="000000"/>
                <w:kern w:val="0"/>
                <w:sz w:val="20"/>
                <w:szCs w:val="20"/>
              </w:rPr>
              <w:t>を，</w:t>
            </w:r>
            <w:r w:rsidRPr="00454DC7">
              <w:rPr>
                <w:rFonts w:ascii="ＭＳ 明朝" w:hAnsi="ＭＳ 明朝" w:cs="ＭＳ Ｐゴシック" w:hint="eastAsia"/>
                <w:color w:val="000000"/>
                <w:kern w:val="0"/>
                <w:sz w:val="20"/>
                <w:szCs w:val="20"/>
              </w:rPr>
              <w:t>三平方の定理を利用</w:t>
            </w:r>
            <w:r w:rsidR="00233E46">
              <w:rPr>
                <w:rFonts w:ascii="ＭＳ 明朝" w:hAnsi="ＭＳ 明朝" w:cs="ＭＳ Ｐゴシック" w:hint="eastAsia"/>
                <w:color w:val="000000"/>
                <w:kern w:val="0"/>
                <w:sz w:val="20"/>
                <w:szCs w:val="20"/>
              </w:rPr>
              <w:t>して解決</w:t>
            </w:r>
            <w:r w:rsidRPr="00454DC7">
              <w:rPr>
                <w:rFonts w:ascii="ＭＳ 明朝" w:hAnsi="ＭＳ 明朝" w:cs="ＭＳ Ｐゴシック" w:hint="eastAsia"/>
                <w:color w:val="000000"/>
                <w:kern w:val="0"/>
                <w:sz w:val="20"/>
                <w:szCs w:val="20"/>
              </w:rPr>
              <w:t>することができる。</w:t>
            </w:r>
          </w:p>
        </w:tc>
        <w:tc>
          <w:tcPr>
            <w:tcW w:w="3262" w:type="dxa"/>
            <w:tcBorders>
              <w:top w:val="single" w:sz="4" w:space="0" w:color="auto"/>
              <w:left w:val="single" w:sz="4" w:space="0" w:color="auto"/>
              <w:bottom w:val="single" w:sz="4" w:space="0" w:color="auto"/>
              <w:right w:val="single" w:sz="4" w:space="0" w:color="auto"/>
            </w:tcBorders>
          </w:tcPr>
          <w:p w14:paraId="2BA72A10" w14:textId="57367B61" w:rsidR="00D36019" w:rsidRPr="00D36019" w:rsidRDefault="00D36019" w:rsidP="00D3601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D36019">
              <w:rPr>
                <w:rFonts w:ascii="ＭＳ 明朝" w:hAnsi="ＭＳ 明朝" w:cs="ＭＳ Ｐゴシック" w:hint="eastAsia"/>
                <w:color w:val="000000"/>
                <w:kern w:val="0"/>
                <w:sz w:val="20"/>
                <w:szCs w:val="20"/>
              </w:rPr>
              <w:t>三平方の定理について学んだことを生活や学習に生かそうとしている。</w:t>
            </w:r>
          </w:p>
          <w:p w14:paraId="5700E169" w14:textId="0403F282" w:rsidR="00D36019" w:rsidRPr="00454DC7" w:rsidRDefault="00D36019" w:rsidP="00D3601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D36019">
              <w:rPr>
                <w:rFonts w:ascii="ＭＳ 明朝" w:hAnsi="ＭＳ 明朝" w:cs="ＭＳ Ｐゴシック" w:hint="eastAsia"/>
                <w:color w:val="000000"/>
                <w:kern w:val="0"/>
                <w:sz w:val="20"/>
                <w:szCs w:val="20"/>
              </w:rPr>
              <w:t>三平方の定理を活用した問題解決の過程を振り返って検討しようとしている。</w:t>
            </w:r>
          </w:p>
        </w:tc>
      </w:tr>
      <w:tr w:rsidR="006941A0" w:rsidRPr="00512494" w14:paraId="75E934D7" w14:textId="77777777" w:rsidTr="007E388C">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41673EF9" w14:textId="77777777" w:rsidR="006941A0" w:rsidRDefault="006941A0" w:rsidP="0050667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30E7A8A8" w14:textId="77777777" w:rsidR="006941A0" w:rsidRPr="00454DC7" w:rsidRDefault="006941A0" w:rsidP="0050667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　いろいろな問題</w:t>
            </w:r>
          </w:p>
          <w:p w14:paraId="423DF279" w14:textId="40EBA0E0" w:rsidR="006941A0" w:rsidRPr="00454DC7" w:rsidRDefault="006941A0" w:rsidP="0050667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p.203</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204</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D8BE3B2" w14:textId="77777777" w:rsidR="006941A0" w:rsidRPr="00454DC7" w:rsidRDefault="006941A0" w:rsidP="0050667B">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AB1867" w14:textId="5D75801E" w:rsidR="006941A0" w:rsidRPr="00454DC7" w:rsidRDefault="006941A0" w:rsidP="00C3291E">
            <w:pPr>
              <w:widowControl/>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w:t>
            </w:r>
            <w:r>
              <w:rPr>
                <w:rFonts w:ascii="ＭＳ 明朝" w:hAnsi="ＭＳ 明朝" w:cs="ＭＳ Ｐゴシック" w:hint="eastAsia"/>
                <w:color w:val="000000"/>
                <w:kern w:val="0"/>
                <w:sz w:val="20"/>
                <w:szCs w:val="20"/>
              </w:rPr>
              <w:t>具体的な場面で活用する</w:t>
            </w:r>
            <w:r w:rsidRPr="00454DC7">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14:paraId="70D4011B" w14:textId="77777777" w:rsidR="006941A0" w:rsidRPr="00454DC7" w:rsidRDefault="006941A0"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・直方体に糸をかけるときの最短の長さを，展開図に表して，三平方の定理を利用して求める。</w:t>
            </w:r>
          </w:p>
        </w:tc>
        <w:tc>
          <w:tcPr>
            <w:tcW w:w="3261" w:type="dxa"/>
            <w:tcBorders>
              <w:top w:val="single" w:sz="4" w:space="0" w:color="auto"/>
              <w:left w:val="single" w:sz="4" w:space="0" w:color="auto"/>
              <w:bottom w:val="single" w:sz="4" w:space="0" w:color="auto"/>
              <w:right w:val="single" w:sz="4" w:space="0" w:color="auto"/>
            </w:tcBorders>
          </w:tcPr>
          <w:p w14:paraId="103B52E9" w14:textId="77777777" w:rsidR="006941A0" w:rsidRDefault="006941A0"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4EE86FEA" w14:textId="57095DD0" w:rsidR="006941A0" w:rsidRPr="00454DC7" w:rsidRDefault="006941A0" w:rsidP="006941A0">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○三平方の定理を</w:t>
            </w:r>
            <w:r>
              <w:rPr>
                <w:rFonts w:ascii="ＭＳ 明朝" w:hAnsi="ＭＳ 明朝" w:cs="ＭＳ Ｐゴシック" w:hint="eastAsia"/>
                <w:color w:val="000000"/>
                <w:kern w:val="0"/>
                <w:sz w:val="20"/>
                <w:szCs w:val="20"/>
              </w:rPr>
              <w:t>具体的な場面で活用する</w:t>
            </w:r>
            <w:r w:rsidRPr="00454DC7">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right w:val="single" w:sz="4" w:space="0" w:color="auto"/>
            </w:tcBorders>
          </w:tcPr>
          <w:p w14:paraId="550ECA9A" w14:textId="77777777" w:rsidR="006941A0" w:rsidRPr="00D36019" w:rsidRDefault="006941A0" w:rsidP="001550A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D36019">
              <w:rPr>
                <w:rFonts w:ascii="ＭＳ 明朝" w:hAnsi="ＭＳ 明朝" w:cs="ＭＳ Ｐゴシック" w:hint="eastAsia"/>
                <w:color w:val="000000"/>
                <w:kern w:val="0"/>
                <w:sz w:val="20"/>
                <w:szCs w:val="20"/>
              </w:rPr>
              <w:t>三平方の定理について学んだことを生活や学習に生かそうとしている。</w:t>
            </w:r>
          </w:p>
          <w:p w14:paraId="461A317C" w14:textId="6347D04B" w:rsidR="006941A0" w:rsidRPr="001550A3" w:rsidRDefault="006941A0" w:rsidP="0050667B">
            <w:pPr>
              <w:widowControl/>
              <w:spacing w:line="280" w:lineRule="exact"/>
              <w:ind w:left="200" w:hangingChars="100" w:hanging="200"/>
              <w:rPr>
                <w:rFonts w:ascii="ＭＳ 明朝" w:hAnsi="ＭＳ 明朝" w:cs="ＭＳ Ｐゴシック"/>
                <w:color w:val="000000"/>
                <w:kern w:val="0"/>
                <w:sz w:val="20"/>
                <w:szCs w:val="20"/>
              </w:rPr>
            </w:pPr>
          </w:p>
        </w:tc>
      </w:tr>
      <w:tr w:rsidR="006941A0" w:rsidRPr="00512494" w14:paraId="7D761393" w14:textId="77777777" w:rsidTr="007E388C">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0E9D114C" w14:textId="77777777" w:rsidR="006941A0" w:rsidRDefault="006941A0" w:rsidP="0050667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3AAD4762" w14:textId="77777777" w:rsidR="006941A0" w:rsidRPr="00454DC7" w:rsidRDefault="006941A0" w:rsidP="0050667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4984BFA" w14:textId="77777777" w:rsidR="006941A0" w:rsidRPr="00454DC7" w:rsidRDefault="006941A0" w:rsidP="0050667B">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A77357" w14:textId="21FB9530" w:rsidR="006941A0" w:rsidRPr="00454DC7" w:rsidRDefault="006941A0" w:rsidP="0050667B">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三平方の定理</w:t>
            </w:r>
            <w:r>
              <w:rPr>
                <w:rFonts w:ascii="ＭＳ 明朝" w:hAnsi="ＭＳ 明朝" w:cs="ＭＳ Ｐゴシック" w:hint="eastAsia"/>
                <w:color w:val="000000"/>
                <w:kern w:val="0"/>
                <w:sz w:val="20"/>
                <w:szCs w:val="20"/>
              </w:rPr>
              <w:t>を具体的な場面で活用する</w:t>
            </w:r>
            <w:r w:rsidRPr="00454DC7">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14:paraId="100088F4" w14:textId="77777777" w:rsidR="006941A0" w:rsidRPr="00454DC7" w:rsidRDefault="006941A0"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・長方形の紙を折ってできる図形の線分の長さを，三平方の定理やこれまでに学んだ図形の性質を利用して求める。</w:t>
            </w:r>
          </w:p>
          <w:p w14:paraId="7F92C2E4" w14:textId="77777777" w:rsidR="006941A0" w:rsidRPr="00454DC7" w:rsidRDefault="006941A0" w:rsidP="005066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・円とその接線でできる図形の線分の長さを，三平方の定理やこれまでに学んだ図形の性質を利用して求める。</w:t>
            </w:r>
          </w:p>
        </w:tc>
        <w:tc>
          <w:tcPr>
            <w:tcW w:w="3261" w:type="dxa"/>
            <w:tcBorders>
              <w:top w:val="single" w:sz="4" w:space="0" w:color="auto"/>
              <w:left w:val="single" w:sz="4" w:space="0" w:color="auto"/>
              <w:bottom w:val="single" w:sz="4" w:space="0" w:color="auto"/>
              <w:right w:val="single" w:sz="4" w:space="0" w:color="auto"/>
            </w:tcBorders>
          </w:tcPr>
          <w:p w14:paraId="3C4BB0C2" w14:textId="77777777" w:rsidR="006941A0" w:rsidRDefault="006941A0" w:rsidP="0050667B">
            <w:pPr>
              <w:widowControl/>
              <w:spacing w:line="280" w:lineRule="exact"/>
              <w:ind w:left="200" w:hangingChars="100" w:hanging="200"/>
              <w:rPr>
                <w:rFonts w:ascii="ＭＳ 明朝" w:hAnsi="ＭＳ 明朝" w:cs="ＭＳ Ｐゴシック"/>
                <w:color w:val="000000"/>
                <w:kern w:val="0"/>
                <w:sz w:val="20"/>
                <w:szCs w:val="20"/>
              </w:rPr>
            </w:pPr>
          </w:p>
          <w:p w14:paraId="3EC8D160" w14:textId="77777777" w:rsidR="006941A0" w:rsidRDefault="006941A0"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391533FB" w14:textId="16A68EE4" w:rsidR="006941A0" w:rsidRPr="00454DC7" w:rsidRDefault="006941A0" w:rsidP="005066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7D77F16E" w14:textId="77777777" w:rsidR="006941A0" w:rsidRPr="00454DC7" w:rsidRDefault="006941A0" w:rsidP="0050667B">
            <w:pPr>
              <w:widowControl/>
              <w:spacing w:line="280" w:lineRule="exact"/>
              <w:ind w:left="200" w:hangingChars="100" w:hanging="200"/>
              <w:rPr>
                <w:rFonts w:ascii="ＭＳ 明朝" w:hAnsi="ＭＳ 明朝" w:cs="ＭＳ Ｐゴシック"/>
                <w:color w:val="000000"/>
                <w:kern w:val="0"/>
                <w:sz w:val="20"/>
                <w:szCs w:val="20"/>
              </w:rPr>
            </w:pPr>
          </w:p>
        </w:tc>
      </w:tr>
      <w:tr w:rsidR="00522102" w:rsidRPr="00512494" w14:paraId="6E3877E8" w14:textId="77777777" w:rsidTr="00C4171D">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35D9F01B" w14:textId="77777777" w:rsidR="00522102" w:rsidRDefault="00522102" w:rsidP="0050667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4DCFF79" w14:textId="77777777" w:rsidR="00522102" w:rsidRPr="00454DC7" w:rsidRDefault="00522102" w:rsidP="0050667B">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基本の問題</w:t>
            </w:r>
          </w:p>
          <w:p w14:paraId="2D417942" w14:textId="2A2E842F" w:rsidR="00522102" w:rsidRPr="00454DC7" w:rsidRDefault="00522102" w:rsidP="0050667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p.205</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3D5AA93" w14:textId="77777777" w:rsidR="00522102" w:rsidRPr="00454DC7" w:rsidRDefault="00522102" w:rsidP="0050667B">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12</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06EA868D" w14:textId="77777777" w:rsidR="00522102" w:rsidRPr="00454DC7" w:rsidRDefault="00522102" w:rsidP="0050667B">
            <w:pPr>
              <w:widowControl/>
              <w:spacing w:line="280" w:lineRule="exact"/>
              <w:ind w:left="200" w:hangingChars="100" w:hanging="200"/>
              <w:rPr>
                <w:rFonts w:ascii="ＭＳ 明朝" w:hAnsi="ＭＳ 明朝" w:cs="ＭＳ Ｐゴシック"/>
                <w:color w:val="000000"/>
                <w:kern w:val="0"/>
                <w:sz w:val="20"/>
                <w:szCs w:val="20"/>
              </w:rPr>
            </w:pPr>
          </w:p>
        </w:tc>
      </w:tr>
      <w:tr w:rsidR="00522102" w:rsidRPr="00512494" w14:paraId="6C4CDA2B" w14:textId="77777777" w:rsidTr="00C4171D">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305CD" w14:textId="77777777" w:rsidR="00522102" w:rsidRPr="00454DC7" w:rsidRDefault="00522102" w:rsidP="0050667B">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章の問題Ａ</w:t>
            </w:r>
          </w:p>
          <w:p w14:paraId="660543A3" w14:textId="569E999F" w:rsidR="00522102" w:rsidRPr="00454DC7" w:rsidRDefault="00522102" w:rsidP="0050667B">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p.206</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7300B67A" w14:textId="77777777" w:rsidR="00522102" w:rsidRPr="00454DC7" w:rsidRDefault="00522102" w:rsidP="0050667B">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13</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65042D5B" w14:textId="77777777" w:rsidR="00522102" w:rsidRPr="00454DC7" w:rsidRDefault="00522102" w:rsidP="0050667B">
            <w:pPr>
              <w:widowControl/>
              <w:spacing w:line="280" w:lineRule="exact"/>
              <w:ind w:left="200" w:hangingChars="100" w:hanging="200"/>
              <w:rPr>
                <w:rFonts w:ascii="ＭＳ 明朝" w:hAnsi="ＭＳ 明朝" w:cs="ＭＳ Ｐゴシック"/>
                <w:color w:val="000000"/>
                <w:kern w:val="0"/>
                <w:sz w:val="20"/>
                <w:szCs w:val="20"/>
              </w:rPr>
            </w:pPr>
          </w:p>
        </w:tc>
      </w:tr>
    </w:tbl>
    <w:p w14:paraId="3A5AE04E" w14:textId="77777777" w:rsidR="00466183" w:rsidRDefault="00466183">
      <w:pPr>
        <w:widowControl/>
        <w:jc w:val="left"/>
      </w:pPr>
      <w:r>
        <w:br w:type="page"/>
      </w:r>
    </w:p>
    <w:p w14:paraId="4AD3B3BB" w14:textId="6D8B9E56" w:rsidR="00B76544" w:rsidRPr="007A622D" w:rsidRDefault="007A622D" w:rsidP="00B76544">
      <w:pPr>
        <w:widowControl/>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8</w:t>
      </w:r>
      <w:r w:rsidR="00B76544" w:rsidRPr="007A622D">
        <w:rPr>
          <w:rFonts w:ascii="HGP創英角ｺﾞｼｯｸUB" w:eastAsia="HGP創英角ｺﾞｼｯｸUB" w:hAnsi="Times New Roman" w:hint="eastAsia"/>
          <w:kern w:val="0"/>
          <w:sz w:val="32"/>
          <w:szCs w:val="20"/>
        </w:rPr>
        <w:t>章　集団全体の傾向を推測しよう　[標本調査]　（</w:t>
      </w:r>
      <w:r w:rsidR="00B76544" w:rsidRPr="007A622D">
        <w:rPr>
          <w:rFonts w:ascii="HGP創英角ｺﾞｼｯｸUB" w:eastAsia="HGP創英角ｺﾞｼｯｸUB" w:hAnsi="Times New Roman"/>
          <w:kern w:val="0"/>
          <w:sz w:val="32"/>
          <w:szCs w:val="20"/>
        </w:rPr>
        <w:t>6</w:t>
      </w:r>
      <w:r w:rsidR="00B76544" w:rsidRPr="007A622D">
        <w:rPr>
          <w:rFonts w:ascii="HGP創英角ｺﾞｼｯｸUB" w:eastAsia="HGP創英角ｺﾞｼｯｸUB" w:hAnsi="Times New Roman" w:hint="eastAsia"/>
          <w:kern w:val="0"/>
          <w:sz w:val="32"/>
          <w:szCs w:val="20"/>
        </w:rPr>
        <w:t>時間）</w:t>
      </w:r>
    </w:p>
    <w:p w14:paraId="1CF4D766" w14:textId="77777777" w:rsidR="00466183" w:rsidRPr="00454DC7" w:rsidRDefault="00466183" w:rsidP="00466183">
      <w:pPr>
        <w:rPr>
          <w:rFonts w:ascii="ＭＳ ゴシック" w:eastAsia="ＭＳ ゴシック" w:hAnsi="ＭＳ ゴシック"/>
          <w:sz w:val="22"/>
        </w:rPr>
      </w:pPr>
    </w:p>
    <w:p w14:paraId="22FBA707" w14:textId="77777777" w:rsidR="00E31385" w:rsidRPr="00454DC7" w:rsidRDefault="00E31385" w:rsidP="00E31385">
      <w:pPr>
        <w:rPr>
          <w:rFonts w:ascii="ＭＳ ゴシック" w:eastAsia="ＭＳ ゴシック" w:hAnsi="ＭＳ ゴシック"/>
          <w:sz w:val="22"/>
        </w:rPr>
      </w:pPr>
      <w:r w:rsidRPr="00454DC7">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E31385" w:rsidRPr="00512494" w14:paraId="1829A684" w14:textId="77777777" w:rsidTr="00C4171D">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8120" w14:textId="77777777" w:rsidR="00E31385" w:rsidRPr="00512494" w:rsidRDefault="00E31385" w:rsidP="00C4171D">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57BD6A56" w14:textId="4FF66560" w:rsidR="00E31385" w:rsidRPr="00512494" w:rsidRDefault="00965E07" w:rsidP="00C4171D">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18A54A8C" w14:textId="77777777" w:rsidR="00E31385" w:rsidRPr="00512494" w:rsidRDefault="00E31385" w:rsidP="00C4171D">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E31385" w:rsidRPr="00512494" w14:paraId="688718ED" w14:textId="77777777" w:rsidTr="00C4171D">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763A404C" w14:textId="77777777" w:rsidR="00E31385" w:rsidRPr="00E31385" w:rsidRDefault="00E31385"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31385">
              <w:rPr>
                <w:rFonts w:ascii="ＭＳ 明朝" w:hAnsi="ＭＳ 明朝" w:cs="MS-Mincho" w:hint="eastAsia"/>
                <w:kern w:val="0"/>
                <w:sz w:val="20"/>
                <w:szCs w:val="20"/>
              </w:rPr>
              <w:t>・標本調査の必要性と意味を理解している。</w:t>
            </w:r>
          </w:p>
          <w:p w14:paraId="10E5DEA3" w14:textId="33C1A982" w:rsidR="00E31385" w:rsidRPr="00E31385" w:rsidRDefault="00E31385"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31385">
              <w:rPr>
                <w:rFonts w:ascii="ＭＳ 明朝" w:hAnsi="ＭＳ 明朝" w:cs="MS-Mincho" w:hint="eastAsia"/>
                <w:kern w:val="0"/>
                <w:sz w:val="20"/>
                <w:szCs w:val="20"/>
              </w:rPr>
              <w:t>・コンピュータなどの情報手段を用いるなどして無作為に標本を取り出し，整理することができる。</w:t>
            </w:r>
          </w:p>
        </w:tc>
        <w:tc>
          <w:tcPr>
            <w:tcW w:w="4884" w:type="dxa"/>
            <w:tcBorders>
              <w:top w:val="nil"/>
              <w:left w:val="nil"/>
              <w:bottom w:val="single" w:sz="4" w:space="0" w:color="auto"/>
              <w:right w:val="single" w:sz="4" w:space="0" w:color="auto"/>
            </w:tcBorders>
            <w:shd w:val="clear" w:color="auto" w:fill="auto"/>
            <w:hideMark/>
          </w:tcPr>
          <w:p w14:paraId="73E90ABF" w14:textId="77777777" w:rsidR="00E31385" w:rsidRPr="00E31385" w:rsidRDefault="00E31385"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31385">
              <w:rPr>
                <w:rFonts w:ascii="ＭＳ 明朝" w:hAnsi="ＭＳ 明朝" w:cs="MS-Mincho" w:hint="eastAsia"/>
                <w:kern w:val="0"/>
                <w:sz w:val="20"/>
                <w:szCs w:val="20"/>
              </w:rPr>
              <w:t>・標本調査の方法や結果を批判的に考察し表現することができる。</w:t>
            </w:r>
          </w:p>
          <w:p w14:paraId="16DEF94D" w14:textId="4E4E27F7" w:rsidR="00E31385" w:rsidRPr="00E31385" w:rsidRDefault="00E31385"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31385">
              <w:rPr>
                <w:rFonts w:ascii="ＭＳ 明朝" w:hAnsi="ＭＳ 明朝" w:cs="MS-Mincho" w:hint="eastAsia"/>
                <w:kern w:val="0"/>
                <w:sz w:val="20"/>
                <w:szCs w:val="20"/>
              </w:rPr>
              <w:t>・簡単な場合について標本調査を行い，母集団の傾向を推定し判断することができる。</w:t>
            </w:r>
          </w:p>
        </w:tc>
        <w:tc>
          <w:tcPr>
            <w:tcW w:w="4885" w:type="dxa"/>
            <w:tcBorders>
              <w:top w:val="nil"/>
              <w:left w:val="nil"/>
              <w:bottom w:val="single" w:sz="4" w:space="0" w:color="auto"/>
              <w:right w:val="single" w:sz="4" w:space="0" w:color="auto"/>
            </w:tcBorders>
            <w:shd w:val="clear" w:color="auto" w:fill="auto"/>
            <w:hideMark/>
          </w:tcPr>
          <w:p w14:paraId="27D85753" w14:textId="2B57924C" w:rsidR="0047556B" w:rsidRPr="00EF4271" w:rsidRDefault="0047556B"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標本調査</w:t>
            </w:r>
            <w:r w:rsidRPr="006B1924">
              <w:rPr>
                <w:rFonts w:ascii="ＭＳ 明朝" w:hAnsi="ＭＳ 明朝" w:cs="MS-Mincho" w:hint="eastAsia"/>
                <w:kern w:val="0"/>
                <w:sz w:val="20"/>
                <w:szCs w:val="20"/>
              </w:rPr>
              <w:t>の</w:t>
            </w:r>
            <w:r w:rsidR="00385EDC">
              <w:rPr>
                <w:rFonts w:ascii="ＭＳ 明朝" w:hAnsi="ＭＳ 明朝" w:cs="MS-Mincho" w:hint="eastAsia"/>
                <w:kern w:val="0"/>
                <w:sz w:val="20"/>
                <w:szCs w:val="20"/>
              </w:rPr>
              <w:t>必要性と</w:t>
            </w:r>
            <w:r w:rsidRPr="00EF4271">
              <w:rPr>
                <w:rFonts w:ascii="ＭＳ 明朝" w:hAnsi="ＭＳ 明朝" w:cs="MS-Mincho" w:hint="eastAsia"/>
                <w:kern w:val="0"/>
                <w:sz w:val="20"/>
                <w:szCs w:val="20"/>
              </w:rPr>
              <w:t>意味を考えようとしている。</w:t>
            </w:r>
          </w:p>
          <w:p w14:paraId="319ACE11" w14:textId="6AA6B38A" w:rsidR="0047556B" w:rsidRPr="00EF4271" w:rsidRDefault="0047556B" w:rsidP="00671044">
            <w:pPr>
              <w:spacing w:line="280" w:lineRule="exact"/>
              <w:ind w:left="200" w:hangingChars="100" w:hanging="200"/>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標本調査について</w:t>
            </w:r>
            <w:r w:rsidRPr="00EF4271">
              <w:rPr>
                <w:rFonts w:ascii="ＭＳ 明朝" w:hAnsi="ＭＳ 明朝" w:cs="MS-Mincho" w:hint="eastAsia"/>
                <w:kern w:val="0"/>
                <w:sz w:val="20"/>
                <w:szCs w:val="20"/>
              </w:rPr>
              <w:t>学んだことを生活</w:t>
            </w:r>
            <w:r w:rsidR="00385EDC">
              <w:rPr>
                <w:rFonts w:ascii="ＭＳ 明朝" w:hAnsi="ＭＳ 明朝" w:cs="MS-Mincho" w:hint="eastAsia"/>
                <w:kern w:val="0"/>
                <w:sz w:val="20"/>
                <w:szCs w:val="20"/>
              </w:rPr>
              <w:t>や学習</w:t>
            </w:r>
            <w:r w:rsidRPr="00EF4271">
              <w:rPr>
                <w:rFonts w:ascii="ＭＳ 明朝" w:hAnsi="ＭＳ 明朝" w:cs="MS-Mincho" w:hint="eastAsia"/>
                <w:kern w:val="0"/>
                <w:sz w:val="20"/>
                <w:szCs w:val="20"/>
              </w:rPr>
              <w:t>に生かそうとしている。</w:t>
            </w:r>
          </w:p>
          <w:p w14:paraId="030EC423" w14:textId="2540F26B" w:rsidR="0047556B" w:rsidRPr="00E31385" w:rsidRDefault="0047556B" w:rsidP="00671044">
            <w:pPr>
              <w:autoSpaceDE w:val="0"/>
              <w:autoSpaceDN w:val="0"/>
              <w:adjustRightInd w:val="0"/>
              <w:spacing w:line="280" w:lineRule="exact"/>
              <w:ind w:left="200" w:hangingChars="100" w:hanging="200"/>
              <w:jc w:val="left"/>
              <w:rPr>
                <w:rFonts w:ascii="ＭＳ 明朝" w:hAnsi="ＭＳ 明朝" w:cs="MS-Mincho"/>
                <w:kern w:val="0"/>
                <w:sz w:val="20"/>
                <w:szCs w:val="20"/>
              </w:rPr>
            </w:pPr>
            <w:r w:rsidRPr="00EF4271">
              <w:rPr>
                <w:rFonts w:ascii="ＭＳ 明朝" w:hAnsi="ＭＳ 明朝" w:cs="MS-Mincho" w:hint="eastAsia"/>
                <w:kern w:val="0"/>
                <w:sz w:val="20"/>
                <w:szCs w:val="20"/>
              </w:rPr>
              <w:t>・</w:t>
            </w:r>
            <w:r>
              <w:rPr>
                <w:rFonts w:ascii="ＭＳ 明朝" w:hAnsi="ＭＳ 明朝" w:cs="MS-Mincho" w:hint="eastAsia"/>
                <w:kern w:val="0"/>
                <w:sz w:val="20"/>
                <w:szCs w:val="20"/>
              </w:rPr>
              <w:t>標本調査を</w:t>
            </w:r>
            <w:r w:rsidRPr="00EF4271">
              <w:rPr>
                <w:rFonts w:ascii="ＭＳ 明朝" w:hAnsi="ＭＳ 明朝" w:cs="MS-Mincho" w:hint="eastAsia"/>
                <w:kern w:val="0"/>
                <w:sz w:val="20"/>
                <w:szCs w:val="20"/>
              </w:rPr>
              <w:t>活用した問題解決の過程を振り返って検討</w:t>
            </w:r>
            <w:r w:rsidR="00AC48BE">
              <w:rPr>
                <w:rFonts w:ascii="ＭＳ 明朝" w:hAnsi="ＭＳ 明朝" w:cs="MS-Mincho" w:hint="eastAsia"/>
                <w:kern w:val="0"/>
                <w:sz w:val="20"/>
                <w:szCs w:val="20"/>
              </w:rPr>
              <w:t>しようと</w:t>
            </w:r>
            <w:r w:rsidRPr="00EF4271">
              <w:rPr>
                <w:rFonts w:ascii="ＭＳ 明朝" w:hAnsi="ＭＳ 明朝" w:cs="MS-Mincho" w:hint="eastAsia"/>
                <w:kern w:val="0"/>
                <w:sz w:val="20"/>
                <w:szCs w:val="20"/>
              </w:rPr>
              <w:t>している。</w:t>
            </w:r>
          </w:p>
        </w:tc>
      </w:tr>
    </w:tbl>
    <w:p w14:paraId="7163B8AE" w14:textId="21D42E5E" w:rsidR="00466183" w:rsidRDefault="00466183" w:rsidP="00466183"/>
    <w:p w14:paraId="19B0DF47" w14:textId="77777777" w:rsidR="008E3405" w:rsidRPr="008E3405" w:rsidRDefault="008E3405" w:rsidP="00466183">
      <w:pPr>
        <w:rPr>
          <w:rFonts w:ascii="ＭＳ ゴシック" w:eastAsia="ＭＳ ゴシック" w:hAnsi="ＭＳ ゴシック"/>
          <w:sz w:val="22"/>
        </w:rPr>
      </w:pPr>
      <w:r w:rsidRPr="00454DC7">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8E3405" w:rsidRPr="00512494" w14:paraId="384285B7" w14:textId="77777777" w:rsidTr="00992085">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31726835" w14:textId="77777777" w:rsidR="008E3405" w:rsidRPr="00512494" w:rsidRDefault="008E3405"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0D1482B0" w14:textId="77777777" w:rsidR="008E3405" w:rsidRPr="00512494" w:rsidRDefault="008E3405"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66E64DB6" w14:textId="77777777" w:rsidR="008E3405" w:rsidRPr="00512494" w:rsidRDefault="008E3405"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2C402CAA" w14:textId="77777777" w:rsidR="008E3405" w:rsidRPr="00512494" w:rsidRDefault="008E3405"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34FE3EAA" w14:textId="77777777" w:rsidR="008E3405" w:rsidRPr="00512494" w:rsidRDefault="008E3405" w:rsidP="00992085">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18B6CF7C" w14:textId="77777777" w:rsidR="008E3405" w:rsidRPr="00512494" w:rsidRDefault="008E3405" w:rsidP="00992085">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8E3405" w:rsidRPr="00512494" w14:paraId="39739890" w14:textId="77777777" w:rsidTr="005D6667">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6B1083C3" w14:textId="77777777" w:rsidR="008E3405" w:rsidRPr="00512494" w:rsidRDefault="008E3405" w:rsidP="00992085">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739BB836" w14:textId="77777777" w:rsidR="008E3405" w:rsidRPr="00512494" w:rsidRDefault="008E3405"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37F6F0DF" w14:textId="77777777" w:rsidR="008E3405" w:rsidRPr="00512494" w:rsidRDefault="008E3405"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17835B3A" w14:textId="77777777" w:rsidR="008E3405" w:rsidRPr="00512494" w:rsidRDefault="008E3405"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254F8D19" w14:textId="77777777" w:rsidR="008E3405" w:rsidRPr="00512494" w:rsidRDefault="008E3405" w:rsidP="00992085">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77E4C76E" w14:textId="77777777" w:rsidR="008E3405" w:rsidRPr="00512494" w:rsidRDefault="008E3405"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1EC3AE84" w14:textId="0A5A5E66" w:rsidR="008E3405" w:rsidRPr="00512494" w:rsidRDefault="00965E07" w:rsidP="00992085">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540AB2A0" w14:textId="77777777" w:rsidR="008E3405" w:rsidRPr="00512494" w:rsidRDefault="008E3405" w:rsidP="00992085">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5D6667" w:rsidRPr="00454DC7" w14:paraId="6ECDC2F1" w14:textId="77777777" w:rsidTr="005D6667">
        <w:trPr>
          <w:cantSplit/>
          <w:trHeight w:val="487"/>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22B0B07E" w14:textId="3D4935DA" w:rsidR="005D6667" w:rsidRPr="00454DC7" w:rsidRDefault="005D6667" w:rsidP="0065230B">
            <w:pPr>
              <w:spacing w:line="280" w:lineRule="exact"/>
              <w:ind w:left="113" w:right="113"/>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標本調査</w:t>
            </w:r>
          </w:p>
        </w:tc>
        <w:tc>
          <w:tcPr>
            <w:tcW w:w="2267" w:type="dxa"/>
            <w:tcBorders>
              <w:top w:val="single" w:sz="4" w:space="0" w:color="auto"/>
              <w:left w:val="single" w:sz="4" w:space="0" w:color="auto"/>
              <w:right w:val="single" w:sz="4" w:space="0" w:color="auto"/>
            </w:tcBorders>
            <w:shd w:val="clear" w:color="auto" w:fill="auto"/>
            <w:vAlign w:val="center"/>
          </w:tcPr>
          <w:p w14:paraId="201DBB7A" w14:textId="77777777" w:rsidR="005D6667" w:rsidRPr="00454DC7" w:rsidRDefault="005D6667" w:rsidP="0065230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どのように調査しているのかな</w:t>
            </w:r>
            <w:r w:rsidRPr="00454DC7">
              <w:rPr>
                <w:rFonts w:ascii="ＭＳ 明朝" w:hAnsi="ＭＳ 明朝" w:cs="ＭＳ Ｐゴシック" w:hint="eastAsia"/>
                <w:color w:val="000000"/>
                <w:kern w:val="0"/>
                <w:sz w:val="20"/>
                <w:szCs w:val="20"/>
              </w:rPr>
              <w:t>？</w:t>
            </w:r>
          </w:p>
          <w:p w14:paraId="293FE168" w14:textId="2FADEB9F" w:rsidR="005D6667" w:rsidRPr="00454DC7" w:rsidRDefault="005D6667" w:rsidP="00F77B74">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2</w:t>
            </w:r>
            <w:r>
              <w:rPr>
                <w:rFonts w:ascii="ＭＳ 明朝" w:hAnsi="ＭＳ 明朝" w:cs="ＭＳ Ｐゴシック"/>
                <w:color w:val="000000"/>
                <w:kern w:val="0"/>
                <w:sz w:val="20"/>
                <w:szCs w:val="20"/>
              </w:rPr>
              <w:t>09</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w:t>
            </w:r>
            <w:r>
              <w:rPr>
                <w:rFonts w:ascii="ＭＳ 明朝" w:hAnsi="ＭＳ 明朝" w:cs="ＭＳ Ｐゴシック"/>
                <w:color w:val="000000"/>
                <w:kern w:val="0"/>
                <w:sz w:val="20"/>
                <w:szCs w:val="20"/>
              </w:rPr>
              <w:t>1</w:t>
            </w:r>
            <w:r w:rsidRPr="00454DC7">
              <w:rPr>
                <w:rFonts w:ascii="ＭＳ 明朝" w:hAnsi="ＭＳ 明朝" w:cs="ＭＳ Ｐゴシック" w:hint="eastAsia"/>
                <w:color w:val="000000"/>
                <w:kern w:val="0"/>
                <w:sz w:val="20"/>
                <w:szCs w:val="20"/>
              </w:rPr>
              <w:t>1）</w:t>
            </w:r>
          </w:p>
        </w:tc>
        <w:tc>
          <w:tcPr>
            <w:tcW w:w="425" w:type="dxa"/>
            <w:vMerge w:val="restart"/>
            <w:tcBorders>
              <w:top w:val="single" w:sz="4" w:space="0" w:color="auto"/>
              <w:left w:val="single" w:sz="4" w:space="0" w:color="auto"/>
              <w:right w:val="single" w:sz="4" w:space="0" w:color="auto"/>
            </w:tcBorders>
            <w:vAlign w:val="center"/>
          </w:tcPr>
          <w:p w14:paraId="12B72E6C" w14:textId="118BE0D8" w:rsidR="005D6667" w:rsidRPr="00454DC7" w:rsidRDefault="005D6667" w:rsidP="0065230B">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w:t>
            </w:r>
          </w:p>
        </w:tc>
        <w:tc>
          <w:tcPr>
            <w:tcW w:w="2693" w:type="dxa"/>
            <w:vMerge w:val="restart"/>
            <w:tcBorders>
              <w:top w:val="single" w:sz="4" w:space="0" w:color="auto"/>
              <w:left w:val="single" w:sz="4" w:space="0" w:color="auto"/>
              <w:right w:val="single" w:sz="4" w:space="0" w:color="auto"/>
            </w:tcBorders>
            <w:shd w:val="clear" w:color="auto" w:fill="auto"/>
          </w:tcPr>
          <w:p w14:paraId="187C9E55" w14:textId="606EC608" w:rsidR="005D6667" w:rsidRPr="00454DC7" w:rsidRDefault="00F26648" w:rsidP="007A7AC2">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身のまわりで行われている調査には</w:t>
            </w:r>
            <w:r w:rsidR="007A7AC2" w:rsidRPr="00454DC7">
              <w:rPr>
                <w:rFonts w:ascii="ＭＳ 明朝" w:hAnsi="ＭＳ 明朝" w:cs="ＭＳ Ｐゴシック" w:hint="eastAsia"/>
                <w:color w:val="000000"/>
                <w:kern w:val="0"/>
                <w:sz w:val="20"/>
                <w:szCs w:val="20"/>
              </w:rPr>
              <w:t>全数</w:t>
            </w:r>
            <w:r w:rsidR="005D6667" w:rsidRPr="00454DC7">
              <w:rPr>
                <w:rFonts w:ascii="ＭＳ 明朝" w:hAnsi="ＭＳ 明朝" w:cs="ＭＳ Ｐゴシック" w:hint="eastAsia"/>
                <w:color w:val="000000"/>
                <w:kern w:val="0"/>
                <w:sz w:val="20"/>
                <w:szCs w:val="20"/>
              </w:rPr>
              <w:t>調査と</w:t>
            </w:r>
            <w:r w:rsidR="007A7AC2" w:rsidRPr="00454DC7">
              <w:rPr>
                <w:rFonts w:ascii="ＭＳ 明朝" w:hAnsi="ＭＳ 明朝" w:cs="ＭＳ Ｐゴシック" w:hint="eastAsia"/>
                <w:color w:val="000000"/>
                <w:kern w:val="0"/>
                <w:sz w:val="20"/>
                <w:szCs w:val="20"/>
              </w:rPr>
              <w:t>標本</w:t>
            </w:r>
            <w:r w:rsidR="005D6667" w:rsidRPr="00454DC7">
              <w:rPr>
                <w:rFonts w:ascii="ＭＳ 明朝" w:hAnsi="ＭＳ 明朝" w:cs="ＭＳ Ｐゴシック" w:hint="eastAsia"/>
                <w:color w:val="000000"/>
                <w:kern w:val="0"/>
                <w:sz w:val="20"/>
                <w:szCs w:val="20"/>
              </w:rPr>
              <w:t>調査があることを知り，</w:t>
            </w:r>
            <w:r w:rsidR="007A7AC2">
              <w:rPr>
                <w:rFonts w:ascii="ＭＳ 明朝" w:hAnsi="ＭＳ 明朝" w:cs="ＭＳ Ｐゴシック" w:hint="eastAsia"/>
                <w:color w:val="000000"/>
                <w:kern w:val="0"/>
                <w:sz w:val="20"/>
                <w:szCs w:val="20"/>
              </w:rPr>
              <w:t>標本調査</w:t>
            </w:r>
            <w:r w:rsidR="005D6667" w:rsidRPr="00454DC7">
              <w:rPr>
                <w:rFonts w:ascii="ＭＳ 明朝" w:hAnsi="ＭＳ 明朝" w:cs="ＭＳ Ｐゴシック" w:hint="eastAsia"/>
                <w:color w:val="000000"/>
                <w:kern w:val="0"/>
                <w:sz w:val="20"/>
                <w:szCs w:val="20"/>
              </w:rPr>
              <w:t>の必要性と意味を理解する。</w:t>
            </w:r>
          </w:p>
        </w:tc>
        <w:tc>
          <w:tcPr>
            <w:tcW w:w="3968" w:type="dxa"/>
            <w:vMerge w:val="restart"/>
            <w:tcBorders>
              <w:top w:val="single" w:sz="4" w:space="0" w:color="auto"/>
              <w:left w:val="nil"/>
              <w:right w:val="single" w:sz="4" w:space="0" w:color="auto"/>
            </w:tcBorders>
          </w:tcPr>
          <w:p w14:paraId="2A9D4E69" w14:textId="7EC4C392"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F2113F">
              <w:rPr>
                <w:rFonts w:ascii="ＭＳ 明朝" w:hAnsi="ＭＳ 明朝" w:cs="ＭＳ Ｐゴシック" w:hint="eastAsia"/>
                <w:color w:val="000000"/>
                <w:kern w:val="0"/>
                <w:sz w:val="20"/>
                <w:szCs w:val="20"/>
              </w:rPr>
              <w:t>中学校で昼休みに流してほしい卒業ソングを</w:t>
            </w:r>
            <w:r>
              <w:rPr>
                <w:rFonts w:ascii="ＭＳ 明朝" w:hAnsi="ＭＳ 明朝" w:cs="ＭＳ Ｐゴシック" w:hint="eastAsia"/>
                <w:color w:val="000000"/>
                <w:kern w:val="0"/>
                <w:sz w:val="20"/>
                <w:szCs w:val="20"/>
              </w:rPr>
              <w:t>調査する方法について考える。</w:t>
            </w:r>
          </w:p>
          <w:p w14:paraId="6FD5D68D" w14:textId="21340A48"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F2113F" w:rsidRPr="00454DC7">
              <w:rPr>
                <w:rFonts w:ascii="ＭＳ 明朝" w:hAnsi="ＭＳ 明朝" w:cs="ＭＳ Ｐゴシック" w:hint="eastAsia"/>
                <w:color w:val="000000"/>
                <w:kern w:val="0"/>
                <w:sz w:val="20"/>
                <w:szCs w:val="20"/>
              </w:rPr>
              <w:t>全数</w:t>
            </w:r>
            <w:r w:rsidRPr="00454DC7">
              <w:rPr>
                <w:rFonts w:ascii="ＭＳ 明朝" w:hAnsi="ＭＳ 明朝" w:cs="ＭＳ Ｐゴシック" w:hint="eastAsia"/>
                <w:color w:val="000000"/>
                <w:kern w:val="0"/>
                <w:sz w:val="20"/>
                <w:szCs w:val="20"/>
              </w:rPr>
              <w:t>調査，</w:t>
            </w:r>
            <w:r w:rsidR="00F2113F" w:rsidRPr="00454DC7">
              <w:rPr>
                <w:rFonts w:ascii="ＭＳ 明朝" w:hAnsi="ＭＳ 明朝" w:cs="ＭＳ Ｐゴシック" w:hint="eastAsia"/>
                <w:color w:val="000000"/>
                <w:kern w:val="0"/>
                <w:sz w:val="20"/>
                <w:szCs w:val="20"/>
              </w:rPr>
              <w:t>標本</w:t>
            </w:r>
            <w:r w:rsidRPr="00454DC7">
              <w:rPr>
                <w:rFonts w:ascii="ＭＳ 明朝" w:hAnsi="ＭＳ 明朝" w:cs="ＭＳ Ｐゴシック" w:hint="eastAsia"/>
                <w:color w:val="000000"/>
                <w:kern w:val="0"/>
                <w:sz w:val="20"/>
                <w:szCs w:val="20"/>
              </w:rPr>
              <w:t>調査の意味を知る。</w:t>
            </w:r>
          </w:p>
          <w:p w14:paraId="7994D934"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・標本調査が行われるのはどのような場合かを考える。</w:t>
            </w:r>
          </w:p>
          <w:p w14:paraId="5E5D9501"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・母集団，標本の意味を知る。</w:t>
            </w:r>
          </w:p>
          <w:p w14:paraId="4084977B" w14:textId="19759291" w:rsidR="005D6667" w:rsidRPr="00454DC7" w:rsidRDefault="005D6667" w:rsidP="006E5444">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［用語・記号］全数調査，標本調査，母集団，標本</w:t>
            </w:r>
          </w:p>
        </w:tc>
        <w:tc>
          <w:tcPr>
            <w:tcW w:w="3261" w:type="dxa"/>
            <w:vMerge w:val="restart"/>
            <w:tcBorders>
              <w:top w:val="single" w:sz="4" w:space="0" w:color="auto"/>
              <w:left w:val="single" w:sz="4" w:space="0" w:color="auto"/>
              <w:right w:val="single" w:sz="4" w:space="0" w:color="auto"/>
            </w:tcBorders>
          </w:tcPr>
          <w:p w14:paraId="008E7CB5" w14:textId="686E83EE" w:rsidR="005D6667" w:rsidRPr="00454DC7" w:rsidRDefault="005D6667" w:rsidP="00345E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CD345B" w:rsidRPr="00454DC7">
              <w:rPr>
                <w:rFonts w:ascii="ＭＳ 明朝" w:hAnsi="ＭＳ 明朝" w:cs="ＭＳ Ｐゴシック" w:hint="eastAsia"/>
                <w:color w:val="000000"/>
                <w:kern w:val="0"/>
                <w:sz w:val="20"/>
                <w:szCs w:val="20"/>
              </w:rPr>
              <w:t>全数調査</w:t>
            </w:r>
            <w:r w:rsidRPr="00454DC7">
              <w:rPr>
                <w:rFonts w:ascii="ＭＳ 明朝" w:hAnsi="ＭＳ 明朝" w:cs="ＭＳ Ｐゴシック" w:hint="eastAsia"/>
                <w:color w:val="000000"/>
                <w:kern w:val="0"/>
                <w:sz w:val="20"/>
                <w:szCs w:val="20"/>
              </w:rPr>
              <w:t>，</w:t>
            </w:r>
            <w:r w:rsidR="00CD345B" w:rsidRPr="00454DC7">
              <w:rPr>
                <w:rFonts w:ascii="ＭＳ 明朝" w:hAnsi="ＭＳ 明朝" w:cs="ＭＳ Ｐゴシック" w:hint="eastAsia"/>
                <w:color w:val="000000"/>
                <w:kern w:val="0"/>
                <w:sz w:val="20"/>
                <w:szCs w:val="20"/>
              </w:rPr>
              <w:t>標本調査</w:t>
            </w:r>
            <w:r w:rsidRPr="00454DC7">
              <w:rPr>
                <w:rFonts w:ascii="ＭＳ 明朝" w:hAnsi="ＭＳ 明朝" w:cs="ＭＳ Ｐゴシック" w:hint="eastAsia"/>
                <w:color w:val="000000"/>
                <w:kern w:val="0"/>
                <w:sz w:val="20"/>
                <w:szCs w:val="20"/>
              </w:rPr>
              <w:t>の必要性と意味を理解している。</w:t>
            </w:r>
          </w:p>
          <w:p w14:paraId="4DE08791" w14:textId="7552E3B9" w:rsidR="005D6667" w:rsidRPr="00454DC7" w:rsidRDefault="005D6667" w:rsidP="00345E7B">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○母集団，標本の意味を理解している。</w:t>
            </w:r>
          </w:p>
        </w:tc>
        <w:tc>
          <w:tcPr>
            <w:tcW w:w="3262" w:type="dxa"/>
            <w:vMerge w:val="restart"/>
            <w:tcBorders>
              <w:top w:val="single" w:sz="4" w:space="0" w:color="auto"/>
              <w:left w:val="single" w:sz="4" w:space="0" w:color="auto"/>
              <w:right w:val="single" w:sz="4" w:space="0" w:color="auto"/>
            </w:tcBorders>
          </w:tcPr>
          <w:p w14:paraId="39BDB1B9" w14:textId="18118F9D" w:rsidR="005D6667" w:rsidRPr="00454DC7" w:rsidRDefault="005D6667" w:rsidP="0065230B">
            <w:pPr>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○標本調査が行われる例について，全数調査ではなく標本調査が行われる</w:t>
            </w:r>
            <w:r w:rsidR="00CD345B">
              <w:rPr>
                <w:rFonts w:ascii="ＭＳ 明朝" w:hAnsi="ＭＳ 明朝" w:cs="ＭＳ Ｐゴシック" w:hint="eastAsia"/>
                <w:color w:val="000000"/>
                <w:kern w:val="0"/>
                <w:sz w:val="20"/>
                <w:szCs w:val="20"/>
              </w:rPr>
              <w:t>理由</w:t>
            </w:r>
            <w:r w:rsidRPr="00454DC7">
              <w:rPr>
                <w:rFonts w:ascii="ＭＳ 明朝" w:hAnsi="ＭＳ 明朝" w:cs="ＭＳ Ｐゴシック" w:hint="eastAsia"/>
                <w:color w:val="000000"/>
                <w:kern w:val="0"/>
                <w:sz w:val="20"/>
                <w:szCs w:val="20"/>
              </w:rPr>
              <w:t>を考え，説明することができる。</w:t>
            </w:r>
          </w:p>
        </w:tc>
        <w:tc>
          <w:tcPr>
            <w:tcW w:w="3262" w:type="dxa"/>
            <w:vMerge w:val="restart"/>
            <w:tcBorders>
              <w:top w:val="single" w:sz="4" w:space="0" w:color="auto"/>
              <w:left w:val="single" w:sz="4" w:space="0" w:color="auto"/>
              <w:bottom w:val="single" w:sz="4" w:space="0" w:color="auto"/>
              <w:right w:val="single" w:sz="4" w:space="0" w:color="auto"/>
            </w:tcBorders>
          </w:tcPr>
          <w:p w14:paraId="3D57DD33" w14:textId="45990008" w:rsidR="005D6667" w:rsidRPr="005D6667" w:rsidRDefault="005D6667" w:rsidP="0065230B">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5D6667">
              <w:rPr>
                <w:rFonts w:ascii="ＭＳ 明朝" w:hAnsi="ＭＳ 明朝" w:cs="ＭＳ Ｐゴシック" w:hint="eastAsia"/>
                <w:color w:val="000000"/>
                <w:kern w:val="0"/>
                <w:sz w:val="20"/>
                <w:szCs w:val="20"/>
              </w:rPr>
              <w:t>標本調査の</w:t>
            </w:r>
            <w:r w:rsidR="00CD345B">
              <w:rPr>
                <w:rFonts w:ascii="ＭＳ 明朝" w:hAnsi="ＭＳ 明朝" w:cs="ＭＳ Ｐゴシック" w:hint="eastAsia"/>
                <w:color w:val="000000"/>
                <w:kern w:val="0"/>
                <w:sz w:val="20"/>
                <w:szCs w:val="20"/>
              </w:rPr>
              <w:t>必要性と</w:t>
            </w:r>
            <w:r w:rsidRPr="005D6667">
              <w:rPr>
                <w:rFonts w:ascii="ＭＳ 明朝" w:hAnsi="ＭＳ 明朝" w:cs="ＭＳ Ｐゴシック" w:hint="eastAsia"/>
                <w:color w:val="000000"/>
                <w:kern w:val="0"/>
                <w:sz w:val="20"/>
                <w:szCs w:val="20"/>
              </w:rPr>
              <w:t>意味を考えようとしている。</w:t>
            </w:r>
          </w:p>
        </w:tc>
      </w:tr>
      <w:tr w:rsidR="005D6667" w:rsidRPr="00454DC7" w14:paraId="385302C5" w14:textId="77777777" w:rsidTr="005D6667">
        <w:trPr>
          <w:cantSplit/>
          <w:trHeight w:val="350"/>
        </w:trPr>
        <w:tc>
          <w:tcPr>
            <w:tcW w:w="439" w:type="dxa"/>
            <w:vMerge/>
            <w:tcBorders>
              <w:left w:val="single" w:sz="4" w:space="0" w:color="auto"/>
              <w:right w:val="single" w:sz="4" w:space="0" w:color="auto"/>
            </w:tcBorders>
            <w:shd w:val="clear" w:color="auto" w:fill="auto"/>
            <w:textDirection w:val="tbRlV"/>
            <w:vAlign w:val="center"/>
          </w:tcPr>
          <w:p w14:paraId="69400C61" w14:textId="77777777" w:rsidR="005D6667" w:rsidRPr="00454DC7" w:rsidRDefault="005D6667" w:rsidP="0065230B">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7617FCCE" w14:textId="77777777" w:rsidR="005D6667" w:rsidRPr="00454DC7" w:rsidRDefault="005D6667" w:rsidP="0065230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１　標本調査</w:t>
            </w:r>
          </w:p>
          <w:p w14:paraId="5927E776" w14:textId="114A59F5" w:rsidR="005D6667" w:rsidRDefault="005D6667" w:rsidP="0065230B">
            <w:pPr>
              <w:spacing w:line="280" w:lineRule="exact"/>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sidRPr="00454DC7">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212</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217</w:t>
            </w:r>
            <w:r w:rsidRPr="00454DC7">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14:paraId="6AE78E3B" w14:textId="77777777" w:rsidR="005D6667" w:rsidRPr="00454DC7" w:rsidRDefault="005D6667" w:rsidP="0065230B">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50484AA5" w14:textId="77777777" w:rsidR="005D6667" w:rsidRPr="00454DC7" w:rsidRDefault="005D6667" w:rsidP="0065230B">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00647449"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vAlign w:val="center"/>
          </w:tcPr>
          <w:p w14:paraId="28CDCDEB"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7A616917"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tcPr>
          <w:p w14:paraId="060992D7"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p>
        </w:tc>
      </w:tr>
      <w:tr w:rsidR="005D6667" w:rsidRPr="00454DC7" w14:paraId="1BAA7A63" w14:textId="77777777" w:rsidTr="005D6667">
        <w:trPr>
          <w:cantSplit/>
          <w:trHeight w:val="1463"/>
        </w:trPr>
        <w:tc>
          <w:tcPr>
            <w:tcW w:w="439" w:type="dxa"/>
            <w:vMerge/>
            <w:tcBorders>
              <w:left w:val="single" w:sz="4" w:space="0" w:color="auto"/>
              <w:right w:val="single" w:sz="4" w:space="0" w:color="auto"/>
            </w:tcBorders>
            <w:shd w:val="clear" w:color="auto" w:fill="auto"/>
            <w:textDirection w:val="tbRlV"/>
            <w:vAlign w:val="center"/>
          </w:tcPr>
          <w:p w14:paraId="66BC9A73" w14:textId="77777777" w:rsidR="005D6667" w:rsidRDefault="005D6667" w:rsidP="0065230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3BD9F458" w14:textId="0A519042" w:rsidR="005D6667" w:rsidRPr="00454DC7" w:rsidRDefault="005D6667" w:rsidP="0065230B">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37FABB6" w14:textId="77777777" w:rsidR="005D6667" w:rsidRPr="00454DC7" w:rsidRDefault="005D6667" w:rsidP="0065230B">
            <w:pPr>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EB337E" w14:textId="77777777" w:rsidR="005D6667" w:rsidRPr="00454DC7" w:rsidRDefault="005D6667" w:rsidP="0065230B">
            <w:pPr>
              <w:spacing w:line="280" w:lineRule="exac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標本調査では，標本を無作為に抽出する必要があることを理解する。</w:t>
            </w:r>
          </w:p>
        </w:tc>
        <w:tc>
          <w:tcPr>
            <w:tcW w:w="3968" w:type="dxa"/>
            <w:tcBorders>
              <w:top w:val="single" w:sz="4" w:space="0" w:color="auto"/>
              <w:left w:val="nil"/>
              <w:bottom w:val="single" w:sz="4" w:space="0" w:color="auto"/>
              <w:right w:val="single" w:sz="4" w:space="0" w:color="auto"/>
            </w:tcBorders>
          </w:tcPr>
          <w:p w14:paraId="31234277"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・母集団の傾向を推測するためには，標本をどのように取り出せばよいかを考える。</w:t>
            </w:r>
          </w:p>
          <w:p w14:paraId="30B992F8"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・無作為に抽出することの意味を知る。</w:t>
            </w:r>
          </w:p>
          <w:p w14:paraId="5A47EF5C"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・無作為に抽出する方法を知る。</w:t>
            </w:r>
          </w:p>
          <w:p w14:paraId="14B69044"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［用語・記号］無作為に抽出する</w:t>
            </w:r>
          </w:p>
        </w:tc>
        <w:tc>
          <w:tcPr>
            <w:tcW w:w="3261" w:type="dxa"/>
            <w:tcBorders>
              <w:top w:val="single" w:sz="4" w:space="0" w:color="auto"/>
              <w:left w:val="single" w:sz="4" w:space="0" w:color="auto"/>
              <w:bottom w:val="single" w:sz="4" w:space="0" w:color="auto"/>
              <w:right w:val="single" w:sz="4" w:space="0" w:color="auto"/>
            </w:tcBorders>
            <w:vAlign w:val="center"/>
          </w:tcPr>
          <w:p w14:paraId="3AC92D23" w14:textId="77777777"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○標本調査では，標本を無作為に抽出する必要があることを理解している。</w:t>
            </w:r>
          </w:p>
          <w:p w14:paraId="5FCB9944" w14:textId="5F7B97F5" w:rsidR="005D6667" w:rsidRPr="00454DC7" w:rsidRDefault="005D6667" w:rsidP="0061542D">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○無作為に抽出する方法を理解し</w:t>
            </w:r>
            <w:r>
              <w:rPr>
                <w:rFonts w:ascii="ＭＳ 明朝" w:hAnsi="ＭＳ 明朝" w:cs="ＭＳ Ｐゴシック" w:hint="eastAsia"/>
                <w:color w:val="000000"/>
                <w:kern w:val="0"/>
                <w:sz w:val="20"/>
                <w:szCs w:val="20"/>
              </w:rPr>
              <w:t>，</w:t>
            </w:r>
            <w:r w:rsidRPr="00454DC7">
              <w:rPr>
                <w:rFonts w:ascii="ＭＳ 明朝" w:hAnsi="ＭＳ 明朝" w:cs="ＭＳ Ｐゴシック" w:hint="eastAsia"/>
                <w:color w:val="000000"/>
                <w:kern w:val="0"/>
                <w:sz w:val="20"/>
                <w:szCs w:val="20"/>
              </w:rPr>
              <w:t>乱数さい</w:t>
            </w:r>
            <w:r w:rsidR="007A7AC2">
              <w:rPr>
                <w:rFonts w:ascii="ＭＳ 明朝" w:hAnsi="ＭＳ 明朝" w:cs="ＭＳ Ｐゴシック" w:hint="eastAsia"/>
                <w:color w:val="000000"/>
                <w:kern w:val="0"/>
                <w:sz w:val="20"/>
                <w:szCs w:val="20"/>
              </w:rPr>
              <w:t>や</w:t>
            </w:r>
            <w:r w:rsidRPr="00454DC7">
              <w:rPr>
                <w:rFonts w:ascii="ＭＳ 明朝" w:hAnsi="ＭＳ 明朝" w:cs="ＭＳ Ｐゴシック" w:hint="eastAsia"/>
                <w:color w:val="000000"/>
                <w:kern w:val="0"/>
                <w:sz w:val="20"/>
                <w:szCs w:val="20"/>
              </w:rPr>
              <w:t>乱数表，コンピュータを使って，標本を無作為に抽出することができる。</w:t>
            </w:r>
          </w:p>
        </w:tc>
        <w:tc>
          <w:tcPr>
            <w:tcW w:w="3262" w:type="dxa"/>
            <w:tcBorders>
              <w:top w:val="single" w:sz="4" w:space="0" w:color="auto"/>
              <w:left w:val="single" w:sz="4" w:space="0" w:color="auto"/>
              <w:bottom w:val="single" w:sz="4" w:space="0" w:color="auto"/>
              <w:right w:val="single" w:sz="4" w:space="0" w:color="auto"/>
            </w:tcBorders>
          </w:tcPr>
          <w:p w14:paraId="20C3BD71" w14:textId="14AFFE92"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10475592" w14:textId="77777777" w:rsidR="005D6667" w:rsidRPr="00454DC7" w:rsidRDefault="005D6667" w:rsidP="0065230B">
            <w:pPr>
              <w:widowControl/>
              <w:spacing w:line="280" w:lineRule="exact"/>
              <w:ind w:left="200" w:hangingChars="100" w:hanging="200"/>
              <w:jc w:val="left"/>
              <w:rPr>
                <w:rFonts w:ascii="ＭＳ 明朝" w:hAnsi="ＭＳ 明朝" w:cs="ＭＳ Ｐゴシック"/>
                <w:color w:val="000000"/>
                <w:kern w:val="0"/>
                <w:sz w:val="20"/>
                <w:szCs w:val="20"/>
              </w:rPr>
            </w:pPr>
          </w:p>
        </w:tc>
      </w:tr>
      <w:tr w:rsidR="005D6667" w:rsidRPr="00454DC7" w14:paraId="406F4309" w14:textId="77777777" w:rsidTr="005D6667">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7625F237" w14:textId="58614860" w:rsidR="005D6667" w:rsidRPr="00454DC7" w:rsidRDefault="005D6667" w:rsidP="0065230B">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6E7D0481" w14:textId="5866F759" w:rsidR="005D6667" w:rsidRPr="00454DC7" w:rsidRDefault="005D6667" w:rsidP="0065230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D22CA30" w14:textId="77777777" w:rsidR="005D6667" w:rsidRPr="00454DC7" w:rsidRDefault="005D6667" w:rsidP="0065230B">
            <w:pPr>
              <w:widowControl/>
              <w:spacing w:line="280" w:lineRule="exact"/>
              <w:jc w:val="center"/>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B3810F" w14:textId="4B7F9EEF" w:rsidR="005D6667" w:rsidRPr="00454DC7" w:rsidRDefault="00CF0660" w:rsidP="007F39D8">
            <w:pPr>
              <w:widowControl/>
              <w:spacing w:line="280" w:lineRule="exact"/>
              <w:rPr>
                <w:rFonts w:ascii="ＭＳ 明朝" w:hAnsi="ＭＳ 明朝" w:cs="ＭＳ Ｐゴシック"/>
                <w:color w:val="000000"/>
                <w:kern w:val="0"/>
                <w:sz w:val="20"/>
                <w:szCs w:val="20"/>
              </w:rPr>
            </w:pPr>
            <w:r w:rsidRPr="00E31385">
              <w:rPr>
                <w:rFonts w:ascii="ＭＳ 明朝" w:hAnsi="ＭＳ 明朝" w:cs="MS-Mincho" w:hint="eastAsia"/>
                <w:kern w:val="0"/>
                <w:sz w:val="20"/>
                <w:szCs w:val="20"/>
              </w:rPr>
              <w:t>簡単な場合について標本調査を行い，母集団の傾向を推定し判断することができる。</w:t>
            </w:r>
          </w:p>
        </w:tc>
        <w:tc>
          <w:tcPr>
            <w:tcW w:w="3968" w:type="dxa"/>
            <w:tcBorders>
              <w:top w:val="single" w:sz="4" w:space="0" w:color="auto"/>
              <w:left w:val="nil"/>
              <w:bottom w:val="single" w:sz="4" w:space="0" w:color="auto"/>
              <w:right w:val="single" w:sz="4" w:space="0" w:color="auto"/>
            </w:tcBorders>
          </w:tcPr>
          <w:p w14:paraId="636AEC52" w14:textId="518A9D66"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ミニトマトの糖度の平均値を，</w:t>
            </w:r>
            <w:r w:rsidRPr="00454DC7">
              <w:rPr>
                <w:rFonts w:ascii="ＭＳ 明朝" w:hAnsi="ＭＳ 明朝" w:cs="ＭＳ Ｐゴシック" w:hint="eastAsia"/>
                <w:color w:val="000000"/>
                <w:kern w:val="0"/>
                <w:sz w:val="20"/>
                <w:szCs w:val="20"/>
              </w:rPr>
              <w:t>標本調査を利用して推測する方法を考え，実際に標本調査を行って推測する。</w:t>
            </w:r>
          </w:p>
        </w:tc>
        <w:tc>
          <w:tcPr>
            <w:tcW w:w="3261" w:type="dxa"/>
            <w:tcBorders>
              <w:top w:val="single" w:sz="4" w:space="0" w:color="auto"/>
              <w:left w:val="single" w:sz="4" w:space="0" w:color="auto"/>
              <w:bottom w:val="single" w:sz="4" w:space="0" w:color="auto"/>
              <w:right w:val="single" w:sz="4" w:space="0" w:color="auto"/>
            </w:tcBorders>
          </w:tcPr>
          <w:p w14:paraId="17F8F7C2" w14:textId="6128BB16" w:rsidR="005D6667" w:rsidRPr="00454DC7" w:rsidRDefault="005D6667" w:rsidP="007F39D8">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45458B84" w14:textId="16AC92A3" w:rsidR="005D6667" w:rsidRPr="00454DC7" w:rsidRDefault="005D6667" w:rsidP="0065230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CF0660" w:rsidRPr="00E31385">
              <w:rPr>
                <w:rFonts w:ascii="ＭＳ 明朝" w:hAnsi="ＭＳ 明朝" w:cs="MS-Mincho" w:hint="eastAsia"/>
                <w:kern w:val="0"/>
                <w:sz w:val="20"/>
                <w:szCs w:val="20"/>
              </w:rPr>
              <w:t>簡単な場合について標本調査を行い，母集団の傾向を推定し判断することができる。</w:t>
            </w:r>
          </w:p>
        </w:tc>
        <w:tc>
          <w:tcPr>
            <w:tcW w:w="3262" w:type="dxa"/>
            <w:vMerge w:val="restart"/>
            <w:tcBorders>
              <w:top w:val="single" w:sz="4" w:space="0" w:color="auto"/>
              <w:left w:val="single" w:sz="4" w:space="0" w:color="auto"/>
              <w:bottom w:val="single" w:sz="4" w:space="0" w:color="auto"/>
              <w:right w:val="single" w:sz="4" w:space="0" w:color="auto"/>
            </w:tcBorders>
          </w:tcPr>
          <w:p w14:paraId="18063015" w14:textId="7A3116C9" w:rsidR="005D6667" w:rsidRPr="005D6667" w:rsidRDefault="005D6667" w:rsidP="005D6667">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5D6667">
              <w:rPr>
                <w:rFonts w:ascii="ＭＳ 明朝" w:hAnsi="ＭＳ 明朝" w:cs="ＭＳ Ｐゴシック" w:hint="eastAsia"/>
                <w:color w:val="000000"/>
                <w:kern w:val="0"/>
                <w:sz w:val="20"/>
                <w:szCs w:val="20"/>
              </w:rPr>
              <w:t>標本調査について学んだことを生活</w:t>
            </w:r>
            <w:r w:rsidR="00B363A8">
              <w:rPr>
                <w:rFonts w:ascii="ＭＳ 明朝" w:hAnsi="ＭＳ 明朝" w:cs="ＭＳ Ｐゴシック" w:hint="eastAsia"/>
                <w:color w:val="000000"/>
                <w:kern w:val="0"/>
                <w:sz w:val="20"/>
                <w:szCs w:val="20"/>
              </w:rPr>
              <w:t>や学習</w:t>
            </w:r>
            <w:r w:rsidRPr="005D6667">
              <w:rPr>
                <w:rFonts w:ascii="ＭＳ 明朝" w:hAnsi="ＭＳ 明朝" w:cs="ＭＳ Ｐゴシック" w:hint="eastAsia"/>
                <w:color w:val="000000"/>
                <w:kern w:val="0"/>
                <w:sz w:val="20"/>
                <w:szCs w:val="20"/>
              </w:rPr>
              <w:t>に生かそうとしている。</w:t>
            </w:r>
          </w:p>
        </w:tc>
      </w:tr>
      <w:tr w:rsidR="005D6667" w:rsidRPr="00454DC7" w14:paraId="28BC284E" w14:textId="77777777" w:rsidTr="005D6667">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076B8CF6" w14:textId="77777777" w:rsidR="005D6667" w:rsidRDefault="005D6667" w:rsidP="00345E7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14:paraId="039260B5" w14:textId="4BAAC7F8" w:rsidR="005D6667" w:rsidRPr="00454DC7" w:rsidRDefault="005D6667" w:rsidP="00345E7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194B5DB" w14:textId="0F0A79E1" w:rsidR="005D6667" w:rsidRPr="00454DC7" w:rsidRDefault="005D6667" w:rsidP="00345E7B">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114B94" w14:textId="48912D83" w:rsidR="005D6667" w:rsidRPr="00454DC7" w:rsidRDefault="00917D4B" w:rsidP="00345E7B">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標本調査を利用して，母集団における割合を推定し，求めたい数量を求める</w:t>
            </w:r>
            <w:r w:rsidR="00F2113F">
              <w:rPr>
                <w:rFonts w:ascii="ＭＳ 明朝" w:hAnsi="ＭＳ 明朝" w:cs="ＭＳ Ｐゴシック" w:hint="eastAsia"/>
                <w:color w:val="000000"/>
                <w:kern w:val="0"/>
                <w:sz w:val="20"/>
                <w:szCs w:val="20"/>
              </w:rPr>
              <w:t>ことができる</w:t>
            </w:r>
            <w:r w:rsidRPr="00454DC7">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6F8D4F5E" w14:textId="076E689F" w:rsidR="005D6667" w:rsidRPr="00454DC7" w:rsidRDefault="00917D4B" w:rsidP="00345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・標本調査を利用して，母集団</w:t>
            </w:r>
            <w:r w:rsidR="000D5789">
              <w:rPr>
                <w:rFonts w:ascii="ＭＳ 明朝" w:hAnsi="ＭＳ 明朝" w:cs="ＭＳ Ｐゴシック" w:hint="eastAsia"/>
                <w:color w:val="000000"/>
                <w:kern w:val="0"/>
                <w:sz w:val="20"/>
                <w:szCs w:val="20"/>
              </w:rPr>
              <w:t>における割合を推定し，求めたい数量を求める</w:t>
            </w:r>
            <w:r w:rsidR="005D6667" w:rsidRPr="00454DC7">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1B2ACADA" w14:textId="4B600060" w:rsidR="005D6667" w:rsidRPr="00454DC7" w:rsidRDefault="005D6667" w:rsidP="00345E7B">
            <w:pPr>
              <w:widowControl/>
              <w:spacing w:line="280" w:lineRule="exact"/>
              <w:ind w:left="200" w:hangingChars="100" w:hanging="200"/>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w:t>
            </w:r>
            <w:r w:rsidR="00917D4B">
              <w:rPr>
                <w:rFonts w:ascii="ＭＳ 明朝" w:hAnsi="ＭＳ 明朝" w:cs="ＭＳ Ｐゴシック" w:hint="eastAsia"/>
                <w:color w:val="000000"/>
                <w:kern w:val="0"/>
                <w:sz w:val="20"/>
                <w:szCs w:val="20"/>
              </w:rPr>
              <w:t>標本調査を利用して，母集団における割合を推定し，求めたい数量を求める</w:t>
            </w:r>
            <w:r w:rsidR="00F2113F">
              <w:rPr>
                <w:rFonts w:ascii="ＭＳ 明朝" w:hAnsi="ＭＳ 明朝" w:cs="ＭＳ Ｐゴシック" w:hint="eastAsia"/>
                <w:color w:val="000000"/>
                <w:kern w:val="0"/>
                <w:sz w:val="20"/>
                <w:szCs w:val="20"/>
              </w:rPr>
              <w:t>ことができる</w:t>
            </w:r>
            <w:r w:rsidR="00917D4B" w:rsidRPr="00454DC7">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14:paraId="53B4D0DB" w14:textId="729E1E92" w:rsidR="005D6667" w:rsidRPr="005E43F7" w:rsidRDefault="005D6667" w:rsidP="005E43F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ABD3C38" w14:textId="77777777" w:rsidR="005D6667" w:rsidRPr="00454DC7" w:rsidRDefault="005D6667" w:rsidP="00345E7B">
            <w:pPr>
              <w:widowControl/>
              <w:spacing w:line="280" w:lineRule="exact"/>
              <w:ind w:left="200" w:hangingChars="100" w:hanging="200"/>
              <w:jc w:val="left"/>
              <w:rPr>
                <w:rFonts w:ascii="ＭＳ 明朝" w:hAnsi="ＭＳ 明朝" w:cs="ＭＳ Ｐゴシック"/>
                <w:color w:val="000000"/>
                <w:kern w:val="0"/>
                <w:sz w:val="20"/>
                <w:szCs w:val="20"/>
              </w:rPr>
            </w:pPr>
          </w:p>
        </w:tc>
      </w:tr>
      <w:tr w:rsidR="005E3DDB" w:rsidRPr="00454DC7" w14:paraId="10D890F2" w14:textId="77777777" w:rsidTr="005D6667">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30125F87" w14:textId="77777777" w:rsidR="005E3DDB" w:rsidRDefault="005E3DDB" w:rsidP="00345E7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8949F0A" w14:textId="1344FB3C" w:rsidR="005E3DDB" w:rsidRPr="00454DC7" w:rsidRDefault="005E3DDB" w:rsidP="00345E7B">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454DC7">
              <w:rPr>
                <w:rFonts w:ascii="ＭＳ 明朝" w:hAnsi="ＭＳ 明朝" w:cs="ＭＳ Ｐゴシック" w:hint="eastAsia"/>
                <w:color w:val="000000"/>
                <w:kern w:val="0"/>
                <w:sz w:val="20"/>
                <w:szCs w:val="20"/>
              </w:rPr>
              <w:t xml:space="preserve">　標本調査の利用</w:t>
            </w:r>
          </w:p>
          <w:p w14:paraId="4BE78E24" w14:textId="6AB48363" w:rsidR="005E3DDB" w:rsidRPr="00454DC7" w:rsidRDefault="005E3DDB" w:rsidP="00345E7B">
            <w:pPr>
              <w:widowControl/>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p.218</w:t>
            </w:r>
            <w:r w:rsidRPr="00454DC7">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219</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D44DB97" w14:textId="5575BEA8" w:rsidR="005E3DDB" w:rsidRPr="00454DC7" w:rsidRDefault="005E3DDB" w:rsidP="00345E7B">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A8E189" w14:textId="28A66C21" w:rsidR="005E3DDB" w:rsidRPr="00454DC7" w:rsidRDefault="005E3DDB" w:rsidP="00345E7B">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標本調査の方法</w:t>
            </w:r>
            <w:r w:rsidR="00403672">
              <w:rPr>
                <w:rFonts w:ascii="ＭＳ 明朝" w:hAnsi="ＭＳ 明朝" w:cs="ＭＳ Ｐゴシック" w:hint="eastAsia"/>
                <w:color w:val="000000"/>
                <w:kern w:val="0"/>
                <w:sz w:val="20"/>
                <w:szCs w:val="20"/>
              </w:rPr>
              <w:t>や結果を批判的に</w:t>
            </w:r>
            <w:r>
              <w:rPr>
                <w:rFonts w:ascii="ＭＳ 明朝" w:hAnsi="ＭＳ 明朝" w:cs="ＭＳ Ｐゴシック" w:hint="eastAsia"/>
                <w:color w:val="000000"/>
                <w:kern w:val="0"/>
                <w:sz w:val="20"/>
                <w:szCs w:val="20"/>
              </w:rPr>
              <w:t>考察し</w:t>
            </w:r>
            <w:r w:rsidR="00403672">
              <w:rPr>
                <w:rFonts w:ascii="ＭＳ 明朝" w:hAnsi="ＭＳ 明朝" w:cs="ＭＳ Ｐゴシック" w:hint="eastAsia"/>
                <w:color w:val="000000"/>
                <w:kern w:val="0"/>
                <w:sz w:val="20"/>
                <w:szCs w:val="20"/>
              </w:rPr>
              <w:t>たり</w:t>
            </w:r>
            <w:r>
              <w:rPr>
                <w:rFonts w:ascii="ＭＳ 明朝" w:hAnsi="ＭＳ 明朝" w:cs="ＭＳ Ｐゴシック" w:hint="eastAsia"/>
                <w:color w:val="000000"/>
                <w:kern w:val="0"/>
                <w:sz w:val="20"/>
                <w:szCs w:val="20"/>
              </w:rPr>
              <w:t>，</w:t>
            </w:r>
            <w:r w:rsidR="00403672">
              <w:rPr>
                <w:rFonts w:ascii="ＭＳ 明朝" w:hAnsi="ＭＳ 明朝" w:cs="ＭＳ Ｐゴシック" w:hint="eastAsia"/>
                <w:color w:val="000000"/>
                <w:kern w:val="0"/>
                <w:sz w:val="20"/>
                <w:szCs w:val="20"/>
              </w:rPr>
              <w:t>調査の計画を立てたりする</w:t>
            </w:r>
            <w:r>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14:paraId="4227F48F" w14:textId="0FDCB1F9" w:rsidR="005E3DDB" w:rsidRDefault="005E3DDB" w:rsidP="00345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403672">
              <w:rPr>
                <w:rFonts w:ascii="ＭＳ 明朝" w:hAnsi="ＭＳ 明朝" w:cs="ＭＳ Ｐゴシック" w:hint="eastAsia"/>
                <w:color w:val="000000"/>
                <w:kern w:val="0"/>
                <w:sz w:val="20"/>
                <w:szCs w:val="20"/>
              </w:rPr>
              <w:t>身のまわりで行われた標本調査の方法や結論について</w:t>
            </w:r>
            <w:r>
              <w:rPr>
                <w:rFonts w:ascii="ＭＳ 明朝" w:hAnsi="ＭＳ 明朝" w:cs="ＭＳ Ｐゴシック" w:hint="eastAsia"/>
                <w:color w:val="000000"/>
                <w:kern w:val="0"/>
                <w:sz w:val="20"/>
                <w:szCs w:val="20"/>
              </w:rPr>
              <w:t>，批判的に考察する。</w:t>
            </w:r>
          </w:p>
          <w:p w14:paraId="5AE108A7" w14:textId="787CC111" w:rsidR="005E3DDB" w:rsidRPr="00454DC7" w:rsidRDefault="005E3DDB" w:rsidP="001609B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・標本調査を実際に行って，</w:t>
            </w:r>
            <w:r w:rsidR="001609B4">
              <w:rPr>
                <w:rFonts w:ascii="ＭＳ 明朝" w:hAnsi="ＭＳ 明朝" w:cs="ＭＳ Ｐゴシック" w:hint="eastAsia"/>
                <w:color w:val="000000"/>
                <w:kern w:val="0"/>
                <w:sz w:val="20"/>
                <w:szCs w:val="20"/>
              </w:rPr>
              <w:t>母集団</w:t>
            </w:r>
            <w:r>
              <w:rPr>
                <w:rFonts w:ascii="ＭＳ 明朝" w:hAnsi="ＭＳ 明朝" w:cs="ＭＳ Ｐゴシック" w:hint="eastAsia"/>
                <w:color w:val="000000"/>
                <w:kern w:val="0"/>
                <w:sz w:val="20"/>
                <w:szCs w:val="20"/>
              </w:rPr>
              <w:t>の傾向を推測し判断する。</w:t>
            </w:r>
          </w:p>
        </w:tc>
        <w:tc>
          <w:tcPr>
            <w:tcW w:w="3261" w:type="dxa"/>
            <w:tcBorders>
              <w:top w:val="single" w:sz="4" w:space="0" w:color="auto"/>
              <w:left w:val="single" w:sz="4" w:space="0" w:color="auto"/>
              <w:bottom w:val="single" w:sz="4" w:space="0" w:color="auto"/>
              <w:right w:val="single" w:sz="4" w:space="0" w:color="auto"/>
            </w:tcBorders>
          </w:tcPr>
          <w:p w14:paraId="0615DE3D" w14:textId="5818DF77" w:rsidR="005E3DDB" w:rsidRPr="00454DC7" w:rsidRDefault="005E3DDB" w:rsidP="00345E7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0FFB8F66" w14:textId="315F21F7" w:rsidR="005E3DDB" w:rsidRPr="00454DC7" w:rsidRDefault="005E3DDB" w:rsidP="00403672">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403672">
              <w:rPr>
                <w:rFonts w:ascii="ＭＳ 明朝" w:hAnsi="ＭＳ 明朝" w:cs="ＭＳ Ｐゴシック" w:hint="eastAsia"/>
                <w:color w:val="000000"/>
                <w:kern w:val="0"/>
                <w:sz w:val="20"/>
                <w:szCs w:val="20"/>
              </w:rPr>
              <w:t>標本調査の方法や結果を批判的に考察したり，調査の計画を立てたりすることができる。</w:t>
            </w:r>
          </w:p>
        </w:tc>
        <w:tc>
          <w:tcPr>
            <w:tcW w:w="3262" w:type="dxa"/>
            <w:tcBorders>
              <w:top w:val="single" w:sz="4" w:space="0" w:color="auto"/>
              <w:left w:val="single" w:sz="4" w:space="0" w:color="auto"/>
              <w:bottom w:val="single" w:sz="4" w:space="0" w:color="auto"/>
              <w:right w:val="single" w:sz="4" w:space="0" w:color="auto"/>
            </w:tcBorders>
          </w:tcPr>
          <w:p w14:paraId="40B8E93D" w14:textId="79C2DBD5" w:rsidR="005E3DDB" w:rsidRPr="00454DC7" w:rsidRDefault="005D6667" w:rsidP="005D6667">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MS-Mincho" w:hint="eastAsia"/>
                <w:kern w:val="0"/>
                <w:sz w:val="20"/>
                <w:szCs w:val="20"/>
              </w:rPr>
              <w:t>○標本調査を</w:t>
            </w:r>
            <w:r w:rsidRPr="00EF4271">
              <w:rPr>
                <w:rFonts w:ascii="ＭＳ 明朝" w:hAnsi="ＭＳ 明朝" w:cs="MS-Mincho" w:hint="eastAsia"/>
                <w:kern w:val="0"/>
                <w:sz w:val="20"/>
                <w:szCs w:val="20"/>
              </w:rPr>
              <w:t>活用した問題解決の過程を振り返って検討</w:t>
            </w:r>
            <w:r w:rsidR="00AC48BE">
              <w:rPr>
                <w:rFonts w:ascii="ＭＳ 明朝" w:hAnsi="ＭＳ 明朝" w:cs="MS-Mincho" w:hint="eastAsia"/>
                <w:kern w:val="0"/>
                <w:sz w:val="20"/>
                <w:szCs w:val="20"/>
              </w:rPr>
              <w:t>しようと</w:t>
            </w:r>
            <w:r w:rsidRPr="00EF4271">
              <w:rPr>
                <w:rFonts w:ascii="ＭＳ 明朝" w:hAnsi="ＭＳ 明朝" w:cs="MS-Mincho" w:hint="eastAsia"/>
                <w:kern w:val="0"/>
                <w:sz w:val="20"/>
                <w:szCs w:val="20"/>
              </w:rPr>
              <w:t>している。</w:t>
            </w:r>
          </w:p>
        </w:tc>
      </w:tr>
      <w:tr w:rsidR="00345E7B" w:rsidRPr="00454DC7" w14:paraId="0949B9BB" w14:textId="77777777" w:rsidTr="00C4171D">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78E61" w14:textId="77777777" w:rsidR="00345E7B" w:rsidRPr="00454DC7" w:rsidRDefault="00345E7B" w:rsidP="00345E7B">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章の問題Ａ</w:t>
            </w:r>
          </w:p>
          <w:p w14:paraId="7BEC1A24" w14:textId="1223C56B" w:rsidR="00345E7B" w:rsidRPr="00454DC7" w:rsidRDefault="00345E7B" w:rsidP="00345E7B">
            <w:pPr>
              <w:spacing w:line="280" w:lineRule="exact"/>
              <w:ind w:left="200" w:hangingChars="100" w:hanging="200"/>
              <w:jc w:val="left"/>
              <w:rPr>
                <w:rFonts w:ascii="ＭＳ 明朝" w:hAnsi="ＭＳ 明朝" w:cs="ＭＳ Ｐゴシック"/>
                <w:color w:val="000000"/>
                <w:kern w:val="0"/>
                <w:sz w:val="20"/>
                <w:szCs w:val="20"/>
              </w:rPr>
            </w:pPr>
            <w:r w:rsidRPr="00454DC7">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p.220</w:t>
            </w:r>
            <w:r w:rsidRPr="00454DC7">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2BB3CFA4" w14:textId="3BAA3CF2" w:rsidR="00345E7B" w:rsidRPr="00324E62" w:rsidRDefault="00446908" w:rsidP="00345E7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６</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2DC56894" w14:textId="77777777" w:rsidR="00345E7B" w:rsidRPr="00454DC7" w:rsidRDefault="00345E7B" w:rsidP="00345E7B">
            <w:pPr>
              <w:widowControl/>
              <w:spacing w:line="280" w:lineRule="exact"/>
              <w:ind w:left="200" w:hangingChars="100" w:hanging="200"/>
              <w:rPr>
                <w:rFonts w:ascii="ＭＳ 明朝" w:hAnsi="ＭＳ 明朝" w:cs="ＭＳ Ｐゴシック"/>
                <w:color w:val="000000"/>
                <w:kern w:val="0"/>
                <w:sz w:val="20"/>
                <w:szCs w:val="20"/>
              </w:rPr>
            </w:pPr>
          </w:p>
        </w:tc>
      </w:tr>
    </w:tbl>
    <w:p w14:paraId="6C66E4BE" w14:textId="77777777" w:rsidR="0097168C" w:rsidRPr="008E3405" w:rsidRDefault="0097168C"/>
    <w:sectPr w:rsidR="0097168C" w:rsidRPr="008E3405" w:rsidSect="003D6701">
      <w:pgSz w:w="20639" w:h="14572" w:orient="landscape" w:code="12"/>
      <w:pgMar w:top="720" w:right="568"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E84FE" w14:textId="77777777" w:rsidR="00324885" w:rsidRDefault="00324885" w:rsidP="006848B8">
      <w:r>
        <w:separator/>
      </w:r>
    </w:p>
  </w:endnote>
  <w:endnote w:type="continuationSeparator" w:id="0">
    <w:p w14:paraId="3D2DC7EE" w14:textId="77777777" w:rsidR="00324885" w:rsidRDefault="00324885" w:rsidP="0068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osho-J Roman Italic">
    <w:panose1 w:val="020B0600000000000000"/>
    <w:charset w:val="00"/>
    <w:family w:val="swiss"/>
    <w:pitch w:val="variable"/>
    <w:sig w:usb0="00000297" w:usb1="00000000" w:usb2="00000000" w:usb3="00000000" w:csb0="0000009F" w:csb1="00000000"/>
  </w:font>
  <w:font w:name="Tosho Roman Italic">
    <w:panose1 w:val="020B0600000000000000"/>
    <w:charset w:val="00"/>
    <w:family w:val="swiss"/>
    <w:pitch w:val="variable"/>
    <w:sig w:usb0="0000029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03905" w14:textId="77777777" w:rsidR="00324885" w:rsidRDefault="00324885" w:rsidP="006848B8">
      <w:r>
        <w:separator/>
      </w:r>
    </w:p>
  </w:footnote>
  <w:footnote w:type="continuationSeparator" w:id="0">
    <w:p w14:paraId="48E0D767" w14:textId="77777777" w:rsidR="00324885" w:rsidRDefault="00324885" w:rsidP="0068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26"/>
    <w:rsid w:val="00002DFA"/>
    <w:rsid w:val="00004914"/>
    <w:rsid w:val="0000782D"/>
    <w:rsid w:val="00011D4C"/>
    <w:rsid w:val="00015B7C"/>
    <w:rsid w:val="00016172"/>
    <w:rsid w:val="00020370"/>
    <w:rsid w:val="00023412"/>
    <w:rsid w:val="00023465"/>
    <w:rsid w:val="00024060"/>
    <w:rsid w:val="00026DB4"/>
    <w:rsid w:val="00032730"/>
    <w:rsid w:val="00036B86"/>
    <w:rsid w:val="00036C9F"/>
    <w:rsid w:val="0004688E"/>
    <w:rsid w:val="00046A0F"/>
    <w:rsid w:val="00047A1F"/>
    <w:rsid w:val="00047D82"/>
    <w:rsid w:val="00047D90"/>
    <w:rsid w:val="00053839"/>
    <w:rsid w:val="00054616"/>
    <w:rsid w:val="0005470C"/>
    <w:rsid w:val="0005671A"/>
    <w:rsid w:val="00056766"/>
    <w:rsid w:val="000573FB"/>
    <w:rsid w:val="00057D2B"/>
    <w:rsid w:val="0006464D"/>
    <w:rsid w:val="00065E76"/>
    <w:rsid w:val="00071D1E"/>
    <w:rsid w:val="000753DE"/>
    <w:rsid w:val="00080DB3"/>
    <w:rsid w:val="000818E4"/>
    <w:rsid w:val="00084492"/>
    <w:rsid w:val="00084B04"/>
    <w:rsid w:val="0008562F"/>
    <w:rsid w:val="00085FCF"/>
    <w:rsid w:val="000868D1"/>
    <w:rsid w:val="00092F41"/>
    <w:rsid w:val="00093EF2"/>
    <w:rsid w:val="00096830"/>
    <w:rsid w:val="00096BF0"/>
    <w:rsid w:val="00096CCB"/>
    <w:rsid w:val="00096FB8"/>
    <w:rsid w:val="000A031F"/>
    <w:rsid w:val="000A12CA"/>
    <w:rsid w:val="000B07BD"/>
    <w:rsid w:val="000B1564"/>
    <w:rsid w:val="000C11DF"/>
    <w:rsid w:val="000C35D8"/>
    <w:rsid w:val="000C41D9"/>
    <w:rsid w:val="000C4C90"/>
    <w:rsid w:val="000C7BFF"/>
    <w:rsid w:val="000C7F1E"/>
    <w:rsid w:val="000D3005"/>
    <w:rsid w:val="000D3506"/>
    <w:rsid w:val="000D5789"/>
    <w:rsid w:val="000D6CAC"/>
    <w:rsid w:val="000D700A"/>
    <w:rsid w:val="000D7C1F"/>
    <w:rsid w:val="000E05DB"/>
    <w:rsid w:val="000E0DD8"/>
    <w:rsid w:val="000E1DF4"/>
    <w:rsid w:val="000E5EF7"/>
    <w:rsid w:val="000F10B4"/>
    <w:rsid w:val="000F3C53"/>
    <w:rsid w:val="000F55BC"/>
    <w:rsid w:val="000F66F4"/>
    <w:rsid w:val="000F78A9"/>
    <w:rsid w:val="001040BE"/>
    <w:rsid w:val="001052D7"/>
    <w:rsid w:val="001100BE"/>
    <w:rsid w:val="001115D7"/>
    <w:rsid w:val="001155DE"/>
    <w:rsid w:val="00117E1F"/>
    <w:rsid w:val="00121ECA"/>
    <w:rsid w:val="00122C06"/>
    <w:rsid w:val="001231B3"/>
    <w:rsid w:val="00124A3B"/>
    <w:rsid w:val="00125052"/>
    <w:rsid w:val="00127DB8"/>
    <w:rsid w:val="00132E30"/>
    <w:rsid w:val="00135717"/>
    <w:rsid w:val="00142B9C"/>
    <w:rsid w:val="00146777"/>
    <w:rsid w:val="001472D9"/>
    <w:rsid w:val="001550A3"/>
    <w:rsid w:val="0015528E"/>
    <w:rsid w:val="00156CC1"/>
    <w:rsid w:val="001609B4"/>
    <w:rsid w:val="001639C2"/>
    <w:rsid w:val="00165680"/>
    <w:rsid w:val="00165D1E"/>
    <w:rsid w:val="00167F55"/>
    <w:rsid w:val="00170F76"/>
    <w:rsid w:val="00172446"/>
    <w:rsid w:val="00172D73"/>
    <w:rsid w:val="001738F7"/>
    <w:rsid w:val="00173DF5"/>
    <w:rsid w:val="001805BF"/>
    <w:rsid w:val="00181897"/>
    <w:rsid w:val="001825BC"/>
    <w:rsid w:val="00182A76"/>
    <w:rsid w:val="00183100"/>
    <w:rsid w:val="00187689"/>
    <w:rsid w:val="0019233A"/>
    <w:rsid w:val="00193B18"/>
    <w:rsid w:val="00193E18"/>
    <w:rsid w:val="00195820"/>
    <w:rsid w:val="001A1627"/>
    <w:rsid w:val="001A4BB0"/>
    <w:rsid w:val="001B1677"/>
    <w:rsid w:val="001B34E8"/>
    <w:rsid w:val="001B4E4D"/>
    <w:rsid w:val="001B736B"/>
    <w:rsid w:val="001B759F"/>
    <w:rsid w:val="001C4032"/>
    <w:rsid w:val="001C7370"/>
    <w:rsid w:val="001C7B2A"/>
    <w:rsid w:val="001D3788"/>
    <w:rsid w:val="001D3FF8"/>
    <w:rsid w:val="001D73B7"/>
    <w:rsid w:val="001E1780"/>
    <w:rsid w:val="001E25D2"/>
    <w:rsid w:val="001E2FC5"/>
    <w:rsid w:val="001E3842"/>
    <w:rsid w:val="001E4B0C"/>
    <w:rsid w:val="001F533E"/>
    <w:rsid w:val="00202769"/>
    <w:rsid w:val="00203858"/>
    <w:rsid w:val="0020444D"/>
    <w:rsid w:val="0020449E"/>
    <w:rsid w:val="002048F0"/>
    <w:rsid w:val="00207063"/>
    <w:rsid w:val="00210090"/>
    <w:rsid w:val="0021049D"/>
    <w:rsid w:val="002119A1"/>
    <w:rsid w:val="00213F6F"/>
    <w:rsid w:val="00217C77"/>
    <w:rsid w:val="002246D5"/>
    <w:rsid w:val="00227A3F"/>
    <w:rsid w:val="00227FC1"/>
    <w:rsid w:val="0023186D"/>
    <w:rsid w:val="00233E46"/>
    <w:rsid w:val="00235A6A"/>
    <w:rsid w:val="00237FC3"/>
    <w:rsid w:val="00241E22"/>
    <w:rsid w:val="0024443F"/>
    <w:rsid w:val="00244A5C"/>
    <w:rsid w:val="00246D54"/>
    <w:rsid w:val="0025419A"/>
    <w:rsid w:val="002547E5"/>
    <w:rsid w:val="0026038C"/>
    <w:rsid w:val="00260526"/>
    <w:rsid w:val="00271B47"/>
    <w:rsid w:val="002725E7"/>
    <w:rsid w:val="00274024"/>
    <w:rsid w:val="0027581E"/>
    <w:rsid w:val="00276BD7"/>
    <w:rsid w:val="002778A6"/>
    <w:rsid w:val="0028180A"/>
    <w:rsid w:val="00285BDC"/>
    <w:rsid w:val="0028792D"/>
    <w:rsid w:val="00287E23"/>
    <w:rsid w:val="00293CAE"/>
    <w:rsid w:val="002948AE"/>
    <w:rsid w:val="00295429"/>
    <w:rsid w:val="002966B1"/>
    <w:rsid w:val="002A0E46"/>
    <w:rsid w:val="002A247C"/>
    <w:rsid w:val="002A25C2"/>
    <w:rsid w:val="002A34D0"/>
    <w:rsid w:val="002A4965"/>
    <w:rsid w:val="002A709E"/>
    <w:rsid w:val="002B0D72"/>
    <w:rsid w:val="002B5D51"/>
    <w:rsid w:val="002B73C5"/>
    <w:rsid w:val="002C0198"/>
    <w:rsid w:val="002C4703"/>
    <w:rsid w:val="002C6189"/>
    <w:rsid w:val="002C6FCA"/>
    <w:rsid w:val="002C791D"/>
    <w:rsid w:val="002D2819"/>
    <w:rsid w:val="002D298D"/>
    <w:rsid w:val="002D3123"/>
    <w:rsid w:val="002D3F1C"/>
    <w:rsid w:val="002E6F01"/>
    <w:rsid w:val="002F01C9"/>
    <w:rsid w:val="002F0B50"/>
    <w:rsid w:val="002F15E5"/>
    <w:rsid w:val="002F1D3D"/>
    <w:rsid w:val="002F427C"/>
    <w:rsid w:val="002F64E6"/>
    <w:rsid w:val="002F68D9"/>
    <w:rsid w:val="002F70DB"/>
    <w:rsid w:val="003029E0"/>
    <w:rsid w:val="00302BA7"/>
    <w:rsid w:val="00303E15"/>
    <w:rsid w:val="00303EAA"/>
    <w:rsid w:val="003053E2"/>
    <w:rsid w:val="0030681F"/>
    <w:rsid w:val="00307647"/>
    <w:rsid w:val="003079D7"/>
    <w:rsid w:val="00311140"/>
    <w:rsid w:val="00315366"/>
    <w:rsid w:val="00316F78"/>
    <w:rsid w:val="00320C6F"/>
    <w:rsid w:val="003212E2"/>
    <w:rsid w:val="00322673"/>
    <w:rsid w:val="00324885"/>
    <w:rsid w:val="00324E62"/>
    <w:rsid w:val="00324FAF"/>
    <w:rsid w:val="0033193F"/>
    <w:rsid w:val="00331C88"/>
    <w:rsid w:val="003363FF"/>
    <w:rsid w:val="003425DC"/>
    <w:rsid w:val="003435AF"/>
    <w:rsid w:val="00345E7B"/>
    <w:rsid w:val="00352815"/>
    <w:rsid w:val="00352830"/>
    <w:rsid w:val="00354563"/>
    <w:rsid w:val="0036209C"/>
    <w:rsid w:val="0036235A"/>
    <w:rsid w:val="0036722A"/>
    <w:rsid w:val="0037104E"/>
    <w:rsid w:val="003742C4"/>
    <w:rsid w:val="00374A4A"/>
    <w:rsid w:val="00375B8A"/>
    <w:rsid w:val="00375BD2"/>
    <w:rsid w:val="00377689"/>
    <w:rsid w:val="0038016E"/>
    <w:rsid w:val="003834DA"/>
    <w:rsid w:val="00384729"/>
    <w:rsid w:val="00384A48"/>
    <w:rsid w:val="00384C6E"/>
    <w:rsid w:val="00385932"/>
    <w:rsid w:val="00385EDC"/>
    <w:rsid w:val="00395B4F"/>
    <w:rsid w:val="0039677B"/>
    <w:rsid w:val="00397A80"/>
    <w:rsid w:val="003A0B5B"/>
    <w:rsid w:val="003A40DA"/>
    <w:rsid w:val="003B00E6"/>
    <w:rsid w:val="003B0709"/>
    <w:rsid w:val="003B2017"/>
    <w:rsid w:val="003C0622"/>
    <w:rsid w:val="003C7113"/>
    <w:rsid w:val="003C7CF1"/>
    <w:rsid w:val="003D6701"/>
    <w:rsid w:val="003E0170"/>
    <w:rsid w:val="003E1927"/>
    <w:rsid w:val="003E229C"/>
    <w:rsid w:val="003E2601"/>
    <w:rsid w:val="003E7371"/>
    <w:rsid w:val="003F0ED9"/>
    <w:rsid w:val="003F29B2"/>
    <w:rsid w:val="003F7816"/>
    <w:rsid w:val="003F7B36"/>
    <w:rsid w:val="003F7C69"/>
    <w:rsid w:val="004010DB"/>
    <w:rsid w:val="004021E4"/>
    <w:rsid w:val="00402AD6"/>
    <w:rsid w:val="00403672"/>
    <w:rsid w:val="004036B1"/>
    <w:rsid w:val="00404952"/>
    <w:rsid w:val="00404EB4"/>
    <w:rsid w:val="0040643E"/>
    <w:rsid w:val="00410BED"/>
    <w:rsid w:val="00413290"/>
    <w:rsid w:val="00413886"/>
    <w:rsid w:val="004208FC"/>
    <w:rsid w:val="00424DAE"/>
    <w:rsid w:val="00426FAB"/>
    <w:rsid w:val="00435404"/>
    <w:rsid w:val="00435A42"/>
    <w:rsid w:val="00436BD4"/>
    <w:rsid w:val="00436D27"/>
    <w:rsid w:val="0043748F"/>
    <w:rsid w:val="004404B5"/>
    <w:rsid w:val="00440E8C"/>
    <w:rsid w:val="00441A59"/>
    <w:rsid w:val="00441C42"/>
    <w:rsid w:val="004420DC"/>
    <w:rsid w:val="00443B21"/>
    <w:rsid w:val="004456B8"/>
    <w:rsid w:val="00446908"/>
    <w:rsid w:val="00446EB9"/>
    <w:rsid w:val="00447441"/>
    <w:rsid w:val="004508E2"/>
    <w:rsid w:val="004535CF"/>
    <w:rsid w:val="004549C6"/>
    <w:rsid w:val="00454DC7"/>
    <w:rsid w:val="00455486"/>
    <w:rsid w:val="004567AB"/>
    <w:rsid w:val="00457E57"/>
    <w:rsid w:val="00461B26"/>
    <w:rsid w:val="00463A87"/>
    <w:rsid w:val="0046407A"/>
    <w:rsid w:val="004643A3"/>
    <w:rsid w:val="00466183"/>
    <w:rsid w:val="004665F8"/>
    <w:rsid w:val="004710FE"/>
    <w:rsid w:val="0047227D"/>
    <w:rsid w:val="00473111"/>
    <w:rsid w:val="0047556B"/>
    <w:rsid w:val="00476C49"/>
    <w:rsid w:val="00481A23"/>
    <w:rsid w:val="00484C44"/>
    <w:rsid w:val="004857B3"/>
    <w:rsid w:val="00485A7F"/>
    <w:rsid w:val="004863CE"/>
    <w:rsid w:val="00486684"/>
    <w:rsid w:val="00486FF8"/>
    <w:rsid w:val="0049100F"/>
    <w:rsid w:val="00491984"/>
    <w:rsid w:val="00492A88"/>
    <w:rsid w:val="0049605A"/>
    <w:rsid w:val="004A146C"/>
    <w:rsid w:val="004A2275"/>
    <w:rsid w:val="004A3F02"/>
    <w:rsid w:val="004C0934"/>
    <w:rsid w:val="004C0C19"/>
    <w:rsid w:val="004C649C"/>
    <w:rsid w:val="004C6516"/>
    <w:rsid w:val="004C6926"/>
    <w:rsid w:val="004D06C5"/>
    <w:rsid w:val="004D0A0E"/>
    <w:rsid w:val="004D5AB0"/>
    <w:rsid w:val="004D6611"/>
    <w:rsid w:val="004E0B6F"/>
    <w:rsid w:val="004E0DF6"/>
    <w:rsid w:val="004E1536"/>
    <w:rsid w:val="004E2FFF"/>
    <w:rsid w:val="004E36BA"/>
    <w:rsid w:val="004E404C"/>
    <w:rsid w:val="004F09E8"/>
    <w:rsid w:val="004F3245"/>
    <w:rsid w:val="004F5257"/>
    <w:rsid w:val="0050059F"/>
    <w:rsid w:val="0050667B"/>
    <w:rsid w:val="00506834"/>
    <w:rsid w:val="00511B27"/>
    <w:rsid w:val="0051262D"/>
    <w:rsid w:val="0051462D"/>
    <w:rsid w:val="00520458"/>
    <w:rsid w:val="0052130F"/>
    <w:rsid w:val="00522102"/>
    <w:rsid w:val="00522E9D"/>
    <w:rsid w:val="00523593"/>
    <w:rsid w:val="0052467D"/>
    <w:rsid w:val="005310FF"/>
    <w:rsid w:val="00531705"/>
    <w:rsid w:val="0053317C"/>
    <w:rsid w:val="0053362F"/>
    <w:rsid w:val="00534E53"/>
    <w:rsid w:val="00536867"/>
    <w:rsid w:val="00536D9D"/>
    <w:rsid w:val="00537689"/>
    <w:rsid w:val="005439A0"/>
    <w:rsid w:val="00543C96"/>
    <w:rsid w:val="0054450E"/>
    <w:rsid w:val="00545D2D"/>
    <w:rsid w:val="00546935"/>
    <w:rsid w:val="005502C0"/>
    <w:rsid w:val="005515C1"/>
    <w:rsid w:val="00555C84"/>
    <w:rsid w:val="005563C1"/>
    <w:rsid w:val="005572BF"/>
    <w:rsid w:val="0056263F"/>
    <w:rsid w:val="00563A77"/>
    <w:rsid w:val="00564EE0"/>
    <w:rsid w:val="00565439"/>
    <w:rsid w:val="00566294"/>
    <w:rsid w:val="00566C3D"/>
    <w:rsid w:val="00567360"/>
    <w:rsid w:val="0057226E"/>
    <w:rsid w:val="00574498"/>
    <w:rsid w:val="00575CF0"/>
    <w:rsid w:val="00575F13"/>
    <w:rsid w:val="00575F5A"/>
    <w:rsid w:val="00576F53"/>
    <w:rsid w:val="0058352C"/>
    <w:rsid w:val="00584757"/>
    <w:rsid w:val="00585815"/>
    <w:rsid w:val="0058636F"/>
    <w:rsid w:val="00590395"/>
    <w:rsid w:val="00592502"/>
    <w:rsid w:val="005928AB"/>
    <w:rsid w:val="00593416"/>
    <w:rsid w:val="00594398"/>
    <w:rsid w:val="00595350"/>
    <w:rsid w:val="005A0028"/>
    <w:rsid w:val="005A20F6"/>
    <w:rsid w:val="005A21F7"/>
    <w:rsid w:val="005A22F9"/>
    <w:rsid w:val="005A38F2"/>
    <w:rsid w:val="005A465C"/>
    <w:rsid w:val="005A5450"/>
    <w:rsid w:val="005A5DC2"/>
    <w:rsid w:val="005A6817"/>
    <w:rsid w:val="005A6BEA"/>
    <w:rsid w:val="005A7B1C"/>
    <w:rsid w:val="005B5C69"/>
    <w:rsid w:val="005B651F"/>
    <w:rsid w:val="005D0142"/>
    <w:rsid w:val="005D1FA4"/>
    <w:rsid w:val="005D2E5C"/>
    <w:rsid w:val="005D48C9"/>
    <w:rsid w:val="005D5319"/>
    <w:rsid w:val="005D6658"/>
    <w:rsid w:val="005D6667"/>
    <w:rsid w:val="005D6807"/>
    <w:rsid w:val="005E0AA6"/>
    <w:rsid w:val="005E3DDB"/>
    <w:rsid w:val="005E43F7"/>
    <w:rsid w:val="005F6235"/>
    <w:rsid w:val="00602C38"/>
    <w:rsid w:val="006065C4"/>
    <w:rsid w:val="006079EF"/>
    <w:rsid w:val="00615407"/>
    <w:rsid w:val="0061542D"/>
    <w:rsid w:val="006166ED"/>
    <w:rsid w:val="00621E11"/>
    <w:rsid w:val="006223CB"/>
    <w:rsid w:val="00622612"/>
    <w:rsid w:val="006256AF"/>
    <w:rsid w:val="00631AB5"/>
    <w:rsid w:val="006326DA"/>
    <w:rsid w:val="00635A13"/>
    <w:rsid w:val="00641908"/>
    <w:rsid w:val="00643ED9"/>
    <w:rsid w:val="006472E2"/>
    <w:rsid w:val="00647C42"/>
    <w:rsid w:val="00651EF1"/>
    <w:rsid w:val="0065230B"/>
    <w:rsid w:val="006538A4"/>
    <w:rsid w:val="00657C7E"/>
    <w:rsid w:val="00662A60"/>
    <w:rsid w:val="00666521"/>
    <w:rsid w:val="00667319"/>
    <w:rsid w:val="00671044"/>
    <w:rsid w:val="00673A61"/>
    <w:rsid w:val="00674751"/>
    <w:rsid w:val="0067738A"/>
    <w:rsid w:val="0068098A"/>
    <w:rsid w:val="0068476B"/>
    <w:rsid w:val="006848B8"/>
    <w:rsid w:val="00684A1F"/>
    <w:rsid w:val="00686B8C"/>
    <w:rsid w:val="00690533"/>
    <w:rsid w:val="00691083"/>
    <w:rsid w:val="006928CB"/>
    <w:rsid w:val="00692B90"/>
    <w:rsid w:val="00693FFE"/>
    <w:rsid w:val="006941A0"/>
    <w:rsid w:val="006964C6"/>
    <w:rsid w:val="00697F36"/>
    <w:rsid w:val="006A2495"/>
    <w:rsid w:val="006A29FF"/>
    <w:rsid w:val="006A2A29"/>
    <w:rsid w:val="006A3FF8"/>
    <w:rsid w:val="006A4251"/>
    <w:rsid w:val="006A562F"/>
    <w:rsid w:val="006B042E"/>
    <w:rsid w:val="006B0749"/>
    <w:rsid w:val="006B1924"/>
    <w:rsid w:val="006B199F"/>
    <w:rsid w:val="006B492E"/>
    <w:rsid w:val="006C116E"/>
    <w:rsid w:val="006C2778"/>
    <w:rsid w:val="006C7CAB"/>
    <w:rsid w:val="006D07E6"/>
    <w:rsid w:val="006D1F66"/>
    <w:rsid w:val="006D2A7F"/>
    <w:rsid w:val="006E3941"/>
    <w:rsid w:val="006E5444"/>
    <w:rsid w:val="006F1900"/>
    <w:rsid w:val="006F4134"/>
    <w:rsid w:val="006F70FA"/>
    <w:rsid w:val="006F7614"/>
    <w:rsid w:val="007006BC"/>
    <w:rsid w:val="007007B2"/>
    <w:rsid w:val="0070084C"/>
    <w:rsid w:val="007044D2"/>
    <w:rsid w:val="007045F6"/>
    <w:rsid w:val="00704DB6"/>
    <w:rsid w:val="00707FE5"/>
    <w:rsid w:val="0071105F"/>
    <w:rsid w:val="007125FA"/>
    <w:rsid w:val="007144CA"/>
    <w:rsid w:val="00715A91"/>
    <w:rsid w:val="00720B61"/>
    <w:rsid w:val="00724E06"/>
    <w:rsid w:val="007258FE"/>
    <w:rsid w:val="0072696F"/>
    <w:rsid w:val="0073180B"/>
    <w:rsid w:val="00731C47"/>
    <w:rsid w:val="00732774"/>
    <w:rsid w:val="00735BDE"/>
    <w:rsid w:val="0074031C"/>
    <w:rsid w:val="00741DF4"/>
    <w:rsid w:val="00743CAC"/>
    <w:rsid w:val="007615CB"/>
    <w:rsid w:val="00761E42"/>
    <w:rsid w:val="0076201D"/>
    <w:rsid w:val="00763F30"/>
    <w:rsid w:val="00764724"/>
    <w:rsid w:val="00765E27"/>
    <w:rsid w:val="007703AA"/>
    <w:rsid w:val="0077184E"/>
    <w:rsid w:val="0077417C"/>
    <w:rsid w:val="00774A50"/>
    <w:rsid w:val="0077712F"/>
    <w:rsid w:val="007853D6"/>
    <w:rsid w:val="00790D6A"/>
    <w:rsid w:val="007934A7"/>
    <w:rsid w:val="00794066"/>
    <w:rsid w:val="0079474F"/>
    <w:rsid w:val="00797E91"/>
    <w:rsid w:val="007A07CB"/>
    <w:rsid w:val="007A0C22"/>
    <w:rsid w:val="007A1027"/>
    <w:rsid w:val="007A4564"/>
    <w:rsid w:val="007A622D"/>
    <w:rsid w:val="007A7AC2"/>
    <w:rsid w:val="007A7FDE"/>
    <w:rsid w:val="007B13B5"/>
    <w:rsid w:val="007B3E72"/>
    <w:rsid w:val="007B3E7F"/>
    <w:rsid w:val="007B68E3"/>
    <w:rsid w:val="007B7142"/>
    <w:rsid w:val="007C1BBF"/>
    <w:rsid w:val="007D0E48"/>
    <w:rsid w:val="007D0FCE"/>
    <w:rsid w:val="007D1292"/>
    <w:rsid w:val="007D13A5"/>
    <w:rsid w:val="007D2EE2"/>
    <w:rsid w:val="007D5656"/>
    <w:rsid w:val="007D5D62"/>
    <w:rsid w:val="007D7975"/>
    <w:rsid w:val="007D7DCD"/>
    <w:rsid w:val="007E26A5"/>
    <w:rsid w:val="007E3A85"/>
    <w:rsid w:val="007E6960"/>
    <w:rsid w:val="007E6FB0"/>
    <w:rsid w:val="007F078D"/>
    <w:rsid w:val="007F1908"/>
    <w:rsid w:val="007F2301"/>
    <w:rsid w:val="007F37C4"/>
    <w:rsid w:val="007F39D8"/>
    <w:rsid w:val="007F53C1"/>
    <w:rsid w:val="007F6B52"/>
    <w:rsid w:val="00805CC6"/>
    <w:rsid w:val="0080796C"/>
    <w:rsid w:val="0081313F"/>
    <w:rsid w:val="00820A58"/>
    <w:rsid w:val="008231CA"/>
    <w:rsid w:val="0082324A"/>
    <w:rsid w:val="00827FFD"/>
    <w:rsid w:val="00830AE0"/>
    <w:rsid w:val="008316C7"/>
    <w:rsid w:val="00834626"/>
    <w:rsid w:val="00834DC7"/>
    <w:rsid w:val="00836365"/>
    <w:rsid w:val="00840C79"/>
    <w:rsid w:val="0084148B"/>
    <w:rsid w:val="008416C5"/>
    <w:rsid w:val="0084272F"/>
    <w:rsid w:val="00852758"/>
    <w:rsid w:val="0085353A"/>
    <w:rsid w:val="00855C77"/>
    <w:rsid w:val="008616E1"/>
    <w:rsid w:val="00861DE7"/>
    <w:rsid w:val="008634B1"/>
    <w:rsid w:val="00863FC6"/>
    <w:rsid w:val="00864617"/>
    <w:rsid w:val="00867097"/>
    <w:rsid w:val="00867E0C"/>
    <w:rsid w:val="008768E1"/>
    <w:rsid w:val="00881CE5"/>
    <w:rsid w:val="008841D9"/>
    <w:rsid w:val="0088433A"/>
    <w:rsid w:val="00886056"/>
    <w:rsid w:val="00887840"/>
    <w:rsid w:val="008903BC"/>
    <w:rsid w:val="00893963"/>
    <w:rsid w:val="00893BB8"/>
    <w:rsid w:val="00897491"/>
    <w:rsid w:val="00897EE6"/>
    <w:rsid w:val="008A0998"/>
    <w:rsid w:val="008A1049"/>
    <w:rsid w:val="008A1060"/>
    <w:rsid w:val="008A30D9"/>
    <w:rsid w:val="008A61CD"/>
    <w:rsid w:val="008A6D61"/>
    <w:rsid w:val="008B326A"/>
    <w:rsid w:val="008B3580"/>
    <w:rsid w:val="008B391C"/>
    <w:rsid w:val="008B3FCC"/>
    <w:rsid w:val="008B4558"/>
    <w:rsid w:val="008B4BE2"/>
    <w:rsid w:val="008B609C"/>
    <w:rsid w:val="008B72FB"/>
    <w:rsid w:val="008C6AC7"/>
    <w:rsid w:val="008D220C"/>
    <w:rsid w:val="008D75EF"/>
    <w:rsid w:val="008E03E9"/>
    <w:rsid w:val="008E1986"/>
    <w:rsid w:val="008E1D68"/>
    <w:rsid w:val="008E3405"/>
    <w:rsid w:val="008E6780"/>
    <w:rsid w:val="008F0B89"/>
    <w:rsid w:val="008F17EB"/>
    <w:rsid w:val="008F1997"/>
    <w:rsid w:val="008F4F4A"/>
    <w:rsid w:val="008F7253"/>
    <w:rsid w:val="009017F1"/>
    <w:rsid w:val="00903342"/>
    <w:rsid w:val="009039B5"/>
    <w:rsid w:val="009063A1"/>
    <w:rsid w:val="00906871"/>
    <w:rsid w:val="00911E4B"/>
    <w:rsid w:val="00915544"/>
    <w:rsid w:val="00915C60"/>
    <w:rsid w:val="00916153"/>
    <w:rsid w:val="00917D4B"/>
    <w:rsid w:val="00920A7C"/>
    <w:rsid w:val="00921873"/>
    <w:rsid w:val="00921947"/>
    <w:rsid w:val="00923986"/>
    <w:rsid w:val="00925988"/>
    <w:rsid w:val="009306A6"/>
    <w:rsid w:val="009307E1"/>
    <w:rsid w:val="00930F32"/>
    <w:rsid w:val="00931FA7"/>
    <w:rsid w:val="0093317F"/>
    <w:rsid w:val="00936960"/>
    <w:rsid w:val="00941EE1"/>
    <w:rsid w:val="009420CC"/>
    <w:rsid w:val="009427C8"/>
    <w:rsid w:val="00946D1A"/>
    <w:rsid w:val="00951D81"/>
    <w:rsid w:val="009546F0"/>
    <w:rsid w:val="00954D0D"/>
    <w:rsid w:val="00954E64"/>
    <w:rsid w:val="009629D2"/>
    <w:rsid w:val="009659C5"/>
    <w:rsid w:val="00965E07"/>
    <w:rsid w:val="0097168C"/>
    <w:rsid w:val="009722DF"/>
    <w:rsid w:val="009726DC"/>
    <w:rsid w:val="009728B3"/>
    <w:rsid w:val="00973226"/>
    <w:rsid w:val="00974CDE"/>
    <w:rsid w:val="00977078"/>
    <w:rsid w:val="00977459"/>
    <w:rsid w:val="00982329"/>
    <w:rsid w:val="00982D13"/>
    <w:rsid w:val="00983E89"/>
    <w:rsid w:val="0098459A"/>
    <w:rsid w:val="00985F64"/>
    <w:rsid w:val="009860AC"/>
    <w:rsid w:val="00990E2C"/>
    <w:rsid w:val="00992085"/>
    <w:rsid w:val="009957E4"/>
    <w:rsid w:val="00997D76"/>
    <w:rsid w:val="009A0845"/>
    <w:rsid w:val="009A15F1"/>
    <w:rsid w:val="009A212D"/>
    <w:rsid w:val="009A2BB9"/>
    <w:rsid w:val="009A7CF0"/>
    <w:rsid w:val="009A7D49"/>
    <w:rsid w:val="009B0313"/>
    <w:rsid w:val="009B1FF0"/>
    <w:rsid w:val="009B44CA"/>
    <w:rsid w:val="009B7222"/>
    <w:rsid w:val="009C1F65"/>
    <w:rsid w:val="009C2B1A"/>
    <w:rsid w:val="009C2D51"/>
    <w:rsid w:val="009C30ED"/>
    <w:rsid w:val="009C3808"/>
    <w:rsid w:val="009C411A"/>
    <w:rsid w:val="009D0A8B"/>
    <w:rsid w:val="009D4D38"/>
    <w:rsid w:val="009D6757"/>
    <w:rsid w:val="009D6B65"/>
    <w:rsid w:val="009E1ACB"/>
    <w:rsid w:val="009E39DF"/>
    <w:rsid w:val="009E6C87"/>
    <w:rsid w:val="009F0180"/>
    <w:rsid w:val="009F0B67"/>
    <w:rsid w:val="009F3DFF"/>
    <w:rsid w:val="009F65C1"/>
    <w:rsid w:val="009F7DDA"/>
    <w:rsid w:val="00A00252"/>
    <w:rsid w:val="00A02C08"/>
    <w:rsid w:val="00A02F7F"/>
    <w:rsid w:val="00A033AB"/>
    <w:rsid w:val="00A03658"/>
    <w:rsid w:val="00A03CB9"/>
    <w:rsid w:val="00A11107"/>
    <w:rsid w:val="00A13B0B"/>
    <w:rsid w:val="00A14A61"/>
    <w:rsid w:val="00A17189"/>
    <w:rsid w:val="00A20526"/>
    <w:rsid w:val="00A21E12"/>
    <w:rsid w:val="00A23E2C"/>
    <w:rsid w:val="00A267FC"/>
    <w:rsid w:val="00A27FA1"/>
    <w:rsid w:val="00A30A4A"/>
    <w:rsid w:val="00A332C5"/>
    <w:rsid w:val="00A3476F"/>
    <w:rsid w:val="00A35C4E"/>
    <w:rsid w:val="00A40787"/>
    <w:rsid w:val="00A47FF8"/>
    <w:rsid w:val="00A5703E"/>
    <w:rsid w:val="00A64AB2"/>
    <w:rsid w:val="00A66E15"/>
    <w:rsid w:val="00A7163E"/>
    <w:rsid w:val="00A742E2"/>
    <w:rsid w:val="00A763CE"/>
    <w:rsid w:val="00A85323"/>
    <w:rsid w:val="00A8601C"/>
    <w:rsid w:val="00A860BE"/>
    <w:rsid w:val="00A871C5"/>
    <w:rsid w:val="00A90828"/>
    <w:rsid w:val="00A91133"/>
    <w:rsid w:val="00A92538"/>
    <w:rsid w:val="00A92AD7"/>
    <w:rsid w:val="00AA0F4F"/>
    <w:rsid w:val="00AA1593"/>
    <w:rsid w:val="00AA1E61"/>
    <w:rsid w:val="00AA29AE"/>
    <w:rsid w:val="00AA2FFC"/>
    <w:rsid w:val="00AA678A"/>
    <w:rsid w:val="00AA796C"/>
    <w:rsid w:val="00AB20F2"/>
    <w:rsid w:val="00AB2512"/>
    <w:rsid w:val="00AB255A"/>
    <w:rsid w:val="00AB2959"/>
    <w:rsid w:val="00AB2A4E"/>
    <w:rsid w:val="00AB2BAD"/>
    <w:rsid w:val="00AB6DAC"/>
    <w:rsid w:val="00AC48BE"/>
    <w:rsid w:val="00AC49C9"/>
    <w:rsid w:val="00AC4AB3"/>
    <w:rsid w:val="00AC76E2"/>
    <w:rsid w:val="00AD1B8A"/>
    <w:rsid w:val="00AD23EB"/>
    <w:rsid w:val="00AD66BB"/>
    <w:rsid w:val="00AD79DD"/>
    <w:rsid w:val="00AF1B00"/>
    <w:rsid w:val="00AF2A5F"/>
    <w:rsid w:val="00AF3602"/>
    <w:rsid w:val="00AF76EB"/>
    <w:rsid w:val="00AF7988"/>
    <w:rsid w:val="00B02C59"/>
    <w:rsid w:val="00B105D2"/>
    <w:rsid w:val="00B13693"/>
    <w:rsid w:val="00B17C38"/>
    <w:rsid w:val="00B23E73"/>
    <w:rsid w:val="00B24DE9"/>
    <w:rsid w:val="00B251F1"/>
    <w:rsid w:val="00B253E1"/>
    <w:rsid w:val="00B259E8"/>
    <w:rsid w:val="00B262BA"/>
    <w:rsid w:val="00B326AF"/>
    <w:rsid w:val="00B363A8"/>
    <w:rsid w:val="00B44CB2"/>
    <w:rsid w:val="00B45653"/>
    <w:rsid w:val="00B474D0"/>
    <w:rsid w:val="00B51AC0"/>
    <w:rsid w:val="00B51E2C"/>
    <w:rsid w:val="00B548CF"/>
    <w:rsid w:val="00B5590D"/>
    <w:rsid w:val="00B561A0"/>
    <w:rsid w:val="00B577D0"/>
    <w:rsid w:val="00B677A1"/>
    <w:rsid w:val="00B67CFB"/>
    <w:rsid w:val="00B67E6B"/>
    <w:rsid w:val="00B73046"/>
    <w:rsid w:val="00B7630A"/>
    <w:rsid w:val="00B76544"/>
    <w:rsid w:val="00B76773"/>
    <w:rsid w:val="00B768DC"/>
    <w:rsid w:val="00B77C18"/>
    <w:rsid w:val="00B81AF1"/>
    <w:rsid w:val="00B839D9"/>
    <w:rsid w:val="00B95AE9"/>
    <w:rsid w:val="00BA2FED"/>
    <w:rsid w:val="00BA40BB"/>
    <w:rsid w:val="00BA59FB"/>
    <w:rsid w:val="00BA5C4C"/>
    <w:rsid w:val="00BA6CC4"/>
    <w:rsid w:val="00BB01E1"/>
    <w:rsid w:val="00BB0EC3"/>
    <w:rsid w:val="00BB18AA"/>
    <w:rsid w:val="00BB4189"/>
    <w:rsid w:val="00BB565B"/>
    <w:rsid w:val="00BB6736"/>
    <w:rsid w:val="00BB6DE7"/>
    <w:rsid w:val="00BC1F7C"/>
    <w:rsid w:val="00BC2E6E"/>
    <w:rsid w:val="00BC3C3B"/>
    <w:rsid w:val="00BC43A7"/>
    <w:rsid w:val="00BC4F4E"/>
    <w:rsid w:val="00BC61C6"/>
    <w:rsid w:val="00BC69C4"/>
    <w:rsid w:val="00BC7E72"/>
    <w:rsid w:val="00BD2590"/>
    <w:rsid w:val="00BD413A"/>
    <w:rsid w:val="00BD52AD"/>
    <w:rsid w:val="00BD71ED"/>
    <w:rsid w:val="00BD77FE"/>
    <w:rsid w:val="00BD7D3C"/>
    <w:rsid w:val="00BE436E"/>
    <w:rsid w:val="00BE5D4A"/>
    <w:rsid w:val="00C0084F"/>
    <w:rsid w:val="00C00CAE"/>
    <w:rsid w:val="00C02B30"/>
    <w:rsid w:val="00C03551"/>
    <w:rsid w:val="00C03A78"/>
    <w:rsid w:val="00C0481C"/>
    <w:rsid w:val="00C065E4"/>
    <w:rsid w:val="00C12177"/>
    <w:rsid w:val="00C135B3"/>
    <w:rsid w:val="00C138A4"/>
    <w:rsid w:val="00C14E4B"/>
    <w:rsid w:val="00C16AD1"/>
    <w:rsid w:val="00C203EC"/>
    <w:rsid w:val="00C30EC8"/>
    <w:rsid w:val="00C3291E"/>
    <w:rsid w:val="00C337A5"/>
    <w:rsid w:val="00C33CBE"/>
    <w:rsid w:val="00C33F8C"/>
    <w:rsid w:val="00C350A6"/>
    <w:rsid w:val="00C37F27"/>
    <w:rsid w:val="00C40CAC"/>
    <w:rsid w:val="00C4171D"/>
    <w:rsid w:val="00C41CDA"/>
    <w:rsid w:val="00C44E9C"/>
    <w:rsid w:val="00C45159"/>
    <w:rsid w:val="00C45F1D"/>
    <w:rsid w:val="00C45FA3"/>
    <w:rsid w:val="00C503D3"/>
    <w:rsid w:val="00C5095A"/>
    <w:rsid w:val="00C52BF6"/>
    <w:rsid w:val="00C5591D"/>
    <w:rsid w:val="00C656E7"/>
    <w:rsid w:val="00C7272E"/>
    <w:rsid w:val="00C74406"/>
    <w:rsid w:val="00C74951"/>
    <w:rsid w:val="00C75CF5"/>
    <w:rsid w:val="00C75E82"/>
    <w:rsid w:val="00C76172"/>
    <w:rsid w:val="00C80158"/>
    <w:rsid w:val="00C81E84"/>
    <w:rsid w:val="00C81F76"/>
    <w:rsid w:val="00C82280"/>
    <w:rsid w:val="00C82C23"/>
    <w:rsid w:val="00C84104"/>
    <w:rsid w:val="00C85548"/>
    <w:rsid w:val="00C9173E"/>
    <w:rsid w:val="00C94B33"/>
    <w:rsid w:val="00CA1521"/>
    <w:rsid w:val="00CA16ED"/>
    <w:rsid w:val="00CA216D"/>
    <w:rsid w:val="00CA27F7"/>
    <w:rsid w:val="00CA2BA0"/>
    <w:rsid w:val="00CA389B"/>
    <w:rsid w:val="00CA468E"/>
    <w:rsid w:val="00CA713F"/>
    <w:rsid w:val="00CB1D6D"/>
    <w:rsid w:val="00CB3695"/>
    <w:rsid w:val="00CB55D2"/>
    <w:rsid w:val="00CC36CF"/>
    <w:rsid w:val="00CC3B55"/>
    <w:rsid w:val="00CC44AE"/>
    <w:rsid w:val="00CC5F50"/>
    <w:rsid w:val="00CD1EA3"/>
    <w:rsid w:val="00CD2DB8"/>
    <w:rsid w:val="00CD345B"/>
    <w:rsid w:val="00CD3896"/>
    <w:rsid w:val="00CD541B"/>
    <w:rsid w:val="00CD64B8"/>
    <w:rsid w:val="00CD6BC3"/>
    <w:rsid w:val="00CD75CA"/>
    <w:rsid w:val="00CE1AD6"/>
    <w:rsid w:val="00CE28EA"/>
    <w:rsid w:val="00CF0660"/>
    <w:rsid w:val="00D0116C"/>
    <w:rsid w:val="00D01DA9"/>
    <w:rsid w:val="00D0220C"/>
    <w:rsid w:val="00D02541"/>
    <w:rsid w:val="00D04697"/>
    <w:rsid w:val="00D06F10"/>
    <w:rsid w:val="00D07FDC"/>
    <w:rsid w:val="00D10D06"/>
    <w:rsid w:val="00D1314B"/>
    <w:rsid w:val="00D13B0A"/>
    <w:rsid w:val="00D13BEC"/>
    <w:rsid w:val="00D2161E"/>
    <w:rsid w:val="00D22793"/>
    <w:rsid w:val="00D2526D"/>
    <w:rsid w:val="00D30588"/>
    <w:rsid w:val="00D3199A"/>
    <w:rsid w:val="00D32177"/>
    <w:rsid w:val="00D34239"/>
    <w:rsid w:val="00D34E02"/>
    <w:rsid w:val="00D36019"/>
    <w:rsid w:val="00D36C20"/>
    <w:rsid w:val="00D402F1"/>
    <w:rsid w:val="00D4032F"/>
    <w:rsid w:val="00D41E80"/>
    <w:rsid w:val="00D455F7"/>
    <w:rsid w:val="00D50801"/>
    <w:rsid w:val="00D540A0"/>
    <w:rsid w:val="00D628DC"/>
    <w:rsid w:val="00D6358B"/>
    <w:rsid w:val="00D636A6"/>
    <w:rsid w:val="00D66699"/>
    <w:rsid w:val="00D666CA"/>
    <w:rsid w:val="00D70056"/>
    <w:rsid w:val="00D71D64"/>
    <w:rsid w:val="00D77FCC"/>
    <w:rsid w:val="00D821F5"/>
    <w:rsid w:val="00D82805"/>
    <w:rsid w:val="00D85A36"/>
    <w:rsid w:val="00D93E5E"/>
    <w:rsid w:val="00D964AF"/>
    <w:rsid w:val="00D9717A"/>
    <w:rsid w:val="00D977A7"/>
    <w:rsid w:val="00D97C6A"/>
    <w:rsid w:val="00DA5F35"/>
    <w:rsid w:val="00DA6A9E"/>
    <w:rsid w:val="00DB52C6"/>
    <w:rsid w:val="00DC02FC"/>
    <w:rsid w:val="00DC1472"/>
    <w:rsid w:val="00DC2395"/>
    <w:rsid w:val="00DC4B58"/>
    <w:rsid w:val="00DC55C4"/>
    <w:rsid w:val="00DD05DC"/>
    <w:rsid w:val="00DD0D97"/>
    <w:rsid w:val="00DD1862"/>
    <w:rsid w:val="00DD2408"/>
    <w:rsid w:val="00DD3015"/>
    <w:rsid w:val="00DD5C67"/>
    <w:rsid w:val="00DE1ACF"/>
    <w:rsid w:val="00DE30CB"/>
    <w:rsid w:val="00DE373E"/>
    <w:rsid w:val="00DE5A1B"/>
    <w:rsid w:val="00DE629D"/>
    <w:rsid w:val="00DE65DE"/>
    <w:rsid w:val="00DF087D"/>
    <w:rsid w:val="00DF1770"/>
    <w:rsid w:val="00DF5FBB"/>
    <w:rsid w:val="00DF6734"/>
    <w:rsid w:val="00DF7810"/>
    <w:rsid w:val="00DF7C40"/>
    <w:rsid w:val="00DF7F55"/>
    <w:rsid w:val="00E01235"/>
    <w:rsid w:val="00E102B2"/>
    <w:rsid w:val="00E201D9"/>
    <w:rsid w:val="00E208E7"/>
    <w:rsid w:val="00E226A8"/>
    <w:rsid w:val="00E23631"/>
    <w:rsid w:val="00E2462F"/>
    <w:rsid w:val="00E25C3D"/>
    <w:rsid w:val="00E26071"/>
    <w:rsid w:val="00E26A5E"/>
    <w:rsid w:val="00E26BA1"/>
    <w:rsid w:val="00E26EFD"/>
    <w:rsid w:val="00E30413"/>
    <w:rsid w:val="00E30DC0"/>
    <w:rsid w:val="00E312FE"/>
    <w:rsid w:val="00E31385"/>
    <w:rsid w:val="00E35F0A"/>
    <w:rsid w:val="00E35F7E"/>
    <w:rsid w:val="00E41774"/>
    <w:rsid w:val="00E417F2"/>
    <w:rsid w:val="00E4454D"/>
    <w:rsid w:val="00E45DED"/>
    <w:rsid w:val="00E46DC1"/>
    <w:rsid w:val="00E473B1"/>
    <w:rsid w:val="00E4783A"/>
    <w:rsid w:val="00E502E8"/>
    <w:rsid w:val="00E51A60"/>
    <w:rsid w:val="00E55025"/>
    <w:rsid w:val="00E5671D"/>
    <w:rsid w:val="00E57F63"/>
    <w:rsid w:val="00E631BF"/>
    <w:rsid w:val="00E6458C"/>
    <w:rsid w:val="00E64830"/>
    <w:rsid w:val="00E67D23"/>
    <w:rsid w:val="00E738A1"/>
    <w:rsid w:val="00E77567"/>
    <w:rsid w:val="00E81D89"/>
    <w:rsid w:val="00E822E0"/>
    <w:rsid w:val="00E82725"/>
    <w:rsid w:val="00E8272F"/>
    <w:rsid w:val="00E85DCF"/>
    <w:rsid w:val="00E900CB"/>
    <w:rsid w:val="00E97590"/>
    <w:rsid w:val="00EA1A88"/>
    <w:rsid w:val="00EA1F74"/>
    <w:rsid w:val="00EB3C9D"/>
    <w:rsid w:val="00EB5B1C"/>
    <w:rsid w:val="00EB6062"/>
    <w:rsid w:val="00EB682C"/>
    <w:rsid w:val="00EB6AAC"/>
    <w:rsid w:val="00EB6DFA"/>
    <w:rsid w:val="00EC09EF"/>
    <w:rsid w:val="00EC1DF9"/>
    <w:rsid w:val="00EC6061"/>
    <w:rsid w:val="00EC6631"/>
    <w:rsid w:val="00ED0B9B"/>
    <w:rsid w:val="00ED5238"/>
    <w:rsid w:val="00ED53A1"/>
    <w:rsid w:val="00ED5ACC"/>
    <w:rsid w:val="00EE0156"/>
    <w:rsid w:val="00EE2504"/>
    <w:rsid w:val="00EE27B8"/>
    <w:rsid w:val="00EE6873"/>
    <w:rsid w:val="00EE7D78"/>
    <w:rsid w:val="00EF25CD"/>
    <w:rsid w:val="00EF4271"/>
    <w:rsid w:val="00EF561C"/>
    <w:rsid w:val="00EF69C1"/>
    <w:rsid w:val="00F00901"/>
    <w:rsid w:val="00F010C6"/>
    <w:rsid w:val="00F048AC"/>
    <w:rsid w:val="00F071A8"/>
    <w:rsid w:val="00F158FF"/>
    <w:rsid w:val="00F17A39"/>
    <w:rsid w:val="00F17BF3"/>
    <w:rsid w:val="00F20E21"/>
    <w:rsid w:val="00F2113F"/>
    <w:rsid w:val="00F22029"/>
    <w:rsid w:val="00F23751"/>
    <w:rsid w:val="00F23AC1"/>
    <w:rsid w:val="00F26648"/>
    <w:rsid w:val="00F2733F"/>
    <w:rsid w:val="00F307CD"/>
    <w:rsid w:val="00F315BD"/>
    <w:rsid w:val="00F32345"/>
    <w:rsid w:val="00F33591"/>
    <w:rsid w:val="00F33913"/>
    <w:rsid w:val="00F37186"/>
    <w:rsid w:val="00F41480"/>
    <w:rsid w:val="00F445CA"/>
    <w:rsid w:val="00F4541D"/>
    <w:rsid w:val="00F46751"/>
    <w:rsid w:val="00F531C7"/>
    <w:rsid w:val="00F5390A"/>
    <w:rsid w:val="00F54122"/>
    <w:rsid w:val="00F54FFC"/>
    <w:rsid w:val="00F5768C"/>
    <w:rsid w:val="00F576DB"/>
    <w:rsid w:val="00F66836"/>
    <w:rsid w:val="00F72230"/>
    <w:rsid w:val="00F77B74"/>
    <w:rsid w:val="00F808D4"/>
    <w:rsid w:val="00F81144"/>
    <w:rsid w:val="00F8247B"/>
    <w:rsid w:val="00F82B6C"/>
    <w:rsid w:val="00F83C71"/>
    <w:rsid w:val="00F86118"/>
    <w:rsid w:val="00F87D55"/>
    <w:rsid w:val="00F91BC1"/>
    <w:rsid w:val="00F921D7"/>
    <w:rsid w:val="00F92434"/>
    <w:rsid w:val="00F926DA"/>
    <w:rsid w:val="00F939B2"/>
    <w:rsid w:val="00F95879"/>
    <w:rsid w:val="00F95979"/>
    <w:rsid w:val="00FA2399"/>
    <w:rsid w:val="00FA2474"/>
    <w:rsid w:val="00FA26D6"/>
    <w:rsid w:val="00FA5EA3"/>
    <w:rsid w:val="00FA6C2B"/>
    <w:rsid w:val="00FB0CF4"/>
    <w:rsid w:val="00FB177D"/>
    <w:rsid w:val="00FB2F58"/>
    <w:rsid w:val="00FB702E"/>
    <w:rsid w:val="00FC051C"/>
    <w:rsid w:val="00FC4F25"/>
    <w:rsid w:val="00FD184E"/>
    <w:rsid w:val="00FD194D"/>
    <w:rsid w:val="00FD1F8C"/>
    <w:rsid w:val="00FD4C50"/>
    <w:rsid w:val="00FE0AB7"/>
    <w:rsid w:val="00FE3125"/>
    <w:rsid w:val="00FE6D43"/>
    <w:rsid w:val="00FF425E"/>
    <w:rsid w:val="00FF45AD"/>
    <w:rsid w:val="00FF75C7"/>
    <w:rsid w:val="00FF796D"/>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0FDC8"/>
  <w15:chartTrackingRefBased/>
  <w15:docId w15:val="{EB631EF5-CD50-4185-8454-7310AB05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A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8B8"/>
    <w:pPr>
      <w:tabs>
        <w:tab w:val="center" w:pos="4252"/>
        <w:tab w:val="right" w:pos="8504"/>
      </w:tabs>
      <w:snapToGrid w:val="0"/>
    </w:pPr>
  </w:style>
  <w:style w:type="character" w:customStyle="1" w:styleId="a4">
    <w:name w:val="ヘッダー (文字)"/>
    <w:basedOn w:val="a0"/>
    <w:link w:val="a3"/>
    <w:uiPriority w:val="99"/>
    <w:rsid w:val="006848B8"/>
  </w:style>
  <w:style w:type="paragraph" w:styleId="a5">
    <w:name w:val="footer"/>
    <w:basedOn w:val="a"/>
    <w:link w:val="a6"/>
    <w:uiPriority w:val="99"/>
    <w:unhideWhenUsed/>
    <w:rsid w:val="006848B8"/>
    <w:pPr>
      <w:tabs>
        <w:tab w:val="center" w:pos="4252"/>
        <w:tab w:val="right" w:pos="8504"/>
      </w:tabs>
      <w:snapToGrid w:val="0"/>
    </w:pPr>
  </w:style>
  <w:style w:type="character" w:customStyle="1" w:styleId="a6">
    <w:name w:val="フッター (文字)"/>
    <w:basedOn w:val="a0"/>
    <w:link w:val="a5"/>
    <w:uiPriority w:val="99"/>
    <w:rsid w:val="006848B8"/>
  </w:style>
  <w:style w:type="paragraph" w:styleId="a7">
    <w:name w:val="Balloon Text"/>
    <w:basedOn w:val="a"/>
    <w:link w:val="a8"/>
    <w:uiPriority w:val="99"/>
    <w:semiHidden/>
    <w:unhideWhenUsed/>
    <w:rsid w:val="002F1D3D"/>
    <w:rPr>
      <w:rFonts w:ascii="Arial" w:eastAsia="ＭＳ ゴシック" w:hAnsi="Arial"/>
      <w:sz w:val="18"/>
      <w:szCs w:val="18"/>
    </w:rPr>
  </w:style>
  <w:style w:type="character" w:customStyle="1" w:styleId="a8">
    <w:name w:val="吹き出し (文字)"/>
    <w:link w:val="a7"/>
    <w:uiPriority w:val="99"/>
    <w:semiHidden/>
    <w:rsid w:val="002F1D3D"/>
    <w:rPr>
      <w:rFonts w:ascii="Arial" w:eastAsia="ＭＳ ゴシック" w:hAnsi="Arial" w:cs="Times New Roman"/>
      <w:sz w:val="18"/>
      <w:szCs w:val="18"/>
    </w:rPr>
  </w:style>
  <w:style w:type="character" w:styleId="a9">
    <w:name w:val="annotation reference"/>
    <w:basedOn w:val="a0"/>
    <w:uiPriority w:val="99"/>
    <w:semiHidden/>
    <w:unhideWhenUsed/>
    <w:rsid w:val="00FD184E"/>
    <w:rPr>
      <w:sz w:val="18"/>
      <w:szCs w:val="18"/>
    </w:rPr>
  </w:style>
  <w:style w:type="paragraph" w:styleId="aa">
    <w:name w:val="annotation text"/>
    <w:basedOn w:val="a"/>
    <w:link w:val="ab"/>
    <w:uiPriority w:val="99"/>
    <w:semiHidden/>
    <w:unhideWhenUsed/>
    <w:rsid w:val="00FD184E"/>
    <w:pPr>
      <w:jc w:val="left"/>
    </w:pPr>
  </w:style>
  <w:style w:type="character" w:customStyle="1" w:styleId="ab">
    <w:name w:val="コメント文字列 (文字)"/>
    <w:basedOn w:val="a0"/>
    <w:link w:val="aa"/>
    <w:uiPriority w:val="99"/>
    <w:semiHidden/>
    <w:rsid w:val="00FD184E"/>
    <w:rPr>
      <w:kern w:val="2"/>
      <w:sz w:val="21"/>
      <w:szCs w:val="22"/>
    </w:rPr>
  </w:style>
  <w:style w:type="paragraph" w:styleId="ac">
    <w:name w:val="annotation subject"/>
    <w:basedOn w:val="aa"/>
    <w:next w:val="aa"/>
    <w:link w:val="ad"/>
    <w:uiPriority w:val="99"/>
    <w:semiHidden/>
    <w:unhideWhenUsed/>
    <w:rsid w:val="00FD184E"/>
    <w:rPr>
      <w:b/>
      <w:bCs/>
    </w:rPr>
  </w:style>
  <w:style w:type="character" w:customStyle="1" w:styleId="ad">
    <w:name w:val="コメント内容 (文字)"/>
    <w:basedOn w:val="ab"/>
    <w:link w:val="ac"/>
    <w:uiPriority w:val="99"/>
    <w:semiHidden/>
    <w:rsid w:val="00FD184E"/>
    <w:rPr>
      <w:b/>
      <w:bCs/>
      <w:kern w:val="2"/>
      <w:sz w:val="21"/>
      <w:szCs w:val="22"/>
    </w:rPr>
  </w:style>
  <w:style w:type="character" w:styleId="ae">
    <w:name w:val="Placeholder Text"/>
    <w:basedOn w:val="a0"/>
    <w:uiPriority w:val="99"/>
    <w:semiHidden/>
    <w:rsid w:val="00307647"/>
    <w:rPr>
      <w:color w:val="808080"/>
    </w:rPr>
  </w:style>
  <w:style w:type="table" w:styleId="af">
    <w:name w:val="Table Grid"/>
    <w:basedOn w:val="a1"/>
    <w:uiPriority w:val="59"/>
    <w:rsid w:val="005D531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44E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3191">
      <w:bodyDiv w:val="1"/>
      <w:marLeft w:val="0"/>
      <w:marRight w:val="0"/>
      <w:marTop w:val="0"/>
      <w:marBottom w:val="0"/>
      <w:divBdr>
        <w:top w:val="none" w:sz="0" w:space="0" w:color="auto"/>
        <w:left w:val="none" w:sz="0" w:space="0" w:color="auto"/>
        <w:bottom w:val="none" w:sz="0" w:space="0" w:color="auto"/>
        <w:right w:val="none" w:sz="0" w:space="0" w:color="auto"/>
      </w:divBdr>
    </w:div>
    <w:div w:id="1487093281">
      <w:bodyDiv w:val="1"/>
      <w:marLeft w:val="0"/>
      <w:marRight w:val="0"/>
      <w:marTop w:val="0"/>
      <w:marBottom w:val="0"/>
      <w:divBdr>
        <w:top w:val="none" w:sz="0" w:space="0" w:color="auto"/>
        <w:left w:val="none" w:sz="0" w:space="0" w:color="auto"/>
        <w:bottom w:val="none" w:sz="0" w:space="0" w:color="auto"/>
        <w:right w:val="none" w:sz="0" w:space="0" w:color="auto"/>
      </w:divBdr>
    </w:div>
    <w:div w:id="21283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885C-882A-415E-8015-E2A48BDE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3872</TotalTime>
  <Pages>22</Pages>
  <Words>3522</Words>
  <Characters>20078</Characters>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2020-07-21T12:31:00Z</cp:lastPrinted>
  <dcterms:created xsi:type="dcterms:W3CDTF">2020-05-13T02:30:00Z</dcterms:created>
  <dcterms:modified xsi:type="dcterms:W3CDTF">2021-01-08T08:01:00Z</dcterms:modified>
</cp:coreProperties>
</file>