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jc w:val="center"/>
        <w:tblLook w:val="04A0" w:firstRow="1" w:lastRow="0" w:firstColumn="1" w:lastColumn="0" w:noHBand="0" w:noVBand="1"/>
      </w:tblPr>
      <w:tblGrid>
        <w:gridCol w:w="3982"/>
        <w:gridCol w:w="3982"/>
      </w:tblGrid>
      <w:tr w:rsidR="00E1349C" w:rsidRPr="004F0A74" w:rsidTr="00BF73A3">
        <w:trPr>
          <w:trHeight w:val="829"/>
          <w:jc w:val="center"/>
        </w:trPr>
        <w:tc>
          <w:tcPr>
            <w:tcW w:w="3982" w:type="dxa"/>
            <w:vAlign w:val="center"/>
          </w:tcPr>
          <w:p w:rsidR="00E1349C" w:rsidRPr="004F0A74" w:rsidRDefault="00E1349C" w:rsidP="00BF73A3">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rsidR="00E1349C" w:rsidRPr="004F0A74" w:rsidRDefault="00E1349C" w:rsidP="00BF73A3">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w:t>
            </w:r>
            <w:r>
              <w:rPr>
                <w:rFonts w:ascii="ＭＳ Ｐゴシック" w:eastAsia="ＭＳ Ｐゴシック" w:hAnsi="ＭＳ Ｐゴシック" w:hint="eastAsia"/>
                <w:sz w:val="48"/>
                <w:szCs w:val="48"/>
              </w:rPr>
              <w:t>学校理</w:t>
            </w:r>
            <w:r w:rsidRPr="004F0A74">
              <w:rPr>
                <w:rFonts w:ascii="ＭＳ Ｐゴシック" w:eastAsia="ＭＳ Ｐゴシック" w:hAnsi="ＭＳ Ｐゴシック" w:hint="eastAsia"/>
                <w:sz w:val="48"/>
                <w:szCs w:val="48"/>
              </w:rPr>
              <w:t>科用</w:t>
            </w:r>
          </w:p>
        </w:tc>
      </w:tr>
    </w:tbl>
    <w:p w:rsidR="00E1349C" w:rsidRPr="004F0A74" w:rsidRDefault="00E1349C" w:rsidP="00E1349C"/>
    <w:p w:rsidR="00E1349C" w:rsidRPr="004F0A74" w:rsidRDefault="00E1349C" w:rsidP="00E1349C"/>
    <w:p w:rsidR="00E1349C" w:rsidRPr="004F0A74" w:rsidRDefault="00E1349C" w:rsidP="00E1349C"/>
    <w:tbl>
      <w:tblPr>
        <w:tblStyle w:val="a6"/>
        <w:tblW w:w="0" w:type="auto"/>
        <w:jc w:val="center"/>
        <w:tblLook w:val="04A0" w:firstRow="1" w:lastRow="0" w:firstColumn="1" w:lastColumn="0" w:noHBand="0" w:noVBand="1"/>
      </w:tblPr>
      <w:tblGrid>
        <w:gridCol w:w="9742"/>
      </w:tblGrid>
      <w:tr w:rsidR="00E1349C" w:rsidRPr="004F0A74" w:rsidTr="00BF73A3">
        <w:trPr>
          <w:trHeight w:val="3848"/>
          <w:jc w:val="center"/>
        </w:trPr>
        <w:tc>
          <w:tcPr>
            <w:tcW w:w="9742" w:type="dxa"/>
            <w:tcBorders>
              <w:top w:val="thinThickLargeGap" w:sz="36" w:space="0" w:color="auto"/>
              <w:left w:val="nil"/>
              <w:bottom w:val="thickThinLargeGap" w:sz="24" w:space="0" w:color="auto"/>
              <w:right w:val="nil"/>
            </w:tcBorders>
            <w:vAlign w:val="center"/>
          </w:tcPr>
          <w:p w:rsidR="00E1349C" w:rsidRPr="004F0A74" w:rsidRDefault="00E1349C" w:rsidP="00BF73A3">
            <w:pPr>
              <w:snapToGrid w:val="0"/>
              <w:ind w:rightChars="-1" w:right="-2"/>
              <w:jc w:val="center"/>
              <w:rPr>
                <w:rFonts w:ascii="ＭＳ Ｐゴシック" w:eastAsia="ＭＳ Ｐゴシック" w:hAnsi="ＭＳ Ｐゴシック"/>
                <w:sz w:val="72"/>
                <w:szCs w:val="72"/>
              </w:rPr>
            </w:pPr>
            <w:r w:rsidRPr="00DE4F8D">
              <w:rPr>
                <w:rFonts w:ascii="ＭＳ Ｐゴシック" w:eastAsia="ＭＳ Ｐゴシック" w:hint="eastAsia"/>
                <w:sz w:val="72"/>
                <w:szCs w:val="72"/>
              </w:rPr>
              <w:t>「</w:t>
            </w:r>
            <w:r w:rsidRPr="004F0A74">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科学</w:t>
            </w:r>
            <w:r w:rsidRPr="004F0A74">
              <w:rPr>
                <w:rFonts w:ascii="ＭＳ Ｐゴシック" w:eastAsia="ＭＳ Ｐゴシック" w:hAnsi="ＭＳ Ｐゴシック" w:hint="eastAsia"/>
                <w:sz w:val="72"/>
                <w:szCs w:val="72"/>
              </w:rPr>
              <w:t>」</w:t>
            </w:r>
          </w:p>
          <w:p w:rsidR="00E1349C" w:rsidRPr="004F0A74" w:rsidRDefault="00E1349C" w:rsidP="00BF73A3">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年間指導計画作成資料</w:t>
            </w:r>
          </w:p>
          <w:p w:rsidR="00E1349C" w:rsidRPr="004F0A74" w:rsidRDefault="00E1349C" w:rsidP="00BF73A3">
            <w:pPr>
              <w:jc w:val="center"/>
            </w:pPr>
            <w:r w:rsidRPr="004F0A74">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３</w:t>
            </w:r>
            <w:r w:rsidRPr="004F0A74">
              <w:rPr>
                <w:rFonts w:ascii="ＭＳ Ｐゴシック" w:eastAsia="ＭＳ Ｐゴシック" w:hAnsi="ＭＳ Ｐゴシック" w:hint="eastAsia"/>
                <w:b/>
                <w:bCs/>
                <w:sz w:val="72"/>
                <w:szCs w:val="72"/>
              </w:rPr>
              <w:t>年】</w:t>
            </w:r>
          </w:p>
        </w:tc>
      </w:tr>
    </w:tbl>
    <w:p w:rsidR="00E1349C" w:rsidRPr="004F0A74" w:rsidRDefault="00E1349C" w:rsidP="00E1349C"/>
    <w:p w:rsidR="00E1349C" w:rsidRPr="004F0A74" w:rsidRDefault="00E1349C" w:rsidP="00E1349C"/>
    <w:p w:rsidR="00E1349C" w:rsidRPr="004F0A74" w:rsidRDefault="00E1349C" w:rsidP="00E1349C"/>
    <w:p w:rsidR="00E1349C" w:rsidRPr="004F0A74" w:rsidRDefault="00E1349C" w:rsidP="00E1349C"/>
    <w:p w:rsidR="00E1349C" w:rsidRPr="004F0A74" w:rsidRDefault="00E1349C" w:rsidP="00E1349C"/>
    <w:p w:rsidR="00E1349C" w:rsidRDefault="00E1349C" w:rsidP="00E1349C"/>
    <w:p w:rsidR="00E1349C" w:rsidRDefault="00E1349C" w:rsidP="00E1349C"/>
    <w:p w:rsidR="00E1349C" w:rsidRDefault="00E1349C" w:rsidP="00E1349C"/>
    <w:p w:rsidR="00E1349C" w:rsidRDefault="00E1349C" w:rsidP="00E1349C"/>
    <w:p w:rsidR="00E1349C" w:rsidRDefault="00E1349C" w:rsidP="00E1349C"/>
    <w:p w:rsidR="00E1349C" w:rsidRDefault="00E1349C" w:rsidP="00E1349C"/>
    <w:p w:rsidR="00E1349C" w:rsidRDefault="00E1349C" w:rsidP="00E1349C"/>
    <w:p w:rsidR="00E1349C" w:rsidRDefault="00E1349C" w:rsidP="00E1349C"/>
    <w:p w:rsidR="00E1349C" w:rsidRPr="004F0A74" w:rsidRDefault="00E1349C" w:rsidP="00E1349C"/>
    <w:p w:rsidR="00E1349C" w:rsidRPr="004F0A74" w:rsidRDefault="00E1349C" w:rsidP="00E1349C">
      <w:pPr>
        <w:ind w:left="180" w:hangingChars="100" w:hanging="180"/>
        <w:jc w:val="center"/>
        <w:rPr>
          <w:sz w:val="18"/>
          <w:szCs w:val="18"/>
        </w:rPr>
      </w:pPr>
      <w:r w:rsidRPr="004F0A74">
        <w:rPr>
          <w:rFonts w:hint="eastAsia"/>
          <w:sz w:val="18"/>
          <w:szCs w:val="18"/>
        </w:rPr>
        <w:t>※単元ごとの配当時数，主な学習活動，評価規準などは，今後変更になる可能性があります。ご了承ください。</w:t>
      </w:r>
    </w:p>
    <w:p w:rsidR="00E1349C" w:rsidRPr="004F0A74" w:rsidRDefault="00E1349C" w:rsidP="00E1349C"/>
    <w:p w:rsidR="00E1349C" w:rsidRPr="004F0A74" w:rsidRDefault="00E1349C" w:rsidP="00E1349C"/>
    <w:p w:rsidR="00E1349C" w:rsidRPr="004F0A74" w:rsidRDefault="00E1349C" w:rsidP="00E1349C">
      <w:pPr>
        <w:jc w:val="center"/>
        <w:rPr>
          <w:rFonts w:asciiTheme="majorEastAsia" w:eastAsiaTheme="majorEastAsia" w:hAnsiTheme="majorEastAsia"/>
          <w:bCs/>
          <w:sz w:val="48"/>
          <w:szCs w:val="48"/>
        </w:rPr>
      </w:pPr>
      <w:r w:rsidRPr="004F0A74">
        <w:rPr>
          <w:rFonts w:asciiTheme="majorEastAsia" w:eastAsiaTheme="majorEastAsia" w:hAnsiTheme="majorEastAsia" w:hint="eastAsia"/>
          <w:bCs/>
          <w:sz w:val="48"/>
          <w:szCs w:val="48"/>
        </w:rPr>
        <w:t>東京書籍</w:t>
      </w:r>
    </w:p>
    <w:p w:rsidR="00E1349C" w:rsidRPr="00E1349C" w:rsidRDefault="00E1349C">
      <w:pPr>
        <w:rPr>
          <w:rFonts w:asciiTheme="majorEastAsia" w:eastAsiaTheme="majorEastAsia" w:hAnsiTheme="majorEastAsia"/>
          <w:sz w:val="36"/>
          <w:szCs w:val="36"/>
        </w:rPr>
      </w:pPr>
    </w:p>
    <w:p w:rsidR="00E1349C" w:rsidRDefault="00E1349C">
      <w:pPr>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21255B" w:rsidRPr="00405096" w:rsidRDefault="00063A2A">
      <w:pPr>
        <w:rPr>
          <w:rFonts w:asciiTheme="majorEastAsia" w:eastAsiaTheme="majorEastAsia" w:hAnsiTheme="majorEastAsia"/>
          <w:sz w:val="36"/>
          <w:szCs w:val="36"/>
        </w:rPr>
      </w:pPr>
      <w:r w:rsidRPr="00405096">
        <w:rPr>
          <w:rFonts w:asciiTheme="majorEastAsia" w:eastAsiaTheme="majorEastAsia" w:hAnsiTheme="majorEastAsia" w:hint="eastAsia"/>
          <w:sz w:val="36"/>
          <w:szCs w:val="36"/>
        </w:rPr>
        <w:lastRenderedPageBreak/>
        <w:t xml:space="preserve">【単元1】第1章　水溶液とイオン　</w:t>
      </w:r>
      <w:r w:rsidRPr="00405096">
        <w:rPr>
          <w:rFonts w:asciiTheme="majorEastAsia" w:eastAsiaTheme="majorEastAsia" w:hAnsiTheme="majorEastAsia" w:hint="eastAsia"/>
          <w:sz w:val="22"/>
          <w:szCs w:val="22"/>
        </w:rPr>
        <w:t>（教科書P.11～28）</w:t>
      </w:r>
    </w:p>
    <w:tbl>
      <w:tblPr>
        <w:tblStyle w:val="a6"/>
        <w:tblW w:w="18423" w:type="dxa"/>
        <w:tblLook w:val="04A0" w:firstRow="1" w:lastRow="0" w:firstColumn="1" w:lastColumn="0" w:noHBand="0" w:noVBand="1"/>
      </w:tblPr>
      <w:tblGrid>
        <w:gridCol w:w="9209"/>
        <w:gridCol w:w="3119"/>
        <w:gridCol w:w="2976"/>
        <w:gridCol w:w="3119"/>
      </w:tblGrid>
      <w:tr w:rsidR="009A658E" w:rsidTr="003A3EBD">
        <w:tc>
          <w:tcPr>
            <w:tcW w:w="9209" w:type="dxa"/>
            <w:vMerge w:val="restart"/>
            <w:shd w:val="clear" w:color="auto" w:fill="D9D9D9" w:themeFill="background1" w:themeFillShade="D9"/>
            <w:vAlign w:val="center"/>
          </w:tcPr>
          <w:p w:rsidR="009A658E" w:rsidRDefault="009A658E" w:rsidP="009A658E">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9A658E" w:rsidRPr="005E4B50" w:rsidRDefault="009A658E" w:rsidP="009A658E">
            <w:pPr>
              <w:jc w:val="center"/>
              <w:rPr>
                <w:b/>
                <w:color w:val="FF0000"/>
                <w:sz w:val="20"/>
                <w:szCs w:val="20"/>
              </w:rPr>
            </w:pPr>
            <w:r>
              <w:rPr>
                <w:rFonts w:hint="eastAsia"/>
                <w:sz w:val="20"/>
                <w:szCs w:val="20"/>
              </w:rPr>
              <w:t>章の観点別評価</w:t>
            </w:r>
            <w:r w:rsidR="005E4B50" w:rsidRPr="00CC3E87">
              <w:rPr>
                <w:rFonts w:hint="eastAsia"/>
                <w:sz w:val="20"/>
                <w:szCs w:val="20"/>
              </w:rPr>
              <w:t>規</w:t>
            </w:r>
            <w:r w:rsidRPr="00CC3E87">
              <w:rPr>
                <w:rFonts w:hint="eastAsia"/>
                <w:sz w:val="20"/>
                <w:szCs w:val="20"/>
              </w:rPr>
              <w:t>準</w:t>
            </w:r>
          </w:p>
        </w:tc>
      </w:tr>
      <w:tr w:rsidR="009A658E" w:rsidTr="003A3EBD">
        <w:tc>
          <w:tcPr>
            <w:tcW w:w="9209" w:type="dxa"/>
            <w:vMerge/>
            <w:shd w:val="clear" w:color="auto" w:fill="D9D9D9" w:themeFill="background1" w:themeFillShade="D9"/>
            <w:vAlign w:val="center"/>
          </w:tcPr>
          <w:p w:rsidR="009A658E" w:rsidRDefault="009A658E" w:rsidP="009A658E">
            <w:pPr>
              <w:jc w:val="center"/>
              <w:rPr>
                <w:sz w:val="20"/>
                <w:szCs w:val="20"/>
              </w:rPr>
            </w:pPr>
          </w:p>
        </w:tc>
        <w:tc>
          <w:tcPr>
            <w:tcW w:w="3119" w:type="dxa"/>
            <w:shd w:val="clear" w:color="auto" w:fill="D9D9D9" w:themeFill="background1" w:themeFillShade="D9"/>
            <w:vAlign w:val="center"/>
          </w:tcPr>
          <w:p w:rsidR="009A658E" w:rsidRDefault="009A658E" w:rsidP="009A658E">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9A658E" w:rsidRDefault="009A658E" w:rsidP="009A658E">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9A658E" w:rsidRDefault="009A658E" w:rsidP="009A658E">
            <w:pPr>
              <w:jc w:val="center"/>
              <w:rPr>
                <w:sz w:val="20"/>
                <w:szCs w:val="20"/>
              </w:rPr>
            </w:pPr>
            <w:r>
              <w:rPr>
                <w:rFonts w:hint="eastAsia"/>
                <w:sz w:val="20"/>
                <w:szCs w:val="20"/>
              </w:rPr>
              <w:t>主体的に学習に</w:t>
            </w:r>
            <w:r w:rsidR="00A73A3E">
              <w:rPr>
                <w:rFonts w:hint="eastAsia"/>
                <w:sz w:val="20"/>
                <w:szCs w:val="20"/>
              </w:rPr>
              <w:t>取り組む</w:t>
            </w:r>
            <w:r>
              <w:rPr>
                <w:rFonts w:hint="eastAsia"/>
                <w:sz w:val="20"/>
                <w:szCs w:val="20"/>
              </w:rPr>
              <w:t>態度（態）</w:t>
            </w:r>
          </w:p>
        </w:tc>
      </w:tr>
      <w:tr w:rsidR="00063A2A" w:rsidTr="003A3EBD">
        <w:tc>
          <w:tcPr>
            <w:tcW w:w="9209" w:type="dxa"/>
          </w:tcPr>
          <w:p w:rsidR="00063A2A" w:rsidRPr="008A4543" w:rsidRDefault="00063A2A" w:rsidP="00063A2A">
            <w:pPr>
              <w:ind w:left="200" w:hangingChars="100" w:hanging="200"/>
              <w:rPr>
                <w:sz w:val="20"/>
                <w:szCs w:val="20"/>
              </w:rPr>
            </w:pPr>
            <w:r w:rsidRPr="008A4543">
              <w:rPr>
                <w:rFonts w:hint="eastAsia"/>
                <w:sz w:val="20"/>
                <w:szCs w:val="20"/>
              </w:rPr>
              <w:t>・水溶液に電圧をかけ電流を流す</w:t>
            </w:r>
            <w:r w:rsidRPr="008A4543">
              <w:rPr>
                <w:sz w:val="20"/>
                <w:szCs w:val="20"/>
              </w:rPr>
              <w:t>実験を通して，</w:t>
            </w:r>
            <w:r w:rsidRPr="008A4543">
              <w:rPr>
                <w:rFonts w:hint="eastAsia"/>
                <w:sz w:val="20"/>
                <w:szCs w:val="20"/>
              </w:rPr>
              <w:t>水溶液には電流が流れるものと流れないものがあること</w:t>
            </w:r>
            <w:r w:rsidRPr="008A4543">
              <w:rPr>
                <w:sz w:val="20"/>
                <w:szCs w:val="20"/>
              </w:rPr>
              <w:t>を</w:t>
            </w:r>
            <w:r w:rsidRPr="008A4543">
              <w:rPr>
                <w:rFonts w:hint="eastAsia"/>
                <w:sz w:val="20"/>
                <w:szCs w:val="20"/>
              </w:rPr>
              <w:t>見いだして理解する。また，電解質水溶液に電圧をかけ電流を流す実験を通して，電極に物質が生成することからイオンの存在を知るとともに，イオンの生成が原子の</w:t>
            </w:r>
            <w:r w:rsidR="00147D9C">
              <w:rPr>
                <w:rFonts w:hint="eastAsia"/>
                <w:sz w:val="20"/>
                <w:szCs w:val="20"/>
              </w:rPr>
              <w:t>なり立ち</w:t>
            </w:r>
            <w:r w:rsidRPr="008A4543">
              <w:rPr>
                <w:rFonts w:hint="eastAsia"/>
                <w:sz w:val="20"/>
                <w:szCs w:val="20"/>
              </w:rPr>
              <w:t>に関係することを知る。</w:t>
            </w:r>
            <w:r w:rsidR="00405096">
              <w:rPr>
                <w:rFonts w:hint="eastAsia"/>
                <w:sz w:val="20"/>
                <w:szCs w:val="20"/>
              </w:rPr>
              <w:t>あわ</w:t>
            </w:r>
            <w:r w:rsidRPr="008A4543">
              <w:rPr>
                <w:rFonts w:hint="eastAsia"/>
                <w:sz w:val="20"/>
                <w:szCs w:val="20"/>
              </w:rPr>
              <w:t>せて，それらの観察，実験などに関する技能を</w:t>
            </w:r>
            <w:r>
              <w:rPr>
                <w:rFonts w:hint="eastAsia"/>
                <w:sz w:val="20"/>
                <w:szCs w:val="20"/>
              </w:rPr>
              <w:t>身につ</w:t>
            </w:r>
            <w:r w:rsidRPr="008A4543">
              <w:rPr>
                <w:rFonts w:hint="eastAsia"/>
                <w:sz w:val="20"/>
                <w:szCs w:val="20"/>
              </w:rPr>
              <w:t>ける。</w:t>
            </w:r>
            <w:r w:rsidRPr="00405096">
              <w:rPr>
                <w:rFonts w:hint="eastAsia"/>
                <w:b/>
                <w:sz w:val="20"/>
                <w:szCs w:val="20"/>
              </w:rPr>
              <w:t>（知識・技能）</w:t>
            </w:r>
          </w:p>
          <w:p w:rsidR="00063A2A" w:rsidRPr="008A4543" w:rsidRDefault="00063A2A" w:rsidP="00063A2A">
            <w:pPr>
              <w:ind w:left="200" w:hangingChars="100" w:hanging="200"/>
              <w:rPr>
                <w:sz w:val="20"/>
                <w:szCs w:val="20"/>
              </w:rPr>
            </w:pPr>
            <w:r w:rsidRPr="008A4543">
              <w:rPr>
                <w:rFonts w:hint="eastAsia"/>
                <w:sz w:val="20"/>
                <w:szCs w:val="20"/>
              </w:rPr>
              <w:t>・化学変化について，見通しをもって観察，実験などを行い，イオンと</w:t>
            </w:r>
            <w:r>
              <w:rPr>
                <w:rFonts w:hint="eastAsia"/>
                <w:sz w:val="20"/>
                <w:szCs w:val="20"/>
              </w:rPr>
              <w:t>関連づ</w:t>
            </w:r>
            <w:r w:rsidRPr="008A4543">
              <w:rPr>
                <w:rFonts w:hint="eastAsia"/>
                <w:sz w:val="20"/>
                <w:szCs w:val="20"/>
              </w:rPr>
              <w:t>けてその結果を分析して解釈し，化学変化における規則性や関係性を</w:t>
            </w:r>
            <w:r w:rsidRPr="008A4543">
              <w:rPr>
                <w:sz w:val="20"/>
                <w:szCs w:val="20"/>
              </w:rPr>
              <w:t>見い</w:t>
            </w:r>
            <w:r w:rsidRPr="008A4543">
              <w:rPr>
                <w:rFonts w:hint="eastAsia"/>
                <w:sz w:val="20"/>
                <w:szCs w:val="20"/>
              </w:rPr>
              <w:t>だして表現する。また，探究の過程を</w:t>
            </w:r>
            <w:r>
              <w:rPr>
                <w:rFonts w:hint="eastAsia"/>
                <w:sz w:val="20"/>
                <w:szCs w:val="20"/>
              </w:rPr>
              <w:t>ふり</w:t>
            </w:r>
            <w:r w:rsidRPr="008A4543">
              <w:rPr>
                <w:rFonts w:hint="eastAsia"/>
                <w:sz w:val="20"/>
                <w:szCs w:val="20"/>
              </w:rPr>
              <w:t>返る。</w:t>
            </w:r>
            <w:r w:rsidRPr="00405096">
              <w:rPr>
                <w:rFonts w:hint="eastAsia"/>
                <w:b/>
                <w:sz w:val="20"/>
                <w:szCs w:val="20"/>
              </w:rPr>
              <w:t>（思考・判断・表現）</w:t>
            </w:r>
          </w:p>
          <w:p w:rsidR="00063A2A" w:rsidRPr="008A4543" w:rsidRDefault="00063A2A" w:rsidP="00063A2A">
            <w:pPr>
              <w:ind w:left="200" w:hangingChars="100" w:hanging="200"/>
              <w:rPr>
                <w:sz w:val="20"/>
                <w:szCs w:val="20"/>
              </w:rPr>
            </w:pPr>
            <w:r w:rsidRPr="008A4543">
              <w:rPr>
                <w:rFonts w:hint="eastAsia"/>
                <w:sz w:val="20"/>
                <w:szCs w:val="20"/>
              </w:rPr>
              <w:t>・水溶液とイオンに関する事物・現象に進んで</w:t>
            </w:r>
            <w:r>
              <w:rPr>
                <w:rFonts w:hint="eastAsia"/>
                <w:sz w:val="20"/>
                <w:szCs w:val="20"/>
              </w:rPr>
              <w:t>かかわ</w:t>
            </w:r>
            <w:r w:rsidR="00CF44A7">
              <w:rPr>
                <w:rFonts w:hint="eastAsia"/>
                <w:sz w:val="20"/>
                <w:szCs w:val="20"/>
              </w:rPr>
              <w:t>り，科学的に探究しようとする態度を養うとともに，自然を総合的に見</w:t>
            </w:r>
            <w:r w:rsidRPr="008A4543">
              <w:rPr>
                <w:rFonts w:hint="eastAsia"/>
                <w:sz w:val="20"/>
                <w:szCs w:val="20"/>
              </w:rPr>
              <w:t>ることができるようにする</w:t>
            </w:r>
            <w:r w:rsidRPr="008A4543">
              <w:rPr>
                <w:sz w:val="20"/>
                <w:szCs w:val="20"/>
              </w:rPr>
              <w:t>。</w:t>
            </w:r>
            <w:r w:rsidRPr="00405096">
              <w:rPr>
                <w:rFonts w:hint="eastAsia"/>
                <w:b/>
                <w:sz w:val="20"/>
                <w:szCs w:val="20"/>
              </w:rPr>
              <w:t>（主体的に学習に</w:t>
            </w:r>
            <w:r w:rsidR="00A73A3E">
              <w:rPr>
                <w:rFonts w:hint="eastAsia"/>
                <w:b/>
                <w:sz w:val="20"/>
                <w:szCs w:val="20"/>
              </w:rPr>
              <w:t>取り組む</w:t>
            </w:r>
            <w:r w:rsidRPr="00405096">
              <w:rPr>
                <w:rFonts w:hint="eastAsia"/>
                <w:b/>
                <w:sz w:val="20"/>
                <w:szCs w:val="20"/>
              </w:rPr>
              <w:t>態度）</w:t>
            </w:r>
          </w:p>
        </w:tc>
        <w:tc>
          <w:tcPr>
            <w:tcW w:w="3119" w:type="dxa"/>
          </w:tcPr>
          <w:p w:rsidR="00063A2A" w:rsidRPr="008A4543" w:rsidRDefault="00063A2A" w:rsidP="00063A2A">
            <w:pPr>
              <w:autoSpaceDE w:val="0"/>
              <w:autoSpaceDN w:val="0"/>
              <w:adjustRightInd w:val="0"/>
              <w:jc w:val="left"/>
              <w:rPr>
                <w:sz w:val="20"/>
                <w:szCs w:val="20"/>
              </w:rPr>
            </w:pPr>
            <w:r w:rsidRPr="008A4543">
              <w:rPr>
                <w:rFonts w:hint="eastAsia"/>
                <w:sz w:val="20"/>
                <w:szCs w:val="20"/>
              </w:rPr>
              <w:t>化学変化をイオンのモデルと</w:t>
            </w:r>
            <w:r>
              <w:rPr>
                <w:rFonts w:hint="eastAsia"/>
                <w:sz w:val="20"/>
                <w:szCs w:val="20"/>
              </w:rPr>
              <w:t>関連づ</w:t>
            </w:r>
            <w:r w:rsidRPr="008A4543">
              <w:rPr>
                <w:rFonts w:hint="eastAsia"/>
                <w:sz w:val="20"/>
                <w:szCs w:val="20"/>
              </w:rPr>
              <w:t>けながら，原子の</w:t>
            </w:r>
            <w:r w:rsidR="00147D9C">
              <w:rPr>
                <w:rFonts w:hint="eastAsia"/>
                <w:sz w:val="20"/>
                <w:szCs w:val="20"/>
              </w:rPr>
              <w:t>なり立ち</w:t>
            </w:r>
            <w:r w:rsidRPr="008A4543">
              <w:rPr>
                <w:rFonts w:hint="eastAsia"/>
                <w:sz w:val="20"/>
                <w:szCs w:val="20"/>
              </w:rPr>
              <w:t>とイオンについての基本的な概念や原理・法則などを理解しているとともに，科学的に探究するために必要な観察，実験などに関する基本操作や記録などの基本的な技能を</w:t>
            </w:r>
            <w:r>
              <w:rPr>
                <w:rFonts w:hint="eastAsia"/>
                <w:sz w:val="20"/>
                <w:szCs w:val="20"/>
              </w:rPr>
              <w:t>身につ</w:t>
            </w:r>
            <w:r w:rsidRPr="008A4543">
              <w:rPr>
                <w:rFonts w:hint="eastAsia"/>
                <w:sz w:val="20"/>
                <w:szCs w:val="20"/>
              </w:rPr>
              <w:t>けている。</w:t>
            </w:r>
          </w:p>
        </w:tc>
        <w:tc>
          <w:tcPr>
            <w:tcW w:w="2976" w:type="dxa"/>
          </w:tcPr>
          <w:p w:rsidR="00063A2A" w:rsidRPr="008A4543" w:rsidRDefault="00063A2A" w:rsidP="00063A2A">
            <w:pPr>
              <w:autoSpaceDE w:val="0"/>
              <w:autoSpaceDN w:val="0"/>
              <w:adjustRightInd w:val="0"/>
              <w:jc w:val="left"/>
              <w:rPr>
                <w:sz w:val="20"/>
                <w:szCs w:val="20"/>
              </w:rPr>
            </w:pPr>
            <w:r w:rsidRPr="008A4543">
              <w:rPr>
                <w:rFonts w:hint="eastAsia"/>
                <w:sz w:val="20"/>
                <w:szCs w:val="20"/>
              </w:rPr>
              <w:t>水溶液とイオンについて，見通しをもって観察，実験などを行い，イオンと</w:t>
            </w:r>
            <w:r>
              <w:rPr>
                <w:rFonts w:hint="eastAsia"/>
                <w:sz w:val="20"/>
                <w:szCs w:val="20"/>
              </w:rPr>
              <w:t>関連づ</w:t>
            </w:r>
            <w:r w:rsidRPr="008A4543">
              <w:rPr>
                <w:rFonts w:hint="eastAsia"/>
                <w:sz w:val="20"/>
                <w:szCs w:val="20"/>
              </w:rPr>
              <w:t>けてその結果を分析して解釈し，化学変化における規則性や関係性を見いだして表現しているとともに，探究の過程を</w:t>
            </w:r>
            <w:r>
              <w:rPr>
                <w:rFonts w:hint="eastAsia"/>
                <w:sz w:val="20"/>
                <w:szCs w:val="20"/>
              </w:rPr>
              <w:t>ふり</w:t>
            </w:r>
            <w:r w:rsidRPr="008A4543">
              <w:rPr>
                <w:rFonts w:hint="eastAsia"/>
                <w:sz w:val="20"/>
                <w:szCs w:val="20"/>
              </w:rPr>
              <w:t>返るなど，科学的に探究している。</w:t>
            </w:r>
          </w:p>
        </w:tc>
        <w:tc>
          <w:tcPr>
            <w:tcW w:w="3119" w:type="dxa"/>
          </w:tcPr>
          <w:p w:rsidR="00063A2A" w:rsidRPr="008A4543" w:rsidRDefault="00063A2A" w:rsidP="00063A2A">
            <w:pPr>
              <w:autoSpaceDE w:val="0"/>
              <w:autoSpaceDN w:val="0"/>
              <w:adjustRightInd w:val="0"/>
              <w:jc w:val="left"/>
              <w:rPr>
                <w:sz w:val="20"/>
                <w:szCs w:val="20"/>
              </w:rPr>
            </w:pPr>
            <w:r w:rsidRPr="008A4543">
              <w:rPr>
                <w:rFonts w:hint="eastAsia"/>
                <w:sz w:val="20"/>
                <w:szCs w:val="20"/>
              </w:rPr>
              <w:t>水溶液とイオンに関する事物・現象に進んで</w:t>
            </w:r>
            <w:r>
              <w:rPr>
                <w:rFonts w:hint="eastAsia"/>
                <w:sz w:val="20"/>
                <w:szCs w:val="20"/>
              </w:rPr>
              <w:t>かかわ</w:t>
            </w:r>
            <w:r w:rsidRPr="008A4543">
              <w:rPr>
                <w:rFonts w:hint="eastAsia"/>
                <w:sz w:val="20"/>
                <w:szCs w:val="20"/>
              </w:rPr>
              <w:t>り，見通しをもったり</w:t>
            </w:r>
            <w:r>
              <w:rPr>
                <w:rFonts w:hint="eastAsia"/>
                <w:sz w:val="20"/>
                <w:szCs w:val="20"/>
              </w:rPr>
              <w:t>ふり</w:t>
            </w:r>
            <w:r w:rsidRPr="008A4543">
              <w:rPr>
                <w:rFonts w:hint="eastAsia"/>
                <w:sz w:val="20"/>
                <w:szCs w:val="20"/>
              </w:rPr>
              <w:t>返ったりするなど，科学的に探究しようとしている。</w:t>
            </w:r>
          </w:p>
        </w:tc>
      </w:tr>
    </w:tbl>
    <w:p w:rsidR="0021255B" w:rsidRDefault="0021255B" w:rsidP="009A658E">
      <w:pPr>
        <w:rPr>
          <w:sz w:val="20"/>
          <w:szCs w:val="20"/>
        </w:rPr>
      </w:pPr>
    </w:p>
    <w:p w:rsidR="00DF2504" w:rsidRDefault="00DF2504" w:rsidP="00405096">
      <w:pPr>
        <w:ind w:firstLineChars="3898" w:firstLine="7796"/>
        <w:rPr>
          <w:sz w:val="20"/>
          <w:szCs w:val="20"/>
        </w:rPr>
      </w:pPr>
      <w:r>
        <w:rPr>
          <w:rFonts w:hint="eastAsia"/>
          <w:sz w:val="20"/>
          <w:szCs w:val="20"/>
        </w:rPr>
        <w:t>重点…重点的に生徒の学習状況を</w:t>
      </w:r>
      <w:r w:rsidR="005E4B50" w:rsidRPr="00242D72">
        <w:rPr>
          <w:rFonts w:hint="eastAsia"/>
          <w:sz w:val="20"/>
          <w:szCs w:val="20"/>
        </w:rPr>
        <w:t>見取る</w:t>
      </w:r>
      <w:r>
        <w:rPr>
          <w:rFonts w:hint="eastAsia"/>
          <w:sz w:val="20"/>
          <w:szCs w:val="20"/>
        </w:rPr>
        <w:t>観点</w:t>
      </w:r>
    </w:p>
    <w:p w:rsidR="00DF2504" w:rsidRPr="005E4B50" w:rsidRDefault="00DF2504" w:rsidP="00405096">
      <w:pPr>
        <w:ind w:firstLineChars="3898" w:firstLine="7796"/>
        <w:rPr>
          <w:color w:val="FF0000"/>
          <w:sz w:val="20"/>
          <w:szCs w:val="20"/>
        </w:rPr>
      </w:pPr>
      <w:r>
        <w:rPr>
          <w:rFonts w:hint="eastAsia"/>
          <w:sz w:val="20"/>
          <w:szCs w:val="20"/>
        </w:rPr>
        <w:t>記録…</w:t>
      </w:r>
      <w:r w:rsidR="005E4B50" w:rsidRPr="00242D72">
        <w:rPr>
          <w:rFonts w:hint="eastAsia"/>
          <w:sz w:val="20"/>
          <w:szCs w:val="20"/>
        </w:rPr>
        <w:t>記録に残す評価</w:t>
      </w:r>
    </w:p>
    <w:tbl>
      <w:tblPr>
        <w:tblStyle w:val="a5"/>
        <w:tblW w:w="18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208"/>
        <w:gridCol w:w="1134"/>
        <w:gridCol w:w="708"/>
        <w:gridCol w:w="709"/>
        <w:gridCol w:w="3119"/>
        <w:gridCol w:w="2976"/>
        <w:gridCol w:w="3119"/>
      </w:tblGrid>
      <w:tr w:rsidR="003A3EBD" w:rsidTr="003A3EBD">
        <w:trPr>
          <w:tblHeader/>
        </w:trPr>
        <w:tc>
          <w:tcPr>
            <w:tcW w:w="450" w:type="dxa"/>
            <w:shd w:val="clear" w:color="auto" w:fill="D9D9D9"/>
            <w:vAlign w:val="center"/>
          </w:tcPr>
          <w:p w:rsidR="005A673B" w:rsidRDefault="005A673B">
            <w:pPr>
              <w:jc w:val="center"/>
              <w:rPr>
                <w:sz w:val="20"/>
                <w:szCs w:val="20"/>
              </w:rPr>
            </w:pPr>
            <w:r>
              <w:rPr>
                <w:sz w:val="20"/>
                <w:szCs w:val="20"/>
              </w:rPr>
              <w:t>時数</w:t>
            </w:r>
          </w:p>
        </w:tc>
        <w:tc>
          <w:tcPr>
            <w:tcW w:w="6208" w:type="dxa"/>
            <w:shd w:val="clear" w:color="auto" w:fill="D9D9D9"/>
            <w:vAlign w:val="center"/>
          </w:tcPr>
          <w:p w:rsidR="005A673B" w:rsidRDefault="005A673B">
            <w:pPr>
              <w:jc w:val="center"/>
              <w:rPr>
                <w:sz w:val="20"/>
                <w:szCs w:val="20"/>
              </w:rPr>
            </w:pPr>
            <w:r>
              <w:rPr>
                <w:sz w:val="20"/>
                <w:szCs w:val="20"/>
              </w:rPr>
              <w:t>主な学習活動</w:t>
            </w:r>
          </w:p>
        </w:tc>
        <w:tc>
          <w:tcPr>
            <w:tcW w:w="1134" w:type="dxa"/>
            <w:shd w:val="clear" w:color="auto" w:fill="D9D9D9"/>
            <w:vAlign w:val="center"/>
          </w:tcPr>
          <w:p w:rsidR="005A673B" w:rsidRDefault="005A673B">
            <w:pPr>
              <w:jc w:val="center"/>
              <w:rPr>
                <w:sz w:val="20"/>
                <w:szCs w:val="20"/>
              </w:rPr>
            </w:pPr>
            <w:r>
              <w:rPr>
                <w:sz w:val="20"/>
                <w:szCs w:val="20"/>
              </w:rPr>
              <w:t>頁</w:t>
            </w:r>
          </w:p>
        </w:tc>
        <w:tc>
          <w:tcPr>
            <w:tcW w:w="708" w:type="dxa"/>
            <w:shd w:val="clear" w:color="auto" w:fill="D9D9D9"/>
            <w:vAlign w:val="center"/>
          </w:tcPr>
          <w:p w:rsidR="005A673B" w:rsidRDefault="005A673B" w:rsidP="009A658E">
            <w:pPr>
              <w:jc w:val="center"/>
              <w:rPr>
                <w:sz w:val="20"/>
                <w:szCs w:val="20"/>
              </w:rPr>
            </w:pPr>
            <w:r>
              <w:rPr>
                <w:sz w:val="20"/>
                <w:szCs w:val="20"/>
              </w:rPr>
              <w:t>重点</w:t>
            </w:r>
          </w:p>
        </w:tc>
        <w:tc>
          <w:tcPr>
            <w:tcW w:w="709" w:type="dxa"/>
            <w:shd w:val="clear" w:color="auto" w:fill="D9D9D9"/>
            <w:vAlign w:val="center"/>
          </w:tcPr>
          <w:p w:rsidR="005A673B" w:rsidRDefault="005A673B" w:rsidP="005A673B">
            <w:pPr>
              <w:jc w:val="center"/>
              <w:rPr>
                <w:sz w:val="20"/>
                <w:szCs w:val="20"/>
              </w:rPr>
            </w:pPr>
            <w:r>
              <w:rPr>
                <w:rFonts w:hint="eastAsia"/>
                <w:sz w:val="20"/>
                <w:szCs w:val="20"/>
              </w:rPr>
              <w:t>記録</w:t>
            </w:r>
          </w:p>
        </w:tc>
        <w:tc>
          <w:tcPr>
            <w:tcW w:w="3119" w:type="dxa"/>
            <w:shd w:val="clear" w:color="auto" w:fill="D9D9D9"/>
            <w:vAlign w:val="center"/>
          </w:tcPr>
          <w:p w:rsidR="005A673B" w:rsidRDefault="00FF2FB4">
            <w:pPr>
              <w:jc w:val="center"/>
              <w:rPr>
                <w:sz w:val="20"/>
                <w:szCs w:val="20"/>
              </w:rPr>
            </w:pPr>
            <w:r w:rsidRPr="00A91818">
              <w:rPr>
                <w:rFonts w:hint="eastAsia"/>
                <w:sz w:val="20"/>
                <w:szCs w:val="20"/>
              </w:rPr>
              <w:t>評価</w:t>
            </w:r>
            <w:r w:rsidR="0081079C" w:rsidRPr="00A91818">
              <w:rPr>
                <w:rFonts w:hint="eastAsia"/>
                <w:sz w:val="20"/>
                <w:szCs w:val="20"/>
              </w:rPr>
              <w:t>規準</w:t>
            </w:r>
            <w:r>
              <w:rPr>
                <w:rFonts w:hint="eastAsia"/>
                <w:sz w:val="20"/>
                <w:szCs w:val="20"/>
              </w:rPr>
              <w:t>と方法</w:t>
            </w:r>
          </w:p>
        </w:tc>
        <w:tc>
          <w:tcPr>
            <w:tcW w:w="2976" w:type="dxa"/>
            <w:shd w:val="clear" w:color="auto" w:fill="D9D9D9"/>
            <w:vAlign w:val="center"/>
          </w:tcPr>
          <w:p w:rsidR="005A673B" w:rsidRDefault="00FF2FB4">
            <w:pPr>
              <w:jc w:val="center"/>
              <w:rPr>
                <w:sz w:val="20"/>
                <w:szCs w:val="20"/>
              </w:rPr>
            </w:pPr>
            <w:r>
              <w:rPr>
                <w:rFonts w:hint="eastAsia"/>
                <w:sz w:val="20"/>
                <w:szCs w:val="20"/>
              </w:rPr>
              <w:t>十分満足できる生徒の評価例</w:t>
            </w:r>
          </w:p>
        </w:tc>
        <w:tc>
          <w:tcPr>
            <w:tcW w:w="3119" w:type="dxa"/>
            <w:shd w:val="clear" w:color="auto" w:fill="D9D9D9"/>
            <w:vAlign w:val="center"/>
          </w:tcPr>
          <w:p w:rsidR="00CF4DE6" w:rsidRDefault="00FF2FB4">
            <w:pPr>
              <w:jc w:val="center"/>
              <w:rPr>
                <w:sz w:val="20"/>
                <w:szCs w:val="20"/>
              </w:rPr>
            </w:pPr>
            <w:r>
              <w:rPr>
                <w:rFonts w:hint="eastAsia"/>
                <w:sz w:val="20"/>
                <w:szCs w:val="20"/>
              </w:rPr>
              <w:t>努力を要する生徒への</w:t>
            </w:r>
          </w:p>
          <w:p w:rsidR="005A673B" w:rsidRDefault="00FF2FB4">
            <w:pPr>
              <w:jc w:val="center"/>
              <w:rPr>
                <w:sz w:val="20"/>
                <w:szCs w:val="20"/>
              </w:rPr>
            </w:pPr>
            <w:r>
              <w:rPr>
                <w:rFonts w:hint="eastAsia"/>
                <w:sz w:val="20"/>
                <w:szCs w:val="20"/>
              </w:rPr>
              <w:t>指導の手立て</w:t>
            </w:r>
          </w:p>
        </w:tc>
      </w:tr>
      <w:tr w:rsidR="00063A2A" w:rsidRPr="0029547A" w:rsidTr="00063A2A">
        <w:tc>
          <w:tcPr>
            <w:tcW w:w="450" w:type="dxa"/>
            <w:shd w:val="clear" w:color="auto" w:fill="auto"/>
            <w:vAlign w:val="center"/>
          </w:tcPr>
          <w:p w:rsidR="00063A2A" w:rsidRPr="00C60823" w:rsidRDefault="00063A2A" w:rsidP="00063A2A">
            <w:pPr>
              <w:jc w:val="center"/>
              <w:rPr>
                <w:sz w:val="20"/>
                <w:szCs w:val="20"/>
              </w:rPr>
            </w:pPr>
            <w:r w:rsidRPr="00C60823">
              <w:rPr>
                <w:sz w:val="20"/>
                <w:szCs w:val="20"/>
              </w:rPr>
              <w:t>1</w:t>
            </w:r>
          </w:p>
        </w:tc>
        <w:tc>
          <w:tcPr>
            <w:tcW w:w="6208" w:type="dxa"/>
            <w:shd w:val="clear" w:color="auto" w:fill="auto"/>
          </w:tcPr>
          <w:p w:rsidR="00063A2A" w:rsidRPr="00C60823" w:rsidRDefault="00063A2A" w:rsidP="00063A2A">
            <w:pPr>
              <w:pStyle w:val="af4"/>
              <w:suppressAutoHyphens/>
              <w:overflowPunct/>
              <w:autoSpaceDE w:val="0"/>
              <w:autoSpaceDN w:val="0"/>
              <w:ind w:left="226" w:rightChars="40" w:right="64" w:hanging="226"/>
              <w:rPr>
                <w:rFonts w:ascii="Century" w:hAnsi="Century"/>
                <w:sz w:val="20"/>
                <w:szCs w:val="20"/>
              </w:rPr>
            </w:pPr>
            <w:r w:rsidRPr="00C60823">
              <w:rPr>
                <w:rFonts w:ascii="Century" w:hAnsi="Century"/>
                <w:sz w:val="20"/>
                <w:szCs w:val="20"/>
              </w:rPr>
              <w:t>・</w:t>
            </w:r>
            <w:r w:rsidR="00DE4F8D" w:rsidRPr="00DE4F8D">
              <w:rPr>
                <w:rFonts w:ascii="Century" w:hAnsi="Century"/>
                <w:sz w:val="20"/>
                <w:szCs w:val="20"/>
              </w:rPr>
              <w:t>「</w:t>
            </w:r>
            <w:r w:rsidR="0019020B" w:rsidRPr="00C60823">
              <w:rPr>
                <w:rFonts w:ascii="Century" w:hAnsi="Century"/>
                <w:sz w:val="20"/>
                <w:szCs w:val="20"/>
              </w:rPr>
              <w:t>Before &amp; After</w:t>
            </w:r>
            <w:r w:rsidRPr="00C60823">
              <w:rPr>
                <w:rFonts w:ascii="Century" w:hAnsi="Century"/>
                <w:sz w:val="20"/>
                <w:szCs w:val="20"/>
              </w:rPr>
              <w:t>」これまでに学んだことや生活経験をもとに自分の考えを記述し，話し合う。</w:t>
            </w:r>
          </w:p>
          <w:p w:rsidR="00063A2A" w:rsidRPr="00C60823" w:rsidRDefault="00147D9C" w:rsidP="00063A2A">
            <w:pPr>
              <w:ind w:left="200" w:hangingChars="100" w:hanging="200"/>
              <w:rPr>
                <w:sz w:val="20"/>
                <w:szCs w:val="20"/>
              </w:rPr>
            </w:pPr>
            <w:r w:rsidRPr="00C60823">
              <w:rPr>
                <w:sz w:val="20"/>
                <w:szCs w:val="20"/>
              </w:rPr>
              <w:t>第</w:t>
            </w:r>
            <w:r w:rsidRPr="00C60823">
              <w:rPr>
                <w:sz w:val="20"/>
                <w:szCs w:val="20"/>
              </w:rPr>
              <w:t>1</w:t>
            </w:r>
            <w:r w:rsidRPr="00C60823">
              <w:rPr>
                <w:sz w:val="20"/>
                <w:szCs w:val="20"/>
              </w:rPr>
              <w:t>節</w:t>
            </w:r>
            <w:r w:rsidR="00063A2A" w:rsidRPr="00C60823">
              <w:rPr>
                <w:sz w:val="20"/>
                <w:szCs w:val="20"/>
              </w:rPr>
              <w:t xml:space="preserve">　水溶液と電流</w:t>
            </w:r>
          </w:p>
          <w:p w:rsidR="00063A2A" w:rsidRPr="00C60823" w:rsidRDefault="00063A2A" w:rsidP="00063A2A">
            <w:pPr>
              <w:pStyle w:val="af4"/>
              <w:ind w:left="200" w:hangingChars="100" w:hanging="200"/>
              <w:rPr>
                <w:rFonts w:ascii="Century" w:hAnsi="Century"/>
                <w:kern w:val="2"/>
                <w:sz w:val="20"/>
                <w:szCs w:val="20"/>
              </w:rPr>
            </w:pPr>
            <w:r w:rsidRPr="00C60823">
              <w:rPr>
                <w:rFonts w:ascii="Century" w:hAnsi="Century"/>
                <w:kern w:val="2"/>
                <w:sz w:val="20"/>
                <w:szCs w:val="20"/>
              </w:rPr>
              <w:t>・</w:t>
            </w:r>
            <w:r w:rsidR="00DE4F8D" w:rsidRPr="00DE4F8D">
              <w:rPr>
                <w:rFonts w:ascii="Century" w:hAnsi="Century"/>
                <w:kern w:val="2"/>
                <w:sz w:val="20"/>
                <w:szCs w:val="20"/>
              </w:rPr>
              <w:t>「</w:t>
            </w:r>
            <w:r w:rsidRPr="00C60823">
              <w:rPr>
                <w:rFonts w:ascii="Century" w:hAnsi="Century"/>
                <w:kern w:val="2"/>
                <w:sz w:val="20"/>
                <w:szCs w:val="20"/>
              </w:rPr>
              <w:t>レッツ</w:t>
            </w:r>
            <w:r w:rsidRPr="00C60823">
              <w:rPr>
                <w:rFonts w:ascii="Century" w:hAnsi="Century"/>
                <w:kern w:val="2"/>
                <w:sz w:val="20"/>
                <w:szCs w:val="20"/>
              </w:rPr>
              <w:t xml:space="preserve"> </w:t>
            </w:r>
            <w:r w:rsidRPr="00C60823">
              <w:rPr>
                <w:rFonts w:ascii="Century" w:hAnsi="Century"/>
                <w:kern w:val="2"/>
                <w:sz w:val="20"/>
                <w:szCs w:val="20"/>
              </w:rPr>
              <w:t>スタート</w:t>
            </w:r>
            <w:r w:rsidR="00BA5204">
              <w:rPr>
                <w:rFonts w:ascii="Century" w:hAnsi="Century" w:hint="eastAsia"/>
                <w:kern w:val="2"/>
                <w:sz w:val="20"/>
                <w:szCs w:val="20"/>
              </w:rPr>
              <w:t>！</w:t>
            </w:r>
            <w:r w:rsidRPr="00C60823">
              <w:rPr>
                <w:rFonts w:ascii="Century" w:hAnsi="Century"/>
                <w:kern w:val="2"/>
                <w:sz w:val="20"/>
                <w:szCs w:val="20"/>
              </w:rPr>
              <w:t>」水に電流が流れるか話し合う。</w:t>
            </w:r>
          </w:p>
          <w:p w:rsidR="00063A2A" w:rsidRPr="00C60823" w:rsidRDefault="00063A2A" w:rsidP="00063A2A">
            <w:pPr>
              <w:ind w:left="200" w:hangingChars="100" w:hanging="200"/>
              <w:rPr>
                <w:sz w:val="20"/>
                <w:szCs w:val="20"/>
              </w:rPr>
            </w:pPr>
            <w:r w:rsidRPr="00C60823">
              <w:rPr>
                <w:sz w:val="20"/>
                <w:szCs w:val="20"/>
              </w:rPr>
              <w:t>・</w:t>
            </w:r>
            <w:r w:rsidRPr="00C60823">
              <w:rPr>
                <w:sz w:val="20"/>
                <w:szCs w:val="20"/>
              </w:rPr>
              <w:t>P.12</w:t>
            </w:r>
            <w:r w:rsidRPr="00C60823">
              <w:rPr>
                <w:sz w:val="20"/>
                <w:szCs w:val="20"/>
              </w:rPr>
              <w:t>図</w:t>
            </w:r>
            <w:r w:rsidRPr="00C60823">
              <w:rPr>
                <w:sz w:val="20"/>
                <w:szCs w:val="20"/>
              </w:rPr>
              <w:t>1</w:t>
            </w:r>
            <w:r w:rsidR="00405096" w:rsidRPr="00C60823">
              <w:rPr>
                <w:rFonts w:hint="eastAsia"/>
                <w:sz w:val="20"/>
                <w:szCs w:val="20"/>
              </w:rPr>
              <w:t>，図</w:t>
            </w:r>
            <w:r w:rsidR="00405096" w:rsidRPr="00C60823">
              <w:rPr>
                <w:rFonts w:hint="eastAsia"/>
                <w:sz w:val="20"/>
                <w:szCs w:val="20"/>
              </w:rPr>
              <w:t>3</w:t>
            </w:r>
            <w:r w:rsidRPr="00C60823">
              <w:rPr>
                <w:sz w:val="20"/>
                <w:szCs w:val="20"/>
              </w:rPr>
              <w:t>から，電流が流れる原因について話し合う。</w:t>
            </w:r>
          </w:p>
          <w:p w:rsidR="00063A2A" w:rsidRPr="00C60823" w:rsidRDefault="00063A2A" w:rsidP="00063A2A">
            <w:pPr>
              <w:ind w:left="200" w:hangingChars="100" w:hanging="200"/>
              <w:rPr>
                <w:sz w:val="20"/>
                <w:szCs w:val="20"/>
              </w:rPr>
            </w:pPr>
            <w:r w:rsidRPr="00C60823">
              <w:rPr>
                <w:sz w:val="20"/>
                <w:szCs w:val="20"/>
              </w:rPr>
              <w:t>・</w:t>
            </w:r>
            <w:r w:rsidR="00DE4F8D" w:rsidRPr="00DE4F8D">
              <w:rPr>
                <w:sz w:val="20"/>
                <w:szCs w:val="20"/>
              </w:rPr>
              <w:t>「</w:t>
            </w:r>
            <w:r w:rsidR="00521D0D" w:rsidRPr="00521D0D">
              <w:rPr>
                <w:sz w:val="20"/>
                <w:szCs w:val="20"/>
              </w:rPr>
              <w:t>？課題」</w:t>
            </w:r>
            <w:r w:rsidRPr="00C60823">
              <w:rPr>
                <w:sz w:val="20"/>
                <w:szCs w:val="20"/>
              </w:rPr>
              <w:t>水に電流が流れるのはどのようなときだろうか。</w:t>
            </w:r>
          </w:p>
          <w:p w:rsidR="00063A2A" w:rsidRPr="00C60823" w:rsidRDefault="00063A2A" w:rsidP="00063A2A">
            <w:pPr>
              <w:ind w:left="200" w:hangingChars="100" w:hanging="200"/>
              <w:rPr>
                <w:sz w:val="20"/>
                <w:szCs w:val="20"/>
              </w:rPr>
            </w:pPr>
            <w:r w:rsidRPr="00C60823">
              <w:rPr>
                <w:sz w:val="20"/>
                <w:szCs w:val="20"/>
              </w:rPr>
              <w:t>・</w:t>
            </w:r>
            <w:r w:rsidR="00DE4F8D" w:rsidRPr="00DE4F8D">
              <w:rPr>
                <w:sz w:val="20"/>
                <w:szCs w:val="20"/>
              </w:rPr>
              <w:t>「</w:t>
            </w:r>
            <w:r w:rsidRPr="00C60823">
              <w:rPr>
                <w:sz w:val="20"/>
                <w:szCs w:val="20"/>
              </w:rPr>
              <w:t>実験１ステップ</w:t>
            </w:r>
            <w:r w:rsidRPr="00C60823">
              <w:rPr>
                <w:sz w:val="20"/>
                <w:szCs w:val="20"/>
              </w:rPr>
              <w:t>1</w:t>
            </w:r>
            <w:r w:rsidRPr="00C60823">
              <w:rPr>
                <w:sz w:val="20"/>
                <w:szCs w:val="20"/>
              </w:rPr>
              <w:t>」水にとかす物質を選び，どのような水溶液にも電流が流れるかどうかを調べる実験の計画などを話し合う。</w:t>
            </w:r>
          </w:p>
        </w:tc>
        <w:tc>
          <w:tcPr>
            <w:tcW w:w="1134" w:type="dxa"/>
            <w:shd w:val="clear" w:color="auto" w:fill="auto"/>
            <w:vAlign w:val="center"/>
          </w:tcPr>
          <w:p w:rsidR="00063A2A" w:rsidRPr="00C60823" w:rsidRDefault="00063A2A" w:rsidP="00063A2A">
            <w:pPr>
              <w:jc w:val="center"/>
              <w:rPr>
                <w:sz w:val="20"/>
                <w:szCs w:val="20"/>
              </w:rPr>
            </w:pPr>
            <w:r w:rsidRPr="00C60823">
              <w:rPr>
                <w:sz w:val="20"/>
                <w:szCs w:val="20"/>
              </w:rPr>
              <w:t>11</w:t>
            </w:r>
            <w:r w:rsidRPr="00C60823">
              <w:rPr>
                <w:sz w:val="20"/>
                <w:szCs w:val="20"/>
              </w:rPr>
              <w:t>～</w:t>
            </w:r>
            <w:r w:rsidRPr="00C60823">
              <w:rPr>
                <w:sz w:val="20"/>
                <w:szCs w:val="20"/>
              </w:rPr>
              <w:t>13</w:t>
            </w:r>
          </w:p>
        </w:tc>
        <w:tc>
          <w:tcPr>
            <w:tcW w:w="708" w:type="dxa"/>
            <w:shd w:val="clear" w:color="auto" w:fill="auto"/>
            <w:vAlign w:val="center"/>
          </w:tcPr>
          <w:p w:rsidR="00063A2A" w:rsidRPr="00C60823" w:rsidRDefault="00063A2A" w:rsidP="00063A2A">
            <w:pPr>
              <w:pBdr>
                <w:top w:val="nil"/>
                <w:left w:val="nil"/>
                <w:bottom w:val="nil"/>
                <w:right w:val="nil"/>
                <w:between w:val="nil"/>
              </w:pBdr>
              <w:jc w:val="center"/>
              <w:rPr>
                <w:sz w:val="20"/>
                <w:szCs w:val="20"/>
              </w:rPr>
            </w:pPr>
            <w:r w:rsidRPr="00C60823">
              <w:rPr>
                <w:rFonts w:hint="eastAsia"/>
                <w:sz w:val="20"/>
                <w:szCs w:val="20"/>
              </w:rPr>
              <w:t>思</w:t>
            </w:r>
          </w:p>
        </w:tc>
        <w:tc>
          <w:tcPr>
            <w:tcW w:w="709" w:type="dxa"/>
            <w:vAlign w:val="center"/>
          </w:tcPr>
          <w:p w:rsidR="00063A2A" w:rsidRPr="00C60823" w:rsidRDefault="00063A2A" w:rsidP="00063A2A">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063A2A" w:rsidRPr="00C60823" w:rsidRDefault="00063A2A" w:rsidP="00063A2A">
            <w:pPr>
              <w:pBdr>
                <w:top w:val="nil"/>
                <w:left w:val="nil"/>
                <w:bottom w:val="nil"/>
                <w:right w:val="nil"/>
                <w:between w:val="nil"/>
              </w:pBdr>
              <w:rPr>
                <w:sz w:val="20"/>
                <w:szCs w:val="20"/>
              </w:rPr>
            </w:pPr>
            <w:r w:rsidRPr="00C60823">
              <w:rPr>
                <w:rFonts w:asciiTheme="minorEastAsia" w:hAnsiTheme="minorEastAsia" w:hint="eastAsia"/>
                <w:sz w:val="20"/>
                <w:szCs w:val="20"/>
              </w:rPr>
              <w:t>水溶液に電流が流れる</w:t>
            </w:r>
            <w:r w:rsidR="00085C20" w:rsidRPr="00C60823">
              <w:rPr>
                <w:rFonts w:asciiTheme="minorEastAsia" w:hAnsiTheme="minorEastAsia" w:hint="eastAsia"/>
                <w:sz w:val="20"/>
                <w:szCs w:val="20"/>
              </w:rPr>
              <w:t>条件</w:t>
            </w:r>
            <w:r w:rsidR="00AE2E6D" w:rsidRPr="00C60823">
              <w:rPr>
                <w:rFonts w:asciiTheme="minorEastAsia" w:hAnsiTheme="minorEastAsia" w:hint="eastAsia"/>
                <w:sz w:val="20"/>
                <w:szCs w:val="20"/>
              </w:rPr>
              <w:t>について，電流が流れるとき</w:t>
            </w:r>
            <w:r w:rsidRPr="00C60823">
              <w:rPr>
                <w:rFonts w:asciiTheme="minorEastAsia" w:hAnsiTheme="minorEastAsia" w:hint="eastAsia"/>
                <w:sz w:val="20"/>
                <w:szCs w:val="20"/>
              </w:rPr>
              <w:t>と流れない</w:t>
            </w:r>
            <w:r w:rsidR="00AE2E6D" w:rsidRPr="00C60823">
              <w:rPr>
                <w:rFonts w:asciiTheme="minorEastAsia" w:hAnsiTheme="minorEastAsia" w:hint="eastAsia"/>
                <w:sz w:val="20"/>
                <w:szCs w:val="20"/>
              </w:rPr>
              <w:t>とき</w:t>
            </w:r>
            <w:r w:rsidRPr="00C60823">
              <w:rPr>
                <w:rFonts w:asciiTheme="minorEastAsia" w:hAnsiTheme="minorEastAsia" w:hint="eastAsia"/>
                <w:sz w:val="20"/>
                <w:szCs w:val="20"/>
              </w:rPr>
              <w:t>のちがいに着目し，それぞれの</w:t>
            </w:r>
            <w:r w:rsidR="00085C20" w:rsidRPr="00C60823">
              <w:rPr>
                <w:rFonts w:asciiTheme="minorEastAsia" w:hAnsiTheme="minorEastAsia" w:hint="eastAsia"/>
                <w:sz w:val="20"/>
                <w:szCs w:val="20"/>
              </w:rPr>
              <w:t>条件に共通すること</w:t>
            </w:r>
            <w:r w:rsidRPr="00C60823">
              <w:rPr>
                <w:rFonts w:asciiTheme="minorEastAsia" w:hAnsiTheme="minorEastAsia" w:hint="eastAsia"/>
                <w:sz w:val="20"/>
                <w:szCs w:val="20"/>
              </w:rPr>
              <w:t>を見いだ</w:t>
            </w:r>
            <w:r w:rsidR="00AE2E6D" w:rsidRPr="00C60823">
              <w:rPr>
                <w:rFonts w:asciiTheme="minorEastAsia" w:hAnsiTheme="minorEastAsia" w:hint="eastAsia"/>
                <w:sz w:val="20"/>
                <w:szCs w:val="20"/>
              </w:rPr>
              <w:t>して表現している</w:t>
            </w:r>
            <w:r w:rsidRPr="00C60823">
              <w:rPr>
                <w:rFonts w:asciiTheme="minorEastAsia" w:hAnsiTheme="minorEastAsia" w:hint="eastAsia"/>
                <w:sz w:val="20"/>
                <w:szCs w:val="20"/>
              </w:rPr>
              <w:t>。</w:t>
            </w:r>
          </w:p>
          <w:p w:rsidR="00063A2A" w:rsidRPr="00C60823" w:rsidRDefault="00063A2A" w:rsidP="00063A2A">
            <w:pPr>
              <w:pBdr>
                <w:top w:val="nil"/>
                <w:left w:val="nil"/>
                <w:bottom w:val="nil"/>
                <w:right w:val="nil"/>
                <w:between w:val="nil"/>
              </w:pBdr>
              <w:jc w:val="right"/>
              <w:rPr>
                <w:sz w:val="20"/>
                <w:szCs w:val="20"/>
              </w:rPr>
            </w:pPr>
            <w:r w:rsidRPr="00C60823">
              <w:rPr>
                <w:rFonts w:asciiTheme="majorEastAsia" w:eastAsiaTheme="majorEastAsia" w:hAnsiTheme="majorEastAsia" w:hint="eastAsia"/>
                <w:sz w:val="20"/>
                <w:szCs w:val="20"/>
              </w:rPr>
              <w:t>［発言分析］</w:t>
            </w:r>
          </w:p>
        </w:tc>
        <w:tc>
          <w:tcPr>
            <w:tcW w:w="2976" w:type="dxa"/>
            <w:shd w:val="clear" w:color="auto" w:fill="auto"/>
            <w:vAlign w:val="center"/>
          </w:tcPr>
          <w:p w:rsidR="00063A2A" w:rsidRPr="00C60823" w:rsidRDefault="00AE2E6D" w:rsidP="00AE2E6D">
            <w:pPr>
              <w:autoSpaceDE w:val="0"/>
              <w:autoSpaceDN w:val="0"/>
              <w:adjustRightInd w:val="0"/>
              <w:jc w:val="left"/>
              <w:rPr>
                <w:sz w:val="20"/>
                <w:szCs w:val="20"/>
              </w:rPr>
            </w:pPr>
            <w:r w:rsidRPr="00C60823">
              <w:rPr>
                <w:rFonts w:asciiTheme="minorEastAsia" w:hAnsiTheme="minorEastAsia" w:hint="eastAsia"/>
                <w:sz w:val="20"/>
                <w:szCs w:val="20"/>
              </w:rPr>
              <w:t>これまでの経験や図３の実験のようすから，</w:t>
            </w:r>
            <w:r w:rsidR="00063A2A" w:rsidRPr="00C60823">
              <w:rPr>
                <w:rFonts w:ascii="ＭＳ 明朝" w:eastAsia="ＭＳ 明朝" w:hAnsi="ＭＳ 明朝" w:cs="ＭＳ 明朝" w:hint="eastAsia"/>
                <w:sz w:val="20"/>
                <w:szCs w:val="20"/>
              </w:rPr>
              <w:t>電流が流れる水溶液と流れない水溶液があることを見いだし，それぞれの</w:t>
            </w:r>
            <w:r w:rsidR="00085C20" w:rsidRPr="00C60823">
              <w:rPr>
                <w:rFonts w:ascii="ＭＳ 明朝" w:eastAsia="ＭＳ 明朝" w:hAnsi="ＭＳ 明朝" w:cs="ＭＳ 明朝" w:hint="eastAsia"/>
                <w:sz w:val="20"/>
                <w:szCs w:val="20"/>
              </w:rPr>
              <w:t>条件に共通すること</w:t>
            </w:r>
            <w:r w:rsidR="00063A2A" w:rsidRPr="00C60823">
              <w:rPr>
                <w:rFonts w:ascii="ＭＳ 明朝" w:eastAsia="ＭＳ 明朝" w:hAnsi="ＭＳ 明朝" w:cs="ＭＳ 明朝" w:hint="eastAsia"/>
                <w:sz w:val="20"/>
                <w:szCs w:val="20"/>
              </w:rPr>
              <w:t>を</w:t>
            </w:r>
            <w:r w:rsidRPr="00C60823">
              <w:rPr>
                <w:rFonts w:ascii="ＭＳ 明朝" w:eastAsia="ＭＳ 明朝" w:hAnsi="ＭＳ 明朝" w:cs="ＭＳ 明朝" w:hint="eastAsia"/>
                <w:sz w:val="20"/>
                <w:szCs w:val="20"/>
              </w:rPr>
              <w:t>表現している</w:t>
            </w:r>
            <w:r w:rsidR="00063A2A" w:rsidRPr="00C60823">
              <w:rPr>
                <w:rFonts w:ascii="ＭＳ 明朝" w:eastAsia="ＭＳ 明朝" w:hAnsi="ＭＳ 明朝" w:cs="ＭＳ 明朝" w:hint="eastAsia"/>
                <w:sz w:val="20"/>
                <w:szCs w:val="20"/>
              </w:rPr>
              <w:t>。</w:t>
            </w:r>
          </w:p>
        </w:tc>
        <w:tc>
          <w:tcPr>
            <w:tcW w:w="3119" w:type="dxa"/>
            <w:shd w:val="clear" w:color="auto" w:fill="auto"/>
            <w:vAlign w:val="center"/>
          </w:tcPr>
          <w:p w:rsidR="00063A2A" w:rsidRPr="00C60823" w:rsidRDefault="00AE2E6D" w:rsidP="00063A2A">
            <w:pPr>
              <w:autoSpaceDE w:val="0"/>
              <w:autoSpaceDN w:val="0"/>
              <w:adjustRightInd w:val="0"/>
              <w:jc w:val="left"/>
              <w:rPr>
                <w:sz w:val="20"/>
                <w:szCs w:val="20"/>
              </w:rPr>
            </w:pPr>
            <w:r w:rsidRPr="00C60823">
              <w:rPr>
                <w:rFonts w:asciiTheme="minorEastAsia" w:hAnsiTheme="minorEastAsia" w:hint="eastAsia"/>
                <w:sz w:val="20"/>
                <w:szCs w:val="20"/>
              </w:rPr>
              <w:t>ほか</w:t>
            </w:r>
            <w:r w:rsidR="00063A2A" w:rsidRPr="00C60823">
              <w:rPr>
                <w:rFonts w:asciiTheme="minorEastAsia" w:hAnsiTheme="minorEastAsia" w:hint="eastAsia"/>
                <w:sz w:val="20"/>
                <w:szCs w:val="20"/>
              </w:rPr>
              <w:t>の生徒の気づいたことや疑問点</w:t>
            </w:r>
            <w:r w:rsidRPr="00C60823">
              <w:rPr>
                <w:rFonts w:asciiTheme="minorEastAsia" w:hAnsiTheme="minorEastAsia" w:hint="eastAsia"/>
                <w:sz w:val="20"/>
                <w:szCs w:val="20"/>
              </w:rPr>
              <w:t>を話し合った</w:t>
            </w:r>
            <w:r w:rsidR="00CF44A7">
              <w:rPr>
                <w:rFonts w:asciiTheme="minorEastAsia" w:hAnsiTheme="minorEastAsia" w:hint="eastAsia"/>
                <w:sz w:val="20"/>
                <w:szCs w:val="20"/>
              </w:rPr>
              <w:t>うえで</w:t>
            </w:r>
            <w:r w:rsidR="00063A2A" w:rsidRPr="00C60823">
              <w:rPr>
                <w:rFonts w:asciiTheme="minorEastAsia" w:hAnsiTheme="minorEastAsia" w:hint="eastAsia"/>
                <w:sz w:val="20"/>
                <w:szCs w:val="20"/>
              </w:rPr>
              <w:t>，再度</w:t>
            </w:r>
            <w:r w:rsidRPr="00C60823">
              <w:rPr>
                <w:rFonts w:asciiTheme="minorEastAsia" w:hAnsiTheme="minorEastAsia" w:hint="eastAsia"/>
                <w:sz w:val="20"/>
                <w:szCs w:val="20"/>
              </w:rPr>
              <w:t>，活動を行わせ，自分が調べたいことを見つけることができるよう</w:t>
            </w:r>
            <w:r w:rsidR="00063A2A" w:rsidRPr="00C60823">
              <w:rPr>
                <w:rFonts w:asciiTheme="minorEastAsia" w:hAnsiTheme="minorEastAsia" w:hint="eastAsia"/>
                <w:sz w:val="20"/>
                <w:szCs w:val="20"/>
              </w:rPr>
              <w:t>助言・指導する。</w:t>
            </w:r>
          </w:p>
        </w:tc>
      </w:tr>
      <w:tr w:rsidR="00063A2A" w:rsidRPr="0029547A" w:rsidTr="00063A2A">
        <w:tc>
          <w:tcPr>
            <w:tcW w:w="450" w:type="dxa"/>
            <w:shd w:val="clear" w:color="auto" w:fill="auto"/>
            <w:vAlign w:val="center"/>
          </w:tcPr>
          <w:p w:rsidR="00063A2A" w:rsidRPr="00C60823" w:rsidRDefault="00063A2A" w:rsidP="00063A2A">
            <w:pPr>
              <w:jc w:val="center"/>
              <w:rPr>
                <w:sz w:val="20"/>
                <w:szCs w:val="20"/>
              </w:rPr>
            </w:pPr>
            <w:r w:rsidRPr="00C60823">
              <w:rPr>
                <w:sz w:val="20"/>
                <w:szCs w:val="20"/>
              </w:rPr>
              <w:t>2</w:t>
            </w:r>
          </w:p>
        </w:tc>
        <w:tc>
          <w:tcPr>
            <w:tcW w:w="6208" w:type="dxa"/>
            <w:shd w:val="clear" w:color="auto" w:fill="auto"/>
          </w:tcPr>
          <w:p w:rsidR="00063A2A" w:rsidRPr="00C60823" w:rsidRDefault="00063A2A" w:rsidP="00063A2A">
            <w:pPr>
              <w:ind w:left="200" w:hangingChars="100" w:hanging="200"/>
              <w:rPr>
                <w:sz w:val="20"/>
                <w:szCs w:val="20"/>
              </w:rPr>
            </w:pPr>
            <w:r w:rsidRPr="00C60823">
              <w:rPr>
                <w:sz w:val="20"/>
                <w:szCs w:val="20"/>
              </w:rPr>
              <w:t>【実験</w:t>
            </w:r>
            <w:r w:rsidR="00405096" w:rsidRPr="00C60823">
              <w:rPr>
                <w:rFonts w:hint="eastAsia"/>
                <w:sz w:val="20"/>
                <w:szCs w:val="20"/>
              </w:rPr>
              <w:t>1</w:t>
            </w:r>
            <w:r w:rsidRPr="00C60823">
              <w:rPr>
                <w:sz w:val="20"/>
                <w:szCs w:val="20"/>
              </w:rPr>
              <w:t>】電流が流れる水溶液</w:t>
            </w:r>
          </w:p>
          <w:p w:rsidR="00063A2A" w:rsidRPr="00C60823" w:rsidRDefault="00063A2A" w:rsidP="00063A2A">
            <w:pPr>
              <w:adjustRightInd w:val="0"/>
              <w:ind w:left="200" w:hangingChars="100" w:hanging="200"/>
              <w:textAlignment w:val="center"/>
              <w:rPr>
                <w:sz w:val="20"/>
                <w:szCs w:val="20"/>
              </w:rPr>
            </w:pPr>
            <w:r w:rsidRPr="00C60823">
              <w:rPr>
                <w:sz w:val="20"/>
                <w:szCs w:val="20"/>
              </w:rPr>
              <w:t>・実験</w:t>
            </w:r>
            <w:r w:rsidR="00405096" w:rsidRPr="00C60823">
              <w:rPr>
                <w:rFonts w:hint="eastAsia"/>
                <w:sz w:val="20"/>
                <w:szCs w:val="20"/>
              </w:rPr>
              <w:t>1</w:t>
            </w:r>
            <w:r w:rsidRPr="00C60823">
              <w:rPr>
                <w:sz w:val="20"/>
                <w:szCs w:val="20"/>
              </w:rPr>
              <w:t>を行い，どのような物質を水にとかしたら電流が流れるかを調べる。</w:t>
            </w:r>
          </w:p>
          <w:p w:rsidR="00063A2A" w:rsidRPr="00C60823" w:rsidRDefault="00063A2A" w:rsidP="00063A2A">
            <w:pPr>
              <w:adjustRightInd w:val="0"/>
              <w:textAlignment w:val="center"/>
              <w:rPr>
                <w:sz w:val="20"/>
                <w:szCs w:val="20"/>
              </w:rPr>
            </w:pPr>
            <w:r w:rsidRPr="00C60823">
              <w:rPr>
                <w:sz w:val="20"/>
                <w:szCs w:val="20"/>
              </w:rPr>
              <w:t>・電極のまわりの変化も観察して記録する。</w:t>
            </w:r>
          </w:p>
          <w:p w:rsidR="00063A2A" w:rsidRPr="00C60823" w:rsidRDefault="00063A2A" w:rsidP="00063A2A">
            <w:pPr>
              <w:ind w:left="200" w:hangingChars="100" w:hanging="200"/>
              <w:rPr>
                <w:sz w:val="20"/>
                <w:szCs w:val="20"/>
              </w:rPr>
            </w:pPr>
            <w:r w:rsidRPr="00C60823">
              <w:rPr>
                <w:sz w:val="20"/>
                <w:szCs w:val="20"/>
              </w:rPr>
              <w:t>・</w:t>
            </w:r>
            <w:r w:rsidR="00DE4F8D" w:rsidRPr="00DE4F8D">
              <w:rPr>
                <w:sz w:val="20"/>
                <w:szCs w:val="20"/>
              </w:rPr>
              <w:t>「</w:t>
            </w:r>
            <w:r w:rsidRPr="00C60823">
              <w:rPr>
                <w:sz w:val="20"/>
                <w:szCs w:val="20"/>
              </w:rPr>
              <w:t>基礎操作」レポートの書き方を確認する。</w:t>
            </w:r>
          </w:p>
          <w:p w:rsidR="00063A2A" w:rsidRPr="00C60823" w:rsidRDefault="00063A2A" w:rsidP="00063A2A">
            <w:pPr>
              <w:ind w:left="200" w:hangingChars="100" w:hanging="200"/>
              <w:rPr>
                <w:sz w:val="20"/>
                <w:szCs w:val="20"/>
              </w:rPr>
            </w:pPr>
            <w:r w:rsidRPr="00C60823">
              <w:rPr>
                <w:sz w:val="20"/>
                <w:szCs w:val="20"/>
              </w:rPr>
              <w:t>・実験結果を発表し合い，電流が流れる水溶液と流れない水溶液とを区別し，</w:t>
            </w:r>
            <w:r w:rsidRPr="00C60823">
              <w:rPr>
                <w:color w:val="000000"/>
                <w:sz w:val="20"/>
                <w:szCs w:val="20"/>
              </w:rPr>
              <w:t>変化のようすとあわせて</w:t>
            </w:r>
            <w:r w:rsidRPr="00C60823">
              <w:rPr>
                <w:sz w:val="20"/>
                <w:szCs w:val="20"/>
              </w:rPr>
              <w:t>表にまとめる。</w:t>
            </w:r>
          </w:p>
          <w:p w:rsidR="00063A2A" w:rsidRPr="00C60823" w:rsidRDefault="00063A2A" w:rsidP="00063A2A">
            <w:pPr>
              <w:ind w:left="200" w:hangingChars="100" w:hanging="200"/>
              <w:rPr>
                <w:sz w:val="20"/>
                <w:szCs w:val="20"/>
              </w:rPr>
            </w:pPr>
            <w:r w:rsidRPr="00C60823">
              <w:rPr>
                <w:sz w:val="20"/>
                <w:szCs w:val="20"/>
              </w:rPr>
              <w:t>・電解質と非電解質の説明を聞く。</w:t>
            </w:r>
          </w:p>
          <w:p w:rsidR="00063A2A" w:rsidRPr="00C60823" w:rsidRDefault="00063A2A" w:rsidP="00063A2A">
            <w:pPr>
              <w:pStyle w:val="af4"/>
              <w:ind w:left="200" w:hangingChars="100" w:hanging="200"/>
              <w:rPr>
                <w:rFonts w:ascii="Century" w:hAnsi="Century"/>
                <w:kern w:val="2"/>
                <w:sz w:val="20"/>
                <w:szCs w:val="20"/>
              </w:rPr>
            </w:pPr>
            <w:r w:rsidRPr="00C60823">
              <w:rPr>
                <w:rFonts w:ascii="Century" w:hAnsi="Century"/>
                <w:kern w:val="2"/>
                <w:sz w:val="20"/>
                <w:szCs w:val="20"/>
              </w:rPr>
              <w:t>・</w:t>
            </w:r>
            <w:r w:rsidR="00DF12A1" w:rsidRPr="00DF12A1">
              <w:rPr>
                <w:rFonts w:ascii="Century" w:hAnsi="Century"/>
                <w:kern w:val="2"/>
                <w:sz w:val="20"/>
                <w:szCs w:val="20"/>
              </w:rPr>
              <w:t>「！課題に対する結論を表現しよう」</w:t>
            </w:r>
            <w:r w:rsidRPr="00C60823">
              <w:rPr>
                <w:rFonts w:ascii="Century" w:hAnsi="Century"/>
                <w:kern w:val="2"/>
                <w:sz w:val="20"/>
                <w:szCs w:val="20"/>
              </w:rPr>
              <w:t>自分の考えをまとめ，確認する。</w:t>
            </w:r>
          </w:p>
          <w:p w:rsidR="00063A2A" w:rsidRPr="00C60823" w:rsidRDefault="00063A2A" w:rsidP="00063A2A">
            <w:pPr>
              <w:ind w:left="200" w:hangingChars="100" w:hanging="200"/>
              <w:rPr>
                <w:sz w:val="20"/>
                <w:szCs w:val="20"/>
              </w:rPr>
            </w:pPr>
            <w:r w:rsidRPr="00C60823">
              <w:rPr>
                <w:sz w:val="20"/>
                <w:szCs w:val="20"/>
              </w:rPr>
              <w:t>・</w:t>
            </w:r>
            <w:r w:rsidR="00DE4F8D" w:rsidRPr="00DE4F8D">
              <w:rPr>
                <w:sz w:val="20"/>
                <w:szCs w:val="20"/>
              </w:rPr>
              <w:t>「</w:t>
            </w:r>
            <w:r w:rsidRPr="00C60823">
              <w:rPr>
                <w:sz w:val="20"/>
                <w:szCs w:val="20"/>
              </w:rPr>
              <w:t>学びをいかして考えよう」について考える。</w:t>
            </w:r>
          </w:p>
        </w:tc>
        <w:tc>
          <w:tcPr>
            <w:tcW w:w="1134" w:type="dxa"/>
            <w:shd w:val="clear" w:color="auto" w:fill="auto"/>
            <w:vAlign w:val="center"/>
          </w:tcPr>
          <w:p w:rsidR="00063A2A" w:rsidRPr="00C60823" w:rsidRDefault="00063A2A" w:rsidP="00063A2A">
            <w:pPr>
              <w:jc w:val="center"/>
              <w:rPr>
                <w:sz w:val="20"/>
                <w:szCs w:val="20"/>
              </w:rPr>
            </w:pPr>
            <w:r w:rsidRPr="00C60823">
              <w:rPr>
                <w:sz w:val="20"/>
                <w:szCs w:val="20"/>
              </w:rPr>
              <w:t>13</w:t>
            </w:r>
            <w:r w:rsidRPr="00C60823">
              <w:rPr>
                <w:sz w:val="20"/>
                <w:szCs w:val="20"/>
              </w:rPr>
              <w:t>～</w:t>
            </w:r>
            <w:r w:rsidRPr="00C60823">
              <w:rPr>
                <w:sz w:val="20"/>
                <w:szCs w:val="20"/>
              </w:rPr>
              <w:t>15</w:t>
            </w:r>
          </w:p>
        </w:tc>
        <w:tc>
          <w:tcPr>
            <w:tcW w:w="708" w:type="dxa"/>
            <w:shd w:val="clear" w:color="auto" w:fill="auto"/>
            <w:vAlign w:val="center"/>
          </w:tcPr>
          <w:p w:rsidR="00063A2A" w:rsidRPr="00C60823" w:rsidRDefault="00063A2A" w:rsidP="00063A2A">
            <w:pPr>
              <w:pBdr>
                <w:top w:val="nil"/>
                <w:left w:val="nil"/>
                <w:bottom w:val="nil"/>
                <w:right w:val="nil"/>
                <w:between w:val="nil"/>
              </w:pBdr>
              <w:ind w:left="200" w:hanging="200"/>
              <w:jc w:val="center"/>
              <w:rPr>
                <w:sz w:val="20"/>
                <w:szCs w:val="20"/>
              </w:rPr>
            </w:pPr>
            <w:r w:rsidRPr="00C60823">
              <w:rPr>
                <w:rFonts w:hint="eastAsia"/>
                <w:sz w:val="20"/>
                <w:szCs w:val="20"/>
              </w:rPr>
              <w:t>知</w:t>
            </w:r>
          </w:p>
        </w:tc>
        <w:tc>
          <w:tcPr>
            <w:tcW w:w="709" w:type="dxa"/>
            <w:vAlign w:val="center"/>
          </w:tcPr>
          <w:p w:rsidR="00063A2A" w:rsidRPr="00C60823" w:rsidRDefault="00063A2A" w:rsidP="00063A2A">
            <w:pPr>
              <w:pBdr>
                <w:top w:val="nil"/>
                <w:left w:val="nil"/>
                <w:bottom w:val="nil"/>
                <w:right w:val="nil"/>
                <w:between w:val="nil"/>
              </w:pBdr>
              <w:ind w:left="200" w:hanging="200"/>
              <w:jc w:val="center"/>
              <w:rPr>
                <w:sz w:val="20"/>
                <w:szCs w:val="20"/>
              </w:rPr>
            </w:pPr>
            <w:r w:rsidRPr="00C60823">
              <w:rPr>
                <w:rFonts w:hint="eastAsia"/>
                <w:sz w:val="20"/>
                <w:szCs w:val="20"/>
              </w:rPr>
              <w:t>○</w:t>
            </w:r>
          </w:p>
        </w:tc>
        <w:tc>
          <w:tcPr>
            <w:tcW w:w="3119" w:type="dxa"/>
            <w:shd w:val="clear" w:color="auto" w:fill="auto"/>
            <w:vAlign w:val="center"/>
          </w:tcPr>
          <w:p w:rsidR="00063A2A" w:rsidRPr="00C60823" w:rsidRDefault="00063A2A" w:rsidP="00063A2A">
            <w:pPr>
              <w:pBdr>
                <w:top w:val="nil"/>
                <w:left w:val="nil"/>
                <w:bottom w:val="nil"/>
                <w:right w:val="nil"/>
                <w:between w:val="nil"/>
              </w:pBdr>
              <w:rPr>
                <w:rFonts w:asciiTheme="minorEastAsia" w:hAnsiTheme="minorEastAsia"/>
                <w:sz w:val="20"/>
                <w:szCs w:val="20"/>
              </w:rPr>
            </w:pPr>
            <w:r w:rsidRPr="00C60823">
              <w:rPr>
                <w:rFonts w:asciiTheme="minorEastAsia" w:hAnsiTheme="minorEastAsia" w:hint="eastAsia"/>
                <w:sz w:val="20"/>
                <w:szCs w:val="20"/>
              </w:rPr>
              <w:t>実験結果から，電流が流れる水溶液と流れない水溶液を区別し，変化のようす</w:t>
            </w:r>
            <w:r w:rsidR="00AE2E6D" w:rsidRPr="00C60823">
              <w:rPr>
                <w:rFonts w:asciiTheme="minorEastAsia" w:hAnsiTheme="minorEastAsia" w:hint="eastAsia"/>
                <w:sz w:val="20"/>
                <w:szCs w:val="20"/>
              </w:rPr>
              <w:t>を正確に記録して</w:t>
            </w:r>
            <w:r w:rsidRPr="00C60823">
              <w:rPr>
                <w:rFonts w:asciiTheme="minorEastAsia" w:hAnsiTheme="minorEastAsia" w:hint="eastAsia"/>
                <w:sz w:val="20"/>
                <w:szCs w:val="20"/>
              </w:rPr>
              <w:t>，表にまとめ</w:t>
            </w:r>
            <w:r w:rsidR="00AE2E6D" w:rsidRPr="00C60823">
              <w:rPr>
                <w:rFonts w:asciiTheme="minorEastAsia" w:hAnsiTheme="minorEastAsia" w:hint="eastAsia"/>
                <w:sz w:val="20"/>
                <w:szCs w:val="20"/>
              </w:rPr>
              <w:t>ている</w:t>
            </w:r>
            <w:r w:rsidRPr="00C60823">
              <w:rPr>
                <w:rFonts w:asciiTheme="minorEastAsia" w:hAnsiTheme="minorEastAsia" w:hint="eastAsia"/>
                <w:sz w:val="20"/>
                <w:szCs w:val="20"/>
              </w:rPr>
              <w:t>。</w:t>
            </w:r>
          </w:p>
          <w:p w:rsidR="00063A2A" w:rsidRPr="00C60823" w:rsidRDefault="00063A2A" w:rsidP="00405096">
            <w:pPr>
              <w:pBdr>
                <w:top w:val="nil"/>
                <w:left w:val="nil"/>
                <w:bottom w:val="nil"/>
                <w:right w:val="nil"/>
                <w:between w:val="nil"/>
              </w:pBdr>
              <w:jc w:val="right"/>
              <w:rPr>
                <w:sz w:val="20"/>
                <w:szCs w:val="20"/>
              </w:rPr>
            </w:pPr>
            <w:r w:rsidRPr="00C60823">
              <w:rPr>
                <w:rFonts w:asciiTheme="majorEastAsia" w:eastAsiaTheme="majorEastAsia" w:hAnsiTheme="majorEastAsia"/>
                <w:sz w:val="20"/>
                <w:szCs w:val="20"/>
              </w:rPr>
              <w:t>［</w:t>
            </w:r>
            <w:r w:rsidRPr="00C60823">
              <w:rPr>
                <w:rFonts w:asciiTheme="majorEastAsia" w:eastAsiaTheme="majorEastAsia" w:hAnsiTheme="majorEastAsia" w:hint="eastAsia"/>
                <w:sz w:val="20"/>
                <w:szCs w:val="20"/>
              </w:rPr>
              <w:t>記述分析</w:t>
            </w:r>
            <w:r w:rsidRPr="00C60823">
              <w:rPr>
                <w:rFonts w:asciiTheme="majorEastAsia" w:eastAsiaTheme="majorEastAsia" w:hAnsiTheme="majorEastAsia"/>
                <w:sz w:val="20"/>
                <w:szCs w:val="20"/>
              </w:rPr>
              <w:t>］</w:t>
            </w:r>
          </w:p>
        </w:tc>
        <w:tc>
          <w:tcPr>
            <w:tcW w:w="2976" w:type="dxa"/>
            <w:shd w:val="clear" w:color="auto" w:fill="auto"/>
            <w:vAlign w:val="center"/>
          </w:tcPr>
          <w:p w:rsidR="00063A2A" w:rsidRPr="00C60823" w:rsidRDefault="00AE2E6D" w:rsidP="00CF44A7">
            <w:pPr>
              <w:pBdr>
                <w:top w:val="nil"/>
                <w:left w:val="nil"/>
                <w:bottom w:val="nil"/>
                <w:right w:val="nil"/>
                <w:between w:val="nil"/>
              </w:pBdr>
              <w:rPr>
                <w:sz w:val="20"/>
                <w:szCs w:val="20"/>
              </w:rPr>
            </w:pPr>
            <w:r w:rsidRPr="00C60823">
              <w:rPr>
                <w:rFonts w:asciiTheme="minorEastAsia" w:hAnsiTheme="minorEastAsia" w:hint="eastAsia"/>
                <w:sz w:val="20"/>
                <w:szCs w:val="20"/>
              </w:rPr>
              <w:t>実験</w:t>
            </w:r>
            <w:r w:rsidR="00CF44A7">
              <w:rPr>
                <w:sz w:val="20"/>
                <w:szCs w:val="20"/>
              </w:rPr>
              <w:t>1</w:t>
            </w:r>
            <w:r w:rsidRPr="00C60823">
              <w:rPr>
                <w:rFonts w:asciiTheme="minorEastAsia" w:hAnsiTheme="minorEastAsia" w:hint="eastAsia"/>
                <w:sz w:val="20"/>
                <w:szCs w:val="20"/>
              </w:rPr>
              <w:t>を正しく行い，</w:t>
            </w:r>
            <w:r w:rsidR="00063A2A" w:rsidRPr="00C60823">
              <w:rPr>
                <w:rFonts w:hint="eastAsia"/>
                <w:sz w:val="20"/>
                <w:szCs w:val="20"/>
              </w:rPr>
              <w:t>実験結果について，電流が流れる</w:t>
            </w:r>
            <w:r w:rsidRPr="00C60823">
              <w:rPr>
                <w:rFonts w:hint="eastAsia"/>
                <w:sz w:val="20"/>
                <w:szCs w:val="20"/>
              </w:rPr>
              <w:t>とき</w:t>
            </w:r>
            <w:r w:rsidR="00063A2A" w:rsidRPr="00C60823">
              <w:rPr>
                <w:rFonts w:hint="eastAsia"/>
                <w:sz w:val="20"/>
                <w:szCs w:val="20"/>
              </w:rPr>
              <w:t>と流れないとき</w:t>
            </w:r>
            <w:r w:rsidRPr="00C60823">
              <w:rPr>
                <w:rFonts w:hint="eastAsia"/>
                <w:sz w:val="20"/>
                <w:szCs w:val="20"/>
              </w:rPr>
              <w:t>の</w:t>
            </w:r>
            <w:r w:rsidR="00063A2A" w:rsidRPr="00C60823">
              <w:rPr>
                <w:rFonts w:hint="eastAsia"/>
                <w:sz w:val="20"/>
                <w:szCs w:val="20"/>
              </w:rPr>
              <w:t>それぞれの電流計の</w:t>
            </w:r>
            <w:r w:rsidRPr="00C60823">
              <w:rPr>
                <w:rFonts w:hint="eastAsia"/>
                <w:sz w:val="20"/>
                <w:szCs w:val="20"/>
              </w:rPr>
              <w:t>ふ</w:t>
            </w:r>
            <w:r w:rsidR="00063A2A" w:rsidRPr="00C60823">
              <w:rPr>
                <w:rFonts w:hint="eastAsia"/>
                <w:sz w:val="20"/>
                <w:szCs w:val="20"/>
              </w:rPr>
              <w:t>れ方，電流値，電極付近のようすを整理して示</w:t>
            </w:r>
            <w:r w:rsidRPr="00C60823">
              <w:rPr>
                <w:rFonts w:hint="eastAsia"/>
                <w:sz w:val="20"/>
                <w:szCs w:val="20"/>
              </w:rPr>
              <w:t>し</w:t>
            </w:r>
            <w:r w:rsidR="00992437">
              <w:rPr>
                <w:rFonts w:hint="eastAsia"/>
                <w:sz w:val="20"/>
                <w:szCs w:val="20"/>
              </w:rPr>
              <w:t>，考察を正しく述べて</w:t>
            </w:r>
            <w:r w:rsidRPr="00C60823">
              <w:rPr>
                <w:rFonts w:hint="eastAsia"/>
                <w:sz w:val="20"/>
                <w:szCs w:val="20"/>
              </w:rPr>
              <w:t>いる</w:t>
            </w:r>
            <w:r w:rsidR="00063A2A" w:rsidRPr="00C60823">
              <w:rPr>
                <w:rFonts w:hint="eastAsia"/>
                <w:sz w:val="20"/>
                <w:szCs w:val="20"/>
              </w:rPr>
              <w:t>。</w:t>
            </w:r>
          </w:p>
        </w:tc>
        <w:tc>
          <w:tcPr>
            <w:tcW w:w="3119" w:type="dxa"/>
            <w:shd w:val="clear" w:color="auto" w:fill="auto"/>
            <w:vAlign w:val="center"/>
          </w:tcPr>
          <w:p w:rsidR="00063A2A" w:rsidRPr="00C60823" w:rsidRDefault="00063A2A" w:rsidP="00AE2E6D">
            <w:pPr>
              <w:pBdr>
                <w:top w:val="nil"/>
                <w:left w:val="nil"/>
                <w:bottom w:val="nil"/>
                <w:right w:val="nil"/>
                <w:between w:val="nil"/>
              </w:pBdr>
              <w:rPr>
                <w:sz w:val="20"/>
                <w:szCs w:val="20"/>
              </w:rPr>
            </w:pPr>
            <w:r w:rsidRPr="00C60823">
              <w:rPr>
                <w:rFonts w:hint="eastAsia"/>
                <w:sz w:val="20"/>
                <w:szCs w:val="20"/>
              </w:rPr>
              <w:t>電流計の針の</w:t>
            </w:r>
            <w:r w:rsidR="00AE2E6D" w:rsidRPr="00C60823">
              <w:rPr>
                <w:rFonts w:hint="eastAsia"/>
                <w:sz w:val="20"/>
                <w:szCs w:val="20"/>
              </w:rPr>
              <w:t>ふ</w:t>
            </w:r>
            <w:r w:rsidRPr="00C60823">
              <w:rPr>
                <w:rFonts w:hint="eastAsia"/>
                <w:sz w:val="20"/>
                <w:szCs w:val="20"/>
              </w:rPr>
              <w:t>れ</w:t>
            </w:r>
            <w:r w:rsidR="00AE2E6D" w:rsidRPr="00C60823">
              <w:rPr>
                <w:rFonts w:hint="eastAsia"/>
                <w:sz w:val="20"/>
                <w:szCs w:val="20"/>
              </w:rPr>
              <w:t>方</w:t>
            </w:r>
            <w:r w:rsidRPr="00C60823">
              <w:rPr>
                <w:rFonts w:hint="eastAsia"/>
                <w:sz w:val="20"/>
                <w:szCs w:val="20"/>
              </w:rPr>
              <w:t>を観察することで，電流が流れたか，流れなかったかを整理して記録するよう助言・指導する。</w:t>
            </w:r>
          </w:p>
        </w:tc>
      </w:tr>
      <w:tr w:rsidR="00063A2A" w:rsidTr="00063A2A">
        <w:trPr>
          <w:trHeight w:val="2542"/>
        </w:trPr>
        <w:tc>
          <w:tcPr>
            <w:tcW w:w="450" w:type="dxa"/>
            <w:shd w:val="clear" w:color="auto" w:fill="auto"/>
            <w:vAlign w:val="center"/>
          </w:tcPr>
          <w:p w:rsidR="00063A2A" w:rsidRPr="00C60823" w:rsidRDefault="00063A2A" w:rsidP="00063A2A">
            <w:pPr>
              <w:jc w:val="center"/>
              <w:rPr>
                <w:sz w:val="20"/>
                <w:szCs w:val="20"/>
              </w:rPr>
            </w:pPr>
            <w:r w:rsidRPr="00C60823">
              <w:rPr>
                <w:sz w:val="20"/>
                <w:szCs w:val="20"/>
              </w:rPr>
              <w:lastRenderedPageBreak/>
              <w:t>3</w:t>
            </w:r>
          </w:p>
        </w:tc>
        <w:tc>
          <w:tcPr>
            <w:tcW w:w="6208" w:type="dxa"/>
            <w:shd w:val="clear" w:color="auto" w:fill="auto"/>
          </w:tcPr>
          <w:p w:rsidR="00063A2A" w:rsidRPr="00C60823" w:rsidRDefault="00AE2E6D" w:rsidP="00063A2A">
            <w:pPr>
              <w:tabs>
                <w:tab w:val="left" w:pos="158"/>
              </w:tabs>
              <w:ind w:left="200" w:hangingChars="100" w:hanging="200"/>
              <w:textAlignment w:val="center"/>
              <w:rPr>
                <w:sz w:val="20"/>
                <w:szCs w:val="20"/>
              </w:rPr>
            </w:pPr>
            <w:r w:rsidRPr="00C60823">
              <w:rPr>
                <w:sz w:val="20"/>
                <w:szCs w:val="20"/>
              </w:rPr>
              <w:t>第</w:t>
            </w:r>
            <w:r w:rsidRPr="00C60823">
              <w:rPr>
                <w:sz w:val="20"/>
                <w:szCs w:val="20"/>
              </w:rPr>
              <w:t>2</w:t>
            </w:r>
            <w:r w:rsidRPr="00C60823">
              <w:rPr>
                <w:sz w:val="20"/>
                <w:szCs w:val="20"/>
              </w:rPr>
              <w:t>節</w:t>
            </w:r>
            <w:r w:rsidR="00063A2A" w:rsidRPr="00C60823">
              <w:rPr>
                <w:sz w:val="20"/>
                <w:szCs w:val="20"/>
              </w:rPr>
              <w:t xml:space="preserve">　電解質の水溶液の中で起こる変化</w:t>
            </w:r>
          </w:p>
          <w:p w:rsidR="00063A2A" w:rsidRPr="00C60823" w:rsidRDefault="00063A2A" w:rsidP="00063A2A">
            <w:pPr>
              <w:pStyle w:val="af4"/>
              <w:ind w:left="200" w:hangingChars="100" w:hanging="200"/>
              <w:rPr>
                <w:rFonts w:ascii="Century" w:hAnsi="Century"/>
                <w:kern w:val="2"/>
                <w:sz w:val="20"/>
                <w:szCs w:val="20"/>
              </w:rPr>
            </w:pPr>
            <w:r w:rsidRPr="00C60823">
              <w:rPr>
                <w:rFonts w:ascii="Century" w:hAnsi="Century"/>
                <w:kern w:val="2"/>
                <w:sz w:val="20"/>
                <w:szCs w:val="20"/>
              </w:rPr>
              <w:t>・</w:t>
            </w:r>
            <w:r w:rsidR="00DE4F8D" w:rsidRPr="00DE4F8D">
              <w:rPr>
                <w:rFonts w:ascii="Century" w:hAnsi="Century"/>
                <w:kern w:val="2"/>
                <w:sz w:val="20"/>
                <w:szCs w:val="20"/>
              </w:rPr>
              <w:t>「</w:t>
            </w:r>
            <w:r w:rsidRPr="00C60823">
              <w:rPr>
                <w:rFonts w:ascii="Century" w:hAnsi="Century"/>
                <w:kern w:val="2"/>
                <w:sz w:val="20"/>
                <w:szCs w:val="20"/>
              </w:rPr>
              <w:t>レッツ</w:t>
            </w:r>
            <w:r w:rsidRPr="00C60823">
              <w:rPr>
                <w:rFonts w:ascii="Century" w:hAnsi="Century"/>
                <w:kern w:val="2"/>
                <w:sz w:val="20"/>
                <w:szCs w:val="20"/>
              </w:rPr>
              <w:t xml:space="preserve"> </w:t>
            </w:r>
            <w:r w:rsidRPr="00C60823">
              <w:rPr>
                <w:rFonts w:ascii="Century" w:hAnsi="Century"/>
                <w:kern w:val="2"/>
                <w:sz w:val="20"/>
                <w:szCs w:val="20"/>
              </w:rPr>
              <w:t>スタート</w:t>
            </w:r>
            <w:r w:rsidR="0019020B" w:rsidRPr="00C60823">
              <w:rPr>
                <w:rFonts w:ascii="Century" w:hAnsi="Century"/>
                <w:kern w:val="2"/>
                <w:sz w:val="20"/>
                <w:szCs w:val="20"/>
              </w:rPr>
              <w:t>！</w:t>
            </w:r>
            <w:r w:rsidRPr="00C60823">
              <w:rPr>
                <w:rFonts w:ascii="Century" w:hAnsi="Century"/>
                <w:kern w:val="2"/>
                <w:sz w:val="20"/>
                <w:szCs w:val="20"/>
              </w:rPr>
              <w:t>」電流が流れた水溶液に共通する電極付近の変化について話し合う。</w:t>
            </w:r>
          </w:p>
          <w:p w:rsidR="00063A2A" w:rsidRPr="00C60823" w:rsidRDefault="00063A2A" w:rsidP="00063A2A">
            <w:pPr>
              <w:tabs>
                <w:tab w:val="left" w:pos="158"/>
              </w:tabs>
              <w:ind w:left="198" w:hangingChars="100" w:hanging="198"/>
              <w:textAlignment w:val="center"/>
              <w:rPr>
                <w:spacing w:val="-2"/>
                <w:sz w:val="20"/>
                <w:szCs w:val="20"/>
              </w:rPr>
            </w:pPr>
            <w:r w:rsidRPr="00C60823">
              <w:rPr>
                <w:spacing w:val="-2"/>
                <w:sz w:val="20"/>
                <w:szCs w:val="20"/>
              </w:rPr>
              <w:t>・</w:t>
            </w:r>
            <w:r w:rsidR="00DE4F8D" w:rsidRPr="00DE4F8D">
              <w:rPr>
                <w:spacing w:val="-2"/>
                <w:sz w:val="20"/>
                <w:szCs w:val="20"/>
              </w:rPr>
              <w:t>「</w:t>
            </w:r>
            <w:r w:rsidR="00521D0D" w:rsidRPr="00521D0D">
              <w:rPr>
                <w:spacing w:val="-2"/>
                <w:sz w:val="20"/>
                <w:szCs w:val="20"/>
              </w:rPr>
              <w:t>？課題」</w:t>
            </w:r>
            <w:r w:rsidRPr="00C60823">
              <w:rPr>
                <w:spacing w:val="-2"/>
                <w:sz w:val="20"/>
                <w:szCs w:val="20"/>
              </w:rPr>
              <w:t>電解質の水溶液に電流が流れるとき，水溶液の中ではどのような変化が起こっているだろうか。</w:t>
            </w:r>
          </w:p>
          <w:p w:rsidR="00063A2A" w:rsidRPr="00C60823" w:rsidRDefault="00063A2A" w:rsidP="00063A2A">
            <w:pPr>
              <w:tabs>
                <w:tab w:val="left" w:pos="158"/>
              </w:tabs>
              <w:ind w:left="200" w:hangingChars="100" w:hanging="200"/>
              <w:textAlignment w:val="center"/>
              <w:rPr>
                <w:sz w:val="20"/>
                <w:szCs w:val="20"/>
              </w:rPr>
            </w:pPr>
            <w:r w:rsidRPr="00C60823">
              <w:rPr>
                <w:sz w:val="20"/>
                <w:szCs w:val="20"/>
              </w:rPr>
              <w:t>・</w:t>
            </w:r>
            <w:r w:rsidR="00DE4F8D" w:rsidRPr="00DE4F8D">
              <w:rPr>
                <w:sz w:val="20"/>
                <w:szCs w:val="20"/>
              </w:rPr>
              <w:t>「</w:t>
            </w:r>
            <w:r w:rsidRPr="00C60823">
              <w:rPr>
                <w:sz w:val="20"/>
                <w:szCs w:val="20"/>
              </w:rPr>
              <w:t>予想しよう」塩化銅水溶液に電流を流したときの電極付近での変化を予想する。</w:t>
            </w:r>
          </w:p>
          <w:p w:rsidR="00063A2A" w:rsidRPr="00C60823" w:rsidRDefault="00063A2A" w:rsidP="00063A2A">
            <w:pPr>
              <w:tabs>
                <w:tab w:val="left" w:pos="158"/>
              </w:tabs>
              <w:ind w:left="200" w:hangingChars="100" w:hanging="200"/>
              <w:textAlignment w:val="center"/>
              <w:rPr>
                <w:sz w:val="20"/>
                <w:szCs w:val="20"/>
              </w:rPr>
            </w:pPr>
            <w:r w:rsidRPr="00C60823">
              <w:rPr>
                <w:sz w:val="20"/>
                <w:szCs w:val="20"/>
              </w:rPr>
              <w:t>【実験</w:t>
            </w:r>
            <w:r w:rsidRPr="00C60823">
              <w:rPr>
                <w:sz w:val="20"/>
                <w:szCs w:val="20"/>
              </w:rPr>
              <w:t>2</w:t>
            </w:r>
            <w:r w:rsidRPr="00C60823">
              <w:rPr>
                <w:sz w:val="20"/>
                <w:szCs w:val="20"/>
              </w:rPr>
              <w:t>】塩化銅水溶液の電気分解</w:t>
            </w:r>
          </w:p>
          <w:p w:rsidR="00063A2A" w:rsidRPr="00C60823" w:rsidRDefault="00063A2A" w:rsidP="00063A2A">
            <w:pPr>
              <w:tabs>
                <w:tab w:val="left" w:pos="158"/>
              </w:tabs>
              <w:ind w:left="200" w:hangingChars="100" w:hanging="200"/>
              <w:textAlignment w:val="center"/>
              <w:rPr>
                <w:sz w:val="20"/>
                <w:szCs w:val="20"/>
              </w:rPr>
            </w:pPr>
            <w:r w:rsidRPr="00C60823">
              <w:rPr>
                <w:sz w:val="20"/>
                <w:szCs w:val="20"/>
              </w:rPr>
              <w:t>・実験</w:t>
            </w:r>
            <w:r w:rsidRPr="00C60823">
              <w:rPr>
                <w:sz w:val="20"/>
                <w:szCs w:val="20"/>
              </w:rPr>
              <w:t>2</w:t>
            </w:r>
            <w:r w:rsidRPr="00C60823">
              <w:rPr>
                <w:sz w:val="20"/>
                <w:szCs w:val="20"/>
              </w:rPr>
              <w:t>を行い，塩化銅水溶液に電流を流したときに起こる変化を考える。</w:t>
            </w:r>
          </w:p>
          <w:p w:rsidR="00063A2A" w:rsidRPr="00C60823" w:rsidRDefault="00063A2A" w:rsidP="00063A2A">
            <w:pPr>
              <w:tabs>
                <w:tab w:val="left" w:pos="158"/>
              </w:tabs>
              <w:ind w:left="200" w:hangingChars="100" w:hanging="200"/>
              <w:textAlignment w:val="center"/>
              <w:rPr>
                <w:sz w:val="20"/>
                <w:szCs w:val="20"/>
              </w:rPr>
            </w:pPr>
            <w:r w:rsidRPr="00C60823">
              <w:rPr>
                <w:sz w:val="20"/>
                <w:szCs w:val="20"/>
              </w:rPr>
              <w:t>・</w:t>
            </w:r>
            <w:r w:rsidR="00DE4F8D" w:rsidRPr="00DE4F8D">
              <w:rPr>
                <w:sz w:val="20"/>
                <w:szCs w:val="20"/>
              </w:rPr>
              <w:t>「</w:t>
            </w:r>
            <w:r w:rsidRPr="00C60823">
              <w:rPr>
                <w:sz w:val="20"/>
                <w:szCs w:val="20"/>
              </w:rPr>
              <w:t>考察しよう」実験結果から，電極に付着した物質が何かを，理由とともに考える。</w:t>
            </w:r>
          </w:p>
        </w:tc>
        <w:tc>
          <w:tcPr>
            <w:tcW w:w="1134" w:type="dxa"/>
            <w:shd w:val="clear" w:color="auto" w:fill="auto"/>
            <w:vAlign w:val="center"/>
          </w:tcPr>
          <w:p w:rsidR="00063A2A" w:rsidRPr="00C60823" w:rsidRDefault="00063A2A" w:rsidP="00063A2A">
            <w:pPr>
              <w:jc w:val="center"/>
              <w:rPr>
                <w:sz w:val="20"/>
                <w:szCs w:val="20"/>
              </w:rPr>
            </w:pPr>
            <w:r w:rsidRPr="00C60823">
              <w:rPr>
                <w:sz w:val="20"/>
                <w:szCs w:val="20"/>
              </w:rPr>
              <w:t>16</w:t>
            </w:r>
            <w:r w:rsidRPr="00C60823">
              <w:rPr>
                <w:sz w:val="20"/>
                <w:szCs w:val="20"/>
              </w:rPr>
              <w:t>～</w:t>
            </w:r>
            <w:r w:rsidRPr="00C60823">
              <w:rPr>
                <w:sz w:val="20"/>
                <w:szCs w:val="20"/>
              </w:rPr>
              <w:t>18</w:t>
            </w:r>
          </w:p>
        </w:tc>
        <w:tc>
          <w:tcPr>
            <w:tcW w:w="708" w:type="dxa"/>
            <w:shd w:val="clear" w:color="auto" w:fill="auto"/>
            <w:vAlign w:val="center"/>
          </w:tcPr>
          <w:p w:rsidR="00063A2A" w:rsidRPr="00C60823"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思</w:t>
            </w:r>
          </w:p>
        </w:tc>
        <w:tc>
          <w:tcPr>
            <w:tcW w:w="709" w:type="dxa"/>
            <w:vAlign w:val="center"/>
          </w:tcPr>
          <w:p w:rsidR="00063A2A" w:rsidRPr="00C60823"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063A2A" w:rsidRPr="00C60823" w:rsidRDefault="00063A2A" w:rsidP="00063A2A">
            <w:pPr>
              <w:pBdr>
                <w:top w:val="nil"/>
                <w:left w:val="nil"/>
                <w:bottom w:val="nil"/>
                <w:right w:val="nil"/>
                <w:between w:val="nil"/>
              </w:pBdr>
              <w:rPr>
                <w:sz w:val="20"/>
                <w:szCs w:val="20"/>
              </w:rPr>
            </w:pPr>
            <w:r w:rsidRPr="00C60823">
              <w:rPr>
                <w:rFonts w:hint="eastAsia"/>
                <w:sz w:val="20"/>
                <w:szCs w:val="20"/>
              </w:rPr>
              <w:t>塩化銅水溶液に電流を流したとき</w:t>
            </w:r>
            <w:r w:rsidR="00085C20" w:rsidRPr="00C60823">
              <w:rPr>
                <w:rFonts w:hint="eastAsia"/>
                <w:sz w:val="20"/>
                <w:szCs w:val="20"/>
              </w:rPr>
              <w:t>に</w:t>
            </w:r>
            <w:r w:rsidRPr="00C60823">
              <w:rPr>
                <w:rFonts w:hint="eastAsia"/>
                <w:sz w:val="20"/>
                <w:szCs w:val="20"/>
              </w:rPr>
              <w:t>電極付近で</w:t>
            </w:r>
            <w:r w:rsidR="00085C20" w:rsidRPr="00C60823">
              <w:rPr>
                <w:rFonts w:hint="eastAsia"/>
                <w:sz w:val="20"/>
                <w:szCs w:val="20"/>
              </w:rPr>
              <w:t>起こる</w:t>
            </w:r>
            <w:r w:rsidRPr="00C60823">
              <w:rPr>
                <w:rFonts w:hint="eastAsia"/>
                <w:sz w:val="20"/>
                <w:szCs w:val="20"/>
              </w:rPr>
              <w:t>変化のようすから，電極に付着した物質が何かを，理由とともに考え</w:t>
            </w:r>
            <w:r w:rsidR="004F3CA3" w:rsidRPr="00C60823">
              <w:rPr>
                <w:rFonts w:hint="eastAsia"/>
                <w:sz w:val="20"/>
                <w:szCs w:val="20"/>
              </w:rPr>
              <w:t>て表現している</w:t>
            </w:r>
            <w:r w:rsidRPr="00C60823">
              <w:rPr>
                <w:rFonts w:hint="eastAsia"/>
                <w:sz w:val="20"/>
                <w:szCs w:val="20"/>
              </w:rPr>
              <w:t>。</w:t>
            </w:r>
          </w:p>
          <w:p w:rsidR="00063A2A" w:rsidRPr="00C60823" w:rsidRDefault="00063A2A" w:rsidP="00063A2A">
            <w:pPr>
              <w:pBdr>
                <w:top w:val="nil"/>
                <w:left w:val="nil"/>
                <w:bottom w:val="nil"/>
                <w:right w:val="nil"/>
                <w:between w:val="nil"/>
              </w:pBdr>
              <w:ind w:left="200" w:hanging="200"/>
              <w:jc w:val="right"/>
              <w:rPr>
                <w:rFonts w:asciiTheme="majorEastAsia" w:eastAsiaTheme="majorEastAsia" w:hAnsiTheme="majorEastAsia" w:cs="ＭＳ 明朝"/>
                <w:sz w:val="20"/>
                <w:szCs w:val="20"/>
              </w:rPr>
            </w:pPr>
            <w:r w:rsidRPr="00C60823">
              <w:rPr>
                <w:rFonts w:asciiTheme="majorEastAsia" w:eastAsiaTheme="majorEastAsia" w:hAnsiTheme="majorEastAsia"/>
                <w:sz w:val="20"/>
                <w:szCs w:val="20"/>
              </w:rPr>
              <w:t>［行動観察</w:t>
            </w:r>
            <w:r w:rsidRPr="00C60823">
              <w:rPr>
                <w:rFonts w:asciiTheme="majorEastAsia" w:eastAsiaTheme="majorEastAsia" w:hAnsiTheme="majorEastAsia" w:hint="eastAsia"/>
                <w:sz w:val="20"/>
                <w:szCs w:val="20"/>
              </w:rPr>
              <w:t>・記述分析</w:t>
            </w:r>
            <w:r w:rsidRPr="00C60823">
              <w:rPr>
                <w:rFonts w:asciiTheme="majorEastAsia" w:eastAsiaTheme="majorEastAsia" w:hAnsiTheme="majorEastAsia"/>
                <w:sz w:val="20"/>
                <w:szCs w:val="20"/>
              </w:rPr>
              <w:t>］</w:t>
            </w:r>
          </w:p>
        </w:tc>
        <w:tc>
          <w:tcPr>
            <w:tcW w:w="2976" w:type="dxa"/>
            <w:shd w:val="clear" w:color="auto" w:fill="auto"/>
            <w:vAlign w:val="center"/>
          </w:tcPr>
          <w:p w:rsidR="00063A2A" w:rsidRPr="00C60823" w:rsidRDefault="00063A2A" w:rsidP="00063A2A">
            <w:pPr>
              <w:pBdr>
                <w:top w:val="nil"/>
                <w:left w:val="nil"/>
                <w:bottom w:val="nil"/>
                <w:right w:val="nil"/>
                <w:between w:val="nil"/>
              </w:pBd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塩化銅水溶液に電流を流した</w:t>
            </w:r>
            <w:r w:rsidR="004F3CA3" w:rsidRPr="00C60823">
              <w:rPr>
                <w:rFonts w:ascii="ＭＳ 明朝" w:eastAsia="ＭＳ 明朝" w:hAnsi="ＭＳ 明朝" w:cs="ＭＳ 明朝" w:hint="eastAsia"/>
                <w:sz w:val="20"/>
                <w:szCs w:val="20"/>
              </w:rPr>
              <w:t>とき</w:t>
            </w:r>
            <w:r w:rsidRPr="00C60823">
              <w:rPr>
                <w:rFonts w:ascii="ＭＳ 明朝" w:eastAsia="ＭＳ 明朝" w:hAnsi="ＭＳ 明朝" w:cs="ＭＳ 明朝" w:hint="eastAsia"/>
                <w:sz w:val="20"/>
                <w:szCs w:val="20"/>
              </w:rPr>
              <w:t>に電極付近で起こる変化を予想し，見通しを</w:t>
            </w:r>
            <w:r w:rsidR="004F3CA3" w:rsidRPr="00C60823">
              <w:rPr>
                <w:rFonts w:ascii="ＭＳ 明朝" w:eastAsia="ＭＳ 明朝" w:hAnsi="ＭＳ 明朝" w:cs="ＭＳ 明朝" w:hint="eastAsia"/>
                <w:sz w:val="20"/>
                <w:szCs w:val="20"/>
              </w:rPr>
              <w:t>も</w:t>
            </w:r>
            <w:r w:rsidRPr="00C60823">
              <w:rPr>
                <w:rFonts w:ascii="ＭＳ 明朝" w:eastAsia="ＭＳ 明朝" w:hAnsi="ＭＳ 明朝" w:cs="ＭＳ 明朝" w:hint="eastAsia"/>
                <w:sz w:val="20"/>
                <w:szCs w:val="20"/>
              </w:rPr>
              <w:t>って</w:t>
            </w:r>
            <w:r w:rsidR="004F3CA3" w:rsidRPr="00C60823">
              <w:rPr>
                <w:rFonts w:ascii="ＭＳ 明朝" w:eastAsia="ＭＳ 明朝" w:hAnsi="ＭＳ 明朝" w:cs="ＭＳ 明朝" w:hint="eastAsia"/>
                <w:sz w:val="20"/>
                <w:szCs w:val="20"/>
              </w:rPr>
              <w:t>実験を行い</w:t>
            </w:r>
            <w:r w:rsidRPr="00C60823">
              <w:rPr>
                <w:rFonts w:ascii="ＭＳ 明朝" w:eastAsia="ＭＳ 明朝" w:hAnsi="ＭＳ 明朝" w:cs="ＭＳ 明朝" w:hint="eastAsia"/>
                <w:sz w:val="20"/>
                <w:szCs w:val="20"/>
              </w:rPr>
              <w:t>，電流を流したときに</w:t>
            </w:r>
            <w:r w:rsidR="00085C20" w:rsidRPr="00C60823">
              <w:rPr>
                <w:rFonts w:ascii="ＭＳ 明朝" w:eastAsia="ＭＳ 明朝" w:hAnsi="ＭＳ 明朝" w:cs="ＭＳ 明朝" w:hint="eastAsia"/>
                <w:sz w:val="20"/>
                <w:szCs w:val="20"/>
              </w:rPr>
              <w:t>電極付近で</w:t>
            </w:r>
            <w:r w:rsidRPr="00C60823">
              <w:rPr>
                <w:rFonts w:ascii="ＭＳ 明朝" w:eastAsia="ＭＳ 明朝" w:hAnsi="ＭＳ 明朝" w:cs="ＭＳ 明朝" w:hint="eastAsia"/>
                <w:sz w:val="20"/>
                <w:szCs w:val="20"/>
              </w:rPr>
              <w:t>起こる変化を</w:t>
            </w:r>
            <w:r w:rsidR="004F3CA3" w:rsidRPr="00C60823">
              <w:rPr>
                <w:rFonts w:ascii="ＭＳ 明朝" w:eastAsia="ＭＳ 明朝" w:hAnsi="ＭＳ 明朝" w:cs="ＭＳ 明朝" w:hint="eastAsia"/>
                <w:sz w:val="20"/>
                <w:szCs w:val="20"/>
              </w:rPr>
              <w:t>科学的に考察して表現している</w:t>
            </w:r>
            <w:r w:rsidRPr="00C60823">
              <w:rPr>
                <w:rFonts w:ascii="ＭＳ 明朝" w:eastAsia="ＭＳ 明朝" w:hAnsi="ＭＳ 明朝" w:cs="ＭＳ 明朝" w:hint="eastAsia"/>
                <w:sz w:val="20"/>
                <w:szCs w:val="20"/>
              </w:rPr>
              <w:t>。</w:t>
            </w:r>
          </w:p>
        </w:tc>
        <w:tc>
          <w:tcPr>
            <w:tcW w:w="3119" w:type="dxa"/>
            <w:shd w:val="clear" w:color="auto" w:fill="auto"/>
            <w:vAlign w:val="center"/>
          </w:tcPr>
          <w:p w:rsidR="00063A2A" w:rsidRPr="00C60823" w:rsidRDefault="00063A2A" w:rsidP="00063A2A">
            <w:pPr>
              <w:pBdr>
                <w:top w:val="nil"/>
                <w:left w:val="nil"/>
                <w:bottom w:val="nil"/>
                <w:right w:val="nil"/>
                <w:between w:val="nil"/>
              </w:pBd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電</w:t>
            </w:r>
            <w:r w:rsidR="004F3CA3" w:rsidRPr="00C60823">
              <w:rPr>
                <w:rFonts w:ascii="ＭＳ 明朝" w:eastAsia="ＭＳ 明朝" w:hAnsi="ＭＳ 明朝" w:cs="ＭＳ 明朝" w:hint="eastAsia"/>
                <w:sz w:val="20"/>
                <w:szCs w:val="20"/>
              </w:rPr>
              <w:t>極付近の変化のようすに着目させ，何が起きているかを考えるよう</w:t>
            </w:r>
            <w:r w:rsidRPr="00C60823">
              <w:rPr>
                <w:rFonts w:ascii="ＭＳ 明朝" w:eastAsia="ＭＳ 明朝" w:hAnsi="ＭＳ 明朝" w:cs="ＭＳ 明朝" w:hint="eastAsia"/>
                <w:sz w:val="20"/>
                <w:szCs w:val="20"/>
              </w:rPr>
              <w:t>助言・指導する。</w:t>
            </w:r>
          </w:p>
        </w:tc>
      </w:tr>
      <w:tr w:rsidR="00063A2A" w:rsidTr="00063A2A">
        <w:tc>
          <w:tcPr>
            <w:tcW w:w="450" w:type="dxa"/>
            <w:shd w:val="clear" w:color="auto" w:fill="auto"/>
            <w:vAlign w:val="center"/>
          </w:tcPr>
          <w:p w:rsidR="00063A2A" w:rsidRPr="00C60823" w:rsidRDefault="00063A2A" w:rsidP="00063A2A">
            <w:pPr>
              <w:jc w:val="center"/>
              <w:rPr>
                <w:sz w:val="20"/>
                <w:szCs w:val="20"/>
              </w:rPr>
            </w:pPr>
            <w:r w:rsidRPr="00C60823">
              <w:rPr>
                <w:sz w:val="20"/>
                <w:szCs w:val="20"/>
              </w:rPr>
              <w:t>4</w:t>
            </w:r>
          </w:p>
        </w:tc>
        <w:tc>
          <w:tcPr>
            <w:tcW w:w="6208" w:type="dxa"/>
            <w:shd w:val="clear" w:color="auto" w:fill="auto"/>
          </w:tcPr>
          <w:p w:rsidR="00063A2A" w:rsidRPr="00C60823" w:rsidRDefault="00063A2A" w:rsidP="00BA5204">
            <w:pPr>
              <w:tabs>
                <w:tab w:val="left" w:pos="158"/>
              </w:tabs>
              <w:ind w:left="200" w:hangingChars="100" w:hanging="200"/>
              <w:textAlignment w:val="center"/>
              <w:rPr>
                <w:spacing w:val="-6"/>
                <w:sz w:val="20"/>
                <w:szCs w:val="20"/>
              </w:rPr>
            </w:pPr>
            <w:r w:rsidRPr="00C60823">
              <w:rPr>
                <w:sz w:val="20"/>
                <w:szCs w:val="20"/>
              </w:rPr>
              <w:t>・</w:t>
            </w:r>
            <w:r w:rsidRPr="00C60823">
              <w:rPr>
                <w:spacing w:val="-6"/>
                <w:sz w:val="20"/>
                <w:szCs w:val="20"/>
              </w:rPr>
              <w:t>塩化銅水溶液に電流を流すと，銅と塩素に分解されることの説明を聞く。</w:t>
            </w:r>
          </w:p>
          <w:p w:rsidR="00063A2A" w:rsidRPr="00C60823" w:rsidRDefault="00063A2A" w:rsidP="00063A2A">
            <w:pPr>
              <w:tabs>
                <w:tab w:val="left" w:pos="158"/>
              </w:tabs>
              <w:ind w:left="194" w:hangingChars="100" w:hanging="194"/>
              <w:textAlignment w:val="center"/>
              <w:rPr>
                <w:spacing w:val="-6"/>
                <w:sz w:val="20"/>
                <w:szCs w:val="20"/>
              </w:rPr>
            </w:pPr>
            <w:r w:rsidRPr="00C60823">
              <w:rPr>
                <w:spacing w:val="-6"/>
                <w:sz w:val="20"/>
                <w:szCs w:val="20"/>
              </w:rPr>
              <w:t>・塩化銅水溶液の電気分解を化学反応式で表す。</w:t>
            </w:r>
          </w:p>
          <w:p w:rsidR="00063A2A" w:rsidRPr="00C60823" w:rsidRDefault="00063A2A" w:rsidP="00063A2A">
            <w:pPr>
              <w:tabs>
                <w:tab w:val="left" w:pos="158"/>
              </w:tabs>
              <w:ind w:left="200" w:hangingChars="100" w:hanging="200"/>
              <w:textAlignment w:val="center"/>
              <w:rPr>
                <w:sz w:val="20"/>
                <w:szCs w:val="20"/>
              </w:rPr>
            </w:pPr>
            <w:r w:rsidRPr="00C60823">
              <w:rPr>
                <w:sz w:val="20"/>
                <w:szCs w:val="20"/>
              </w:rPr>
              <w:t>・</w:t>
            </w:r>
            <w:r w:rsidR="00DE4F8D" w:rsidRPr="00DE4F8D">
              <w:rPr>
                <w:sz w:val="20"/>
                <w:szCs w:val="20"/>
              </w:rPr>
              <w:t>「</w:t>
            </w:r>
            <w:r w:rsidR="00BA5204">
              <w:rPr>
                <w:rFonts w:hint="eastAsia"/>
                <w:sz w:val="20"/>
                <w:szCs w:val="20"/>
              </w:rPr>
              <w:t>モデルを使って</w:t>
            </w:r>
            <w:r w:rsidRPr="00C60823">
              <w:rPr>
                <w:sz w:val="20"/>
                <w:szCs w:val="20"/>
              </w:rPr>
              <w:t>考察しよう」塩化銅水溶液を電気分解すると，陰極に銅が付着し，陽極から塩素が発生する理由を</w:t>
            </w:r>
            <w:r w:rsidR="00682FEE" w:rsidRPr="00C60823">
              <w:rPr>
                <w:sz w:val="20"/>
                <w:szCs w:val="20"/>
              </w:rPr>
              <w:t>粒子モデル</w:t>
            </w:r>
            <w:r w:rsidRPr="00C60823">
              <w:rPr>
                <w:sz w:val="20"/>
                <w:szCs w:val="20"/>
              </w:rPr>
              <w:t>を用いて考える。</w:t>
            </w:r>
          </w:p>
          <w:p w:rsidR="00063A2A" w:rsidRPr="00C60823" w:rsidRDefault="00063A2A" w:rsidP="00063A2A">
            <w:pPr>
              <w:pStyle w:val="af4"/>
              <w:ind w:left="200" w:hangingChars="100" w:hanging="200"/>
              <w:rPr>
                <w:rFonts w:ascii="Century" w:hAnsi="Century"/>
                <w:color w:val="auto"/>
                <w:kern w:val="2"/>
                <w:sz w:val="20"/>
                <w:szCs w:val="20"/>
              </w:rPr>
            </w:pPr>
            <w:r w:rsidRPr="00C60823">
              <w:rPr>
                <w:rFonts w:ascii="Century" w:hAnsi="Century"/>
                <w:color w:val="auto"/>
                <w:kern w:val="2"/>
                <w:sz w:val="20"/>
                <w:szCs w:val="20"/>
              </w:rPr>
              <w:t>・自分の考えを班内で発表し，ホワイトボードなどを用いて班で考察をまとめる。</w:t>
            </w:r>
          </w:p>
          <w:p w:rsidR="00063A2A" w:rsidRPr="00C60823" w:rsidRDefault="00063A2A" w:rsidP="00063A2A">
            <w:pPr>
              <w:pStyle w:val="af4"/>
              <w:ind w:left="200" w:hangingChars="100" w:hanging="200"/>
              <w:rPr>
                <w:rFonts w:ascii="Century" w:hAnsi="Century"/>
                <w:color w:val="auto"/>
                <w:kern w:val="2"/>
                <w:sz w:val="20"/>
                <w:szCs w:val="20"/>
              </w:rPr>
            </w:pPr>
            <w:r w:rsidRPr="00C60823">
              <w:rPr>
                <w:rFonts w:ascii="Century" w:hAnsi="Century"/>
                <w:color w:val="auto"/>
                <w:kern w:val="2"/>
                <w:sz w:val="20"/>
                <w:szCs w:val="20"/>
              </w:rPr>
              <w:t>・ほかの班やクラス全体で意見交換を行い，最後に</w:t>
            </w:r>
            <w:r w:rsidR="00CF44A7">
              <w:rPr>
                <w:rFonts w:ascii="Century" w:hAnsi="Century"/>
                <w:color w:val="auto"/>
                <w:kern w:val="2"/>
                <w:sz w:val="20"/>
                <w:szCs w:val="20"/>
              </w:rPr>
              <w:t>教員</w:t>
            </w:r>
            <w:r w:rsidRPr="00C60823">
              <w:rPr>
                <w:rFonts w:ascii="Century" w:hAnsi="Century"/>
                <w:color w:val="auto"/>
                <w:kern w:val="2"/>
                <w:sz w:val="20"/>
                <w:szCs w:val="20"/>
              </w:rPr>
              <w:t>からコメントを受ける。</w:t>
            </w:r>
          </w:p>
          <w:p w:rsidR="00063A2A" w:rsidRPr="00C60823" w:rsidRDefault="00063A2A" w:rsidP="00063A2A">
            <w:pPr>
              <w:pStyle w:val="af4"/>
              <w:ind w:left="200" w:hangingChars="100" w:hanging="200"/>
              <w:rPr>
                <w:rFonts w:ascii="Century" w:hAnsi="Century"/>
                <w:color w:val="auto"/>
                <w:kern w:val="2"/>
                <w:sz w:val="20"/>
                <w:szCs w:val="20"/>
              </w:rPr>
            </w:pPr>
            <w:r w:rsidRPr="00C60823">
              <w:rPr>
                <w:rFonts w:ascii="Century" w:hAnsi="Century"/>
                <w:color w:val="auto"/>
                <w:kern w:val="2"/>
                <w:sz w:val="20"/>
                <w:szCs w:val="20"/>
              </w:rPr>
              <w:t>・自分の考察をふり返って修正する。</w:t>
            </w:r>
          </w:p>
        </w:tc>
        <w:tc>
          <w:tcPr>
            <w:tcW w:w="1134" w:type="dxa"/>
            <w:shd w:val="clear" w:color="auto" w:fill="auto"/>
            <w:vAlign w:val="center"/>
          </w:tcPr>
          <w:p w:rsidR="00063A2A" w:rsidRPr="00C60823" w:rsidRDefault="00063A2A" w:rsidP="00063A2A">
            <w:pPr>
              <w:jc w:val="center"/>
              <w:rPr>
                <w:sz w:val="20"/>
                <w:szCs w:val="20"/>
              </w:rPr>
            </w:pPr>
            <w:r w:rsidRPr="00C60823">
              <w:rPr>
                <w:sz w:val="20"/>
                <w:szCs w:val="20"/>
              </w:rPr>
              <w:t>18</w:t>
            </w:r>
            <w:r w:rsidRPr="00C60823">
              <w:rPr>
                <w:sz w:val="20"/>
                <w:szCs w:val="20"/>
              </w:rPr>
              <w:t>～</w:t>
            </w:r>
            <w:r w:rsidRPr="00C60823">
              <w:rPr>
                <w:sz w:val="20"/>
                <w:szCs w:val="20"/>
              </w:rPr>
              <w:t>19</w:t>
            </w:r>
          </w:p>
        </w:tc>
        <w:tc>
          <w:tcPr>
            <w:tcW w:w="708"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思</w:t>
            </w:r>
          </w:p>
        </w:tc>
        <w:tc>
          <w:tcPr>
            <w:tcW w:w="709" w:type="dxa"/>
            <w:tcBorders>
              <w:top w:val="single" w:sz="4" w:space="0" w:color="auto"/>
              <w:bottom w:val="single" w:sz="4" w:space="0" w:color="auto"/>
            </w:tcBorders>
            <w:vAlign w:val="center"/>
          </w:tcPr>
          <w:p w:rsidR="00063A2A" w:rsidRPr="00C60823"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rPr>
                <w:sz w:val="20"/>
                <w:szCs w:val="20"/>
              </w:rPr>
            </w:pPr>
            <w:r w:rsidRPr="00C60823">
              <w:rPr>
                <w:rFonts w:hint="eastAsia"/>
                <w:sz w:val="20"/>
                <w:szCs w:val="20"/>
              </w:rPr>
              <w:t>塩化銅水溶液の電気分解における各電極で</w:t>
            </w:r>
            <w:r w:rsidR="00085C20" w:rsidRPr="00C60823">
              <w:rPr>
                <w:rFonts w:hint="eastAsia"/>
                <w:sz w:val="20"/>
                <w:szCs w:val="20"/>
              </w:rPr>
              <w:t>起こる</w:t>
            </w:r>
            <w:r w:rsidRPr="00C60823">
              <w:rPr>
                <w:rFonts w:hint="eastAsia"/>
                <w:sz w:val="20"/>
                <w:szCs w:val="20"/>
              </w:rPr>
              <w:t>変化を</w:t>
            </w:r>
            <w:r w:rsidR="004F3CA3" w:rsidRPr="00C60823">
              <w:rPr>
                <w:rFonts w:hint="eastAsia"/>
                <w:sz w:val="20"/>
                <w:szCs w:val="20"/>
              </w:rPr>
              <w:t>，科学的に考察している</w:t>
            </w:r>
            <w:r w:rsidRPr="00C60823">
              <w:rPr>
                <w:rFonts w:hint="eastAsia"/>
                <w:sz w:val="20"/>
                <w:szCs w:val="20"/>
              </w:rPr>
              <w:t>。</w:t>
            </w:r>
          </w:p>
          <w:p w:rsidR="00063A2A" w:rsidRPr="00C60823" w:rsidRDefault="00063A2A" w:rsidP="00085C20">
            <w:pPr>
              <w:pBdr>
                <w:top w:val="nil"/>
                <w:left w:val="nil"/>
                <w:bottom w:val="nil"/>
                <w:right w:val="nil"/>
                <w:between w:val="nil"/>
              </w:pBdr>
              <w:jc w:val="right"/>
              <w:rPr>
                <w:rFonts w:asciiTheme="majorEastAsia" w:eastAsiaTheme="majorEastAsia" w:hAnsiTheme="majorEastAsia"/>
                <w:sz w:val="20"/>
                <w:szCs w:val="20"/>
              </w:rPr>
            </w:pPr>
            <w:r w:rsidRPr="00C60823">
              <w:rPr>
                <w:rFonts w:asciiTheme="majorEastAsia" w:eastAsiaTheme="majorEastAsia" w:hAnsiTheme="majorEastAsia"/>
                <w:sz w:val="20"/>
                <w:szCs w:val="20"/>
              </w:rPr>
              <w:t>［行動観察</w:t>
            </w:r>
            <w:r w:rsidRPr="00C60823">
              <w:rPr>
                <w:rFonts w:asciiTheme="majorEastAsia" w:eastAsiaTheme="majorEastAsia" w:hAnsiTheme="majorEastAsia" w:hint="eastAsia"/>
                <w:sz w:val="20"/>
                <w:szCs w:val="20"/>
              </w:rPr>
              <w:t>・記述分析</w:t>
            </w:r>
            <w:r w:rsidRPr="00C60823">
              <w:rPr>
                <w:rFonts w:asciiTheme="majorEastAsia" w:eastAsiaTheme="majorEastAsia" w:hAnsiTheme="majorEastAsia"/>
                <w:sz w:val="20"/>
                <w:szCs w:val="20"/>
              </w:rPr>
              <w:t>］</w:t>
            </w:r>
          </w:p>
        </w:tc>
        <w:tc>
          <w:tcPr>
            <w:tcW w:w="2976" w:type="dxa"/>
            <w:tcBorders>
              <w:top w:val="single" w:sz="4" w:space="0" w:color="auto"/>
              <w:bottom w:val="single" w:sz="4" w:space="0" w:color="auto"/>
            </w:tcBorders>
            <w:shd w:val="clear" w:color="auto" w:fill="auto"/>
            <w:vAlign w:val="center"/>
          </w:tcPr>
          <w:p w:rsidR="00063A2A" w:rsidRPr="00C60823" w:rsidRDefault="004F3CA3" w:rsidP="00063A2A">
            <w:pPr>
              <w:pBdr>
                <w:top w:val="nil"/>
                <w:left w:val="nil"/>
                <w:bottom w:val="nil"/>
                <w:right w:val="nil"/>
                <w:between w:val="nil"/>
              </w:pBdr>
              <w:rPr>
                <w:rFonts w:ascii="ＭＳ 明朝" w:eastAsia="ＭＳ 明朝" w:hAnsi="ＭＳ 明朝" w:cs="ＭＳ 明朝"/>
                <w:sz w:val="20"/>
                <w:szCs w:val="20"/>
              </w:rPr>
            </w:pPr>
            <w:r w:rsidRPr="00C60823">
              <w:rPr>
                <w:rFonts w:hint="eastAsia"/>
                <w:sz w:val="20"/>
                <w:szCs w:val="20"/>
              </w:rPr>
              <w:t>実験結果をもとに，</w:t>
            </w:r>
            <w:r w:rsidR="00063A2A" w:rsidRPr="00C60823">
              <w:rPr>
                <w:rFonts w:ascii="ＭＳ 明朝" w:eastAsia="ＭＳ 明朝" w:hAnsi="ＭＳ 明朝" w:cs="ＭＳ 明朝" w:hint="eastAsia"/>
                <w:sz w:val="20"/>
                <w:szCs w:val="20"/>
              </w:rPr>
              <w:t>塩化銅水溶液の電気分解に</w:t>
            </w:r>
            <w:r w:rsidR="00085C20" w:rsidRPr="00C60823">
              <w:rPr>
                <w:rFonts w:ascii="ＭＳ 明朝" w:eastAsia="ＭＳ 明朝" w:hAnsi="ＭＳ 明朝" w:cs="ＭＳ 明朝" w:hint="eastAsia"/>
                <w:sz w:val="20"/>
                <w:szCs w:val="20"/>
              </w:rPr>
              <w:t>おける</w:t>
            </w:r>
            <w:r w:rsidR="00063A2A" w:rsidRPr="00C60823">
              <w:rPr>
                <w:rFonts w:ascii="ＭＳ 明朝" w:eastAsia="ＭＳ 明朝" w:hAnsi="ＭＳ 明朝" w:cs="ＭＳ 明朝" w:hint="eastAsia"/>
                <w:sz w:val="20"/>
                <w:szCs w:val="20"/>
              </w:rPr>
              <w:t>各電極で起こる変化を</w:t>
            </w:r>
            <w:r w:rsidR="00085C20" w:rsidRPr="00C60823">
              <w:rPr>
                <w:rFonts w:ascii="ＭＳ 明朝" w:eastAsia="ＭＳ 明朝" w:hAnsi="ＭＳ 明朝" w:cs="ＭＳ 明朝" w:hint="eastAsia"/>
                <w:sz w:val="20"/>
                <w:szCs w:val="20"/>
              </w:rPr>
              <w:t>，</w:t>
            </w:r>
            <w:r w:rsidR="00682FEE" w:rsidRPr="00C60823">
              <w:rPr>
                <w:rFonts w:ascii="ＭＳ 明朝" w:eastAsia="ＭＳ 明朝" w:hAnsi="ＭＳ 明朝" w:cs="ＭＳ 明朝" w:hint="eastAsia"/>
                <w:sz w:val="20"/>
                <w:szCs w:val="20"/>
              </w:rPr>
              <w:t>粒子モデル</w:t>
            </w:r>
            <w:r w:rsidR="00063A2A" w:rsidRPr="00C60823">
              <w:rPr>
                <w:rFonts w:ascii="ＭＳ 明朝" w:eastAsia="ＭＳ 明朝" w:hAnsi="ＭＳ 明朝" w:cs="ＭＳ 明朝" w:hint="eastAsia"/>
                <w:sz w:val="20"/>
                <w:szCs w:val="20"/>
              </w:rPr>
              <w:t>を用いて</w:t>
            </w:r>
            <w:r w:rsidR="00085C20" w:rsidRPr="00C60823">
              <w:rPr>
                <w:rFonts w:ascii="ＭＳ 明朝" w:eastAsia="ＭＳ 明朝" w:hAnsi="ＭＳ 明朝" w:cs="ＭＳ 明朝" w:hint="eastAsia"/>
                <w:sz w:val="20"/>
                <w:szCs w:val="20"/>
              </w:rPr>
              <w:t>図示し</w:t>
            </w:r>
            <w:r w:rsidR="00063A2A" w:rsidRPr="00C60823">
              <w:rPr>
                <w:rFonts w:ascii="ＭＳ 明朝" w:eastAsia="ＭＳ 明朝" w:hAnsi="ＭＳ 明朝" w:cs="ＭＳ 明朝" w:hint="eastAsia"/>
                <w:sz w:val="20"/>
                <w:szCs w:val="20"/>
              </w:rPr>
              <w:t>，</w:t>
            </w:r>
            <w:r w:rsidRPr="00C60823">
              <w:rPr>
                <w:rFonts w:ascii="ＭＳ 明朝" w:eastAsia="ＭＳ 明朝" w:hAnsi="ＭＳ 明朝" w:cs="ＭＳ 明朝" w:hint="eastAsia"/>
                <w:sz w:val="20"/>
                <w:szCs w:val="20"/>
              </w:rPr>
              <w:t>科学的に考察し，</w:t>
            </w:r>
            <w:r w:rsidR="00063A2A" w:rsidRPr="00C60823">
              <w:rPr>
                <w:rFonts w:ascii="ＭＳ 明朝" w:eastAsia="ＭＳ 明朝" w:hAnsi="ＭＳ 明朝" w:cs="ＭＳ 明朝" w:hint="eastAsia"/>
                <w:sz w:val="20"/>
                <w:szCs w:val="20"/>
              </w:rPr>
              <w:t>ほかの生徒に説明</w:t>
            </w:r>
            <w:r w:rsidRPr="00C60823">
              <w:rPr>
                <w:rFonts w:ascii="ＭＳ 明朝" w:eastAsia="ＭＳ 明朝" w:hAnsi="ＭＳ 明朝" w:cs="ＭＳ 明朝" w:hint="eastAsia"/>
                <w:sz w:val="20"/>
                <w:szCs w:val="20"/>
              </w:rPr>
              <w:t>している</w:t>
            </w:r>
            <w:r w:rsidR="00063A2A" w:rsidRPr="00C60823">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C60823" w:rsidRDefault="00063A2A" w:rsidP="004F3CA3">
            <w:pP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塩化銅水溶液に</w:t>
            </w:r>
            <w:r w:rsidR="00BA5204">
              <w:rPr>
                <w:rFonts w:ascii="ＭＳ 明朝" w:eastAsia="ＭＳ 明朝" w:hAnsi="ＭＳ 明朝" w:cs="ＭＳ 明朝" w:hint="eastAsia"/>
                <w:sz w:val="20"/>
                <w:szCs w:val="20"/>
              </w:rPr>
              <w:t>ふく</w:t>
            </w:r>
            <w:r w:rsidRPr="00C60823">
              <w:rPr>
                <w:rFonts w:ascii="ＭＳ 明朝" w:eastAsia="ＭＳ 明朝" w:hAnsi="ＭＳ 明朝" w:cs="ＭＳ 明朝" w:hint="eastAsia"/>
                <w:sz w:val="20"/>
                <w:szCs w:val="20"/>
              </w:rPr>
              <w:t>まれる銅イオンと塩化物イオンが各電極付近で何に変化したかに着目し，変化を表現できるよう助言・指導する。</w:t>
            </w:r>
          </w:p>
        </w:tc>
      </w:tr>
      <w:tr w:rsidR="00063A2A" w:rsidTr="00063A2A">
        <w:tc>
          <w:tcPr>
            <w:tcW w:w="450" w:type="dxa"/>
            <w:shd w:val="clear" w:color="auto" w:fill="auto"/>
            <w:vAlign w:val="center"/>
          </w:tcPr>
          <w:p w:rsidR="00063A2A" w:rsidRPr="00C60823" w:rsidRDefault="00063A2A" w:rsidP="00063A2A">
            <w:pPr>
              <w:jc w:val="center"/>
              <w:rPr>
                <w:sz w:val="20"/>
                <w:szCs w:val="20"/>
              </w:rPr>
            </w:pPr>
            <w:r w:rsidRPr="00C60823">
              <w:rPr>
                <w:sz w:val="20"/>
                <w:szCs w:val="20"/>
              </w:rPr>
              <w:t>5</w:t>
            </w:r>
          </w:p>
        </w:tc>
        <w:tc>
          <w:tcPr>
            <w:tcW w:w="6208" w:type="dxa"/>
            <w:shd w:val="clear" w:color="auto" w:fill="auto"/>
          </w:tcPr>
          <w:p w:rsidR="00063A2A" w:rsidRPr="00C60823" w:rsidRDefault="00063A2A" w:rsidP="00063A2A">
            <w:pPr>
              <w:tabs>
                <w:tab w:val="left" w:pos="158"/>
              </w:tabs>
              <w:ind w:left="198" w:hangingChars="100" w:hanging="198"/>
              <w:textAlignment w:val="center"/>
              <w:rPr>
                <w:sz w:val="20"/>
                <w:szCs w:val="20"/>
              </w:rPr>
            </w:pPr>
            <w:r w:rsidRPr="00C60823">
              <w:rPr>
                <w:spacing w:val="-2"/>
                <w:sz w:val="20"/>
                <w:szCs w:val="20"/>
              </w:rPr>
              <w:t>・</w:t>
            </w:r>
            <w:r w:rsidR="00BA5204">
              <w:rPr>
                <w:rFonts w:hint="eastAsia"/>
                <w:spacing w:val="-2"/>
                <w:sz w:val="20"/>
                <w:szCs w:val="20"/>
              </w:rPr>
              <w:t>P.20</w:t>
            </w:r>
            <w:r w:rsidR="00BA5204">
              <w:rPr>
                <w:rFonts w:hint="eastAsia"/>
                <w:spacing w:val="-2"/>
                <w:sz w:val="20"/>
                <w:szCs w:val="20"/>
              </w:rPr>
              <w:t>図</w:t>
            </w:r>
            <w:r w:rsidR="00BA5204">
              <w:rPr>
                <w:rFonts w:hint="eastAsia"/>
                <w:spacing w:val="-2"/>
                <w:sz w:val="20"/>
                <w:szCs w:val="20"/>
              </w:rPr>
              <w:t>1</w:t>
            </w:r>
            <w:r w:rsidR="00BA5204">
              <w:rPr>
                <w:rFonts w:hint="eastAsia"/>
                <w:spacing w:val="-2"/>
                <w:sz w:val="20"/>
                <w:szCs w:val="20"/>
              </w:rPr>
              <w:t>の</w:t>
            </w:r>
            <w:r w:rsidRPr="00C60823">
              <w:rPr>
                <w:spacing w:val="-2"/>
                <w:sz w:val="20"/>
                <w:szCs w:val="20"/>
              </w:rPr>
              <w:t>考察の例をもとに，塩化銅水溶液の中の，電気を帯びた銅原子のもと，</w:t>
            </w:r>
            <w:r w:rsidRPr="00C60823">
              <w:rPr>
                <w:sz w:val="20"/>
                <w:szCs w:val="20"/>
              </w:rPr>
              <w:t>塩素原子のもとの説明を聞く。</w:t>
            </w:r>
          </w:p>
          <w:p w:rsidR="00063A2A" w:rsidRPr="00C60823" w:rsidRDefault="00063A2A" w:rsidP="00063A2A">
            <w:pPr>
              <w:tabs>
                <w:tab w:val="left" w:pos="158"/>
              </w:tabs>
              <w:ind w:left="200" w:hangingChars="100" w:hanging="200"/>
              <w:textAlignment w:val="center"/>
              <w:rPr>
                <w:sz w:val="20"/>
                <w:szCs w:val="20"/>
              </w:rPr>
            </w:pPr>
            <w:r w:rsidRPr="00C60823">
              <w:rPr>
                <w:sz w:val="20"/>
                <w:szCs w:val="20"/>
              </w:rPr>
              <w:t>・塩酸の電気分解についての説明を聞く。</w:t>
            </w:r>
          </w:p>
          <w:p w:rsidR="00063A2A" w:rsidRPr="00C60823" w:rsidRDefault="00063A2A" w:rsidP="00063A2A">
            <w:pPr>
              <w:pStyle w:val="af4"/>
              <w:ind w:left="200" w:hangingChars="100" w:hanging="200"/>
              <w:rPr>
                <w:rFonts w:ascii="Century" w:hAnsi="Century"/>
                <w:color w:val="auto"/>
                <w:kern w:val="2"/>
                <w:sz w:val="20"/>
                <w:szCs w:val="20"/>
              </w:rPr>
            </w:pPr>
            <w:r w:rsidRPr="00C60823">
              <w:rPr>
                <w:rFonts w:ascii="Century" w:hAnsi="Century"/>
                <w:color w:val="auto"/>
                <w:kern w:val="2"/>
                <w:sz w:val="20"/>
                <w:szCs w:val="20"/>
              </w:rPr>
              <w:t>・</w:t>
            </w:r>
            <w:r w:rsidR="00DF12A1" w:rsidRPr="00DF12A1">
              <w:rPr>
                <w:rFonts w:ascii="Century" w:hAnsi="Century"/>
                <w:color w:val="auto"/>
                <w:kern w:val="2"/>
                <w:sz w:val="20"/>
                <w:szCs w:val="20"/>
              </w:rPr>
              <w:t>「！課題に対する結論を表現しよう」</w:t>
            </w:r>
            <w:r w:rsidRPr="00C60823">
              <w:rPr>
                <w:rFonts w:ascii="Century" w:hAnsi="Century"/>
                <w:color w:val="auto"/>
                <w:kern w:val="2"/>
                <w:sz w:val="20"/>
                <w:szCs w:val="20"/>
              </w:rPr>
              <w:t>自分の考えをまとめ，確認する。</w:t>
            </w:r>
          </w:p>
          <w:p w:rsidR="00063A2A" w:rsidRPr="00BA5204" w:rsidRDefault="00063A2A" w:rsidP="00BA5204">
            <w:pPr>
              <w:pStyle w:val="af4"/>
              <w:ind w:left="200" w:hangingChars="100" w:hanging="200"/>
              <w:rPr>
                <w:rFonts w:ascii="Century" w:hAnsi="Century"/>
                <w:color w:val="auto"/>
                <w:kern w:val="2"/>
                <w:sz w:val="20"/>
                <w:szCs w:val="20"/>
              </w:rPr>
            </w:pPr>
            <w:r w:rsidRPr="00C60823">
              <w:rPr>
                <w:rFonts w:ascii="Century" w:hAnsi="Century"/>
                <w:color w:val="auto"/>
                <w:kern w:val="2"/>
                <w:sz w:val="20"/>
                <w:szCs w:val="20"/>
              </w:rPr>
              <w:t>・</w:t>
            </w:r>
            <w:r w:rsidR="00DE4F8D" w:rsidRPr="00DE4F8D">
              <w:rPr>
                <w:rFonts w:ascii="Century" w:hAnsi="Century"/>
                <w:color w:val="auto"/>
                <w:kern w:val="2"/>
                <w:sz w:val="20"/>
                <w:szCs w:val="20"/>
              </w:rPr>
              <w:t>「</w:t>
            </w:r>
            <w:r w:rsidRPr="00C60823">
              <w:rPr>
                <w:rFonts w:ascii="Century" w:hAnsi="Century"/>
                <w:color w:val="auto"/>
                <w:kern w:val="2"/>
                <w:sz w:val="20"/>
                <w:szCs w:val="20"/>
              </w:rPr>
              <w:t>学びをいかして考えよう」について考える。</w:t>
            </w:r>
          </w:p>
        </w:tc>
        <w:tc>
          <w:tcPr>
            <w:tcW w:w="1134" w:type="dxa"/>
            <w:shd w:val="clear" w:color="auto" w:fill="auto"/>
            <w:vAlign w:val="center"/>
          </w:tcPr>
          <w:p w:rsidR="00063A2A" w:rsidRPr="00C60823" w:rsidRDefault="00063A2A" w:rsidP="00063A2A">
            <w:pPr>
              <w:jc w:val="center"/>
              <w:rPr>
                <w:sz w:val="20"/>
                <w:szCs w:val="20"/>
              </w:rPr>
            </w:pPr>
            <w:r w:rsidRPr="00C60823">
              <w:rPr>
                <w:sz w:val="20"/>
                <w:szCs w:val="20"/>
              </w:rPr>
              <w:t>20</w:t>
            </w:r>
            <w:r w:rsidRPr="00C60823">
              <w:rPr>
                <w:sz w:val="20"/>
                <w:szCs w:val="20"/>
              </w:rPr>
              <w:t>～</w:t>
            </w:r>
            <w:r w:rsidRPr="00C60823">
              <w:rPr>
                <w:sz w:val="20"/>
                <w:szCs w:val="20"/>
              </w:rPr>
              <w:t>21</w:t>
            </w:r>
          </w:p>
        </w:tc>
        <w:tc>
          <w:tcPr>
            <w:tcW w:w="708"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知</w:t>
            </w:r>
          </w:p>
        </w:tc>
        <w:tc>
          <w:tcPr>
            <w:tcW w:w="709" w:type="dxa"/>
            <w:tcBorders>
              <w:top w:val="single" w:sz="4" w:space="0" w:color="auto"/>
              <w:bottom w:val="single" w:sz="4" w:space="0" w:color="auto"/>
            </w:tcBorders>
            <w:vAlign w:val="center"/>
          </w:tcPr>
          <w:p w:rsidR="00063A2A" w:rsidRPr="00C60823"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rPr>
                <w:sz w:val="20"/>
                <w:szCs w:val="20"/>
              </w:rPr>
            </w:pPr>
            <w:r w:rsidRPr="00C60823">
              <w:rPr>
                <w:sz w:val="20"/>
                <w:szCs w:val="20"/>
              </w:rPr>
              <w:t>P</w:t>
            </w:r>
            <w:r w:rsidRPr="00C60823">
              <w:rPr>
                <w:rFonts w:hint="eastAsia"/>
                <w:sz w:val="20"/>
                <w:szCs w:val="20"/>
              </w:rPr>
              <w:t>.16</w:t>
            </w:r>
            <w:r w:rsidR="00682FEE" w:rsidRPr="00C60823">
              <w:rPr>
                <w:rFonts w:hint="eastAsia"/>
                <w:sz w:val="20"/>
                <w:szCs w:val="20"/>
              </w:rPr>
              <w:t>の</w:t>
            </w:r>
            <w:r w:rsidR="00DE4F8D" w:rsidRPr="00DE4F8D">
              <w:rPr>
                <w:rFonts w:hint="eastAsia"/>
                <w:sz w:val="20"/>
                <w:szCs w:val="20"/>
              </w:rPr>
              <w:t>「</w:t>
            </w:r>
            <w:r w:rsidR="00521D0D" w:rsidRPr="00521D0D">
              <w:rPr>
                <w:rFonts w:hint="eastAsia"/>
                <w:sz w:val="20"/>
                <w:szCs w:val="20"/>
              </w:rPr>
              <w:t>？課題」</w:t>
            </w:r>
            <w:r w:rsidRPr="00C60823">
              <w:rPr>
                <w:rFonts w:hint="eastAsia"/>
                <w:sz w:val="20"/>
                <w:szCs w:val="20"/>
              </w:rPr>
              <w:t>に対して，指定されたキーワードを用いて，説明</w:t>
            </w:r>
            <w:r w:rsidR="00682FEE" w:rsidRPr="00C60823">
              <w:rPr>
                <w:rFonts w:hint="eastAsia"/>
                <w:sz w:val="20"/>
                <w:szCs w:val="20"/>
              </w:rPr>
              <w:t>している</w:t>
            </w:r>
            <w:r w:rsidRPr="00C60823">
              <w:rPr>
                <w:rFonts w:hint="eastAsia"/>
                <w:sz w:val="20"/>
                <w:szCs w:val="20"/>
              </w:rPr>
              <w:t>。</w:t>
            </w:r>
          </w:p>
          <w:p w:rsidR="00063A2A" w:rsidRPr="00C60823" w:rsidRDefault="00370E9D" w:rsidP="00405096">
            <w:pPr>
              <w:pBdr>
                <w:top w:val="nil"/>
                <w:left w:val="nil"/>
                <w:bottom w:val="nil"/>
                <w:right w:val="nil"/>
                <w:between w:val="nil"/>
              </w:pBdr>
              <w:jc w:val="right"/>
              <w:rPr>
                <w:rFonts w:asciiTheme="majorEastAsia" w:eastAsiaTheme="majorEastAsia" w:hAnsiTheme="majorEastAsia"/>
                <w:bCs/>
                <w:sz w:val="20"/>
                <w:szCs w:val="20"/>
              </w:rPr>
            </w:pPr>
            <w:r w:rsidRPr="00C60823">
              <w:rPr>
                <w:rFonts w:asciiTheme="majorEastAsia" w:eastAsiaTheme="majorEastAsia" w:hAnsiTheme="majorEastAsia" w:hint="eastAsia"/>
                <w:bCs/>
                <w:sz w:val="20"/>
                <w:szCs w:val="20"/>
              </w:rPr>
              <w:t>[</w:t>
            </w:r>
            <w:r w:rsidR="00063A2A" w:rsidRPr="00C60823">
              <w:rPr>
                <w:rFonts w:asciiTheme="majorEastAsia" w:eastAsiaTheme="majorEastAsia" w:hAnsiTheme="majorEastAsia" w:hint="eastAsia"/>
                <w:bCs/>
                <w:sz w:val="20"/>
                <w:szCs w:val="20"/>
              </w:rPr>
              <w:t>記述分析</w:t>
            </w:r>
            <w:r w:rsidRPr="00C60823">
              <w:rPr>
                <w:rFonts w:asciiTheme="majorEastAsia" w:eastAsiaTheme="majorEastAsia" w:hAnsiTheme="majorEastAsia" w:hint="eastAsia"/>
                <w:bCs/>
                <w:sz w:val="20"/>
                <w:szCs w:val="20"/>
              </w:rPr>
              <w:t>]</w:t>
            </w:r>
          </w:p>
        </w:tc>
        <w:tc>
          <w:tcPr>
            <w:tcW w:w="2976"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電解質水溶液に電流が流れる</w:t>
            </w:r>
            <w:r w:rsidR="00682FEE" w:rsidRPr="00C60823">
              <w:rPr>
                <w:rFonts w:ascii="ＭＳ 明朝" w:eastAsia="ＭＳ 明朝" w:hAnsi="ＭＳ 明朝" w:cs="ＭＳ 明朝" w:hint="eastAsia"/>
                <w:sz w:val="20"/>
                <w:szCs w:val="20"/>
              </w:rPr>
              <w:t>とき</w:t>
            </w:r>
            <w:r w:rsidRPr="00C60823">
              <w:rPr>
                <w:rFonts w:ascii="ＭＳ 明朝" w:eastAsia="ＭＳ 明朝" w:hAnsi="ＭＳ 明朝" w:cs="ＭＳ 明朝" w:hint="eastAsia"/>
                <w:sz w:val="20"/>
                <w:szCs w:val="20"/>
              </w:rPr>
              <w:t>の変化について，</w:t>
            </w:r>
            <w:r w:rsidR="00DE4F8D" w:rsidRPr="00DE4F8D">
              <w:rPr>
                <w:rFonts w:ascii="ＭＳ 明朝" w:eastAsia="ＭＳ 明朝" w:cs="ＭＳ 明朝" w:hint="eastAsia"/>
                <w:sz w:val="20"/>
                <w:szCs w:val="20"/>
              </w:rPr>
              <w:t>「</w:t>
            </w:r>
            <w:r w:rsidRPr="00C60823">
              <w:rPr>
                <w:rFonts w:ascii="ＭＳ 明朝" w:eastAsia="ＭＳ 明朝" w:hAnsi="ＭＳ 明朝" w:cs="ＭＳ 明朝" w:hint="eastAsia"/>
                <w:sz w:val="20"/>
                <w:szCs w:val="20"/>
              </w:rPr>
              <w:t>陰極，陽極，</w:t>
            </w:r>
            <w:r w:rsidR="00BA5204">
              <w:rPr>
                <w:rFonts w:ascii="ＭＳ 明朝" w:eastAsia="ＭＳ 明朝" w:hAnsi="ＭＳ 明朝" w:cs="ＭＳ 明朝" w:hint="eastAsia"/>
                <w:sz w:val="20"/>
                <w:szCs w:val="20"/>
              </w:rPr>
              <w:t>＋</w:t>
            </w:r>
            <w:r w:rsidRPr="00C60823">
              <w:rPr>
                <w:rFonts w:ascii="ＭＳ 明朝" w:eastAsia="ＭＳ 明朝" w:hAnsi="ＭＳ 明朝" w:cs="ＭＳ 明朝" w:hint="eastAsia"/>
                <w:sz w:val="20"/>
                <w:szCs w:val="20"/>
              </w:rPr>
              <w:t>の電気を帯びた粒子，</w:t>
            </w:r>
            <w:r w:rsidR="00BA5204">
              <w:rPr>
                <w:rFonts w:ascii="ＭＳ 明朝" w:eastAsia="ＭＳ 明朝" w:hAnsi="ＭＳ 明朝" w:cs="ＭＳ 明朝" w:hint="eastAsia"/>
                <w:sz w:val="20"/>
                <w:szCs w:val="20"/>
              </w:rPr>
              <w:t>－</w:t>
            </w:r>
            <w:r w:rsidRPr="00C60823">
              <w:rPr>
                <w:rFonts w:ascii="ＭＳ 明朝" w:eastAsia="ＭＳ 明朝" w:hAnsi="ＭＳ 明朝" w:cs="ＭＳ 明朝" w:hint="eastAsia"/>
                <w:sz w:val="20"/>
                <w:szCs w:val="20"/>
              </w:rPr>
              <w:t>の電気を帯びた粒子</w:t>
            </w:r>
            <w:r w:rsidR="00AD2F93" w:rsidRPr="00C60823">
              <w:rPr>
                <w:rFonts w:ascii="ＭＳ 明朝" w:eastAsia="ＭＳ 明朝" w:hAnsi="ＭＳ 明朝" w:cs="ＭＳ 明朝" w:hint="eastAsia"/>
                <w:sz w:val="20"/>
                <w:szCs w:val="20"/>
              </w:rPr>
              <w:t>」</w:t>
            </w:r>
            <w:r w:rsidRPr="00C60823">
              <w:rPr>
                <w:rFonts w:ascii="ＭＳ 明朝" w:eastAsia="ＭＳ 明朝" w:hAnsi="ＭＳ 明朝" w:cs="ＭＳ 明朝" w:hint="eastAsia"/>
                <w:sz w:val="20"/>
                <w:szCs w:val="20"/>
              </w:rPr>
              <w:t>というキーワード</w:t>
            </w:r>
            <w:r w:rsidR="00AD2F93" w:rsidRPr="00C60823">
              <w:rPr>
                <w:rFonts w:ascii="ＭＳ 明朝" w:eastAsia="ＭＳ 明朝" w:hAnsi="ＭＳ 明朝" w:cs="ＭＳ 明朝" w:hint="eastAsia"/>
                <w:sz w:val="20"/>
                <w:szCs w:val="20"/>
              </w:rPr>
              <w:t>とこれまでの学習内容をもとに</w:t>
            </w:r>
            <w:r w:rsidRPr="00C60823">
              <w:rPr>
                <w:rFonts w:ascii="ＭＳ 明朝" w:eastAsia="ＭＳ 明朝" w:hAnsi="ＭＳ 明朝" w:cs="ＭＳ 明朝" w:hint="eastAsia"/>
                <w:sz w:val="20"/>
                <w:szCs w:val="20"/>
              </w:rPr>
              <w:t>，</w:t>
            </w:r>
            <w:r w:rsidR="00682FEE" w:rsidRPr="00C60823">
              <w:rPr>
                <w:rFonts w:ascii="ＭＳ 明朝" w:eastAsia="ＭＳ 明朝" w:hAnsi="ＭＳ 明朝" w:cs="ＭＳ 明朝" w:hint="eastAsia"/>
                <w:sz w:val="20"/>
                <w:szCs w:val="20"/>
              </w:rPr>
              <w:t>論理</w:t>
            </w:r>
            <w:r w:rsidR="00AD2F93" w:rsidRPr="00C60823">
              <w:rPr>
                <w:rFonts w:ascii="ＭＳ 明朝" w:eastAsia="ＭＳ 明朝" w:hAnsi="ＭＳ 明朝" w:cs="ＭＳ 明朝" w:hint="eastAsia"/>
                <w:sz w:val="20"/>
                <w:szCs w:val="20"/>
              </w:rPr>
              <w:t>立てて</w:t>
            </w:r>
            <w:r w:rsidR="00682FEE" w:rsidRPr="00C60823">
              <w:rPr>
                <w:rFonts w:ascii="ＭＳ 明朝" w:eastAsia="ＭＳ 明朝" w:hAnsi="ＭＳ 明朝" w:cs="ＭＳ 明朝" w:hint="eastAsia"/>
                <w:sz w:val="20"/>
                <w:szCs w:val="20"/>
              </w:rPr>
              <w:t>説明している</w:t>
            </w:r>
            <w:r w:rsidRPr="00C60823">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C60823" w:rsidRDefault="00063A2A" w:rsidP="00063A2A">
            <w:pP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塩化銅水溶液の電気分解，</w:t>
            </w:r>
            <w:r w:rsidRPr="00BA5204">
              <w:rPr>
                <w:rFonts w:eastAsia="ＭＳ 明朝" w:cs="ＭＳ 明朝"/>
                <w:sz w:val="20"/>
                <w:szCs w:val="20"/>
              </w:rPr>
              <w:t>P.21</w:t>
            </w:r>
            <w:r w:rsidR="00682FEE" w:rsidRPr="00C60823">
              <w:rPr>
                <w:rFonts w:ascii="ＭＳ 明朝" w:eastAsia="ＭＳ 明朝" w:hAnsi="ＭＳ 明朝" w:cs="ＭＳ 明朝" w:hint="eastAsia"/>
                <w:sz w:val="20"/>
                <w:szCs w:val="20"/>
              </w:rPr>
              <w:t>に示され</w:t>
            </w:r>
            <w:r w:rsidR="00BA5204">
              <w:rPr>
                <w:rFonts w:ascii="ＭＳ 明朝" w:eastAsia="ＭＳ 明朝" w:hAnsi="ＭＳ 明朝" w:cs="ＭＳ 明朝" w:hint="eastAsia"/>
                <w:sz w:val="20"/>
                <w:szCs w:val="20"/>
              </w:rPr>
              <w:t>ている</w:t>
            </w:r>
            <w:r w:rsidR="00682FEE" w:rsidRPr="00C60823">
              <w:rPr>
                <w:rFonts w:ascii="ＭＳ 明朝" w:eastAsia="ＭＳ 明朝" w:hAnsi="ＭＳ 明朝" w:cs="ＭＳ 明朝" w:hint="eastAsia"/>
                <w:sz w:val="20"/>
                <w:szCs w:val="20"/>
              </w:rPr>
              <w:t>塩酸の電気分解の共通点を見いだすよう</w:t>
            </w:r>
            <w:r w:rsidRPr="00C60823">
              <w:rPr>
                <w:rFonts w:ascii="ＭＳ 明朝" w:eastAsia="ＭＳ 明朝" w:hAnsi="ＭＳ 明朝" w:cs="ＭＳ 明朝" w:hint="eastAsia"/>
                <w:sz w:val="20"/>
                <w:szCs w:val="20"/>
              </w:rPr>
              <w:t>助言・指導する。</w:t>
            </w:r>
          </w:p>
        </w:tc>
      </w:tr>
      <w:tr w:rsidR="00063A2A" w:rsidTr="00063A2A">
        <w:tc>
          <w:tcPr>
            <w:tcW w:w="450" w:type="dxa"/>
            <w:shd w:val="clear" w:color="auto" w:fill="auto"/>
            <w:vAlign w:val="center"/>
          </w:tcPr>
          <w:p w:rsidR="00063A2A" w:rsidRPr="00C60823" w:rsidRDefault="00063A2A" w:rsidP="00063A2A">
            <w:pPr>
              <w:jc w:val="center"/>
              <w:rPr>
                <w:sz w:val="20"/>
                <w:szCs w:val="20"/>
              </w:rPr>
            </w:pPr>
            <w:r w:rsidRPr="00C60823">
              <w:rPr>
                <w:sz w:val="20"/>
                <w:szCs w:val="20"/>
              </w:rPr>
              <w:t>6</w:t>
            </w:r>
          </w:p>
        </w:tc>
        <w:tc>
          <w:tcPr>
            <w:tcW w:w="6208" w:type="dxa"/>
            <w:shd w:val="clear" w:color="auto" w:fill="auto"/>
          </w:tcPr>
          <w:p w:rsidR="00063A2A" w:rsidRPr="00C60823" w:rsidRDefault="007C64D2" w:rsidP="00063A2A">
            <w:pPr>
              <w:tabs>
                <w:tab w:val="left" w:pos="158"/>
              </w:tabs>
              <w:ind w:left="200" w:hangingChars="100" w:hanging="200"/>
              <w:textAlignment w:val="center"/>
              <w:rPr>
                <w:sz w:val="20"/>
                <w:szCs w:val="20"/>
              </w:rPr>
            </w:pPr>
            <w:r w:rsidRPr="00C60823">
              <w:rPr>
                <w:sz w:val="20"/>
                <w:szCs w:val="20"/>
              </w:rPr>
              <w:t>第</w:t>
            </w:r>
            <w:r w:rsidRPr="00C60823">
              <w:rPr>
                <w:sz w:val="20"/>
                <w:szCs w:val="20"/>
              </w:rPr>
              <w:t>3</w:t>
            </w:r>
            <w:r w:rsidRPr="00C60823">
              <w:rPr>
                <w:sz w:val="20"/>
                <w:szCs w:val="20"/>
              </w:rPr>
              <w:t>節</w:t>
            </w:r>
            <w:r w:rsidR="00063A2A" w:rsidRPr="00C60823">
              <w:rPr>
                <w:sz w:val="20"/>
                <w:szCs w:val="20"/>
              </w:rPr>
              <w:t xml:space="preserve">　イオンと原子のなり立ち</w:t>
            </w:r>
          </w:p>
          <w:p w:rsidR="00063A2A" w:rsidRPr="00C60823" w:rsidRDefault="00063A2A" w:rsidP="00063A2A">
            <w:pPr>
              <w:pStyle w:val="af4"/>
              <w:ind w:left="200" w:hangingChars="100" w:hanging="200"/>
              <w:rPr>
                <w:rFonts w:ascii="Century" w:hAnsi="Century"/>
                <w:kern w:val="2"/>
                <w:sz w:val="20"/>
                <w:szCs w:val="20"/>
              </w:rPr>
            </w:pPr>
            <w:r w:rsidRPr="00C60823">
              <w:rPr>
                <w:rFonts w:ascii="Century" w:hAnsi="Century"/>
                <w:kern w:val="2"/>
                <w:sz w:val="20"/>
                <w:szCs w:val="20"/>
              </w:rPr>
              <w:t>・</w:t>
            </w:r>
            <w:r w:rsidR="00DE4F8D" w:rsidRPr="00DE4F8D">
              <w:rPr>
                <w:rFonts w:ascii="Century" w:hAnsi="Century"/>
                <w:kern w:val="2"/>
                <w:sz w:val="20"/>
                <w:szCs w:val="20"/>
              </w:rPr>
              <w:t>「</w:t>
            </w:r>
            <w:r w:rsidRPr="00C60823">
              <w:rPr>
                <w:rFonts w:ascii="Century" w:hAnsi="Century"/>
                <w:kern w:val="2"/>
                <w:sz w:val="20"/>
                <w:szCs w:val="20"/>
              </w:rPr>
              <w:t>レッツ</w:t>
            </w:r>
            <w:r w:rsidRPr="00C60823">
              <w:rPr>
                <w:rFonts w:ascii="Century" w:hAnsi="Century"/>
                <w:kern w:val="2"/>
                <w:sz w:val="20"/>
                <w:szCs w:val="20"/>
              </w:rPr>
              <w:t xml:space="preserve"> </w:t>
            </w:r>
            <w:r w:rsidRPr="00C60823">
              <w:rPr>
                <w:rFonts w:ascii="Century" w:hAnsi="Century"/>
                <w:kern w:val="2"/>
                <w:sz w:val="20"/>
                <w:szCs w:val="20"/>
              </w:rPr>
              <w:t>スタート</w:t>
            </w:r>
            <w:r w:rsidR="0019020B" w:rsidRPr="00C60823">
              <w:rPr>
                <w:rFonts w:ascii="Century" w:hAnsi="Century"/>
                <w:kern w:val="2"/>
                <w:sz w:val="20"/>
                <w:szCs w:val="20"/>
              </w:rPr>
              <w:t>！</w:t>
            </w:r>
            <w:r w:rsidRPr="00C60823">
              <w:rPr>
                <w:rFonts w:ascii="Century" w:hAnsi="Century"/>
                <w:kern w:val="2"/>
                <w:sz w:val="20"/>
                <w:szCs w:val="20"/>
              </w:rPr>
              <w:t>」</w:t>
            </w:r>
            <w:r w:rsidRPr="00C60823">
              <w:rPr>
                <w:rFonts w:ascii="Century" w:hAnsi="Century"/>
                <w:kern w:val="2"/>
                <w:sz w:val="20"/>
                <w:szCs w:val="20"/>
              </w:rPr>
              <w:t>Na</w:t>
            </w:r>
            <w:r w:rsidRPr="00C60823">
              <w:rPr>
                <w:rFonts w:ascii="Century" w:hAnsi="Century"/>
                <w:kern w:val="2"/>
                <w:sz w:val="20"/>
                <w:szCs w:val="20"/>
                <w:vertAlign w:val="superscript"/>
              </w:rPr>
              <w:t>+</w:t>
            </w:r>
            <w:r w:rsidRPr="00C60823">
              <w:rPr>
                <w:rFonts w:ascii="Century" w:hAnsi="Century"/>
                <w:kern w:val="2"/>
                <w:sz w:val="20"/>
                <w:szCs w:val="20"/>
              </w:rPr>
              <w:t>や</w:t>
            </w:r>
            <w:r w:rsidRPr="00C60823">
              <w:rPr>
                <w:rFonts w:ascii="Century" w:hAnsi="Century"/>
                <w:kern w:val="2"/>
                <w:sz w:val="20"/>
                <w:szCs w:val="20"/>
              </w:rPr>
              <w:t>K</w:t>
            </w:r>
            <w:r w:rsidRPr="00C60823">
              <w:rPr>
                <w:rFonts w:ascii="Century" w:hAnsi="Century"/>
                <w:kern w:val="2"/>
                <w:sz w:val="20"/>
                <w:szCs w:val="20"/>
                <w:vertAlign w:val="superscript"/>
              </w:rPr>
              <w:t>+</w:t>
            </w:r>
            <w:r w:rsidRPr="00C60823">
              <w:rPr>
                <w:rFonts w:ascii="Century" w:hAnsi="Century"/>
                <w:kern w:val="2"/>
                <w:sz w:val="20"/>
                <w:szCs w:val="20"/>
              </w:rPr>
              <w:t>とは何かについて話し合う。</w:t>
            </w:r>
          </w:p>
          <w:p w:rsidR="00063A2A" w:rsidRPr="00C60823" w:rsidRDefault="00063A2A" w:rsidP="00063A2A">
            <w:pPr>
              <w:tabs>
                <w:tab w:val="left" w:pos="158"/>
              </w:tabs>
              <w:ind w:left="200" w:hangingChars="100" w:hanging="200"/>
              <w:textAlignment w:val="center"/>
              <w:rPr>
                <w:sz w:val="20"/>
                <w:szCs w:val="20"/>
              </w:rPr>
            </w:pPr>
            <w:r w:rsidRPr="00C60823">
              <w:rPr>
                <w:sz w:val="20"/>
                <w:szCs w:val="20"/>
              </w:rPr>
              <w:t>・原子は</w:t>
            </w:r>
            <w:r w:rsidR="00BA5204">
              <w:rPr>
                <w:rFonts w:hint="eastAsia"/>
                <w:sz w:val="20"/>
                <w:szCs w:val="20"/>
              </w:rPr>
              <w:t>，</w:t>
            </w:r>
            <w:r w:rsidRPr="00C60823">
              <w:rPr>
                <w:sz w:val="20"/>
                <w:szCs w:val="20"/>
              </w:rPr>
              <w:t>原子核と電子からできていること</w:t>
            </w:r>
            <w:r w:rsidR="00BA5204">
              <w:rPr>
                <w:rFonts w:hint="eastAsia"/>
                <w:sz w:val="20"/>
                <w:szCs w:val="20"/>
              </w:rPr>
              <w:t>について</w:t>
            </w:r>
            <w:r w:rsidRPr="00C60823">
              <w:rPr>
                <w:sz w:val="20"/>
                <w:szCs w:val="20"/>
              </w:rPr>
              <w:t>の説明を聞く。</w:t>
            </w:r>
          </w:p>
          <w:p w:rsidR="00063A2A" w:rsidRPr="00C60823" w:rsidRDefault="00063A2A" w:rsidP="00063A2A">
            <w:pPr>
              <w:tabs>
                <w:tab w:val="left" w:pos="158"/>
              </w:tabs>
              <w:ind w:left="200" w:hangingChars="100" w:hanging="200"/>
              <w:textAlignment w:val="center"/>
              <w:rPr>
                <w:sz w:val="20"/>
                <w:szCs w:val="20"/>
              </w:rPr>
            </w:pPr>
            <w:r w:rsidRPr="00C60823">
              <w:rPr>
                <w:sz w:val="20"/>
                <w:szCs w:val="20"/>
              </w:rPr>
              <w:t>・原子には＋の電気を帯びた陽子と</w:t>
            </w:r>
            <w:r w:rsidR="00CF44A7">
              <w:rPr>
                <w:rFonts w:ascii="ＭＳ 明朝" w:eastAsia="ＭＳ 明朝" w:hAnsi="ＭＳ 明朝" w:cs="ＭＳ 明朝" w:hint="eastAsia"/>
                <w:sz w:val="20"/>
                <w:szCs w:val="20"/>
              </w:rPr>
              <w:t>－</w:t>
            </w:r>
            <w:r w:rsidRPr="00C60823">
              <w:rPr>
                <w:sz w:val="20"/>
                <w:szCs w:val="20"/>
              </w:rPr>
              <w:t>の電気を帯びた電子があり，陽子と電子の数が等しいので，原子は全体として電気を帯びていない状態であること</w:t>
            </w:r>
            <w:r w:rsidR="00BA5204">
              <w:rPr>
                <w:rFonts w:hint="eastAsia"/>
                <w:sz w:val="20"/>
                <w:szCs w:val="20"/>
              </w:rPr>
              <w:t>について</w:t>
            </w:r>
            <w:r w:rsidRPr="00C60823">
              <w:rPr>
                <w:sz w:val="20"/>
                <w:szCs w:val="20"/>
              </w:rPr>
              <w:t>の説明を聞く。</w:t>
            </w:r>
          </w:p>
          <w:p w:rsidR="00063A2A" w:rsidRPr="00C60823" w:rsidRDefault="00063A2A" w:rsidP="00063A2A">
            <w:pPr>
              <w:tabs>
                <w:tab w:val="left" w:pos="158"/>
              </w:tabs>
              <w:adjustRightInd w:val="0"/>
              <w:ind w:left="200" w:hangingChars="100" w:hanging="200"/>
              <w:textAlignment w:val="center"/>
              <w:rPr>
                <w:sz w:val="20"/>
                <w:szCs w:val="20"/>
              </w:rPr>
            </w:pPr>
            <w:r w:rsidRPr="00C60823">
              <w:rPr>
                <w:sz w:val="20"/>
                <w:szCs w:val="20"/>
              </w:rPr>
              <w:t>・原子核の中には中性子を</w:t>
            </w:r>
            <w:r w:rsidR="00BA5204">
              <w:rPr>
                <w:rFonts w:hint="eastAsia"/>
                <w:sz w:val="20"/>
                <w:szCs w:val="20"/>
              </w:rPr>
              <w:t>ふく</w:t>
            </w:r>
            <w:r w:rsidRPr="00C60823">
              <w:rPr>
                <w:sz w:val="20"/>
                <w:szCs w:val="20"/>
              </w:rPr>
              <w:t>む物質があること</w:t>
            </w:r>
            <w:r w:rsidR="00BA5204">
              <w:rPr>
                <w:rFonts w:hint="eastAsia"/>
                <w:sz w:val="20"/>
                <w:szCs w:val="20"/>
              </w:rPr>
              <w:t>について</w:t>
            </w:r>
            <w:r w:rsidRPr="00C60823">
              <w:rPr>
                <w:sz w:val="20"/>
                <w:szCs w:val="20"/>
              </w:rPr>
              <w:t>の説明を聞く。また，同じ物質の原子の中には中性子の数が異なるものがある場合があること</w:t>
            </w:r>
            <w:r w:rsidR="00BA5204">
              <w:rPr>
                <w:rFonts w:hint="eastAsia"/>
                <w:sz w:val="20"/>
                <w:szCs w:val="20"/>
              </w:rPr>
              <w:t>について</w:t>
            </w:r>
            <w:r w:rsidRPr="00C60823">
              <w:rPr>
                <w:sz w:val="20"/>
                <w:szCs w:val="20"/>
              </w:rPr>
              <w:t>の説明を聞く。</w:t>
            </w:r>
          </w:p>
          <w:p w:rsidR="00063A2A" w:rsidRPr="00C60823" w:rsidRDefault="00063A2A" w:rsidP="00063A2A">
            <w:pPr>
              <w:tabs>
                <w:tab w:val="left" w:pos="158"/>
              </w:tabs>
              <w:adjustRightInd w:val="0"/>
              <w:ind w:left="200" w:hangingChars="100" w:hanging="200"/>
              <w:textAlignment w:val="center"/>
              <w:rPr>
                <w:sz w:val="20"/>
                <w:szCs w:val="20"/>
              </w:rPr>
            </w:pPr>
            <w:r w:rsidRPr="00C60823">
              <w:rPr>
                <w:sz w:val="20"/>
                <w:szCs w:val="20"/>
              </w:rPr>
              <w:t>・</w:t>
            </w:r>
            <w:r w:rsidR="00DE4F8D" w:rsidRPr="00DE4F8D">
              <w:rPr>
                <w:sz w:val="20"/>
                <w:szCs w:val="20"/>
              </w:rPr>
              <w:t>「</w:t>
            </w:r>
            <w:r w:rsidR="00521D0D" w:rsidRPr="00521D0D">
              <w:rPr>
                <w:sz w:val="20"/>
                <w:szCs w:val="20"/>
              </w:rPr>
              <w:t>？課題」</w:t>
            </w:r>
            <w:r w:rsidRPr="00C60823">
              <w:rPr>
                <w:sz w:val="20"/>
                <w:szCs w:val="20"/>
              </w:rPr>
              <w:t>原子が電気を帯びるとすれば，どのような状態</w:t>
            </w:r>
            <w:r w:rsidR="00BA5204">
              <w:rPr>
                <w:rFonts w:hint="eastAsia"/>
                <w:sz w:val="20"/>
                <w:szCs w:val="20"/>
              </w:rPr>
              <w:t>だ</w:t>
            </w:r>
            <w:r w:rsidRPr="00C60823">
              <w:rPr>
                <w:sz w:val="20"/>
                <w:szCs w:val="20"/>
              </w:rPr>
              <w:t>と考えられるだろうか。</w:t>
            </w:r>
          </w:p>
        </w:tc>
        <w:tc>
          <w:tcPr>
            <w:tcW w:w="1134" w:type="dxa"/>
            <w:shd w:val="clear" w:color="auto" w:fill="auto"/>
            <w:vAlign w:val="center"/>
          </w:tcPr>
          <w:p w:rsidR="00063A2A" w:rsidRPr="00C60823" w:rsidRDefault="00063A2A" w:rsidP="00063A2A">
            <w:pPr>
              <w:jc w:val="center"/>
              <w:rPr>
                <w:sz w:val="20"/>
                <w:szCs w:val="20"/>
              </w:rPr>
            </w:pPr>
            <w:r w:rsidRPr="00C60823">
              <w:rPr>
                <w:sz w:val="20"/>
                <w:szCs w:val="20"/>
              </w:rPr>
              <w:t>22</w:t>
            </w:r>
          </w:p>
        </w:tc>
        <w:tc>
          <w:tcPr>
            <w:tcW w:w="708"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知</w:t>
            </w:r>
          </w:p>
        </w:tc>
        <w:tc>
          <w:tcPr>
            <w:tcW w:w="709" w:type="dxa"/>
            <w:tcBorders>
              <w:top w:val="single" w:sz="4" w:space="0" w:color="auto"/>
              <w:bottom w:val="single" w:sz="4" w:space="0" w:color="auto"/>
            </w:tcBorders>
            <w:vAlign w:val="center"/>
          </w:tcPr>
          <w:p w:rsidR="00063A2A" w:rsidRPr="00C60823"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rPr>
                <w:sz w:val="20"/>
                <w:szCs w:val="20"/>
              </w:rPr>
            </w:pPr>
            <w:r w:rsidRPr="00C60823">
              <w:rPr>
                <w:rFonts w:hint="eastAsia"/>
                <w:sz w:val="20"/>
                <w:szCs w:val="20"/>
              </w:rPr>
              <w:t>原子の構造</w:t>
            </w:r>
            <w:r w:rsidR="00682FEE" w:rsidRPr="00C60823">
              <w:rPr>
                <w:rFonts w:hint="eastAsia"/>
                <w:sz w:val="20"/>
                <w:szCs w:val="20"/>
              </w:rPr>
              <w:t>や</w:t>
            </w:r>
            <w:r w:rsidRPr="00C60823">
              <w:rPr>
                <w:rFonts w:hint="eastAsia"/>
                <w:sz w:val="20"/>
                <w:szCs w:val="20"/>
              </w:rPr>
              <w:t>，原子が電気を帯びるときの状態を</w:t>
            </w:r>
            <w:r w:rsidR="00682FEE" w:rsidRPr="00C60823">
              <w:rPr>
                <w:rFonts w:hint="eastAsia"/>
                <w:sz w:val="20"/>
                <w:szCs w:val="20"/>
              </w:rPr>
              <w:t>理解している</w:t>
            </w:r>
            <w:r w:rsidRPr="00C60823">
              <w:rPr>
                <w:rFonts w:hint="eastAsia"/>
                <w:sz w:val="20"/>
                <w:szCs w:val="20"/>
              </w:rPr>
              <w:t>。</w:t>
            </w:r>
          </w:p>
          <w:p w:rsidR="00063A2A" w:rsidRPr="00C60823" w:rsidRDefault="00370E9D" w:rsidP="00405096">
            <w:pPr>
              <w:pBdr>
                <w:top w:val="nil"/>
                <w:left w:val="nil"/>
                <w:bottom w:val="nil"/>
                <w:right w:val="nil"/>
                <w:between w:val="nil"/>
              </w:pBdr>
              <w:jc w:val="right"/>
              <w:rPr>
                <w:rFonts w:asciiTheme="majorEastAsia" w:eastAsiaTheme="majorEastAsia" w:hAnsiTheme="majorEastAsia"/>
                <w:bCs/>
                <w:sz w:val="20"/>
                <w:szCs w:val="20"/>
              </w:rPr>
            </w:pPr>
            <w:r w:rsidRPr="00C60823">
              <w:rPr>
                <w:rFonts w:asciiTheme="majorEastAsia" w:eastAsiaTheme="majorEastAsia" w:hAnsiTheme="majorEastAsia" w:hint="eastAsia"/>
                <w:bCs/>
                <w:sz w:val="20"/>
                <w:szCs w:val="20"/>
              </w:rPr>
              <w:t>[</w:t>
            </w:r>
            <w:r w:rsidR="00063A2A" w:rsidRPr="00C60823">
              <w:rPr>
                <w:rFonts w:asciiTheme="majorEastAsia" w:eastAsiaTheme="majorEastAsia" w:hAnsiTheme="majorEastAsia" w:hint="eastAsia"/>
                <w:bCs/>
                <w:sz w:val="20"/>
                <w:szCs w:val="20"/>
              </w:rPr>
              <w:t>発言分析・記述分析</w:t>
            </w:r>
            <w:r w:rsidRPr="00C60823">
              <w:rPr>
                <w:rFonts w:asciiTheme="majorEastAsia" w:eastAsiaTheme="majorEastAsia" w:hAnsiTheme="majorEastAsia" w:hint="eastAsia"/>
                <w:bCs/>
                <w:sz w:val="20"/>
                <w:szCs w:val="20"/>
              </w:rPr>
              <w:t>]</w:t>
            </w:r>
          </w:p>
        </w:tc>
        <w:tc>
          <w:tcPr>
            <w:tcW w:w="2976" w:type="dxa"/>
            <w:tcBorders>
              <w:top w:val="single" w:sz="4" w:space="0" w:color="auto"/>
              <w:bottom w:val="single" w:sz="4" w:space="0" w:color="auto"/>
            </w:tcBorders>
            <w:shd w:val="clear" w:color="auto" w:fill="auto"/>
            <w:vAlign w:val="center"/>
          </w:tcPr>
          <w:p w:rsidR="00063A2A" w:rsidRPr="00C60823" w:rsidRDefault="00682FEE" w:rsidP="00682FEE">
            <w:pPr>
              <w:pBdr>
                <w:top w:val="nil"/>
                <w:left w:val="nil"/>
                <w:bottom w:val="nil"/>
                <w:right w:val="nil"/>
                <w:between w:val="nil"/>
              </w:pBdr>
              <w:ind w:left="31"/>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原子の構造を理解した</w:t>
            </w:r>
            <w:r w:rsidR="00BA5204">
              <w:rPr>
                <w:rFonts w:ascii="ＭＳ 明朝" w:eastAsia="ＭＳ 明朝" w:hAnsi="ＭＳ 明朝" w:cs="ＭＳ 明朝" w:hint="eastAsia"/>
                <w:sz w:val="20"/>
                <w:szCs w:val="20"/>
              </w:rPr>
              <w:t>うえ</w:t>
            </w:r>
            <w:r w:rsidRPr="00C60823">
              <w:rPr>
                <w:rFonts w:ascii="ＭＳ 明朝" w:eastAsia="ＭＳ 明朝" w:hAnsi="ＭＳ 明朝" w:cs="ＭＳ 明朝" w:hint="eastAsia"/>
                <w:sz w:val="20"/>
                <w:szCs w:val="20"/>
              </w:rPr>
              <w:t>で，</w:t>
            </w:r>
            <w:r w:rsidR="00063A2A" w:rsidRPr="00C60823">
              <w:rPr>
                <w:rFonts w:ascii="ＭＳ 明朝" w:eastAsia="ＭＳ 明朝" w:hAnsi="ＭＳ 明朝" w:cs="ＭＳ 明朝" w:hint="eastAsia"/>
                <w:sz w:val="20"/>
                <w:szCs w:val="20"/>
              </w:rPr>
              <w:t>電子を失ったり，受け</w:t>
            </w:r>
            <w:r w:rsidR="00AD2F93" w:rsidRPr="00C60823">
              <w:rPr>
                <w:rFonts w:ascii="ＭＳ 明朝" w:eastAsia="ＭＳ 明朝" w:hAnsi="ＭＳ 明朝" w:cs="ＭＳ 明朝" w:hint="eastAsia"/>
                <w:sz w:val="20"/>
                <w:szCs w:val="20"/>
              </w:rPr>
              <w:t>と</w:t>
            </w:r>
            <w:r w:rsidR="00063A2A" w:rsidRPr="00C60823">
              <w:rPr>
                <w:rFonts w:ascii="ＭＳ 明朝" w:eastAsia="ＭＳ 明朝" w:hAnsi="ＭＳ 明朝" w:cs="ＭＳ 明朝" w:hint="eastAsia"/>
                <w:sz w:val="20"/>
                <w:szCs w:val="20"/>
              </w:rPr>
              <w:t>ったりすることで，原子が電気を帯びたイオンになることを説明</w:t>
            </w:r>
            <w:r w:rsidR="007C64D2" w:rsidRPr="00C60823">
              <w:rPr>
                <w:rFonts w:ascii="ＭＳ 明朝" w:eastAsia="ＭＳ 明朝" w:hAnsi="ＭＳ 明朝" w:cs="ＭＳ 明朝" w:hint="eastAsia"/>
                <w:sz w:val="20"/>
                <w:szCs w:val="20"/>
              </w:rPr>
              <w:t>している</w:t>
            </w:r>
            <w:r w:rsidR="00063A2A" w:rsidRPr="00C60823">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C60823" w:rsidRDefault="00063A2A" w:rsidP="007C64D2">
            <w:pPr>
              <w:rPr>
                <w:rFonts w:ascii="ＭＳ 明朝" w:eastAsia="ＭＳ 明朝" w:hAnsi="ＭＳ 明朝" w:cs="ＭＳ 明朝"/>
                <w:sz w:val="20"/>
                <w:szCs w:val="20"/>
              </w:rPr>
            </w:pPr>
            <w:r w:rsidRPr="00C60823">
              <w:rPr>
                <w:rFonts w:eastAsia="ＭＳ 明朝" w:cs="ＭＳ 明朝"/>
                <w:sz w:val="20"/>
                <w:szCs w:val="20"/>
              </w:rPr>
              <w:t>P.22</w:t>
            </w:r>
            <w:r w:rsidRPr="00C60823">
              <w:rPr>
                <w:rFonts w:eastAsia="ＭＳ 明朝" w:cs="ＭＳ 明朝"/>
                <w:sz w:val="20"/>
                <w:szCs w:val="20"/>
              </w:rPr>
              <w:t>図</w:t>
            </w:r>
            <w:r w:rsidRPr="00C60823">
              <w:rPr>
                <w:rFonts w:eastAsia="ＭＳ 明朝" w:cs="ＭＳ 明朝"/>
                <w:sz w:val="20"/>
                <w:szCs w:val="20"/>
              </w:rPr>
              <w:t>2</w:t>
            </w:r>
            <w:r w:rsidRPr="00C60823">
              <w:rPr>
                <w:rFonts w:ascii="ＭＳ 明朝" w:eastAsia="ＭＳ 明朝" w:hAnsi="ＭＳ 明朝" w:cs="ＭＳ 明朝" w:hint="eastAsia"/>
                <w:sz w:val="20"/>
                <w:szCs w:val="20"/>
              </w:rPr>
              <w:t>に示されるような原子の構造を図示し，電子を失ったり，</w:t>
            </w:r>
            <w:r w:rsidR="007C64D2" w:rsidRPr="00C60823">
              <w:rPr>
                <w:rFonts w:ascii="ＭＳ 明朝" w:eastAsia="ＭＳ 明朝" w:hAnsi="ＭＳ 明朝" w:cs="ＭＳ 明朝" w:hint="eastAsia"/>
                <w:sz w:val="20"/>
                <w:szCs w:val="20"/>
              </w:rPr>
              <w:t>受け</w:t>
            </w:r>
            <w:r w:rsidR="00AD2F93" w:rsidRPr="00C60823">
              <w:rPr>
                <w:rFonts w:ascii="ＭＳ 明朝" w:eastAsia="ＭＳ 明朝" w:hAnsi="ＭＳ 明朝" w:cs="ＭＳ 明朝" w:hint="eastAsia"/>
                <w:sz w:val="20"/>
                <w:szCs w:val="20"/>
              </w:rPr>
              <w:t>と</w:t>
            </w:r>
            <w:r w:rsidR="007C64D2" w:rsidRPr="00C60823">
              <w:rPr>
                <w:rFonts w:ascii="ＭＳ 明朝" w:eastAsia="ＭＳ 明朝" w:hAnsi="ＭＳ 明朝" w:cs="ＭＳ 明朝" w:hint="eastAsia"/>
                <w:sz w:val="20"/>
                <w:szCs w:val="20"/>
              </w:rPr>
              <w:t>ったりしたときの陽子と電子の数のバランスに着目するよう</w:t>
            </w:r>
            <w:r w:rsidRPr="00C60823">
              <w:rPr>
                <w:rFonts w:ascii="ＭＳ 明朝" w:eastAsia="ＭＳ 明朝" w:hAnsi="ＭＳ 明朝" w:cs="ＭＳ 明朝" w:hint="eastAsia"/>
                <w:sz w:val="20"/>
                <w:szCs w:val="20"/>
              </w:rPr>
              <w:t>助言・指導する。</w:t>
            </w:r>
          </w:p>
        </w:tc>
      </w:tr>
      <w:tr w:rsidR="00063A2A" w:rsidTr="00BA5204">
        <w:trPr>
          <w:trHeight w:val="1867"/>
        </w:trPr>
        <w:tc>
          <w:tcPr>
            <w:tcW w:w="450" w:type="dxa"/>
            <w:shd w:val="clear" w:color="auto" w:fill="auto"/>
            <w:vAlign w:val="center"/>
          </w:tcPr>
          <w:p w:rsidR="00063A2A" w:rsidRPr="00405096" w:rsidRDefault="00063A2A" w:rsidP="00063A2A">
            <w:pPr>
              <w:jc w:val="center"/>
              <w:rPr>
                <w:sz w:val="20"/>
                <w:szCs w:val="20"/>
              </w:rPr>
            </w:pPr>
            <w:r w:rsidRPr="00405096">
              <w:rPr>
                <w:sz w:val="20"/>
                <w:szCs w:val="20"/>
              </w:rPr>
              <w:lastRenderedPageBreak/>
              <w:t>7</w:t>
            </w:r>
          </w:p>
        </w:tc>
        <w:tc>
          <w:tcPr>
            <w:tcW w:w="6208" w:type="dxa"/>
            <w:shd w:val="clear" w:color="auto" w:fill="auto"/>
          </w:tcPr>
          <w:p w:rsidR="00063A2A" w:rsidRPr="00405096" w:rsidRDefault="00063A2A" w:rsidP="00063A2A">
            <w:pPr>
              <w:tabs>
                <w:tab w:val="left" w:pos="158"/>
              </w:tabs>
              <w:adjustRightInd w:val="0"/>
              <w:ind w:left="200" w:hangingChars="100" w:hanging="200"/>
              <w:textAlignment w:val="center"/>
              <w:rPr>
                <w:sz w:val="20"/>
                <w:szCs w:val="20"/>
              </w:rPr>
            </w:pPr>
            <w:r w:rsidRPr="00405096">
              <w:rPr>
                <w:sz w:val="20"/>
                <w:szCs w:val="20"/>
              </w:rPr>
              <w:t>・原子が電気を帯びたものをイオンということについての説明を聞く。</w:t>
            </w:r>
          </w:p>
          <w:p w:rsidR="00063A2A" w:rsidRPr="00405096" w:rsidRDefault="00063A2A" w:rsidP="00063A2A">
            <w:pPr>
              <w:tabs>
                <w:tab w:val="left" w:pos="158"/>
              </w:tabs>
              <w:adjustRightInd w:val="0"/>
              <w:ind w:left="200" w:hangingChars="100" w:hanging="200"/>
              <w:textAlignment w:val="center"/>
              <w:rPr>
                <w:sz w:val="20"/>
                <w:szCs w:val="20"/>
              </w:rPr>
            </w:pPr>
            <w:r w:rsidRPr="00405096">
              <w:rPr>
                <w:sz w:val="20"/>
                <w:szCs w:val="20"/>
              </w:rPr>
              <w:t>・イオンを表す化学式についての説明を聞く。</w:t>
            </w:r>
          </w:p>
          <w:p w:rsidR="00063A2A" w:rsidRPr="00405096" w:rsidRDefault="00063A2A" w:rsidP="00063A2A">
            <w:pPr>
              <w:tabs>
                <w:tab w:val="left" w:pos="158"/>
              </w:tabs>
              <w:adjustRightInd w:val="0"/>
              <w:ind w:left="200" w:hangingChars="100" w:hanging="200"/>
              <w:textAlignment w:val="center"/>
              <w:rPr>
                <w:sz w:val="20"/>
                <w:szCs w:val="20"/>
              </w:rPr>
            </w:pPr>
            <w:r w:rsidRPr="00405096">
              <w:rPr>
                <w:sz w:val="20"/>
                <w:szCs w:val="20"/>
              </w:rPr>
              <w:t>・イオンの表し方と読み方について</w:t>
            </w:r>
            <w:r w:rsidR="00BA5204">
              <w:rPr>
                <w:rFonts w:hint="eastAsia"/>
                <w:sz w:val="20"/>
                <w:szCs w:val="20"/>
              </w:rPr>
              <w:t>の</w:t>
            </w:r>
            <w:r w:rsidRPr="00405096">
              <w:rPr>
                <w:sz w:val="20"/>
                <w:szCs w:val="20"/>
              </w:rPr>
              <w:t>説明を聞く。</w:t>
            </w:r>
          </w:p>
          <w:p w:rsidR="00063A2A" w:rsidRPr="00405096" w:rsidRDefault="00063A2A" w:rsidP="00063A2A">
            <w:pPr>
              <w:tabs>
                <w:tab w:val="left" w:pos="158"/>
              </w:tabs>
              <w:adjustRightInd w:val="0"/>
              <w:ind w:left="200" w:hangingChars="100" w:hanging="200"/>
              <w:textAlignment w:val="center"/>
              <w:rPr>
                <w:sz w:val="20"/>
                <w:szCs w:val="20"/>
              </w:rPr>
            </w:pPr>
            <w:r w:rsidRPr="00405096">
              <w:rPr>
                <w:sz w:val="20"/>
                <w:szCs w:val="20"/>
              </w:rPr>
              <w:t>・</w:t>
            </w:r>
            <w:r w:rsidR="00DE4F8D" w:rsidRPr="00DE4F8D">
              <w:rPr>
                <w:sz w:val="20"/>
                <w:szCs w:val="20"/>
              </w:rPr>
              <w:t>「</w:t>
            </w:r>
            <w:r w:rsidRPr="00405096">
              <w:rPr>
                <w:sz w:val="20"/>
                <w:szCs w:val="20"/>
              </w:rPr>
              <w:t>ここがポイント」イオンのでき方についての説明を聞き，理解する</w:t>
            </w:r>
            <w:r w:rsidR="00992437">
              <w:rPr>
                <w:rFonts w:hint="eastAsia"/>
                <w:sz w:val="20"/>
                <w:szCs w:val="20"/>
              </w:rPr>
              <w:t>。</w:t>
            </w:r>
          </w:p>
          <w:p w:rsidR="00B721A8" w:rsidRDefault="00063A2A" w:rsidP="00B721A8">
            <w:pPr>
              <w:adjustRightInd w:val="0"/>
              <w:ind w:leftChars="-2" w:left="227" w:hangingChars="115" w:hanging="230"/>
              <w:textAlignment w:val="center"/>
              <w:rPr>
                <w:sz w:val="20"/>
                <w:szCs w:val="20"/>
              </w:rPr>
            </w:pPr>
            <w:r w:rsidRPr="00405096">
              <w:rPr>
                <w:sz w:val="20"/>
                <w:szCs w:val="20"/>
              </w:rPr>
              <w:t>・代表的なイオンについての説明を聞く。</w:t>
            </w:r>
          </w:p>
          <w:p w:rsidR="00B721A8" w:rsidRPr="00405096" w:rsidRDefault="00B721A8" w:rsidP="00B721A8">
            <w:pPr>
              <w:adjustRightInd w:val="0"/>
              <w:ind w:leftChars="-2" w:left="227" w:hangingChars="115" w:hanging="230"/>
              <w:textAlignment w:val="center"/>
              <w:rPr>
                <w:sz w:val="20"/>
                <w:szCs w:val="20"/>
              </w:rPr>
            </w:pPr>
            <w:r w:rsidRPr="00405096">
              <w:rPr>
                <w:sz w:val="20"/>
                <w:szCs w:val="20"/>
              </w:rPr>
              <w:t>・</w:t>
            </w:r>
            <w:r w:rsidRPr="00DE4F8D">
              <w:rPr>
                <w:rFonts w:hint="eastAsia"/>
                <w:sz w:val="20"/>
                <w:szCs w:val="20"/>
              </w:rPr>
              <w:t>「</w:t>
            </w:r>
            <w:r w:rsidRPr="00405096">
              <w:rPr>
                <w:sz w:val="20"/>
                <w:szCs w:val="20"/>
              </w:rPr>
              <w:t>モデルを使って比べよう」電解質が水にとけるようすを食塩と砂糖の粒子モデルを用いて比較し，考える。</w:t>
            </w:r>
          </w:p>
          <w:p w:rsidR="00B721A8" w:rsidRPr="00405096" w:rsidRDefault="00B721A8" w:rsidP="00B721A8">
            <w:pPr>
              <w:adjustRightInd w:val="0"/>
              <w:ind w:leftChars="-2" w:left="227" w:hangingChars="115" w:hanging="230"/>
              <w:textAlignment w:val="center"/>
              <w:rPr>
                <w:sz w:val="20"/>
                <w:szCs w:val="20"/>
              </w:rPr>
            </w:pPr>
            <w:r w:rsidRPr="00405096">
              <w:rPr>
                <w:sz w:val="20"/>
                <w:szCs w:val="20"/>
              </w:rPr>
              <w:t>・電離についての説明を聞き，電離のようすを化学式を使って表す。</w:t>
            </w:r>
          </w:p>
          <w:p w:rsidR="00063A2A" w:rsidRPr="00405096" w:rsidRDefault="00B721A8" w:rsidP="00B721A8">
            <w:pPr>
              <w:adjustRightInd w:val="0"/>
              <w:ind w:left="200" w:hangingChars="100" w:hanging="200"/>
              <w:textAlignment w:val="center"/>
              <w:rPr>
                <w:sz w:val="20"/>
                <w:szCs w:val="20"/>
              </w:rPr>
            </w:pPr>
            <w:r w:rsidRPr="00405096">
              <w:rPr>
                <w:sz w:val="20"/>
                <w:szCs w:val="20"/>
              </w:rPr>
              <w:t>・電解質</w:t>
            </w:r>
            <w:r>
              <w:rPr>
                <w:rFonts w:hint="eastAsia"/>
                <w:sz w:val="20"/>
                <w:szCs w:val="20"/>
              </w:rPr>
              <w:t>の水溶液</w:t>
            </w:r>
            <w:r w:rsidRPr="00405096">
              <w:rPr>
                <w:sz w:val="20"/>
                <w:szCs w:val="20"/>
              </w:rPr>
              <w:t>に電流が流れる理由について</w:t>
            </w:r>
            <w:r>
              <w:rPr>
                <w:rFonts w:hint="eastAsia"/>
                <w:sz w:val="20"/>
                <w:szCs w:val="20"/>
              </w:rPr>
              <w:t>の</w:t>
            </w:r>
            <w:r w:rsidRPr="00405096">
              <w:rPr>
                <w:sz w:val="20"/>
                <w:szCs w:val="20"/>
              </w:rPr>
              <w:t>説明を聞く。</w:t>
            </w:r>
          </w:p>
        </w:tc>
        <w:tc>
          <w:tcPr>
            <w:tcW w:w="1134" w:type="dxa"/>
            <w:shd w:val="clear" w:color="auto" w:fill="auto"/>
            <w:vAlign w:val="center"/>
          </w:tcPr>
          <w:p w:rsidR="00063A2A" w:rsidRPr="00405096" w:rsidRDefault="00063A2A" w:rsidP="00B721A8">
            <w:pPr>
              <w:jc w:val="center"/>
              <w:rPr>
                <w:sz w:val="20"/>
                <w:szCs w:val="20"/>
              </w:rPr>
            </w:pPr>
            <w:r w:rsidRPr="00405096">
              <w:rPr>
                <w:rFonts w:hint="eastAsia"/>
                <w:sz w:val="20"/>
                <w:szCs w:val="20"/>
              </w:rPr>
              <w:t>23</w:t>
            </w:r>
            <w:r w:rsidRPr="00405096">
              <w:rPr>
                <w:rFonts w:hint="eastAsia"/>
                <w:sz w:val="20"/>
                <w:szCs w:val="20"/>
              </w:rPr>
              <w:t>～</w:t>
            </w:r>
            <w:r w:rsidRPr="00405096">
              <w:rPr>
                <w:rFonts w:hint="eastAsia"/>
                <w:sz w:val="20"/>
                <w:szCs w:val="20"/>
              </w:rPr>
              <w:t>2</w:t>
            </w:r>
            <w:r w:rsidR="00B721A8">
              <w:rPr>
                <w:sz w:val="20"/>
                <w:szCs w:val="20"/>
              </w:rPr>
              <w:t>5</w:t>
            </w:r>
          </w:p>
        </w:tc>
        <w:tc>
          <w:tcPr>
            <w:tcW w:w="708" w:type="dxa"/>
            <w:tcBorders>
              <w:top w:val="single" w:sz="4" w:space="0" w:color="auto"/>
              <w:bottom w:val="single" w:sz="4" w:space="0" w:color="auto"/>
            </w:tcBorders>
            <w:shd w:val="clear" w:color="auto" w:fill="auto"/>
            <w:vAlign w:val="center"/>
          </w:tcPr>
          <w:p w:rsidR="00063A2A" w:rsidRPr="00405096"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405096">
              <w:rPr>
                <w:rFonts w:ascii="ＭＳ 明朝" w:eastAsia="ＭＳ 明朝" w:hAnsi="ＭＳ 明朝" w:cs="ＭＳ 明朝" w:hint="eastAsia"/>
                <w:sz w:val="20"/>
                <w:szCs w:val="20"/>
              </w:rPr>
              <w:t>知</w:t>
            </w:r>
          </w:p>
        </w:tc>
        <w:tc>
          <w:tcPr>
            <w:tcW w:w="709" w:type="dxa"/>
            <w:tcBorders>
              <w:top w:val="single" w:sz="4" w:space="0" w:color="auto"/>
              <w:bottom w:val="single" w:sz="4" w:space="0" w:color="auto"/>
            </w:tcBorders>
            <w:vAlign w:val="center"/>
          </w:tcPr>
          <w:p w:rsidR="00063A2A" w:rsidRPr="00405096"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auto"/>
              <w:bottom w:val="single" w:sz="4" w:space="0" w:color="auto"/>
            </w:tcBorders>
            <w:shd w:val="clear" w:color="auto" w:fill="auto"/>
            <w:vAlign w:val="center"/>
          </w:tcPr>
          <w:p w:rsidR="00063A2A" w:rsidRPr="00405096" w:rsidRDefault="00063A2A" w:rsidP="00063A2A">
            <w:pPr>
              <w:pBdr>
                <w:top w:val="nil"/>
                <w:left w:val="nil"/>
                <w:bottom w:val="nil"/>
                <w:right w:val="nil"/>
                <w:between w:val="nil"/>
              </w:pBdr>
              <w:rPr>
                <w:sz w:val="20"/>
                <w:szCs w:val="20"/>
              </w:rPr>
            </w:pPr>
            <w:r w:rsidRPr="00405096">
              <w:rPr>
                <w:rFonts w:hint="eastAsia"/>
                <w:sz w:val="20"/>
                <w:szCs w:val="20"/>
              </w:rPr>
              <w:t>イオンのでき方を理解し，イオンを，化学式を用いて表</w:t>
            </w:r>
            <w:r w:rsidR="00AD2F93" w:rsidRPr="00405096">
              <w:rPr>
                <w:rFonts w:hint="eastAsia"/>
                <w:sz w:val="20"/>
                <w:szCs w:val="20"/>
              </w:rPr>
              <w:t>すことができる</w:t>
            </w:r>
            <w:r w:rsidRPr="00405096">
              <w:rPr>
                <w:rFonts w:hint="eastAsia"/>
                <w:sz w:val="20"/>
                <w:szCs w:val="20"/>
              </w:rPr>
              <w:t>。</w:t>
            </w:r>
          </w:p>
          <w:p w:rsidR="00063A2A" w:rsidRPr="00405096" w:rsidRDefault="00370E9D" w:rsidP="00405096">
            <w:pPr>
              <w:pBdr>
                <w:top w:val="nil"/>
                <w:left w:val="nil"/>
                <w:bottom w:val="nil"/>
                <w:right w:val="nil"/>
                <w:between w:val="nil"/>
              </w:pBdr>
              <w:jc w:val="right"/>
              <w:rPr>
                <w:rFonts w:asciiTheme="majorEastAsia" w:eastAsiaTheme="majorEastAsia" w:hAnsiTheme="majorEastAsia"/>
                <w:sz w:val="20"/>
                <w:szCs w:val="20"/>
              </w:rPr>
            </w:pPr>
            <w:r w:rsidRPr="00405096">
              <w:rPr>
                <w:rFonts w:asciiTheme="majorEastAsia" w:eastAsiaTheme="majorEastAsia" w:hAnsiTheme="majorEastAsia" w:hint="eastAsia"/>
                <w:sz w:val="20"/>
                <w:szCs w:val="20"/>
              </w:rPr>
              <w:t>[</w:t>
            </w:r>
            <w:r w:rsidR="00063A2A" w:rsidRPr="00405096">
              <w:rPr>
                <w:rFonts w:asciiTheme="majorEastAsia" w:eastAsiaTheme="majorEastAsia" w:hAnsiTheme="majorEastAsia" w:hint="eastAsia"/>
                <w:sz w:val="20"/>
                <w:szCs w:val="20"/>
              </w:rPr>
              <w:t>記述分析</w:t>
            </w:r>
            <w:r w:rsidRPr="00405096">
              <w:rPr>
                <w:rFonts w:asciiTheme="majorEastAsia" w:eastAsiaTheme="majorEastAsia" w:hAnsiTheme="majorEastAsia" w:hint="eastAsia"/>
                <w:sz w:val="20"/>
                <w:szCs w:val="20"/>
              </w:rPr>
              <w:t>]</w:t>
            </w:r>
          </w:p>
        </w:tc>
        <w:tc>
          <w:tcPr>
            <w:tcW w:w="2976" w:type="dxa"/>
            <w:tcBorders>
              <w:top w:val="single" w:sz="4" w:space="0" w:color="auto"/>
              <w:bottom w:val="single" w:sz="4" w:space="0" w:color="auto"/>
            </w:tcBorders>
            <w:shd w:val="clear" w:color="auto" w:fill="auto"/>
            <w:vAlign w:val="center"/>
          </w:tcPr>
          <w:p w:rsidR="00063A2A" w:rsidRPr="00405096" w:rsidRDefault="00063A2A" w:rsidP="007C64D2">
            <w:pPr>
              <w:pBdr>
                <w:top w:val="nil"/>
                <w:left w:val="nil"/>
                <w:bottom w:val="nil"/>
                <w:right w:val="nil"/>
                <w:between w:val="nil"/>
              </w:pBdr>
              <w:rPr>
                <w:rFonts w:ascii="ＭＳ 明朝" w:eastAsia="ＭＳ 明朝" w:hAnsi="ＭＳ 明朝" w:cs="ＭＳ 明朝"/>
                <w:sz w:val="20"/>
                <w:szCs w:val="20"/>
              </w:rPr>
            </w:pPr>
            <w:r w:rsidRPr="00405096">
              <w:rPr>
                <w:rFonts w:eastAsia="ＭＳ 明朝" w:cs="ＭＳ 明朝"/>
                <w:sz w:val="20"/>
                <w:szCs w:val="20"/>
              </w:rPr>
              <w:t>P.24</w:t>
            </w:r>
            <w:r w:rsidRPr="00405096">
              <w:rPr>
                <w:rFonts w:ascii="ＭＳ 明朝" w:eastAsia="ＭＳ 明朝" w:hAnsi="ＭＳ 明朝" w:cs="ＭＳ 明朝" w:hint="eastAsia"/>
                <w:sz w:val="20"/>
                <w:szCs w:val="20"/>
              </w:rPr>
              <w:t>に示される代表的な陽イオン，陰イオンについて，そのでき方を説明し</w:t>
            </w:r>
            <w:r w:rsidR="00AD2F93" w:rsidRPr="00405096">
              <w:rPr>
                <w:rFonts w:ascii="ＭＳ 明朝" w:eastAsia="ＭＳ 明朝" w:hAnsi="ＭＳ 明朝" w:cs="ＭＳ 明朝" w:hint="eastAsia"/>
                <w:sz w:val="20"/>
                <w:szCs w:val="20"/>
              </w:rPr>
              <w:t>ており</w:t>
            </w:r>
            <w:r w:rsidRPr="00405096">
              <w:rPr>
                <w:rFonts w:ascii="ＭＳ 明朝" w:eastAsia="ＭＳ 明朝" w:hAnsi="ＭＳ 明朝" w:cs="ＭＳ 明朝" w:hint="eastAsia"/>
                <w:sz w:val="20"/>
                <w:szCs w:val="20"/>
              </w:rPr>
              <w:t>，化学式</w:t>
            </w:r>
            <w:r w:rsidR="007C64D2" w:rsidRPr="00405096">
              <w:rPr>
                <w:rFonts w:ascii="ＭＳ 明朝" w:eastAsia="ＭＳ 明朝" w:hAnsi="ＭＳ 明朝" w:cs="ＭＳ 明朝" w:hint="eastAsia"/>
                <w:sz w:val="20"/>
                <w:szCs w:val="20"/>
              </w:rPr>
              <w:t>で表</w:t>
            </w:r>
            <w:r w:rsidR="00AD2F93" w:rsidRPr="00405096">
              <w:rPr>
                <w:rFonts w:hint="eastAsia"/>
                <w:sz w:val="20"/>
                <w:szCs w:val="20"/>
              </w:rPr>
              <w:t>すことができる</w:t>
            </w:r>
            <w:r w:rsidRPr="00405096">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405096" w:rsidRDefault="00063A2A" w:rsidP="007C64D2">
            <w:pPr>
              <w:rPr>
                <w:rFonts w:ascii="ＭＳ 明朝" w:eastAsia="ＭＳ 明朝" w:hAnsi="ＭＳ 明朝" w:cs="ＭＳ 明朝"/>
                <w:sz w:val="20"/>
                <w:szCs w:val="20"/>
              </w:rPr>
            </w:pPr>
            <w:r w:rsidRPr="00405096">
              <w:rPr>
                <w:rFonts w:ascii="ＭＳ 明朝" w:eastAsia="ＭＳ 明朝" w:hAnsi="ＭＳ 明朝" w:cs="ＭＳ 明朝" w:hint="eastAsia"/>
                <w:sz w:val="20"/>
                <w:szCs w:val="20"/>
              </w:rPr>
              <w:t>陽子は</w:t>
            </w:r>
            <w:r w:rsidR="00BA5204">
              <w:rPr>
                <w:rFonts w:ascii="ＭＳ 明朝" w:eastAsia="ＭＳ 明朝" w:hAnsi="ＭＳ 明朝" w:cs="ＭＳ 明朝" w:hint="eastAsia"/>
                <w:sz w:val="20"/>
                <w:szCs w:val="20"/>
              </w:rPr>
              <w:t>＋</w:t>
            </w:r>
            <w:r w:rsidRPr="00405096">
              <w:rPr>
                <w:rFonts w:ascii="ＭＳ 明朝" w:eastAsia="ＭＳ 明朝" w:hAnsi="ＭＳ 明朝" w:cs="ＭＳ 明朝" w:hint="eastAsia"/>
                <w:sz w:val="20"/>
                <w:szCs w:val="20"/>
              </w:rPr>
              <w:t>の</w:t>
            </w:r>
            <w:r w:rsidR="00B721A8">
              <w:rPr>
                <w:rFonts w:ascii="ＭＳ 明朝" w:eastAsia="ＭＳ 明朝" w:hAnsi="ＭＳ 明朝" w:cs="ＭＳ 明朝" w:hint="eastAsia"/>
                <w:sz w:val="20"/>
                <w:szCs w:val="20"/>
              </w:rPr>
              <w:t>電気</w:t>
            </w:r>
            <w:r w:rsidRPr="00405096">
              <w:rPr>
                <w:rFonts w:ascii="ＭＳ 明朝" w:eastAsia="ＭＳ 明朝" w:hAnsi="ＭＳ 明朝" w:cs="ＭＳ 明朝" w:hint="eastAsia"/>
                <w:sz w:val="20"/>
                <w:szCs w:val="20"/>
              </w:rPr>
              <w:t>をもち，電子は</w:t>
            </w:r>
            <w:r w:rsidR="00BA5204">
              <w:rPr>
                <w:rFonts w:ascii="ＭＳ 明朝" w:eastAsia="ＭＳ 明朝" w:hAnsi="ＭＳ 明朝" w:cs="ＭＳ 明朝" w:hint="eastAsia"/>
                <w:sz w:val="20"/>
                <w:szCs w:val="20"/>
              </w:rPr>
              <w:t>－</w:t>
            </w:r>
            <w:r w:rsidR="007C64D2" w:rsidRPr="00405096">
              <w:rPr>
                <w:rFonts w:ascii="ＭＳ 明朝" w:eastAsia="ＭＳ 明朝" w:hAnsi="ＭＳ 明朝" w:cs="ＭＳ 明朝" w:hint="eastAsia"/>
                <w:sz w:val="20"/>
                <w:szCs w:val="20"/>
              </w:rPr>
              <w:t>の</w:t>
            </w:r>
            <w:r w:rsidR="00B721A8">
              <w:rPr>
                <w:rFonts w:ascii="ＭＳ 明朝" w:eastAsia="ＭＳ 明朝" w:hAnsi="ＭＳ 明朝" w:cs="ＭＳ 明朝" w:hint="eastAsia"/>
                <w:sz w:val="20"/>
                <w:szCs w:val="20"/>
              </w:rPr>
              <w:t>電気</w:t>
            </w:r>
            <w:r w:rsidR="007C64D2" w:rsidRPr="00405096">
              <w:rPr>
                <w:rFonts w:ascii="ＭＳ 明朝" w:eastAsia="ＭＳ 明朝" w:hAnsi="ＭＳ 明朝" w:cs="ＭＳ 明朝" w:hint="eastAsia"/>
                <w:sz w:val="20"/>
                <w:szCs w:val="20"/>
              </w:rPr>
              <w:t>をもつことから，</w:t>
            </w:r>
            <w:r w:rsidR="00B721A8">
              <w:rPr>
                <w:rFonts w:ascii="ＭＳ 明朝" w:eastAsia="ＭＳ 明朝" w:hAnsi="ＭＳ 明朝" w:cs="ＭＳ 明朝" w:hint="eastAsia"/>
                <w:sz w:val="20"/>
                <w:szCs w:val="20"/>
              </w:rPr>
              <w:t>電気</w:t>
            </w:r>
            <w:r w:rsidR="007C64D2" w:rsidRPr="00405096">
              <w:rPr>
                <w:rFonts w:ascii="ＭＳ 明朝" w:eastAsia="ＭＳ 明朝" w:hAnsi="ＭＳ 明朝" w:cs="ＭＳ 明朝" w:hint="eastAsia"/>
                <w:sz w:val="20"/>
                <w:szCs w:val="20"/>
              </w:rPr>
              <w:t>のバランスを考えるよう</w:t>
            </w:r>
            <w:r w:rsidRPr="00405096">
              <w:rPr>
                <w:rFonts w:ascii="ＭＳ 明朝" w:eastAsia="ＭＳ 明朝" w:hAnsi="ＭＳ 明朝" w:cs="ＭＳ 明朝" w:hint="eastAsia"/>
                <w:sz w:val="20"/>
                <w:szCs w:val="20"/>
              </w:rPr>
              <w:t>助言・指導する。</w:t>
            </w:r>
          </w:p>
        </w:tc>
      </w:tr>
      <w:tr w:rsidR="00063A2A" w:rsidTr="00063A2A">
        <w:trPr>
          <w:trHeight w:val="3393"/>
        </w:trPr>
        <w:tc>
          <w:tcPr>
            <w:tcW w:w="450" w:type="dxa"/>
            <w:shd w:val="clear" w:color="auto" w:fill="auto"/>
            <w:vAlign w:val="center"/>
          </w:tcPr>
          <w:p w:rsidR="00063A2A" w:rsidRPr="00405096" w:rsidRDefault="00063A2A" w:rsidP="00063A2A">
            <w:pPr>
              <w:jc w:val="center"/>
              <w:rPr>
                <w:sz w:val="20"/>
                <w:szCs w:val="20"/>
              </w:rPr>
            </w:pPr>
            <w:r w:rsidRPr="00405096">
              <w:rPr>
                <w:rFonts w:hint="eastAsia"/>
                <w:sz w:val="20"/>
                <w:szCs w:val="20"/>
              </w:rPr>
              <w:t>8</w:t>
            </w:r>
          </w:p>
        </w:tc>
        <w:tc>
          <w:tcPr>
            <w:tcW w:w="6208" w:type="dxa"/>
            <w:shd w:val="clear" w:color="auto" w:fill="auto"/>
          </w:tcPr>
          <w:p w:rsidR="00063A2A" w:rsidRPr="00405096" w:rsidRDefault="00063A2A" w:rsidP="00063A2A">
            <w:pPr>
              <w:pStyle w:val="af4"/>
              <w:ind w:left="200" w:hangingChars="100" w:hanging="200"/>
              <w:rPr>
                <w:rFonts w:ascii="Century" w:hAnsi="Century"/>
                <w:color w:val="auto"/>
                <w:kern w:val="2"/>
                <w:sz w:val="20"/>
                <w:szCs w:val="20"/>
              </w:rPr>
            </w:pPr>
            <w:r w:rsidRPr="00405096">
              <w:rPr>
                <w:rFonts w:ascii="Century" w:hAnsi="Century"/>
                <w:color w:val="auto"/>
                <w:kern w:val="2"/>
                <w:sz w:val="20"/>
                <w:szCs w:val="20"/>
              </w:rPr>
              <w:t>・</w:t>
            </w:r>
            <w:r w:rsidR="00DF12A1" w:rsidRPr="00DF12A1">
              <w:rPr>
                <w:rFonts w:hAnsi="Century" w:hint="eastAsia"/>
                <w:sz w:val="20"/>
                <w:szCs w:val="20"/>
              </w:rPr>
              <w:t>「！課題に対する結論を表現しよう」</w:t>
            </w:r>
            <w:r w:rsidRPr="00405096">
              <w:rPr>
                <w:rFonts w:ascii="Century" w:hAnsi="Century"/>
                <w:color w:val="auto"/>
                <w:kern w:val="2"/>
                <w:sz w:val="20"/>
                <w:szCs w:val="20"/>
              </w:rPr>
              <w:t>自分の考えをまとめ，確認する。</w:t>
            </w:r>
          </w:p>
          <w:p w:rsidR="00063A2A" w:rsidRPr="00405096" w:rsidRDefault="00063A2A" w:rsidP="00063A2A">
            <w:pPr>
              <w:pStyle w:val="af4"/>
              <w:ind w:left="200" w:hangingChars="100" w:hanging="200"/>
              <w:rPr>
                <w:rFonts w:ascii="Century" w:hAnsi="Century"/>
                <w:color w:val="auto"/>
                <w:kern w:val="2"/>
                <w:sz w:val="20"/>
                <w:szCs w:val="20"/>
              </w:rPr>
            </w:pPr>
            <w:r w:rsidRPr="00405096">
              <w:rPr>
                <w:rFonts w:ascii="Century" w:hAnsi="Century"/>
                <w:color w:val="auto"/>
                <w:kern w:val="2"/>
                <w:sz w:val="20"/>
                <w:szCs w:val="20"/>
              </w:rPr>
              <w:t>・</w:t>
            </w:r>
            <w:r w:rsidR="00DE4F8D" w:rsidRPr="00DE4F8D">
              <w:rPr>
                <w:rFonts w:hAnsi="Century" w:hint="eastAsia"/>
                <w:sz w:val="20"/>
                <w:szCs w:val="20"/>
              </w:rPr>
              <w:t>「</w:t>
            </w:r>
            <w:r w:rsidRPr="00405096">
              <w:rPr>
                <w:rFonts w:ascii="Century" w:hAnsi="Century"/>
                <w:color w:val="auto"/>
                <w:kern w:val="2"/>
                <w:sz w:val="20"/>
                <w:szCs w:val="20"/>
              </w:rPr>
              <w:t>学びをいかして考えよう」について考える。</w:t>
            </w:r>
          </w:p>
          <w:p w:rsidR="00063A2A" w:rsidRPr="00405096" w:rsidRDefault="00063A2A" w:rsidP="00063A2A">
            <w:pPr>
              <w:adjustRightInd w:val="0"/>
              <w:ind w:left="198" w:hangingChars="100" w:hanging="198"/>
              <w:textAlignment w:val="center"/>
              <w:rPr>
                <w:spacing w:val="-2"/>
                <w:sz w:val="20"/>
                <w:szCs w:val="20"/>
              </w:rPr>
            </w:pPr>
            <w:r w:rsidRPr="00405096">
              <w:rPr>
                <w:spacing w:val="-2"/>
                <w:sz w:val="20"/>
                <w:szCs w:val="20"/>
              </w:rPr>
              <w:t>・</w:t>
            </w:r>
            <w:r w:rsidR="00DE4F8D" w:rsidRPr="00DE4F8D">
              <w:rPr>
                <w:rFonts w:hint="eastAsia"/>
                <w:sz w:val="20"/>
                <w:szCs w:val="20"/>
              </w:rPr>
              <w:t>「</w:t>
            </w:r>
            <w:r w:rsidRPr="00405096">
              <w:rPr>
                <w:spacing w:val="-2"/>
                <w:sz w:val="20"/>
                <w:szCs w:val="20"/>
              </w:rPr>
              <w:t>例題」の考え方を理解する。</w:t>
            </w:r>
          </w:p>
          <w:p w:rsidR="00063A2A" w:rsidRPr="00405096" w:rsidRDefault="00063A2A" w:rsidP="00063A2A">
            <w:pPr>
              <w:pStyle w:val="af4"/>
              <w:ind w:left="200" w:hangingChars="100" w:hanging="200"/>
              <w:rPr>
                <w:rFonts w:ascii="Century" w:hAnsi="Century"/>
                <w:color w:val="auto"/>
                <w:kern w:val="2"/>
                <w:sz w:val="20"/>
                <w:szCs w:val="20"/>
              </w:rPr>
            </w:pPr>
            <w:r w:rsidRPr="00405096">
              <w:rPr>
                <w:rFonts w:ascii="Century" w:hAnsi="Century"/>
                <w:color w:val="auto"/>
                <w:kern w:val="2"/>
                <w:sz w:val="20"/>
                <w:szCs w:val="20"/>
              </w:rPr>
              <w:t>・</w:t>
            </w:r>
            <w:r w:rsidR="00DE4F8D" w:rsidRPr="00DE4F8D">
              <w:rPr>
                <w:rFonts w:hAnsi="Century" w:hint="eastAsia"/>
                <w:sz w:val="20"/>
                <w:szCs w:val="20"/>
              </w:rPr>
              <w:t>「</w:t>
            </w:r>
            <w:r w:rsidRPr="00405096">
              <w:rPr>
                <w:rFonts w:ascii="Century" w:hAnsi="Century"/>
                <w:color w:val="auto"/>
                <w:kern w:val="2"/>
                <w:sz w:val="20"/>
                <w:szCs w:val="20"/>
              </w:rPr>
              <w:t>学んだことをチェックしよう」各節で学んだことを確認する。</w:t>
            </w:r>
          </w:p>
          <w:p w:rsidR="00063A2A" w:rsidRPr="00405096" w:rsidRDefault="00063A2A" w:rsidP="00063A2A">
            <w:pPr>
              <w:pStyle w:val="af4"/>
              <w:ind w:left="200" w:hangingChars="100" w:hanging="200"/>
              <w:rPr>
                <w:rFonts w:ascii="Century" w:hAnsi="Century"/>
                <w:color w:val="auto"/>
                <w:kern w:val="2"/>
                <w:sz w:val="20"/>
                <w:szCs w:val="20"/>
              </w:rPr>
            </w:pPr>
            <w:r w:rsidRPr="00405096">
              <w:rPr>
                <w:rFonts w:ascii="Century" w:hAnsi="Century"/>
                <w:color w:val="auto"/>
                <w:kern w:val="2"/>
                <w:sz w:val="20"/>
                <w:szCs w:val="20"/>
              </w:rPr>
              <w:t>・</w:t>
            </w:r>
            <w:r w:rsidR="00DE4F8D" w:rsidRPr="00DE4F8D">
              <w:rPr>
                <w:rFonts w:hAnsi="Century" w:hint="eastAsia"/>
                <w:sz w:val="20"/>
                <w:szCs w:val="20"/>
              </w:rPr>
              <w:t>「</w:t>
            </w:r>
            <w:r w:rsidRPr="00405096">
              <w:rPr>
                <w:rFonts w:ascii="Century" w:hAnsi="Century"/>
                <w:color w:val="auto"/>
                <w:kern w:val="2"/>
                <w:sz w:val="20"/>
                <w:szCs w:val="20"/>
              </w:rPr>
              <w:t>学んだことをつなげよう」各節で学んだことを確認して，考えたことをノートに記述し，話し合う。</w:t>
            </w:r>
          </w:p>
          <w:p w:rsidR="00063A2A" w:rsidRPr="00405096" w:rsidRDefault="00063A2A" w:rsidP="00063A2A">
            <w:pPr>
              <w:adjustRightInd w:val="0"/>
              <w:ind w:left="200" w:hangingChars="100" w:hanging="200"/>
              <w:textAlignment w:val="center"/>
              <w:rPr>
                <w:sz w:val="20"/>
                <w:szCs w:val="20"/>
              </w:rPr>
            </w:pPr>
            <w:r w:rsidRPr="00405096">
              <w:rPr>
                <w:kern w:val="2"/>
                <w:sz w:val="20"/>
                <w:szCs w:val="20"/>
              </w:rPr>
              <w:t>・</w:t>
            </w:r>
            <w:r w:rsidR="00DE4F8D" w:rsidRPr="00DE4F8D">
              <w:rPr>
                <w:rFonts w:hint="eastAsia"/>
                <w:sz w:val="20"/>
                <w:szCs w:val="20"/>
              </w:rPr>
              <w:t>「</w:t>
            </w:r>
            <w:r w:rsidR="0019020B" w:rsidRPr="0019020B">
              <w:rPr>
                <w:kern w:val="2"/>
                <w:sz w:val="20"/>
                <w:szCs w:val="20"/>
              </w:rPr>
              <w:t>Before &amp; After</w:t>
            </w:r>
            <w:r w:rsidRPr="00405096">
              <w:rPr>
                <w:kern w:val="2"/>
                <w:sz w:val="20"/>
                <w:szCs w:val="20"/>
              </w:rPr>
              <w:t>」この章で学んだことをもとに自分の考えを記述し，話し合う。</w:t>
            </w:r>
          </w:p>
        </w:tc>
        <w:tc>
          <w:tcPr>
            <w:tcW w:w="1134" w:type="dxa"/>
            <w:shd w:val="clear" w:color="auto" w:fill="auto"/>
            <w:vAlign w:val="center"/>
          </w:tcPr>
          <w:p w:rsidR="00063A2A" w:rsidRPr="00405096" w:rsidRDefault="00063A2A" w:rsidP="00B721A8">
            <w:pPr>
              <w:jc w:val="center"/>
              <w:rPr>
                <w:sz w:val="20"/>
                <w:szCs w:val="20"/>
              </w:rPr>
            </w:pPr>
            <w:r w:rsidRPr="00405096">
              <w:rPr>
                <w:sz w:val="20"/>
                <w:szCs w:val="20"/>
              </w:rPr>
              <w:t>2</w:t>
            </w:r>
            <w:r w:rsidR="00B721A8">
              <w:rPr>
                <w:sz w:val="20"/>
                <w:szCs w:val="20"/>
              </w:rPr>
              <w:t>6</w:t>
            </w:r>
            <w:r w:rsidRPr="00405096">
              <w:rPr>
                <w:sz w:val="20"/>
                <w:szCs w:val="20"/>
              </w:rPr>
              <w:t>～</w:t>
            </w:r>
            <w:r w:rsidRPr="00405096">
              <w:rPr>
                <w:sz w:val="20"/>
                <w:szCs w:val="20"/>
              </w:rPr>
              <w:t>28</w:t>
            </w:r>
          </w:p>
        </w:tc>
        <w:tc>
          <w:tcPr>
            <w:tcW w:w="708" w:type="dxa"/>
            <w:tcBorders>
              <w:top w:val="single" w:sz="4" w:space="0" w:color="auto"/>
            </w:tcBorders>
            <w:shd w:val="clear" w:color="auto" w:fill="auto"/>
            <w:vAlign w:val="center"/>
          </w:tcPr>
          <w:p w:rsidR="00063A2A" w:rsidRPr="00405096"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405096">
              <w:rPr>
                <w:rFonts w:ascii="ＭＳ 明朝" w:eastAsia="ＭＳ 明朝" w:hAnsi="ＭＳ 明朝" w:cs="ＭＳ 明朝" w:hint="eastAsia"/>
                <w:sz w:val="20"/>
                <w:szCs w:val="20"/>
              </w:rPr>
              <w:t>態</w:t>
            </w:r>
          </w:p>
        </w:tc>
        <w:tc>
          <w:tcPr>
            <w:tcW w:w="709" w:type="dxa"/>
            <w:tcBorders>
              <w:top w:val="single" w:sz="4" w:space="0" w:color="auto"/>
            </w:tcBorders>
            <w:vAlign w:val="center"/>
          </w:tcPr>
          <w:p w:rsidR="00063A2A" w:rsidRPr="00405096" w:rsidRDefault="002304FE"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405096">
              <w:rPr>
                <w:rFonts w:ascii="ＭＳ 明朝" w:eastAsia="ＭＳ 明朝" w:hAnsi="ＭＳ 明朝" w:cs="ＭＳ 明朝" w:hint="eastAsia"/>
                <w:sz w:val="20"/>
                <w:szCs w:val="20"/>
              </w:rPr>
              <w:t>〇</w:t>
            </w:r>
          </w:p>
        </w:tc>
        <w:tc>
          <w:tcPr>
            <w:tcW w:w="3119" w:type="dxa"/>
            <w:tcBorders>
              <w:top w:val="single" w:sz="4" w:space="0" w:color="auto"/>
            </w:tcBorders>
            <w:shd w:val="clear" w:color="auto" w:fill="auto"/>
            <w:vAlign w:val="center"/>
          </w:tcPr>
          <w:p w:rsidR="00063A2A" w:rsidRPr="00405096" w:rsidRDefault="002304FE" w:rsidP="00063A2A">
            <w:pPr>
              <w:pBdr>
                <w:top w:val="nil"/>
                <w:left w:val="nil"/>
                <w:bottom w:val="nil"/>
                <w:right w:val="nil"/>
                <w:between w:val="nil"/>
              </w:pBdr>
              <w:rPr>
                <w:sz w:val="20"/>
                <w:szCs w:val="20"/>
              </w:rPr>
            </w:pPr>
            <w:r w:rsidRPr="00405096">
              <w:rPr>
                <w:rFonts w:hint="eastAsia"/>
                <w:sz w:val="20"/>
                <w:szCs w:val="20"/>
              </w:rPr>
              <w:t>今まで</w:t>
            </w:r>
            <w:r w:rsidR="00063A2A" w:rsidRPr="00405096">
              <w:rPr>
                <w:rFonts w:hint="eastAsia"/>
                <w:sz w:val="20"/>
                <w:szCs w:val="20"/>
              </w:rPr>
              <w:t>の学習をふり返り，身</w:t>
            </w:r>
            <w:r w:rsidRPr="00405096">
              <w:rPr>
                <w:rFonts w:hint="eastAsia"/>
                <w:sz w:val="20"/>
                <w:szCs w:val="20"/>
              </w:rPr>
              <w:t>のまわりに存在するイオンについて，考えようとしている</w:t>
            </w:r>
            <w:r w:rsidR="00063A2A" w:rsidRPr="00405096">
              <w:rPr>
                <w:rFonts w:hint="eastAsia"/>
                <w:sz w:val="20"/>
                <w:szCs w:val="20"/>
              </w:rPr>
              <w:t>。</w:t>
            </w:r>
          </w:p>
          <w:p w:rsidR="00063A2A" w:rsidRPr="00405096" w:rsidRDefault="00370E9D" w:rsidP="00BA5204">
            <w:pPr>
              <w:pBdr>
                <w:top w:val="nil"/>
                <w:left w:val="nil"/>
                <w:bottom w:val="nil"/>
                <w:right w:val="nil"/>
                <w:between w:val="nil"/>
              </w:pBdr>
              <w:jc w:val="right"/>
              <w:rPr>
                <w:rFonts w:asciiTheme="majorEastAsia" w:eastAsiaTheme="majorEastAsia" w:hAnsiTheme="majorEastAsia"/>
                <w:sz w:val="20"/>
                <w:szCs w:val="20"/>
              </w:rPr>
            </w:pPr>
            <w:r w:rsidRPr="00405096">
              <w:rPr>
                <w:rFonts w:asciiTheme="majorEastAsia" w:eastAsiaTheme="majorEastAsia" w:hAnsiTheme="majorEastAsia" w:hint="eastAsia"/>
                <w:sz w:val="20"/>
                <w:szCs w:val="20"/>
              </w:rPr>
              <w:t>[</w:t>
            </w:r>
            <w:r w:rsidR="00063A2A" w:rsidRPr="00405096">
              <w:rPr>
                <w:rFonts w:asciiTheme="majorEastAsia" w:eastAsiaTheme="majorEastAsia" w:hAnsiTheme="majorEastAsia" w:hint="eastAsia"/>
                <w:sz w:val="20"/>
                <w:szCs w:val="20"/>
              </w:rPr>
              <w:t>行動</w:t>
            </w:r>
            <w:r w:rsidR="00BA5204">
              <w:rPr>
                <w:rFonts w:asciiTheme="majorEastAsia" w:eastAsiaTheme="majorEastAsia" w:hAnsiTheme="majorEastAsia" w:hint="eastAsia"/>
                <w:sz w:val="20"/>
                <w:szCs w:val="20"/>
              </w:rPr>
              <w:t>観察</w:t>
            </w:r>
            <w:r w:rsidR="002304FE" w:rsidRPr="00405096">
              <w:rPr>
                <w:rFonts w:asciiTheme="majorEastAsia" w:eastAsiaTheme="majorEastAsia" w:hAnsiTheme="majorEastAsia" w:hint="eastAsia"/>
                <w:sz w:val="20"/>
                <w:szCs w:val="20"/>
              </w:rPr>
              <w:t>，記述分析</w:t>
            </w:r>
            <w:r w:rsidRPr="00405096">
              <w:rPr>
                <w:rFonts w:asciiTheme="majorEastAsia" w:eastAsiaTheme="majorEastAsia" w:hAnsiTheme="majorEastAsia" w:hint="eastAsia"/>
                <w:sz w:val="20"/>
                <w:szCs w:val="20"/>
              </w:rPr>
              <w:t>]</w:t>
            </w:r>
          </w:p>
        </w:tc>
        <w:tc>
          <w:tcPr>
            <w:tcW w:w="2976" w:type="dxa"/>
            <w:tcBorders>
              <w:top w:val="single" w:sz="4" w:space="0" w:color="auto"/>
            </w:tcBorders>
            <w:shd w:val="clear" w:color="auto" w:fill="auto"/>
            <w:vAlign w:val="center"/>
          </w:tcPr>
          <w:p w:rsidR="00063A2A" w:rsidRPr="00405096" w:rsidRDefault="002304FE" w:rsidP="00063A2A">
            <w:pPr>
              <w:pBdr>
                <w:top w:val="nil"/>
                <w:left w:val="nil"/>
                <w:bottom w:val="nil"/>
                <w:right w:val="nil"/>
                <w:between w:val="nil"/>
              </w:pBdr>
              <w:rPr>
                <w:rFonts w:ascii="ＭＳ 明朝" w:eastAsia="ＭＳ 明朝" w:hAnsi="ＭＳ 明朝" w:cs="ＭＳ 明朝"/>
                <w:sz w:val="20"/>
                <w:szCs w:val="20"/>
              </w:rPr>
            </w:pPr>
            <w:r w:rsidRPr="00405096">
              <w:rPr>
                <w:rFonts w:ascii="ＭＳ 明朝" w:eastAsia="ＭＳ 明朝" w:hAnsi="ＭＳ 明朝" w:cs="ＭＳ 明朝" w:hint="eastAsia"/>
                <w:sz w:val="20"/>
                <w:szCs w:val="20"/>
              </w:rPr>
              <w:t>学習した銅イオンや塩化物イオン以外にも，</w:t>
            </w:r>
            <w:r w:rsidR="00063A2A" w:rsidRPr="00405096">
              <w:rPr>
                <w:rFonts w:ascii="ＭＳ 明朝" w:eastAsia="ＭＳ 明朝" w:hAnsi="ＭＳ 明朝" w:cs="ＭＳ 明朝" w:hint="eastAsia"/>
                <w:sz w:val="20"/>
                <w:szCs w:val="20"/>
              </w:rPr>
              <w:t>身のまわりに存在するイオンの具体例をあげ</w:t>
            </w:r>
            <w:r w:rsidRPr="00405096">
              <w:rPr>
                <w:rFonts w:ascii="ＭＳ 明朝" w:eastAsia="ＭＳ 明朝" w:hAnsi="ＭＳ 明朝" w:cs="ＭＳ 明朝" w:hint="eastAsia"/>
                <w:sz w:val="20"/>
                <w:szCs w:val="20"/>
              </w:rPr>
              <w:t>，</w:t>
            </w:r>
            <w:r w:rsidR="00BA5204">
              <w:rPr>
                <w:rFonts w:ascii="ＭＳ 明朝" w:eastAsia="ＭＳ 明朝" w:hAnsi="ＭＳ 明朝" w:cs="ＭＳ 明朝" w:hint="eastAsia"/>
                <w:sz w:val="20"/>
                <w:szCs w:val="20"/>
              </w:rPr>
              <w:t>ねば</w:t>
            </w:r>
            <w:r w:rsidRPr="00405096">
              <w:rPr>
                <w:rFonts w:ascii="ＭＳ 明朝" w:eastAsia="ＭＳ 明朝" w:hAnsi="ＭＳ 明朝" w:cs="ＭＳ 明朝" w:hint="eastAsia"/>
                <w:sz w:val="20"/>
                <w:szCs w:val="20"/>
              </w:rPr>
              <w:t>り強く考えようとしている</w:t>
            </w:r>
            <w:r w:rsidR="00063A2A" w:rsidRPr="00405096">
              <w:rPr>
                <w:rFonts w:ascii="ＭＳ 明朝" w:eastAsia="ＭＳ 明朝" w:hAnsi="ＭＳ 明朝" w:cs="ＭＳ 明朝" w:hint="eastAsia"/>
                <w:sz w:val="20"/>
                <w:szCs w:val="20"/>
              </w:rPr>
              <w:t>。</w:t>
            </w:r>
          </w:p>
        </w:tc>
        <w:tc>
          <w:tcPr>
            <w:tcW w:w="3119" w:type="dxa"/>
            <w:tcBorders>
              <w:top w:val="single" w:sz="4" w:space="0" w:color="auto"/>
            </w:tcBorders>
            <w:shd w:val="clear" w:color="auto" w:fill="auto"/>
            <w:vAlign w:val="center"/>
          </w:tcPr>
          <w:p w:rsidR="00063A2A" w:rsidRPr="00405096" w:rsidRDefault="00063A2A" w:rsidP="002304FE">
            <w:pPr>
              <w:rPr>
                <w:rFonts w:ascii="ＭＳ 明朝" w:eastAsia="ＭＳ 明朝" w:hAnsi="ＭＳ 明朝" w:cs="ＭＳ 明朝"/>
                <w:sz w:val="20"/>
                <w:szCs w:val="20"/>
              </w:rPr>
            </w:pPr>
            <w:r w:rsidRPr="00405096">
              <w:rPr>
                <w:rFonts w:ascii="ＭＳ 明朝" w:eastAsia="ＭＳ 明朝" w:hAnsi="ＭＳ 明朝" w:cs="ＭＳ 明朝" w:hint="eastAsia"/>
                <w:sz w:val="20"/>
                <w:szCs w:val="20"/>
              </w:rPr>
              <w:t>スポーツドリンクなどの成分表示を見せ，イオンが</w:t>
            </w:r>
            <w:r w:rsidR="002304FE" w:rsidRPr="00405096">
              <w:rPr>
                <w:rFonts w:ascii="ＭＳ 明朝" w:eastAsia="ＭＳ 明朝" w:hAnsi="ＭＳ 明朝" w:cs="ＭＳ 明朝" w:hint="eastAsia"/>
                <w:sz w:val="20"/>
                <w:szCs w:val="20"/>
              </w:rPr>
              <w:t>ふく</w:t>
            </w:r>
            <w:r w:rsidRPr="00405096">
              <w:rPr>
                <w:rFonts w:ascii="ＭＳ 明朝" w:eastAsia="ＭＳ 明朝" w:hAnsi="ＭＳ 明朝" w:cs="ＭＳ 明朝" w:hint="eastAsia"/>
                <w:sz w:val="20"/>
                <w:szCs w:val="20"/>
              </w:rPr>
              <w:t>まれていることを確認し，</w:t>
            </w:r>
            <w:r w:rsidR="002304FE" w:rsidRPr="00405096">
              <w:rPr>
                <w:rFonts w:ascii="ＭＳ 明朝" w:eastAsia="ＭＳ 明朝" w:hAnsi="ＭＳ 明朝" w:cs="ＭＳ 明朝" w:hint="eastAsia"/>
                <w:sz w:val="20"/>
                <w:szCs w:val="20"/>
              </w:rPr>
              <w:t>ほか</w:t>
            </w:r>
            <w:r w:rsidRPr="00405096">
              <w:rPr>
                <w:rFonts w:ascii="ＭＳ 明朝" w:eastAsia="ＭＳ 明朝" w:hAnsi="ＭＳ 明朝" w:cs="ＭＳ 明朝" w:hint="eastAsia"/>
                <w:sz w:val="20"/>
                <w:szCs w:val="20"/>
              </w:rPr>
              <w:t>に同様</w:t>
            </w:r>
            <w:r w:rsidR="002304FE" w:rsidRPr="00405096">
              <w:rPr>
                <w:rFonts w:ascii="ＭＳ 明朝" w:eastAsia="ＭＳ 明朝" w:hAnsi="ＭＳ 明朝" w:cs="ＭＳ 明朝" w:hint="eastAsia"/>
                <w:sz w:val="20"/>
                <w:szCs w:val="20"/>
              </w:rPr>
              <w:t>の</w:t>
            </w:r>
            <w:r w:rsidRPr="00405096">
              <w:rPr>
                <w:rFonts w:ascii="ＭＳ 明朝" w:eastAsia="ＭＳ 明朝" w:hAnsi="ＭＳ 明朝" w:cs="ＭＳ 明朝" w:hint="eastAsia"/>
                <w:sz w:val="20"/>
                <w:szCs w:val="20"/>
              </w:rPr>
              <w:t>例がないか助言・指導する。</w:t>
            </w:r>
          </w:p>
        </w:tc>
      </w:tr>
    </w:tbl>
    <w:p w:rsidR="00CF4DE6" w:rsidRDefault="00CF4DE6">
      <w:pPr>
        <w:rPr>
          <w:sz w:val="20"/>
          <w:szCs w:val="20"/>
        </w:rPr>
      </w:pPr>
    </w:p>
    <w:p w:rsidR="00CF4DE6" w:rsidRDefault="00CF4DE6">
      <w:pPr>
        <w:rPr>
          <w:sz w:val="20"/>
          <w:szCs w:val="20"/>
        </w:rPr>
      </w:pPr>
      <w:r>
        <w:rPr>
          <w:sz w:val="20"/>
          <w:szCs w:val="20"/>
        </w:rPr>
        <w:br w:type="page"/>
      </w:r>
    </w:p>
    <w:p w:rsidR="00CF4DE6" w:rsidRPr="0019020B" w:rsidRDefault="00063A2A" w:rsidP="00CF4DE6">
      <w:pPr>
        <w:rPr>
          <w:rFonts w:asciiTheme="majorEastAsia" w:eastAsiaTheme="majorEastAsia" w:hAnsiTheme="majorEastAsia"/>
          <w:sz w:val="36"/>
          <w:szCs w:val="36"/>
        </w:rPr>
      </w:pPr>
      <w:r w:rsidRPr="0019020B">
        <w:rPr>
          <w:rFonts w:asciiTheme="majorEastAsia" w:eastAsiaTheme="majorEastAsia" w:hAnsiTheme="majorEastAsia" w:hint="eastAsia"/>
          <w:sz w:val="36"/>
          <w:szCs w:val="36"/>
        </w:rPr>
        <w:lastRenderedPageBreak/>
        <w:t xml:space="preserve">【単元1】第2章　酸，アルカリとイオン　</w:t>
      </w:r>
      <w:r w:rsidRPr="0019020B">
        <w:rPr>
          <w:rFonts w:asciiTheme="majorEastAsia" w:eastAsiaTheme="majorEastAsia" w:hAnsiTheme="majorEastAsia" w:hint="eastAsia"/>
          <w:sz w:val="22"/>
          <w:szCs w:val="22"/>
        </w:rPr>
        <w:t>（教科書P.29～46）</w:t>
      </w:r>
    </w:p>
    <w:tbl>
      <w:tblPr>
        <w:tblStyle w:val="a6"/>
        <w:tblW w:w="18423" w:type="dxa"/>
        <w:tblLook w:val="04A0" w:firstRow="1" w:lastRow="0" w:firstColumn="1" w:lastColumn="0" w:noHBand="0" w:noVBand="1"/>
      </w:tblPr>
      <w:tblGrid>
        <w:gridCol w:w="9209"/>
        <w:gridCol w:w="3119"/>
        <w:gridCol w:w="2976"/>
        <w:gridCol w:w="3119"/>
      </w:tblGrid>
      <w:tr w:rsidR="00CF4DE6" w:rsidTr="00CF4DE6">
        <w:tc>
          <w:tcPr>
            <w:tcW w:w="9209" w:type="dxa"/>
            <w:vMerge w:val="restart"/>
            <w:shd w:val="clear" w:color="auto" w:fill="D9D9D9" w:themeFill="background1" w:themeFillShade="D9"/>
            <w:vAlign w:val="center"/>
          </w:tcPr>
          <w:p w:rsidR="00CF4DE6" w:rsidRDefault="00CF4DE6" w:rsidP="00D650B4">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CF4DE6" w:rsidRDefault="00CF4DE6" w:rsidP="00D650B4">
            <w:pPr>
              <w:jc w:val="center"/>
              <w:rPr>
                <w:b/>
                <w:color w:val="FF0000"/>
                <w:sz w:val="20"/>
                <w:szCs w:val="20"/>
              </w:rPr>
            </w:pPr>
            <w:r>
              <w:rPr>
                <w:rFonts w:hint="eastAsia"/>
                <w:sz w:val="20"/>
                <w:szCs w:val="20"/>
              </w:rPr>
              <w:t>章の観点別評価規準</w:t>
            </w:r>
          </w:p>
        </w:tc>
      </w:tr>
      <w:tr w:rsidR="00CF4DE6" w:rsidTr="00CF4DE6">
        <w:tc>
          <w:tcPr>
            <w:tcW w:w="9209" w:type="dxa"/>
            <w:vMerge/>
            <w:shd w:val="clear" w:color="auto" w:fill="D9D9D9" w:themeFill="background1" w:themeFillShade="D9"/>
            <w:vAlign w:val="center"/>
          </w:tcPr>
          <w:p w:rsidR="00CF4DE6" w:rsidRDefault="00CF4DE6" w:rsidP="00D650B4">
            <w:pPr>
              <w:jc w:val="center"/>
              <w:rPr>
                <w:sz w:val="20"/>
                <w:szCs w:val="20"/>
              </w:rPr>
            </w:pPr>
          </w:p>
        </w:tc>
        <w:tc>
          <w:tcPr>
            <w:tcW w:w="3119" w:type="dxa"/>
            <w:shd w:val="clear" w:color="auto" w:fill="D9D9D9" w:themeFill="background1" w:themeFillShade="D9"/>
            <w:vAlign w:val="center"/>
          </w:tcPr>
          <w:p w:rsidR="00CF4DE6" w:rsidRDefault="00CF4DE6" w:rsidP="00D650B4">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CF4DE6" w:rsidRDefault="00CF4DE6" w:rsidP="00D650B4">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CF4DE6" w:rsidRDefault="00CF4DE6" w:rsidP="00D650B4">
            <w:pPr>
              <w:jc w:val="center"/>
              <w:rPr>
                <w:sz w:val="20"/>
                <w:szCs w:val="20"/>
              </w:rPr>
            </w:pPr>
            <w:r>
              <w:rPr>
                <w:rFonts w:hint="eastAsia"/>
                <w:sz w:val="20"/>
                <w:szCs w:val="20"/>
              </w:rPr>
              <w:t>主体的に学習に</w:t>
            </w:r>
            <w:r w:rsidR="00A73A3E">
              <w:rPr>
                <w:rFonts w:hint="eastAsia"/>
                <w:sz w:val="20"/>
                <w:szCs w:val="20"/>
              </w:rPr>
              <w:t>取り組む</w:t>
            </w:r>
            <w:r>
              <w:rPr>
                <w:rFonts w:hint="eastAsia"/>
                <w:sz w:val="20"/>
                <w:szCs w:val="20"/>
              </w:rPr>
              <w:t>態度（態）</w:t>
            </w:r>
          </w:p>
        </w:tc>
      </w:tr>
      <w:tr w:rsidR="00063A2A" w:rsidTr="00CF4DE6">
        <w:tc>
          <w:tcPr>
            <w:tcW w:w="9209" w:type="dxa"/>
          </w:tcPr>
          <w:p w:rsidR="00063A2A" w:rsidRPr="00042254" w:rsidRDefault="00063A2A" w:rsidP="00063A2A">
            <w:pPr>
              <w:ind w:left="200" w:hangingChars="100" w:hanging="200"/>
              <w:rPr>
                <w:sz w:val="20"/>
                <w:szCs w:val="20"/>
              </w:rPr>
            </w:pPr>
            <w:r w:rsidRPr="00042254">
              <w:rPr>
                <w:rFonts w:hint="eastAsia"/>
                <w:sz w:val="20"/>
                <w:szCs w:val="20"/>
              </w:rPr>
              <w:t>・酸とアルカリの性質を調べる</w:t>
            </w:r>
            <w:r w:rsidRPr="00042254">
              <w:rPr>
                <w:sz w:val="20"/>
                <w:szCs w:val="20"/>
              </w:rPr>
              <w:t>実験を通して，</w:t>
            </w:r>
            <w:r w:rsidRPr="00042254">
              <w:rPr>
                <w:rFonts w:hint="eastAsia"/>
                <w:sz w:val="20"/>
                <w:szCs w:val="20"/>
              </w:rPr>
              <w:t>酸とアルカリのそれぞれの特性が水素イオンと水酸化物イオンによることを知る。また，中和反応の実験を通して，酸とアルカリを混ぜると水と塩が生成することを理解する。</w:t>
            </w:r>
            <w:r w:rsidR="00BA5204" w:rsidRPr="00BA5204">
              <w:rPr>
                <w:rFonts w:hint="eastAsia"/>
                <w:sz w:val="20"/>
                <w:szCs w:val="20"/>
              </w:rPr>
              <w:t>あわせ</w:t>
            </w:r>
            <w:r w:rsidRPr="00042254">
              <w:rPr>
                <w:rFonts w:hint="eastAsia"/>
                <w:sz w:val="20"/>
                <w:szCs w:val="20"/>
              </w:rPr>
              <w:t>て，それらの観察，実験などに関する技能を</w:t>
            </w:r>
            <w:r>
              <w:rPr>
                <w:rFonts w:hint="eastAsia"/>
                <w:sz w:val="20"/>
                <w:szCs w:val="20"/>
              </w:rPr>
              <w:t>身につ</w:t>
            </w:r>
            <w:r w:rsidRPr="00042254">
              <w:rPr>
                <w:rFonts w:hint="eastAsia"/>
                <w:sz w:val="20"/>
                <w:szCs w:val="20"/>
              </w:rPr>
              <w:t>ける。</w:t>
            </w:r>
            <w:r w:rsidRPr="0019020B">
              <w:rPr>
                <w:rFonts w:hint="eastAsia"/>
                <w:b/>
                <w:sz w:val="20"/>
                <w:szCs w:val="20"/>
              </w:rPr>
              <w:t>（知識・技能）</w:t>
            </w:r>
          </w:p>
          <w:p w:rsidR="00063A2A" w:rsidRPr="00042254" w:rsidRDefault="00063A2A" w:rsidP="00063A2A">
            <w:pPr>
              <w:ind w:left="200" w:hangingChars="100" w:hanging="200"/>
              <w:rPr>
                <w:sz w:val="20"/>
                <w:szCs w:val="20"/>
              </w:rPr>
            </w:pPr>
            <w:r w:rsidRPr="00042254">
              <w:rPr>
                <w:rFonts w:hint="eastAsia"/>
                <w:sz w:val="20"/>
                <w:szCs w:val="20"/>
              </w:rPr>
              <w:t>・化学変化について，見通しをもって観察，実験などを行い，イオンと</w:t>
            </w:r>
            <w:r>
              <w:rPr>
                <w:rFonts w:hint="eastAsia"/>
                <w:sz w:val="20"/>
                <w:szCs w:val="20"/>
              </w:rPr>
              <w:t>関連づ</w:t>
            </w:r>
            <w:r w:rsidRPr="00042254">
              <w:rPr>
                <w:rFonts w:hint="eastAsia"/>
                <w:sz w:val="20"/>
                <w:szCs w:val="20"/>
              </w:rPr>
              <w:t>けてその結果を分析して解釈し，化学変化における規則性や関係性を</w:t>
            </w:r>
            <w:r w:rsidRPr="00042254">
              <w:rPr>
                <w:sz w:val="20"/>
                <w:szCs w:val="20"/>
              </w:rPr>
              <w:t>見い</w:t>
            </w:r>
            <w:r w:rsidRPr="00042254">
              <w:rPr>
                <w:rFonts w:hint="eastAsia"/>
                <w:sz w:val="20"/>
                <w:szCs w:val="20"/>
              </w:rPr>
              <w:t>だして表現する。また，探究の過程を</w:t>
            </w:r>
            <w:r>
              <w:rPr>
                <w:rFonts w:hint="eastAsia"/>
                <w:sz w:val="20"/>
                <w:szCs w:val="20"/>
              </w:rPr>
              <w:t>ふり</w:t>
            </w:r>
            <w:r w:rsidRPr="00042254">
              <w:rPr>
                <w:rFonts w:hint="eastAsia"/>
                <w:sz w:val="20"/>
                <w:szCs w:val="20"/>
              </w:rPr>
              <w:t>返る。</w:t>
            </w:r>
            <w:r w:rsidRPr="0019020B">
              <w:rPr>
                <w:rFonts w:hint="eastAsia"/>
                <w:b/>
                <w:sz w:val="20"/>
                <w:szCs w:val="20"/>
              </w:rPr>
              <w:t>（思考・判断・表現）</w:t>
            </w:r>
          </w:p>
          <w:p w:rsidR="00063A2A" w:rsidRPr="00042254" w:rsidRDefault="00063A2A" w:rsidP="00063A2A">
            <w:pPr>
              <w:ind w:left="200" w:hangingChars="100" w:hanging="200"/>
              <w:rPr>
                <w:sz w:val="20"/>
                <w:szCs w:val="20"/>
              </w:rPr>
            </w:pPr>
            <w:r w:rsidRPr="00042254">
              <w:rPr>
                <w:rFonts w:hint="eastAsia"/>
                <w:sz w:val="20"/>
                <w:szCs w:val="20"/>
              </w:rPr>
              <w:t>・水溶液とイオンに関する事物・現象に進んで</w:t>
            </w:r>
            <w:r>
              <w:rPr>
                <w:rFonts w:hint="eastAsia"/>
                <w:sz w:val="20"/>
                <w:szCs w:val="20"/>
              </w:rPr>
              <w:t>かかわ</w:t>
            </w:r>
            <w:r w:rsidRPr="00042254">
              <w:rPr>
                <w:rFonts w:hint="eastAsia"/>
                <w:sz w:val="20"/>
                <w:szCs w:val="20"/>
              </w:rPr>
              <w:t>り，科学的に探究しようとする態度を養うとともに，自然を総合的に</w:t>
            </w:r>
            <w:r w:rsidR="00CF44A7">
              <w:rPr>
                <w:rFonts w:hint="eastAsia"/>
                <w:sz w:val="20"/>
                <w:szCs w:val="20"/>
              </w:rPr>
              <w:t>見</w:t>
            </w:r>
            <w:r w:rsidRPr="00042254">
              <w:rPr>
                <w:rFonts w:hint="eastAsia"/>
                <w:sz w:val="20"/>
                <w:szCs w:val="20"/>
              </w:rPr>
              <w:t>ることができるようにする</w:t>
            </w:r>
            <w:r w:rsidRPr="00042254">
              <w:rPr>
                <w:sz w:val="20"/>
                <w:szCs w:val="20"/>
              </w:rPr>
              <w:t>。</w:t>
            </w:r>
            <w:r w:rsidRPr="0019020B">
              <w:rPr>
                <w:rFonts w:hint="eastAsia"/>
                <w:b/>
                <w:sz w:val="20"/>
                <w:szCs w:val="20"/>
              </w:rPr>
              <w:t>（主体的に学習に</w:t>
            </w:r>
            <w:r w:rsidR="00A73A3E">
              <w:rPr>
                <w:rFonts w:hint="eastAsia"/>
                <w:b/>
                <w:sz w:val="20"/>
                <w:szCs w:val="20"/>
              </w:rPr>
              <w:t>取り組む</w:t>
            </w:r>
            <w:r w:rsidRPr="0019020B">
              <w:rPr>
                <w:rFonts w:hint="eastAsia"/>
                <w:b/>
                <w:sz w:val="20"/>
                <w:szCs w:val="20"/>
              </w:rPr>
              <w:t>態度）</w:t>
            </w:r>
          </w:p>
        </w:tc>
        <w:tc>
          <w:tcPr>
            <w:tcW w:w="3119" w:type="dxa"/>
          </w:tcPr>
          <w:p w:rsidR="00063A2A" w:rsidRPr="00042254" w:rsidRDefault="00063A2A" w:rsidP="00063A2A">
            <w:pPr>
              <w:autoSpaceDE w:val="0"/>
              <w:autoSpaceDN w:val="0"/>
              <w:adjustRightInd w:val="0"/>
              <w:jc w:val="left"/>
              <w:rPr>
                <w:sz w:val="20"/>
                <w:szCs w:val="20"/>
              </w:rPr>
            </w:pPr>
            <w:r w:rsidRPr="00042254">
              <w:rPr>
                <w:rFonts w:hint="eastAsia"/>
                <w:sz w:val="20"/>
                <w:szCs w:val="20"/>
              </w:rPr>
              <w:t>化学変化をイオンのモデルと</w:t>
            </w:r>
            <w:r>
              <w:rPr>
                <w:rFonts w:hint="eastAsia"/>
                <w:sz w:val="20"/>
                <w:szCs w:val="20"/>
              </w:rPr>
              <w:t>関連づ</w:t>
            </w:r>
            <w:r w:rsidRPr="00042254">
              <w:rPr>
                <w:rFonts w:hint="eastAsia"/>
                <w:sz w:val="20"/>
                <w:szCs w:val="20"/>
              </w:rPr>
              <w:t>けながら，酸・アルカリ，中和と塩についての基本的な概念や原理・法則などを理解しているとともに，科学的に探究するために必要な観察，実験などに関する基本操作や記録などの基本的な技能を</w:t>
            </w:r>
            <w:r>
              <w:rPr>
                <w:rFonts w:hint="eastAsia"/>
                <w:sz w:val="20"/>
                <w:szCs w:val="20"/>
              </w:rPr>
              <w:t>身につ</w:t>
            </w:r>
            <w:r w:rsidRPr="00042254">
              <w:rPr>
                <w:rFonts w:hint="eastAsia"/>
                <w:sz w:val="20"/>
                <w:szCs w:val="20"/>
              </w:rPr>
              <w:t>けている。</w:t>
            </w:r>
          </w:p>
        </w:tc>
        <w:tc>
          <w:tcPr>
            <w:tcW w:w="2976" w:type="dxa"/>
          </w:tcPr>
          <w:p w:rsidR="00063A2A" w:rsidRPr="00042254" w:rsidRDefault="00063A2A" w:rsidP="00063A2A">
            <w:pPr>
              <w:autoSpaceDE w:val="0"/>
              <w:autoSpaceDN w:val="0"/>
              <w:adjustRightInd w:val="0"/>
              <w:jc w:val="left"/>
              <w:rPr>
                <w:sz w:val="20"/>
                <w:szCs w:val="20"/>
              </w:rPr>
            </w:pPr>
            <w:r w:rsidRPr="00042254">
              <w:rPr>
                <w:rFonts w:hint="eastAsia"/>
                <w:sz w:val="20"/>
                <w:szCs w:val="20"/>
              </w:rPr>
              <w:t>水溶液とイオンについて，見通しをもって観察，実験などを行い，イオンと</w:t>
            </w:r>
            <w:r>
              <w:rPr>
                <w:rFonts w:hint="eastAsia"/>
                <w:sz w:val="20"/>
                <w:szCs w:val="20"/>
              </w:rPr>
              <w:t>関連づ</w:t>
            </w:r>
            <w:r w:rsidRPr="00042254">
              <w:rPr>
                <w:rFonts w:hint="eastAsia"/>
                <w:sz w:val="20"/>
                <w:szCs w:val="20"/>
              </w:rPr>
              <w:t>けてその結果を分析して解釈し，化学変化における規則性や関係性を見いだして表現しているとともに，探究の過程を</w:t>
            </w:r>
            <w:r>
              <w:rPr>
                <w:rFonts w:hint="eastAsia"/>
                <w:sz w:val="20"/>
                <w:szCs w:val="20"/>
              </w:rPr>
              <w:t>ふり</w:t>
            </w:r>
            <w:r w:rsidRPr="00042254">
              <w:rPr>
                <w:rFonts w:hint="eastAsia"/>
                <w:sz w:val="20"/>
                <w:szCs w:val="20"/>
              </w:rPr>
              <w:t>返るなど，科学的に探究している。</w:t>
            </w:r>
          </w:p>
        </w:tc>
        <w:tc>
          <w:tcPr>
            <w:tcW w:w="3119" w:type="dxa"/>
          </w:tcPr>
          <w:p w:rsidR="00063A2A" w:rsidRPr="00042254" w:rsidRDefault="00063A2A" w:rsidP="00063A2A">
            <w:pPr>
              <w:autoSpaceDE w:val="0"/>
              <w:autoSpaceDN w:val="0"/>
              <w:adjustRightInd w:val="0"/>
              <w:jc w:val="left"/>
              <w:rPr>
                <w:sz w:val="20"/>
                <w:szCs w:val="20"/>
              </w:rPr>
            </w:pPr>
            <w:r w:rsidRPr="00042254">
              <w:rPr>
                <w:rFonts w:hint="eastAsia"/>
                <w:sz w:val="20"/>
                <w:szCs w:val="20"/>
              </w:rPr>
              <w:t>水溶液とイオンに関する事物・現象に進んで</w:t>
            </w:r>
            <w:r>
              <w:rPr>
                <w:rFonts w:hint="eastAsia"/>
                <w:sz w:val="20"/>
                <w:szCs w:val="20"/>
              </w:rPr>
              <w:t>かかわ</w:t>
            </w:r>
            <w:r w:rsidRPr="00042254">
              <w:rPr>
                <w:rFonts w:hint="eastAsia"/>
                <w:sz w:val="20"/>
                <w:szCs w:val="20"/>
              </w:rPr>
              <w:t>り，見通しをもったり</w:t>
            </w:r>
            <w:r>
              <w:rPr>
                <w:rFonts w:hint="eastAsia"/>
                <w:sz w:val="20"/>
                <w:szCs w:val="20"/>
              </w:rPr>
              <w:t>ふり</w:t>
            </w:r>
            <w:r w:rsidRPr="00042254">
              <w:rPr>
                <w:rFonts w:hint="eastAsia"/>
                <w:sz w:val="20"/>
                <w:szCs w:val="20"/>
              </w:rPr>
              <w:t>返ったりするなど，科学的に探究しようとしている。</w:t>
            </w:r>
          </w:p>
        </w:tc>
      </w:tr>
    </w:tbl>
    <w:p w:rsidR="00CF4DE6" w:rsidRPr="00B51AF2" w:rsidRDefault="00CF4DE6" w:rsidP="00CF4DE6">
      <w:pPr>
        <w:rPr>
          <w:sz w:val="20"/>
          <w:szCs w:val="20"/>
        </w:rPr>
      </w:pPr>
    </w:p>
    <w:p w:rsidR="00CF4DE6" w:rsidRDefault="00CF4DE6" w:rsidP="0019020B">
      <w:pPr>
        <w:ind w:firstLineChars="3912" w:firstLine="7824"/>
        <w:rPr>
          <w:sz w:val="20"/>
          <w:szCs w:val="20"/>
        </w:rPr>
      </w:pPr>
      <w:r>
        <w:rPr>
          <w:rFonts w:hint="eastAsia"/>
          <w:sz w:val="20"/>
          <w:szCs w:val="20"/>
        </w:rPr>
        <w:t>重点…重点的に生徒の学習状況を見取る観点</w:t>
      </w:r>
    </w:p>
    <w:p w:rsidR="00CF4DE6" w:rsidRDefault="00CF4DE6" w:rsidP="0019020B">
      <w:pPr>
        <w:ind w:firstLineChars="3912" w:firstLine="7824"/>
        <w:rPr>
          <w:color w:val="FF0000"/>
          <w:sz w:val="20"/>
          <w:szCs w:val="20"/>
        </w:rPr>
      </w:pPr>
      <w:r>
        <w:rPr>
          <w:rFonts w:hint="eastAsia"/>
          <w:sz w:val="20"/>
          <w:szCs w:val="20"/>
        </w:rPr>
        <w:t>記録…記録に残す評価</w:t>
      </w:r>
    </w:p>
    <w:tbl>
      <w:tblPr>
        <w:tblStyle w:val="a5"/>
        <w:tblW w:w="18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CF4DE6" w:rsidTr="00CF4DE6">
        <w:trPr>
          <w:tblHeader/>
        </w:trPr>
        <w:tc>
          <w:tcPr>
            <w:tcW w:w="452" w:type="dxa"/>
            <w:shd w:val="clear" w:color="auto" w:fill="D9D9D9"/>
            <w:vAlign w:val="center"/>
          </w:tcPr>
          <w:p w:rsidR="00CF4DE6" w:rsidRDefault="00CF4DE6" w:rsidP="00D650B4">
            <w:pPr>
              <w:jc w:val="center"/>
              <w:rPr>
                <w:sz w:val="20"/>
                <w:szCs w:val="20"/>
              </w:rPr>
            </w:pPr>
            <w:r>
              <w:rPr>
                <w:sz w:val="20"/>
                <w:szCs w:val="20"/>
              </w:rPr>
              <w:t>時数</w:t>
            </w:r>
          </w:p>
        </w:tc>
        <w:tc>
          <w:tcPr>
            <w:tcW w:w="6206" w:type="dxa"/>
            <w:shd w:val="clear" w:color="auto" w:fill="D9D9D9"/>
            <w:vAlign w:val="center"/>
          </w:tcPr>
          <w:p w:rsidR="00CF4DE6" w:rsidRDefault="00CF4DE6" w:rsidP="00D650B4">
            <w:pPr>
              <w:jc w:val="center"/>
              <w:rPr>
                <w:sz w:val="20"/>
                <w:szCs w:val="20"/>
              </w:rPr>
            </w:pPr>
            <w:r>
              <w:rPr>
                <w:sz w:val="20"/>
                <w:szCs w:val="20"/>
              </w:rPr>
              <w:t>主な学習活動</w:t>
            </w:r>
          </w:p>
        </w:tc>
        <w:tc>
          <w:tcPr>
            <w:tcW w:w="1134" w:type="dxa"/>
            <w:shd w:val="clear" w:color="auto" w:fill="D9D9D9"/>
            <w:vAlign w:val="center"/>
          </w:tcPr>
          <w:p w:rsidR="00CF4DE6" w:rsidRDefault="00CF4DE6" w:rsidP="00D650B4">
            <w:pPr>
              <w:jc w:val="center"/>
              <w:rPr>
                <w:sz w:val="20"/>
                <w:szCs w:val="20"/>
              </w:rPr>
            </w:pPr>
            <w:r>
              <w:rPr>
                <w:sz w:val="20"/>
                <w:szCs w:val="20"/>
              </w:rPr>
              <w:t>頁</w:t>
            </w:r>
          </w:p>
        </w:tc>
        <w:tc>
          <w:tcPr>
            <w:tcW w:w="708" w:type="dxa"/>
            <w:shd w:val="clear" w:color="auto" w:fill="D9D9D9"/>
            <w:vAlign w:val="center"/>
          </w:tcPr>
          <w:p w:rsidR="00CF4DE6" w:rsidRDefault="00CF4DE6" w:rsidP="00D650B4">
            <w:pPr>
              <w:jc w:val="center"/>
              <w:rPr>
                <w:sz w:val="20"/>
                <w:szCs w:val="20"/>
              </w:rPr>
            </w:pPr>
            <w:r>
              <w:rPr>
                <w:sz w:val="20"/>
                <w:szCs w:val="20"/>
              </w:rPr>
              <w:t>重点</w:t>
            </w:r>
          </w:p>
        </w:tc>
        <w:tc>
          <w:tcPr>
            <w:tcW w:w="709" w:type="dxa"/>
            <w:shd w:val="clear" w:color="auto" w:fill="D9D9D9"/>
            <w:vAlign w:val="center"/>
          </w:tcPr>
          <w:p w:rsidR="00CF4DE6" w:rsidRDefault="00CF4DE6" w:rsidP="00D650B4">
            <w:pPr>
              <w:jc w:val="center"/>
              <w:rPr>
                <w:sz w:val="20"/>
                <w:szCs w:val="20"/>
              </w:rPr>
            </w:pPr>
            <w:r>
              <w:rPr>
                <w:rFonts w:hint="eastAsia"/>
                <w:sz w:val="20"/>
                <w:szCs w:val="20"/>
              </w:rPr>
              <w:t>記録</w:t>
            </w:r>
          </w:p>
        </w:tc>
        <w:tc>
          <w:tcPr>
            <w:tcW w:w="3119" w:type="dxa"/>
            <w:shd w:val="clear" w:color="auto" w:fill="D9D9D9"/>
            <w:vAlign w:val="center"/>
          </w:tcPr>
          <w:p w:rsidR="00CF4DE6" w:rsidRDefault="00CF4DE6" w:rsidP="00D650B4">
            <w:pPr>
              <w:jc w:val="center"/>
              <w:rPr>
                <w:sz w:val="20"/>
                <w:szCs w:val="20"/>
              </w:rPr>
            </w:pPr>
            <w:r>
              <w:rPr>
                <w:rFonts w:hint="eastAsia"/>
                <w:sz w:val="20"/>
                <w:szCs w:val="20"/>
              </w:rPr>
              <w:t>評価規準と方法</w:t>
            </w:r>
          </w:p>
        </w:tc>
        <w:tc>
          <w:tcPr>
            <w:tcW w:w="2976" w:type="dxa"/>
            <w:shd w:val="clear" w:color="auto" w:fill="D9D9D9"/>
            <w:vAlign w:val="center"/>
          </w:tcPr>
          <w:p w:rsidR="00CF4DE6" w:rsidRDefault="00CF4DE6" w:rsidP="00D650B4">
            <w:pPr>
              <w:jc w:val="center"/>
              <w:rPr>
                <w:sz w:val="20"/>
                <w:szCs w:val="20"/>
              </w:rPr>
            </w:pPr>
            <w:r>
              <w:rPr>
                <w:rFonts w:hint="eastAsia"/>
                <w:sz w:val="20"/>
                <w:szCs w:val="20"/>
              </w:rPr>
              <w:t>十分満足できる生徒の評価例</w:t>
            </w:r>
          </w:p>
        </w:tc>
        <w:tc>
          <w:tcPr>
            <w:tcW w:w="3119" w:type="dxa"/>
            <w:shd w:val="clear" w:color="auto" w:fill="D9D9D9"/>
            <w:vAlign w:val="center"/>
          </w:tcPr>
          <w:p w:rsidR="00CF4DE6" w:rsidRDefault="00CF4DE6" w:rsidP="00D650B4">
            <w:pPr>
              <w:jc w:val="center"/>
              <w:rPr>
                <w:sz w:val="20"/>
                <w:szCs w:val="20"/>
              </w:rPr>
            </w:pPr>
            <w:r>
              <w:rPr>
                <w:rFonts w:hint="eastAsia"/>
                <w:sz w:val="20"/>
                <w:szCs w:val="20"/>
              </w:rPr>
              <w:t>努力を要する生徒への</w:t>
            </w:r>
          </w:p>
          <w:p w:rsidR="00CF4DE6" w:rsidRDefault="00CF4DE6" w:rsidP="00D650B4">
            <w:pPr>
              <w:jc w:val="center"/>
              <w:rPr>
                <w:sz w:val="20"/>
                <w:szCs w:val="20"/>
              </w:rPr>
            </w:pPr>
            <w:r>
              <w:rPr>
                <w:rFonts w:hint="eastAsia"/>
                <w:sz w:val="20"/>
                <w:szCs w:val="20"/>
              </w:rPr>
              <w:t>指導の手立て</w:t>
            </w:r>
          </w:p>
        </w:tc>
      </w:tr>
      <w:tr w:rsidR="00063A2A" w:rsidTr="00CF44A7">
        <w:trPr>
          <w:trHeight w:val="3020"/>
        </w:trPr>
        <w:tc>
          <w:tcPr>
            <w:tcW w:w="452" w:type="dxa"/>
            <w:shd w:val="clear" w:color="auto" w:fill="auto"/>
            <w:vAlign w:val="center"/>
          </w:tcPr>
          <w:p w:rsidR="00063A2A" w:rsidRPr="00C60823" w:rsidRDefault="00063A2A" w:rsidP="00063A2A">
            <w:pPr>
              <w:jc w:val="center"/>
              <w:rPr>
                <w:sz w:val="20"/>
                <w:szCs w:val="20"/>
              </w:rPr>
            </w:pPr>
            <w:r w:rsidRPr="00C60823">
              <w:rPr>
                <w:sz w:val="20"/>
                <w:szCs w:val="20"/>
              </w:rPr>
              <w:t>1</w:t>
            </w:r>
          </w:p>
        </w:tc>
        <w:tc>
          <w:tcPr>
            <w:tcW w:w="6206" w:type="dxa"/>
            <w:shd w:val="clear" w:color="auto" w:fill="auto"/>
          </w:tcPr>
          <w:p w:rsidR="00063A2A" w:rsidRPr="00C60823" w:rsidRDefault="00063A2A" w:rsidP="00063A2A">
            <w:pPr>
              <w:pStyle w:val="af4"/>
              <w:suppressAutoHyphens/>
              <w:overflowPunct/>
              <w:autoSpaceDE w:val="0"/>
              <w:autoSpaceDN w:val="0"/>
              <w:ind w:left="226" w:rightChars="40" w:right="64" w:hanging="226"/>
              <w:rPr>
                <w:rFonts w:ascii="ＭＳ 明朝" w:hAnsi="ＭＳ 明朝"/>
                <w:sz w:val="20"/>
                <w:szCs w:val="20"/>
              </w:rPr>
            </w:pPr>
            <w:r w:rsidRPr="00C60823">
              <w:rPr>
                <w:rFonts w:ascii="ＭＳ 明朝" w:hAnsi="ＭＳ 明朝" w:hint="eastAsia"/>
                <w:sz w:val="20"/>
                <w:szCs w:val="20"/>
              </w:rPr>
              <w:t>・</w:t>
            </w:r>
            <w:r w:rsidR="00DE4F8D" w:rsidRPr="00DE4F8D">
              <w:rPr>
                <w:rFonts w:ascii="ＭＳ 明朝" w:hAnsi="Century" w:hint="eastAsia"/>
                <w:sz w:val="20"/>
                <w:szCs w:val="20"/>
              </w:rPr>
              <w:t>「</w:t>
            </w:r>
            <w:r w:rsidR="0019020B" w:rsidRPr="00C60823">
              <w:rPr>
                <w:rFonts w:ascii="Century" w:hAnsi="Century" w:hint="eastAsia"/>
                <w:sz w:val="20"/>
                <w:szCs w:val="20"/>
              </w:rPr>
              <w:t>Before &amp; After</w:t>
            </w:r>
            <w:r w:rsidRPr="00C60823">
              <w:rPr>
                <w:rFonts w:ascii="ＭＳ 明朝" w:hAnsi="ＭＳ 明朝" w:hint="eastAsia"/>
                <w:sz w:val="20"/>
                <w:szCs w:val="20"/>
              </w:rPr>
              <w:t>」これまでに学んだことや生活経験をもとに自分の考えを記述し，話し合う。</w:t>
            </w:r>
          </w:p>
          <w:p w:rsidR="00063A2A" w:rsidRPr="00C60823" w:rsidRDefault="00953F09" w:rsidP="00063A2A">
            <w:pPr>
              <w:spacing w:line="340" w:lineRule="exact"/>
              <w:ind w:left="200" w:hangingChars="100" w:hanging="200"/>
              <w:rPr>
                <w:sz w:val="20"/>
                <w:szCs w:val="20"/>
              </w:rPr>
            </w:pPr>
            <w:r w:rsidRPr="00C60823">
              <w:rPr>
                <w:rFonts w:hint="eastAsia"/>
                <w:sz w:val="20"/>
                <w:szCs w:val="20"/>
              </w:rPr>
              <w:t>第</w:t>
            </w:r>
            <w:r w:rsidRPr="00C60823">
              <w:rPr>
                <w:rFonts w:hint="eastAsia"/>
                <w:sz w:val="20"/>
                <w:szCs w:val="20"/>
              </w:rPr>
              <w:t>1</w:t>
            </w:r>
            <w:r w:rsidRPr="00C60823">
              <w:rPr>
                <w:rFonts w:hint="eastAsia"/>
                <w:sz w:val="20"/>
                <w:szCs w:val="20"/>
              </w:rPr>
              <w:t>節</w:t>
            </w:r>
            <w:r w:rsidR="00063A2A" w:rsidRPr="00C60823">
              <w:rPr>
                <w:rFonts w:hint="eastAsia"/>
                <w:sz w:val="20"/>
                <w:szCs w:val="20"/>
              </w:rPr>
              <w:t xml:space="preserve">　酸性やアルカリ性の水溶液の性質</w:t>
            </w:r>
          </w:p>
          <w:p w:rsidR="00063A2A" w:rsidRPr="00C60823" w:rsidRDefault="00063A2A" w:rsidP="00063A2A">
            <w:pPr>
              <w:pStyle w:val="af4"/>
              <w:ind w:left="200" w:hangingChars="100" w:hanging="200"/>
              <w:rPr>
                <w:rFonts w:ascii="ＭＳ 明朝" w:hAnsi="ＭＳ 明朝"/>
                <w:kern w:val="2"/>
                <w:sz w:val="20"/>
                <w:szCs w:val="20"/>
              </w:rPr>
            </w:pPr>
            <w:r w:rsidRPr="00C60823">
              <w:rPr>
                <w:rFonts w:ascii="ＭＳ 明朝" w:hAnsi="ＭＳ 明朝" w:hint="eastAsia"/>
                <w:kern w:val="2"/>
                <w:sz w:val="20"/>
                <w:szCs w:val="20"/>
              </w:rPr>
              <w:t>・</w:t>
            </w:r>
            <w:r w:rsidR="00DE4F8D" w:rsidRPr="00DE4F8D">
              <w:rPr>
                <w:rFonts w:hAnsi="Century" w:hint="eastAsia"/>
                <w:sz w:val="20"/>
                <w:szCs w:val="20"/>
              </w:rPr>
              <w:t>「</w:t>
            </w:r>
            <w:r w:rsidRPr="00C60823">
              <w:rPr>
                <w:rFonts w:ascii="ＭＳ 明朝" w:hAnsi="ＭＳ 明朝" w:hint="eastAsia"/>
                <w:kern w:val="2"/>
                <w:sz w:val="20"/>
                <w:szCs w:val="20"/>
              </w:rPr>
              <w:t>レッツ スタート</w:t>
            </w:r>
            <w:r w:rsidR="0019020B" w:rsidRPr="00C60823">
              <w:rPr>
                <w:rFonts w:ascii="Century" w:hAnsi="Century" w:hint="eastAsia"/>
                <w:kern w:val="2"/>
                <w:sz w:val="20"/>
                <w:szCs w:val="20"/>
              </w:rPr>
              <w:t>！</w:t>
            </w:r>
            <w:r w:rsidRPr="00C60823">
              <w:rPr>
                <w:rFonts w:ascii="ＭＳ 明朝" w:hAnsi="ＭＳ 明朝" w:hint="eastAsia"/>
                <w:kern w:val="2"/>
                <w:sz w:val="20"/>
                <w:szCs w:val="20"/>
              </w:rPr>
              <w:t>」酸性とアルカリ性の水溶液の区別の</w:t>
            </w:r>
            <w:r w:rsidR="00BA5204" w:rsidRPr="00BA5204">
              <w:rPr>
                <w:rFonts w:ascii="ＭＳ 明朝" w:hAnsi="Century" w:hint="eastAsia"/>
                <w:kern w:val="2"/>
                <w:sz w:val="20"/>
                <w:szCs w:val="20"/>
              </w:rPr>
              <w:t>しかた</w:t>
            </w:r>
            <w:r w:rsidRPr="00C60823">
              <w:rPr>
                <w:rFonts w:ascii="ＭＳ 明朝" w:hAnsi="ＭＳ 明朝" w:hint="eastAsia"/>
                <w:kern w:val="2"/>
                <w:sz w:val="20"/>
                <w:szCs w:val="20"/>
              </w:rPr>
              <w:t>について話し合う。</w:t>
            </w:r>
          </w:p>
          <w:p w:rsidR="00063A2A" w:rsidRPr="00C60823" w:rsidRDefault="00063A2A" w:rsidP="00063A2A">
            <w:pPr>
              <w:spacing w:line="340" w:lineRule="exact"/>
              <w:ind w:left="200" w:hangingChars="100" w:hanging="200"/>
              <w:rPr>
                <w:sz w:val="20"/>
                <w:szCs w:val="20"/>
              </w:rPr>
            </w:pPr>
            <w:r w:rsidRPr="00C60823">
              <w:rPr>
                <w:rFonts w:hint="eastAsia"/>
                <w:sz w:val="20"/>
                <w:szCs w:val="20"/>
              </w:rPr>
              <w:t>・</w:t>
            </w:r>
            <w:r w:rsidR="00DE4F8D" w:rsidRPr="00DE4F8D">
              <w:rPr>
                <w:rFonts w:hint="eastAsia"/>
                <w:sz w:val="20"/>
                <w:szCs w:val="20"/>
              </w:rPr>
              <w:t>「</w:t>
            </w:r>
            <w:r w:rsidR="00521D0D" w:rsidRPr="00521D0D">
              <w:rPr>
                <w:rFonts w:hint="eastAsia"/>
                <w:sz w:val="20"/>
                <w:szCs w:val="20"/>
              </w:rPr>
              <w:t>？課題」</w:t>
            </w:r>
            <w:r w:rsidRPr="00C60823">
              <w:rPr>
                <w:rFonts w:hint="eastAsia"/>
                <w:sz w:val="20"/>
                <w:szCs w:val="20"/>
              </w:rPr>
              <w:t>酸性の水溶液やアルカリ性の水溶液には，それぞれどのような性質があるだろうか。</w:t>
            </w:r>
          </w:p>
          <w:p w:rsidR="00063A2A" w:rsidRPr="00C60823" w:rsidRDefault="00063A2A" w:rsidP="00063A2A">
            <w:pPr>
              <w:ind w:left="200" w:hangingChars="100" w:hanging="200"/>
              <w:rPr>
                <w:sz w:val="20"/>
                <w:szCs w:val="20"/>
              </w:rPr>
            </w:pPr>
            <w:r w:rsidRPr="00C60823">
              <w:rPr>
                <w:rFonts w:hint="eastAsia"/>
                <w:sz w:val="20"/>
                <w:szCs w:val="20"/>
              </w:rPr>
              <w:t>・</w:t>
            </w:r>
            <w:r w:rsidR="00DE4F8D" w:rsidRPr="00DE4F8D">
              <w:rPr>
                <w:rFonts w:hint="eastAsia"/>
                <w:sz w:val="20"/>
                <w:szCs w:val="20"/>
              </w:rPr>
              <w:t>「</w:t>
            </w:r>
            <w:r w:rsidRPr="00C60823">
              <w:rPr>
                <w:rFonts w:hint="eastAsia"/>
                <w:sz w:val="20"/>
                <w:szCs w:val="20"/>
              </w:rPr>
              <w:t>調べ方を考えよう」酸性の水溶液とアルカリ性の水溶液の性質を調べる方法について話し合い，実験の計画を立てる。</w:t>
            </w:r>
          </w:p>
        </w:tc>
        <w:tc>
          <w:tcPr>
            <w:tcW w:w="1134" w:type="dxa"/>
            <w:shd w:val="clear" w:color="auto" w:fill="auto"/>
            <w:vAlign w:val="center"/>
          </w:tcPr>
          <w:p w:rsidR="00063A2A" w:rsidRPr="00C60823" w:rsidRDefault="00063A2A" w:rsidP="00063A2A">
            <w:pPr>
              <w:jc w:val="center"/>
              <w:rPr>
                <w:sz w:val="20"/>
                <w:szCs w:val="20"/>
              </w:rPr>
            </w:pPr>
            <w:r w:rsidRPr="00C60823">
              <w:rPr>
                <w:rFonts w:hint="eastAsia"/>
                <w:sz w:val="20"/>
                <w:szCs w:val="20"/>
              </w:rPr>
              <w:t>29</w:t>
            </w:r>
            <w:r w:rsidRPr="00C60823">
              <w:rPr>
                <w:rFonts w:hint="eastAsia"/>
                <w:sz w:val="20"/>
                <w:szCs w:val="20"/>
              </w:rPr>
              <w:t>～</w:t>
            </w:r>
            <w:r w:rsidRPr="00C60823">
              <w:rPr>
                <w:rFonts w:hint="eastAsia"/>
                <w:sz w:val="20"/>
                <w:szCs w:val="20"/>
              </w:rPr>
              <w:t>30</w:t>
            </w:r>
          </w:p>
        </w:tc>
        <w:tc>
          <w:tcPr>
            <w:tcW w:w="708" w:type="dxa"/>
            <w:shd w:val="clear" w:color="auto" w:fill="auto"/>
            <w:vAlign w:val="center"/>
          </w:tcPr>
          <w:p w:rsidR="00063A2A" w:rsidRPr="00C60823" w:rsidRDefault="00063A2A" w:rsidP="00063A2A">
            <w:pPr>
              <w:pBdr>
                <w:top w:val="nil"/>
                <w:left w:val="nil"/>
                <w:bottom w:val="nil"/>
                <w:right w:val="nil"/>
                <w:between w:val="nil"/>
              </w:pBdr>
              <w:jc w:val="center"/>
              <w:rPr>
                <w:color w:val="FF0000"/>
                <w:sz w:val="20"/>
                <w:szCs w:val="20"/>
              </w:rPr>
            </w:pPr>
            <w:r w:rsidRPr="00C60823">
              <w:rPr>
                <w:rFonts w:hint="eastAsia"/>
                <w:sz w:val="20"/>
                <w:szCs w:val="20"/>
              </w:rPr>
              <w:t>知</w:t>
            </w:r>
          </w:p>
        </w:tc>
        <w:tc>
          <w:tcPr>
            <w:tcW w:w="709" w:type="dxa"/>
            <w:vAlign w:val="center"/>
          </w:tcPr>
          <w:p w:rsidR="00063A2A" w:rsidRPr="00C60823" w:rsidRDefault="00063A2A" w:rsidP="00063A2A">
            <w:pPr>
              <w:pBdr>
                <w:top w:val="nil"/>
                <w:left w:val="nil"/>
                <w:bottom w:val="nil"/>
                <w:right w:val="nil"/>
                <w:between w:val="nil"/>
              </w:pBdr>
              <w:ind w:left="200" w:hanging="200"/>
              <w:jc w:val="center"/>
              <w:rPr>
                <w:color w:val="FF0000"/>
                <w:sz w:val="20"/>
                <w:szCs w:val="20"/>
              </w:rPr>
            </w:pPr>
          </w:p>
        </w:tc>
        <w:tc>
          <w:tcPr>
            <w:tcW w:w="3119" w:type="dxa"/>
            <w:shd w:val="clear" w:color="auto" w:fill="auto"/>
            <w:vAlign w:val="center"/>
          </w:tcPr>
          <w:p w:rsidR="00063A2A" w:rsidRPr="00C60823" w:rsidRDefault="00063A2A" w:rsidP="00063A2A">
            <w:pPr>
              <w:pBdr>
                <w:top w:val="nil"/>
                <w:left w:val="nil"/>
                <w:bottom w:val="nil"/>
                <w:right w:val="nil"/>
                <w:between w:val="nil"/>
              </w:pBdr>
              <w:rPr>
                <w:rFonts w:asciiTheme="minorEastAsia" w:hAnsiTheme="minorEastAsia"/>
                <w:sz w:val="20"/>
                <w:szCs w:val="20"/>
              </w:rPr>
            </w:pPr>
            <w:r w:rsidRPr="00C60823">
              <w:rPr>
                <w:rFonts w:asciiTheme="minorEastAsia" w:hAnsiTheme="minorEastAsia" w:hint="eastAsia"/>
                <w:sz w:val="20"/>
                <w:szCs w:val="20"/>
              </w:rPr>
              <w:t>身近な酸性</w:t>
            </w:r>
            <w:r w:rsidR="00953F09" w:rsidRPr="00C60823">
              <w:rPr>
                <w:rFonts w:asciiTheme="minorEastAsia" w:hAnsiTheme="minorEastAsia" w:hint="eastAsia"/>
                <w:sz w:val="20"/>
                <w:szCs w:val="20"/>
              </w:rPr>
              <w:t>，</w:t>
            </w:r>
            <w:r w:rsidRPr="00C60823">
              <w:rPr>
                <w:rFonts w:asciiTheme="minorEastAsia" w:hAnsiTheme="minorEastAsia" w:hint="eastAsia"/>
                <w:sz w:val="20"/>
                <w:szCs w:val="20"/>
              </w:rPr>
              <w:t>アルカリ性の水溶液</w:t>
            </w:r>
            <w:r w:rsidR="00953F09" w:rsidRPr="00C60823">
              <w:rPr>
                <w:rFonts w:asciiTheme="minorEastAsia" w:hAnsiTheme="minorEastAsia" w:hint="eastAsia"/>
                <w:sz w:val="20"/>
                <w:szCs w:val="20"/>
              </w:rPr>
              <w:t>の例をあげ</w:t>
            </w:r>
            <w:r w:rsidRPr="00C60823">
              <w:rPr>
                <w:rFonts w:asciiTheme="minorEastAsia" w:hAnsiTheme="minorEastAsia" w:hint="eastAsia"/>
                <w:sz w:val="20"/>
                <w:szCs w:val="20"/>
              </w:rPr>
              <w:t>，これまでに学んだことをもとに</w:t>
            </w:r>
            <w:r w:rsidR="00953F09" w:rsidRPr="00C60823">
              <w:rPr>
                <w:rFonts w:asciiTheme="minorEastAsia" w:hAnsiTheme="minorEastAsia" w:hint="eastAsia"/>
                <w:sz w:val="20"/>
                <w:szCs w:val="20"/>
              </w:rPr>
              <w:t>，</w:t>
            </w:r>
            <w:r w:rsidRPr="00C60823">
              <w:rPr>
                <w:rFonts w:asciiTheme="minorEastAsia" w:hAnsiTheme="minorEastAsia" w:hint="eastAsia"/>
                <w:sz w:val="20"/>
                <w:szCs w:val="20"/>
              </w:rPr>
              <w:t>それらの水溶液の性質を調べる方法について話し合い，実験の計画を</w:t>
            </w:r>
            <w:r w:rsidR="00953F09" w:rsidRPr="00C60823">
              <w:rPr>
                <w:rFonts w:asciiTheme="minorEastAsia" w:hAnsiTheme="minorEastAsia" w:hint="eastAsia"/>
                <w:sz w:val="20"/>
                <w:szCs w:val="20"/>
              </w:rPr>
              <w:t>立案している</w:t>
            </w:r>
            <w:r w:rsidRPr="00C60823">
              <w:rPr>
                <w:rFonts w:asciiTheme="minorEastAsia" w:hAnsiTheme="minorEastAsia" w:hint="eastAsia"/>
                <w:sz w:val="20"/>
                <w:szCs w:val="20"/>
              </w:rPr>
              <w:t>。</w:t>
            </w:r>
          </w:p>
          <w:p w:rsidR="00063A2A" w:rsidRPr="00C60823" w:rsidRDefault="00953F09" w:rsidP="00063A2A">
            <w:pPr>
              <w:pBdr>
                <w:top w:val="nil"/>
                <w:left w:val="nil"/>
                <w:bottom w:val="nil"/>
                <w:right w:val="nil"/>
                <w:between w:val="nil"/>
              </w:pBdr>
              <w:jc w:val="right"/>
              <w:rPr>
                <w:rFonts w:asciiTheme="majorEastAsia" w:eastAsiaTheme="majorEastAsia" w:hAnsiTheme="majorEastAsia"/>
                <w:color w:val="FF0000"/>
                <w:sz w:val="20"/>
                <w:szCs w:val="20"/>
              </w:rPr>
            </w:pPr>
            <w:r w:rsidRPr="00C60823">
              <w:rPr>
                <w:rFonts w:asciiTheme="majorEastAsia" w:eastAsiaTheme="majorEastAsia" w:hAnsiTheme="majorEastAsia" w:hint="eastAsia"/>
                <w:sz w:val="20"/>
                <w:szCs w:val="20"/>
              </w:rPr>
              <w:t>[行動観察・記述分析]</w:t>
            </w:r>
          </w:p>
        </w:tc>
        <w:tc>
          <w:tcPr>
            <w:tcW w:w="2976" w:type="dxa"/>
            <w:shd w:val="clear" w:color="auto" w:fill="auto"/>
            <w:vAlign w:val="center"/>
          </w:tcPr>
          <w:p w:rsidR="00063A2A" w:rsidRPr="00C60823" w:rsidRDefault="00063A2A" w:rsidP="00953F09">
            <w:pPr>
              <w:autoSpaceDE w:val="0"/>
              <w:autoSpaceDN w:val="0"/>
              <w:adjustRightInd w:val="0"/>
              <w:jc w:val="left"/>
              <w:rPr>
                <w:sz w:val="20"/>
                <w:szCs w:val="20"/>
              </w:rPr>
            </w:pPr>
            <w:r w:rsidRPr="00C60823">
              <w:rPr>
                <w:rFonts w:ascii="ＭＳ 明朝" w:eastAsia="ＭＳ 明朝" w:hAnsi="ＭＳ 明朝" w:cs="ＭＳ 明朝" w:hint="eastAsia"/>
                <w:sz w:val="20"/>
                <w:szCs w:val="20"/>
              </w:rPr>
              <w:t>身近な酸性</w:t>
            </w:r>
            <w:r w:rsidR="00953F09" w:rsidRPr="00C60823">
              <w:rPr>
                <w:rFonts w:ascii="ＭＳ 明朝" w:eastAsia="ＭＳ 明朝" w:hAnsi="ＭＳ 明朝" w:cs="ＭＳ 明朝" w:hint="eastAsia"/>
                <w:sz w:val="20"/>
                <w:szCs w:val="20"/>
              </w:rPr>
              <w:t>，</w:t>
            </w:r>
            <w:r w:rsidRPr="00C60823">
              <w:rPr>
                <w:rFonts w:ascii="ＭＳ 明朝" w:eastAsia="ＭＳ 明朝" w:hAnsi="ＭＳ 明朝" w:cs="ＭＳ 明朝" w:hint="eastAsia"/>
                <w:sz w:val="20"/>
                <w:szCs w:val="20"/>
              </w:rPr>
              <w:t>アルカリ性の水溶液の例を多数あげることができ，それらの水溶液</w:t>
            </w:r>
            <w:r w:rsidR="00456255" w:rsidRPr="00C60823">
              <w:rPr>
                <w:rFonts w:ascii="ＭＳ 明朝" w:eastAsia="ＭＳ 明朝" w:hAnsi="ＭＳ 明朝" w:cs="ＭＳ 明朝" w:hint="eastAsia"/>
                <w:sz w:val="20"/>
                <w:szCs w:val="20"/>
              </w:rPr>
              <w:t>の性質を調べる</w:t>
            </w:r>
            <w:r w:rsidRPr="00C60823">
              <w:rPr>
                <w:rFonts w:ascii="ＭＳ 明朝" w:eastAsia="ＭＳ 明朝" w:hAnsi="ＭＳ 明朝" w:cs="ＭＳ 明朝" w:hint="eastAsia"/>
                <w:sz w:val="20"/>
                <w:szCs w:val="20"/>
              </w:rPr>
              <w:t>方法について</w:t>
            </w:r>
            <w:r w:rsidR="00953F09" w:rsidRPr="00C60823">
              <w:rPr>
                <w:rFonts w:ascii="ＭＳ 明朝" w:eastAsia="ＭＳ 明朝" w:hAnsi="ＭＳ 明朝" w:cs="ＭＳ 明朝" w:hint="eastAsia"/>
                <w:sz w:val="20"/>
                <w:szCs w:val="20"/>
              </w:rPr>
              <w:t>，適切な方法を具体的に計画して</w:t>
            </w:r>
            <w:r w:rsidRPr="00C60823">
              <w:rPr>
                <w:rFonts w:ascii="ＭＳ 明朝" w:eastAsia="ＭＳ 明朝" w:hAnsi="ＭＳ 明朝" w:cs="ＭＳ 明朝" w:hint="eastAsia"/>
                <w:sz w:val="20"/>
                <w:szCs w:val="20"/>
              </w:rPr>
              <w:t>いる。</w:t>
            </w:r>
          </w:p>
        </w:tc>
        <w:tc>
          <w:tcPr>
            <w:tcW w:w="3119" w:type="dxa"/>
            <w:shd w:val="clear" w:color="auto" w:fill="auto"/>
            <w:vAlign w:val="center"/>
          </w:tcPr>
          <w:p w:rsidR="00063A2A" w:rsidRPr="00C60823" w:rsidRDefault="00063A2A" w:rsidP="00953F09">
            <w:pPr>
              <w:autoSpaceDE w:val="0"/>
              <w:autoSpaceDN w:val="0"/>
              <w:adjustRightInd w:val="0"/>
              <w:jc w:val="left"/>
              <w:rPr>
                <w:color w:val="FF0000"/>
                <w:sz w:val="20"/>
                <w:szCs w:val="20"/>
              </w:rPr>
            </w:pPr>
            <w:r w:rsidRPr="00C60823">
              <w:rPr>
                <w:rFonts w:asciiTheme="minorEastAsia" w:hAnsiTheme="minorEastAsia" w:hint="eastAsia"/>
                <w:sz w:val="20"/>
                <w:szCs w:val="20"/>
              </w:rPr>
              <w:t>身近な酸性</w:t>
            </w:r>
            <w:r w:rsidR="00953F09" w:rsidRPr="00C60823">
              <w:rPr>
                <w:rFonts w:asciiTheme="minorEastAsia" w:hAnsiTheme="minorEastAsia" w:hint="eastAsia"/>
                <w:sz w:val="20"/>
                <w:szCs w:val="20"/>
              </w:rPr>
              <w:t>，</w:t>
            </w:r>
            <w:r w:rsidR="00456255" w:rsidRPr="00C60823">
              <w:rPr>
                <w:rFonts w:asciiTheme="minorEastAsia" w:hAnsiTheme="minorEastAsia" w:hint="eastAsia"/>
                <w:sz w:val="20"/>
                <w:szCs w:val="20"/>
              </w:rPr>
              <w:t>アルカリ性の水溶液</w:t>
            </w:r>
            <w:r w:rsidR="000E6F3E">
              <w:rPr>
                <w:rFonts w:asciiTheme="minorEastAsia" w:hAnsiTheme="minorEastAsia" w:hint="eastAsia"/>
                <w:sz w:val="20"/>
                <w:szCs w:val="20"/>
              </w:rPr>
              <w:t>（</w:t>
            </w:r>
            <w:r w:rsidRPr="00C60823">
              <w:rPr>
                <w:rFonts w:asciiTheme="minorEastAsia" w:hAnsiTheme="minorEastAsia" w:hint="eastAsia"/>
                <w:sz w:val="20"/>
                <w:szCs w:val="20"/>
              </w:rPr>
              <w:t>酢やアンモニア水など）について例</w:t>
            </w:r>
            <w:r w:rsidR="00456255" w:rsidRPr="00C60823">
              <w:rPr>
                <w:rFonts w:asciiTheme="minorEastAsia" w:hAnsiTheme="minorEastAsia" w:hint="eastAsia"/>
                <w:sz w:val="20"/>
                <w:szCs w:val="20"/>
              </w:rPr>
              <w:t>をあげ</w:t>
            </w:r>
            <w:r w:rsidRPr="00C60823">
              <w:rPr>
                <w:rFonts w:asciiTheme="minorEastAsia" w:hAnsiTheme="minorEastAsia" w:hint="eastAsia"/>
                <w:sz w:val="20"/>
                <w:szCs w:val="20"/>
              </w:rPr>
              <w:t>，それらの</w:t>
            </w:r>
            <w:r w:rsidR="00456255" w:rsidRPr="00C60823">
              <w:rPr>
                <w:rFonts w:asciiTheme="minorEastAsia" w:hAnsiTheme="minorEastAsia" w:hint="eastAsia"/>
                <w:sz w:val="20"/>
                <w:szCs w:val="20"/>
              </w:rPr>
              <w:t>性質の</w:t>
            </w:r>
            <w:r w:rsidRPr="00C60823">
              <w:rPr>
                <w:rFonts w:asciiTheme="minorEastAsia" w:hAnsiTheme="minorEastAsia" w:hint="eastAsia"/>
                <w:sz w:val="20"/>
                <w:szCs w:val="20"/>
              </w:rPr>
              <w:t>ちがいについて</w:t>
            </w:r>
            <w:r w:rsidR="00456255" w:rsidRPr="00C60823">
              <w:rPr>
                <w:rFonts w:asciiTheme="minorEastAsia" w:hAnsiTheme="minorEastAsia" w:hint="eastAsia"/>
                <w:sz w:val="20"/>
                <w:szCs w:val="20"/>
              </w:rPr>
              <w:t>，</w:t>
            </w:r>
            <w:r w:rsidRPr="00C60823">
              <w:rPr>
                <w:rFonts w:asciiTheme="minorEastAsia" w:hAnsiTheme="minorEastAsia" w:hint="eastAsia"/>
                <w:sz w:val="20"/>
                <w:szCs w:val="20"/>
              </w:rPr>
              <w:t>小学校</w:t>
            </w:r>
            <w:r w:rsidR="00953F09" w:rsidRPr="00C60823">
              <w:rPr>
                <w:rFonts w:asciiTheme="minorEastAsia" w:hAnsiTheme="minorEastAsia" w:hint="eastAsia"/>
                <w:sz w:val="20"/>
                <w:szCs w:val="20"/>
              </w:rPr>
              <w:t>や</w:t>
            </w:r>
            <w:r w:rsidRPr="00C60823">
              <w:rPr>
                <w:rFonts w:asciiTheme="minorEastAsia" w:hAnsiTheme="minorEastAsia" w:hint="eastAsia"/>
                <w:sz w:val="20"/>
                <w:szCs w:val="20"/>
              </w:rPr>
              <w:t>1</w:t>
            </w:r>
            <w:r w:rsidR="00953F09" w:rsidRPr="00C60823">
              <w:rPr>
                <w:rFonts w:asciiTheme="minorEastAsia" w:hAnsiTheme="minorEastAsia" w:hint="eastAsia"/>
                <w:sz w:val="20"/>
                <w:szCs w:val="20"/>
              </w:rPr>
              <w:t>年次の学習</w:t>
            </w:r>
            <w:r w:rsidRPr="00C60823">
              <w:rPr>
                <w:rFonts w:asciiTheme="minorEastAsia" w:hAnsiTheme="minorEastAsia" w:hint="eastAsia"/>
                <w:sz w:val="20"/>
                <w:szCs w:val="20"/>
              </w:rPr>
              <w:t>内容を思い出せるよう助言・指導する。</w:t>
            </w:r>
          </w:p>
        </w:tc>
      </w:tr>
      <w:tr w:rsidR="00063A2A" w:rsidTr="00CF44A7">
        <w:trPr>
          <w:trHeight w:val="2278"/>
        </w:trPr>
        <w:tc>
          <w:tcPr>
            <w:tcW w:w="452" w:type="dxa"/>
            <w:shd w:val="clear" w:color="auto" w:fill="auto"/>
            <w:vAlign w:val="center"/>
          </w:tcPr>
          <w:p w:rsidR="00063A2A" w:rsidRPr="00C60823" w:rsidRDefault="00063A2A" w:rsidP="00063A2A">
            <w:pPr>
              <w:jc w:val="center"/>
              <w:rPr>
                <w:sz w:val="20"/>
                <w:szCs w:val="20"/>
              </w:rPr>
            </w:pPr>
            <w:r w:rsidRPr="00C60823">
              <w:rPr>
                <w:sz w:val="20"/>
                <w:szCs w:val="20"/>
              </w:rPr>
              <w:t>2</w:t>
            </w:r>
          </w:p>
        </w:tc>
        <w:tc>
          <w:tcPr>
            <w:tcW w:w="6206" w:type="dxa"/>
            <w:shd w:val="clear" w:color="auto" w:fill="auto"/>
          </w:tcPr>
          <w:p w:rsidR="00063A2A" w:rsidRPr="00C60823" w:rsidRDefault="00063A2A" w:rsidP="00063A2A">
            <w:pPr>
              <w:tabs>
                <w:tab w:val="left" w:pos="158"/>
              </w:tabs>
              <w:ind w:left="200" w:hangingChars="100" w:hanging="200"/>
              <w:textAlignment w:val="center"/>
              <w:rPr>
                <w:rFonts w:asciiTheme="minorEastAsia" w:hAnsiTheme="minorEastAsia"/>
                <w:sz w:val="20"/>
                <w:szCs w:val="20"/>
              </w:rPr>
            </w:pPr>
            <w:r w:rsidRPr="00C60823">
              <w:rPr>
                <w:rFonts w:asciiTheme="minorEastAsia" w:hAnsiTheme="minorEastAsia" w:hint="eastAsia"/>
                <w:sz w:val="20"/>
                <w:szCs w:val="20"/>
              </w:rPr>
              <w:t>【実験</w:t>
            </w:r>
            <w:r w:rsidR="00405096" w:rsidRPr="00C60823">
              <w:rPr>
                <w:sz w:val="20"/>
                <w:szCs w:val="20"/>
              </w:rPr>
              <w:t>3</w:t>
            </w:r>
            <w:r w:rsidRPr="00C60823">
              <w:rPr>
                <w:rFonts w:asciiTheme="minorEastAsia" w:hAnsiTheme="minorEastAsia" w:hint="eastAsia"/>
                <w:sz w:val="20"/>
                <w:szCs w:val="20"/>
              </w:rPr>
              <w:t>】酸性，アルカリ性の水溶液の性質</w:t>
            </w:r>
          </w:p>
          <w:p w:rsidR="00063A2A" w:rsidRPr="00C60823" w:rsidRDefault="00063A2A" w:rsidP="00063A2A">
            <w:pPr>
              <w:ind w:left="200" w:hangingChars="100" w:hanging="200"/>
              <w:rPr>
                <w:sz w:val="20"/>
                <w:szCs w:val="20"/>
              </w:rPr>
            </w:pPr>
            <w:r w:rsidRPr="00C60823">
              <w:rPr>
                <w:rFonts w:hint="eastAsia"/>
                <w:sz w:val="20"/>
                <w:szCs w:val="20"/>
              </w:rPr>
              <w:t>・実験</w:t>
            </w:r>
            <w:r w:rsidRPr="00C60823">
              <w:rPr>
                <w:rFonts w:hint="eastAsia"/>
                <w:sz w:val="20"/>
                <w:szCs w:val="20"/>
              </w:rPr>
              <w:t>3</w:t>
            </w:r>
            <w:r w:rsidRPr="00C60823">
              <w:rPr>
                <w:rFonts w:hint="eastAsia"/>
                <w:sz w:val="20"/>
                <w:szCs w:val="20"/>
              </w:rPr>
              <w:t>を行い，酸性の水溶液とアルカリ性の水溶液の性質を調べ，酸性・アルカリ性それぞれの水溶液に共通する性質を見つける。</w:t>
            </w:r>
          </w:p>
        </w:tc>
        <w:tc>
          <w:tcPr>
            <w:tcW w:w="1134" w:type="dxa"/>
            <w:shd w:val="clear" w:color="auto" w:fill="auto"/>
            <w:vAlign w:val="center"/>
          </w:tcPr>
          <w:p w:rsidR="00063A2A" w:rsidRPr="00C60823" w:rsidRDefault="00063A2A" w:rsidP="00063A2A">
            <w:pPr>
              <w:jc w:val="center"/>
              <w:rPr>
                <w:sz w:val="20"/>
                <w:szCs w:val="20"/>
              </w:rPr>
            </w:pPr>
            <w:r w:rsidRPr="00C60823">
              <w:rPr>
                <w:rFonts w:hint="eastAsia"/>
                <w:sz w:val="20"/>
                <w:szCs w:val="20"/>
              </w:rPr>
              <w:t>31</w:t>
            </w:r>
          </w:p>
        </w:tc>
        <w:tc>
          <w:tcPr>
            <w:tcW w:w="708" w:type="dxa"/>
            <w:shd w:val="clear" w:color="auto" w:fill="auto"/>
            <w:vAlign w:val="center"/>
          </w:tcPr>
          <w:p w:rsidR="00063A2A" w:rsidRPr="00C60823" w:rsidRDefault="00063A2A" w:rsidP="00063A2A">
            <w:pPr>
              <w:pBdr>
                <w:top w:val="nil"/>
                <w:left w:val="nil"/>
                <w:bottom w:val="nil"/>
                <w:right w:val="nil"/>
                <w:between w:val="nil"/>
              </w:pBdr>
              <w:ind w:left="200" w:hanging="200"/>
              <w:jc w:val="center"/>
              <w:rPr>
                <w:sz w:val="20"/>
                <w:szCs w:val="20"/>
              </w:rPr>
            </w:pPr>
            <w:r w:rsidRPr="00C60823">
              <w:rPr>
                <w:rFonts w:hint="eastAsia"/>
                <w:sz w:val="20"/>
                <w:szCs w:val="20"/>
              </w:rPr>
              <w:t>態</w:t>
            </w:r>
          </w:p>
        </w:tc>
        <w:tc>
          <w:tcPr>
            <w:tcW w:w="709" w:type="dxa"/>
            <w:vAlign w:val="center"/>
          </w:tcPr>
          <w:p w:rsidR="00063A2A" w:rsidRPr="00C60823" w:rsidRDefault="00063A2A" w:rsidP="00063A2A">
            <w:pPr>
              <w:pBdr>
                <w:top w:val="nil"/>
                <w:left w:val="nil"/>
                <w:bottom w:val="nil"/>
                <w:right w:val="nil"/>
                <w:between w:val="nil"/>
              </w:pBdr>
              <w:ind w:left="200" w:hanging="200"/>
              <w:jc w:val="center"/>
              <w:rPr>
                <w:sz w:val="20"/>
                <w:szCs w:val="20"/>
              </w:rPr>
            </w:pPr>
            <w:r w:rsidRPr="00C60823">
              <w:rPr>
                <w:rFonts w:hint="eastAsia"/>
                <w:sz w:val="20"/>
                <w:szCs w:val="20"/>
              </w:rPr>
              <w:t>○</w:t>
            </w:r>
          </w:p>
        </w:tc>
        <w:tc>
          <w:tcPr>
            <w:tcW w:w="3119" w:type="dxa"/>
            <w:shd w:val="clear" w:color="auto" w:fill="auto"/>
            <w:vAlign w:val="center"/>
          </w:tcPr>
          <w:p w:rsidR="00063A2A" w:rsidRPr="00C60823" w:rsidRDefault="00063A2A" w:rsidP="00164D56">
            <w:pPr>
              <w:pBdr>
                <w:top w:val="nil"/>
                <w:left w:val="nil"/>
                <w:bottom w:val="nil"/>
                <w:right w:val="nil"/>
                <w:between w:val="nil"/>
              </w:pBdr>
              <w:jc w:val="left"/>
              <w:rPr>
                <w:sz w:val="20"/>
                <w:szCs w:val="20"/>
              </w:rPr>
            </w:pPr>
            <w:r w:rsidRPr="00C60823">
              <w:rPr>
                <w:rFonts w:hint="eastAsia"/>
                <w:sz w:val="20"/>
                <w:szCs w:val="20"/>
              </w:rPr>
              <w:t>酸性</w:t>
            </w:r>
            <w:r w:rsidR="00953F09" w:rsidRPr="00C60823">
              <w:rPr>
                <w:rFonts w:hint="eastAsia"/>
                <w:sz w:val="20"/>
                <w:szCs w:val="20"/>
              </w:rPr>
              <w:t>，</w:t>
            </w:r>
            <w:r w:rsidRPr="00C60823">
              <w:rPr>
                <w:rFonts w:hint="eastAsia"/>
                <w:sz w:val="20"/>
                <w:szCs w:val="20"/>
              </w:rPr>
              <w:t>アルカリ性の水溶液の性質を</w:t>
            </w:r>
            <w:r w:rsidR="00164D56" w:rsidRPr="00C60823">
              <w:rPr>
                <w:rFonts w:hint="eastAsia"/>
                <w:sz w:val="20"/>
                <w:szCs w:val="20"/>
              </w:rPr>
              <w:t>関心をもって調べ</w:t>
            </w:r>
            <w:r w:rsidRPr="00C60823">
              <w:rPr>
                <w:rFonts w:hint="eastAsia"/>
                <w:sz w:val="20"/>
                <w:szCs w:val="20"/>
              </w:rPr>
              <w:t>，</w:t>
            </w:r>
            <w:r w:rsidR="00953F09" w:rsidRPr="00C60823">
              <w:rPr>
                <w:rFonts w:hint="eastAsia"/>
                <w:sz w:val="20"/>
                <w:szCs w:val="20"/>
              </w:rPr>
              <w:t>酸性，</w:t>
            </w:r>
            <w:r w:rsidRPr="00C60823">
              <w:rPr>
                <w:rFonts w:hint="eastAsia"/>
                <w:sz w:val="20"/>
                <w:szCs w:val="20"/>
              </w:rPr>
              <w:t>アルカリ性それぞれの水溶液に共通する性質を科学的に</w:t>
            </w:r>
            <w:r w:rsidR="00164D56" w:rsidRPr="00C60823">
              <w:rPr>
                <w:rFonts w:hint="eastAsia"/>
                <w:sz w:val="20"/>
                <w:szCs w:val="20"/>
              </w:rPr>
              <w:t>探究</w:t>
            </w:r>
            <w:r w:rsidRPr="00C60823">
              <w:rPr>
                <w:rFonts w:hint="eastAsia"/>
                <w:sz w:val="20"/>
                <w:szCs w:val="20"/>
              </w:rPr>
              <w:t>しようとしている。</w:t>
            </w:r>
          </w:p>
          <w:p w:rsidR="00164D56" w:rsidRPr="00C60823" w:rsidRDefault="00164D56" w:rsidP="00C60823">
            <w:pPr>
              <w:pBdr>
                <w:top w:val="nil"/>
                <w:left w:val="nil"/>
                <w:bottom w:val="nil"/>
                <w:right w:val="nil"/>
                <w:between w:val="nil"/>
              </w:pBdr>
              <w:jc w:val="right"/>
              <w:rPr>
                <w:rFonts w:asciiTheme="majorEastAsia" w:eastAsiaTheme="majorEastAsia" w:hAnsiTheme="majorEastAsia"/>
                <w:sz w:val="20"/>
                <w:szCs w:val="20"/>
              </w:rPr>
            </w:pPr>
            <w:r w:rsidRPr="00C60823">
              <w:rPr>
                <w:rFonts w:asciiTheme="majorEastAsia" w:eastAsiaTheme="majorEastAsia" w:hAnsiTheme="majorEastAsia" w:hint="eastAsia"/>
                <w:sz w:val="20"/>
                <w:szCs w:val="20"/>
              </w:rPr>
              <w:t>[行動観察・記述分析]</w:t>
            </w:r>
          </w:p>
        </w:tc>
        <w:tc>
          <w:tcPr>
            <w:tcW w:w="2976" w:type="dxa"/>
            <w:shd w:val="clear" w:color="auto" w:fill="auto"/>
            <w:vAlign w:val="center"/>
          </w:tcPr>
          <w:p w:rsidR="00063A2A" w:rsidRPr="00C60823" w:rsidRDefault="00063A2A" w:rsidP="00164D56">
            <w:pPr>
              <w:pBdr>
                <w:top w:val="nil"/>
                <w:left w:val="nil"/>
                <w:bottom w:val="nil"/>
                <w:right w:val="nil"/>
                <w:between w:val="nil"/>
              </w:pBdr>
              <w:rPr>
                <w:sz w:val="20"/>
                <w:szCs w:val="20"/>
              </w:rPr>
            </w:pPr>
            <w:r w:rsidRPr="00C60823">
              <w:rPr>
                <w:rFonts w:hint="eastAsia"/>
                <w:sz w:val="20"/>
                <w:szCs w:val="20"/>
              </w:rPr>
              <w:t>酸性</w:t>
            </w:r>
            <w:r w:rsidR="00953F09" w:rsidRPr="00C60823">
              <w:rPr>
                <w:rFonts w:hint="eastAsia"/>
                <w:sz w:val="20"/>
                <w:szCs w:val="20"/>
              </w:rPr>
              <w:t>，</w:t>
            </w:r>
            <w:r w:rsidRPr="00C60823">
              <w:rPr>
                <w:rFonts w:hint="eastAsia"/>
                <w:sz w:val="20"/>
                <w:szCs w:val="20"/>
              </w:rPr>
              <w:t>アルカリ性の水溶液の性質</w:t>
            </w:r>
            <w:r w:rsidR="00164D56" w:rsidRPr="00C60823">
              <w:rPr>
                <w:rFonts w:hint="eastAsia"/>
                <w:sz w:val="20"/>
                <w:szCs w:val="20"/>
              </w:rPr>
              <w:t>を関心をもって調べ</w:t>
            </w:r>
            <w:r w:rsidRPr="00C60823">
              <w:rPr>
                <w:rFonts w:hint="eastAsia"/>
                <w:sz w:val="20"/>
                <w:szCs w:val="20"/>
              </w:rPr>
              <w:t>，酸性</w:t>
            </w:r>
            <w:r w:rsidR="00953F09" w:rsidRPr="00C60823">
              <w:rPr>
                <w:rFonts w:hint="eastAsia"/>
                <w:sz w:val="20"/>
                <w:szCs w:val="20"/>
              </w:rPr>
              <w:t>，</w:t>
            </w:r>
            <w:r w:rsidRPr="00C60823">
              <w:rPr>
                <w:rFonts w:hint="eastAsia"/>
                <w:sz w:val="20"/>
                <w:szCs w:val="20"/>
              </w:rPr>
              <w:t>アルカリ性それぞれの水溶液に共通する性質を科学的に</w:t>
            </w:r>
            <w:r w:rsidR="00164D56" w:rsidRPr="00C60823">
              <w:rPr>
                <w:rFonts w:hint="eastAsia"/>
                <w:sz w:val="20"/>
                <w:szCs w:val="20"/>
              </w:rPr>
              <w:t>探究</w:t>
            </w:r>
            <w:r w:rsidRPr="00C60823">
              <w:rPr>
                <w:rFonts w:hint="eastAsia"/>
                <w:sz w:val="20"/>
                <w:szCs w:val="20"/>
              </w:rPr>
              <w:t>し</w:t>
            </w:r>
            <w:r w:rsidR="00164D56" w:rsidRPr="00C60823">
              <w:rPr>
                <w:rFonts w:hint="eastAsia"/>
                <w:sz w:val="20"/>
                <w:szCs w:val="20"/>
              </w:rPr>
              <w:t>，</w:t>
            </w:r>
            <w:r w:rsidR="00BA5204" w:rsidRPr="00BA5204">
              <w:rPr>
                <w:rFonts w:hint="eastAsia"/>
                <w:sz w:val="20"/>
                <w:szCs w:val="20"/>
              </w:rPr>
              <w:t>ねばり</w:t>
            </w:r>
            <w:r w:rsidR="00164D56" w:rsidRPr="00C60823">
              <w:rPr>
                <w:rFonts w:hint="eastAsia"/>
                <w:sz w:val="20"/>
                <w:szCs w:val="20"/>
              </w:rPr>
              <w:t>強く考えようと</w:t>
            </w:r>
            <w:r w:rsidRPr="00C60823">
              <w:rPr>
                <w:rFonts w:hint="eastAsia"/>
                <w:sz w:val="20"/>
                <w:szCs w:val="20"/>
              </w:rPr>
              <w:t>している。</w:t>
            </w:r>
          </w:p>
        </w:tc>
        <w:tc>
          <w:tcPr>
            <w:tcW w:w="3119" w:type="dxa"/>
            <w:shd w:val="clear" w:color="auto" w:fill="auto"/>
            <w:vAlign w:val="center"/>
          </w:tcPr>
          <w:p w:rsidR="00063A2A" w:rsidRPr="00C60823" w:rsidRDefault="00063A2A" w:rsidP="00953F09">
            <w:pPr>
              <w:pBdr>
                <w:top w:val="nil"/>
                <w:left w:val="nil"/>
                <w:bottom w:val="nil"/>
                <w:right w:val="nil"/>
                <w:between w:val="nil"/>
              </w:pBdr>
              <w:rPr>
                <w:sz w:val="20"/>
                <w:szCs w:val="20"/>
              </w:rPr>
            </w:pPr>
            <w:r w:rsidRPr="00C60823">
              <w:rPr>
                <w:rFonts w:hint="eastAsia"/>
                <w:sz w:val="20"/>
                <w:szCs w:val="20"/>
              </w:rPr>
              <w:t>酸性</w:t>
            </w:r>
            <w:r w:rsidR="00953F09" w:rsidRPr="00C60823">
              <w:rPr>
                <w:rFonts w:hint="eastAsia"/>
                <w:sz w:val="20"/>
                <w:szCs w:val="20"/>
              </w:rPr>
              <w:t>，</w:t>
            </w:r>
            <w:r w:rsidRPr="00C60823">
              <w:rPr>
                <w:rFonts w:hint="eastAsia"/>
                <w:sz w:val="20"/>
                <w:szCs w:val="20"/>
              </w:rPr>
              <w:t>アルカリ性の水溶液の性質を調べることに進んでかかわるように</w:t>
            </w:r>
            <w:r w:rsidR="00CF2F37" w:rsidRPr="00CF2F37">
              <w:rPr>
                <w:rFonts w:hint="eastAsia"/>
                <w:sz w:val="20"/>
                <w:szCs w:val="20"/>
              </w:rPr>
              <w:t>うながし</w:t>
            </w:r>
            <w:r w:rsidRPr="00C60823">
              <w:rPr>
                <w:rFonts w:hint="eastAsia"/>
                <w:sz w:val="20"/>
                <w:szCs w:val="20"/>
              </w:rPr>
              <w:t>，酸性</w:t>
            </w:r>
            <w:r w:rsidR="00953F09" w:rsidRPr="00C60823">
              <w:rPr>
                <w:rFonts w:hint="eastAsia"/>
                <w:sz w:val="20"/>
                <w:szCs w:val="20"/>
              </w:rPr>
              <w:t>，</w:t>
            </w:r>
            <w:r w:rsidRPr="00C60823">
              <w:rPr>
                <w:rFonts w:hint="eastAsia"/>
                <w:sz w:val="20"/>
                <w:szCs w:val="20"/>
              </w:rPr>
              <w:t>アルカリ性それぞれの水溶液に共通する性質を</w:t>
            </w:r>
            <w:r w:rsidR="00FF6C33">
              <w:rPr>
                <w:rFonts w:hint="eastAsia"/>
                <w:sz w:val="20"/>
                <w:szCs w:val="20"/>
              </w:rPr>
              <w:t>，</w:t>
            </w:r>
            <w:r w:rsidRPr="00C60823">
              <w:rPr>
                <w:rFonts w:hint="eastAsia"/>
                <w:sz w:val="20"/>
                <w:szCs w:val="20"/>
              </w:rPr>
              <w:t>まずは</w:t>
            </w:r>
            <w:r w:rsidR="00164D56" w:rsidRPr="00C60823">
              <w:rPr>
                <w:rFonts w:hint="eastAsia"/>
                <w:sz w:val="20"/>
                <w:szCs w:val="20"/>
              </w:rPr>
              <w:t>1</w:t>
            </w:r>
            <w:r w:rsidR="00164D56" w:rsidRPr="00C60823">
              <w:rPr>
                <w:rFonts w:hint="eastAsia"/>
                <w:sz w:val="20"/>
                <w:szCs w:val="20"/>
              </w:rPr>
              <w:t>つ見つけることができるよう</w:t>
            </w:r>
            <w:r w:rsidRPr="00C60823">
              <w:rPr>
                <w:rFonts w:hint="eastAsia"/>
                <w:sz w:val="20"/>
                <w:szCs w:val="20"/>
              </w:rPr>
              <w:t>助言</w:t>
            </w:r>
            <w:r w:rsidR="00953F09" w:rsidRPr="00C60823">
              <w:rPr>
                <w:rFonts w:hint="eastAsia"/>
                <w:sz w:val="20"/>
                <w:szCs w:val="20"/>
              </w:rPr>
              <w:t>・指導</w:t>
            </w:r>
            <w:r w:rsidRPr="00C60823">
              <w:rPr>
                <w:rFonts w:hint="eastAsia"/>
                <w:sz w:val="20"/>
                <w:szCs w:val="20"/>
              </w:rPr>
              <w:t>する。</w:t>
            </w:r>
          </w:p>
        </w:tc>
      </w:tr>
      <w:tr w:rsidR="00063A2A" w:rsidTr="00CF44A7">
        <w:trPr>
          <w:trHeight w:val="1865"/>
        </w:trPr>
        <w:tc>
          <w:tcPr>
            <w:tcW w:w="452" w:type="dxa"/>
            <w:shd w:val="clear" w:color="auto" w:fill="auto"/>
            <w:vAlign w:val="center"/>
          </w:tcPr>
          <w:p w:rsidR="00063A2A" w:rsidRPr="00C60823" w:rsidRDefault="00063A2A" w:rsidP="00063A2A">
            <w:pPr>
              <w:jc w:val="center"/>
              <w:rPr>
                <w:sz w:val="20"/>
                <w:szCs w:val="20"/>
              </w:rPr>
            </w:pPr>
            <w:r w:rsidRPr="00C60823">
              <w:rPr>
                <w:sz w:val="20"/>
                <w:szCs w:val="20"/>
              </w:rPr>
              <w:lastRenderedPageBreak/>
              <w:t>3</w:t>
            </w:r>
          </w:p>
        </w:tc>
        <w:tc>
          <w:tcPr>
            <w:tcW w:w="6206" w:type="dxa"/>
            <w:shd w:val="clear" w:color="auto" w:fill="auto"/>
          </w:tcPr>
          <w:p w:rsidR="00063A2A" w:rsidRPr="00C60823" w:rsidRDefault="00063A2A" w:rsidP="00063A2A">
            <w:pPr>
              <w:tabs>
                <w:tab w:val="left" w:pos="158"/>
              </w:tabs>
              <w:ind w:left="200" w:hangingChars="100" w:hanging="200"/>
              <w:textAlignment w:val="center"/>
              <w:rPr>
                <w:sz w:val="20"/>
                <w:szCs w:val="20"/>
              </w:rPr>
            </w:pPr>
            <w:r w:rsidRPr="00C60823">
              <w:rPr>
                <w:rFonts w:hint="eastAsia"/>
                <w:sz w:val="20"/>
                <w:szCs w:val="20"/>
              </w:rPr>
              <w:t>・実験結果や</w:t>
            </w:r>
            <w:r w:rsidRPr="00C60823">
              <w:rPr>
                <w:rFonts w:hint="eastAsia"/>
                <w:sz w:val="20"/>
                <w:szCs w:val="20"/>
              </w:rPr>
              <w:t>P.32</w:t>
            </w:r>
            <w:r w:rsidRPr="00C60823">
              <w:rPr>
                <w:rFonts w:hint="eastAsia"/>
                <w:sz w:val="20"/>
                <w:szCs w:val="20"/>
              </w:rPr>
              <w:t>表</w:t>
            </w:r>
            <w:r w:rsidRPr="00C60823">
              <w:rPr>
                <w:sz w:val="20"/>
                <w:szCs w:val="20"/>
              </w:rPr>
              <w:t>１</w:t>
            </w:r>
            <w:r w:rsidRPr="00C60823">
              <w:rPr>
                <w:rFonts w:hint="eastAsia"/>
                <w:sz w:val="20"/>
                <w:szCs w:val="20"/>
              </w:rPr>
              <w:t>から，酸性の水溶液やアルカリ性の水溶液それぞれに共通する性質について説明を聞く。</w:t>
            </w:r>
          </w:p>
          <w:p w:rsidR="00063A2A" w:rsidRPr="00C60823" w:rsidRDefault="00063A2A" w:rsidP="00063A2A">
            <w:pPr>
              <w:pStyle w:val="af4"/>
              <w:ind w:left="200" w:hangingChars="100" w:hanging="200"/>
              <w:rPr>
                <w:rFonts w:ascii="ＭＳ 明朝" w:hAnsi="ＭＳ 明朝"/>
                <w:color w:val="auto"/>
                <w:kern w:val="2"/>
                <w:sz w:val="20"/>
                <w:szCs w:val="20"/>
              </w:rPr>
            </w:pPr>
            <w:r w:rsidRPr="00C60823">
              <w:rPr>
                <w:rFonts w:ascii="ＭＳ 明朝" w:hAnsi="ＭＳ 明朝" w:hint="eastAsia"/>
                <w:color w:val="auto"/>
                <w:kern w:val="2"/>
                <w:sz w:val="20"/>
                <w:szCs w:val="20"/>
              </w:rPr>
              <w:t>・</w:t>
            </w:r>
            <w:r w:rsidR="00DF12A1" w:rsidRPr="00DF12A1">
              <w:rPr>
                <w:rFonts w:hAnsi="Century" w:hint="eastAsia"/>
                <w:sz w:val="20"/>
                <w:szCs w:val="20"/>
              </w:rPr>
              <w:t>「！課題に対する結論を表現しよう」</w:t>
            </w:r>
            <w:r w:rsidRPr="00C60823">
              <w:rPr>
                <w:rFonts w:ascii="ＭＳ 明朝" w:hAnsi="ＭＳ 明朝" w:hint="eastAsia"/>
                <w:color w:val="auto"/>
                <w:kern w:val="2"/>
                <w:sz w:val="20"/>
                <w:szCs w:val="20"/>
              </w:rPr>
              <w:t>自分の考えをまとめ，確認する。</w:t>
            </w:r>
          </w:p>
          <w:p w:rsidR="00063A2A" w:rsidRPr="00C60823" w:rsidRDefault="00063A2A" w:rsidP="00063A2A">
            <w:pPr>
              <w:spacing w:line="340" w:lineRule="exact"/>
              <w:ind w:left="200" w:hangingChars="100" w:hanging="200"/>
              <w:rPr>
                <w:rFonts w:ascii="ＭＳ 明朝" w:hAnsi="ＭＳ 明朝"/>
                <w:sz w:val="20"/>
                <w:szCs w:val="20"/>
              </w:rPr>
            </w:pPr>
            <w:r w:rsidRPr="00C60823">
              <w:rPr>
                <w:rFonts w:ascii="ＭＳ 明朝" w:hAnsi="ＭＳ 明朝" w:hint="eastAsia"/>
                <w:sz w:val="20"/>
                <w:szCs w:val="20"/>
              </w:rPr>
              <w:t>・</w:t>
            </w:r>
            <w:r w:rsidR="00DE4F8D" w:rsidRPr="00DE4F8D">
              <w:rPr>
                <w:rFonts w:hint="eastAsia"/>
                <w:sz w:val="20"/>
                <w:szCs w:val="20"/>
              </w:rPr>
              <w:t>「</w:t>
            </w:r>
            <w:r w:rsidRPr="00C60823">
              <w:rPr>
                <w:rFonts w:ascii="ＭＳ 明朝" w:hAnsi="ＭＳ 明朝" w:hint="eastAsia"/>
                <w:sz w:val="20"/>
                <w:szCs w:val="20"/>
              </w:rPr>
              <w:t>学びをいかして考えよう」について考える。</w:t>
            </w:r>
          </w:p>
        </w:tc>
        <w:tc>
          <w:tcPr>
            <w:tcW w:w="1134" w:type="dxa"/>
            <w:shd w:val="clear" w:color="auto" w:fill="auto"/>
            <w:vAlign w:val="center"/>
          </w:tcPr>
          <w:p w:rsidR="00063A2A" w:rsidRPr="00C60823" w:rsidRDefault="00063A2A" w:rsidP="00063A2A">
            <w:pPr>
              <w:jc w:val="center"/>
              <w:rPr>
                <w:sz w:val="20"/>
                <w:szCs w:val="20"/>
              </w:rPr>
            </w:pPr>
            <w:r w:rsidRPr="00C60823">
              <w:rPr>
                <w:sz w:val="20"/>
                <w:szCs w:val="20"/>
              </w:rPr>
              <w:t>32</w:t>
            </w:r>
            <w:r w:rsidRPr="00C60823">
              <w:rPr>
                <w:sz w:val="20"/>
                <w:szCs w:val="20"/>
              </w:rPr>
              <w:t>～</w:t>
            </w:r>
            <w:r w:rsidRPr="00C60823">
              <w:rPr>
                <w:sz w:val="20"/>
                <w:szCs w:val="20"/>
              </w:rPr>
              <w:t>33</w:t>
            </w:r>
          </w:p>
        </w:tc>
        <w:tc>
          <w:tcPr>
            <w:tcW w:w="708" w:type="dxa"/>
            <w:shd w:val="clear" w:color="auto" w:fill="auto"/>
            <w:vAlign w:val="center"/>
          </w:tcPr>
          <w:p w:rsidR="00063A2A" w:rsidRPr="00C60823"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思</w:t>
            </w:r>
          </w:p>
        </w:tc>
        <w:tc>
          <w:tcPr>
            <w:tcW w:w="709" w:type="dxa"/>
            <w:vAlign w:val="center"/>
          </w:tcPr>
          <w:p w:rsidR="00063A2A" w:rsidRPr="00C60823"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063A2A" w:rsidRPr="00C60823" w:rsidRDefault="00063A2A" w:rsidP="00063A2A">
            <w:pPr>
              <w:pBdr>
                <w:top w:val="nil"/>
                <w:left w:val="nil"/>
                <w:bottom w:val="nil"/>
                <w:right w:val="nil"/>
                <w:between w:val="nil"/>
              </w:pBdr>
              <w:jc w:val="left"/>
              <w:rPr>
                <w:sz w:val="20"/>
                <w:szCs w:val="20"/>
              </w:rPr>
            </w:pPr>
            <w:r w:rsidRPr="00C60823">
              <w:rPr>
                <w:rFonts w:hint="eastAsia"/>
                <w:sz w:val="20"/>
                <w:szCs w:val="20"/>
              </w:rPr>
              <w:t>酸性</w:t>
            </w:r>
            <w:r w:rsidR="00456255" w:rsidRPr="00C60823">
              <w:rPr>
                <w:rFonts w:hint="eastAsia"/>
                <w:sz w:val="20"/>
                <w:szCs w:val="20"/>
              </w:rPr>
              <w:t>，</w:t>
            </w:r>
            <w:r w:rsidRPr="00C60823">
              <w:rPr>
                <w:rFonts w:hint="eastAsia"/>
                <w:sz w:val="20"/>
                <w:szCs w:val="20"/>
              </w:rPr>
              <w:t>アルカリ性の水溶液それぞれに共通する性質について</w:t>
            </w:r>
            <w:r w:rsidR="00895526" w:rsidRPr="00C60823">
              <w:rPr>
                <w:rFonts w:hint="eastAsia"/>
                <w:sz w:val="20"/>
                <w:szCs w:val="20"/>
              </w:rPr>
              <w:t>，実験</w:t>
            </w:r>
            <w:r w:rsidRPr="00C60823">
              <w:rPr>
                <w:rFonts w:hint="eastAsia"/>
                <w:sz w:val="20"/>
                <w:szCs w:val="20"/>
              </w:rPr>
              <w:t>結果を</w:t>
            </w:r>
            <w:r w:rsidR="00895526" w:rsidRPr="00C60823">
              <w:rPr>
                <w:rFonts w:hint="eastAsia"/>
                <w:sz w:val="20"/>
                <w:szCs w:val="20"/>
              </w:rPr>
              <w:t>整理し，</w:t>
            </w:r>
            <w:r w:rsidR="00456255" w:rsidRPr="00C60823">
              <w:rPr>
                <w:rFonts w:hint="eastAsia"/>
                <w:sz w:val="20"/>
                <w:szCs w:val="20"/>
              </w:rPr>
              <w:t>自分の考えを</w:t>
            </w:r>
            <w:r w:rsidRPr="00C60823">
              <w:rPr>
                <w:rFonts w:hint="eastAsia"/>
                <w:sz w:val="20"/>
                <w:szCs w:val="20"/>
              </w:rPr>
              <w:t>表現</w:t>
            </w:r>
            <w:r w:rsidR="00895526" w:rsidRPr="00C60823">
              <w:rPr>
                <w:rFonts w:hint="eastAsia"/>
                <w:sz w:val="20"/>
                <w:szCs w:val="20"/>
              </w:rPr>
              <w:t>してい</w:t>
            </w:r>
            <w:r w:rsidRPr="00C60823">
              <w:rPr>
                <w:rFonts w:hint="eastAsia"/>
                <w:sz w:val="20"/>
                <w:szCs w:val="20"/>
              </w:rPr>
              <w:t>る。</w:t>
            </w:r>
          </w:p>
          <w:p w:rsidR="00001F01" w:rsidRPr="00C60823" w:rsidRDefault="00001F01" w:rsidP="00C60823">
            <w:pPr>
              <w:pBdr>
                <w:top w:val="nil"/>
                <w:left w:val="nil"/>
                <w:bottom w:val="nil"/>
                <w:right w:val="nil"/>
                <w:between w:val="nil"/>
              </w:pBdr>
              <w:jc w:val="right"/>
              <w:rPr>
                <w:rFonts w:asciiTheme="majorEastAsia" w:eastAsiaTheme="majorEastAsia" w:hAnsiTheme="majorEastAsia" w:cs="ＭＳ 明朝"/>
                <w:sz w:val="20"/>
                <w:szCs w:val="20"/>
              </w:rPr>
            </w:pPr>
            <w:r w:rsidRPr="00C60823">
              <w:rPr>
                <w:rFonts w:asciiTheme="majorEastAsia" w:eastAsiaTheme="majorEastAsia" w:hAnsiTheme="majorEastAsia" w:hint="eastAsia"/>
                <w:sz w:val="20"/>
                <w:szCs w:val="20"/>
              </w:rPr>
              <w:t>[発言分析・記述分析]</w:t>
            </w:r>
          </w:p>
        </w:tc>
        <w:tc>
          <w:tcPr>
            <w:tcW w:w="2976" w:type="dxa"/>
            <w:shd w:val="clear" w:color="auto" w:fill="auto"/>
            <w:vAlign w:val="center"/>
          </w:tcPr>
          <w:p w:rsidR="00063A2A" w:rsidRPr="00C60823" w:rsidRDefault="00063A2A" w:rsidP="00456255">
            <w:pPr>
              <w:pBdr>
                <w:top w:val="nil"/>
                <w:left w:val="nil"/>
                <w:bottom w:val="nil"/>
                <w:right w:val="nil"/>
                <w:between w:val="nil"/>
              </w:pBdr>
              <w:rPr>
                <w:rFonts w:ascii="ＭＳ 明朝" w:eastAsia="ＭＳ 明朝" w:hAnsi="ＭＳ 明朝" w:cs="ＭＳ 明朝"/>
                <w:sz w:val="20"/>
                <w:szCs w:val="20"/>
              </w:rPr>
            </w:pPr>
            <w:r w:rsidRPr="00C60823">
              <w:rPr>
                <w:rFonts w:hint="eastAsia"/>
                <w:sz w:val="20"/>
                <w:szCs w:val="20"/>
              </w:rPr>
              <w:t>酸性</w:t>
            </w:r>
            <w:r w:rsidR="00456255" w:rsidRPr="00C60823">
              <w:rPr>
                <w:rFonts w:hint="eastAsia"/>
                <w:sz w:val="20"/>
                <w:szCs w:val="20"/>
              </w:rPr>
              <w:t>，</w:t>
            </w:r>
            <w:r w:rsidRPr="00C60823">
              <w:rPr>
                <w:rFonts w:hint="eastAsia"/>
                <w:sz w:val="20"/>
                <w:szCs w:val="20"/>
              </w:rPr>
              <w:t>アルカリ性の水溶液それぞれに共通する性質について，</w:t>
            </w:r>
            <w:r w:rsidRPr="00C60823">
              <w:rPr>
                <w:rFonts w:hint="eastAsia"/>
                <w:sz w:val="20"/>
                <w:szCs w:val="20"/>
              </w:rPr>
              <w:t>4</w:t>
            </w:r>
            <w:r w:rsidR="00895526" w:rsidRPr="00C60823">
              <w:rPr>
                <w:rFonts w:hint="eastAsia"/>
                <w:sz w:val="20"/>
                <w:szCs w:val="20"/>
              </w:rPr>
              <w:t>項目の実験</w:t>
            </w:r>
            <w:r w:rsidRPr="00C60823">
              <w:rPr>
                <w:rFonts w:hint="eastAsia"/>
                <w:sz w:val="20"/>
                <w:szCs w:val="20"/>
              </w:rPr>
              <w:t>結果を</w:t>
            </w:r>
            <w:r w:rsidR="00895526" w:rsidRPr="00C60823">
              <w:rPr>
                <w:rFonts w:hint="eastAsia"/>
                <w:sz w:val="20"/>
                <w:szCs w:val="20"/>
              </w:rPr>
              <w:t>整理し，</w:t>
            </w:r>
            <w:r w:rsidRPr="00C60823">
              <w:rPr>
                <w:rFonts w:hint="eastAsia"/>
                <w:sz w:val="20"/>
                <w:szCs w:val="20"/>
              </w:rPr>
              <w:t>自分の考えを</w:t>
            </w:r>
            <w:r w:rsidR="00CF2F37">
              <w:rPr>
                <w:rFonts w:hint="eastAsia"/>
                <w:sz w:val="20"/>
                <w:szCs w:val="20"/>
              </w:rPr>
              <w:t>ふ</w:t>
            </w:r>
            <w:r w:rsidRPr="00C60823">
              <w:rPr>
                <w:rFonts w:hint="eastAsia"/>
                <w:sz w:val="20"/>
                <w:szCs w:val="20"/>
              </w:rPr>
              <w:t>まえて表現</w:t>
            </w:r>
            <w:r w:rsidR="00895526" w:rsidRPr="00C60823">
              <w:rPr>
                <w:rFonts w:hint="eastAsia"/>
                <w:sz w:val="20"/>
                <w:szCs w:val="20"/>
              </w:rPr>
              <w:t>し</w:t>
            </w:r>
            <w:r w:rsidRPr="00C60823">
              <w:rPr>
                <w:rFonts w:hint="eastAsia"/>
                <w:sz w:val="20"/>
                <w:szCs w:val="20"/>
              </w:rPr>
              <w:t>ている。</w:t>
            </w:r>
          </w:p>
        </w:tc>
        <w:tc>
          <w:tcPr>
            <w:tcW w:w="3119" w:type="dxa"/>
            <w:shd w:val="clear" w:color="auto" w:fill="auto"/>
            <w:vAlign w:val="center"/>
          </w:tcPr>
          <w:p w:rsidR="00063A2A" w:rsidRPr="00C60823" w:rsidRDefault="00895526" w:rsidP="00063A2A">
            <w:pPr>
              <w:pBdr>
                <w:top w:val="nil"/>
                <w:left w:val="nil"/>
                <w:bottom w:val="nil"/>
                <w:right w:val="nil"/>
                <w:between w:val="nil"/>
              </w:pBdr>
              <w:rPr>
                <w:rFonts w:ascii="ＭＳ 明朝" w:eastAsia="ＭＳ 明朝" w:hAnsi="ＭＳ 明朝" w:cs="ＭＳ 明朝"/>
                <w:sz w:val="20"/>
                <w:szCs w:val="20"/>
              </w:rPr>
            </w:pPr>
            <w:r w:rsidRPr="00C60823">
              <w:rPr>
                <w:rFonts w:eastAsia="ＭＳ 明朝" w:cs="ＭＳ 明朝"/>
                <w:sz w:val="20"/>
                <w:szCs w:val="20"/>
              </w:rPr>
              <w:t>P.32</w:t>
            </w:r>
            <w:r w:rsidRPr="00C60823">
              <w:rPr>
                <w:rFonts w:ascii="ＭＳ 明朝" w:eastAsia="ＭＳ 明朝" w:hAnsi="ＭＳ 明朝" w:cs="ＭＳ 明朝" w:hint="eastAsia"/>
                <w:sz w:val="20"/>
                <w:szCs w:val="20"/>
              </w:rPr>
              <w:t>を見本として，実験</w:t>
            </w:r>
            <w:r w:rsidR="00063A2A" w:rsidRPr="00C60823">
              <w:rPr>
                <w:rFonts w:ascii="ＭＳ 明朝" w:eastAsia="ＭＳ 明朝" w:hAnsi="ＭＳ 明朝" w:cs="ＭＳ 明朝" w:hint="eastAsia"/>
                <w:sz w:val="20"/>
                <w:szCs w:val="20"/>
              </w:rPr>
              <w:t>結果</w:t>
            </w:r>
            <w:r w:rsidR="00001F01" w:rsidRPr="00C60823">
              <w:rPr>
                <w:rFonts w:ascii="ＭＳ 明朝" w:eastAsia="ＭＳ 明朝" w:hAnsi="ＭＳ 明朝" w:cs="ＭＳ 明朝" w:hint="eastAsia"/>
                <w:sz w:val="20"/>
                <w:szCs w:val="20"/>
              </w:rPr>
              <w:t>を表にまとめられるように支援し，そこから共通点が見いだせるよう</w:t>
            </w:r>
            <w:r w:rsidR="00953F09" w:rsidRPr="00C60823">
              <w:rPr>
                <w:rFonts w:ascii="ＭＳ 明朝" w:eastAsia="ＭＳ 明朝" w:hAnsi="ＭＳ 明朝" w:cs="ＭＳ 明朝" w:hint="eastAsia"/>
                <w:sz w:val="20"/>
                <w:szCs w:val="20"/>
              </w:rPr>
              <w:t>助言・指導</w:t>
            </w:r>
            <w:r w:rsidR="00063A2A" w:rsidRPr="00C60823">
              <w:rPr>
                <w:rFonts w:ascii="ＭＳ 明朝" w:eastAsia="ＭＳ 明朝" w:hAnsi="ＭＳ 明朝" w:cs="ＭＳ 明朝" w:hint="eastAsia"/>
                <w:sz w:val="20"/>
                <w:szCs w:val="20"/>
              </w:rPr>
              <w:t>する。</w:t>
            </w:r>
          </w:p>
        </w:tc>
      </w:tr>
      <w:tr w:rsidR="00063A2A" w:rsidTr="00DF4DA1">
        <w:trPr>
          <w:trHeight w:val="4135"/>
        </w:trPr>
        <w:tc>
          <w:tcPr>
            <w:tcW w:w="452" w:type="dxa"/>
            <w:shd w:val="clear" w:color="auto" w:fill="auto"/>
            <w:vAlign w:val="center"/>
          </w:tcPr>
          <w:p w:rsidR="00063A2A" w:rsidRPr="00C60823" w:rsidRDefault="00063A2A" w:rsidP="00063A2A">
            <w:pPr>
              <w:jc w:val="center"/>
              <w:rPr>
                <w:sz w:val="20"/>
                <w:szCs w:val="20"/>
              </w:rPr>
            </w:pPr>
            <w:r w:rsidRPr="00C60823">
              <w:rPr>
                <w:sz w:val="20"/>
                <w:szCs w:val="20"/>
              </w:rPr>
              <w:t>4</w:t>
            </w:r>
          </w:p>
        </w:tc>
        <w:tc>
          <w:tcPr>
            <w:tcW w:w="6206" w:type="dxa"/>
            <w:shd w:val="clear" w:color="auto" w:fill="auto"/>
          </w:tcPr>
          <w:p w:rsidR="00063A2A" w:rsidRPr="00C60823" w:rsidRDefault="00001F01" w:rsidP="00063A2A">
            <w:pPr>
              <w:spacing w:line="340" w:lineRule="exact"/>
              <w:ind w:left="198" w:hangingChars="100" w:hanging="198"/>
              <w:rPr>
                <w:spacing w:val="-2"/>
                <w:sz w:val="20"/>
                <w:szCs w:val="20"/>
              </w:rPr>
            </w:pPr>
            <w:r w:rsidRPr="00C60823">
              <w:rPr>
                <w:rFonts w:hint="eastAsia"/>
                <w:spacing w:val="-2"/>
                <w:sz w:val="20"/>
                <w:szCs w:val="20"/>
              </w:rPr>
              <w:t>第</w:t>
            </w:r>
            <w:r w:rsidRPr="00C60823">
              <w:rPr>
                <w:rFonts w:hint="eastAsia"/>
                <w:spacing w:val="-2"/>
                <w:sz w:val="20"/>
                <w:szCs w:val="20"/>
              </w:rPr>
              <w:t>2</w:t>
            </w:r>
            <w:r w:rsidRPr="00C60823">
              <w:rPr>
                <w:rFonts w:hint="eastAsia"/>
                <w:spacing w:val="-2"/>
                <w:sz w:val="20"/>
                <w:szCs w:val="20"/>
              </w:rPr>
              <w:t>節</w:t>
            </w:r>
            <w:r w:rsidR="00063A2A" w:rsidRPr="00C60823">
              <w:rPr>
                <w:rFonts w:hint="eastAsia"/>
                <w:spacing w:val="-2"/>
                <w:sz w:val="20"/>
                <w:szCs w:val="20"/>
              </w:rPr>
              <w:t xml:space="preserve">　酸性，アルカリ性の正体</w:t>
            </w:r>
          </w:p>
          <w:p w:rsidR="00063A2A" w:rsidRPr="00C60823" w:rsidRDefault="00063A2A" w:rsidP="00063A2A">
            <w:pPr>
              <w:pStyle w:val="af4"/>
              <w:ind w:left="200" w:hangingChars="100" w:hanging="200"/>
              <w:rPr>
                <w:rFonts w:ascii="ＭＳ 明朝" w:hAnsi="ＭＳ 明朝"/>
                <w:color w:val="auto"/>
                <w:kern w:val="2"/>
                <w:sz w:val="20"/>
                <w:szCs w:val="20"/>
              </w:rPr>
            </w:pPr>
            <w:r w:rsidRPr="00C60823">
              <w:rPr>
                <w:rFonts w:ascii="ＭＳ 明朝" w:hAnsi="ＭＳ 明朝" w:hint="eastAsia"/>
                <w:color w:val="auto"/>
                <w:kern w:val="2"/>
                <w:sz w:val="20"/>
                <w:szCs w:val="20"/>
              </w:rPr>
              <w:t>・</w:t>
            </w:r>
            <w:r w:rsidR="00DE4F8D" w:rsidRPr="00DE4F8D">
              <w:rPr>
                <w:rFonts w:hAnsi="Century" w:hint="eastAsia"/>
                <w:sz w:val="20"/>
                <w:szCs w:val="20"/>
              </w:rPr>
              <w:t>「</w:t>
            </w:r>
            <w:r w:rsidRPr="00C60823">
              <w:rPr>
                <w:rFonts w:ascii="ＭＳ 明朝" w:hAnsi="ＭＳ 明朝" w:hint="eastAsia"/>
                <w:color w:val="auto"/>
                <w:kern w:val="2"/>
                <w:sz w:val="20"/>
                <w:szCs w:val="20"/>
              </w:rPr>
              <w:t>レッツ スタート</w:t>
            </w:r>
            <w:r w:rsidR="0019020B" w:rsidRPr="00C60823">
              <w:rPr>
                <w:rFonts w:ascii="Century" w:hAnsi="Century" w:hint="eastAsia"/>
                <w:color w:val="auto"/>
                <w:kern w:val="2"/>
                <w:sz w:val="20"/>
                <w:szCs w:val="20"/>
              </w:rPr>
              <w:t>！</w:t>
            </w:r>
            <w:r w:rsidRPr="00C60823">
              <w:rPr>
                <w:rFonts w:ascii="ＭＳ 明朝" w:hAnsi="ＭＳ 明朝" w:hint="eastAsia"/>
                <w:color w:val="auto"/>
                <w:kern w:val="2"/>
                <w:sz w:val="20"/>
                <w:szCs w:val="20"/>
              </w:rPr>
              <w:t>」酸性やアルカリ性の水溶液がそれぞれに共通の性質を示す原因について話し合う。</w:t>
            </w:r>
          </w:p>
          <w:p w:rsidR="00063A2A" w:rsidRPr="00C60823" w:rsidRDefault="00063A2A" w:rsidP="00063A2A">
            <w:pPr>
              <w:pStyle w:val="af4"/>
              <w:ind w:left="200" w:hangingChars="100" w:hanging="200"/>
              <w:rPr>
                <w:rFonts w:ascii="ＭＳ 明朝" w:hAnsi="ＭＳ 明朝"/>
                <w:color w:val="auto"/>
                <w:kern w:val="2"/>
                <w:sz w:val="20"/>
                <w:szCs w:val="20"/>
              </w:rPr>
            </w:pPr>
            <w:r w:rsidRPr="00C60823">
              <w:rPr>
                <w:rFonts w:ascii="ＭＳ 明朝" w:hAnsi="ＭＳ 明朝" w:hint="eastAsia"/>
                <w:color w:val="auto"/>
                <w:kern w:val="2"/>
                <w:sz w:val="20"/>
                <w:szCs w:val="20"/>
              </w:rPr>
              <w:t>・酸性やアルカリ性を示す物質の化学式から共通して存在するものについて考える。</w:t>
            </w:r>
          </w:p>
          <w:p w:rsidR="00063A2A" w:rsidRPr="00C60823" w:rsidRDefault="00063A2A" w:rsidP="00063A2A">
            <w:pPr>
              <w:spacing w:line="340" w:lineRule="exact"/>
              <w:ind w:left="198" w:hangingChars="100" w:hanging="198"/>
              <w:rPr>
                <w:spacing w:val="-2"/>
                <w:sz w:val="20"/>
                <w:szCs w:val="20"/>
              </w:rPr>
            </w:pPr>
            <w:r w:rsidRPr="00C60823">
              <w:rPr>
                <w:rFonts w:hint="eastAsia"/>
                <w:spacing w:val="-2"/>
                <w:sz w:val="20"/>
                <w:szCs w:val="20"/>
              </w:rPr>
              <w:t>・</w:t>
            </w:r>
            <w:r w:rsidR="00DE4F8D" w:rsidRPr="00DE4F8D">
              <w:rPr>
                <w:rFonts w:hint="eastAsia"/>
                <w:sz w:val="20"/>
                <w:szCs w:val="20"/>
              </w:rPr>
              <w:t>「</w:t>
            </w:r>
            <w:r w:rsidR="00521D0D" w:rsidRPr="00521D0D">
              <w:rPr>
                <w:rFonts w:hint="eastAsia"/>
                <w:spacing w:val="-2"/>
                <w:sz w:val="20"/>
                <w:szCs w:val="20"/>
              </w:rPr>
              <w:t>？課題」</w:t>
            </w:r>
            <w:r w:rsidRPr="00C60823">
              <w:rPr>
                <w:rFonts w:hint="eastAsia"/>
                <w:spacing w:val="-2"/>
                <w:sz w:val="20"/>
                <w:szCs w:val="20"/>
              </w:rPr>
              <w:t>酸性やアルカリ性の水溶液には，それぞれ何が共通して存在しているだろうか。</w:t>
            </w:r>
          </w:p>
          <w:p w:rsidR="00063A2A" w:rsidRPr="00C60823" w:rsidRDefault="00063A2A" w:rsidP="00063A2A">
            <w:pPr>
              <w:spacing w:line="340" w:lineRule="exact"/>
              <w:ind w:left="198" w:hangingChars="100" w:hanging="198"/>
              <w:rPr>
                <w:spacing w:val="-2"/>
                <w:sz w:val="20"/>
                <w:szCs w:val="20"/>
              </w:rPr>
            </w:pPr>
            <w:r w:rsidRPr="00C60823">
              <w:rPr>
                <w:rFonts w:hint="eastAsia"/>
                <w:spacing w:val="-2"/>
                <w:sz w:val="20"/>
                <w:szCs w:val="20"/>
              </w:rPr>
              <w:t>・酸性，アルカリ性の水溶液が電解質の水溶液であったことを思い出す。</w:t>
            </w:r>
          </w:p>
          <w:p w:rsidR="00063A2A" w:rsidRPr="00C60823" w:rsidRDefault="00063A2A" w:rsidP="00063A2A">
            <w:pPr>
              <w:spacing w:line="340" w:lineRule="exact"/>
              <w:ind w:left="198" w:hangingChars="100" w:hanging="198"/>
              <w:rPr>
                <w:spacing w:val="-2"/>
                <w:sz w:val="20"/>
                <w:szCs w:val="20"/>
              </w:rPr>
            </w:pPr>
            <w:r w:rsidRPr="00C60823">
              <w:rPr>
                <w:rFonts w:hint="eastAsia"/>
                <w:spacing w:val="-2"/>
                <w:sz w:val="20"/>
                <w:szCs w:val="20"/>
              </w:rPr>
              <w:t>・</w:t>
            </w:r>
            <w:r w:rsidR="00DE4F8D" w:rsidRPr="00DE4F8D">
              <w:rPr>
                <w:rFonts w:hint="eastAsia"/>
                <w:spacing w:val="-2"/>
                <w:sz w:val="20"/>
                <w:szCs w:val="20"/>
              </w:rPr>
              <w:t>「</w:t>
            </w:r>
            <w:r w:rsidRPr="00C60823">
              <w:rPr>
                <w:rFonts w:hint="eastAsia"/>
                <w:spacing w:val="-2"/>
                <w:sz w:val="20"/>
                <w:szCs w:val="20"/>
              </w:rPr>
              <w:t>課題に対する自分の考えは</w:t>
            </w:r>
            <w:r w:rsidR="0019020B" w:rsidRPr="00C60823">
              <w:rPr>
                <w:rFonts w:hint="eastAsia"/>
                <w:spacing w:val="-2"/>
                <w:sz w:val="20"/>
                <w:szCs w:val="20"/>
              </w:rPr>
              <w:t>？</w:t>
            </w:r>
            <w:r w:rsidRPr="00C60823">
              <w:rPr>
                <w:rFonts w:hint="eastAsia"/>
                <w:spacing w:val="-2"/>
                <w:sz w:val="20"/>
                <w:szCs w:val="20"/>
              </w:rPr>
              <w:t>」さまざまな酸性やアルカリ性</w:t>
            </w:r>
            <w:r w:rsidR="00713C2D">
              <w:rPr>
                <w:rFonts w:hint="eastAsia"/>
                <w:spacing w:val="-2"/>
                <w:sz w:val="20"/>
                <w:szCs w:val="20"/>
              </w:rPr>
              <w:t>の水溶液</w:t>
            </w:r>
            <w:r w:rsidRPr="00C60823">
              <w:rPr>
                <w:rFonts w:hint="eastAsia"/>
                <w:spacing w:val="-2"/>
                <w:sz w:val="20"/>
                <w:szCs w:val="20"/>
              </w:rPr>
              <w:t>にとけている物質を化学式で考え，共通するイオンを考える。</w:t>
            </w:r>
          </w:p>
        </w:tc>
        <w:tc>
          <w:tcPr>
            <w:tcW w:w="1134" w:type="dxa"/>
            <w:shd w:val="clear" w:color="auto" w:fill="auto"/>
            <w:vAlign w:val="center"/>
          </w:tcPr>
          <w:p w:rsidR="00063A2A" w:rsidRPr="00C60823" w:rsidRDefault="00063A2A" w:rsidP="00063A2A">
            <w:pPr>
              <w:jc w:val="center"/>
              <w:rPr>
                <w:sz w:val="20"/>
                <w:szCs w:val="20"/>
              </w:rPr>
            </w:pPr>
            <w:r w:rsidRPr="00C60823">
              <w:rPr>
                <w:rFonts w:hint="eastAsia"/>
                <w:sz w:val="20"/>
                <w:szCs w:val="20"/>
              </w:rPr>
              <w:t>34</w:t>
            </w:r>
          </w:p>
        </w:tc>
        <w:tc>
          <w:tcPr>
            <w:tcW w:w="708"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知</w:t>
            </w:r>
          </w:p>
        </w:tc>
        <w:tc>
          <w:tcPr>
            <w:tcW w:w="709" w:type="dxa"/>
            <w:tcBorders>
              <w:top w:val="single" w:sz="4" w:space="0" w:color="auto"/>
              <w:bottom w:val="single" w:sz="4" w:space="0" w:color="auto"/>
            </w:tcBorders>
            <w:vAlign w:val="center"/>
          </w:tcPr>
          <w:p w:rsidR="00063A2A" w:rsidRPr="00C60823"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C60823" w:rsidRDefault="00953F09" w:rsidP="00063A2A">
            <w:pPr>
              <w:pBdr>
                <w:top w:val="nil"/>
                <w:left w:val="nil"/>
                <w:bottom w:val="nil"/>
                <w:right w:val="nil"/>
                <w:between w:val="nil"/>
              </w:pBdr>
              <w:rPr>
                <w:sz w:val="20"/>
                <w:szCs w:val="20"/>
              </w:rPr>
            </w:pPr>
            <w:r w:rsidRPr="00C60823">
              <w:rPr>
                <w:rFonts w:hint="eastAsia"/>
                <w:sz w:val="20"/>
                <w:szCs w:val="20"/>
              </w:rPr>
              <w:t>酸性，</w:t>
            </w:r>
            <w:r w:rsidR="00063A2A" w:rsidRPr="00C60823">
              <w:rPr>
                <w:rFonts w:hint="eastAsia"/>
                <w:sz w:val="20"/>
                <w:szCs w:val="20"/>
              </w:rPr>
              <w:t>アルカリ性の水溶液に</w:t>
            </w:r>
            <w:r w:rsidR="00001F01" w:rsidRPr="00C60823">
              <w:rPr>
                <w:rFonts w:hint="eastAsia"/>
                <w:sz w:val="20"/>
                <w:szCs w:val="20"/>
              </w:rPr>
              <w:t>と</w:t>
            </w:r>
            <w:r w:rsidR="00063A2A" w:rsidRPr="00C60823">
              <w:rPr>
                <w:rFonts w:hint="eastAsia"/>
                <w:sz w:val="20"/>
                <w:szCs w:val="20"/>
              </w:rPr>
              <w:t>けている物質の化学式を書き，この化学式から共通して存在するものを</w:t>
            </w:r>
            <w:r w:rsidR="00456255" w:rsidRPr="00C60823">
              <w:rPr>
                <w:rFonts w:hint="eastAsia"/>
                <w:sz w:val="20"/>
                <w:szCs w:val="20"/>
              </w:rPr>
              <w:t>，理由をあげて</w:t>
            </w:r>
            <w:r w:rsidR="00001F01" w:rsidRPr="00C60823">
              <w:rPr>
                <w:rFonts w:hint="eastAsia"/>
                <w:sz w:val="20"/>
                <w:szCs w:val="20"/>
              </w:rPr>
              <w:t>予想している</w:t>
            </w:r>
            <w:r w:rsidR="00063A2A" w:rsidRPr="00C60823">
              <w:rPr>
                <w:rFonts w:hint="eastAsia"/>
                <w:sz w:val="20"/>
                <w:szCs w:val="20"/>
              </w:rPr>
              <w:t>。</w:t>
            </w:r>
          </w:p>
          <w:p w:rsidR="00001F01" w:rsidRPr="00C60823" w:rsidRDefault="00001F01" w:rsidP="00456255">
            <w:pPr>
              <w:pBdr>
                <w:top w:val="nil"/>
                <w:left w:val="nil"/>
                <w:bottom w:val="nil"/>
                <w:right w:val="nil"/>
                <w:between w:val="nil"/>
              </w:pBdr>
              <w:jc w:val="right"/>
              <w:rPr>
                <w:rFonts w:asciiTheme="majorEastAsia" w:eastAsiaTheme="majorEastAsia" w:hAnsiTheme="majorEastAsia"/>
                <w:sz w:val="20"/>
                <w:szCs w:val="20"/>
              </w:rPr>
            </w:pPr>
            <w:r w:rsidRPr="00C60823">
              <w:rPr>
                <w:rFonts w:asciiTheme="majorEastAsia" w:eastAsiaTheme="majorEastAsia" w:hAnsiTheme="majorEastAsia" w:hint="eastAsia"/>
                <w:sz w:val="20"/>
                <w:szCs w:val="20"/>
              </w:rPr>
              <w:t>[発言分析・記述分析]</w:t>
            </w:r>
          </w:p>
        </w:tc>
        <w:tc>
          <w:tcPr>
            <w:tcW w:w="2976" w:type="dxa"/>
            <w:tcBorders>
              <w:top w:val="single" w:sz="4" w:space="0" w:color="auto"/>
              <w:bottom w:val="single" w:sz="4" w:space="0" w:color="auto"/>
            </w:tcBorders>
            <w:shd w:val="clear" w:color="auto" w:fill="auto"/>
            <w:vAlign w:val="center"/>
          </w:tcPr>
          <w:p w:rsidR="00063A2A" w:rsidRPr="00C60823" w:rsidRDefault="00063A2A" w:rsidP="00001F01">
            <w:pPr>
              <w:pBdr>
                <w:top w:val="nil"/>
                <w:left w:val="nil"/>
                <w:bottom w:val="nil"/>
                <w:right w:val="nil"/>
                <w:between w:val="nil"/>
              </w:pBdr>
              <w:rPr>
                <w:rFonts w:ascii="ＭＳ 明朝" w:eastAsia="ＭＳ 明朝" w:hAnsi="ＭＳ 明朝" w:cs="ＭＳ 明朝"/>
                <w:sz w:val="20"/>
                <w:szCs w:val="20"/>
              </w:rPr>
            </w:pPr>
            <w:r w:rsidRPr="00C60823">
              <w:rPr>
                <w:rFonts w:hint="eastAsia"/>
                <w:sz w:val="20"/>
                <w:szCs w:val="20"/>
              </w:rPr>
              <w:t>酸性</w:t>
            </w:r>
            <w:r w:rsidR="00953F09" w:rsidRPr="00C60823">
              <w:rPr>
                <w:rFonts w:hint="eastAsia"/>
                <w:sz w:val="20"/>
                <w:szCs w:val="20"/>
              </w:rPr>
              <w:t>，</w:t>
            </w:r>
            <w:r w:rsidRPr="00C60823">
              <w:rPr>
                <w:rFonts w:hint="eastAsia"/>
                <w:sz w:val="20"/>
                <w:szCs w:val="20"/>
              </w:rPr>
              <w:t>アルカリ性の水溶液に</w:t>
            </w:r>
            <w:r w:rsidR="00001F01" w:rsidRPr="00C60823">
              <w:rPr>
                <w:rFonts w:hint="eastAsia"/>
                <w:sz w:val="20"/>
                <w:szCs w:val="20"/>
              </w:rPr>
              <w:t>と</w:t>
            </w:r>
            <w:r w:rsidRPr="00C60823">
              <w:rPr>
                <w:rFonts w:hint="eastAsia"/>
                <w:sz w:val="20"/>
                <w:szCs w:val="20"/>
              </w:rPr>
              <w:t>けている物質の化学式を正しく書</w:t>
            </w:r>
            <w:r w:rsidR="00001F01" w:rsidRPr="00C60823">
              <w:rPr>
                <w:rFonts w:hint="eastAsia"/>
                <w:sz w:val="20"/>
                <w:szCs w:val="20"/>
              </w:rPr>
              <w:t>いてい</w:t>
            </w:r>
            <w:r w:rsidRPr="00C60823">
              <w:rPr>
                <w:rFonts w:hint="eastAsia"/>
                <w:sz w:val="20"/>
                <w:szCs w:val="20"/>
              </w:rPr>
              <w:t>る。そして</w:t>
            </w:r>
            <w:r w:rsidR="00001F01" w:rsidRPr="00C60823">
              <w:rPr>
                <w:rFonts w:hint="eastAsia"/>
                <w:sz w:val="20"/>
                <w:szCs w:val="20"/>
              </w:rPr>
              <w:t>，</w:t>
            </w:r>
            <w:r w:rsidRPr="00C60823">
              <w:rPr>
                <w:rFonts w:hint="eastAsia"/>
                <w:sz w:val="20"/>
                <w:szCs w:val="20"/>
              </w:rPr>
              <w:t>化学式から</w:t>
            </w:r>
            <w:r w:rsidR="00001F01" w:rsidRPr="00C60823">
              <w:rPr>
                <w:rFonts w:hint="eastAsia"/>
                <w:sz w:val="20"/>
                <w:szCs w:val="20"/>
              </w:rPr>
              <w:t>，</w:t>
            </w:r>
            <w:r w:rsidRPr="00C60823">
              <w:rPr>
                <w:rFonts w:hint="eastAsia"/>
                <w:sz w:val="20"/>
                <w:szCs w:val="20"/>
              </w:rPr>
              <w:t>酸性の</w:t>
            </w:r>
            <w:r w:rsidR="00CF2F37">
              <w:rPr>
                <w:rFonts w:hint="eastAsia"/>
                <w:sz w:val="20"/>
                <w:szCs w:val="20"/>
              </w:rPr>
              <w:t>水溶液に</w:t>
            </w:r>
            <w:r w:rsidRPr="00C60823">
              <w:rPr>
                <w:rFonts w:hint="eastAsia"/>
                <w:sz w:val="20"/>
                <w:szCs w:val="20"/>
              </w:rPr>
              <w:t>は</w:t>
            </w:r>
            <w:r w:rsidRPr="00C60823">
              <w:rPr>
                <w:rFonts w:hint="eastAsia"/>
                <w:sz w:val="20"/>
                <w:szCs w:val="20"/>
              </w:rPr>
              <w:t>H</w:t>
            </w:r>
            <w:r w:rsidRPr="00C60823">
              <w:rPr>
                <w:rFonts w:hint="eastAsia"/>
                <w:sz w:val="20"/>
                <w:szCs w:val="20"/>
                <w:vertAlign w:val="superscript"/>
              </w:rPr>
              <w:t>+</w:t>
            </w:r>
            <w:r w:rsidRPr="00C60823">
              <w:rPr>
                <w:rFonts w:hint="eastAsia"/>
                <w:sz w:val="20"/>
                <w:szCs w:val="20"/>
              </w:rPr>
              <w:t>，アルカリ性の</w:t>
            </w:r>
            <w:r w:rsidR="00CF2F37">
              <w:rPr>
                <w:rFonts w:hint="eastAsia"/>
                <w:sz w:val="20"/>
                <w:szCs w:val="20"/>
              </w:rPr>
              <w:t>水溶液に</w:t>
            </w:r>
            <w:r w:rsidRPr="00C60823">
              <w:rPr>
                <w:rFonts w:hint="eastAsia"/>
                <w:sz w:val="20"/>
                <w:szCs w:val="20"/>
              </w:rPr>
              <w:t>は</w:t>
            </w:r>
            <w:r w:rsidRPr="00C60823">
              <w:rPr>
                <w:rFonts w:hint="eastAsia"/>
                <w:sz w:val="20"/>
                <w:szCs w:val="20"/>
              </w:rPr>
              <w:t>OH</w:t>
            </w:r>
            <w:r w:rsidRPr="00C60823">
              <w:rPr>
                <w:rFonts w:hint="eastAsia"/>
                <w:sz w:val="20"/>
                <w:szCs w:val="20"/>
                <w:vertAlign w:val="superscript"/>
              </w:rPr>
              <w:t>－</w:t>
            </w:r>
            <w:r w:rsidR="00001F01" w:rsidRPr="00C60823">
              <w:rPr>
                <w:rFonts w:hint="eastAsia"/>
                <w:sz w:val="20"/>
                <w:szCs w:val="20"/>
              </w:rPr>
              <w:t>が共通して存在することを予想している</w:t>
            </w:r>
            <w:r w:rsidRPr="00C60823">
              <w:rPr>
                <w:rFonts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C60823" w:rsidRDefault="00063A2A" w:rsidP="00063A2A">
            <w:pP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化学式が正しく書けない場合は</w:t>
            </w:r>
            <w:r w:rsidR="00CF2F37">
              <w:rPr>
                <w:rFonts w:ascii="ＭＳ 明朝" w:eastAsia="ＭＳ 明朝" w:hAnsi="ＭＳ 明朝" w:cs="ＭＳ 明朝" w:hint="eastAsia"/>
                <w:sz w:val="20"/>
                <w:szCs w:val="20"/>
              </w:rPr>
              <w:t>第</w:t>
            </w:r>
            <w:r w:rsidR="00CF2F37" w:rsidRPr="00CF2F37">
              <w:rPr>
                <w:rFonts w:eastAsia="ＭＳ 明朝" w:cs="ＭＳ 明朝"/>
                <w:sz w:val="20"/>
                <w:szCs w:val="20"/>
              </w:rPr>
              <w:t>2</w:t>
            </w:r>
            <w:r w:rsidR="00CF2F37">
              <w:rPr>
                <w:rFonts w:ascii="ＭＳ 明朝" w:eastAsia="ＭＳ 明朝" w:hAnsi="ＭＳ 明朝" w:cs="ＭＳ 明朝" w:hint="eastAsia"/>
                <w:sz w:val="20"/>
                <w:szCs w:val="20"/>
              </w:rPr>
              <w:t>学年</w:t>
            </w:r>
            <w:r w:rsidRPr="00C60823">
              <w:rPr>
                <w:rFonts w:ascii="ＭＳ 明朝" w:eastAsia="ＭＳ 明朝" w:hAnsi="ＭＳ 明朝" w:cs="ＭＳ 明朝" w:hint="eastAsia"/>
                <w:sz w:val="20"/>
                <w:szCs w:val="20"/>
              </w:rPr>
              <w:t>の</w:t>
            </w:r>
            <w:r w:rsidR="00001F01" w:rsidRPr="00C60823">
              <w:rPr>
                <w:rFonts w:ascii="ＭＳ 明朝" w:eastAsia="ＭＳ 明朝" w:hAnsi="ＭＳ 明朝" w:cs="ＭＳ 明朝" w:hint="eastAsia"/>
                <w:sz w:val="20"/>
                <w:szCs w:val="20"/>
              </w:rPr>
              <w:t>学習内容をふり返りながら</w:t>
            </w:r>
            <w:r w:rsidR="00953F09" w:rsidRPr="00C60823">
              <w:rPr>
                <w:rFonts w:ascii="ＭＳ 明朝" w:eastAsia="ＭＳ 明朝" w:hAnsi="ＭＳ 明朝" w:cs="ＭＳ 明朝" w:hint="eastAsia"/>
                <w:sz w:val="20"/>
                <w:szCs w:val="20"/>
              </w:rPr>
              <w:t>助言・指導</w:t>
            </w:r>
            <w:r w:rsidRPr="00C60823">
              <w:rPr>
                <w:rFonts w:ascii="ＭＳ 明朝" w:eastAsia="ＭＳ 明朝" w:hAnsi="ＭＳ 明朝" w:cs="ＭＳ 明朝" w:hint="eastAsia"/>
                <w:sz w:val="20"/>
                <w:szCs w:val="20"/>
              </w:rPr>
              <w:t>する。イオンが正しく書けない場合は前章</w:t>
            </w:r>
            <w:r w:rsidR="00001F01" w:rsidRPr="00C60823">
              <w:rPr>
                <w:rFonts w:ascii="ＭＳ 明朝" w:eastAsia="ＭＳ 明朝" w:hAnsi="ＭＳ 明朝" w:cs="ＭＳ 明朝" w:hint="eastAsia"/>
                <w:sz w:val="20"/>
                <w:szCs w:val="20"/>
              </w:rPr>
              <w:t>の学習内容をふり返りながら</w:t>
            </w:r>
            <w:r w:rsidR="00953F09" w:rsidRPr="00C60823">
              <w:rPr>
                <w:rFonts w:ascii="ＭＳ 明朝" w:eastAsia="ＭＳ 明朝" w:hAnsi="ＭＳ 明朝" w:cs="ＭＳ 明朝" w:hint="eastAsia"/>
                <w:sz w:val="20"/>
                <w:szCs w:val="20"/>
              </w:rPr>
              <w:t>助言・指導</w:t>
            </w:r>
            <w:r w:rsidRPr="00C60823">
              <w:rPr>
                <w:rFonts w:ascii="ＭＳ 明朝" w:eastAsia="ＭＳ 明朝" w:hAnsi="ＭＳ 明朝" w:cs="ＭＳ 明朝" w:hint="eastAsia"/>
                <w:sz w:val="20"/>
                <w:szCs w:val="20"/>
              </w:rPr>
              <w:t>する。</w:t>
            </w:r>
          </w:p>
        </w:tc>
      </w:tr>
      <w:tr w:rsidR="00063A2A" w:rsidTr="00DF4DA1">
        <w:trPr>
          <w:trHeight w:val="1983"/>
        </w:trPr>
        <w:tc>
          <w:tcPr>
            <w:tcW w:w="452" w:type="dxa"/>
            <w:shd w:val="clear" w:color="auto" w:fill="auto"/>
            <w:vAlign w:val="center"/>
          </w:tcPr>
          <w:p w:rsidR="00063A2A" w:rsidRPr="00C60823" w:rsidRDefault="00063A2A" w:rsidP="00063A2A">
            <w:pPr>
              <w:jc w:val="center"/>
              <w:rPr>
                <w:sz w:val="20"/>
                <w:szCs w:val="20"/>
              </w:rPr>
            </w:pPr>
            <w:r w:rsidRPr="00C60823">
              <w:rPr>
                <w:sz w:val="20"/>
                <w:szCs w:val="20"/>
              </w:rPr>
              <w:t>5</w:t>
            </w:r>
          </w:p>
        </w:tc>
        <w:tc>
          <w:tcPr>
            <w:tcW w:w="6206" w:type="dxa"/>
            <w:shd w:val="clear" w:color="auto" w:fill="auto"/>
          </w:tcPr>
          <w:p w:rsidR="00063A2A" w:rsidRPr="00C60823" w:rsidRDefault="00063A2A" w:rsidP="00063A2A">
            <w:pPr>
              <w:spacing w:line="340" w:lineRule="exact"/>
              <w:ind w:left="200" w:hangingChars="100" w:hanging="200"/>
              <w:rPr>
                <w:sz w:val="20"/>
                <w:szCs w:val="20"/>
              </w:rPr>
            </w:pPr>
            <w:r w:rsidRPr="00C60823">
              <w:rPr>
                <w:rFonts w:hint="eastAsia"/>
                <w:sz w:val="20"/>
                <w:szCs w:val="20"/>
              </w:rPr>
              <w:t>【実験</w:t>
            </w:r>
            <w:r w:rsidR="00405096" w:rsidRPr="00C60823">
              <w:rPr>
                <w:rFonts w:hint="eastAsia"/>
                <w:sz w:val="20"/>
                <w:szCs w:val="20"/>
              </w:rPr>
              <w:t>4</w:t>
            </w:r>
            <w:r w:rsidRPr="00C60823">
              <w:rPr>
                <w:rFonts w:hint="eastAsia"/>
                <w:sz w:val="20"/>
                <w:szCs w:val="20"/>
              </w:rPr>
              <w:t xml:space="preserve">】酸性・アルカリ性を示すものの正体　</w:t>
            </w:r>
          </w:p>
          <w:p w:rsidR="00063A2A" w:rsidRPr="00C60823" w:rsidRDefault="00063A2A" w:rsidP="00063A2A">
            <w:pPr>
              <w:spacing w:line="340" w:lineRule="exact"/>
              <w:ind w:left="200" w:hangingChars="100" w:hanging="200"/>
              <w:rPr>
                <w:sz w:val="20"/>
                <w:szCs w:val="20"/>
              </w:rPr>
            </w:pPr>
            <w:r w:rsidRPr="00C60823">
              <w:rPr>
                <w:rFonts w:hint="eastAsia"/>
                <w:sz w:val="20"/>
                <w:szCs w:val="20"/>
              </w:rPr>
              <w:t>・実験</w:t>
            </w:r>
            <w:r w:rsidRPr="00C60823">
              <w:rPr>
                <w:rFonts w:hint="eastAsia"/>
                <w:sz w:val="20"/>
                <w:szCs w:val="20"/>
              </w:rPr>
              <w:t>4</w:t>
            </w:r>
            <w:r w:rsidRPr="00C60823">
              <w:rPr>
                <w:rFonts w:hint="eastAsia"/>
                <w:sz w:val="20"/>
                <w:szCs w:val="20"/>
              </w:rPr>
              <w:t>を行い，酸性・アルカリ性を示すものの正体について考える。</w:t>
            </w:r>
          </w:p>
        </w:tc>
        <w:tc>
          <w:tcPr>
            <w:tcW w:w="1134" w:type="dxa"/>
            <w:shd w:val="clear" w:color="auto" w:fill="auto"/>
            <w:vAlign w:val="center"/>
          </w:tcPr>
          <w:p w:rsidR="00063A2A" w:rsidRPr="00C60823" w:rsidRDefault="00063A2A" w:rsidP="00063A2A">
            <w:pPr>
              <w:jc w:val="center"/>
              <w:rPr>
                <w:sz w:val="20"/>
                <w:szCs w:val="20"/>
              </w:rPr>
            </w:pPr>
            <w:r w:rsidRPr="00C60823">
              <w:rPr>
                <w:sz w:val="20"/>
                <w:szCs w:val="20"/>
              </w:rPr>
              <w:t>35</w:t>
            </w:r>
          </w:p>
        </w:tc>
        <w:tc>
          <w:tcPr>
            <w:tcW w:w="708"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思</w:t>
            </w:r>
          </w:p>
        </w:tc>
        <w:tc>
          <w:tcPr>
            <w:tcW w:w="709" w:type="dxa"/>
            <w:tcBorders>
              <w:top w:val="single" w:sz="4" w:space="0" w:color="auto"/>
              <w:bottom w:val="single" w:sz="4" w:space="0" w:color="auto"/>
            </w:tcBorders>
            <w:vAlign w:val="center"/>
          </w:tcPr>
          <w:p w:rsidR="00063A2A" w:rsidRPr="00C60823"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C60823" w:rsidRDefault="00001F01" w:rsidP="00063A2A">
            <w:pPr>
              <w:pBdr>
                <w:top w:val="nil"/>
                <w:left w:val="nil"/>
                <w:bottom w:val="nil"/>
                <w:right w:val="nil"/>
                <w:between w:val="nil"/>
              </w:pBdr>
              <w:rPr>
                <w:sz w:val="20"/>
                <w:szCs w:val="20"/>
              </w:rPr>
            </w:pPr>
            <w:r w:rsidRPr="00C60823">
              <w:rPr>
                <w:rFonts w:hint="eastAsia"/>
                <w:sz w:val="20"/>
                <w:szCs w:val="20"/>
              </w:rPr>
              <w:t>酸性・アルカリ性を示すものの正体について，</w:t>
            </w:r>
            <w:r w:rsidR="00456255" w:rsidRPr="00C60823">
              <w:rPr>
                <w:rFonts w:hint="eastAsia"/>
                <w:sz w:val="20"/>
                <w:szCs w:val="20"/>
              </w:rPr>
              <w:t>実験結果から</w:t>
            </w:r>
            <w:r w:rsidRPr="00C60823">
              <w:rPr>
                <w:rFonts w:hint="eastAsia"/>
                <w:sz w:val="20"/>
                <w:szCs w:val="20"/>
              </w:rPr>
              <w:t>自分</w:t>
            </w:r>
            <w:r w:rsidR="00063A2A" w:rsidRPr="00C60823">
              <w:rPr>
                <w:rFonts w:hint="eastAsia"/>
                <w:sz w:val="20"/>
                <w:szCs w:val="20"/>
              </w:rPr>
              <w:t>の考えをまとめて</w:t>
            </w:r>
            <w:r w:rsidR="00456255" w:rsidRPr="00C60823">
              <w:rPr>
                <w:rFonts w:hint="eastAsia"/>
                <w:sz w:val="20"/>
                <w:szCs w:val="20"/>
              </w:rPr>
              <w:t>，</w:t>
            </w:r>
            <w:r w:rsidR="00063A2A" w:rsidRPr="00C60823">
              <w:rPr>
                <w:rFonts w:hint="eastAsia"/>
                <w:sz w:val="20"/>
                <w:szCs w:val="20"/>
              </w:rPr>
              <w:t>表現</w:t>
            </w:r>
            <w:r w:rsidRPr="00C60823">
              <w:rPr>
                <w:rFonts w:hint="eastAsia"/>
                <w:sz w:val="20"/>
                <w:szCs w:val="20"/>
              </w:rPr>
              <w:t>している</w:t>
            </w:r>
            <w:r w:rsidR="00063A2A" w:rsidRPr="00C60823">
              <w:rPr>
                <w:rFonts w:hint="eastAsia"/>
                <w:sz w:val="20"/>
                <w:szCs w:val="20"/>
              </w:rPr>
              <w:t>。</w:t>
            </w:r>
          </w:p>
          <w:p w:rsidR="00001F01" w:rsidRPr="00367B13" w:rsidRDefault="00001F01" w:rsidP="00367B13">
            <w:pPr>
              <w:pBdr>
                <w:top w:val="nil"/>
                <w:left w:val="nil"/>
                <w:bottom w:val="nil"/>
                <w:right w:val="nil"/>
                <w:between w:val="nil"/>
              </w:pBdr>
              <w:jc w:val="right"/>
              <w:rPr>
                <w:rFonts w:asciiTheme="majorEastAsia" w:eastAsiaTheme="majorEastAsia" w:hAnsiTheme="majorEastAsia"/>
                <w:sz w:val="20"/>
                <w:szCs w:val="20"/>
              </w:rPr>
            </w:pPr>
            <w:r w:rsidRPr="00367B13">
              <w:rPr>
                <w:rFonts w:asciiTheme="majorEastAsia" w:eastAsiaTheme="majorEastAsia" w:hAnsiTheme="majorEastAsia" w:hint="eastAsia"/>
                <w:sz w:val="20"/>
                <w:szCs w:val="20"/>
              </w:rPr>
              <w:t>[記述分析]</w:t>
            </w:r>
          </w:p>
        </w:tc>
        <w:tc>
          <w:tcPr>
            <w:tcW w:w="2976" w:type="dxa"/>
            <w:tcBorders>
              <w:top w:val="single" w:sz="4" w:space="0" w:color="auto"/>
              <w:bottom w:val="single" w:sz="4" w:space="0" w:color="auto"/>
            </w:tcBorders>
            <w:shd w:val="clear" w:color="auto" w:fill="auto"/>
            <w:vAlign w:val="center"/>
          </w:tcPr>
          <w:p w:rsidR="00063A2A" w:rsidRPr="00C60823" w:rsidRDefault="00001F01" w:rsidP="00063A2A">
            <w:pPr>
              <w:pBdr>
                <w:top w:val="nil"/>
                <w:left w:val="nil"/>
                <w:bottom w:val="nil"/>
                <w:right w:val="nil"/>
                <w:between w:val="nil"/>
              </w:pBdr>
              <w:rPr>
                <w:rFonts w:ascii="ＭＳ 明朝" w:eastAsia="ＭＳ 明朝" w:hAnsi="ＭＳ 明朝" w:cs="ＭＳ 明朝"/>
                <w:sz w:val="20"/>
                <w:szCs w:val="20"/>
              </w:rPr>
            </w:pPr>
            <w:r w:rsidRPr="00C60823">
              <w:rPr>
                <w:rFonts w:hint="eastAsia"/>
                <w:sz w:val="20"/>
                <w:szCs w:val="20"/>
              </w:rPr>
              <w:t>実験結果をもとに，</w:t>
            </w:r>
            <w:r w:rsidR="00063A2A" w:rsidRPr="00C60823">
              <w:rPr>
                <w:rFonts w:ascii="ＭＳ 明朝" w:eastAsia="ＭＳ 明朝" w:hAnsi="ＭＳ 明朝" w:cs="ＭＳ 明朝" w:hint="eastAsia"/>
                <w:sz w:val="20"/>
                <w:szCs w:val="20"/>
              </w:rPr>
              <w:t>酸性を示すものの正体が</w:t>
            </w:r>
            <w:r w:rsidR="00063A2A" w:rsidRPr="00C60823">
              <w:rPr>
                <w:rFonts w:eastAsia="ＭＳ 明朝" w:cs="ＭＳ 明朝"/>
                <w:sz w:val="20"/>
                <w:szCs w:val="20"/>
              </w:rPr>
              <w:t>H</w:t>
            </w:r>
            <w:r w:rsidR="00063A2A" w:rsidRPr="00C60823">
              <w:rPr>
                <w:rFonts w:eastAsia="ＭＳ 明朝" w:cs="ＭＳ 明朝"/>
                <w:sz w:val="20"/>
                <w:szCs w:val="20"/>
                <w:vertAlign w:val="superscript"/>
              </w:rPr>
              <w:t>+</w:t>
            </w:r>
            <w:r w:rsidR="00063A2A" w:rsidRPr="00C60823">
              <w:rPr>
                <w:rFonts w:ascii="ＭＳ 明朝" w:eastAsia="ＭＳ 明朝" w:hAnsi="ＭＳ 明朝" w:cs="ＭＳ 明朝" w:hint="eastAsia"/>
                <w:sz w:val="20"/>
                <w:szCs w:val="20"/>
              </w:rPr>
              <w:t>であること，アルカリ性を示すものの正体が</w:t>
            </w:r>
            <w:r w:rsidR="00063A2A" w:rsidRPr="00C60823">
              <w:rPr>
                <w:rFonts w:eastAsia="ＭＳ 明朝" w:cs="ＭＳ 明朝"/>
                <w:sz w:val="20"/>
                <w:szCs w:val="20"/>
              </w:rPr>
              <w:t>OH</w:t>
            </w:r>
            <w:r w:rsidR="00063A2A" w:rsidRPr="00C60823">
              <w:rPr>
                <w:rFonts w:eastAsia="ＭＳ 明朝" w:cs="ＭＳ 明朝"/>
                <w:sz w:val="20"/>
                <w:szCs w:val="20"/>
                <w:vertAlign w:val="superscript"/>
              </w:rPr>
              <w:t>－</w:t>
            </w:r>
            <w:r w:rsidR="00456255" w:rsidRPr="00C60823">
              <w:rPr>
                <w:rFonts w:ascii="ＭＳ 明朝" w:eastAsia="ＭＳ 明朝" w:hAnsi="ＭＳ 明朝" w:cs="ＭＳ 明朝" w:hint="eastAsia"/>
                <w:sz w:val="20"/>
                <w:szCs w:val="20"/>
              </w:rPr>
              <w:t>であることを見いだして</w:t>
            </w:r>
            <w:r w:rsidR="00063A2A" w:rsidRPr="00C60823">
              <w:rPr>
                <w:rFonts w:ascii="ＭＳ 明朝" w:eastAsia="ＭＳ 明朝" w:hAnsi="ＭＳ 明朝" w:cs="ＭＳ 明朝" w:hint="eastAsia"/>
                <w:sz w:val="20"/>
                <w:szCs w:val="20"/>
              </w:rPr>
              <w:t>表現している。</w:t>
            </w:r>
          </w:p>
        </w:tc>
        <w:tc>
          <w:tcPr>
            <w:tcW w:w="3119" w:type="dxa"/>
            <w:tcBorders>
              <w:top w:val="single" w:sz="4" w:space="0" w:color="auto"/>
              <w:bottom w:val="single" w:sz="4" w:space="0" w:color="auto"/>
            </w:tcBorders>
            <w:shd w:val="clear" w:color="auto" w:fill="auto"/>
            <w:vAlign w:val="center"/>
          </w:tcPr>
          <w:p w:rsidR="00063A2A" w:rsidRPr="00C60823" w:rsidRDefault="00063A2A" w:rsidP="00063A2A">
            <w:pPr>
              <w:rPr>
                <w:rFonts w:ascii="ＭＳ 明朝" w:eastAsia="ＭＳ 明朝" w:hAnsi="ＭＳ 明朝" w:cs="ＭＳ 明朝"/>
                <w:sz w:val="20"/>
                <w:szCs w:val="20"/>
              </w:rPr>
            </w:pPr>
            <w:r w:rsidRPr="00C60823">
              <w:rPr>
                <w:rFonts w:eastAsia="ＭＳ 明朝" w:cs="ＭＳ 明朝"/>
                <w:sz w:val="20"/>
                <w:szCs w:val="20"/>
              </w:rPr>
              <w:t>H</w:t>
            </w:r>
            <w:r w:rsidRPr="00C60823">
              <w:rPr>
                <w:rFonts w:eastAsia="ＭＳ 明朝" w:cs="ＭＳ 明朝"/>
                <w:sz w:val="20"/>
                <w:szCs w:val="20"/>
                <w:vertAlign w:val="superscript"/>
              </w:rPr>
              <w:t>+</w:t>
            </w:r>
            <w:r w:rsidRPr="00C60823">
              <w:rPr>
                <w:rFonts w:ascii="ＭＳ 明朝" w:eastAsia="ＭＳ 明朝" w:hAnsi="ＭＳ 明朝" w:cs="ＭＳ 明朝" w:hint="eastAsia"/>
                <w:sz w:val="20"/>
                <w:szCs w:val="20"/>
              </w:rPr>
              <w:t>が陰極に移動していること，</w:t>
            </w:r>
            <w:r w:rsidRPr="00C60823">
              <w:rPr>
                <w:rFonts w:eastAsia="ＭＳ 明朝" w:cs="ＭＳ 明朝"/>
                <w:sz w:val="20"/>
                <w:szCs w:val="20"/>
              </w:rPr>
              <w:t>OH</w:t>
            </w:r>
            <w:r w:rsidRPr="00C60823">
              <w:rPr>
                <w:rFonts w:eastAsia="ＭＳ 明朝" w:cs="ＭＳ 明朝"/>
                <w:sz w:val="20"/>
                <w:szCs w:val="20"/>
                <w:vertAlign w:val="superscript"/>
              </w:rPr>
              <w:t>－</w:t>
            </w:r>
            <w:r w:rsidRPr="00C60823">
              <w:rPr>
                <w:rFonts w:ascii="ＭＳ 明朝" w:eastAsia="ＭＳ 明朝" w:hAnsi="ＭＳ 明朝" w:cs="ＭＳ 明朝" w:hint="eastAsia"/>
                <w:sz w:val="20"/>
                <w:szCs w:val="20"/>
              </w:rPr>
              <w:t>が陽極に移動していることと酸性，アルカリ性を関連づける</w:t>
            </w:r>
            <w:r w:rsidR="00001F01" w:rsidRPr="00C60823">
              <w:rPr>
                <w:rFonts w:ascii="ＭＳ 明朝" w:eastAsia="ＭＳ 明朝" w:hAnsi="ＭＳ 明朝" w:cs="ＭＳ 明朝" w:hint="eastAsia"/>
                <w:sz w:val="20"/>
                <w:szCs w:val="20"/>
              </w:rPr>
              <w:t>ほか</w:t>
            </w:r>
            <w:r w:rsidRPr="00C60823">
              <w:rPr>
                <w:rFonts w:ascii="ＭＳ 明朝" w:eastAsia="ＭＳ 明朝" w:hAnsi="ＭＳ 明朝" w:cs="ＭＳ 明朝" w:hint="eastAsia"/>
                <w:sz w:val="20"/>
                <w:szCs w:val="20"/>
              </w:rPr>
              <w:t>の生徒の</w:t>
            </w:r>
            <w:r w:rsidR="00001F01" w:rsidRPr="00C60823">
              <w:rPr>
                <w:rFonts w:ascii="ＭＳ 明朝" w:eastAsia="ＭＳ 明朝" w:hAnsi="ＭＳ 明朝" w:cs="ＭＳ 明朝" w:hint="eastAsia"/>
                <w:sz w:val="20"/>
                <w:szCs w:val="20"/>
              </w:rPr>
              <w:t>発表を聞いた</w:t>
            </w:r>
            <w:r w:rsidR="00CF44A7">
              <w:rPr>
                <w:rFonts w:ascii="ＭＳ 明朝" w:eastAsia="ＭＳ 明朝" w:hAnsi="ＭＳ 明朝" w:cs="ＭＳ 明朝" w:hint="eastAsia"/>
                <w:sz w:val="20"/>
                <w:szCs w:val="20"/>
              </w:rPr>
              <w:t>うえで</w:t>
            </w:r>
            <w:r w:rsidR="00456255" w:rsidRPr="00C60823">
              <w:rPr>
                <w:rFonts w:ascii="ＭＳ 明朝" w:eastAsia="ＭＳ 明朝" w:hAnsi="ＭＳ 明朝" w:cs="ＭＳ 明朝" w:hint="eastAsia"/>
                <w:sz w:val="20"/>
                <w:szCs w:val="20"/>
              </w:rPr>
              <w:t>，</w:t>
            </w:r>
            <w:r w:rsidR="00001F01" w:rsidRPr="00C60823">
              <w:rPr>
                <w:rFonts w:ascii="ＭＳ 明朝" w:eastAsia="ＭＳ 明朝" w:hAnsi="ＭＳ 明朝" w:cs="ＭＳ 明朝" w:hint="eastAsia"/>
                <w:sz w:val="20"/>
                <w:szCs w:val="20"/>
              </w:rPr>
              <w:t>再度</w:t>
            </w:r>
            <w:r w:rsidR="00456255" w:rsidRPr="00C60823">
              <w:rPr>
                <w:rFonts w:ascii="ＭＳ 明朝" w:eastAsia="ＭＳ 明朝" w:hAnsi="ＭＳ 明朝" w:cs="ＭＳ 明朝" w:hint="eastAsia"/>
                <w:sz w:val="20"/>
                <w:szCs w:val="20"/>
              </w:rPr>
              <w:t>，</w:t>
            </w:r>
            <w:r w:rsidR="00001F01" w:rsidRPr="00C60823">
              <w:rPr>
                <w:rFonts w:ascii="ＭＳ 明朝" w:eastAsia="ＭＳ 明朝" w:hAnsi="ＭＳ 明朝" w:cs="ＭＳ 明朝" w:hint="eastAsia"/>
                <w:sz w:val="20"/>
                <w:szCs w:val="20"/>
              </w:rPr>
              <w:t>実験結果を確認させ，的確にまとめられるよう</w:t>
            </w:r>
            <w:r w:rsidR="00953F09" w:rsidRPr="00C60823">
              <w:rPr>
                <w:rFonts w:ascii="ＭＳ 明朝" w:eastAsia="ＭＳ 明朝" w:hAnsi="ＭＳ 明朝" w:cs="ＭＳ 明朝" w:hint="eastAsia"/>
                <w:sz w:val="20"/>
                <w:szCs w:val="20"/>
              </w:rPr>
              <w:t>助言・指導</w:t>
            </w:r>
            <w:r w:rsidRPr="00C60823">
              <w:rPr>
                <w:rFonts w:ascii="ＭＳ 明朝" w:eastAsia="ＭＳ 明朝" w:hAnsi="ＭＳ 明朝" w:cs="ＭＳ 明朝" w:hint="eastAsia"/>
                <w:sz w:val="20"/>
                <w:szCs w:val="20"/>
              </w:rPr>
              <w:t>する。</w:t>
            </w:r>
          </w:p>
        </w:tc>
      </w:tr>
      <w:tr w:rsidR="00063A2A" w:rsidTr="00DF4DA1">
        <w:trPr>
          <w:trHeight w:val="2513"/>
        </w:trPr>
        <w:tc>
          <w:tcPr>
            <w:tcW w:w="452" w:type="dxa"/>
            <w:shd w:val="clear" w:color="auto" w:fill="auto"/>
            <w:vAlign w:val="center"/>
          </w:tcPr>
          <w:p w:rsidR="00063A2A" w:rsidRPr="00C60823" w:rsidRDefault="00063A2A" w:rsidP="00063A2A">
            <w:pPr>
              <w:jc w:val="center"/>
              <w:rPr>
                <w:sz w:val="20"/>
                <w:szCs w:val="20"/>
              </w:rPr>
            </w:pPr>
            <w:r w:rsidRPr="00C60823">
              <w:rPr>
                <w:sz w:val="20"/>
                <w:szCs w:val="20"/>
              </w:rPr>
              <w:t>6</w:t>
            </w:r>
          </w:p>
        </w:tc>
        <w:tc>
          <w:tcPr>
            <w:tcW w:w="6206" w:type="dxa"/>
            <w:shd w:val="clear" w:color="auto" w:fill="auto"/>
          </w:tcPr>
          <w:p w:rsidR="00063A2A" w:rsidRPr="00C60823" w:rsidRDefault="00063A2A" w:rsidP="00063A2A">
            <w:pPr>
              <w:ind w:left="200" w:hangingChars="100" w:hanging="200"/>
              <w:rPr>
                <w:sz w:val="20"/>
                <w:szCs w:val="20"/>
              </w:rPr>
            </w:pPr>
            <w:r w:rsidRPr="00C60823">
              <w:rPr>
                <w:rFonts w:hint="eastAsia"/>
                <w:sz w:val="20"/>
                <w:szCs w:val="20"/>
              </w:rPr>
              <w:t>・実験結果や</w:t>
            </w:r>
            <w:r w:rsidR="00BA0BD3" w:rsidRPr="00C60823">
              <w:rPr>
                <w:sz w:val="20"/>
                <w:szCs w:val="20"/>
              </w:rPr>
              <w:t>P</w:t>
            </w:r>
            <w:r w:rsidRPr="00C60823">
              <w:rPr>
                <w:rFonts w:hint="eastAsia"/>
                <w:sz w:val="20"/>
                <w:szCs w:val="20"/>
              </w:rPr>
              <w:t>.</w:t>
            </w:r>
            <w:r w:rsidRPr="00C60823">
              <w:rPr>
                <w:sz w:val="20"/>
                <w:szCs w:val="20"/>
              </w:rPr>
              <w:t>36</w:t>
            </w:r>
            <w:r w:rsidRPr="00C60823">
              <w:rPr>
                <w:rFonts w:hint="eastAsia"/>
                <w:sz w:val="20"/>
                <w:szCs w:val="20"/>
              </w:rPr>
              <w:t>図</w:t>
            </w:r>
            <w:r w:rsidR="00CF2F37">
              <w:rPr>
                <w:sz w:val="20"/>
                <w:szCs w:val="20"/>
              </w:rPr>
              <w:t>3</w:t>
            </w:r>
            <w:r w:rsidRPr="00C60823">
              <w:rPr>
                <w:rFonts w:hint="eastAsia"/>
                <w:sz w:val="20"/>
                <w:szCs w:val="20"/>
              </w:rPr>
              <w:t>から，酸についての説明を聞く。</w:t>
            </w:r>
          </w:p>
          <w:p w:rsidR="00063A2A" w:rsidRPr="00C60823" w:rsidRDefault="00063A2A" w:rsidP="00063A2A">
            <w:pPr>
              <w:ind w:left="200" w:hangingChars="100" w:hanging="200"/>
              <w:rPr>
                <w:sz w:val="20"/>
                <w:szCs w:val="20"/>
              </w:rPr>
            </w:pPr>
            <w:r w:rsidRPr="00C60823">
              <w:rPr>
                <w:rFonts w:hint="eastAsia"/>
                <w:sz w:val="20"/>
                <w:szCs w:val="20"/>
              </w:rPr>
              <w:t>・実験結果や</w:t>
            </w:r>
            <w:r w:rsidR="00BA0BD3" w:rsidRPr="00C60823">
              <w:rPr>
                <w:rFonts w:hint="eastAsia"/>
                <w:sz w:val="20"/>
                <w:szCs w:val="20"/>
              </w:rPr>
              <w:t>P</w:t>
            </w:r>
            <w:r w:rsidRPr="00C60823">
              <w:rPr>
                <w:rFonts w:hint="eastAsia"/>
                <w:sz w:val="20"/>
                <w:szCs w:val="20"/>
              </w:rPr>
              <w:t>.</w:t>
            </w:r>
            <w:r w:rsidRPr="00C60823">
              <w:rPr>
                <w:sz w:val="20"/>
                <w:szCs w:val="20"/>
              </w:rPr>
              <w:t>37</w:t>
            </w:r>
            <w:r w:rsidRPr="00C60823">
              <w:rPr>
                <w:rFonts w:hint="eastAsia"/>
                <w:sz w:val="20"/>
                <w:szCs w:val="20"/>
              </w:rPr>
              <w:t>図</w:t>
            </w:r>
            <w:r w:rsidRPr="00C60823">
              <w:rPr>
                <w:rFonts w:hint="eastAsia"/>
                <w:sz w:val="20"/>
                <w:szCs w:val="20"/>
              </w:rPr>
              <w:t>5</w:t>
            </w:r>
            <w:r w:rsidRPr="00C60823">
              <w:rPr>
                <w:rFonts w:hint="eastAsia"/>
                <w:sz w:val="20"/>
                <w:szCs w:val="20"/>
              </w:rPr>
              <w:t>から，アルカリについての説明を聞く。</w:t>
            </w:r>
          </w:p>
          <w:p w:rsidR="00063A2A" w:rsidRPr="00C60823" w:rsidRDefault="00063A2A" w:rsidP="00063A2A">
            <w:pPr>
              <w:ind w:left="200" w:hangingChars="100" w:hanging="200"/>
              <w:rPr>
                <w:sz w:val="20"/>
                <w:szCs w:val="20"/>
              </w:rPr>
            </w:pPr>
            <w:r w:rsidRPr="00C60823">
              <w:rPr>
                <w:rFonts w:hint="eastAsia"/>
                <w:sz w:val="20"/>
                <w:szCs w:val="20"/>
              </w:rPr>
              <w:t>・代表的な酸とアルカリについての説明を聞く。</w:t>
            </w:r>
          </w:p>
          <w:p w:rsidR="00063A2A" w:rsidRPr="00C60823" w:rsidRDefault="00063A2A" w:rsidP="00063A2A">
            <w:pPr>
              <w:pStyle w:val="af4"/>
              <w:ind w:left="200" w:hangingChars="100" w:hanging="200"/>
              <w:rPr>
                <w:rFonts w:ascii="ＭＳ 明朝" w:hAnsi="ＭＳ 明朝"/>
                <w:color w:val="auto"/>
                <w:kern w:val="2"/>
                <w:sz w:val="20"/>
                <w:szCs w:val="20"/>
              </w:rPr>
            </w:pPr>
            <w:r w:rsidRPr="00C60823">
              <w:rPr>
                <w:rFonts w:ascii="ＭＳ 明朝" w:hAnsi="ＭＳ 明朝" w:hint="eastAsia"/>
                <w:color w:val="auto"/>
                <w:kern w:val="2"/>
                <w:sz w:val="20"/>
                <w:szCs w:val="20"/>
              </w:rPr>
              <w:t>・</w:t>
            </w:r>
            <w:r w:rsidR="00DF12A1" w:rsidRPr="00DF12A1">
              <w:rPr>
                <w:rFonts w:ascii="ＭＳ 明朝" w:hAnsi="Century" w:hint="eastAsia"/>
                <w:sz w:val="20"/>
                <w:szCs w:val="20"/>
              </w:rPr>
              <w:t>「！課題に対する結論を表現しよう」</w:t>
            </w:r>
            <w:r w:rsidRPr="00C60823">
              <w:rPr>
                <w:rFonts w:ascii="ＭＳ 明朝" w:hAnsi="ＭＳ 明朝" w:hint="eastAsia"/>
                <w:color w:val="auto"/>
                <w:kern w:val="2"/>
                <w:sz w:val="20"/>
                <w:szCs w:val="20"/>
              </w:rPr>
              <w:t>自分の考えをまとめ，確認する。</w:t>
            </w:r>
          </w:p>
          <w:p w:rsidR="00063A2A" w:rsidRPr="00C60823" w:rsidRDefault="00063A2A" w:rsidP="00063A2A">
            <w:pPr>
              <w:ind w:left="200" w:hangingChars="100" w:hanging="200"/>
              <w:rPr>
                <w:sz w:val="20"/>
                <w:szCs w:val="20"/>
              </w:rPr>
            </w:pPr>
            <w:r w:rsidRPr="00C60823">
              <w:rPr>
                <w:rFonts w:hint="eastAsia"/>
                <w:sz w:val="20"/>
                <w:szCs w:val="20"/>
              </w:rPr>
              <w:t>・酸性やアルカリ性には強弱があることに気づき，</w:t>
            </w:r>
            <w:r w:rsidRPr="00C60823">
              <w:rPr>
                <w:rFonts w:hint="eastAsia"/>
                <w:sz w:val="20"/>
                <w:szCs w:val="20"/>
              </w:rPr>
              <w:t>pH</w:t>
            </w:r>
            <w:r w:rsidRPr="00C60823">
              <w:rPr>
                <w:rFonts w:hint="eastAsia"/>
                <w:sz w:val="20"/>
                <w:szCs w:val="20"/>
              </w:rPr>
              <w:t>と指示薬の色の変化，身近な食品や製品の</w:t>
            </w:r>
            <w:r w:rsidRPr="00C60823">
              <w:rPr>
                <w:rFonts w:hint="eastAsia"/>
                <w:sz w:val="20"/>
                <w:szCs w:val="20"/>
              </w:rPr>
              <w:t>pH</w:t>
            </w:r>
            <w:r w:rsidR="00713C2D">
              <w:rPr>
                <w:rFonts w:hint="eastAsia"/>
                <w:sz w:val="20"/>
                <w:szCs w:val="20"/>
              </w:rPr>
              <w:t>の</w:t>
            </w:r>
            <w:r w:rsidRPr="00C60823">
              <w:rPr>
                <w:rFonts w:hint="eastAsia"/>
                <w:sz w:val="20"/>
                <w:szCs w:val="20"/>
              </w:rPr>
              <w:t>値の説明を聞く。</w:t>
            </w:r>
          </w:p>
          <w:p w:rsidR="00063A2A" w:rsidRPr="00C60823" w:rsidRDefault="00063A2A" w:rsidP="00063A2A">
            <w:pPr>
              <w:ind w:left="200" w:hangingChars="100" w:hanging="200"/>
              <w:rPr>
                <w:rFonts w:ascii="ＭＳ 明朝" w:hAnsi="ＭＳ 明朝"/>
                <w:sz w:val="20"/>
                <w:szCs w:val="20"/>
              </w:rPr>
            </w:pPr>
            <w:r w:rsidRPr="00C60823">
              <w:rPr>
                <w:rFonts w:ascii="ＭＳ 明朝" w:hAnsi="ＭＳ 明朝" w:hint="eastAsia"/>
                <w:sz w:val="20"/>
                <w:szCs w:val="20"/>
              </w:rPr>
              <w:t>・</w:t>
            </w:r>
            <w:r w:rsidR="00DE4F8D" w:rsidRPr="00DE4F8D">
              <w:rPr>
                <w:rFonts w:ascii="ＭＳ 明朝" w:hint="eastAsia"/>
                <w:sz w:val="20"/>
                <w:szCs w:val="20"/>
              </w:rPr>
              <w:t>「</w:t>
            </w:r>
            <w:r w:rsidRPr="00C60823">
              <w:rPr>
                <w:rFonts w:ascii="ＭＳ 明朝" w:hAnsi="ＭＳ 明朝" w:hint="eastAsia"/>
                <w:sz w:val="20"/>
                <w:szCs w:val="20"/>
              </w:rPr>
              <w:t>学びをいかして考えよう」について考える。</w:t>
            </w:r>
          </w:p>
        </w:tc>
        <w:tc>
          <w:tcPr>
            <w:tcW w:w="1134" w:type="dxa"/>
            <w:shd w:val="clear" w:color="auto" w:fill="auto"/>
            <w:vAlign w:val="center"/>
          </w:tcPr>
          <w:p w:rsidR="00063A2A" w:rsidRPr="00C60823" w:rsidRDefault="00063A2A" w:rsidP="00063A2A">
            <w:pPr>
              <w:jc w:val="center"/>
              <w:rPr>
                <w:sz w:val="20"/>
                <w:szCs w:val="20"/>
              </w:rPr>
            </w:pPr>
            <w:r w:rsidRPr="00C60823">
              <w:rPr>
                <w:sz w:val="20"/>
                <w:szCs w:val="20"/>
              </w:rPr>
              <w:t>36</w:t>
            </w:r>
            <w:r w:rsidRPr="00C60823">
              <w:rPr>
                <w:sz w:val="20"/>
                <w:szCs w:val="20"/>
              </w:rPr>
              <w:t>～</w:t>
            </w:r>
            <w:r w:rsidRPr="00C60823">
              <w:rPr>
                <w:sz w:val="20"/>
                <w:szCs w:val="20"/>
              </w:rPr>
              <w:t>39</w:t>
            </w:r>
          </w:p>
        </w:tc>
        <w:tc>
          <w:tcPr>
            <w:tcW w:w="708"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思</w:t>
            </w:r>
          </w:p>
        </w:tc>
        <w:tc>
          <w:tcPr>
            <w:tcW w:w="709" w:type="dxa"/>
            <w:tcBorders>
              <w:top w:val="single" w:sz="4" w:space="0" w:color="auto"/>
              <w:bottom w:val="single" w:sz="4" w:space="0" w:color="auto"/>
            </w:tcBorders>
            <w:vAlign w:val="center"/>
          </w:tcPr>
          <w:p w:rsidR="00063A2A" w:rsidRPr="00C60823"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rPr>
                <w:sz w:val="20"/>
                <w:szCs w:val="20"/>
              </w:rPr>
            </w:pPr>
            <w:r w:rsidRPr="00C60823">
              <w:rPr>
                <w:rFonts w:hint="eastAsia"/>
                <w:sz w:val="20"/>
                <w:szCs w:val="20"/>
              </w:rPr>
              <w:t>代表的な酸</w:t>
            </w:r>
            <w:r w:rsidR="00953F09" w:rsidRPr="00C60823">
              <w:rPr>
                <w:rFonts w:hint="eastAsia"/>
                <w:sz w:val="20"/>
                <w:szCs w:val="20"/>
              </w:rPr>
              <w:t>，アルカリについて，それぞれの酸性，</w:t>
            </w:r>
            <w:r w:rsidRPr="00C60823">
              <w:rPr>
                <w:rFonts w:hint="eastAsia"/>
                <w:sz w:val="20"/>
                <w:szCs w:val="20"/>
              </w:rPr>
              <w:t>アルカリ性の強さを</w:t>
            </w:r>
            <w:r w:rsidRPr="00C60823">
              <w:rPr>
                <w:rFonts w:hint="eastAsia"/>
                <w:sz w:val="20"/>
                <w:szCs w:val="20"/>
              </w:rPr>
              <w:t>pH</w:t>
            </w:r>
            <w:r w:rsidRPr="00C60823">
              <w:rPr>
                <w:rFonts w:hint="eastAsia"/>
                <w:sz w:val="20"/>
                <w:szCs w:val="20"/>
              </w:rPr>
              <w:t>と関連づけて表現</w:t>
            </w:r>
            <w:r w:rsidR="00001F01" w:rsidRPr="00C60823">
              <w:rPr>
                <w:rFonts w:hint="eastAsia"/>
                <w:sz w:val="20"/>
                <w:szCs w:val="20"/>
              </w:rPr>
              <w:t>している</w:t>
            </w:r>
            <w:r w:rsidRPr="00C60823">
              <w:rPr>
                <w:rFonts w:hint="eastAsia"/>
                <w:sz w:val="20"/>
                <w:szCs w:val="20"/>
              </w:rPr>
              <w:t>。</w:t>
            </w:r>
          </w:p>
          <w:p w:rsidR="00001F01" w:rsidRPr="00367B13" w:rsidRDefault="00001F01" w:rsidP="00367B13">
            <w:pPr>
              <w:pBdr>
                <w:top w:val="nil"/>
                <w:left w:val="nil"/>
                <w:bottom w:val="nil"/>
                <w:right w:val="nil"/>
                <w:between w:val="nil"/>
              </w:pBdr>
              <w:jc w:val="right"/>
              <w:rPr>
                <w:rFonts w:asciiTheme="majorEastAsia" w:eastAsiaTheme="majorEastAsia" w:hAnsiTheme="majorEastAsia"/>
                <w:sz w:val="20"/>
                <w:szCs w:val="20"/>
              </w:rPr>
            </w:pPr>
            <w:r w:rsidRPr="00367B13">
              <w:rPr>
                <w:rFonts w:asciiTheme="majorEastAsia" w:eastAsiaTheme="majorEastAsia" w:hAnsiTheme="majorEastAsia" w:hint="eastAsia"/>
                <w:sz w:val="20"/>
                <w:szCs w:val="20"/>
              </w:rPr>
              <w:t>[発言分析・記述分析]</w:t>
            </w:r>
          </w:p>
        </w:tc>
        <w:tc>
          <w:tcPr>
            <w:tcW w:w="2976"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酸</w:t>
            </w:r>
            <w:r w:rsidR="00953F09" w:rsidRPr="00C60823">
              <w:rPr>
                <w:rFonts w:ascii="ＭＳ 明朝" w:eastAsia="ＭＳ 明朝" w:hAnsi="ＭＳ 明朝" w:cs="ＭＳ 明朝" w:hint="eastAsia"/>
                <w:sz w:val="20"/>
                <w:szCs w:val="20"/>
              </w:rPr>
              <w:t>，</w:t>
            </w:r>
            <w:r w:rsidRPr="00C60823">
              <w:rPr>
                <w:rFonts w:ascii="ＭＳ 明朝" w:eastAsia="ＭＳ 明朝" w:hAnsi="ＭＳ 明朝" w:cs="ＭＳ 明朝" w:hint="eastAsia"/>
                <w:sz w:val="20"/>
                <w:szCs w:val="20"/>
              </w:rPr>
              <w:t>アルカリの定義について理解した</w:t>
            </w:r>
            <w:r w:rsidR="00CF44A7">
              <w:rPr>
                <w:rFonts w:ascii="ＭＳ 明朝" w:eastAsia="ＭＳ 明朝" w:hAnsi="ＭＳ 明朝" w:cs="ＭＳ 明朝" w:hint="eastAsia"/>
                <w:sz w:val="20"/>
                <w:szCs w:val="20"/>
              </w:rPr>
              <w:t>うえで</w:t>
            </w:r>
            <w:r w:rsidR="00001F01" w:rsidRPr="00C60823">
              <w:rPr>
                <w:rFonts w:ascii="ＭＳ 明朝" w:eastAsia="ＭＳ 明朝" w:hAnsi="ＭＳ 明朝" w:cs="ＭＳ 明朝" w:hint="eastAsia"/>
                <w:sz w:val="20"/>
                <w:szCs w:val="20"/>
              </w:rPr>
              <w:t>，</w:t>
            </w:r>
            <w:r w:rsidRPr="00C60823">
              <w:rPr>
                <w:rFonts w:hint="eastAsia"/>
                <w:sz w:val="20"/>
                <w:szCs w:val="20"/>
              </w:rPr>
              <w:t>酸性やアルカリ性には強弱があることに気づき，</w:t>
            </w:r>
            <w:r w:rsidRPr="00C60823">
              <w:rPr>
                <w:rFonts w:hint="eastAsia"/>
                <w:sz w:val="20"/>
                <w:szCs w:val="20"/>
              </w:rPr>
              <w:t>pH</w:t>
            </w:r>
            <w:r w:rsidRPr="00C60823">
              <w:rPr>
                <w:rFonts w:hint="eastAsia"/>
                <w:sz w:val="20"/>
                <w:szCs w:val="20"/>
              </w:rPr>
              <w:t>と指示薬の色の変化を関連づけて表現</w:t>
            </w:r>
            <w:r w:rsidR="00001F01" w:rsidRPr="00C60823">
              <w:rPr>
                <w:rFonts w:hint="eastAsia"/>
                <w:sz w:val="20"/>
                <w:szCs w:val="20"/>
              </w:rPr>
              <w:t>し</w:t>
            </w:r>
            <w:r w:rsidRPr="00C60823">
              <w:rPr>
                <w:rFonts w:hint="eastAsia"/>
                <w:sz w:val="20"/>
                <w:szCs w:val="20"/>
              </w:rPr>
              <w:t>ている。</w:t>
            </w:r>
          </w:p>
        </w:tc>
        <w:tc>
          <w:tcPr>
            <w:tcW w:w="3119" w:type="dxa"/>
            <w:tcBorders>
              <w:top w:val="single" w:sz="4" w:space="0" w:color="auto"/>
              <w:bottom w:val="single" w:sz="4" w:space="0" w:color="auto"/>
            </w:tcBorders>
            <w:shd w:val="clear" w:color="auto" w:fill="auto"/>
            <w:vAlign w:val="center"/>
          </w:tcPr>
          <w:p w:rsidR="00063A2A" w:rsidRPr="00C60823" w:rsidRDefault="00164D56" w:rsidP="00164D56">
            <w:pP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実験結果をもとに</w:t>
            </w:r>
            <w:r w:rsidR="00001F01" w:rsidRPr="00C60823">
              <w:rPr>
                <w:rFonts w:ascii="ＭＳ 明朝" w:eastAsia="ＭＳ 明朝" w:hAnsi="ＭＳ 明朝" w:cs="ＭＳ 明朝" w:hint="eastAsia"/>
                <w:sz w:val="20"/>
                <w:szCs w:val="20"/>
              </w:rPr>
              <w:t>，</w:t>
            </w:r>
            <w:r w:rsidR="00063A2A" w:rsidRPr="00C60823">
              <w:rPr>
                <w:rFonts w:ascii="ＭＳ 明朝" w:eastAsia="ＭＳ 明朝" w:hAnsi="ＭＳ 明朝" w:cs="ＭＳ 明朝" w:hint="eastAsia"/>
                <w:sz w:val="20"/>
                <w:szCs w:val="20"/>
              </w:rPr>
              <w:t>酸</w:t>
            </w:r>
            <w:r w:rsidRPr="00C60823">
              <w:rPr>
                <w:rFonts w:ascii="ＭＳ 明朝" w:eastAsia="ＭＳ 明朝" w:hAnsi="ＭＳ 明朝" w:cs="ＭＳ 明朝" w:hint="eastAsia"/>
                <w:sz w:val="20"/>
                <w:szCs w:val="20"/>
              </w:rPr>
              <w:t>，</w:t>
            </w:r>
            <w:r w:rsidR="00063A2A" w:rsidRPr="00C60823">
              <w:rPr>
                <w:rFonts w:ascii="ＭＳ 明朝" w:eastAsia="ＭＳ 明朝" w:hAnsi="ＭＳ 明朝" w:cs="ＭＳ 明朝" w:hint="eastAsia"/>
                <w:sz w:val="20"/>
                <w:szCs w:val="20"/>
              </w:rPr>
              <w:t>アルカリの定義を再確認させ，身のまわりの</w:t>
            </w:r>
            <w:r w:rsidR="00DE4F8D">
              <w:rPr>
                <w:rFonts w:ascii="ＭＳ 明朝" w:eastAsia="ＭＳ 明朝" w:hAnsi="ＭＳ 明朝" w:cs="ＭＳ 明朝" w:hint="eastAsia"/>
                <w:sz w:val="20"/>
                <w:szCs w:val="20"/>
              </w:rPr>
              <w:t>水溶液</w:t>
            </w:r>
            <w:r w:rsidR="00063A2A" w:rsidRPr="00C60823">
              <w:rPr>
                <w:rFonts w:ascii="ＭＳ 明朝" w:eastAsia="ＭＳ 明朝" w:hAnsi="ＭＳ 明朝" w:cs="ＭＳ 明朝" w:hint="eastAsia"/>
                <w:sz w:val="20"/>
                <w:szCs w:val="20"/>
              </w:rPr>
              <w:t>の酸性，アルカリ性の強さのちがいについて</w:t>
            </w:r>
            <w:r w:rsidR="00001F01" w:rsidRPr="00C60823">
              <w:rPr>
                <w:rFonts w:ascii="ＭＳ 明朝" w:eastAsia="ＭＳ 明朝" w:hAnsi="ＭＳ 明朝" w:cs="ＭＳ 明朝" w:hint="eastAsia"/>
                <w:sz w:val="20"/>
                <w:szCs w:val="20"/>
              </w:rPr>
              <w:t>，</w:t>
            </w:r>
            <w:r w:rsidR="00063A2A" w:rsidRPr="00C60823">
              <w:rPr>
                <w:rFonts w:ascii="ＭＳ 明朝" w:eastAsia="ＭＳ 明朝" w:hAnsi="ＭＳ 明朝" w:cs="ＭＳ 明朝" w:hint="eastAsia"/>
                <w:sz w:val="20"/>
                <w:szCs w:val="20"/>
              </w:rPr>
              <w:t>いくつか例示した</w:t>
            </w:r>
            <w:r w:rsidR="00CF44A7">
              <w:rPr>
                <w:rFonts w:ascii="ＭＳ 明朝" w:eastAsia="ＭＳ 明朝" w:hAnsi="ＭＳ 明朝" w:cs="ＭＳ 明朝" w:hint="eastAsia"/>
                <w:sz w:val="20"/>
                <w:szCs w:val="20"/>
              </w:rPr>
              <w:t>うえで</w:t>
            </w:r>
            <w:r w:rsidR="00063A2A" w:rsidRPr="00C60823">
              <w:rPr>
                <w:rFonts w:eastAsia="ＭＳ 明朝" w:cs="ＭＳ 明朝"/>
                <w:sz w:val="20"/>
                <w:szCs w:val="20"/>
              </w:rPr>
              <w:t>pH</w:t>
            </w:r>
            <w:r w:rsidR="00063A2A" w:rsidRPr="00C60823">
              <w:rPr>
                <w:rFonts w:ascii="ＭＳ 明朝" w:eastAsia="ＭＳ 明朝" w:hAnsi="ＭＳ 明朝" w:cs="ＭＳ 明朝" w:hint="eastAsia"/>
                <w:sz w:val="20"/>
                <w:szCs w:val="20"/>
              </w:rPr>
              <w:t>との関連性について</w:t>
            </w:r>
            <w:r w:rsidR="00953F09" w:rsidRPr="00C60823">
              <w:rPr>
                <w:rFonts w:ascii="ＭＳ 明朝" w:eastAsia="ＭＳ 明朝" w:hAnsi="ＭＳ 明朝" w:cs="ＭＳ 明朝" w:hint="eastAsia"/>
                <w:sz w:val="20"/>
                <w:szCs w:val="20"/>
              </w:rPr>
              <w:t>助言・指導</w:t>
            </w:r>
            <w:r w:rsidR="00063A2A" w:rsidRPr="00C60823">
              <w:rPr>
                <w:rFonts w:ascii="ＭＳ 明朝" w:eastAsia="ＭＳ 明朝" w:hAnsi="ＭＳ 明朝" w:cs="ＭＳ 明朝" w:hint="eastAsia"/>
                <w:sz w:val="20"/>
                <w:szCs w:val="20"/>
              </w:rPr>
              <w:t>する。</w:t>
            </w:r>
          </w:p>
        </w:tc>
      </w:tr>
      <w:tr w:rsidR="00063A2A" w:rsidTr="00DF4DA1">
        <w:trPr>
          <w:trHeight w:val="2969"/>
        </w:trPr>
        <w:tc>
          <w:tcPr>
            <w:tcW w:w="452" w:type="dxa"/>
            <w:shd w:val="clear" w:color="auto" w:fill="auto"/>
            <w:vAlign w:val="center"/>
          </w:tcPr>
          <w:p w:rsidR="00063A2A" w:rsidRPr="00C60823" w:rsidRDefault="00063A2A" w:rsidP="00063A2A">
            <w:pPr>
              <w:jc w:val="center"/>
              <w:rPr>
                <w:sz w:val="20"/>
                <w:szCs w:val="20"/>
              </w:rPr>
            </w:pPr>
            <w:r w:rsidRPr="00C60823">
              <w:rPr>
                <w:sz w:val="20"/>
                <w:szCs w:val="20"/>
              </w:rPr>
              <w:lastRenderedPageBreak/>
              <w:t>7</w:t>
            </w:r>
          </w:p>
        </w:tc>
        <w:tc>
          <w:tcPr>
            <w:tcW w:w="6206" w:type="dxa"/>
            <w:shd w:val="clear" w:color="auto" w:fill="auto"/>
          </w:tcPr>
          <w:p w:rsidR="00063A2A" w:rsidRPr="00C60823" w:rsidRDefault="00001F01" w:rsidP="00063A2A">
            <w:pPr>
              <w:ind w:left="200" w:hangingChars="100" w:hanging="200"/>
              <w:rPr>
                <w:sz w:val="20"/>
                <w:szCs w:val="20"/>
              </w:rPr>
            </w:pPr>
            <w:r w:rsidRPr="00C60823">
              <w:rPr>
                <w:rFonts w:hint="eastAsia"/>
                <w:sz w:val="20"/>
                <w:szCs w:val="20"/>
              </w:rPr>
              <w:t>第</w:t>
            </w:r>
            <w:r w:rsidRPr="00C60823">
              <w:rPr>
                <w:rFonts w:hint="eastAsia"/>
                <w:sz w:val="20"/>
                <w:szCs w:val="20"/>
              </w:rPr>
              <w:t>3</w:t>
            </w:r>
            <w:r w:rsidRPr="00C60823">
              <w:rPr>
                <w:rFonts w:hint="eastAsia"/>
                <w:sz w:val="20"/>
                <w:szCs w:val="20"/>
              </w:rPr>
              <w:t>節</w:t>
            </w:r>
            <w:r w:rsidR="00063A2A" w:rsidRPr="00C60823">
              <w:rPr>
                <w:rFonts w:hint="eastAsia"/>
                <w:sz w:val="20"/>
                <w:szCs w:val="20"/>
              </w:rPr>
              <w:t xml:space="preserve">　酸とアルカリを混ぜ合わせたときの変化</w:t>
            </w:r>
          </w:p>
          <w:p w:rsidR="00063A2A" w:rsidRPr="00C60823" w:rsidRDefault="00063A2A" w:rsidP="00063A2A">
            <w:pPr>
              <w:pStyle w:val="af4"/>
              <w:ind w:left="200" w:hangingChars="100" w:hanging="200"/>
              <w:rPr>
                <w:rFonts w:ascii="ＭＳ 明朝" w:hAnsi="ＭＳ 明朝"/>
                <w:color w:val="auto"/>
                <w:kern w:val="2"/>
                <w:sz w:val="20"/>
                <w:szCs w:val="20"/>
              </w:rPr>
            </w:pPr>
            <w:r w:rsidRPr="00C60823">
              <w:rPr>
                <w:rFonts w:ascii="ＭＳ 明朝" w:hAnsi="ＭＳ 明朝" w:hint="eastAsia"/>
                <w:color w:val="auto"/>
                <w:kern w:val="2"/>
                <w:sz w:val="20"/>
                <w:szCs w:val="20"/>
              </w:rPr>
              <w:t>・</w:t>
            </w:r>
            <w:r w:rsidR="00DE4F8D" w:rsidRPr="00DE4F8D">
              <w:rPr>
                <w:rFonts w:hAnsi="Century" w:hint="eastAsia"/>
                <w:sz w:val="20"/>
                <w:szCs w:val="20"/>
              </w:rPr>
              <w:t>「</w:t>
            </w:r>
            <w:r w:rsidRPr="00C60823">
              <w:rPr>
                <w:rFonts w:ascii="ＭＳ 明朝" w:hAnsi="ＭＳ 明朝" w:hint="eastAsia"/>
                <w:color w:val="auto"/>
                <w:kern w:val="2"/>
                <w:sz w:val="20"/>
                <w:szCs w:val="20"/>
              </w:rPr>
              <w:t>レッツ</w:t>
            </w:r>
            <w:r w:rsidR="00CF44A7">
              <w:rPr>
                <w:rFonts w:ascii="ＭＳ 明朝" w:hAnsi="ＭＳ 明朝"/>
                <w:color w:val="auto"/>
                <w:kern w:val="2"/>
                <w:sz w:val="20"/>
                <w:szCs w:val="20"/>
              </w:rPr>
              <w:t xml:space="preserve"> </w:t>
            </w:r>
            <w:r w:rsidRPr="00C60823">
              <w:rPr>
                <w:rFonts w:ascii="ＭＳ 明朝" w:hAnsi="ＭＳ 明朝" w:hint="eastAsia"/>
                <w:color w:val="auto"/>
                <w:kern w:val="2"/>
                <w:sz w:val="20"/>
                <w:szCs w:val="20"/>
              </w:rPr>
              <w:t>スタート</w:t>
            </w:r>
            <w:r w:rsidR="0019020B" w:rsidRPr="00C60823">
              <w:rPr>
                <w:rFonts w:ascii="Century" w:hAnsi="Century" w:hint="eastAsia"/>
                <w:color w:val="auto"/>
                <w:kern w:val="2"/>
                <w:sz w:val="20"/>
                <w:szCs w:val="20"/>
              </w:rPr>
              <w:t>！</w:t>
            </w:r>
            <w:r w:rsidRPr="00C60823">
              <w:rPr>
                <w:rFonts w:ascii="ＭＳ 明朝" w:hAnsi="ＭＳ 明朝" w:hint="eastAsia"/>
                <w:color w:val="auto"/>
                <w:kern w:val="2"/>
                <w:sz w:val="20"/>
                <w:szCs w:val="20"/>
              </w:rPr>
              <w:t>」強い酸性の土壌に消石灰をまく理由について話し合う。</w:t>
            </w:r>
          </w:p>
          <w:p w:rsidR="00063A2A" w:rsidRPr="00C60823" w:rsidRDefault="00063A2A" w:rsidP="00063A2A">
            <w:pPr>
              <w:ind w:left="200" w:hangingChars="100" w:hanging="200"/>
              <w:rPr>
                <w:sz w:val="20"/>
                <w:szCs w:val="20"/>
              </w:rPr>
            </w:pPr>
            <w:r w:rsidRPr="00C60823">
              <w:rPr>
                <w:rFonts w:hint="eastAsia"/>
                <w:sz w:val="20"/>
                <w:szCs w:val="20"/>
              </w:rPr>
              <w:t>・</w:t>
            </w:r>
            <w:r w:rsidR="00DE4F8D" w:rsidRPr="00DE4F8D">
              <w:rPr>
                <w:rFonts w:hint="eastAsia"/>
                <w:sz w:val="20"/>
                <w:szCs w:val="20"/>
              </w:rPr>
              <w:t>「</w:t>
            </w:r>
            <w:r w:rsidR="00521D0D" w:rsidRPr="00521D0D">
              <w:rPr>
                <w:rFonts w:hint="eastAsia"/>
                <w:sz w:val="20"/>
                <w:szCs w:val="20"/>
              </w:rPr>
              <w:t>？課題」</w:t>
            </w:r>
            <w:r w:rsidRPr="00C60823">
              <w:rPr>
                <w:rFonts w:hint="eastAsia"/>
                <w:sz w:val="20"/>
                <w:szCs w:val="20"/>
              </w:rPr>
              <w:t>酸の水溶液にアルカリの水溶液を加えていくと，どのような変化が起きるだろうか。</w:t>
            </w:r>
          </w:p>
          <w:p w:rsidR="00063A2A" w:rsidRPr="00C60823" w:rsidRDefault="00063A2A" w:rsidP="00063A2A">
            <w:pPr>
              <w:ind w:left="200" w:hangingChars="100" w:hanging="200"/>
              <w:rPr>
                <w:sz w:val="20"/>
                <w:szCs w:val="20"/>
              </w:rPr>
            </w:pPr>
            <w:r w:rsidRPr="00C60823">
              <w:rPr>
                <w:rFonts w:hint="eastAsia"/>
                <w:sz w:val="20"/>
                <w:szCs w:val="20"/>
              </w:rPr>
              <w:t>・</w:t>
            </w:r>
            <w:r w:rsidR="00DE4F8D" w:rsidRPr="00CF44A7">
              <w:rPr>
                <w:rFonts w:hint="eastAsia"/>
                <w:w w:val="90"/>
                <w:sz w:val="20"/>
                <w:szCs w:val="20"/>
              </w:rPr>
              <w:t>「</w:t>
            </w:r>
            <w:r w:rsidRPr="00C60823">
              <w:rPr>
                <w:rFonts w:hint="eastAsia"/>
                <w:sz w:val="20"/>
                <w:szCs w:val="20"/>
              </w:rPr>
              <w:t>基礎操作</w:t>
            </w:r>
            <w:r w:rsidRPr="00CF44A7">
              <w:rPr>
                <w:rFonts w:hint="eastAsia"/>
                <w:w w:val="90"/>
                <w:sz w:val="20"/>
                <w:szCs w:val="20"/>
              </w:rPr>
              <w:t>」</w:t>
            </w:r>
            <w:r w:rsidRPr="00C60823">
              <w:rPr>
                <w:rFonts w:hint="eastAsia"/>
                <w:sz w:val="20"/>
                <w:szCs w:val="20"/>
              </w:rPr>
              <w:t>こまごめピペットの使い方についての説明を聞く。</w:t>
            </w:r>
          </w:p>
          <w:p w:rsidR="00063A2A" w:rsidRPr="00C60823" w:rsidRDefault="00063A2A" w:rsidP="00063A2A">
            <w:pPr>
              <w:ind w:left="200" w:hangingChars="100" w:hanging="200"/>
              <w:rPr>
                <w:sz w:val="20"/>
                <w:szCs w:val="20"/>
              </w:rPr>
            </w:pPr>
            <w:r w:rsidRPr="00C60823">
              <w:rPr>
                <w:rFonts w:hint="eastAsia"/>
                <w:sz w:val="20"/>
                <w:szCs w:val="20"/>
              </w:rPr>
              <w:t>【実験</w:t>
            </w:r>
            <w:r w:rsidR="00405096" w:rsidRPr="00C60823">
              <w:rPr>
                <w:sz w:val="20"/>
                <w:szCs w:val="20"/>
              </w:rPr>
              <w:t>5</w:t>
            </w:r>
            <w:r w:rsidRPr="00C60823">
              <w:rPr>
                <w:rFonts w:hint="eastAsia"/>
                <w:sz w:val="20"/>
                <w:szCs w:val="20"/>
              </w:rPr>
              <w:t>】酸とアルカリを混ぜ合わせたときの変化</w:t>
            </w:r>
          </w:p>
          <w:p w:rsidR="00063A2A" w:rsidRPr="00C60823" w:rsidRDefault="00063A2A" w:rsidP="00405096">
            <w:pPr>
              <w:tabs>
                <w:tab w:val="left" w:pos="158"/>
              </w:tabs>
              <w:ind w:left="200" w:hangingChars="100" w:hanging="200"/>
              <w:textAlignment w:val="center"/>
              <w:rPr>
                <w:sz w:val="20"/>
                <w:szCs w:val="20"/>
              </w:rPr>
            </w:pPr>
            <w:r w:rsidRPr="00C60823">
              <w:rPr>
                <w:rFonts w:hint="eastAsia"/>
                <w:sz w:val="20"/>
                <w:szCs w:val="20"/>
              </w:rPr>
              <w:t>・実験</w:t>
            </w:r>
            <w:r w:rsidR="00405096" w:rsidRPr="00C60823">
              <w:rPr>
                <w:sz w:val="20"/>
                <w:szCs w:val="20"/>
              </w:rPr>
              <w:t>5</w:t>
            </w:r>
            <w:r w:rsidRPr="00C60823">
              <w:rPr>
                <w:rFonts w:hint="eastAsia"/>
                <w:sz w:val="20"/>
                <w:szCs w:val="20"/>
              </w:rPr>
              <w:t>を行い，塩酸と水酸化ナトリウム水溶液を混ぜ合わせたときにどのような変化が起きているのかを調べる。</w:t>
            </w:r>
          </w:p>
        </w:tc>
        <w:tc>
          <w:tcPr>
            <w:tcW w:w="1134" w:type="dxa"/>
            <w:shd w:val="clear" w:color="auto" w:fill="auto"/>
            <w:vAlign w:val="center"/>
          </w:tcPr>
          <w:p w:rsidR="00063A2A" w:rsidRPr="00C60823" w:rsidRDefault="00063A2A" w:rsidP="00063A2A">
            <w:pPr>
              <w:jc w:val="center"/>
              <w:rPr>
                <w:sz w:val="20"/>
                <w:szCs w:val="20"/>
              </w:rPr>
            </w:pPr>
            <w:r w:rsidRPr="00C60823">
              <w:rPr>
                <w:sz w:val="20"/>
                <w:szCs w:val="20"/>
              </w:rPr>
              <w:t>40</w:t>
            </w:r>
            <w:r w:rsidRPr="00C60823">
              <w:rPr>
                <w:sz w:val="20"/>
                <w:szCs w:val="20"/>
              </w:rPr>
              <w:t>～</w:t>
            </w:r>
            <w:r w:rsidRPr="00C60823">
              <w:rPr>
                <w:sz w:val="20"/>
                <w:szCs w:val="20"/>
              </w:rPr>
              <w:t>41</w:t>
            </w:r>
          </w:p>
        </w:tc>
        <w:tc>
          <w:tcPr>
            <w:tcW w:w="708"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知</w:t>
            </w:r>
          </w:p>
        </w:tc>
        <w:tc>
          <w:tcPr>
            <w:tcW w:w="709" w:type="dxa"/>
            <w:tcBorders>
              <w:top w:val="single" w:sz="4" w:space="0" w:color="auto"/>
              <w:bottom w:val="single" w:sz="4" w:space="0" w:color="auto"/>
            </w:tcBorders>
            <w:vAlign w:val="center"/>
          </w:tcPr>
          <w:p w:rsidR="00063A2A" w:rsidRPr="00C60823"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C60823" w:rsidRDefault="00001F01" w:rsidP="00001F01">
            <w:pPr>
              <w:pBdr>
                <w:top w:val="nil"/>
                <w:left w:val="nil"/>
                <w:bottom w:val="nil"/>
                <w:right w:val="nil"/>
                <w:between w:val="nil"/>
              </w:pBd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中和の実験操作における基本的な技能を身につけており，実験結果を正しく記録している。</w:t>
            </w:r>
          </w:p>
          <w:p w:rsidR="00001F01" w:rsidRPr="00367B13" w:rsidRDefault="00DA4B97" w:rsidP="00367B13">
            <w:pPr>
              <w:pBdr>
                <w:top w:val="nil"/>
                <w:left w:val="nil"/>
                <w:bottom w:val="nil"/>
                <w:right w:val="nil"/>
                <w:between w:val="nil"/>
              </w:pBdr>
              <w:jc w:val="right"/>
              <w:rPr>
                <w:rFonts w:asciiTheme="majorEastAsia" w:eastAsiaTheme="majorEastAsia" w:hAnsiTheme="majorEastAsia"/>
                <w:sz w:val="20"/>
                <w:szCs w:val="20"/>
              </w:rPr>
            </w:pPr>
            <w:r w:rsidRPr="00367B13">
              <w:rPr>
                <w:rFonts w:asciiTheme="majorEastAsia" w:eastAsiaTheme="majorEastAsia" w:hAnsiTheme="majorEastAsia" w:hint="eastAsia"/>
                <w:sz w:val="20"/>
                <w:szCs w:val="20"/>
              </w:rPr>
              <w:t>[行動観察]</w:t>
            </w:r>
          </w:p>
        </w:tc>
        <w:tc>
          <w:tcPr>
            <w:tcW w:w="2976" w:type="dxa"/>
            <w:tcBorders>
              <w:top w:val="single" w:sz="4" w:space="0" w:color="auto"/>
              <w:bottom w:val="single" w:sz="4" w:space="0" w:color="auto"/>
            </w:tcBorders>
            <w:shd w:val="clear" w:color="auto" w:fill="auto"/>
            <w:vAlign w:val="center"/>
          </w:tcPr>
          <w:p w:rsidR="00063A2A" w:rsidRPr="00C60823" w:rsidRDefault="00456255" w:rsidP="00DA4B97">
            <w:pPr>
              <w:pBdr>
                <w:top w:val="nil"/>
                <w:left w:val="nil"/>
                <w:bottom w:val="nil"/>
                <w:right w:val="nil"/>
                <w:between w:val="nil"/>
              </w:pBdr>
              <w:rPr>
                <w:rFonts w:ascii="ＭＳ 明朝" w:eastAsia="ＭＳ 明朝" w:hAnsi="ＭＳ 明朝" w:cs="ＭＳ 明朝"/>
                <w:sz w:val="20"/>
                <w:szCs w:val="20"/>
              </w:rPr>
            </w:pPr>
            <w:r w:rsidRPr="00C60823">
              <w:rPr>
                <w:rFonts w:hint="eastAsia"/>
                <w:sz w:val="20"/>
                <w:szCs w:val="20"/>
              </w:rPr>
              <w:t>こまごめピペットの操作など，実験操作における基本的な技能が身についている</w:t>
            </w:r>
            <w:r w:rsidR="00DA4B97" w:rsidRPr="00C60823">
              <w:rPr>
                <w:rFonts w:hint="eastAsia"/>
                <w:sz w:val="20"/>
                <w:szCs w:val="20"/>
              </w:rPr>
              <w:t>。また，実験</w:t>
            </w:r>
            <w:r w:rsidR="00001F01" w:rsidRPr="00C60823">
              <w:rPr>
                <w:rFonts w:hint="eastAsia"/>
                <w:sz w:val="20"/>
                <w:szCs w:val="20"/>
              </w:rPr>
              <w:t>結果を正しく記録</w:t>
            </w:r>
            <w:r w:rsidR="00DA4B97" w:rsidRPr="00C60823">
              <w:rPr>
                <w:rFonts w:hint="eastAsia"/>
                <w:sz w:val="20"/>
                <w:szCs w:val="20"/>
              </w:rPr>
              <w:t>して</w:t>
            </w:r>
            <w:r w:rsidR="00713C2D">
              <w:rPr>
                <w:rFonts w:hint="eastAsia"/>
                <w:sz w:val="20"/>
                <w:szCs w:val="20"/>
              </w:rPr>
              <w:t>，わかったこともきちんと書けている</w:t>
            </w:r>
            <w:r w:rsidR="00001F01" w:rsidRPr="00C60823">
              <w:rPr>
                <w:rFonts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C60823" w:rsidRDefault="00063A2A" w:rsidP="00063A2A">
            <w:pP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実験操作の技能を身に</w:t>
            </w:r>
            <w:r w:rsidR="00DA4B97" w:rsidRPr="00C60823">
              <w:rPr>
                <w:rFonts w:ascii="ＭＳ 明朝" w:eastAsia="ＭＳ 明朝" w:hAnsi="ＭＳ 明朝" w:cs="ＭＳ 明朝" w:hint="eastAsia"/>
                <w:sz w:val="20"/>
                <w:szCs w:val="20"/>
              </w:rPr>
              <w:t>つ</w:t>
            </w:r>
            <w:r w:rsidRPr="00C60823">
              <w:rPr>
                <w:rFonts w:ascii="ＭＳ 明朝" w:eastAsia="ＭＳ 明朝" w:hAnsi="ＭＳ 明朝" w:cs="ＭＳ 明朝" w:hint="eastAsia"/>
                <w:sz w:val="20"/>
                <w:szCs w:val="20"/>
              </w:rPr>
              <w:t>けている</w:t>
            </w:r>
            <w:r w:rsidR="00DA4B97" w:rsidRPr="00C60823">
              <w:rPr>
                <w:rFonts w:ascii="ＭＳ 明朝" w:eastAsia="ＭＳ 明朝" w:hAnsi="ＭＳ 明朝" w:cs="ＭＳ 明朝" w:hint="eastAsia"/>
                <w:sz w:val="20"/>
                <w:szCs w:val="20"/>
              </w:rPr>
              <w:t>ほか</w:t>
            </w:r>
            <w:r w:rsidRPr="00C60823">
              <w:rPr>
                <w:rFonts w:ascii="ＭＳ 明朝" w:eastAsia="ＭＳ 明朝" w:hAnsi="ＭＳ 明朝" w:cs="ＭＳ 明朝" w:hint="eastAsia"/>
                <w:sz w:val="20"/>
                <w:szCs w:val="20"/>
              </w:rPr>
              <w:t>の生徒のようすを見て，実験操作を正しく行えるよう</w:t>
            </w:r>
            <w:r w:rsidR="00DA4B97" w:rsidRPr="00C60823">
              <w:rPr>
                <w:rFonts w:ascii="ＭＳ 明朝" w:eastAsia="ＭＳ 明朝" w:hAnsi="ＭＳ 明朝" w:cs="ＭＳ 明朝" w:hint="eastAsia"/>
                <w:sz w:val="20"/>
                <w:szCs w:val="20"/>
              </w:rPr>
              <w:t>助言・指導する。</w:t>
            </w:r>
            <w:r w:rsidRPr="00C60823">
              <w:rPr>
                <w:rFonts w:ascii="ＭＳ 明朝" w:eastAsia="ＭＳ 明朝" w:hAnsi="ＭＳ 明朝" w:cs="ＭＳ 明朝" w:hint="eastAsia"/>
                <w:sz w:val="20"/>
                <w:szCs w:val="20"/>
              </w:rPr>
              <w:t>また</w:t>
            </w:r>
            <w:r w:rsidR="00DA4B97" w:rsidRPr="00C60823">
              <w:rPr>
                <w:rFonts w:ascii="ＭＳ 明朝" w:eastAsia="ＭＳ 明朝" w:hAnsi="ＭＳ 明朝" w:cs="ＭＳ 明朝" w:hint="eastAsia"/>
                <w:sz w:val="20"/>
                <w:szCs w:val="20"/>
              </w:rPr>
              <w:t>，実験結果を正しく記録できるよう</w:t>
            </w:r>
            <w:r w:rsidR="00953F09" w:rsidRPr="00C60823">
              <w:rPr>
                <w:rFonts w:ascii="ＭＳ 明朝" w:eastAsia="ＭＳ 明朝" w:hAnsi="ＭＳ 明朝" w:cs="ＭＳ 明朝" w:hint="eastAsia"/>
                <w:sz w:val="20"/>
                <w:szCs w:val="20"/>
              </w:rPr>
              <w:t>助言・指導</w:t>
            </w:r>
            <w:r w:rsidRPr="00C60823">
              <w:rPr>
                <w:rFonts w:ascii="ＭＳ 明朝" w:eastAsia="ＭＳ 明朝" w:hAnsi="ＭＳ 明朝" w:cs="ＭＳ 明朝" w:hint="eastAsia"/>
                <w:sz w:val="20"/>
                <w:szCs w:val="20"/>
              </w:rPr>
              <w:t>する。</w:t>
            </w:r>
          </w:p>
        </w:tc>
      </w:tr>
      <w:tr w:rsidR="00063A2A" w:rsidTr="00063A2A">
        <w:tc>
          <w:tcPr>
            <w:tcW w:w="452" w:type="dxa"/>
            <w:shd w:val="clear" w:color="auto" w:fill="auto"/>
            <w:vAlign w:val="center"/>
          </w:tcPr>
          <w:p w:rsidR="00063A2A" w:rsidRPr="00C60823" w:rsidRDefault="00063A2A" w:rsidP="00063A2A">
            <w:pPr>
              <w:jc w:val="center"/>
              <w:rPr>
                <w:sz w:val="20"/>
                <w:szCs w:val="20"/>
              </w:rPr>
            </w:pPr>
            <w:r w:rsidRPr="00C60823">
              <w:rPr>
                <w:rFonts w:hint="eastAsia"/>
                <w:sz w:val="20"/>
                <w:szCs w:val="20"/>
              </w:rPr>
              <w:t>8</w:t>
            </w:r>
          </w:p>
        </w:tc>
        <w:tc>
          <w:tcPr>
            <w:tcW w:w="6206" w:type="dxa"/>
            <w:shd w:val="clear" w:color="auto" w:fill="auto"/>
          </w:tcPr>
          <w:p w:rsidR="00063A2A" w:rsidRPr="00C60823" w:rsidRDefault="00063A2A" w:rsidP="00063A2A">
            <w:pPr>
              <w:ind w:left="200" w:hangingChars="100" w:hanging="200"/>
              <w:rPr>
                <w:sz w:val="20"/>
                <w:szCs w:val="20"/>
              </w:rPr>
            </w:pPr>
            <w:r w:rsidRPr="00C60823">
              <w:rPr>
                <w:rFonts w:hint="eastAsia"/>
                <w:sz w:val="20"/>
                <w:szCs w:val="20"/>
              </w:rPr>
              <w:t>・中和についての説明を聞く。</w:t>
            </w:r>
          </w:p>
          <w:p w:rsidR="00063A2A" w:rsidRPr="00C60823" w:rsidRDefault="00063A2A" w:rsidP="00063A2A">
            <w:pPr>
              <w:ind w:left="200" w:hangingChars="100" w:hanging="200"/>
              <w:rPr>
                <w:sz w:val="20"/>
                <w:szCs w:val="20"/>
              </w:rPr>
            </w:pPr>
            <w:r w:rsidRPr="00C60823">
              <w:rPr>
                <w:rFonts w:hint="eastAsia"/>
                <w:sz w:val="20"/>
                <w:szCs w:val="20"/>
              </w:rPr>
              <w:t>・</w:t>
            </w:r>
            <w:r w:rsidR="00DE4F8D" w:rsidRPr="00DE4F8D">
              <w:rPr>
                <w:rFonts w:hint="eastAsia"/>
                <w:sz w:val="20"/>
                <w:szCs w:val="20"/>
              </w:rPr>
              <w:t>「</w:t>
            </w:r>
            <w:r w:rsidRPr="00C60823">
              <w:rPr>
                <w:rFonts w:hint="eastAsia"/>
                <w:sz w:val="20"/>
                <w:szCs w:val="20"/>
              </w:rPr>
              <w:t>モデルを使って考察しよう」塩酸に水酸化ナトリウム水溶液を加えていくときのようすをイオンのモデルで表すとどうなるか考える。</w:t>
            </w:r>
          </w:p>
          <w:p w:rsidR="00063A2A" w:rsidRPr="00C60823" w:rsidRDefault="00063A2A" w:rsidP="00063A2A">
            <w:pPr>
              <w:rPr>
                <w:sz w:val="20"/>
                <w:szCs w:val="20"/>
              </w:rPr>
            </w:pPr>
            <w:r w:rsidRPr="00C60823">
              <w:rPr>
                <w:rFonts w:hint="eastAsia"/>
                <w:sz w:val="20"/>
                <w:szCs w:val="20"/>
              </w:rPr>
              <w:t>・中和と中性についての説明を聞く。</w:t>
            </w:r>
          </w:p>
          <w:p w:rsidR="00063A2A" w:rsidRPr="00C60823" w:rsidRDefault="00063A2A" w:rsidP="00063A2A">
            <w:pPr>
              <w:rPr>
                <w:sz w:val="20"/>
                <w:szCs w:val="20"/>
              </w:rPr>
            </w:pPr>
            <w:r w:rsidRPr="00C60823">
              <w:rPr>
                <w:rFonts w:hint="eastAsia"/>
                <w:sz w:val="20"/>
                <w:szCs w:val="20"/>
              </w:rPr>
              <w:t>・塩についての説明を聞く。</w:t>
            </w:r>
          </w:p>
        </w:tc>
        <w:tc>
          <w:tcPr>
            <w:tcW w:w="1134" w:type="dxa"/>
            <w:shd w:val="clear" w:color="auto" w:fill="auto"/>
            <w:vAlign w:val="center"/>
          </w:tcPr>
          <w:p w:rsidR="00063A2A" w:rsidRPr="00C60823" w:rsidRDefault="00063A2A" w:rsidP="00063A2A">
            <w:pPr>
              <w:jc w:val="center"/>
              <w:rPr>
                <w:sz w:val="20"/>
                <w:szCs w:val="20"/>
              </w:rPr>
            </w:pPr>
            <w:r w:rsidRPr="00C60823">
              <w:rPr>
                <w:sz w:val="20"/>
                <w:szCs w:val="20"/>
              </w:rPr>
              <w:t>42</w:t>
            </w:r>
            <w:r w:rsidRPr="00C60823">
              <w:rPr>
                <w:sz w:val="20"/>
                <w:szCs w:val="20"/>
              </w:rPr>
              <w:t>～</w:t>
            </w:r>
            <w:r w:rsidRPr="00C60823">
              <w:rPr>
                <w:sz w:val="20"/>
                <w:szCs w:val="20"/>
              </w:rPr>
              <w:t>43</w:t>
            </w:r>
          </w:p>
        </w:tc>
        <w:tc>
          <w:tcPr>
            <w:tcW w:w="708"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態</w:t>
            </w:r>
          </w:p>
        </w:tc>
        <w:tc>
          <w:tcPr>
            <w:tcW w:w="709" w:type="dxa"/>
            <w:tcBorders>
              <w:top w:val="single" w:sz="4" w:space="0" w:color="auto"/>
              <w:bottom w:val="single" w:sz="4" w:space="0" w:color="auto"/>
            </w:tcBorders>
            <w:vAlign w:val="center"/>
          </w:tcPr>
          <w:p w:rsidR="00063A2A" w:rsidRPr="00C60823"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rPr>
                <w:sz w:val="20"/>
                <w:szCs w:val="20"/>
              </w:rPr>
            </w:pPr>
            <w:r w:rsidRPr="00C60823">
              <w:rPr>
                <w:rFonts w:hint="eastAsia"/>
                <w:sz w:val="20"/>
                <w:szCs w:val="20"/>
              </w:rPr>
              <w:t>中和の</w:t>
            </w:r>
            <w:r w:rsidR="00DA4B97" w:rsidRPr="00C60823">
              <w:rPr>
                <w:rFonts w:hint="eastAsia"/>
                <w:sz w:val="20"/>
                <w:szCs w:val="20"/>
              </w:rPr>
              <w:t>しくみ</w:t>
            </w:r>
            <w:r w:rsidRPr="00C60823">
              <w:rPr>
                <w:rFonts w:hint="eastAsia"/>
                <w:sz w:val="20"/>
                <w:szCs w:val="20"/>
              </w:rPr>
              <w:t>について，</w:t>
            </w:r>
            <w:r w:rsidR="00DA4B97" w:rsidRPr="00C60823">
              <w:rPr>
                <w:rFonts w:hint="eastAsia"/>
                <w:sz w:val="20"/>
                <w:szCs w:val="20"/>
              </w:rPr>
              <w:t>イオンのモデルを用いて，関心をもって考えようとしている</w:t>
            </w:r>
            <w:r w:rsidRPr="00C60823">
              <w:rPr>
                <w:rFonts w:hint="eastAsia"/>
                <w:sz w:val="20"/>
                <w:szCs w:val="20"/>
              </w:rPr>
              <w:t>。</w:t>
            </w:r>
          </w:p>
          <w:p w:rsidR="00DA4B97" w:rsidRPr="00367B13" w:rsidRDefault="00DA4B97" w:rsidP="00367B13">
            <w:pPr>
              <w:pBdr>
                <w:top w:val="nil"/>
                <w:left w:val="nil"/>
                <w:bottom w:val="nil"/>
                <w:right w:val="nil"/>
                <w:between w:val="nil"/>
              </w:pBdr>
              <w:jc w:val="right"/>
              <w:rPr>
                <w:rFonts w:asciiTheme="majorEastAsia" w:eastAsiaTheme="majorEastAsia" w:hAnsiTheme="majorEastAsia"/>
                <w:sz w:val="20"/>
                <w:szCs w:val="20"/>
              </w:rPr>
            </w:pPr>
            <w:r w:rsidRPr="00367B13">
              <w:rPr>
                <w:rFonts w:asciiTheme="majorEastAsia" w:eastAsiaTheme="majorEastAsia" w:hAnsiTheme="majorEastAsia" w:hint="eastAsia"/>
                <w:sz w:val="20"/>
                <w:szCs w:val="20"/>
              </w:rPr>
              <w:t>[行動観察・記述分析]</w:t>
            </w:r>
          </w:p>
        </w:tc>
        <w:tc>
          <w:tcPr>
            <w:tcW w:w="2976" w:type="dxa"/>
            <w:tcBorders>
              <w:top w:val="single" w:sz="4" w:space="0" w:color="auto"/>
              <w:bottom w:val="single" w:sz="4" w:space="0" w:color="auto"/>
            </w:tcBorders>
            <w:shd w:val="clear" w:color="auto" w:fill="auto"/>
            <w:vAlign w:val="center"/>
          </w:tcPr>
          <w:p w:rsidR="00063A2A" w:rsidRPr="00C60823" w:rsidRDefault="00063A2A" w:rsidP="00063A2A">
            <w:pPr>
              <w:pBdr>
                <w:top w:val="nil"/>
                <w:left w:val="nil"/>
                <w:bottom w:val="nil"/>
                <w:right w:val="nil"/>
                <w:between w:val="nil"/>
              </w:pBdr>
              <w:rPr>
                <w:rFonts w:ascii="ＭＳ 明朝" w:eastAsia="ＭＳ 明朝" w:hAnsi="ＭＳ 明朝" w:cs="ＭＳ 明朝"/>
                <w:sz w:val="20"/>
                <w:szCs w:val="20"/>
              </w:rPr>
            </w:pPr>
            <w:r w:rsidRPr="00C60823">
              <w:rPr>
                <w:rFonts w:hint="eastAsia"/>
                <w:sz w:val="20"/>
                <w:szCs w:val="20"/>
              </w:rPr>
              <w:t>中和の</w:t>
            </w:r>
            <w:r w:rsidR="00DA4B97" w:rsidRPr="00C60823">
              <w:rPr>
                <w:rFonts w:hint="eastAsia"/>
                <w:sz w:val="20"/>
                <w:szCs w:val="20"/>
              </w:rPr>
              <w:t>しくみ</w:t>
            </w:r>
            <w:r w:rsidRPr="00C60823">
              <w:rPr>
                <w:rFonts w:hint="eastAsia"/>
                <w:sz w:val="20"/>
                <w:szCs w:val="20"/>
              </w:rPr>
              <w:t>について，塩酸に水酸化ナトリウム水溶液を加えていったときのようすをイオンのモデルで表す活動に進んでかかわ</w:t>
            </w:r>
            <w:r w:rsidR="00DA4B97" w:rsidRPr="00C60823">
              <w:rPr>
                <w:rFonts w:hint="eastAsia"/>
                <w:sz w:val="20"/>
                <w:szCs w:val="20"/>
              </w:rPr>
              <w:t>り，話し合いながら</w:t>
            </w:r>
            <w:r w:rsidR="00BA5204" w:rsidRPr="00BA5204">
              <w:rPr>
                <w:rFonts w:hint="eastAsia"/>
                <w:sz w:val="20"/>
                <w:szCs w:val="20"/>
              </w:rPr>
              <w:t>ねばり</w:t>
            </w:r>
            <w:r w:rsidR="00DA4B97" w:rsidRPr="00C60823">
              <w:rPr>
                <w:rFonts w:hint="eastAsia"/>
                <w:sz w:val="20"/>
                <w:szCs w:val="20"/>
              </w:rPr>
              <w:t>強く考えよう</w:t>
            </w:r>
            <w:r w:rsidRPr="00C60823">
              <w:rPr>
                <w:rFonts w:hint="eastAsia"/>
                <w:sz w:val="20"/>
                <w:szCs w:val="20"/>
              </w:rPr>
              <w:t>としている。</w:t>
            </w:r>
          </w:p>
        </w:tc>
        <w:tc>
          <w:tcPr>
            <w:tcW w:w="3119" w:type="dxa"/>
            <w:tcBorders>
              <w:top w:val="single" w:sz="4" w:space="0" w:color="auto"/>
              <w:bottom w:val="single" w:sz="4" w:space="0" w:color="auto"/>
            </w:tcBorders>
            <w:shd w:val="clear" w:color="auto" w:fill="auto"/>
            <w:vAlign w:val="center"/>
          </w:tcPr>
          <w:p w:rsidR="00063A2A" w:rsidRPr="00C60823" w:rsidRDefault="00063A2A" w:rsidP="00063A2A">
            <w:pP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塩酸と水酸化ナトリウムの中和反応について，化学反応式が書けているかどうかを確認する。その</w:t>
            </w:r>
            <w:r w:rsidR="00CF44A7">
              <w:rPr>
                <w:rFonts w:ascii="ＭＳ 明朝" w:eastAsia="ＭＳ 明朝" w:hAnsi="ＭＳ 明朝" w:cs="ＭＳ 明朝" w:hint="eastAsia"/>
                <w:sz w:val="20"/>
                <w:szCs w:val="20"/>
              </w:rPr>
              <w:t>うえで</w:t>
            </w:r>
            <w:r w:rsidR="00DA4B97" w:rsidRPr="00C60823">
              <w:rPr>
                <w:rFonts w:ascii="ＭＳ 明朝" w:eastAsia="ＭＳ 明朝" w:hAnsi="ＭＳ 明朝" w:cs="ＭＳ 明朝" w:hint="eastAsia"/>
                <w:sz w:val="20"/>
                <w:szCs w:val="20"/>
              </w:rPr>
              <w:t>，ほかの生徒</w:t>
            </w:r>
            <w:r w:rsidRPr="00C60823">
              <w:rPr>
                <w:rFonts w:ascii="ＭＳ 明朝" w:eastAsia="ＭＳ 明朝" w:hAnsi="ＭＳ 明朝" w:cs="ＭＳ 明朝" w:hint="eastAsia"/>
                <w:sz w:val="20"/>
                <w:szCs w:val="20"/>
              </w:rPr>
              <w:t>の考えを聞いたり</w:t>
            </w:r>
            <w:r w:rsidR="00456255" w:rsidRPr="00C60823">
              <w:rPr>
                <w:rFonts w:ascii="ＭＳ 明朝" w:eastAsia="ＭＳ 明朝" w:hAnsi="ＭＳ 明朝" w:cs="ＭＳ 明朝" w:hint="eastAsia"/>
                <w:sz w:val="20"/>
                <w:szCs w:val="20"/>
              </w:rPr>
              <w:t>，対話</w:t>
            </w:r>
            <w:r w:rsidRPr="00C60823">
              <w:rPr>
                <w:rFonts w:ascii="ＭＳ 明朝" w:eastAsia="ＭＳ 明朝" w:hAnsi="ＭＳ 明朝" w:cs="ＭＳ 明朝" w:hint="eastAsia"/>
                <w:sz w:val="20"/>
                <w:szCs w:val="20"/>
              </w:rPr>
              <w:t>したりして，課題の解決に向けて</w:t>
            </w:r>
            <w:r w:rsidR="003F5800">
              <w:rPr>
                <w:rFonts w:ascii="ＭＳ 明朝" w:eastAsia="ＭＳ 明朝" w:hAnsi="ＭＳ 明朝" w:cs="ＭＳ 明朝" w:hint="eastAsia"/>
                <w:sz w:val="20"/>
                <w:szCs w:val="20"/>
              </w:rPr>
              <w:t>と</w:t>
            </w:r>
            <w:r w:rsidRPr="00C60823">
              <w:rPr>
                <w:rFonts w:ascii="ＭＳ 明朝" w:eastAsia="ＭＳ 明朝" w:hAnsi="ＭＳ 明朝" w:cs="ＭＳ 明朝" w:hint="eastAsia"/>
                <w:sz w:val="20"/>
                <w:szCs w:val="20"/>
              </w:rPr>
              <w:t>り組むことが</w:t>
            </w:r>
            <w:r w:rsidR="00DA4B97" w:rsidRPr="00C60823">
              <w:rPr>
                <w:rFonts w:ascii="ＭＳ 明朝" w:eastAsia="ＭＳ 明朝" w:hAnsi="ＭＳ 明朝" w:cs="ＭＳ 明朝" w:hint="eastAsia"/>
                <w:sz w:val="20"/>
                <w:szCs w:val="20"/>
              </w:rPr>
              <w:t>できるよう</w:t>
            </w:r>
            <w:r w:rsidRPr="00C60823">
              <w:rPr>
                <w:rFonts w:ascii="ＭＳ 明朝" w:eastAsia="ＭＳ 明朝" w:hAnsi="ＭＳ 明朝" w:cs="ＭＳ 明朝" w:hint="eastAsia"/>
                <w:sz w:val="20"/>
                <w:szCs w:val="20"/>
              </w:rPr>
              <w:t>支援する。</w:t>
            </w:r>
          </w:p>
        </w:tc>
      </w:tr>
      <w:tr w:rsidR="00063A2A" w:rsidTr="00063A2A">
        <w:tc>
          <w:tcPr>
            <w:tcW w:w="452" w:type="dxa"/>
            <w:shd w:val="clear" w:color="auto" w:fill="auto"/>
            <w:vAlign w:val="center"/>
          </w:tcPr>
          <w:p w:rsidR="00063A2A" w:rsidRPr="00C60823" w:rsidRDefault="00063A2A" w:rsidP="00063A2A">
            <w:pPr>
              <w:jc w:val="center"/>
              <w:rPr>
                <w:sz w:val="20"/>
                <w:szCs w:val="20"/>
              </w:rPr>
            </w:pPr>
            <w:r w:rsidRPr="00C60823">
              <w:rPr>
                <w:rFonts w:hint="eastAsia"/>
                <w:sz w:val="20"/>
                <w:szCs w:val="20"/>
              </w:rPr>
              <w:t>9</w:t>
            </w:r>
          </w:p>
        </w:tc>
        <w:tc>
          <w:tcPr>
            <w:tcW w:w="6206" w:type="dxa"/>
            <w:shd w:val="clear" w:color="auto" w:fill="auto"/>
          </w:tcPr>
          <w:p w:rsidR="00063A2A" w:rsidRPr="00C60823" w:rsidRDefault="00063A2A" w:rsidP="00063A2A">
            <w:pPr>
              <w:tabs>
                <w:tab w:val="left" w:pos="158"/>
              </w:tabs>
              <w:ind w:left="200" w:hangingChars="100" w:hanging="200"/>
              <w:textAlignment w:val="center"/>
              <w:rPr>
                <w:sz w:val="20"/>
                <w:szCs w:val="20"/>
              </w:rPr>
            </w:pPr>
            <w:r w:rsidRPr="00C60823">
              <w:rPr>
                <w:rFonts w:hint="eastAsia"/>
                <w:sz w:val="20"/>
                <w:szCs w:val="20"/>
              </w:rPr>
              <w:t>・そのほかの中和についての説明を聞く。</w:t>
            </w:r>
          </w:p>
          <w:p w:rsidR="00063A2A" w:rsidRPr="00C60823" w:rsidRDefault="00063A2A" w:rsidP="00063A2A">
            <w:pPr>
              <w:tabs>
                <w:tab w:val="left" w:pos="158"/>
              </w:tabs>
              <w:ind w:left="200" w:hangingChars="100" w:hanging="200"/>
              <w:textAlignment w:val="center"/>
              <w:rPr>
                <w:sz w:val="20"/>
                <w:szCs w:val="20"/>
              </w:rPr>
            </w:pPr>
            <w:r w:rsidRPr="00C60823">
              <w:rPr>
                <w:rFonts w:hint="eastAsia"/>
                <w:sz w:val="20"/>
                <w:szCs w:val="20"/>
              </w:rPr>
              <w:t>・</w:t>
            </w:r>
            <w:r w:rsidR="00DE4F8D" w:rsidRPr="00DE4F8D">
              <w:rPr>
                <w:rFonts w:hint="eastAsia"/>
                <w:sz w:val="20"/>
                <w:szCs w:val="20"/>
              </w:rPr>
              <w:t>「</w:t>
            </w:r>
            <w:r w:rsidRPr="00C60823">
              <w:rPr>
                <w:rFonts w:hint="eastAsia"/>
                <w:sz w:val="20"/>
                <w:szCs w:val="20"/>
              </w:rPr>
              <w:t>調べよ</w:t>
            </w:r>
            <w:r w:rsidR="00B721A8">
              <w:rPr>
                <w:rFonts w:hint="eastAsia"/>
                <w:sz w:val="20"/>
                <w:szCs w:val="20"/>
              </w:rPr>
              <w:t>う」硫酸に水酸化バリウム水溶液を加えるとどのような変化が起こる</w:t>
            </w:r>
            <w:r w:rsidRPr="00C60823">
              <w:rPr>
                <w:rFonts w:hint="eastAsia"/>
                <w:sz w:val="20"/>
                <w:szCs w:val="20"/>
              </w:rPr>
              <w:t>かを調べる。</w:t>
            </w:r>
          </w:p>
          <w:p w:rsidR="00063A2A" w:rsidRPr="00C60823" w:rsidRDefault="00063A2A" w:rsidP="00063A2A">
            <w:pPr>
              <w:tabs>
                <w:tab w:val="left" w:pos="158"/>
              </w:tabs>
              <w:ind w:left="200" w:hangingChars="100" w:hanging="200"/>
              <w:textAlignment w:val="center"/>
              <w:rPr>
                <w:sz w:val="20"/>
                <w:szCs w:val="20"/>
              </w:rPr>
            </w:pPr>
            <w:r w:rsidRPr="00C60823">
              <w:rPr>
                <w:rFonts w:hint="eastAsia"/>
                <w:sz w:val="20"/>
                <w:szCs w:val="20"/>
              </w:rPr>
              <w:t>・このとき，発生した沈殿について化学反応式に</w:t>
            </w:r>
            <w:r w:rsidR="00DA4B97" w:rsidRPr="00C60823">
              <w:rPr>
                <w:rFonts w:hint="eastAsia"/>
                <w:sz w:val="20"/>
                <w:szCs w:val="20"/>
              </w:rPr>
              <w:t>もと</w:t>
            </w:r>
            <w:r w:rsidRPr="00C60823">
              <w:rPr>
                <w:rFonts w:hint="eastAsia"/>
                <w:sz w:val="20"/>
                <w:szCs w:val="20"/>
              </w:rPr>
              <w:t>づいて考える。</w:t>
            </w:r>
          </w:p>
          <w:p w:rsidR="00063A2A" w:rsidRPr="00C60823" w:rsidRDefault="00063A2A" w:rsidP="00063A2A">
            <w:pPr>
              <w:ind w:left="200" w:hangingChars="100" w:hanging="200"/>
              <w:rPr>
                <w:sz w:val="20"/>
                <w:szCs w:val="20"/>
              </w:rPr>
            </w:pPr>
            <w:r w:rsidRPr="00C60823">
              <w:rPr>
                <w:rFonts w:hint="eastAsia"/>
                <w:sz w:val="20"/>
                <w:szCs w:val="20"/>
              </w:rPr>
              <w:t>・水にとける塩ととけない塩ができることについて説明を聞く。</w:t>
            </w:r>
            <w:r w:rsidRPr="00C60823">
              <w:rPr>
                <w:rFonts w:hint="eastAsia"/>
                <w:sz w:val="20"/>
                <w:szCs w:val="20"/>
              </w:rPr>
              <w:t xml:space="preserve"> </w:t>
            </w:r>
          </w:p>
          <w:p w:rsidR="00063A2A" w:rsidRPr="00C60823" w:rsidRDefault="00063A2A" w:rsidP="00063A2A">
            <w:pPr>
              <w:pStyle w:val="af4"/>
              <w:ind w:left="200" w:hangingChars="100" w:hanging="200"/>
              <w:rPr>
                <w:rFonts w:ascii="ＭＳ 明朝" w:hAnsi="ＭＳ 明朝"/>
                <w:color w:val="auto"/>
                <w:kern w:val="2"/>
                <w:sz w:val="20"/>
                <w:szCs w:val="20"/>
              </w:rPr>
            </w:pPr>
            <w:r w:rsidRPr="00C60823">
              <w:rPr>
                <w:rFonts w:ascii="ＭＳ 明朝" w:hAnsi="ＭＳ 明朝" w:hint="eastAsia"/>
                <w:color w:val="auto"/>
                <w:kern w:val="2"/>
                <w:sz w:val="20"/>
                <w:szCs w:val="20"/>
              </w:rPr>
              <w:t>・</w:t>
            </w:r>
            <w:r w:rsidR="00DF12A1" w:rsidRPr="00DF12A1">
              <w:rPr>
                <w:rFonts w:hAnsi="Century" w:hint="eastAsia"/>
                <w:sz w:val="20"/>
                <w:szCs w:val="20"/>
              </w:rPr>
              <w:t>「！課題に対する結論を表現しよう」</w:t>
            </w:r>
            <w:r w:rsidRPr="00C60823">
              <w:rPr>
                <w:rFonts w:ascii="ＭＳ 明朝" w:hAnsi="ＭＳ 明朝" w:hint="eastAsia"/>
                <w:color w:val="auto"/>
                <w:kern w:val="2"/>
                <w:sz w:val="20"/>
                <w:szCs w:val="20"/>
              </w:rPr>
              <w:t>自分の考えをまとめ，確認する。</w:t>
            </w:r>
          </w:p>
          <w:p w:rsidR="00063A2A" w:rsidRPr="00C60823" w:rsidRDefault="00063A2A" w:rsidP="00063A2A">
            <w:pPr>
              <w:pStyle w:val="af4"/>
              <w:ind w:left="200" w:hangingChars="100" w:hanging="200"/>
              <w:rPr>
                <w:rFonts w:ascii="ＭＳ 明朝" w:hAnsi="ＭＳ 明朝"/>
                <w:color w:val="auto"/>
                <w:kern w:val="2"/>
                <w:sz w:val="20"/>
                <w:szCs w:val="20"/>
              </w:rPr>
            </w:pPr>
            <w:r w:rsidRPr="00C60823">
              <w:rPr>
                <w:rFonts w:ascii="ＭＳ 明朝" w:hAnsi="ＭＳ 明朝" w:hint="eastAsia"/>
                <w:color w:val="auto"/>
                <w:kern w:val="2"/>
                <w:sz w:val="20"/>
                <w:szCs w:val="20"/>
              </w:rPr>
              <w:t>・</w:t>
            </w:r>
            <w:r w:rsidR="003F5800" w:rsidRPr="00DE4F8D">
              <w:rPr>
                <w:rFonts w:hAnsi="Century" w:hint="eastAsia"/>
                <w:sz w:val="20"/>
                <w:szCs w:val="20"/>
              </w:rPr>
              <w:t>「</w:t>
            </w:r>
            <w:r w:rsidRPr="00C60823">
              <w:rPr>
                <w:rFonts w:ascii="ＭＳ 明朝" w:hAnsi="ＭＳ 明朝" w:hint="eastAsia"/>
                <w:color w:val="auto"/>
                <w:kern w:val="2"/>
                <w:sz w:val="20"/>
                <w:szCs w:val="20"/>
              </w:rPr>
              <w:t>学びをいかして考えよう」について考える。</w:t>
            </w:r>
          </w:p>
          <w:p w:rsidR="00063A2A" w:rsidRPr="00C60823" w:rsidRDefault="00063A2A" w:rsidP="00063A2A">
            <w:pPr>
              <w:pStyle w:val="af4"/>
              <w:ind w:left="200" w:hangingChars="100" w:hanging="200"/>
              <w:rPr>
                <w:rFonts w:ascii="ＭＳ 明朝" w:hAnsi="ＭＳ 明朝"/>
                <w:color w:val="auto"/>
                <w:kern w:val="2"/>
                <w:sz w:val="20"/>
                <w:szCs w:val="20"/>
              </w:rPr>
            </w:pPr>
            <w:r w:rsidRPr="00C60823">
              <w:rPr>
                <w:rFonts w:ascii="ＭＳ 明朝" w:hAnsi="ＭＳ 明朝" w:hint="eastAsia"/>
                <w:color w:val="auto"/>
                <w:kern w:val="2"/>
                <w:sz w:val="20"/>
                <w:szCs w:val="20"/>
              </w:rPr>
              <w:t>・</w:t>
            </w:r>
            <w:r w:rsidR="003F5800" w:rsidRPr="00DE4F8D">
              <w:rPr>
                <w:rFonts w:hAnsi="Century" w:hint="eastAsia"/>
                <w:sz w:val="20"/>
                <w:szCs w:val="20"/>
              </w:rPr>
              <w:t>「</w:t>
            </w:r>
            <w:r w:rsidRPr="00C60823">
              <w:rPr>
                <w:rFonts w:ascii="ＭＳ 明朝" w:hAnsi="ＭＳ 明朝" w:hint="eastAsia"/>
                <w:color w:val="auto"/>
                <w:kern w:val="2"/>
                <w:sz w:val="20"/>
                <w:szCs w:val="20"/>
              </w:rPr>
              <w:t>学んだことをチェックしよう」各節で学んだことを確認する。</w:t>
            </w:r>
          </w:p>
          <w:p w:rsidR="00063A2A" w:rsidRPr="00C60823" w:rsidRDefault="00063A2A" w:rsidP="00063A2A">
            <w:pPr>
              <w:pStyle w:val="af4"/>
              <w:ind w:left="200" w:hangingChars="100" w:hanging="200"/>
              <w:rPr>
                <w:rFonts w:ascii="ＭＳ 明朝" w:hAnsi="ＭＳ 明朝"/>
                <w:color w:val="auto"/>
                <w:kern w:val="2"/>
                <w:sz w:val="20"/>
                <w:szCs w:val="20"/>
              </w:rPr>
            </w:pPr>
            <w:r w:rsidRPr="00C60823">
              <w:rPr>
                <w:rFonts w:ascii="ＭＳ 明朝" w:hAnsi="ＭＳ 明朝" w:hint="eastAsia"/>
                <w:color w:val="auto"/>
                <w:kern w:val="2"/>
                <w:sz w:val="20"/>
                <w:szCs w:val="20"/>
              </w:rPr>
              <w:t>・</w:t>
            </w:r>
            <w:r w:rsidR="003F5800" w:rsidRPr="00DE4F8D">
              <w:rPr>
                <w:rFonts w:hAnsi="Century" w:hint="eastAsia"/>
                <w:sz w:val="20"/>
                <w:szCs w:val="20"/>
              </w:rPr>
              <w:t>「</w:t>
            </w:r>
            <w:r w:rsidRPr="00C60823">
              <w:rPr>
                <w:rFonts w:ascii="ＭＳ 明朝" w:hAnsi="ＭＳ 明朝" w:hint="eastAsia"/>
                <w:color w:val="auto"/>
                <w:kern w:val="2"/>
                <w:sz w:val="20"/>
                <w:szCs w:val="20"/>
              </w:rPr>
              <w:t>学んだことをつなげよう」各節で学んだことを確認して，考えたことをノートに記述し，話し合う。</w:t>
            </w:r>
          </w:p>
          <w:p w:rsidR="00063A2A" w:rsidRPr="00C60823" w:rsidRDefault="00063A2A" w:rsidP="00063A2A">
            <w:pPr>
              <w:adjustRightInd w:val="0"/>
              <w:ind w:left="200" w:hangingChars="100" w:hanging="200"/>
              <w:textAlignment w:val="center"/>
              <w:rPr>
                <w:spacing w:val="-2"/>
                <w:sz w:val="20"/>
                <w:szCs w:val="20"/>
              </w:rPr>
            </w:pPr>
            <w:r w:rsidRPr="00C60823">
              <w:rPr>
                <w:rFonts w:ascii="ＭＳ 明朝" w:hAnsi="ＭＳ 明朝" w:hint="eastAsia"/>
                <w:kern w:val="2"/>
                <w:sz w:val="20"/>
                <w:szCs w:val="20"/>
              </w:rPr>
              <w:t>・</w:t>
            </w:r>
            <w:r w:rsidR="003F5800" w:rsidRPr="00DE4F8D">
              <w:rPr>
                <w:rFonts w:hint="eastAsia"/>
                <w:sz w:val="20"/>
                <w:szCs w:val="20"/>
              </w:rPr>
              <w:t>「</w:t>
            </w:r>
            <w:r w:rsidR="0019020B" w:rsidRPr="00C60823">
              <w:rPr>
                <w:rFonts w:hint="eastAsia"/>
                <w:kern w:val="2"/>
                <w:sz w:val="20"/>
                <w:szCs w:val="20"/>
              </w:rPr>
              <w:t>Before &amp; After</w:t>
            </w:r>
            <w:r w:rsidRPr="00C60823">
              <w:rPr>
                <w:rFonts w:ascii="ＭＳ 明朝" w:hAnsi="ＭＳ 明朝" w:hint="eastAsia"/>
                <w:kern w:val="2"/>
                <w:sz w:val="20"/>
                <w:szCs w:val="20"/>
              </w:rPr>
              <w:t>」この章で学んだことをもとに自分の考えを記述し，話し合う。</w:t>
            </w:r>
          </w:p>
        </w:tc>
        <w:tc>
          <w:tcPr>
            <w:tcW w:w="1134" w:type="dxa"/>
            <w:shd w:val="clear" w:color="auto" w:fill="auto"/>
            <w:vAlign w:val="center"/>
          </w:tcPr>
          <w:p w:rsidR="00063A2A" w:rsidRPr="00C60823" w:rsidRDefault="00063A2A" w:rsidP="00063A2A">
            <w:pPr>
              <w:jc w:val="center"/>
              <w:rPr>
                <w:sz w:val="20"/>
                <w:szCs w:val="20"/>
              </w:rPr>
            </w:pPr>
            <w:r w:rsidRPr="00C60823">
              <w:rPr>
                <w:rFonts w:hint="eastAsia"/>
                <w:sz w:val="20"/>
                <w:szCs w:val="20"/>
              </w:rPr>
              <w:t>44</w:t>
            </w:r>
            <w:r w:rsidRPr="00C60823">
              <w:rPr>
                <w:rFonts w:hint="eastAsia"/>
                <w:sz w:val="20"/>
                <w:szCs w:val="20"/>
              </w:rPr>
              <w:t>～</w:t>
            </w:r>
            <w:r w:rsidRPr="00C60823">
              <w:rPr>
                <w:rFonts w:hint="eastAsia"/>
                <w:sz w:val="20"/>
                <w:szCs w:val="20"/>
              </w:rPr>
              <w:t>46</w:t>
            </w:r>
          </w:p>
        </w:tc>
        <w:tc>
          <w:tcPr>
            <w:tcW w:w="708" w:type="dxa"/>
            <w:tcBorders>
              <w:top w:val="single" w:sz="4" w:space="0" w:color="auto"/>
            </w:tcBorders>
            <w:shd w:val="clear" w:color="auto" w:fill="auto"/>
            <w:vAlign w:val="center"/>
          </w:tcPr>
          <w:p w:rsidR="00063A2A" w:rsidRPr="00C60823"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知</w:t>
            </w:r>
          </w:p>
        </w:tc>
        <w:tc>
          <w:tcPr>
            <w:tcW w:w="709" w:type="dxa"/>
            <w:tcBorders>
              <w:top w:val="single" w:sz="4" w:space="0" w:color="auto"/>
            </w:tcBorders>
            <w:vAlign w:val="center"/>
          </w:tcPr>
          <w:p w:rsidR="00063A2A" w:rsidRPr="00C60823"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w:t>
            </w:r>
          </w:p>
        </w:tc>
        <w:tc>
          <w:tcPr>
            <w:tcW w:w="3119" w:type="dxa"/>
            <w:tcBorders>
              <w:top w:val="single" w:sz="4" w:space="0" w:color="auto"/>
            </w:tcBorders>
            <w:shd w:val="clear" w:color="auto" w:fill="auto"/>
            <w:vAlign w:val="center"/>
          </w:tcPr>
          <w:p w:rsidR="00063A2A" w:rsidRPr="00C60823" w:rsidRDefault="00063A2A" w:rsidP="00063A2A">
            <w:pPr>
              <w:pBdr>
                <w:top w:val="nil"/>
                <w:left w:val="nil"/>
                <w:bottom w:val="nil"/>
                <w:right w:val="nil"/>
                <w:between w:val="nil"/>
              </w:pBdr>
              <w:rPr>
                <w:sz w:val="20"/>
                <w:szCs w:val="20"/>
              </w:rPr>
            </w:pPr>
            <w:r w:rsidRPr="00C60823">
              <w:rPr>
                <w:rFonts w:hint="eastAsia"/>
                <w:sz w:val="20"/>
                <w:szCs w:val="20"/>
              </w:rPr>
              <w:t>実験で行った以外の中和反応</w:t>
            </w:r>
            <w:r w:rsidR="00DA4B97" w:rsidRPr="00C60823">
              <w:rPr>
                <w:rFonts w:hint="eastAsia"/>
                <w:sz w:val="20"/>
                <w:szCs w:val="20"/>
              </w:rPr>
              <w:t>や水にとけない塩を理解している。</w:t>
            </w:r>
          </w:p>
          <w:p w:rsidR="00DA4B97" w:rsidRPr="00367B13" w:rsidRDefault="00DA4B97" w:rsidP="00367B13">
            <w:pPr>
              <w:pBdr>
                <w:top w:val="nil"/>
                <w:left w:val="nil"/>
                <w:bottom w:val="nil"/>
                <w:right w:val="nil"/>
                <w:between w:val="nil"/>
              </w:pBdr>
              <w:jc w:val="right"/>
              <w:rPr>
                <w:rFonts w:asciiTheme="majorEastAsia" w:eastAsiaTheme="majorEastAsia" w:hAnsiTheme="majorEastAsia"/>
                <w:sz w:val="20"/>
                <w:szCs w:val="20"/>
              </w:rPr>
            </w:pPr>
            <w:r w:rsidRPr="00367B13">
              <w:rPr>
                <w:rFonts w:asciiTheme="majorEastAsia" w:eastAsiaTheme="majorEastAsia" w:hAnsiTheme="majorEastAsia" w:hint="eastAsia"/>
                <w:sz w:val="20"/>
                <w:szCs w:val="20"/>
              </w:rPr>
              <w:t>[発言分析・ペーパーテスト]</w:t>
            </w:r>
          </w:p>
        </w:tc>
        <w:tc>
          <w:tcPr>
            <w:tcW w:w="2976" w:type="dxa"/>
            <w:tcBorders>
              <w:top w:val="single" w:sz="4" w:space="0" w:color="auto"/>
            </w:tcBorders>
            <w:shd w:val="clear" w:color="auto" w:fill="auto"/>
            <w:vAlign w:val="center"/>
          </w:tcPr>
          <w:p w:rsidR="00063A2A" w:rsidRPr="003F5800" w:rsidRDefault="00063A2A" w:rsidP="00063A2A">
            <w:pPr>
              <w:pBdr>
                <w:top w:val="nil"/>
                <w:left w:val="nil"/>
                <w:bottom w:val="nil"/>
                <w:right w:val="nil"/>
                <w:between w:val="nil"/>
              </w:pBdr>
              <w:rPr>
                <w:sz w:val="20"/>
                <w:szCs w:val="20"/>
              </w:rPr>
            </w:pPr>
            <w:r w:rsidRPr="00C60823">
              <w:rPr>
                <w:rFonts w:ascii="ＭＳ 明朝" w:eastAsia="ＭＳ 明朝" w:hAnsi="ＭＳ 明朝" w:cs="ＭＳ 明朝" w:hint="eastAsia"/>
                <w:sz w:val="20"/>
                <w:szCs w:val="20"/>
              </w:rPr>
              <w:t>実験で行った以外の</w:t>
            </w:r>
            <w:r w:rsidR="00DA4B97" w:rsidRPr="00C60823">
              <w:rPr>
                <w:rFonts w:ascii="ＭＳ 明朝" w:eastAsia="ＭＳ 明朝" w:hAnsi="ＭＳ 明朝" w:cs="ＭＳ 明朝" w:hint="eastAsia"/>
                <w:sz w:val="20"/>
                <w:szCs w:val="20"/>
              </w:rPr>
              <w:t>さまざまな中和反応について，</w:t>
            </w:r>
            <w:r w:rsidRPr="00C60823">
              <w:rPr>
                <w:rFonts w:ascii="ＭＳ 明朝" w:eastAsia="ＭＳ 明朝" w:hAnsi="ＭＳ 明朝" w:cs="ＭＳ 明朝" w:hint="eastAsia"/>
                <w:sz w:val="20"/>
                <w:szCs w:val="20"/>
              </w:rPr>
              <w:t>化学反応式</w:t>
            </w:r>
            <w:r w:rsidR="00DA4B97" w:rsidRPr="00C60823">
              <w:rPr>
                <w:rFonts w:ascii="ＭＳ 明朝" w:eastAsia="ＭＳ 明朝" w:hAnsi="ＭＳ 明朝" w:cs="ＭＳ 明朝" w:hint="eastAsia"/>
                <w:sz w:val="20"/>
                <w:szCs w:val="20"/>
              </w:rPr>
              <w:t>にもとづいて説明している</w:t>
            </w:r>
            <w:r w:rsidRPr="00C60823">
              <w:rPr>
                <w:rFonts w:ascii="ＭＳ 明朝" w:eastAsia="ＭＳ 明朝" w:hAnsi="ＭＳ 明朝" w:cs="ＭＳ 明朝" w:hint="eastAsia"/>
                <w:sz w:val="20"/>
                <w:szCs w:val="20"/>
              </w:rPr>
              <w:t>。</w:t>
            </w:r>
            <w:r w:rsidR="003F5800">
              <w:rPr>
                <w:rFonts w:ascii="ＭＳ 明朝" w:eastAsia="ＭＳ 明朝" w:hAnsi="ＭＳ 明朝" w:cs="ＭＳ 明朝" w:hint="eastAsia"/>
                <w:sz w:val="20"/>
                <w:szCs w:val="20"/>
              </w:rPr>
              <w:t>また，</w:t>
            </w:r>
            <w:r w:rsidRPr="00C60823">
              <w:rPr>
                <w:rFonts w:hint="eastAsia"/>
                <w:sz w:val="20"/>
                <w:szCs w:val="20"/>
              </w:rPr>
              <w:t>水に</w:t>
            </w:r>
            <w:r w:rsidR="00DA4B97" w:rsidRPr="00C60823">
              <w:rPr>
                <w:rFonts w:hint="eastAsia"/>
                <w:sz w:val="20"/>
                <w:szCs w:val="20"/>
              </w:rPr>
              <w:t>とける塩だけでなく，と</w:t>
            </w:r>
            <w:r w:rsidRPr="00C60823">
              <w:rPr>
                <w:rFonts w:hint="eastAsia"/>
                <w:sz w:val="20"/>
                <w:szCs w:val="20"/>
              </w:rPr>
              <w:t>けない塩があること</w:t>
            </w:r>
            <w:r w:rsidR="00DA4B97" w:rsidRPr="00C60823">
              <w:rPr>
                <w:rFonts w:hint="eastAsia"/>
                <w:sz w:val="20"/>
                <w:szCs w:val="20"/>
              </w:rPr>
              <w:t>を説明している。</w:t>
            </w:r>
          </w:p>
        </w:tc>
        <w:tc>
          <w:tcPr>
            <w:tcW w:w="3119" w:type="dxa"/>
            <w:tcBorders>
              <w:top w:val="single" w:sz="4" w:space="0" w:color="auto"/>
            </w:tcBorders>
            <w:shd w:val="clear" w:color="auto" w:fill="auto"/>
            <w:vAlign w:val="center"/>
          </w:tcPr>
          <w:p w:rsidR="00063A2A" w:rsidRPr="00C60823" w:rsidRDefault="00063A2A" w:rsidP="00063A2A">
            <w:pPr>
              <w:rPr>
                <w:rFonts w:ascii="ＭＳ 明朝" w:eastAsia="ＭＳ 明朝" w:hAnsi="ＭＳ 明朝" w:cs="ＭＳ 明朝"/>
                <w:sz w:val="20"/>
                <w:szCs w:val="20"/>
              </w:rPr>
            </w:pPr>
            <w:r w:rsidRPr="00C60823">
              <w:rPr>
                <w:rFonts w:ascii="ＭＳ 明朝" w:eastAsia="ＭＳ 明朝" w:hAnsi="ＭＳ 明朝" w:cs="ＭＳ 明朝" w:hint="eastAsia"/>
                <w:sz w:val="20"/>
                <w:szCs w:val="20"/>
              </w:rPr>
              <w:t>中和反応を</w:t>
            </w:r>
            <w:r w:rsidR="003F5800">
              <w:rPr>
                <w:rFonts w:ascii="ＭＳ 明朝" w:eastAsia="ＭＳ 明朝" w:hAnsi="ＭＳ 明朝" w:cs="ＭＳ 明朝" w:hint="eastAsia"/>
                <w:sz w:val="20"/>
                <w:szCs w:val="20"/>
              </w:rPr>
              <w:t>起こす</w:t>
            </w:r>
            <w:r w:rsidRPr="00C60823">
              <w:rPr>
                <w:rFonts w:ascii="ＭＳ 明朝" w:eastAsia="ＭＳ 明朝" w:hAnsi="ＭＳ 明朝" w:cs="ＭＳ 明朝" w:hint="eastAsia"/>
                <w:sz w:val="20"/>
                <w:szCs w:val="20"/>
              </w:rPr>
              <w:t>酸</w:t>
            </w:r>
            <w:r w:rsidR="00164D56" w:rsidRPr="00C60823">
              <w:rPr>
                <w:rFonts w:ascii="ＭＳ 明朝" w:eastAsia="ＭＳ 明朝" w:hAnsi="ＭＳ 明朝" w:cs="ＭＳ 明朝" w:hint="eastAsia"/>
                <w:sz w:val="20"/>
                <w:szCs w:val="20"/>
              </w:rPr>
              <w:t>，</w:t>
            </w:r>
            <w:r w:rsidRPr="00C60823">
              <w:rPr>
                <w:rFonts w:ascii="ＭＳ 明朝" w:eastAsia="ＭＳ 明朝" w:hAnsi="ＭＳ 明朝" w:cs="ＭＳ 明朝" w:hint="eastAsia"/>
                <w:sz w:val="20"/>
                <w:szCs w:val="20"/>
              </w:rPr>
              <w:t>アルカリについて化学式が正しく書けているか確認し</w:t>
            </w:r>
            <w:r w:rsidR="0081356E" w:rsidRPr="00C60823">
              <w:rPr>
                <w:rFonts w:ascii="ＭＳ 明朝" w:eastAsia="ＭＳ 明朝" w:hAnsi="ＭＳ 明朝" w:cs="ＭＳ 明朝" w:hint="eastAsia"/>
                <w:sz w:val="20"/>
                <w:szCs w:val="20"/>
              </w:rPr>
              <w:t>，</w:t>
            </w:r>
            <w:r w:rsidRPr="00C60823">
              <w:rPr>
                <w:rFonts w:ascii="ＭＳ 明朝" w:eastAsia="ＭＳ 明朝" w:hAnsi="ＭＳ 明朝" w:cs="ＭＳ 明朝" w:hint="eastAsia"/>
                <w:sz w:val="20"/>
                <w:szCs w:val="20"/>
              </w:rPr>
              <w:t>支援する。その</w:t>
            </w:r>
            <w:r w:rsidR="00CF44A7">
              <w:rPr>
                <w:rFonts w:ascii="ＭＳ 明朝" w:eastAsia="ＭＳ 明朝" w:hAnsi="ＭＳ 明朝" w:cs="ＭＳ 明朝" w:hint="eastAsia"/>
                <w:sz w:val="20"/>
                <w:szCs w:val="20"/>
              </w:rPr>
              <w:t>うえで</w:t>
            </w:r>
            <w:r w:rsidR="0081356E" w:rsidRPr="00C60823">
              <w:rPr>
                <w:rFonts w:ascii="ＭＳ 明朝" w:eastAsia="ＭＳ 明朝" w:hAnsi="ＭＳ 明朝" w:cs="ＭＳ 明朝" w:hint="eastAsia"/>
                <w:sz w:val="20"/>
                <w:szCs w:val="20"/>
              </w:rPr>
              <w:t>，</w:t>
            </w:r>
            <w:r w:rsidRPr="00C60823">
              <w:rPr>
                <w:rFonts w:ascii="ＭＳ 明朝" w:eastAsia="ＭＳ 明朝" w:hAnsi="ＭＳ 明朝" w:cs="ＭＳ 明朝" w:hint="eastAsia"/>
                <w:sz w:val="20"/>
                <w:szCs w:val="20"/>
              </w:rPr>
              <w:t>化学反応式は陽イオンと陰イオンの組み</w:t>
            </w:r>
            <w:r w:rsidR="003F5800">
              <w:rPr>
                <w:rFonts w:ascii="ＭＳ 明朝" w:eastAsia="ＭＳ 明朝" w:hAnsi="ＭＳ 明朝" w:cs="ＭＳ 明朝" w:hint="eastAsia"/>
                <w:sz w:val="20"/>
                <w:szCs w:val="20"/>
              </w:rPr>
              <w:t>か</w:t>
            </w:r>
            <w:r w:rsidRPr="00C60823">
              <w:rPr>
                <w:rFonts w:ascii="ＭＳ 明朝" w:eastAsia="ＭＳ 明朝" w:hAnsi="ＭＳ 明朝" w:cs="ＭＳ 明朝" w:hint="eastAsia"/>
                <w:sz w:val="20"/>
                <w:szCs w:val="20"/>
              </w:rPr>
              <w:t>え反応であることを再確認</w:t>
            </w:r>
            <w:r w:rsidR="003F5800">
              <w:rPr>
                <w:rFonts w:ascii="ＭＳ 明朝" w:eastAsia="ＭＳ 明朝" w:hAnsi="ＭＳ 明朝" w:cs="ＭＳ 明朝" w:hint="eastAsia"/>
                <w:sz w:val="20"/>
                <w:szCs w:val="20"/>
              </w:rPr>
              <w:t>するよう</w:t>
            </w:r>
            <w:r w:rsidR="00953F09" w:rsidRPr="00C60823">
              <w:rPr>
                <w:rFonts w:ascii="ＭＳ 明朝" w:eastAsia="ＭＳ 明朝" w:hAnsi="ＭＳ 明朝" w:cs="ＭＳ 明朝" w:hint="eastAsia"/>
                <w:sz w:val="20"/>
                <w:szCs w:val="20"/>
              </w:rPr>
              <w:t>助言・指導</w:t>
            </w:r>
            <w:r w:rsidRPr="00C60823">
              <w:rPr>
                <w:rFonts w:ascii="ＭＳ 明朝" w:eastAsia="ＭＳ 明朝" w:hAnsi="ＭＳ 明朝" w:cs="ＭＳ 明朝" w:hint="eastAsia"/>
                <w:sz w:val="20"/>
                <w:szCs w:val="20"/>
              </w:rPr>
              <w:t>する。</w:t>
            </w:r>
          </w:p>
        </w:tc>
      </w:tr>
    </w:tbl>
    <w:p w:rsidR="00CF4DE6" w:rsidRDefault="00CF4DE6" w:rsidP="00CF4DE6">
      <w:pPr>
        <w:rPr>
          <w:sz w:val="20"/>
          <w:szCs w:val="20"/>
        </w:rPr>
      </w:pPr>
    </w:p>
    <w:p w:rsidR="001A5590" w:rsidRDefault="001A5590">
      <w:pPr>
        <w:rPr>
          <w:sz w:val="20"/>
          <w:szCs w:val="20"/>
        </w:rPr>
      </w:pPr>
    </w:p>
    <w:p w:rsidR="001A5590" w:rsidRDefault="001A5590">
      <w:pPr>
        <w:rPr>
          <w:sz w:val="20"/>
          <w:szCs w:val="20"/>
        </w:rPr>
      </w:pPr>
      <w:r>
        <w:rPr>
          <w:sz w:val="20"/>
          <w:szCs w:val="20"/>
        </w:rPr>
        <w:br w:type="page"/>
      </w:r>
    </w:p>
    <w:p w:rsidR="00FA73F7" w:rsidRPr="0019020B" w:rsidRDefault="00063A2A" w:rsidP="00FA73F7">
      <w:pPr>
        <w:rPr>
          <w:rFonts w:asciiTheme="majorEastAsia" w:eastAsiaTheme="majorEastAsia" w:hAnsiTheme="majorEastAsia"/>
          <w:sz w:val="36"/>
          <w:szCs w:val="36"/>
        </w:rPr>
      </w:pPr>
      <w:r w:rsidRPr="0019020B">
        <w:rPr>
          <w:rFonts w:asciiTheme="majorEastAsia" w:eastAsiaTheme="majorEastAsia" w:hAnsiTheme="majorEastAsia" w:hint="eastAsia"/>
          <w:sz w:val="36"/>
          <w:szCs w:val="36"/>
        </w:rPr>
        <w:lastRenderedPageBreak/>
        <w:t xml:space="preserve">【単元1】第3章　化学変化と電池　</w:t>
      </w:r>
      <w:r w:rsidRPr="0019020B">
        <w:rPr>
          <w:rFonts w:asciiTheme="majorEastAsia" w:eastAsiaTheme="majorEastAsia" w:hAnsiTheme="majorEastAsia" w:hint="eastAsia"/>
          <w:sz w:val="22"/>
          <w:szCs w:val="22"/>
        </w:rPr>
        <w:t>（教科書P.47～65）</w:t>
      </w:r>
    </w:p>
    <w:tbl>
      <w:tblPr>
        <w:tblStyle w:val="a6"/>
        <w:tblW w:w="18423" w:type="dxa"/>
        <w:tblLook w:val="04A0" w:firstRow="1" w:lastRow="0" w:firstColumn="1" w:lastColumn="0" w:noHBand="0" w:noVBand="1"/>
      </w:tblPr>
      <w:tblGrid>
        <w:gridCol w:w="9209"/>
        <w:gridCol w:w="3119"/>
        <w:gridCol w:w="2976"/>
        <w:gridCol w:w="3119"/>
      </w:tblGrid>
      <w:tr w:rsidR="00FA73F7" w:rsidTr="00ED3F4B">
        <w:tc>
          <w:tcPr>
            <w:tcW w:w="9209" w:type="dxa"/>
            <w:vMerge w:val="restart"/>
            <w:shd w:val="clear" w:color="auto" w:fill="D9D9D9" w:themeFill="background1" w:themeFillShade="D9"/>
            <w:vAlign w:val="center"/>
          </w:tcPr>
          <w:p w:rsidR="00FA73F7" w:rsidRDefault="00FA73F7" w:rsidP="00ED3F4B">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FA73F7" w:rsidRPr="005E4B50" w:rsidRDefault="00FA73F7" w:rsidP="00ED3F4B">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FA73F7" w:rsidTr="00ED3F4B">
        <w:tc>
          <w:tcPr>
            <w:tcW w:w="9209" w:type="dxa"/>
            <w:vMerge/>
            <w:shd w:val="clear" w:color="auto" w:fill="D9D9D9" w:themeFill="background1" w:themeFillShade="D9"/>
            <w:vAlign w:val="center"/>
          </w:tcPr>
          <w:p w:rsidR="00FA73F7" w:rsidRDefault="00FA73F7" w:rsidP="00ED3F4B">
            <w:pPr>
              <w:jc w:val="center"/>
              <w:rPr>
                <w:sz w:val="20"/>
                <w:szCs w:val="20"/>
              </w:rPr>
            </w:pPr>
          </w:p>
        </w:tc>
        <w:tc>
          <w:tcPr>
            <w:tcW w:w="3119" w:type="dxa"/>
            <w:shd w:val="clear" w:color="auto" w:fill="D9D9D9" w:themeFill="background1" w:themeFillShade="D9"/>
            <w:vAlign w:val="center"/>
          </w:tcPr>
          <w:p w:rsidR="00FA73F7" w:rsidRDefault="00FA73F7" w:rsidP="00ED3F4B">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FA73F7" w:rsidRDefault="00FA73F7" w:rsidP="00ED3F4B">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FA73F7" w:rsidRDefault="00FA73F7" w:rsidP="00ED3F4B">
            <w:pPr>
              <w:jc w:val="center"/>
              <w:rPr>
                <w:sz w:val="20"/>
                <w:szCs w:val="20"/>
              </w:rPr>
            </w:pPr>
            <w:r>
              <w:rPr>
                <w:rFonts w:hint="eastAsia"/>
                <w:sz w:val="20"/>
                <w:szCs w:val="20"/>
              </w:rPr>
              <w:t>主体的に学習に</w:t>
            </w:r>
            <w:r w:rsidR="00A73A3E">
              <w:rPr>
                <w:rFonts w:hint="eastAsia"/>
                <w:sz w:val="20"/>
                <w:szCs w:val="20"/>
              </w:rPr>
              <w:t>取り組む</w:t>
            </w:r>
            <w:r>
              <w:rPr>
                <w:rFonts w:hint="eastAsia"/>
                <w:sz w:val="20"/>
                <w:szCs w:val="20"/>
              </w:rPr>
              <w:t>態度（態）</w:t>
            </w:r>
          </w:p>
        </w:tc>
      </w:tr>
      <w:tr w:rsidR="00063A2A" w:rsidRPr="00A1074B" w:rsidTr="00ED3F4B">
        <w:tc>
          <w:tcPr>
            <w:tcW w:w="9209" w:type="dxa"/>
          </w:tcPr>
          <w:p w:rsidR="00063A2A" w:rsidRPr="002F498E" w:rsidRDefault="00063A2A" w:rsidP="00063A2A">
            <w:pPr>
              <w:ind w:left="200" w:hangingChars="100" w:hanging="200"/>
              <w:rPr>
                <w:sz w:val="20"/>
                <w:szCs w:val="20"/>
              </w:rPr>
            </w:pPr>
            <w:r w:rsidRPr="002F498E">
              <w:rPr>
                <w:rFonts w:hint="eastAsia"/>
                <w:sz w:val="20"/>
                <w:szCs w:val="20"/>
              </w:rPr>
              <w:t>・金属を電解質水溶液に入れる</w:t>
            </w:r>
            <w:r w:rsidRPr="002F498E">
              <w:rPr>
                <w:sz w:val="20"/>
                <w:szCs w:val="20"/>
              </w:rPr>
              <w:t>実験を通して，</w:t>
            </w:r>
            <w:r w:rsidRPr="002F498E">
              <w:rPr>
                <w:rFonts w:hint="eastAsia"/>
                <w:sz w:val="20"/>
                <w:szCs w:val="20"/>
              </w:rPr>
              <w:t>金属によってイオンへのなりやすさが異なることを見いだして理解する。また，電解質水溶液と</w:t>
            </w:r>
            <w:r w:rsidRPr="002F498E">
              <w:rPr>
                <w:rFonts w:hint="eastAsia"/>
                <w:sz w:val="20"/>
                <w:szCs w:val="20"/>
              </w:rPr>
              <w:t>2</w:t>
            </w:r>
            <w:r w:rsidRPr="002F498E">
              <w:rPr>
                <w:rFonts w:hint="eastAsia"/>
                <w:sz w:val="20"/>
                <w:szCs w:val="20"/>
              </w:rPr>
              <w:t>種類の金属などを用いた実験を通して，電池の基本的な</w:t>
            </w:r>
            <w:r w:rsidR="002B0770">
              <w:rPr>
                <w:rFonts w:hint="eastAsia"/>
                <w:sz w:val="20"/>
                <w:szCs w:val="20"/>
              </w:rPr>
              <w:t>しくみ</w:t>
            </w:r>
            <w:r w:rsidRPr="002F498E">
              <w:rPr>
                <w:rFonts w:hint="eastAsia"/>
                <w:sz w:val="20"/>
                <w:szCs w:val="20"/>
              </w:rPr>
              <w:t>を理解するとともに，化学エネルギーが電気エネルギーに変換されていることを知る。</w:t>
            </w:r>
            <w:r w:rsidR="0019020B">
              <w:rPr>
                <w:rFonts w:hint="eastAsia"/>
                <w:sz w:val="20"/>
                <w:szCs w:val="20"/>
              </w:rPr>
              <w:t>あわ</w:t>
            </w:r>
            <w:r w:rsidRPr="002F498E">
              <w:rPr>
                <w:rFonts w:hint="eastAsia"/>
                <w:sz w:val="20"/>
                <w:szCs w:val="20"/>
              </w:rPr>
              <w:t>せて，それらの観察，実験などに関する技能を</w:t>
            </w:r>
            <w:r>
              <w:rPr>
                <w:rFonts w:hint="eastAsia"/>
                <w:sz w:val="20"/>
                <w:szCs w:val="20"/>
              </w:rPr>
              <w:t>身につ</w:t>
            </w:r>
            <w:r w:rsidRPr="002F498E">
              <w:rPr>
                <w:rFonts w:hint="eastAsia"/>
                <w:sz w:val="20"/>
                <w:szCs w:val="20"/>
              </w:rPr>
              <w:t>ける。</w:t>
            </w:r>
            <w:r w:rsidRPr="0019020B">
              <w:rPr>
                <w:rFonts w:hint="eastAsia"/>
                <w:b/>
                <w:sz w:val="20"/>
                <w:szCs w:val="20"/>
              </w:rPr>
              <w:t>（知識・技能）</w:t>
            </w:r>
          </w:p>
          <w:p w:rsidR="00063A2A" w:rsidRPr="002F498E" w:rsidRDefault="00063A2A" w:rsidP="00063A2A">
            <w:pPr>
              <w:ind w:left="200" w:hangingChars="100" w:hanging="200"/>
              <w:rPr>
                <w:sz w:val="20"/>
                <w:szCs w:val="20"/>
              </w:rPr>
            </w:pPr>
            <w:r w:rsidRPr="002F498E">
              <w:rPr>
                <w:rFonts w:hint="eastAsia"/>
                <w:sz w:val="20"/>
                <w:szCs w:val="20"/>
              </w:rPr>
              <w:t>・化学変化について，見通しをもって観察，実験などを行い，イオンと</w:t>
            </w:r>
            <w:r>
              <w:rPr>
                <w:rFonts w:hint="eastAsia"/>
                <w:sz w:val="20"/>
                <w:szCs w:val="20"/>
              </w:rPr>
              <w:t>関連づ</w:t>
            </w:r>
            <w:r w:rsidRPr="002F498E">
              <w:rPr>
                <w:rFonts w:hint="eastAsia"/>
                <w:sz w:val="20"/>
                <w:szCs w:val="20"/>
              </w:rPr>
              <w:t>けてその結果を分析して解釈し，化学変化における規則性や関係性を</w:t>
            </w:r>
            <w:r w:rsidRPr="002F498E">
              <w:rPr>
                <w:sz w:val="20"/>
                <w:szCs w:val="20"/>
              </w:rPr>
              <w:t>見い</w:t>
            </w:r>
            <w:r w:rsidRPr="002F498E">
              <w:rPr>
                <w:rFonts w:hint="eastAsia"/>
                <w:sz w:val="20"/>
                <w:szCs w:val="20"/>
              </w:rPr>
              <w:t>だして表現する。また，探究の過程を</w:t>
            </w:r>
            <w:r>
              <w:rPr>
                <w:rFonts w:hint="eastAsia"/>
                <w:sz w:val="20"/>
                <w:szCs w:val="20"/>
              </w:rPr>
              <w:t>ふり</w:t>
            </w:r>
            <w:r w:rsidRPr="002F498E">
              <w:rPr>
                <w:rFonts w:hint="eastAsia"/>
                <w:sz w:val="20"/>
                <w:szCs w:val="20"/>
              </w:rPr>
              <w:t>返る。</w:t>
            </w:r>
            <w:r w:rsidRPr="0019020B">
              <w:rPr>
                <w:rFonts w:hint="eastAsia"/>
                <w:b/>
                <w:sz w:val="20"/>
                <w:szCs w:val="20"/>
              </w:rPr>
              <w:t>（思考・判断・表現）</w:t>
            </w:r>
          </w:p>
          <w:p w:rsidR="00063A2A" w:rsidRPr="002F498E" w:rsidRDefault="00063A2A" w:rsidP="00063A2A">
            <w:pPr>
              <w:ind w:left="200" w:hangingChars="100" w:hanging="200"/>
              <w:rPr>
                <w:sz w:val="20"/>
                <w:szCs w:val="20"/>
              </w:rPr>
            </w:pPr>
            <w:r w:rsidRPr="002F498E">
              <w:rPr>
                <w:rFonts w:hint="eastAsia"/>
                <w:sz w:val="20"/>
                <w:szCs w:val="20"/>
              </w:rPr>
              <w:t>・化学変化と電池に関する事物・現象に進んで</w:t>
            </w:r>
            <w:r>
              <w:rPr>
                <w:rFonts w:hint="eastAsia"/>
                <w:sz w:val="20"/>
                <w:szCs w:val="20"/>
              </w:rPr>
              <w:t>かかわ</w:t>
            </w:r>
            <w:r w:rsidRPr="002F498E">
              <w:rPr>
                <w:rFonts w:hint="eastAsia"/>
                <w:sz w:val="20"/>
                <w:szCs w:val="20"/>
              </w:rPr>
              <w:t>り，科学的に探究しようとする態度を養うとともに，自然を総合的に</w:t>
            </w:r>
            <w:r w:rsidR="00CF44A7">
              <w:rPr>
                <w:rFonts w:hint="eastAsia"/>
                <w:sz w:val="20"/>
                <w:szCs w:val="20"/>
              </w:rPr>
              <w:t>見</w:t>
            </w:r>
            <w:r w:rsidRPr="002F498E">
              <w:rPr>
                <w:rFonts w:hint="eastAsia"/>
                <w:sz w:val="20"/>
                <w:szCs w:val="20"/>
              </w:rPr>
              <w:t>ることができるようにする</w:t>
            </w:r>
            <w:r w:rsidRPr="002F498E">
              <w:rPr>
                <w:sz w:val="20"/>
                <w:szCs w:val="20"/>
              </w:rPr>
              <w:t>。</w:t>
            </w:r>
            <w:r w:rsidRPr="0019020B">
              <w:rPr>
                <w:rFonts w:hint="eastAsia"/>
                <w:b/>
                <w:sz w:val="20"/>
                <w:szCs w:val="20"/>
              </w:rPr>
              <w:t>（主体的に学習に</w:t>
            </w:r>
            <w:r w:rsidR="00A73A3E">
              <w:rPr>
                <w:rFonts w:hint="eastAsia"/>
                <w:b/>
                <w:sz w:val="20"/>
                <w:szCs w:val="20"/>
              </w:rPr>
              <w:t>取り組む</w:t>
            </w:r>
            <w:r w:rsidRPr="0019020B">
              <w:rPr>
                <w:rFonts w:hint="eastAsia"/>
                <w:b/>
                <w:sz w:val="20"/>
                <w:szCs w:val="20"/>
              </w:rPr>
              <w:t>態度）</w:t>
            </w:r>
          </w:p>
        </w:tc>
        <w:tc>
          <w:tcPr>
            <w:tcW w:w="3119" w:type="dxa"/>
          </w:tcPr>
          <w:p w:rsidR="00063A2A" w:rsidRPr="002F498E" w:rsidRDefault="00063A2A" w:rsidP="00063A2A">
            <w:pPr>
              <w:autoSpaceDE w:val="0"/>
              <w:autoSpaceDN w:val="0"/>
              <w:adjustRightInd w:val="0"/>
              <w:jc w:val="left"/>
              <w:rPr>
                <w:sz w:val="20"/>
                <w:szCs w:val="20"/>
              </w:rPr>
            </w:pPr>
            <w:r w:rsidRPr="002F498E">
              <w:rPr>
                <w:rFonts w:hint="eastAsia"/>
                <w:sz w:val="20"/>
                <w:szCs w:val="20"/>
              </w:rPr>
              <w:t>化学変化をイオンのモデルと</w:t>
            </w:r>
            <w:r>
              <w:rPr>
                <w:rFonts w:hint="eastAsia"/>
                <w:sz w:val="20"/>
                <w:szCs w:val="20"/>
              </w:rPr>
              <w:t>関連づ</w:t>
            </w:r>
            <w:r w:rsidRPr="002F498E">
              <w:rPr>
                <w:rFonts w:hint="eastAsia"/>
                <w:sz w:val="20"/>
                <w:szCs w:val="20"/>
              </w:rPr>
              <w:t>けながら，金属イオン，化学変化と電池についての基本的な概念や原理・法則などを理解しているとともに，科学的に探究するために必要な観察，実験などに関する基本操作や記録などの基本的な技能を</w:t>
            </w:r>
            <w:r>
              <w:rPr>
                <w:rFonts w:hint="eastAsia"/>
                <w:sz w:val="20"/>
                <w:szCs w:val="20"/>
              </w:rPr>
              <w:t>身につ</w:t>
            </w:r>
            <w:r w:rsidRPr="002F498E">
              <w:rPr>
                <w:rFonts w:hint="eastAsia"/>
                <w:sz w:val="20"/>
                <w:szCs w:val="20"/>
              </w:rPr>
              <w:t>けている。</w:t>
            </w:r>
          </w:p>
        </w:tc>
        <w:tc>
          <w:tcPr>
            <w:tcW w:w="2976" w:type="dxa"/>
          </w:tcPr>
          <w:p w:rsidR="00063A2A" w:rsidRPr="002F498E" w:rsidRDefault="00063A2A" w:rsidP="00063A2A">
            <w:pPr>
              <w:autoSpaceDE w:val="0"/>
              <w:autoSpaceDN w:val="0"/>
              <w:adjustRightInd w:val="0"/>
              <w:jc w:val="left"/>
              <w:rPr>
                <w:sz w:val="20"/>
                <w:szCs w:val="20"/>
              </w:rPr>
            </w:pPr>
            <w:r w:rsidRPr="002F498E">
              <w:rPr>
                <w:rFonts w:hint="eastAsia"/>
                <w:sz w:val="20"/>
                <w:szCs w:val="20"/>
              </w:rPr>
              <w:t>化学変化と電池について，見通しをもって観察，実験などを行い，イオンと</w:t>
            </w:r>
            <w:r>
              <w:rPr>
                <w:rFonts w:hint="eastAsia"/>
                <w:sz w:val="20"/>
                <w:szCs w:val="20"/>
              </w:rPr>
              <w:t>関連づ</w:t>
            </w:r>
            <w:r w:rsidRPr="002F498E">
              <w:rPr>
                <w:rFonts w:hint="eastAsia"/>
                <w:sz w:val="20"/>
                <w:szCs w:val="20"/>
              </w:rPr>
              <w:t>けてその結果を分析して解釈し，化学変化における規則性や関係性を見いだして表現しているとともに，探究の過程を</w:t>
            </w:r>
            <w:r>
              <w:rPr>
                <w:rFonts w:hint="eastAsia"/>
                <w:sz w:val="20"/>
                <w:szCs w:val="20"/>
              </w:rPr>
              <w:t>ふり</w:t>
            </w:r>
            <w:r w:rsidRPr="002F498E">
              <w:rPr>
                <w:rFonts w:hint="eastAsia"/>
                <w:sz w:val="20"/>
                <w:szCs w:val="20"/>
              </w:rPr>
              <w:t>返るなど，科学的に探究している。</w:t>
            </w:r>
          </w:p>
        </w:tc>
        <w:tc>
          <w:tcPr>
            <w:tcW w:w="3119" w:type="dxa"/>
          </w:tcPr>
          <w:p w:rsidR="00063A2A" w:rsidRPr="002F498E" w:rsidRDefault="00063A2A" w:rsidP="00063A2A">
            <w:pPr>
              <w:autoSpaceDE w:val="0"/>
              <w:autoSpaceDN w:val="0"/>
              <w:adjustRightInd w:val="0"/>
              <w:jc w:val="left"/>
              <w:rPr>
                <w:sz w:val="20"/>
                <w:szCs w:val="20"/>
              </w:rPr>
            </w:pPr>
            <w:r w:rsidRPr="002F498E">
              <w:rPr>
                <w:rFonts w:hint="eastAsia"/>
                <w:sz w:val="20"/>
                <w:szCs w:val="20"/>
              </w:rPr>
              <w:t>化学変化と電池に関する事物・現象に進んで</w:t>
            </w:r>
            <w:r>
              <w:rPr>
                <w:rFonts w:hint="eastAsia"/>
                <w:sz w:val="20"/>
                <w:szCs w:val="20"/>
              </w:rPr>
              <w:t>かかわ</w:t>
            </w:r>
            <w:r w:rsidRPr="002F498E">
              <w:rPr>
                <w:rFonts w:hint="eastAsia"/>
                <w:sz w:val="20"/>
                <w:szCs w:val="20"/>
              </w:rPr>
              <w:t>り，見通しをもったり</w:t>
            </w:r>
            <w:r>
              <w:rPr>
                <w:rFonts w:hint="eastAsia"/>
                <w:sz w:val="20"/>
                <w:szCs w:val="20"/>
              </w:rPr>
              <w:t>ふり</w:t>
            </w:r>
            <w:r w:rsidRPr="002F498E">
              <w:rPr>
                <w:rFonts w:hint="eastAsia"/>
                <w:sz w:val="20"/>
                <w:szCs w:val="20"/>
              </w:rPr>
              <w:t>返ったりするなど，科学的に探究しようとしている。</w:t>
            </w:r>
          </w:p>
        </w:tc>
      </w:tr>
    </w:tbl>
    <w:p w:rsidR="00FA73F7" w:rsidRDefault="00FA73F7" w:rsidP="00FA73F7">
      <w:pPr>
        <w:rPr>
          <w:sz w:val="20"/>
          <w:szCs w:val="20"/>
        </w:rPr>
      </w:pPr>
    </w:p>
    <w:p w:rsidR="00FA73F7" w:rsidRDefault="00FA73F7" w:rsidP="0019020B">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FA73F7" w:rsidRPr="005E4B50" w:rsidRDefault="00FA73F7" w:rsidP="0019020B">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Style w:val="a5"/>
        <w:tblW w:w="18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FA73F7" w:rsidTr="00ED3F4B">
        <w:trPr>
          <w:tblHeader/>
        </w:trPr>
        <w:tc>
          <w:tcPr>
            <w:tcW w:w="452" w:type="dxa"/>
            <w:shd w:val="clear" w:color="auto" w:fill="D9D9D9"/>
            <w:vAlign w:val="center"/>
          </w:tcPr>
          <w:p w:rsidR="00FA73F7" w:rsidRDefault="00FA73F7" w:rsidP="00ED3F4B">
            <w:pPr>
              <w:jc w:val="center"/>
              <w:rPr>
                <w:sz w:val="20"/>
                <w:szCs w:val="20"/>
              </w:rPr>
            </w:pPr>
            <w:r>
              <w:rPr>
                <w:sz w:val="20"/>
                <w:szCs w:val="20"/>
              </w:rPr>
              <w:t>時数</w:t>
            </w:r>
          </w:p>
        </w:tc>
        <w:tc>
          <w:tcPr>
            <w:tcW w:w="6206" w:type="dxa"/>
            <w:shd w:val="clear" w:color="auto" w:fill="D9D9D9"/>
            <w:vAlign w:val="center"/>
          </w:tcPr>
          <w:p w:rsidR="00FA73F7" w:rsidRDefault="00FA73F7" w:rsidP="00ED3F4B">
            <w:pPr>
              <w:jc w:val="center"/>
              <w:rPr>
                <w:sz w:val="20"/>
                <w:szCs w:val="20"/>
              </w:rPr>
            </w:pPr>
            <w:r>
              <w:rPr>
                <w:sz w:val="20"/>
                <w:szCs w:val="20"/>
              </w:rPr>
              <w:t>主な学習活動</w:t>
            </w:r>
          </w:p>
        </w:tc>
        <w:tc>
          <w:tcPr>
            <w:tcW w:w="1134" w:type="dxa"/>
            <w:shd w:val="clear" w:color="auto" w:fill="D9D9D9"/>
            <w:vAlign w:val="center"/>
          </w:tcPr>
          <w:p w:rsidR="00FA73F7" w:rsidRDefault="00FA73F7" w:rsidP="00ED3F4B">
            <w:pPr>
              <w:jc w:val="center"/>
              <w:rPr>
                <w:sz w:val="20"/>
                <w:szCs w:val="20"/>
              </w:rPr>
            </w:pPr>
            <w:r>
              <w:rPr>
                <w:sz w:val="20"/>
                <w:szCs w:val="20"/>
              </w:rPr>
              <w:t>頁</w:t>
            </w:r>
          </w:p>
        </w:tc>
        <w:tc>
          <w:tcPr>
            <w:tcW w:w="708" w:type="dxa"/>
            <w:shd w:val="clear" w:color="auto" w:fill="D9D9D9"/>
            <w:vAlign w:val="center"/>
          </w:tcPr>
          <w:p w:rsidR="00FA73F7" w:rsidRDefault="00FA73F7" w:rsidP="00ED3F4B">
            <w:pPr>
              <w:jc w:val="center"/>
              <w:rPr>
                <w:sz w:val="20"/>
                <w:szCs w:val="20"/>
              </w:rPr>
            </w:pPr>
            <w:r>
              <w:rPr>
                <w:sz w:val="20"/>
                <w:szCs w:val="20"/>
              </w:rPr>
              <w:t>重点</w:t>
            </w:r>
          </w:p>
        </w:tc>
        <w:tc>
          <w:tcPr>
            <w:tcW w:w="709" w:type="dxa"/>
            <w:shd w:val="clear" w:color="auto" w:fill="D9D9D9"/>
            <w:vAlign w:val="center"/>
          </w:tcPr>
          <w:p w:rsidR="00FA73F7" w:rsidRDefault="00FA73F7" w:rsidP="00ED3F4B">
            <w:pPr>
              <w:jc w:val="center"/>
              <w:rPr>
                <w:sz w:val="20"/>
                <w:szCs w:val="20"/>
              </w:rPr>
            </w:pPr>
            <w:r>
              <w:rPr>
                <w:rFonts w:hint="eastAsia"/>
                <w:sz w:val="20"/>
                <w:szCs w:val="20"/>
              </w:rPr>
              <w:t>記録</w:t>
            </w:r>
          </w:p>
        </w:tc>
        <w:tc>
          <w:tcPr>
            <w:tcW w:w="3119" w:type="dxa"/>
            <w:shd w:val="clear" w:color="auto" w:fill="D9D9D9"/>
            <w:vAlign w:val="center"/>
          </w:tcPr>
          <w:p w:rsidR="00FA73F7" w:rsidRDefault="00FA73F7" w:rsidP="00ED3F4B">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FA73F7" w:rsidRDefault="00FA73F7" w:rsidP="00ED3F4B">
            <w:pPr>
              <w:jc w:val="center"/>
              <w:rPr>
                <w:sz w:val="20"/>
                <w:szCs w:val="20"/>
              </w:rPr>
            </w:pPr>
            <w:r>
              <w:rPr>
                <w:rFonts w:hint="eastAsia"/>
                <w:sz w:val="20"/>
                <w:szCs w:val="20"/>
              </w:rPr>
              <w:t>十分満足できる生徒の評価例</w:t>
            </w:r>
          </w:p>
        </w:tc>
        <w:tc>
          <w:tcPr>
            <w:tcW w:w="3119" w:type="dxa"/>
            <w:shd w:val="clear" w:color="auto" w:fill="D9D9D9"/>
            <w:vAlign w:val="center"/>
          </w:tcPr>
          <w:p w:rsidR="00FA73F7" w:rsidRDefault="00FA73F7" w:rsidP="00ED3F4B">
            <w:pPr>
              <w:jc w:val="center"/>
              <w:rPr>
                <w:sz w:val="20"/>
                <w:szCs w:val="20"/>
              </w:rPr>
            </w:pPr>
            <w:r>
              <w:rPr>
                <w:rFonts w:hint="eastAsia"/>
                <w:sz w:val="20"/>
                <w:szCs w:val="20"/>
              </w:rPr>
              <w:t>努力を要する生徒への</w:t>
            </w:r>
          </w:p>
          <w:p w:rsidR="00FA73F7" w:rsidRDefault="00FA73F7" w:rsidP="00ED3F4B">
            <w:pPr>
              <w:jc w:val="center"/>
              <w:rPr>
                <w:sz w:val="20"/>
                <w:szCs w:val="20"/>
              </w:rPr>
            </w:pPr>
            <w:r>
              <w:rPr>
                <w:rFonts w:hint="eastAsia"/>
                <w:sz w:val="20"/>
                <w:szCs w:val="20"/>
              </w:rPr>
              <w:t>指導の手立て</w:t>
            </w:r>
          </w:p>
        </w:tc>
      </w:tr>
      <w:tr w:rsidR="00063A2A" w:rsidTr="00063A2A">
        <w:tc>
          <w:tcPr>
            <w:tcW w:w="452" w:type="dxa"/>
            <w:shd w:val="clear" w:color="auto" w:fill="auto"/>
            <w:vAlign w:val="center"/>
          </w:tcPr>
          <w:p w:rsidR="00063A2A" w:rsidRDefault="00063A2A" w:rsidP="00063A2A">
            <w:pPr>
              <w:jc w:val="center"/>
              <w:rPr>
                <w:sz w:val="20"/>
                <w:szCs w:val="20"/>
              </w:rPr>
            </w:pPr>
            <w:r>
              <w:rPr>
                <w:sz w:val="20"/>
                <w:szCs w:val="20"/>
              </w:rPr>
              <w:t>1</w:t>
            </w:r>
          </w:p>
        </w:tc>
        <w:tc>
          <w:tcPr>
            <w:tcW w:w="6206" w:type="dxa"/>
            <w:tcBorders>
              <w:top w:val="single" w:sz="4" w:space="0" w:color="auto"/>
              <w:left w:val="single" w:sz="4" w:space="0" w:color="auto"/>
              <w:bottom w:val="single" w:sz="4" w:space="0" w:color="auto"/>
              <w:right w:val="single" w:sz="4" w:space="0" w:color="auto"/>
            </w:tcBorders>
          </w:tcPr>
          <w:p w:rsidR="00063A2A" w:rsidRPr="000E602F" w:rsidRDefault="00063A2A" w:rsidP="00063A2A">
            <w:pPr>
              <w:ind w:left="200" w:hangingChars="100" w:hanging="200"/>
              <w:rPr>
                <w:sz w:val="20"/>
                <w:szCs w:val="20"/>
              </w:rPr>
            </w:pPr>
            <w:r w:rsidRPr="000E602F">
              <w:rPr>
                <w:rFonts w:hint="eastAsia"/>
                <w:sz w:val="20"/>
                <w:szCs w:val="20"/>
              </w:rPr>
              <w:t>・</w:t>
            </w:r>
            <w:r w:rsidR="00DE4F8D" w:rsidRPr="000E602F">
              <w:rPr>
                <w:rFonts w:hint="eastAsia"/>
                <w:sz w:val="20"/>
                <w:szCs w:val="20"/>
              </w:rPr>
              <w:t>「</w:t>
            </w:r>
            <w:r w:rsidR="0019020B" w:rsidRPr="000E602F">
              <w:rPr>
                <w:rFonts w:hint="eastAsia"/>
                <w:sz w:val="20"/>
                <w:szCs w:val="20"/>
              </w:rPr>
              <w:t>Before &amp; After</w:t>
            </w:r>
            <w:r w:rsidRPr="000E602F">
              <w:rPr>
                <w:rFonts w:hint="eastAsia"/>
                <w:sz w:val="20"/>
                <w:szCs w:val="20"/>
              </w:rPr>
              <w:t>」これまでに学んだことや生活経験をもとに自分の考えを記述し，話し合う。</w:t>
            </w:r>
          </w:p>
          <w:p w:rsidR="00063A2A" w:rsidRPr="000E602F" w:rsidRDefault="00204FD7" w:rsidP="00063A2A">
            <w:pPr>
              <w:ind w:left="200" w:hangingChars="100" w:hanging="200"/>
              <w:rPr>
                <w:sz w:val="20"/>
                <w:szCs w:val="20"/>
              </w:rPr>
            </w:pPr>
            <w:r w:rsidRPr="000E602F">
              <w:rPr>
                <w:rFonts w:hint="eastAsia"/>
                <w:sz w:val="20"/>
                <w:szCs w:val="20"/>
              </w:rPr>
              <w:t>第</w:t>
            </w:r>
            <w:r w:rsidRPr="000E602F">
              <w:rPr>
                <w:rFonts w:hint="eastAsia"/>
                <w:sz w:val="20"/>
                <w:szCs w:val="20"/>
              </w:rPr>
              <w:t>1</w:t>
            </w:r>
            <w:r w:rsidRPr="000E602F">
              <w:rPr>
                <w:rFonts w:hint="eastAsia"/>
                <w:sz w:val="20"/>
                <w:szCs w:val="20"/>
              </w:rPr>
              <w:t>節</w:t>
            </w:r>
            <w:r w:rsidR="00063A2A" w:rsidRPr="000E602F">
              <w:rPr>
                <w:rFonts w:hint="eastAsia"/>
                <w:sz w:val="20"/>
                <w:szCs w:val="20"/>
              </w:rPr>
              <w:t xml:space="preserve">　電解質の水溶液の中の金属板と電流</w:t>
            </w:r>
          </w:p>
          <w:p w:rsidR="00063A2A" w:rsidRPr="000E602F" w:rsidRDefault="00063A2A" w:rsidP="000E602F">
            <w:pPr>
              <w:ind w:left="200" w:hangingChars="100" w:hanging="200"/>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レッツ</w:t>
            </w:r>
            <w:r w:rsidRPr="000E602F">
              <w:rPr>
                <w:rFonts w:hint="eastAsia"/>
                <w:sz w:val="20"/>
                <w:szCs w:val="20"/>
              </w:rPr>
              <w:t xml:space="preserve"> </w:t>
            </w:r>
            <w:r w:rsidRPr="000E602F">
              <w:rPr>
                <w:rFonts w:hint="eastAsia"/>
                <w:sz w:val="20"/>
                <w:szCs w:val="20"/>
              </w:rPr>
              <w:t>スタート</w:t>
            </w:r>
            <w:r w:rsidR="0019020B" w:rsidRPr="000E602F">
              <w:rPr>
                <w:rFonts w:hint="eastAsia"/>
                <w:sz w:val="20"/>
                <w:szCs w:val="20"/>
              </w:rPr>
              <w:t>！</w:t>
            </w:r>
            <w:r w:rsidRPr="000E602F">
              <w:rPr>
                <w:rFonts w:hint="eastAsia"/>
                <w:sz w:val="20"/>
                <w:szCs w:val="20"/>
              </w:rPr>
              <w:t>」果物電池から気づいたことについて話し合う。</w:t>
            </w:r>
          </w:p>
          <w:p w:rsidR="00063A2A" w:rsidRPr="000E602F" w:rsidRDefault="00063A2A" w:rsidP="000E602F">
            <w:pPr>
              <w:ind w:left="200" w:hangingChars="100" w:hanging="200"/>
              <w:rPr>
                <w:sz w:val="20"/>
                <w:szCs w:val="20"/>
              </w:rPr>
            </w:pPr>
            <w:r w:rsidRPr="000E602F">
              <w:rPr>
                <w:rFonts w:hint="eastAsia"/>
                <w:sz w:val="20"/>
                <w:szCs w:val="20"/>
              </w:rPr>
              <w:t>・</w:t>
            </w:r>
            <w:r w:rsidR="00DE4F8D" w:rsidRPr="000E602F">
              <w:rPr>
                <w:rFonts w:hint="eastAsia"/>
                <w:sz w:val="20"/>
                <w:szCs w:val="20"/>
              </w:rPr>
              <w:t>「</w:t>
            </w:r>
            <w:r w:rsidR="00521D0D" w:rsidRPr="000E602F">
              <w:rPr>
                <w:rFonts w:hint="eastAsia"/>
                <w:sz w:val="20"/>
                <w:szCs w:val="20"/>
              </w:rPr>
              <w:t>？課題」</w:t>
            </w:r>
            <w:r w:rsidRPr="000E602F">
              <w:rPr>
                <w:rFonts w:hint="eastAsia"/>
                <w:sz w:val="20"/>
                <w:szCs w:val="20"/>
              </w:rPr>
              <w:t>どのような金属板と水溶液の組み合わせならば，電流をとり出すことができるだろうか。</w:t>
            </w:r>
          </w:p>
          <w:p w:rsidR="00063A2A" w:rsidRPr="000E602F" w:rsidRDefault="00063A2A" w:rsidP="000E602F">
            <w:pPr>
              <w:ind w:left="200" w:hangingChars="100" w:hanging="200"/>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予想しよう」電流がとり出せる金属板と水溶液の組み合わせを予想し，その理由についても考える。</w:t>
            </w:r>
          </w:p>
          <w:p w:rsidR="00063A2A" w:rsidRPr="000E602F" w:rsidRDefault="00063A2A" w:rsidP="00063A2A">
            <w:pPr>
              <w:ind w:left="200" w:hangingChars="100" w:hanging="200"/>
              <w:rPr>
                <w:sz w:val="20"/>
                <w:szCs w:val="20"/>
              </w:rPr>
            </w:pPr>
            <w:r w:rsidRPr="000E602F">
              <w:rPr>
                <w:rFonts w:hint="eastAsia"/>
                <w:sz w:val="20"/>
                <w:szCs w:val="20"/>
              </w:rPr>
              <w:t>【実験</w:t>
            </w:r>
            <w:r w:rsidRPr="000E602F">
              <w:rPr>
                <w:rFonts w:hint="eastAsia"/>
                <w:sz w:val="20"/>
                <w:szCs w:val="20"/>
              </w:rPr>
              <w:t>6</w:t>
            </w:r>
            <w:r w:rsidRPr="000E602F">
              <w:rPr>
                <w:rFonts w:hint="eastAsia"/>
                <w:sz w:val="20"/>
                <w:szCs w:val="20"/>
              </w:rPr>
              <w:t>】電流をとり出すために必要な条件</w:t>
            </w:r>
          </w:p>
          <w:p w:rsidR="00063A2A" w:rsidRPr="000E602F" w:rsidRDefault="00063A2A" w:rsidP="00063A2A">
            <w:pPr>
              <w:ind w:left="200" w:hangingChars="100" w:hanging="200"/>
              <w:rPr>
                <w:sz w:val="20"/>
                <w:szCs w:val="20"/>
              </w:rPr>
            </w:pPr>
            <w:r w:rsidRPr="000E602F">
              <w:rPr>
                <w:rFonts w:hint="eastAsia"/>
                <w:sz w:val="20"/>
                <w:szCs w:val="20"/>
              </w:rPr>
              <w:t>・実験</w:t>
            </w:r>
            <w:r w:rsidR="00405096" w:rsidRPr="000E602F">
              <w:rPr>
                <w:rFonts w:hint="eastAsia"/>
                <w:sz w:val="20"/>
                <w:szCs w:val="20"/>
              </w:rPr>
              <w:t>6</w:t>
            </w:r>
            <w:r w:rsidRPr="000E602F">
              <w:rPr>
                <w:rFonts w:hint="eastAsia"/>
                <w:sz w:val="20"/>
                <w:szCs w:val="20"/>
              </w:rPr>
              <w:t>を行い，電流をとり出すことができる条件を調べる。</w:t>
            </w:r>
            <w:r w:rsidR="00405096" w:rsidRPr="000E602F">
              <w:rPr>
                <w:rFonts w:hint="eastAsia"/>
                <w:sz w:val="20"/>
                <w:szCs w:val="20"/>
              </w:rPr>
              <w:t>あわ</w:t>
            </w:r>
            <w:r w:rsidRPr="000E602F">
              <w:rPr>
                <w:rFonts w:hint="eastAsia"/>
                <w:sz w:val="20"/>
                <w:szCs w:val="20"/>
              </w:rPr>
              <w:t>せて，金属板の表面を観察する。</w:t>
            </w:r>
          </w:p>
          <w:p w:rsidR="00063A2A" w:rsidRPr="000E602F" w:rsidRDefault="00063A2A" w:rsidP="00063A2A">
            <w:pPr>
              <w:ind w:left="200" w:hangingChars="100" w:hanging="200"/>
              <w:rPr>
                <w:sz w:val="20"/>
                <w:szCs w:val="20"/>
              </w:rPr>
            </w:pPr>
            <w:r w:rsidRPr="000E602F">
              <w:rPr>
                <w:rFonts w:hint="eastAsia"/>
                <w:sz w:val="20"/>
                <w:szCs w:val="20"/>
              </w:rPr>
              <w:t>・金属板の組み合わせや水溶液を変えて，電極間の電圧を計る。</w:t>
            </w:r>
          </w:p>
        </w:tc>
        <w:tc>
          <w:tcPr>
            <w:tcW w:w="1134" w:type="dxa"/>
            <w:shd w:val="clear" w:color="auto" w:fill="auto"/>
            <w:vAlign w:val="center"/>
          </w:tcPr>
          <w:p w:rsidR="00063A2A" w:rsidRPr="000E602F" w:rsidRDefault="00063A2A" w:rsidP="00063A2A">
            <w:pPr>
              <w:jc w:val="center"/>
              <w:rPr>
                <w:sz w:val="20"/>
                <w:szCs w:val="20"/>
              </w:rPr>
            </w:pPr>
            <w:r w:rsidRPr="000E602F">
              <w:rPr>
                <w:rFonts w:hint="eastAsia"/>
                <w:sz w:val="20"/>
                <w:szCs w:val="20"/>
              </w:rPr>
              <w:t>47</w:t>
            </w:r>
            <w:r w:rsidRPr="000E602F">
              <w:rPr>
                <w:sz w:val="20"/>
                <w:szCs w:val="20"/>
              </w:rPr>
              <w:t>～</w:t>
            </w:r>
            <w:r w:rsidRPr="000E602F">
              <w:rPr>
                <w:sz w:val="20"/>
                <w:szCs w:val="20"/>
              </w:rPr>
              <w:t>49</w:t>
            </w:r>
          </w:p>
        </w:tc>
        <w:tc>
          <w:tcPr>
            <w:tcW w:w="708" w:type="dxa"/>
            <w:shd w:val="clear" w:color="auto" w:fill="auto"/>
            <w:vAlign w:val="center"/>
          </w:tcPr>
          <w:p w:rsidR="00063A2A" w:rsidRPr="000E602F" w:rsidRDefault="00063A2A" w:rsidP="00063A2A">
            <w:pPr>
              <w:pBdr>
                <w:top w:val="nil"/>
                <w:left w:val="nil"/>
                <w:bottom w:val="nil"/>
                <w:right w:val="nil"/>
                <w:between w:val="nil"/>
              </w:pBdr>
              <w:jc w:val="center"/>
              <w:rPr>
                <w:sz w:val="20"/>
                <w:szCs w:val="20"/>
              </w:rPr>
            </w:pPr>
            <w:r w:rsidRPr="000E602F">
              <w:rPr>
                <w:rFonts w:hint="eastAsia"/>
                <w:sz w:val="20"/>
                <w:szCs w:val="20"/>
              </w:rPr>
              <w:t>思</w:t>
            </w:r>
          </w:p>
        </w:tc>
        <w:tc>
          <w:tcPr>
            <w:tcW w:w="709" w:type="dxa"/>
            <w:vAlign w:val="center"/>
          </w:tcPr>
          <w:p w:rsidR="00063A2A" w:rsidRPr="000E602F" w:rsidRDefault="00063A2A" w:rsidP="00063A2A">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063A2A" w:rsidRPr="000E602F" w:rsidRDefault="0052683F" w:rsidP="00063A2A">
            <w:pPr>
              <w:pBdr>
                <w:top w:val="nil"/>
                <w:left w:val="nil"/>
                <w:bottom w:val="nil"/>
                <w:right w:val="nil"/>
                <w:between w:val="nil"/>
              </w:pBdr>
              <w:rPr>
                <w:sz w:val="20"/>
                <w:szCs w:val="20"/>
              </w:rPr>
            </w:pPr>
            <w:r w:rsidRPr="000E602F">
              <w:rPr>
                <w:rFonts w:hint="eastAsia"/>
                <w:sz w:val="20"/>
                <w:szCs w:val="20"/>
              </w:rPr>
              <w:t>実験</w:t>
            </w:r>
            <w:r w:rsidRPr="000E602F">
              <w:rPr>
                <w:rFonts w:hint="eastAsia"/>
                <w:sz w:val="20"/>
                <w:szCs w:val="20"/>
              </w:rPr>
              <w:t>6</w:t>
            </w:r>
            <w:r w:rsidRPr="000E602F">
              <w:rPr>
                <w:rFonts w:hint="eastAsia"/>
                <w:sz w:val="20"/>
                <w:szCs w:val="20"/>
              </w:rPr>
              <w:t>において，</w:t>
            </w:r>
            <w:r w:rsidR="00063A2A" w:rsidRPr="000E602F">
              <w:rPr>
                <w:rFonts w:hint="eastAsia"/>
                <w:sz w:val="20"/>
                <w:szCs w:val="20"/>
              </w:rPr>
              <w:t>どちらが＋極，－極になるかは</w:t>
            </w:r>
            <w:r w:rsidR="00063A2A" w:rsidRPr="000E602F">
              <w:rPr>
                <w:rFonts w:hint="eastAsia"/>
                <w:sz w:val="20"/>
                <w:szCs w:val="20"/>
              </w:rPr>
              <w:t>2</w:t>
            </w:r>
            <w:r w:rsidR="00063A2A" w:rsidRPr="000E602F">
              <w:rPr>
                <w:rFonts w:hint="eastAsia"/>
                <w:sz w:val="20"/>
                <w:szCs w:val="20"/>
              </w:rPr>
              <w:t>種類の金属の組み合わせによって決まること</w:t>
            </w:r>
            <w:r w:rsidRPr="000E602F">
              <w:rPr>
                <w:rFonts w:hint="eastAsia"/>
                <w:sz w:val="20"/>
                <w:szCs w:val="20"/>
              </w:rPr>
              <w:t>や</w:t>
            </w:r>
            <w:r w:rsidR="00063A2A" w:rsidRPr="000E602F">
              <w:rPr>
                <w:rFonts w:hint="eastAsia"/>
                <w:sz w:val="20"/>
                <w:szCs w:val="20"/>
              </w:rPr>
              <w:t>，組み合わせる金属と生じる電圧との関係を見いだ</w:t>
            </w:r>
            <w:r w:rsidR="00204FD7" w:rsidRPr="000E602F">
              <w:rPr>
                <w:rFonts w:hint="eastAsia"/>
                <w:sz w:val="20"/>
                <w:szCs w:val="20"/>
              </w:rPr>
              <w:t>している</w:t>
            </w:r>
            <w:r w:rsidR="00063A2A" w:rsidRPr="000E602F">
              <w:rPr>
                <w:rFonts w:hint="eastAsia"/>
                <w:sz w:val="20"/>
                <w:szCs w:val="20"/>
              </w:rPr>
              <w:t>。</w:t>
            </w:r>
          </w:p>
          <w:p w:rsidR="00204FD7" w:rsidRPr="000E602F" w:rsidRDefault="00204FD7" w:rsidP="00367B13">
            <w:pPr>
              <w:pBdr>
                <w:top w:val="nil"/>
                <w:left w:val="nil"/>
                <w:bottom w:val="nil"/>
                <w:right w:val="nil"/>
                <w:between w:val="nil"/>
              </w:pBdr>
              <w:jc w:val="right"/>
              <w:rPr>
                <w:rFonts w:asciiTheme="majorEastAsia" w:eastAsiaTheme="majorEastAsia" w:hAnsiTheme="majorEastAsia"/>
                <w:sz w:val="20"/>
                <w:szCs w:val="20"/>
              </w:rPr>
            </w:pPr>
            <w:r w:rsidRPr="000E602F">
              <w:rPr>
                <w:rFonts w:asciiTheme="majorEastAsia" w:eastAsiaTheme="majorEastAsia" w:hAnsiTheme="majorEastAsia" w:hint="eastAsia"/>
                <w:sz w:val="20"/>
                <w:szCs w:val="20"/>
              </w:rPr>
              <w:t>[発言分析・記述分析]</w:t>
            </w:r>
          </w:p>
        </w:tc>
        <w:tc>
          <w:tcPr>
            <w:tcW w:w="2976" w:type="dxa"/>
            <w:shd w:val="clear" w:color="auto" w:fill="auto"/>
            <w:vAlign w:val="center"/>
          </w:tcPr>
          <w:p w:rsidR="00063A2A" w:rsidRPr="000E602F" w:rsidRDefault="00204FD7" w:rsidP="00063A2A">
            <w:pPr>
              <w:pBdr>
                <w:top w:val="nil"/>
                <w:left w:val="nil"/>
                <w:bottom w:val="nil"/>
                <w:right w:val="nil"/>
                <w:between w:val="nil"/>
              </w:pBdr>
              <w:rPr>
                <w:sz w:val="20"/>
                <w:szCs w:val="20"/>
              </w:rPr>
            </w:pPr>
            <w:r w:rsidRPr="000E602F">
              <w:rPr>
                <w:rFonts w:hint="eastAsia"/>
                <w:sz w:val="20"/>
                <w:szCs w:val="20"/>
              </w:rPr>
              <w:t>実験</w:t>
            </w:r>
            <w:r w:rsidR="00063A2A" w:rsidRPr="000E602F">
              <w:rPr>
                <w:rFonts w:hint="eastAsia"/>
                <w:sz w:val="20"/>
                <w:szCs w:val="20"/>
              </w:rPr>
              <w:t>結果</w:t>
            </w:r>
            <w:r w:rsidRPr="000E602F">
              <w:rPr>
                <w:rFonts w:hint="eastAsia"/>
                <w:sz w:val="20"/>
                <w:szCs w:val="20"/>
              </w:rPr>
              <w:t>をもとに話し合い</w:t>
            </w:r>
            <w:r w:rsidR="00063A2A" w:rsidRPr="000E602F">
              <w:rPr>
                <w:rFonts w:hint="eastAsia"/>
                <w:sz w:val="20"/>
                <w:szCs w:val="20"/>
              </w:rPr>
              <w:t>，組み合わせる</w:t>
            </w:r>
            <w:r w:rsidR="00063A2A" w:rsidRPr="000E602F">
              <w:rPr>
                <w:rFonts w:hint="eastAsia"/>
                <w:sz w:val="20"/>
                <w:szCs w:val="20"/>
              </w:rPr>
              <w:t>2</w:t>
            </w:r>
            <w:r w:rsidR="00063A2A" w:rsidRPr="000E602F">
              <w:rPr>
                <w:rFonts w:hint="eastAsia"/>
                <w:sz w:val="20"/>
                <w:szCs w:val="20"/>
              </w:rPr>
              <w:t>種類の金属と生じる電圧との関係</w:t>
            </w:r>
            <w:r w:rsidR="0052683F" w:rsidRPr="000E602F">
              <w:rPr>
                <w:rFonts w:hint="eastAsia"/>
                <w:sz w:val="20"/>
                <w:szCs w:val="20"/>
              </w:rPr>
              <w:t>や，</w:t>
            </w:r>
            <w:r w:rsidR="00063A2A" w:rsidRPr="000E602F">
              <w:rPr>
                <w:rFonts w:hint="eastAsia"/>
                <w:sz w:val="20"/>
                <w:szCs w:val="20"/>
              </w:rPr>
              <w:t>＋極，－極の関係について</w:t>
            </w:r>
            <w:r w:rsidRPr="000E602F">
              <w:rPr>
                <w:rFonts w:hint="eastAsia"/>
                <w:sz w:val="20"/>
                <w:szCs w:val="20"/>
              </w:rPr>
              <w:t>見いだして</w:t>
            </w:r>
            <w:r w:rsidR="00063A2A" w:rsidRPr="000E602F">
              <w:rPr>
                <w:rFonts w:hint="eastAsia"/>
                <w:sz w:val="20"/>
                <w:szCs w:val="20"/>
              </w:rPr>
              <w:t>，論理</w:t>
            </w:r>
            <w:r w:rsidR="0052683F" w:rsidRPr="000E602F">
              <w:rPr>
                <w:rFonts w:hint="eastAsia"/>
                <w:sz w:val="20"/>
                <w:szCs w:val="20"/>
              </w:rPr>
              <w:t>立てて</w:t>
            </w:r>
            <w:r w:rsidRPr="000E602F">
              <w:rPr>
                <w:rFonts w:hint="eastAsia"/>
                <w:sz w:val="20"/>
                <w:szCs w:val="20"/>
              </w:rPr>
              <w:t>表現</w:t>
            </w:r>
            <w:r w:rsidR="00063A2A" w:rsidRPr="000E602F">
              <w:rPr>
                <w:rFonts w:hint="eastAsia"/>
                <w:sz w:val="20"/>
                <w:szCs w:val="20"/>
              </w:rPr>
              <w:t>している。</w:t>
            </w:r>
          </w:p>
        </w:tc>
        <w:tc>
          <w:tcPr>
            <w:tcW w:w="3119" w:type="dxa"/>
            <w:shd w:val="clear" w:color="auto" w:fill="auto"/>
            <w:vAlign w:val="center"/>
          </w:tcPr>
          <w:p w:rsidR="00063A2A" w:rsidRPr="000E602F" w:rsidRDefault="00204FD7" w:rsidP="00063A2A">
            <w:pPr>
              <w:autoSpaceDE w:val="0"/>
              <w:autoSpaceDN w:val="0"/>
              <w:adjustRightInd w:val="0"/>
              <w:jc w:val="left"/>
              <w:rPr>
                <w:sz w:val="20"/>
                <w:szCs w:val="20"/>
              </w:rPr>
            </w:pPr>
            <w:r w:rsidRPr="000E602F">
              <w:rPr>
                <w:rFonts w:hint="eastAsia"/>
                <w:sz w:val="20"/>
                <w:szCs w:val="20"/>
              </w:rPr>
              <w:t>複数の実験</w:t>
            </w:r>
            <w:r w:rsidR="00063A2A" w:rsidRPr="000E602F">
              <w:rPr>
                <w:rFonts w:hint="eastAsia"/>
                <w:sz w:val="20"/>
                <w:szCs w:val="20"/>
              </w:rPr>
              <w:t>結果を考察すること</w:t>
            </w:r>
            <w:r w:rsidRPr="000E602F">
              <w:rPr>
                <w:rFonts w:hint="eastAsia"/>
                <w:sz w:val="20"/>
                <w:szCs w:val="20"/>
              </w:rPr>
              <w:t>が苦手な</w:t>
            </w:r>
            <w:r w:rsidR="00063A2A" w:rsidRPr="000E602F">
              <w:rPr>
                <w:rFonts w:hint="eastAsia"/>
                <w:sz w:val="20"/>
                <w:szCs w:val="20"/>
              </w:rPr>
              <w:t>生徒もいるため，まずは</w:t>
            </w:r>
            <w:r w:rsidR="00063A2A" w:rsidRPr="000E602F">
              <w:rPr>
                <w:rFonts w:hint="eastAsia"/>
                <w:sz w:val="20"/>
                <w:szCs w:val="20"/>
              </w:rPr>
              <w:t>2</w:t>
            </w:r>
            <w:r w:rsidR="00063A2A" w:rsidRPr="000E602F">
              <w:rPr>
                <w:rFonts w:hint="eastAsia"/>
                <w:sz w:val="20"/>
                <w:szCs w:val="20"/>
              </w:rPr>
              <w:t>種類の金属で実験を</w:t>
            </w:r>
            <w:r w:rsidRPr="000E602F">
              <w:rPr>
                <w:rFonts w:hint="eastAsia"/>
                <w:sz w:val="20"/>
                <w:szCs w:val="20"/>
              </w:rPr>
              <w:t>行い，生じる電圧と＋極，－極の関係を判断して考察できるよう</w:t>
            </w:r>
            <w:r w:rsidR="00063A2A" w:rsidRPr="000E602F">
              <w:rPr>
                <w:rFonts w:hint="eastAsia"/>
                <w:sz w:val="20"/>
                <w:szCs w:val="20"/>
              </w:rPr>
              <w:t>支援する。</w:t>
            </w:r>
          </w:p>
        </w:tc>
      </w:tr>
      <w:tr w:rsidR="00063A2A" w:rsidTr="00063A2A">
        <w:trPr>
          <w:trHeight w:val="936"/>
        </w:trPr>
        <w:tc>
          <w:tcPr>
            <w:tcW w:w="452" w:type="dxa"/>
            <w:shd w:val="clear" w:color="auto" w:fill="auto"/>
            <w:vAlign w:val="center"/>
          </w:tcPr>
          <w:p w:rsidR="00063A2A" w:rsidRDefault="00063A2A" w:rsidP="00063A2A">
            <w:pPr>
              <w:jc w:val="center"/>
              <w:rPr>
                <w:sz w:val="20"/>
                <w:szCs w:val="20"/>
              </w:rPr>
            </w:pPr>
            <w:r>
              <w:rPr>
                <w:sz w:val="20"/>
                <w:szCs w:val="20"/>
              </w:rPr>
              <w:t>2</w:t>
            </w:r>
          </w:p>
        </w:tc>
        <w:tc>
          <w:tcPr>
            <w:tcW w:w="6206" w:type="dxa"/>
            <w:tcBorders>
              <w:top w:val="single" w:sz="4" w:space="0" w:color="auto"/>
              <w:left w:val="single" w:sz="4" w:space="0" w:color="auto"/>
              <w:bottom w:val="single" w:sz="4" w:space="0" w:color="auto"/>
              <w:right w:val="single" w:sz="4" w:space="0" w:color="auto"/>
            </w:tcBorders>
          </w:tcPr>
          <w:p w:rsidR="00063A2A" w:rsidRPr="000E602F" w:rsidRDefault="00CF44A7" w:rsidP="00063A2A">
            <w:pPr>
              <w:ind w:left="200" w:hangingChars="100" w:hanging="200"/>
              <w:rPr>
                <w:sz w:val="20"/>
                <w:szCs w:val="20"/>
              </w:rPr>
            </w:pPr>
            <w:r>
              <w:rPr>
                <w:rFonts w:hint="eastAsia"/>
                <w:sz w:val="20"/>
                <w:szCs w:val="20"/>
              </w:rPr>
              <w:t>・実験</w:t>
            </w:r>
            <w:r w:rsidR="00063A2A" w:rsidRPr="000E602F">
              <w:rPr>
                <w:rFonts w:hint="eastAsia"/>
                <w:sz w:val="20"/>
                <w:szCs w:val="20"/>
              </w:rPr>
              <w:t>結果について話し合い，電流をとり出す条件に気づく。</w:t>
            </w:r>
            <w:r w:rsidR="00BA5204" w:rsidRPr="000E602F">
              <w:rPr>
                <w:rFonts w:hint="eastAsia"/>
                <w:sz w:val="20"/>
                <w:szCs w:val="20"/>
              </w:rPr>
              <w:t>あわせ</w:t>
            </w:r>
            <w:r w:rsidR="00063A2A" w:rsidRPr="000E602F">
              <w:rPr>
                <w:rFonts w:hint="eastAsia"/>
                <w:sz w:val="20"/>
                <w:szCs w:val="20"/>
              </w:rPr>
              <w:t>て，－極では金属板がとけ，＋極では気体が発生することに気づく。</w:t>
            </w:r>
          </w:p>
          <w:p w:rsidR="00063A2A" w:rsidRPr="000E602F" w:rsidRDefault="00063A2A" w:rsidP="00063A2A">
            <w:pPr>
              <w:ind w:left="200" w:hangingChars="100" w:hanging="200"/>
              <w:rPr>
                <w:sz w:val="20"/>
                <w:szCs w:val="20"/>
              </w:rPr>
            </w:pPr>
            <w:r w:rsidRPr="000E602F">
              <w:rPr>
                <w:rFonts w:hint="eastAsia"/>
                <w:sz w:val="20"/>
                <w:szCs w:val="20"/>
              </w:rPr>
              <w:t>・電池についての説明を聞く。</w:t>
            </w:r>
          </w:p>
          <w:p w:rsidR="00063A2A" w:rsidRPr="000E602F" w:rsidRDefault="00063A2A" w:rsidP="00063A2A">
            <w:pPr>
              <w:ind w:left="200" w:hangingChars="100" w:hanging="200"/>
              <w:rPr>
                <w:sz w:val="20"/>
                <w:szCs w:val="20"/>
              </w:rPr>
            </w:pPr>
            <w:r w:rsidRPr="000E602F">
              <w:rPr>
                <w:rFonts w:hint="eastAsia"/>
                <w:sz w:val="20"/>
                <w:szCs w:val="20"/>
              </w:rPr>
              <w:t>・</w:t>
            </w:r>
            <w:r w:rsidR="00DF12A1" w:rsidRPr="00DF12A1">
              <w:rPr>
                <w:rFonts w:hint="eastAsia"/>
                <w:sz w:val="20"/>
                <w:szCs w:val="20"/>
              </w:rPr>
              <w:t>「！課題に対する結論を表現しよう」</w:t>
            </w:r>
            <w:r w:rsidRPr="000E602F">
              <w:rPr>
                <w:rFonts w:hint="eastAsia"/>
                <w:sz w:val="20"/>
                <w:szCs w:val="20"/>
              </w:rPr>
              <w:t>自分の考えをまとめ，確認する。</w:t>
            </w:r>
          </w:p>
          <w:p w:rsidR="00063A2A" w:rsidRPr="000E602F" w:rsidRDefault="00063A2A" w:rsidP="00063A2A">
            <w:pPr>
              <w:ind w:left="200" w:hangingChars="100" w:hanging="200"/>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学びをいかして考えよう」について考える。</w:t>
            </w:r>
          </w:p>
        </w:tc>
        <w:tc>
          <w:tcPr>
            <w:tcW w:w="1134" w:type="dxa"/>
            <w:shd w:val="clear" w:color="auto" w:fill="auto"/>
            <w:vAlign w:val="center"/>
          </w:tcPr>
          <w:p w:rsidR="00063A2A" w:rsidRPr="000E602F" w:rsidRDefault="00063A2A" w:rsidP="00063A2A">
            <w:pPr>
              <w:jc w:val="center"/>
              <w:rPr>
                <w:sz w:val="20"/>
                <w:szCs w:val="20"/>
              </w:rPr>
            </w:pPr>
            <w:r w:rsidRPr="000E602F">
              <w:rPr>
                <w:sz w:val="20"/>
                <w:szCs w:val="20"/>
              </w:rPr>
              <w:t>50</w:t>
            </w:r>
            <w:r w:rsidRPr="000E602F">
              <w:rPr>
                <w:sz w:val="20"/>
                <w:szCs w:val="20"/>
              </w:rPr>
              <w:t>～</w:t>
            </w:r>
            <w:r w:rsidRPr="000E602F">
              <w:rPr>
                <w:sz w:val="20"/>
                <w:szCs w:val="20"/>
              </w:rPr>
              <w:t>51</w:t>
            </w:r>
          </w:p>
        </w:tc>
        <w:tc>
          <w:tcPr>
            <w:tcW w:w="708" w:type="dxa"/>
            <w:shd w:val="clear" w:color="auto" w:fill="auto"/>
            <w:vAlign w:val="center"/>
          </w:tcPr>
          <w:p w:rsidR="00063A2A" w:rsidRPr="000E602F" w:rsidRDefault="008B094E" w:rsidP="00063A2A">
            <w:pPr>
              <w:pBdr>
                <w:top w:val="nil"/>
                <w:left w:val="nil"/>
                <w:bottom w:val="nil"/>
                <w:right w:val="nil"/>
                <w:between w:val="nil"/>
              </w:pBdr>
              <w:ind w:left="200" w:hanging="200"/>
              <w:jc w:val="center"/>
              <w:rPr>
                <w:sz w:val="20"/>
                <w:szCs w:val="20"/>
              </w:rPr>
            </w:pPr>
            <w:r w:rsidRPr="000E602F">
              <w:rPr>
                <w:rFonts w:hint="eastAsia"/>
                <w:sz w:val="20"/>
                <w:szCs w:val="20"/>
              </w:rPr>
              <w:t>知</w:t>
            </w:r>
          </w:p>
        </w:tc>
        <w:tc>
          <w:tcPr>
            <w:tcW w:w="709" w:type="dxa"/>
            <w:vAlign w:val="center"/>
          </w:tcPr>
          <w:p w:rsidR="00063A2A" w:rsidRPr="000E602F" w:rsidRDefault="00063A2A" w:rsidP="00063A2A">
            <w:pPr>
              <w:pBdr>
                <w:top w:val="nil"/>
                <w:left w:val="nil"/>
                <w:bottom w:val="nil"/>
                <w:right w:val="nil"/>
                <w:between w:val="nil"/>
              </w:pBdr>
              <w:ind w:left="200" w:hanging="200"/>
              <w:jc w:val="center"/>
              <w:rPr>
                <w:sz w:val="20"/>
                <w:szCs w:val="20"/>
              </w:rPr>
            </w:pPr>
            <w:r w:rsidRPr="000E602F">
              <w:rPr>
                <w:rFonts w:hint="eastAsia"/>
                <w:sz w:val="20"/>
                <w:szCs w:val="20"/>
              </w:rPr>
              <w:t>○</w:t>
            </w:r>
          </w:p>
        </w:tc>
        <w:tc>
          <w:tcPr>
            <w:tcW w:w="3119" w:type="dxa"/>
            <w:shd w:val="clear" w:color="auto" w:fill="auto"/>
            <w:vAlign w:val="center"/>
          </w:tcPr>
          <w:p w:rsidR="00063A2A" w:rsidRPr="000E602F" w:rsidRDefault="00063A2A" w:rsidP="00063A2A">
            <w:pPr>
              <w:pBdr>
                <w:top w:val="nil"/>
                <w:left w:val="nil"/>
                <w:bottom w:val="nil"/>
                <w:right w:val="nil"/>
                <w:between w:val="nil"/>
              </w:pBdr>
              <w:jc w:val="left"/>
              <w:rPr>
                <w:sz w:val="20"/>
                <w:szCs w:val="20"/>
              </w:rPr>
            </w:pPr>
            <w:r w:rsidRPr="000E602F">
              <w:rPr>
                <w:rFonts w:hint="eastAsia"/>
                <w:sz w:val="20"/>
                <w:szCs w:val="20"/>
              </w:rPr>
              <w:t>電池に共通する電極の変化を見いだし，電池</w:t>
            </w:r>
            <w:r w:rsidR="008B094E" w:rsidRPr="000E602F">
              <w:rPr>
                <w:rFonts w:hint="eastAsia"/>
                <w:sz w:val="20"/>
                <w:szCs w:val="20"/>
              </w:rPr>
              <w:t>がどのような装置であるかを理解している</w:t>
            </w:r>
            <w:r w:rsidRPr="000E602F">
              <w:rPr>
                <w:rFonts w:hint="eastAsia"/>
                <w:sz w:val="20"/>
                <w:szCs w:val="20"/>
              </w:rPr>
              <w:t>。</w:t>
            </w:r>
          </w:p>
          <w:p w:rsidR="008B094E" w:rsidRPr="000E602F" w:rsidRDefault="008B094E" w:rsidP="00367B13">
            <w:pPr>
              <w:pBdr>
                <w:top w:val="nil"/>
                <w:left w:val="nil"/>
                <w:bottom w:val="nil"/>
                <w:right w:val="nil"/>
                <w:between w:val="nil"/>
              </w:pBdr>
              <w:jc w:val="right"/>
              <w:rPr>
                <w:rFonts w:asciiTheme="majorEastAsia" w:eastAsiaTheme="majorEastAsia" w:hAnsiTheme="majorEastAsia"/>
                <w:sz w:val="20"/>
                <w:szCs w:val="20"/>
              </w:rPr>
            </w:pPr>
            <w:r w:rsidRPr="000E602F">
              <w:rPr>
                <w:rFonts w:asciiTheme="majorEastAsia" w:eastAsiaTheme="majorEastAsia" w:hAnsiTheme="majorEastAsia" w:hint="eastAsia"/>
                <w:sz w:val="20"/>
                <w:szCs w:val="20"/>
              </w:rPr>
              <w:t>[発言分析・記述分析]</w:t>
            </w:r>
          </w:p>
        </w:tc>
        <w:tc>
          <w:tcPr>
            <w:tcW w:w="2976" w:type="dxa"/>
            <w:shd w:val="clear" w:color="auto" w:fill="auto"/>
            <w:vAlign w:val="center"/>
          </w:tcPr>
          <w:p w:rsidR="00063A2A" w:rsidRPr="000E602F" w:rsidRDefault="00063A2A" w:rsidP="005371B4">
            <w:pPr>
              <w:pBdr>
                <w:top w:val="nil"/>
                <w:left w:val="nil"/>
                <w:bottom w:val="nil"/>
                <w:right w:val="nil"/>
                <w:between w:val="nil"/>
              </w:pBdr>
              <w:rPr>
                <w:sz w:val="20"/>
                <w:szCs w:val="20"/>
              </w:rPr>
            </w:pPr>
            <w:r w:rsidRPr="000E602F">
              <w:rPr>
                <w:rFonts w:hint="eastAsia"/>
                <w:sz w:val="20"/>
                <w:szCs w:val="20"/>
              </w:rPr>
              <w:t>気体が発生する，電極が</w:t>
            </w:r>
            <w:r w:rsidR="008B094E" w:rsidRPr="000E602F">
              <w:rPr>
                <w:rFonts w:hint="eastAsia"/>
                <w:sz w:val="20"/>
                <w:szCs w:val="20"/>
              </w:rPr>
              <w:t>と</w:t>
            </w:r>
            <w:r w:rsidRPr="000E602F">
              <w:rPr>
                <w:rFonts w:hint="eastAsia"/>
                <w:sz w:val="20"/>
                <w:szCs w:val="20"/>
              </w:rPr>
              <w:t>けだすという電池に共通する電極の変化</w:t>
            </w:r>
            <w:r w:rsidR="008B094E" w:rsidRPr="000E602F">
              <w:rPr>
                <w:rFonts w:hint="eastAsia"/>
                <w:sz w:val="20"/>
                <w:szCs w:val="20"/>
              </w:rPr>
              <w:t>を見いだし</w:t>
            </w:r>
            <w:r w:rsidRPr="000E602F">
              <w:rPr>
                <w:rFonts w:hint="eastAsia"/>
                <w:sz w:val="20"/>
                <w:szCs w:val="20"/>
              </w:rPr>
              <w:t>，電池</w:t>
            </w:r>
            <w:r w:rsidR="005371B4">
              <w:rPr>
                <w:rFonts w:hint="eastAsia"/>
                <w:sz w:val="20"/>
                <w:szCs w:val="20"/>
              </w:rPr>
              <w:t>は内部で</w:t>
            </w:r>
            <w:r w:rsidRPr="000E602F">
              <w:rPr>
                <w:rFonts w:hint="eastAsia"/>
                <w:sz w:val="20"/>
                <w:szCs w:val="20"/>
              </w:rPr>
              <w:t>化学変化</w:t>
            </w:r>
            <w:r w:rsidR="005371B4">
              <w:rPr>
                <w:rFonts w:hint="eastAsia"/>
                <w:sz w:val="20"/>
                <w:szCs w:val="20"/>
              </w:rPr>
              <w:t>を起こして</w:t>
            </w:r>
            <w:r w:rsidR="008B094E" w:rsidRPr="000E602F">
              <w:rPr>
                <w:rFonts w:hint="eastAsia"/>
                <w:sz w:val="20"/>
                <w:szCs w:val="20"/>
              </w:rPr>
              <w:t>，化学エネルギーを電気エネルギーに変換する装置であることを説明している</w:t>
            </w:r>
            <w:r w:rsidRPr="000E602F">
              <w:rPr>
                <w:rFonts w:hint="eastAsia"/>
                <w:sz w:val="20"/>
                <w:szCs w:val="20"/>
              </w:rPr>
              <w:t>。</w:t>
            </w:r>
          </w:p>
        </w:tc>
        <w:tc>
          <w:tcPr>
            <w:tcW w:w="3119" w:type="dxa"/>
            <w:shd w:val="clear" w:color="auto" w:fill="auto"/>
            <w:vAlign w:val="center"/>
          </w:tcPr>
          <w:p w:rsidR="00063A2A" w:rsidRPr="000E602F" w:rsidRDefault="008B094E" w:rsidP="00063A2A">
            <w:pPr>
              <w:pBdr>
                <w:top w:val="nil"/>
                <w:left w:val="nil"/>
                <w:bottom w:val="nil"/>
                <w:right w:val="nil"/>
                <w:between w:val="nil"/>
              </w:pBdr>
              <w:rPr>
                <w:sz w:val="20"/>
                <w:szCs w:val="20"/>
              </w:rPr>
            </w:pPr>
            <w:r w:rsidRPr="000E602F">
              <w:rPr>
                <w:rFonts w:hint="eastAsia"/>
                <w:sz w:val="20"/>
                <w:szCs w:val="20"/>
              </w:rPr>
              <w:t>実験</w:t>
            </w:r>
            <w:r w:rsidR="00063A2A" w:rsidRPr="000E602F">
              <w:rPr>
                <w:rFonts w:hint="eastAsia"/>
                <w:sz w:val="20"/>
                <w:szCs w:val="20"/>
              </w:rPr>
              <w:t>結果について</w:t>
            </w:r>
            <w:r w:rsidRPr="000E602F">
              <w:rPr>
                <w:rFonts w:hint="eastAsia"/>
                <w:sz w:val="20"/>
                <w:szCs w:val="20"/>
              </w:rPr>
              <w:t>，</w:t>
            </w:r>
            <w:r w:rsidR="00063A2A" w:rsidRPr="000E602F">
              <w:rPr>
                <w:rFonts w:hint="eastAsia"/>
                <w:sz w:val="20"/>
                <w:szCs w:val="20"/>
              </w:rPr>
              <w:t>自分の言葉でまとめて発表</w:t>
            </w:r>
            <w:r w:rsidR="0052683F" w:rsidRPr="000E602F">
              <w:rPr>
                <w:rFonts w:hint="eastAsia"/>
                <w:sz w:val="20"/>
                <w:szCs w:val="20"/>
              </w:rPr>
              <w:t>することが苦手な</w:t>
            </w:r>
            <w:r w:rsidR="00063A2A" w:rsidRPr="000E602F">
              <w:rPr>
                <w:rFonts w:hint="eastAsia"/>
                <w:sz w:val="20"/>
                <w:szCs w:val="20"/>
              </w:rPr>
              <w:t>生徒には，</w:t>
            </w:r>
            <w:r w:rsidRPr="000E602F">
              <w:rPr>
                <w:rFonts w:hint="eastAsia"/>
                <w:sz w:val="20"/>
                <w:szCs w:val="20"/>
              </w:rPr>
              <w:t>ほか</w:t>
            </w:r>
            <w:r w:rsidR="0052683F" w:rsidRPr="000E602F">
              <w:rPr>
                <w:rFonts w:hint="eastAsia"/>
                <w:sz w:val="20"/>
                <w:szCs w:val="20"/>
              </w:rPr>
              <w:t>の生徒との意見交換で発表内容をまとめるよう</w:t>
            </w:r>
            <w:r w:rsidR="00953F09" w:rsidRPr="000E602F">
              <w:rPr>
                <w:rFonts w:hint="eastAsia"/>
                <w:sz w:val="20"/>
                <w:szCs w:val="20"/>
              </w:rPr>
              <w:t>助言・指導</w:t>
            </w:r>
            <w:r w:rsidR="00063A2A" w:rsidRPr="000E602F">
              <w:rPr>
                <w:rFonts w:hint="eastAsia"/>
                <w:sz w:val="20"/>
                <w:szCs w:val="20"/>
              </w:rPr>
              <w:t>する。</w:t>
            </w:r>
          </w:p>
        </w:tc>
      </w:tr>
      <w:tr w:rsidR="00063A2A" w:rsidTr="00CF44A7">
        <w:trPr>
          <w:trHeight w:val="3001"/>
        </w:trPr>
        <w:tc>
          <w:tcPr>
            <w:tcW w:w="452" w:type="dxa"/>
            <w:shd w:val="clear" w:color="auto" w:fill="auto"/>
            <w:vAlign w:val="center"/>
          </w:tcPr>
          <w:p w:rsidR="00063A2A" w:rsidRDefault="00063A2A" w:rsidP="00063A2A">
            <w:pPr>
              <w:jc w:val="center"/>
              <w:rPr>
                <w:sz w:val="20"/>
                <w:szCs w:val="20"/>
              </w:rPr>
            </w:pPr>
            <w:r>
              <w:rPr>
                <w:sz w:val="20"/>
                <w:szCs w:val="20"/>
              </w:rPr>
              <w:lastRenderedPageBreak/>
              <w:t>3</w:t>
            </w:r>
          </w:p>
        </w:tc>
        <w:tc>
          <w:tcPr>
            <w:tcW w:w="6206" w:type="dxa"/>
            <w:tcBorders>
              <w:top w:val="single" w:sz="4" w:space="0" w:color="auto"/>
              <w:left w:val="single" w:sz="4" w:space="0" w:color="auto"/>
              <w:bottom w:val="single" w:sz="4" w:space="0" w:color="auto"/>
              <w:right w:val="single" w:sz="4" w:space="0" w:color="auto"/>
            </w:tcBorders>
          </w:tcPr>
          <w:p w:rsidR="00063A2A" w:rsidRPr="000E602F" w:rsidRDefault="008B094E" w:rsidP="008B094E">
            <w:pPr>
              <w:rPr>
                <w:sz w:val="20"/>
                <w:szCs w:val="20"/>
              </w:rPr>
            </w:pPr>
            <w:r w:rsidRPr="000E602F">
              <w:rPr>
                <w:rFonts w:hint="eastAsia"/>
                <w:sz w:val="20"/>
                <w:szCs w:val="20"/>
              </w:rPr>
              <w:t>第</w:t>
            </w:r>
            <w:r w:rsidRPr="000E602F">
              <w:rPr>
                <w:rFonts w:hint="eastAsia"/>
                <w:sz w:val="20"/>
                <w:szCs w:val="20"/>
              </w:rPr>
              <w:t>2</w:t>
            </w:r>
            <w:r w:rsidRPr="000E602F">
              <w:rPr>
                <w:rFonts w:hint="eastAsia"/>
                <w:sz w:val="20"/>
                <w:szCs w:val="20"/>
              </w:rPr>
              <w:t>節</w:t>
            </w:r>
            <w:r w:rsidR="00063A2A" w:rsidRPr="000E602F">
              <w:rPr>
                <w:rFonts w:hint="eastAsia"/>
                <w:sz w:val="20"/>
                <w:szCs w:val="20"/>
              </w:rPr>
              <w:t xml:space="preserve">　金属のイオンへのなりやすさのちがいと電池の</w:t>
            </w:r>
            <w:r w:rsidR="002B0770" w:rsidRPr="000E602F">
              <w:rPr>
                <w:rFonts w:hint="eastAsia"/>
                <w:sz w:val="20"/>
                <w:szCs w:val="20"/>
              </w:rPr>
              <w:t>しくみ</w:t>
            </w:r>
          </w:p>
          <w:p w:rsidR="00063A2A" w:rsidRPr="000E602F" w:rsidRDefault="00063A2A" w:rsidP="002E5EF9">
            <w:pPr>
              <w:ind w:left="200" w:hangingChars="100" w:hanging="200"/>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レッツ</w:t>
            </w:r>
            <w:r w:rsidRPr="000E602F">
              <w:rPr>
                <w:rFonts w:hint="eastAsia"/>
                <w:sz w:val="20"/>
                <w:szCs w:val="20"/>
              </w:rPr>
              <w:t xml:space="preserve"> </w:t>
            </w:r>
            <w:r w:rsidRPr="000E602F">
              <w:rPr>
                <w:rFonts w:hint="eastAsia"/>
                <w:sz w:val="20"/>
                <w:szCs w:val="20"/>
              </w:rPr>
              <w:t>スタート</w:t>
            </w:r>
            <w:r w:rsidR="0019020B" w:rsidRPr="000E602F">
              <w:rPr>
                <w:rFonts w:hint="eastAsia"/>
                <w:sz w:val="20"/>
                <w:szCs w:val="20"/>
              </w:rPr>
              <w:t>！</w:t>
            </w:r>
            <w:r w:rsidRPr="000E602F">
              <w:rPr>
                <w:rFonts w:hint="eastAsia"/>
                <w:sz w:val="20"/>
                <w:szCs w:val="20"/>
              </w:rPr>
              <w:t>」</w:t>
            </w:r>
            <w:r w:rsidR="002E5EF9">
              <w:rPr>
                <w:rFonts w:hint="eastAsia"/>
                <w:sz w:val="20"/>
                <w:szCs w:val="20"/>
              </w:rPr>
              <w:t>P.52</w:t>
            </w:r>
            <w:r w:rsidRPr="000E602F">
              <w:rPr>
                <w:rFonts w:hint="eastAsia"/>
                <w:sz w:val="20"/>
                <w:szCs w:val="20"/>
              </w:rPr>
              <w:t>図</w:t>
            </w:r>
            <w:r w:rsidRPr="000E602F">
              <w:rPr>
                <w:rFonts w:hint="eastAsia"/>
                <w:sz w:val="20"/>
                <w:szCs w:val="20"/>
              </w:rPr>
              <w:t>1</w:t>
            </w:r>
            <w:r w:rsidRPr="000E602F">
              <w:rPr>
                <w:rFonts w:hint="eastAsia"/>
                <w:sz w:val="20"/>
                <w:szCs w:val="20"/>
              </w:rPr>
              <w:t>と実験</w:t>
            </w:r>
            <w:r w:rsidRPr="000E602F">
              <w:rPr>
                <w:rFonts w:hint="eastAsia"/>
                <w:sz w:val="20"/>
                <w:szCs w:val="20"/>
              </w:rPr>
              <w:t>6</w:t>
            </w:r>
            <w:r w:rsidRPr="000E602F">
              <w:rPr>
                <w:rFonts w:hint="eastAsia"/>
                <w:sz w:val="20"/>
                <w:szCs w:val="20"/>
              </w:rPr>
              <w:t>の結果からわかることを考え，話し合う。</w:t>
            </w:r>
          </w:p>
          <w:p w:rsidR="00063A2A" w:rsidRPr="000E602F" w:rsidRDefault="00063A2A" w:rsidP="00063A2A">
            <w:pPr>
              <w:rPr>
                <w:sz w:val="20"/>
                <w:szCs w:val="20"/>
              </w:rPr>
            </w:pPr>
            <w:r w:rsidRPr="000E602F">
              <w:rPr>
                <w:sz w:val="20"/>
                <w:szCs w:val="20"/>
              </w:rPr>
              <w:t>・</w:t>
            </w:r>
            <w:r w:rsidR="002E5EF9">
              <w:rPr>
                <w:rFonts w:hint="eastAsia"/>
                <w:sz w:val="20"/>
                <w:szCs w:val="20"/>
              </w:rPr>
              <w:t>P.52</w:t>
            </w:r>
            <w:r w:rsidRPr="000E602F">
              <w:rPr>
                <w:sz w:val="20"/>
                <w:szCs w:val="20"/>
              </w:rPr>
              <w:t>図</w:t>
            </w:r>
            <w:r w:rsidRPr="000E602F">
              <w:rPr>
                <w:sz w:val="20"/>
                <w:szCs w:val="20"/>
              </w:rPr>
              <w:t>1</w:t>
            </w:r>
            <w:r w:rsidRPr="000E602F">
              <w:rPr>
                <w:sz w:val="20"/>
                <w:szCs w:val="20"/>
              </w:rPr>
              <w:t>の金属板表面で起きている変化について説明を聞く。</w:t>
            </w:r>
          </w:p>
          <w:p w:rsidR="00063A2A" w:rsidRPr="000E602F" w:rsidRDefault="00063A2A" w:rsidP="002E5EF9">
            <w:pPr>
              <w:ind w:left="200" w:hangingChars="100" w:hanging="200"/>
              <w:rPr>
                <w:sz w:val="20"/>
                <w:szCs w:val="20"/>
              </w:rPr>
            </w:pPr>
            <w:r w:rsidRPr="000E602F">
              <w:rPr>
                <w:rFonts w:hint="eastAsia"/>
                <w:sz w:val="20"/>
                <w:szCs w:val="20"/>
              </w:rPr>
              <w:t>・</w:t>
            </w:r>
            <w:r w:rsidR="00DE4F8D" w:rsidRPr="000E602F">
              <w:rPr>
                <w:rFonts w:hint="eastAsia"/>
                <w:sz w:val="20"/>
                <w:szCs w:val="20"/>
              </w:rPr>
              <w:t>「</w:t>
            </w:r>
            <w:r w:rsidR="00521D0D" w:rsidRPr="000E602F">
              <w:rPr>
                <w:rFonts w:hint="eastAsia"/>
                <w:sz w:val="20"/>
                <w:szCs w:val="20"/>
              </w:rPr>
              <w:t>？課題」</w:t>
            </w:r>
            <w:r w:rsidRPr="000E602F">
              <w:rPr>
                <w:rFonts w:hint="eastAsia"/>
                <w:sz w:val="20"/>
                <w:szCs w:val="20"/>
              </w:rPr>
              <w:t>金属によって陽イオンへのなりやすさに差はあるのだろうか。</w:t>
            </w:r>
          </w:p>
          <w:p w:rsidR="00063A2A" w:rsidRPr="000E602F" w:rsidRDefault="00063A2A" w:rsidP="002E5EF9">
            <w:pPr>
              <w:ind w:left="200" w:hangingChars="100" w:hanging="200"/>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調べ方を考えよう」金属の陽イオンへのなりやすさを簡単に調べる方法について考える。</w:t>
            </w:r>
          </w:p>
          <w:p w:rsidR="00063A2A" w:rsidRPr="000E602F" w:rsidRDefault="00063A2A" w:rsidP="00063A2A">
            <w:pPr>
              <w:ind w:left="200" w:hangingChars="100" w:hanging="200"/>
              <w:rPr>
                <w:sz w:val="20"/>
                <w:szCs w:val="20"/>
              </w:rPr>
            </w:pPr>
            <w:r w:rsidRPr="000E602F">
              <w:rPr>
                <w:rFonts w:hint="eastAsia"/>
                <w:sz w:val="20"/>
                <w:szCs w:val="20"/>
              </w:rPr>
              <w:t>【実験</w:t>
            </w:r>
            <w:r w:rsidRPr="000E602F">
              <w:rPr>
                <w:rFonts w:hint="eastAsia"/>
                <w:sz w:val="20"/>
                <w:szCs w:val="20"/>
              </w:rPr>
              <w:t>7</w:t>
            </w:r>
            <w:r w:rsidRPr="000E602F">
              <w:rPr>
                <w:rFonts w:hint="eastAsia"/>
                <w:sz w:val="20"/>
                <w:szCs w:val="20"/>
              </w:rPr>
              <w:t>】金属のイオンへのなりやすさの比較</w:t>
            </w:r>
          </w:p>
          <w:p w:rsidR="00063A2A" w:rsidRPr="000E602F" w:rsidRDefault="00063A2A" w:rsidP="00405096">
            <w:pPr>
              <w:ind w:left="200" w:hangingChars="100" w:hanging="200"/>
              <w:rPr>
                <w:color w:val="FF0000"/>
                <w:spacing w:val="-6"/>
                <w:sz w:val="20"/>
                <w:szCs w:val="20"/>
              </w:rPr>
            </w:pPr>
            <w:r w:rsidRPr="000E602F">
              <w:rPr>
                <w:rFonts w:hint="eastAsia"/>
                <w:sz w:val="20"/>
                <w:szCs w:val="20"/>
              </w:rPr>
              <w:t>・実験</w:t>
            </w:r>
            <w:r w:rsidR="00405096" w:rsidRPr="000E602F">
              <w:rPr>
                <w:rFonts w:hint="eastAsia"/>
                <w:sz w:val="20"/>
                <w:szCs w:val="20"/>
              </w:rPr>
              <w:t>7</w:t>
            </w:r>
            <w:r w:rsidRPr="000E602F">
              <w:rPr>
                <w:rFonts w:hint="eastAsia"/>
                <w:sz w:val="20"/>
                <w:szCs w:val="20"/>
              </w:rPr>
              <w:t>を行い，銅，マグネシウム，亜鉛の</w:t>
            </w:r>
            <w:r w:rsidRPr="000E602F">
              <w:rPr>
                <w:rFonts w:hint="eastAsia"/>
                <w:sz w:val="20"/>
                <w:szCs w:val="20"/>
              </w:rPr>
              <w:t>3</w:t>
            </w:r>
            <w:r w:rsidRPr="000E602F">
              <w:rPr>
                <w:rFonts w:hint="eastAsia"/>
                <w:sz w:val="20"/>
                <w:szCs w:val="20"/>
              </w:rPr>
              <w:t>種類の金属のイオンへのなりやすさを調べる。</w:t>
            </w:r>
          </w:p>
        </w:tc>
        <w:tc>
          <w:tcPr>
            <w:tcW w:w="1134" w:type="dxa"/>
            <w:shd w:val="clear" w:color="auto" w:fill="auto"/>
            <w:vAlign w:val="center"/>
          </w:tcPr>
          <w:p w:rsidR="00063A2A" w:rsidRPr="000E602F" w:rsidRDefault="00063A2A" w:rsidP="00063A2A">
            <w:pPr>
              <w:jc w:val="center"/>
              <w:rPr>
                <w:sz w:val="20"/>
                <w:szCs w:val="20"/>
              </w:rPr>
            </w:pPr>
            <w:r w:rsidRPr="000E602F">
              <w:rPr>
                <w:sz w:val="20"/>
                <w:szCs w:val="20"/>
              </w:rPr>
              <w:t>52</w:t>
            </w:r>
            <w:r w:rsidRPr="000E602F">
              <w:rPr>
                <w:sz w:val="20"/>
                <w:szCs w:val="20"/>
              </w:rPr>
              <w:t>～</w:t>
            </w:r>
            <w:r w:rsidRPr="000E602F">
              <w:rPr>
                <w:sz w:val="20"/>
                <w:szCs w:val="20"/>
              </w:rPr>
              <w:t>53</w:t>
            </w:r>
          </w:p>
        </w:tc>
        <w:tc>
          <w:tcPr>
            <w:tcW w:w="708" w:type="dxa"/>
            <w:shd w:val="clear" w:color="auto" w:fill="auto"/>
            <w:vAlign w:val="center"/>
          </w:tcPr>
          <w:p w:rsidR="00063A2A" w:rsidRPr="000E602F"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思</w:t>
            </w:r>
          </w:p>
        </w:tc>
        <w:tc>
          <w:tcPr>
            <w:tcW w:w="709" w:type="dxa"/>
            <w:vAlign w:val="center"/>
          </w:tcPr>
          <w:p w:rsidR="00063A2A" w:rsidRPr="000E602F"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〇</w:t>
            </w:r>
          </w:p>
        </w:tc>
        <w:tc>
          <w:tcPr>
            <w:tcW w:w="3119" w:type="dxa"/>
            <w:shd w:val="clear" w:color="auto" w:fill="auto"/>
            <w:vAlign w:val="center"/>
          </w:tcPr>
          <w:p w:rsidR="00063A2A" w:rsidRPr="000E602F" w:rsidRDefault="008B094E" w:rsidP="00063A2A">
            <w:pPr>
              <w:pBdr>
                <w:top w:val="nil"/>
                <w:left w:val="nil"/>
                <w:bottom w:val="nil"/>
                <w:right w:val="nil"/>
                <w:between w:val="nil"/>
              </w:pBdr>
              <w:jc w:val="left"/>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金属のイオンへのなりやすさを調べる方法について</w:t>
            </w:r>
            <w:r w:rsidR="00063A2A" w:rsidRPr="000E602F">
              <w:rPr>
                <w:rFonts w:ascii="ＭＳ 明朝" w:eastAsia="ＭＳ 明朝" w:hAnsi="ＭＳ 明朝" w:cs="ＭＳ 明朝" w:hint="eastAsia"/>
                <w:sz w:val="20"/>
                <w:szCs w:val="20"/>
              </w:rPr>
              <w:t>，見通しをもって実験を計画している</w:t>
            </w:r>
            <w:r w:rsidRPr="000E602F">
              <w:rPr>
                <w:rFonts w:ascii="ＭＳ 明朝" w:eastAsia="ＭＳ 明朝" w:hAnsi="ＭＳ 明朝" w:cs="ＭＳ 明朝" w:hint="eastAsia"/>
                <w:sz w:val="20"/>
                <w:szCs w:val="20"/>
              </w:rPr>
              <w:t>。</w:t>
            </w:r>
            <w:r w:rsidR="00063A2A" w:rsidRPr="000E602F">
              <w:rPr>
                <w:rFonts w:ascii="ＭＳ 明朝" w:eastAsia="ＭＳ 明朝" w:hAnsi="ＭＳ 明朝" w:cs="ＭＳ 明朝" w:hint="eastAsia"/>
                <w:sz w:val="20"/>
                <w:szCs w:val="20"/>
              </w:rPr>
              <w:t>また</w:t>
            </w:r>
            <w:r w:rsidRPr="000E602F">
              <w:rPr>
                <w:rFonts w:ascii="ＭＳ 明朝" w:eastAsia="ＭＳ 明朝" w:hAnsi="ＭＳ 明朝" w:cs="ＭＳ 明朝" w:hint="eastAsia"/>
                <w:sz w:val="20"/>
                <w:szCs w:val="20"/>
              </w:rPr>
              <w:t>，</w:t>
            </w:r>
            <w:r w:rsidR="00063A2A" w:rsidRPr="000E602F">
              <w:rPr>
                <w:rFonts w:ascii="ＭＳ 明朝" w:eastAsia="ＭＳ 明朝" w:hAnsi="ＭＳ 明朝" w:cs="ＭＳ 明朝" w:hint="eastAsia"/>
                <w:sz w:val="20"/>
                <w:szCs w:val="20"/>
              </w:rPr>
              <w:t>実験結果から，金属のイオンへのなりやすさについて科学的に考察して判断している。</w:t>
            </w:r>
          </w:p>
          <w:p w:rsidR="008B094E" w:rsidRPr="000E602F" w:rsidRDefault="00B56E77" w:rsidP="00053872">
            <w:pPr>
              <w:pBdr>
                <w:top w:val="nil"/>
                <w:left w:val="nil"/>
                <w:bottom w:val="nil"/>
                <w:right w:val="nil"/>
                <w:between w:val="nil"/>
              </w:pBdr>
              <w:jc w:val="right"/>
              <w:rPr>
                <w:rFonts w:asciiTheme="majorEastAsia" w:eastAsiaTheme="majorEastAsia" w:hAnsiTheme="majorEastAsia" w:cs="ＭＳ 明朝"/>
                <w:sz w:val="20"/>
                <w:szCs w:val="20"/>
              </w:rPr>
            </w:pPr>
            <w:r w:rsidRPr="000E602F">
              <w:rPr>
                <w:rFonts w:asciiTheme="majorEastAsia" w:eastAsiaTheme="majorEastAsia" w:hAnsiTheme="majorEastAsia" w:hint="eastAsia"/>
                <w:sz w:val="20"/>
                <w:szCs w:val="20"/>
              </w:rPr>
              <w:t>[発言分析・記述分析]</w:t>
            </w:r>
          </w:p>
        </w:tc>
        <w:tc>
          <w:tcPr>
            <w:tcW w:w="2976" w:type="dxa"/>
            <w:shd w:val="clear" w:color="auto" w:fill="auto"/>
            <w:vAlign w:val="center"/>
          </w:tcPr>
          <w:p w:rsidR="00063A2A" w:rsidRPr="000E602F" w:rsidRDefault="0052683F" w:rsidP="00063A2A">
            <w:pPr>
              <w:pBdr>
                <w:top w:val="nil"/>
                <w:left w:val="nil"/>
                <w:bottom w:val="nil"/>
                <w:right w:val="nil"/>
                <w:between w:val="nil"/>
              </w:pBdr>
              <w:rPr>
                <w:rFonts w:ascii="ＭＳ 明朝" w:eastAsia="ＭＳ 明朝" w:hAnsi="ＭＳ 明朝" w:cs="ＭＳ 明朝"/>
                <w:sz w:val="20"/>
                <w:szCs w:val="20"/>
              </w:rPr>
            </w:pPr>
            <w:r w:rsidRPr="000E602F">
              <w:rPr>
                <w:rFonts w:eastAsia="ＭＳ 明朝" w:cs="ＭＳ 明朝"/>
                <w:sz w:val="20"/>
                <w:szCs w:val="20"/>
              </w:rPr>
              <w:t>P.52</w:t>
            </w:r>
            <w:r w:rsidRPr="000E602F">
              <w:rPr>
                <w:rFonts w:eastAsia="ＭＳ 明朝" w:cs="ＭＳ 明朝" w:hint="eastAsia"/>
                <w:sz w:val="20"/>
                <w:szCs w:val="20"/>
              </w:rPr>
              <w:t>図</w:t>
            </w:r>
            <w:r w:rsidRPr="000E602F">
              <w:rPr>
                <w:rFonts w:eastAsia="ＭＳ 明朝" w:cs="ＭＳ 明朝" w:hint="eastAsia"/>
                <w:sz w:val="20"/>
                <w:szCs w:val="20"/>
              </w:rPr>
              <w:t>1</w:t>
            </w:r>
            <w:r w:rsidRPr="000E602F">
              <w:rPr>
                <w:rFonts w:eastAsia="ＭＳ 明朝" w:cs="ＭＳ 明朝" w:hint="eastAsia"/>
                <w:sz w:val="20"/>
                <w:szCs w:val="20"/>
              </w:rPr>
              <w:t>～図</w:t>
            </w:r>
            <w:r w:rsidRPr="000E602F">
              <w:rPr>
                <w:rFonts w:eastAsia="ＭＳ 明朝" w:cs="ＭＳ 明朝" w:hint="eastAsia"/>
                <w:sz w:val="20"/>
                <w:szCs w:val="20"/>
              </w:rPr>
              <w:t>3</w:t>
            </w:r>
            <w:r w:rsidRPr="000E602F">
              <w:rPr>
                <w:rFonts w:eastAsia="ＭＳ 明朝" w:cs="ＭＳ 明朝" w:hint="eastAsia"/>
                <w:sz w:val="20"/>
                <w:szCs w:val="20"/>
              </w:rPr>
              <w:t>をもとに，</w:t>
            </w:r>
            <w:r w:rsidR="00063A2A" w:rsidRPr="000E602F">
              <w:rPr>
                <w:rFonts w:eastAsia="ＭＳ 明朝" w:cs="ＭＳ 明朝"/>
                <w:sz w:val="20"/>
                <w:szCs w:val="20"/>
              </w:rPr>
              <w:t>3</w:t>
            </w:r>
            <w:r w:rsidR="00063A2A" w:rsidRPr="000E602F">
              <w:rPr>
                <w:rFonts w:ascii="ＭＳ 明朝" w:eastAsia="ＭＳ 明朝" w:hAnsi="ＭＳ 明朝" w:cs="ＭＳ 明朝" w:hint="eastAsia"/>
                <w:sz w:val="20"/>
                <w:szCs w:val="20"/>
              </w:rPr>
              <w:t>種類の金属と硫酸塩水溶液との組み合わせを考え，見通しをもって実験を計画し</w:t>
            </w:r>
            <w:r w:rsidR="00B56E77" w:rsidRPr="000E602F">
              <w:rPr>
                <w:rFonts w:ascii="ＭＳ 明朝" w:eastAsia="ＭＳ 明朝" w:hAnsi="ＭＳ 明朝" w:cs="ＭＳ 明朝" w:hint="eastAsia"/>
                <w:sz w:val="20"/>
                <w:szCs w:val="20"/>
              </w:rPr>
              <w:t>ている。また，</w:t>
            </w:r>
            <w:r w:rsidR="00063A2A" w:rsidRPr="000E602F">
              <w:rPr>
                <w:rFonts w:ascii="ＭＳ 明朝" w:eastAsia="ＭＳ 明朝" w:hAnsi="ＭＳ 明朝" w:cs="ＭＳ 明朝" w:hint="eastAsia"/>
                <w:sz w:val="20"/>
                <w:szCs w:val="20"/>
              </w:rPr>
              <w:t>実験結果から</w:t>
            </w:r>
            <w:r w:rsidR="00B56E77" w:rsidRPr="000E602F">
              <w:rPr>
                <w:rFonts w:ascii="ＭＳ 明朝" w:eastAsia="ＭＳ 明朝" w:hAnsi="ＭＳ 明朝" w:cs="ＭＳ 明朝" w:hint="eastAsia"/>
                <w:sz w:val="20"/>
                <w:szCs w:val="20"/>
              </w:rPr>
              <w:t>，</w:t>
            </w:r>
            <w:r w:rsidR="00063A2A" w:rsidRPr="000E602F">
              <w:rPr>
                <w:rFonts w:eastAsia="ＭＳ 明朝" w:cs="ＭＳ 明朝"/>
                <w:sz w:val="20"/>
                <w:szCs w:val="20"/>
              </w:rPr>
              <w:t>3</w:t>
            </w:r>
            <w:r w:rsidR="00063A2A" w:rsidRPr="000E602F">
              <w:rPr>
                <w:rFonts w:ascii="ＭＳ 明朝" w:eastAsia="ＭＳ 明朝" w:hAnsi="ＭＳ 明朝" w:cs="ＭＳ 明朝" w:hint="eastAsia"/>
                <w:sz w:val="20"/>
                <w:szCs w:val="20"/>
              </w:rPr>
              <w:t>種類の金属のイオンへのなりやすさについて科学的に考察して判断している。</w:t>
            </w:r>
          </w:p>
        </w:tc>
        <w:tc>
          <w:tcPr>
            <w:tcW w:w="3119" w:type="dxa"/>
            <w:shd w:val="clear" w:color="auto" w:fill="auto"/>
            <w:vAlign w:val="center"/>
          </w:tcPr>
          <w:p w:rsidR="00063A2A" w:rsidRPr="000E602F" w:rsidRDefault="00B56E77" w:rsidP="00063A2A">
            <w:pPr>
              <w:pBdr>
                <w:top w:val="nil"/>
                <w:left w:val="nil"/>
                <w:bottom w:val="nil"/>
                <w:right w:val="nil"/>
                <w:between w:val="nil"/>
              </w:pBdr>
              <w:rPr>
                <w:rFonts w:ascii="ＭＳ 明朝" w:eastAsia="ＭＳ 明朝" w:hAnsi="ＭＳ 明朝" w:cs="ＭＳ 明朝"/>
                <w:sz w:val="20"/>
                <w:szCs w:val="20"/>
              </w:rPr>
            </w:pPr>
            <w:r w:rsidRPr="000E602F">
              <w:rPr>
                <w:rFonts w:hint="eastAsia"/>
                <w:sz w:val="20"/>
                <w:szCs w:val="20"/>
              </w:rPr>
              <w:t>複数の実験</w:t>
            </w:r>
            <w:r w:rsidR="00063A2A" w:rsidRPr="000E602F">
              <w:rPr>
                <w:rFonts w:hint="eastAsia"/>
                <w:sz w:val="20"/>
                <w:szCs w:val="20"/>
              </w:rPr>
              <w:t>結果を考察すること</w:t>
            </w:r>
            <w:r w:rsidRPr="000E602F">
              <w:rPr>
                <w:rFonts w:hint="eastAsia"/>
                <w:sz w:val="20"/>
                <w:szCs w:val="20"/>
              </w:rPr>
              <w:t>が苦手な</w:t>
            </w:r>
            <w:r w:rsidR="00063A2A" w:rsidRPr="000E602F">
              <w:rPr>
                <w:rFonts w:hint="eastAsia"/>
                <w:sz w:val="20"/>
                <w:szCs w:val="20"/>
              </w:rPr>
              <w:t>生徒もいるため，まずは</w:t>
            </w:r>
            <w:r w:rsidR="00063A2A" w:rsidRPr="000E602F">
              <w:rPr>
                <w:rFonts w:hint="eastAsia"/>
                <w:sz w:val="20"/>
                <w:szCs w:val="20"/>
              </w:rPr>
              <w:t>2</w:t>
            </w:r>
            <w:r w:rsidR="00063A2A" w:rsidRPr="000E602F">
              <w:rPr>
                <w:rFonts w:hint="eastAsia"/>
                <w:sz w:val="20"/>
                <w:szCs w:val="20"/>
              </w:rPr>
              <w:t>種類の金属で実</w:t>
            </w:r>
            <w:r w:rsidRPr="000E602F">
              <w:rPr>
                <w:rFonts w:hint="eastAsia"/>
                <w:sz w:val="20"/>
                <w:szCs w:val="20"/>
              </w:rPr>
              <w:t>験を行い，どちらがイオンになりやすいかを判断して考察できるよう</w:t>
            </w:r>
            <w:r w:rsidR="00063A2A" w:rsidRPr="000E602F">
              <w:rPr>
                <w:rFonts w:hint="eastAsia"/>
                <w:sz w:val="20"/>
                <w:szCs w:val="20"/>
              </w:rPr>
              <w:t>支援する。</w:t>
            </w:r>
          </w:p>
        </w:tc>
      </w:tr>
      <w:tr w:rsidR="00063A2A" w:rsidTr="00CF44A7">
        <w:trPr>
          <w:trHeight w:val="2676"/>
        </w:trPr>
        <w:tc>
          <w:tcPr>
            <w:tcW w:w="452" w:type="dxa"/>
            <w:shd w:val="clear" w:color="auto" w:fill="auto"/>
            <w:vAlign w:val="center"/>
          </w:tcPr>
          <w:p w:rsidR="00063A2A" w:rsidRDefault="00063A2A" w:rsidP="00063A2A">
            <w:pPr>
              <w:jc w:val="center"/>
              <w:rPr>
                <w:sz w:val="20"/>
                <w:szCs w:val="20"/>
              </w:rPr>
            </w:pPr>
            <w:r>
              <w:rPr>
                <w:sz w:val="20"/>
                <w:szCs w:val="20"/>
              </w:rPr>
              <w:t>4</w:t>
            </w:r>
          </w:p>
        </w:tc>
        <w:tc>
          <w:tcPr>
            <w:tcW w:w="6206" w:type="dxa"/>
            <w:tcBorders>
              <w:top w:val="single" w:sz="4" w:space="0" w:color="auto"/>
              <w:left w:val="single" w:sz="4" w:space="0" w:color="auto"/>
              <w:bottom w:val="single" w:sz="4" w:space="0" w:color="auto"/>
              <w:right w:val="single" w:sz="4" w:space="0" w:color="auto"/>
            </w:tcBorders>
          </w:tcPr>
          <w:p w:rsidR="00063A2A" w:rsidRPr="000E602F" w:rsidRDefault="00063A2A" w:rsidP="00063A2A">
            <w:pPr>
              <w:ind w:left="200" w:hangingChars="100" w:hanging="200"/>
              <w:rPr>
                <w:sz w:val="20"/>
                <w:szCs w:val="20"/>
              </w:rPr>
            </w:pPr>
            <w:r w:rsidRPr="000E602F">
              <w:rPr>
                <w:rFonts w:hint="eastAsia"/>
                <w:sz w:val="20"/>
                <w:szCs w:val="20"/>
              </w:rPr>
              <w:t>・実験</w:t>
            </w:r>
            <w:r w:rsidR="002E5EF9">
              <w:rPr>
                <w:rFonts w:hint="eastAsia"/>
                <w:sz w:val="20"/>
                <w:szCs w:val="20"/>
              </w:rPr>
              <w:t>7</w:t>
            </w:r>
            <w:r w:rsidRPr="000E602F">
              <w:rPr>
                <w:rFonts w:hint="eastAsia"/>
                <w:sz w:val="20"/>
                <w:szCs w:val="20"/>
              </w:rPr>
              <w:t>の結果について，金属板表面での反応の説明を聞き，イオンのモデルと関連させて理解する。</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探究をふり返ろう」実験</w:t>
            </w:r>
            <w:r w:rsidR="002E5EF9">
              <w:rPr>
                <w:rFonts w:hint="eastAsia"/>
                <w:sz w:val="20"/>
                <w:szCs w:val="20"/>
              </w:rPr>
              <w:t>7</w:t>
            </w:r>
            <w:r w:rsidRPr="002E5EF9">
              <w:rPr>
                <w:sz w:val="20"/>
                <w:szCs w:val="20"/>
              </w:rPr>
              <w:t>と</w:t>
            </w:r>
            <w:r w:rsidR="002E5EF9">
              <w:rPr>
                <w:rFonts w:hint="eastAsia"/>
                <w:sz w:val="20"/>
                <w:szCs w:val="20"/>
              </w:rPr>
              <w:t>P.54</w:t>
            </w:r>
            <w:r w:rsidRPr="002E5EF9">
              <w:rPr>
                <w:sz w:val="20"/>
                <w:szCs w:val="20"/>
              </w:rPr>
              <w:t>図</w:t>
            </w:r>
            <w:r w:rsidR="002E5EF9">
              <w:rPr>
                <w:rFonts w:hint="eastAsia"/>
                <w:sz w:val="20"/>
                <w:szCs w:val="20"/>
              </w:rPr>
              <w:t>1</w:t>
            </w:r>
            <w:r w:rsidRPr="002E5EF9">
              <w:rPr>
                <w:sz w:val="20"/>
                <w:szCs w:val="20"/>
              </w:rPr>
              <w:t>，図</w:t>
            </w:r>
            <w:r w:rsidR="002E5EF9">
              <w:rPr>
                <w:rFonts w:hint="eastAsia"/>
                <w:sz w:val="20"/>
                <w:szCs w:val="20"/>
              </w:rPr>
              <w:t>2</w:t>
            </w:r>
            <w:r w:rsidRPr="000E602F">
              <w:rPr>
                <w:rFonts w:hint="eastAsia"/>
                <w:sz w:val="20"/>
                <w:szCs w:val="20"/>
              </w:rPr>
              <w:t>をふり返り，銀のイオンへのなりやすさについて考える。</w:t>
            </w:r>
            <w:r w:rsidR="00BA5204" w:rsidRPr="000E602F">
              <w:rPr>
                <w:rFonts w:hint="eastAsia"/>
                <w:sz w:val="20"/>
                <w:szCs w:val="20"/>
              </w:rPr>
              <w:t>あわせ</w:t>
            </w:r>
            <w:r w:rsidRPr="000E602F">
              <w:rPr>
                <w:rFonts w:hint="eastAsia"/>
                <w:sz w:val="20"/>
                <w:szCs w:val="20"/>
              </w:rPr>
              <w:t>て，</w:t>
            </w:r>
            <w:r w:rsidR="002E5EF9">
              <w:rPr>
                <w:rFonts w:hint="eastAsia"/>
                <w:sz w:val="20"/>
                <w:szCs w:val="20"/>
              </w:rPr>
              <w:t>P.55</w:t>
            </w:r>
            <w:r w:rsidRPr="000E602F">
              <w:rPr>
                <w:rFonts w:hint="eastAsia"/>
                <w:sz w:val="20"/>
                <w:szCs w:val="20"/>
              </w:rPr>
              <w:t>図４の反応をモデルで表す。</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w:t>
            </w:r>
            <w:r w:rsidR="00DF12A1" w:rsidRPr="00DF12A1">
              <w:rPr>
                <w:rFonts w:hint="eastAsia"/>
                <w:sz w:val="20"/>
                <w:szCs w:val="20"/>
              </w:rPr>
              <w:t>「！課題に対する結論を表現しよう」</w:t>
            </w:r>
            <w:r w:rsidRPr="000E602F">
              <w:rPr>
                <w:rFonts w:hint="eastAsia"/>
                <w:sz w:val="20"/>
                <w:szCs w:val="20"/>
              </w:rPr>
              <w:t>自分の考えをまとめ，確認する。</w:t>
            </w:r>
          </w:p>
        </w:tc>
        <w:tc>
          <w:tcPr>
            <w:tcW w:w="1134" w:type="dxa"/>
            <w:shd w:val="clear" w:color="auto" w:fill="auto"/>
            <w:vAlign w:val="center"/>
          </w:tcPr>
          <w:p w:rsidR="00063A2A" w:rsidRPr="000E602F" w:rsidRDefault="00063A2A" w:rsidP="00063A2A">
            <w:pPr>
              <w:jc w:val="center"/>
              <w:rPr>
                <w:sz w:val="20"/>
                <w:szCs w:val="20"/>
              </w:rPr>
            </w:pPr>
            <w:r w:rsidRPr="000E602F">
              <w:rPr>
                <w:sz w:val="20"/>
                <w:szCs w:val="20"/>
              </w:rPr>
              <w:t>54</w:t>
            </w:r>
            <w:r w:rsidRPr="000E602F">
              <w:rPr>
                <w:sz w:val="20"/>
                <w:szCs w:val="20"/>
              </w:rPr>
              <w:t>～</w:t>
            </w:r>
            <w:r w:rsidRPr="000E602F">
              <w:rPr>
                <w:sz w:val="20"/>
                <w:szCs w:val="20"/>
              </w:rPr>
              <w:t>55</w:t>
            </w:r>
          </w:p>
        </w:tc>
        <w:tc>
          <w:tcPr>
            <w:tcW w:w="708" w:type="dxa"/>
            <w:tcBorders>
              <w:top w:val="single" w:sz="4" w:space="0" w:color="auto"/>
              <w:bottom w:val="single" w:sz="4" w:space="0" w:color="auto"/>
            </w:tcBorders>
            <w:shd w:val="clear" w:color="auto" w:fill="auto"/>
            <w:vAlign w:val="center"/>
          </w:tcPr>
          <w:p w:rsidR="00063A2A" w:rsidRPr="000E602F"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知</w:t>
            </w:r>
          </w:p>
        </w:tc>
        <w:tc>
          <w:tcPr>
            <w:tcW w:w="709" w:type="dxa"/>
            <w:tcBorders>
              <w:top w:val="single" w:sz="4" w:space="0" w:color="auto"/>
              <w:bottom w:val="single" w:sz="4" w:space="0" w:color="auto"/>
            </w:tcBorders>
            <w:vAlign w:val="center"/>
          </w:tcPr>
          <w:p w:rsidR="00063A2A" w:rsidRPr="000E602F"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auto"/>
              <w:bottom w:val="single" w:sz="4" w:space="0" w:color="auto"/>
            </w:tcBorders>
            <w:shd w:val="clear" w:color="auto" w:fill="auto"/>
            <w:vAlign w:val="center"/>
          </w:tcPr>
          <w:p w:rsidR="00063A2A" w:rsidRPr="000E602F" w:rsidRDefault="00FF5725" w:rsidP="00063A2A">
            <w:pPr>
              <w:pBdr>
                <w:top w:val="nil"/>
                <w:left w:val="nil"/>
                <w:bottom w:val="nil"/>
                <w:right w:val="nil"/>
                <w:between w:val="nil"/>
              </w:pBdr>
              <w:rPr>
                <w:sz w:val="20"/>
                <w:szCs w:val="20"/>
              </w:rPr>
            </w:pPr>
            <w:r w:rsidRPr="000E602F">
              <w:rPr>
                <w:rFonts w:hint="eastAsia"/>
                <w:sz w:val="20"/>
                <w:szCs w:val="20"/>
              </w:rPr>
              <w:t>金属のイオンになりやすさのちがいを，イオンや電子のモデルと関連づけて理解している。</w:t>
            </w:r>
          </w:p>
          <w:p w:rsidR="00FF5725" w:rsidRPr="000E602F" w:rsidRDefault="00FF5725" w:rsidP="00053872">
            <w:pPr>
              <w:pBdr>
                <w:top w:val="nil"/>
                <w:left w:val="nil"/>
                <w:bottom w:val="nil"/>
                <w:right w:val="nil"/>
                <w:between w:val="nil"/>
              </w:pBdr>
              <w:jc w:val="right"/>
              <w:rPr>
                <w:rFonts w:asciiTheme="majorEastAsia" w:eastAsiaTheme="majorEastAsia" w:hAnsiTheme="majorEastAsia"/>
                <w:sz w:val="20"/>
                <w:szCs w:val="20"/>
              </w:rPr>
            </w:pPr>
            <w:r w:rsidRPr="000E602F">
              <w:rPr>
                <w:rFonts w:asciiTheme="majorEastAsia" w:eastAsiaTheme="majorEastAsia" w:hAnsiTheme="majorEastAsia" w:hint="eastAsia"/>
                <w:sz w:val="20"/>
                <w:szCs w:val="20"/>
              </w:rPr>
              <w:t>[発言分析・記述分析]</w:t>
            </w:r>
          </w:p>
        </w:tc>
        <w:tc>
          <w:tcPr>
            <w:tcW w:w="2976" w:type="dxa"/>
            <w:tcBorders>
              <w:top w:val="single" w:sz="4" w:space="0" w:color="auto"/>
              <w:bottom w:val="single" w:sz="4" w:space="0" w:color="auto"/>
            </w:tcBorders>
            <w:shd w:val="clear" w:color="auto" w:fill="auto"/>
            <w:vAlign w:val="center"/>
          </w:tcPr>
          <w:p w:rsidR="00063A2A" w:rsidRPr="000E602F" w:rsidRDefault="00FF5725" w:rsidP="00063A2A">
            <w:pPr>
              <w:pBdr>
                <w:top w:val="nil"/>
                <w:left w:val="nil"/>
                <w:bottom w:val="nil"/>
                <w:right w:val="nil"/>
                <w:between w:val="nil"/>
              </w:pBdr>
              <w:rPr>
                <w:rFonts w:ascii="ＭＳ 明朝" w:eastAsia="ＭＳ 明朝" w:hAnsi="ＭＳ 明朝" w:cs="ＭＳ 明朝"/>
                <w:sz w:val="20"/>
                <w:szCs w:val="20"/>
              </w:rPr>
            </w:pPr>
            <w:r w:rsidRPr="000E602F">
              <w:rPr>
                <w:rFonts w:hint="eastAsia"/>
                <w:sz w:val="20"/>
                <w:szCs w:val="20"/>
              </w:rPr>
              <w:t>2</w:t>
            </w:r>
            <w:r w:rsidRPr="000E602F">
              <w:rPr>
                <w:rFonts w:hint="eastAsia"/>
                <w:sz w:val="20"/>
                <w:szCs w:val="20"/>
              </w:rPr>
              <w:t>種類の金属のイオンになりやすさを比べるときに，イオンになりやすい方の金属が電子を放出してイオンになり，イオンになりにくい方の金属が電子を受け</w:t>
            </w:r>
            <w:r w:rsidR="0052683F" w:rsidRPr="000E602F">
              <w:rPr>
                <w:rFonts w:hint="eastAsia"/>
                <w:sz w:val="20"/>
                <w:szCs w:val="20"/>
              </w:rPr>
              <w:t>と</w:t>
            </w:r>
            <w:r w:rsidRPr="000E602F">
              <w:rPr>
                <w:rFonts w:hint="eastAsia"/>
                <w:sz w:val="20"/>
                <w:szCs w:val="20"/>
              </w:rPr>
              <w:t>って金属になることを</w:t>
            </w:r>
            <w:r w:rsidR="0052683F" w:rsidRPr="000E602F">
              <w:rPr>
                <w:rFonts w:hint="eastAsia"/>
                <w:sz w:val="20"/>
                <w:szCs w:val="20"/>
              </w:rPr>
              <w:t>，</w:t>
            </w:r>
            <w:r w:rsidRPr="000E602F">
              <w:rPr>
                <w:rFonts w:hint="eastAsia"/>
                <w:sz w:val="20"/>
                <w:szCs w:val="20"/>
              </w:rPr>
              <w:t>イオンや電子のモデルと関連づけて説明している。</w:t>
            </w:r>
          </w:p>
        </w:tc>
        <w:tc>
          <w:tcPr>
            <w:tcW w:w="3119" w:type="dxa"/>
            <w:tcBorders>
              <w:top w:val="single" w:sz="4" w:space="0" w:color="auto"/>
              <w:bottom w:val="single" w:sz="4" w:space="0" w:color="auto"/>
            </w:tcBorders>
            <w:shd w:val="clear" w:color="auto" w:fill="auto"/>
            <w:vAlign w:val="center"/>
          </w:tcPr>
          <w:p w:rsidR="00063A2A" w:rsidRPr="000E602F" w:rsidRDefault="00063A2A" w:rsidP="00300C85">
            <w:pP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それぞれの金属がどんなイオンになるのか</w:t>
            </w:r>
            <w:r w:rsidR="00300C85" w:rsidRPr="000E602F">
              <w:rPr>
                <w:rFonts w:ascii="ＭＳ 明朝" w:eastAsia="ＭＳ 明朝" w:hAnsi="ＭＳ 明朝" w:cs="ＭＳ 明朝" w:hint="eastAsia"/>
                <w:sz w:val="20"/>
                <w:szCs w:val="20"/>
              </w:rPr>
              <w:t>，また，</w:t>
            </w:r>
            <w:r w:rsidRPr="000E602F">
              <w:rPr>
                <w:rFonts w:ascii="ＭＳ 明朝" w:eastAsia="ＭＳ 明朝" w:hAnsi="ＭＳ 明朝" w:cs="ＭＳ 明朝" w:hint="eastAsia"/>
                <w:sz w:val="20"/>
                <w:szCs w:val="20"/>
              </w:rPr>
              <w:t>化学式を正しく理解できているかを確認</w:t>
            </w:r>
            <w:r w:rsidR="00300C85" w:rsidRPr="000E602F">
              <w:rPr>
                <w:rFonts w:ascii="ＭＳ 明朝" w:eastAsia="ＭＳ 明朝" w:hAnsi="ＭＳ 明朝" w:cs="ＭＳ 明朝" w:hint="eastAsia"/>
                <w:sz w:val="20"/>
                <w:szCs w:val="20"/>
              </w:rPr>
              <w:t>する。そして，</w:t>
            </w:r>
            <w:r w:rsidRPr="000E602F">
              <w:rPr>
                <w:rFonts w:ascii="ＭＳ 明朝" w:eastAsia="ＭＳ 明朝" w:hAnsi="ＭＳ 明朝" w:cs="ＭＳ 明朝" w:hint="eastAsia"/>
                <w:sz w:val="20"/>
                <w:szCs w:val="20"/>
              </w:rPr>
              <w:t>イ</w:t>
            </w:r>
            <w:r w:rsidR="00300C85" w:rsidRPr="000E602F">
              <w:rPr>
                <w:rFonts w:ascii="ＭＳ 明朝" w:eastAsia="ＭＳ 明朝" w:hAnsi="ＭＳ 明朝" w:cs="ＭＳ 明朝" w:hint="eastAsia"/>
                <w:sz w:val="20"/>
                <w:szCs w:val="20"/>
              </w:rPr>
              <w:t>オンになりやすい金属の方が電子を放出してイオンになることを理解できるよう</w:t>
            </w:r>
            <w:r w:rsidR="00953F09" w:rsidRPr="000E602F">
              <w:rPr>
                <w:rFonts w:ascii="ＭＳ 明朝" w:eastAsia="ＭＳ 明朝" w:hAnsi="ＭＳ 明朝" w:cs="ＭＳ 明朝" w:hint="eastAsia"/>
                <w:sz w:val="20"/>
                <w:szCs w:val="20"/>
              </w:rPr>
              <w:t>助言・指導</w:t>
            </w:r>
            <w:r w:rsidRPr="000E602F">
              <w:rPr>
                <w:rFonts w:ascii="ＭＳ 明朝" w:eastAsia="ＭＳ 明朝" w:hAnsi="ＭＳ 明朝" w:cs="ＭＳ 明朝" w:hint="eastAsia"/>
                <w:sz w:val="20"/>
                <w:szCs w:val="20"/>
              </w:rPr>
              <w:t>する。</w:t>
            </w:r>
          </w:p>
        </w:tc>
      </w:tr>
      <w:tr w:rsidR="00063A2A" w:rsidTr="00CF44A7">
        <w:trPr>
          <w:trHeight w:val="2608"/>
        </w:trPr>
        <w:tc>
          <w:tcPr>
            <w:tcW w:w="452" w:type="dxa"/>
            <w:shd w:val="clear" w:color="auto" w:fill="auto"/>
            <w:vAlign w:val="center"/>
          </w:tcPr>
          <w:p w:rsidR="00063A2A" w:rsidRDefault="00063A2A" w:rsidP="00063A2A">
            <w:pPr>
              <w:jc w:val="center"/>
              <w:rPr>
                <w:sz w:val="20"/>
                <w:szCs w:val="20"/>
              </w:rPr>
            </w:pPr>
            <w:r>
              <w:rPr>
                <w:sz w:val="20"/>
                <w:szCs w:val="20"/>
              </w:rPr>
              <w:t>5</w:t>
            </w:r>
          </w:p>
        </w:tc>
        <w:tc>
          <w:tcPr>
            <w:tcW w:w="6206" w:type="dxa"/>
            <w:tcBorders>
              <w:top w:val="single" w:sz="4" w:space="0" w:color="auto"/>
              <w:left w:val="single" w:sz="4" w:space="0" w:color="auto"/>
              <w:bottom w:val="single" w:sz="4" w:space="0" w:color="auto"/>
              <w:right w:val="single" w:sz="4" w:space="0" w:color="auto"/>
            </w:tcBorders>
          </w:tcPr>
          <w:p w:rsidR="00063A2A" w:rsidRPr="000E602F" w:rsidRDefault="00063A2A" w:rsidP="002E5EF9">
            <w:pPr>
              <w:ind w:left="200" w:hangingChars="100" w:hanging="200"/>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モデルを使って考察しよう」うすい塩酸に亜鉛板と銅板を入れた電池の中で起こっていることをイオンや電子のモデルを使って考え，話し合う。</w:t>
            </w:r>
          </w:p>
          <w:p w:rsidR="00063A2A" w:rsidRPr="000E602F" w:rsidRDefault="00063A2A" w:rsidP="002E5EF9">
            <w:pPr>
              <w:ind w:left="200" w:hangingChars="100" w:hanging="200"/>
              <w:rPr>
                <w:sz w:val="20"/>
                <w:szCs w:val="20"/>
              </w:rPr>
            </w:pPr>
            <w:r w:rsidRPr="000E602F">
              <w:rPr>
                <w:rFonts w:hint="eastAsia"/>
                <w:sz w:val="20"/>
                <w:szCs w:val="20"/>
              </w:rPr>
              <w:t>・うすい塩酸に亜鉛板と銅板を入れた電池の電極表面の反応や電池全体のモデルについて，説明を聞く。</w:t>
            </w:r>
          </w:p>
          <w:p w:rsidR="00063A2A" w:rsidRPr="000E602F" w:rsidRDefault="00063A2A" w:rsidP="002E5EF9">
            <w:pPr>
              <w:ind w:left="200" w:hangingChars="100" w:hanging="200"/>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ここがポイント」</w:t>
            </w:r>
            <w:r w:rsidR="00E36B88">
              <w:rPr>
                <w:rFonts w:hint="eastAsia"/>
                <w:sz w:val="20"/>
                <w:szCs w:val="20"/>
              </w:rPr>
              <w:t>P.57</w:t>
            </w:r>
            <w:r w:rsidRPr="000E602F">
              <w:rPr>
                <w:rFonts w:hint="eastAsia"/>
                <w:sz w:val="20"/>
                <w:szCs w:val="20"/>
              </w:rPr>
              <w:t>図</w:t>
            </w:r>
            <w:r w:rsidRPr="000E602F">
              <w:rPr>
                <w:rFonts w:hint="eastAsia"/>
                <w:sz w:val="20"/>
                <w:szCs w:val="20"/>
              </w:rPr>
              <w:t>3</w:t>
            </w:r>
            <w:r w:rsidRPr="000E602F">
              <w:rPr>
                <w:rFonts w:hint="eastAsia"/>
                <w:sz w:val="20"/>
                <w:szCs w:val="20"/>
              </w:rPr>
              <w:t>の電池の問題点についての説明を聞き，理解する。</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学びをいかして考えよう」について考える。</w:t>
            </w:r>
          </w:p>
        </w:tc>
        <w:tc>
          <w:tcPr>
            <w:tcW w:w="1134" w:type="dxa"/>
            <w:shd w:val="clear" w:color="auto" w:fill="auto"/>
            <w:vAlign w:val="center"/>
          </w:tcPr>
          <w:p w:rsidR="00063A2A" w:rsidRPr="000E602F" w:rsidRDefault="00063A2A" w:rsidP="00063A2A">
            <w:pPr>
              <w:jc w:val="center"/>
              <w:rPr>
                <w:sz w:val="20"/>
                <w:szCs w:val="20"/>
              </w:rPr>
            </w:pPr>
            <w:r w:rsidRPr="000E602F">
              <w:rPr>
                <w:sz w:val="20"/>
                <w:szCs w:val="20"/>
              </w:rPr>
              <w:t>56</w:t>
            </w:r>
            <w:r w:rsidRPr="000E602F">
              <w:rPr>
                <w:sz w:val="20"/>
                <w:szCs w:val="20"/>
              </w:rPr>
              <w:t>～</w:t>
            </w:r>
            <w:r w:rsidRPr="000E602F">
              <w:rPr>
                <w:sz w:val="20"/>
                <w:szCs w:val="20"/>
              </w:rPr>
              <w:t>57</w:t>
            </w:r>
          </w:p>
        </w:tc>
        <w:tc>
          <w:tcPr>
            <w:tcW w:w="708" w:type="dxa"/>
            <w:tcBorders>
              <w:top w:val="single" w:sz="4" w:space="0" w:color="auto"/>
              <w:bottom w:val="single" w:sz="4" w:space="0" w:color="auto"/>
            </w:tcBorders>
            <w:shd w:val="clear" w:color="auto" w:fill="auto"/>
            <w:vAlign w:val="center"/>
          </w:tcPr>
          <w:p w:rsidR="00063A2A" w:rsidRPr="000E602F"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態</w:t>
            </w:r>
          </w:p>
        </w:tc>
        <w:tc>
          <w:tcPr>
            <w:tcW w:w="709" w:type="dxa"/>
            <w:tcBorders>
              <w:top w:val="single" w:sz="4" w:space="0" w:color="auto"/>
              <w:bottom w:val="single" w:sz="4" w:space="0" w:color="auto"/>
            </w:tcBorders>
            <w:vAlign w:val="center"/>
          </w:tcPr>
          <w:p w:rsidR="00063A2A" w:rsidRPr="000E602F"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0E602F" w:rsidRDefault="00FF5725" w:rsidP="00063A2A">
            <w:pPr>
              <w:pBdr>
                <w:top w:val="nil"/>
                <w:left w:val="nil"/>
                <w:bottom w:val="nil"/>
                <w:right w:val="nil"/>
                <w:between w:val="nil"/>
              </w:pBdr>
              <w:rPr>
                <w:sz w:val="20"/>
                <w:szCs w:val="20"/>
              </w:rPr>
            </w:pPr>
            <w:r w:rsidRPr="000E602F">
              <w:rPr>
                <w:rFonts w:hint="eastAsia"/>
                <w:sz w:val="20"/>
                <w:szCs w:val="20"/>
              </w:rPr>
              <w:t>塩酸に亜鉛板と銅板を入れた電池の中で起こっていることを</w:t>
            </w:r>
            <w:r w:rsidR="00300C85" w:rsidRPr="000E602F">
              <w:rPr>
                <w:rFonts w:hint="eastAsia"/>
                <w:sz w:val="20"/>
                <w:szCs w:val="20"/>
              </w:rPr>
              <w:t>，</w:t>
            </w:r>
            <w:r w:rsidRPr="000E602F">
              <w:rPr>
                <w:rFonts w:hint="eastAsia"/>
                <w:sz w:val="20"/>
                <w:szCs w:val="20"/>
              </w:rPr>
              <w:t>イオンや電子のモデルを用いて表現しようとしている。</w:t>
            </w:r>
          </w:p>
          <w:p w:rsidR="00FF5725" w:rsidRPr="000E602F" w:rsidRDefault="00FF5725" w:rsidP="00053872">
            <w:pPr>
              <w:pBdr>
                <w:top w:val="nil"/>
                <w:left w:val="nil"/>
                <w:bottom w:val="nil"/>
                <w:right w:val="nil"/>
                <w:between w:val="nil"/>
              </w:pBdr>
              <w:jc w:val="right"/>
              <w:rPr>
                <w:rFonts w:asciiTheme="majorEastAsia" w:eastAsiaTheme="majorEastAsia" w:hAnsiTheme="majorEastAsia"/>
                <w:sz w:val="20"/>
                <w:szCs w:val="20"/>
              </w:rPr>
            </w:pPr>
            <w:r w:rsidRPr="000E602F">
              <w:rPr>
                <w:rFonts w:asciiTheme="majorEastAsia" w:eastAsiaTheme="majorEastAsia" w:hAnsiTheme="majorEastAsia" w:hint="eastAsia"/>
                <w:sz w:val="20"/>
                <w:szCs w:val="20"/>
              </w:rPr>
              <w:t>[行動観察・記述分析]</w:t>
            </w:r>
          </w:p>
        </w:tc>
        <w:tc>
          <w:tcPr>
            <w:tcW w:w="2976" w:type="dxa"/>
            <w:tcBorders>
              <w:top w:val="single" w:sz="4" w:space="0" w:color="auto"/>
              <w:bottom w:val="single" w:sz="4" w:space="0" w:color="auto"/>
            </w:tcBorders>
            <w:shd w:val="clear" w:color="auto" w:fill="auto"/>
            <w:vAlign w:val="center"/>
          </w:tcPr>
          <w:p w:rsidR="00063A2A" w:rsidRPr="000E602F" w:rsidRDefault="00FF5725" w:rsidP="00FF5725">
            <w:pPr>
              <w:pBdr>
                <w:top w:val="nil"/>
                <w:left w:val="nil"/>
                <w:bottom w:val="nil"/>
                <w:right w:val="nil"/>
                <w:between w:val="nil"/>
              </w:pBdr>
              <w:rPr>
                <w:rFonts w:ascii="ＭＳ 明朝" w:eastAsia="ＭＳ 明朝" w:hAnsi="ＭＳ 明朝" w:cs="ＭＳ 明朝"/>
                <w:sz w:val="20"/>
                <w:szCs w:val="20"/>
              </w:rPr>
            </w:pPr>
            <w:r w:rsidRPr="000E602F">
              <w:rPr>
                <w:rFonts w:hint="eastAsia"/>
                <w:sz w:val="20"/>
                <w:szCs w:val="20"/>
              </w:rPr>
              <w:t>塩酸に亜鉛板と銅板を入れた電池の中で起こっていることを，話し合いながら</w:t>
            </w:r>
            <w:r w:rsidR="00BA5204" w:rsidRPr="000E602F">
              <w:rPr>
                <w:rFonts w:hint="eastAsia"/>
                <w:sz w:val="20"/>
                <w:szCs w:val="20"/>
              </w:rPr>
              <w:t>ねばり</w:t>
            </w:r>
            <w:r w:rsidRPr="000E602F">
              <w:rPr>
                <w:rFonts w:hint="eastAsia"/>
                <w:sz w:val="20"/>
                <w:szCs w:val="20"/>
              </w:rPr>
              <w:t>強く考え，イオンや電子のモデルを用いて表現しようとしている。</w:t>
            </w:r>
          </w:p>
        </w:tc>
        <w:tc>
          <w:tcPr>
            <w:tcW w:w="3119" w:type="dxa"/>
            <w:tcBorders>
              <w:top w:val="single" w:sz="4" w:space="0" w:color="auto"/>
              <w:bottom w:val="single" w:sz="4" w:space="0" w:color="auto"/>
            </w:tcBorders>
            <w:shd w:val="clear" w:color="auto" w:fill="auto"/>
            <w:vAlign w:val="center"/>
          </w:tcPr>
          <w:p w:rsidR="00063A2A" w:rsidRPr="000E602F" w:rsidRDefault="00063A2A" w:rsidP="00FF5725">
            <w:pPr>
              <w:rPr>
                <w:rFonts w:ascii="ＭＳ 明朝" w:eastAsia="ＭＳ 明朝" w:hAnsi="ＭＳ 明朝" w:cs="ＭＳ 明朝"/>
                <w:sz w:val="20"/>
                <w:szCs w:val="20"/>
              </w:rPr>
            </w:pPr>
            <w:r w:rsidRPr="000E602F">
              <w:rPr>
                <w:rFonts w:hint="eastAsia"/>
                <w:sz w:val="20"/>
                <w:szCs w:val="20"/>
              </w:rPr>
              <w:t>塩酸に亜鉛板と銅板を入れた電池の中で起こっていることを，まずは文章で表現させ</w:t>
            </w:r>
            <w:r w:rsidR="00FF5725" w:rsidRPr="000E602F">
              <w:rPr>
                <w:rFonts w:hint="eastAsia"/>
                <w:sz w:val="20"/>
                <w:szCs w:val="20"/>
              </w:rPr>
              <w:t>る。</w:t>
            </w:r>
            <w:r w:rsidRPr="000E602F">
              <w:rPr>
                <w:rFonts w:hint="eastAsia"/>
                <w:sz w:val="20"/>
                <w:szCs w:val="20"/>
              </w:rPr>
              <w:t>その後</w:t>
            </w:r>
            <w:r w:rsidR="00FF5725" w:rsidRPr="000E602F">
              <w:rPr>
                <w:rFonts w:hint="eastAsia"/>
                <w:sz w:val="20"/>
                <w:szCs w:val="20"/>
              </w:rPr>
              <w:t>，</w:t>
            </w:r>
            <w:r w:rsidR="00671F34" w:rsidRPr="000E602F">
              <w:rPr>
                <w:rFonts w:hint="eastAsia"/>
                <w:sz w:val="20"/>
                <w:szCs w:val="20"/>
              </w:rPr>
              <w:t>＋極</w:t>
            </w:r>
            <w:r w:rsidRPr="000E602F">
              <w:rPr>
                <w:rFonts w:hint="eastAsia"/>
                <w:sz w:val="20"/>
                <w:szCs w:val="20"/>
              </w:rPr>
              <w:t>，</w:t>
            </w:r>
            <w:r w:rsidR="00671F34" w:rsidRPr="000E602F">
              <w:rPr>
                <w:rFonts w:hint="eastAsia"/>
                <w:sz w:val="20"/>
                <w:szCs w:val="20"/>
              </w:rPr>
              <w:t>－極</w:t>
            </w:r>
            <w:r w:rsidRPr="000E602F">
              <w:rPr>
                <w:rFonts w:hint="eastAsia"/>
                <w:sz w:val="20"/>
                <w:szCs w:val="20"/>
              </w:rPr>
              <w:t>での</w:t>
            </w:r>
            <w:r w:rsidR="00FF5725" w:rsidRPr="000E602F">
              <w:rPr>
                <w:rFonts w:hint="eastAsia"/>
                <w:sz w:val="20"/>
                <w:szCs w:val="20"/>
              </w:rPr>
              <w:t>反応を化学</w:t>
            </w:r>
            <w:r w:rsidRPr="000E602F">
              <w:rPr>
                <w:rFonts w:hint="eastAsia"/>
                <w:sz w:val="20"/>
                <w:szCs w:val="20"/>
              </w:rPr>
              <w:t>反応式で表現させ，</w:t>
            </w:r>
            <w:r w:rsidR="00FF5725" w:rsidRPr="000E602F">
              <w:rPr>
                <w:rFonts w:hint="eastAsia"/>
                <w:sz w:val="20"/>
                <w:szCs w:val="20"/>
              </w:rPr>
              <w:t>最後にイオンや電子のモデルで表現できるよう</w:t>
            </w:r>
            <w:r w:rsidR="00953F09" w:rsidRPr="000E602F">
              <w:rPr>
                <w:rFonts w:hint="eastAsia"/>
                <w:sz w:val="20"/>
                <w:szCs w:val="20"/>
              </w:rPr>
              <w:t>助言・指導</w:t>
            </w:r>
            <w:r w:rsidRPr="000E602F">
              <w:rPr>
                <w:rFonts w:hint="eastAsia"/>
                <w:sz w:val="20"/>
                <w:szCs w:val="20"/>
              </w:rPr>
              <w:t>する。</w:t>
            </w:r>
          </w:p>
        </w:tc>
      </w:tr>
      <w:tr w:rsidR="00063A2A" w:rsidTr="00CF44A7">
        <w:trPr>
          <w:trHeight w:val="3176"/>
        </w:trPr>
        <w:tc>
          <w:tcPr>
            <w:tcW w:w="452" w:type="dxa"/>
            <w:shd w:val="clear" w:color="auto" w:fill="auto"/>
            <w:vAlign w:val="center"/>
          </w:tcPr>
          <w:p w:rsidR="00063A2A" w:rsidRDefault="00063A2A" w:rsidP="00063A2A">
            <w:pPr>
              <w:jc w:val="center"/>
              <w:rPr>
                <w:sz w:val="20"/>
                <w:szCs w:val="20"/>
              </w:rPr>
            </w:pPr>
            <w:r>
              <w:rPr>
                <w:sz w:val="20"/>
                <w:szCs w:val="20"/>
              </w:rPr>
              <w:t>6</w:t>
            </w:r>
          </w:p>
        </w:tc>
        <w:tc>
          <w:tcPr>
            <w:tcW w:w="6206" w:type="dxa"/>
            <w:tcBorders>
              <w:top w:val="single" w:sz="4" w:space="0" w:color="auto"/>
              <w:left w:val="single" w:sz="4" w:space="0" w:color="auto"/>
              <w:bottom w:val="single" w:sz="4" w:space="0" w:color="auto"/>
              <w:right w:val="single" w:sz="4" w:space="0" w:color="auto"/>
            </w:tcBorders>
          </w:tcPr>
          <w:p w:rsidR="00063A2A" w:rsidRPr="000E602F" w:rsidRDefault="008B094E" w:rsidP="00063A2A">
            <w:pPr>
              <w:ind w:left="200" w:hangingChars="100" w:hanging="200"/>
              <w:rPr>
                <w:sz w:val="20"/>
                <w:szCs w:val="20"/>
              </w:rPr>
            </w:pPr>
            <w:r w:rsidRPr="000E602F">
              <w:rPr>
                <w:rFonts w:hint="eastAsia"/>
                <w:sz w:val="20"/>
                <w:szCs w:val="20"/>
              </w:rPr>
              <w:t>第</w:t>
            </w:r>
            <w:r w:rsidRPr="000E602F">
              <w:rPr>
                <w:rFonts w:hint="eastAsia"/>
                <w:sz w:val="20"/>
                <w:szCs w:val="20"/>
              </w:rPr>
              <w:t>3</w:t>
            </w:r>
            <w:r w:rsidRPr="000E602F">
              <w:rPr>
                <w:rFonts w:hint="eastAsia"/>
                <w:sz w:val="20"/>
                <w:szCs w:val="20"/>
              </w:rPr>
              <w:t>節</w:t>
            </w:r>
            <w:r w:rsidR="00063A2A" w:rsidRPr="000E602F">
              <w:rPr>
                <w:rFonts w:hint="eastAsia"/>
                <w:sz w:val="20"/>
                <w:szCs w:val="20"/>
              </w:rPr>
              <w:t xml:space="preserve">　ダニエル電池</w:t>
            </w:r>
          </w:p>
          <w:p w:rsidR="00063A2A" w:rsidRPr="000E602F" w:rsidRDefault="00063A2A" w:rsidP="00E36B88">
            <w:pPr>
              <w:ind w:left="200" w:hangingChars="100" w:hanging="200"/>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レッツ</w:t>
            </w:r>
            <w:r w:rsidRPr="000E602F">
              <w:rPr>
                <w:rFonts w:hint="eastAsia"/>
                <w:sz w:val="20"/>
                <w:szCs w:val="20"/>
              </w:rPr>
              <w:t xml:space="preserve"> </w:t>
            </w:r>
            <w:r w:rsidRPr="000E602F">
              <w:rPr>
                <w:rFonts w:hint="eastAsia"/>
                <w:sz w:val="20"/>
                <w:szCs w:val="20"/>
              </w:rPr>
              <w:t>スタート</w:t>
            </w:r>
            <w:r w:rsidR="0019020B" w:rsidRPr="000E602F">
              <w:rPr>
                <w:rFonts w:hint="eastAsia"/>
                <w:sz w:val="20"/>
                <w:szCs w:val="20"/>
              </w:rPr>
              <w:t>！</w:t>
            </w:r>
            <w:r w:rsidRPr="000E602F">
              <w:rPr>
                <w:rFonts w:hint="eastAsia"/>
                <w:sz w:val="20"/>
                <w:szCs w:val="20"/>
              </w:rPr>
              <w:t>」</w:t>
            </w:r>
            <w:r w:rsidR="008B094E" w:rsidRPr="000E602F">
              <w:rPr>
                <w:rFonts w:hint="eastAsia"/>
                <w:sz w:val="20"/>
                <w:szCs w:val="20"/>
              </w:rPr>
              <w:t>P.</w:t>
            </w:r>
            <w:r w:rsidRPr="000E602F">
              <w:rPr>
                <w:rFonts w:hint="eastAsia"/>
                <w:sz w:val="20"/>
                <w:szCs w:val="20"/>
              </w:rPr>
              <w:t>57</w:t>
            </w:r>
            <w:r w:rsidRPr="000E602F">
              <w:rPr>
                <w:rFonts w:hint="eastAsia"/>
                <w:sz w:val="20"/>
                <w:szCs w:val="20"/>
              </w:rPr>
              <w:t>の電池とダニエル電池を比較し，共通点と相違点について考え，話し合う。</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・ダニエル電池がボルタ電池の構造と比較して優れている点を考える。</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w:t>
            </w:r>
            <w:r w:rsidR="00DE4F8D" w:rsidRPr="000E602F">
              <w:rPr>
                <w:rFonts w:hint="eastAsia"/>
                <w:sz w:val="20"/>
                <w:szCs w:val="20"/>
              </w:rPr>
              <w:t>「</w:t>
            </w:r>
            <w:r w:rsidR="00521D0D" w:rsidRPr="000E602F">
              <w:rPr>
                <w:rFonts w:hint="eastAsia"/>
                <w:sz w:val="20"/>
                <w:szCs w:val="20"/>
              </w:rPr>
              <w:t>？課題」</w:t>
            </w:r>
            <w:r w:rsidRPr="000E602F">
              <w:rPr>
                <w:rFonts w:hint="eastAsia"/>
                <w:sz w:val="20"/>
                <w:szCs w:val="20"/>
              </w:rPr>
              <w:t>ダニエル電池はどのようなしくみで電流をとり出しているだろうか。</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【実験</w:t>
            </w:r>
            <w:r w:rsidRPr="000E602F">
              <w:rPr>
                <w:rFonts w:hint="eastAsia"/>
                <w:sz w:val="20"/>
                <w:szCs w:val="20"/>
              </w:rPr>
              <w:t>8</w:t>
            </w:r>
            <w:r w:rsidRPr="000E602F">
              <w:rPr>
                <w:rFonts w:hint="eastAsia"/>
                <w:sz w:val="20"/>
                <w:szCs w:val="20"/>
              </w:rPr>
              <w:t>】ダニエル電池の作製</w:t>
            </w:r>
          </w:p>
          <w:p w:rsidR="00063A2A" w:rsidRPr="000E602F" w:rsidRDefault="00063A2A" w:rsidP="00063A2A">
            <w:pPr>
              <w:ind w:left="200" w:hangingChars="100" w:hanging="200"/>
              <w:rPr>
                <w:sz w:val="20"/>
                <w:szCs w:val="20"/>
              </w:rPr>
            </w:pPr>
            <w:r w:rsidRPr="000E602F">
              <w:rPr>
                <w:rFonts w:hint="eastAsia"/>
                <w:sz w:val="20"/>
                <w:szCs w:val="20"/>
              </w:rPr>
              <w:t>・実験</w:t>
            </w:r>
            <w:r w:rsidRPr="000E602F">
              <w:rPr>
                <w:rFonts w:hint="eastAsia"/>
                <w:sz w:val="20"/>
                <w:szCs w:val="20"/>
              </w:rPr>
              <w:t>8</w:t>
            </w:r>
            <w:r w:rsidRPr="000E602F">
              <w:rPr>
                <w:rFonts w:hint="eastAsia"/>
                <w:sz w:val="20"/>
                <w:szCs w:val="20"/>
              </w:rPr>
              <w:t>を行い，電流をとり出すしくみを考える。また，</w:t>
            </w:r>
            <w:r w:rsidR="00E36B88">
              <w:rPr>
                <w:rFonts w:hint="eastAsia"/>
                <w:sz w:val="20"/>
                <w:szCs w:val="20"/>
              </w:rPr>
              <w:t>P.</w:t>
            </w:r>
            <w:r w:rsidRPr="000E602F">
              <w:rPr>
                <w:rFonts w:hint="eastAsia"/>
                <w:sz w:val="20"/>
                <w:szCs w:val="20"/>
              </w:rPr>
              <w:t>57</w:t>
            </w:r>
            <w:r w:rsidRPr="000E602F">
              <w:rPr>
                <w:rFonts w:hint="eastAsia"/>
                <w:sz w:val="20"/>
                <w:szCs w:val="20"/>
              </w:rPr>
              <w:t>の電池の性質と比較する。</w:t>
            </w:r>
          </w:p>
        </w:tc>
        <w:tc>
          <w:tcPr>
            <w:tcW w:w="1134" w:type="dxa"/>
            <w:shd w:val="clear" w:color="auto" w:fill="auto"/>
            <w:vAlign w:val="center"/>
          </w:tcPr>
          <w:p w:rsidR="00063A2A" w:rsidRPr="000E602F" w:rsidRDefault="00063A2A" w:rsidP="00063A2A">
            <w:pPr>
              <w:jc w:val="center"/>
              <w:rPr>
                <w:sz w:val="20"/>
                <w:szCs w:val="20"/>
              </w:rPr>
            </w:pPr>
            <w:r w:rsidRPr="000E602F">
              <w:rPr>
                <w:sz w:val="20"/>
                <w:szCs w:val="20"/>
              </w:rPr>
              <w:t>58</w:t>
            </w:r>
            <w:r w:rsidRPr="000E602F">
              <w:rPr>
                <w:sz w:val="20"/>
                <w:szCs w:val="20"/>
              </w:rPr>
              <w:t>～</w:t>
            </w:r>
            <w:r w:rsidRPr="000E602F">
              <w:rPr>
                <w:sz w:val="20"/>
                <w:szCs w:val="20"/>
              </w:rPr>
              <w:t>59</w:t>
            </w:r>
          </w:p>
        </w:tc>
        <w:tc>
          <w:tcPr>
            <w:tcW w:w="708" w:type="dxa"/>
            <w:tcBorders>
              <w:top w:val="single" w:sz="4" w:space="0" w:color="auto"/>
              <w:bottom w:val="single" w:sz="4" w:space="0" w:color="auto"/>
            </w:tcBorders>
            <w:shd w:val="clear" w:color="auto" w:fill="auto"/>
            <w:vAlign w:val="center"/>
          </w:tcPr>
          <w:p w:rsidR="00063A2A" w:rsidRPr="000E602F" w:rsidRDefault="008B094E"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思</w:t>
            </w:r>
          </w:p>
        </w:tc>
        <w:tc>
          <w:tcPr>
            <w:tcW w:w="709" w:type="dxa"/>
            <w:tcBorders>
              <w:top w:val="single" w:sz="4" w:space="0" w:color="auto"/>
              <w:bottom w:val="single" w:sz="4" w:space="0" w:color="auto"/>
            </w:tcBorders>
            <w:vAlign w:val="center"/>
          </w:tcPr>
          <w:p w:rsidR="00063A2A" w:rsidRPr="000E602F"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auto"/>
              <w:bottom w:val="single" w:sz="4" w:space="0" w:color="auto"/>
            </w:tcBorders>
            <w:shd w:val="clear" w:color="auto" w:fill="auto"/>
            <w:vAlign w:val="center"/>
          </w:tcPr>
          <w:p w:rsidR="00063A2A" w:rsidRPr="000E602F" w:rsidRDefault="00063A2A" w:rsidP="00407E5F">
            <w:pPr>
              <w:pBdr>
                <w:top w:val="nil"/>
                <w:left w:val="nil"/>
                <w:bottom w:val="nil"/>
                <w:right w:val="nil"/>
                <w:between w:val="nil"/>
              </w:pBdr>
              <w:rPr>
                <w:sz w:val="20"/>
                <w:szCs w:val="20"/>
              </w:rPr>
            </w:pPr>
            <w:r w:rsidRPr="000E602F">
              <w:rPr>
                <w:rFonts w:hint="eastAsia"/>
                <w:sz w:val="20"/>
                <w:szCs w:val="20"/>
              </w:rPr>
              <w:t>ダニエル電池の</w:t>
            </w:r>
            <w:r w:rsidR="00671F34" w:rsidRPr="000E602F">
              <w:rPr>
                <w:rFonts w:hint="eastAsia"/>
                <w:sz w:val="20"/>
                <w:szCs w:val="20"/>
              </w:rPr>
              <w:t>＋極</w:t>
            </w:r>
            <w:r w:rsidRPr="000E602F">
              <w:rPr>
                <w:rFonts w:hint="eastAsia"/>
                <w:sz w:val="20"/>
                <w:szCs w:val="20"/>
              </w:rPr>
              <w:t>と</w:t>
            </w:r>
            <w:r w:rsidR="00671F34" w:rsidRPr="000E602F">
              <w:rPr>
                <w:rFonts w:hint="eastAsia"/>
                <w:sz w:val="20"/>
                <w:szCs w:val="20"/>
              </w:rPr>
              <w:t>－極</w:t>
            </w:r>
            <w:r w:rsidRPr="000E602F">
              <w:rPr>
                <w:rFonts w:hint="eastAsia"/>
                <w:sz w:val="20"/>
                <w:szCs w:val="20"/>
              </w:rPr>
              <w:t>での反応に着目し</w:t>
            </w:r>
            <w:r w:rsidR="00407E5F" w:rsidRPr="000E602F">
              <w:rPr>
                <w:rFonts w:hint="eastAsia"/>
                <w:sz w:val="20"/>
                <w:szCs w:val="20"/>
              </w:rPr>
              <w:t>，</w:t>
            </w:r>
            <w:r w:rsidRPr="000E602F">
              <w:rPr>
                <w:rFonts w:hint="eastAsia"/>
                <w:sz w:val="20"/>
                <w:szCs w:val="20"/>
              </w:rPr>
              <w:t>気づいたことを記録し</w:t>
            </w:r>
            <w:r w:rsidR="00407E5F" w:rsidRPr="000E602F">
              <w:rPr>
                <w:rFonts w:hint="eastAsia"/>
                <w:sz w:val="20"/>
                <w:szCs w:val="20"/>
              </w:rPr>
              <w:t>ている。また，</w:t>
            </w:r>
            <w:r w:rsidR="00407E5F" w:rsidRPr="000E602F">
              <w:rPr>
                <w:rFonts w:hint="eastAsia"/>
                <w:sz w:val="20"/>
                <w:szCs w:val="20"/>
              </w:rPr>
              <w:t>P.57</w:t>
            </w:r>
            <w:r w:rsidR="00407E5F" w:rsidRPr="000E602F">
              <w:rPr>
                <w:rFonts w:hint="eastAsia"/>
                <w:sz w:val="20"/>
                <w:szCs w:val="20"/>
              </w:rPr>
              <w:t>の電池</w:t>
            </w:r>
            <w:r w:rsidRPr="000E602F">
              <w:rPr>
                <w:rFonts w:hint="eastAsia"/>
                <w:sz w:val="20"/>
                <w:szCs w:val="20"/>
              </w:rPr>
              <w:t>と比較して優れている点</w:t>
            </w:r>
            <w:r w:rsidR="00407E5F" w:rsidRPr="000E602F">
              <w:rPr>
                <w:rFonts w:hint="eastAsia"/>
                <w:sz w:val="20"/>
                <w:szCs w:val="20"/>
              </w:rPr>
              <w:t>を具体的に</w:t>
            </w:r>
            <w:r w:rsidRPr="000E602F">
              <w:rPr>
                <w:rFonts w:hint="eastAsia"/>
                <w:sz w:val="20"/>
                <w:szCs w:val="20"/>
              </w:rPr>
              <w:t>考察している。</w:t>
            </w:r>
          </w:p>
          <w:p w:rsidR="001724DE" w:rsidRPr="000E602F" w:rsidRDefault="001724DE" w:rsidP="00053872">
            <w:pPr>
              <w:pBdr>
                <w:top w:val="nil"/>
                <w:left w:val="nil"/>
                <w:bottom w:val="nil"/>
                <w:right w:val="nil"/>
                <w:between w:val="nil"/>
              </w:pBdr>
              <w:jc w:val="right"/>
              <w:rPr>
                <w:rFonts w:asciiTheme="majorEastAsia" w:eastAsiaTheme="majorEastAsia" w:hAnsiTheme="majorEastAsia"/>
                <w:sz w:val="20"/>
                <w:szCs w:val="20"/>
              </w:rPr>
            </w:pPr>
            <w:r w:rsidRPr="000E602F">
              <w:rPr>
                <w:rFonts w:asciiTheme="majorEastAsia" w:eastAsiaTheme="majorEastAsia" w:hAnsiTheme="majorEastAsia" w:hint="eastAsia"/>
                <w:sz w:val="20"/>
                <w:szCs w:val="20"/>
              </w:rPr>
              <w:t>[記述分析]</w:t>
            </w:r>
          </w:p>
        </w:tc>
        <w:tc>
          <w:tcPr>
            <w:tcW w:w="2976" w:type="dxa"/>
            <w:tcBorders>
              <w:top w:val="single" w:sz="4" w:space="0" w:color="auto"/>
              <w:bottom w:val="single" w:sz="4" w:space="0" w:color="auto"/>
            </w:tcBorders>
            <w:shd w:val="clear" w:color="auto" w:fill="auto"/>
            <w:vAlign w:val="center"/>
          </w:tcPr>
          <w:p w:rsidR="00063A2A" w:rsidRPr="000E602F" w:rsidRDefault="00063A2A" w:rsidP="00063A2A">
            <w:pPr>
              <w:pBdr>
                <w:top w:val="nil"/>
                <w:left w:val="nil"/>
                <w:bottom w:val="nil"/>
                <w:right w:val="nil"/>
                <w:between w:val="nil"/>
              </w:pBdr>
              <w:rPr>
                <w:rFonts w:ascii="ＭＳ 明朝" w:eastAsia="ＭＳ 明朝" w:hAnsi="ＭＳ 明朝" w:cs="ＭＳ 明朝"/>
                <w:sz w:val="20"/>
                <w:szCs w:val="20"/>
              </w:rPr>
            </w:pPr>
            <w:r w:rsidRPr="000E602F">
              <w:rPr>
                <w:rFonts w:hint="eastAsia"/>
                <w:sz w:val="20"/>
                <w:szCs w:val="20"/>
              </w:rPr>
              <w:t>ダニエル電池の</w:t>
            </w:r>
            <w:r w:rsidR="00671F34" w:rsidRPr="000E602F">
              <w:rPr>
                <w:rFonts w:hint="eastAsia"/>
                <w:sz w:val="20"/>
                <w:szCs w:val="20"/>
              </w:rPr>
              <w:t>＋極</w:t>
            </w:r>
            <w:r w:rsidRPr="000E602F">
              <w:rPr>
                <w:rFonts w:hint="eastAsia"/>
                <w:sz w:val="20"/>
                <w:szCs w:val="20"/>
              </w:rPr>
              <w:t>と</w:t>
            </w:r>
            <w:r w:rsidR="00671F34" w:rsidRPr="000E602F">
              <w:rPr>
                <w:rFonts w:hint="eastAsia"/>
                <w:sz w:val="20"/>
                <w:szCs w:val="20"/>
              </w:rPr>
              <w:t>－極</w:t>
            </w:r>
            <w:r w:rsidRPr="000E602F">
              <w:rPr>
                <w:rFonts w:hint="eastAsia"/>
                <w:sz w:val="20"/>
                <w:szCs w:val="20"/>
              </w:rPr>
              <w:t>での反応に着目し，</w:t>
            </w:r>
            <w:r w:rsidR="001440CD">
              <w:rPr>
                <w:rFonts w:hint="eastAsia"/>
                <w:sz w:val="20"/>
                <w:szCs w:val="20"/>
              </w:rPr>
              <w:t>電流をとり出せるしくみを表現している</w:t>
            </w:r>
            <w:r w:rsidRPr="000E602F">
              <w:rPr>
                <w:rFonts w:hint="eastAsia"/>
                <w:sz w:val="20"/>
                <w:szCs w:val="20"/>
              </w:rPr>
              <w:t>。また</w:t>
            </w:r>
            <w:r w:rsidR="00407E5F" w:rsidRPr="000E602F">
              <w:rPr>
                <w:rFonts w:hint="eastAsia"/>
                <w:sz w:val="20"/>
                <w:szCs w:val="20"/>
              </w:rPr>
              <w:t>，</w:t>
            </w:r>
            <w:r w:rsidR="00407E5F" w:rsidRPr="000E602F">
              <w:rPr>
                <w:rFonts w:hint="eastAsia"/>
                <w:sz w:val="20"/>
                <w:szCs w:val="20"/>
              </w:rPr>
              <w:t>P.57</w:t>
            </w:r>
            <w:r w:rsidR="00407E5F" w:rsidRPr="000E602F">
              <w:rPr>
                <w:rFonts w:hint="eastAsia"/>
                <w:sz w:val="20"/>
                <w:szCs w:val="20"/>
              </w:rPr>
              <w:t>の</w:t>
            </w:r>
            <w:r w:rsidRPr="000E602F">
              <w:rPr>
                <w:rFonts w:hint="eastAsia"/>
                <w:sz w:val="20"/>
                <w:szCs w:val="20"/>
              </w:rPr>
              <w:t>電池の構造</w:t>
            </w:r>
            <w:r w:rsidR="00407E5F" w:rsidRPr="000E602F">
              <w:rPr>
                <w:rFonts w:hint="eastAsia"/>
                <w:sz w:val="20"/>
                <w:szCs w:val="20"/>
              </w:rPr>
              <w:t>など</w:t>
            </w:r>
            <w:r w:rsidRPr="000E602F">
              <w:rPr>
                <w:rFonts w:hint="eastAsia"/>
                <w:sz w:val="20"/>
                <w:szCs w:val="20"/>
              </w:rPr>
              <w:t>と比較して</w:t>
            </w:r>
            <w:r w:rsidR="00407E5F" w:rsidRPr="000E602F">
              <w:rPr>
                <w:rFonts w:hint="eastAsia"/>
                <w:sz w:val="20"/>
                <w:szCs w:val="20"/>
              </w:rPr>
              <w:t>，</w:t>
            </w:r>
            <w:r w:rsidR="001724DE" w:rsidRPr="000E602F">
              <w:rPr>
                <w:rFonts w:hint="eastAsia"/>
                <w:sz w:val="20"/>
                <w:szCs w:val="20"/>
              </w:rPr>
              <w:t>水素が発生しない，電圧が安定しているなどの優れている点を</w:t>
            </w:r>
            <w:r w:rsidRPr="000E602F">
              <w:rPr>
                <w:rFonts w:hint="eastAsia"/>
                <w:sz w:val="20"/>
                <w:szCs w:val="20"/>
              </w:rPr>
              <w:t>考察している。</w:t>
            </w:r>
          </w:p>
        </w:tc>
        <w:tc>
          <w:tcPr>
            <w:tcW w:w="3119" w:type="dxa"/>
            <w:tcBorders>
              <w:top w:val="single" w:sz="4" w:space="0" w:color="auto"/>
              <w:bottom w:val="single" w:sz="4" w:space="0" w:color="auto"/>
            </w:tcBorders>
            <w:shd w:val="clear" w:color="auto" w:fill="auto"/>
            <w:vAlign w:val="center"/>
          </w:tcPr>
          <w:p w:rsidR="00063A2A" w:rsidRPr="000E602F" w:rsidRDefault="00063A2A" w:rsidP="00063A2A">
            <w:pP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前時の</w:t>
            </w:r>
            <w:r w:rsidR="001724DE" w:rsidRPr="000E602F">
              <w:rPr>
                <w:rFonts w:ascii="ＭＳ 明朝" w:eastAsia="ＭＳ 明朝" w:hAnsi="ＭＳ 明朝" w:cs="ＭＳ 明朝" w:hint="eastAsia"/>
                <w:sz w:val="20"/>
                <w:szCs w:val="20"/>
              </w:rPr>
              <w:t>学習</w:t>
            </w:r>
            <w:r w:rsidRPr="000E602F">
              <w:rPr>
                <w:rFonts w:ascii="ＭＳ 明朝" w:eastAsia="ＭＳ 明朝" w:hAnsi="ＭＳ 明朝" w:cs="ＭＳ 明朝" w:hint="eastAsia"/>
                <w:sz w:val="20"/>
                <w:szCs w:val="20"/>
              </w:rPr>
              <w:t>内容をふり返り</w:t>
            </w:r>
            <w:r w:rsidR="00300C85" w:rsidRPr="000E602F">
              <w:rPr>
                <w:rFonts w:ascii="ＭＳ 明朝" w:eastAsia="ＭＳ 明朝" w:hAnsi="ＭＳ 明朝" w:cs="ＭＳ 明朝" w:hint="eastAsia"/>
                <w:sz w:val="20"/>
                <w:szCs w:val="20"/>
              </w:rPr>
              <w:t>ながら</w:t>
            </w:r>
            <w:r w:rsidRPr="000E602F">
              <w:rPr>
                <w:rFonts w:ascii="ＭＳ 明朝" w:eastAsia="ＭＳ 明朝" w:hAnsi="ＭＳ 明朝" w:cs="ＭＳ 明朝" w:hint="eastAsia"/>
                <w:sz w:val="20"/>
                <w:szCs w:val="20"/>
              </w:rPr>
              <w:t>，</w:t>
            </w:r>
            <w:r w:rsidR="00CF44A7" w:rsidRPr="000E602F">
              <w:rPr>
                <w:rFonts w:hint="eastAsia"/>
                <w:sz w:val="20"/>
                <w:szCs w:val="20"/>
              </w:rPr>
              <w:t>作製</w:t>
            </w:r>
            <w:r w:rsidR="00300C85" w:rsidRPr="000E602F">
              <w:rPr>
                <w:rFonts w:ascii="ＭＳ 明朝" w:eastAsia="ＭＳ 明朝" w:hAnsi="ＭＳ 明朝" w:cs="ＭＳ 明朝" w:hint="eastAsia"/>
                <w:sz w:val="20"/>
                <w:szCs w:val="20"/>
              </w:rPr>
              <w:t>したダニエル電池と比較し</w:t>
            </w:r>
            <w:r w:rsidR="001724DE" w:rsidRPr="000E602F">
              <w:rPr>
                <w:rFonts w:ascii="ＭＳ 明朝" w:eastAsia="ＭＳ 明朝" w:hAnsi="ＭＳ 明朝" w:cs="ＭＳ 明朝" w:hint="eastAsia"/>
                <w:sz w:val="20"/>
                <w:szCs w:val="20"/>
              </w:rPr>
              <w:t>，ほかの生徒</w:t>
            </w:r>
            <w:r w:rsidRPr="000E602F">
              <w:rPr>
                <w:rFonts w:ascii="ＭＳ 明朝" w:eastAsia="ＭＳ 明朝" w:hAnsi="ＭＳ 明朝" w:cs="ＭＳ 明朝" w:hint="eastAsia"/>
                <w:sz w:val="20"/>
                <w:szCs w:val="20"/>
              </w:rPr>
              <w:t>と意見交換させることで考察</w:t>
            </w:r>
            <w:r w:rsidR="001724DE" w:rsidRPr="000E602F">
              <w:rPr>
                <w:rFonts w:ascii="ＭＳ 明朝" w:eastAsia="ＭＳ 明朝" w:hAnsi="ＭＳ 明朝" w:cs="ＭＳ 明朝" w:hint="eastAsia"/>
                <w:sz w:val="20"/>
                <w:szCs w:val="20"/>
              </w:rPr>
              <w:t>できるよう</w:t>
            </w:r>
            <w:r w:rsidR="00953F09" w:rsidRPr="000E602F">
              <w:rPr>
                <w:rFonts w:ascii="ＭＳ 明朝" w:eastAsia="ＭＳ 明朝" w:hAnsi="ＭＳ 明朝" w:cs="ＭＳ 明朝" w:hint="eastAsia"/>
                <w:sz w:val="20"/>
                <w:szCs w:val="20"/>
              </w:rPr>
              <w:t>助言・指導</w:t>
            </w:r>
            <w:r w:rsidRPr="000E602F">
              <w:rPr>
                <w:rFonts w:ascii="ＭＳ 明朝" w:eastAsia="ＭＳ 明朝" w:hAnsi="ＭＳ 明朝" w:cs="ＭＳ 明朝" w:hint="eastAsia"/>
                <w:sz w:val="20"/>
                <w:szCs w:val="20"/>
              </w:rPr>
              <w:t>する。</w:t>
            </w:r>
          </w:p>
        </w:tc>
      </w:tr>
      <w:tr w:rsidR="00063A2A" w:rsidTr="00063A2A">
        <w:tc>
          <w:tcPr>
            <w:tcW w:w="452" w:type="dxa"/>
            <w:shd w:val="clear" w:color="auto" w:fill="auto"/>
            <w:vAlign w:val="center"/>
          </w:tcPr>
          <w:p w:rsidR="00063A2A" w:rsidRDefault="00063A2A" w:rsidP="00063A2A">
            <w:pPr>
              <w:jc w:val="center"/>
              <w:rPr>
                <w:sz w:val="20"/>
                <w:szCs w:val="20"/>
              </w:rPr>
            </w:pPr>
            <w:r>
              <w:rPr>
                <w:sz w:val="20"/>
                <w:szCs w:val="20"/>
              </w:rPr>
              <w:lastRenderedPageBreak/>
              <w:t>7</w:t>
            </w:r>
          </w:p>
        </w:tc>
        <w:tc>
          <w:tcPr>
            <w:tcW w:w="6206" w:type="dxa"/>
            <w:tcBorders>
              <w:top w:val="single" w:sz="4" w:space="0" w:color="auto"/>
              <w:left w:val="single" w:sz="4" w:space="0" w:color="auto"/>
              <w:bottom w:val="single" w:sz="4" w:space="0" w:color="auto"/>
              <w:right w:val="single" w:sz="4" w:space="0" w:color="auto"/>
            </w:tcBorders>
          </w:tcPr>
          <w:p w:rsidR="00063A2A" w:rsidRPr="000E602F" w:rsidRDefault="00063A2A" w:rsidP="00063A2A">
            <w:pPr>
              <w:ind w:left="200" w:hangingChars="100" w:hanging="200"/>
              <w:rPr>
                <w:sz w:val="20"/>
                <w:szCs w:val="20"/>
              </w:rPr>
            </w:pPr>
            <w:r w:rsidRPr="000E602F">
              <w:rPr>
                <w:rFonts w:hint="eastAsia"/>
                <w:sz w:val="20"/>
                <w:szCs w:val="20"/>
              </w:rPr>
              <w:t>・実験結果について，ダニエル電池の－極表面，＋極表面での反応をイオンと電子のモデルで考え，話し合う。</w:t>
            </w:r>
          </w:p>
          <w:p w:rsidR="00063A2A" w:rsidRPr="000E602F" w:rsidRDefault="00063A2A" w:rsidP="00063A2A">
            <w:pPr>
              <w:ind w:left="200" w:hangingChars="100" w:hanging="200"/>
              <w:rPr>
                <w:sz w:val="20"/>
                <w:szCs w:val="20"/>
              </w:rPr>
            </w:pPr>
            <w:r w:rsidRPr="000E602F">
              <w:rPr>
                <w:rFonts w:hint="eastAsia"/>
                <w:sz w:val="20"/>
                <w:szCs w:val="20"/>
              </w:rPr>
              <w:t>・－極での反応，＋極での反応について説明を聞く。</w:t>
            </w:r>
          </w:p>
          <w:p w:rsidR="00063A2A" w:rsidRPr="000E602F" w:rsidRDefault="00CF44A7" w:rsidP="00063A2A">
            <w:pPr>
              <w:tabs>
                <w:tab w:val="left" w:pos="158"/>
              </w:tabs>
              <w:ind w:left="200" w:hangingChars="100" w:hanging="200"/>
              <w:textAlignment w:val="center"/>
              <w:rPr>
                <w:sz w:val="20"/>
                <w:szCs w:val="20"/>
              </w:rPr>
            </w:pPr>
            <w:r>
              <w:rPr>
                <w:rFonts w:hint="eastAsia"/>
                <w:sz w:val="20"/>
                <w:szCs w:val="20"/>
              </w:rPr>
              <w:t>・ダニエル電池の改良点について考える。（持ち運びが難しい，充電が難しいなど）</w:t>
            </w:r>
          </w:p>
          <w:p w:rsidR="00063A2A" w:rsidRPr="000E602F" w:rsidRDefault="00063A2A" w:rsidP="00063A2A">
            <w:pPr>
              <w:ind w:left="200" w:hangingChars="100" w:hanging="200"/>
              <w:rPr>
                <w:sz w:val="20"/>
                <w:szCs w:val="20"/>
              </w:rPr>
            </w:pPr>
            <w:r w:rsidRPr="000E602F">
              <w:rPr>
                <w:rFonts w:hint="eastAsia"/>
                <w:sz w:val="20"/>
                <w:szCs w:val="20"/>
              </w:rPr>
              <w:t>・</w:t>
            </w:r>
            <w:r w:rsidR="00DF12A1" w:rsidRPr="00DF12A1">
              <w:rPr>
                <w:rFonts w:hint="eastAsia"/>
                <w:sz w:val="20"/>
                <w:szCs w:val="20"/>
              </w:rPr>
              <w:t>「！課題に対する結論を表現しよう」</w:t>
            </w:r>
            <w:r w:rsidRPr="000E602F">
              <w:rPr>
                <w:rFonts w:hint="eastAsia"/>
                <w:sz w:val="20"/>
                <w:szCs w:val="20"/>
              </w:rPr>
              <w:t>自分の考えをまとめ，確認する。</w:t>
            </w:r>
          </w:p>
          <w:p w:rsidR="00063A2A" w:rsidRPr="000E602F" w:rsidRDefault="00063A2A" w:rsidP="00063A2A">
            <w:pPr>
              <w:adjustRightInd w:val="0"/>
              <w:ind w:left="200" w:hangingChars="100" w:hanging="200"/>
              <w:textAlignment w:val="center"/>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学びをいかして考えよう」について考える。</w:t>
            </w:r>
          </w:p>
        </w:tc>
        <w:tc>
          <w:tcPr>
            <w:tcW w:w="1134" w:type="dxa"/>
            <w:shd w:val="clear" w:color="auto" w:fill="auto"/>
            <w:vAlign w:val="center"/>
          </w:tcPr>
          <w:p w:rsidR="00063A2A" w:rsidRPr="000E602F" w:rsidRDefault="00063A2A" w:rsidP="00063A2A">
            <w:pPr>
              <w:jc w:val="center"/>
              <w:rPr>
                <w:sz w:val="20"/>
                <w:szCs w:val="20"/>
              </w:rPr>
            </w:pPr>
            <w:r w:rsidRPr="000E602F">
              <w:rPr>
                <w:sz w:val="20"/>
                <w:szCs w:val="20"/>
              </w:rPr>
              <w:t>60</w:t>
            </w:r>
            <w:r w:rsidRPr="000E602F">
              <w:rPr>
                <w:sz w:val="20"/>
                <w:szCs w:val="20"/>
              </w:rPr>
              <w:t>～</w:t>
            </w:r>
            <w:r w:rsidRPr="000E602F">
              <w:rPr>
                <w:sz w:val="20"/>
                <w:szCs w:val="20"/>
              </w:rPr>
              <w:t>61</w:t>
            </w:r>
          </w:p>
        </w:tc>
        <w:tc>
          <w:tcPr>
            <w:tcW w:w="708" w:type="dxa"/>
            <w:tcBorders>
              <w:top w:val="single" w:sz="4" w:space="0" w:color="auto"/>
              <w:bottom w:val="single" w:sz="4" w:space="0" w:color="auto"/>
            </w:tcBorders>
            <w:shd w:val="clear" w:color="auto" w:fill="auto"/>
            <w:vAlign w:val="center"/>
          </w:tcPr>
          <w:p w:rsidR="00063A2A" w:rsidRPr="000E602F"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態</w:t>
            </w:r>
          </w:p>
        </w:tc>
        <w:tc>
          <w:tcPr>
            <w:tcW w:w="709" w:type="dxa"/>
            <w:tcBorders>
              <w:top w:val="single" w:sz="4" w:space="0" w:color="auto"/>
              <w:bottom w:val="single" w:sz="4" w:space="0" w:color="auto"/>
            </w:tcBorders>
            <w:vAlign w:val="center"/>
          </w:tcPr>
          <w:p w:rsidR="00063A2A" w:rsidRPr="000E602F"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0E602F" w:rsidRDefault="001724DE" w:rsidP="00063A2A">
            <w:pPr>
              <w:pBdr>
                <w:top w:val="nil"/>
                <w:left w:val="nil"/>
                <w:bottom w:val="nil"/>
                <w:right w:val="nil"/>
                <w:between w:val="nil"/>
              </w:pBdr>
              <w:rPr>
                <w:sz w:val="20"/>
                <w:szCs w:val="20"/>
              </w:rPr>
            </w:pPr>
            <w:r w:rsidRPr="000E602F">
              <w:rPr>
                <w:rFonts w:hint="eastAsia"/>
                <w:sz w:val="20"/>
                <w:szCs w:val="20"/>
              </w:rPr>
              <w:t>ダニエル電池の中で起こっていることをイオンや電子のモデルを用いて表現しようとしている。また，その改良点や</w:t>
            </w:r>
            <w:r w:rsidR="00DE4F8D" w:rsidRPr="000E602F">
              <w:rPr>
                <w:rFonts w:hint="eastAsia"/>
                <w:sz w:val="20"/>
                <w:szCs w:val="20"/>
              </w:rPr>
              <w:t>「</w:t>
            </w:r>
            <w:r w:rsidRPr="000E602F">
              <w:rPr>
                <w:rFonts w:hint="eastAsia"/>
                <w:sz w:val="20"/>
                <w:szCs w:val="20"/>
              </w:rPr>
              <w:t>学びをいかして考えよう」について科学的に</w:t>
            </w:r>
            <w:r w:rsidR="00E36B88">
              <w:rPr>
                <w:rFonts w:hint="eastAsia"/>
                <w:sz w:val="20"/>
                <w:szCs w:val="20"/>
              </w:rPr>
              <w:t>考えようとし</w:t>
            </w:r>
            <w:r w:rsidRPr="000E602F">
              <w:rPr>
                <w:rFonts w:hint="eastAsia"/>
                <w:sz w:val="20"/>
                <w:szCs w:val="20"/>
              </w:rPr>
              <w:t>ている。</w:t>
            </w:r>
          </w:p>
          <w:p w:rsidR="001724DE" w:rsidRPr="000E602F" w:rsidRDefault="001724DE" w:rsidP="00053872">
            <w:pPr>
              <w:pBdr>
                <w:top w:val="nil"/>
                <w:left w:val="nil"/>
                <w:bottom w:val="nil"/>
                <w:right w:val="nil"/>
                <w:between w:val="nil"/>
              </w:pBdr>
              <w:jc w:val="right"/>
              <w:rPr>
                <w:rFonts w:asciiTheme="majorEastAsia" w:eastAsiaTheme="majorEastAsia" w:hAnsiTheme="majorEastAsia"/>
                <w:sz w:val="20"/>
                <w:szCs w:val="20"/>
              </w:rPr>
            </w:pPr>
            <w:r w:rsidRPr="000E602F">
              <w:rPr>
                <w:rFonts w:asciiTheme="majorEastAsia" w:eastAsiaTheme="majorEastAsia" w:hAnsiTheme="majorEastAsia" w:hint="eastAsia"/>
                <w:sz w:val="20"/>
                <w:szCs w:val="20"/>
              </w:rPr>
              <w:t>[行動観察・記述分析]</w:t>
            </w:r>
          </w:p>
        </w:tc>
        <w:tc>
          <w:tcPr>
            <w:tcW w:w="2976" w:type="dxa"/>
            <w:tcBorders>
              <w:top w:val="single" w:sz="4" w:space="0" w:color="auto"/>
              <w:bottom w:val="single" w:sz="4" w:space="0" w:color="auto"/>
            </w:tcBorders>
            <w:shd w:val="clear" w:color="auto" w:fill="auto"/>
            <w:vAlign w:val="center"/>
          </w:tcPr>
          <w:p w:rsidR="00063A2A" w:rsidRPr="000E602F" w:rsidRDefault="001724DE" w:rsidP="00063A2A">
            <w:pPr>
              <w:pBdr>
                <w:top w:val="nil"/>
                <w:left w:val="nil"/>
                <w:bottom w:val="nil"/>
                <w:right w:val="nil"/>
                <w:between w:val="nil"/>
              </w:pBdr>
              <w:rPr>
                <w:rFonts w:ascii="ＭＳ 明朝" w:eastAsia="ＭＳ 明朝" w:hAnsi="ＭＳ 明朝" w:cs="ＭＳ 明朝"/>
                <w:sz w:val="20"/>
                <w:szCs w:val="20"/>
              </w:rPr>
            </w:pPr>
            <w:r w:rsidRPr="000E602F">
              <w:rPr>
                <w:rFonts w:hint="eastAsia"/>
                <w:sz w:val="20"/>
                <w:szCs w:val="20"/>
              </w:rPr>
              <w:t>ダニエル電池の中で起こっていることを，話し合いながら</w:t>
            </w:r>
            <w:r w:rsidR="00BA5204" w:rsidRPr="000E602F">
              <w:rPr>
                <w:rFonts w:hint="eastAsia"/>
                <w:sz w:val="20"/>
                <w:szCs w:val="20"/>
              </w:rPr>
              <w:t>ねばり</w:t>
            </w:r>
            <w:r w:rsidRPr="000E602F">
              <w:rPr>
                <w:rFonts w:hint="eastAsia"/>
                <w:sz w:val="20"/>
                <w:szCs w:val="20"/>
              </w:rPr>
              <w:t>強く考え，イオンや電子のモデルを用いて表現しようとしている。また，その改良点や</w:t>
            </w:r>
            <w:r w:rsidR="00DE4F8D" w:rsidRPr="000E602F">
              <w:rPr>
                <w:rFonts w:hint="eastAsia"/>
                <w:sz w:val="20"/>
                <w:szCs w:val="20"/>
              </w:rPr>
              <w:t>「</w:t>
            </w:r>
            <w:r w:rsidRPr="000E602F">
              <w:rPr>
                <w:rFonts w:hint="eastAsia"/>
                <w:sz w:val="20"/>
                <w:szCs w:val="20"/>
              </w:rPr>
              <w:t>学びをいかして考えよう」について科学的に</w:t>
            </w:r>
            <w:r w:rsidR="00E36B88">
              <w:rPr>
                <w:rFonts w:hint="eastAsia"/>
                <w:sz w:val="20"/>
                <w:szCs w:val="20"/>
              </w:rPr>
              <w:t>考え</w:t>
            </w:r>
            <w:r w:rsidRPr="000E602F">
              <w:rPr>
                <w:rFonts w:hint="eastAsia"/>
                <w:sz w:val="20"/>
                <w:szCs w:val="20"/>
              </w:rPr>
              <w:t>ようとしている。</w:t>
            </w:r>
          </w:p>
        </w:tc>
        <w:tc>
          <w:tcPr>
            <w:tcW w:w="3119" w:type="dxa"/>
            <w:tcBorders>
              <w:top w:val="single" w:sz="4" w:space="0" w:color="auto"/>
              <w:bottom w:val="single" w:sz="4" w:space="0" w:color="auto"/>
            </w:tcBorders>
            <w:shd w:val="clear" w:color="auto" w:fill="auto"/>
            <w:vAlign w:val="center"/>
          </w:tcPr>
          <w:p w:rsidR="00063A2A" w:rsidRPr="000E602F" w:rsidRDefault="00063A2A" w:rsidP="001724DE">
            <w:pPr>
              <w:rPr>
                <w:rFonts w:ascii="ＭＳ 明朝" w:eastAsia="ＭＳ 明朝" w:hAnsi="ＭＳ 明朝" w:cs="ＭＳ 明朝"/>
                <w:sz w:val="20"/>
                <w:szCs w:val="20"/>
              </w:rPr>
            </w:pPr>
            <w:r w:rsidRPr="000E602F">
              <w:rPr>
                <w:rFonts w:hint="eastAsia"/>
                <w:sz w:val="20"/>
                <w:szCs w:val="20"/>
              </w:rPr>
              <w:t>ダニエル電池の中で起こっていることを，まずは文章で表現させ</w:t>
            </w:r>
            <w:r w:rsidR="001724DE" w:rsidRPr="000E602F">
              <w:rPr>
                <w:rFonts w:hint="eastAsia"/>
                <w:sz w:val="20"/>
                <w:szCs w:val="20"/>
              </w:rPr>
              <w:t>る。</w:t>
            </w:r>
            <w:r w:rsidRPr="000E602F">
              <w:rPr>
                <w:rFonts w:hint="eastAsia"/>
                <w:sz w:val="20"/>
                <w:szCs w:val="20"/>
              </w:rPr>
              <w:t>その後</w:t>
            </w:r>
            <w:r w:rsidR="001724DE" w:rsidRPr="000E602F">
              <w:rPr>
                <w:rFonts w:hint="eastAsia"/>
                <w:sz w:val="20"/>
                <w:szCs w:val="20"/>
              </w:rPr>
              <w:t>，</w:t>
            </w:r>
            <w:r w:rsidR="00671F34" w:rsidRPr="000E602F">
              <w:rPr>
                <w:rFonts w:hint="eastAsia"/>
                <w:sz w:val="20"/>
                <w:szCs w:val="20"/>
              </w:rPr>
              <w:t>＋極</w:t>
            </w:r>
            <w:r w:rsidRPr="000E602F">
              <w:rPr>
                <w:rFonts w:hint="eastAsia"/>
                <w:sz w:val="20"/>
                <w:szCs w:val="20"/>
              </w:rPr>
              <w:t>，</w:t>
            </w:r>
            <w:r w:rsidR="00671F34" w:rsidRPr="000E602F">
              <w:rPr>
                <w:rFonts w:hint="eastAsia"/>
                <w:sz w:val="20"/>
                <w:szCs w:val="20"/>
              </w:rPr>
              <w:t>－極</w:t>
            </w:r>
            <w:r w:rsidRPr="000E602F">
              <w:rPr>
                <w:rFonts w:hint="eastAsia"/>
                <w:sz w:val="20"/>
                <w:szCs w:val="20"/>
              </w:rPr>
              <w:t>での</w:t>
            </w:r>
            <w:r w:rsidR="001724DE" w:rsidRPr="000E602F">
              <w:rPr>
                <w:rFonts w:hint="eastAsia"/>
                <w:sz w:val="20"/>
                <w:szCs w:val="20"/>
              </w:rPr>
              <w:t>反応を化学</w:t>
            </w:r>
            <w:r w:rsidRPr="000E602F">
              <w:rPr>
                <w:rFonts w:hint="eastAsia"/>
                <w:sz w:val="20"/>
                <w:szCs w:val="20"/>
              </w:rPr>
              <w:t>反応式で表現させ，</w:t>
            </w:r>
            <w:r w:rsidR="001724DE" w:rsidRPr="000E602F">
              <w:rPr>
                <w:rFonts w:hint="eastAsia"/>
                <w:sz w:val="20"/>
                <w:szCs w:val="20"/>
              </w:rPr>
              <w:t>最後</w:t>
            </w:r>
            <w:r w:rsidRPr="000E602F">
              <w:rPr>
                <w:rFonts w:hint="eastAsia"/>
                <w:sz w:val="20"/>
                <w:szCs w:val="20"/>
              </w:rPr>
              <w:t>にイオンや電子のモデルで表現できるように</w:t>
            </w:r>
            <w:r w:rsidR="00953F09" w:rsidRPr="000E602F">
              <w:rPr>
                <w:rFonts w:hint="eastAsia"/>
                <w:sz w:val="20"/>
                <w:szCs w:val="20"/>
              </w:rPr>
              <w:t>助言・指導</w:t>
            </w:r>
            <w:r w:rsidRPr="000E602F">
              <w:rPr>
                <w:rFonts w:hint="eastAsia"/>
                <w:sz w:val="20"/>
                <w:szCs w:val="20"/>
              </w:rPr>
              <w:t>する。</w:t>
            </w:r>
          </w:p>
        </w:tc>
      </w:tr>
      <w:tr w:rsidR="00063A2A" w:rsidTr="00063A2A">
        <w:tc>
          <w:tcPr>
            <w:tcW w:w="452" w:type="dxa"/>
            <w:shd w:val="clear" w:color="auto" w:fill="auto"/>
            <w:vAlign w:val="center"/>
          </w:tcPr>
          <w:p w:rsidR="00063A2A" w:rsidRDefault="00063A2A" w:rsidP="00063A2A">
            <w:pPr>
              <w:jc w:val="center"/>
              <w:rPr>
                <w:sz w:val="20"/>
                <w:szCs w:val="20"/>
              </w:rPr>
            </w:pPr>
            <w:r>
              <w:rPr>
                <w:rFonts w:hint="eastAsia"/>
                <w:sz w:val="20"/>
                <w:szCs w:val="20"/>
              </w:rPr>
              <w:t>8</w:t>
            </w:r>
          </w:p>
        </w:tc>
        <w:tc>
          <w:tcPr>
            <w:tcW w:w="6206" w:type="dxa"/>
            <w:tcBorders>
              <w:top w:val="single" w:sz="4" w:space="0" w:color="auto"/>
              <w:left w:val="single" w:sz="4" w:space="0" w:color="auto"/>
              <w:bottom w:val="single" w:sz="4" w:space="0" w:color="auto"/>
              <w:right w:val="single" w:sz="4" w:space="0" w:color="auto"/>
            </w:tcBorders>
          </w:tcPr>
          <w:p w:rsidR="00063A2A" w:rsidRPr="000E602F" w:rsidRDefault="008B094E" w:rsidP="00063A2A">
            <w:pPr>
              <w:tabs>
                <w:tab w:val="left" w:pos="158"/>
              </w:tabs>
              <w:ind w:left="200" w:hangingChars="100" w:hanging="200"/>
              <w:textAlignment w:val="center"/>
              <w:rPr>
                <w:sz w:val="20"/>
                <w:szCs w:val="20"/>
              </w:rPr>
            </w:pPr>
            <w:r w:rsidRPr="000E602F">
              <w:rPr>
                <w:rFonts w:hint="eastAsia"/>
                <w:sz w:val="20"/>
                <w:szCs w:val="20"/>
              </w:rPr>
              <w:t>第</w:t>
            </w:r>
            <w:r w:rsidRPr="000E602F">
              <w:rPr>
                <w:rFonts w:hint="eastAsia"/>
                <w:sz w:val="20"/>
                <w:szCs w:val="20"/>
              </w:rPr>
              <w:t>4</w:t>
            </w:r>
            <w:r w:rsidRPr="000E602F">
              <w:rPr>
                <w:rFonts w:hint="eastAsia"/>
                <w:sz w:val="20"/>
                <w:szCs w:val="20"/>
              </w:rPr>
              <w:t>節</w:t>
            </w:r>
            <w:r w:rsidR="00063A2A" w:rsidRPr="000E602F">
              <w:rPr>
                <w:rFonts w:hint="eastAsia"/>
                <w:sz w:val="20"/>
                <w:szCs w:val="20"/>
              </w:rPr>
              <w:t xml:space="preserve">　身のまわりの電池</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レッツ</w:t>
            </w:r>
            <w:r w:rsidRPr="000E602F">
              <w:rPr>
                <w:rFonts w:hint="eastAsia"/>
                <w:sz w:val="20"/>
                <w:szCs w:val="20"/>
              </w:rPr>
              <w:t xml:space="preserve"> </w:t>
            </w:r>
            <w:r w:rsidRPr="000E602F">
              <w:rPr>
                <w:rFonts w:hint="eastAsia"/>
                <w:sz w:val="20"/>
                <w:szCs w:val="20"/>
              </w:rPr>
              <w:t>スタート</w:t>
            </w:r>
            <w:r w:rsidR="0019020B" w:rsidRPr="000E602F">
              <w:rPr>
                <w:rFonts w:hint="eastAsia"/>
                <w:sz w:val="20"/>
                <w:szCs w:val="20"/>
              </w:rPr>
              <w:t>！</w:t>
            </w:r>
            <w:r w:rsidRPr="000E602F">
              <w:rPr>
                <w:rFonts w:hint="eastAsia"/>
                <w:sz w:val="20"/>
                <w:szCs w:val="20"/>
              </w:rPr>
              <w:t>」身のまわりで使用されている電池について話し合う。</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w:t>
            </w:r>
            <w:r w:rsidR="00DE4F8D" w:rsidRPr="000E602F">
              <w:rPr>
                <w:rFonts w:hint="eastAsia"/>
                <w:sz w:val="20"/>
                <w:szCs w:val="20"/>
              </w:rPr>
              <w:t>「</w:t>
            </w:r>
            <w:r w:rsidR="00521D0D" w:rsidRPr="000E602F">
              <w:rPr>
                <w:rFonts w:hint="eastAsia"/>
                <w:sz w:val="20"/>
                <w:szCs w:val="20"/>
              </w:rPr>
              <w:t>？課題」</w:t>
            </w:r>
            <w:r w:rsidRPr="000E602F">
              <w:rPr>
                <w:rFonts w:hint="eastAsia"/>
                <w:sz w:val="20"/>
                <w:szCs w:val="20"/>
              </w:rPr>
              <w:t>身のまわりの電池はどのような機器に，どのような目的で使われるだろうか。</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・日常生活で使われている一次電池として，マンガン乾電池，アルカリ</w:t>
            </w:r>
            <w:r w:rsidR="00B721A8">
              <w:rPr>
                <w:rFonts w:hint="eastAsia"/>
                <w:sz w:val="20"/>
                <w:szCs w:val="20"/>
              </w:rPr>
              <w:t>乾</w:t>
            </w:r>
            <w:r w:rsidRPr="000E602F">
              <w:rPr>
                <w:rFonts w:hint="eastAsia"/>
                <w:sz w:val="20"/>
                <w:szCs w:val="20"/>
              </w:rPr>
              <w:t>電池，リチウム電池，酸化銀電池，空気電池について説明を聞く。</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・日常生活で使われる二次電池として，鉛蓄電池，リチウムイオン電池，ニッケル水素電池について説明を聞く。</w:t>
            </w:r>
          </w:p>
        </w:tc>
        <w:tc>
          <w:tcPr>
            <w:tcW w:w="1134" w:type="dxa"/>
            <w:shd w:val="clear" w:color="auto" w:fill="auto"/>
            <w:vAlign w:val="center"/>
          </w:tcPr>
          <w:p w:rsidR="00063A2A" w:rsidRPr="000E602F" w:rsidRDefault="00063A2A" w:rsidP="00063A2A">
            <w:pPr>
              <w:jc w:val="center"/>
              <w:rPr>
                <w:color w:val="FF0000"/>
                <w:sz w:val="20"/>
                <w:szCs w:val="20"/>
              </w:rPr>
            </w:pPr>
            <w:r w:rsidRPr="000E602F">
              <w:rPr>
                <w:rFonts w:hint="eastAsia"/>
                <w:sz w:val="20"/>
                <w:szCs w:val="20"/>
              </w:rPr>
              <w:t>62</w:t>
            </w:r>
            <w:r w:rsidRPr="000E602F">
              <w:rPr>
                <w:rFonts w:hint="eastAsia"/>
                <w:sz w:val="20"/>
                <w:szCs w:val="20"/>
              </w:rPr>
              <w:t>～</w:t>
            </w:r>
            <w:r w:rsidRPr="000E602F">
              <w:rPr>
                <w:rFonts w:hint="eastAsia"/>
                <w:sz w:val="20"/>
                <w:szCs w:val="20"/>
              </w:rPr>
              <w:t>63</w:t>
            </w:r>
          </w:p>
        </w:tc>
        <w:tc>
          <w:tcPr>
            <w:tcW w:w="708" w:type="dxa"/>
            <w:tcBorders>
              <w:top w:val="single" w:sz="4" w:space="0" w:color="auto"/>
              <w:bottom w:val="single" w:sz="4" w:space="0" w:color="auto"/>
            </w:tcBorders>
            <w:shd w:val="clear" w:color="auto" w:fill="auto"/>
            <w:vAlign w:val="center"/>
          </w:tcPr>
          <w:p w:rsidR="00063A2A" w:rsidRPr="000E602F"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知</w:t>
            </w:r>
          </w:p>
        </w:tc>
        <w:tc>
          <w:tcPr>
            <w:tcW w:w="709" w:type="dxa"/>
            <w:tcBorders>
              <w:top w:val="single" w:sz="4" w:space="0" w:color="auto"/>
              <w:bottom w:val="single" w:sz="4" w:space="0" w:color="auto"/>
            </w:tcBorders>
            <w:vAlign w:val="center"/>
          </w:tcPr>
          <w:p w:rsidR="00063A2A" w:rsidRPr="000E602F"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auto"/>
              <w:bottom w:val="single" w:sz="4" w:space="0" w:color="auto"/>
            </w:tcBorders>
            <w:shd w:val="clear" w:color="auto" w:fill="auto"/>
            <w:vAlign w:val="center"/>
          </w:tcPr>
          <w:p w:rsidR="00063A2A" w:rsidRPr="000E602F" w:rsidRDefault="00063A2A" w:rsidP="001724DE">
            <w:pPr>
              <w:pBdr>
                <w:top w:val="nil"/>
                <w:left w:val="nil"/>
                <w:bottom w:val="nil"/>
                <w:right w:val="nil"/>
                <w:between w:val="nil"/>
              </w:pBdr>
              <w:rPr>
                <w:sz w:val="20"/>
                <w:szCs w:val="20"/>
              </w:rPr>
            </w:pPr>
            <w:r w:rsidRPr="000E602F">
              <w:rPr>
                <w:rFonts w:hint="eastAsia"/>
                <w:sz w:val="20"/>
                <w:szCs w:val="20"/>
              </w:rPr>
              <w:t>身のまわり</w:t>
            </w:r>
            <w:r w:rsidR="001724DE" w:rsidRPr="000E602F">
              <w:rPr>
                <w:rFonts w:hint="eastAsia"/>
                <w:sz w:val="20"/>
                <w:szCs w:val="20"/>
              </w:rPr>
              <w:t>で利用されている</w:t>
            </w:r>
            <w:r w:rsidRPr="000E602F">
              <w:rPr>
                <w:rFonts w:hint="eastAsia"/>
                <w:sz w:val="20"/>
                <w:szCs w:val="20"/>
              </w:rPr>
              <w:t>さまざまな電池</w:t>
            </w:r>
            <w:r w:rsidR="001724DE" w:rsidRPr="000E602F">
              <w:rPr>
                <w:rFonts w:hint="eastAsia"/>
                <w:sz w:val="20"/>
                <w:szCs w:val="20"/>
              </w:rPr>
              <w:t>とその用途</w:t>
            </w:r>
            <w:r w:rsidRPr="000E602F">
              <w:rPr>
                <w:rFonts w:hint="eastAsia"/>
                <w:sz w:val="20"/>
                <w:szCs w:val="20"/>
              </w:rPr>
              <w:t>について理解している</w:t>
            </w:r>
            <w:r w:rsidR="001724DE" w:rsidRPr="000E602F">
              <w:rPr>
                <w:rFonts w:hint="eastAsia"/>
                <w:sz w:val="20"/>
                <w:szCs w:val="20"/>
              </w:rPr>
              <w:t>。</w:t>
            </w:r>
          </w:p>
          <w:p w:rsidR="001724DE" w:rsidRPr="000E602F" w:rsidRDefault="001724DE" w:rsidP="00053872">
            <w:pPr>
              <w:pBdr>
                <w:top w:val="nil"/>
                <w:left w:val="nil"/>
                <w:bottom w:val="nil"/>
                <w:right w:val="nil"/>
                <w:between w:val="nil"/>
              </w:pBdr>
              <w:jc w:val="right"/>
              <w:rPr>
                <w:rFonts w:asciiTheme="majorEastAsia" w:eastAsiaTheme="majorEastAsia" w:hAnsiTheme="majorEastAsia"/>
                <w:color w:val="FF0000"/>
                <w:sz w:val="20"/>
                <w:szCs w:val="20"/>
              </w:rPr>
            </w:pPr>
            <w:r w:rsidRPr="000E602F">
              <w:rPr>
                <w:rFonts w:asciiTheme="majorEastAsia" w:eastAsiaTheme="majorEastAsia" w:hAnsiTheme="majorEastAsia" w:hint="eastAsia"/>
                <w:sz w:val="20"/>
                <w:szCs w:val="20"/>
              </w:rPr>
              <w:t>[発言分析・記述分析]</w:t>
            </w:r>
          </w:p>
        </w:tc>
        <w:tc>
          <w:tcPr>
            <w:tcW w:w="2976" w:type="dxa"/>
            <w:tcBorders>
              <w:top w:val="single" w:sz="4" w:space="0" w:color="auto"/>
              <w:bottom w:val="single" w:sz="4" w:space="0" w:color="auto"/>
            </w:tcBorders>
            <w:shd w:val="clear" w:color="auto" w:fill="auto"/>
            <w:vAlign w:val="center"/>
          </w:tcPr>
          <w:p w:rsidR="00063A2A" w:rsidRPr="000E602F" w:rsidRDefault="00063A2A" w:rsidP="00063A2A">
            <w:pPr>
              <w:pBdr>
                <w:top w:val="nil"/>
                <w:left w:val="nil"/>
                <w:bottom w:val="nil"/>
                <w:right w:val="nil"/>
                <w:between w:val="nil"/>
              </w:pBdr>
              <w:rPr>
                <w:rFonts w:ascii="ＭＳ 明朝" w:eastAsia="ＭＳ 明朝" w:hAnsi="ＭＳ 明朝" w:cs="ＭＳ 明朝"/>
                <w:sz w:val="20"/>
                <w:szCs w:val="20"/>
              </w:rPr>
            </w:pPr>
            <w:r w:rsidRPr="000E602F">
              <w:rPr>
                <w:rFonts w:hint="eastAsia"/>
                <w:sz w:val="20"/>
                <w:szCs w:val="20"/>
              </w:rPr>
              <w:t>身のまわり</w:t>
            </w:r>
            <w:r w:rsidR="001724DE" w:rsidRPr="000E602F">
              <w:rPr>
                <w:rFonts w:hint="eastAsia"/>
                <w:sz w:val="20"/>
                <w:szCs w:val="20"/>
              </w:rPr>
              <w:t>で利用されている電池とその利用例を具体的に説明している。また，その用途ごとの特性について説明している。</w:t>
            </w:r>
          </w:p>
        </w:tc>
        <w:tc>
          <w:tcPr>
            <w:tcW w:w="3119" w:type="dxa"/>
            <w:tcBorders>
              <w:top w:val="single" w:sz="4" w:space="0" w:color="auto"/>
              <w:bottom w:val="single" w:sz="4" w:space="0" w:color="auto"/>
            </w:tcBorders>
            <w:shd w:val="clear" w:color="auto" w:fill="auto"/>
            <w:vAlign w:val="center"/>
          </w:tcPr>
          <w:p w:rsidR="00063A2A" w:rsidRPr="000E602F" w:rsidRDefault="00063A2A" w:rsidP="001724DE">
            <w:pP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身のまわりの電気製品のうち，電池を使用している</w:t>
            </w:r>
            <w:r w:rsidR="001724DE" w:rsidRPr="000E602F">
              <w:rPr>
                <w:rFonts w:ascii="ＭＳ 明朝" w:eastAsia="ＭＳ 明朝" w:hAnsi="ＭＳ 明朝" w:cs="ＭＳ 明朝" w:hint="eastAsia"/>
                <w:sz w:val="20"/>
                <w:szCs w:val="20"/>
              </w:rPr>
              <w:t>物</w:t>
            </w:r>
            <w:r w:rsidRPr="000E602F">
              <w:rPr>
                <w:rFonts w:ascii="ＭＳ 明朝" w:eastAsia="ＭＳ 明朝" w:hAnsi="ＭＳ 明朝" w:cs="ＭＳ 明朝" w:hint="eastAsia"/>
                <w:sz w:val="20"/>
                <w:szCs w:val="20"/>
              </w:rPr>
              <w:t>について例をあげさせ</w:t>
            </w:r>
            <w:r w:rsidR="001724DE" w:rsidRPr="000E602F">
              <w:rPr>
                <w:rFonts w:ascii="ＭＳ 明朝" w:eastAsia="ＭＳ 明朝" w:hAnsi="ＭＳ 明朝" w:cs="ＭＳ 明朝" w:hint="eastAsia"/>
                <w:sz w:val="20"/>
                <w:szCs w:val="20"/>
              </w:rPr>
              <w:t>る。そして，</w:t>
            </w:r>
            <w:r w:rsidRPr="000E602F">
              <w:rPr>
                <w:rFonts w:ascii="ＭＳ 明朝" w:eastAsia="ＭＳ 明朝" w:hAnsi="ＭＳ 明朝" w:cs="ＭＳ 明朝" w:hint="eastAsia"/>
                <w:sz w:val="20"/>
                <w:szCs w:val="20"/>
              </w:rPr>
              <w:t>その用途に応じた電池の使い</w:t>
            </w:r>
            <w:r w:rsidR="00E36B88">
              <w:rPr>
                <w:rFonts w:ascii="ＭＳ 明朝" w:eastAsia="ＭＳ 明朝" w:hAnsi="ＭＳ 明朝" w:cs="ＭＳ 明朝" w:hint="eastAsia"/>
                <w:sz w:val="20"/>
                <w:szCs w:val="20"/>
              </w:rPr>
              <w:t>分け</w:t>
            </w:r>
            <w:r w:rsidRPr="000E602F">
              <w:rPr>
                <w:rFonts w:ascii="ＭＳ 明朝" w:eastAsia="ＭＳ 明朝" w:hAnsi="ＭＳ 明朝" w:cs="ＭＳ 明朝" w:hint="eastAsia"/>
                <w:sz w:val="20"/>
                <w:szCs w:val="20"/>
              </w:rPr>
              <w:t>について</w:t>
            </w:r>
            <w:r w:rsidR="001724DE" w:rsidRPr="000E602F">
              <w:rPr>
                <w:rFonts w:ascii="ＭＳ 明朝" w:eastAsia="ＭＳ 明朝" w:hAnsi="ＭＳ 明朝" w:cs="ＭＳ 明朝" w:hint="eastAsia"/>
                <w:sz w:val="20"/>
                <w:szCs w:val="20"/>
              </w:rPr>
              <w:t>，</w:t>
            </w:r>
            <w:r w:rsidRPr="000E602F">
              <w:rPr>
                <w:rFonts w:ascii="ＭＳ 明朝" w:eastAsia="ＭＳ 明朝" w:hAnsi="ＭＳ 明朝" w:cs="ＭＳ 明朝" w:hint="eastAsia"/>
                <w:sz w:val="20"/>
                <w:szCs w:val="20"/>
              </w:rPr>
              <w:t>まずは電池の大きさに着目するよう</w:t>
            </w:r>
            <w:r w:rsidR="00953F09" w:rsidRPr="000E602F">
              <w:rPr>
                <w:rFonts w:ascii="ＭＳ 明朝" w:eastAsia="ＭＳ 明朝" w:hAnsi="ＭＳ 明朝" w:cs="ＭＳ 明朝" w:hint="eastAsia"/>
                <w:sz w:val="20"/>
                <w:szCs w:val="20"/>
              </w:rPr>
              <w:t>助言・指導</w:t>
            </w:r>
            <w:r w:rsidRPr="000E602F">
              <w:rPr>
                <w:rFonts w:ascii="ＭＳ 明朝" w:eastAsia="ＭＳ 明朝" w:hAnsi="ＭＳ 明朝" w:cs="ＭＳ 明朝" w:hint="eastAsia"/>
                <w:sz w:val="20"/>
                <w:szCs w:val="20"/>
              </w:rPr>
              <w:t>する。</w:t>
            </w:r>
          </w:p>
        </w:tc>
      </w:tr>
      <w:tr w:rsidR="00063A2A" w:rsidTr="00063A2A">
        <w:tc>
          <w:tcPr>
            <w:tcW w:w="452" w:type="dxa"/>
            <w:shd w:val="clear" w:color="auto" w:fill="auto"/>
            <w:vAlign w:val="center"/>
          </w:tcPr>
          <w:p w:rsidR="00063A2A" w:rsidRDefault="00063A2A" w:rsidP="00063A2A">
            <w:pPr>
              <w:jc w:val="center"/>
              <w:rPr>
                <w:sz w:val="20"/>
                <w:szCs w:val="20"/>
              </w:rPr>
            </w:pPr>
            <w:r>
              <w:rPr>
                <w:rFonts w:hint="eastAsia"/>
                <w:sz w:val="20"/>
                <w:szCs w:val="20"/>
              </w:rPr>
              <w:t>9</w:t>
            </w:r>
          </w:p>
        </w:tc>
        <w:tc>
          <w:tcPr>
            <w:tcW w:w="6206" w:type="dxa"/>
            <w:tcBorders>
              <w:top w:val="single" w:sz="4" w:space="0" w:color="auto"/>
              <w:left w:val="single" w:sz="4" w:space="0" w:color="auto"/>
              <w:bottom w:val="single" w:sz="4" w:space="0" w:color="auto"/>
              <w:right w:val="single" w:sz="4" w:space="0" w:color="auto"/>
            </w:tcBorders>
          </w:tcPr>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・燃料電池について説明を聞く。</w:t>
            </w:r>
            <w:r w:rsidR="00E36B88">
              <w:rPr>
                <w:rFonts w:hint="eastAsia"/>
                <w:sz w:val="20"/>
                <w:szCs w:val="20"/>
              </w:rPr>
              <w:t>（</w:t>
            </w:r>
            <w:r w:rsidRPr="000E602F">
              <w:rPr>
                <w:rFonts w:hint="eastAsia"/>
                <w:sz w:val="20"/>
                <w:szCs w:val="20"/>
              </w:rPr>
              <w:t>燃料電池を実際に</w:t>
            </w:r>
            <w:r w:rsidR="008B094E" w:rsidRPr="000E602F">
              <w:rPr>
                <w:rFonts w:hint="eastAsia"/>
                <w:sz w:val="20"/>
                <w:szCs w:val="20"/>
              </w:rPr>
              <w:t>つく</w:t>
            </w:r>
            <w:r w:rsidR="00CF44A7">
              <w:rPr>
                <w:rFonts w:hint="eastAsia"/>
                <w:sz w:val="20"/>
                <w:szCs w:val="20"/>
              </w:rPr>
              <w:t>り，実験をしてみてもよい</w:t>
            </w:r>
            <w:r w:rsidR="00E36B88">
              <w:rPr>
                <w:rFonts w:hint="eastAsia"/>
                <w:sz w:val="20"/>
                <w:szCs w:val="20"/>
              </w:rPr>
              <w:t>）</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・環境への影響や持続的な社会を形成していく視点から電池の利用を考え</w:t>
            </w:r>
            <w:r w:rsidR="00E36B88">
              <w:rPr>
                <w:rFonts w:hint="eastAsia"/>
                <w:sz w:val="20"/>
                <w:szCs w:val="20"/>
              </w:rPr>
              <w:t>る</w:t>
            </w:r>
            <w:r w:rsidRPr="000E602F">
              <w:rPr>
                <w:rFonts w:hint="eastAsia"/>
                <w:sz w:val="20"/>
                <w:szCs w:val="20"/>
              </w:rPr>
              <w:t>。</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w:t>
            </w:r>
            <w:r w:rsidR="00DF12A1" w:rsidRPr="00DF12A1">
              <w:rPr>
                <w:rFonts w:hint="eastAsia"/>
                <w:sz w:val="20"/>
                <w:szCs w:val="20"/>
              </w:rPr>
              <w:t>「！課題に対する結論を表現しよう」</w:t>
            </w:r>
            <w:r w:rsidRPr="000E602F">
              <w:rPr>
                <w:rFonts w:hint="eastAsia"/>
                <w:sz w:val="20"/>
                <w:szCs w:val="20"/>
              </w:rPr>
              <w:t>自分の考えをまとめ，確認する。</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学びをいかして考えよう」について考える。</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学んだことをチェックしよう」各節で学んだことを確認する。</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w:t>
            </w:r>
            <w:r w:rsidR="00DE4F8D" w:rsidRPr="000E602F">
              <w:rPr>
                <w:rFonts w:hint="eastAsia"/>
                <w:sz w:val="20"/>
                <w:szCs w:val="20"/>
              </w:rPr>
              <w:t>「</w:t>
            </w:r>
            <w:r w:rsidRPr="000E602F">
              <w:rPr>
                <w:rFonts w:hint="eastAsia"/>
                <w:sz w:val="20"/>
                <w:szCs w:val="20"/>
              </w:rPr>
              <w:t>学んだことをつなげよう」各節で学んだことを確認して，考えたことをノートに記述し，話し合う。</w:t>
            </w:r>
          </w:p>
          <w:p w:rsidR="00063A2A" w:rsidRPr="000E602F" w:rsidRDefault="00063A2A" w:rsidP="00063A2A">
            <w:pPr>
              <w:tabs>
                <w:tab w:val="left" w:pos="158"/>
              </w:tabs>
              <w:ind w:left="200" w:hangingChars="100" w:hanging="200"/>
              <w:textAlignment w:val="center"/>
              <w:rPr>
                <w:sz w:val="20"/>
                <w:szCs w:val="20"/>
              </w:rPr>
            </w:pPr>
            <w:r w:rsidRPr="000E602F">
              <w:rPr>
                <w:rFonts w:hint="eastAsia"/>
                <w:sz w:val="20"/>
                <w:szCs w:val="20"/>
              </w:rPr>
              <w:t>・</w:t>
            </w:r>
            <w:r w:rsidR="00DE4F8D" w:rsidRPr="000E602F">
              <w:rPr>
                <w:rFonts w:hint="eastAsia"/>
                <w:sz w:val="20"/>
                <w:szCs w:val="20"/>
              </w:rPr>
              <w:t>「</w:t>
            </w:r>
            <w:r w:rsidR="0019020B" w:rsidRPr="000E602F">
              <w:rPr>
                <w:rFonts w:hint="eastAsia"/>
                <w:sz w:val="20"/>
                <w:szCs w:val="20"/>
              </w:rPr>
              <w:t>Before &amp; After</w:t>
            </w:r>
            <w:r w:rsidRPr="000E602F">
              <w:rPr>
                <w:rFonts w:hint="eastAsia"/>
                <w:sz w:val="20"/>
                <w:szCs w:val="20"/>
              </w:rPr>
              <w:t>」この章で学んだことをもとに自分の考えを記述し，話し合う。</w:t>
            </w:r>
          </w:p>
        </w:tc>
        <w:tc>
          <w:tcPr>
            <w:tcW w:w="1134" w:type="dxa"/>
            <w:shd w:val="clear" w:color="auto" w:fill="auto"/>
            <w:vAlign w:val="center"/>
          </w:tcPr>
          <w:p w:rsidR="00063A2A" w:rsidRPr="000E602F" w:rsidRDefault="00063A2A" w:rsidP="00E36B88">
            <w:pPr>
              <w:jc w:val="center"/>
              <w:rPr>
                <w:color w:val="FF0000"/>
                <w:sz w:val="20"/>
                <w:szCs w:val="20"/>
              </w:rPr>
            </w:pPr>
            <w:r w:rsidRPr="000E602F">
              <w:rPr>
                <w:sz w:val="20"/>
                <w:szCs w:val="20"/>
              </w:rPr>
              <w:t>6</w:t>
            </w:r>
            <w:r w:rsidR="00E36B88">
              <w:rPr>
                <w:sz w:val="20"/>
                <w:szCs w:val="20"/>
              </w:rPr>
              <w:t>3</w:t>
            </w:r>
            <w:r w:rsidRPr="000E602F">
              <w:rPr>
                <w:sz w:val="20"/>
                <w:szCs w:val="20"/>
              </w:rPr>
              <w:t>～</w:t>
            </w:r>
            <w:r w:rsidRPr="000E602F">
              <w:rPr>
                <w:sz w:val="20"/>
                <w:szCs w:val="20"/>
              </w:rPr>
              <w:t>65</w:t>
            </w:r>
          </w:p>
        </w:tc>
        <w:tc>
          <w:tcPr>
            <w:tcW w:w="708" w:type="dxa"/>
            <w:tcBorders>
              <w:top w:val="single" w:sz="4" w:space="0" w:color="auto"/>
              <w:bottom w:val="single" w:sz="4" w:space="0" w:color="auto"/>
            </w:tcBorders>
            <w:shd w:val="clear" w:color="auto" w:fill="auto"/>
            <w:vAlign w:val="center"/>
          </w:tcPr>
          <w:p w:rsidR="00063A2A" w:rsidRPr="000E602F" w:rsidRDefault="00063A2A" w:rsidP="00063A2A">
            <w:pPr>
              <w:pBdr>
                <w:top w:val="nil"/>
                <w:left w:val="nil"/>
                <w:bottom w:val="nil"/>
                <w:right w:val="nil"/>
                <w:between w:val="nil"/>
              </w:pBdr>
              <w:ind w:left="141" w:hanging="135"/>
              <w:jc w:val="cente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思</w:t>
            </w:r>
          </w:p>
        </w:tc>
        <w:tc>
          <w:tcPr>
            <w:tcW w:w="709" w:type="dxa"/>
            <w:tcBorders>
              <w:top w:val="single" w:sz="4" w:space="0" w:color="auto"/>
              <w:bottom w:val="single" w:sz="4" w:space="0" w:color="auto"/>
            </w:tcBorders>
            <w:vAlign w:val="center"/>
          </w:tcPr>
          <w:p w:rsidR="00063A2A" w:rsidRPr="000E602F" w:rsidRDefault="00063A2A" w:rsidP="00063A2A">
            <w:pPr>
              <w:pBdr>
                <w:top w:val="nil"/>
                <w:left w:val="nil"/>
                <w:bottom w:val="nil"/>
                <w:right w:val="nil"/>
                <w:between w:val="nil"/>
              </w:pBdr>
              <w:ind w:left="200" w:hanging="200"/>
              <w:jc w:val="cente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063A2A" w:rsidRPr="000E602F" w:rsidRDefault="00063A2A" w:rsidP="001724DE">
            <w:pPr>
              <w:pBdr>
                <w:top w:val="nil"/>
                <w:left w:val="nil"/>
                <w:bottom w:val="nil"/>
                <w:right w:val="nil"/>
                <w:between w:val="nil"/>
              </w:pBdr>
              <w:rPr>
                <w:sz w:val="20"/>
                <w:szCs w:val="20"/>
              </w:rPr>
            </w:pPr>
            <w:r w:rsidRPr="000E602F">
              <w:rPr>
                <w:rFonts w:hint="eastAsia"/>
                <w:sz w:val="20"/>
                <w:szCs w:val="20"/>
              </w:rPr>
              <w:t>燃料電池</w:t>
            </w:r>
            <w:r w:rsidR="001724DE" w:rsidRPr="000E602F">
              <w:rPr>
                <w:rFonts w:hint="eastAsia"/>
                <w:sz w:val="20"/>
                <w:szCs w:val="20"/>
              </w:rPr>
              <w:t>と</w:t>
            </w:r>
            <w:r w:rsidR="004B337F" w:rsidRPr="000E602F">
              <w:rPr>
                <w:rFonts w:hint="eastAsia"/>
                <w:sz w:val="20"/>
                <w:szCs w:val="20"/>
              </w:rPr>
              <w:t>，</w:t>
            </w:r>
            <w:r w:rsidRPr="000E602F">
              <w:rPr>
                <w:rFonts w:hint="eastAsia"/>
                <w:sz w:val="20"/>
                <w:szCs w:val="20"/>
              </w:rPr>
              <w:t>環境や持続</w:t>
            </w:r>
            <w:r w:rsidR="00E36B88">
              <w:rPr>
                <w:rFonts w:hint="eastAsia"/>
                <w:sz w:val="20"/>
                <w:szCs w:val="20"/>
              </w:rPr>
              <w:t>可能</w:t>
            </w:r>
            <w:r w:rsidRPr="000E602F">
              <w:rPr>
                <w:rFonts w:hint="eastAsia"/>
                <w:sz w:val="20"/>
                <w:szCs w:val="20"/>
              </w:rPr>
              <w:t>な社会形成と</w:t>
            </w:r>
            <w:r w:rsidR="001724DE" w:rsidRPr="000E602F">
              <w:rPr>
                <w:rFonts w:hint="eastAsia"/>
                <w:sz w:val="20"/>
                <w:szCs w:val="20"/>
              </w:rPr>
              <w:t>を</w:t>
            </w:r>
            <w:r w:rsidRPr="000E602F">
              <w:rPr>
                <w:rFonts w:hint="eastAsia"/>
                <w:sz w:val="20"/>
                <w:szCs w:val="20"/>
              </w:rPr>
              <w:t>関連づけて</w:t>
            </w:r>
            <w:r w:rsidR="001724DE" w:rsidRPr="000E602F">
              <w:rPr>
                <w:rFonts w:hint="eastAsia"/>
                <w:sz w:val="20"/>
                <w:szCs w:val="20"/>
              </w:rPr>
              <w:t>科学的に</w:t>
            </w:r>
            <w:r w:rsidRPr="000E602F">
              <w:rPr>
                <w:rFonts w:hint="eastAsia"/>
                <w:sz w:val="20"/>
                <w:szCs w:val="20"/>
              </w:rPr>
              <w:t>考えている。</w:t>
            </w:r>
          </w:p>
          <w:p w:rsidR="00A7613A" w:rsidRPr="000E602F" w:rsidRDefault="00A7613A" w:rsidP="00053872">
            <w:pPr>
              <w:pBdr>
                <w:top w:val="nil"/>
                <w:left w:val="nil"/>
                <w:bottom w:val="nil"/>
                <w:right w:val="nil"/>
                <w:between w:val="nil"/>
              </w:pBdr>
              <w:jc w:val="right"/>
              <w:rPr>
                <w:rFonts w:asciiTheme="majorEastAsia" w:eastAsiaTheme="majorEastAsia" w:hAnsiTheme="majorEastAsia"/>
                <w:sz w:val="20"/>
                <w:szCs w:val="20"/>
              </w:rPr>
            </w:pPr>
            <w:r w:rsidRPr="000E602F">
              <w:rPr>
                <w:rFonts w:asciiTheme="majorEastAsia" w:eastAsiaTheme="majorEastAsia" w:hAnsiTheme="majorEastAsia" w:hint="eastAsia"/>
                <w:sz w:val="20"/>
                <w:szCs w:val="20"/>
              </w:rPr>
              <w:t>[発言分析・記述分析]</w:t>
            </w:r>
          </w:p>
        </w:tc>
        <w:tc>
          <w:tcPr>
            <w:tcW w:w="2976" w:type="dxa"/>
            <w:tcBorders>
              <w:top w:val="single" w:sz="4" w:space="0" w:color="auto"/>
              <w:bottom w:val="single" w:sz="4" w:space="0" w:color="auto"/>
            </w:tcBorders>
            <w:shd w:val="clear" w:color="auto" w:fill="auto"/>
            <w:vAlign w:val="center"/>
          </w:tcPr>
          <w:p w:rsidR="00063A2A" w:rsidRPr="000E602F" w:rsidRDefault="00063A2A" w:rsidP="00063A2A">
            <w:pPr>
              <w:pBdr>
                <w:top w:val="nil"/>
                <w:left w:val="nil"/>
                <w:bottom w:val="nil"/>
                <w:right w:val="nil"/>
                <w:between w:val="nil"/>
              </w:pBdr>
              <w:rPr>
                <w:rFonts w:ascii="ＭＳ 明朝" w:eastAsia="ＭＳ 明朝" w:hAnsi="ＭＳ 明朝" w:cs="ＭＳ 明朝"/>
                <w:sz w:val="20"/>
                <w:szCs w:val="20"/>
              </w:rPr>
            </w:pPr>
            <w:r w:rsidRPr="000E602F">
              <w:rPr>
                <w:rFonts w:hint="eastAsia"/>
                <w:sz w:val="20"/>
                <w:szCs w:val="20"/>
              </w:rPr>
              <w:t>燃料電池について，</w:t>
            </w:r>
            <w:r w:rsidR="001724DE" w:rsidRPr="000E602F">
              <w:rPr>
                <w:rFonts w:hint="eastAsia"/>
                <w:sz w:val="20"/>
                <w:szCs w:val="20"/>
              </w:rPr>
              <w:t>そのしくみと</w:t>
            </w:r>
            <w:r w:rsidRPr="000E602F">
              <w:rPr>
                <w:rFonts w:hint="eastAsia"/>
                <w:sz w:val="20"/>
                <w:szCs w:val="20"/>
              </w:rPr>
              <w:t>環境への影響や持続</w:t>
            </w:r>
            <w:r w:rsidR="00E36B88">
              <w:rPr>
                <w:rFonts w:hint="eastAsia"/>
                <w:sz w:val="20"/>
                <w:szCs w:val="20"/>
              </w:rPr>
              <w:t>可能</w:t>
            </w:r>
            <w:r w:rsidRPr="000E602F">
              <w:rPr>
                <w:rFonts w:hint="eastAsia"/>
                <w:sz w:val="20"/>
                <w:szCs w:val="20"/>
              </w:rPr>
              <w:t>な社会を形成していく視点と</w:t>
            </w:r>
            <w:r w:rsidR="001724DE" w:rsidRPr="000E602F">
              <w:rPr>
                <w:rFonts w:hint="eastAsia"/>
                <w:sz w:val="20"/>
                <w:szCs w:val="20"/>
              </w:rPr>
              <w:t>を</w:t>
            </w:r>
            <w:r w:rsidRPr="000E602F">
              <w:rPr>
                <w:rFonts w:hint="eastAsia"/>
                <w:sz w:val="20"/>
                <w:szCs w:val="20"/>
              </w:rPr>
              <w:t>関連づけて</w:t>
            </w:r>
            <w:r w:rsidR="001724DE" w:rsidRPr="000E602F">
              <w:rPr>
                <w:rFonts w:hint="eastAsia"/>
                <w:sz w:val="20"/>
                <w:szCs w:val="20"/>
              </w:rPr>
              <w:t>科学的に考え</w:t>
            </w:r>
            <w:r w:rsidRPr="000E602F">
              <w:rPr>
                <w:rFonts w:hint="eastAsia"/>
                <w:sz w:val="20"/>
                <w:szCs w:val="20"/>
              </w:rPr>
              <w:t>ている。</w:t>
            </w:r>
          </w:p>
        </w:tc>
        <w:tc>
          <w:tcPr>
            <w:tcW w:w="3119" w:type="dxa"/>
            <w:tcBorders>
              <w:top w:val="single" w:sz="4" w:space="0" w:color="auto"/>
              <w:bottom w:val="single" w:sz="4" w:space="0" w:color="auto"/>
            </w:tcBorders>
            <w:shd w:val="clear" w:color="auto" w:fill="auto"/>
            <w:vAlign w:val="center"/>
          </w:tcPr>
          <w:p w:rsidR="00063A2A" w:rsidRPr="000E602F" w:rsidRDefault="00063A2A" w:rsidP="00E36B88">
            <w:pPr>
              <w:rPr>
                <w:rFonts w:ascii="ＭＳ 明朝" w:eastAsia="ＭＳ 明朝" w:hAnsi="ＭＳ 明朝" w:cs="ＭＳ 明朝"/>
                <w:sz w:val="20"/>
                <w:szCs w:val="20"/>
              </w:rPr>
            </w:pPr>
            <w:r w:rsidRPr="000E602F">
              <w:rPr>
                <w:rFonts w:ascii="ＭＳ 明朝" w:eastAsia="ＭＳ 明朝" w:hAnsi="ＭＳ 明朝" w:cs="ＭＳ 明朝" w:hint="eastAsia"/>
                <w:sz w:val="20"/>
                <w:szCs w:val="20"/>
              </w:rPr>
              <w:t>燃料電池について，メリット（二酸化炭素を排出しない，音が</w:t>
            </w:r>
            <w:r w:rsidR="00E36B88">
              <w:rPr>
                <w:rFonts w:ascii="ＭＳ 明朝" w:eastAsia="ＭＳ 明朝" w:hAnsi="ＭＳ 明朝" w:cs="ＭＳ 明朝" w:hint="eastAsia"/>
                <w:sz w:val="20"/>
                <w:szCs w:val="20"/>
              </w:rPr>
              <w:t>し</w:t>
            </w:r>
            <w:r w:rsidRPr="000E602F">
              <w:rPr>
                <w:rFonts w:ascii="ＭＳ 明朝" w:eastAsia="ＭＳ 明朝" w:hAnsi="ＭＳ 明朝" w:cs="ＭＳ 明朝" w:hint="eastAsia"/>
                <w:sz w:val="20"/>
                <w:szCs w:val="20"/>
              </w:rPr>
              <w:t>ないなど）とデメリット（</w:t>
            </w:r>
            <w:r w:rsidR="00B3630B" w:rsidRPr="000E602F">
              <w:rPr>
                <w:rFonts w:ascii="ＭＳ 明朝" w:eastAsia="ＭＳ 明朝" w:hAnsi="ＭＳ 明朝" w:cs="ＭＳ 明朝" w:hint="eastAsia"/>
                <w:sz w:val="20"/>
                <w:szCs w:val="20"/>
              </w:rPr>
              <w:t>水素</w:t>
            </w:r>
            <w:r w:rsidRPr="000E602F">
              <w:rPr>
                <w:rFonts w:ascii="ＭＳ 明朝" w:eastAsia="ＭＳ 明朝" w:hAnsi="ＭＳ 明朝" w:cs="ＭＳ 明朝" w:hint="eastAsia"/>
                <w:sz w:val="20"/>
                <w:szCs w:val="20"/>
              </w:rPr>
              <w:t>を使うため</w:t>
            </w:r>
            <w:r w:rsidR="00E36B88">
              <w:rPr>
                <w:rFonts w:ascii="ＭＳ 明朝" w:eastAsia="ＭＳ 明朝" w:hAnsi="ＭＳ 明朝" w:cs="ＭＳ 明朝" w:hint="eastAsia"/>
                <w:sz w:val="20"/>
                <w:szCs w:val="20"/>
              </w:rPr>
              <w:t>あつか</w:t>
            </w:r>
            <w:r w:rsidR="00CF44A7">
              <w:rPr>
                <w:rFonts w:ascii="ＭＳ 明朝" w:eastAsia="ＭＳ 明朝" w:hAnsi="ＭＳ 明朝" w:cs="ＭＳ 明朝" w:hint="eastAsia"/>
                <w:sz w:val="20"/>
                <w:szCs w:val="20"/>
              </w:rPr>
              <w:t>うのが難しい，高価</w:t>
            </w:r>
            <w:r w:rsidRPr="000E602F">
              <w:rPr>
                <w:rFonts w:ascii="ＭＳ 明朝" w:eastAsia="ＭＳ 明朝" w:hAnsi="ＭＳ 明朝" w:cs="ＭＳ 明朝" w:hint="eastAsia"/>
                <w:sz w:val="20"/>
                <w:szCs w:val="20"/>
              </w:rPr>
              <w:t>，水素ステーションが少ないなど）を具体的に比較させて</w:t>
            </w:r>
            <w:r w:rsidR="00B3630B" w:rsidRPr="000E602F">
              <w:rPr>
                <w:rFonts w:ascii="ＭＳ 明朝" w:eastAsia="ＭＳ 明朝" w:hAnsi="ＭＳ 明朝" w:cs="ＭＳ 明朝" w:hint="eastAsia"/>
                <w:sz w:val="20"/>
                <w:szCs w:val="20"/>
              </w:rPr>
              <w:t>，</w:t>
            </w:r>
            <w:r w:rsidRPr="000E602F">
              <w:rPr>
                <w:rFonts w:hint="eastAsia"/>
                <w:sz w:val="20"/>
                <w:szCs w:val="20"/>
              </w:rPr>
              <w:t>環境への影響や持続</w:t>
            </w:r>
            <w:r w:rsidR="00E36B88">
              <w:rPr>
                <w:rFonts w:hint="eastAsia"/>
                <w:sz w:val="20"/>
                <w:szCs w:val="20"/>
              </w:rPr>
              <w:t>可能</w:t>
            </w:r>
            <w:r w:rsidRPr="000E602F">
              <w:rPr>
                <w:rFonts w:hint="eastAsia"/>
                <w:sz w:val="20"/>
                <w:szCs w:val="20"/>
              </w:rPr>
              <w:t>な社会を形成していく視点と関連づ</w:t>
            </w:r>
            <w:r w:rsidR="00B3630B" w:rsidRPr="000E602F">
              <w:rPr>
                <w:rFonts w:hint="eastAsia"/>
                <w:sz w:val="20"/>
                <w:szCs w:val="20"/>
              </w:rPr>
              <w:t>けられるよう</w:t>
            </w:r>
            <w:r w:rsidR="00953F09" w:rsidRPr="000E602F">
              <w:rPr>
                <w:rFonts w:hint="eastAsia"/>
                <w:sz w:val="20"/>
                <w:szCs w:val="20"/>
              </w:rPr>
              <w:t>助言・指導</w:t>
            </w:r>
            <w:r w:rsidRPr="000E602F">
              <w:rPr>
                <w:rFonts w:hint="eastAsia"/>
                <w:sz w:val="20"/>
                <w:szCs w:val="20"/>
              </w:rPr>
              <w:t>する。</w:t>
            </w:r>
          </w:p>
        </w:tc>
      </w:tr>
    </w:tbl>
    <w:p w:rsidR="008A2C30" w:rsidRDefault="008A2C30">
      <w:pPr>
        <w:rPr>
          <w:sz w:val="20"/>
          <w:szCs w:val="20"/>
        </w:rPr>
      </w:pPr>
    </w:p>
    <w:p w:rsidR="00E1349C" w:rsidRDefault="00E1349C">
      <w:pPr>
        <w:rPr>
          <w:sz w:val="20"/>
          <w:szCs w:val="20"/>
        </w:rPr>
      </w:pPr>
    </w:p>
    <w:p w:rsidR="00E1349C" w:rsidRDefault="00E1349C">
      <w:pPr>
        <w:rPr>
          <w:sz w:val="20"/>
          <w:szCs w:val="20"/>
        </w:rPr>
      </w:pPr>
      <w:r>
        <w:rPr>
          <w:sz w:val="20"/>
          <w:szCs w:val="20"/>
        </w:rPr>
        <w:br w:type="page"/>
      </w:r>
    </w:p>
    <w:p w:rsidR="00E1349C" w:rsidRPr="00405096" w:rsidRDefault="00E1349C" w:rsidP="00E1349C">
      <w:pPr>
        <w:rPr>
          <w:rFonts w:asciiTheme="majorEastAsia" w:eastAsiaTheme="majorEastAsia" w:hAnsiTheme="majorEastAsia"/>
          <w:sz w:val="36"/>
          <w:szCs w:val="36"/>
        </w:rPr>
      </w:pPr>
      <w:r w:rsidRPr="00C43837">
        <w:rPr>
          <w:rFonts w:asciiTheme="majorEastAsia" w:eastAsiaTheme="majorEastAsia" w:hAnsiTheme="majorEastAsia" w:hint="eastAsia"/>
          <w:sz w:val="36"/>
          <w:szCs w:val="36"/>
        </w:rPr>
        <w:lastRenderedPageBreak/>
        <w:t>【単元2】第1章　生物の成長と</w:t>
      </w:r>
      <w:r>
        <w:rPr>
          <w:rFonts w:asciiTheme="majorEastAsia" w:eastAsiaTheme="majorEastAsia" w:hAnsiTheme="majorEastAsia" w:hint="eastAsia"/>
          <w:sz w:val="36"/>
          <w:szCs w:val="36"/>
        </w:rPr>
        <w:t>生殖</w:t>
      </w:r>
      <w:r w:rsidRPr="00C43837">
        <w:rPr>
          <w:rFonts w:asciiTheme="majorEastAsia" w:eastAsiaTheme="majorEastAsia" w:hAnsiTheme="majorEastAsia" w:hint="eastAsia"/>
          <w:sz w:val="36"/>
          <w:szCs w:val="36"/>
        </w:rPr>
        <w:t xml:space="preserve">　</w:t>
      </w:r>
      <w:r w:rsidRPr="00C43837">
        <w:rPr>
          <w:rFonts w:asciiTheme="majorEastAsia" w:eastAsiaTheme="majorEastAsia" w:hAnsiTheme="majorEastAsia" w:hint="eastAsia"/>
          <w:sz w:val="22"/>
          <w:szCs w:val="22"/>
        </w:rPr>
        <w:t>（教科書P.77～94）</w:t>
      </w:r>
    </w:p>
    <w:tbl>
      <w:tblPr>
        <w:tblStyle w:val="a6"/>
        <w:tblW w:w="18423" w:type="dxa"/>
        <w:tblLook w:val="04A0" w:firstRow="1" w:lastRow="0" w:firstColumn="1" w:lastColumn="0" w:noHBand="0" w:noVBand="1"/>
      </w:tblPr>
      <w:tblGrid>
        <w:gridCol w:w="9209"/>
        <w:gridCol w:w="3119"/>
        <w:gridCol w:w="2976"/>
        <w:gridCol w:w="3119"/>
      </w:tblGrid>
      <w:tr w:rsidR="00E1349C" w:rsidTr="00BF73A3">
        <w:tc>
          <w:tcPr>
            <w:tcW w:w="9209" w:type="dxa"/>
            <w:vMerge w:val="restart"/>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E1349C" w:rsidRPr="005E4B50" w:rsidRDefault="00E1349C" w:rsidP="00BF73A3">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E1349C" w:rsidTr="00BF73A3">
        <w:tc>
          <w:tcPr>
            <w:tcW w:w="9209" w:type="dxa"/>
            <w:vMerge/>
            <w:shd w:val="clear" w:color="auto" w:fill="D9D9D9" w:themeFill="background1" w:themeFillShade="D9"/>
            <w:vAlign w:val="center"/>
          </w:tcPr>
          <w:p w:rsidR="00E1349C" w:rsidRDefault="00E1349C" w:rsidP="00BF73A3">
            <w:pPr>
              <w:jc w:val="center"/>
              <w:rPr>
                <w:sz w:val="20"/>
                <w:szCs w:val="20"/>
              </w:rPr>
            </w:pP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主体的に学習に取り組む態度（態）</w:t>
            </w:r>
          </w:p>
        </w:tc>
      </w:tr>
      <w:tr w:rsidR="00E1349C" w:rsidTr="00BF73A3">
        <w:tc>
          <w:tcPr>
            <w:tcW w:w="9209" w:type="dxa"/>
          </w:tcPr>
          <w:p w:rsidR="00E1349C" w:rsidRPr="00C43837" w:rsidRDefault="00E1349C" w:rsidP="00BF73A3">
            <w:pPr>
              <w:ind w:left="200" w:hangingChars="100" w:hanging="200"/>
              <w:rPr>
                <w:sz w:val="20"/>
                <w:szCs w:val="20"/>
              </w:rPr>
            </w:pPr>
            <w:r w:rsidRPr="00C43837">
              <w:rPr>
                <w:rFonts w:hint="eastAsia"/>
                <w:sz w:val="20"/>
                <w:szCs w:val="20"/>
              </w:rPr>
              <w:t>・生物の成長とふえ方に関する事物・現象の特徴に着目しながら，生物の成長とふえ方について理解するとともに，それらの観察，実験などに関する技能を身に</w:t>
            </w:r>
            <w:r>
              <w:rPr>
                <w:rFonts w:hint="eastAsia"/>
                <w:sz w:val="20"/>
                <w:szCs w:val="20"/>
              </w:rPr>
              <w:t>つ</w:t>
            </w:r>
            <w:r w:rsidRPr="00C43837">
              <w:rPr>
                <w:rFonts w:hint="eastAsia"/>
                <w:sz w:val="20"/>
                <w:szCs w:val="20"/>
              </w:rPr>
              <w:t>ける。</w:t>
            </w:r>
            <w:r w:rsidRPr="0019020B">
              <w:rPr>
                <w:rFonts w:hint="eastAsia"/>
                <w:b/>
                <w:sz w:val="20"/>
                <w:szCs w:val="20"/>
              </w:rPr>
              <w:t>（知識・技能）</w:t>
            </w:r>
          </w:p>
          <w:p w:rsidR="00E1349C" w:rsidRPr="00C43837" w:rsidRDefault="00E1349C" w:rsidP="00BF73A3">
            <w:pPr>
              <w:ind w:left="200" w:hangingChars="100" w:hanging="200"/>
              <w:rPr>
                <w:sz w:val="20"/>
                <w:szCs w:val="20"/>
              </w:rPr>
            </w:pPr>
            <w:r w:rsidRPr="00C43837">
              <w:rPr>
                <w:rFonts w:hint="eastAsia"/>
                <w:sz w:val="20"/>
                <w:szCs w:val="20"/>
              </w:rPr>
              <w:t>・生物の成長とふえ方について，見通しをもって解決する方法を立案して観察，実験などを行い，その結果を分析して解釈し，生物の成長とふえ方についての特徴や規則性を見いだして表現する。</w:t>
            </w:r>
            <w:r w:rsidRPr="0019020B">
              <w:rPr>
                <w:rFonts w:hint="eastAsia"/>
                <w:b/>
                <w:sz w:val="20"/>
                <w:szCs w:val="20"/>
              </w:rPr>
              <w:t>（思考・判断・表現）</w:t>
            </w:r>
          </w:p>
          <w:p w:rsidR="00E1349C" w:rsidRPr="008A4543" w:rsidRDefault="00E1349C" w:rsidP="00BF73A3">
            <w:pPr>
              <w:ind w:left="200" w:hangingChars="100" w:hanging="200"/>
              <w:rPr>
                <w:sz w:val="20"/>
                <w:szCs w:val="20"/>
              </w:rPr>
            </w:pPr>
            <w:r w:rsidRPr="00C43837">
              <w:rPr>
                <w:rFonts w:hint="eastAsia"/>
                <w:sz w:val="20"/>
                <w:szCs w:val="20"/>
              </w:rPr>
              <w:t>・生物の成長とふえ方に関する事物・現象に進んでかかわり，科学的に探究しようとする態度と，生命を尊重し，自然環境の保全に寄与する態度を養うとともに，自然を総合的に</w:t>
            </w:r>
            <w:r>
              <w:rPr>
                <w:rFonts w:hint="eastAsia"/>
                <w:sz w:val="20"/>
                <w:szCs w:val="20"/>
              </w:rPr>
              <w:t>見</w:t>
            </w:r>
            <w:r w:rsidRPr="00C43837">
              <w:rPr>
                <w:rFonts w:hint="eastAsia"/>
                <w:sz w:val="20"/>
                <w:szCs w:val="20"/>
              </w:rPr>
              <w:t>ることができるようにする。</w:t>
            </w:r>
            <w:r w:rsidRPr="0019020B">
              <w:rPr>
                <w:rFonts w:hint="eastAsia"/>
                <w:b/>
                <w:sz w:val="20"/>
                <w:szCs w:val="20"/>
              </w:rPr>
              <w:t>（主体的に学習に</w:t>
            </w:r>
            <w:r>
              <w:rPr>
                <w:rFonts w:hint="eastAsia"/>
                <w:b/>
                <w:sz w:val="20"/>
                <w:szCs w:val="20"/>
              </w:rPr>
              <w:t>取り組む</w:t>
            </w:r>
            <w:r w:rsidRPr="0019020B">
              <w:rPr>
                <w:rFonts w:hint="eastAsia"/>
                <w:b/>
                <w:sz w:val="20"/>
                <w:szCs w:val="20"/>
              </w:rPr>
              <w:t>態度）</w:t>
            </w:r>
          </w:p>
        </w:tc>
        <w:tc>
          <w:tcPr>
            <w:tcW w:w="3119" w:type="dxa"/>
          </w:tcPr>
          <w:p w:rsidR="00E1349C" w:rsidRDefault="00E1349C" w:rsidP="00BF73A3">
            <w:pPr>
              <w:autoSpaceDE w:val="0"/>
              <w:autoSpaceDN w:val="0"/>
              <w:adjustRightInd w:val="0"/>
              <w:jc w:val="left"/>
              <w:rPr>
                <w:sz w:val="20"/>
                <w:szCs w:val="20"/>
              </w:rPr>
            </w:pPr>
            <w:r w:rsidRPr="004A5A64">
              <w:rPr>
                <w:sz w:val="20"/>
                <w:szCs w:val="20"/>
              </w:rPr>
              <w:t>生物の成長と</w:t>
            </w:r>
            <w:r>
              <w:rPr>
                <w:sz w:val="20"/>
                <w:szCs w:val="20"/>
              </w:rPr>
              <w:t>ふえ方</w:t>
            </w:r>
            <w:r w:rsidRPr="004A5A64">
              <w:rPr>
                <w:sz w:val="20"/>
                <w:szCs w:val="20"/>
              </w:rPr>
              <w:t>に関する事物・現象の特徴に着目しながら，細胞分裂と生物の成長，生物の</w:t>
            </w:r>
            <w:r>
              <w:rPr>
                <w:sz w:val="20"/>
                <w:szCs w:val="20"/>
              </w:rPr>
              <w:t>ふえ方</w:t>
            </w:r>
            <w:r w:rsidRPr="004A5A64">
              <w:rPr>
                <w:sz w:val="20"/>
                <w:szCs w:val="20"/>
              </w:rPr>
              <w:t>についての基本的な概念や原理・法則などを理解しているとともに，科学的に探究するために必要な観察，実験などに関する基本操作や記録などの基本的な技能を</w:t>
            </w:r>
            <w:r w:rsidRPr="00C60823">
              <w:rPr>
                <w:sz w:val="20"/>
                <w:szCs w:val="20"/>
              </w:rPr>
              <w:t>身につ</w:t>
            </w:r>
            <w:r w:rsidRPr="004A5A64">
              <w:rPr>
                <w:sz w:val="20"/>
                <w:szCs w:val="20"/>
              </w:rPr>
              <w:t>けている。</w:t>
            </w:r>
          </w:p>
        </w:tc>
        <w:tc>
          <w:tcPr>
            <w:tcW w:w="2976" w:type="dxa"/>
          </w:tcPr>
          <w:p w:rsidR="00E1349C" w:rsidRDefault="00E1349C" w:rsidP="00BF73A3">
            <w:pPr>
              <w:autoSpaceDE w:val="0"/>
              <w:autoSpaceDN w:val="0"/>
              <w:adjustRightInd w:val="0"/>
              <w:jc w:val="left"/>
              <w:rPr>
                <w:sz w:val="20"/>
                <w:szCs w:val="20"/>
              </w:rPr>
            </w:pPr>
            <w:r w:rsidRPr="004A5A64">
              <w:rPr>
                <w:sz w:val="20"/>
                <w:szCs w:val="20"/>
              </w:rPr>
              <w:t>生物の成長と</w:t>
            </w:r>
            <w:r>
              <w:rPr>
                <w:sz w:val="20"/>
                <w:szCs w:val="20"/>
              </w:rPr>
              <w:t>ふえ方</w:t>
            </w:r>
            <w:r w:rsidRPr="004A5A64">
              <w:rPr>
                <w:sz w:val="20"/>
                <w:szCs w:val="20"/>
              </w:rPr>
              <w:t>について，観察，実験などを行い，その結果や資料を分析して解釈し，生物の成長と</w:t>
            </w:r>
            <w:r>
              <w:rPr>
                <w:sz w:val="20"/>
                <w:szCs w:val="20"/>
              </w:rPr>
              <w:t>ふえ方</w:t>
            </w:r>
            <w:r w:rsidRPr="004A5A64">
              <w:rPr>
                <w:sz w:val="20"/>
                <w:szCs w:val="20"/>
              </w:rPr>
              <w:t>につい</w:t>
            </w:r>
            <w:r>
              <w:rPr>
                <w:sz w:val="20"/>
                <w:szCs w:val="20"/>
              </w:rPr>
              <w:t>ての特徴や規則性を見いだして表現しているとともに，探究の過程を</w:t>
            </w:r>
            <w:r>
              <w:rPr>
                <w:rFonts w:hint="eastAsia"/>
                <w:sz w:val="20"/>
                <w:szCs w:val="20"/>
              </w:rPr>
              <w:t>ふ</w:t>
            </w:r>
            <w:r w:rsidRPr="004A5A64">
              <w:rPr>
                <w:sz w:val="20"/>
                <w:szCs w:val="20"/>
              </w:rPr>
              <w:t>り返るなど，科学的に探究している。</w:t>
            </w:r>
          </w:p>
        </w:tc>
        <w:tc>
          <w:tcPr>
            <w:tcW w:w="3119" w:type="dxa"/>
          </w:tcPr>
          <w:p w:rsidR="00E1349C" w:rsidRDefault="00E1349C" w:rsidP="00BF73A3">
            <w:pPr>
              <w:autoSpaceDE w:val="0"/>
              <w:autoSpaceDN w:val="0"/>
              <w:adjustRightInd w:val="0"/>
              <w:jc w:val="left"/>
              <w:rPr>
                <w:sz w:val="20"/>
                <w:szCs w:val="20"/>
              </w:rPr>
            </w:pPr>
            <w:r w:rsidRPr="004A5A64">
              <w:rPr>
                <w:sz w:val="20"/>
                <w:szCs w:val="20"/>
              </w:rPr>
              <w:t>生物の成長と</w:t>
            </w:r>
            <w:r>
              <w:rPr>
                <w:sz w:val="20"/>
                <w:szCs w:val="20"/>
              </w:rPr>
              <w:t>ふえ方に関する事物・現象に進んで</w:t>
            </w:r>
            <w:r>
              <w:rPr>
                <w:rFonts w:hint="eastAsia"/>
                <w:sz w:val="20"/>
                <w:szCs w:val="20"/>
              </w:rPr>
              <w:t>かか</w:t>
            </w:r>
            <w:r>
              <w:rPr>
                <w:sz w:val="20"/>
                <w:szCs w:val="20"/>
              </w:rPr>
              <w:t>わり，見通しをもったり</w:t>
            </w:r>
            <w:r>
              <w:rPr>
                <w:rFonts w:hint="eastAsia"/>
                <w:sz w:val="20"/>
                <w:szCs w:val="20"/>
              </w:rPr>
              <w:t>ふ</w:t>
            </w:r>
            <w:r w:rsidRPr="004A5A64">
              <w:rPr>
                <w:sz w:val="20"/>
                <w:szCs w:val="20"/>
              </w:rPr>
              <w:t>り返ったりするなど，科学的に探究しようとしている。</w:t>
            </w:r>
          </w:p>
        </w:tc>
      </w:tr>
    </w:tbl>
    <w:p w:rsidR="00E1349C" w:rsidRDefault="00E1349C" w:rsidP="00E1349C">
      <w:pPr>
        <w:rPr>
          <w:sz w:val="20"/>
          <w:szCs w:val="20"/>
        </w:rPr>
      </w:pPr>
    </w:p>
    <w:p w:rsidR="00E1349C" w:rsidRDefault="00E1349C" w:rsidP="00E1349C">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E1349C" w:rsidRPr="005E4B50" w:rsidRDefault="00E1349C" w:rsidP="00E1349C">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208"/>
        <w:gridCol w:w="1134"/>
        <w:gridCol w:w="708"/>
        <w:gridCol w:w="709"/>
        <w:gridCol w:w="3119"/>
        <w:gridCol w:w="2976"/>
        <w:gridCol w:w="3119"/>
      </w:tblGrid>
      <w:tr w:rsidR="00E1349C" w:rsidTr="00BF73A3">
        <w:trPr>
          <w:tblHeader/>
        </w:trPr>
        <w:tc>
          <w:tcPr>
            <w:tcW w:w="450" w:type="dxa"/>
            <w:shd w:val="clear" w:color="auto" w:fill="D9D9D9"/>
            <w:vAlign w:val="center"/>
          </w:tcPr>
          <w:p w:rsidR="00E1349C" w:rsidRDefault="00E1349C" w:rsidP="00BF73A3">
            <w:pPr>
              <w:jc w:val="center"/>
              <w:rPr>
                <w:sz w:val="20"/>
                <w:szCs w:val="20"/>
              </w:rPr>
            </w:pPr>
            <w:r>
              <w:rPr>
                <w:sz w:val="20"/>
                <w:szCs w:val="20"/>
              </w:rPr>
              <w:t>時数</w:t>
            </w:r>
          </w:p>
        </w:tc>
        <w:tc>
          <w:tcPr>
            <w:tcW w:w="6208" w:type="dxa"/>
            <w:shd w:val="clear" w:color="auto" w:fill="D9D9D9"/>
            <w:vAlign w:val="center"/>
          </w:tcPr>
          <w:p w:rsidR="00E1349C" w:rsidRDefault="00E1349C" w:rsidP="00BF73A3">
            <w:pPr>
              <w:jc w:val="center"/>
              <w:rPr>
                <w:sz w:val="20"/>
                <w:szCs w:val="20"/>
              </w:rPr>
            </w:pPr>
            <w:r>
              <w:rPr>
                <w:sz w:val="20"/>
                <w:szCs w:val="20"/>
              </w:rPr>
              <w:t>主な学習活動</w:t>
            </w:r>
          </w:p>
        </w:tc>
        <w:tc>
          <w:tcPr>
            <w:tcW w:w="1134" w:type="dxa"/>
            <w:shd w:val="clear" w:color="auto" w:fill="D9D9D9"/>
            <w:vAlign w:val="center"/>
          </w:tcPr>
          <w:p w:rsidR="00E1349C" w:rsidRDefault="00E1349C" w:rsidP="00BF73A3">
            <w:pPr>
              <w:jc w:val="center"/>
              <w:rPr>
                <w:sz w:val="20"/>
                <w:szCs w:val="20"/>
              </w:rPr>
            </w:pPr>
            <w:r>
              <w:rPr>
                <w:sz w:val="20"/>
                <w:szCs w:val="20"/>
              </w:rPr>
              <w:t>頁</w:t>
            </w:r>
          </w:p>
        </w:tc>
        <w:tc>
          <w:tcPr>
            <w:tcW w:w="708" w:type="dxa"/>
            <w:shd w:val="clear" w:color="auto" w:fill="D9D9D9"/>
            <w:vAlign w:val="center"/>
          </w:tcPr>
          <w:p w:rsidR="00E1349C" w:rsidRDefault="00E1349C" w:rsidP="00BF73A3">
            <w:pPr>
              <w:jc w:val="center"/>
              <w:rPr>
                <w:sz w:val="20"/>
                <w:szCs w:val="20"/>
              </w:rPr>
            </w:pPr>
            <w:r>
              <w:rPr>
                <w:sz w:val="20"/>
                <w:szCs w:val="20"/>
              </w:rPr>
              <w:t>重点</w:t>
            </w:r>
          </w:p>
        </w:tc>
        <w:tc>
          <w:tcPr>
            <w:tcW w:w="709" w:type="dxa"/>
            <w:shd w:val="clear" w:color="auto" w:fill="D9D9D9"/>
            <w:vAlign w:val="center"/>
          </w:tcPr>
          <w:p w:rsidR="00E1349C" w:rsidRDefault="00E1349C" w:rsidP="00BF73A3">
            <w:pPr>
              <w:jc w:val="center"/>
              <w:rPr>
                <w:sz w:val="20"/>
                <w:szCs w:val="20"/>
              </w:rPr>
            </w:pPr>
            <w:r>
              <w:rPr>
                <w:rFonts w:hint="eastAsia"/>
                <w:sz w:val="20"/>
                <w:szCs w:val="20"/>
              </w:rPr>
              <w:t>記録</w:t>
            </w:r>
          </w:p>
        </w:tc>
        <w:tc>
          <w:tcPr>
            <w:tcW w:w="3119" w:type="dxa"/>
            <w:shd w:val="clear" w:color="auto" w:fill="D9D9D9"/>
            <w:vAlign w:val="center"/>
          </w:tcPr>
          <w:p w:rsidR="00E1349C" w:rsidRDefault="00E1349C" w:rsidP="00BF73A3">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E1349C" w:rsidRDefault="00E1349C" w:rsidP="00BF73A3">
            <w:pPr>
              <w:jc w:val="center"/>
              <w:rPr>
                <w:sz w:val="20"/>
                <w:szCs w:val="20"/>
              </w:rPr>
            </w:pPr>
            <w:r>
              <w:rPr>
                <w:rFonts w:hint="eastAsia"/>
                <w:sz w:val="20"/>
                <w:szCs w:val="20"/>
              </w:rPr>
              <w:t>十分満足できる生徒の評価例</w:t>
            </w:r>
          </w:p>
        </w:tc>
        <w:tc>
          <w:tcPr>
            <w:tcW w:w="3119" w:type="dxa"/>
            <w:shd w:val="clear" w:color="auto" w:fill="D9D9D9"/>
            <w:vAlign w:val="center"/>
          </w:tcPr>
          <w:p w:rsidR="00E1349C" w:rsidRDefault="00E1349C" w:rsidP="00BF73A3">
            <w:pPr>
              <w:jc w:val="center"/>
              <w:rPr>
                <w:sz w:val="20"/>
                <w:szCs w:val="20"/>
              </w:rPr>
            </w:pPr>
            <w:r>
              <w:rPr>
                <w:rFonts w:hint="eastAsia"/>
                <w:sz w:val="20"/>
                <w:szCs w:val="20"/>
              </w:rPr>
              <w:t>努力を要する生徒への</w:t>
            </w:r>
          </w:p>
          <w:p w:rsidR="00E1349C" w:rsidRDefault="00E1349C" w:rsidP="00BF73A3">
            <w:pPr>
              <w:jc w:val="center"/>
              <w:rPr>
                <w:sz w:val="20"/>
                <w:szCs w:val="20"/>
              </w:rPr>
            </w:pPr>
            <w:r>
              <w:rPr>
                <w:rFonts w:hint="eastAsia"/>
                <w:sz w:val="20"/>
                <w:szCs w:val="20"/>
              </w:rPr>
              <w:t>指導の手立て</w:t>
            </w:r>
          </w:p>
        </w:tc>
      </w:tr>
      <w:tr w:rsidR="00E1349C" w:rsidRPr="0029547A" w:rsidTr="00BF73A3">
        <w:tc>
          <w:tcPr>
            <w:tcW w:w="450" w:type="dxa"/>
            <w:shd w:val="clear" w:color="auto" w:fill="auto"/>
            <w:vAlign w:val="center"/>
          </w:tcPr>
          <w:p w:rsidR="00E1349C" w:rsidRPr="00053872" w:rsidRDefault="00E1349C" w:rsidP="00BF73A3">
            <w:pPr>
              <w:jc w:val="center"/>
              <w:rPr>
                <w:sz w:val="20"/>
                <w:szCs w:val="20"/>
              </w:rPr>
            </w:pPr>
            <w:r w:rsidRPr="00053872">
              <w:rPr>
                <w:sz w:val="20"/>
                <w:szCs w:val="20"/>
              </w:rPr>
              <w:t>1</w:t>
            </w:r>
          </w:p>
        </w:tc>
        <w:tc>
          <w:tcPr>
            <w:tcW w:w="6208" w:type="dxa"/>
            <w:shd w:val="clear" w:color="auto" w:fill="auto"/>
          </w:tcPr>
          <w:p w:rsidR="00E1349C" w:rsidRPr="00053872" w:rsidRDefault="00E1349C" w:rsidP="00BF73A3">
            <w:pPr>
              <w:pBdr>
                <w:top w:val="nil"/>
                <w:left w:val="nil"/>
                <w:bottom w:val="nil"/>
                <w:right w:val="nil"/>
                <w:between w:val="nil"/>
              </w:pBdr>
              <w:ind w:left="200" w:hangingChars="100" w:hanging="200"/>
              <w:rPr>
                <w:color w:val="000000"/>
                <w:sz w:val="20"/>
                <w:szCs w:val="20"/>
              </w:rPr>
            </w:pPr>
            <w:r w:rsidRPr="00053872">
              <w:rPr>
                <w:rFonts w:hint="eastAsia"/>
                <w:color w:val="000000"/>
                <w:sz w:val="20"/>
                <w:szCs w:val="20"/>
              </w:rPr>
              <w:t>・</w:t>
            </w:r>
            <w:r w:rsidRPr="00DE4F8D">
              <w:rPr>
                <w:rFonts w:hint="eastAsia"/>
                <w:color w:val="000000"/>
                <w:sz w:val="20"/>
                <w:szCs w:val="20"/>
              </w:rPr>
              <w:t>「</w:t>
            </w:r>
            <w:r w:rsidRPr="00053872">
              <w:rPr>
                <w:color w:val="000000"/>
                <w:sz w:val="20"/>
                <w:szCs w:val="20"/>
              </w:rPr>
              <w:t>Before &amp; After</w:t>
            </w:r>
            <w:r w:rsidRPr="00053872">
              <w:rPr>
                <w:rFonts w:hint="eastAsia"/>
                <w:color w:val="000000"/>
                <w:sz w:val="20"/>
                <w:szCs w:val="20"/>
              </w:rPr>
              <w:t>」これまでに学んだことや生活経験をもとに自分の考えを記述し，話し合う。</w:t>
            </w:r>
          </w:p>
          <w:p w:rsidR="00E1349C" w:rsidRPr="00053872" w:rsidRDefault="00E1349C" w:rsidP="00BF73A3">
            <w:pPr>
              <w:ind w:left="200" w:hangingChars="100" w:hanging="200"/>
              <w:rPr>
                <w:sz w:val="20"/>
                <w:szCs w:val="20"/>
              </w:rPr>
            </w:pPr>
            <w:r w:rsidRPr="00053872">
              <w:rPr>
                <w:rFonts w:hint="eastAsia"/>
                <w:sz w:val="20"/>
                <w:szCs w:val="20"/>
              </w:rPr>
              <w:t>第</w:t>
            </w:r>
            <w:r w:rsidRPr="00053872">
              <w:rPr>
                <w:rFonts w:hint="eastAsia"/>
                <w:sz w:val="20"/>
                <w:szCs w:val="20"/>
              </w:rPr>
              <w:t>1</w:t>
            </w:r>
            <w:r w:rsidRPr="00053872">
              <w:rPr>
                <w:rFonts w:hint="eastAsia"/>
                <w:sz w:val="20"/>
                <w:szCs w:val="20"/>
              </w:rPr>
              <w:t>節　生物の成長と細胞の変化</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レッツ</w:t>
            </w:r>
            <w:r w:rsidRPr="00053872">
              <w:rPr>
                <w:rFonts w:hint="eastAsia"/>
                <w:sz w:val="20"/>
                <w:szCs w:val="20"/>
              </w:rPr>
              <w:t xml:space="preserve"> </w:t>
            </w:r>
            <w:r w:rsidRPr="00053872">
              <w:rPr>
                <w:rFonts w:hint="eastAsia"/>
                <w:sz w:val="20"/>
                <w:szCs w:val="20"/>
              </w:rPr>
              <w:t>スタート！」タマネギの成長している根の細胞について考え，話し合う。</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521D0D">
              <w:rPr>
                <w:rFonts w:hint="eastAsia"/>
                <w:sz w:val="20"/>
                <w:szCs w:val="20"/>
              </w:rPr>
              <w:t>？課題」</w:t>
            </w:r>
            <w:r w:rsidRPr="00053872">
              <w:rPr>
                <w:rFonts w:hint="eastAsia"/>
                <w:sz w:val="20"/>
                <w:szCs w:val="20"/>
              </w:rPr>
              <w:t>生物が成長するとき，細胞はどのように変化するのだろうか。</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比べよう」</w:t>
            </w:r>
            <w:r w:rsidRPr="00053872">
              <w:rPr>
                <w:rFonts w:hint="eastAsia"/>
                <w:sz w:val="20"/>
                <w:szCs w:val="20"/>
              </w:rPr>
              <w:t>P.7</w:t>
            </w:r>
            <w:r>
              <w:rPr>
                <w:sz w:val="20"/>
                <w:szCs w:val="20"/>
              </w:rPr>
              <w:t>9</w:t>
            </w:r>
            <w:r w:rsidRPr="00053872">
              <w:rPr>
                <w:rFonts w:hint="eastAsia"/>
                <w:sz w:val="20"/>
                <w:szCs w:val="20"/>
              </w:rPr>
              <w:t>図</w:t>
            </w:r>
            <w:r>
              <w:rPr>
                <w:sz w:val="20"/>
                <w:szCs w:val="20"/>
              </w:rPr>
              <w:t>3</w:t>
            </w:r>
            <w:r>
              <w:rPr>
                <w:rFonts w:hint="eastAsia"/>
                <w:sz w:val="20"/>
                <w:szCs w:val="20"/>
              </w:rPr>
              <w:t>の</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CB5F79">
              <w:rPr>
                <w:rFonts w:hint="eastAsia"/>
                <w:position w:val="2"/>
                <w:sz w:val="14"/>
                <w:szCs w:val="20"/>
              </w:rPr>
              <w:instrText>A</w:instrText>
            </w:r>
            <w:r>
              <w:rPr>
                <w:rFonts w:hint="eastAsia"/>
                <w:sz w:val="20"/>
                <w:szCs w:val="20"/>
              </w:rPr>
              <w:instrText>)</w:instrText>
            </w:r>
            <w:r>
              <w:rPr>
                <w:sz w:val="20"/>
                <w:szCs w:val="20"/>
              </w:rPr>
              <w:fldChar w:fldCharType="end"/>
            </w:r>
            <w:r w:rsidRPr="00053872">
              <w:rPr>
                <w:rFonts w:hint="eastAsia"/>
                <w:sz w:val="20"/>
                <w:szCs w:val="20"/>
              </w:rPr>
              <w:t>～</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CB5F79">
              <w:rPr>
                <w:rFonts w:hint="eastAsia"/>
                <w:position w:val="2"/>
                <w:sz w:val="14"/>
                <w:szCs w:val="20"/>
              </w:rPr>
              <w:instrText>D</w:instrText>
            </w:r>
            <w:r>
              <w:rPr>
                <w:rFonts w:hint="eastAsia"/>
                <w:sz w:val="20"/>
                <w:szCs w:val="20"/>
              </w:rPr>
              <w:instrText>)</w:instrText>
            </w:r>
            <w:r>
              <w:rPr>
                <w:sz w:val="20"/>
                <w:szCs w:val="20"/>
              </w:rPr>
              <w:fldChar w:fldCharType="end"/>
            </w:r>
            <w:r w:rsidRPr="00053872">
              <w:rPr>
                <w:rFonts w:hint="eastAsia"/>
                <w:sz w:val="20"/>
                <w:szCs w:val="20"/>
              </w:rPr>
              <w:t>の細胞を比べ，細胞の大きさ，核の形などがどのように異なるかを話し合う。</w:t>
            </w:r>
          </w:p>
          <w:p w:rsidR="00E1349C" w:rsidRPr="00053872" w:rsidRDefault="00E1349C" w:rsidP="00BF73A3">
            <w:pPr>
              <w:ind w:left="200" w:hangingChars="100" w:hanging="200"/>
              <w:rPr>
                <w:sz w:val="20"/>
                <w:szCs w:val="20"/>
              </w:rPr>
            </w:pPr>
            <w:r w:rsidRPr="00053872">
              <w:rPr>
                <w:rFonts w:hint="eastAsia"/>
                <w:sz w:val="20"/>
                <w:szCs w:val="20"/>
              </w:rPr>
              <w:t>・図</w:t>
            </w:r>
            <w:r>
              <w:rPr>
                <w:rFonts w:hint="eastAsia"/>
                <w:sz w:val="20"/>
                <w:szCs w:val="20"/>
              </w:rPr>
              <w:t>3</w:t>
            </w:r>
            <w:r w:rsidRPr="00053872">
              <w:rPr>
                <w:rFonts w:hint="eastAsia"/>
                <w:sz w:val="20"/>
                <w:szCs w:val="20"/>
              </w:rPr>
              <w:t>の</w:t>
            </w:r>
            <w:r w:rsidRPr="00CE24F7">
              <w:rPr>
                <w:sz w:val="20"/>
                <w:szCs w:val="20"/>
              </w:rPr>
              <w:fldChar w:fldCharType="begin"/>
            </w:r>
            <w:r w:rsidRPr="00CE24F7">
              <w:rPr>
                <w:sz w:val="20"/>
                <w:szCs w:val="20"/>
              </w:rPr>
              <w:instrText xml:space="preserve"> </w:instrText>
            </w:r>
            <w:r w:rsidRPr="00CE24F7">
              <w:rPr>
                <w:rFonts w:hint="eastAsia"/>
                <w:sz w:val="20"/>
                <w:szCs w:val="20"/>
              </w:rPr>
              <w:instrText>eq \o\ac(</w:instrText>
            </w:r>
            <w:r w:rsidRPr="00CE24F7">
              <w:rPr>
                <w:rFonts w:hint="eastAsia"/>
                <w:sz w:val="20"/>
                <w:szCs w:val="20"/>
              </w:rPr>
              <w:instrText>○</w:instrText>
            </w:r>
            <w:r w:rsidRPr="00CE24F7">
              <w:rPr>
                <w:rFonts w:hint="eastAsia"/>
                <w:sz w:val="20"/>
                <w:szCs w:val="20"/>
              </w:rPr>
              <w:instrText>,</w:instrText>
            </w:r>
            <w:r w:rsidRPr="00CE24F7">
              <w:rPr>
                <w:rFonts w:hint="eastAsia"/>
                <w:position w:val="2"/>
                <w:sz w:val="14"/>
                <w:szCs w:val="20"/>
              </w:rPr>
              <w:instrText>D</w:instrText>
            </w:r>
            <w:r w:rsidRPr="00CE24F7">
              <w:rPr>
                <w:rFonts w:hint="eastAsia"/>
                <w:sz w:val="20"/>
                <w:szCs w:val="20"/>
              </w:rPr>
              <w:instrText>)</w:instrText>
            </w:r>
            <w:r w:rsidRPr="00CE24F7">
              <w:rPr>
                <w:sz w:val="20"/>
                <w:szCs w:val="20"/>
              </w:rPr>
              <w:fldChar w:fldCharType="end"/>
            </w:r>
            <w:r w:rsidRPr="00053872">
              <w:rPr>
                <w:rFonts w:hint="eastAsia"/>
                <w:sz w:val="20"/>
                <w:szCs w:val="20"/>
              </w:rPr>
              <w:t>の部分では，細胞に何が起きているのかを推論し，発表する。</w:t>
            </w:r>
          </w:p>
        </w:tc>
        <w:tc>
          <w:tcPr>
            <w:tcW w:w="1134"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77</w:t>
            </w:r>
            <w:r w:rsidRPr="00053872">
              <w:rPr>
                <w:rFonts w:hint="eastAsia"/>
                <w:sz w:val="20"/>
                <w:szCs w:val="20"/>
              </w:rPr>
              <w:t>～</w:t>
            </w:r>
            <w:r w:rsidRPr="00053872">
              <w:rPr>
                <w:rFonts w:hint="eastAsia"/>
                <w:sz w:val="20"/>
                <w:szCs w:val="20"/>
              </w:rPr>
              <w:t>79</w:t>
            </w:r>
          </w:p>
        </w:tc>
        <w:tc>
          <w:tcPr>
            <w:tcW w:w="708" w:type="dxa"/>
            <w:shd w:val="clear" w:color="auto" w:fill="auto"/>
            <w:vAlign w:val="center"/>
          </w:tcPr>
          <w:p w:rsidR="00E1349C" w:rsidRPr="00053872" w:rsidRDefault="00E1349C" w:rsidP="00BF73A3">
            <w:pPr>
              <w:pBdr>
                <w:top w:val="nil"/>
                <w:left w:val="nil"/>
                <w:bottom w:val="nil"/>
                <w:right w:val="nil"/>
                <w:between w:val="nil"/>
              </w:pBdr>
              <w:jc w:val="center"/>
              <w:rPr>
                <w:sz w:val="20"/>
                <w:szCs w:val="20"/>
              </w:rPr>
            </w:pPr>
            <w:r w:rsidRPr="00053872">
              <w:rPr>
                <w:rFonts w:hint="eastAsia"/>
                <w:sz w:val="20"/>
                <w:szCs w:val="20"/>
              </w:rPr>
              <w:t>知</w:t>
            </w:r>
          </w:p>
        </w:tc>
        <w:tc>
          <w:tcPr>
            <w:tcW w:w="709" w:type="dxa"/>
            <w:vAlign w:val="center"/>
          </w:tcPr>
          <w:p w:rsidR="00E1349C" w:rsidRPr="00053872" w:rsidRDefault="00E1349C" w:rsidP="00BF73A3">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E1349C" w:rsidRPr="00053872" w:rsidRDefault="00E1349C" w:rsidP="00BF73A3">
            <w:pPr>
              <w:pBdr>
                <w:top w:val="nil"/>
                <w:left w:val="nil"/>
                <w:bottom w:val="nil"/>
                <w:right w:val="nil"/>
                <w:between w:val="nil"/>
              </w:pBdr>
              <w:ind w:right="-66"/>
              <w:jc w:val="left"/>
              <w:rPr>
                <w:sz w:val="20"/>
                <w:szCs w:val="20"/>
              </w:rPr>
            </w:pPr>
            <w:r w:rsidRPr="00053872">
              <w:rPr>
                <w:rFonts w:hint="eastAsia"/>
                <w:sz w:val="20"/>
                <w:szCs w:val="20"/>
              </w:rPr>
              <w:t>生物が成長するときの細胞の変化について理解している。</w:t>
            </w:r>
          </w:p>
          <w:p w:rsidR="00E1349C" w:rsidRPr="00053872" w:rsidRDefault="00E1349C" w:rsidP="00BF73A3">
            <w:pPr>
              <w:pBdr>
                <w:top w:val="nil"/>
                <w:left w:val="nil"/>
                <w:bottom w:val="nil"/>
                <w:right w:val="nil"/>
                <w:between w:val="nil"/>
              </w:pBdr>
              <w:ind w:left="200" w:hangingChars="100" w:hanging="200"/>
              <w:jc w:val="right"/>
              <w:rPr>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053872" w:rsidRDefault="00E1349C" w:rsidP="00BF73A3">
            <w:pPr>
              <w:autoSpaceDE w:val="0"/>
              <w:autoSpaceDN w:val="0"/>
              <w:adjustRightInd w:val="0"/>
              <w:jc w:val="left"/>
              <w:rPr>
                <w:sz w:val="20"/>
                <w:szCs w:val="20"/>
              </w:rPr>
            </w:pPr>
            <w:r w:rsidRPr="00053872">
              <w:rPr>
                <w:rFonts w:hint="eastAsia"/>
                <w:sz w:val="20"/>
                <w:szCs w:val="20"/>
              </w:rPr>
              <w:t>生物が成長するとき，体細胞分裂を行うことを理解し，その際に細胞の中に見られるひものようなものを染色体とよぶこと</w:t>
            </w:r>
            <w:r>
              <w:rPr>
                <w:rFonts w:hint="eastAsia"/>
                <w:sz w:val="20"/>
                <w:szCs w:val="20"/>
              </w:rPr>
              <w:t>を</w:t>
            </w:r>
            <w:r w:rsidRPr="00053872">
              <w:rPr>
                <w:rFonts w:hint="eastAsia"/>
                <w:sz w:val="20"/>
                <w:szCs w:val="20"/>
              </w:rPr>
              <w:t>理解している。</w:t>
            </w:r>
          </w:p>
        </w:tc>
        <w:tc>
          <w:tcPr>
            <w:tcW w:w="3119" w:type="dxa"/>
            <w:shd w:val="clear" w:color="auto" w:fill="auto"/>
            <w:vAlign w:val="center"/>
          </w:tcPr>
          <w:p w:rsidR="00E1349C" w:rsidRPr="00053872" w:rsidRDefault="00E1349C" w:rsidP="00BF73A3">
            <w:pPr>
              <w:autoSpaceDE w:val="0"/>
              <w:autoSpaceDN w:val="0"/>
              <w:adjustRightInd w:val="0"/>
              <w:jc w:val="left"/>
              <w:rPr>
                <w:sz w:val="20"/>
                <w:szCs w:val="20"/>
              </w:rPr>
            </w:pPr>
            <w:r w:rsidRPr="00053872">
              <w:rPr>
                <w:rFonts w:hint="eastAsia"/>
                <w:sz w:val="20"/>
                <w:szCs w:val="20"/>
              </w:rPr>
              <w:t>P.</w:t>
            </w:r>
            <w:r w:rsidRPr="00053872">
              <w:rPr>
                <w:sz w:val="20"/>
                <w:szCs w:val="20"/>
              </w:rPr>
              <w:t>79</w:t>
            </w:r>
            <w:r w:rsidRPr="00053872">
              <w:rPr>
                <w:rFonts w:hint="eastAsia"/>
                <w:sz w:val="20"/>
                <w:szCs w:val="20"/>
              </w:rPr>
              <w:t>図</w:t>
            </w:r>
            <w:r>
              <w:rPr>
                <w:sz w:val="20"/>
                <w:szCs w:val="20"/>
              </w:rPr>
              <w:t>3</w:t>
            </w:r>
            <w:r w:rsidRPr="00053872">
              <w:rPr>
                <w:rFonts w:hint="eastAsia"/>
                <w:sz w:val="20"/>
                <w:szCs w:val="20"/>
              </w:rPr>
              <w:t>タマネギの根の断面の顕微鏡写真などを用いて，根元に近い部分と先端に近い部分では細胞の何が変化しているか</w:t>
            </w:r>
            <w:r>
              <w:rPr>
                <w:rFonts w:hint="eastAsia"/>
                <w:sz w:val="20"/>
                <w:szCs w:val="20"/>
              </w:rPr>
              <w:t>に注目して考えるよう</w:t>
            </w:r>
            <w:r w:rsidRPr="00053872">
              <w:rPr>
                <w:rFonts w:hint="eastAsia"/>
                <w:sz w:val="20"/>
                <w:szCs w:val="20"/>
              </w:rPr>
              <w:t>助言する。</w:t>
            </w:r>
          </w:p>
        </w:tc>
      </w:tr>
      <w:tr w:rsidR="00E1349C" w:rsidRPr="0029547A" w:rsidTr="00BF73A3">
        <w:tc>
          <w:tcPr>
            <w:tcW w:w="450" w:type="dxa"/>
            <w:shd w:val="clear" w:color="auto" w:fill="auto"/>
            <w:vAlign w:val="center"/>
          </w:tcPr>
          <w:p w:rsidR="00E1349C" w:rsidRPr="00053872" w:rsidRDefault="00E1349C" w:rsidP="00BF73A3">
            <w:pPr>
              <w:jc w:val="center"/>
              <w:rPr>
                <w:sz w:val="20"/>
                <w:szCs w:val="20"/>
              </w:rPr>
            </w:pPr>
            <w:r w:rsidRPr="00053872">
              <w:rPr>
                <w:sz w:val="20"/>
                <w:szCs w:val="20"/>
              </w:rPr>
              <w:t>2</w:t>
            </w:r>
          </w:p>
        </w:tc>
        <w:tc>
          <w:tcPr>
            <w:tcW w:w="6208" w:type="dxa"/>
          </w:tcPr>
          <w:p w:rsidR="00E1349C" w:rsidRPr="00053872" w:rsidRDefault="00E1349C" w:rsidP="00BF73A3">
            <w:pPr>
              <w:ind w:left="200" w:hangingChars="100" w:hanging="200"/>
              <w:rPr>
                <w:sz w:val="20"/>
                <w:szCs w:val="20"/>
              </w:rPr>
            </w:pPr>
            <w:r w:rsidRPr="00053872">
              <w:rPr>
                <w:rFonts w:hint="eastAsia"/>
                <w:sz w:val="20"/>
                <w:szCs w:val="20"/>
              </w:rPr>
              <w:t>・</w:t>
            </w:r>
            <w:r w:rsidRPr="00053872">
              <w:rPr>
                <w:rFonts w:hint="eastAsia"/>
                <w:sz w:val="20"/>
                <w:szCs w:val="20"/>
              </w:rPr>
              <w:t>P.80</w:t>
            </w:r>
            <w:r w:rsidRPr="00053872">
              <w:rPr>
                <w:rFonts w:hint="eastAsia"/>
                <w:sz w:val="20"/>
                <w:szCs w:val="20"/>
              </w:rPr>
              <w:t>の模式図を見ながら，体細胞分裂</w:t>
            </w:r>
            <w:r>
              <w:rPr>
                <w:rFonts w:hint="eastAsia"/>
                <w:sz w:val="20"/>
                <w:szCs w:val="20"/>
              </w:rPr>
              <w:t>では</w:t>
            </w:r>
            <w:r w:rsidRPr="00053872">
              <w:rPr>
                <w:rFonts w:hint="eastAsia"/>
                <w:sz w:val="20"/>
                <w:szCs w:val="20"/>
              </w:rPr>
              <w:t>，もとの細胞と同質の</w:t>
            </w:r>
            <w:r>
              <w:rPr>
                <w:rFonts w:hint="eastAsia"/>
                <w:sz w:val="20"/>
                <w:szCs w:val="20"/>
              </w:rPr>
              <w:t>新たな</w:t>
            </w:r>
            <w:r w:rsidRPr="00053872">
              <w:rPr>
                <w:rFonts w:hint="eastAsia"/>
                <w:sz w:val="20"/>
                <w:szCs w:val="20"/>
              </w:rPr>
              <w:t>2</w:t>
            </w:r>
            <w:r w:rsidRPr="00053872">
              <w:rPr>
                <w:rFonts w:hint="eastAsia"/>
                <w:sz w:val="20"/>
                <w:szCs w:val="20"/>
              </w:rPr>
              <w:t>つの細胞ができることを知る。</w:t>
            </w:r>
          </w:p>
          <w:p w:rsidR="00E1349C" w:rsidRPr="00053872" w:rsidRDefault="00E1349C" w:rsidP="00BF73A3">
            <w:pPr>
              <w:ind w:left="200" w:hangingChars="100" w:hanging="200"/>
              <w:rPr>
                <w:sz w:val="20"/>
                <w:szCs w:val="20"/>
              </w:rPr>
            </w:pPr>
            <w:r w:rsidRPr="00053872">
              <w:rPr>
                <w:rFonts w:hint="eastAsia"/>
                <w:sz w:val="20"/>
                <w:szCs w:val="20"/>
              </w:rPr>
              <w:t>【観察</w:t>
            </w:r>
            <w:r w:rsidRPr="00053872">
              <w:rPr>
                <w:rFonts w:hint="eastAsia"/>
                <w:sz w:val="20"/>
                <w:szCs w:val="20"/>
              </w:rPr>
              <w:t>1</w:t>
            </w:r>
            <w:r w:rsidRPr="00053872">
              <w:rPr>
                <w:rFonts w:hint="eastAsia"/>
                <w:sz w:val="20"/>
                <w:szCs w:val="20"/>
              </w:rPr>
              <w:t>】</w:t>
            </w:r>
            <w:r>
              <w:rPr>
                <w:rFonts w:hint="eastAsia"/>
                <w:sz w:val="20"/>
                <w:szCs w:val="20"/>
              </w:rPr>
              <w:t>体細胞分裂の観察</w:t>
            </w:r>
          </w:p>
          <w:p w:rsidR="00E1349C" w:rsidRPr="00053872" w:rsidRDefault="00E1349C" w:rsidP="00BF73A3">
            <w:pPr>
              <w:ind w:left="200" w:hangingChars="100" w:hanging="200"/>
              <w:rPr>
                <w:sz w:val="20"/>
                <w:szCs w:val="20"/>
              </w:rPr>
            </w:pPr>
            <w:r w:rsidRPr="00053872">
              <w:rPr>
                <w:rFonts w:hint="eastAsia"/>
                <w:sz w:val="20"/>
                <w:szCs w:val="20"/>
              </w:rPr>
              <w:t>・観察</w:t>
            </w:r>
            <w:r w:rsidRPr="00053872">
              <w:rPr>
                <w:rFonts w:hint="eastAsia"/>
                <w:sz w:val="20"/>
                <w:szCs w:val="20"/>
              </w:rPr>
              <w:t>1</w:t>
            </w:r>
            <w:r w:rsidRPr="00053872">
              <w:rPr>
                <w:rFonts w:hint="eastAsia"/>
                <w:sz w:val="20"/>
                <w:szCs w:val="20"/>
              </w:rPr>
              <w:t>を行い，</w:t>
            </w:r>
            <w:r>
              <w:rPr>
                <w:rFonts w:hint="eastAsia"/>
                <w:sz w:val="20"/>
                <w:szCs w:val="20"/>
              </w:rPr>
              <w:t>体</w:t>
            </w:r>
            <w:r w:rsidRPr="00053872">
              <w:rPr>
                <w:rFonts w:hint="eastAsia"/>
                <w:sz w:val="20"/>
                <w:szCs w:val="20"/>
              </w:rPr>
              <w:t>細胞分裂が行われている細胞をさがしてそのようすをスケッチする。</w:t>
            </w:r>
          </w:p>
          <w:p w:rsidR="00E1349C" w:rsidRPr="00053872" w:rsidRDefault="00E1349C" w:rsidP="00BF73A3">
            <w:pPr>
              <w:ind w:left="200" w:hangingChars="100" w:hanging="200"/>
              <w:rPr>
                <w:sz w:val="20"/>
                <w:szCs w:val="20"/>
              </w:rPr>
            </w:pPr>
            <w:r w:rsidRPr="00053872">
              <w:rPr>
                <w:rFonts w:hint="eastAsia"/>
                <w:sz w:val="20"/>
                <w:szCs w:val="20"/>
              </w:rPr>
              <w:t>・スケッチした細胞を染色体のようすや細胞の大きさに注目して，細胞分裂の順に並べる。</w:t>
            </w:r>
          </w:p>
        </w:tc>
        <w:tc>
          <w:tcPr>
            <w:tcW w:w="1134"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80</w:t>
            </w:r>
            <w:r w:rsidRPr="00053872">
              <w:rPr>
                <w:rFonts w:hint="eastAsia"/>
                <w:sz w:val="20"/>
                <w:szCs w:val="20"/>
              </w:rPr>
              <w:t>～</w:t>
            </w:r>
            <w:r w:rsidRPr="00053872">
              <w:rPr>
                <w:rFonts w:hint="eastAsia"/>
                <w:sz w:val="20"/>
                <w:szCs w:val="20"/>
              </w:rPr>
              <w:t>81</w:t>
            </w:r>
          </w:p>
        </w:tc>
        <w:tc>
          <w:tcPr>
            <w:tcW w:w="708" w:type="dxa"/>
            <w:shd w:val="clear" w:color="auto" w:fill="auto"/>
            <w:vAlign w:val="center"/>
          </w:tcPr>
          <w:p w:rsidR="00E1349C" w:rsidRPr="00053872" w:rsidRDefault="00E1349C" w:rsidP="00BF73A3">
            <w:pPr>
              <w:pBdr>
                <w:top w:val="nil"/>
                <w:left w:val="nil"/>
                <w:bottom w:val="nil"/>
                <w:right w:val="nil"/>
                <w:between w:val="nil"/>
              </w:pBdr>
              <w:ind w:left="200" w:hanging="200"/>
              <w:jc w:val="center"/>
              <w:rPr>
                <w:sz w:val="20"/>
                <w:szCs w:val="20"/>
              </w:rPr>
            </w:pPr>
            <w:r w:rsidRPr="00053872">
              <w:rPr>
                <w:rFonts w:hint="eastAsia"/>
                <w:sz w:val="20"/>
                <w:szCs w:val="20"/>
              </w:rPr>
              <w:t>知</w:t>
            </w:r>
          </w:p>
        </w:tc>
        <w:tc>
          <w:tcPr>
            <w:tcW w:w="709" w:type="dxa"/>
            <w:vAlign w:val="center"/>
          </w:tcPr>
          <w:p w:rsidR="00E1349C" w:rsidRPr="00053872" w:rsidRDefault="00E1349C" w:rsidP="00BF73A3">
            <w:pPr>
              <w:pBdr>
                <w:top w:val="nil"/>
                <w:left w:val="nil"/>
                <w:bottom w:val="nil"/>
                <w:right w:val="nil"/>
                <w:between w:val="nil"/>
              </w:pBdr>
              <w:ind w:left="200" w:hanging="200"/>
              <w:jc w:val="center"/>
              <w:rPr>
                <w:sz w:val="20"/>
                <w:szCs w:val="20"/>
              </w:rPr>
            </w:pPr>
            <w:r w:rsidRPr="00053872">
              <w:rPr>
                <w:rFonts w:hint="eastAsia"/>
                <w:sz w:val="20"/>
                <w:szCs w:val="20"/>
              </w:rPr>
              <w:t>〇</w:t>
            </w:r>
          </w:p>
        </w:tc>
        <w:tc>
          <w:tcPr>
            <w:tcW w:w="3119" w:type="dxa"/>
            <w:shd w:val="clear" w:color="auto" w:fill="auto"/>
            <w:vAlign w:val="center"/>
          </w:tcPr>
          <w:p w:rsidR="00E1349C" w:rsidRPr="00053872" w:rsidRDefault="00E1349C" w:rsidP="00BF73A3">
            <w:pPr>
              <w:pBdr>
                <w:top w:val="nil"/>
                <w:left w:val="nil"/>
                <w:bottom w:val="nil"/>
                <w:right w:val="nil"/>
                <w:between w:val="nil"/>
              </w:pBdr>
              <w:jc w:val="left"/>
              <w:rPr>
                <w:sz w:val="20"/>
                <w:szCs w:val="20"/>
              </w:rPr>
            </w:pPr>
            <w:r w:rsidRPr="00053872">
              <w:rPr>
                <w:rFonts w:hint="eastAsia"/>
                <w:sz w:val="20"/>
                <w:szCs w:val="20"/>
              </w:rPr>
              <w:t>顕微鏡を正しく操作して観察し，観察した細胞の特徴について，スケッチや文章で適切に記録している。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行動観察・記述分析</w:t>
            </w:r>
            <w:r w:rsidRPr="00053872">
              <w:rPr>
                <w:rFonts w:asciiTheme="majorEastAsia" w:eastAsiaTheme="majorEastAsia" w:hAnsiTheme="majorEastAsia"/>
                <w:sz w:val="20"/>
                <w:szCs w:val="20"/>
              </w:rPr>
              <w:t>］</w:t>
            </w:r>
          </w:p>
        </w:tc>
        <w:tc>
          <w:tcPr>
            <w:tcW w:w="2976"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顕微鏡を正しく操作して観察</w:t>
            </w:r>
            <w:r>
              <w:rPr>
                <w:rFonts w:hint="eastAsia"/>
                <w:sz w:val="20"/>
                <w:szCs w:val="20"/>
              </w:rPr>
              <w:t>を行い</w:t>
            </w:r>
            <w:r w:rsidRPr="00053872">
              <w:rPr>
                <w:rFonts w:hint="eastAsia"/>
                <w:sz w:val="20"/>
                <w:szCs w:val="20"/>
              </w:rPr>
              <w:t>，いくつかの体細胞分裂の段階をとらえたスケッチや文章で</w:t>
            </w:r>
            <w:r>
              <w:rPr>
                <w:rFonts w:hint="eastAsia"/>
                <w:sz w:val="20"/>
                <w:szCs w:val="20"/>
              </w:rPr>
              <w:t>，観察結果を</w:t>
            </w:r>
            <w:r w:rsidRPr="00053872">
              <w:rPr>
                <w:rFonts w:hint="eastAsia"/>
                <w:sz w:val="20"/>
                <w:szCs w:val="20"/>
              </w:rPr>
              <w:t>適切に表現している。</w:t>
            </w: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顕微鏡の操作が正しくできていない場合は，明るさの調整や低倍率から順にピントを合わせることなど，操作の手順を確認できるよう支援する。体細胞分裂をしている細胞を観察できていない場合は，教科書で</w:t>
            </w:r>
            <w:r>
              <w:rPr>
                <w:rFonts w:hint="eastAsia"/>
                <w:sz w:val="20"/>
                <w:szCs w:val="20"/>
              </w:rPr>
              <w:t>図を確認したり，観察できている生徒のものを確認したりするよう</w:t>
            </w:r>
            <w:r w:rsidRPr="00053872">
              <w:rPr>
                <w:rFonts w:hint="eastAsia"/>
                <w:sz w:val="20"/>
                <w:szCs w:val="20"/>
              </w:rPr>
              <w:t>助言・指導する。</w:t>
            </w:r>
          </w:p>
        </w:tc>
      </w:tr>
      <w:tr w:rsidR="00E1349C" w:rsidTr="00BF73A3">
        <w:trPr>
          <w:trHeight w:val="1584"/>
        </w:trPr>
        <w:tc>
          <w:tcPr>
            <w:tcW w:w="450" w:type="dxa"/>
            <w:shd w:val="clear" w:color="auto" w:fill="auto"/>
            <w:vAlign w:val="center"/>
          </w:tcPr>
          <w:p w:rsidR="00E1349C" w:rsidRPr="00053872" w:rsidRDefault="00E1349C" w:rsidP="00BF73A3">
            <w:pPr>
              <w:jc w:val="center"/>
              <w:rPr>
                <w:sz w:val="20"/>
                <w:szCs w:val="20"/>
              </w:rPr>
            </w:pPr>
            <w:r w:rsidRPr="00053872">
              <w:rPr>
                <w:rFonts w:hint="eastAsia"/>
                <w:sz w:val="20"/>
                <w:szCs w:val="20"/>
              </w:rPr>
              <w:lastRenderedPageBreak/>
              <w:t>3</w:t>
            </w:r>
          </w:p>
        </w:tc>
        <w:tc>
          <w:tcPr>
            <w:tcW w:w="6208" w:type="dxa"/>
            <w:tcBorders>
              <w:top w:val="single" w:sz="4" w:space="0" w:color="auto"/>
              <w:left w:val="single" w:sz="4" w:space="0" w:color="auto"/>
              <w:bottom w:val="single" w:sz="4" w:space="0" w:color="auto"/>
              <w:right w:val="single" w:sz="4" w:space="0" w:color="auto"/>
            </w:tcBorders>
          </w:tcPr>
          <w:p w:rsidR="00E1349C" w:rsidRPr="00053872" w:rsidRDefault="00E1349C" w:rsidP="00BF73A3">
            <w:pPr>
              <w:ind w:left="200" w:hangingChars="100" w:hanging="200"/>
              <w:rPr>
                <w:sz w:val="20"/>
                <w:szCs w:val="20"/>
              </w:rPr>
            </w:pPr>
            <w:r w:rsidRPr="00053872">
              <w:rPr>
                <w:rFonts w:hint="eastAsia"/>
                <w:sz w:val="20"/>
                <w:szCs w:val="20"/>
              </w:rPr>
              <w:t>・細胞分裂の過程があることを理解し，各過程で起こっていることを</w:t>
            </w:r>
            <w:r w:rsidRPr="00053872">
              <w:rPr>
                <w:rFonts w:hint="eastAsia"/>
                <w:sz w:val="20"/>
                <w:szCs w:val="20"/>
              </w:rPr>
              <w:t>P.</w:t>
            </w:r>
            <w:r w:rsidRPr="00053872">
              <w:rPr>
                <w:sz w:val="20"/>
                <w:szCs w:val="20"/>
              </w:rPr>
              <w:t>82</w:t>
            </w:r>
            <w:r w:rsidRPr="00053872">
              <w:rPr>
                <w:rFonts w:hint="eastAsia"/>
                <w:sz w:val="20"/>
                <w:szCs w:val="20"/>
              </w:rPr>
              <w:t>図</w:t>
            </w:r>
            <w:r w:rsidRPr="00053872">
              <w:rPr>
                <w:rFonts w:hint="eastAsia"/>
                <w:sz w:val="20"/>
                <w:szCs w:val="20"/>
              </w:rPr>
              <w:t>1</w:t>
            </w:r>
            <w:r w:rsidRPr="00053872">
              <w:rPr>
                <w:rFonts w:hint="eastAsia"/>
                <w:sz w:val="20"/>
                <w:szCs w:val="20"/>
              </w:rPr>
              <w:t>を見て理解する。</w:t>
            </w:r>
          </w:p>
          <w:p w:rsidR="00E1349C" w:rsidRPr="00053872" w:rsidRDefault="00E1349C" w:rsidP="00BF73A3">
            <w:pPr>
              <w:ind w:left="200" w:hangingChars="100" w:hanging="200"/>
              <w:rPr>
                <w:sz w:val="20"/>
                <w:szCs w:val="20"/>
              </w:rPr>
            </w:pPr>
            <w:r w:rsidRPr="00053872">
              <w:rPr>
                <w:rFonts w:hint="eastAsia"/>
                <w:sz w:val="20"/>
                <w:szCs w:val="20"/>
              </w:rPr>
              <w:t>・細胞分裂の動画</w:t>
            </w:r>
            <w:r>
              <w:rPr>
                <w:rFonts w:hint="eastAsia"/>
                <w:sz w:val="20"/>
                <w:szCs w:val="20"/>
              </w:rPr>
              <w:t>（</w:t>
            </w:r>
            <w:r>
              <w:rPr>
                <w:rFonts w:hint="eastAsia"/>
                <w:sz w:val="20"/>
                <w:szCs w:val="20"/>
              </w:rPr>
              <w:t>D</w:t>
            </w:r>
            <w:r>
              <w:rPr>
                <w:rFonts w:hint="eastAsia"/>
                <w:sz w:val="20"/>
                <w:szCs w:val="20"/>
              </w:rPr>
              <w:t>マークコンテンツ）</w:t>
            </w:r>
            <w:r w:rsidRPr="00053872">
              <w:rPr>
                <w:rFonts w:hint="eastAsia"/>
                <w:sz w:val="20"/>
                <w:szCs w:val="20"/>
              </w:rPr>
              <w:t>を見て，細胞分裂のときに染色体はどのような動きをするのかを確認する。</w:t>
            </w:r>
          </w:p>
          <w:p w:rsidR="00E1349C" w:rsidRPr="00053872" w:rsidRDefault="00E1349C" w:rsidP="00BF73A3">
            <w:pPr>
              <w:ind w:left="200" w:hangingChars="100" w:hanging="200"/>
              <w:rPr>
                <w:sz w:val="20"/>
                <w:szCs w:val="20"/>
              </w:rPr>
            </w:pPr>
            <w:r w:rsidRPr="00053872">
              <w:rPr>
                <w:rFonts w:hint="eastAsia"/>
                <w:sz w:val="20"/>
                <w:szCs w:val="20"/>
              </w:rPr>
              <w:t>・これまでの学習をもとに，生物が成長するときの細胞の変化を説明する。</w:t>
            </w:r>
          </w:p>
        </w:tc>
        <w:tc>
          <w:tcPr>
            <w:tcW w:w="1134"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82</w:t>
            </w:r>
            <w:r w:rsidRPr="00053872">
              <w:rPr>
                <w:rFonts w:hint="eastAsia"/>
                <w:sz w:val="20"/>
                <w:szCs w:val="20"/>
              </w:rPr>
              <w:t>～</w:t>
            </w:r>
            <w:r w:rsidRPr="00053872">
              <w:rPr>
                <w:rFonts w:hint="eastAsia"/>
                <w:sz w:val="20"/>
                <w:szCs w:val="20"/>
              </w:rPr>
              <w:t>83</w:t>
            </w:r>
          </w:p>
        </w:tc>
        <w:tc>
          <w:tcPr>
            <w:tcW w:w="708" w:type="dxa"/>
            <w:shd w:val="clear" w:color="auto" w:fill="auto"/>
            <w:vAlign w:val="center"/>
          </w:tcPr>
          <w:p w:rsidR="00E1349C" w:rsidRPr="00053872"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知</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細胞分裂の過程を理解し，生物が成長するときの細胞の変化を理解している。</w:t>
            </w:r>
          </w:p>
          <w:p w:rsidR="00E1349C" w:rsidRPr="00053872" w:rsidRDefault="00E1349C" w:rsidP="00BF73A3">
            <w:pPr>
              <w:pBdr>
                <w:top w:val="nil"/>
                <w:left w:val="nil"/>
                <w:bottom w:val="nil"/>
                <w:right w:val="nil"/>
                <w:between w:val="nil"/>
              </w:pBdr>
              <w:ind w:left="200" w:hanging="200"/>
              <w:jc w:val="right"/>
              <w:rPr>
                <w:rFonts w:asciiTheme="majorEastAsia" w:eastAsiaTheme="majorEastAsia" w:hAnsiTheme="majorEastAsia"/>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体細胞分裂がどのような過程で行われるか，生物が成長するときに細胞がどのように変化するか</w:t>
            </w:r>
            <w:r>
              <w:rPr>
                <w:rFonts w:ascii="ＭＳ 明朝" w:eastAsia="ＭＳ 明朝" w:hAnsi="ＭＳ 明朝" w:cs="ＭＳ 明朝" w:hint="eastAsia"/>
                <w:sz w:val="20"/>
                <w:szCs w:val="20"/>
              </w:rPr>
              <w:t>を</w:t>
            </w:r>
            <w:r w:rsidRPr="00053872">
              <w:rPr>
                <w:rFonts w:ascii="ＭＳ 明朝" w:eastAsia="ＭＳ 明朝" w:hAnsi="ＭＳ 明朝" w:cs="ＭＳ 明朝" w:hint="eastAsia"/>
                <w:sz w:val="20"/>
                <w:szCs w:val="20"/>
              </w:rPr>
              <w:t>説明</w:t>
            </w:r>
            <w:r>
              <w:rPr>
                <w:rFonts w:ascii="ＭＳ 明朝" w:eastAsia="ＭＳ 明朝" w:hAnsi="ＭＳ 明朝" w:cs="ＭＳ 明朝" w:hint="eastAsia"/>
                <w:sz w:val="20"/>
                <w:szCs w:val="20"/>
              </w:rPr>
              <w:t>している</w:t>
            </w:r>
            <w:r w:rsidRPr="00053872">
              <w:rPr>
                <w:rFonts w:ascii="ＭＳ 明朝" w:eastAsia="ＭＳ 明朝" w:hAnsi="ＭＳ 明朝" w:cs="ＭＳ 明朝" w:hint="eastAsia"/>
                <w:sz w:val="20"/>
                <w:szCs w:val="20"/>
              </w:rPr>
              <w:t>。</w:t>
            </w:r>
          </w:p>
        </w:tc>
        <w:tc>
          <w:tcPr>
            <w:tcW w:w="3119" w:type="dxa"/>
            <w:shd w:val="clear" w:color="auto" w:fill="auto"/>
            <w:vAlign w:val="center"/>
          </w:tcPr>
          <w:p w:rsidR="00E1349C" w:rsidRPr="00053872" w:rsidRDefault="00E1349C" w:rsidP="00BF73A3">
            <w:pPr>
              <w:ind w:leftChars="-1" w:left="-2" w:firstLine="1"/>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図などの資料を用いて，体細胞分裂の過程を</w:t>
            </w:r>
            <w:r w:rsidRPr="00DF12A1">
              <w:rPr>
                <w:rFonts w:ascii="ＭＳ 明朝" w:eastAsia="ＭＳ 明朝" w:cs="ＭＳ 明朝" w:hint="eastAsia"/>
                <w:sz w:val="20"/>
                <w:szCs w:val="20"/>
              </w:rPr>
              <w:t>ていねい</w:t>
            </w:r>
            <w:r w:rsidRPr="00053872">
              <w:rPr>
                <w:rFonts w:ascii="ＭＳ 明朝" w:eastAsia="ＭＳ 明朝" w:hAnsi="ＭＳ 明朝" w:cs="ＭＳ 明朝" w:hint="eastAsia"/>
                <w:sz w:val="20"/>
                <w:szCs w:val="20"/>
              </w:rPr>
              <w:t>に説明する。</w:t>
            </w:r>
          </w:p>
        </w:tc>
      </w:tr>
      <w:tr w:rsidR="00E1349C" w:rsidTr="00BF73A3">
        <w:tc>
          <w:tcPr>
            <w:tcW w:w="450"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4</w:t>
            </w:r>
          </w:p>
        </w:tc>
        <w:tc>
          <w:tcPr>
            <w:tcW w:w="6208" w:type="dxa"/>
            <w:tcBorders>
              <w:top w:val="single" w:sz="4" w:space="0" w:color="auto"/>
              <w:left w:val="single" w:sz="4" w:space="0" w:color="auto"/>
              <w:bottom w:val="single" w:sz="4" w:space="0" w:color="auto"/>
              <w:right w:val="single" w:sz="4" w:space="0" w:color="auto"/>
            </w:tcBorders>
          </w:tcPr>
          <w:p w:rsidR="00E1349C" w:rsidRPr="00053872" w:rsidRDefault="00E1349C" w:rsidP="00BF73A3">
            <w:pPr>
              <w:ind w:left="200" w:hangingChars="100" w:hanging="200"/>
              <w:rPr>
                <w:sz w:val="20"/>
                <w:szCs w:val="20"/>
              </w:rPr>
            </w:pPr>
            <w:r w:rsidRPr="00053872">
              <w:rPr>
                <w:rFonts w:hint="eastAsia"/>
                <w:sz w:val="20"/>
                <w:szCs w:val="20"/>
              </w:rPr>
              <w:t>・</w:t>
            </w:r>
            <w:r w:rsidRPr="00DF12A1">
              <w:rPr>
                <w:rFonts w:hint="eastAsia"/>
                <w:sz w:val="20"/>
                <w:szCs w:val="20"/>
              </w:rPr>
              <w:t>「！課題に対する結論を表現しよう」</w:t>
            </w:r>
            <w:r w:rsidRPr="00053872">
              <w:rPr>
                <w:rFonts w:hint="eastAsia"/>
                <w:sz w:val="20"/>
                <w:szCs w:val="20"/>
              </w:rPr>
              <w:t>自分の考えをまとめ，確認する。</w:t>
            </w:r>
          </w:p>
          <w:p w:rsidR="00E1349C" w:rsidRPr="00053872" w:rsidRDefault="00E1349C" w:rsidP="00BF73A3">
            <w:pPr>
              <w:ind w:left="200" w:hangingChars="100" w:hanging="200"/>
              <w:rPr>
                <w:sz w:val="20"/>
                <w:szCs w:val="20"/>
              </w:rPr>
            </w:pPr>
            <w:r w:rsidRPr="00053872">
              <w:rPr>
                <w:rFonts w:hint="eastAsia"/>
                <w:sz w:val="20"/>
                <w:szCs w:val="20"/>
              </w:rPr>
              <w:t>・植物と動物の細胞分裂が起こる部分を予想する。</w:t>
            </w:r>
          </w:p>
          <w:p w:rsidR="00E1349C" w:rsidRPr="00053872" w:rsidRDefault="00E1349C" w:rsidP="00BF73A3">
            <w:pPr>
              <w:ind w:left="200" w:hangingChars="100" w:hanging="200"/>
              <w:rPr>
                <w:sz w:val="20"/>
                <w:szCs w:val="20"/>
              </w:rPr>
            </w:pPr>
            <w:r w:rsidRPr="00053872">
              <w:rPr>
                <w:rFonts w:hint="eastAsia"/>
                <w:sz w:val="20"/>
                <w:szCs w:val="20"/>
              </w:rPr>
              <w:t>・</w:t>
            </w:r>
            <w:r w:rsidRPr="00053872">
              <w:rPr>
                <w:rFonts w:hint="eastAsia"/>
                <w:sz w:val="20"/>
                <w:szCs w:val="20"/>
              </w:rPr>
              <w:t>P.83</w:t>
            </w:r>
            <w:r w:rsidRPr="00053872">
              <w:rPr>
                <w:rFonts w:hint="eastAsia"/>
                <w:sz w:val="20"/>
                <w:szCs w:val="20"/>
              </w:rPr>
              <w:t>図</w:t>
            </w:r>
            <w:r w:rsidRPr="00053872">
              <w:rPr>
                <w:rFonts w:hint="eastAsia"/>
                <w:sz w:val="20"/>
                <w:szCs w:val="20"/>
              </w:rPr>
              <w:t>2</w:t>
            </w:r>
            <w:r w:rsidRPr="00053872">
              <w:rPr>
                <w:rFonts w:hint="eastAsia"/>
                <w:sz w:val="20"/>
                <w:szCs w:val="20"/>
              </w:rPr>
              <w:t>，図</w:t>
            </w:r>
            <w:r w:rsidRPr="00053872">
              <w:rPr>
                <w:rFonts w:hint="eastAsia"/>
                <w:sz w:val="20"/>
                <w:szCs w:val="20"/>
              </w:rPr>
              <w:t>3</w:t>
            </w:r>
            <w:r w:rsidRPr="00053872">
              <w:rPr>
                <w:rFonts w:hint="eastAsia"/>
                <w:sz w:val="20"/>
                <w:szCs w:val="20"/>
              </w:rPr>
              <w:t>を見ながら，細胞分裂が起こる部分についての説明を聞く。</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学びをいかして考えよう」について考える。</w:t>
            </w:r>
          </w:p>
        </w:tc>
        <w:tc>
          <w:tcPr>
            <w:tcW w:w="1134"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83</w:t>
            </w:r>
          </w:p>
        </w:tc>
        <w:tc>
          <w:tcPr>
            <w:tcW w:w="708" w:type="dxa"/>
            <w:shd w:val="clear" w:color="auto" w:fill="auto"/>
            <w:vAlign w:val="center"/>
          </w:tcPr>
          <w:p w:rsidR="00E1349C" w:rsidRPr="00053872"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思</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植物と動物の細胞分裂が起こる部分や，植物と細胞の細胞分裂の共通点・相違点について</w:t>
            </w:r>
            <w:r>
              <w:rPr>
                <w:rFonts w:hint="eastAsia"/>
                <w:sz w:val="20"/>
                <w:szCs w:val="20"/>
              </w:rPr>
              <w:t>考え，表現</w:t>
            </w:r>
            <w:r w:rsidRPr="00053872">
              <w:rPr>
                <w:rFonts w:hint="eastAsia"/>
                <w:sz w:val="20"/>
                <w:szCs w:val="20"/>
              </w:rPr>
              <w:t>している。</w:t>
            </w:r>
          </w:p>
          <w:p w:rsidR="00E1349C" w:rsidRPr="00053872" w:rsidRDefault="00E1349C" w:rsidP="00BF73A3">
            <w:pPr>
              <w:pBdr>
                <w:top w:val="nil"/>
                <w:left w:val="nil"/>
                <w:bottom w:val="nil"/>
                <w:right w:val="nil"/>
                <w:between w:val="nil"/>
              </w:pBdr>
              <w:jc w:val="right"/>
              <w:rPr>
                <w:rFonts w:asciiTheme="majorEastAsia" w:eastAsiaTheme="majorEastAsia" w:hAnsiTheme="majorEastAsia"/>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植物と動物の細胞分裂が起こる部分を</w:t>
            </w:r>
            <w:r>
              <w:rPr>
                <w:rFonts w:ascii="ＭＳ 明朝" w:eastAsia="ＭＳ 明朝" w:hAnsi="ＭＳ 明朝" w:cs="ＭＳ 明朝" w:hint="eastAsia"/>
                <w:sz w:val="20"/>
                <w:szCs w:val="20"/>
              </w:rPr>
              <w:t>予想し，自分の考えを</w:t>
            </w:r>
            <w:r w:rsidRPr="00053872">
              <w:rPr>
                <w:rFonts w:ascii="ＭＳ 明朝" w:eastAsia="ＭＳ 明朝" w:hAnsi="ＭＳ 明朝" w:cs="ＭＳ 明朝" w:hint="eastAsia"/>
                <w:sz w:val="20"/>
                <w:szCs w:val="20"/>
              </w:rPr>
              <w:t>具体的に説明</w:t>
            </w:r>
            <w:r>
              <w:rPr>
                <w:rFonts w:ascii="ＭＳ 明朝" w:eastAsia="ＭＳ 明朝" w:hAnsi="ＭＳ 明朝" w:cs="ＭＳ 明朝" w:hint="eastAsia"/>
                <w:sz w:val="20"/>
                <w:szCs w:val="20"/>
              </w:rPr>
              <w:t>している</w:t>
            </w:r>
            <w:r w:rsidRPr="00053872">
              <w:rPr>
                <w:rFonts w:ascii="ＭＳ 明朝" w:eastAsia="ＭＳ 明朝" w:hAnsi="ＭＳ 明朝" w:cs="ＭＳ 明朝" w:hint="eastAsia"/>
                <w:sz w:val="20"/>
                <w:szCs w:val="20"/>
              </w:rPr>
              <w:t>。また，</w:t>
            </w:r>
            <w:r w:rsidRPr="00DF12A1">
              <w:rPr>
                <w:rFonts w:eastAsia="ＭＳ 明朝" w:cs="ＭＳ 明朝"/>
                <w:sz w:val="20"/>
                <w:szCs w:val="20"/>
              </w:rPr>
              <w:t>P.83</w:t>
            </w:r>
            <w:r w:rsidRPr="00DF12A1">
              <w:rPr>
                <w:rFonts w:eastAsia="ＭＳ 明朝" w:cs="ＭＳ 明朝"/>
                <w:sz w:val="20"/>
                <w:szCs w:val="20"/>
              </w:rPr>
              <w:t>図</w:t>
            </w:r>
            <w:r w:rsidRPr="00DF12A1">
              <w:rPr>
                <w:rFonts w:eastAsia="ＭＳ 明朝" w:cs="ＭＳ 明朝"/>
                <w:sz w:val="20"/>
                <w:szCs w:val="20"/>
              </w:rPr>
              <w:t>4</w:t>
            </w:r>
            <w:r>
              <w:rPr>
                <w:rFonts w:ascii="ＭＳ 明朝" w:eastAsia="ＭＳ 明朝" w:hAnsi="ＭＳ 明朝" w:cs="ＭＳ 明朝" w:hint="eastAsia"/>
                <w:sz w:val="20"/>
                <w:szCs w:val="20"/>
              </w:rPr>
              <w:t>をもとに，</w:t>
            </w:r>
            <w:r w:rsidRPr="00053872">
              <w:rPr>
                <w:rFonts w:ascii="ＭＳ 明朝" w:eastAsia="ＭＳ 明朝" w:hAnsi="ＭＳ 明朝" w:cs="ＭＳ 明朝" w:hint="eastAsia"/>
                <w:sz w:val="20"/>
                <w:szCs w:val="20"/>
              </w:rPr>
              <w:t>植物と動物の細胞分裂を比較し，共通点と相違点</w:t>
            </w:r>
            <w:r>
              <w:rPr>
                <w:rFonts w:ascii="ＭＳ 明朝" w:eastAsia="ＭＳ 明朝" w:hAnsi="ＭＳ 明朝" w:cs="ＭＳ 明朝" w:hint="eastAsia"/>
                <w:sz w:val="20"/>
                <w:szCs w:val="20"/>
              </w:rPr>
              <w:t>について考え，表現している</w:t>
            </w:r>
            <w:r w:rsidRPr="00053872">
              <w:rPr>
                <w:rFonts w:ascii="ＭＳ 明朝" w:eastAsia="ＭＳ 明朝" w:hAnsi="ＭＳ 明朝" w:cs="ＭＳ 明朝" w:hint="eastAsia"/>
                <w:sz w:val="20"/>
                <w:szCs w:val="20"/>
              </w:rPr>
              <w:t>。</w:t>
            </w:r>
          </w:p>
        </w:tc>
        <w:tc>
          <w:tcPr>
            <w:tcW w:w="3119" w:type="dxa"/>
            <w:shd w:val="clear" w:color="auto" w:fill="auto"/>
            <w:vAlign w:val="center"/>
          </w:tcPr>
          <w:p w:rsidR="00E1349C" w:rsidRPr="00053872" w:rsidRDefault="00E1349C" w:rsidP="00BF73A3">
            <w:pPr>
              <w:rPr>
                <w:rFonts w:ascii="ＭＳ 明朝" w:eastAsia="ＭＳ 明朝" w:hAnsi="ＭＳ 明朝" w:cs="ＭＳ 明朝"/>
                <w:sz w:val="20"/>
                <w:szCs w:val="20"/>
              </w:rPr>
            </w:pPr>
            <w:r w:rsidRPr="00DF12A1">
              <w:rPr>
                <w:rFonts w:eastAsia="ＭＳ 明朝" w:cs="ＭＳ 明朝"/>
                <w:sz w:val="20"/>
                <w:szCs w:val="20"/>
              </w:rPr>
              <w:t>第</w:t>
            </w:r>
            <w:r w:rsidRPr="00DF12A1">
              <w:rPr>
                <w:rFonts w:eastAsia="ＭＳ 明朝" w:cs="ＭＳ 明朝"/>
                <w:sz w:val="20"/>
                <w:szCs w:val="20"/>
              </w:rPr>
              <w:t>2</w:t>
            </w:r>
            <w:r w:rsidRPr="00DF12A1">
              <w:rPr>
                <w:rFonts w:eastAsia="ＭＳ 明朝" w:cs="ＭＳ 明朝"/>
                <w:sz w:val="20"/>
                <w:szCs w:val="20"/>
              </w:rPr>
              <w:t>学年で学習した維管束などの言葉を思い出させ，</w:t>
            </w:r>
            <w:r w:rsidRPr="00DF12A1">
              <w:rPr>
                <w:rFonts w:eastAsia="ＭＳ 明朝" w:cs="ＭＳ 明朝"/>
                <w:sz w:val="20"/>
                <w:szCs w:val="20"/>
              </w:rPr>
              <w:t>P.83</w:t>
            </w:r>
            <w:r w:rsidRPr="00DF12A1">
              <w:rPr>
                <w:rFonts w:eastAsia="ＭＳ 明朝" w:cs="ＭＳ 明朝"/>
                <w:sz w:val="20"/>
                <w:szCs w:val="20"/>
              </w:rPr>
              <w:t>図</w:t>
            </w:r>
            <w:r w:rsidRPr="00DF12A1">
              <w:rPr>
                <w:rFonts w:eastAsia="ＭＳ 明朝" w:cs="ＭＳ 明朝"/>
                <w:sz w:val="20"/>
                <w:szCs w:val="20"/>
              </w:rPr>
              <w:t>2</w:t>
            </w:r>
            <w:r w:rsidRPr="00DF12A1">
              <w:rPr>
                <w:rFonts w:eastAsia="ＭＳ 明朝" w:cs="ＭＳ 明朝"/>
                <w:sz w:val="20"/>
                <w:szCs w:val="20"/>
              </w:rPr>
              <w:t>，図</w:t>
            </w:r>
            <w:r w:rsidRPr="00DF12A1">
              <w:rPr>
                <w:rFonts w:eastAsia="ＭＳ 明朝" w:cs="ＭＳ 明朝"/>
                <w:sz w:val="20"/>
                <w:szCs w:val="20"/>
              </w:rPr>
              <w:t>3</w:t>
            </w:r>
            <w:r w:rsidRPr="00DF12A1">
              <w:rPr>
                <w:rFonts w:eastAsia="ＭＳ 明朝" w:cs="ＭＳ 明朝"/>
                <w:sz w:val="20"/>
                <w:szCs w:val="20"/>
              </w:rPr>
              <w:t>など</w:t>
            </w:r>
            <w:r>
              <w:rPr>
                <w:rFonts w:ascii="ＭＳ 明朝" w:eastAsia="ＭＳ 明朝" w:hAnsi="ＭＳ 明朝" w:cs="ＭＳ 明朝" w:hint="eastAsia"/>
                <w:sz w:val="20"/>
                <w:szCs w:val="20"/>
              </w:rPr>
              <w:t>の</w:t>
            </w:r>
            <w:r w:rsidRPr="00053872">
              <w:rPr>
                <w:rFonts w:ascii="ＭＳ 明朝" w:eastAsia="ＭＳ 明朝" w:hAnsi="ＭＳ 明朝" w:cs="ＭＳ 明朝" w:hint="eastAsia"/>
                <w:sz w:val="20"/>
                <w:szCs w:val="20"/>
              </w:rPr>
              <w:t>資料を用いて，体細胞分裂が起きている部分を</w:t>
            </w:r>
            <w:r w:rsidRPr="00DF12A1">
              <w:rPr>
                <w:rFonts w:ascii="ＭＳ 明朝" w:eastAsia="ＭＳ 明朝" w:cs="ＭＳ 明朝" w:hint="eastAsia"/>
                <w:sz w:val="20"/>
                <w:szCs w:val="20"/>
              </w:rPr>
              <w:t>ていねい</w:t>
            </w:r>
            <w:r w:rsidRPr="00053872">
              <w:rPr>
                <w:rFonts w:ascii="ＭＳ 明朝" w:eastAsia="ＭＳ 明朝" w:hAnsi="ＭＳ 明朝" w:cs="ＭＳ 明朝" w:hint="eastAsia"/>
                <w:sz w:val="20"/>
                <w:szCs w:val="20"/>
              </w:rPr>
              <w:t>に説明する。</w:t>
            </w:r>
          </w:p>
        </w:tc>
      </w:tr>
      <w:tr w:rsidR="00E1349C" w:rsidTr="00BF73A3">
        <w:tc>
          <w:tcPr>
            <w:tcW w:w="450"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5</w:t>
            </w:r>
          </w:p>
        </w:tc>
        <w:tc>
          <w:tcPr>
            <w:tcW w:w="6208" w:type="dxa"/>
            <w:tcBorders>
              <w:top w:val="single" w:sz="4" w:space="0" w:color="auto"/>
              <w:left w:val="single" w:sz="4" w:space="0" w:color="auto"/>
              <w:bottom w:val="single" w:sz="4" w:space="0" w:color="auto"/>
              <w:right w:val="single" w:sz="4" w:space="0" w:color="auto"/>
            </w:tcBorders>
          </w:tcPr>
          <w:p w:rsidR="00E1349C" w:rsidRPr="00053872" w:rsidRDefault="00E1349C" w:rsidP="00BF73A3">
            <w:pPr>
              <w:ind w:left="200" w:hangingChars="100" w:hanging="200"/>
              <w:rPr>
                <w:sz w:val="20"/>
                <w:szCs w:val="20"/>
              </w:rPr>
            </w:pPr>
            <w:r w:rsidRPr="00053872">
              <w:rPr>
                <w:rFonts w:hint="eastAsia"/>
                <w:sz w:val="20"/>
                <w:szCs w:val="20"/>
              </w:rPr>
              <w:t>第</w:t>
            </w:r>
            <w:r w:rsidRPr="00053872">
              <w:rPr>
                <w:rFonts w:hint="eastAsia"/>
                <w:sz w:val="20"/>
                <w:szCs w:val="20"/>
              </w:rPr>
              <w:t>2</w:t>
            </w:r>
            <w:r w:rsidRPr="00053872">
              <w:rPr>
                <w:rFonts w:hint="eastAsia"/>
                <w:sz w:val="20"/>
                <w:szCs w:val="20"/>
              </w:rPr>
              <w:t>節　無性生殖</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レッツ</w:t>
            </w:r>
            <w:r w:rsidRPr="00053872">
              <w:rPr>
                <w:rFonts w:hint="eastAsia"/>
                <w:sz w:val="20"/>
                <w:szCs w:val="20"/>
              </w:rPr>
              <w:t xml:space="preserve"> </w:t>
            </w:r>
            <w:r w:rsidRPr="00053872">
              <w:rPr>
                <w:rFonts w:hint="eastAsia"/>
                <w:sz w:val="20"/>
                <w:szCs w:val="20"/>
              </w:rPr>
              <w:t>スタート！」ゾウリムシはどのようにふえるのか考え，話し合う。</w:t>
            </w:r>
          </w:p>
          <w:p w:rsidR="00E1349C" w:rsidRPr="00053872" w:rsidRDefault="00E1349C" w:rsidP="00BF73A3">
            <w:pPr>
              <w:ind w:left="200" w:hangingChars="100" w:hanging="200"/>
              <w:rPr>
                <w:sz w:val="20"/>
                <w:szCs w:val="20"/>
              </w:rPr>
            </w:pPr>
            <w:r w:rsidRPr="00053872">
              <w:rPr>
                <w:rFonts w:hint="eastAsia"/>
                <w:sz w:val="20"/>
                <w:szCs w:val="20"/>
              </w:rPr>
              <w:t>・単細胞生物がどのようにして新しい個体をつくるのかを考え，発表する。</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521D0D">
              <w:rPr>
                <w:rFonts w:hint="eastAsia"/>
                <w:sz w:val="20"/>
                <w:szCs w:val="20"/>
              </w:rPr>
              <w:t>？課題」</w:t>
            </w:r>
            <w:r w:rsidRPr="00053872">
              <w:rPr>
                <w:rFonts w:hint="eastAsia"/>
                <w:sz w:val="20"/>
                <w:szCs w:val="20"/>
              </w:rPr>
              <w:t>無性生殖は，どのよう</w:t>
            </w:r>
            <w:r>
              <w:rPr>
                <w:rFonts w:hint="eastAsia"/>
                <w:sz w:val="20"/>
                <w:szCs w:val="20"/>
              </w:rPr>
              <w:t>な生殖</w:t>
            </w:r>
            <w:r w:rsidRPr="00053872">
              <w:rPr>
                <w:rFonts w:hint="eastAsia"/>
                <w:sz w:val="20"/>
                <w:szCs w:val="20"/>
              </w:rPr>
              <w:t>だろうか。</w:t>
            </w:r>
          </w:p>
          <w:p w:rsidR="00E1349C" w:rsidRPr="00053872" w:rsidRDefault="00E1349C" w:rsidP="00BF73A3">
            <w:pPr>
              <w:ind w:left="200" w:hangingChars="100" w:hanging="200"/>
              <w:rPr>
                <w:sz w:val="20"/>
                <w:szCs w:val="20"/>
              </w:rPr>
            </w:pPr>
            <w:r w:rsidRPr="00053872">
              <w:rPr>
                <w:rFonts w:hint="eastAsia"/>
                <w:sz w:val="20"/>
                <w:szCs w:val="20"/>
              </w:rPr>
              <w:t>・</w:t>
            </w:r>
            <w:r w:rsidRPr="00053872">
              <w:rPr>
                <w:rFonts w:hint="eastAsia"/>
                <w:sz w:val="20"/>
                <w:szCs w:val="20"/>
              </w:rPr>
              <w:t xml:space="preserve"> </w:t>
            </w:r>
            <w:r w:rsidRPr="00053872">
              <w:rPr>
                <w:sz w:val="20"/>
                <w:szCs w:val="20"/>
              </w:rPr>
              <w:t>P.84</w:t>
            </w:r>
            <w:r w:rsidRPr="00053872">
              <w:rPr>
                <w:rFonts w:hint="eastAsia"/>
                <w:sz w:val="20"/>
                <w:szCs w:val="20"/>
              </w:rPr>
              <w:t>図</w:t>
            </w:r>
            <w:r w:rsidRPr="00053872">
              <w:rPr>
                <w:rFonts w:hint="eastAsia"/>
                <w:sz w:val="20"/>
                <w:szCs w:val="20"/>
              </w:rPr>
              <w:t>2</w:t>
            </w:r>
            <w:r w:rsidRPr="00053872">
              <w:rPr>
                <w:rFonts w:hint="eastAsia"/>
                <w:sz w:val="20"/>
                <w:szCs w:val="20"/>
              </w:rPr>
              <w:t>，</w:t>
            </w:r>
            <w:r w:rsidRPr="00053872">
              <w:rPr>
                <w:rFonts w:hint="eastAsia"/>
                <w:sz w:val="20"/>
                <w:szCs w:val="20"/>
              </w:rPr>
              <w:t>P.</w:t>
            </w:r>
            <w:r w:rsidRPr="00053872">
              <w:rPr>
                <w:sz w:val="20"/>
                <w:szCs w:val="20"/>
              </w:rPr>
              <w:t>85</w:t>
            </w:r>
            <w:r w:rsidRPr="00053872">
              <w:rPr>
                <w:rFonts w:hint="eastAsia"/>
                <w:sz w:val="20"/>
                <w:szCs w:val="20"/>
              </w:rPr>
              <w:t>図</w:t>
            </w:r>
            <w:r w:rsidRPr="00053872">
              <w:rPr>
                <w:rFonts w:hint="eastAsia"/>
                <w:sz w:val="20"/>
                <w:szCs w:val="20"/>
              </w:rPr>
              <w:t>3</w:t>
            </w:r>
            <w:r w:rsidRPr="00053872">
              <w:rPr>
                <w:rFonts w:hint="eastAsia"/>
                <w:sz w:val="20"/>
                <w:szCs w:val="20"/>
              </w:rPr>
              <w:t>～図</w:t>
            </w:r>
            <w:r w:rsidRPr="00053872">
              <w:rPr>
                <w:rFonts w:hint="eastAsia"/>
                <w:sz w:val="20"/>
                <w:szCs w:val="20"/>
              </w:rPr>
              <w:t>5</w:t>
            </w:r>
            <w:r w:rsidRPr="00053872">
              <w:rPr>
                <w:rFonts w:hint="eastAsia"/>
                <w:sz w:val="20"/>
                <w:szCs w:val="20"/>
              </w:rPr>
              <w:t>を見ながら，動物と植物の無性生殖についての説明を聞く。</w:t>
            </w:r>
          </w:p>
          <w:p w:rsidR="00E1349C" w:rsidRPr="00053872" w:rsidRDefault="00E1349C" w:rsidP="00BF73A3">
            <w:pPr>
              <w:ind w:left="200" w:hangingChars="100" w:hanging="200"/>
              <w:rPr>
                <w:sz w:val="20"/>
                <w:szCs w:val="20"/>
              </w:rPr>
            </w:pPr>
            <w:r w:rsidRPr="00053872">
              <w:rPr>
                <w:rFonts w:hint="eastAsia"/>
                <w:sz w:val="20"/>
                <w:szCs w:val="20"/>
              </w:rPr>
              <w:t>・分裂，出芽，栄養生殖の共通点・相違点から</w:t>
            </w:r>
            <w:r>
              <w:rPr>
                <w:rFonts w:hint="eastAsia"/>
                <w:sz w:val="20"/>
                <w:szCs w:val="20"/>
              </w:rPr>
              <w:t>，</w:t>
            </w:r>
            <w:r w:rsidRPr="00053872">
              <w:rPr>
                <w:rFonts w:hint="eastAsia"/>
                <w:sz w:val="20"/>
                <w:szCs w:val="20"/>
              </w:rPr>
              <w:t>無性生殖について考える。</w:t>
            </w:r>
          </w:p>
          <w:p w:rsidR="00E1349C" w:rsidRPr="00053872" w:rsidRDefault="00E1349C" w:rsidP="00BF73A3">
            <w:pPr>
              <w:ind w:left="200" w:hangingChars="100" w:hanging="200"/>
              <w:rPr>
                <w:sz w:val="20"/>
                <w:szCs w:val="20"/>
              </w:rPr>
            </w:pPr>
            <w:r w:rsidRPr="00053872">
              <w:rPr>
                <w:rFonts w:hint="eastAsia"/>
                <w:sz w:val="20"/>
                <w:szCs w:val="20"/>
              </w:rPr>
              <w:t>・</w:t>
            </w:r>
            <w:r w:rsidRPr="00DF12A1">
              <w:rPr>
                <w:rFonts w:hint="eastAsia"/>
                <w:sz w:val="20"/>
                <w:szCs w:val="20"/>
              </w:rPr>
              <w:t>「！課題に対する結論を表現しよう」</w:t>
            </w:r>
            <w:r w:rsidRPr="00053872">
              <w:rPr>
                <w:rFonts w:hint="eastAsia"/>
                <w:sz w:val="20"/>
                <w:szCs w:val="20"/>
              </w:rPr>
              <w:t>自分の考えをまとめ，確認する。</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学びを</w:t>
            </w:r>
            <w:r>
              <w:rPr>
                <w:rFonts w:hint="eastAsia"/>
                <w:sz w:val="20"/>
                <w:szCs w:val="20"/>
              </w:rPr>
              <w:t>い</w:t>
            </w:r>
            <w:r w:rsidRPr="00053872">
              <w:rPr>
                <w:rFonts w:hint="eastAsia"/>
                <w:sz w:val="20"/>
                <w:szCs w:val="20"/>
              </w:rPr>
              <w:t>かして考えよう」について考える。</w:t>
            </w:r>
          </w:p>
        </w:tc>
        <w:tc>
          <w:tcPr>
            <w:tcW w:w="1134"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84</w:t>
            </w:r>
            <w:r w:rsidRPr="00053872">
              <w:rPr>
                <w:rFonts w:hint="eastAsia"/>
                <w:sz w:val="20"/>
                <w:szCs w:val="20"/>
              </w:rPr>
              <w:t>～</w:t>
            </w:r>
            <w:r w:rsidRPr="00053872">
              <w:rPr>
                <w:rFonts w:hint="eastAsia"/>
                <w:sz w:val="20"/>
                <w:szCs w:val="20"/>
              </w:rPr>
              <w:t>85</w:t>
            </w:r>
          </w:p>
        </w:tc>
        <w:tc>
          <w:tcPr>
            <w:tcW w:w="708" w:type="dxa"/>
            <w:shd w:val="clear" w:color="auto" w:fill="auto"/>
            <w:vAlign w:val="center"/>
          </w:tcPr>
          <w:p w:rsidR="00E1349C" w:rsidRPr="00053872"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知</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無性生殖とはどのような生殖なのか理解している。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053872" w:rsidRDefault="00E1349C" w:rsidP="00BF73A3">
            <w:pPr>
              <w:pBdr>
                <w:top w:val="nil"/>
                <w:left w:val="nil"/>
                <w:bottom w:val="nil"/>
                <w:right w:val="nil"/>
                <w:between w:val="nil"/>
              </w:pBdr>
              <w:ind w:left="-32"/>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無性生殖は受精を行わない生殖で，その中には，分裂や出芽，栄養生殖などがあることを</w:t>
            </w:r>
            <w:r>
              <w:rPr>
                <w:rFonts w:ascii="ＭＳ 明朝" w:eastAsia="ＭＳ 明朝" w:hAnsi="ＭＳ 明朝" w:cs="ＭＳ 明朝" w:hint="eastAsia"/>
                <w:sz w:val="20"/>
                <w:szCs w:val="20"/>
              </w:rPr>
              <w:t>説明して</w:t>
            </w:r>
            <w:r w:rsidRPr="00053872">
              <w:rPr>
                <w:rFonts w:ascii="ＭＳ 明朝" w:eastAsia="ＭＳ 明朝" w:hAnsi="ＭＳ 明朝" w:cs="ＭＳ 明朝" w:hint="eastAsia"/>
                <w:sz w:val="20"/>
                <w:szCs w:val="20"/>
              </w:rPr>
              <w:t>いる。</w:t>
            </w:r>
          </w:p>
        </w:tc>
        <w:tc>
          <w:tcPr>
            <w:tcW w:w="3119" w:type="dxa"/>
            <w:shd w:val="clear" w:color="auto" w:fill="auto"/>
            <w:vAlign w:val="center"/>
          </w:tcPr>
          <w:p w:rsidR="00E1349C" w:rsidRPr="00053872" w:rsidRDefault="00E1349C" w:rsidP="00BF73A3">
            <w:pPr>
              <w:rPr>
                <w:rFonts w:ascii="ＭＳ 明朝" w:eastAsia="ＭＳ 明朝" w:hAnsi="ＭＳ 明朝" w:cs="ＭＳ 明朝"/>
                <w:sz w:val="20"/>
                <w:szCs w:val="20"/>
              </w:rPr>
            </w:pPr>
            <w:r w:rsidRPr="00053872">
              <w:rPr>
                <w:rFonts w:eastAsia="ＭＳ 明朝" w:cs="ＭＳ 明朝"/>
                <w:sz w:val="20"/>
                <w:szCs w:val="20"/>
              </w:rPr>
              <w:t>P.84</w:t>
            </w:r>
            <w:r w:rsidRPr="00053872">
              <w:rPr>
                <w:rFonts w:eastAsia="ＭＳ 明朝" w:cs="ＭＳ 明朝"/>
                <w:sz w:val="20"/>
                <w:szCs w:val="20"/>
              </w:rPr>
              <w:t>，</w:t>
            </w:r>
            <w:r w:rsidRPr="00053872">
              <w:rPr>
                <w:rFonts w:eastAsia="ＭＳ 明朝" w:cs="ＭＳ 明朝"/>
                <w:sz w:val="20"/>
                <w:szCs w:val="20"/>
              </w:rPr>
              <w:t>P.85</w:t>
            </w:r>
            <w:r w:rsidRPr="00053872">
              <w:rPr>
                <w:rFonts w:ascii="ＭＳ 明朝" w:eastAsia="ＭＳ 明朝" w:hAnsi="ＭＳ 明朝" w:cs="ＭＳ 明朝" w:hint="eastAsia"/>
                <w:sz w:val="20"/>
                <w:szCs w:val="20"/>
              </w:rPr>
              <w:t>の図などの資料を用いながら，無性生殖の具体例をあげ，無性生殖の特徴について</w:t>
            </w:r>
            <w:r w:rsidRPr="00DF12A1">
              <w:rPr>
                <w:rFonts w:ascii="ＭＳ 明朝" w:eastAsia="ＭＳ 明朝" w:cs="ＭＳ 明朝" w:hint="eastAsia"/>
                <w:sz w:val="20"/>
                <w:szCs w:val="20"/>
              </w:rPr>
              <w:t>ていねい</w:t>
            </w:r>
            <w:r w:rsidRPr="00053872">
              <w:rPr>
                <w:rFonts w:ascii="ＭＳ 明朝" w:eastAsia="ＭＳ 明朝" w:hAnsi="ＭＳ 明朝" w:cs="ＭＳ 明朝" w:hint="eastAsia"/>
                <w:sz w:val="20"/>
                <w:szCs w:val="20"/>
              </w:rPr>
              <w:t>に説明する。</w:t>
            </w:r>
          </w:p>
        </w:tc>
      </w:tr>
      <w:tr w:rsidR="00E1349C" w:rsidTr="00BF73A3">
        <w:tc>
          <w:tcPr>
            <w:tcW w:w="450"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6</w:t>
            </w:r>
          </w:p>
        </w:tc>
        <w:tc>
          <w:tcPr>
            <w:tcW w:w="6208" w:type="dxa"/>
            <w:tcBorders>
              <w:top w:val="single" w:sz="4" w:space="0" w:color="auto"/>
              <w:left w:val="single" w:sz="4" w:space="0" w:color="auto"/>
              <w:bottom w:val="single" w:sz="4" w:space="0" w:color="auto"/>
              <w:right w:val="single" w:sz="4" w:space="0" w:color="auto"/>
            </w:tcBorders>
          </w:tcPr>
          <w:p w:rsidR="00E1349C" w:rsidRPr="00053872" w:rsidRDefault="00E1349C" w:rsidP="00BF73A3">
            <w:pPr>
              <w:ind w:left="200" w:hangingChars="100" w:hanging="200"/>
              <w:rPr>
                <w:sz w:val="20"/>
                <w:szCs w:val="20"/>
              </w:rPr>
            </w:pPr>
            <w:r w:rsidRPr="00053872">
              <w:rPr>
                <w:rFonts w:hint="eastAsia"/>
                <w:sz w:val="20"/>
                <w:szCs w:val="20"/>
              </w:rPr>
              <w:t>第</w:t>
            </w:r>
            <w:r w:rsidRPr="00053872">
              <w:rPr>
                <w:rFonts w:hint="eastAsia"/>
                <w:sz w:val="20"/>
                <w:szCs w:val="20"/>
              </w:rPr>
              <w:t>3</w:t>
            </w:r>
            <w:r w:rsidRPr="00053872">
              <w:rPr>
                <w:rFonts w:hint="eastAsia"/>
                <w:sz w:val="20"/>
                <w:szCs w:val="20"/>
              </w:rPr>
              <w:t>節　有性生殖</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レッツ</w:t>
            </w:r>
            <w:r w:rsidRPr="00053872">
              <w:rPr>
                <w:rFonts w:hint="eastAsia"/>
                <w:sz w:val="20"/>
                <w:szCs w:val="20"/>
              </w:rPr>
              <w:t xml:space="preserve"> </w:t>
            </w:r>
            <w:r w:rsidRPr="00053872">
              <w:rPr>
                <w:rFonts w:hint="eastAsia"/>
                <w:sz w:val="20"/>
                <w:szCs w:val="20"/>
              </w:rPr>
              <w:t>スタート！」メダカやカエル，ヒトなどの動物のふえ方とアサガオなどの植物のふえ方の共通点を考え，話し合う。</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521D0D">
              <w:rPr>
                <w:rFonts w:hint="eastAsia"/>
                <w:sz w:val="20"/>
                <w:szCs w:val="20"/>
              </w:rPr>
              <w:t>？課題」</w:t>
            </w:r>
            <w:r>
              <w:rPr>
                <w:rFonts w:hint="eastAsia"/>
                <w:sz w:val="20"/>
                <w:szCs w:val="20"/>
              </w:rPr>
              <w:t>有性生殖は</w:t>
            </w:r>
            <w:r w:rsidRPr="00053872">
              <w:rPr>
                <w:rFonts w:hint="eastAsia"/>
                <w:sz w:val="20"/>
                <w:szCs w:val="20"/>
              </w:rPr>
              <w:t>どのよう</w:t>
            </w:r>
            <w:r>
              <w:rPr>
                <w:rFonts w:hint="eastAsia"/>
                <w:sz w:val="20"/>
                <w:szCs w:val="20"/>
              </w:rPr>
              <w:t>な生殖</w:t>
            </w:r>
            <w:r w:rsidRPr="00053872">
              <w:rPr>
                <w:rFonts w:hint="eastAsia"/>
                <w:sz w:val="20"/>
                <w:szCs w:val="20"/>
              </w:rPr>
              <w:t>だろうか。</w:t>
            </w:r>
          </w:p>
          <w:p w:rsidR="00E1349C" w:rsidRPr="00053872" w:rsidRDefault="00E1349C" w:rsidP="00BF73A3">
            <w:pPr>
              <w:ind w:left="200" w:hangingChars="100" w:hanging="200"/>
              <w:rPr>
                <w:sz w:val="20"/>
                <w:szCs w:val="20"/>
              </w:rPr>
            </w:pPr>
            <w:r w:rsidRPr="00053872">
              <w:rPr>
                <w:rFonts w:hint="eastAsia"/>
                <w:sz w:val="20"/>
                <w:szCs w:val="20"/>
              </w:rPr>
              <w:t>・動物の生殖細胞と受精についての説明を聞く。</w:t>
            </w:r>
          </w:p>
          <w:p w:rsidR="00E1349C" w:rsidRPr="00053872" w:rsidRDefault="00E1349C" w:rsidP="00BF73A3">
            <w:pPr>
              <w:ind w:left="200" w:hangingChars="100" w:hanging="200"/>
              <w:rPr>
                <w:sz w:val="20"/>
                <w:szCs w:val="20"/>
              </w:rPr>
            </w:pPr>
            <w:r w:rsidRPr="00053872">
              <w:rPr>
                <w:rFonts w:hint="eastAsia"/>
                <w:sz w:val="20"/>
                <w:szCs w:val="20"/>
              </w:rPr>
              <w:t>・受粉後，花粉の中の精細胞はどのようにして卵細胞にたどりつくのかを考える。</w:t>
            </w:r>
          </w:p>
          <w:p w:rsidR="00E1349C" w:rsidRPr="00053872" w:rsidRDefault="00E1349C" w:rsidP="00BF73A3">
            <w:pPr>
              <w:ind w:left="200" w:hangingChars="100" w:hanging="200"/>
              <w:rPr>
                <w:sz w:val="20"/>
                <w:szCs w:val="20"/>
              </w:rPr>
            </w:pPr>
            <w:r w:rsidRPr="00053872">
              <w:rPr>
                <w:rFonts w:hint="eastAsia"/>
                <w:sz w:val="20"/>
                <w:szCs w:val="20"/>
              </w:rPr>
              <w:t>・</w:t>
            </w:r>
            <w:r>
              <w:rPr>
                <w:rFonts w:hint="eastAsia"/>
                <w:sz w:val="20"/>
                <w:szCs w:val="20"/>
              </w:rPr>
              <w:t>P</w:t>
            </w:r>
            <w:r>
              <w:rPr>
                <w:sz w:val="20"/>
                <w:szCs w:val="20"/>
              </w:rPr>
              <w:t>.87</w:t>
            </w:r>
            <w:r>
              <w:rPr>
                <w:rFonts w:hint="eastAsia"/>
                <w:sz w:val="20"/>
                <w:szCs w:val="20"/>
              </w:rPr>
              <w:t>図</w:t>
            </w:r>
            <w:r>
              <w:rPr>
                <w:rFonts w:hint="eastAsia"/>
                <w:sz w:val="20"/>
                <w:szCs w:val="20"/>
              </w:rPr>
              <w:t>2</w:t>
            </w:r>
            <w:r w:rsidRPr="00053872">
              <w:rPr>
                <w:rFonts w:hint="eastAsia"/>
                <w:sz w:val="20"/>
                <w:szCs w:val="20"/>
              </w:rPr>
              <w:t>を参照し，被子植物の生殖細胞と受精についての説明を聞く。</w:t>
            </w:r>
          </w:p>
          <w:p w:rsidR="00E1349C" w:rsidRPr="00053872" w:rsidRDefault="00E1349C" w:rsidP="00BF73A3">
            <w:pPr>
              <w:ind w:left="200" w:hangingChars="100" w:hanging="200"/>
              <w:rPr>
                <w:sz w:val="20"/>
                <w:szCs w:val="20"/>
              </w:rPr>
            </w:pPr>
            <w:r w:rsidRPr="00053872">
              <w:rPr>
                <w:rFonts w:hint="eastAsia"/>
                <w:sz w:val="20"/>
                <w:szCs w:val="20"/>
              </w:rPr>
              <w:t>【観察</w:t>
            </w:r>
            <w:r w:rsidRPr="00053872">
              <w:rPr>
                <w:rFonts w:hint="eastAsia"/>
                <w:sz w:val="20"/>
                <w:szCs w:val="20"/>
              </w:rPr>
              <w:t>2</w:t>
            </w:r>
            <w:r w:rsidRPr="00053872">
              <w:rPr>
                <w:rFonts w:hint="eastAsia"/>
                <w:sz w:val="20"/>
                <w:szCs w:val="20"/>
              </w:rPr>
              <w:t>】花粉管</w:t>
            </w:r>
            <w:r>
              <w:rPr>
                <w:rFonts w:hint="eastAsia"/>
                <w:sz w:val="20"/>
                <w:szCs w:val="20"/>
              </w:rPr>
              <w:t>の伸長</w:t>
            </w:r>
          </w:p>
          <w:p w:rsidR="00E1349C" w:rsidRPr="00053872" w:rsidRDefault="00E1349C" w:rsidP="00BF73A3">
            <w:pPr>
              <w:ind w:left="200" w:hangingChars="100" w:hanging="200"/>
              <w:rPr>
                <w:sz w:val="20"/>
                <w:szCs w:val="20"/>
              </w:rPr>
            </w:pPr>
            <w:r w:rsidRPr="00053872">
              <w:rPr>
                <w:rFonts w:hint="eastAsia"/>
                <w:sz w:val="20"/>
                <w:szCs w:val="20"/>
              </w:rPr>
              <w:t>・観察</w:t>
            </w:r>
            <w:r w:rsidRPr="00053872">
              <w:rPr>
                <w:rFonts w:hint="eastAsia"/>
                <w:sz w:val="20"/>
                <w:szCs w:val="20"/>
              </w:rPr>
              <w:t>2</w:t>
            </w:r>
            <w:r w:rsidRPr="00053872">
              <w:rPr>
                <w:rFonts w:hint="eastAsia"/>
                <w:sz w:val="20"/>
                <w:szCs w:val="20"/>
              </w:rPr>
              <w:t>を行い，花粉管がのびるようすを観察し，時間を追って花粉管をスケッチする。</w:t>
            </w:r>
          </w:p>
          <w:p w:rsidR="00E1349C" w:rsidRPr="00053872" w:rsidRDefault="00E1349C" w:rsidP="00BF73A3">
            <w:pPr>
              <w:ind w:left="200" w:hangingChars="100" w:hanging="200"/>
              <w:rPr>
                <w:sz w:val="20"/>
                <w:szCs w:val="20"/>
              </w:rPr>
            </w:pPr>
            <w:r w:rsidRPr="00053872">
              <w:rPr>
                <w:rFonts w:hint="eastAsia"/>
                <w:sz w:val="20"/>
                <w:szCs w:val="20"/>
              </w:rPr>
              <w:t>・観察した結果をまとめる。</w:t>
            </w:r>
          </w:p>
        </w:tc>
        <w:tc>
          <w:tcPr>
            <w:tcW w:w="1134"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86</w:t>
            </w:r>
            <w:r w:rsidRPr="00053872">
              <w:rPr>
                <w:rFonts w:hint="eastAsia"/>
                <w:sz w:val="20"/>
                <w:szCs w:val="20"/>
              </w:rPr>
              <w:t>～</w:t>
            </w:r>
            <w:r w:rsidRPr="00053872">
              <w:rPr>
                <w:rFonts w:hint="eastAsia"/>
                <w:sz w:val="20"/>
                <w:szCs w:val="20"/>
              </w:rPr>
              <w:t>87</w:t>
            </w:r>
          </w:p>
        </w:tc>
        <w:tc>
          <w:tcPr>
            <w:tcW w:w="708" w:type="dxa"/>
            <w:shd w:val="clear" w:color="auto" w:fill="auto"/>
            <w:vAlign w:val="center"/>
          </w:tcPr>
          <w:p w:rsidR="00E1349C" w:rsidRPr="00053872"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知</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〇</w:t>
            </w:r>
          </w:p>
        </w:tc>
        <w:tc>
          <w:tcPr>
            <w:tcW w:w="3119" w:type="dxa"/>
            <w:shd w:val="clear" w:color="auto" w:fill="auto"/>
            <w:vAlign w:val="center"/>
          </w:tcPr>
          <w:p w:rsidR="00E1349C" w:rsidRPr="00053872" w:rsidRDefault="00E1349C" w:rsidP="00BF73A3">
            <w:pPr>
              <w:pBdr>
                <w:top w:val="nil"/>
                <w:left w:val="nil"/>
                <w:bottom w:val="nil"/>
                <w:right w:val="nil"/>
                <w:between w:val="nil"/>
              </w:pBdr>
              <w:jc w:val="left"/>
              <w:rPr>
                <w:sz w:val="20"/>
                <w:szCs w:val="20"/>
              </w:rPr>
            </w:pPr>
            <w:r w:rsidRPr="00053872">
              <w:rPr>
                <w:rFonts w:hint="eastAsia"/>
                <w:sz w:val="20"/>
                <w:szCs w:val="20"/>
              </w:rPr>
              <w:t>顕微鏡を正しく操作して観察し，観察した花粉管の伸長のようすについて，スケッチや文章で適切に記録している。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行動観察・記述分析</w:t>
            </w:r>
            <w:r w:rsidRPr="00053872">
              <w:rPr>
                <w:rFonts w:asciiTheme="majorEastAsia" w:eastAsiaTheme="majorEastAsia" w:hAnsiTheme="majorEastAsia"/>
                <w:sz w:val="20"/>
                <w:szCs w:val="20"/>
              </w:rPr>
              <w:t>］</w:t>
            </w:r>
          </w:p>
        </w:tc>
        <w:tc>
          <w:tcPr>
            <w:tcW w:w="2976"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顕微鏡を正しく操作して観察を行い，</w:t>
            </w:r>
            <w:r w:rsidRPr="00053872">
              <w:rPr>
                <w:rFonts w:ascii="ＭＳ 明朝" w:eastAsia="ＭＳ 明朝" w:hAnsi="ＭＳ 明朝" w:cs="ＭＳ 明朝" w:hint="eastAsia"/>
                <w:sz w:val="20"/>
                <w:szCs w:val="20"/>
              </w:rPr>
              <w:t>花粉管の伸長のようすの特徴をとらえたスケッチや文章で</w:t>
            </w:r>
            <w:r>
              <w:rPr>
                <w:rFonts w:ascii="ＭＳ 明朝" w:eastAsia="ＭＳ 明朝" w:hAnsi="ＭＳ 明朝" w:cs="ＭＳ 明朝" w:hint="eastAsia"/>
                <w:sz w:val="20"/>
                <w:szCs w:val="20"/>
              </w:rPr>
              <w:t>，観察結果を</w:t>
            </w:r>
            <w:r w:rsidRPr="00053872">
              <w:rPr>
                <w:rFonts w:ascii="ＭＳ 明朝" w:eastAsia="ＭＳ 明朝" w:hAnsi="ＭＳ 明朝" w:cs="ＭＳ 明朝" w:hint="eastAsia"/>
                <w:sz w:val="20"/>
                <w:szCs w:val="20"/>
              </w:rPr>
              <w:t>適切に表現している。</w:t>
            </w:r>
          </w:p>
        </w:tc>
        <w:tc>
          <w:tcPr>
            <w:tcW w:w="3119" w:type="dxa"/>
            <w:shd w:val="clear" w:color="auto" w:fill="auto"/>
            <w:vAlign w:val="center"/>
          </w:tcPr>
          <w:p w:rsidR="00E1349C" w:rsidRPr="00053872" w:rsidRDefault="00E1349C" w:rsidP="00BF73A3">
            <w:pPr>
              <w:rPr>
                <w:rFonts w:ascii="ＭＳ 明朝" w:eastAsia="ＭＳ 明朝" w:hAnsi="ＭＳ 明朝" w:cs="ＭＳ 明朝"/>
                <w:sz w:val="20"/>
                <w:szCs w:val="20"/>
              </w:rPr>
            </w:pPr>
            <w:r w:rsidRPr="00053872">
              <w:rPr>
                <w:rFonts w:hint="eastAsia"/>
                <w:sz w:val="20"/>
                <w:szCs w:val="20"/>
              </w:rPr>
              <w:t>顕微鏡の操作が正しくできていない場合</w:t>
            </w:r>
            <w:r>
              <w:rPr>
                <w:rFonts w:hint="eastAsia"/>
                <w:sz w:val="20"/>
                <w:szCs w:val="20"/>
              </w:rPr>
              <w:t>は</w:t>
            </w:r>
            <w:r w:rsidRPr="00053872">
              <w:rPr>
                <w:rFonts w:hint="eastAsia"/>
                <w:sz w:val="20"/>
                <w:szCs w:val="20"/>
              </w:rPr>
              <w:t>，明るさ調整や低倍率から順にピントを合わせることなど，操作の手順を確</w:t>
            </w:r>
            <w:r>
              <w:rPr>
                <w:rFonts w:hint="eastAsia"/>
                <w:sz w:val="20"/>
                <w:szCs w:val="20"/>
              </w:rPr>
              <w:t>認できるよう支援する。花粉管の伸長がうまく観察できていない場合</w:t>
            </w:r>
            <w:r w:rsidRPr="00053872">
              <w:rPr>
                <w:rFonts w:hint="eastAsia"/>
                <w:sz w:val="20"/>
                <w:szCs w:val="20"/>
              </w:rPr>
              <w:t>は，あらかじめ準備しておいた別のプレパラートをわたすなどして観察するよう指導する。</w:t>
            </w:r>
          </w:p>
        </w:tc>
      </w:tr>
      <w:tr w:rsidR="00E1349C" w:rsidTr="00BF73A3">
        <w:trPr>
          <w:trHeight w:val="1584"/>
        </w:trPr>
        <w:tc>
          <w:tcPr>
            <w:tcW w:w="450" w:type="dxa"/>
            <w:shd w:val="clear" w:color="auto" w:fill="auto"/>
            <w:vAlign w:val="center"/>
          </w:tcPr>
          <w:p w:rsidR="00E1349C" w:rsidRPr="00053872" w:rsidRDefault="00E1349C" w:rsidP="00BF73A3">
            <w:pPr>
              <w:rPr>
                <w:sz w:val="20"/>
                <w:szCs w:val="20"/>
              </w:rPr>
            </w:pPr>
            <w:r w:rsidRPr="00053872">
              <w:rPr>
                <w:rFonts w:hint="eastAsia"/>
                <w:sz w:val="20"/>
                <w:szCs w:val="20"/>
              </w:rPr>
              <w:lastRenderedPageBreak/>
              <w:t>7</w:t>
            </w:r>
          </w:p>
        </w:tc>
        <w:tc>
          <w:tcPr>
            <w:tcW w:w="6208" w:type="dxa"/>
            <w:tcBorders>
              <w:top w:val="single" w:sz="4" w:space="0" w:color="auto"/>
              <w:left w:val="single" w:sz="4" w:space="0" w:color="auto"/>
              <w:bottom w:val="single" w:sz="4" w:space="0" w:color="auto"/>
              <w:right w:val="single" w:sz="4" w:space="0" w:color="auto"/>
            </w:tcBorders>
          </w:tcPr>
          <w:p w:rsidR="00E1349C" w:rsidRPr="00053872" w:rsidRDefault="00E1349C" w:rsidP="00BF73A3">
            <w:pPr>
              <w:ind w:left="200" w:hangingChars="100" w:hanging="200"/>
              <w:rPr>
                <w:sz w:val="20"/>
                <w:szCs w:val="20"/>
              </w:rPr>
            </w:pPr>
            <w:r w:rsidRPr="00053872">
              <w:rPr>
                <w:rFonts w:hint="eastAsia"/>
                <w:sz w:val="20"/>
                <w:szCs w:val="20"/>
              </w:rPr>
              <w:t>・</w:t>
            </w:r>
            <w:r w:rsidRPr="00053872">
              <w:rPr>
                <w:rFonts w:hint="eastAsia"/>
                <w:sz w:val="20"/>
                <w:szCs w:val="20"/>
              </w:rPr>
              <w:t>P.88</w:t>
            </w:r>
            <w:r w:rsidRPr="00053872">
              <w:rPr>
                <w:rFonts w:hint="eastAsia"/>
                <w:sz w:val="20"/>
                <w:szCs w:val="20"/>
              </w:rPr>
              <w:t>図</w:t>
            </w:r>
            <w:r w:rsidRPr="00053872">
              <w:rPr>
                <w:rFonts w:hint="eastAsia"/>
                <w:sz w:val="20"/>
                <w:szCs w:val="20"/>
              </w:rPr>
              <w:t>2</w:t>
            </w:r>
            <w:r w:rsidRPr="00053872">
              <w:rPr>
                <w:rFonts w:hint="eastAsia"/>
                <w:sz w:val="20"/>
                <w:szCs w:val="20"/>
              </w:rPr>
              <w:t>を見ながら，被子植物の発生についての説明を聞く。</w:t>
            </w:r>
          </w:p>
          <w:p w:rsidR="00E1349C" w:rsidRPr="00053872" w:rsidRDefault="00E1349C" w:rsidP="00BF73A3">
            <w:pPr>
              <w:ind w:left="200" w:hangingChars="100" w:hanging="200"/>
              <w:rPr>
                <w:sz w:val="20"/>
                <w:szCs w:val="20"/>
              </w:rPr>
            </w:pPr>
            <w:r w:rsidRPr="00053872">
              <w:rPr>
                <w:rFonts w:hint="eastAsia"/>
                <w:sz w:val="20"/>
                <w:szCs w:val="20"/>
              </w:rPr>
              <w:t>・</w:t>
            </w:r>
            <w:r w:rsidRPr="00053872">
              <w:rPr>
                <w:rFonts w:hint="eastAsia"/>
                <w:sz w:val="20"/>
                <w:szCs w:val="20"/>
              </w:rPr>
              <w:t>P.88</w:t>
            </w:r>
            <w:r w:rsidRPr="00053872">
              <w:rPr>
                <w:rFonts w:hint="eastAsia"/>
                <w:sz w:val="20"/>
                <w:szCs w:val="20"/>
              </w:rPr>
              <w:t>図</w:t>
            </w:r>
            <w:r w:rsidRPr="00053872">
              <w:rPr>
                <w:rFonts w:hint="eastAsia"/>
                <w:sz w:val="20"/>
                <w:szCs w:val="20"/>
              </w:rPr>
              <w:t>1</w:t>
            </w:r>
            <w:r w:rsidRPr="00053872">
              <w:rPr>
                <w:rFonts w:hint="eastAsia"/>
                <w:sz w:val="20"/>
                <w:szCs w:val="20"/>
              </w:rPr>
              <w:t>を見ながら，</w:t>
            </w:r>
            <w:r>
              <w:rPr>
                <w:rFonts w:hint="eastAsia"/>
                <w:sz w:val="20"/>
                <w:szCs w:val="20"/>
              </w:rPr>
              <w:t>ヒキガエルの</w:t>
            </w:r>
            <w:r w:rsidRPr="00053872">
              <w:rPr>
                <w:rFonts w:hint="eastAsia"/>
                <w:sz w:val="20"/>
                <w:szCs w:val="20"/>
              </w:rPr>
              <w:t>受精卵がおたまじゃくしになるときの細胞の変化を考える。</w:t>
            </w:r>
          </w:p>
          <w:p w:rsidR="00E1349C" w:rsidRPr="00053872" w:rsidRDefault="00E1349C" w:rsidP="00BF73A3">
            <w:pPr>
              <w:ind w:left="200" w:hangingChars="100" w:hanging="200"/>
              <w:rPr>
                <w:sz w:val="20"/>
                <w:szCs w:val="20"/>
              </w:rPr>
            </w:pPr>
            <w:r w:rsidRPr="00053872">
              <w:rPr>
                <w:rFonts w:hint="eastAsia"/>
                <w:sz w:val="20"/>
                <w:szCs w:val="20"/>
              </w:rPr>
              <w:t>・受精卵の変化を確認し，動物の発生の過程について説明を聞く。</w:t>
            </w:r>
          </w:p>
          <w:p w:rsidR="00E1349C" w:rsidRPr="00053872" w:rsidRDefault="00E1349C" w:rsidP="00BF73A3">
            <w:pPr>
              <w:ind w:left="200" w:hangingChars="100" w:hanging="200"/>
              <w:rPr>
                <w:sz w:val="20"/>
                <w:szCs w:val="20"/>
              </w:rPr>
            </w:pPr>
            <w:r w:rsidRPr="00053872">
              <w:rPr>
                <w:rFonts w:hint="eastAsia"/>
                <w:sz w:val="20"/>
                <w:szCs w:val="20"/>
              </w:rPr>
              <w:t>・</w:t>
            </w:r>
            <w:r w:rsidRPr="00DF12A1">
              <w:rPr>
                <w:rFonts w:hint="eastAsia"/>
                <w:sz w:val="20"/>
                <w:szCs w:val="20"/>
              </w:rPr>
              <w:t>「！課題に対する結論を表現しよう」</w:t>
            </w:r>
            <w:r w:rsidRPr="00053872">
              <w:rPr>
                <w:rFonts w:hint="eastAsia"/>
                <w:sz w:val="20"/>
                <w:szCs w:val="20"/>
              </w:rPr>
              <w:t>自分の考えをまとめ，確認する。</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学びを</w:t>
            </w:r>
            <w:r>
              <w:rPr>
                <w:rFonts w:hint="eastAsia"/>
                <w:sz w:val="20"/>
                <w:szCs w:val="20"/>
              </w:rPr>
              <w:t>い</w:t>
            </w:r>
            <w:r w:rsidRPr="00053872">
              <w:rPr>
                <w:rFonts w:hint="eastAsia"/>
                <w:sz w:val="20"/>
                <w:szCs w:val="20"/>
              </w:rPr>
              <w:t>かして考えよう」について考える。</w:t>
            </w:r>
          </w:p>
        </w:tc>
        <w:tc>
          <w:tcPr>
            <w:tcW w:w="1134"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88</w:t>
            </w:r>
            <w:r w:rsidRPr="00053872">
              <w:rPr>
                <w:rFonts w:hint="eastAsia"/>
                <w:sz w:val="20"/>
                <w:szCs w:val="20"/>
              </w:rPr>
              <w:t>～</w:t>
            </w:r>
            <w:r w:rsidRPr="00053872">
              <w:rPr>
                <w:rFonts w:hint="eastAsia"/>
                <w:sz w:val="20"/>
                <w:szCs w:val="20"/>
              </w:rPr>
              <w:t>89</w:t>
            </w:r>
          </w:p>
        </w:tc>
        <w:tc>
          <w:tcPr>
            <w:tcW w:w="708" w:type="dxa"/>
            <w:shd w:val="clear" w:color="auto" w:fill="auto"/>
            <w:vAlign w:val="center"/>
          </w:tcPr>
          <w:p w:rsidR="00E1349C" w:rsidRPr="00053872"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知</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動物や被子植物が受精し</w:t>
            </w:r>
            <w:r>
              <w:rPr>
                <w:rFonts w:hint="eastAsia"/>
                <w:sz w:val="20"/>
                <w:szCs w:val="20"/>
              </w:rPr>
              <w:t>て</w:t>
            </w:r>
            <w:r w:rsidRPr="00053872">
              <w:rPr>
                <w:rFonts w:hint="eastAsia"/>
                <w:sz w:val="20"/>
                <w:szCs w:val="20"/>
              </w:rPr>
              <w:t>，発生していくこと，</w:t>
            </w:r>
            <w:r>
              <w:rPr>
                <w:rFonts w:hint="eastAsia"/>
                <w:sz w:val="20"/>
                <w:szCs w:val="20"/>
              </w:rPr>
              <w:t>及び</w:t>
            </w:r>
            <w:r w:rsidRPr="00053872">
              <w:rPr>
                <w:rFonts w:hint="eastAsia"/>
                <w:sz w:val="20"/>
                <w:szCs w:val="20"/>
              </w:rPr>
              <w:t>その過程について理解している。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動物の受精と発生，被子植物の受精と発生について，それぞれで細胞がどのように変化しているかについて</w:t>
            </w:r>
            <w:r>
              <w:rPr>
                <w:rFonts w:ascii="ＭＳ 明朝" w:eastAsia="ＭＳ 明朝" w:hAnsi="ＭＳ 明朝" w:cs="ＭＳ 明朝" w:hint="eastAsia"/>
                <w:sz w:val="20"/>
                <w:szCs w:val="20"/>
              </w:rPr>
              <w:t>説明</w:t>
            </w:r>
            <w:r w:rsidRPr="00053872">
              <w:rPr>
                <w:rFonts w:ascii="ＭＳ 明朝" w:eastAsia="ＭＳ 明朝" w:hAnsi="ＭＳ 明朝" w:cs="ＭＳ 明朝" w:hint="eastAsia"/>
                <w:sz w:val="20"/>
                <w:szCs w:val="20"/>
              </w:rPr>
              <w:t>している。</w:t>
            </w:r>
          </w:p>
        </w:tc>
        <w:tc>
          <w:tcPr>
            <w:tcW w:w="3119" w:type="dxa"/>
            <w:shd w:val="clear" w:color="auto" w:fill="auto"/>
            <w:vAlign w:val="center"/>
          </w:tcPr>
          <w:p w:rsidR="00E1349C" w:rsidRPr="00053872" w:rsidRDefault="00E1349C" w:rsidP="00BF73A3">
            <w:pP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図などの資料を用いて，受精から個体へなるまでの過程について</w:t>
            </w:r>
            <w:r w:rsidRPr="00DF12A1">
              <w:rPr>
                <w:rFonts w:ascii="ＭＳ 明朝" w:eastAsia="ＭＳ 明朝" w:cs="ＭＳ 明朝" w:hint="eastAsia"/>
                <w:sz w:val="20"/>
                <w:szCs w:val="20"/>
              </w:rPr>
              <w:t>ていねい</w:t>
            </w:r>
            <w:r w:rsidRPr="00053872">
              <w:rPr>
                <w:rFonts w:ascii="ＭＳ 明朝" w:eastAsia="ＭＳ 明朝" w:hAnsi="ＭＳ 明朝" w:cs="ＭＳ 明朝" w:hint="eastAsia"/>
                <w:sz w:val="20"/>
                <w:szCs w:val="20"/>
              </w:rPr>
              <w:t>に説明する。</w:t>
            </w:r>
          </w:p>
        </w:tc>
      </w:tr>
      <w:tr w:rsidR="00E1349C" w:rsidTr="00BF73A3">
        <w:trPr>
          <w:trHeight w:val="3393"/>
        </w:trPr>
        <w:tc>
          <w:tcPr>
            <w:tcW w:w="450"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8</w:t>
            </w:r>
          </w:p>
        </w:tc>
        <w:tc>
          <w:tcPr>
            <w:tcW w:w="6208" w:type="dxa"/>
            <w:tcBorders>
              <w:top w:val="single" w:sz="4" w:space="0" w:color="auto"/>
              <w:left w:val="single" w:sz="4" w:space="0" w:color="auto"/>
              <w:bottom w:val="single" w:sz="4" w:space="0" w:color="auto"/>
              <w:right w:val="single" w:sz="4" w:space="0" w:color="auto"/>
            </w:tcBorders>
          </w:tcPr>
          <w:p w:rsidR="00E1349C" w:rsidRPr="00053872" w:rsidRDefault="00E1349C" w:rsidP="00BF73A3">
            <w:pPr>
              <w:ind w:left="200" w:hangingChars="100" w:hanging="200"/>
              <w:rPr>
                <w:sz w:val="20"/>
                <w:szCs w:val="20"/>
              </w:rPr>
            </w:pPr>
            <w:r w:rsidRPr="00053872">
              <w:rPr>
                <w:rFonts w:hint="eastAsia"/>
                <w:sz w:val="20"/>
                <w:szCs w:val="20"/>
              </w:rPr>
              <w:t>第</w:t>
            </w:r>
            <w:r w:rsidRPr="00053872">
              <w:rPr>
                <w:rFonts w:hint="eastAsia"/>
                <w:sz w:val="20"/>
                <w:szCs w:val="20"/>
              </w:rPr>
              <w:t>4</w:t>
            </w:r>
            <w:r w:rsidRPr="00053872">
              <w:rPr>
                <w:rFonts w:hint="eastAsia"/>
                <w:sz w:val="20"/>
                <w:szCs w:val="20"/>
              </w:rPr>
              <w:t>節　染色体の受けつがれ方</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レッツ</w:t>
            </w:r>
            <w:r w:rsidRPr="00053872">
              <w:rPr>
                <w:rFonts w:hint="eastAsia"/>
                <w:sz w:val="20"/>
                <w:szCs w:val="20"/>
              </w:rPr>
              <w:t xml:space="preserve"> </w:t>
            </w:r>
            <w:r w:rsidRPr="00053872">
              <w:rPr>
                <w:rFonts w:hint="eastAsia"/>
                <w:sz w:val="20"/>
                <w:szCs w:val="20"/>
              </w:rPr>
              <w:t>スタート！」無性生殖の例と有性生殖の例を見て，どのようなことが</w:t>
            </w:r>
            <w:r>
              <w:rPr>
                <w:rFonts w:hint="eastAsia"/>
                <w:sz w:val="20"/>
                <w:szCs w:val="20"/>
              </w:rPr>
              <w:t>言える</w:t>
            </w:r>
            <w:r w:rsidRPr="00053872">
              <w:rPr>
                <w:rFonts w:hint="eastAsia"/>
                <w:sz w:val="20"/>
                <w:szCs w:val="20"/>
              </w:rPr>
              <w:t>か</w:t>
            </w:r>
            <w:r>
              <w:rPr>
                <w:rFonts w:hint="eastAsia"/>
                <w:sz w:val="20"/>
                <w:szCs w:val="20"/>
              </w:rPr>
              <w:t>を</w:t>
            </w:r>
            <w:r w:rsidRPr="00053872">
              <w:rPr>
                <w:rFonts w:hint="eastAsia"/>
                <w:sz w:val="20"/>
                <w:szCs w:val="20"/>
              </w:rPr>
              <w:t>考え，話し合う。</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521D0D">
              <w:rPr>
                <w:rFonts w:hint="eastAsia"/>
                <w:sz w:val="20"/>
                <w:szCs w:val="20"/>
              </w:rPr>
              <w:t>？課題」</w:t>
            </w:r>
            <w:r w:rsidRPr="00053872">
              <w:rPr>
                <w:rFonts w:hint="eastAsia"/>
                <w:sz w:val="20"/>
                <w:szCs w:val="20"/>
              </w:rPr>
              <w:t>親から子へ染色体</w:t>
            </w:r>
            <w:r>
              <w:rPr>
                <w:rFonts w:hint="eastAsia"/>
                <w:sz w:val="20"/>
                <w:szCs w:val="20"/>
              </w:rPr>
              <w:t>が受けつがれていくときには</w:t>
            </w:r>
            <w:r w:rsidRPr="00053872">
              <w:rPr>
                <w:rFonts w:hint="eastAsia"/>
                <w:sz w:val="20"/>
                <w:szCs w:val="20"/>
              </w:rPr>
              <w:t>，どのような</w:t>
            </w:r>
            <w:r>
              <w:rPr>
                <w:rFonts w:hint="eastAsia"/>
                <w:sz w:val="20"/>
                <w:szCs w:val="20"/>
              </w:rPr>
              <w:t>決まりがある</w:t>
            </w:r>
            <w:r w:rsidRPr="00053872">
              <w:rPr>
                <w:rFonts w:hint="eastAsia"/>
                <w:sz w:val="20"/>
                <w:szCs w:val="20"/>
              </w:rPr>
              <w:t>のだろうか。</w:t>
            </w:r>
          </w:p>
          <w:p w:rsidR="00E1349C" w:rsidRPr="00053872" w:rsidRDefault="00E1349C" w:rsidP="00BF73A3">
            <w:pPr>
              <w:ind w:left="200" w:hangingChars="100" w:hanging="200"/>
              <w:rPr>
                <w:sz w:val="20"/>
                <w:szCs w:val="20"/>
              </w:rPr>
            </w:pPr>
            <w:r w:rsidRPr="00053872">
              <w:rPr>
                <w:rFonts w:hint="eastAsia"/>
                <w:sz w:val="20"/>
                <w:szCs w:val="20"/>
              </w:rPr>
              <w:t>・無性生殖で見られる体細胞分裂では染色体が複製され</w:t>
            </w:r>
            <w:r>
              <w:rPr>
                <w:rFonts w:hint="eastAsia"/>
                <w:sz w:val="20"/>
                <w:szCs w:val="20"/>
              </w:rPr>
              <w:t>て</w:t>
            </w:r>
            <w:r w:rsidRPr="00053872">
              <w:rPr>
                <w:rFonts w:hint="eastAsia"/>
                <w:sz w:val="20"/>
                <w:szCs w:val="20"/>
              </w:rPr>
              <w:t>2</w:t>
            </w:r>
            <w:r w:rsidRPr="00053872">
              <w:rPr>
                <w:rFonts w:hint="eastAsia"/>
                <w:sz w:val="20"/>
                <w:szCs w:val="20"/>
              </w:rPr>
              <w:t>倍になった後に</w:t>
            </w:r>
            <w:r w:rsidRPr="00053872">
              <w:rPr>
                <w:rFonts w:hint="eastAsia"/>
                <w:sz w:val="20"/>
                <w:szCs w:val="20"/>
              </w:rPr>
              <w:t>2</w:t>
            </w:r>
            <w:r w:rsidRPr="00053872">
              <w:rPr>
                <w:rFonts w:hint="eastAsia"/>
                <w:sz w:val="20"/>
                <w:szCs w:val="20"/>
              </w:rPr>
              <w:t>等分されるため，染色体の数が同じになることについて説明を聞く。</w:t>
            </w:r>
          </w:p>
          <w:p w:rsidR="00E1349C" w:rsidRPr="00053872" w:rsidRDefault="00E1349C" w:rsidP="00BF73A3">
            <w:pPr>
              <w:ind w:left="200" w:hangingChars="100" w:hanging="200"/>
              <w:rPr>
                <w:sz w:val="20"/>
                <w:szCs w:val="20"/>
              </w:rPr>
            </w:pPr>
            <w:r w:rsidRPr="00053872">
              <w:rPr>
                <w:rFonts w:hint="eastAsia"/>
                <w:sz w:val="20"/>
                <w:szCs w:val="20"/>
              </w:rPr>
              <w:t>・減数分裂についての説明を聞く。</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モデルを使って考えよう」同じ染色体数を保つには，生殖細胞にどのようなしくみがあるかを推測し，発表する。</w:t>
            </w:r>
          </w:p>
          <w:p w:rsidR="00E1349C" w:rsidRPr="00053872" w:rsidRDefault="00E1349C" w:rsidP="00BF73A3">
            <w:pPr>
              <w:ind w:left="200" w:hangingChars="100" w:hanging="200"/>
              <w:rPr>
                <w:sz w:val="20"/>
                <w:szCs w:val="20"/>
              </w:rPr>
            </w:pPr>
            <w:r w:rsidRPr="00053872">
              <w:rPr>
                <w:rFonts w:hint="eastAsia"/>
                <w:sz w:val="20"/>
                <w:szCs w:val="20"/>
              </w:rPr>
              <w:t>・有性生殖における染色体の数の変化についての説明を聞く。</w:t>
            </w:r>
          </w:p>
        </w:tc>
        <w:tc>
          <w:tcPr>
            <w:tcW w:w="1134"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90</w:t>
            </w:r>
            <w:r w:rsidRPr="00053872">
              <w:rPr>
                <w:rFonts w:hint="eastAsia"/>
                <w:sz w:val="20"/>
                <w:szCs w:val="20"/>
              </w:rPr>
              <w:t>～</w:t>
            </w:r>
            <w:r w:rsidRPr="00053872">
              <w:rPr>
                <w:rFonts w:hint="eastAsia"/>
                <w:sz w:val="20"/>
                <w:szCs w:val="20"/>
              </w:rPr>
              <w:t>92</w:t>
            </w:r>
          </w:p>
        </w:tc>
        <w:tc>
          <w:tcPr>
            <w:tcW w:w="708" w:type="dxa"/>
            <w:shd w:val="clear" w:color="auto" w:fill="auto"/>
            <w:vAlign w:val="center"/>
          </w:tcPr>
          <w:p w:rsidR="00E1349C" w:rsidRPr="00053872"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思</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〇</w:t>
            </w: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親から子への染色体の受けつがれ方について，体細胞分裂と減数分裂，有性生殖</w:t>
            </w:r>
            <w:r>
              <w:rPr>
                <w:rFonts w:hint="eastAsia"/>
                <w:sz w:val="20"/>
                <w:szCs w:val="20"/>
              </w:rPr>
              <w:t>と</w:t>
            </w:r>
            <w:r w:rsidRPr="00053872">
              <w:rPr>
                <w:rFonts w:hint="eastAsia"/>
                <w:sz w:val="20"/>
                <w:szCs w:val="20"/>
              </w:rPr>
              <w:t>無性生殖を関係</w:t>
            </w:r>
            <w:r>
              <w:rPr>
                <w:rFonts w:hint="eastAsia"/>
                <w:sz w:val="20"/>
                <w:szCs w:val="20"/>
              </w:rPr>
              <w:t>づ</w:t>
            </w:r>
            <w:r w:rsidRPr="00053872">
              <w:rPr>
                <w:rFonts w:hint="eastAsia"/>
                <w:sz w:val="20"/>
                <w:szCs w:val="20"/>
              </w:rPr>
              <w:t>けて考え，</w:t>
            </w:r>
            <w:r>
              <w:rPr>
                <w:rFonts w:hint="eastAsia"/>
                <w:sz w:val="20"/>
                <w:szCs w:val="20"/>
              </w:rPr>
              <w:t>自分</w:t>
            </w:r>
            <w:r w:rsidRPr="00053872">
              <w:rPr>
                <w:rFonts w:hint="eastAsia"/>
                <w:sz w:val="20"/>
                <w:szCs w:val="20"/>
              </w:rPr>
              <w:t>の考えを文章としてまとめて表現している。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sz w:val="20"/>
                <w:szCs w:val="20"/>
              </w:rPr>
              <w:t>［行動観察</w:t>
            </w:r>
            <w:r w:rsidRPr="00053872">
              <w:rPr>
                <w:rFonts w:asciiTheme="majorEastAsia" w:eastAsiaTheme="majorEastAsia" w:hAnsiTheme="majorEastAsia" w:hint="eastAsia"/>
                <w:sz w:val="20"/>
                <w:szCs w:val="20"/>
              </w:rPr>
              <w:t>・記述分析</w:t>
            </w:r>
            <w:r w:rsidRPr="00053872">
              <w:rPr>
                <w:rFonts w:asciiTheme="majorEastAsia" w:eastAsiaTheme="majorEastAsia" w:hAnsiTheme="majorEastAsia"/>
                <w:sz w:val="20"/>
                <w:szCs w:val="20"/>
              </w:rPr>
              <w:t>］</w:t>
            </w:r>
          </w:p>
        </w:tc>
        <w:tc>
          <w:tcPr>
            <w:tcW w:w="2976" w:type="dxa"/>
            <w:shd w:val="clear" w:color="auto" w:fill="auto"/>
            <w:vAlign w:val="center"/>
          </w:tcPr>
          <w:p w:rsidR="00E1349C" w:rsidRPr="00053872" w:rsidRDefault="00E1349C" w:rsidP="00BF73A3">
            <w:pPr>
              <w:pBdr>
                <w:top w:val="nil"/>
                <w:left w:val="nil"/>
                <w:bottom w:val="nil"/>
                <w:right w:val="nil"/>
                <w:between w:val="nil"/>
              </w:pBdr>
              <w:ind w:left="-32"/>
              <w:rPr>
                <w:rFonts w:ascii="ＭＳ 明朝" w:eastAsia="ＭＳ 明朝" w:hAnsi="ＭＳ 明朝" w:cs="ＭＳ 明朝"/>
                <w:sz w:val="20"/>
                <w:szCs w:val="20"/>
              </w:rPr>
            </w:pPr>
            <w:r w:rsidRPr="00053872">
              <w:rPr>
                <w:rFonts w:hint="eastAsia"/>
                <w:sz w:val="20"/>
                <w:szCs w:val="20"/>
              </w:rPr>
              <w:t>有性生殖では減数分裂が行われ，子は両方の親の染色体を半数ずつ受けついでいること，無性生殖では体細胞分裂が行われ，子は親の遺伝子をそのまま受けつぐことを見いだして</w:t>
            </w:r>
            <w:r>
              <w:rPr>
                <w:rFonts w:hint="eastAsia"/>
                <w:sz w:val="20"/>
                <w:szCs w:val="20"/>
              </w:rPr>
              <w:t>，文章としてまとめて</w:t>
            </w:r>
            <w:r w:rsidRPr="00053872">
              <w:rPr>
                <w:rFonts w:hint="eastAsia"/>
                <w:sz w:val="20"/>
                <w:szCs w:val="20"/>
              </w:rPr>
              <w:t>表現している。</w:t>
            </w:r>
          </w:p>
        </w:tc>
        <w:tc>
          <w:tcPr>
            <w:tcW w:w="3119" w:type="dxa"/>
            <w:shd w:val="clear" w:color="auto" w:fill="auto"/>
            <w:vAlign w:val="center"/>
          </w:tcPr>
          <w:p w:rsidR="00E1349C" w:rsidRPr="00053872" w:rsidRDefault="00E1349C" w:rsidP="00BF73A3">
            <w:pP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親と子の染色体のモデルを色を分けて表現させ，親と子の染色体の数に注目して考えるよう助言・指導する。</w:t>
            </w:r>
          </w:p>
        </w:tc>
      </w:tr>
      <w:tr w:rsidR="00E1349C" w:rsidTr="00BF73A3">
        <w:trPr>
          <w:trHeight w:val="3393"/>
        </w:trPr>
        <w:tc>
          <w:tcPr>
            <w:tcW w:w="450"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9</w:t>
            </w:r>
          </w:p>
        </w:tc>
        <w:tc>
          <w:tcPr>
            <w:tcW w:w="6208" w:type="dxa"/>
            <w:tcBorders>
              <w:top w:val="single" w:sz="4" w:space="0" w:color="auto"/>
              <w:left w:val="single" w:sz="4" w:space="0" w:color="auto"/>
              <w:bottom w:val="single" w:sz="4" w:space="0" w:color="auto"/>
              <w:right w:val="single" w:sz="4" w:space="0" w:color="auto"/>
            </w:tcBorders>
          </w:tcPr>
          <w:p w:rsidR="00E1349C" w:rsidRPr="00053872" w:rsidRDefault="00E1349C" w:rsidP="00BF73A3">
            <w:pPr>
              <w:ind w:left="200" w:hangingChars="100" w:hanging="200"/>
              <w:rPr>
                <w:sz w:val="20"/>
                <w:szCs w:val="20"/>
              </w:rPr>
            </w:pPr>
            <w:r w:rsidRPr="00053872">
              <w:rPr>
                <w:rFonts w:hint="eastAsia"/>
                <w:sz w:val="20"/>
                <w:szCs w:val="20"/>
              </w:rPr>
              <w:t>・これまでの学びをもとに，有性生殖と無性生殖の特徴を考え</w:t>
            </w:r>
            <w:r>
              <w:rPr>
                <w:rFonts w:hint="eastAsia"/>
                <w:sz w:val="20"/>
                <w:szCs w:val="20"/>
              </w:rPr>
              <w:t>，</w:t>
            </w:r>
            <w:r w:rsidRPr="00053872">
              <w:rPr>
                <w:rFonts w:hint="eastAsia"/>
                <w:sz w:val="20"/>
                <w:szCs w:val="20"/>
              </w:rPr>
              <w:t>発表する。</w:t>
            </w:r>
          </w:p>
          <w:p w:rsidR="00E1349C" w:rsidRPr="00053872" w:rsidRDefault="00E1349C" w:rsidP="00BF73A3">
            <w:pPr>
              <w:ind w:left="200" w:hangingChars="100" w:hanging="200"/>
              <w:rPr>
                <w:sz w:val="20"/>
                <w:szCs w:val="20"/>
              </w:rPr>
            </w:pPr>
            <w:r w:rsidRPr="00053872">
              <w:rPr>
                <w:rFonts w:hint="eastAsia"/>
                <w:sz w:val="20"/>
                <w:szCs w:val="20"/>
              </w:rPr>
              <w:t>・有性生殖と無性生殖の特徴についての説明を聞き，まとめる。</w:t>
            </w:r>
          </w:p>
          <w:p w:rsidR="00E1349C" w:rsidRPr="00053872" w:rsidRDefault="00E1349C" w:rsidP="00BF73A3">
            <w:pPr>
              <w:ind w:left="200" w:hangingChars="100" w:hanging="200"/>
              <w:rPr>
                <w:sz w:val="20"/>
                <w:szCs w:val="20"/>
              </w:rPr>
            </w:pPr>
            <w:r w:rsidRPr="00053872">
              <w:rPr>
                <w:rFonts w:hint="eastAsia"/>
                <w:sz w:val="20"/>
                <w:szCs w:val="20"/>
              </w:rPr>
              <w:t>・</w:t>
            </w:r>
            <w:r w:rsidRPr="00053872">
              <w:rPr>
                <w:rFonts w:hint="eastAsia"/>
                <w:sz w:val="20"/>
                <w:szCs w:val="20"/>
              </w:rPr>
              <w:t>P</w:t>
            </w:r>
            <w:r w:rsidRPr="00053872">
              <w:rPr>
                <w:sz w:val="20"/>
                <w:szCs w:val="20"/>
              </w:rPr>
              <w:t>.92</w:t>
            </w:r>
            <w:r w:rsidRPr="00053872">
              <w:rPr>
                <w:rFonts w:hint="eastAsia"/>
                <w:sz w:val="20"/>
                <w:szCs w:val="20"/>
              </w:rPr>
              <w:t>図</w:t>
            </w:r>
            <w:r w:rsidRPr="00053872">
              <w:rPr>
                <w:rFonts w:hint="eastAsia"/>
                <w:sz w:val="20"/>
                <w:szCs w:val="20"/>
              </w:rPr>
              <w:t>3</w:t>
            </w:r>
            <w:r w:rsidRPr="00053872">
              <w:rPr>
                <w:rFonts w:hint="eastAsia"/>
                <w:sz w:val="20"/>
                <w:szCs w:val="20"/>
              </w:rPr>
              <w:t>を参考にして，生物によっては無性生殖と有性生殖の両方を行って子孫をふやすものもあることを知る。</w:t>
            </w:r>
          </w:p>
          <w:p w:rsidR="00E1349C" w:rsidRPr="00053872" w:rsidRDefault="00E1349C" w:rsidP="00BF73A3">
            <w:pPr>
              <w:ind w:left="200" w:hangingChars="100" w:hanging="200"/>
              <w:rPr>
                <w:sz w:val="20"/>
                <w:szCs w:val="20"/>
              </w:rPr>
            </w:pPr>
            <w:r w:rsidRPr="00053872">
              <w:rPr>
                <w:rFonts w:hint="eastAsia"/>
                <w:sz w:val="20"/>
                <w:szCs w:val="20"/>
              </w:rPr>
              <w:t>・</w:t>
            </w:r>
            <w:r w:rsidRPr="00DF12A1">
              <w:rPr>
                <w:rFonts w:hint="eastAsia"/>
                <w:sz w:val="20"/>
                <w:szCs w:val="20"/>
              </w:rPr>
              <w:t>「！課題に対する結論を表現しよう」</w:t>
            </w:r>
            <w:r w:rsidRPr="00053872">
              <w:rPr>
                <w:rFonts w:hint="eastAsia"/>
                <w:sz w:val="20"/>
                <w:szCs w:val="20"/>
              </w:rPr>
              <w:t>自分の考えをまとめ，確認する。</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学びを</w:t>
            </w:r>
            <w:r>
              <w:rPr>
                <w:rFonts w:hint="eastAsia"/>
                <w:sz w:val="20"/>
                <w:szCs w:val="20"/>
              </w:rPr>
              <w:t>い</w:t>
            </w:r>
            <w:r w:rsidRPr="00053872">
              <w:rPr>
                <w:rFonts w:hint="eastAsia"/>
                <w:sz w:val="20"/>
                <w:szCs w:val="20"/>
              </w:rPr>
              <w:t>かして考えよう」</w:t>
            </w:r>
            <w:r w:rsidRPr="00DE4F8D">
              <w:rPr>
                <w:rFonts w:hint="eastAsia"/>
                <w:sz w:val="20"/>
                <w:szCs w:val="20"/>
              </w:rPr>
              <w:t>「</w:t>
            </w:r>
            <w:r>
              <w:rPr>
                <w:rFonts w:hint="eastAsia"/>
                <w:sz w:val="20"/>
                <w:szCs w:val="20"/>
              </w:rPr>
              <w:t>つながる科学　くらしと科学</w:t>
            </w:r>
            <w:r w:rsidRPr="00053872">
              <w:rPr>
                <w:rFonts w:hint="eastAsia"/>
                <w:sz w:val="20"/>
                <w:szCs w:val="20"/>
              </w:rPr>
              <w:t>」を読んで考える。</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学んだことをチェックしよう」各節で学んだことを確認する。</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学んだことをつなげよう」各節で学んだことを確認して，考えたことをノートに記述し，話し合う。</w:t>
            </w:r>
          </w:p>
          <w:p w:rsidR="00E1349C" w:rsidRPr="00053872" w:rsidRDefault="00E1349C" w:rsidP="00BF73A3">
            <w:pP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Before &amp; After</w:t>
            </w:r>
            <w:r w:rsidRPr="00053872">
              <w:rPr>
                <w:rFonts w:hint="eastAsia"/>
                <w:sz w:val="20"/>
                <w:szCs w:val="20"/>
              </w:rPr>
              <w:t>」</w:t>
            </w:r>
            <w:r>
              <w:rPr>
                <w:rFonts w:asciiTheme="minorEastAsia" w:hAnsiTheme="minorEastAsia" w:hint="eastAsia"/>
                <w:sz w:val="20"/>
                <w:szCs w:val="20"/>
              </w:rPr>
              <w:t>この章で学んだことをもとに自分の考えを記述し，話し合う。</w:t>
            </w:r>
          </w:p>
        </w:tc>
        <w:tc>
          <w:tcPr>
            <w:tcW w:w="1134"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92</w:t>
            </w:r>
            <w:r w:rsidRPr="00053872">
              <w:rPr>
                <w:rFonts w:hint="eastAsia"/>
                <w:sz w:val="20"/>
                <w:szCs w:val="20"/>
              </w:rPr>
              <w:t>～</w:t>
            </w:r>
            <w:r w:rsidRPr="00053872">
              <w:rPr>
                <w:rFonts w:hint="eastAsia"/>
                <w:sz w:val="20"/>
                <w:szCs w:val="20"/>
              </w:rPr>
              <w:t>94</w:t>
            </w:r>
          </w:p>
        </w:tc>
        <w:tc>
          <w:tcPr>
            <w:tcW w:w="708" w:type="dxa"/>
            <w:shd w:val="clear" w:color="auto" w:fill="auto"/>
            <w:vAlign w:val="center"/>
          </w:tcPr>
          <w:p w:rsidR="00E1349C" w:rsidRPr="00053872"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態</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〇</w:t>
            </w:r>
          </w:p>
        </w:tc>
        <w:tc>
          <w:tcPr>
            <w:tcW w:w="3119" w:type="dxa"/>
            <w:shd w:val="clear" w:color="auto" w:fill="auto"/>
            <w:vAlign w:val="center"/>
          </w:tcPr>
          <w:p w:rsidR="00E1349C" w:rsidRPr="00053872" w:rsidRDefault="00E1349C" w:rsidP="00BF73A3">
            <w:pPr>
              <w:pBdr>
                <w:top w:val="nil"/>
                <w:left w:val="nil"/>
                <w:bottom w:val="nil"/>
                <w:right w:val="nil"/>
                <w:between w:val="nil"/>
              </w:pBdr>
              <w:ind w:right="-66"/>
              <w:rPr>
                <w:sz w:val="20"/>
                <w:szCs w:val="20"/>
              </w:rPr>
            </w:pPr>
            <w:r>
              <w:rPr>
                <w:rFonts w:hint="eastAsia"/>
                <w:sz w:val="20"/>
                <w:szCs w:val="20"/>
              </w:rPr>
              <w:t>細胞の成長や生殖における細胞の変化</w:t>
            </w:r>
            <w:r w:rsidRPr="00053872">
              <w:rPr>
                <w:rFonts w:hint="eastAsia"/>
                <w:sz w:val="20"/>
                <w:szCs w:val="20"/>
              </w:rPr>
              <w:t>について，学習</w:t>
            </w:r>
            <w:r>
              <w:rPr>
                <w:rFonts w:hint="eastAsia"/>
                <w:sz w:val="20"/>
                <w:szCs w:val="20"/>
              </w:rPr>
              <w:t>の前後</w:t>
            </w:r>
            <w:r w:rsidRPr="00053872">
              <w:rPr>
                <w:rFonts w:hint="eastAsia"/>
                <w:sz w:val="20"/>
                <w:szCs w:val="20"/>
              </w:rPr>
              <w:t>をふり返り，自己の成長や変容を表現しようとしている。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sz w:val="20"/>
                <w:szCs w:val="20"/>
              </w:rPr>
              <w:t>［行動観察</w:t>
            </w:r>
            <w:r w:rsidRPr="00053872">
              <w:rPr>
                <w:rFonts w:asciiTheme="majorEastAsia" w:eastAsiaTheme="majorEastAsia" w:hAnsiTheme="majorEastAsia" w:hint="eastAsia"/>
                <w:sz w:val="20"/>
                <w:szCs w:val="20"/>
              </w:rPr>
              <w:t>・記述分析</w:t>
            </w:r>
            <w:r w:rsidRPr="00053872">
              <w:rPr>
                <w:rFonts w:asciiTheme="majorEastAsia" w:eastAsiaTheme="majorEastAsia" w:hAnsiTheme="majorEastAsia"/>
                <w:sz w:val="20"/>
                <w:szCs w:val="20"/>
              </w:rPr>
              <w:t>］</w:t>
            </w:r>
          </w:p>
        </w:tc>
        <w:tc>
          <w:tcPr>
            <w:tcW w:w="2976" w:type="dxa"/>
            <w:shd w:val="clear" w:color="auto" w:fill="auto"/>
            <w:vAlign w:val="center"/>
          </w:tcPr>
          <w:p w:rsidR="00E1349C" w:rsidRPr="00053872" w:rsidRDefault="00E1349C" w:rsidP="00BF73A3">
            <w:pPr>
              <w:pBdr>
                <w:top w:val="nil"/>
                <w:left w:val="nil"/>
                <w:bottom w:val="nil"/>
                <w:right w:val="nil"/>
                <w:between w:val="nil"/>
              </w:pBdr>
              <w:ind w:left="-32"/>
              <w:rPr>
                <w:rFonts w:ascii="ＭＳ 明朝" w:eastAsia="ＭＳ 明朝" w:hAnsi="ＭＳ 明朝" w:cs="ＭＳ 明朝"/>
                <w:sz w:val="20"/>
                <w:szCs w:val="20"/>
              </w:rPr>
            </w:pPr>
            <w:r>
              <w:rPr>
                <w:rFonts w:hint="eastAsia"/>
                <w:sz w:val="20"/>
                <w:szCs w:val="20"/>
              </w:rPr>
              <w:t>細胞の成長や生殖における細胞の変化</w:t>
            </w:r>
            <w:r w:rsidRPr="00053872">
              <w:rPr>
                <w:rFonts w:hint="eastAsia"/>
                <w:sz w:val="20"/>
                <w:szCs w:val="20"/>
              </w:rPr>
              <w:t>について，</w:t>
            </w:r>
            <w:r>
              <w:rPr>
                <w:rFonts w:hint="eastAsia"/>
                <w:sz w:val="20"/>
                <w:szCs w:val="20"/>
              </w:rPr>
              <w:t>学習前の自分の考えと比べて，</w:t>
            </w:r>
            <w:r w:rsidRPr="00053872">
              <w:rPr>
                <w:rFonts w:ascii="ＭＳ 明朝" w:eastAsia="ＭＳ 明朝" w:hAnsi="ＭＳ 明朝" w:cs="ＭＳ 明朝" w:hint="eastAsia"/>
                <w:sz w:val="20"/>
                <w:szCs w:val="20"/>
              </w:rPr>
              <w:t>自身の理解</w:t>
            </w:r>
            <w:r>
              <w:rPr>
                <w:rFonts w:ascii="ＭＳ 明朝" w:eastAsia="ＭＳ 明朝" w:hAnsi="ＭＳ 明朝" w:cs="ＭＳ 明朝" w:hint="eastAsia"/>
                <w:sz w:val="20"/>
                <w:szCs w:val="20"/>
              </w:rPr>
              <w:t>が深まっていることを</w:t>
            </w:r>
            <w:r w:rsidRPr="00053872">
              <w:rPr>
                <w:rFonts w:ascii="ＭＳ 明朝" w:eastAsia="ＭＳ 明朝" w:hAnsi="ＭＳ 明朝" w:cs="ＭＳ 明朝" w:hint="eastAsia"/>
                <w:sz w:val="20"/>
                <w:szCs w:val="20"/>
              </w:rPr>
              <w:t>自覚して，</w:t>
            </w:r>
            <w:r>
              <w:rPr>
                <w:rFonts w:ascii="ＭＳ 明朝" w:eastAsia="ＭＳ 明朝" w:hAnsi="ＭＳ 明朝" w:cs="ＭＳ 明朝" w:hint="eastAsia"/>
                <w:sz w:val="20"/>
                <w:szCs w:val="20"/>
              </w:rPr>
              <w:t>自己の成長や変容を表現しようとし，学習への意欲を高め</w:t>
            </w:r>
            <w:r w:rsidRPr="00053872">
              <w:rPr>
                <w:rFonts w:ascii="ＭＳ 明朝" w:eastAsia="ＭＳ 明朝" w:hAnsi="ＭＳ 明朝" w:cs="ＭＳ 明朝" w:hint="eastAsia"/>
                <w:sz w:val="20"/>
                <w:szCs w:val="20"/>
              </w:rPr>
              <w:t>ている。</w:t>
            </w:r>
          </w:p>
        </w:tc>
        <w:tc>
          <w:tcPr>
            <w:tcW w:w="3119" w:type="dxa"/>
            <w:shd w:val="clear" w:color="auto" w:fill="auto"/>
            <w:vAlign w:val="center"/>
          </w:tcPr>
          <w:p w:rsidR="00E1349C" w:rsidRPr="00053872" w:rsidRDefault="00E1349C" w:rsidP="00BF73A3">
            <w:pP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学習内容を復習させ，できるようになった部分を</w:t>
            </w:r>
            <w:r>
              <w:rPr>
                <w:rFonts w:ascii="ＭＳ 明朝" w:eastAsia="ＭＳ 明朝" w:hAnsi="ＭＳ 明朝" w:cs="ＭＳ 明朝" w:hint="eastAsia"/>
                <w:sz w:val="20"/>
                <w:szCs w:val="20"/>
              </w:rPr>
              <w:t>自分で意識できるよう助言</w:t>
            </w:r>
            <w:r w:rsidRPr="00053872">
              <w:rPr>
                <w:rFonts w:ascii="ＭＳ 明朝" w:eastAsia="ＭＳ 明朝" w:hAnsi="ＭＳ 明朝" w:cs="ＭＳ 明朝" w:hint="eastAsia"/>
                <w:sz w:val="20"/>
                <w:szCs w:val="20"/>
              </w:rPr>
              <w:t>する。</w:t>
            </w:r>
            <w:r>
              <w:rPr>
                <w:rFonts w:ascii="ＭＳ 明朝" w:eastAsia="ＭＳ 明朝" w:hAnsi="ＭＳ 明朝" w:cs="ＭＳ 明朝" w:hint="eastAsia"/>
                <w:sz w:val="20"/>
                <w:szCs w:val="20"/>
              </w:rPr>
              <w:t>また，</w:t>
            </w:r>
            <w:r w:rsidRPr="00053872">
              <w:rPr>
                <w:rFonts w:ascii="ＭＳ 明朝" w:eastAsia="ＭＳ 明朝" w:hAnsi="ＭＳ 明朝" w:cs="ＭＳ 明朝" w:hint="eastAsia"/>
                <w:sz w:val="20"/>
                <w:szCs w:val="20"/>
              </w:rPr>
              <w:t>コラムの内容を解説</w:t>
            </w:r>
            <w:r>
              <w:rPr>
                <w:rFonts w:ascii="ＭＳ 明朝" w:eastAsia="ＭＳ 明朝" w:hAnsi="ＭＳ 明朝" w:cs="ＭＳ 明朝" w:hint="eastAsia"/>
                <w:sz w:val="20"/>
                <w:szCs w:val="20"/>
              </w:rPr>
              <w:t>することで</w:t>
            </w:r>
            <w:r w:rsidRPr="00053872">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学習内容への</w:t>
            </w:r>
            <w:r w:rsidRPr="00053872">
              <w:rPr>
                <w:rFonts w:ascii="ＭＳ 明朝" w:eastAsia="ＭＳ 明朝" w:hAnsi="ＭＳ 明朝" w:cs="ＭＳ 明朝" w:hint="eastAsia"/>
                <w:sz w:val="20"/>
                <w:szCs w:val="20"/>
              </w:rPr>
              <w:t>興味をもたせ，</w:t>
            </w:r>
            <w:r>
              <w:rPr>
                <w:rFonts w:ascii="ＭＳ 明朝" w:eastAsia="ＭＳ 明朝" w:hAnsi="ＭＳ 明朝" w:cs="ＭＳ 明朝" w:hint="eastAsia"/>
                <w:sz w:val="20"/>
                <w:szCs w:val="20"/>
              </w:rPr>
              <w:t>進んで学びにかかわる態度を育むよう</w:t>
            </w:r>
            <w:r w:rsidRPr="00053872">
              <w:rPr>
                <w:rFonts w:ascii="ＭＳ 明朝" w:eastAsia="ＭＳ 明朝" w:hAnsi="ＭＳ 明朝" w:cs="ＭＳ 明朝" w:hint="eastAsia"/>
                <w:sz w:val="20"/>
                <w:szCs w:val="20"/>
              </w:rPr>
              <w:t>生徒の意欲を喚起する。</w:t>
            </w:r>
          </w:p>
        </w:tc>
      </w:tr>
    </w:tbl>
    <w:p w:rsidR="00E1349C" w:rsidRDefault="00E1349C" w:rsidP="00E1349C">
      <w:pPr>
        <w:rPr>
          <w:sz w:val="20"/>
          <w:szCs w:val="20"/>
        </w:rPr>
      </w:pPr>
    </w:p>
    <w:p w:rsidR="00E1349C" w:rsidRDefault="00E1349C" w:rsidP="00E1349C">
      <w:pPr>
        <w:rPr>
          <w:sz w:val="20"/>
          <w:szCs w:val="20"/>
        </w:rPr>
      </w:pPr>
      <w:r>
        <w:rPr>
          <w:sz w:val="20"/>
          <w:szCs w:val="20"/>
        </w:rPr>
        <w:br w:type="page"/>
      </w:r>
    </w:p>
    <w:p w:rsidR="00E1349C" w:rsidRPr="00405096" w:rsidRDefault="00E1349C" w:rsidP="00E1349C">
      <w:pPr>
        <w:rPr>
          <w:rFonts w:asciiTheme="majorEastAsia" w:eastAsiaTheme="majorEastAsia" w:hAnsiTheme="majorEastAsia"/>
          <w:sz w:val="36"/>
          <w:szCs w:val="36"/>
        </w:rPr>
      </w:pPr>
      <w:r w:rsidRPr="00C43837">
        <w:rPr>
          <w:rFonts w:asciiTheme="majorEastAsia" w:eastAsiaTheme="majorEastAsia" w:hAnsiTheme="majorEastAsia" w:hint="eastAsia"/>
          <w:sz w:val="36"/>
          <w:szCs w:val="36"/>
        </w:rPr>
        <w:lastRenderedPageBreak/>
        <w:t xml:space="preserve">【単元2】第2章　遺伝の規則性と遺伝子　</w:t>
      </w:r>
      <w:r w:rsidRPr="00C43837">
        <w:rPr>
          <w:rFonts w:asciiTheme="majorEastAsia" w:eastAsiaTheme="majorEastAsia" w:hAnsiTheme="majorEastAsia" w:hint="eastAsia"/>
          <w:sz w:val="22"/>
          <w:szCs w:val="22"/>
        </w:rPr>
        <w:t>（教科書P.95～108）</w:t>
      </w:r>
    </w:p>
    <w:tbl>
      <w:tblPr>
        <w:tblStyle w:val="a6"/>
        <w:tblW w:w="18423" w:type="dxa"/>
        <w:tblLook w:val="04A0" w:firstRow="1" w:lastRow="0" w:firstColumn="1" w:lastColumn="0" w:noHBand="0" w:noVBand="1"/>
      </w:tblPr>
      <w:tblGrid>
        <w:gridCol w:w="9209"/>
        <w:gridCol w:w="3119"/>
        <w:gridCol w:w="2976"/>
        <w:gridCol w:w="3119"/>
      </w:tblGrid>
      <w:tr w:rsidR="00E1349C" w:rsidTr="00BF73A3">
        <w:tc>
          <w:tcPr>
            <w:tcW w:w="9209" w:type="dxa"/>
            <w:vMerge w:val="restart"/>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E1349C" w:rsidRPr="005E4B50" w:rsidRDefault="00E1349C" w:rsidP="00BF73A3">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E1349C" w:rsidTr="00BF73A3">
        <w:tc>
          <w:tcPr>
            <w:tcW w:w="9209" w:type="dxa"/>
            <w:vMerge/>
            <w:shd w:val="clear" w:color="auto" w:fill="D9D9D9" w:themeFill="background1" w:themeFillShade="D9"/>
            <w:vAlign w:val="center"/>
          </w:tcPr>
          <w:p w:rsidR="00E1349C" w:rsidRDefault="00E1349C" w:rsidP="00BF73A3">
            <w:pPr>
              <w:jc w:val="center"/>
              <w:rPr>
                <w:sz w:val="20"/>
                <w:szCs w:val="20"/>
              </w:rPr>
            </w:pP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主体的に学習に取り組む態度（態）</w:t>
            </w:r>
          </w:p>
        </w:tc>
      </w:tr>
      <w:tr w:rsidR="00E1349C" w:rsidTr="00BF73A3">
        <w:tc>
          <w:tcPr>
            <w:tcW w:w="9209" w:type="dxa"/>
          </w:tcPr>
          <w:p w:rsidR="00E1349C" w:rsidRPr="00292F90" w:rsidRDefault="00E1349C" w:rsidP="00BF73A3">
            <w:pPr>
              <w:ind w:left="200" w:hangingChars="100" w:hanging="200"/>
              <w:rPr>
                <w:sz w:val="20"/>
                <w:szCs w:val="20"/>
              </w:rPr>
            </w:pPr>
            <w:r>
              <w:rPr>
                <w:rFonts w:hint="eastAsia"/>
                <w:sz w:val="20"/>
                <w:szCs w:val="20"/>
              </w:rPr>
              <w:t>・</w:t>
            </w:r>
            <w:r w:rsidRPr="00D92135">
              <w:rPr>
                <w:rFonts w:hint="eastAsia"/>
                <w:sz w:val="20"/>
                <w:szCs w:val="20"/>
              </w:rPr>
              <w:t>遺伝の規則性と遺伝子に関する事物・現象の特徴に着目しながら，</w:t>
            </w:r>
            <w:r>
              <w:rPr>
                <w:rFonts w:hint="eastAsia"/>
                <w:sz w:val="20"/>
                <w:szCs w:val="20"/>
              </w:rPr>
              <w:t>遺伝の規則性と遺伝子について理解するとともに，それらの観察，実験などに関する技能を身につける。</w:t>
            </w:r>
            <w:r w:rsidRPr="0019020B">
              <w:rPr>
                <w:rFonts w:hint="eastAsia"/>
                <w:b/>
                <w:sz w:val="20"/>
                <w:szCs w:val="20"/>
              </w:rPr>
              <w:t>（知識・技能）</w:t>
            </w:r>
          </w:p>
          <w:p w:rsidR="00E1349C" w:rsidRPr="00292F90" w:rsidRDefault="00E1349C" w:rsidP="00BF73A3">
            <w:pPr>
              <w:ind w:left="200" w:hangingChars="100" w:hanging="200"/>
              <w:rPr>
                <w:sz w:val="20"/>
                <w:szCs w:val="20"/>
              </w:rPr>
            </w:pPr>
            <w:r>
              <w:rPr>
                <w:rFonts w:hint="eastAsia"/>
                <w:sz w:val="20"/>
                <w:szCs w:val="20"/>
              </w:rPr>
              <w:t>・</w:t>
            </w:r>
            <w:r w:rsidRPr="00D92135">
              <w:rPr>
                <w:rFonts w:hint="eastAsia"/>
                <w:sz w:val="20"/>
                <w:szCs w:val="20"/>
              </w:rPr>
              <w:t>遺伝の規則性と遺伝子について，</w:t>
            </w:r>
            <w:r w:rsidRPr="0038631C">
              <w:rPr>
                <w:sz w:val="20"/>
                <w:szCs w:val="20"/>
              </w:rPr>
              <w:t>見通しをもって解決する方法を立案して観察，実験などを行い，その結果を</w:t>
            </w:r>
            <w:r>
              <w:rPr>
                <w:sz w:val="20"/>
                <w:szCs w:val="20"/>
              </w:rPr>
              <w:t>分析して解釈し，</w:t>
            </w:r>
            <w:r>
              <w:rPr>
                <w:rFonts w:hint="eastAsia"/>
                <w:sz w:val="20"/>
                <w:szCs w:val="20"/>
              </w:rPr>
              <w:t>遺伝の規則性と遺伝子についての特徴や規則性</w:t>
            </w:r>
            <w:r>
              <w:rPr>
                <w:sz w:val="20"/>
                <w:szCs w:val="20"/>
              </w:rPr>
              <w:t>を見いだして表現</w:t>
            </w:r>
            <w:r>
              <w:rPr>
                <w:rFonts w:hint="eastAsia"/>
                <w:sz w:val="20"/>
                <w:szCs w:val="20"/>
              </w:rPr>
              <w:t>する</w:t>
            </w:r>
            <w:r w:rsidRPr="0038631C">
              <w:rPr>
                <w:sz w:val="20"/>
                <w:szCs w:val="20"/>
              </w:rPr>
              <w:t>。</w:t>
            </w:r>
            <w:r w:rsidRPr="0019020B">
              <w:rPr>
                <w:rFonts w:hint="eastAsia"/>
                <w:b/>
                <w:sz w:val="20"/>
                <w:szCs w:val="20"/>
              </w:rPr>
              <w:t>（思考・判断・表現）</w:t>
            </w:r>
          </w:p>
          <w:p w:rsidR="00E1349C" w:rsidRPr="00ED0267" w:rsidRDefault="00E1349C" w:rsidP="00BF73A3">
            <w:pPr>
              <w:ind w:left="200" w:hangingChars="100" w:hanging="200"/>
              <w:rPr>
                <w:sz w:val="20"/>
                <w:szCs w:val="20"/>
              </w:rPr>
            </w:pPr>
            <w:r>
              <w:rPr>
                <w:rFonts w:hint="eastAsia"/>
                <w:sz w:val="20"/>
                <w:szCs w:val="20"/>
              </w:rPr>
              <w:t>・遺伝の規則性と遺伝子に関する事物・現象に進んでかかわり，科学的に探究しようとする態度と，生命を尊重し，自然環境の保全に寄与する態度を養うとともに，自然を総合的に見ることができるようにする。</w:t>
            </w:r>
            <w:r w:rsidRPr="0019020B">
              <w:rPr>
                <w:rFonts w:hint="eastAsia"/>
                <w:b/>
                <w:sz w:val="20"/>
                <w:szCs w:val="20"/>
              </w:rPr>
              <w:t>（主体的に学習に</w:t>
            </w:r>
            <w:r>
              <w:rPr>
                <w:rFonts w:hint="eastAsia"/>
                <w:b/>
                <w:sz w:val="20"/>
                <w:szCs w:val="20"/>
              </w:rPr>
              <w:t>取り組む</w:t>
            </w:r>
            <w:r w:rsidRPr="0019020B">
              <w:rPr>
                <w:rFonts w:hint="eastAsia"/>
                <w:b/>
                <w:sz w:val="20"/>
                <w:szCs w:val="20"/>
              </w:rPr>
              <w:t>態度）</w:t>
            </w:r>
          </w:p>
        </w:tc>
        <w:tc>
          <w:tcPr>
            <w:tcW w:w="3119" w:type="dxa"/>
          </w:tcPr>
          <w:p w:rsidR="00E1349C" w:rsidRDefault="00E1349C" w:rsidP="00BF73A3">
            <w:pPr>
              <w:autoSpaceDE w:val="0"/>
              <w:autoSpaceDN w:val="0"/>
              <w:adjustRightInd w:val="0"/>
              <w:jc w:val="left"/>
              <w:rPr>
                <w:sz w:val="20"/>
                <w:szCs w:val="20"/>
              </w:rPr>
            </w:pPr>
            <w:r w:rsidRPr="00FF53A2">
              <w:rPr>
                <w:sz w:val="20"/>
                <w:szCs w:val="20"/>
              </w:rPr>
              <w:t>遺伝の規則性と遺伝子に関する事物・現象の特徴に着目しながら，遺伝の規則性と遺伝子についての基本的な概念や原理・法則などを理解しているとともに，科学的に探究するために必要な観察，実験などに関する基本操作や記録などの基本的な技能を</w:t>
            </w:r>
            <w:r w:rsidRPr="00C60823">
              <w:rPr>
                <w:sz w:val="20"/>
                <w:szCs w:val="20"/>
              </w:rPr>
              <w:t>身につ</w:t>
            </w:r>
            <w:r w:rsidRPr="00FF53A2">
              <w:rPr>
                <w:sz w:val="20"/>
                <w:szCs w:val="20"/>
              </w:rPr>
              <w:t>けている</w:t>
            </w:r>
            <w:r>
              <w:rPr>
                <w:rFonts w:hint="eastAsia"/>
                <w:sz w:val="20"/>
                <w:szCs w:val="20"/>
              </w:rPr>
              <w:t>。</w:t>
            </w:r>
          </w:p>
        </w:tc>
        <w:tc>
          <w:tcPr>
            <w:tcW w:w="2976" w:type="dxa"/>
          </w:tcPr>
          <w:p w:rsidR="00E1349C" w:rsidRDefault="00E1349C" w:rsidP="00BF73A3">
            <w:pPr>
              <w:autoSpaceDE w:val="0"/>
              <w:autoSpaceDN w:val="0"/>
              <w:adjustRightInd w:val="0"/>
              <w:jc w:val="left"/>
              <w:rPr>
                <w:sz w:val="20"/>
                <w:szCs w:val="20"/>
              </w:rPr>
            </w:pPr>
            <w:r w:rsidRPr="00FF53A2">
              <w:rPr>
                <w:sz w:val="20"/>
                <w:szCs w:val="20"/>
              </w:rPr>
              <w:t>遺伝の規則性と遺伝子について，観察，実験などを行い，その結果や資料を分析して解釈し，遺伝現象につい</w:t>
            </w:r>
            <w:r>
              <w:rPr>
                <w:sz w:val="20"/>
                <w:szCs w:val="20"/>
              </w:rPr>
              <w:t>ての特徴や規則性を見いだして表現しているとともに，探究の過程を</w:t>
            </w:r>
            <w:r>
              <w:rPr>
                <w:rFonts w:hint="eastAsia"/>
                <w:sz w:val="20"/>
                <w:szCs w:val="20"/>
              </w:rPr>
              <w:t>ふ</w:t>
            </w:r>
            <w:r w:rsidRPr="00FF53A2">
              <w:rPr>
                <w:sz w:val="20"/>
                <w:szCs w:val="20"/>
              </w:rPr>
              <w:t>り返るなど，科学的に探究している。</w:t>
            </w:r>
          </w:p>
        </w:tc>
        <w:tc>
          <w:tcPr>
            <w:tcW w:w="3119" w:type="dxa"/>
          </w:tcPr>
          <w:p w:rsidR="00E1349C" w:rsidRDefault="00E1349C" w:rsidP="00BF73A3">
            <w:pPr>
              <w:autoSpaceDE w:val="0"/>
              <w:autoSpaceDN w:val="0"/>
              <w:adjustRightInd w:val="0"/>
              <w:jc w:val="left"/>
              <w:rPr>
                <w:sz w:val="20"/>
                <w:szCs w:val="20"/>
              </w:rPr>
            </w:pPr>
            <w:r>
              <w:rPr>
                <w:sz w:val="20"/>
                <w:szCs w:val="20"/>
              </w:rPr>
              <w:t>遺伝の規則性と遺伝子に関する事物・現象に進んで</w:t>
            </w:r>
            <w:r>
              <w:rPr>
                <w:rFonts w:hint="eastAsia"/>
                <w:sz w:val="20"/>
                <w:szCs w:val="20"/>
              </w:rPr>
              <w:t>かか</w:t>
            </w:r>
            <w:r>
              <w:rPr>
                <w:sz w:val="20"/>
                <w:szCs w:val="20"/>
              </w:rPr>
              <w:t>わり，見通しをもったり</w:t>
            </w:r>
            <w:r>
              <w:rPr>
                <w:rFonts w:hint="eastAsia"/>
                <w:sz w:val="20"/>
                <w:szCs w:val="20"/>
              </w:rPr>
              <w:t>ふ</w:t>
            </w:r>
            <w:r w:rsidRPr="00FF53A2">
              <w:rPr>
                <w:sz w:val="20"/>
                <w:szCs w:val="20"/>
              </w:rPr>
              <w:t>り返ったりするなど，科学的に探究しようとしている。</w:t>
            </w:r>
          </w:p>
        </w:tc>
      </w:tr>
    </w:tbl>
    <w:p w:rsidR="00E1349C" w:rsidRDefault="00E1349C" w:rsidP="00E1349C">
      <w:pPr>
        <w:rPr>
          <w:sz w:val="20"/>
          <w:szCs w:val="20"/>
        </w:rPr>
      </w:pPr>
    </w:p>
    <w:p w:rsidR="00E1349C" w:rsidRDefault="00E1349C" w:rsidP="00E1349C">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E1349C" w:rsidRPr="005E4B50" w:rsidRDefault="00E1349C" w:rsidP="00E1349C">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208"/>
        <w:gridCol w:w="1134"/>
        <w:gridCol w:w="708"/>
        <w:gridCol w:w="709"/>
        <w:gridCol w:w="3119"/>
        <w:gridCol w:w="2976"/>
        <w:gridCol w:w="3119"/>
      </w:tblGrid>
      <w:tr w:rsidR="00E1349C" w:rsidTr="00BF73A3">
        <w:trPr>
          <w:tblHeader/>
        </w:trPr>
        <w:tc>
          <w:tcPr>
            <w:tcW w:w="450" w:type="dxa"/>
            <w:shd w:val="clear" w:color="auto" w:fill="D9D9D9"/>
            <w:vAlign w:val="center"/>
          </w:tcPr>
          <w:p w:rsidR="00E1349C" w:rsidRDefault="00E1349C" w:rsidP="00BF73A3">
            <w:pPr>
              <w:jc w:val="center"/>
              <w:rPr>
                <w:sz w:val="20"/>
                <w:szCs w:val="20"/>
              </w:rPr>
            </w:pPr>
            <w:r>
              <w:rPr>
                <w:sz w:val="20"/>
                <w:szCs w:val="20"/>
              </w:rPr>
              <w:t>時数</w:t>
            </w:r>
          </w:p>
        </w:tc>
        <w:tc>
          <w:tcPr>
            <w:tcW w:w="6208" w:type="dxa"/>
            <w:shd w:val="clear" w:color="auto" w:fill="D9D9D9"/>
            <w:vAlign w:val="center"/>
          </w:tcPr>
          <w:p w:rsidR="00E1349C" w:rsidRDefault="00E1349C" w:rsidP="00BF73A3">
            <w:pPr>
              <w:jc w:val="center"/>
              <w:rPr>
                <w:sz w:val="20"/>
                <w:szCs w:val="20"/>
              </w:rPr>
            </w:pPr>
            <w:r>
              <w:rPr>
                <w:sz w:val="20"/>
                <w:szCs w:val="20"/>
              </w:rPr>
              <w:t>主な学習活動</w:t>
            </w:r>
          </w:p>
        </w:tc>
        <w:tc>
          <w:tcPr>
            <w:tcW w:w="1134" w:type="dxa"/>
            <w:shd w:val="clear" w:color="auto" w:fill="D9D9D9"/>
            <w:vAlign w:val="center"/>
          </w:tcPr>
          <w:p w:rsidR="00E1349C" w:rsidRDefault="00E1349C" w:rsidP="00BF73A3">
            <w:pPr>
              <w:jc w:val="center"/>
              <w:rPr>
                <w:sz w:val="20"/>
                <w:szCs w:val="20"/>
              </w:rPr>
            </w:pPr>
            <w:r>
              <w:rPr>
                <w:sz w:val="20"/>
                <w:szCs w:val="20"/>
              </w:rPr>
              <w:t>頁</w:t>
            </w:r>
          </w:p>
        </w:tc>
        <w:tc>
          <w:tcPr>
            <w:tcW w:w="708" w:type="dxa"/>
            <w:shd w:val="clear" w:color="auto" w:fill="D9D9D9"/>
            <w:vAlign w:val="center"/>
          </w:tcPr>
          <w:p w:rsidR="00E1349C" w:rsidRDefault="00E1349C" w:rsidP="00BF73A3">
            <w:pPr>
              <w:jc w:val="center"/>
              <w:rPr>
                <w:sz w:val="20"/>
                <w:szCs w:val="20"/>
              </w:rPr>
            </w:pPr>
            <w:r>
              <w:rPr>
                <w:sz w:val="20"/>
                <w:szCs w:val="20"/>
              </w:rPr>
              <w:t>重点</w:t>
            </w:r>
          </w:p>
        </w:tc>
        <w:tc>
          <w:tcPr>
            <w:tcW w:w="709" w:type="dxa"/>
            <w:shd w:val="clear" w:color="auto" w:fill="D9D9D9"/>
            <w:vAlign w:val="center"/>
          </w:tcPr>
          <w:p w:rsidR="00E1349C" w:rsidRDefault="00E1349C" w:rsidP="00BF73A3">
            <w:pPr>
              <w:jc w:val="center"/>
              <w:rPr>
                <w:sz w:val="20"/>
                <w:szCs w:val="20"/>
              </w:rPr>
            </w:pPr>
            <w:r>
              <w:rPr>
                <w:rFonts w:hint="eastAsia"/>
                <w:sz w:val="20"/>
                <w:szCs w:val="20"/>
              </w:rPr>
              <w:t>記録</w:t>
            </w:r>
          </w:p>
        </w:tc>
        <w:tc>
          <w:tcPr>
            <w:tcW w:w="3119" w:type="dxa"/>
            <w:shd w:val="clear" w:color="auto" w:fill="D9D9D9"/>
            <w:vAlign w:val="center"/>
          </w:tcPr>
          <w:p w:rsidR="00E1349C" w:rsidRDefault="00E1349C" w:rsidP="00BF73A3">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E1349C" w:rsidRDefault="00E1349C" w:rsidP="00BF73A3">
            <w:pPr>
              <w:jc w:val="center"/>
              <w:rPr>
                <w:sz w:val="20"/>
                <w:szCs w:val="20"/>
              </w:rPr>
            </w:pPr>
            <w:r>
              <w:rPr>
                <w:rFonts w:hint="eastAsia"/>
                <w:sz w:val="20"/>
                <w:szCs w:val="20"/>
              </w:rPr>
              <w:t>十分満足できる生徒の評価例</w:t>
            </w:r>
          </w:p>
        </w:tc>
        <w:tc>
          <w:tcPr>
            <w:tcW w:w="3119" w:type="dxa"/>
            <w:shd w:val="clear" w:color="auto" w:fill="D9D9D9"/>
            <w:vAlign w:val="center"/>
          </w:tcPr>
          <w:p w:rsidR="00E1349C" w:rsidRDefault="00E1349C" w:rsidP="00BF73A3">
            <w:pPr>
              <w:jc w:val="center"/>
              <w:rPr>
                <w:sz w:val="20"/>
                <w:szCs w:val="20"/>
              </w:rPr>
            </w:pPr>
            <w:r>
              <w:rPr>
                <w:rFonts w:hint="eastAsia"/>
                <w:sz w:val="20"/>
                <w:szCs w:val="20"/>
              </w:rPr>
              <w:t>努力を要する生徒への</w:t>
            </w:r>
          </w:p>
          <w:p w:rsidR="00E1349C" w:rsidRDefault="00E1349C" w:rsidP="00BF73A3">
            <w:pPr>
              <w:jc w:val="center"/>
              <w:rPr>
                <w:sz w:val="20"/>
                <w:szCs w:val="20"/>
              </w:rPr>
            </w:pPr>
            <w:r>
              <w:rPr>
                <w:rFonts w:hint="eastAsia"/>
                <w:sz w:val="20"/>
                <w:szCs w:val="20"/>
              </w:rPr>
              <w:t>指導の手立て</w:t>
            </w:r>
          </w:p>
        </w:tc>
      </w:tr>
      <w:tr w:rsidR="00E1349C" w:rsidRPr="0029547A" w:rsidTr="00E1349C">
        <w:trPr>
          <w:trHeight w:val="2737"/>
        </w:trPr>
        <w:tc>
          <w:tcPr>
            <w:tcW w:w="450" w:type="dxa"/>
            <w:shd w:val="clear" w:color="auto" w:fill="auto"/>
            <w:vAlign w:val="center"/>
          </w:tcPr>
          <w:p w:rsidR="00E1349C" w:rsidRDefault="00E1349C" w:rsidP="00BF73A3">
            <w:pPr>
              <w:jc w:val="center"/>
              <w:rPr>
                <w:sz w:val="20"/>
                <w:szCs w:val="20"/>
              </w:rPr>
            </w:pPr>
            <w:r>
              <w:rPr>
                <w:sz w:val="20"/>
                <w:szCs w:val="20"/>
              </w:rPr>
              <w:t>1</w:t>
            </w:r>
          </w:p>
        </w:tc>
        <w:tc>
          <w:tcPr>
            <w:tcW w:w="6208" w:type="dxa"/>
          </w:tcPr>
          <w:p w:rsidR="00E1349C" w:rsidRPr="0068382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w:t>
            </w:r>
            <w:r w:rsidRPr="00DE4F8D">
              <w:rPr>
                <w:rFonts w:asciiTheme="minorEastAsia" w:hint="eastAsia"/>
                <w:sz w:val="20"/>
                <w:szCs w:val="20"/>
              </w:rPr>
              <w:t>「</w:t>
            </w:r>
            <w:r w:rsidRPr="0019020B">
              <w:rPr>
                <w:rFonts w:hint="eastAsia"/>
                <w:sz w:val="20"/>
                <w:szCs w:val="20"/>
              </w:rPr>
              <w:t>Before &amp; After</w:t>
            </w:r>
            <w:r w:rsidRPr="0068382C">
              <w:rPr>
                <w:rFonts w:asciiTheme="minorEastAsia" w:hAnsiTheme="minorEastAsia" w:hint="eastAsia"/>
                <w:sz w:val="20"/>
                <w:szCs w:val="20"/>
              </w:rPr>
              <w:t>」</w:t>
            </w:r>
            <w:r>
              <w:rPr>
                <w:rFonts w:asciiTheme="minorEastAsia" w:hAnsiTheme="minorEastAsia" w:hint="eastAsia"/>
                <w:sz w:val="20"/>
                <w:szCs w:val="20"/>
              </w:rPr>
              <w:t>これまでに学んだことや生活経験をもとに自分の考えを記述し，話し合う</w:t>
            </w:r>
            <w:r w:rsidRPr="0068382C">
              <w:rPr>
                <w:rFonts w:asciiTheme="minorEastAsia" w:hAnsiTheme="minorEastAsia" w:hint="eastAsia"/>
                <w:sz w:val="20"/>
                <w:szCs w:val="20"/>
              </w:rPr>
              <w:t>。</w:t>
            </w:r>
          </w:p>
          <w:p w:rsidR="00E1349C" w:rsidRPr="0068382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第</w:t>
            </w:r>
            <w:r w:rsidRPr="00053872">
              <w:rPr>
                <w:sz w:val="20"/>
                <w:szCs w:val="20"/>
              </w:rPr>
              <w:t>1</w:t>
            </w:r>
            <w:r>
              <w:rPr>
                <w:rFonts w:asciiTheme="minorEastAsia" w:hAnsiTheme="minorEastAsia" w:hint="eastAsia"/>
                <w:sz w:val="20"/>
                <w:szCs w:val="20"/>
              </w:rPr>
              <w:t>節　遺伝の規則性</w:t>
            </w:r>
          </w:p>
          <w:p w:rsidR="00E1349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レッツ スタート</w:t>
            </w:r>
            <w:r w:rsidRPr="0019020B">
              <w:rPr>
                <w:rFonts w:hint="eastAsia"/>
                <w:sz w:val="20"/>
                <w:szCs w:val="20"/>
              </w:rPr>
              <w:t>！</w:t>
            </w:r>
            <w:r>
              <w:rPr>
                <w:rFonts w:asciiTheme="minorEastAsia" w:hAnsiTheme="minorEastAsia" w:hint="eastAsia"/>
                <w:sz w:val="20"/>
                <w:szCs w:val="20"/>
              </w:rPr>
              <w:t>」孫の代で黒の毛色のハムスターが再び現れたのはなぜかを考え，話し合う。</w:t>
            </w:r>
          </w:p>
          <w:p w:rsidR="00E1349C" w:rsidRPr="0068382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・これまでに学んだことを思い出し，有性生殖にはどのような特徴があるか発表する。</w:t>
            </w:r>
          </w:p>
          <w:p w:rsidR="00E1349C" w:rsidRPr="0068382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・遺伝についての説明を聞く。</w:t>
            </w:r>
          </w:p>
        </w:tc>
        <w:tc>
          <w:tcPr>
            <w:tcW w:w="1134" w:type="dxa"/>
            <w:shd w:val="clear" w:color="auto" w:fill="auto"/>
            <w:vAlign w:val="center"/>
          </w:tcPr>
          <w:p w:rsidR="00E1349C" w:rsidRDefault="00E1349C" w:rsidP="00BF73A3">
            <w:pPr>
              <w:jc w:val="center"/>
              <w:rPr>
                <w:sz w:val="20"/>
                <w:szCs w:val="20"/>
              </w:rPr>
            </w:pPr>
            <w:r>
              <w:rPr>
                <w:rFonts w:hint="eastAsia"/>
                <w:sz w:val="20"/>
                <w:szCs w:val="20"/>
              </w:rPr>
              <w:t>95</w:t>
            </w:r>
            <w:r>
              <w:rPr>
                <w:rFonts w:hint="eastAsia"/>
                <w:sz w:val="20"/>
                <w:szCs w:val="20"/>
              </w:rPr>
              <w:t>～</w:t>
            </w:r>
            <w:r>
              <w:rPr>
                <w:rFonts w:hint="eastAsia"/>
                <w:sz w:val="20"/>
                <w:szCs w:val="20"/>
              </w:rPr>
              <w:t>96</w:t>
            </w:r>
          </w:p>
        </w:tc>
        <w:tc>
          <w:tcPr>
            <w:tcW w:w="708" w:type="dxa"/>
            <w:shd w:val="clear" w:color="auto" w:fill="auto"/>
            <w:vAlign w:val="center"/>
          </w:tcPr>
          <w:p w:rsidR="00E1349C" w:rsidRPr="00A91818" w:rsidRDefault="00E1349C" w:rsidP="00BF73A3">
            <w:pPr>
              <w:pBdr>
                <w:top w:val="nil"/>
                <w:left w:val="nil"/>
                <w:bottom w:val="nil"/>
                <w:right w:val="nil"/>
                <w:between w:val="nil"/>
              </w:pBdr>
              <w:jc w:val="center"/>
              <w:rPr>
                <w:sz w:val="20"/>
                <w:szCs w:val="20"/>
              </w:rPr>
            </w:pPr>
            <w:r>
              <w:rPr>
                <w:rFonts w:hint="eastAsia"/>
                <w:sz w:val="20"/>
                <w:szCs w:val="20"/>
              </w:rPr>
              <w:t>思</w:t>
            </w:r>
          </w:p>
        </w:tc>
        <w:tc>
          <w:tcPr>
            <w:tcW w:w="709" w:type="dxa"/>
            <w:vAlign w:val="center"/>
          </w:tcPr>
          <w:p w:rsidR="00E1349C" w:rsidRPr="00A91818" w:rsidRDefault="00E1349C" w:rsidP="00BF73A3">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E1349C" w:rsidRPr="00053872" w:rsidRDefault="00E1349C" w:rsidP="00BF73A3">
            <w:pPr>
              <w:pBdr>
                <w:top w:val="nil"/>
                <w:left w:val="nil"/>
                <w:bottom w:val="nil"/>
                <w:right w:val="nil"/>
                <w:between w:val="nil"/>
              </w:pBdr>
              <w:ind w:leftChars="-16" w:left="-25" w:hanging="1"/>
              <w:rPr>
                <w:rFonts w:asciiTheme="minorEastAsia" w:hAnsiTheme="minorEastAsia"/>
                <w:sz w:val="20"/>
                <w:szCs w:val="20"/>
              </w:rPr>
            </w:pPr>
            <w:r>
              <w:rPr>
                <w:rFonts w:asciiTheme="minorEastAsia" w:hAnsiTheme="minorEastAsia" w:hint="eastAsia"/>
                <w:sz w:val="20"/>
                <w:szCs w:val="20"/>
              </w:rPr>
              <w:t>ゴールデンハムスターの例をもとに，遺伝の規則性についての課題を見いだし，表現している。</w:t>
            </w:r>
          </w:p>
          <w:p w:rsidR="00E1349C" w:rsidRPr="00D312E0" w:rsidRDefault="00E1349C" w:rsidP="00BF73A3">
            <w:pPr>
              <w:pBdr>
                <w:top w:val="nil"/>
                <w:left w:val="nil"/>
                <w:bottom w:val="nil"/>
                <w:right w:val="nil"/>
                <w:between w:val="nil"/>
              </w:pBdr>
              <w:ind w:leftChars="-16" w:left="-25" w:hanging="1"/>
              <w:jc w:val="right"/>
              <w:rPr>
                <w:rFonts w:asciiTheme="minorEastAsia" w:hAnsiTheme="minorEastAsia"/>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A91818" w:rsidRDefault="00E1349C" w:rsidP="00BF73A3">
            <w:pPr>
              <w:autoSpaceDE w:val="0"/>
              <w:autoSpaceDN w:val="0"/>
              <w:adjustRightInd w:val="0"/>
              <w:jc w:val="left"/>
              <w:rPr>
                <w:sz w:val="20"/>
                <w:szCs w:val="20"/>
              </w:rPr>
            </w:pPr>
            <w:r>
              <w:rPr>
                <w:rFonts w:hint="eastAsia"/>
                <w:sz w:val="20"/>
                <w:szCs w:val="20"/>
              </w:rPr>
              <w:t>ゴールデンハムスターの親・子・孫に見られる形質について話し合い，課題を見いだし，表現している。</w:t>
            </w:r>
          </w:p>
        </w:tc>
        <w:tc>
          <w:tcPr>
            <w:tcW w:w="3119" w:type="dxa"/>
            <w:shd w:val="clear" w:color="auto" w:fill="auto"/>
            <w:vAlign w:val="center"/>
          </w:tcPr>
          <w:p w:rsidR="00E1349C" w:rsidRPr="00A91818" w:rsidRDefault="00E1349C" w:rsidP="00BF73A3">
            <w:pPr>
              <w:autoSpaceDE w:val="0"/>
              <w:autoSpaceDN w:val="0"/>
              <w:adjustRightInd w:val="0"/>
              <w:jc w:val="left"/>
              <w:rPr>
                <w:sz w:val="20"/>
                <w:szCs w:val="20"/>
              </w:rPr>
            </w:pPr>
            <w:r>
              <w:rPr>
                <w:rFonts w:hint="eastAsia"/>
                <w:sz w:val="20"/>
                <w:szCs w:val="20"/>
              </w:rPr>
              <w:t>ほかの生徒の気づいたことや疑問点の発表を聞いたうえで，</w:t>
            </w:r>
            <w:r w:rsidRPr="003670BE">
              <w:rPr>
                <w:rFonts w:hint="eastAsia"/>
                <w:sz w:val="20"/>
                <w:szCs w:val="20"/>
              </w:rPr>
              <w:t>再度</w:t>
            </w:r>
            <w:r>
              <w:rPr>
                <w:rFonts w:hint="eastAsia"/>
                <w:sz w:val="20"/>
                <w:szCs w:val="20"/>
              </w:rPr>
              <w:t>疑問に思ったことを考えさせ，自分なりの課題を見つけることができるよう</w:t>
            </w:r>
            <w:r w:rsidRPr="00654D17">
              <w:rPr>
                <w:rFonts w:hint="eastAsia"/>
                <w:sz w:val="20"/>
                <w:szCs w:val="20"/>
              </w:rPr>
              <w:t>助言・指導する。</w:t>
            </w:r>
          </w:p>
        </w:tc>
      </w:tr>
      <w:tr w:rsidR="00E1349C" w:rsidRPr="0029547A" w:rsidTr="00E1349C">
        <w:trPr>
          <w:trHeight w:val="2356"/>
        </w:trPr>
        <w:tc>
          <w:tcPr>
            <w:tcW w:w="450" w:type="dxa"/>
            <w:shd w:val="clear" w:color="auto" w:fill="auto"/>
            <w:vAlign w:val="center"/>
          </w:tcPr>
          <w:p w:rsidR="00E1349C" w:rsidRDefault="00E1349C" w:rsidP="00BF73A3">
            <w:pPr>
              <w:jc w:val="center"/>
              <w:rPr>
                <w:sz w:val="20"/>
                <w:szCs w:val="20"/>
              </w:rPr>
            </w:pPr>
            <w:r>
              <w:rPr>
                <w:sz w:val="20"/>
                <w:szCs w:val="20"/>
              </w:rPr>
              <w:t>2</w:t>
            </w:r>
          </w:p>
        </w:tc>
        <w:tc>
          <w:tcPr>
            <w:tcW w:w="6208" w:type="dxa"/>
          </w:tcPr>
          <w:p w:rsidR="00E1349C" w:rsidRPr="00763543" w:rsidRDefault="00E1349C" w:rsidP="00BF73A3">
            <w:pPr>
              <w:ind w:left="200" w:hangingChars="100" w:hanging="200"/>
              <w:rPr>
                <w:rFonts w:asciiTheme="minorEastAsia" w:hAnsiTheme="minorEastAsia"/>
                <w:sz w:val="20"/>
                <w:szCs w:val="20"/>
              </w:rPr>
            </w:pPr>
            <w:r w:rsidRPr="00763543">
              <w:rPr>
                <w:rFonts w:asciiTheme="minorEastAsia" w:hAnsiTheme="minorEastAsia" w:hint="eastAsia"/>
                <w:sz w:val="20"/>
                <w:szCs w:val="20"/>
              </w:rPr>
              <w:t>・</w:t>
            </w:r>
            <w:r w:rsidRPr="00DE4F8D">
              <w:rPr>
                <w:rFonts w:asciiTheme="minorEastAsia" w:hint="eastAsia"/>
                <w:sz w:val="20"/>
                <w:szCs w:val="20"/>
              </w:rPr>
              <w:t>「</w:t>
            </w:r>
            <w:r w:rsidRPr="00521D0D">
              <w:rPr>
                <w:rFonts w:asciiTheme="minorEastAsia" w:hint="eastAsia"/>
                <w:sz w:val="20"/>
                <w:szCs w:val="20"/>
              </w:rPr>
              <w:t>？課題」</w:t>
            </w:r>
            <w:r w:rsidRPr="00763543">
              <w:rPr>
                <w:rFonts w:asciiTheme="minorEastAsia" w:hAnsiTheme="minorEastAsia" w:hint="eastAsia"/>
                <w:sz w:val="20"/>
                <w:szCs w:val="20"/>
              </w:rPr>
              <w:t>親の形質は，どのようにして子や孫に受けつがれるのだろうか。</w:t>
            </w:r>
          </w:p>
          <w:p w:rsidR="00E1349C" w:rsidRPr="00763543" w:rsidRDefault="00E1349C" w:rsidP="00BF73A3">
            <w:pPr>
              <w:ind w:left="200" w:hangingChars="100" w:hanging="200"/>
              <w:rPr>
                <w:rFonts w:asciiTheme="minorEastAsia" w:hAnsiTheme="minorEastAsia"/>
                <w:sz w:val="20"/>
                <w:szCs w:val="20"/>
              </w:rPr>
            </w:pPr>
            <w:r w:rsidRPr="00763543">
              <w:rPr>
                <w:rFonts w:asciiTheme="minorEastAsia" w:hAnsiTheme="minorEastAsia" w:hint="eastAsia"/>
                <w:sz w:val="20"/>
                <w:szCs w:val="20"/>
              </w:rPr>
              <w:t>・エンドウを使った遺伝の実験についての説明を聞く。</w:t>
            </w:r>
          </w:p>
          <w:p w:rsidR="00E1349C" w:rsidRPr="00763543" w:rsidRDefault="00E1349C" w:rsidP="00BF73A3">
            <w:pPr>
              <w:ind w:left="200" w:hangingChars="100" w:hanging="200"/>
              <w:rPr>
                <w:rFonts w:asciiTheme="minorEastAsia" w:hAnsiTheme="minorEastAsia"/>
                <w:sz w:val="20"/>
                <w:szCs w:val="20"/>
              </w:rPr>
            </w:pPr>
            <w:r w:rsidRPr="00763543">
              <w:rPr>
                <w:rFonts w:asciiTheme="minorEastAsia" w:hAnsiTheme="minorEastAsia" w:hint="eastAsia"/>
                <w:sz w:val="20"/>
                <w:szCs w:val="20"/>
              </w:rPr>
              <w:t>・</w:t>
            </w:r>
            <w:r w:rsidRPr="00053872">
              <w:rPr>
                <w:sz w:val="20"/>
                <w:szCs w:val="20"/>
              </w:rPr>
              <w:t>P.97</w:t>
            </w:r>
            <w:r w:rsidRPr="00763543">
              <w:rPr>
                <w:rFonts w:asciiTheme="minorEastAsia" w:hAnsiTheme="minorEastAsia" w:hint="eastAsia"/>
                <w:sz w:val="20"/>
                <w:szCs w:val="20"/>
              </w:rPr>
              <w:t>のメンデルの実験</w:t>
            </w:r>
            <w:r>
              <w:rPr>
                <w:rFonts w:asciiTheme="minorEastAsia" w:hAnsiTheme="minorEastAsia" w:hint="eastAsia"/>
                <w:sz w:val="20"/>
                <w:szCs w:val="20"/>
              </w:rPr>
              <w:t>①</w:t>
            </w:r>
            <w:r w:rsidRPr="00763543">
              <w:rPr>
                <w:rFonts w:asciiTheme="minorEastAsia" w:hAnsiTheme="minorEastAsia" w:hint="eastAsia"/>
                <w:sz w:val="20"/>
                <w:szCs w:val="20"/>
              </w:rPr>
              <w:t>の結果について理解する。</w:t>
            </w:r>
          </w:p>
          <w:p w:rsidR="00E1349C" w:rsidRPr="00763543" w:rsidRDefault="00E1349C" w:rsidP="00BF73A3">
            <w:pPr>
              <w:ind w:left="200" w:hangingChars="100" w:hanging="200"/>
              <w:rPr>
                <w:rFonts w:asciiTheme="minorEastAsia" w:hAnsiTheme="minorEastAsia"/>
                <w:sz w:val="20"/>
                <w:szCs w:val="20"/>
              </w:rPr>
            </w:pPr>
            <w:r w:rsidRPr="00763543">
              <w:rPr>
                <w:rFonts w:asciiTheme="minorEastAsia" w:hAnsiTheme="minorEastAsia" w:hint="eastAsia"/>
                <w:sz w:val="20"/>
                <w:szCs w:val="20"/>
              </w:rPr>
              <w:t>・</w:t>
            </w:r>
            <w:r w:rsidRPr="00053872">
              <w:rPr>
                <w:sz w:val="20"/>
                <w:szCs w:val="20"/>
              </w:rPr>
              <w:t>P.98</w:t>
            </w:r>
            <w:r w:rsidRPr="00763543">
              <w:rPr>
                <w:rFonts w:asciiTheme="minorEastAsia" w:hAnsiTheme="minorEastAsia" w:hint="eastAsia"/>
                <w:sz w:val="20"/>
                <w:szCs w:val="20"/>
              </w:rPr>
              <w:t>のメンデルの実験②の結果について理解する。</w:t>
            </w:r>
          </w:p>
          <w:p w:rsidR="00E1349C" w:rsidRPr="00763543" w:rsidRDefault="00E1349C" w:rsidP="00BF73A3">
            <w:pPr>
              <w:ind w:left="200" w:hangingChars="100" w:hanging="200"/>
              <w:rPr>
                <w:rFonts w:asciiTheme="minorEastAsia" w:hAnsiTheme="minorEastAsia"/>
                <w:sz w:val="20"/>
                <w:szCs w:val="20"/>
              </w:rPr>
            </w:pPr>
            <w:r w:rsidRPr="00763543">
              <w:rPr>
                <w:rFonts w:asciiTheme="minorEastAsia" w:hAnsiTheme="minorEastAsia" w:hint="eastAsia"/>
                <w:sz w:val="20"/>
                <w:szCs w:val="20"/>
              </w:rPr>
              <w:t>・</w:t>
            </w:r>
            <w:r>
              <w:rPr>
                <w:rFonts w:asciiTheme="minorEastAsia" w:hAnsiTheme="minorEastAsia" w:hint="eastAsia"/>
                <w:sz w:val="20"/>
                <w:szCs w:val="20"/>
              </w:rPr>
              <w:t>「ここがポイント」メンデルの交配実験の結果についての説明を聞き，内容を端的にまとめて理解する。</w:t>
            </w:r>
          </w:p>
        </w:tc>
        <w:tc>
          <w:tcPr>
            <w:tcW w:w="1134" w:type="dxa"/>
            <w:shd w:val="clear" w:color="auto" w:fill="auto"/>
            <w:vAlign w:val="center"/>
          </w:tcPr>
          <w:p w:rsidR="00E1349C" w:rsidRDefault="00E1349C" w:rsidP="00BF73A3">
            <w:pPr>
              <w:jc w:val="center"/>
              <w:rPr>
                <w:sz w:val="20"/>
                <w:szCs w:val="20"/>
              </w:rPr>
            </w:pPr>
            <w:r>
              <w:rPr>
                <w:rFonts w:hint="eastAsia"/>
                <w:sz w:val="20"/>
                <w:szCs w:val="20"/>
              </w:rPr>
              <w:t>9</w:t>
            </w:r>
            <w:r>
              <w:rPr>
                <w:sz w:val="20"/>
                <w:szCs w:val="20"/>
              </w:rPr>
              <w:t>7</w:t>
            </w:r>
            <w:r>
              <w:rPr>
                <w:rFonts w:hint="eastAsia"/>
                <w:sz w:val="20"/>
                <w:szCs w:val="20"/>
              </w:rPr>
              <w:t>～</w:t>
            </w:r>
            <w:r>
              <w:rPr>
                <w:rFonts w:hint="eastAsia"/>
                <w:sz w:val="20"/>
                <w:szCs w:val="20"/>
              </w:rPr>
              <w:t>98</w:t>
            </w:r>
          </w:p>
        </w:tc>
        <w:tc>
          <w:tcPr>
            <w:tcW w:w="708" w:type="dxa"/>
            <w:shd w:val="clear" w:color="auto" w:fill="auto"/>
            <w:vAlign w:val="center"/>
          </w:tcPr>
          <w:p w:rsidR="00E1349C" w:rsidRPr="00A91818" w:rsidRDefault="00E1349C" w:rsidP="00BF73A3">
            <w:pPr>
              <w:pBdr>
                <w:top w:val="nil"/>
                <w:left w:val="nil"/>
                <w:bottom w:val="nil"/>
                <w:right w:val="nil"/>
                <w:between w:val="nil"/>
              </w:pBdr>
              <w:ind w:left="200" w:hanging="200"/>
              <w:jc w:val="center"/>
              <w:rPr>
                <w:sz w:val="20"/>
                <w:szCs w:val="20"/>
              </w:rPr>
            </w:pPr>
            <w:r>
              <w:rPr>
                <w:rFonts w:hint="eastAsia"/>
                <w:sz w:val="20"/>
                <w:szCs w:val="20"/>
              </w:rPr>
              <w:t>知</w:t>
            </w:r>
          </w:p>
        </w:tc>
        <w:tc>
          <w:tcPr>
            <w:tcW w:w="709" w:type="dxa"/>
            <w:vAlign w:val="center"/>
          </w:tcPr>
          <w:p w:rsidR="00E1349C" w:rsidRPr="00A91818" w:rsidRDefault="00E1349C" w:rsidP="00BF73A3">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jc w:val="left"/>
              <w:rPr>
                <w:sz w:val="20"/>
                <w:szCs w:val="20"/>
              </w:rPr>
            </w:pPr>
            <w:r>
              <w:rPr>
                <w:rFonts w:hint="eastAsia"/>
                <w:sz w:val="20"/>
                <w:szCs w:val="20"/>
              </w:rPr>
              <w:t>エンドウを使ったメンデルの交配実験について，メンデルが行った方法や，その結果を理解している。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A91818" w:rsidRDefault="00E1349C" w:rsidP="00BF73A3">
            <w:pPr>
              <w:pBdr>
                <w:top w:val="nil"/>
                <w:left w:val="nil"/>
                <w:bottom w:val="nil"/>
                <w:right w:val="nil"/>
                <w:between w:val="nil"/>
              </w:pBdr>
              <w:rPr>
                <w:sz w:val="20"/>
                <w:szCs w:val="20"/>
              </w:rPr>
            </w:pPr>
            <w:r>
              <w:rPr>
                <w:rFonts w:hint="eastAsia"/>
                <w:sz w:val="20"/>
                <w:szCs w:val="20"/>
              </w:rPr>
              <w:t>メンデルの交配実験①・②の方法やその結果について整理し，</w:t>
            </w:r>
            <w:r>
              <w:rPr>
                <w:rFonts w:hint="eastAsia"/>
                <w:sz w:val="20"/>
                <w:szCs w:val="20"/>
              </w:rPr>
              <w:t>P.</w:t>
            </w:r>
            <w:r>
              <w:rPr>
                <w:sz w:val="20"/>
                <w:szCs w:val="20"/>
              </w:rPr>
              <w:t>98</w:t>
            </w:r>
            <w:r w:rsidRPr="00DE4F8D">
              <w:rPr>
                <w:rFonts w:hint="eastAsia"/>
                <w:sz w:val="20"/>
                <w:szCs w:val="20"/>
              </w:rPr>
              <w:t>「</w:t>
            </w:r>
            <w:r>
              <w:rPr>
                <w:rFonts w:hint="eastAsia"/>
                <w:sz w:val="20"/>
                <w:szCs w:val="20"/>
              </w:rPr>
              <w:t>ここがポイント」に書かれていることを整理し，説明している。</w:t>
            </w:r>
          </w:p>
        </w:tc>
        <w:tc>
          <w:tcPr>
            <w:tcW w:w="3119" w:type="dxa"/>
            <w:shd w:val="clear" w:color="auto" w:fill="auto"/>
            <w:vAlign w:val="center"/>
          </w:tcPr>
          <w:p w:rsidR="00E1349C" w:rsidRPr="00A91818" w:rsidRDefault="00E1349C" w:rsidP="00BF73A3">
            <w:pPr>
              <w:pBdr>
                <w:top w:val="nil"/>
                <w:left w:val="nil"/>
                <w:bottom w:val="nil"/>
                <w:right w:val="nil"/>
                <w:between w:val="nil"/>
              </w:pBdr>
              <w:rPr>
                <w:sz w:val="20"/>
                <w:szCs w:val="20"/>
              </w:rPr>
            </w:pPr>
            <w:r>
              <w:rPr>
                <w:rFonts w:ascii="ＭＳ 明朝" w:eastAsia="ＭＳ 明朝" w:hAnsi="ＭＳ 明朝" w:cs="ＭＳ 明朝" w:hint="eastAsia"/>
                <w:sz w:val="20"/>
                <w:szCs w:val="20"/>
              </w:rPr>
              <w:t>図などの資料を用いて，メンデルの交配実験の方法とその結果を</w:t>
            </w:r>
            <w:r w:rsidRPr="00DF12A1">
              <w:rPr>
                <w:rFonts w:ascii="ＭＳ 明朝" w:eastAsia="ＭＳ 明朝" w:cs="ＭＳ 明朝" w:hint="eastAsia"/>
                <w:sz w:val="20"/>
                <w:szCs w:val="20"/>
              </w:rPr>
              <w:t>ていねい</w:t>
            </w:r>
            <w:r>
              <w:rPr>
                <w:rFonts w:ascii="ＭＳ 明朝" w:eastAsia="ＭＳ 明朝" w:hAnsi="ＭＳ 明朝" w:cs="ＭＳ 明朝" w:hint="eastAsia"/>
                <w:sz w:val="20"/>
                <w:szCs w:val="20"/>
              </w:rPr>
              <w:t>に説明する。</w:t>
            </w:r>
          </w:p>
        </w:tc>
      </w:tr>
      <w:tr w:rsidR="00E1349C" w:rsidTr="00E1349C">
        <w:trPr>
          <w:trHeight w:val="1942"/>
        </w:trPr>
        <w:tc>
          <w:tcPr>
            <w:tcW w:w="450" w:type="dxa"/>
            <w:shd w:val="clear" w:color="auto" w:fill="auto"/>
            <w:vAlign w:val="center"/>
          </w:tcPr>
          <w:p w:rsidR="00E1349C" w:rsidRDefault="00E1349C" w:rsidP="00BF73A3">
            <w:pPr>
              <w:jc w:val="center"/>
              <w:rPr>
                <w:sz w:val="20"/>
                <w:szCs w:val="20"/>
              </w:rPr>
            </w:pPr>
            <w:r>
              <w:rPr>
                <w:rFonts w:hint="eastAsia"/>
                <w:sz w:val="20"/>
                <w:szCs w:val="20"/>
              </w:rPr>
              <w:t>3</w:t>
            </w:r>
          </w:p>
        </w:tc>
        <w:tc>
          <w:tcPr>
            <w:tcW w:w="6208" w:type="dxa"/>
          </w:tcPr>
          <w:p w:rsidR="00E1349C" w:rsidRPr="00763543" w:rsidRDefault="00E1349C" w:rsidP="00BF73A3">
            <w:pPr>
              <w:ind w:left="200" w:hangingChars="100" w:hanging="200"/>
              <w:rPr>
                <w:rFonts w:asciiTheme="minorEastAsia" w:hAnsiTheme="minorEastAsia"/>
                <w:sz w:val="20"/>
                <w:szCs w:val="20"/>
              </w:rPr>
            </w:pPr>
            <w:r w:rsidRPr="00763543">
              <w:rPr>
                <w:rFonts w:asciiTheme="minorEastAsia" w:hAnsiTheme="minorEastAsia" w:hint="eastAsia"/>
                <w:sz w:val="20"/>
                <w:szCs w:val="20"/>
              </w:rPr>
              <w:t>・分離の法則について</w:t>
            </w:r>
            <w:r>
              <w:rPr>
                <w:rFonts w:asciiTheme="minorEastAsia" w:hAnsiTheme="minorEastAsia" w:hint="eastAsia"/>
                <w:sz w:val="20"/>
                <w:szCs w:val="20"/>
              </w:rPr>
              <w:t>説明を聞き，</w:t>
            </w:r>
            <w:r w:rsidRPr="00763543">
              <w:rPr>
                <w:rFonts w:asciiTheme="minorEastAsia" w:hAnsiTheme="minorEastAsia" w:hint="eastAsia"/>
                <w:sz w:val="20"/>
                <w:szCs w:val="20"/>
              </w:rPr>
              <w:t>理解する。</w:t>
            </w:r>
          </w:p>
          <w:p w:rsidR="00E1349C" w:rsidRPr="00763543" w:rsidRDefault="00E1349C" w:rsidP="00BF73A3">
            <w:pPr>
              <w:ind w:left="200" w:hangingChars="100" w:hanging="200"/>
              <w:rPr>
                <w:rFonts w:asciiTheme="minorEastAsia" w:hAnsiTheme="minorEastAsia"/>
                <w:sz w:val="20"/>
                <w:szCs w:val="20"/>
              </w:rPr>
            </w:pPr>
            <w:r w:rsidRPr="00763543">
              <w:rPr>
                <w:rFonts w:asciiTheme="minorEastAsia" w:hAnsiTheme="minorEastAsia" w:hint="eastAsia"/>
                <w:sz w:val="20"/>
                <w:szCs w:val="20"/>
              </w:rPr>
              <w:t>・表を用いて</w:t>
            </w:r>
            <w:r>
              <w:rPr>
                <w:rFonts w:asciiTheme="minorEastAsia" w:hAnsiTheme="minorEastAsia" w:hint="eastAsia"/>
                <w:sz w:val="20"/>
                <w:szCs w:val="20"/>
              </w:rPr>
              <w:t>，</w:t>
            </w:r>
            <w:r w:rsidRPr="00763543">
              <w:rPr>
                <w:rFonts w:asciiTheme="minorEastAsia" w:hAnsiTheme="minorEastAsia" w:hint="eastAsia"/>
                <w:sz w:val="20"/>
                <w:szCs w:val="20"/>
              </w:rPr>
              <w:t>メンデルの実験①における親から子</w:t>
            </w:r>
            <w:r>
              <w:rPr>
                <w:rFonts w:asciiTheme="minorEastAsia" w:hAnsiTheme="minorEastAsia" w:hint="eastAsia"/>
                <w:sz w:val="20"/>
                <w:szCs w:val="20"/>
              </w:rPr>
              <w:t>への</w:t>
            </w:r>
            <w:r w:rsidRPr="00763543">
              <w:rPr>
                <w:rFonts w:asciiTheme="minorEastAsia" w:hAnsiTheme="minorEastAsia" w:hint="eastAsia"/>
                <w:sz w:val="20"/>
                <w:szCs w:val="20"/>
              </w:rPr>
              <w:t>遺伝のしくみの説明を聞き，理解する。</w:t>
            </w:r>
          </w:p>
          <w:p w:rsidR="00E1349C" w:rsidRPr="00763543" w:rsidRDefault="00E1349C" w:rsidP="00BF73A3">
            <w:pPr>
              <w:ind w:left="200" w:hangingChars="100" w:hanging="200"/>
              <w:rPr>
                <w:rFonts w:asciiTheme="minorEastAsia" w:hAnsiTheme="minorEastAsia"/>
                <w:sz w:val="20"/>
                <w:szCs w:val="20"/>
              </w:rPr>
            </w:pPr>
            <w:r w:rsidRPr="00763543">
              <w:rPr>
                <w:rFonts w:asciiTheme="minorEastAsia" w:hAnsiTheme="minorEastAsia" w:hint="eastAsia"/>
                <w:sz w:val="20"/>
                <w:szCs w:val="20"/>
              </w:rPr>
              <w:t>・</w:t>
            </w:r>
            <w:r w:rsidRPr="001B70CB">
              <w:rPr>
                <w:sz w:val="20"/>
                <w:szCs w:val="20"/>
              </w:rPr>
              <w:t>P.100</w:t>
            </w:r>
            <w:r>
              <w:rPr>
                <w:rFonts w:asciiTheme="minorEastAsia" w:hAnsiTheme="minorEastAsia" w:hint="eastAsia"/>
                <w:sz w:val="20"/>
                <w:szCs w:val="20"/>
              </w:rPr>
              <w:t>「つながる科学」</w:t>
            </w:r>
            <w:r w:rsidRPr="00763543">
              <w:rPr>
                <w:rFonts w:asciiTheme="minorEastAsia" w:hAnsiTheme="minorEastAsia" w:hint="eastAsia"/>
                <w:sz w:val="20"/>
                <w:szCs w:val="20"/>
              </w:rPr>
              <w:t>メンデルの功績や苦労を理解する。</w:t>
            </w:r>
          </w:p>
        </w:tc>
        <w:tc>
          <w:tcPr>
            <w:tcW w:w="1134" w:type="dxa"/>
            <w:shd w:val="clear" w:color="auto" w:fill="auto"/>
            <w:vAlign w:val="center"/>
          </w:tcPr>
          <w:p w:rsidR="00E1349C" w:rsidRDefault="00E1349C" w:rsidP="00BF73A3">
            <w:pPr>
              <w:jc w:val="center"/>
              <w:rPr>
                <w:sz w:val="20"/>
                <w:szCs w:val="20"/>
              </w:rPr>
            </w:pPr>
            <w:r>
              <w:rPr>
                <w:rFonts w:hint="eastAsia"/>
                <w:sz w:val="20"/>
                <w:szCs w:val="20"/>
              </w:rPr>
              <w:t>99</w:t>
            </w:r>
            <w:r>
              <w:rPr>
                <w:rFonts w:hint="eastAsia"/>
                <w:sz w:val="20"/>
                <w:szCs w:val="20"/>
              </w:rPr>
              <w:t>～</w:t>
            </w:r>
            <w:r>
              <w:rPr>
                <w:rFonts w:hint="eastAsia"/>
                <w:sz w:val="20"/>
                <w:szCs w:val="20"/>
              </w:rPr>
              <w:t>100</w:t>
            </w:r>
          </w:p>
        </w:tc>
        <w:tc>
          <w:tcPr>
            <w:tcW w:w="708" w:type="dxa"/>
            <w:shd w:val="clear" w:color="auto" w:fill="auto"/>
            <w:vAlign w:val="center"/>
          </w:tcPr>
          <w:p w:rsidR="00E1349C" w:rsidRPr="00A91818" w:rsidRDefault="00E1349C" w:rsidP="00BF73A3">
            <w:pPr>
              <w:pBdr>
                <w:top w:val="nil"/>
                <w:left w:val="nil"/>
                <w:bottom w:val="nil"/>
                <w:right w:val="nil"/>
                <w:between w:val="nil"/>
              </w:pBdr>
              <w:ind w:left="200" w:hanging="200"/>
              <w:jc w:val="center"/>
              <w:rPr>
                <w:sz w:val="20"/>
                <w:szCs w:val="20"/>
              </w:rPr>
            </w:pPr>
            <w:r>
              <w:rPr>
                <w:rFonts w:hint="eastAsia"/>
                <w:sz w:val="20"/>
                <w:szCs w:val="20"/>
              </w:rPr>
              <w:t>知</w:t>
            </w:r>
          </w:p>
        </w:tc>
        <w:tc>
          <w:tcPr>
            <w:tcW w:w="709" w:type="dxa"/>
            <w:vAlign w:val="center"/>
          </w:tcPr>
          <w:p w:rsidR="00E1349C" w:rsidRPr="00A91818" w:rsidRDefault="00E1349C" w:rsidP="00BF73A3">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jc w:val="left"/>
              <w:rPr>
                <w:sz w:val="20"/>
                <w:szCs w:val="20"/>
              </w:rPr>
            </w:pPr>
            <w:r>
              <w:rPr>
                <w:rFonts w:hint="eastAsia"/>
                <w:sz w:val="20"/>
                <w:szCs w:val="20"/>
              </w:rPr>
              <w:t>分離の法則を理解し，メンデルの実験①の親から子への遺伝のしくみ，遺伝子の組み合わせについて理解している。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89753A" w:rsidRDefault="00E1349C" w:rsidP="00BF73A3">
            <w:pPr>
              <w:pBdr>
                <w:top w:val="nil"/>
                <w:left w:val="nil"/>
                <w:bottom w:val="nil"/>
                <w:right w:val="nil"/>
                <w:between w:val="nil"/>
              </w:pBdr>
              <w:rPr>
                <w:sz w:val="20"/>
                <w:szCs w:val="20"/>
              </w:rPr>
            </w:pPr>
            <w:r>
              <w:rPr>
                <w:rFonts w:hint="eastAsia"/>
                <w:sz w:val="20"/>
                <w:szCs w:val="20"/>
              </w:rPr>
              <w:t>分離の法則，メンデルの実験①の親から子への遺伝のしくみ，そのときの遺伝子の組み合わせについて説明しており，顕性形質・潜性形質についても説明している。</w:t>
            </w:r>
          </w:p>
        </w:tc>
        <w:tc>
          <w:tcPr>
            <w:tcW w:w="3119" w:type="dxa"/>
            <w:shd w:val="clear" w:color="auto" w:fill="auto"/>
            <w:vAlign w:val="center"/>
          </w:tcPr>
          <w:p w:rsidR="00E1349C" w:rsidRPr="00A91818" w:rsidRDefault="00E1349C" w:rsidP="00BF73A3">
            <w:pPr>
              <w:pBdr>
                <w:top w:val="nil"/>
                <w:left w:val="nil"/>
                <w:bottom w:val="nil"/>
                <w:right w:val="nil"/>
                <w:between w:val="nil"/>
              </w:pBdr>
              <w:rPr>
                <w:sz w:val="20"/>
                <w:szCs w:val="20"/>
              </w:rPr>
            </w:pPr>
            <w:r>
              <w:rPr>
                <w:rFonts w:hint="eastAsia"/>
                <w:sz w:val="20"/>
                <w:szCs w:val="20"/>
              </w:rPr>
              <w:t>既習事項の有性生殖や減数分裂について，再度確認する。</w:t>
            </w:r>
          </w:p>
        </w:tc>
      </w:tr>
      <w:tr w:rsidR="00E1349C" w:rsidTr="00BF73A3">
        <w:tc>
          <w:tcPr>
            <w:tcW w:w="450" w:type="dxa"/>
            <w:shd w:val="clear" w:color="auto" w:fill="auto"/>
            <w:vAlign w:val="center"/>
          </w:tcPr>
          <w:p w:rsidR="00E1349C" w:rsidRDefault="00E1349C" w:rsidP="00BF73A3">
            <w:pPr>
              <w:jc w:val="center"/>
              <w:rPr>
                <w:sz w:val="20"/>
                <w:szCs w:val="20"/>
              </w:rPr>
            </w:pPr>
            <w:r>
              <w:rPr>
                <w:rFonts w:hint="eastAsia"/>
                <w:sz w:val="20"/>
                <w:szCs w:val="20"/>
              </w:rPr>
              <w:lastRenderedPageBreak/>
              <w:t>4</w:t>
            </w:r>
          </w:p>
        </w:tc>
        <w:tc>
          <w:tcPr>
            <w:tcW w:w="6208" w:type="dxa"/>
          </w:tcPr>
          <w:p w:rsidR="00E1349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763543">
              <w:rPr>
                <w:rFonts w:asciiTheme="minorEastAsia" w:hAnsiTheme="minorEastAsia" w:hint="eastAsia"/>
                <w:sz w:val="20"/>
                <w:szCs w:val="20"/>
              </w:rPr>
              <w:t>メンデルの実験</w:t>
            </w:r>
            <w:r>
              <w:rPr>
                <w:rFonts w:asciiTheme="minorEastAsia" w:hAnsiTheme="minorEastAsia" w:hint="eastAsia"/>
                <w:sz w:val="20"/>
                <w:szCs w:val="20"/>
              </w:rPr>
              <w:t>②</w:t>
            </w:r>
            <w:r w:rsidRPr="00763543">
              <w:rPr>
                <w:rFonts w:asciiTheme="minorEastAsia" w:hAnsiTheme="minorEastAsia" w:hint="eastAsia"/>
                <w:sz w:val="20"/>
                <w:szCs w:val="20"/>
              </w:rPr>
              <w:t>における</w:t>
            </w:r>
            <w:r>
              <w:rPr>
                <w:rFonts w:asciiTheme="minorEastAsia" w:hAnsiTheme="minorEastAsia" w:hint="eastAsia"/>
                <w:sz w:val="20"/>
                <w:szCs w:val="20"/>
              </w:rPr>
              <w:t>子から孫への</w:t>
            </w:r>
            <w:r w:rsidRPr="00763543">
              <w:rPr>
                <w:rFonts w:asciiTheme="minorEastAsia" w:hAnsiTheme="minorEastAsia" w:hint="eastAsia"/>
                <w:sz w:val="20"/>
                <w:szCs w:val="20"/>
              </w:rPr>
              <w:t>遺伝のしくみを</w:t>
            </w:r>
            <w:r>
              <w:rPr>
                <w:rFonts w:asciiTheme="minorEastAsia" w:hAnsiTheme="minorEastAsia" w:hint="eastAsia"/>
                <w:sz w:val="20"/>
                <w:szCs w:val="20"/>
              </w:rPr>
              <w:t>考える</w:t>
            </w:r>
            <w:r w:rsidRPr="00763543">
              <w:rPr>
                <w:rFonts w:asciiTheme="minorEastAsia" w:hAnsiTheme="minorEastAsia" w:hint="eastAsia"/>
                <w:sz w:val="20"/>
                <w:szCs w:val="20"/>
              </w:rPr>
              <w:t>。</w:t>
            </w:r>
          </w:p>
          <w:p w:rsidR="00E1349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68382C">
              <w:rPr>
                <w:rFonts w:asciiTheme="minorEastAsia" w:hAnsiTheme="minorEastAsia" w:hint="eastAsia"/>
                <w:sz w:val="20"/>
                <w:szCs w:val="20"/>
              </w:rPr>
              <w:t>メンデルの実験</w:t>
            </w:r>
            <w:r>
              <w:rPr>
                <w:rFonts w:asciiTheme="minorEastAsia" w:hAnsiTheme="minorEastAsia" w:hint="eastAsia"/>
                <w:sz w:val="20"/>
                <w:szCs w:val="20"/>
              </w:rPr>
              <w:t>②</w:t>
            </w:r>
            <w:r w:rsidRPr="0068382C">
              <w:rPr>
                <w:rFonts w:asciiTheme="minorEastAsia" w:hAnsiTheme="minorEastAsia" w:hint="eastAsia"/>
                <w:sz w:val="20"/>
                <w:szCs w:val="20"/>
              </w:rPr>
              <w:t>をモデル実験で考えていく。</w:t>
            </w:r>
          </w:p>
          <w:p w:rsidR="00E1349C" w:rsidRPr="0068382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【実習</w:t>
            </w:r>
            <w:r w:rsidRPr="00D5087C">
              <w:rPr>
                <w:sz w:val="20"/>
                <w:szCs w:val="20"/>
              </w:rPr>
              <w:t>1</w:t>
            </w:r>
            <w:r w:rsidRPr="0068382C">
              <w:rPr>
                <w:rFonts w:asciiTheme="minorEastAsia" w:hAnsiTheme="minorEastAsia" w:hint="eastAsia"/>
                <w:sz w:val="20"/>
                <w:szCs w:val="20"/>
              </w:rPr>
              <w:t>】遺伝子の組み合わせ</w:t>
            </w:r>
          </w:p>
          <w:p w:rsidR="00E1349C" w:rsidRPr="0068382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・実習</w:t>
            </w:r>
            <w:r w:rsidRPr="00D5087C">
              <w:rPr>
                <w:sz w:val="20"/>
                <w:szCs w:val="20"/>
              </w:rPr>
              <w:t>1</w:t>
            </w:r>
            <w:r w:rsidRPr="0068382C">
              <w:rPr>
                <w:rFonts w:asciiTheme="minorEastAsia" w:hAnsiTheme="minorEastAsia" w:hint="eastAsia"/>
                <w:sz w:val="20"/>
                <w:szCs w:val="20"/>
              </w:rPr>
              <w:t>を行</w:t>
            </w:r>
            <w:r>
              <w:rPr>
                <w:rFonts w:asciiTheme="minorEastAsia" w:hAnsiTheme="minorEastAsia" w:hint="eastAsia"/>
                <w:sz w:val="20"/>
                <w:szCs w:val="20"/>
              </w:rPr>
              <w:t>い，子から孫への遺伝の規則性を調べる。</w:t>
            </w:r>
          </w:p>
          <w:p w:rsidR="00E1349C" w:rsidRPr="0068382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・各グループの結果をクラス全体で集計し，表にまとめる。</w:t>
            </w:r>
          </w:p>
          <w:p w:rsidR="00E1349C" w:rsidRPr="0068382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・丸形としわ形が現れる回数の比について考える。</w:t>
            </w:r>
          </w:p>
        </w:tc>
        <w:tc>
          <w:tcPr>
            <w:tcW w:w="1134" w:type="dxa"/>
            <w:shd w:val="clear" w:color="auto" w:fill="auto"/>
            <w:vAlign w:val="center"/>
          </w:tcPr>
          <w:p w:rsidR="00E1349C" w:rsidRDefault="00E1349C" w:rsidP="00BF73A3">
            <w:pPr>
              <w:jc w:val="center"/>
              <w:rPr>
                <w:sz w:val="20"/>
                <w:szCs w:val="20"/>
              </w:rPr>
            </w:pPr>
            <w:r>
              <w:rPr>
                <w:rFonts w:hint="eastAsia"/>
                <w:sz w:val="20"/>
                <w:szCs w:val="20"/>
              </w:rPr>
              <w:t>101</w:t>
            </w:r>
          </w:p>
        </w:tc>
        <w:tc>
          <w:tcPr>
            <w:tcW w:w="708" w:type="dxa"/>
            <w:shd w:val="clear" w:color="auto" w:fill="auto"/>
            <w:vAlign w:val="center"/>
          </w:tcPr>
          <w:p w:rsidR="00E1349C" w:rsidRPr="00A9181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E1349C" w:rsidRPr="00A9181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E1349C" w:rsidRPr="0089753A" w:rsidRDefault="00E1349C" w:rsidP="00BF73A3">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実習</w:t>
            </w:r>
            <w:r>
              <w:rPr>
                <w:rFonts w:eastAsia="ＭＳ 明朝" w:cs="ＭＳ 明朝" w:hint="eastAsia"/>
                <w:sz w:val="20"/>
                <w:szCs w:val="20"/>
              </w:rPr>
              <w:t>1</w:t>
            </w:r>
            <w:r>
              <w:rPr>
                <w:rFonts w:ascii="ＭＳ 明朝" w:eastAsia="ＭＳ 明朝" w:hAnsi="ＭＳ 明朝" w:cs="ＭＳ 明朝" w:hint="eastAsia"/>
                <w:sz w:val="20"/>
                <w:szCs w:val="20"/>
              </w:rPr>
              <w:t>において，モデル実験の操作が示す意味を理解している。また，実験結果を整理して，表にまとめている。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CC0BE1" w:rsidRDefault="00E1349C" w:rsidP="00BF73A3">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メンデルの実験②と照らし合わせて，モデル実験の操作が何を意味しているかを説明している。また，実習1の結果を適切に表にまとめている。</w:t>
            </w:r>
          </w:p>
        </w:tc>
        <w:tc>
          <w:tcPr>
            <w:tcW w:w="3119" w:type="dxa"/>
            <w:shd w:val="clear" w:color="auto" w:fill="auto"/>
            <w:vAlign w:val="center"/>
          </w:tcPr>
          <w:p w:rsidR="00E1349C" w:rsidRPr="00A91818" w:rsidRDefault="00E1349C" w:rsidP="00BF73A3">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カードを</w:t>
            </w:r>
            <w:r w:rsidRPr="007A77A4">
              <w:rPr>
                <w:sz w:val="20"/>
                <w:szCs w:val="20"/>
              </w:rPr>
              <w:t>1</w:t>
            </w:r>
            <w:r>
              <w:rPr>
                <w:rFonts w:ascii="ＭＳ 明朝" w:eastAsia="ＭＳ 明朝" w:hAnsi="ＭＳ 明朝" w:cs="ＭＳ 明朝" w:hint="eastAsia"/>
                <w:sz w:val="20"/>
                <w:szCs w:val="20"/>
              </w:rPr>
              <w:t>枚とり出すこと，遺伝子の組み合わせをつくることが，それぞれの何をモデル化しているのか</w:t>
            </w:r>
            <w:r w:rsidRPr="00DF12A1">
              <w:rPr>
                <w:rFonts w:ascii="ＭＳ 明朝" w:eastAsia="ＭＳ 明朝" w:cs="ＭＳ 明朝" w:hint="eastAsia"/>
                <w:sz w:val="20"/>
                <w:szCs w:val="20"/>
              </w:rPr>
              <w:t>ていねい</w:t>
            </w:r>
            <w:r>
              <w:rPr>
                <w:rFonts w:ascii="ＭＳ 明朝" w:eastAsia="ＭＳ 明朝" w:hAnsi="ＭＳ 明朝" w:cs="ＭＳ 明朝" w:hint="eastAsia"/>
                <w:sz w:val="20"/>
                <w:szCs w:val="20"/>
              </w:rPr>
              <w:t>に確認し，実習の意味がわかるよう助言・指導する。</w:t>
            </w:r>
          </w:p>
        </w:tc>
      </w:tr>
      <w:tr w:rsidR="00E1349C" w:rsidTr="00BF73A3">
        <w:tc>
          <w:tcPr>
            <w:tcW w:w="450" w:type="dxa"/>
            <w:shd w:val="clear" w:color="auto" w:fill="auto"/>
            <w:vAlign w:val="center"/>
          </w:tcPr>
          <w:p w:rsidR="00E1349C" w:rsidRDefault="00E1349C" w:rsidP="00BF73A3">
            <w:pPr>
              <w:jc w:val="center"/>
              <w:rPr>
                <w:sz w:val="20"/>
                <w:szCs w:val="20"/>
              </w:rPr>
            </w:pPr>
            <w:r>
              <w:rPr>
                <w:rFonts w:hint="eastAsia"/>
                <w:sz w:val="20"/>
                <w:szCs w:val="20"/>
              </w:rPr>
              <w:t>5</w:t>
            </w:r>
          </w:p>
        </w:tc>
        <w:tc>
          <w:tcPr>
            <w:tcW w:w="6208" w:type="dxa"/>
          </w:tcPr>
          <w:p w:rsidR="00E1349C" w:rsidRPr="009C2A7E" w:rsidRDefault="00E1349C" w:rsidP="00BF73A3">
            <w:pPr>
              <w:ind w:left="200" w:hangingChars="100" w:hanging="200"/>
              <w:rPr>
                <w:sz w:val="20"/>
                <w:szCs w:val="20"/>
              </w:rPr>
            </w:pPr>
            <w:r w:rsidRPr="0068382C">
              <w:rPr>
                <w:rFonts w:asciiTheme="minorEastAsia" w:hAnsiTheme="minorEastAsia" w:hint="eastAsia"/>
                <w:sz w:val="20"/>
                <w:szCs w:val="20"/>
              </w:rPr>
              <w:t>・</w:t>
            </w:r>
            <w:r w:rsidRPr="00DE4F8D">
              <w:rPr>
                <w:rFonts w:asciiTheme="minorEastAsia" w:hint="eastAsia"/>
                <w:sz w:val="20"/>
                <w:szCs w:val="20"/>
              </w:rPr>
              <w:t>「</w:t>
            </w:r>
            <w:r>
              <w:rPr>
                <w:rFonts w:hint="eastAsia"/>
                <w:sz w:val="20"/>
                <w:szCs w:val="20"/>
              </w:rPr>
              <w:t>解決方法を考えよう</w:t>
            </w:r>
            <w:r w:rsidRPr="009C2A7E">
              <w:rPr>
                <w:sz w:val="20"/>
                <w:szCs w:val="20"/>
              </w:rPr>
              <w:t>」実習</w:t>
            </w:r>
            <w:r>
              <w:rPr>
                <w:rFonts w:hint="eastAsia"/>
                <w:sz w:val="20"/>
                <w:szCs w:val="20"/>
              </w:rPr>
              <w:t>1</w:t>
            </w:r>
            <w:r w:rsidRPr="009C2A7E">
              <w:rPr>
                <w:sz w:val="20"/>
                <w:szCs w:val="20"/>
              </w:rPr>
              <w:t>をふり返り，</w:t>
            </w:r>
            <w:r>
              <w:rPr>
                <w:rFonts w:hint="eastAsia"/>
                <w:sz w:val="20"/>
                <w:szCs w:val="20"/>
              </w:rPr>
              <w:t>1</w:t>
            </w:r>
            <w:r w:rsidRPr="009C2A7E">
              <w:rPr>
                <w:sz w:val="20"/>
                <w:szCs w:val="20"/>
              </w:rPr>
              <w:t>つの班の結果</w:t>
            </w:r>
            <w:r>
              <w:rPr>
                <w:rFonts w:hint="eastAsia"/>
                <w:sz w:val="20"/>
                <w:szCs w:val="20"/>
              </w:rPr>
              <w:t>だけ</w:t>
            </w:r>
            <w:r w:rsidRPr="009C2A7E">
              <w:rPr>
                <w:sz w:val="20"/>
                <w:szCs w:val="20"/>
              </w:rPr>
              <w:t>ではメンデルの考えが実証できないことについて考える。</w:t>
            </w:r>
          </w:p>
          <w:p w:rsidR="00E1349C" w:rsidRPr="0068382C" w:rsidRDefault="00E1349C" w:rsidP="00BF73A3">
            <w:pPr>
              <w:ind w:left="200" w:hangingChars="100" w:hanging="200"/>
              <w:rPr>
                <w:rFonts w:asciiTheme="minorEastAsia" w:hAnsiTheme="minorEastAsia"/>
                <w:sz w:val="20"/>
                <w:szCs w:val="20"/>
              </w:rPr>
            </w:pPr>
            <w:r w:rsidRPr="009C2A7E">
              <w:rPr>
                <w:sz w:val="20"/>
                <w:szCs w:val="20"/>
              </w:rPr>
              <w:t>・</w:t>
            </w:r>
            <w:r>
              <w:rPr>
                <w:rFonts w:hint="eastAsia"/>
                <w:sz w:val="20"/>
                <w:szCs w:val="20"/>
              </w:rPr>
              <w:t>1</w:t>
            </w:r>
            <w:r w:rsidRPr="0068382C">
              <w:rPr>
                <w:rFonts w:asciiTheme="minorEastAsia" w:hAnsiTheme="minorEastAsia" w:hint="eastAsia"/>
                <w:sz w:val="20"/>
                <w:szCs w:val="20"/>
              </w:rPr>
              <w:t>つの班の結果</w:t>
            </w:r>
            <w:r>
              <w:rPr>
                <w:rFonts w:asciiTheme="minorEastAsia" w:hAnsiTheme="minorEastAsia" w:hint="eastAsia"/>
                <w:sz w:val="20"/>
                <w:szCs w:val="20"/>
              </w:rPr>
              <w:t>だけ</w:t>
            </w:r>
            <w:r w:rsidRPr="0068382C">
              <w:rPr>
                <w:rFonts w:asciiTheme="minorEastAsia" w:hAnsiTheme="minorEastAsia" w:hint="eastAsia"/>
                <w:sz w:val="20"/>
                <w:szCs w:val="20"/>
              </w:rPr>
              <w:t>では実証できないが</w:t>
            </w:r>
            <w:r>
              <w:rPr>
                <w:rFonts w:asciiTheme="minorEastAsia" w:hAnsiTheme="minorEastAsia" w:hint="eastAsia"/>
                <w:sz w:val="20"/>
                <w:szCs w:val="20"/>
              </w:rPr>
              <w:t>，各班の結果を合わせ</w:t>
            </w:r>
            <w:r w:rsidRPr="0068382C">
              <w:rPr>
                <w:rFonts w:asciiTheme="minorEastAsia" w:hAnsiTheme="minorEastAsia" w:hint="eastAsia"/>
                <w:sz w:val="20"/>
                <w:szCs w:val="20"/>
              </w:rPr>
              <w:t>て</w:t>
            </w:r>
            <w:r>
              <w:rPr>
                <w:rFonts w:asciiTheme="minorEastAsia" w:hAnsiTheme="minorEastAsia" w:hint="eastAsia"/>
                <w:sz w:val="20"/>
                <w:szCs w:val="20"/>
              </w:rPr>
              <w:t>クラス全体で考えると，値が近くなっていることに気づく</w:t>
            </w:r>
            <w:r w:rsidRPr="0068382C">
              <w:rPr>
                <w:rFonts w:asciiTheme="minorEastAsia" w:hAnsiTheme="minorEastAsia" w:hint="eastAsia"/>
                <w:sz w:val="20"/>
                <w:szCs w:val="20"/>
              </w:rPr>
              <w:t>。</w:t>
            </w:r>
          </w:p>
          <w:p w:rsidR="00E1349C" w:rsidRPr="0068382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・試行回数を多くすることの意味について考える。</w:t>
            </w:r>
          </w:p>
          <w:p w:rsidR="00E1349C" w:rsidRPr="0068382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・孫に現れる形質の個体比の説明を聞く。</w:t>
            </w:r>
          </w:p>
          <w:p w:rsidR="00E1349C" w:rsidRPr="0068382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F12A1">
              <w:rPr>
                <w:rFonts w:asciiTheme="minorEastAsia" w:hint="eastAsia"/>
                <w:sz w:val="20"/>
                <w:szCs w:val="20"/>
              </w:rPr>
              <w:t>「！課題に対する結論を表現しよう」</w:t>
            </w:r>
            <w:r w:rsidRPr="00CC129A">
              <w:rPr>
                <w:rFonts w:asciiTheme="minorEastAsia" w:hAnsiTheme="minorEastAsia" w:hint="eastAsia"/>
                <w:sz w:val="20"/>
                <w:szCs w:val="20"/>
              </w:rPr>
              <w:t>自分の考えをまとめ，確認する。</w:t>
            </w:r>
          </w:p>
          <w:p w:rsidR="00E1349C" w:rsidRPr="001E208B"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学びをいかして考えよう</w:t>
            </w:r>
            <w:r w:rsidRPr="0068382C">
              <w:rPr>
                <w:rFonts w:asciiTheme="minorEastAsia" w:hAnsiTheme="minorEastAsia" w:hint="eastAsia"/>
                <w:sz w:val="20"/>
                <w:szCs w:val="20"/>
              </w:rPr>
              <w:t>」</w:t>
            </w:r>
            <w:r>
              <w:rPr>
                <w:rFonts w:asciiTheme="minorEastAsia" w:hAnsiTheme="minorEastAsia" w:hint="eastAsia"/>
                <w:sz w:val="20"/>
                <w:szCs w:val="20"/>
              </w:rPr>
              <w:t>について考える。</w:t>
            </w:r>
          </w:p>
        </w:tc>
        <w:tc>
          <w:tcPr>
            <w:tcW w:w="1134" w:type="dxa"/>
            <w:shd w:val="clear" w:color="auto" w:fill="auto"/>
            <w:vAlign w:val="center"/>
          </w:tcPr>
          <w:p w:rsidR="00E1349C" w:rsidRDefault="00E1349C" w:rsidP="00BF73A3">
            <w:pPr>
              <w:jc w:val="center"/>
              <w:rPr>
                <w:sz w:val="20"/>
                <w:szCs w:val="20"/>
              </w:rPr>
            </w:pPr>
            <w:r>
              <w:rPr>
                <w:rFonts w:hint="eastAsia"/>
                <w:sz w:val="20"/>
                <w:szCs w:val="20"/>
              </w:rPr>
              <w:t>102</w:t>
            </w:r>
            <w:r>
              <w:rPr>
                <w:rFonts w:hint="eastAsia"/>
                <w:sz w:val="20"/>
                <w:szCs w:val="20"/>
              </w:rPr>
              <w:t>～</w:t>
            </w:r>
            <w:r>
              <w:rPr>
                <w:rFonts w:hint="eastAsia"/>
                <w:sz w:val="20"/>
                <w:szCs w:val="20"/>
              </w:rPr>
              <w:t>103</w:t>
            </w:r>
          </w:p>
        </w:tc>
        <w:tc>
          <w:tcPr>
            <w:tcW w:w="708" w:type="dxa"/>
            <w:shd w:val="clear" w:color="auto" w:fill="auto"/>
            <w:vAlign w:val="center"/>
          </w:tcPr>
          <w:p w:rsidR="00E1349C" w:rsidRPr="00A91818"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E1349C" w:rsidRPr="00A9181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E1349C" w:rsidRPr="000722FB" w:rsidRDefault="00E1349C" w:rsidP="00BF73A3">
            <w:pPr>
              <w:pBdr>
                <w:top w:val="nil"/>
                <w:left w:val="nil"/>
                <w:bottom w:val="nil"/>
                <w:right w:val="nil"/>
                <w:between w:val="nil"/>
              </w:pBdr>
              <w:rPr>
                <w:rFonts w:asciiTheme="minorEastAsia" w:hAnsiTheme="minorEastAsia"/>
                <w:bCs/>
                <w:sz w:val="20"/>
                <w:szCs w:val="20"/>
              </w:rPr>
            </w:pPr>
            <w:r w:rsidRPr="000722FB">
              <w:rPr>
                <w:rFonts w:asciiTheme="minorEastAsia" w:hAnsiTheme="minorEastAsia" w:hint="eastAsia"/>
                <w:bCs/>
                <w:sz w:val="20"/>
                <w:szCs w:val="20"/>
              </w:rPr>
              <w:t>実習</w:t>
            </w:r>
            <w:r w:rsidRPr="009C2A7E">
              <w:rPr>
                <w:rFonts w:eastAsiaTheme="majorEastAsia"/>
                <w:bCs/>
                <w:sz w:val="20"/>
                <w:szCs w:val="20"/>
              </w:rPr>
              <w:t>1</w:t>
            </w:r>
            <w:r>
              <w:rPr>
                <w:rFonts w:asciiTheme="minorEastAsia" w:hAnsiTheme="minorEastAsia" w:hint="eastAsia"/>
                <w:bCs/>
                <w:sz w:val="20"/>
                <w:szCs w:val="20"/>
              </w:rPr>
              <w:t>の結果と，メンデルの実験結果との比較から，モデル実験の方法の妥当性や，試行回数と得られる結果の関係について，自分の考えを表現している。</w:t>
            </w:r>
          </w:p>
          <w:p w:rsidR="00E1349C" w:rsidRPr="00053872" w:rsidRDefault="00E1349C" w:rsidP="00BF73A3">
            <w:pPr>
              <w:pBdr>
                <w:top w:val="nil"/>
                <w:left w:val="nil"/>
                <w:bottom w:val="nil"/>
                <w:right w:val="nil"/>
                <w:between w:val="nil"/>
              </w:pBdr>
              <w:ind w:right="-66"/>
              <w:jc w:val="right"/>
              <w:rPr>
                <w:sz w:val="20"/>
                <w:szCs w:val="20"/>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発言分析・記述分析</w:t>
            </w:r>
            <w:r w:rsidRPr="00053872">
              <w:rPr>
                <w:rFonts w:asciiTheme="majorEastAsia" w:eastAsiaTheme="majorEastAsia" w:hAnsiTheme="majorEastAsia"/>
                <w:sz w:val="20"/>
                <w:szCs w:val="20"/>
              </w:rPr>
              <w:t>］</w:t>
            </w:r>
          </w:p>
        </w:tc>
        <w:tc>
          <w:tcPr>
            <w:tcW w:w="2976" w:type="dxa"/>
            <w:shd w:val="clear" w:color="auto" w:fill="auto"/>
            <w:vAlign w:val="center"/>
          </w:tcPr>
          <w:p w:rsidR="00E1349C" w:rsidRPr="00A91818" w:rsidRDefault="00E1349C" w:rsidP="00BF73A3">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実習</w:t>
            </w:r>
            <w:r w:rsidRPr="009C2A7E">
              <w:rPr>
                <w:rFonts w:eastAsia="ＭＳ 明朝" w:cs="ＭＳ 明朝"/>
                <w:sz w:val="20"/>
                <w:szCs w:val="20"/>
              </w:rPr>
              <w:t>1</w:t>
            </w:r>
            <w:r>
              <w:rPr>
                <w:rFonts w:ascii="ＭＳ 明朝" w:eastAsia="ＭＳ 明朝" w:hAnsi="ＭＳ 明朝" w:cs="ＭＳ 明朝" w:hint="eastAsia"/>
                <w:sz w:val="20"/>
                <w:szCs w:val="20"/>
              </w:rPr>
              <w:t>の結果と，メンデルの実験結果とを照らし合わせて考え，モデル実験の方法が妥当であったかどうかや，試行回数がモデル実験の結果にあたえる影響について，自分の考えを文章としてまとめて表現している。</w:t>
            </w:r>
          </w:p>
        </w:tc>
        <w:tc>
          <w:tcPr>
            <w:tcW w:w="3119" w:type="dxa"/>
            <w:shd w:val="clear" w:color="auto" w:fill="auto"/>
            <w:vAlign w:val="center"/>
          </w:tcPr>
          <w:p w:rsidR="00E1349C" w:rsidRPr="00A91818" w:rsidRDefault="00E1349C" w:rsidP="00BF73A3">
            <w:pPr>
              <w:rPr>
                <w:rFonts w:ascii="ＭＳ 明朝" w:eastAsia="ＭＳ 明朝" w:hAnsi="ＭＳ 明朝" w:cs="ＭＳ 明朝"/>
                <w:sz w:val="20"/>
                <w:szCs w:val="20"/>
              </w:rPr>
            </w:pPr>
            <w:r>
              <w:rPr>
                <w:rFonts w:ascii="ＭＳ 明朝" w:eastAsia="ＭＳ 明朝" w:hAnsi="ＭＳ 明朝" w:cs="ＭＳ 明朝" w:hint="eastAsia"/>
                <w:sz w:val="20"/>
                <w:szCs w:val="20"/>
              </w:rPr>
              <w:t>理論上の値とモデル実験の結果とを比較するよう助言する。</w:t>
            </w:r>
            <w:r w:rsidRPr="009C2A7E">
              <w:rPr>
                <w:rFonts w:eastAsia="ＭＳ 明朝" w:cs="ＭＳ 明朝"/>
                <w:sz w:val="20"/>
                <w:szCs w:val="20"/>
              </w:rPr>
              <w:t>P.102</w:t>
            </w:r>
            <w:r w:rsidRPr="009C2A7E">
              <w:rPr>
                <w:rFonts w:eastAsia="ＭＳ 明朝" w:cs="ＭＳ 明朝"/>
                <w:sz w:val="20"/>
                <w:szCs w:val="20"/>
              </w:rPr>
              <w:t>表</w:t>
            </w:r>
            <w:r w:rsidRPr="009C2A7E">
              <w:rPr>
                <w:rFonts w:eastAsia="ＭＳ 明朝" w:cs="ＭＳ 明朝"/>
                <w:sz w:val="20"/>
                <w:szCs w:val="20"/>
              </w:rPr>
              <w:t>5</w:t>
            </w:r>
            <w:r>
              <w:rPr>
                <w:rFonts w:ascii="ＭＳ 明朝" w:eastAsia="ＭＳ 明朝" w:hAnsi="ＭＳ 明朝" w:cs="ＭＳ 明朝" w:hint="eastAsia"/>
                <w:sz w:val="20"/>
                <w:szCs w:val="20"/>
              </w:rPr>
              <w:t>を参照させ，メンデルが実際に行った実験結果を確認させ，自分の実験結果と試行回数を比べるよう助言・指導する。また，分離の法則の理解が不十分な生徒には，減数分裂と分離の法則の関係について説明する。</w:t>
            </w:r>
          </w:p>
        </w:tc>
      </w:tr>
      <w:tr w:rsidR="00E1349C" w:rsidTr="00BF73A3">
        <w:tc>
          <w:tcPr>
            <w:tcW w:w="450" w:type="dxa"/>
            <w:shd w:val="clear" w:color="auto" w:fill="auto"/>
            <w:vAlign w:val="center"/>
          </w:tcPr>
          <w:p w:rsidR="00E1349C" w:rsidRDefault="00E1349C" w:rsidP="00BF73A3">
            <w:pPr>
              <w:jc w:val="center"/>
              <w:rPr>
                <w:sz w:val="20"/>
                <w:szCs w:val="20"/>
              </w:rPr>
            </w:pPr>
            <w:r>
              <w:rPr>
                <w:rFonts w:hint="eastAsia"/>
                <w:sz w:val="20"/>
                <w:szCs w:val="20"/>
              </w:rPr>
              <w:t>6</w:t>
            </w:r>
          </w:p>
        </w:tc>
        <w:tc>
          <w:tcPr>
            <w:tcW w:w="6208" w:type="dxa"/>
          </w:tcPr>
          <w:p w:rsidR="00E1349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第</w:t>
            </w:r>
            <w:r w:rsidRPr="009C2A7E">
              <w:rPr>
                <w:sz w:val="20"/>
                <w:szCs w:val="20"/>
              </w:rPr>
              <w:t>2</w:t>
            </w:r>
            <w:r>
              <w:rPr>
                <w:rFonts w:asciiTheme="minorEastAsia" w:hAnsiTheme="minorEastAsia" w:hint="eastAsia"/>
                <w:sz w:val="20"/>
                <w:szCs w:val="20"/>
              </w:rPr>
              <w:t>節　遺伝子の本体</w:t>
            </w:r>
          </w:p>
          <w:p w:rsidR="00E1349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レッツ スタート</w:t>
            </w:r>
            <w:r w:rsidRPr="0019020B">
              <w:rPr>
                <w:rFonts w:hint="eastAsia"/>
                <w:sz w:val="20"/>
                <w:szCs w:val="20"/>
              </w:rPr>
              <w:t>！</w:t>
            </w:r>
            <w:r>
              <w:rPr>
                <w:rFonts w:asciiTheme="minorEastAsia" w:hAnsiTheme="minorEastAsia" w:hint="eastAsia"/>
                <w:sz w:val="20"/>
                <w:szCs w:val="20"/>
              </w:rPr>
              <w:t>」生物からとり出した遺伝に関する物質について考えて，話し合う。</w:t>
            </w:r>
          </w:p>
          <w:p w:rsidR="00E1349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sidRPr="00521D0D">
              <w:rPr>
                <w:rFonts w:asciiTheme="minorEastAsia" w:hint="eastAsia"/>
                <w:sz w:val="20"/>
                <w:szCs w:val="20"/>
              </w:rPr>
              <w:t>？課題」</w:t>
            </w:r>
            <w:r>
              <w:rPr>
                <w:rFonts w:asciiTheme="minorEastAsia" w:hAnsiTheme="minorEastAsia" w:hint="eastAsia"/>
                <w:sz w:val="20"/>
                <w:szCs w:val="20"/>
              </w:rPr>
              <w:t>遺伝子とは，どのようなものなのだろうか。</w:t>
            </w:r>
          </w:p>
          <w:p w:rsidR="00E1349C" w:rsidRPr="0068382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・遺伝子の</w:t>
            </w:r>
            <w:r w:rsidRPr="0068382C">
              <w:rPr>
                <w:rFonts w:asciiTheme="minorEastAsia" w:hAnsiTheme="minorEastAsia" w:hint="eastAsia"/>
                <w:sz w:val="20"/>
                <w:szCs w:val="20"/>
              </w:rPr>
              <w:t>本体</w:t>
            </w:r>
            <w:r>
              <w:rPr>
                <w:rFonts w:asciiTheme="minorEastAsia" w:hAnsiTheme="minorEastAsia" w:hint="eastAsia"/>
                <w:sz w:val="20"/>
                <w:szCs w:val="20"/>
              </w:rPr>
              <w:t>と変化について</w:t>
            </w:r>
            <w:r w:rsidRPr="0068382C">
              <w:rPr>
                <w:rFonts w:asciiTheme="minorEastAsia" w:hAnsiTheme="minorEastAsia" w:hint="eastAsia"/>
                <w:sz w:val="20"/>
                <w:szCs w:val="20"/>
              </w:rPr>
              <w:t>の説明を聞く。</w:t>
            </w:r>
          </w:p>
          <w:p w:rsidR="00E1349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F12A1">
              <w:rPr>
                <w:rFonts w:asciiTheme="minorEastAsia" w:hint="eastAsia"/>
                <w:sz w:val="20"/>
                <w:szCs w:val="20"/>
              </w:rPr>
              <w:t>「！課題に対する結論を表現しよう」</w:t>
            </w:r>
            <w:r>
              <w:rPr>
                <w:rFonts w:asciiTheme="minorEastAsia" w:hAnsiTheme="minorEastAsia" w:hint="eastAsia"/>
                <w:sz w:val="20"/>
                <w:szCs w:val="20"/>
              </w:rPr>
              <w:t>自分の考えをまとめ，確認する。</w:t>
            </w:r>
          </w:p>
          <w:p w:rsidR="00E1349C" w:rsidRPr="001E208B"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学びをいかして考えよう」について考える。</w:t>
            </w:r>
          </w:p>
        </w:tc>
        <w:tc>
          <w:tcPr>
            <w:tcW w:w="1134" w:type="dxa"/>
            <w:shd w:val="clear" w:color="auto" w:fill="auto"/>
            <w:vAlign w:val="center"/>
          </w:tcPr>
          <w:p w:rsidR="00E1349C" w:rsidRDefault="00E1349C" w:rsidP="00BF73A3">
            <w:pPr>
              <w:jc w:val="center"/>
              <w:rPr>
                <w:sz w:val="20"/>
                <w:szCs w:val="20"/>
              </w:rPr>
            </w:pPr>
            <w:r>
              <w:rPr>
                <w:rFonts w:hint="eastAsia"/>
                <w:sz w:val="20"/>
                <w:szCs w:val="20"/>
              </w:rPr>
              <w:t>104</w:t>
            </w:r>
            <w:r>
              <w:rPr>
                <w:rFonts w:hint="eastAsia"/>
                <w:sz w:val="20"/>
                <w:szCs w:val="20"/>
              </w:rPr>
              <w:t>～</w:t>
            </w:r>
            <w:r>
              <w:rPr>
                <w:rFonts w:hint="eastAsia"/>
                <w:sz w:val="20"/>
                <w:szCs w:val="20"/>
              </w:rPr>
              <w:t>105</w:t>
            </w:r>
          </w:p>
        </w:tc>
        <w:tc>
          <w:tcPr>
            <w:tcW w:w="708" w:type="dxa"/>
            <w:shd w:val="clear" w:color="auto" w:fill="auto"/>
            <w:vAlign w:val="center"/>
          </w:tcPr>
          <w:p w:rsidR="00E1349C" w:rsidRPr="00A91818"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E1349C" w:rsidRPr="00A9181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ind w:leftChars="-16" w:left="-25" w:right="75" w:hanging="1"/>
              <w:rPr>
                <w:sz w:val="20"/>
                <w:szCs w:val="20"/>
              </w:rPr>
            </w:pPr>
            <w:r>
              <w:rPr>
                <w:rFonts w:hint="eastAsia"/>
                <w:sz w:val="20"/>
                <w:szCs w:val="20"/>
              </w:rPr>
              <w:t>遺伝子がどのようなものなのか理解している。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A91818" w:rsidRDefault="00E1349C" w:rsidP="00BF73A3">
            <w:pPr>
              <w:pBdr>
                <w:top w:val="nil"/>
                <w:left w:val="nil"/>
                <w:bottom w:val="nil"/>
                <w:right w:val="nil"/>
                <w:between w:val="nil"/>
              </w:pBdr>
              <w:ind w:left="-32"/>
              <w:rPr>
                <w:rFonts w:ascii="ＭＳ 明朝" w:eastAsia="ＭＳ 明朝" w:hAnsi="ＭＳ 明朝" w:cs="ＭＳ 明朝"/>
                <w:sz w:val="20"/>
                <w:szCs w:val="20"/>
              </w:rPr>
            </w:pPr>
            <w:r>
              <w:rPr>
                <w:rFonts w:ascii="ＭＳ 明朝" w:eastAsia="ＭＳ 明朝" w:hAnsi="ＭＳ 明朝" w:cs="ＭＳ 明朝" w:hint="eastAsia"/>
                <w:sz w:val="20"/>
                <w:szCs w:val="20"/>
              </w:rPr>
              <w:t>遺伝子の本体が</w:t>
            </w:r>
            <w:r w:rsidRPr="004F4C76">
              <w:rPr>
                <w:rFonts w:eastAsia="ＭＳ 明朝" w:cs="ＭＳ 明朝"/>
                <w:sz w:val="20"/>
                <w:szCs w:val="20"/>
              </w:rPr>
              <w:t>DNA</w:t>
            </w:r>
            <w:r w:rsidRPr="004F4C76">
              <w:rPr>
                <w:rFonts w:eastAsia="ＭＳ 明朝" w:cs="ＭＳ 明朝"/>
                <w:sz w:val="20"/>
                <w:szCs w:val="20"/>
              </w:rPr>
              <w:t>であることや，</w:t>
            </w:r>
            <w:r w:rsidRPr="004F4C76">
              <w:rPr>
                <w:rFonts w:eastAsia="ＭＳ 明朝" w:cs="ＭＳ 明朝"/>
                <w:sz w:val="20"/>
                <w:szCs w:val="20"/>
              </w:rPr>
              <w:t>DNA</w:t>
            </w:r>
            <w:r>
              <w:rPr>
                <w:rFonts w:ascii="ＭＳ 明朝" w:eastAsia="ＭＳ 明朝" w:hAnsi="ＭＳ 明朝" w:cs="ＭＳ 明朝" w:hint="eastAsia"/>
                <w:sz w:val="20"/>
                <w:szCs w:val="20"/>
              </w:rPr>
              <w:t>に変化が起きると形質が変化することがあるということを説明している。</w:t>
            </w:r>
          </w:p>
        </w:tc>
        <w:tc>
          <w:tcPr>
            <w:tcW w:w="3119" w:type="dxa"/>
            <w:shd w:val="clear" w:color="auto" w:fill="auto"/>
            <w:vAlign w:val="center"/>
          </w:tcPr>
          <w:p w:rsidR="00E1349C" w:rsidRPr="00A91818" w:rsidRDefault="00E1349C" w:rsidP="00BF73A3">
            <w:pPr>
              <w:rPr>
                <w:rFonts w:ascii="ＭＳ 明朝" w:eastAsia="ＭＳ 明朝" w:hAnsi="ＭＳ 明朝" w:cs="ＭＳ 明朝"/>
                <w:sz w:val="20"/>
                <w:szCs w:val="20"/>
              </w:rPr>
            </w:pPr>
            <w:r>
              <w:rPr>
                <w:rFonts w:ascii="ＭＳ 明朝" w:eastAsia="ＭＳ 明朝" w:hAnsi="ＭＳ 明朝" w:cs="ＭＳ 明朝" w:hint="eastAsia"/>
                <w:sz w:val="20"/>
                <w:szCs w:val="20"/>
              </w:rPr>
              <w:t>図などの資料を用いて，遺伝子と</w:t>
            </w:r>
            <w:r w:rsidRPr="004F4C76">
              <w:rPr>
                <w:rFonts w:eastAsia="ＭＳ 明朝" w:cs="ＭＳ 明朝"/>
                <w:sz w:val="20"/>
                <w:szCs w:val="20"/>
              </w:rPr>
              <w:t>DNA</w:t>
            </w:r>
            <w:r>
              <w:rPr>
                <w:rFonts w:ascii="ＭＳ 明朝" w:eastAsia="ＭＳ 明朝" w:hAnsi="ＭＳ 明朝" w:cs="ＭＳ 明朝" w:hint="eastAsia"/>
                <w:sz w:val="20"/>
                <w:szCs w:val="20"/>
              </w:rPr>
              <w:t>の関係を</w:t>
            </w:r>
            <w:r w:rsidRPr="00DF12A1">
              <w:rPr>
                <w:rFonts w:ascii="ＭＳ 明朝" w:eastAsia="ＭＳ 明朝" w:cs="ＭＳ 明朝" w:hint="eastAsia"/>
                <w:sz w:val="20"/>
                <w:szCs w:val="20"/>
              </w:rPr>
              <w:t>ていねい</w:t>
            </w:r>
            <w:r>
              <w:rPr>
                <w:rFonts w:ascii="ＭＳ 明朝" w:eastAsia="ＭＳ 明朝" w:hAnsi="ＭＳ 明朝" w:cs="ＭＳ 明朝" w:hint="eastAsia"/>
                <w:sz w:val="20"/>
                <w:szCs w:val="20"/>
              </w:rPr>
              <w:t>に説明する。</w:t>
            </w:r>
          </w:p>
        </w:tc>
      </w:tr>
      <w:tr w:rsidR="00E1349C" w:rsidTr="00BF73A3">
        <w:trPr>
          <w:trHeight w:val="2786"/>
        </w:trPr>
        <w:tc>
          <w:tcPr>
            <w:tcW w:w="450" w:type="dxa"/>
            <w:shd w:val="clear" w:color="auto" w:fill="auto"/>
            <w:vAlign w:val="center"/>
          </w:tcPr>
          <w:p w:rsidR="00E1349C" w:rsidRDefault="00E1349C" w:rsidP="00BF73A3">
            <w:pPr>
              <w:jc w:val="center"/>
              <w:rPr>
                <w:sz w:val="20"/>
                <w:szCs w:val="20"/>
              </w:rPr>
            </w:pPr>
            <w:r>
              <w:rPr>
                <w:rFonts w:hint="eastAsia"/>
                <w:sz w:val="20"/>
                <w:szCs w:val="20"/>
              </w:rPr>
              <w:t>7</w:t>
            </w:r>
          </w:p>
        </w:tc>
        <w:tc>
          <w:tcPr>
            <w:tcW w:w="6208" w:type="dxa"/>
          </w:tcPr>
          <w:p w:rsidR="00E1349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第</w:t>
            </w:r>
            <w:r w:rsidRPr="001B00FC">
              <w:rPr>
                <w:sz w:val="20"/>
                <w:szCs w:val="20"/>
              </w:rPr>
              <w:t>3</w:t>
            </w:r>
            <w:r w:rsidRPr="001B00FC">
              <w:rPr>
                <w:sz w:val="20"/>
                <w:szCs w:val="20"/>
              </w:rPr>
              <w:t>節　遺伝子や</w:t>
            </w:r>
            <w:r w:rsidRPr="001B00FC">
              <w:rPr>
                <w:sz w:val="20"/>
                <w:szCs w:val="20"/>
              </w:rPr>
              <w:t>DNA</w:t>
            </w:r>
            <w:r w:rsidRPr="0068382C">
              <w:rPr>
                <w:rFonts w:asciiTheme="minorEastAsia" w:hAnsiTheme="minorEastAsia" w:hint="eastAsia"/>
                <w:sz w:val="20"/>
                <w:szCs w:val="20"/>
              </w:rPr>
              <w:t>に関する研究成果の活用</w:t>
            </w:r>
          </w:p>
          <w:p w:rsidR="00E1349C" w:rsidRPr="0068382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レッツ スタート</w:t>
            </w:r>
            <w:r w:rsidRPr="0019020B">
              <w:rPr>
                <w:rFonts w:hint="eastAsia"/>
                <w:sz w:val="20"/>
                <w:szCs w:val="20"/>
              </w:rPr>
              <w:t>！</w:t>
            </w:r>
            <w:r>
              <w:rPr>
                <w:rFonts w:asciiTheme="minorEastAsia" w:hAnsiTheme="minorEastAsia" w:hint="eastAsia"/>
                <w:sz w:val="20"/>
                <w:szCs w:val="20"/>
              </w:rPr>
              <w:t>」遺伝子</w:t>
            </w:r>
            <w:r w:rsidRPr="00EE6301">
              <w:rPr>
                <w:sz w:val="20"/>
                <w:szCs w:val="20"/>
              </w:rPr>
              <w:t>や</w:t>
            </w:r>
            <w:r w:rsidRPr="00EE6301">
              <w:rPr>
                <w:sz w:val="20"/>
                <w:szCs w:val="20"/>
              </w:rPr>
              <w:t>DNA</w:t>
            </w:r>
            <w:r>
              <w:rPr>
                <w:rFonts w:asciiTheme="minorEastAsia" w:hAnsiTheme="minorEastAsia" w:hint="eastAsia"/>
                <w:sz w:val="20"/>
                <w:szCs w:val="20"/>
              </w:rPr>
              <w:t>に関する研究・技術で日常生活とかかわっているものを見つけて，話し合う。</w:t>
            </w:r>
          </w:p>
          <w:p w:rsidR="00E1349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w:t>
            </w:r>
            <w:r w:rsidRPr="00EE6301">
              <w:rPr>
                <w:sz w:val="20"/>
                <w:szCs w:val="20"/>
              </w:rPr>
              <w:t>P.106</w:t>
            </w:r>
            <w:r w:rsidRPr="00EE6301">
              <w:rPr>
                <w:sz w:val="20"/>
                <w:szCs w:val="20"/>
              </w:rPr>
              <w:t>図</w:t>
            </w:r>
            <w:r w:rsidRPr="00EE6301">
              <w:rPr>
                <w:sz w:val="20"/>
                <w:szCs w:val="20"/>
              </w:rPr>
              <w:t>1</w:t>
            </w:r>
            <w:r>
              <w:rPr>
                <w:rFonts w:asciiTheme="minorEastAsia" w:hAnsiTheme="minorEastAsia" w:hint="eastAsia"/>
                <w:sz w:val="20"/>
                <w:szCs w:val="20"/>
              </w:rPr>
              <w:t>，図</w:t>
            </w:r>
            <w:r w:rsidRPr="00EE6301">
              <w:rPr>
                <w:sz w:val="20"/>
                <w:szCs w:val="20"/>
              </w:rPr>
              <w:t>2</w:t>
            </w:r>
            <w:r w:rsidRPr="0068382C">
              <w:rPr>
                <w:rFonts w:asciiTheme="minorEastAsia" w:hAnsiTheme="minorEastAsia" w:hint="eastAsia"/>
                <w:sz w:val="20"/>
                <w:szCs w:val="20"/>
              </w:rPr>
              <w:t>などを参考に，遺伝子を操作して品種をつくりだした植物の説明を聞く。</w:t>
            </w:r>
          </w:p>
          <w:p w:rsidR="00E1349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・「？課題」遺伝子や</w:t>
            </w:r>
            <w:r w:rsidRPr="00EE6301">
              <w:rPr>
                <w:sz w:val="20"/>
                <w:szCs w:val="20"/>
              </w:rPr>
              <w:t>DNA</w:t>
            </w:r>
            <w:r>
              <w:rPr>
                <w:rFonts w:asciiTheme="minorEastAsia" w:hAnsiTheme="minorEastAsia" w:hint="eastAsia"/>
                <w:sz w:val="20"/>
                <w:szCs w:val="20"/>
              </w:rPr>
              <w:t>に関する研究成果は，どのように利用されているのだろうか。</w:t>
            </w:r>
          </w:p>
          <w:p w:rsidR="00E1349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・遺伝子</w:t>
            </w:r>
            <w:r>
              <w:rPr>
                <w:rFonts w:asciiTheme="minorEastAsia" w:hAnsiTheme="minorEastAsia" w:hint="eastAsia"/>
                <w:sz w:val="20"/>
                <w:szCs w:val="20"/>
              </w:rPr>
              <w:t>や</w:t>
            </w:r>
            <w:r w:rsidRPr="00EE6301">
              <w:rPr>
                <w:sz w:val="20"/>
                <w:szCs w:val="20"/>
              </w:rPr>
              <w:t>DNA</w:t>
            </w:r>
            <w:r>
              <w:rPr>
                <w:rFonts w:asciiTheme="minorEastAsia" w:hAnsiTheme="minorEastAsia" w:hint="eastAsia"/>
                <w:sz w:val="20"/>
                <w:szCs w:val="20"/>
              </w:rPr>
              <w:t>に関する</w:t>
            </w:r>
            <w:r w:rsidRPr="0068382C">
              <w:rPr>
                <w:rFonts w:asciiTheme="minorEastAsia" w:hAnsiTheme="minorEastAsia" w:hint="eastAsia"/>
                <w:sz w:val="20"/>
                <w:szCs w:val="20"/>
              </w:rPr>
              <w:t>研究成果</w:t>
            </w:r>
            <w:r>
              <w:rPr>
                <w:rFonts w:asciiTheme="minorEastAsia" w:hAnsiTheme="minorEastAsia" w:hint="eastAsia"/>
                <w:sz w:val="20"/>
                <w:szCs w:val="20"/>
              </w:rPr>
              <w:t>を農業へ応用する</w:t>
            </w:r>
            <w:r w:rsidRPr="0068382C">
              <w:rPr>
                <w:rFonts w:asciiTheme="minorEastAsia" w:hAnsiTheme="minorEastAsia" w:hint="eastAsia"/>
                <w:sz w:val="20"/>
                <w:szCs w:val="20"/>
              </w:rPr>
              <w:t>話を聞く。</w:t>
            </w:r>
          </w:p>
          <w:p w:rsidR="00E1349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基礎操作」情報収集のしかたを確認する。</w:t>
            </w:r>
          </w:p>
          <w:p w:rsidR="00E1349C" w:rsidRPr="0068382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・「基礎操作」を参考に，遺伝子の研究成果が利用されている例について調べる。</w:t>
            </w:r>
          </w:p>
        </w:tc>
        <w:tc>
          <w:tcPr>
            <w:tcW w:w="1134" w:type="dxa"/>
            <w:shd w:val="clear" w:color="auto" w:fill="auto"/>
            <w:vAlign w:val="center"/>
          </w:tcPr>
          <w:p w:rsidR="00E1349C" w:rsidRDefault="00E1349C" w:rsidP="00BF73A3">
            <w:pPr>
              <w:jc w:val="center"/>
              <w:rPr>
                <w:sz w:val="20"/>
                <w:szCs w:val="20"/>
              </w:rPr>
            </w:pPr>
            <w:r>
              <w:rPr>
                <w:rFonts w:hint="eastAsia"/>
                <w:sz w:val="20"/>
                <w:szCs w:val="20"/>
              </w:rPr>
              <w:t>106</w:t>
            </w:r>
            <w:r>
              <w:rPr>
                <w:rFonts w:hint="eastAsia"/>
                <w:sz w:val="20"/>
                <w:szCs w:val="20"/>
              </w:rPr>
              <w:t>～</w:t>
            </w:r>
            <w:r>
              <w:rPr>
                <w:rFonts w:hint="eastAsia"/>
                <w:sz w:val="20"/>
                <w:szCs w:val="20"/>
              </w:rPr>
              <w:t>107</w:t>
            </w:r>
          </w:p>
        </w:tc>
        <w:tc>
          <w:tcPr>
            <w:tcW w:w="708" w:type="dxa"/>
            <w:shd w:val="clear" w:color="auto" w:fill="auto"/>
            <w:vAlign w:val="center"/>
          </w:tcPr>
          <w:p w:rsidR="00E1349C" w:rsidRPr="00A91818"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E1349C" w:rsidRPr="00A9181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rPr>
                <w:sz w:val="20"/>
                <w:szCs w:val="20"/>
              </w:rPr>
            </w:pPr>
            <w:r>
              <w:rPr>
                <w:rFonts w:hint="eastAsia"/>
                <w:sz w:val="20"/>
                <w:szCs w:val="20"/>
              </w:rPr>
              <w:t>遺伝子や</w:t>
            </w:r>
            <w:r w:rsidRPr="00004D03">
              <w:rPr>
                <w:sz w:val="20"/>
                <w:szCs w:val="20"/>
              </w:rPr>
              <w:t>DNA</w:t>
            </w:r>
            <w:r>
              <w:rPr>
                <w:rFonts w:hint="eastAsia"/>
                <w:sz w:val="20"/>
                <w:szCs w:val="20"/>
              </w:rPr>
              <w:t>に関する研究成果</w:t>
            </w:r>
            <w:r>
              <w:rPr>
                <w:rFonts w:asciiTheme="minorEastAsia" w:hAnsiTheme="minorEastAsia" w:hint="eastAsia"/>
                <w:sz w:val="20"/>
                <w:szCs w:val="20"/>
              </w:rPr>
              <w:t>が身のまわりのどのようなものに活用されているかを</w:t>
            </w:r>
            <w:r>
              <w:rPr>
                <w:rFonts w:hint="eastAsia"/>
                <w:sz w:val="20"/>
                <w:szCs w:val="20"/>
              </w:rPr>
              <w:t>理解している。</w:t>
            </w:r>
          </w:p>
          <w:p w:rsidR="00E1349C" w:rsidRPr="00053872" w:rsidRDefault="00E1349C" w:rsidP="00BF73A3">
            <w:pPr>
              <w:pBdr>
                <w:top w:val="nil"/>
                <w:left w:val="nil"/>
                <w:bottom w:val="nil"/>
                <w:right w:val="nil"/>
                <w:between w:val="nil"/>
              </w:pBdr>
              <w:ind w:leftChars="-16" w:left="-25" w:right="275" w:hanging="1"/>
              <w:jc w:val="right"/>
              <w:rPr>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A91818" w:rsidRDefault="00E1349C" w:rsidP="00BF73A3">
            <w:pPr>
              <w:pBdr>
                <w:top w:val="nil"/>
                <w:left w:val="nil"/>
                <w:bottom w:val="nil"/>
                <w:right w:val="nil"/>
                <w:between w:val="nil"/>
              </w:pBdr>
              <w:ind w:hanging="32"/>
              <w:rPr>
                <w:rFonts w:ascii="ＭＳ 明朝" w:eastAsia="ＭＳ 明朝" w:hAnsi="ＭＳ 明朝" w:cs="ＭＳ 明朝"/>
                <w:sz w:val="20"/>
                <w:szCs w:val="20"/>
              </w:rPr>
            </w:pPr>
            <w:r>
              <w:rPr>
                <w:rFonts w:ascii="ＭＳ 明朝" w:eastAsia="ＭＳ 明朝" w:hAnsi="ＭＳ 明朝" w:cs="ＭＳ 明朝" w:hint="eastAsia"/>
                <w:sz w:val="20"/>
                <w:szCs w:val="20"/>
              </w:rPr>
              <w:t>遺伝子や</w:t>
            </w:r>
            <w:r w:rsidRPr="00004D03">
              <w:rPr>
                <w:rFonts w:eastAsia="ＭＳ 明朝" w:cs="ＭＳ 明朝"/>
                <w:sz w:val="20"/>
                <w:szCs w:val="20"/>
              </w:rPr>
              <w:t>DNA</w:t>
            </w:r>
            <w:r>
              <w:rPr>
                <w:rFonts w:ascii="ＭＳ 明朝" w:eastAsia="ＭＳ 明朝" w:hAnsi="ＭＳ 明朝" w:cs="ＭＳ 明朝" w:hint="eastAsia"/>
                <w:sz w:val="20"/>
                <w:szCs w:val="20"/>
              </w:rPr>
              <w:t>に関する研究成果が農業や食料，医療などのさまざまな分野で活用されていることについて説明している。</w:t>
            </w:r>
          </w:p>
        </w:tc>
        <w:tc>
          <w:tcPr>
            <w:tcW w:w="3119" w:type="dxa"/>
            <w:shd w:val="clear" w:color="auto" w:fill="auto"/>
            <w:vAlign w:val="center"/>
          </w:tcPr>
          <w:p w:rsidR="00E1349C" w:rsidRPr="00A91818" w:rsidRDefault="00E1349C" w:rsidP="00BF73A3">
            <w:pPr>
              <w:rPr>
                <w:rFonts w:ascii="ＭＳ 明朝" w:eastAsia="ＭＳ 明朝" w:hAnsi="ＭＳ 明朝" w:cs="ＭＳ 明朝"/>
                <w:sz w:val="20"/>
                <w:szCs w:val="20"/>
              </w:rPr>
            </w:pPr>
            <w:r>
              <w:rPr>
                <w:rFonts w:ascii="ＭＳ 明朝" w:eastAsia="ＭＳ 明朝" w:hAnsi="ＭＳ 明朝" w:cs="ＭＳ 明朝" w:hint="eastAsia"/>
                <w:sz w:val="20"/>
                <w:szCs w:val="20"/>
              </w:rPr>
              <w:t>農業，食料，医療などといったキーワードを視点としてあたえたり，具体的なものを図などで示したりするなどして，遺伝子や</w:t>
            </w:r>
            <w:r w:rsidRPr="00004D03">
              <w:rPr>
                <w:rFonts w:cs="ＭＳ 明朝"/>
                <w:sz w:val="20"/>
                <w:szCs w:val="20"/>
              </w:rPr>
              <w:t>DNA</w:t>
            </w:r>
            <w:r w:rsidRPr="00004D03">
              <w:rPr>
                <w:rFonts w:asciiTheme="minorEastAsia" w:hAnsiTheme="minorEastAsia" w:cs="ＭＳ 明朝" w:hint="eastAsia"/>
                <w:sz w:val="20"/>
                <w:szCs w:val="20"/>
              </w:rPr>
              <w:t>に関する研究成果</w:t>
            </w:r>
            <w:r>
              <w:rPr>
                <w:rFonts w:ascii="ＭＳ 明朝" w:eastAsia="ＭＳ 明朝" w:hAnsi="ＭＳ 明朝" w:cs="ＭＳ 明朝" w:hint="eastAsia"/>
                <w:sz w:val="20"/>
                <w:szCs w:val="20"/>
              </w:rPr>
              <w:t>が身近なところで活用されていることを理解できるよう指導する。</w:t>
            </w:r>
          </w:p>
        </w:tc>
      </w:tr>
      <w:tr w:rsidR="00E1349C" w:rsidTr="00BF73A3">
        <w:trPr>
          <w:trHeight w:val="1725"/>
        </w:trPr>
        <w:tc>
          <w:tcPr>
            <w:tcW w:w="450" w:type="dxa"/>
            <w:shd w:val="clear" w:color="auto" w:fill="auto"/>
            <w:vAlign w:val="center"/>
          </w:tcPr>
          <w:p w:rsidR="00E1349C" w:rsidRDefault="00E1349C" w:rsidP="00BF73A3">
            <w:pPr>
              <w:jc w:val="center"/>
              <w:rPr>
                <w:sz w:val="20"/>
                <w:szCs w:val="20"/>
              </w:rPr>
            </w:pPr>
            <w:r>
              <w:rPr>
                <w:rFonts w:hint="eastAsia"/>
                <w:sz w:val="20"/>
                <w:szCs w:val="20"/>
              </w:rPr>
              <w:t>8</w:t>
            </w:r>
          </w:p>
        </w:tc>
        <w:tc>
          <w:tcPr>
            <w:tcW w:w="6208" w:type="dxa"/>
          </w:tcPr>
          <w:p w:rsidR="00E1349C" w:rsidRPr="00C6711D"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68382C">
              <w:rPr>
                <w:rFonts w:asciiTheme="minorEastAsia" w:hAnsiTheme="minorEastAsia" w:hint="eastAsia"/>
                <w:sz w:val="20"/>
                <w:szCs w:val="20"/>
              </w:rPr>
              <w:t>遺伝子や</w:t>
            </w:r>
            <w:r w:rsidRPr="00004D03">
              <w:rPr>
                <w:sz w:val="20"/>
                <w:szCs w:val="20"/>
              </w:rPr>
              <w:t>DNA</w:t>
            </w:r>
            <w:r w:rsidRPr="0068382C">
              <w:rPr>
                <w:rFonts w:asciiTheme="minorEastAsia" w:hAnsiTheme="minorEastAsia" w:hint="eastAsia"/>
                <w:sz w:val="20"/>
                <w:szCs w:val="20"/>
              </w:rPr>
              <w:t>に関する研究成果や活用について，本や新聞</w:t>
            </w:r>
            <w:r>
              <w:rPr>
                <w:rFonts w:asciiTheme="minorEastAsia" w:hAnsiTheme="minorEastAsia" w:hint="eastAsia"/>
                <w:sz w:val="20"/>
                <w:szCs w:val="20"/>
              </w:rPr>
              <w:t>，インターネットなどを利用して調べ，ポスターにまとめ，発表する準備を行う。</w:t>
            </w:r>
          </w:p>
        </w:tc>
        <w:tc>
          <w:tcPr>
            <w:tcW w:w="1134" w:type="dxa"/>
            <w:shd w:val="clear" w:color="auto" w:fill="auto"/>
            <w:vAlign w:val="center"/>
          </w:tcPr>
          <w:p w:rsidR="00E1349C" w:rsidRDefault="00E1349C" w:rsidP="00BF73A3">
            <w:pPr>
              <w:jc w:val="center"/>
              <w:rPr>
                <w:sz w:val="20"/>
                <w:szCs w:val="20"/>
              </w:rPr>
            </w:pPr>
            <w:r>
              <w:rPr>
                <w:rFonts w:hint="eastAsia"/>
                <w:sz w:val="20"/>
                <w:szCs w:val="20"/>
              </w:rPr>
              <w:t>106</w:t>
            </w:r>
            <w:r>
              <w:rPr>
                <w:rFonts w:hint="eastAsia"/>
                <w:sz w:val="20"/>
                <w:szCs w:val="20"/>
              </w:rPr>
              <w:t>～</w:t>
            </w:r>
            <w:r>
              <w:rPr>
                <w:rFonts w:hint="eastAsia"/>
                <w:sz w:val="20"/>
                <w:szCs w:val="20"/>
              </w:rPr>
              <w:t>107</w:t>
            </w:r>
          </w:p>
        </w:tc>
        <w:tc>
          <w:tcPr>
            <w:tcW w:w="708" w:type="dxa"/>
            <w:shd w:val="clear" w:color="auto" w:fill="auto"/>
            <w:vAlign w:val="center"/>
          </w:tcPr>
          <w:p w:rsidR="00E1349C" w:rsidRPr="00A91818"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E1349C" w:rsidRPr="00A9181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ind w:leftChars="-16" w:left="-25" w:right="75" w:hanging="1"/>
              <w:rPr>
                <w:sz w:val="20"/>
                <w:szCs w:val="20"/>
              </w:rPr>
            </w:pPr>
            <w:r>
              <w:rPr>
                <w:rFonts w:hint="eastAsia"/>
                <w:sz w:val="20"/>
                <w:szCs w:val="20"/>
              </w:rPr>
              <w:t>遺伝子や</w:t>
            </w:r>
            <w:r w:rsidRPr="00004D03">
              <w:rPr>
                <w:sz w:val="20"/>
                <w:szCs w:val="20"/>
              </w:rPr>
              <w:t>DNA</w:t>
            </w:r>
            <w:r>
              <w:rPr>
                <w:rFonts w:asciiTheme="minorEastAsia" w:hAnsiTheme="minorEastAsia" w:hint="eastAsia"/>
                <w:sz w:val="20"/>
                <w:szCs w:val="20"/>
              </w:rPr>
              <w:t>に関する研究成果の活用について，情報収集のしかたの注意点を意識して調べ学習を行っている。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A91818" w:rsidRDefault="00E1349C" w:rsidP="00BF73A3">
            <w:pPr>
              <w:pBdr>
                <w:top w:val="nil"/>
                <w:left w:val="nil"/>
                <w:bottom w:val="nil"/>
                <w:right w:val="nil"/>
                <w:between w:val="nil"/>
              </w:pBdr>
              <w:ind w:left="-32"/>
              <w:rPr>
                <w:rFonts w:ascii="ＭＳ 明朝" w:eastAsia="ＭＳ 明朝" w:hAnsi="ＭＳ 明朝" w:cs="ＭＳ 明朝"/>
                <w:sz w:val="20"/>
                <w:szCs w:val="20"/>
              </w:rPr>
            </w:pPr>
            <w:r>
              <w:rPr>
                <w:rFonts w:hint="eastAsia"/>
                <w:sz w:val="20"/>
                <w:szCs w:val="20"/>
              </w:rPr>
              <w:t>遺伝子や</w:t>
            </w:r>
            <w:r w:rsidRPr="00004D03">
              <w:rPr>
                <w:sz w:val="20"/>
                <w:szCs w:val="20"/>
              </w:rPr>
              <w:t>DNA</w:t>
            </w:r>
            <w:r>
              <w:rPr>
                <w:rFonts w:asciiTheme="minorEastAsia" w:hAnsiTheme="minorEastAsia" w:hint="eastAsia"/>
                <w:sz w:val="20"/>
                <w:szCs w:val="20"/>
              </w:rPr>
              <w:t>に関する研究成果の活用について，著作権や誤情報などに気をつけ</w:t>
            </w:r>
            <w:r>
              <w:rPr>
                <w:rFonts w:ascii="ＭＳ 明朝" w:eastAsia="ＭＳ 明朝" w:hAnsi="ＭＳ 明朝" w:cs="ＭＳ 明朝" w:hint="eastAsia"/>
                <w:sz w:val="20"/>
                <w:szCs w:val="20"/>
              </w:rPr>
              <w:t>ながら調べ学習を行い，適切にまとめている。</w:t>
            </w:r>
          </w:p>
        </w:tc>
        <w:tc>
          <w:tcPr>
            <w:tcW w:w="3119" w:type="dxa"/>
            <w:shd w:val="clear" w:color="auto" w:fill="auto"/>
            <w:vAlign w:val="center"/>
          </w:tcPr>
          <w:p w:rsidR="00E1349C" w:rsidRPr="00A91818" w:rsidRDefault="00E1349C" w:rsidP="00BF73A3">
            <w:pPr>
              <w:rPr>
                <w:rFonts w:ascii="ＭＳ 明朝" w:eastAsia="ＭＳ 明朝" w:hAnsi="ＭＳ 明朝" w:cs="ＭＳ 明朝"/>
                <w:sz w:val="20"/>
                <w:szCs w:val="20"/>
              </w:rPr>
            </w:pPr>
            <w:r w:rsidRPr="00004D03">
              <w:rPr>
                <w:rFonts w:eastAsia="ＭＳ 明朝" w:cs="ＭＳ 明朝"/>
                <w:sz w:val="20"/>
                <w:szCs w:val="20"/>
              </w:rPr>
              <w:t>P.106</w:t>
            </w:r>
            <w:r w:rsidRPr="00DE4F8D">
              <w:rPr>
                <w:rFonts w:ascii="ＭＳ 明朝" w:eastAsia="ＭＳ 明朝" w:cs="ＭＳ 明朝" w:hint="eastAsia"/>
                <w:sz w:val="20"/>
                <w:szCs w:val="20"/>
              </w:rPr>
              <w:t>「</w:t>
            </w:r>
            <w:r>
              <w:rPr>
                <w:rFonts w:ascii="ＭＳ 明朝" w:eastAsia="ＭＳ 明朝" w:hAnsi="ＭＳ 明朝" w:cs="ＭＳ 明朝" w:hint="eastAsia"/>
                <w:sz w:val="20"/>
                <w:szCs w:val="20"/>
              </w:rPr>
              <w:t>基礎操作」の記述を参照するように指導し，インターネットや本などを使った具体的な調べ方について助言する。</w:t>
            </w:r>
          </w:p>
        </w:tc>
      </w:tr>
      <w:tr w:rsidR="00E1349C" w:rsidTr="00BF73A3">
        <w:trPr>
          <w:trHeight w:val="2576"/>
        </w:trPr>
        <w:tc>
          <w:tcPr>
            <w:tcW w:w="450" w:type="dxa"/>
            <w:shd w:val="clear" w:color="auto" w:fill="auto"/>
            <w:vAlign w:val="center"/>
          </w:tcPr>
          <w:p w:rsidR="00E1349C" w:rsidRDefault="00E1349C" w:rsidP="00BF73A3">
            <w:pPr>
              <w:jc w:val="center"/>
              <w:rPr>
                <w:sz w:val="20"/>
                <w:szCs w:val="20"/>
              </w:rPr>
            </w:pPr>
            <w:r>
              <w:rPr>
                <w:rFonts w:hint="eastAsia"/>
                <w:sz w:val="20"/>
                <w:szCs w:val="20"/>
              </w:rPr>
              <w:lastRenderedPageBreak/>
              <w:t>9</w:t>
            </w:r>
          </w:p>
        </w:tc>
        <w:tc>
          <w:tcPr>
            <w:tcW w:w="6208" w:type="dxa"/>
            <w:shd w:val="clear" w:color="auto" w:fill="auto"/>
          </w:tcPr>
          <w:p w:rsidR="00E1349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調べて発表しよう」調べた事例を発表する。</w:t>
            </w:r>
          </w:p>
          <w:p w:rsidR="00E1349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F12A1">
              <w:rPr>
                <w:rFonts w:asciiTheme="minorEastAsia" w:hint="eastAsia"/>
                <w:sz w:val="20"/>
                <w:szCs w:val="20"/>
              </w:rPr>
              <w:t>「！課題に対する結論を表現しよう」</w:t>
            </w:r>
            <w:r w:rsidRPr="00CC129A">
              <w:rPr>
                <w:rFonts w:asciiTheme="minorEastAsia" w:hAnsiTheme="minorEastAsia" w:hint="eastAsia"/>
                <w:sz w:val="20"/>
                <w:szCs w:val="20"/>
              </w:rPr>
              <w:t>自分の考えをまとめ，確認する。</w:t>
            </w:r>
          </w:p>
          <w:p w:rsidR="00E1349C" w:rsidRPr="0068382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学びをいかして考えよう」について考える。</w:t>
            </w:r>
          </w:p>
          <w:p w:rsidR="00E1349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学んだことを</w:t>
            </w:r>
            <w:r w:rsidRPr="0068382C">
              <w:rPr>
                <w:rFonts w:asciiTheme="minorEastAsia" w:hAnsiTheme="minorEastAsia" w:hint="eastAsia"/>
                <w:sz w:val="20"/>
                <w:szCs w:val="20"/>
              </w:rPr>
              <w:t>チェック</w:t>
            </w:r>
            <w:r>
              <w:rPr>
                <w:rFonts w:asciiTheme="minorEastAsia" w:hAnsiTheme="minorEastAsia" w:hint="eastAsia"/>
                <w:sz w:val="20"/>
                <w:szCs w:val="20"/>
              </w:rPr>
              <w:t>しよう</w:t>
            </w:r>
            <w:r w:rsidRPr="0068382C">
              <w:rPr>
                <w:rFonts w:asciiTheme="minorEastAsia" w:hAnsiTheme="minorEastAsia" w:hint="eastAsia"/>
                <w:sz w:val="20"/>
                <w:szCs w:val="20"/>
              </w:rPr>
              <w:t>」</w:t>
            </w:r>
            <w:r>
              <w:rPr>
                <w:rFonts w:asciiTheme="minorEastAsia" w:hAnsiTheme="minorEastAsia" w:hint="eastAsia"/>
                <w:sz w:val="20"/>
                <w:szCs w:val="20"/>
              </w:rPr>
              <w:t>各節で学んだことを確認する。</w:t>
            </w:r>
          </w:p>
          <w:p w:rsidR="00E1349C" w:rsidRPr="0068382C" w:rsidRDefault="00E1349C" w:rsidP="00BF73A3">
            <w:pPr>
              <w:ind w:left="200" w:hangingChars="100" w:hanging="200"/>
              <w:rPr>
                <w:rFonts w:asciiTheme="minorEastAsia" w:hAnsiTheme="minorEastAsia"/>
                <w:sz w:val="20"/>
                <w:szCs w:val="20"/>
              </w:rPr>
            </w:pPr>
            <w:r w:rsidRPr="0068382C">
              <w:rPr>
                <w:rFonts w:asciiTheme="minorEastAsia" w:hAnsiTheme="minorEastAsia" w:hint="eastAsia"/>
                <w:sz w:val="20"/>
                <w:szCs w:val="20"/>
              </w:rPr>
              <w:t>・</w:t>
            </w:r>
            <w:r w:rsidRPr="00DE4F8D">
              <w:rPr>
                <w:rFonts w:asciiTheme="minorEastAsia" w:hint="eastAsia"/>
                <w:sz w:val="20"/>
                <w:szCs w:val="20"/>
              </w:rPr>
              <w:t>「</w:t>
            </w:r>
            <w:r w:rsidRPr="0068382C">
              <w:rPr>
                <w:rFonts w:asciiTheme="minorEastAsia" w:hAnsiTheme="minorEastAsia" w:hint="eastAsia"/>
                <w:sz w:val="20"/>
                <w:szCs w:val="20"/>
              </w:rPr>
              <w:t>学んだことをつなげよう</w:t>
            </w:r>
            <w:r>
              <w:rPr>
                <w:rFonts w:asciiTheme="minorEastAsia" w:hAnsiTheme="minorEastAsia" w:hint="eastAsia"/>
                <w:sz w:val="20"/>
                <w:szCs w:val="20"/>
              </w:rPr>
              <w:t>」各節で学んだことを確認し，自分の考えをノートに記述し，話し合う。</w:t>
            </w:r>
          </w:p>
          <w:p w:rsidR="00E1349C" w:rsidRPr="0068382C" w:rsidRDefault="00E1349C" w:rsidP="00BF73A3">
            <w:pPr>
              <w:pBdr>
                <w:top w:val="nil"/>
                <w:left w:val="nil"/>
                <w:bottom w:val="nil"/>
                <w:right w:val="nil"/>
                <w:between w:val="nil"/>
              </w:pBdr>
              <w:ind w:left="200" w:hanging="200"/>
              <w:rPr>
                <w:rFonts w:asciiTheme="minorEastAsia" w:hAnsiTheme="minorEastAsia" w:cs="ＭＳ 明朝"/>
                <w:color w:val="000000"/>
                <w:sz w:val="20"/>
                <w:szCs w:val="20"/>
              </w:rPr>
            </w:pPr>
            <w:r w:rsidRPr="0068382C">
              <w:rPr>
                <w:rFonts w:asciiTheme="minorEastAsia" w:hAnsiTheme="minorEastAsia" w:hint="eastAsia"/>
                <w:sz w:val="20"/>
                <w:szCs w:val="20"/>
              </w:rPr>
              <w:t>・</w:t>
            </w:r>
            <w:r w:rsidRPr="00DE4F8D">
              <w:rPr>
                <w:rFonts w:asciiTheme="minorEastAsia" w:hint="eastAsia"/>
                <w:sz w:val="20"/>
                <w:szCs w:val="20"/>
              </w:rPr>
              <w:t>「</w:t>
            </w:r>
            <w:r w:rsidRPr="0019020B">
              <w:rPr>
                <w:rFonts w:hint="eastAsia"/>
                <w:sz w:val="20"/>
                <w:szCs w:val="20"/>
              </w:rPr>
              <w:t>Before &amp; After</w:t>
            </w:r>
            <w:r w:rsidRPr="0068382C">
              <w:rPr>
                <w:rFonts w:asciiTheme="minorEastAsia" w:hAnsiTheme="minorEastAsia" w:hint="eastAsia"/>
                <w:sz w:val="20"/>
                <w:szCs w:val="20"/>
              </w:rPr>
              <w:t>」</w:t>
            </w:r>
            <w:r>
              <w:rPr>
                <w:rFonts w:asciiTheme="minorEastAsia" w:hAnsiTheme="minorEastAsia" w:hint="eastAsia"/>
                <w:sz w:val="20"/>
                <w:szCs w:val="20"/>
              </w:rPr>
              <w:t>この章で学んだことをもとに自分の考えを記述し，話し合う。</w:t>
            </w:r>
          </w:p>
        </w:tc>
        <w:tc>
          <w:tcPr>
            <w:tcW w:w="1134" w:type="dxa"/>
            <w:shd w:val="clear" w:color="auto" w:fill="auto"/>
            <w:vAlign w:val="center"/>
          </w:tcPr>
          <w:p w:rsidR="00E1349C" w:rsidRDefault="00E1349C" w:rsidP="00BF73A3">
            <w:pPr>
              <w:jc w:val="center"/>
              <w:rPr>
                <w:sz w:val="20"/>
                <w:szCs w:val="20"/>
              </w:rPr>
            </w:pPr>
            <w:r>
              <w:rPr>
                <w:rFonts w:hint="eastAsia"/>
                <w:sz w:val="20"/>
                <w:szCs w:val="20"/>
              </w:rPr>
              <w:t>107</w:t>
            </w:r>
            <w:r>
              <w:rPr>
                <w:rFonts w:hint="eastAsia"/>
                <w:sz w:val="20"/>
                <w:szCs w:val="20"/>
              </w:rPr>
              <w:t>～</w:t>
            </w:r>
            <w:r>
              <w:rPr>
                <w:rFonts w:hint="eastAsia"/>
                <w:sz w:val="20"/>
                <w:szCs w:val="20"/>
              </w:rPr>
              <w:t>108</w:t>
            </w:r>
          </w:p>
        </w:tc>
        <w:tc>
          <w:tcPr>
            <w:tcW w:w="708" w:type="dxa"/>
            <w:shd w:val="clear" w:color="auto" w:fill="auto"/>
            <w:vAlign w:val="center"/>
          </w:tcPr>
          <w:p w:rsidR="00E1349C" w:rsidRPr="00A91818"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態</w:t>
            </w:r>
          </w:p>
        </w:tc>
        <w:tc>
          <w:tcPr>
            <w:tcW w:w="709" w:type="dxa"/>
            <w:vAlign w:val="center"/>
          </w:tcPr>
          <w:p w:rsidR="00E1349C" w:rsidRPr="00A9181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E1349C" w:rsidRDefault="00E1349C" w:rsidP="00BF73A3">
            <w:pPr>
              <w:pBdr>
                <w:top w:val="nil"/>
                <w:left w:val="nil"/>
                <w:bottom w:val="nil"/>
                <w:right w:val="nil"/>
                <w:between w:val="nil"/>
              </w:pBdr>
              <w:ind w:right="-66"/>
              <w:rPr>
                <w:sz w:val="20"/>
                <w:szCs w:val="20"/>
              </w:rPr>
            </w:pPr>
            <w:r>
              <w:rPr>
                <w:rFonts w:hint="eastAsia"/>
                <w:sz w:val="20"/>
                <w:szCs w:val="20"/>
              </w:rPr>
              <w:t>遺伝子について，学習の前後をふり返り，自己の成長や変容を表現しようとしている。</w:t>
            </w:r>
          </w:p>
          <w:p w:rsidR="00E1349C" w:rsidRPr="00053872" w:rsidRDefault="00E1349C" w:rsidP="00BF73A3">
            <w:pPr>
              <w:pBdr>
                <w:top w:val="nil"/>
                <w:left w:val="nil"/>
                <w:bottom w:val="nil"/>
                <w:right w:val="nil"/>
                <w:between w:val="nil"/>
              </w:pBdr>
              <w:ind w:right="-66"/>
              <w:jc w:val="right"/>
              <w:rPr>
                <w:sz w:val="20"/>
                <w:szCs w:val="20"/>
              </w:rPr>
            </w:pPr>
            <w:r w:rsidRPr="00053872">
              <w:rPr>
                <w:rFonts w:asciiTheme="majorEastAsia" w:eastAsiaTheme="majorEastAsia" w:hAnsiTheme="majorEastAsia"/>
                <w:sz w:val="20"/>
                <w:szCs w:val="20"/>
              </w:rPr>
              <w:t>［行動観察</w:t>
            </w:r>
            <w:r w:rsidRPr="00053872">
              <w:rPr>
                <w:rFonts w:asciiTheme="majorEastAsia" w:eastAsiaTheme="majorEastAsia" w:hAnsiTheme="majorEastAsia" w:hint="eastAsia"/>
                <w:sz w:val="20"/>
                <w:szCs w:val="20"/>
              </w:rPr>
              <w:t>・記述分析</w:t>
            </w:r>
            <w:r w:rsidRPr="00053872">
              <w:rPr>
                <w:rFonts w:asciiTheme="majorEastAsia" w:eastAsiaTheme="majorEastAsia" w:hAnsiTheme="majorEastAsia"/>
                <w:sz w:val="20"/>
                <w:szCs w:val="20"/>
              </w:rPr>
              <w:t>］</w:t>
            </w:r>
          </w:p>
        </w:tc>
        <w:tc>
          <w:tcPr>
            <w:tcW w:w="2976" w:type="dxa"/>
            <w:shd w:val="clear" w:color="auto" w:fill="auto"/>
            <w:vAlign w:val="center"/>
          </w:tcPr>
          <w:p w:rsidR="00E1349C" w:rsidRPr="00A91818" w:rsidRDefault="00E1349C" w:rsidP="00BF73A3">
            <w:pPr>
              <w:pBdr>
                <w:top w:val="nil"/>
                <w:left w:val="nil"/>
                <w:bottom w:val="nil"/>
                <w:right w:val="nil"/>
                <w:between w:val="nil"/>
              </w:pBdr>
              <w:ind w:left="-32"/>
              <w:rPr>
                <w:rFonts w:ascii="ＭＳ 明朝" w:eastAsia="ＭＳ 明朝" w:hAnsi="ＭＳ 明朝" w:cs="ＭＳ 明朝"/>
                <w:sz w:val="20"/>
                <w:szCs w:val="20"/>
              </w:rPr>
            </w:pPr>
            <w:r>
              <w:rPr>
                <w:rFonts w:ascii="ＭＳ 明朝" w:eastAsia="ＭＳ 明朝" w:hAnsi="ＭＳ 明朝" w:cs="ＭＳ 明朝" w:hint="eastAsia"/>
                <w:sz w:val="20"/>
                <w:szCs w:val="20"/>
              </w:rPr>
              <w:t>遺伝子について，</w:t>
            </w:r>
            <w:r>
              <w:rPr>
                <w:rFonts w:hint="eastAsia"/>
                <w:sz w:val="20"/>
                <w:szCs w:val="20"/>
              </w:rPr>
              <w:t>学習前の自分の考えと比べて，</w:t>
            </w:r>
            <w:r w:rsidRPr="00053872">
              <w:rPr>
                <w:rFonts w:ascii="ＭＳ 明朝" w:eastAsia="ＭＳ 明朝" w:hAnsi="ＭＳ 明朝" w:cs="ＭＳ 明朝" w:hint="eastAsia"/>
                <w:sz w:val="20"/>
                <w:szCs w:val="20"/>
              </w:rPr>
              <w:t>自身の理解</w:t>
            </w:r>
            <w:r>
              <w:rPr>
                <w:rFonts w:ascii="ＭＳ 明朝" w:eastAsia="ＭＳ 明朝" w:hAnsi="ＭＳ 明朝" w:cs="ＭＳ 明朝" w:hint="eastAsia"/>
                <w:sz w:val="20"/>
                <w:szCs w:val="20"/>
              </w:rPr>
              <w:t>が深まっていることを</w:t>
            </w:r>
            <w:r w:rsidRPr="00053872">
              <w:rPr>
                <w:rFonts w:ascii="ＭＳ 明朝" w:eastAsia="ＭＳ 明朝" w:hAnsi="ＭＳ 明朝" w:cs="ＭＳ 明朝" w:hint="eastAsia"/>
                <w:sz w:val="20"/>
                <w:szCs w:val="20"/>
              </w:rPr>
              <w:t>自覚して，</w:t>
            </w:r>
            <w:r>
              <w:rPr>
                <w:rFonts w:ascii="ＭＳ 明朝" w:eastAsia="ＭＳ 明朝" w:hAnsi="ＭＳ 明朝" w:cs="ＭＳ 明朝" w:hint="eastAsia"/>
                <w:sz w:val="20"/>
                <w:szCs w:val="20"/>
              </w:rPr>
              <w:t>自己の成長や変容を表現しようとし，学習への意欲を高め</w:t>
            </w:r>
            <w:r w:rsidRPr="00053872">
              <w:rPr>
                <w:rFonts w:ascii="ＭＳ 明朝" w:eastAsia="ＭＳ 明朝" w:hAnsi="ＭＳ 明朝" w:cs="ＭＳ 明朝" w:hint="eastAsia"/>
                <w:sz w:val="20"/>
                <w:szCs w:val="20"/>
              </w:rPr>
              <w:t>ている。</w:t>
            </w:r>
          </w:p>
        </w:tc>
        <w:tc>
          <w:tcPr>
            <w:tcW w:w="3119" w:type="dxa"/>
            <w:shd w:val="clear" w:color="auto" w:fill="auto"/>
            <w:vAlign w:val="center"/>
          </w:tcPr>
          <w:p w:rsidR="00E1349C" w:rsidRPr="00A91818" w:rsidRDefault="00E1349C" w:rsidP="00BF73A3">
            <w:pPr>
              <w:rPr>
                <w:rFonts w:ascii="ＭＳ 明朝" w:eastAsia="ＭＳ 明朝" w:hAnsi="ＭＳ 明朝" w:cs="ＭＳ 明朝"/>
                <w:sz w:val="20"/>
                <w:szCs w:val="20"/>
              </w:rPr>
            </w:pPr>
            <w:r>
              <w:rPr>
                <w:rFonts w:ascii="ＭＳ 明朝" w:eastAsia="ＭＳ 明朝" w:hAnsi="ＭＳ 明朝" w:cs="ＭＳ 明朝" w:hint="eastAsia"/>
                <w:sz w:val="20"/>
                <w:szCs w:val="20"/>
              </w:rPr>
              <w:t>学習内容を復習させ，できるようになった部分を自分で意識できるよう助言する。また，身近な遺伝現象を紹介することで，学習内容への興味をもたせ，進んで学びにかかわる態度を育むよう生徒の意欲を喚起する。</w:t>
            </w:r>
          </w:p>
        </w:tc>
      </w:tr>
    </w:tbl>
    <w:p w:rsidR="00E1349C" w:rsidRDefault="00E1349C" w:rsidP="00E1349C">
      <w:pPr>
        <w:rPr>
          <w:sz w:val="20"/>
          <w:szCs w:val="20"/>
        </w:rPr>
      </w:pPr>
    </w:p>
    <w:p w:rsidR="00E1349C" w:rsidRDefault="00E1349C" w:rsidP="00E1349C">
      <w:pPr>
        <w:rPr>
          <w:sz w:val="20"/>
          <w:szCs w:val="20"/>
        </w:rPr>
      </w:pPr>
      <w:r>
        <w:rPr>
          <w:sz w:val="20"/>
          <w:szCs w:val="20"/>
        </w:rPr>
        <w:br w:type="page"/>
      </w:r>
    </w:p>
    <w:p w:rsidR="00E1349C" w:rsidRPr="00405096" w:rsidRDefault="00E1349C" w:rsidP="00E1349C">
      <w:pPr>
        <w:rPr>
          <w:rFonts w:asciiTheme="majorEastAsia" w:eastAsiaTheme="majorEastAsia" w:hAnsiTheme="majorEastAsia"/>
          <w:sz w:val="36"/>
          <w:szCs w:val="36"/>
        </w:rPr>
      </w:pPr>
      <w:r w:rsidRPr="00C43837">
        <w:rPr>
          <w:rFonts w:asciiTheme="majorEastAsia" w:eastAsiaTheme="majorEastAsia" w:hAnsiTheme="majorEastAsia" w:hint="eastAsia"/>
          <w:sz w:val="36"/>
          <w:szCs w:val="36"/>
        </w:rPr>
        <w:lastRenderedPageBreak/>
        <w:t xml:space="preserve">【単元2】第3章　生物の多様性と進化　</w:t>
      </w:r>
      <w:r w:rsidRPr="00C43837">
        <w:rPr>
          <w:rFonts w:asciiTheme="majorEastAsia" w:eastAsiaTheme="majorEastAsia" w:hAnsiTheme="majorEastAsia" w:hint="eastAsia"/>
          <w:sz w:val="22"/>
          <w:szCs w:val="22"/>
        </w:rPr>
        <w:t>（教科書P.109～121）</w:t>
      </w:r>
    </w:p>
    <w:tbl>
      <w:tblPr>
        <w:tblStyle w:val="a6"/>
        <w:tblW w:w="18423" w:type="dxa"/>
        <w:tblLook w:val="04A0" w:firstRow="1" w:lastRow="0" w:firstColumn="1" w:lastColumn="0" w:noHBand="0" w:noVBand="1"/>
      </w:tblPr>
      <w:tblGrid>
        <w:gridCol w:w="9209"/>
        <w:gridCol w:w="3119"/>
        <w:gridCol w:w="2976"/>
        <w:gridCol w:w="3119"/>
      </w:tblGrid>
      <w:tr w:rsidR="00E1349C" w:rsidTr="00BF73A3">
        <w:tc>
          <w:tcPr>
            <w:tcW w:w="9209" w:type="dxa"/>
            <w:vMerge w:val="restart"/>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E1349C" w:rsidRPr="005E4B50" w:rsidRDefault="00E1349C" w:rsidP="00BF73A3">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E1349C" w:rsidTr="00BF73A3">
        <w:tc>
          <w:tcPr>
            <w:tcW w:w="9209" w:type="dxa"/>
            <w:vMerge/>
            <w:shd w:val="clear" w:color="auto" w:fill="D9D9D9" w:themeFill="background1" w:themeFillShade="D9"/>
            <w:vAlign w:val="center"/>
          </w:tcPr>
          <w:p w:rsidR="00E1349C" w:rsidRDefault="00E1349C" w:rsidP="00BF73A3">
            <w:pPr>
              <w:jc w:val="center"/>
              <w:rPr>
                <w:sz w:val="20"/>
                <w:szCs w:val="20"/>
              </w:rPr>
            </w:pP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主体的に学習に取り組む態度（態）</w:t>
            </w:r>
          </w:p>
        </w:tc>
      </w:tr>
      <w:tr w:rsidR="00E1349C" w:rsidTr="00BF73A3">
        <w:tc>
          <w:tcPr>
            <w:tcW w:w="9209" w:type="dxa"/>
          </w:tcPr>
          <w:p w:rsidR="00E1349C" w:rsidRPr="00292F90" w:rsidRDefault="00E1349C" w:rsidP="00BF73A3">
            <w:pPr>
              <w:ind w:left="200" w:hangingChars="100" w:hanging="200"/>
              <w:rPr>
                <w:sz w:val="20"/>
                <w:szCs w:val="20"/>
              </w:rPr>
            </w:pPr>
            <w:r>
              <w:rPr>
                <w:rFonts w:hint="eastAsia"/>
                <w:sz w:val="20"/>
                <w:szCs w:val="20"/>
              </w:rPr>
              <w:t>・</w:t>
            </w:r>
            <w:r w:rsidRPr="004F51B1">
              <w:rPr>
                <w:rFonts w:hint="eastAsia"/>
                <w:sz w:val="20"/>
                <w:szCs w:val="20"/>
              </w:rPr>
              <w:t>生物の種類の多様性と進化</w:t>
            </w:r>
            <w:r>
              <w:rPr>
                <w:rFonts w:hint="eastAsia"/>
                <w:sz w:val="20"/>
                <w:szCs w:val="20"/>
              </w:rPr>
              <w:t>に関する事物・現象の特徴に着目しながら，生物の種類の多様性と進化について理解するとともに，それらの観察，実験などに関する技能を</w:t>
            </w:r>
            <w:r w:rsidRPr="00C60823">
              <w:rPr>
                <w:rFonts w:hint="eastAsia"/>
                <w:sz w:val="20"/>
                <w:szCs w:val="20"/>
              </w:rPr>
              <w:t>身につ</w:t>
            </w:r>
            <w:r>
              <w:rPr>
                <w:rFonts w:hint="eastAsia"/>
                <w:sz w:val="20"/>
                <w:szCs w:val="20"/>
              </w:rPr>
              <w:t>ける。</w:t>
            </w:r>
            <w:r w:rsidRPr="0019020B">
              <w:rPr>
                <w:rFonts w:hint="eastAsia"/>
                <w:b/>
                <w:sz w:val="20"/>
                <w:szCs w:val="20"/>
              </w:rPr>
              <w:t>（知識・技能）</w:t>
            </w:r>
          </w:p>
          <w:p w:rsidR="00E1349C" w:rsidRPr="00292F90" w:rsidRDefault="00E1349C" w:rsidP="00BF73A3">
            <w:pPr>
              <w:ind w:left="200" w:hangingChars="100" w:hanging="200"/>
              <w:rPr>
                <w:sz w:val="20"/>
                <w:szCs w:val="20"/>
              </w:rPr>
            </w:pPr>
            <w:r>
              <w:rPr>
                <w:rFonts w:hint="eastAsia"/>
                <w:sz w:val="20"/>
                <w:szCs w:val="20"/>
              </w:rPr>
              <w:t>・</w:t>
            </w:r>
            <w:r w:rsidRPr="004F51B1">
              <w:rPr>
                <w:rFonts w:hint="eastAsia"/>
                <w:sz w:val="20"/>
                <w:szCs w:val="20"/>
              </w:rPr>
              <w:t>生物の種類の多様性と進化</w:t>
            </w:r>
            <w:r w:rsidRPr="0038631C">
              <w:rPr>
                <w:sz w:val="20"/>
                <w:szCs w:val="20"/>
              </w:rPr>
              <w:t>について，見通しをもって解決する方法を立案して観察，実験などを行い，その結果を</w:t>
            </w:r>
            <w:r>
              <w:rPr>
                <w:sz w:val="20"/>
                <w:szCs w:val="20"/>
              </w:rPr>
              <w:t>分析して解釈し，</w:t>
            </w:r>
            <w:r>
              <w:rPr>
                <w:rFonts w:hint="eastAsia"/>
                <w:sz w:val="20"/>
                <w:szCs w:val="20"/>
              </w:rPr>
              <w:t>生物の種類の多様性と進化についての特徴や規則性</w:t>
            </w:r>
            <w:r>
              <w:rPr>
                <w:sz w:val="20"/>
                <w:szCs w:val="20"/>
              </w:rPr>
              <w:t>を見いだして表現</w:t>
            </w:r>
            <w:r>
              <w:rPr>
                <w:rFonts w:hint="eastAsia"/>
                <w:sz w:val="20"/>
                <w:szCs w:val="20"/>
              </w:rPr>
              <w:t>する</w:t>
            </w:r>
            <w:r w:rsidRPr="0038631C">
              <w:rPr>
                <w:sz w:val="20"/>
                <w:szCs w:val="20"/>
              </w:rPr>
              <w:t>。</w:t>
            </w:r>
            <w:r w:rsidRPr="0019020B">
              <w:rPr>
                <w:rFonts w:hint="eastAsia"/>
                <w:b/>
                <w:sz w:val="20"/>
                <w:szCs w:val="20"/>
              </w:rPr>
              <w:t>（思考・判断・表現）</w:t>
            </w:r>
          </w:p>
          <w:p w:rsidR="00E1349C" w:rsidRPr="00ED0267" w:rsidRDefault="00E1349C" w:rsidP="00BF73A3">
            <w:pPr>
              <w:ind w:left="200" w:hangingChars="100" w:hanging="200"/>
              <w:rPr>
                <w:sz w:val="20"/>
                <w:szCs w:val="20"/>
              </w:rPr>
            </w:pPr>
            <w:r>
              <w:rPr>
                <w:rFonts w:hint="eastAsia"/>
                <w:sz w:val="20"/>
                <w:szCs w:val="20"/>
              </w:rPr>
              <w:t>・生物の種類の多様性と進化に関する事物・現象に進んでかかわり，科学的に探究しようとする態度と，生命を尊重し，自然環境の保全に寄与する態度を養うとともに，自然を総合的に見ることができるようにする。</w:t>
            </w:r>
            <w:r w:rsidRPr="0019020B">
              <w:rPr>
                <w:rFonts w:hint="eastAsia"/>
                <w:b/>
                <w:sz w:val="20"/>
                <w:szCs w:val="20"/>
              </w:rPr>
              <w:t>（主体的に学習に</w:t>
            </w:r>
            <w:r>
              <w:rPr>
                <w:rFonts w:hint="eastAsia"/>
                <w:b/>
                <w:sz w:val="20"/>
                <w:szCs w:val="20"/>
              </w:rPr>
              <w:t>取り組む</w:t>
            </w:r>
            <w:r w:rsidRPr="0019020B">
              <w:rPr>
                <w:rFonts w:hint="eastAsia"/>
                <w:b/>
                <w:sz w:val="20"/>
                <w:szCs w:val="20"/>
              </w:rPr>
              <w:t>態度）</w:t>
            </w:r>
          </w:p>
        </w:tc>
        <w:tc>
          <w:tcPr>
            <w:tcW w:w="3119" w:type="dxa"/>
          </w:tcPr>
          <w:p w:rsidR="00E1349C" w:rsidRDefault="00E1349C" w:rsidP="00BF73A3">
            <w:pPr>
              <w:autoSpaceDE w:val="0"/>
              <w:autoSpaceDN w:val="0"/>
              <w:adjustRightInd w:val="0"/>
              <w:jc w:val="left"/>
              <w:rPr>
                <w:sz w:val="20"/>
                <w:szCs w:val="20"/>
              </w:rPr>
            </w:pPr>
            <w:r w:rsidRPr="00650A68">
              <w:rPr>
                <w:sz w:val="20"/>
                <w:szCs w:val="20"/>
              </w:rPr>
              <w:t>生物の種類の多様性と進化に関する事物・現象の特徴に着目しながら，生物の種類の多様性と進化についての基本的な概念や原理・法則などを理解しているとともに，科学的に探究するために必要な観察，実験などに関する基本操作や記録などの基本的な技能を</w:t>
            </w:r>
            <w:r w:rsidRPr="00C60823">
              <w:rPr>
                <w:sz w:val="20"/>
                <w:szCs w:val="20"/>
              </w:rPr>
              <w:t>身につ</w:t>
            </w:r>
            <w:r w:rsidRPr="00650A68">
              <w:rPr>
                <w:sz w:val="20"/>
                <w:szCs w:val="20"/>
              </w:rPr>
              <w:t>けている。</w:t>
            </w:r>
          </w:p>
        </w:tc>
        <w:tc>
          <w:tcPr>
            <w:tcW w:w="2976" w:type="dxa"/>
          </w:tcPr>
          <w:p w:rsidR="00E1349C" w:rsidRPr="00650A68" w:rsidRDefault="00E1349C" w:rsidP="00BF73A3">
            <w:pPr>
              <w:autoSpaceDE w:val="0"/>
              <w:autoSpaceDN w:val="0"/>
              <w:adjustRightInd w:val="0"/>
              <w:jc w:val="left"/>
              <w:rPr>
                <w:sz w:val="20"/>
                <w:szCs w:val="20"/>
              </w:rPr>
            </w:pPr>
            <w:r w:rsidRPr="00650A68">
              <w:rPr>
                <w:sz w:val="20"/>
                <w:szCs w:val="20"/>
              </w:rPr>
              <w:t>生物の種類の多様性と進化について，観察，実験などを行い，その結果や資料を分析して解釈し，生物の種類の多様性と進化につい</w:t>
            </w:r>
            <w:r>
              <w:rPr>
                <w:sz w:val="20"/>
                <w:szCs w:val="20"/>
              </w:rPr>
              <w:t>ての特徴や規則性を見いだして表現しているとともに，探究の過程を</w:t>
            </w:r>
            <w:r>
              <w:rPr>
                <w:rFonts w:hint="eastAsia"/>
                <w:sz w:val="20"/>
                <w:szCs w:val="20"/>
              </w:rPr>
              <w:t>ふ</w:t>
            </w:r>
            <w:r w:rsidRPr="00650A68">
              <w:rPr>
                <w:sz w:val="20"/>
                <w:szCs w:val="20"/>
              </w:rPr>
              <w:t>り返るなど，科学的に探究している。</w:t>
            </w:r>
          </w:p>
        </w:tc>
        <w:tc>
          <w:tcPr>
            <w:tcW w:w="3119" w:type="dxa"/>
          </w:tcPr>
          <w:p w:rsidR="00E1349C" w:rsidRDefault="00E1349C" w:rsidP="00BF73A3">
            <w:pPr>
              <w:autoSpaceDE w:val="0"/>
              <w:autoSpaceDN w:val="0"/>
              <w:adjustRightInd w:val="0"/>
              <w:jc w:val="left"/>
              <w:rPr>
                <w:sz w:val="20"/>
                <w:szCs w:val="20"/>
              </w:rPr>
            </w:pPr>
            <w:r>
              <w:rPr>
                <w:sz w:val="20"/>
                <w:szCs w:val="20"/>
              </w:rPr>
              <w:t>生物の種類の多様性と進化に関する事物・現象に進んで</w:t>
            </w:r>
            <w:r>
              <w:rPr>
                <w:rFonts w:hint="eastAsia"/>
                <w:sz w:val="20"/>
                <w:szCs w:val="20"/>
              </w:rPr>
              <w:t>かか</w:t>
            </w:r>
            <w:r>
              <w:rPr>
                <w:sz w:val="20"/>
                <w:szCs w:val="20"/>
              </w:rPr>
              <w:t>わり，見通しをもったり</w:t>
            </w:r>
            <w:r>
              <w:rPr>
                <w:rFonts w:hint="eastAsia"/>
                <w:sz w:val="20"/>
                <w:szCs w:val="20"/>
              </w:rPr>
              <w:t>ふ</w:t>
            </w:r>
            <w:r w:rsidRPr="00650A68">
              <w:rPr>
                <w:sz w:val="20"/>
                <w:szCs w:val="20"/>
              </w:rPr>
              <w:t>り返ったり</w:t>
            </w:r>
            <w:r>
              <w:rPr>
                <w:sz w:val="20"/>
                <w:szCs w:val="20"/>
              </w:rPr>
              <w:t>するなど，科学的に探究しよ</w:t>
            </w:r>
            <w:r>
              <w:rPr>
                <w:rFonts w:hint="eastAsia"/>
                <w:sz w:val="20"/>
                <w:szCs w:val="20"/>
              </w:rPr>
              <w:t>う</w:t>
            </w:r>
            <w:r w:rsidRPr="00650A68">
              <w:rPr>
                <w:sz w:val="20"/>
                <w:szCs w:val="20"/>
              </w:rPr>
              <w:t>としている。</w:t>
            </w:r>
          </w:p>
        </w:tc>
      </w:tr>
    </w:tbl>
    <w:p w:rsidR="00E1349C" w:rsidRDefault="00E1349C" w:rsidP="00E1349C">
      <w:pPr>
        <w:rPr>
          <w:sz w:val="20"/>
          <w:szCs w:val="20"/>
        </w:rPr>
      </w:pPr>
    </w:p>
    <w:p w:rsidR="00E1349C" w:rsidRDefault="00E1349C" w:rsidP="00E1349C">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E1349C" w:rsidRPr="005E4B50" w:rsidRDefault="00E1349C" w:rsidP="00E1349C">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208"/>
        <w:gridCol w:w="1134"/>
        <w:gridCol w:w="708"/>
        <w:gridCol w:w="709"/>
        <w:gridCol w:w="3119"/>
        <w:gridCol w:w="2976"/>
        <w:gridCol w:w="3119"/>
      </w:tblGrid>
      <w:tr w:rsidR="00E1349C" w:rsidTr="00BF73A3">
        <w:trPr>
          <w:tblHeader/>
        </w:trPr>
        <w:tc>
          <w:tcPr>
            <w:tcW w:w="450" w:type="dxa"/>
            <w:shd w:val="clear" w:color="auto" w:fill="D9D9D9"/>
            <w:vAlign w:val="center"/>
          </w:tcPr>
          <w:p w:rsidR="00E1349C" w:rsidRDefault="00E1349C" w:rsidP="00BF73A3">
            <w:pPr>
              <w:jc w:val="center"/>
              <w:rPr>
                <w:sz w:val="20"/>
                <w:szCs w:val="20"/>
              </w:rPr>
            </w:pPr>
            <w:r>
              <w:rPr>
                <w:sz w:val="20"/>
                <w:szCs w:val="20"/>
              </w:rPr>
              <w:t>時数</w:t>
            </w:r>
          </w:p>
        </w:tc>
        <w:tc>
          <w:tcPr>
            <w:tcW w:w="6208" w:type="dxa"/>
            <w:shd w:val="clear" w:color="auto" w:fill="D9D9D9"/>
            <w:vAlign w:val="center"/>
          </w:tcPr>
          <w:p w:rsidR="00E1349C" w:rsidRDefault="00E1349C" w:rsidP="00BF73A3">
            <w:pPr>
              <w:jc w:val="center"/>
              <w:rPr>
                <w:sz w:val="20"/>
                <w:szCs w:val="20"/>
              </w:rPr>
            </w:pPr>
            <w:r>
              <w:rPr>
                <w:sz w:val="20"/>
                <w:szCs w:val="20"/>
              </w:rPr>
              <w:t>主な学習活動</w:t>
            </w:r>
          </w:p>
        </w:tc>
        <w:tc>
          <w:tcPr>
            <w:tcW w:w="1134" w:type="dxa"/>
            <w:shd w:val="clear" w:color="auto" w:fill="D9D9D9"/>
            <w:vAlign w:val="center"/>
          </w:tcPr>
          <w:p w:rsidR="00E1349C" w:rsidRDefault="00E1349C" w:rsidP="00BF73A3">
            <w:pPr>
              <w:jc w:val="center"/>
              <w:rPr>
                <w:sz w:val="20"/>
                <w:szCs w:val="20"/>
              </w:rPr>
            </w:pPr>
            <w:r>
              <w:rPr>
                <w:sz w:val="20"/>
                <w:szCs w:val="20"/>
              </w:rPr>
              <w:t>頁</w:t>
            </w:r>
          </w:p>
        </w:tc>
        <w:tc>
          <w:tcPr>
            <w:tcW w:w="708" w:type="dxa"/>
            <w:shd w:val="clear" w:color="auto" w:fill="D9D9D9"/>
            <w:vAlign w:val="center"/>
          </w:tcPr>
          <w:p w:rsidR="00E1349C" w:rsidRDefault="00E1349C" w:rsidP="00BF73A3">
            <w:pPr>
              <w:jc w:val="center"/>
              <w:rPr>
                <w:sz w:val="20"/>
                <w:szCs w:val="20"/>
              </w:rPr>
            </w:pPr>
            <w:r>
              <w:rPr>
                <w:sz w:val="20"/>
                <w:szCs w:val="20"/>
              </w:rPr>
              <w:t>重点</w:t>
            </w:r>
          </w:p>
        </w:tc>
        <w:tc>
          <w:tcPr>
            <w:tcW w:w="709" w:type="dxa"/>
            <w:shd w:val="clear" w:color="auto" w:fill="D9D9D9"/>
            <w:vAlign w:val="center"/>
          </w:tcPr>
          <w:p w:rsidR="00E1349C" w:rsidRDefault="00E1349C" w:rsidP="00BF73A3">
            <w:pPr>
              <w:jc w:val="center"/>
              <w:rPr>
                <w:sz w:val="20"/>
                <w:szCs w:val="20"/>
              </w:rPr>
            </w:pPr>
            <w:r>
              <w:rPr>
                <w:rFonts w:hint="eastAsia"/>
                <w:sz w:val="20"/>
                <w:szCs w:val="20"/>
              </w:rPr>
              <w:t>記録</w:t>
            </w:r>
          </w:p>
        </w:tc>
        <w:tc>
          <w:tcPr>
            <w:tcW w:w="3119" w:type="dxa"/>
            <w:shd w:val="clear" w:color="auto" w:fill="D9D9D9"/>
            <w:vAlign w:val="center"/>
          </w:tcPr>
          <w:p w:rsidR="00E1349C" w:rsidRDefault="00E1349C" w:rsidP="00BF73A3">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E1349C" w:rsidRDefault="00E1349C" w:rsidP="00BF73A3">
            <w:pPr>
              <w:jc w:val="center"/>
              <w:rPr>
                <w:sz w:val="20"/>
                <w:szCs w:val="20"/>
              </w:rPr>
            </w:pPr>
            <w:r>
              <w:rPr>
                <w:rFonts w:hint="eastAsia"/>
                <w:sz w:val="20"/>
                <w:szCs w:val="20"/>
              </w:rPr>
              <w:t>十分満足できる生徒の評価例</w:t>
            </w:r>
          </w:p>
        </w:tc>
        <w:tc>
          <w:tcPr>
            <w:tcW w:w="3119" w:type="dxa"/>
            <w:shd w:val="clear" w:color="auto" w:fill="D9D9D9"/>
            <w:vAlign w:val="center"/>
          </w:tcPr>
          <w:p w:rsidR="00E1349C" w:rsidRDefault="00E1349C" w:rsidP="00BF73A3">
            <w:pPr>
              <w:jc w:val="center"/>
              <w:rPr>
                <w:sz w:val="20"/>
                <w:szCs w:val="20"/>
              </w:rPr>
            </w:pPr>
            <w:r>
              <w:rPr>
                <w:rFonts w:hint="eastAsia"/>
                <w:sz w:val="20"/>
                <w:szCs w:val="20"/>
              </w:rPr>
              <w:t>努力を要する生徒への</w:t>
            </w:r>
          </w:p>
          <w:p w:rsidR="00E1349C" w:rsidRDefault="00E1349C" w:rsidP="00BF73A3">
            <w:pPr>
              <w:jc w:val="center"/>
              <w:rPr>
                <w:sz w:val="20"/>
                <w:szCs w:val="20"/>
              </w:rPr>
            </w:pPr>
            <w:r>
              <w:rPr>
                <w:rFonts w:hint="eastAsia"/>
                <w:sz w:val="20"/>
                <w:szCs w:val="20"/>
              </w:rPr>
              <w:t>指導の手立て</w:t>
            </w:r>
          </w:p>
        </w:tc>
      </w:tr>
      <w:tr w:rsidR="00E1349C" w:rsidRPr="0029547A" w:rsidTr="00BF73A3">
        <w:tc>
          <w:tcPr>
            <w:tcW w:w="450" w:type="dxa"/>
            <w:shd w:val="clear" w:color="auto" w:fill="auto"/>
            <w:vAlign w:val="center"/>
          </w:tcPr>
          <w:p w:rsidR="00E1349C" w:rsidRDefault="00E1349C" w:rsidP="00BF73A3">
            <w:pPr>
              <w:jc w:val="center"/>
              <w:rPr>
                <w:sz w:val="20"/>
                <w:szCs w:val="20"/>
              </w:rPr>
            </w:pPr>
            <w:r>
              <w:rPr>
                <w:sz w:val="20"/>
                <w:szCs w:val="20"/>
              </w:rPr>
              <w:t>1</w:t>
            </w:r>
          </w:p>
        </w:tc>
        <w:tc>
          <w:tcPr>
            <w:tcW w:w="6208" w:type="dxa"/>
            <w:shd w:val="clear" w:color="auto" w:fill="auto"/>
          </w:tcPr>
          <w:p w:rsidR="00E1349C" w:rsidRPr="002E0967" w:rsidRDefault="00E1349C" w:rsidP="00BF73A3">
            <w:pPr>
              <w:pBdr>
                <w:top w:val="nil"/>
                <w:left w:val="nil"/>
                <w:bottom w:val="nil"/>
                <w:right w:val="nil"/>
                <w:between w:val="nil"/>
              </w:pBdr>
              <w:ind w:left="200" w:hangingChars="100" w:hanging="200"/>
              <w:rPr>
                <w:color w:val="000000"/>
                <w:sz w:val="20"/>
                <w:szCs w:val="20"/>
              </w:rPr>
            </w:pPr>
            <w:r w:rsidRPr="002E0967">
              <w:rPr>
                <w:rFonts w:hint="eastAsia"/>
                <w:color w:val="000000"/>
                <w:sz w:val="20"/>
                <w:szCs w:val="20"/>
              </w:rPr>
              <w:t>・</w:t>
            </w:r>
            <w:r w:rsidRPr="00DE4F8D">
              <w:rPr>
                <w:rFonts w:hint="eastAsia"/>
                <w:color w:val="000000"/>
                <w:sz w:val="20"/>
                <w:szCs w:val="20"/>
              </w:rPr>
              <w:t>「</w:t>
            </w:r>
            <w:r w:rsidRPr="0019020B">
              <w:rPr>
                <w:rFonts w:hint="eastAsia"/>
                <w:color w:val="000000"/>
                <w:sz w:val="20"/>
                <w:szCs w:val="20"/>
              </w:rPr>
              <w:t>Before &amp; After</w:t>
            </w:r>
            <w:r w:rsidRPr="002E0967">
              <w:rPr>
                <w:rFonts w:hint="eastAsia"/>
                <w:color w:val="000000"/>
                <w:sz w:val="20"/>
                <w:szCs w:val="20"/>
              </w:rPr>
              <w:t>」これまでに学んだことや生活経験をもとに自分の考えを記述し，話し合う。</w:t>
            </w:r>
          </w:p>
          <w:p w:rsidR="00E1349C" w:rsidRPr="002E0967" w:rsidRDefault="00E1349C" w:rsidP="00BF73A3">
            <w:pPr>
              <w:pBdr>
                <w:top w:val="nil"/>
                <w:left w:val="nil"/>
                <w:bottom w:val="nil"/>
                <w:right w:val="nil"/>
                <w:between w:val="nil"/>
              </w:pBdr>
              <w:rPr>
                <w:color w:val="000000"/>
                <w:sz w:val="20"/>
                <w:szCs w:val="20"/>
              </w:rPr>
            </w:pPr>
            <w:r>
              <w:rPr>
                <w:rFonts w:hint="eastAsia"/>
                <w:color w:val="000000"/>
                <w:sz w:val="20"/>
                <w:szCs w:val="20"/>
              </w:rPr>
              <w:t>第</w:t>
            </w:r>
            <w:r>
              <w:rPr>
                <w:rFonts w:hint="eastAsia"/>
                <w:color w:val="000000"/>
                <w:sz w:val="20"/>
                <w:szCs w:val="20"/>
              </w:rPr>
              <w:t>1</w:t>
            </w:r>
            <w:r>
              <w:rPr>
                <w:rFonts w:hint="eastAsia"/>
                <w:color w:val="000000"/>
                <w:sz w:val="20"/>
                <w:szCs w:val="20"/>
              </w:rPr>
              <w:t>節　生物の歴史</w:t>
            </w:r>
          </w:p>
          <w:p w:rsidR="00E1349C" w:rsidRDefault="00E1349C" w:rsidP="00BF73A3">
            <w:pPr>
              <w:pBdr>
                <w:top w:val="nil"/>
                <w:left w:val="nil"/>
                <w:bottom w:val="nil"/>
                <w:right w:val="nil"/>
                <w:between w:val="nil"/>
              </w:pBdr>
              <w:ind w:left="200" w:hangingChars="100" w:hanging="200"/>
              <w:rPr>
                <w:color w:val="000000"/>
                <w:sz w:val="20"/>
                <w:szCs w:val="20"/>
              </w:rPr>
            </w:pPr>
            <w:r w:rsidRPr="002E0967">
              <w:rPr>
                <w:rFonts w:hint="eastAsia"/>
                <w:color w:val="000000"/>
                <w:sz w:val="20"/>
                <w:szCs w:val="20"/>
              </w:rPr>
              <w:t>・</w:t>
            </w:r>
            <w:r w:rsidRPr="00DE4F8D">
              <w:rPr>
                <w:rFonts w:hint="eastAsia"/>
                <w:color w:val="000000"/>
                <w:sz w:val="20"/>
                <w:szCs w:val="20"/>
              </w:rPr>
              <w:t>「</w:t>
            </w:r>
            <w:r w:rsidRPr="002E0967">
              <w:rPr>
                <w:rFonts w:hint="eastAsia"/>
                <w:color w:val="000000"/>
                <w:sz w:val="20"/>
                <w:szCs w:val="20"/>
              </w:rPr>
              <w:t>レッツ</w:t>
            </w:r>
            <w:r>
              <w:rPr>
                <w:rFonts w:hint="eastAsia"/>
                <w:color w:val="000000"/>
                <w:sz w:val="20"/>
                <w:szCs w:val="20"/>
              </w:rPr>
              <w:t xml:space="preserve"> </w:t>
            </w:r>
            <w:r w:rsidRPr="002E0967">
              <w:rPr>
                <w:rFonts w:hint="eastAsia"/>
                <w:color w:val="000000"/>
                <w:sz w:val="20"/>
                <w:szCs w:val="20"/>
              </w:rPr>
              <w:t>スタート</w:t>
            </w:r>
            <w:r w:rsidRPr="0019020B">
              <w:rPr>
                <w:rFonts w:hint="eastAsia"/>
                <w:color w:val="000000"/>
                <w:sz w:val="20"/>
                <w:szCs w:val="20"/>
              </w:rPr>
              <w:t>！</w:t>
            </w:r>
            <w:r w:rsidRPr="002E0967">
              <w:rPr>
                <w:rFonts w:hint="eastAsia"/>
                <w:color w:val="000000"/>
                <w:sz w:val="20"/>
                <w:szCs w:val="20"/>
              </w:rPr>
              <w:t>」</w:t>
            </w:r>
            <w:r>
              <w:rPr>
                <w:rFonts w:hint="eastAsia"/>
                <w:color w:val="000000"/>
                <w:sz w:val="20"/>
                <w:szCs w:val="20"/>
              </w:rPr>
              <w:t>現在見られる生物のグループは，いつ現れたのか，昔の生物とどのようなつながりがあるのかについて考え，話し合う。</w:t>
            </w:r>
          </w:p>
          <w:p w:rsidR="00E1349C" w:rsidRPr="002E0967" w:rsidRDefault="00E1349C" w:rsidP="00BF73A3">
            <w:pPr>
              <w:pBdr>
                <w:top w:val="nil"/>
                <w:left w:val="nil"/>
                <w:bottom w:val="nil"/>
                <w:right w:val="nil"/>
                <w:between w:val="nil"/>
              </w:pBdr>
              <w:ind w:left="200" w:hangingChars="100" w:hanging="200"/>
              <w:rPr>
                <w:color w:val="000000"/>
                <w:sz w:val="20"/>
                <w:szCs w:val="20"/>
              </w:rPr>
            </w:pPr>
            <w:r>
              <w:rPr>
                <w:rFonts w:hint="eastAsia"/>
                <w:color w:val="000000"/>
                <w:sz w:val="20"/>
                <w:szCs w:val="20"/>
              </w:rPr>
              <w:t>・化石を見ると，現在の生物との共通点や相違点があることがわかり，生物の変遷について推測することができることを理解する。</w:t>
            </w:r>
          </w:p>
        </w:tc>
        <w:tc>
          <w:tcPr>
            <w:tcW w:w="1134" w:type="dxa"/>
            <w:shd w:val="clear" w:color="auto" w:fill="auto"/>
            <w:vAlign w:val="center"/>
          </w:tcPr>
          <w:p w:rsidR="00E1349C" w:rsidRDefault="00E1349C" w:rsidP="00BF73A3">
            <w:pPr>
              <w:rPr>
                <w:sz w:val="20"/>
                <w:szCs w:val="20"/>
              </w:rPr>
            </w:pPr>
            <w:r>
              <w:rPr>
                <w:rFonts w:hint="eastAsia"/>
                <w:sz w:val="20"/>
                <w:szCs w:val="20"/>
              </w:rPr>
              <w:t>109</w:t>
            </w:r>
            <w:r>
              <w:rPr>
                <w:rFonts w:hint="eastAsia"/>
                <w:sz w:val="20"/>
                <w:szCs w:val="20"/>
              </w:rPr>
              <w:t>～</w:t>
            </w:r>
            <w:r>
              <w:rPr>
                <w:rFonts w:hint="eastAsia"/>
                <w:sz w:val="20"/>
                <w:szCs w:val="20"/>
              </w:rPr>
              <w:t>112</w:t>
            </w:r>
          </w:p>
        </w:tc>
        <w:tc>
          <w:tcPr>
            <w:tcW w:w="708" w:type="dxa"/>
            <w:shd w:val="clear" w:color="auto" w:fill="auto"/>
            <w:vAlign w:val="center"/>
          </w:tcPr>
          <w:p w:rsidR="00E1349C" w:rsidRPr="00A91818" w:rsidRDefault="00E1349C" w:rsidP="00BF73A3">
            <w:pPr>
              <w:pBdr>
                <w:top w:val="nil"/>
                <w:left w:val="nil"/>
                <w:bottom w:val="nil"/>
                <w:right w:val="nil"/>
                <w:between w:val="nil"/>
              </w:pBdr>
              <w:jc w:val="center"/>
              <w:rPr>
                <w:sz w:val="20"/>
                <w:szCs w:val="20"/>
              </w:rPr>
            </w:pPr>
            <w:r>
              <w:rPr>
                <w:rFonts w:hint="eastAsia"/>
                <w:sz w:val="20"/>
                <w:szCs w:val="20"/>
              </w:rPr>
              <w:t>思</w:t>
            </w:r>
          </w:p>
        </w:tc>
        <w:tc>
          <w:tcPr>
            <w:tcW w:w="709" w:type="dxa"/>
            <w:vAlign w:val="center"/>
          </w:tcPr>
          <w:p w:rsidR="00E1349C" w:rsidRPr="00A91818" w:rsidRDefault="00E1349C" w:rsidP="00BF73A3">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E1349C" w:rsidRPr="007F218B" w:rsidRDefault="00E1349C" w:rsidP="00BF73A3">
            <w:pPr>
              <w:pBdr>
                <w:top w:val="nil"/>
                <w:left w:val="nil"/>
                <w:bottom w:val="nil"/>
                <w:right w:val="nil"/>
                <w:between w:val="nil"/>
              </w:pBdr>
              <w:ind w:leftChars="-16" w:left="-25" w:hanging="1"/>
              <w:rPr>
                <w:rFonts w:asciiTheme="minorEastAsia" w:hAnsiTheme="minorEastAsia"/>
                <w:sz w:val="20"/>
                <w:szCs w:val="20"/>
              </w:rPr>
            </w:pPr>
            <w:r>
              <w:rPr>
                <w:rFonts w:hint="eastAsia"/>
                <w:sz w:val="20"/>
                <w:szCs w:val="20"/>
              </w:rPr>
              <w:t>P</w:t>
            </w:r>
            <w:r>
              <w:rPr>
                <w:sz w:val="20"/>
                <w:szCs w:val="20"/>
              </w:rPr>
              <w:t>.110</w:t>
            </w:r>
            <w:r>
              <w:rPr>
                <w:rFonts w:hint="eastAsia"/>
                <w:sz w:val="20"/>
                <w:szCs w:val="20"/>
              </w:rPr>
              <w:t>，</w:t>
            </w:r>
            <w:r>
              <w:rPr>
                <w:rFonts w:hint="eastAsia"/>
                <w:sz w:val="20"/>
                <w:szCs w:val="20"/>
              </w:rPr>
              <w:t>P</w:t>
            </w:r>
            <w:r>
              <w:rPr>
                <w:sz w:val="20"/>
                <w:szCs w:val="20"/>
              </w:rPr>
              <w:t>.111</w:t>
            </w:r>
            <w:r>
              <w:rPr>
                <w:rFonts w:asciiTheme="minorEastAsia" w:hAnsiTheme="minorEastAsia" w:hint="eastAsia"/>
                <w:sz w:val="20"/>
                <w:szCs w:val="20"/>
              </w:rPr>
              <w:t>の図をもとに，生物の変遷についての課題を見いだし，表現している。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A91818" w:rsidRDefault="00E1349C" w:rsidP="00BF73A3">
            <w:pPr>
              <w:autoSpaceDE w:val="0"/>
              <w:autoSpaceDN w:val="0"/>
              <w:adjustRightInd w:val="0"/>
              <w:jc w:val="left"/>
              <w:rPr>
                <w:sz w:val="20"/>
                <w:szCs w:val="20"/>
              </w:rPr>
            </w:pPr>
            <w:r>
              <w:rPr>
                <w:rFonts w:hint="eastAsia"/>
                <w:sz w:val="20"/>
                <w:szCs w:val="20"/>
              </w:rPr>
              <w:t>P</w:t>
            </w:r>
            <w:r>
              <w:rPr>
                <w:sz w:val="20"/>
                <w:szCs w:val="20"/>
              </w:rPr>
              <w:t>.110</w:t>
            </w:r>
            <w:r>
              <w:rPr>
                <w:rFonts w:hint="eastAsia"/>
                <w:sz w:val="20"/>
                <w:szCs w:val="20"/>
              </w:rPr>
              <w:t>，</w:t>
            </w:r>
            <w:r>
              <w:rPr>
                <w:rFonts w:hint="eastAsia"/>
                <w:sz w:val="20"/>
                <w:szCs w:val="20"/>
              </w:rPr>
              <w:t>P</w:t>
            </w:r>
            <w:r>
              <w:rPr>
                <w:sz w:val="20"/>
                <w:szCs w:val="20"/>
              </w:rPr>
              <w:t>.111</w:t>
            </w:r>
            <w:r>
              <w:rPr>
                <w:rFonts w:hint="eastAsia"/>
                <w:sz w:val="20"/>
                <w:szCs w:val="20"/>
              </w:rPr>
              <w:t>の図などを見ながら，過去に存在した生物のようすやセキツイ動物の化石が発見される地質年代を整理し，生物の変遷についての課題を見いだしている。</w:t>
            </w:r>
          </w:p>
        </w:tc>
        <w:tc>
          <w:tcPr>
            <w:tcW w:w="3119" w:type="dxa"/>
            <w:shd w:val="clear" w:color="auto" w:fill="auto"/>
            <w:vAlign w:val="center"/>
          </w:tcPr>
          <w:p w:rsidR="00E1349C" w:rsidRPr="00A91818" w:rsidRDefault="00E1349C" w:rsidP="00BF73A3">
            <w:pPr>
              <w:autoSpaceDE w:val="0"/>
              <w:autoSpaceDN w:val="0"/>
              <w:adjustRightInd w:val="0"/>
              <w:jc w:val="left"/>
              <w:rPr>
                <w:sz w:val="20"/>
                <w:szCs w:val="20"/>
              </w:rPr>
            </w:pPr>
            <w:r>
              <w:rPr>
                <w:rFonts w:hint="eastAsia"/>
                <w:sz w:val="20"/>
                <w:szCs w:val="20"/>
              </w:rPr>
              <w:t>ほかの生徒の気づいたことや疑問点の発表を聞いたうえで，再度疑問に思ったことを考えさせ，自分なりの課題を見つけることができるよう</w:t>
            </w:r>
            <w:r w:rsidRPr="00654D17">
              <w:rPr>
                <w:rFonts w:hint="eastAsia"/>
                <w:sz w:val="20"/>
                <w:szCs w:val="20"/>
              </w:rPr>
              <w:t>助言・指導する。</w:t>
            </w:r>
          </w:p>
        </w:tc>
      </w:tr>
      <w:tr w:rsidR="00E1349C" w:rsidRPr="0029547A" w:rsidTr="00BF73A3">
        <w:tc>
          <w:tcPr>
            <w:tcW w:w="450" w:type="dxa"/>
            <w:shd w:val="clear" w:color="auto" w:fill="auto"/>
            <w:vAlign w:val="center"/>
          </w:tcPr>
          <w:p w:rsidR="00E1349C" w:rsidRDefault="00E1349C" w:rsidP="00BF73A3">
            <w:pPr>
              <w:jc w:val="center"/>
              <w:rPr>
                <w:sz w:val="20"/>
                <w:szCs w:val="20"/>
              </w:rPr>
            </w:pPr>
            <w:r>
              <w:rPr>
                <w:sz w:val="20"/>
                <w:szCs w:val="20"/>
              </w:rPr>
              <w:t>2</w:t>
            </w:r>
          </w:p>
        </w:tc>
        <w:tc>
          <w:tcPr>
            <w:tcW w:w="6208" w:type="dxa"/>
            <w:shd w:val="clear" w:color="auto" w:fill="auto"/>
          </w:tcPr>
          <w:p w:rsidR="00E1349C" w:rsidRDefault="00E1349C" w:rsidP="00BF73A3">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sidRPr="00521D0D">
              <w:rPr>
                <w:rFonts w:ascii="ＭＳ 明朝" w:eastAsia="ＭＳ 明朝" w:cs="ＭＳ 明朝" w:hint="eastAsia"/>
                <w:color w:val="000000"/>
                <w:sz w:val="20"/>
                <w:szCs w:val="20"/>
              </w:rPr>
              <w:t>？課題」</w:t>
            </w:r>
            <w:r w:rsidRPr="001F3E9E">
              <w:rPr>
                <w:rFonts w:eastAsia="ＭＳ 明朝" w:cs="ＭＳ 明朝"/>
                <w:color w:val="000000"/>
                <w:sz w:val="20"/>
                <w:szCs w:val="20"/>
              </w:rPr>
              <w:t>110</w:t>
            </w:r>
            <w:r w:rsidRPr="001F3E9E">
              <w:rPr>
                <w:rFonts w:eastAsia="ＭＳ 明朝" w:cs="ＭＳ 明朝"/>
                <w:color w:val="000000"/>
                <w:sz w:val="20"/>
                <w:szCs w:val="20"/>
              </w:rPr>
              <w:t>，</w:t>
            </w:r>
            <w:r w:rsidRPr="001F3E9E">
              <w:rPr>
                <w:rFonts w:eastAsia="ＭＳ 明朝" w:cs="ＭＳ 明朝"/>
                <w:color w:val="000000"/>
                <w:sz w:val="20"/>
                <w:szCs w:val="20"/>
              </w:rPr>
              <w:t>111</w:t>
            </w:r>
            <w:r>
              <w:rPr>
                <w:rFonts w:ascii="ＭＳ 明朝" w:eastAsia="ＭＳ 明朝" w:hAnsi="ＭＳ 明朝" w:cs="ＭＳ 明朝" w:hint="eastAsia"/>
                <w:color w:val="000000"/>
                <w:sz w:val="20"/>
                <w:szCs w:val="20"/>
              </w:rPr>
              <w:t>ページの図とセキツイ動物の</w:t>
            </w:r>
            <w:r w:rsidRPr="001F3E9E">
              <w:rPr>
                <w:rFonts w:eastAsia="ＭＳ 明朝" w:cs="ＭＳ 明朝"/>
                <w:color w:val="000000"/>
                <w:sz w:val="20"/>
                <w:szCs w:val="20"/>
              </w:rPr>
              <w:t>5</w:t>
            </w:r>
            <w:r>
              <w:rPr>
                <w:rFonts w:ascii="ＭＳ 明朝" w:eastAsia="ＭＳ 明朝" w:hAnsi="ＭＳ 明朝" w:cs="ＭＳ 明朝" w:hint="eastAsia"/>
                <w:color w:val="000000"/>
                <w:sz w:val="20"/>
                <w:szCs w:val="20"/>
              </w:rPr>
              <w:t>つのグループの特徴を関連づけて比較すると，どのようなことがわかるだろうか。</w:t>
            </w:r>
          </w:p>
          <w:p w:rsidR="00E1349C" w:rsidRDefault="00E1349C" w:rsidP="00BF73A3">
            <w:pPr>
              <w:pBdr>
                <w:top w:val="nil"/>
                <w:left w:val="nil"/>
                <w:bottom w:val="nil"/>
                <w:right w:val="nil"/>
                <w:between w:val="nil"/>
              </w:pBdr>
              <w:ind w:left="208" w:hanging="208"/>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Pr>
                <w:rFonts w:ascii="ＭＳ 明朝" w:eastAsia="ＭＳ 明朝" w:hAnsi="ＭＳ 明朝" w:cs="ＭＳ 明朝" w:hint="eastAsia"/>
                <w:color w:val="000000"/>
                <w:sz w:val="20"/>
                <w:szCs w:val="20"/>
              </w:rPr>
              <w:t>考察しよう」セキツイ動物の特徴を比較し，共通点と相違点</w:t>
            </w:r>
            <w:r w:rsidRPr="002E0967">
              <w:rPr>
                <w:rFonts w:ascii="ＭＳ 明朝" w:eastAsia="ＭＳ 明朝" w:hAnsi="ＭＳ 明朝" w:cs="ＭＳ 明朝" w:hint="eastAsia"/>
                <w:color w:val="000000"/>
                <w:sz w:val="20"/>
                <w:szCs w:val="20"/>
              </w:rPr>
              <w:t>を考える。</w:t>
            </w:r>
          </w:p>
          <w:p w:rsidR="00E1349C" w:rsidRDefault="00E1349C" w:rsidP="00BF73A3">
            <w:pPr>
              <w:pBdr>
                <w:top w:val="nil"/>
                <w:left w:val="nil"/>
                <w:bottom w:val="nil"/>
                <w:right w:val="nil"/>
                <w:between w:val="nil"/>
              </w:pBdr>
              <w:ind w:left="208" w:hanging="208"/>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・生物の進化についての説明を聞き，理解する。</w:t>
            </w:r>
          </w:p>
          <w:p w:rsidR="00E1349C" w:rsidRDefault="00E1349C" w:rsidP="00BF73A3">
            <w:pPr>
              <w:pBdr>
                <w:top w:val="nil"/>
                <w:left w:val="nil"/>
                <w:bottom w:val="nil"/>
                <w:right w:val="nil"/>
                <w:between w:val="nil"/>
              </w:pBdr>
              <w:ind w:left="208" w:hanging="208"/>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F12A1">
              <w:rPr>
                <w:rFonts w:ascii="ＭＳ 明朝" w:eastAsia="ＭＳ 明朝" w:cs="ＭＳ 明朝" w:hint="eastAsia"/>
                <w:color w:val="000000"/>
                <w:sz w:val="20"/>
                <w:szCs w:val="20"/>
              </w:rPr>
              <w:t>「！課題に対する結論を表現しよう」</w:t>
            </w:r>
            <w:r>
              <w:rPr>
                <w:rFonts w:ascii="ＭＳ 明朝" w:eastAsia="ＭＳ 明朝" w:hAnsi="ＭＳ 明朝" w:cs="ＭＳ 明朝" w:hint="eastAsia"/>
                <w:color w:val="000000"/>
                <w:sz w:val="20"/>
                <w:szCs w:val="20"/>
              </w:rPr>
              <w:t>自分の考えをまとめ，確認する。</w:t>
            </w:r>
          </w:p>
          <w:p w:rsidR="00E1349C" w:rsidRPr="000838D3" w:rsidRDefault="00E1349C" w:rsidP="00BF73A3">
            <w:pPr>
              <w:pBdr>
                <w:top w:val="nil"/>
                <w:left w:val="nil"/>
                <w:bottom w:val="nil"/>
                <w:right w:val="nil"/>
                <w:between w:val="nil"/>
              </w:pBdr>
              <w:ind w:left="208" w:hanging="208"/>
              <w:rPr>
                <w:color w:val="000000"/>
                <w:sz w:val="20"/>
                <w:szCs w:val="20"/>
              </w:rPr>
            </w:pPr>
            <w:r>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Pr>
                <w:rFonts w:ascii="ＭＳ 明朝" w:eastAsia="ＭＳ 明朝" w:hAnsi="ＭＳ 明朝" w:cs="ＭＳ 明朝" w:hint="eastAsia"/>
                <w:color w:val="000000"/>
                <w:sz w:val="20"/>
                <w:szCs w:val="20"/>
              </w:rPr>
              <w:t>学びをいかして考えよう」について考える。</w:t>
            </w:r>
          </w:p>
        </w:tc>
        <w:tc>
          <w:tcPr>
            <w:tcW w:w="1134" w:type="dxa"/>
            <w:shd w:val="clear" w:color="auto" w:fill="auto"/>
            <w:vAlign w:val="center"/>
          </w:tcPr>
          <w:p w:rsidR="00E1349C" w:rsidRDefault="00E1349C" w:rsidP="00BF73A3">
            <w:pPr>
              <w:jc w:val="center"/>
              <w:rPr>
                <w:sz w:val="20"/>
                <w:szCs w:val="20"/>
              </w:rPr>
            </w:pPr>
            <w:r>
              <w:rPr>
                <w:rFonts w:hint="eastAsia"/>
                <w:sz w:val="20"/>
                <w:szCs w:val="20"/>
              </w:rPr>
              <w:t>112</w:t>
            </w:r>
            <w:r>
              <w:rPr>
                <w:rFonts w:hint="eastAsia"/>
                <w:sz w:val="20"/>
                <w:szCs w:val="20"/>
              </w:rPr>
              <w:t>～</w:t>
            </w:r>
            <w:r>
              <w:rPr>
                <w:rFonts w:hint="eastAsia"/>
                <w:sz w:val="20"/>
                <w:szCs w:val="20"/>
              </w:rPr>
              <w:t>113</w:t>
            </w:r>
          </w:p>
        </w:tc>
        <w:tc>
          <w:tcPr>
            <w:tcW w:w="708" w:type="dxa"/>
            <w:shd w:val="clear" w:color="auto" w:fill="auto"/>
            <w:vAlign w:val="center"/>
          </w:tcPr>
          <w:p w:rsidR="00E1349C" w:rsidRPr="00A91818" w:rsidRDefault="00E1349C" w:rsidP="00BF73A3">
            <w:pPr>
              <w:pBdr>
                <w:top w:val="nil"/>
                <w:left w:val="nil"/>
                <w:bottom w:val="nil"/>
                <w:right w:val="nil"/>
                <w:between w:val="nil"/>
              </w:pBdr>
              <w:ind w:left="200" w:hanging="200"/>
              <w:jc w:val="center"/>
              <w:rPr>
                <w:sz w:val="20"/>
                <w:szCs w:val="20"/>
              </w:rPr>
            </w:pPr>
            <w:r>
              <w:rPr>
                <w:rFonts w:hint="eastAsia"/>
                <w:sz w:val="20"/>
                <w:szCs w:val="20"/>
              </w:rPr>
              <w:t>知</w:t>
            </w:r>
          </w:p>
        </w:tc>
        <w:tc>
          <w:tcPr>
            <w:tcW w:w="709" w:type="dxa"/>
            <w:vAlign w:val="center"/>
          </w:tcPr>
          <w:p w:rsidR="00E1349C" w:rsidRPr="00A91818" w:rsidRDefault="00E1349C" w:rsidP="00BF73A3">
            <w:pPr>
              <w:pBdr>
                <w:top w:val="nil"/>
                <w:left w:val="nil"/>
                <w:bottom w:val="nil"/>
                <w:right w:val="nil"/>
                <w:between w:val="nil"/>
              </w:pBdr>
              <w:ind w:left="200" w:hanging="200"/>
              <w:jc w:val="center"/>
              <w:rPr>
                <w:sz w:val="20"/>
                <w:szCs w:val="20"/>
              </w:rPr>
            </w:pPr>
            <w:r>
              <w:rPr>
                <w:rFonts w:hint="eastAsia"/>
                <w:sz w:val="20"/>
                <w:szCs w:val="20"/>
              </w:rPr>
              <w:t>〇</w:t>
            </w:r>
          </w:p>
        </w:tc>
        <w:tc>
          <w:tcPr>
            <w:tcW w:w="3119" w:type="dxa"/>
            <w:shd w:val="clear" w:color="auto" w:fill="auto"/>
            <w:vAlign w:val="center"/>
          </w:tcPr>
          <w:p w:rsidR="00E1349C" w:rsidRDefault="00E1349C" w:rsidP="00BF73A3">
            <w:pPr>
              <w:pBdr>
                <w:top w:val="nil"/>
                <w:left w:val="nil"/>
                <w:bottom w:val="nil"/>
                <w:right w:val="nil"/>
                <w:between w:val="nil"/>
              </w:pBdr>
              <w:ind w:right="-66"/>
              <w:rPr>
                <w:sz w:val="20"/>
                <w:szCs w:val="20"/>
              </w:rPr>
            </w:pPr>
            <w:r>
              <w:rPr>
                <w:rFonts w:hint="eastAsia"/>
                <w:sz w:val="20"/>
                <w:szCs w:val="20"/>
              </w:rPr>
              <w:t>セキツイ動物が出現した時期や，生物の進化について理解している。</w:t>
            </w:r>
          </w:p>
          <w:p w:rsidR="00E1349C" w:rsidRPr="00053872" w:rsidRDefault="00E1349C" w:rsidP="00BF73A3">
            <w:pPr>
              <w:pBdr>
                <w:top w:val="nil"/>
                <w:left w:val="nil"/>
                <w:bottom w:val="nil"/>
                <w:right w:val="nil"/>
                <w:between w:val="nil"/>
              </w:pBdr>
              <w:ind w:right="-66"/>
              <w:jc w:val="right"/>
              <w:rPr>
                <w:sz w:val="20"/>
                <w:szCs w:val="20"/>
              </w:rPr>
            </w:pPr>
            <w:r w:rsidRPr="00053872">
              <w:rPr>
                <w:rFonts w:asciiTheme="majorEastAsia" w:eastAsiaTheme="majorEastAsia" w:hAnsiTheme="majorEastAsia" w:hint="eastAsia"/>
                <w:sz w:val="20"/>
                <w:szCs w:val="20"/>
              </w:rPr>
              <w:t>［発言分析・記述分析］</w:t>
            </w:r>
          </w:p>
        </w:tc>
        <w:tc>
          <w:tcPr>
            <w:tcW w:w="2976" w:type="dxa"/>
            <w:shd w:val="clear" w:color="auto" w:fill="auto"/>
            <w:vAlign w:val="center"/>
          </w:tcPr>
          <w:p w:rsidR="00E1349C" w:rsidRPr="00A91818" w:rsidRDefault="00E1349C" w:rsidP="00BF73A3">
            <w:pPr>
              <w:pBdr>
                <w:top w:val="nil"/>
                <w:left w:val="nil"/>
                <w:bottom w:val="nil"/>
                <w:right w:val="nil"/>
                <w:between w:val="nil"/>
              </w:pBdr>
              <w:rPr>
                <w:sz w:val="20"/>
                <w:szCs w:val="20"/>
              </w:rPr>
            </w:pPr>
            <w:r>
              <w:rPr>
                <w:rFonts w:hint="eastAsia"/>
                <w:sz w:val="20"/>
                <w:szCs w:val="20"/>
              </w:rPr>
              <w:t>P</w:t>
            </w:r>
            <w:r>
              <w:rPr>
                <w:sz w:val="20"/>
                <w:szCs w:val="20"/>
              </w:rPr>
              <w:t>.112</w:t>
            </w:r>
            <w:r w:rsidRPr="00DE4F8D">
              <w:rPr>
                <w:rFonts w:hint="eastAsia"/>
                <w:sz w:val="20"/>
                <w:szCs w:val="20"/>
              </w:rPr>
              <w:t>「</w:t>
            </w:r>
            <w:r>
              <w:rPr>
                <w:rFonts w:hint="eastAsia"/>
                <w:sz w:val="20"/>
                <w:szCs w:val="20"/>
              </w:rPr>
              <w:t>考察しよう」の表を作成し，セキツイ動物は魚類，両生類，ハチュウ類，ホニュウ類，鳥類の順で出現しており，進化とは長い年月をかけて代を重ねる間に変化することを説明している。</w:t>
            </w:r>
          </w:p>
        </w:tc>
        <w:tc>
          <w:tcPr>
            <w:tcW w:w="3119" w:type="dxa"/>
            <w:shd w:val="clear" w:color="auto" w:fill="auto"/>
            <w:vAlign w:val="center"/>
          </w:tcPr>
          <w:p w:rsidR="00E1349C" w:rsidRPr="00A91818" w:rsidRDefault="00E1349C" w:rsidP="00BF73A3">
            <w:pPr>
              <w:pBdr>
                <w:top w:val="nil"/>
                <w:left w:val="nil"/>
                <w:bottom w:val="nil"/>
                <w:right w:val="nil"/>
                <w:between w:val="nil"/>
              </w:pBdr>
              <w:rPr>
                <w:sz w:val="20"/>
                <w:szCs w:val="20"/>
              </w:rPr>
            </w:pPr>
            <w:r>
              <w:rPr>
                <w:rFonts w:ascii="ＭＳ 明朝" w:eastAsia="ＭＳ 明朝" w:hAnsi="ＭＳ 明朝" w:cs="ＭＳ 明朝" w:hint="eastAsia"/>
                <w:sz w:val="20"/>
                <w:szCs w:val="20"/>
              </w:rPr>
              <w:t>図や表などの資料を用いて，セキツイ動物の特徴や出現時期などについて確認する。また，生物の進化を</w:t>
            </w:r>
            <w:r w:rsidRPr="00DF12A1">
              <w:rPr>
                <w:rFonts w:ascii="ＭＳ 明朝" w:eastAsia="ＭＳ 明朝" w:cs="ＭＳ 明朝" w:hint="eastAsia"/>
                <w:sz w:val="20"/>
                <w:szCs w:val="20"/>
              </w:rPr>
              <w:t>ていねい</w:t>
            </w:r>
            <w:r>
              <w:rPr>
                <w:rFonts w:ascii="ＭＳ 明朝" w:eastAsia="ＭＳ 明朝" w:hAnsi="ＭＳ 明朝" w:cs="ＭＳ 明朝" w:hint="eastAsia"/>
                <w:sz w:val="20"/>
                <w:szCs w:val="20"/>
              </w:rPr>
              <w:t>に説明し，生徒が進化について理解できるよう助言・指導する。</w:t>
            </w:r>
          </w:p>
        </w:tc>
      </w:tr>
      <w:tr w:rsidR="00E1349C" w:rsidTr="00BF73A3">
        <w:trPr>
          <w:trHeight w:val="2542"/>
        </w:trPr>
        <w:tc>
          <w:tcPr>
            <w:tcW w:w="450" w:type="dxa"/>
            <w:shd w:val="clear" w:color="auto" w:fill="auto"/>
            <w:vAlign w:val="center"/>
          </w:tcPr>
          <w:p w:rsidR="00E1349C" w:rsidRDefault="00E1349C" w:rsidP="00BF73A3">
            <w:pPr>
              <w:jc w:val="center"/>
              <w:rPr>
                <w:sz w:val="20"/>
                <w:szCs w:val="20"/>
              </w:rPr>
            </w:pPr>
            <w:r>
              <w:rPr>
                <w:sz w:val="20"/>
                <w:szCs w:val="20"/>
              </w:rPr>
              <w:lastRenderedPageBreak/>
              <w:t>3</w:t>
            </w:r>
          </w:p>
        </w:tc>
        <w:tc>
          <w:tcPr>
            <w:tcW w:w="6208" w:type="dxa"/>
            <w:shd w:val="clear" w:color="auto" w:fill="auto"/>
          </w:tcPr>
          <w:p w:rsidR="00E1349C" w:rsidRDefault="00E1349C" w:rsidP="00BF73A3">
            <w:pPr>
              <w:pBdr>
                <w:top w:val="nil"/>
                <w:left w:val="nil"/>
                <w:bottom w:val="nil"/>
                <w:right w:val="nil"/>
                <w:between w:val="nil"/>
              </w:pBdr>
              <w:rPr>
                <w:color w:val="000000"/>
                <w:sz w:val="20"/>
                <w:szCs w:val="20"/>
              </w:rPr>
            </w:pPr>
            <w:r>
              <w:rPr>
                <w:rFonts w:hint="eastAsia"/>
                <w:color w:val="000000"/>
                <w:sz w:val="20"/>
                <w:szCs w:val="20"/>
              </w:rPr>
              <w:t>第</w:t>
            </w:r>
            <w:r>
              <w:rPr>
                <w:rFonts w:hint="eastAsia"/>
                <w:color w:val="000000"/>
                <w:sz w:val="20"/>
                <w:szCs w:val="20"/>
              </w:rPr>
              <w:t>2</w:t>
            </w:r>
            <w:r>
              <w:rPr>
                <w:rFonts w:hint="eastAsia"/>
                <w:color w:val="000000"/>
                <w:sz w:val="20"/>
                <w:szCs w:val="20"/>
              </w:rPr>
              <w:t>節　水中から陸上へ</w:t>
            </w:r>
          </w:p>
          <w:p w:rsidR="00E1349C" w:rsidRDefault="00E1349C" w:rsidP="00BF73A3">
            <w:pPr>
              <w:pBdr>
                <w:top w:val="nil"/>
                <w:left w:val="nil"/>
                <w:bottom w:val="nil"/>
                <w:right w:val="nil"/>
                <w:between w:val="nil"/>
              </w:pBdr>
              <w:ind w:left="200" w:hangingChars="100" w:hanging="200"/>
              <w:rPr>
                <w:color w:val="000000"/>
                <w:sz w:val="20"/>
                <w:szCs w:val="20"/>
              </w:rPr>
            </w:pPr>
            <w:r>
              <w:rPr>
                <w:rFonts w:hint="eastAsia"/>
                <w:color w:val="000000"/>
                <w:sz w:val="20"/>
                <w:szCs w:val="20"/>
              </w:rPr>
              <w:t>・</w:t>
            </w:r>
            <w:r w:rsidRPr="00DE4F8D">
              <w:rPr>
                <w:rFonts w:hint="eastAsia"/>
                <w:color w:val="000000"/>
                <w:sz w:val="20"/>
                <w:szCs w:val="20"/>
              </w:rPr>
              <w:t>「</w:t>
            </w:r>
            <w:r>
              <w:rPr>
                <w:rFonts w:hint="eastAsia"/>
                <w:color w:val="000000"/>
                <w:sz w:val="20"/>
                <w:szCs w:val="20"/>
              </w:rPr>
              <w:t>レッツ</w:t>
            </w:r>
            <w:r>
              <w:rPr>
                <w:rFonts w:hint="eastAsia"/>
                <w:color w:val="000000"/>
                <w:sz w:val="20"/>
                <w:szCs w:val="20"/>
              </w:rPr>
              <w:t xml:space="preserve"> </w:t>
            </w:r>
            <w:r>
              <w:rPr>
                <w:rFonts w:hint="eastAsia"/>
                <w:color w:val="000000"/>
                <w:sz w:val="20"/>
                <w:szCs w:val="20"/>
              </w:rPr>
              <w:t>スタート</w:t>
            </w:r>
            <w:r w:rsidRPr="0019020B">
              <w:rPr>
                <w:rFonts w:hint="eastAsia"/>
                <w:color w:val="000000"/>
                <w:sz w:val="20"/>
                <w:szCs w:val="20"/>
              </w:rPr>
              <w:t>！</w:t>
            </w:r>
            <w:r>
              <w:rPr>
                <w:rFonts w:hint="eastAsia"/>
                <w:color w:val="000000"/>
                <w:sz w:val="20"/>
                <w:szCs w:val="20"/>
              </w:rPr>
              <w:t>」水中と陸上で大きく異なることは何かを考え，話し合う。</w:t>
            </w:r>
          </w:p>
          <w:p w:rsidR="00E1349C" w:rsidRPr="002E0967" w:rsidRDefault="00E1349C" w:rsidP="00BF73A3">
            <w:pPr>
              <w:pBdr>
                <w:top w:val="nil"/>
                <w:left w:val="nil"/>
                <w:bottom w:val="nil"/>
                <w:right w:val="nil"/>
                <w:between w:val="nil"/>
              </w:pBdr>
              <w:ind w:left="200" w:hangingChars="100" w:hanging="200"/>
              <w:rPr>
                <w:color w:val="000000"/>
                <w:sz w:val="20"/>
                <w:szCs w:val="20"/>
              </w:rPr>
            </w:pPr>
            <w:r>
              <w:rPr>
                <w:rFonts w:hint="eastAsia"/>
                <w:color w:val="000000"/>
                <w:sz w:val="20"/>
                <w:szCs w:val="20"/>
              </w:rPr>
              <w:t>・</w:t>
            </w:r>
            <w:r w:rsidRPr="00DE4F8D">
              <w:rPr>
                <w:rFonts w:hint="eastAsia"/>
                <w:color w:val="000000"/>
                <w:sz w:val="20"/>
                <w:szCs w:val="20"/>
              </w:rPr>
              <w:t>「</w:t>
            </w:r>
            <w:r w:rsidRPr="00521D0D">
              <w:rPr>
                <w:rFonts w:hint="eastAsia"/>
                <w:color w:val="000000"/>
                <w:sz w:val="20"/>
                <w:szCs w:val="20"/>
              </w:rPr>
              <w:t>？課題」</w:t>
            </w:r>
            <w:r>
              <w:rPr>
                <w:rFonts w:hint="eastAsia"/>
                <w:color w:val="000000"/>
                <w:sz w:val="20"/>
                <w:szCs w:val="20"/>
              </w:rPr>
              <w:t>陸上で生活するセキツイ動物はどのように進化してきたのだろうか。</w:t>
            </w:r>
          </w:p>
          <w:p w:rsidR="00E1349C" w:rsidRDefault="00E1349C" w:rsidP="00BF73A3">
            <w:pPr>
              <w:pBdr>
                <w:top w:val="nil"/>
                <w:left w:val="nil"/>
                <w:bottom w:val="nil"/>
                <w:right w:val="nil"/>
                <w:between w:val="nil"/>
              </w:pBdr>
              <w:ind w:left="200" w:hangingChars="100" w:hanging="200"/>
              <w:rPr>
                <w:color w:val="000000"/>
                <w:sz w:val="20"/>
                <w:szCs w:val="20"/>
              </w:rPr>
            </w:pPr>
            <w:r>
              <w:rPr>
                <w:rFonts w:hint="eastAsia"/>
                <w:color w:val="000000"/>
                <w:sz w:val="20"/>
                <w:szCs w:val="20"/>
              </w:rPr>
              <w:t>・水中で生活するセキツイ動物のなかから，陸上生活に合うからだのしくみをもつものが出現したことを理解する。</w:t>
            </w:r>
          </w:p>
          <w:p w:rsidR="00E1349C" w:rsidRDefault="00E1349C" w:rsidP="00BF73A3">
            <w:pPr>
              <w:pBdr>
                <w:top w:val="nil"/>
                <w:left w:val="nil"/>
                <w:bottom w:val="nil"/>
                <w:right w:val="nil"/>
                <w:between w:val="nil"/>
              </w:pBdr>
              <w:ind w:left="200" w:hangingChars="100" w:hanging="200"/>
              <w:rPr>
                <w:color w:val="000000"/>
                <w:sz w:val="20"/>
                <w:szCs w:val="20"/>
              </w:rPr>
            </w:pPr>
            <w:r>
              <w:rPr>
                <w:rFonts w:hint="eastAsia"/>
                <w:color w:val="000000"/>
                <w:sz w:val="20"/>
                <w:szCs w:val="20"/>
              </w:rPr>
              <w:t>・</w:t>
            </w:r>
            <w:r w:rsidRPr="00DF12A1">
              <w:rPr>
                <w:rFonts w:hint="eastAsia"/>
                <w:color w:val="000000"/>
                <w:sz w:val="20"/>
                <w:szCs w:val="20"/>
              </w:rPr>
              <w:t>「！課題に対する結論を表現しよう」</w:t>
            </w:r>
            <w:r>
              <w:rPr>
                <w:rFonts w:hint="eastAsia"/>
                <w:color w:val="000000"/>
                <w:sz w:val="20"/>
                <w:szCs w:val="20"/>
              </w:rPr>
              <w:t>自分の考えをまとめ，確認する。</w:t>
            </w:r>
          </w:p>
          <w:p w:rsidR="00E1349C" w:rsidRPr="00EB2B4E" w:rsidRDefault="00E1349C" w:rsidP="00BF73A3">
            <w:pPr>
              <w:pBdr>
                <w:top w:val="nil"/>
                <w:left w:val="nil"/>
                <w:bottom w:val="nil"/>
                <w:right w:val="nil"/>
                <w:between w:val="nil"/>
              </w:pBdr>
              <w:ind w:left="200" w:hangingChars="100" w:hanging="200"/>
              <w:rPr>
                <w:color w:val="000000"/>
                <w:sz w:val="20"/>
                <w:szCs w:val="20"/>
              </w:rPr>
            </w:pPr>
            <w:r>
              <w:rPr>
                <w:rFonts w:hint="eastAsia"/>
                <w:color w:val="000000"/>
                <w:sz w:val="20"/>
                <w:szCs w:val="20"/>
              </w:rPr>
              <w:t>・</w:t>
            </w:r>
            <w:r w:rsidRPr="00DE4F8D">
              <w:rPr>
                <w:rFonts w:hint="eastAsia"/>
                <w:color w:val="000000"/>
                <w:sz w:val="20"/>
                <w:szCs w:val="20"/>
              </w:rPr>
              <w:t>「</w:t>
            </w:r>
            <w:r>
              <w:rPr>
                <w:rFonts w:hint="eastAsia"/>
                <w:color w:val="000000"/>
                <w:sz w:val="20"/>
                <w:szCs w:val="20"/>
              </w:rPr>
              <w:t>学びをいかして考えよう」について考える。</w:t>
            </w:r>
          </w:p>
        </w:tc>
        <w:tc>
          <w:tcPr>
            <w:tcW w:w="1134" w:type="dxa"/>
            <w:shd w:val="clear" w:color="auto" w:fill="auto"/>
            <w:vAlign w:val="center"/>
          </w:tcPr>
          <w:p w:rsidR="00E1349C" w:rsidRDefault="00E1349C" w:rsidP="00BF73A3">
            <w:pPr>
              <w:ind w:left="200" w:hangingChars="100" w:hanging="200"/>
              <w:jc w:val="left"/>
              <w:rPr>
                <w:sz w:val="20"/>
                <w:szCs w:val="20"/>
              </w:rPr>
            </w:pPr>
            <w:r>
              <w:rPr>
                <w:rFonts w:hint="eastAsia"/>
                <w:sz w:val="20"/>
                <w:szCs w:val="20"/>
              </w:rPr>
              <w:t>114</w:t>
            </w:r>
            <w:r>
              <w:rPr>
                <w:rFonts w:hint="eastAsia"/>
                <w:sz w:val="20"/>
                <w:szCs w:val="20"/>
              </w:rPr>
              <w:t>～</w:t>
            </w:r>
            <w:r>
              <w:rPr>
                <w:rFonts w:hint="eastAsia"/>
                <w:sz w:val="20"/>
                <w:szCs w:val="20"/>
              </w:rPr>
              <w:t>115</w:t>
            </w:r>
          </w:p>
        </w:tc>
        <w:tc>
          <w:tcPr>
            <w:tcW w:w="708" w:type="dxa"/>
            <w:shd w:val="clear" w:color="auto" w:fill="auto"/>
            <w:vAlign w:val="center"/>
          </w:tcPr>
          <w:p w:rsidR="00E1349C" w:rsidRPr="00A9181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E1349C" w:rsidRPr="00A9181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ind w:right="-66"/>
              <w:rPr>
                <w:sz w:val="20"/>
                <w:szCs w:val="20"/>
              </w:rPr>
            </w:pPr>
            <w:r>
              <w:rPr>
                <w:rFonts w:hint="eastAsia"/>
                <w:sz w:val="20"/>
                <w:szCs w:val="20"/>
              </w:rPr>
              <w:t>陸上で生活するセキツイ動物がどのように進化してきたかについて理解している。</w:t>
            </w:r>
          </w:p>
          <w:p w:rsidR="00E1349C" w:rsidRPr="00053872" w:rsidRDefault="00E1349C" w:rsidP="00BF73A3">
            <w:pPr>
              <w:pBdr>
                <w:top w:val="nil"/>
                <w:left w:val="nil"/>
                <w:bottom w:val="nil"/>
                <w:right w:val="nil"/>
                <w:between w:val="nil"/>
              </w:pBdr>
              <w:ind w:right="-66"/>
              <w:jc w:val="right"/>
              <w:rPr>
                <w:rFonts w:ascii="ＭＳ 明朝" w:eastAsia="ＭＳ 明朝" w:hAnsi="ＭＳ 明朝" w:cs="ＭＳ 明朝"/>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A91818" w:rsidRDefault="00E1349C" w:rsidP="00BF73A3">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魚類と両生類，</w:t>
            </w:r>
            <w:r w:rsidRPr="001F3E9E">
              <w:rPr>
                <w:rFonts w:eastAsia="ＭＳ 明朝" w:cs="ＭＳ 明朝"/>
                <w:sz w:val="20"/>
                <w:szCs w:val="20"/>
              </w:rPr>
              <w:t>2</w:t>
            </w:r>
            <w:r>
              <w:rPr>
                <w:rFonts w:ascii="ＭＳ 明朝" w:eastAsia="ＭＳ 明朝" w:hAnsi="ＭＳ 明朝" w:cs="ＭＳ 明朝" w:hint="eastAsia"/>
                <w:sz w:val="20"/>
                <w:szCs w:val="20"/>
              </w:rPr>
              <w:t>つのグループの特徴をあわせもつ化石が見つかることなどを根拠に，あるグループがどのグループから進化してきたかということを説明している。</w:t>
            </w:r>
          </w:p>
        </w:tc>
        <w:tc>
          <w:tcPr>
            <w:tcW w:w="3119" w:type="dxa"/>
            <w:shd w:val="clear" w:color="auto" w:fill="auto"/>
            <w:vAlign w:val="center"/>
          </w:tcPr>
          <w:p w:rsidR="00E1349C" w:rsidRPr="00A91818" w:rsidRDefault="00E1349C" w:rsidP="00BF73A3">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図などの資料を用いて，陸上で生活するセキツイ動物の進化を</w:t>
            </w:r>
            <w:r w:rsidRPr="00DF12A1">
              <w:rPr>
                <w:rFonts w:ascii="ＭＳ 明朝" w:eastAsia="ＭＳ 明朝" w:cs="ＭＳ 明朝" w:hint="eastAsia"/>
                <w:sz w:val="20"/>
                <w:szCs w:val="20"/>
              </w:rPr>
              <w:t>ていねい</w:t>
            </w:r>
            <w:r>
              <w:rPr>
                <w:rFonts w:ascii="ＭＳ 明朝" w:eastAsia="ＭＳ 明朝" w:hAnsi="ＭＳ 明朝" w:cs="ＭＳ 明朝" w:hint="eastAsia"/>
                <w:sz w:val="20"/>
                <w:szCs w:val="20"/>
              </w:rPr>
              <w:t>に説明し，水中で生活するセキツイ動物の中から陸上生活に合うからだのしくみをもつものが進化してきたことを理解できるよう助言・指導する。</w:t>
            </w:r>
          </w:p>
        </w:tc>
      </w:tr>
      <w:tr w:rsidR="00E1349C" w:rsidTr="00BF73A3">
        <w:tc>
          <w:tcPr>
            <w:tcW w:w="450" w:type="dxa"/>
            <w:shd w:val="clear" w:color="auto" w:fill="auto"/>
            <w:vAlign w:val="center"/>
          </w:tcPr>
          <w:p w:rsidR="00E1349C" w:rsidRDefault="00E1349C" w:rsidP="00BF73A3">
            <w:pPr>
              <w:jc w:val="center"/>
              <w:rPr>
                <w:sz w:val="20"/>
                <w:szCs w:val="20"/>
              </w:rPr>
            </w:pPr>
            <w:r>
              <w:rPr>
                <w:sz w:val="20"/>
                <w:szCs w:val="20"/>
              </w:rPr>
              <w:t>4</w:t>
            </w:r>
          </w:p>
        </w:tc>
        <w:tc>
          <w:tcPr>
            <w:tcW w:w="6208" w:type="dxa"/>
            <w:shd w:val="clear" w:color="auto" w:fill="auto"/>
          </w:tcPr>
          <w:p w:rsidR="00E1349C"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第</w:t>
            </w:r>
            <w:r w:rsidRPr="001F3E9E">
              <w:rPr>
                <w:rFonts w:eastAsia="ＭＳ 明朝" w:cs="ＭＳ 明朝"/>
                <w:color w:val="000000"/>
                <w:sz w:val="20"/>
                <w:szCs w:val="20"/>
              </w:rPr>
              <w:t>3</w:t>
            </w:r>
            <w:r>
              <w:rPr>
                <w:rFonts w:ascii="ＭＳ 明朝" w:eastAsia="ＭＳ 明朝" w:hAnsi="ＭＳ 明朝" w:cs="ＭＳ 明朝" w:hint="eastAsia"/>
                <w:color w:val="000000"/>
                <w:sz w:val="20"/>
                <w:szCs w:val="20"/>
              </w:rPr>
              <w:t>節　さまざまな進化の証拠</w:t>
            </w:r>
          </w:p>
          <w:p w:rsidR="00E1349C"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Pr>
                <w:rFonts w:ascii="ＭＳ 明朝" w:eastAsia="ＭＳ 明朝" w:hAnsi="ＭＳ 明朝" w:cs="ＭＳ 明朝" w:hint="eastAsia"/>
                <w:color w:val="000000"/>
                <w:sz w:val="20"/>
                <w:szCs w:val="20"/>
              </w:rPr>
              <w:t>レッツ スタート</w:t>
            </w:r>
            <w:r w:rsidRPr="0019020B">
              <w:rPr>
                <w:rFonts w:eastAsia="ＭＳ 明朝" w:cs="ＭＳ 明朝" w:hint="eastAsia"/>
                <w:color w:val="000000"/>
                <w:sz w:val="20"/>
                <w:szCs w:val="20"/>
              </w:rPr>
              <w:t>！</w:t>
            </w:r>
            <w:r>
              <w:rPr>
                <w:rFonts w:ascii="ＭＳ 明朝" w:eastAsia="ＭＳ 明朝" w:hAnsi="ＭＳ 明朝" w:cs="ＭＳ 明朝" w:hint="eastAsia"/>
                <w:color w:val="000000"/>
                <w:sz w:val="20"/>
                <w:szCs w:val="20"/>
              </w:rPr>
              <w:t>」始祖鳥のように，セキツイ動物の2つのグループにまたがる特徴をもつ生物について考え，話し合う。</w:t>
            </w:r>
          </w:p>
          <w:p w:rsidR="00E1349C"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sidRPr="00521D0D">
              <w:rPr>
                <w:rFonts w:ascii="ＭＳ 明朝" w:eastAsia="ＭＳ 明朝" w:cs="ＭＳ 明朝" w:hint="eastAsia"/>
                <w:color w:val="000000"/>
                <w:sz w:val="20"/>
                <w:szCs w:val="20"/>
              </w:rPr>
              <w:t>？課題」</w:t>
            </w:r>
            <w:r>
              <w:rPr>
                <w:rFonts w:ascii="ＭＳ 明朝" w:eastAsia="ＭＳ 明朝" w:hAnsi="ＭＳ 明朝" w:cs="ＭＳ 明朝" w:hint="eastAsia"/>
                <w:color w:val="000000"/>
                <w:sz w:val="20"/>
                <w:szCs w:val="20"/>
              </w:rPr>
              <w:t>進化の証拠には，どのようなものがあるのだろうか。</w:t>
            </w:r>
          </w:p>
          <w:p w:rsidR="00E1349C"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・相同器官についての話を聞き，理解する。</w:t>
            </w:r>
          </w:p>
          <w:p w:rsidR="00E1349C"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F12A1">
              <w:rPr>
                <w:rFonts w:ascii="ＭＳ 明朝" w:eastAsia="ＭＳ 明朝" w:cs="ＭＳ 明朝" w:hint="eastAsia"/>
                <w:color w:val="000000"/>
                <w:sz w:val="20"/>
                <w:szCs w:val="20"/>
              </w:rPr>
              <w:t>「！課題に対する結論を表現しよう」</w:t>
            </w:r>
            <w:r>
              <w:rPr>
                <w:rFonts w:ascii="ＭＳ 明朝" w:eastAsia="ＭＳ 明朝" w:hAnsi="ＭＳ 明朝" w:cs="ＭＳ 明朝" w:hint="eastAsia"/>
                <w:color w:val="000000"/>
                <w:sz w:val="20"/>
                <w:szCs w:val="20"/>
              </w:rPr>
              <w:t>自分の考えをまとめ，確認する。</w:t>
            </w:r>
          </w:p>
          <w:p w:rsidR="00E1349C" w:rsidRPr="00EB2B4E"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Pr>
                <w:rFonts w:ascii="ＭＳ 明朝" w:eastAsia="ＭＳ 明朝" w:hAnsi="ＭＳ 明朝" w:cs="ＭＳ 明朝" w:hint="eastAsia"/>
                <w:color w:val="000000"/>
                <w:sz w:val="20"/>
                <w:szCs w:val="20"/>
              </w:rPr>
              <w:t>学びをいかして考えよう」について考える。</w:t>
            </w:r>
          </w:p>
        </w:tc>
        <w:tc>
          <w:tcPr>
            <w:tcW w:w="1134" w:type="dxa"/>
            <w:shd w:val="clear" w:color="auto" w:fill="auto"/>
            <w:vAlign w:val="center"/>
          </w:tcPr>
          <w:p w:rsidR="00E1349C" w:rsidRDefault="00E1349C" w:rsidP="00BF73A3">
            <w:pPr>
              <w:jc w:val="center"/>
              <w:rPr>
                <w:sz w:val="20"/>
                <w:szCs w:val="20"/>
              </w:rPr>
            </w:pPr>
            <w:r>
              <w:rPr>
                <w:rFonts w:hint="eastAsia"/>
                <w:sz w:val="20"/>
                <w:szCs w:val="20"/>
              </w:rPr>
              <w:t>116</w:t>
            </w:r>
            <w:r>
              <w:rPr>
                <w:rFonts w:hint="eastAsia"/>
                <w:sz w:val="20"/>
                <w:szCs w:val="20"/>
              </w:rPr>
              <w:t>～</w:t>
            </w:r>
            <w:r>
              <w:rPr>
                <w:rFonts w:hint="eastAsia"/>
                <w:sz w:val="20"/>
                <w:szCs w:val="20"/>
              </w:rPr>
              <w:t>117</w:t>
            </w:r>
          </w:p>
        </w:tc>
        <w:tc>
          <w:tcPr>
            <w:tcW w:w="708" w:type="dxa"/>
            <w:shd w:val="clear" w:color="auto" w:fill="auto"/>
            <w:vAlign w:val="center"/>
          </w:tcPr>
          <w:p w:rsidR="00E1349C" w:rsidRPr="00A91818"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E1349C" w:rsidRPr="00A9181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ind w:right="-66"/>
              <w:rPr>
                <w:sz w:val="20"/>
                <w:szCs w:val="20"/>
              </w:rPr>
            </w:pPr>
            <w:r>
              <w:rPr>
                <w:rFonts w:hint="eastAsia"/>
                <w:sz w:val="20"/>
                <w:szCs w:val="20"/>
              </w:rPr>
              <w:t>進化の証拠としてどのようなものがあるかを理解している。</w:t>
            </w:r>
          </w:p>
          <w:p w:rsidR="00E1349C" w:rsidRPr="00053872" w:rsidRDefault="00E1349C" w:rsidP="00BF73A3">
            <w:pPr>
              <w:pBdr>
                <w:top w:val="nil"/>
                <w:left w:val="nil"/>
                <w:bottom w:val="nil"/>
                <w:right w:val="nil"/>
                <w:between w:val="nil"/>
              </w:pBdr>
              <w:ind w:right="-108"/>
              <w:jc w:val="right"/>
              <w:rPr>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A91818" w:rsidRDefault="00E1349C" w:rsidP="00BF73A3">
            <w:pPr>
              <w:pBdr>
                <w:top w:val="nil"/>
                <w:left w:val="nil"/>
                <w:bottom w:val="nil"/>
                <w:right w:val="nil"/>
                <w:between w:val="nil"/>
              </w:pBdr>
              <w:ind w:left="-32"/>
              <w:rPr>
                <w:rFonts w:ascii="ＭＳ 明朝" w:eastAsia="ＭＳ 明朝" w:hAnsi="ＭＳ 明朝" w:cs="ＭＳ 明朝"/>
                <w:sz w:val="20"/>
                <w:szCs w:val="20"/>
              </w:rPr>
            </w:pPr>
            <w:r w:rsidRPr="001F3E9E">
              <w:rPr>
                <w:rFonts w:eastAsia="ＭＳ 明朝" w:cs="ＭＳ 明朝"/>
                <w:sz w:val="20"/>
                <w:szCs w:val="20"/>
              </w:rPr>
              <w:t>2</w:t>
            </w:r>
            <w:r>
              <w:rPr>
                <w:rFonts w:ascii="ＭＳ 明朝" w:eastAsia="ＭＳ 明朝" w:hAnsi="ＭＳ 明朝" w:cs="ＭＳ 明朝" w:hint="eastAsia"/>
                <w:sz w:val="20"/>
                <w:szCs w:val="20"/>
              </w:rPr>
              <w:t>つのグループの特徴を備えている生物がいることや，もとは同じものであったと考えられる器官があることを進化の証拠としてあげて説明している。</w:t>
            </w:r>
          </w:p>
        </w:tc>
        <w:tc>
          <w:tcPr>
            <w:tcW w:w="3119" w:type="dxa"/>
            <w:shd w:val="clear" w:color="auto" w:fill="auto"/>
            <w:vAlign w:val="center"/>
          </w:tcPr>
          <w:p w:rsidR="00E1349C" w:rsidRPr="00A91818" w:rsidRDefault="00E1349C" w:rsidP="00BF73A3">
            <w:pPr>
              <w:rPr>
                <w:rFonts w:ascii="ＭＳ 明朝" w:eastAsia="ＭＳ 明朝" w:hAnsi="ＭＳ 明朝" w:cs="ＭＳ 明朝"/>
                <w:sz w:val="20"/>
                <w:szCs w:val="20"/>
              </w:rPr>
            </w:pPr>
            <w:r>
              <w:rPr>
                <w:rFonts w:ascii="ＭＳ 明朝" w:eastAsia="ＭＳ 明朝" w:hAnsi="ＭＳ 明朝" w:cs="ＭＳ 明朝" w:hint="eastAsia"/>
                <w:sz w:val="20"/>
                <w:szCs w:val="20"/>
              </w:rPr>
              <w:t>図などの資料を用いて，さまざまな進化の証拠を</w:t>
            </w:r>
            <w:r w:rsidRPr="00DF12A1">
              <w:rPr>
                <w:rFonts w:ascii="ＭＳ 明朝" w:eastAsia="ＭＳ 明朝" w:cs="ＭＳ 明朝" w:hint="eastAsia"/>
                <w:sz w:val="20"/>
                <w:szCs w:val="20"/>
              </w:rPr>
              <w:t>ていねい</w:t>
            </w:r>
            <w:r>
              <w:rPr>
                <w:rFonts w:ascii="ＭＳ 明朝" w:eastAsia="ＭＳ 明朝" w:hAnsi="ＭＳ 明朝" w:cs="ＭＳ 明朝" w:hint="eastAsia"/>
                <w:sz w:val="20"/>
                <w:szCs w:val="20"/>
              </w:rPr>
              <w:t>に説明する。ハリモグラやカモノハシなど，ホニュウ類だが，卵をもつなどの別のグループの特徴をもつものについても紹介するなどして理解できるよう助言・指導する。</w:t>
            </w:r>
          </w:p>
        </w:tc>
      </w:tr>
      <w:tr w:rsidR="00E1349C" w:rsidTr="00BF73A3">
        <w:tc>
          <w:tcPr>
            <w:tcW w:w="450" w:type="dxa"/>
            <w:shd w:val="clear" w:color="auto" w:fill="auto"/>
            <w:vAlign w:val="center"/>
          </w:tcPr>
          <w:p w:rsidR="00E1349C" w:rsidRDefault="00E1349C" w:rsidP="00BF73A3">
            <w:pPr>
              <w:jc w:val="center"/>
              <w:rPr>
                <w:sz w:val="20"/>
                <w:szCs w:val="20"/>
              </w:rPr>
            </w:pPr>
            <w:r>
              <w:rPr>
                <w:rFonts w:hint="eastAsia"/>
                <w:sz w:val="20"/>
                <w:szCs w:val="20"/>
              </w:rPr>
              <w:t>5</w:t>
            </w:r>
          </w:p>
        </w:tc>
        <w:tc>
          <w:tcPr>
            <w:tcW w:w="6208" w:type="dxa"/>
            <w:shd w:val="clear" w:color="auto" w:fill="auto"/>
          </w:tcPr>
          <w:p w:rsidR="00E1349C"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第</w:t>
            </w:r>
            <w:r w:rsidRPr="001F3E9E">
              <w:rPr>
                <w:rFonts w:eastAsia="ＭＳ 明朝" w:cs="ＭＳ 明朝"/>
                <w:color w:val="000000"/>
                <w:sz w:val="20"/>
                <w:szCs w:val="20"/>
              </w:rPr>
              <w:t>4</w:t>
            </w:r>
            <w:r>
              <w:rPr>
                <w:rFonts w:ascii="ＭＳ 明朝" w:eastAsia="ＭＳ 明朝" w:hAnsi="ＭＳ 明朝" w:cs="ＭＳ 明朝" w:hint="eastAsia"/>
                <w:color w:val="000000"/>
                <w:sz w:val="20"/>
                <w:szCs w:val="20"/>
              </w:rPr>
              <w:t>節　進化と多様性</w:t>
            </w:r>
          </w:p>
          <w:p w:rsidR="00E1349C"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Pr>
                <w:rFonts w:ascii="ＭＳ 明朝" w:eastAsia="ＭＳ 明朝" w:hAnsi="ＭＳ 明朝" w:cs="ＭＳ 明朝" w:hint="eastAsia"/>
                <w:color w:val="000000"/>
                <w:sz w:val="20"/>
                <w:szCs w:val="20"/>
              </w:rPr>
              <w:t>レッツ スタート</w:t>
            </w:r>
            <w:r w:rsidRPr="0019020B">
              <w:rPr>
                <w:rFonts w:eastAsia="ＭＳ 明朝" w:cs="ＭＳ 明朝" w:hint="eastAsia"/>
                <w:color w:val="000000"/>
                <w:sz w:val="20"/>
                <w:szCs w:val="20"/>
              </w:rPr>
              <w:t>！</w:t>
            </w:r>
            <w:r>
              <w:rPr>
                <w:rFonts w:ascii="ＭＳ 明朝" w:eastAsia="ＭＳ 明朝" w:hAnsi="ＭＳ 明朝" w:cs="ＭＳ 明朝" w:hint="eastAsia"/>
                <w:color w:val="000000"/>
                <w:sz w:val="20"/>
                <w:szCs w:val="20"/>
              </w:rPr>
              <w:t>」</w:t>
            </w:r>
            <w:r w:rsidRPr="001F3E9E">
              <w:rPr>
                <w:rFonts w:eastAsia="ＭＳ 明朝" w:cs="ＭＳ 明朝"/>
                <w:color w:val="000000"/>
                <w:sz w:val="20"/>
                <w:szCs w:val="20"/>
              </w:rPr>
              <w:t>P.118</w:t>
            </w:r>
            <w:r w:rsidRPr="001F3E9E">
              <w:rPr>
                <w:rFonts w:eastAsia="ＭＳ 明朝" w:cs="ＭＳ 明朝"/>
                <w:color w:val="000000"/>
                <w:sz w:val="20"/>
                <w:szCs w:val="20"/>
              </w:rPr>
              <w:t>図</w:t>
            </w:r>
            <w:r w:rsidRPr="001F3E9E">
              <w:rPr>
                <w:rFonts w:eastAsia="ＭＳ 明朝" w:cs="ＭＳ 明朝"/>
                <w:color w:val="000000"/>
                <w:sz w:val="20"/>
                <w:szCs w:val="20"/>
              </w:rPr>
              <w:t>1</w:t>
            </w:r>
            <w:r>
              <w:rPr>
                <w:rFonts w:eastAsia="ＭＳ 明朝" w:cs="ＭＳ 明朝" w:hint="eastAsia"/>
                <w:color w:val="000000"/>
                <w:sz w:val="20"/>
                <w:szCs w:val="20"/>
              </w:rPr>
              <w:t>～図</w:t>
            </w:r>
            <w:r>
              <w:rPr>
                <w:rFonts w:eastAsia="ＭＳ 明朝" w:cs="ＭＳ 明朝" w:hint="eastAsia"/>
                <w:color w:val="000000"/>
                <w:sz w:val="20"/>
                <w:szCs w:val="20"/>
              </w:rPr>
              <w:t>3</w:t>
            </w:r>
            <w:r>
              <w:rPr>
                <w:rFonts w:ascii="ＭＳ 明朝" w:eastAsia="ＭＳ 明朝" w:hAnsi="ＭＳ 明朝" w:cs="ＭＳ 明朝" w:hint="eastAsia"/>
                <w:color w:val="000000"/>
                <w:sz w:val="20"/>
                <w:szCs w:val="20"/>
              </w:rPr>
              <w:t>の鳥類の写真をみて，それぞれの動物のちがいを考え，話し合う。</w:t>
            </w:r>
          </w:p>
          <w:p w:rsidR="00E1349C"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sidRPr="00521D0D">
              <w:rPr>
                <w:rFonts w:ascii="ＭＳ 明朝" w:eastAsia="ＭＳ 明朝" w:cs="ＭＳ 明朝" w:hint="eastAsia"/>
                <w:color w:val="000000"/>
                <w:sz w:val="20"/>
                <w:szCs w:val="20"/>
              </w:rPr>
              <w:t>？課題」</w:t>
            </w:r>
            <w:r>
              <w:rPr>
                <w:rFonts w:ascii="ＭＳ 明朝" w:eastAsia="ＭＳ 明朝" w:hAnsi="ＭＳ 明朝" w:cs="ＭＳ 明朝" w:hint="eastAsia"/>
                <w:color w:val="000000"/>
                <w:sz w:val="20"/>
                <w:szCs w:val="20"/>
              </w:rPr>
              <w:t>進化と地球上の生物の多様性には，どのような関係があるのだろうか。</w:t>
            </w:r>
          </w:p>
          <w:p w:rsidR="00E1349C"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Pr>
                <w:rFonts w:ascii="ＭＳ 明朝" w:eastAsia="ＭＳ 明朝" w:hAnsi="ＭＳ 明朝" w:cs="ＭＳ 明朝" w:hint="eastAsia"/>
                <w:color w:val="000000"/>
                <w:sz w:val="20"/>
                <w:szCs w:val="20"/>
              </w:rPr>
              <w:t>調べて発表しよう」進化が起こったと考えられる例を調べ，発表する。</w:t>
            </w:r>
          </w:p>
        </w:tc>
        <w:tc>
          <w:tcPr>
            <w:tcW w:w="1134" w:type="dxa"/>
            <w:shd w:val="clear" w:color="auto" w:fill="auto"/>
            <w:vAlign w:val="center"/>
          </w:tcPr>
          <w:p w:rsidR="00E1349C" w:rsidRDefault="00E1349C" w:rsidP="00BF73A3">
            <w:pPr>
              <w:jc w:val="center"/>
              <w:rPr>
                <w:sz w:val="20"/>
                <w:szCs w:val="20"/>
              </w:rPr>
            </w:pPr>
            <w:r>
              <w:rPr>
                <w:rFonts w:hint="eastAsia"/>
                <w:sz w:val="20"/>
                <w:szCs w:val="20"/>
              </w:rPr>
              <w:t>118</w:t>
            </w:r>
          </w:p>
        </w:tc>
        <w:tc>
          <w:tcPr>
            <w:tcW w:w="708" w:type="dxa"/>
            <w:shd w:val="clear" w:color="auto" w:fill="auto"/>
            <w:vAlign w:val="center"/>
          </w:tcPr>
          <w:p w:rsidR="00E1349C" w:rsidRPr="00A91818"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E1349C" w:rsidRPr="00A9181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ind w:leftChars="-16" w:left="-25" w:right="75" w:hanging="1"/>
              <w:rPr>
                <w:sz w:val="20"/>
                <w:szCs w:val="20"/>
              </w:rPr>
            </w:pPr>
            <w:r>
              <w:rPr>
                <w:rFonts w:hint="eastAsia"/>
                <w:sz w:val="20"/>
                <w:szCs w:val="20"/>
              </w:rPr>
              <w:t>進化が起こったと考えられる例</w:t>
            </w:r>
            <w:r>
              <w:rPr>
                <w:rFonts w:asciiTheme="minorEastAsia" w:hAnsiTheme="minorEastAsia" w:hint="eastAsia"/>
                <w:sz w:val="20"/>
                <w:szCs w:val="20"/>
              </w:rPr>
              <w:t>について，情報収集のしかたの注意点を意識して調べ学習を行っている</w:t>
            </w:r>
            <w:r>
              <w:rPr>
                <w:rFonts w:hint="eastAsia"/>
                <w:sz w:val="20"/>
                <w:szCs w:val="20"/>
              </w:rPr>
              <w:t>。</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A91818" w:rsidRDefault="00E1349C" w:rsidP="00BF73A3">
            <w:pPr>
              <w:pBdr>
                <w:top w:val="nil"/>
                <w:left w:val="nil"/>
                <w:bottom w:val="nil"/>
                <w:right w:val="nil"/>
                <w:between w:val="nil"/>
              </w:pBdr>
              <w:ind w:left="-32" w:firstLine="32"/>
              <w:rPr>
                <w:rFonts w:ascii="ＭＳ 明朝" w:eastAsia="ＭＳ 明朝" w:hAnsi="ＭＳ 明朝" w:cs="ＭＳ 明朝"/>
                <w:sz w:val="20"/>
                <w:szCs w:val="20"/>
              </w:rPr>
            </w:pPr>
            <w:r>
              <w:rPr>
                <w:rFonts w:hint="eastAsia"/>
                <w:sz w:val="20"/>
                <w:szCs w:val="20"/>
              </w:rPr>
              <w:t>進化が起こったと考えられる例</w:t>
            </w:r>
            <w:r>
              <w:rPr>
                <w:rFonts w:asciiTheme="minorEastAsia" w:hAnsiTheme="minorEastAsia" w:hint="eastAsia"/>
                <w:sz w:val="20"/>
                <w:szCs w:val="20"/>
              </w:rPr>
              <w:t>について，著作権や誤情報などに気をつけ</w:t>
            </w:r>
            <w:r>
              <w:rPr>
                <w:rFonts w:ascii="ＭＳ 明朝" w:eastAsia="ＭＳ 明朝" w:hAnsi="ＭＳ 明朝" w:cs="ＭＳ 明朝" w:hint="eastAsia"/>
                <w:sz w:val="20"/>
                <w:szCs w:val="20"/>
              </w:rPr>
              <w:t>ながら，調べ学習を行い，適切にまとめている。</w:t>
            </w:r>
          </w:p>
        </w:tc>
        <w:tc>
          <w:tcPr>
            <w:tcW w:w="3119" w:type="dxa"/>
            <w:shd w:val="clear" w:color="auto" w:fill="auto"/>
            <w:vAlign w:val="center"/>
          </w:tcPr>
          <w:p w:rsidR="00E1349C" w:rsidRPr="00A91818" w:rsidRDefault="00E1349C" w:rsidP="00BF73A3">
            <w:pPr>
              <w:rPr>
                <w:rFonts w:ascii="ＭＳ 明朝" w:eastAsia="ＭＳ 明朝" w:hAnsi="ＭＳ 明朝" w:cs="ＭＳ 明朝"/>
                <w:sz w:val="20"/>
                <w:szCs w:val="20"/>
              </w:rPr>
            </w:pPr>
            <w:r w:rsidRPr="00A1309A">
              <w:rPr>
                <w:rFonts w:eastAsia="ＭＳ 明朝" w:cs="ＭＳ 明朝"/>
                <w:sz w:val="20"/>
                <w:szCs w:val="20"/>
              </w:rPr>
              <w:t>P.106</w:t>
            </w:r>
            <w:r w:rsidRPr="00DE4F8D">
              <w:rPr>
                <w:rFonts w:ascii="ＭＳ 明朝" w:eastAsia="ＭＳ 明朝" w:cs="ＭＳ 明朝" w:hint="eastAsia"/>
                <w:sz w:val="20"/>
                <w:szCs w:val="20"/>
              </w:rPr>
              <w:t>「</w:t>
            </w:r>
            <w:r>
              <w:rPr>
                <w:rFonts w:ascii="ＭＳ 明朝" w:eastAsia="ＭＳ 明朝" w:hAnsi="ＭＳ 明朝" w:cs="ＭＳ 明朝" w:hint="eastAsia"/>
                <w:sz w:val="20"/>
                <w:szCs w:val="20"/>
              </w:rPr>
              <w:t>基礎操作」などの記述を再度参照するように指導し，インターネットや本などを使った具体的な調べ方について助言する。</w:t>
            </w:r>
          </w:p>
        </w:tc>
      </w:tr>
      <w:tr w:rsidR="00E1349C" w:rsidTr="00BF73A3">
        <w:tc>
          <w:tcPr>
            <w:tcW w:w="450" w:type="dxa"/>
            <w:vMerge w:val="restart"/>
            <w:shd w:val="clear" w:color="auto" w:fill="auto"/>
            <w:vAlign w:val="center"/>
          </w:tcPr>
          <w:p w:rsidR="00E1349C" w:rsidRDefault="00E1349C" w:rsidP="00BF73A3">
            <w:pPr>
              <w:jc w:val="center"/>
              <w:rPr>
                <w:sz w:val="20"/>
                <w:szCs w:val="20"/>
              </w:rPr>
            </w:pPr>
            <w:r>
              <w:rPr>
                <w:rFonts w:hint="eastAsia"/>
                <w:sz w:val="20"/>
                <w:szCs w:val="20"/>
              </w:rPr>
              <w:t>6</w:t>
            </w:r>
          </w:p>
        </w:tc>
        <w:tc>
          <w:tcPr>
            <w:tcW w:w="6208" w:type="dxa"/>
            <w:vMerge w:val="restart"/>
            <w:shd w:val="clear" w:color="auto" w:fill="auto"/>
          </w:tcPr>
          <w:p w:rsidR="00E1349C" w:rsidRPr="007F218B" w:rsidRDefault="00E1349C" w:rsidP="00BF73A3">
            <w:pPr>
              <w:pBdr>
                <w:top w:val="nil"/>
                <w:left w:val="nil"/>
                <w:bottom w:val="nil"/>
                <w:right w:val="nil"/>
                <w:between w:val="nil"/>
              </w:pBdr>
              <w:ind w:left="200" w:hanging="200"/>
              <w:rPr>
                <w:rFonts w:ascii="ＭＳ 明朝" w:eastAsia="ＭＳ 明朝" w:hAnsi="ＭＳ 明朝" w:cs="ＭＳ 明朝"/>
                <w:sz w:val="20"/>
                <w:szCs w:val="20"/>
              </w:rPr>
            </w:pPr>
            <w:r>
              <w:rPr>
                <w:rFonts w:ascii="ＭＳ 明朝" w:eastAsia="ＭＳ 明朝" w:hAnsi="ＭＳ 明朝" w:cs="ＭＳ 明朝" w:hint="eastAsia"/>
                <w:sz w:val="20"/>
                <w:szCs w:val="20"/>
              </w:rPr>
              <w:t>・前時</w:t>
            </w:r>
            <w:r w:rsidRPr="007F218B">
              <w:rPr>
                <w:rFonts w:ascii="ＭＳ 明朝" w:eastAsia="ＭＳ 明朝" w:hAnsi="ＭＳ 明朝" w:cs="ＭＳ 明朝" w:hint="eastAsia"/>
                <w:sz w:val="20"/>
                <w:szCs w:val="20"/>
              </w:rPr>
              <w:t>に調べたことを発表する。</w:t>
            </w:r>
          </w:p>
          <w:p w:rsidR="00E1349C"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F12A1">
              <w:rPr>
                <w:rFonts w:ascii="ＭＳ 明朝" w:eastAsia="ＭＳ 明朝" w:cs="ＭＳ 明朝" w:hint="eastAsia"/>
                <w:color w:val="000000"/>
                <w:sz w:val="20"/>
                <w:szCs w:val="20"/>
              </w:rPr>
              <w:t>「！課題に対する結論を表現しよう」</w:t>
            </w:r>
            <w:r>
              <w:rPr>
                <w:rFonts w:ascii="ＭＳ 明朝" w:eastAsia="ＭＳ 明朝" w:hAnsi="ＭＳ 明朝" w:cs="ＭＳ 明朝" w:hint="eastAsia"/>
                <w:color w:val="000000"/>
                <w:sz w:val="20"/>
                <w:szCs w:val="20"/>
              </w:rPr>
              <w:t>自分の考えをまとめ，確認する。</w:t>
            </w:r>
          </w:p>
          <w:p w:rsidR="00E1349C"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Pr>
                <w:rFonts w:ascii="ＭＳ 明朝" w:eastAsia="ＭＳ 明朝" w:hAnsi="ＭＳ 明朝" w:cs="ＭＳ 明朝" w:hint="eastAsia"/>
                <w:color w:val="000000"/>
                <w:sz w:val="20"/>
                <w:szCs w:val="20"/>
              </w:rPr>
              <w:t>学びをいかして考えよう」について考える。</w:t>
            </w:r>
          </w:p>
          <w:p w:rsidR="00E1349C"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Pr>
                <w:rFonts w:ascii="ＭＳ 明朝" w:eastAsia="ＭＳ 明朝" w:hAnsi="ＭＳ 明朝" w:cs="ＭＳ 明朝" w:hint="eastAsia"/>
                <w:color w:val="000000"/>
                <w:sz w:val="20"/>
                <w:szCs w:val="20"/>
              </w:rPr>
              <w:t>つながる科学」進化についての議論の歴史を知る。</w:t>
            </w:r>
          </w:p>
          <w:p w:rsidR="00E1349C" w:rsidRPr="002E0967"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sidRPr="002E0967">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sidRPr="002E0967">
              <w:rPr>
                <w:rFonts w:ascii="ＭＳ 明朝" w:eastAsia="ＭＳ 明朝" w:hAnsi="ＭＳ 明朝" w:cs="ＭＳ 明朝" w:hint="eastAsia"/>
                <w:color w:val="000000"/>
                <w:sz w:val="20"/>
                <w:szCs w:val="20"/>
              </w:rPr>
              <w:t>学んだことをチェックしよう」各節で学んだことを確認する。</w:t>
            </w:r>
          </w:p>
          <w:p w:rsidR="00E1349C" w:rsidRPr="002E0967"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sidRPr="002E0967">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sidRPr="002E0967">
              <w:rPr>
                <w:rFonts w:ascii="ＭＳ 明朝" w:eastAsia="ＭＳ 明朝" w:hAnsi="ＭＳ 明朝" w:cs="ＭＳ 明朝" w:hint="eastAsia"/>
                <w:color w:val="000000"/>
                <w:sz w:val="20"/>
                <w:szCs w:val="20"/>
              </w:rPr>
              <w:t>学んだことをつなげよう」各節で学んだことを確認し，考えたことをノートに記述し，話し合う。</w:t>
            </w:r>
          </w:p>
          <w:p w:rsidR="00E1349C"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w:t>
            </w:r>
            <w:r w:rsidRPr="00DE4F8D">
              <w:rPr>
                <w:rFonts w:hint="eastAsia"/>
                <w:color w:val="000000"/>
                <w:sz w:val="20"/>
                <w:szCs w:val="20"/>
              </w:rPr>
              <w:t>「</w:t>
            </w:r>
            <w:r w:rsidRPr="0019020B">
              <w:rPr>
                <w:rFonts w:hint="eastAsia"/>
                <w:color w:val="000000"/>
                <w:sz w:val="20"/>
                <w:szCs w:val="20"/>
              </w:rPr>
              <w:t>Before &amp; After</w:t>
            </w:r>
            <w:r w:rsidRPr="002E0967">
              <w:rPr>
                <w:rFonts w:hint="eastAsia"/>
                <w:color w:val="000000"/>
                <w:sz w:val="20"/>
                <w:szCs w:val="20"/>
              </w:rPr>
              <w:t>」</w:t>
            </w:r>
            <w:r>
              <w:rPr>
                <w:rFonts w:ascii="ＭＳ 明朝" w:eastAsia="ＭＳ 明朝" w:hAnsi="ＭＳ 明朝" w:cs="ＭＳ 明朝" w:hint="eastAsia"/>
                <w:color w:val="000000"/>
                <w:sz w:val="20"/>
                <w:szCs w:val="20"/>
              </w:rPr>
              <w:t>この章で学んだことをもとに自分の考えを</w:t>
            </w:r>
            <w:r w:rsidRPr="002E0967">
              <w:rPr>
                <w:rFonts w:ascii="ＭＳ 明朝" w:eastAsia="ＭＳ 明朝" w:hAnsi="ＭＳ 明朝" w:cs="ＭＳ 明朝" w:hint="eastAsia"/>
                <w:color w:val="000000"/>
                <w:sz w:val="20"/>
                <w:szCs w:val="20"/>
              </w:rPr>
              <w:t>記述し，話し合う。</w:t>
            </w:r>
          </w:p>
        </w:tc>
        <w:tc>
          <w:tcPr>
            <w:tcW w:w="1134" w:type="dxa"/>
            <w:vMerge w:val="restart"/>
            <w:shd w:val="clear" w:color="auto" w:fill="auto"/>
            <w:vAlign w:val="center"/>
          </w:tcPr>
          <w:p w:rsidR="00E1349C" w:rsidRDefault="00E1349C" w:rsidP="00BF73A3">
            <w:pPr>
              <w:jc w:val="center"/>
              <w:rPr>
                <w:sz w:val="20"/>
                <w:szCs w:val="20"/>
              </w:rPr>
            </w:pPr>
            <w:r>
              <w:rPr>
                <w:rFonts w:hint="eastAsia"/>
                <w:sz w:val="20"/>
                <w:szCs w:val="20"/>
              </w:rPr>
              <w:t>118</w:t>
            </w:r>
            <w:r>
              <w:rPr>
                <w:rFonts w:hint="eastAsia"/>
                <w:sz w:val="20"/>
                <w:szCs w:val="20"/>
              </w:rPr>
              <w:t>～</w:t>
            </w:r>
            <w:r>
              <w:rPr>
                <w:rFonts w:hint="eastAsia"/>
                <w:sz w:val="20"/>
                <w:szCs w:val="20"/>
              </w:rPr>
              <w:t>121</w:t>
            </w:r>
          </w:p>
        </w:tc>
        <w:tc>
          <w:tcPr>
            <w:tcW w:w="708" w:type="dxa"/>
            <w:shd w:val="clear" w:color="auto" w:fill="auto"/>
            <w:vAlign w:val="center"/>
          </w:tcPr>
          <w:p w:rsidR="00E1349C" w:rsidRPr="00A91818"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E1349C" w:rsidRPr="00A9181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E1349C" w:rsidRDefault="00E1349C" w:rsidP="00BF73A3">
            <w:pPr>
              <w:pBdr>
                <w:top w:val="nil"/>
                <w:left w:val="nil"/>
                <w:bottom w:val="nil"/>
                <w:right w:val="nil"/>
                <w:between w:val="nil"/>
              </w:pBdr>
              <w:ind w:right="-66"/>
              <w:rPr>
                <w:sz w:val="20"/>
                <w:szCs w:val="20"/>
              </w:rPr>
            </w:pPr>
            <w:r>
              <w:rPr>
                <w:rFonts w:hint="eastAsia"/>
                <w:sz w:val="20"/>
                <w:szCs w:val="20"/>
              </w:rPr>
              <w:t>進化と地球上の生物の多様性にはどのような関係があるかを考え，自分の考えを文章としてまとめて表現している</w:t>
            </w:r>
            <w:r w:rsidRPr="00F82948">
              <w:rPr>
                <w:rFonts w:hint="eastAsia"/>
                <w:sz w:val="20"/>
                <w:szCs w:val="20"/>
              </w:rPr>
              <w:t>。</w:t>
            </w:r>
          </w:p>
          <w:p w:rsidR="00E1349C" w:rsidRPr="00053872" w:rsidRDefault="00E1349C" w:rsidP="00BF73A3">
            <w:pPr>
              <w:pBdr>
                <w:top w:val="nil"/>
                <w:left w:val="nil"/>
                <w:bottom w:val="nil"/>
                <w:right w:val="nil"/>
                <w:between w:val="nil"/>
              </w:pBdr>
              <w:ind w:right="-66"/>
              <w:jc w:val="right"/>
              <w:rPr>
                <w:sz w:val="20"/>
                <w:szCs w:val="20"/>
              </w:rPr>
            </w:pPr>
            <w:r w:rsidRPr="00053872">
              <w:rPr>
                <w:rFonts w:asciiTheme="majorEastAsia" w:eastAsiaTheme="majorEastAsia" w:hAnsiTheme="majorEastAsia"/>
                <w:sz w:val="20"/>
                <w:szCs w:val="20"/>
              </w:rPr>
              <w:t>［行動観察</w:t>
            </w:r>
            <w:r w:rsidRPr="00053872">
              <w:rPr>
                <w:rFonts w:asciiTheme="majorEastAsia" w:eastAsiaTheme="majorEastAsia" w:hAnsiTheme="majorEastAsia" w:hint="eastAsia"/>
                <w:sz w:val="20"/>
                <w:szCs w:val="20"/>
              </w:rPr>
              <w:t>・記述分析</w:t>
            </w:r>
            <w:r w:rsidRPr="00053872">
              <w:rPr>
                <w:rFonts w:asciiTheme="majorEastAsia" w:eastAsiaTheme="majorEastAsia" w:hAnsiTheme="majorEastAsia"/>
                <w:sz w:val="20"/>
                <w:szCs w:val="20"/>
              </w:rPr>
              <w:t>］</w:t>
            </w:r>
          </w:p>
        </w:tc>
        <w:tc>
          <w:tcPr>
            <w:tcW w:w="2976" w:type="dxa"/>
            <w:shd w:val="clear" w:color="auto" w:fill="auto"/>
            <w:vAlign w:val="center"/>
          </w:tcPr>
          <w:p w:rsidR="00E1349C" w:rsidRPr="00086EA4" w:rsidRDefault="00E1349C" w:rsidP="00BF73A3">
            <w:pPr>
              <w:pBdr>
                <w:top w:val="nil"/>
                <w:left w:val="nil"/>
                <w:bottom w:val="nil"/>
                <w:right w:val="nil"/>
                <w:between w:val="nil"/>
              </w:pBdr>
              <w:ind w:left="-32"/>
              <w:rPr>
                <w:sz w:val="20"/>
                <w:szCs w:val="20"/>
              </w:rPr>
            </w:pPr>
            <w:r>
              <w:rPr>
                <w:rFonts w:hint="eastAsia"/>
                <w:sz w:val="20"/>
                <w:szCs w:val="20"/>
              </w:rPr>
              <w:t>進化が起こったと考えられる例の発表などを参考にし，進化が起こることによって，現存する生物の多様性が生じていることを見いだして表現している。</w:t>
            </w:r>
          </w:p>
        </w:tc>
        <w:tc>
          <w:tcPr>
            <w:tcW w:w="3119" w:type="dxa"/>
            <w:shd w:val="clear" w:color="auto" w:fill="auto"/>
            <w:vAlign w:val="center"/>
          </w:tcPr>
          <w:p w:rsidR="00E1349C" w:rsidRPr="00A91818" w:rsidRDefault="00E1349C" w:rsidP="00BF73A3">
            <w:pPr>
              <w:rPr>
                <w:rFonts w:ascii="ＭＳ 明朝" w:eastAsia="ＭＳ 明朝" w:hAnsi="ＭＳ 明朝" w:cs="ＭＳ 明朝"/>
                <w:sz w:val="20"/>
                <w:szCs w:val="20"/>
              </w:rPr>
            </w:pPr>
            <w:r>
              <w:rPr>
                <w:rFonts w:ascii="ＭＳ 明朝" w:eastAsia="ＭＳ 明朝" w:hAnsi="ＭＳ 明朝" w:cs="ＭＳ 明朝" w:hint="eastAsia"/>
                <w:sz w:val="20"/>
                <w:szCs w:val="20"/>
              </w:rPr>
              <w:t>第</w:t>
            </w:r>
            <w:r w:rsidRPr="00A1309A">
              <w:rPr>
                <w:rFonts w:eastAsia="ＭＳ 明朝" w:cs="ＭＳ 明朝"/>
                <w:sz w:val="20"/>
                <w:szCs w:val="20"/>
              </w:rPr>
              <w:t>1</w:t>
            </w:r>
            <w:r>
              <w:rPr>
                <w:rFonts w:ascii="ＭＳ 明朝" w:eastAsia="ＭＳ 明朝" w:hAnsi="ＭＳ 明朝" w:cs="ＭＳ 明朝" w:hint="eastAsia"/>
                <w:sz w:val="20"/>
                <w:szCs w:val="20"/>
              </w:rPr>
              <w:t>学年からさまざまな生物にふれてきたことやこれまでに学習したことを整理させ，進化とどのような関係があるのかを考えるよう助言・指導する。</w:t>
            </w:r>
          </w:p>
        </w:tc>
      </w:tr>
      <w:tr w:rsidR="00E1349C" w:rsidTr="00BF73A3">
        <w:trPr>
          <w:trHeight w:val="1935"/>
        </w:trPr>
        <w:tc>
          <w:tcPr>
            <w:tcW w:w="450" w:type="dxa"/>
            <w:vMerge/>
            <w:shd w:val="clear" w:color="auto" w:fill="auto"/>
            <w:vAlign w:val="center"/>
          </w:tcPr>
          <w:p w:rsidR="00E1349C" w:rsidRDefault="00E1349C" w:rsidP="00BF73A3">
            <w:pPr>
              <w:jc w:val="center"/>
              <w:rPr>
                <w:sz w:val="20"/>
                <w:szCs w:val="20"/>
              </w:rPr>
            </w:pPr>
          </w:p>
        </w:tc>
        <w:tc>
          <w:tcPr>
            <w:tcW w:w="6208" w:type="dxa"/>
            <w:vMerge/>
          </w:tcPr>
          <w:p w:rsidR="00E1349C" w:rsidRPr="0068382C" w:rsidRDefault="00E1349C" w:rsidP="00BF73A3">
            <w:pPr>
              <w:ind w:left="200" w:hangingChars="100" w:hanging="200"/>
              <w:rPr>
                <w:rFonts w:asciiTheme="minorEastAsia" w:hAnsiTheme="minorEastAsia"/>
                <w:sz w:val="20"/>
                <w:szCs w:val="20"/>
              </w:rPr>
            </w:pPr>
          </w:p>
        </w:tc>
        <w:tc>
          <w:tcPr>
            <w:tcW w:w="1134" w:type="dxa"/>
            <w:vMerge/>
            <w:shd w:val="clear" w:color="auto" w:fill="auto"/>
            <w:vAlign w:val="center"/>
          </w:tcPr>
          <w:p w:rsidR="00E1349C" w:rsidRDefault="00E1349C" w:rsidP="00BF73A3">
            <w:pPr>
              <w:jc w:val="center"/>
              <w:rPr>
                <w:sz w:val="20"/>
                <w:szCs w:val="20"/>
              </w:rPr>
            </w:pPr>
          </w:p>
        </w:tc>
        <w:tc>
          <w:tcPr>
            <w:tcW w:w="708" w:type="dxa"/>
            <w:tcBorders>
              <w:bottom w:val="single" w:sz="4" w:space="0" w:color="auto"/>
            </w:tcBorders>
            <w:shd w:val="clear" w:color="auto" w:fill="auto"/>
            <w:vAlign w:val="center"/>
          </w:tcPr>
          <w:p w:rsidR="00E1349C"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態</w:t>
            </w:r>
          </w:p>
        </w:tc>
        <w:tc>
          <w:tcPr>
            <w:tcW w:w="709" w:type="dxa"/>
            <w:tcBorders>
              <w:bottom w:val="single" w:sz="4" w:space="0" w:color="auto"/>
            </w:tcBorders>
            <w:vAlign w:val="center"/>
          </w:tcPr>
          <w:p w:rsidR="00E1349C"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tcBorders>
              <w:bottom w:val="single" w:sz="4" w:space="0" w:color="auto"/>
            </w:tcBorders>
            <w:shd w:val="clear" w:color="auto" w:fill="auto"/>
            <w:vAlign w:val="center"/>
          </w:tcPr>
          <w:p w:rsidR="00E1349C" w:rsidRDefault="00E1349C" w:rsidP="00BF73A3">
            <w:pPr>
              <w:pBdr>
                <w:top w:val="nil"/>
                <w:left w:val="nil"/>
                <w:bottom w:val="nil"/>
                <w:right w:val="nil"/>
                <w:between w:val="nil"/>
              </w:pBdr>
              <w:ind w:right="-66"/>
              <w:rPr>
                <w:sz w:val="20"/>
                <w:szCs w:val="20"/>
              </w:rPr>
            </w:pPr>
            <w:r>
              <w:rPr>
                <w:rFonts w:hint="eastAsia"/>
                <w:sz w:val="20"/>
                <w:szCs w:val="20"/>
              </w:rPr>
              <w:t>進化について，学習の前後をふり返り，自己の成長や変容を表現しようとしている。</w:t>
            </w:r>
          </w:p>
          <w:p w:rsidR="00E1349C" w:rsidRPr="00053872" w:rsidRDefault="00E1349C" w:rsidP="00BF73A3">
            <w:pPr>
              <w:pBdr>
                <w:top w:val="nil"/>
                <w:left w:val="nil"/>
                <w:bottom w:val="nil"/>
                <w:right w:val="nil"/>
                <w:between w:val="nil"/>
              </w:pBdr>
              <w:ind w:right="-66" w:firstLineChars="300" w:firstLine="600"/>
              <w:rPr>
                <w:sz w:val="20"/>
                <w:szCs w:val="20"/>
              </w:rPr>
            </w:pPr>
            <w:r w:rsidRPr="00053872">
              <w:rPr>
                <w:rFonts w:asciiTheme="majorEastAsia" w:eastAsiaTheme="majorEastAsia" w:hAnsiTheme="majorEastAsia"/>
                <w:sz w:val="20"/>
                <w:szCs w:val="20"/>
              </w:rPr>
              <w:t>［行動観察</w:t>
            </w:r>
            <w:r w:rsidRPr="00053872">
              <w:rPr>
                <w:rFonts w:asciiTheme="majorEastAsia" w:eastAsiaTheme="majorEastAsia" w:hAnsiTheme="majorEastAsia" w:hint="eastAsia"/>
                <w:sz w:val="20"/>
                <w:szCs w:val="20"/>
              </w:rPr>
              <w:t>・記述分析</w:t>
            </w:r>
            <w:r w:rsidRPr="00053872">
              <w:rPr>
                <w:rFonts w:asciiTheme="majorEastAsia" w:eastAsiaTheme="majorEastAsia" w:hAnsiTheme="majorEastAsia"/>
                <w:sz w:val="20"/>
                <w:szCs w:val="20"/>
              </w:rPr>
              <w:t>］</w:t>
            </w:r>
          </w:p>
        </w:tc>
        <w:tc>
          <w:tcPr>
            <w:tcW w:w="2976" w:type="dxa"/>
            <w:tcBorders>
              <w:bottom w:val="single" w:sz="4" w:space="0" w:color="auto"/>
            </w:tcBorders>
            <w:shd w:val="clear" w:color="auto" w:fill="auto"/>
            <w:vAlign w:val="center"/>
          </w:tcPr>
          <w:p w:rsidR="00E1349C" w:rsidRDefault="00E1349C" w:rsidP="00BF73A3">
            <w:pPr>
              <w:pBdr>
                <w:top w:val="nil"/>
                <w:left w:val="nil"/>
                <w:bottom w:val="nil"/>
                <w:right w:val="nil"/>
                <w:between w:val="nil"/>
              </w:pBdr>
              <w:rPr>
                <w:sz w:val="20"/>
                <w:szCs w:val="20"/>
              </w:rPr>
            </w:pPr>
            <w:r>
              <w:rPr>
                <w:rFonts w:ascii="ＭＳ 明朝" w:eastAsia="ＭＳ 明朝" w:hAnsi="ＭＳ 明朝" w:cs="ＭＳ 明朝" w:hint="eastAsia"/>
                <w:sz w:val="20"/>
                <w:szCs w:val="20"/>
              </w:rPr>
              <w:t>進化について，</w:t>
            </w:r>
            <w:r>
              <w:rPr>
                <w:rFonts w:hint="eastAsia"/>
                <w:sz w:val="20"/>
                <w:szCs w:val="20"/>
              </w:rPr>
              <w:t>学習前の自分の考えと比べて，</w:t>
            </w:r>
            <w:r w:rsidRPr="00053872">
              <w:rPr>
                <w:rFonts w:ascii="ＭＳ 明朝" w:eastAsia="ＭＳ 明朝" w:hAnsi="ＭＳ 明朝" w:cs="ＭＳ 明朝" w:hint="eastAsia"/>
                <w:sz w:val="20"/>
                <w:szCs w:val="20"/>
              </w:rPr>
              <w:t>自身の理解</w:t>
            </w:r>
            <w:r>
              <w:rPr>
                <w:rFonts w:ascii="ＭＳ 明朝" w:eastAsia="ＭＳ 明朝" w:hAnsi="ＭＳ 明朝" w:cs="ＭＳ 明朝" w:hint="eastAsia"/>
                <w:sz w:val="20"/>
                <w:szCs w:val="20"/>
              </w:rPr>
              <w:t>が深まっていることを</w:t>
            </w:r>
            <w:r w:rsidRPr="00053872">
              <w:rPr>
                <w:rFonts w:ascii="ＭＳ 明朝" w:eastAsia="ＭＳ 明朝" w:hAnsi="ＭＳ 明朝" w:cs="ＭＳ 明朝" w:hint="eastAsia"/>
                <w:sz w:val="20"/>
                <w:szCs w:val="20"/>
              </w:rPr>
              <w:t>自覚して，</w:t>
            </w:r>
            <w:r>
              <w:rPr>
                <w:rFonts w:ascii="ＭＳ 明朝" w:eastAsia="ＭＳ 明朝" w:hAnsi="ＭＳ 明朝" w:cs="ＭＳ 明朝" w:hint="eastAsia"/>
                <w:sz w:val="20"/>
                <w:szCs w:val="20"/>
              </w:rPr>
              <w:t>自己の成長や変容を表現しようとし，学習への意欲を高め</w:t>
            </w:r>
            <w:r w:rsidRPr="00053872">
              <w:rPr>
                <w:rFonts w:ascii="ＭＳ 明朝" w:eastAsia="ＭＳ 明朝" w:hAnsi="ＭＳ 明朝" w:cs="ＭＳ 明朝" w:hint="eastAsia"/>
                <w:sz w:val="20"/>
                <w:szCs w:val="20"/>
              </w:rPr>
              <w:t>ている。</w:t>
            </w:r>
          </w:p>
        </w:tc>
        <w:tc>
          <w:tcPr>
            <w:tcW w:w="3119" w:type="dxa"/>
            <w:tcBorders>
              <w:bottom w:val="single" w:sz="4" w:space="0" w:color="auto"/>
            </w:tcBorders>
            <w:shd w:val="clear" w:color="auto" w:fill="auto"/>
            <w:vAlign w:val="center"/>
          </w:tcPr>
          <w:p w:rsidR="00E1349C" w:rsidRDefault="00E1349C" w:rsidP="00BF73A3">
            <w:pP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学習内容を復習させ，できるようになった部分を</w:t>
            </w:r>
            <w:r>
              <w:rPr>
                <w:rFonts w:ascii="ＭＳ 明朝" w:eastAsia="ＭＳ 明朝" w:hAnsi="ＭＳ 明朝" w:cs="ＭＳ 明朝" w:hint="eastAsia"/>
                <w:sz w:val="20"/>
                <w:szCs w:val="20"/>
              </w:rPr>
              <w:t>自分で意識できるよう助言</w:t>
            </w:r>
            <w:r w:rsidRPr="00053872">
              <w:rPr>
                <w:rFonts w:ascii="ＭＳ 明朝" w:eastAsia="ＭＳ 明朝" w:hAnsi="ＭＳ 明朝" w:cs="ＭＳ 明朝" w:hint="eastAsia"/>
                <w:sz w:val="20"/>
                <w:szCs w:val="20"/>
              </w:rPr>
              <w:t>する。</w:t>
            </w:r>
            <w:r>
              <w:rPr>
                <w:rFonts w:ascii="ＭＳ 明朝" w:eastAsia="ＭＳ 明朝" w:hAnsi="ＭＳ 明朝" w:cs="ＭＳ 明朝" w:hint="eastAsia"/>
                <w:sz w:val="20"/>
                <w:szCs w:val="20"/>
              </w:rPr>
              <w:t>また，</w:t>
            </w:r>
            <w:r w:rsidRPr="00053872">
              <w:rPr>
                <w:rFonts w:ascii="ＭＳ 明朝" w:eastAsia="ＭＳ 明朝" w:hAnsi="ＭＳ 明朝" w:cs="ＭＳ 明朝" w:hint="eastAsia"/>
                <w:sz w:val="20"/>
                <w:szCs w:val="20"/>
              </w:rPr>
              <w:t>コラムの内容を解説</w:t>
            </w:r>
            <w:r>
              <w:rPr>
                <w:rFonts w:ascii="ＭＳ 明朝" w:eastAsia="ＭＳ 明朝" w:hAnsi="ＭＳ 明朝" w:cs="ＭＳ 明朝" w:hint="eastAsia"/>
                <w:sz w:val="20"/>
                <w:szCs w:val="20"/>
              </w:rPr>
              <w:t>することで</w:t>
            </w:r>
            <w:r w:rsidRPr="00053872">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学習内容への</w:t>
            </w:r>
            <w:r w:rsidRPr="00053872">
              <w:rPr>
                <w:rFonts w:ascii="ＭＳ 明朝" w:eastAsia="ＭＳ 明朝" w:hAnsi="ＭＳ 明朝" w:cs="ＭＳ 明朝" w:hint="eastAsia"/>
                <w:sz w:val="20"/>
                <w:szCs w:val="20"/>
              </w:rPr>
              <w:t>興味をもたせ，</w:t>
            </w:r>
            <w:r>
              <w:rPr>
                <w:rFonts w:ascii="ＭＳ 明朝" w:eastAsia="ＭＳ 明朝" w:hAnsi="ＭＳ 明朝" w:cs="ＭＳ 明朝" w:hint="eastAsia"/>
                <w:sz w:val="20"/>
                <w:szCs w:val="20"/>
              </w:rPr>
              <w:t>進んで学びにかかわる態度を育むよう</w:t>
            </w:r>
            <w:r w:rsidRPr="00053872">
              <w:rPr>
                <w:rFonts w:ascii="ＭＳ 明朝" w:eastAsia="ＭＳ 明朝" w:hAnsi="ＭＳ 明朝" w:cs="ＭＳ 明朝" w:hint="eastAsia"/>
                <w:sz w:val="20"/>
                <w:szCs w:val="20"/>
              </w:rPr>
              <w:t>生徒の意欲を喚起する。</w:t>
            </w:r>
          </w:p>
        </w:tc>
      </w:tr>
    </w:tbl>
    <w:p w:rsidR="00E1349C" w:rsidRPr="00BC0E72" w:rsidRDefault="00E1349C" w:rsidP="00E1349C">
      <w:pPr>
        <w:rPr>
          <w:sz w:val="20"/>
          <w:szCs w:val="20"/>
        </w:rPr>
      </w:pPr>
    </w:p>
    <w:p w:rsidR="00E1349C" w:rsidRDefault="00E1349C" w:rsidP="00E1349C">
      <w:pPr>
        <w:rPr>
          <w:sz w:val="20"/>
          <w:szCs w:val="20"/>
        </w:rPr>
      </w:pPr>
    </w:p>
    <w:p w:rsidR="00E1349C" w:rsidRDefault="00E1349C">
      <w:pPr>
        <w:rPr>
          <w:sz w:val="20"/>
          <w:szCs w:val="20"/>
        </w:rPr>
      </w:pPr>
    </w:p>
    <w:p w:rsidR="00E1349C" w:rsidRDefault="00E1349C">
      <w:pPr>
        <w:rPr>
          <w:sz w:val="20"/>
          <w:szCs w:val="20"/>
        </w:rPr>
      </w:pPr>
      <w:r>
        <w:rPr>
          <w:sz w:val="20"/>
          <w:szCs w:val="20"/>
        </w:rPr>
        <w:br w:type="page"/>
      </w:r>
    </w:p>
    <w:p w:rsidR="00E1349C" w:rsidRDefault="00E1349C" w:rsidP="00E1349C">
      <w:pPr>
        <w:rPr>
          <w:sz w:val="20"/>
          <w:szCs w:val="20"/>
        </w:rPr>
      </w:pPr>
      <w:r w:rsidRPr="002831AD">
        <w:rPr>
          <w:rFonts w:asciiTheme="majorEastAsia" w:eastAsiaTheme="majorEastAsia" w:hAnsiTheme="majorEastAsia"/>
          <w:sz w:val="36"/>
          <w:szCs w:val="20"/>
        </w:rPr>
        <w:lastRenderedPageBreak/>
        <w:t xml:space="preserve">【単元3】第1章　</w:t>
      </w:r>
      <w:r w:rsidRPr="002831AD">
        <w:rPr>
          <w:rFonts w:asciiTheme="majorEastAsia" w:eastAsiaTheme="majorEastAsia" w:hAnsiTheme="majorEastAsia" w:hint="eastAsia"/>
          <w:sz w:val="36"/>
          <w:szCs w:val="20"/>
        </w:rPr>
        <w:t>物体の運動</w:t>
      </w:r>
      <w:r w:rsidRPr="002831AD">
        <w:rPr>
          <w:sz w:val="36"/>
          <w:szCs w:val="20"/>
        </w:rPr>
        <w:t xml:space="preserve">　</w:t>
      </w:r>
      <w:r w:rsidRPr="002831AD">
        <w:rPr>
          <w:rFonts w:asciiTheme="majorEastAsia" w:eastAsiaTheme="majorEastAsia" w:hAnsiTheme="majorEastAsia"/>
          <w:sz w:val="22"/>
          <w:szCs w:val="20"/>
        </w:rPr>
        <w:t>（教科書P.1</w:t>
      </w:r>
      <w:r w:rsidRPr="002831AD">
        <w:rPr>
          <w:rFonts w:asciiTheme="majorEastAsia" w:eastAsiaTheme="majorEastAsia" w:hAnsiTheme="majorEastAsia" w:hint="eastAsia"/>
          <w:sz w:val="22"/>
          <w:szCs w:val="20"/>
        </w:rPr>
        <w:t>33</w:t>
      </w:r>
      <w:r w:rsidRPr="002831AD">
        <w:rPr>
          <w:rFonts w:asciiTheme="majorEastAsia" w:eastAsiaTheme="majorEastAsia" w:hAnsiTheme="majorEastAsia"/>
          <w:sz w:val="22"/>
          <w:szCs w:val="20"/>
        </w:rPr>
        <w:t>～1</w:t>
      </w:r>
      <w:r w:rsidRPr="002831AD">
        <w:rPr>
          <w:rFonts w:asciiTheme="majorEastAsia" w:eastAsiaTheme="majorEastAsia" w:hAnsiTheme="majorEastAsia" w:hint="eastAsia"/>
          <w:sz w:val="22"/>
          <w:szCs w:val="20"/>
        </w:rPr>
        <w:t>46</w:t>
      </w:r>
      <w:r w:rsidRPr="002831AD">
        <w:rPr>
          <w:rFonts w:asciiTheme="majorEastAsia" w:eastAsiaTheme="majorEastAsia" w:hAnsiTheme="majorEastAsia"/>
          <w:sz w:val="22"/>
          <w:szCs w:val="20"/>
        </w:rPr>
        <w:t>）</w:t>
      </w:r>
    </w:p>
    <w:tbl>
      <w:tblPr>
        <w:tblStyle w:val="a6"/>
        <w:tblW w:w="18423" w:type="dxa"/>
        <w:tblLook w:val="04A0" w:firstRow="1" w:lastRow="0" w:firstColumn="1" w:lastColumn="0" w:noHBand="0" w:noVBand="1"/>
      </w:tblPr>
      <w:tblGrid>
        <w:gridCol w:w="9209"/>
        <w:gridCol w:w="3119"/>
        <w:gridCol w:w="2976"/>
        <w:gridCol w:w="3119"/>
      </w:tblGrid>
      <w:tr w:rsidR="00E1349C" w:rsidTr="00BF73A3">
        <w:tc>
          <w:tcPr>
            <w:tcW w:w="9209" w:type="dxa"/>
            <w:vMerge w:val="restart"/>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E1349C" w:rsidRPr="005E4B50" w:rsidRDefault="00E1349C" w:rsidP="00BF73A3">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E1349C" w:rsidTr="00BF73A3">
        <w:tc>
          <w:tcPr>
            <w:tcW w:w="9209" w:type="dxa"/>
            <w:vMerge/>
            <w:shd w:val="clear" w:color="auto" w:fill="D9D9D9" w:themeFill="background1" w:themeFillShade="D9"/>
            <w:vAlign w:val="center"/>
          </w:tcPr>
          <w:p w:rsidR="00E1349C" w:rsidRDefault="00E1349C" w:rsidP="00BF73A3">
            <w:pPr>
              <w:jc w:val="center"/>
              <w:rPr>
                <w:sz w:val="20"/>
                <w:szCs w:val="20"/>
              </w:rPr>
            </w:pP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主体的に学習に取り組む態度（態）</w:t>
            </w:r>
          </w:p>
        </w:tc>
      </w:tr>
      <w:tr w:rsidR="00E1349C" w:rsidRPr="00A1074B" w:rsidTr="00BF73A3">
        <w:tc>
          <w:tcPr>
            <w:tcW w:w="9209" w:type="dxa"/>
          </w:tcPr>
          <w:p w:rsidR="00E1349C" w:rsidRPr="002831AD" w:rsidRDefault="00E1349C" w:rsidP="00BF73A3">
            <w:pPr>
              <w:ind w:left="200" w:hangingChars="100" w:hanging="200"/>
              <w:rPr>
                <w:b/>
                <w:sz w:val="20"/>
                <w:szCs w:val="20"/>
              </w:rPr>
            </w:pPr>
            <w:r>
              <w:rPr>
                <w:rFonts w:hint="eastAsia"/>
                <w:sz w:val="20"/>
                <w:szCs w:val="20"/>
              </w:rPr>
              <w:t>・物体に力がはたらく運動および力がはたらかない運動についての観察，実験を行い，物体の運動には速さと向きがあること，力がはたらく運動では運動の向きや時間の経過にともなって物体の速さが変わること，および，力がはたらかない運動では物体は等速直線運動することを見いだして理解するとともに，それらの観察，実験の技能を身につける。</w:t>
            </w:r>
            <w:r w:rsidRPr="002831AD">
              <w:rPr>
                <w:rFonts w:hint="eastAsia"/>
                <w:b/>
                <w:sz w:val="20"/>
                <w:szCs w:val="20"/>
              </w:rPr>
              <w:t>（知識・技能）</w:t>
            </w:r>
          </w:p>
          <w:p w:rsidR="00E1349C" w:rsidRPr="002831AD" w:rsidRDefault="00E1349C" w:rsidP="00BF73A3">
            <w:pPr>
              <w:ind w:left="200" w:hangingChars="100" w:hanging="200"/>
              <w:rPr>
                <w:b/>
                <w:sz w:val="20"/>
                <w:szCs w:val="20"/>
              </w:rPr>
            </w:pPr>
            <w:r>
              <w:rPr>
                <w:rFonts w:hint="eastAsia"/>
                <w:sz w:val="20"/>
                <w:szCs w:val="20"/>
              </w:rPr>
              <w:t>・物体の運動について，見通しをもって観察，実験などを行い，その結果を分析して解釈し，物体の運動の規則性や関係性を見いだして表現する。また，探究の過程をふり返る。</w:t>
            </w:r>
            <w:r w:rsidRPr="002831AD">
              <w:rPr>
                <w:rFonts w:hint="eastAsia"/>
                <w:b/>
                <w:sz w:val="20"/>
                <w:szCs w:val="20"/>
              </w:rPr>
              <w:t>（思考・判断・表現）</w:t>
            </w:r>
          </w:p>
          <w:p w:rsidR="00E1349C" w:rsidRPr="00E27D70" w:rsidRDefault="00E1349C" w:rsidP="00BF73A3">
            <w:pPr>
              <w:ind w:left="200" w:hangingChars="100" w:hanging="200"/>
              <w:rPr>
                <w:color w:val="FF0000"/>
                <w:sz w:val="20"/>
                <w:szCs w:val="20"/>
              </w:rPr>
            </w:pPr>
            <w:r>
              <w:rPr>
                <w:rFonts w:hint="eastAsia"/>
                <w:sz w:val="20"/>
                <w:szCs w:val="20"/>
              </w:rPr>
              <w:t>・物体の運動に関する事物・現象に進んでかかわり，科学的に探究する態度を養うとともに，自然を総合的に見ることができるようにする。</w:t>
            </w:r>
            <w:r w:rsidRPr="002831AD">
              <w:rPr>
                <w:rFonts w:hint="eastAsia"/>
                <w:b/>
                <w:sz w:val="20"/>
                <w:szCs w:val="20"/>
              </w:rPr>
              <w:t>（主体的に学習に</w:t>
            </w:r>
            <w:r>
              <w:rPr>
                <w:rFonts w:hint="eastAsia"/>
                <w:b/>
                <w:sz w:val="20"/>
                <w:szCs w:val="20"/>
              </w:rPr>
              <w:t>取り組む</w:t>
            </w:r>
            <w:r w:rsidRPr="002831AD">
              <w:rPr>
                <w:rFonts w:hint="eastAsia"/>
                <w:b/>
                <w:sz w:val="20"/>
                <w:szCs w:val="20"/>
              </w:rPr>
              <w:t>態度）</w:t>
            </w:r>
          </w:p>
        </w:tc>
        <w:tc>
          <w:tcPr>
            <w:tcW w:w="3119" w:type="dxa"/>
          </w:tcPr>
          <w:p w:rsidR="00E1349C" w:rsidRPr="00EA342F" w:rsidRDefault="00E1349C" w:rsidP="00BF73A3">
            <w:pPr>
              <w:autoSpaceDE w:val="0"/>
              <w:autoSpaceDN w:val="0"/>
              <w:adjustRightInd w:val="0"/>
              <w:jc w:val="left"/>
              <w:rPr>
                <w:sz w:val="20"/>
                <w:szCs w:val="20"/>
              </w:rPr>
            </w:pPr>
            <w:r>
              <w:rPr>
                <w:rFonts w:hint="eastAsia"/>
                <w:sz w:val="20"/>
                <w:szCs w:val="20"/>
              </w:rPr>
              <w:t>運動の規則性を日常生活や社会と関連づけながら，運動の速さと向き，力と運動についての基本的な概念や原理・法則などを理解しているとともに，科学的に探究するために必要な観察，実験などに関する基本操作や記録などの基本的な技能を身につけている。</w:t>
            </w:r>
          </w:p>
        </w:tc>
        <w:tc>
          <w:tcPr>
            <w:tcW w:w="2976" w:type="dxa"/>
          </w:tcPr>
          <w:p w:rsidR="00E1349C" w:rsidRDefault="00E1349C" w:rsidP="00BF73A3">
            <w:pPr>
              <w:autoSpaceDE w:val="0"/>
              <w:autoSpaceDN w:val="0"/>
              <w:adjustRightInd w:val="0"/>
              <w:jc w:val="left"/>
              <w:rPr>
                <w:sz w:val="20"/>
                <w:szCs w:val="20"/>
              </w:rPr>
            </w:pPr>
            <w:r>
              <w:rPr>
                <w:rFonts w:hint="eastAsia"/>
                <w:sz w:val="20"/>
                <w:szCs w:val="20"/>
              </w:rPr>
              <w:t>運動の規則性について，見通しをもって観察，実験などを行い，その結果を分析して解釈し，物体の運動の規則性や関係性を見いだして表現しているとともに，探究の過程をふり返るなど，科学的に探究している。</w:t>
            </w:r>
          </w:p>
        </w:tc>
        <w:tc>
          <w:tcPr>
            <w:tcW w:w="3119" w:type="dxa"/>
          </w:tcPr>
          <w:p w:rsidR="00E1349C" w:rsidRDefault="00E1349C" w:rsidP="00BF73A3">
            <w:pPr>
              <w:autoSpaceDE w:val="0"/>
              <w:autoSpaceDN w:val="0"/>
              <w:adjustRightInd w:val="0"/>
              <w:jc w:val="left"/>
              <w:rPr>
                <w:sz w:val="20"/>
                <w:szCs w:val="20"/>
              </w:rPr>
            </w:pPr>
            <w:r>
              <w:rPr>
                <w:rFonts w:hint="eastAsia"/>
                <w:sz w:val="20"/>
                <w:szCs w:val="20"/>
              </w:rPr>
              <w:t>運動の規則性に関する事物・現象に進んでかかわり，見通しをもったりふり返ったりするなど，科学的に探究しようとしている。</w:t>
            </w:r>
          </w:p>
        </w:tc>
      </w:tr>
    </w:tbl>
    <w:p w:rsidR="00E1349C" w:rsidRDefault="00E1349C" w:rsidP="00E1349C">
      <w:pPr>
        <w:rPr>
          <w:sz w:val="20"/>
          <w:szCs w:val="20"/>
        </w:rPr>
      </w:pPr>
    </w:p>
    <w:p w:rsidR="00E1349C" w:rsidRDefault="00E1349C" w:rsidP="00E1349C">
      <w:pPr>
        <w:ind w:left="3120" w:firstLineChars="2338" w:firstLine="467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E1349C" w:rsidRPr="005E4B50" w:rsidRDefault="00E1349C" w:rsidP="00E1349C">
      <w:pPr>
        <w:ind w:left="3120" w:firstLineChars="2338" w:firstLine="467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E1349C" w:rsidTr="00BF73A3">
        <w:trPr>
          <w:tblHeader/>
        </w:trPr>
        <w:tc>
          <w:tcPr>
            <w:tcW w:w="452" w:type="dxa"/>
            <w:shd w:val="clear" w:color="auto" w:fill="D9D9D9"/>
            <w:vAlign w:val="center"/>
          </w:tcPr>
          <w:p w:rsidR="00E1349C" w:rsidRDefault="00E1349C" w:rsidP="00BF73A3">
            <w:pPr>
              <w:jc w:val="center"/>
              <w:rPr>
                <w:sz w:val="20"/>
                <w:szCs w:val="20"/>
              </w:rPr>
            </w:pPr>
            <w:r>
              <w:rPr>
                <w:sz w:val="20"/>
                <w:szCs w:val="20"/>
              </w:rPr>
              <w:t>時数</w:t>
            </w:r>
          </w:p>
        </w:tc>
        <w:tc>
          <w:tcPr>
            <w:tcW w:w="6206" w:type="dxa"/>
            <w:shd w:val="clear" w:color="auto" w:fill="D9D9D9"/>
            <w:vAlign w:val="center"/>
          </w:tcPr>
          <w:p w:rsidR="00E1349C" w:rsidRDefault="00E1349C" w:rsidP="00BF73A3">
            <w:pPr>
              <w:jc w:val="center"/>
              <w:rPr>
                <w:sz w:val="20"/>
                <w:szCs w:val="20"/>
              </w:rPr>
            </w:pPr>
            <w:r>
              <w:rPr>
                <w:sz w:val="20"/>
                <w:szCs w:val="20"/>
              </w:rPr>
              <w:t>主な学習活動</w:t>
            </w:r>
          </w:p>
        </w:tc>
        <w:tc>
          <w:tcPr>
            <w:tcW w:w="1134" w:type="dxa"/>
            <w:shd w:val="clear" w:color="auto" w:fill="D9D9D9"/>
            <w:vAlign w:val="center"/>
          </w:tcPr>
          <w:p w:rsidR="00E1349C" w:rsidRDefault="00E1349C" w:rsidP="00BF73A3">
            <w:pPr>
              <w:jc w:val="center"/>
              <w:rPr>
                <w:sz w:val="20"/>
                <w:szCs w:val="20"/>
              </w:rPr>
            </w:pPr>
            <w:r>
              <w:rPr>
                <w:sz w:val="20"/>
                <w:szCs w:val="20"/>
              </w:rPr>
              <w:t>頁</w:t>
            </w:r>
          </w:p>
        </w:tc>
        <w:tc>
          <w:tcPr>
            <w:tcW w:w="708" w:type="dxa"/>
            <w:shd w:val="clear" w:color="auto" w:fill="D9D9D9"/>
            <w:vAlign w:val="center"/>
          </w:tcPr>
          <w:p w:rsidR="00E1349C" w:rsidRDefault="00E1349C" w:rsidP="00BF73A3">
            <w:pPr>
              <w:jc w:val="center"/>
              <w:rPr>
                <w:sz w:val="20"/>
                <w:szCs w:val="20"/>
              </w:rPr>
            </w:pPr>
            <w:r>
              <w:rPr>
                <w:sz w:val="20"/>
                <w:szCs w:val="20"/>
              </w:rPr>
              <w:t>重点</w:t>
            </w:r>
          </w:p>
        </w:tc>
        <w:tc>
          <w:tcPr>
            <w:tcW w:w="709" w:type="dxa"/>
            <w:shd w:val="clear" w:color="auto" w:fill="D9D9D9"/>
            <w:vAlign w:val="center"/>
          </w:tcPr>
          <w:p w:rsidR="00E1349C" w:rsidRDefault="00E1349C" w:rsidP="00BF73A3">
            <w:pPr>
              <w:jc w:val="center"/>
              <w:rPr>
                <w:sz w:val="20"/>
                <w:szCs w:val="20"/>
              </w:rPr>
            </w:pPr>
            <w:r>
              <w:rPr>
                <w:rFonts w:hint="eastAsia"/>
                <w:sz w:val="20"/>
                <w:szCs w:val="20"/>
              </w:rPr>
              <w:t>記録</w:t>
            </w:r>
          </w:p>
        </w:tc>
        <w:tc>
          <w:tcPr>
            <w:tcW w:w="3119" w:type="dxa"/>
            <w:shd w:val="clear" w:color="auto" w:fill="D9D9D9"/>
            <w:vAlign w:val="center"/>
          </w:tcPr>
          <w:p w:rsidR="00E1349C" w:rsidRDefault="00E1349C" w:rsidP="00BF73A3">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E1349C" w:rsidRDefault="00E1349C" w:rsidP="00BF73A3">
            <w:pPr>
              <w:jc w:val="center"/>
              <w:rPr>
                <w:sz w:val="20"/>
                <w:szCs w:val="20"/>
              </w:rPr>
            </w:pPr>
            <w:r>
              <w:rPr>
                <w:rFonts w:hint="eastAsia"/>
                <w:sz w:val="20"/>
                <w:szCs w:val="20"/>
              </w:rPr>
              <w:t>十分満足できる生徒の評価例</w:t>
            </w:r>
          </w:p>
        </w:tc>
        <w:tc>
          <w:tcPr>
            <w:tcW w:w="3119" w:type="dxa"/>
            <w:shd w:val="clear" w:color="auto" w:fill="D9D9D9"/>
            <w:vAlign w:val="center"/>
          </w:tcPr>
          <w:p w:rsidR="00E1349C" w:rsidRDefault="00E1349C" w:rsidP="00BF73A3">
            <w:pPr>
              <w:jc w:val="center"/>
              <w:rPr>
                <w:sz w:val="20"/>
                <w:szCs w:val="20"/>
              </w:rPr>
            </w:pPr>
            <w:r>
              <w:rPr>
                <w:rFonts w:hint="eastAsia"/>
                <w:sz w:val="20"/>
                <w:szCs w:val="20"/>
              </w:rPr>
              <w:t>努力を要する生徒への</w:t>
            </w:r>
          </w:p>
          <w:p w:rsidR="00E1349C" w:rsidRDefault="00E1349C" w:rsidP="00BF73A3">
            <w:pPr>
              <w:jc w:val="center"/>
              <w:rPr>
                <w:sz w:val="20"/>
                <w:szCs w:val="20"/>
              </w:rPr>
            </w:pPr>
            <w:r>
              <w:rPr>
                <w:rFonts w:hint="eastAsia"/>
                <w:sz w:val="20"/>
                <w:szCs w:val="20"/>
              </w:rPr>
              <w:t>指導の手立て</w:t>
            </w:r>
          </w:p>
        </w:tc>
      </w:tr>
      <w:tr w:rsidR="00E1349C" w:rsidTr="00BF73A3">
        <w:tc>
          <w:tcPr>
            <w:tcW w:w="452" w:type="dxa"/>
            <w:shd w:val="clear" w:color="auto" w:fill="auto"/>
            <w:vAlign w:val="center"/>
          </w:tcPr>
          <w:p w:rsidR="00E1349C" w:rsidRPr="00053872" w:rsidRDefault="00E1349C" w:rsidP="00BF73A3">
            <w:pPr>
              <w:jc w:val="center"/>
              <w:rPr>
                <w:sz w:val="20"/>
                <w:szCs w:val="20"/>
              </w:rPr>
            </w:pPr>
            <w:r w:rsidRPr="00053872">
              <w:rPr>
                <w:sz w:val="20"/>
                <w:szCs w:val="20"/>
              </w:rPr>
              <w:t>1</w:t>
            </w:r>
          </w:p>
        </w:tc>
        <w:tc>
          <w:tcPr>
            <w:tcW w:w="6206" w:type="dxa"/>
            <w:shd w:val="clear" w:color="auto" w:fill="auto"/>
          </w:tcPr>
          <w:p w:rsidR="00E1349C" w:rsidRPr="00053872" w:rsidRDefault="00E1349C" w:rsidP="00BF73A3">
            <w:pPr>
              <w:pStyle w:val="af2"/>
              <w:ind w:left="200" w:hangingChars="100" w:hanging="200"/>
              <w:rPr>
                <w:rFonts w:asciiTheme="minorEastAsia" w:hAnsiTheme="minorEastAsia"/>
                <w:sz w:val="20"/>
                <w:szCs w:val="20"/>
              </w:rPr>
            </w:pPr>
            <w:r w:rsidRPr="00053872">
              <w:rPr>
                <w:rFonts w:hint="eastAsia"/>
                <w:sz w:val="20"/>
                <w:szCs w:val="20"/>
              </w:rPr>
              <w:t>・</w:t>
            </w:r>
            <w:r w:rsidRPr="00DE4F8D">
              <w:rPr>
                <w:rFonts w:hint="eastAsia"/>
                <w:sz w:val="20"/>
                <w:szCs w:val="20"/>
              </w:rPr>
              <w:t>「</w:t>
            </w:r>
            <w:r w:rsidRPr="00053872">
              <w:rPr>
                <w:sz w:val="20"/>
                <w:szCs w:val="20"/>
              </w:rPr>
              <w:t>Before &amp; After</w:t>
            </w:r>
            <w:r w:rsidRPr="00053872">
              <w:rPr>
                <w:rFonts w:hint="eastAsia"/>
                <w:sz w:val="20"/>
                <w:szCs w:val="20"/>
              </w:rPr>
              <w:t>」</w:t>
            </w:r>
            <w:r w:rsidRPr="00053872">
              <w:rPr>
                <w:rFonts w:asciiTheme="minorEastAsia" w:hAnsiTheme="minorEastAsia" w:hint="eastAsia"/>
                <w:sz w:val="20"/>
                <w:szCs w:val="20"/>
              </w:rPr>
              <w:t>これまでに学んだことや生活経験をもとに自分の考えを記述し，話し合う。</w:t>
            </w:r>
          </w:p>
          <w:p w:rsidR="00E1349C" w:rsidRPr="00053872" w:rsidRDefault="00E1349C" w:rsidP="00BF73A3">
            <w:pPr>
              <w:rPr>
                <w:rFonts w:ascii="ＭＳ 明朝" w:hAnsi="ＭＳ 明朝"/>
                <w:sz w:val="20"/>
                <w:szCs w:val="20"/>
              </w:rPr>
            </w:pPr>
            <w:r w:rsidRPr="00053872">
              <w:rPr>
                <w:rFonts w:ascii="ＭＳ 明朝" w:hAnsi="ＭＳ 明朝" w:hint="eastAsia"/>
                <w:sz w:val="20"/>
                <w:szCs w:val="20"/>
              </w:rPr>
              <w:t>第</w:t>
            </w:r>
            <w:r w:rsidRPr="00053872">
              <w:rPr>
                <w:rFonts w:eastAsia="ＭＳ 明朝" w:cs="Times New Roman" w:hint="eastAsia"/>
                <w:kern w:val="2"/>
                <w:sz w:val="20"/>
                <w:szCs w:val="20"/>
              </w:rPr>
              <w:t>1</w:t>
            </w:r>
            <w:r w:rsidRPr="00053872">
              <w:rPr>
                <w:rFonts w:ascii="ＭＳ 明朝" w:hAnsi="ＭＳ 明朝" w:hint="eastAsia"/>
                <w:sz w:val="20"/>
                <w:szCs w:val="20"/>
              </w:rPr>
              <w:t>節　物体の運動の記録</w:t>
            </w:r>
          </w:p>
          <w:p w:rsidR="00E1349C" w:rsidRPr="00053872" w:rsidRDefault="00E1349C" w:rsidP="00BF73A3">
            <w:pPr>
              <w:ind w:left="200" w:hangingChars="100" w:hanging="200"/>
              <w:rPr>
                <w:rFonts w:ascii="ＭＳ 明朝" w:hAnsi="ＭＳ 明朝"/>
                <w:sz w:val="20"/>
                <w:szCs w:val="20"/>
              </w:rPr>
            </w:pPr>
            <w:r w:rsidRPr="00053872">
              <w:rPr>
                <w:rFonts w:ascii="ＭＳ 明朝" w:hAnsi="ＭＳ 明朝" w:hint="eastAsia"/>
                <w:sz w:val="20"/>
                <w:szCs w:val="20"/>
              </w:rPr>
              <w:t>・</w:t>
            </w:r>
            <w:r w:rsidRPr="00DE4F8D">
              <w:rPr>
                <w:rFonts w:ascii="ＭＳ 明朝" w:hint="eastAsia"/>
                <w:sz w:val="20"/>
                <w:szCs w:val="20"/>
              </w:rPr>
              <w:t>「</w:t>
            </w:r>
            <w:r w:rsidRPr="00053872">
              <w:rPr>
                <w:rFonts w:ascii="ＭＳ 明朝" w:hAnsi="ＭＳ 明朝" w:hint="eastAsia"/>
                <w:sz w:val="20"/>
                <w:szCs w:val="20"/>
              </w:rPr>
              <w:t>レッツ</w:t>
            </w:r>
            <w:r w:rsidRPr="00053872">
              <w:rPr>
                <w:rFonts w:ascii="ＭＳ 明朝" w:hAnsi="ＭＳ 明朝"/>
                <w:sz w:val="20"/>
                <w:szCs w:val="20"/>
              </w:rPr>
              <w:t xml:space="preserve"> </w:t>
            </w:r>
            <w:r w:rsidRPr="00053872">
              <w:rPr>
                <w:rFonts w:ascii="ＭＳ 明朝" w:hAnsi="ＭＳ 明朝" w:hint="eastAsia"/>
                <w:sz w:val="20"/>
                <w:szCs w:val="20"/>
              </w:rPr>
              <w:t>スタート</w:t>
            </w:r>
            <w:r w:rsidRPr="00053872">
              <w:rPr>
                <w:rFonts w:hint="eastAsia"/>
                <w:sz w:val="20"/>
                <w:szCs w:val="20"/>
              </w:rPr>
              <w:t>！</w:t>
            </w:r>
            <w:r w:rsidRPr="00053872">
              <w:rPr>
                <w:rFonts w:ascii="ＭＳ 明朝" w:hAnsi="ＭＳ 明朝" w:hint="eastAsia"/>
                <w:sz w:val="20"/>
                <w:szCs w:val="20"/>
              </w:rPr>
              <w:t>」人のからだに</w:t>
            </w:r>
            <w:r w:rsidRPr="00053872">
              <w:rPr>
                <w:sz w:val="20"/>
                <w:szCs w:val="20"/>
              </w:rPr>
              <w:t>記録テープを</w:t>
            </w:r>
            <w:r w:rsidRPr="00053872">
              <w:rPr>
                <w:rFonts w:hint="eastAsia"/>
                <w:sz w:val="20"/>
                <w:szCs w:val="20"/>
              </w:rPr>
              <w:t>つけてまっすぐに歩いて</w:t>
            </w:r>
            <w:r w:rsidRPr="00053872">
              <w:rPr>
                <w:sz w:val="20"/>
                <w:szCs w:val="20"/>
              </w:rPr>
              <w:t>引い</w:t>
            </w:r>
            <w:r w:rsidRPr="00053872">
              <w:rPr>
                <w:rFonts w:hint="eastAsia"/>
                <w:sz w:val="20"/>
                <w:szCs w:val="20"/>
              </w:rPr>
              <w:t>たときの</w:t>
            </w:r>
            <w:r w:rsidRPr="00053872">
              <w:rPr>
                <w:sz w:val="20"/>
                <w:szCs w:val="20"/>
              </w:rPr>
              <w:t>打点のようすを比べ</w:t>
            </w:r>
            <w:r>
              <w:rPr>
                <w:rFonts w:hint="eastAsia"/>
                <w:sz w:val="20"/>
                <w:szCs w:val="20"/>
              </w:rPr>
              <w:t>，話し合う</w:t>
            </w:r>
            <w:r w:rsidRPr="00053872">
              <w:rPr>
                <w:sz w:val="20"/>
                <w:szCs w:val="20"/>
              </w:rPr>
              <w:t>。</w:t>
            </w:r>
          </w:p>
          <w:p w:rsidR="00E1349C" w:rsidRPr="00053872" w:rsidRDefault="00E1349C" w:rsidP="00BF73A3">
            <w:pPr>
              <w:ind w:left="210" w:hanging="210"/>
              <w:rPr>
                <w:sz w:val="20"/>
                <w:szCs w:val="20"/>
              </w:rPr>
            </w:pPr>
            <w:r w:rsidRPr="00053872">
              <w:rPr>
                <w:sz w:val="20"/>
                <w:szCs w:val="20"/>
              </w:rPr>
              <w:t>・</w:t>
            </w:r>
            <w:r w:rsidRPr="00DE4F8D">
              <w:rPr>
                <w:sz w:val="20"/>
                <w:szCs w:val="20"/>
              </w:rPr>
              <w:t>「</w:t>
            </w:r>
            <w:r w:rsidRPr="00053872">
              <w:rPr>
                <w:sz w:val="20"/>
                <w:szCs w:val="20"/>
              </w:rPr>
              <w:t>基礎操作」記録タイマーの使い方</w:t>
            </w:r>
            <w:r w:rsidRPr="00053872">
              <w:rPr>
                <w:rFonts w:hint="eastAsia"/>
                <w:sz w:val="20"/>
                <w:szCs w:val="20"/>
              </w:rPr>
              <w:t>を確認する。</w:t>
            </w:r>
          </w:p>
          <w:p w:rsidR="00E1349C" w:rsidRPr="00053872" w:rsidRDefault="00E1349C" w:rsidP="00BF73A3">
            <w:pPr>
              <w:ind w:left="200" w:hangingChars="100" w:hanging="200"/>
              <w:rPr>
                <w:rFonts w:ascii="ＭＳ 明朝" w:hAnsi="ＭＳ 明朝"/>
                <w:sz w:val="20"/>
                <w:szCs w:val="20"/>
              </w:rPr>
            </w:pPr>
            <w:r w:rsidRPr="00053872">
              <w:rPr>
                <w:rFonts w:ascii="ＭＳ 明朝" w:hAnsi="ＭＳ 明朝" w:hint="eastAsia"/>
                <w:sz w:val="20"/>
                <w:szCs w:val="20"/>
              </w:rPr>
              <w:t>・記録タイマー以外に運動を記録する方法として，運動をデジタルカメラなどに録画した後に，動画をコマ送りして運動のようすを数値として記録する方法や，パソコンと距離センサーを利用して運動と同時にパソコンにデータを記録する方法があることの説明を聞く。</w:t>
            </w:r>
          </w:p>
        </w:tc>
        <w:tc>
          <w:tcPr>
            <w:tcW w:w="1134" w:type="dxa"/>
            <w:shd w:val="clear" w:color="auto" w:fill="auto"/>
            <w:vAlign w:val="center"/>
          </w:tcPr>
          <w:p w:rsidR="00E1349C" w:rsidRPr="00053872" w:rsidRDefault="00E1349C" w:rsidP="00BF73A3">
            <w:pPr>
              <w:jc w:val="center"/>
              <w:rPr>
                <w:sz w:val="20"/>
                <w:szCs w:val="20"/>
              </w:rPr>
            </w:pPr>
            <w:r w:rsidRPr="00053872">
              <w:rPr>
                <w:sz w:val="20"/>
                <w:szCs w:val="20"/>
              </w:rPr>
              <w:t>1</w:t>
            </w:r>
            <w:r w:rsidRPr="00053872">
              <w:rPr>
                <w:rFonts w:hint="eastAsia"/>
                <w:sz w:val="20"/>
                <w:szCs w:val="20"/>
              </w:rPr>
              <w:t>33</w:t>
            </w:r>
            <w:r w:rsidRPr="00053872">
              <w:rPr>
                <w:sz w:val="20"/>
                <w:szCs w:val="20"/>
              </w:rPr>
              <w:t>～</w:t>
            </w:r>
            <w:r w:rsidRPr="00053872">
              <w:rPr>
                <w:sz w:val="20"/>
                <w:szCs w:val="20"/>
              </w:rPr>
              <w:t>1</w:t>
            </w:r>
            <w:r w:rsidRPr="00053872">
              <w:rPr>
                <w:rFonts w:hint="eastAsia"/>
                <w:sz w:val="20"/>
                <w:szCs w:val="20"/>
              </w:rPr>
              <w:t>34</w:t>
            </w:r>
          </w:p>
        </w:tc>
        <w:tc>
          <w:tcPr>
            <w:tcW w:w="708" w:type="dxa"/>
            <w:shd w:val="clear" w:color="auto" w:fill="auto"/>
            <w:vAlign w:val="center"/>
          </w:tcPr>
          <w:p w:rsidR="00E1349C" w:rsidRPr="00053872" w:rsidRDefault="00E1349C" w:rsidP="00BF73A3">
            <w:pPr>
              <w:pBdr>
                <w:top w:val="nil"/>
                <w:left w:val="nil"/>
                <w:bottom w:val="nil"/>
                <w:right w:val="nil"/>
                <w:between w:val="nil"/>
              </w:pBdr>
              <w:jc w:val="center"/>
              <w:rPr>
                <w:sz w:val="20"/>
                <w:szCs w:val="20"/>
              </w:rPr>
            </w:pPr>
            <w:r w:rsidRPr="00053872">
              <w:rPr>
                <w:rFonts w:hint="eastAsia"/>
                <w:sz w:val="20"/>
                <w:szCs w:val="20"/>
              </w:rPr>
              <w:t>知</w:t>
            </w:r>
          </w:p>
        </w:tc>
        <w:tc>
          <w:tcPr>
            <w:tcW w:w="709" w:type="dxa"/>
            <w:vAlign w:val="center"/>
          </w:tcPr>
          <w:p w:rsidR="00E1349C" w:rsidRPr="00053872" w:rsidRDefault="00E1349C" w:rsidP="00BF73A3">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運動を記録する器具である記録タイマーの基本的な技能を身につけるとともに，記録をもとにその結果を整理している。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hint="eastAsia"/>
                <w:sz w:val="20"/>
                <w:szCs w:val="20"/>
              </w:rPr>
              <w:t>［行動観察・記述分析］</w:t>
            </w:r>
          </w:p>
        </w:tc>
        <w:tc>
          <w:tcPr>
            <w:tcW w:w="2976" w:type="dxa"/>
            <w:shd w:val="clear" w:color="auto" w:fill="auto"/>
            <w:vAlign w:val="center"/>
          </w:tcPr>
          <w:p w:rsidR="00E1349C" w:rsidRPr="00053872" w:rsidRDefault="00E1349C" w:rsidP="00BF73A3">
            <w:pPr>
              <w:autoSpaceDE w:val="0"/>
              <w:autoSpaceDN w:val="0"/>
              <w:adjustRightInd w:val="0"/>
              <w:jc w:val="left"/>
              <w:rPr>
                <w:sz w:val="20"/>
                <w:szCs w:val="20"/>
              </w:rPr>
            </w:pPr>
            <w:r w:rsidRPr="00053872">
              <w:rPr>
                <w:rFonts w:hint="eastAsia"/>
                <w:sz w:val="20"/>
                <w:szCs w:val="20"/>
              </w:rPr>
              <w:t>運動を記録する方法はさまざまあり，そのなかでも記録タイマーの有用性を理解し，記録タイマーを使って適切に記録し，結果を整理している。</w:t>
            </w:r>
          </w:p>
        </w:tc>
        <w:tc>
          <w:tcPr>
            <w:tcW w:w="3119" w:type="dxa"/>
            <w:shd w:val="clear" w:color="auto" w:fill="auto"/>
            <w:vAlign w:val="center"/>
          </w:tcPr>
          <w:p w:rsidR="00E1349C" w:rsidRPr="00053872" w:rsidRDefault="00E1349C" w:rsidP="00BF73A3">
            <w:pPr>
              <w:autoSpaceDE w:val="0"/>
              <w:autoSpaceDN w:val="0"/>
              <w:adjustRightInd w:val="0"/>
              <w:jc w:val="left"/>
              <w:rPr>
                <w:sz w:val="20"/>
                <w:szCs w:val="20"/>
              </w:rPr>
            </w:pPr>
            <w:r w:rsidRPr="00053872">
              <w:rPr>
                <w:rFonts w:hint="eastAsia"/>
                <w:sz w:val="20"/>
                <w:szCs w:val="20"/>
              </w:rPr>
              <w:t>記録タイマーによる打点の意味を理解できるように</w:t>
            </w:r>
            <w:r w:rsidRPr="00DF12A1">
              <w:rPr>
                <w:rFonts w:hint="eastAsia"/>
                <w:sz w:val="20"/>
                <w:szCs w:val="20"/>
              </w:rPr>
              <w:t>ていねい</w:t>
            </w:r>
            <w:r w:rsidRPr="00053872">
              <w:rPr>
                <w:rFonts w:hint="eastAsia"/>
                <w:sz w:val="20"/>
                <w:szCs w:val="20"/>
              </w:rPr>
              <w:t>に説明し，記録タイマーの使い方と結果の整理のしかたを指導する。</w:t>
            </w:r>
          </w:p>
        </w:tc>
      </w:tr>
      <w:tr w:rsidR="00E1349C" w:rsidTr="00BF73A3">
        <w:trPr>
          <w:trHeight w:val="549"/>
        </w:trPr>
        <w:tc>
          <w:tcPr>
            <w:tcW w:w="452" w:type="dxa"/>
            <w:tcBorders>
              <w:top w:val="single" w:sz="4" w:space="0" w:color="auto"/>
              <w:bottom w:val="single" w:sz="4" w:space="0" w:color="auto"/>
            </w:tcBorders>
            <w:shd w:val="clear" w:color="auto" w:fill="auto"/>
            <w:vAlign w:val="center"/>
          </w:tcPr>
          <w:p w:rsidR="00E1349C" w:rsidRPr="00053872" w:rsidRDefault="00E1349C" w:rsidP="00BF73A3">
            <w:pPr>
              <w:jc w:val="center"/>
              <w:rPr>
                <w:sz w:val="20"/>
                <w:szCs w:val="20"/>
              </w:rPr>
            </w:pPr>
            <w:r w:rsidRPr="00053872">
              <w:rPr>
                <w:sz w:val="20"/>
                <w:szCs w:val="20"/>
              </w:rPr>
              <w:t>2</w:t>
            </w:r>
          </w:p>
        </w:tc>
        <w:tc>
          <w:tcPr>
            <w:tcW w:w="6206" w:type="dxa"/>
            <w:tcBorders>
              <w:bottom w:val="single" w:sz="4" w:space="0" w:color="auto"/>
            </w:tcBorders>
            <w:shd w:val="clear" w:color="auto" w:fill="auto"/>
          </w:tcPr>
          <w:p w:rsidR="00E1349C" w:rsidRPr="00053872" w:rsidRDefault="00E1349C" w:rsidP="00BF73A3">
            <w:pPr>
              <w:ind w:left="200" w:hangingChars="100" w:hanging="200"/>
              <w:rPr>
                <w:rFonts w:ascii="ＭＳ 明朝" w:hAnsi="ＭＳ 明朝"/>
                <w:sz w:val="20"/>
                <w:szCs w:val="20"/>
              </w:rPr>
            </w:pPr>
            <w:r w:rsidRPr="00053872">
              <w:rPr>
                <w:rFonts w:ascii="ＭＳ 明朝" w:hAnsi="ＭＳ 明朝" w:hint="eastAsia"/>
                <w:sz w:val="20"/>
                <w:szCs w:val="20"/>
              </w:rPr>
              <w:t>・</w:t>
            </w:r>
            <w:r w:rsidRPr="00DE4F8D">
              <w:rPr>
                <w:rFonts w:ascii="ＭＳ 明朝" w:hint="eastAsia"/>
                <w:sz w:val="20"/>
                <w:szCs w:val="20"/>
              </w:rPr>
              <w:t>「</w:t>
            </w:r>
            <w:r w:rsidRPr="00521D0D">
              <w:rPr>
                <w:rFonts w:ascii="ＭＳ 明朝" w:hint="eastAsia"/>
                <w:sz w:val="20"/>
                <w:szCs w:val="20"/>
              </w:rPr>
              <w:t>？課題」</w:t>
            </w:r>
            <w:r w:rsidRPr="00053872">
              <w:rPr>
                <w:rFonts w:ascii="ＭＳ 明朝" w:hAnsi="ＭＳ 明朝" w:hint="eastAsia"/>
                <w:sz w:val="20"/>
                <w:szCs w:val="20"/>
              </w:rPr>
              <w:t>水平面上で移動する物体の運動を記録タイマーで記録すると，何がわかるだろうか。</w:t>
            </w:r>
          </w:p>
          <w:p w:rsidR="00E1349C" w:rsidRPr="00053872" w:rsidRDefault="00E1349C" w:rsidP="00BF73A3">
            <w:pPr>
              <w:ind w:left="210" w:hanging="210"/>
              <w:rPr>
                <w:rFonts w:ascii="ＭＳ 明朝" w:hAnsi="ＭＳ 明朝"/>
                <w:sz w:val="20"/>
                <w:szCs w:val="20"/>
              </w:rPr>
            </w:pPr>
            <w:r w:rsidRPr="00053872">
              <w:rPr>
                <w:rFonts w:ascii="ＭＳ 明朝" w:hAnsi="ＭＳ 明朝" w:hint="eastAsia"/>
                <w:sz w:val="20"/>
                <w:szCs w:val="20"/>
              </w:rPr>
              <w:t>【実</w:t>
            </w:r>
            <w:r w:rsidRPr="00053872">
              <w:rPr>
                <w:rFonts w:hint="eastAsia"/>
                <w:sz w:val="20"/>
                <w:szCs w:val="20"/>
              </w:rPr>
              <w:t>験</w:t>
            </w:r>
            <w:r w:rsidRPr="00053872">
              <w:rPr>
                <w:sz w:val="20"/>
                <w:szCs w:val="20"/>
              </w:rPr>
              <w:t>1</w:t>
            </w:r>
            <w:r w:rsidRPr="00053872">
              <w:rPr>
                <w:rFonts w:ascii="ＭＳ 明朝" w:hAnsi="ＭＳ 明朝" w:hint="eastAsia"/>
                <w:sz w:val="20"/>
                <w:szCs w:val="20"/>
              </w:rPr>
              <w:t>】水平面上での台車の運動</w:t>
            </w:r>
          </w:p>
          <w:p w:rsidR="00E1349C" w:rsidRPr="00053872" w:rsidRDefault="00E1349C" w:rsidP="00BF73A3">
            <w:pPr>
              <w:ind w:left="200" w:hangingChars="100" w:hanging="200"/>
              <w:rPr>
                <w:rFonts w:ascii="ＭＳ 明朝" w:hAnsi="ＭＳ 明朝"/>
                <w:sz w:val="20"/>
                <w:szCs w:val="20"/>
              </w:rPr>
            </w:pPr>
            <w:r w:rsidRPr="00053872">
              <w:rPr>
                <w:rFonts w:ascii="ＭＳ 明朝" w:hAnsi="ＭＳ 明朝" w:hint="eastAsia"/>
                <w:sz w:val="20"/>
                <w:szCs w:val="20"/>
              </w:rPr>
              <w:t>・</w:t>
            </w:r>
            <w:r w:rsidRPr="00053872">
              <w:rPr>
                <w:rFonts w:ascii="ＭＳ 明朝" w:hAnsi="ＭＳ 明朝"/>
                <w:sz w:val="20"/>
                <w:szCs w:val="20"/>
              </w:rPr>
              <w:t>実験</w:t>
            </w:r>
            <w:r w:rsidRPr="00053872">
              <w:rPr>
                <w:sz w:val="20"/>
                <w:szCs w:val="20"/>
              </w:rPr>
              <w:t>1</w:t>
            </w:r>
            <w:r w:rsidRPr="00053872">
              <w:rPr>
                <w:rFonts w:ascii="ＭＳ 明朝" w:hAnsi="ＭＳ 明朝"/>
                <w:sz w:val="20"/>
                <w:szCs w:val="20"/>
              </w:rPr>
              <w:t>を行</w:t>
            </w:r>
            <w:r w:rsidRPr="00053872">
              <w:rPr>
                <w:rFonts w:ascii="ＭＳ 明朝" w:hAnsi="ＭＳ 明朝" w:hint="eastAsia"/>
                <w:sz w:val="20"/>
                <w:szCs w:val="20"/>
              </w:rPr>
              <w:t>い，</w:t>
            </w:r>
            <w:r>
              <w:rPr>
                <w:rFonts w:ascii="ＭＳ 明朝" w:hAnsi="ＭＳ 明朝"/>
                <w:sz w:val="20"/>
                <w:szCs w:val="20"/>
              </w:rPr>
              <w:t>移動距離と</w:t>
            </w:r>
            <w:r>
              <w:rPr>
                <w:rFonts w:ascii="ＭＳ 明朝" w:hAnsi="ＭＳ 明朝" w:hint="eastAsia"/>
                <w:sz w:val="20"/>
                <w:szCs w:val="20"/>
              </w:rPr>
              <w:t>時間</w:t>
            </w:r>
            <w:r w:rsidRPr="00053872">
              <w:rPr>
                <w:rFonts w:ascii="ＭＳ 明朝" w:hAnsi="ＭＳ 明朝" w:hint="eastAsia"/>
                <w:sz w:val="20"/>
                <w:szCs w:val="20"/>
              </w:rPr>
              <w:t>と</w:t>
            </w:r>
            <w:r w:rsidRPr="00053872">
              <w:rPr>
                <w:rFonts w:ascii="ＭＳ 明朝" w:hAnsi="ＭＳ 明朝"/>
                <w:sz w:val="20"/>
                <w:szCs w:val="20"/>
              </w:rPr>
              <w:t>の関係を調べ</w:t>
            </w:r>
            <w:r w:rsidRPr="00053872">
              <w:rPr>
                <w:rFonts w:ascii="ＭＳ 明朝" w:hAnsi="ＭＳ 明朝" w:hint="eastAsia"/>
                <w:sz w:val="20"/>
                <w:szCs w:val="20"/>
              </w:rPr>
              <w:t>，結果をグラフにまとめる。</w:t>
            </w:r>
          </w:p>
        </w:tc>
        <w:tc>
          <w:tcPr>
            <w:tcW w:w="1134" w:type="dxa"/>
            <w:tcBorders>
              <w:bottom w:val="single" w:sz="4" w:space="0" w:color="auto"/>
            </w:tcBorders>
            <w:shd w:val="clear" w:color="auto" w:fill="auto"/>
            <w:vAlign w:val="center"/>
          </w:tcPr>
          <w:p w:rsidR="00E1349C" w:rsidRPr="00053872" w:rsidRDefault="00E1349C" w:rsidP="00BF73A3">
            <w:pPr>
              <w:jc w:val="center"/>
              <w:rPr>
                <w:sz w:val="20"/>
                <w:szCs w:val="20"/>
              </w:rPr>
            </w:pPr>
            <w:r w:rsidRPr="00053872">
              <w:rPr>
                <w:sz w:val="20"/>
                <w:szCs w:val="20"/>
              </w:rPr>
              <w:t>1</w:t>
            </w:r>
            <w:r w:rsidRPr="00053872">
              <w:rPr>
                <w:rFonts w:hint="eastAsia"/>
                <w:sz w:val="20"/>
                <w:szCs w:val="20"/>
              </w:rPr>
              <w:t>3</w:t>
            </w:r>
            <w:r w:rsidRPr="00053872">
              <w:rPr>
                <w:sz w:val="20"/>
                <w:szCs w:val="20"/>
              </w:rPr>
              <w:t>4</w:t>
            </w:r>
            <w:r w:rsidRPr="00053872">
              <w:rPr>
                <w:sz w:val="20"/>
                <w:szCs w:val="20"/>
              </w:rPr>
              <w:t>～</w:t>
            </w:r>
            <w:r w:rsidRPr="00053872">
              <w:rPr>
                <w:sz w:val="20"/>
                <w:szCs w:val="20"/>
              </w:rPr>
              <w:t>1</w:t>
            </w:r>
            <w:r w:rsidRPr="00053872">
              <w:rPr>
                <w:rFonts w:hint="eastAsia"/>
                <w:sz w:val="20"/>
                <w:szCs w:val="20"/>
              </w:rPr>
              <w:t>35</w:t>
            </w:r>
          </w:p>
        </w:tc>
        <w:tc>
          <w:tcPr>
            <w:tcW w:w="708" w:type="dxa"/>
            <w:tcBorders>
              <w:bottom w:val="single" w:sz="4" w:space="0" w:color="auto"/>
            </w:tcBorders>
            <w:shd w:val="clear" w:color="auto" w:fill="auto"/>
            <w:vAlign w:val="center"/>
          </w:tcPr>
          <w:p w:rsidR="00E1349C" w:rsidRPr="00053872" w:rsidRDefault="00E1349C" w:rsidP="00BF73A3">
            <w:pPr>
              <w:pBdr>
                <w:top w:val="nil"/>
                <w:left w:val="nil"/>
                <w:bottom w:val="nil"/>
                <w:right w:val="nil"/>
                <w:between w:val="nil"/>
              </w:pBdr>
              <w:ind w:left="200" w:hanging="200"/>
              <w:jc w:val="center"/>
              <w:rPr>
                <w:sz w:val="20"/>
                <w:szCs w:val="20"/>
              </w:rPr>
            </w:pPr>
            <w:r w:rsidRPr="00053872">
              <w:rPr>
                <w:rFonts w:hint="eastAsia"/>
                <w:sz w:val="20"/>
                <w:szCs w:val="20"/>
              </w:rPr>
              <w:t>思</w:t>
            </w:r>
          </w:p>
        </w:tc>
        <w:tc>
          <w:tcPr>
            <w:tcW w:w="709" w:type="dxa"/>
            <w:tcBorders>
              <w:bottom w:val="single" w:sz="4" w:space="0" w:color="auto"/>
            </w:tcBorders>
            <w:vAlign w:val="center"/>
          </w:tcPr>
          <w:p w:rsidR="00E1349C" w:rsidRPr="00053872" w:rsidRDefault="00E1349C" w:rsidP="00BF73A3">
            <w:pPr>
              <w:pBdr>
                <w:top w:val="nil"/>
                <w:left w:val="nil"/>
                <w:bottom w:val="nil"/>
                <w:right w:val="nil"/>
                <w:between w:val="nil"/>
              </w:pBdr>
              <w:ind w:left="200" w:hanging="200"/>
              <w:jc w:val="center"/>
              <w:rPr>
                <w:sz w:val="20"/>
                <w:szCs w:val="20"/>
              </w:rPr>
            </w:pPr>
            <w:r w:rsidRPr="00053872">
              <w:rPr>
                <w:rFonts w:hint="eastAsia"/>
                <w:sz w:val="20"/>
                <w:szCs w:val="20"/>
              </w:rPr>
              <w:t>〇</w:t>
            </w:r>
          </w:p>
        </w:tc>
        <w:tc>
          <w:tcPr>
            <w:tcW w:w="3119" w:type="dxa"/>
            <w:tcBorders>
              <w:bottom w:val="single" w:sz="4" w:space="0" w:color="auto"/>
            </w:tcBorders>
            <w:shd w:val="clear" w:color="auto" w:fill="auto"/>
            <w:vAlign w:val="center"/>
          </w:tcPr>
          <w:p w:rsidR="00E1349C" w:rsidRDefault="00E1349C" w:rsidP="00BF73A3">
            <w:pPr>
              <w:pBdr>
                <w:top w:val="nil"/>
                <w:left w:val="nil"/>
                <w:bottom w:val="nil"/>
                <w:right w:val="nil"/>
                <w:between w:val="nil"/>
              </w:pBdr>
              <w:rPr>
                <w:sz w:val="20"/>
                <w:szCs w:val="20"/>
              </w:rPr>
            </w:pPr>
            <w:r w:rsidRPr="00053872">
              <w:rPr>
                <w:rFonts w:hint="eastAsia"/>
                <w:sz w:val="20"/>
                <w:szCs w:val="20"/>
              </w:rPr>
              <w:t>物体に加えた力の大きさによって，その運動の状態がどのように変わるかを比較し，表現している。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行動観察・記述分析</w:t>
            </w:r>
            <w:r w:rsidRPr="00053872">
              <w:rPr>
                <w:rFonts w:asciiTheme="majorEastAsia" w:eastAsiaTheme="majorEastAsia" w:hAnsiTheme="majorEastAsia"/>
                <w:sz w:val="20"/>
                <w:szCs w:val="20"/>
              </w:rPr>
              <w:t>］</w:t>
            </w:r>
          </w:p>
        </w:tc>
        <w:tc>
          <w:tcPr>
            <w:tcW w:w="2976" w:type="dxa"/>
            <w:tcBorders>
              <w:bottom w:val="single" w:sz="4" w:space="0" w:color="auto"/>
            </w:tcBorders>
            <w:shd w:val="clear" w:color="auto" w:fill="auto"/>
            <w:vAlign w:val="center"/>
          </w:tcPr>
          <w:p w:rsidR="00E1349C" w:rsidRPr="00053872" w:rsidRDefault="00E1349C" w:rsidP="00BF73A3">
            <w:pPr>
              <w:pBdr>
                <w:top w:val="nil"/>
                <w:left w:val="nil"/>
                <w:bottom w:val="nil"/>
                <w:right w:val="nil"/>
                <w:between w:val="nil"/>
              </w:pBdr>
              <w:rPr>
                <w:sz w:val="20"/>
                <w:szCs w:val="20"/>
              </w:rPr>
            </w:pPr>
            <w:r>
              <w:rPr>
                <w:rFonts w:hint="eastAsia"/>
                <w:sz w:val="20"/>
                <w:szCs w:val="20"/>
              </w:rPr>
              <w:t>水平面上での台車の運動の実験結果から</w:t>
            </w:r>
            <w:r w:rsidRPr="00053872">
              <w:rPr>
                <w:rFonts w:hint="eastAsia"/>
                <w:sz w:val="20"/>
                <w:szCs w:val="20"/>
              </w:rPr>
              <w:t>，台車はどのような運動をしているか，</w:t>
            </w:r>
            <w:r>
              <w:rPr>
                <w:rFonts w:hint="eastAsia"/>
                <w:sz w:val="20"/>
                <w:szCs w:val="20"/>
              </w:rPr>
              <w:t>速さと時間や，</w:t>
            </w:r>
            <w:r w:rsidRPr="00053872">
              <w:rPr>
                <w:rFonts w:hint="eastAsia"/>
                <w:sz w:val="20"/>
                <w:szCs w:val="20"/>
              </w:rPr>
              <w:t>移動距離</w:t>
            </w:r>
            <w:r>
              <w:rPr>
                <w:rFonts w:hint="eastAsia"/>
                <w:sz w:val="20"/>
                <w:szCs w:val="20"/>
              </w:rPr>
              <w:t>と</w:t>
            </w:r>
            <w:r w:rsidRPr="00053872">
              <w:rPr>
                <w:rFonts w:hint="eastAsia"/>
                <w:sz w:val="20"/>
                <w:szCs w:val="20"/>
              </w:rPr>
              <w:t>時間にはどのような関係があるかについて，</w:t>
            </w:r>
            <w:r>
              <w:rPr>
                <w:rFonts w:hint="eastAsia"/>
                <w:sz w:val="20"/>
                <w:szCs w:val="20"/>
              </w:rPr>
              <w:t>グラフをもとに自分の考えを</w:t>
            </w:r>
            <w:r w:rsidRPr="00053872">
              <w:rPr>
                <w:rFonts w:hint="eastAsia"/>
                <w:sz w:val="20"/>
                <w:szCs w:val="20"/>
              </w:rPr>
              <w:t>まとめて表現している。</w:t>
            </w:r>
          </w:p>
        </w:tc>
        <w:tc>
          <w:tcPr>
            <w:tcW w:w="3119" w:type="dxa"/>
            <w:tcBorders>
              <w:bottom w:val="single" w:sz="4" w:space="0" w:color="auto"/>
            </w:tcBorders>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記録テープを切って並べることの意味を理解できるように</w:t>
            </w:r>
            <w:r w:rsidRPr="00DF12A1">
              <w:rPr>
                <w:rFonts w:hint="eastAsia"/>
                <w:sz w:val="20"/>
                <w:szCs w:val="20"/>
              </w:rPr>
              <w:t>ていねい</w:t>
            </w:r>
            <w:r>
              <w:rPr>
                <w:rFonts w:hint="eastAsia"/>
                <w:sz w:val="20"/>
                <w:szCs w:val="20"/>
              </w:rPr>
              <w:t>に助言し，結果をもとにグラフにまとめられるよう</w:t>
            </w:r>
            <w:r w:rsidRPr="00053872">
              <w:rPr>
                <w:rFonts w:hint="eastAsia"/>
                <w:sz w:val="20"/>
                <w:szCs w:val="20"/>
              </w:rPr>
              <w:t>指導する。</w:t>
            </w:r>
          </w:p>
        </w:tc>
      </w:tr>
      <w:tr w:rsidR="00E1349C" w:rsidTr="00BF73A3">
        <w:trPr>
          <w:trHeight w:val="2243"/>
        </w:trPr>
        <w:tc>
          <w:tcPr>
            <w:tcW w:w="452" w:type="dxa"/>
            <w:tcBorders>
              <w:top w:val="single" w:sz="4" w:space="0" w:color="auto"/>
            </w:tcBorders>
            <w:shd w:val="clear" w:color="auto" w:fill="auto"/>
            <w:vAlign w:val="center"/>
          </w:tcPr>
          <w:p w:rsidR="00E1349C" w:rsidRPr="00053872" w:rsidRDefault="00E1349C" w:rsidP="00BF73A3">
            <w:pPr>
              <w:jc w:val="center"/>
              <w:rPr>
                <w:sz w:val="20"/>
                <w:szCs w:val="20"/>
              </w:rPr>
            </w:pPr>
            <w:r w:rsidRPr="00053872">
              <w:rPr>
                <w:rFonts w:hint="eastAsia"/>
                <w:sz w:val="20"/>
                <w:szCs w:val="20"/>
              </w:rPr>
              <w:lastRenderedPageBreak/>
              <w:t>3</w:t>
            </w:r>
          </w:p>
        </w:tc>
        <w:tc>
          <w:tcPr>
            <w:tcW w:w="6206" w:type="dxa"/>
            <w:tcBorders>
              <w:top w:val="single" w:sz="4" w:space="0" w:color="auto"/>
            </w:tcBorders>
            <w:shd w:val="clear" w:color="auto" w:fill="auto"/>
          </w:tcPr>
          <w:p w:rsidR="00E1349C" w:rsidRPr="00053872" w:rsidRDefault="00E1349C" w:rsidP="00BF73A3">
            <w:pPr>
              <w:ind w:left="210" w:hanging="210"/>
              <w:rPr>
                <w:rFonts w:ascii="ＭＳ 明朝" w:hAnsi="ＭＳ 明朝"/>
                <w:sz w:val="20"/>
                <w:szCs w:val="20"/>
              </w:rPr>
            </w:pPr>
            <w:r w:rsidRPr="00053872">
              <w:rPr>
                <w:rFonts w:ascii="ＭＳ 明朝" w:hAnsi="ＭＳ 明朝" w:hint="eastAsia"/>
                <w:sz w:val="20"/>
                <w:szCs w:val="20"/>
              </w:rPr>
              <w:t>・実</w:t>
            </w:r>
            <w:r w:rsidRPr="00053872">
              <w:rPr>
                <w:rFonts w:ascii="ＭＳ 明朝" w:hAnsi="ＭＳ 明朝"/>
                <w:sz w:val="20"/>
                <w:szCs w:val="20"/>
              </w:rPr>
              <w:t>験</w:t>
            </w:r>
            <w:r w:rsidRPr="00053872">
              <w:rPr>
                <w:sz w:val="20"/>
                <w:szCs w:val="20"/>
              </w:rPr>
              <w:t>1</w:t>
            </w:r>
            <w:r w:rsidRPr="00053872">
              <w:rPr>
                <w:rFonts w:ascii="ＭＳ 明朝" w:hAnsi="ＭＳ 明朝" w:hint="eastAsia"/>
                <w:sz w:val="20"/>
                <w:szCs w:val="20"/>
              </w:rPr>
              <w:t>の結果をもとに，台車の運動のようすと，物体にはたらく力との関係について話し合う。</w:t>
            </w:r>
          </w:p>
          <w:p w:rsidR="00E1349C" w:rsidRPr="00053872" w:rsidRDefault="00E1349C" w:rsidP="00BF73A3">
            <w:pPr>
              <w:ind w:left="210" w:hanging="210"/>
              <w:rPr>
                <w:rFonts w:ascii="ＭＳ 明朝" w:hAnsi="ＭＳ 明朝"/>
                <w:sz w:val="20"/>
                <w:szCs w:val="20"/>
              </w:rPr>
            </w:pPr>
            <w:r w:rsidRPr="00053872">
              <w:rPr>
                <w:rFonts w:ascii="ＭＳ 明朝" w:hAnsi="ＭＳ 明朝" w:hint="eastAsia"/>
                <w:sz w:val="20"/>
                <w:szCs w:val="20"/>
              </w:rPr>
              <w:t>・</w:t>
            </w:r>
            <w:r w:rsidRPr="00DE4F8D">
              <w:rPr>
                <w:rFonts w:ascii="ＭＳ 明朝" w:hint="eastAsia"/>
                <w:sz w:val="20"/>
                <w:szCs w:val="20"/>
              </w:rPr>
              <w:t>「</w:t>
            </w:r>
            <w:r w:rsidRPr="00053872">
              <w:rPr>
                <w:rFonts w:ascii="ＭＳ 明朝" w:hAnsi="ＭＳ 明朝" w:hint="eastAsia"/>
                <w:sz w:val="20"/>
                <w:szCs w:val="20"/>
              </w:rPr>
              <w:t>ここがポイント」速さは一定時間（単位時間）に移動する距離で表せることを確認</w:t>
            </w:r>
            <w:r w:rsidRPr="00053872">
              <w:rPr>
                <w:rFonts w:ascii="ＭＳ 明朝" w:hAnsi="ＭＳ 明朝"/>
                <w:sz w:val="20"/>
                <w:szCs w:val="20"/>
              </w:rPr>
              <w:t>し，</w:t>
            </w:r>
            <w:r w:rsidRPr="00053872">
              <w:rPr>
                <w:sz w:val="20"/>
                <w:szCs w:val="20"/>
              </w:rPr>
              <w:t>P.1</w:t>
            </w:r>
            <w:r w:rsidRPr="00053872">
              <w:rPr>
                <w:rFonts w:hint="eastAsia"/>
                <w:sz w:val="20"/>
                <w:szCs w:val="20"/>
              </w:rPr>
              <w:t>37</w:t>
            </w:r>
            <w:r w:rsidRPr="00053872">
              <w:rPr>
                <w:sz w:val="20"/>
                <w:szCs w:val="20"/>
              </w:rPr>
              <w:t>の</w:t>
            </w:r>
            <w:r w:rsidRPr="00053872">
              <w:rPr>
                <w:rFonts w:ascii="ＭＳ 明朝" w:hAnsi="ＭＳ 明朝"/>
                <w:sz w:val="20"/>
                <w:szCs w:val="20"/>
              </w:rPr>
              <w:t>速さを求める式を</w:t>
            </w:r>
            <w:r w:rsidRPr="00053872">
              <w:rPr>
                <w:rFonts w:ascii="ＭＳ 明朝" w:hAnsi="ＭＳ 明朝" w:hint="eastAsia"/>
                <w:sz w:val="20"/>
                <w:szCs w:val="20"/>
              </w:rPr>
              <w:t>使って台車の</w:t>
            </w:r>
            <w:r w:rsidRPr="00053872">
              <w:rPr>
                <w:rFonts w:ascii="ＭＳ 明朝" w:hAnsi="ＭＳ 明朝"/>
                <w:sz w:val="20"/>
                <w:szCs w:val="20"/>
              </w:rPr>
              <w:t>速</w:t>
            </w:r>
            <w:r w:rsidRPr="00053872">
              <w:rPr>
                <w:rFonts w:ascii="ＭＳ 明朝" w:hAnsi="ＭＳ 明朝" w:hint="eastAsia"/>
                <w:sz w:val="20"/>
                <w:szCs w:val="20"/>
              </w:rPr>
              <w:t>さ</w:t>
            </w:r>
            <w:r w:rsidRPr="00053872">
              <w:rPr>
                <w:rFonts w:ascii="ＭＳ 明朝" w:hAnsi="ＭＳ 明朝"/>
                <w:sz w:val="20"/>
                <w:szCs w:val="20"/>
              </w:rPr>
              <w:t>を求める。</w:t>
            </w:r>
          </w:p>
          <w:p w:rsidR="00E1349C" w:rsidRPr="00053872" w:rsidRDefault="00E1349C" w:rsidP="00BF73A3">
            <w:pPr>
              <w:ind w:left="210" w:hanging="210"/>
              <w:rPr>
                <w:rFonts w:ascii="ＭＳ 明朝" w:hAnsi="ＭＳ 明朝"/>
                <w:sz w:val="20"/>
                <w:szCs w:val="20"/>
              </w:rPr>
            </w:pPr>
            <w:r w:rsidRPr="00053872">
              <w:rPr>
                <w:rFonts w:ascii="ＭＳ 明朝" w:hAnsi="ＭＳ 明朝" w:hint="eastAsia"/>
                <w:sz w:val="20"/>
                <w:szCs w:val="20"/>
              </w:rPr>
              <w:t>・</w:t>
            </w:r>
            <w:r w:rsidRPr="00DF12A1">
              <w:rPr>
                <w:rFonts w:ascii="ＭＳ 明朝" w:hint="eastAsia"/>
                <w:sz w:val="20"/>
                <w:szCs w:val="20"/>
              </w:rPr>
              <w:t>「！課題に対する結論を表現しよう」</w:t>
            </w:r>
            <w:r w:rsidRPr="00053872">
              <w:rPr>
                <w:rFonts w:ascii="ＭＳ 明朝" w:hAnsi="ＭＳ 明朝" w:hint="eastAsia"/>
                <w:sz w:val="20"/>
                <w:szCs w:val="20"/>
              </w:rPr>
              <w:t>自分の考えをまとめ，確認する。</w:t>
            </w:r>
          </w:p>
          <w:p w:rsidR="00E1349C" w:rsidRPr="00053872" w:rsidRDefault="00E1349C" w:rsidP="00BF73A3">
            <w:pPr>
              <w:ind w:left="210" w:hanging="210"/>
              <w:rPr>
                <w:rFonts w:ascii="ＭＳ 明朝" w:hAnsi="ＭＳ 明朝"/>
                <w:sz w:val="20"/>
                <w:szCs w:val="20"/>
              </w:rPr>
            </w:pPr>
            <w:r w:rsidRPr="00053872">
              <w:rPr>
                <w:rFonts w:ascii="ＭＳ 明朝" w:hAnsi="ＭＳ 明朝" w:hint="eastAsia"/>
                <w:sz w:val="20"/>
                <w:szCs w:val="20"/>
              </w:rPr>
              <w:t>・</w:t>
            </w:r>
            <w:r w:rsidRPr="00DE4F8D">
              <w:rPr>
                <w:rFonts w:ascii="ＭＳ 明朝" w:hint="eastAsia"/>
                <w:sz w:val="20"/>
                <w:szCs w:val="20"/>
              </w:rPr>
              <w:t>「</w:t>
            </w:r>
            <w:r w:rsidRPr="00053872">
              <w:rPr>
                <w:rFonts w:ascii="ＭＳ 明朝" w:hAnsi="ＭＳ 明朝" w:hint="eastAsia"/>
                <w:sz w:val="20"/>
                <w:szCs w:val="20"/>
              </w:rPr>
              <w:t>学びをいかして考えよう」について考える。</w:t>
            </w:r>
          </w:p>
        </w:tc>
        <w:tc>
          <w:tcPr>
            <w:tcW w:w="1134" w:type="dxa"/>
            <w:tcBorders>
              <w:top w:val="single" w:sz="4" w:space="0" w:color="auto"/>
            </w:tcBorders>
            <w:shd w:val="clear" w:color="auto" w:fill="auto"/>
            <w:vAlign w:val="center"/>
          </w:tcPr>
          <w:p w:rsidR="00E1349C" w:rsidRPr="00053872" w:rsidRDefault="00E1349C" w:rsidP="00BF73A3">
            <w:pPr>
              <w:jc w:val="center"/>
              <w:rPr>
                <w:sz w:val="20"/>
                <w:szCs w:val="20"/>
              </w:rPr>
            </w:pPr>
            <w:r w:rsidRPr="00053872">
              <w:rPr>
                <w:sz w:val="20"/>
                <w:szCs w:val="20"/>
              </w:rPr>
              <w:t>1</w:t>
            </w:r>
            <w:r w:rsidRPr="00053872">
              <w:rPr>
                <w:rFonts w:hint="eastAsia"/>
                <w:sz w:val="20"/>
                <w:szCs w:val="20"/>
              </w:rPr>
              <w:t>36</w:t>
            </w:r>
            <w:r w:rsidRPr="00053872">
              <w:rPr>
                <w:sz w:val="20"/>
                <w:szCs w:val="20"/>
              </w:rPr>
              <w:t>～</w:t>
            </w:r>
            <w:r w:rsidRPr="00053872">
              <w:rPr>
                <w:sz w:val="20"/>
                <w:szCs w:val="20"/>
              </w:rPr>
              <w:t>1</w:t>
            </w:r>
            <w:r w:rsidRPr="00053872">
              <w:rPr>
                <w:rFonts w:hint="eastAsia"/>
                <w:sz w:val="20"/>
                <w:szCs w:val="20"/>
              </w:rPr>
              <w:t>37</w:t>
            </w:r>
          </w:p>
        </w:tc>
        <w:tc>
          <w:tcPr>
            <w:tcW w:w="708" w:type="dxa"/>
            <w:tcBorders>
              <w:top w:val="single" w:sz="4" w:space="0" w:color="auto"/>
            </w:tcBorders>
            <w:shd w:val="clear" w:color="auto" w:fill="auto"/>
            <w:vAlign w:val="center"/>
          </w:tcPr>
          <w:p w:rsidR="00E1349C" w:rsidRPr="00053872" w:rsidRDefault="00E1349C" w:rsidP="00BF73A3">
            <w:pPr>
              <w:pBdr>
                <w:top w:val="nil"/>
                <w:left w:val="nil"/>
                <w:bottom w:val="nil"/>
                <w:right w:val="nil"/>
                <w:between w:val="nil"/>
              </w:pBdr>
              <w:ind w:left="200" w:hanging="200"/>
              <w:jc w:val="center"/>
              <w:rPr>
                <w:sz w:val="20"/>
                <w:szCs w:val="20"/>
              </w:rPr>
            </w:pPr>
            <w:r w:rsidRPr="00053872">
              <w:rPr>
                <w:rFonts w:hint="eastAsia"/>
                <w:sz w:val="20"/>
                <w:szCs w:val="20"/>
              </w:rPr>
              <w:t>態</w:t>
            </w:r>
          </w:p>
        </w:tc>
        <w:tc>
          <w:tcPr>
            <w:tcW w:w="709" w:type="dxa"/>
            <w:tcBorders>
              <w:top w:val="single" w:sz="4" w:space="0" w:color="auto"/>
            </w:tcBorders>
            <w:vAlign w:val="center"/>
          </w:tcPr>
          <w:p w:rsidR="00E1349C" w:rsidRPr="00053872" w:rsidRDefault="00E1349C" w:rsidP="00BF73A3">
            <w:pPr>
              <w:pBdr>
                <w:top w:val="nil"/>
                <w:left w:val="nil"/>
                <w:bottom w:val="nil"/>
                <w:right w:val="nil"/>
                <w:between w:val="nil"/>
              </w:pBdr>
              <w:ind w:left="200" w:hanging="200"/>
              <w:jc w:val="center"/>
              <w:rPr>
                <w:sz w:val="20"/>
                <w:szCs w:val="20"/>
              </w:rPr>
            </w:pPr>
          </w:p>
        </w:tc>
        <w:tc>
          <w:tcPr>
            <w:tcW w:w="3119" w:type="dxa"/>
            <w:tcBorders>
              <w:top w:val="single" w:sz="4" w:space="0" w:color="auto"/>
            </w:tcBorders>
            <w:shd w:val="clear" w:color="auto" w:fill="auto"/>
            <w:vAlign w:val="center"/>
          </w:tcPr>
          <w:p w:rsidR="00E1349C" w:rsidRPr="00053872" w:rsidRDefault="00E1349C" w:rsidP="00BF73A3">
            <w:pPr>
              <w:pBdr>
                <w:top w:val="nil"/>
                <w:left w:val="nil"/>
                <w:bottom w:val="nil"/>
                <w:right w:val="nil"/>
                <w:between w:val="nil"/>
              </w:pBdr>
              <w:jc w:val="left"/>
              <w:rPr>
                <w:sz w:val="20"/>
                <w:szCs w:val="20"/>
              </w:rPr>
            </w:pPr>
            <w:r w:rsidRPr="00053872">
              <w:rPr>
                <w:rFonts w:hint="eastAsia"/>
                <w:sz w:val="20"/>
                <w:szCs w:val="20"/>
              </w:rPr>
              <w:t>速さと時間の関係を表すグラフや，移動距離と時間の関係を表すグラフの意味について考えようとしている。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発言分析・行動観察</w:t>
            </w:r>
            <w:r w:rsidRPr="00053872">
              <w:rPr>
                <w:rFonts w:asciiTheme="majorEastAsia" w:eastAsiaTheme="majorEastAsia" w:hAnsiTheme="majorEastAsia"/>
                <w:sz w:val="20"/>
                <w:szCs w:val="20"/>
              </w:rPr>
              <w:t>］</w:t>
            </w:r>
          </w:p>
        </w:tc>
        <w:tc>
          <w:tcPr>
            <w:tcW w:w="2976" w:type="dxa"/>
            <w:tcBorders>
              <w:top w:val="single" w:sz="4" w:space="0" w:color="auto"/>
            </w:tcBorders>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水平面上での台車の運動のようすを調べる活動に進んでとり組み，ほかの生徒と協力して調べたり，実験結果をたがいに伝え合ったりしながら，ねばり強く問題を解決しようとしている。</w:t>
            </w:r>
          </w:p>
          <w:p w:rsidR="00E1349C" w:rsidRPr="00053872" w:rsidRDefault="00E1349C" w:rsidP="00BF73A3">
            <w:pPr>
              <w:pBdr>
                <w:top w:val="nil"/>
                <w:left w:val="nil"/>
                <w:bottom w:val="nil"/>
                <w:right w:val="nil"/>
                <w:between w:val="nil"/>
              </w:pBdr>
              <w:rPr>
                <w:sz w:val="20"/>
                <w:szCs w:val="20"/>
              </w:rPr>
            </w:pPr>
          </w:p>
        </w:tc>
        <w:tc>
          <w:tcPr>
            <w:tcW w:w="3119" w:type="dxa"/>
            <w:tcBorders>
              <w:top w:val="single" w:sz="4" w:space="0" w:color="auto"/>
            </w:tcBorders>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速さを求める式について，単なる割算ではなく，単位時間あたりの移動距離を求めていることを考えられるよう助言・指導する。</w:t>
            </w:r>
          </w:p>
        </w:tc>
      </w:tr>
      <w:tr w:rsidR="00E1349C" w:rsidTr="00BF73A3">
        <w:tc>
          <w:tcPr>
            <w:tcW w:w="452" w:type="dxa"/>
            <w:shd w:val="clear" w:color="auto" w:fill="auto"/>
            <w:vAlign w:val="center"/>
          </w:tcPr>
          <w:p w:rsidR="00E1349C" w:rsidRPr="00053872" w:rsidRDefault="00E1349C" w:rsidP="00BF73A3">
            <w:pPr>
              <w:jc w:val="center"/>
              <w:rPr>
                <w:sz w:val="20"/>
                <w:szCs w:val="20"/>
              </w:rPr>
            </w:pPr>
            <w:r w:rsidRPr="00053872">
              <w:rPr>
                <w:sz w:val="20"/>
                <w:szCs w:val="20"/>
              </w:rPr>
              <w:t>4</w:t>
            </w:r>
          </w:p>
        </w:tc>
        <w:tc>
          <w:tcPr>
            <w:tcW w:w="6206" w:type="dxa"/>
            <w:shd w:val="clear" w:color="auto" w:fill="auto"/>
          </w:tcPr>
          <w:p w:rsidR="00E1349C" w:rsidRPr="00053872" w:rsidRDefault="00E1349C" w:rsidP="00BF73A3">
            <w:pPr>
              <w:rPr>
                <w:rFonts w:ascii="ＭＳ 明朝" w:hAnsi="ＭＳ 明朝"/>
                <w:sz w:val="20"/>
                <w:szCs w:val="20"/>
              </w:rPr>
            </w:pPr>
            <w:r w:rsidRPr="00053872">
              <w:rPr>
                <w:rFonts w:ascii="ＭＳ 明朝" w:hAnsi="ＭＳ 明朝" w:hint="eastAsia"/>
                <w:sz w:val="20"/>
                <w:szCs w:val="20"/>
              </w:rPr>
              <w:t>第</w:t>
            </w:r>
            <w:r w:rsidRPr="00053872">
              <w:rPr>
                <w:rFonts w:hint="eastAsia"/>
                <w:sz w:val="20"/>
                <w:szCs w:val="20"/>
              </w:rPr>
              <w:t>2</w:t>
            </w:r>
            <w:r w:rsidRPr="00053872">
              <w:rPr>
                <w:rFonts w:ascii="ＭＳ 明朝" w:hAnsi="ＭＳ 明朝" w:hint="eastAsia"/>
                <w:sz w:val="20"/>
                <w:szCs w:val="20"/>
              </w:rPr>
              <w:t>節　物体の運動の速さの変化</w:t>
            </w:r>
          </w:p>
          <w:p w:rsidR="00E1349C" w:rsidRPr="00053872" w:rsidRDefault="00E1349C" w:rsidP="00BF73A3">
            <w:pPr>
              <w:ind w:left="210" w:hanging="210"/>
              <w:rPr>
                <w:rFonts w:ascii="ＭＳ 明朝" w:hAnsi="ＭＳ 明朝"/>
                <w:sz w:val="20"/>
                <w:szCs w:val="20"/>
              </w:rPr>
            </w:pPr>
            <w:r w:rsidRPr="00053872">
              <w:rPr>
                <w:rFonts w:ascii="ＭＳ 明朝" w:hAnsi="ＭＳ 明朝" w:hint="eastAsia"/>
                <w:sz w:val="20"/>
                <w:szCs w:val="20"/>
              </w:rPr>
              <w:t>・</w:t>
            </w:r>
            <w:r w:rsidRPr="00DE4F8D">
              <w:rPr>
                <w:rFonts w:hint="eastAsia"/>
                <w:sz w:val="20"/>
                <w:szCs w:val="20"/>
              </w:rPr>
              <w:t>「</w:t>
            </w:r>
            <w:r w:rsidRPr="00053872">
              <w:rPr>
                <w:rFonts w:hint="eastAsia"/>
                <w:sz w:val="20"/>
                <w:szCs w:val="20"/>
              </w:rPr>
              <w:t>レッツ</w:t>
            </w:r>
            <w:r w:rsidRPr="00053872">
              <w:rPr>
                <w:rFonts w:hint="eastAsia"/>
                <w:sz w:val="20"/>
                <w:szCs w:val="20"/>
              </w:rPr>
              <w:t xml:space="preserve"> </w:t>
            </w:r>
            <w:r w:rsidRPr="00053872">
              <w:rPr>
                <w:rFonts w:hint="eastAsia"/>
                <w:sz w:val="20"/>
                <w:szCs w:val="20"/>
              </w:rPr>
              <w:t>スタート！」</w:t>
            </w:r>
            <w:r w:rsidRPr="00053872">
              <w:rPr>
                <w:rFonts w:hint="eastAsia"/>
                <w:sz w:val="20"/>
                <w:szCs w:val="20"/>
              </w:rPr>
              <w:t>P.</w:t>
            </w:r>
            <w:r w:rsidRPr="00053872">
              <w:rPr>
                <w:sz w:val="20"/>
                <w:szCs w:val="20"/>
              </w:rPr>
              <w:t>138</w:t>
            </w:r>
            <w:r w:rsidRPr="00053872">
              <w:rPr>
                <w:rFonts w:ascii="ＭＳ 明朝" w:hAnsi="ＭＳ 明朝" w:hint="eastAsia"/>
                <w:sz w:val="20"/>
                <w:szCs w:val="20"/>
              </w:rPr>
              <w:t>図</w:t>
            </w:r>
            <w:r w:rsidRPr="00053872">
              <w:rPr>
                <w:sz w:val="20"/>
                <w:szCs w:val="20"/>
              </w:rPr>
              <w:t>1</w:t>
            </w:r>
            <w:r w:rsidRPr="00053872">
              <w:rPr>
                <w:rFonts w:ascii="ＭＳ 明朝" w:hAnsi="ＭＳ 明朝" w:hint="eastAsia"/>
                <w:sz w:val="20"/>
                <w:szCs w:val="20"/>
              </w:rPr>
              <w:t>の自動車の例から，同じ距離を移動するのに同じ時間かかった場合の速さが同じかどうかについて考え，話し合う。</w:t>
            </w:r>
          </w:p>
          <w:p w:rsidR="00E1349C" w:rsidRPr="00053872" w:rsidRDefault="00E1349C" w:rsidP="00BF73A3">
            <w:pPr>
              <w:ind w:left="210" w:hanging="210"/>
              <w:rPr>
                <w:rFonts w:ascii="ＭＳ 明朝" w:hAnsi="ＭＳ 明朝"/>
                <w:sz w:val="20"/>
                <w:szCs w:val="20"/>
              </w:rPr>
            </w:pPr>
            <w:r w:rsidRPr="00053872">
              <w:rPr>
                <w:rFonts w:ascii="ＭＳ 明朝" w:hAnsi="ＭＳ 明朝" w:hint="eastAsia"/>
                <w:sz w:val="20"/>
                <w:szCs w:val="20"/>
              </w:rPr>
              <w:t>・</w:t>
            </w:r>
            <w:r w:rsidRPr="00053872">
              <w:rPr>
                <w:rFonts w:hint="eastAsia"/>
                <w:sz w:val="20"/>
                <w:szCs w:val="20"/>
              </w:rPr>
              <w:t>P.138</w:t>
            </w:r>
            <w:r w:rsidRPr="00053872">
              <w:rPr>
                <w:rFonts w:hint="eastAsia"/>
                <w:sz w:val="20"/>
                <w:szCs w:val="20"/>
              </w:rPr>
              <w:t>図</w:t>
            </w:r>
            <w:r w:rsidRPr="00053872">
              <w:rPr>
                <w:rFonts w:hint="eastAsia"/>
                <w:sz w:val="20"/>
                <w:szCs w:val="20"/>
              </w:rPr>
              <w:t>2</w:t>
            </w:r>
            <w:r w:rsidRPr="00053872">
              <w:rPr>
                <w:rFonts w:ascii="ＭＳ 明朝" w:hAnsi="ＭＳ 明朝" w:hint="eastAsia"/>
                <w:sz w:val="20"/>
                <w:szCs w:val="20"/>
              </w:rPr>
              <w:t>を参考に，グラフを用いると視覚的に運動が理解でき</w:t>
            </w:r>
            <w:r>
              <w:rPr>
                <w:rFonts w:ascii="ＭＳ 明朝" w:hAnsi="ＭＳ 明朝" w:hint="eastAsia"/>
                <w:sz w:val="20"/>
                <w:szCs w:val="20"/>
              </w:rPr>
              <w:t>，</w:t>
            </w:r>
            <w:r w:rsidRPr="00053872">
              <w:rPr>
                <w:rFonts w:ascii="ＭＳ 明朝" w:hAnsi="ＭＳ 明朝" w:hint="eastAsia"/>
                <w:sz w:val="20"/>
                <w:szCs w:val="20"/>
              </w:rPr>
              <w:t>便利であることの説明を聞く。</w:t>
            </w:r>
          </w:p>
          <w:p w:rsidR="00E1349C" w:rsidRPr="00053872" w:rsidRDefault="00E1349C" w:rsidP="00BF73A3">
            <w:pPr>
              <w:ind w:left="210" w:hanging="210"/>
              <w:rPr>
                <w:rFonts w:ascii="ＭＳ 明朝" w:hAnsi="ＭＳ 明朝"/>
                <w:sz w:val="20"/>
                <w:szCs w:val="20"/>
              </w:rPr>
            </w:pPr>
            <w:r w:rsidRPr="00053872">
              <w:rPr>
                <w:rFonts w:asciiTheme="minorHAnsi" w:hAnsiTheme="minorHAnsi" w:hint="eastAsia"/>
                <w:sz w:val="20"/>
                <w:szCs w:val="20"/>
              </w:rPr>
              <w:t>・</w:t>
            </w:r>
            <w:r w:rsidRPr="00DE4F8D">
              <w:rPr>
                <w:rFonts w:asciiTheme="minorHAnsi" w:hint="eastAsia"/>
                <w:sz w:val="20"/>
                <w:szCs w:val="20"/>
              </w:rPr>
              <w:t>「</w:t>
            </w:r>
            <w:r w:rsidRPr="00521D0D">
              <w:rPr>
                <w:rFonts w:asciiTheme="minorHAnsi" w:hint="eastAsia"/>
                <w:sz w:val="20"/>
                <w:szCs w:val="20"/>
              </w:rPr>
              <w:t>？課題」</w:t>
            </w:r>
            <w:r w:rsidRPr="00053872">
              <w:rPr>
                <w:rFonts w:asciiTheme="minorHAnsi" w:hAnsiTheme="minorHAnsi" w:hint="eastAsia"/>
                <w:sz w:val="20"/>
                <w:szCs w:val="20"/>
              </w:rPr>
              <w:t>物体の運動の速さの変化をくわしく調べるには，どうすればよいだろか。</w:t>
            </w:r>
          </w:p>
        </w:tc>
        <w:tc>
          <w:tcPr>
            <w:tcW w:w="1134" w:type="dxa"/>
            <w:shd w:val="clear" w:color="auto" w:fill="auto"/>
            <w:vAlign w:val="center"/>
          </w:tcPr>
          <w:p w:rsidR="00E1349C" w:rsidRPr="00053872" w:rsidRDefault="00E1349C" w:rsidP="00BF73A3">
            <w:pPr>
              <w:jc w:val="center"/>
              <w:rPr>
                <w:sz w:val="20"/>
                <w:szCs w:val="20"/>
              </w:rPr>
            </w:pPr>
            <w:r w:rsidRPr="00053872">
              <w:rPr>
                <w:sz w:val="20"/>
                <w:szCs w:val="20"/>
              </w:rPr>
              <w:t>1</w:t>
            </w:r>
            <w:r w:rsidRPr="00053872">
              <w:rPr>
                <w:rFonts w:hint="eastAsia"/>
                <w:sz w:val="20"/>
                <w:szCs w:val="20"/>
              </w:rPr>
              <w:t>38</w:t>
            </w:r>
          </w:p>
        </w:tc>
        <w:tc>
          <w:tcPr>
            <w:tcW w:w="708" w:type="dxa"/>
            <w:shd w:val="clear" w:color="auto" w:fill="auto"/>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思</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平均の速さと瞬間の速さのちがいに着目し，物体の運動の速さの変化</w:t>
            </w:r>
            <w:r>
              <w:rPr>
                <w:rFonts w:hint="eastAsia"/>
                <w:sz w:val="20"/>
                <w:szCs w:val="20"/>
              </w:rPr>
              <w:t>について課題を見いだ</w:t>
            </w:r>
            <w:r w:rsidRPr="00053872">
              <w:rPr>
                <w:rFonts w:hint="eastAsia"/>
                <w:sz w:val="20"/>
                <w:szCs w:val="20"/>
              </w:rPr>
              <w:t>している。</w:t>
            </w:r>
          </w:p>
          <w:p w:rsidR="00E1349C" w:rsidRPr="00053872" w:rsidRDefault="00E1349C" w:rsidP="00BF73A3">
            <w:pPr>
              <w:pBdr>
                <w:top w:val="nil"/>
                <w:left w:val="nil"/>
                <w:bottom w:val="nil"/>
                <w:right w:val="nil"/>
                <w:between w:val="nil"/>
              </w:pBdr>
              <w:jc w:val="right"/>
              <w:rPr>
                <w:rFonts w:ascii="ＭＳ 明朝" w:eastAsia="ＭＳ 明朝" w:hAnsi="ＭＳ 明朝" w:cs="ＭＳ 明朝"/>
                <w:sz w:val="20"/>
                <w:szCs w:val="20"/>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発言分析・記述分析</w:t>
            </w:r>
            <w:r w:rsidRPr="00053872">
              <w:rPr>
                <w:rFonts w:asciiTheme="majorEastAsia" w:eastAsiaTheme="majorEastAsia" w:hAnsiTheme="majorEastAsia"/>
                <w:sz w:val="20"/>
                <w:szCs w:val="20"/>
              </w:rPr>
              <w:t>］</w:t>
            </w:r>
          </w:p>
        </w:tc>
        <w:tc>
          <w:tcPr>
            <w:tcW w:w="2976"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平均の速さで移動した場合や，速さが変化しながら移動した場合について</w:t>
            </w:r>
            <w:r w:rsidRPr="00053872">
              <w:rPr>
                <w:rFonts w:ascii="ＭＳ 明朝" w:eastAsia="ＭＳ 明朝" w:hAnsi="ＭＳ 明朝" w:cs="ＭＳ 明朝" w:hint="eastAsia"/>
                <w:sz w:val="20"/>
                <w:szCs w:val="20"/>
              </w:rPr>
              <w:t>ちがいを比較し</w:t>
            </w:r>
            <w:r>
              <w:rPr>
                <w:rFonts w:ascii="ＭＳ 明朝" w:eastAsia="ＭＳ 明朝" w:hAnsi="ＭＳ 明朝" w:cs="ＭＳ 明朝" w:hint="eastAsia"/>
                <w:sz w:val="20"/>
                <w:szCs w:val="20"/>
              </w:rPr>
              <w:t>，</w:t>
            </w:r>
            <w:r w:rsidRPr="00053872">
              <w:rPr>
                <w:rFonts w:hint="eastAsia"/>
                <w:sz w:val="20"/>
                <w:szCs w:val="20"/>
              </w:rPr>
              <w:t>根拠を示しながら</w:t>
            </w:r>
            <w:r w:rsidRPr="00053872">
              <w:rPr>
                <w:rFonts w:ascii="ＭＳ 明朝" w:eastAsia="ＭＳ 明朝" w:hAnsi="ＭＳ 明朝" w:cs="ＭＳ 明朝" w:hint="eastAsia"/>
                <w:sz w:val="20"/>
                <w:szCs w:val="20"/>
              </w:rPr>
              <w:t>自分の考えを表現している。</w:t>
            </w:r>
          </w:p>
        </w:tc>
        <w:tc>
          <w:tcPr>
            <w:tcW w:w="3119"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平均の速さと瞬間の速さのちがいについて，電車の運動のようすなど，日常生活と結びつけて考えられるよう助言・指導する。</w:t>
            </w:r>
          </w:p>
        </w:tc>
      </w:tr>
      <w:tr w:rsidR="00E1349C" w:rsidTr="00BF73A3">
        <w:trPr>
          <w:trHeight w:val="2158"/>
        </w:trPr>
        <w:tc>
          <w:tcPr>
            <w:tcW w:w="452" w:type="dxa"/>
            <w:shd w:val="clear" w:color="auto" w:fill="auto"/>
            <w:vAlign w:val="center"/>
          </w:tcPr>
          <w:p w:rsidR="00E1349C" w:rsidRPr="00053872" w:rsidRDefault="00E1349C" w:rsidP="00BF73A3">
            <w:pPr>
              <w:jc w:val="center"/>
              <w:rPr>
                <w:sz w:val="20"/>
                <w:szCs w:val="20"/>
              </w:rPr>
            </w:pPr>
            <w:r w:rsidRPr="00053872">
              <w:rPr>
                <w:sz w:val="20"/>
                <w:szCs w:val="20"/>
              </w:rPr>
              <w:t>5</w:t>
            </w:r>
          </w:p>
        </w:tc>
        <w:tc>
          <w:tcPr>
            <w:tcW w:w="6206" w:type="dxa"/>
            <w:shd w:val="clear" w:color="auto" w:fill="auto"/>
          </w:tcPr>
          <w:p w:rsidR="00E1349C" w:rsidRPr="00053872" w:rsidRDefault="00E1349C" w:rsidP="00BF73A3">
            <w:pPr>
              <w:ind w:left="200" w:hangingChars="100" w:hanging="200"/>
              <w:rPr>
                <w:sz w:val="20"/>
                <w:szCs w:val="20"/>
              </w:rPr>
            </w:pPr>
            <w:r w:rsidRPr="00053872">
              <w:rPr>
                <w:rFonts w:asciiTheme="minorHAnsi" w:hAnsiTheme="minorHAnsi" w:hint="eastAsia"/>
                <w:sz w:val="20"/>
                <w:szCs w:val="20"/>
              </w:rPr>
              <w:t>・</w:t>
            </w:r>
            <w:r w:rsidRPr="00DE4F8D">
              <w:rPr>
                <w:rFonts w:hint="eastAsia"/>
                <w:sz w:val="20"/>
                <w:szCs w:val="20"/>
              </w:rPr>
              <w:t>「</w:t>
            </w:r>
            <w:r w:rsidRPr="00053872">
              <w:rPr>
                <w:rFonts w:hint="eastAsia"/>
                <w:sz w:val="20"/>
                <w:szCs w:val="20"/>
              </w:rPr>
              <w:t>調べて考察しよう」</w:t>
            </w:r>
            <w:r w:rsidRPr="00053872">
              <w:rPr>
                <w:rFonts w:hint="eastAsia"/>
                <w:sz w:val="20"/>
                <w:szCs w:val="20"/>
              </w:rPr>
              <w:t>P.138</w:t>
            </w:r>
            <w:r w:rsidRPr="00053872">
              <w:rPr>
                <w:rFonts w:hint="eastAsia"/>
                <w:sz w:val="20"/>
                <w:szCs w:val="20"/>
              </w:rPr>
              <w:t>図</w:t>
            </w:r>
            <w:r w:rsidRPr="00053872">
              <w:rPr>
                <w:rFonts w:hint="eastAsia"/>
                <w:sz w:val="20"/>
                <w:szCs w:val="20"/>
              </w:rPr>
              <w:t xml:space="preserve">1 </w:t>
            </w:r>
            <w:r w:rsidRPr="00053872">
              <w:rPr>
                <w:rFonts w:hint="eastAsia"/>
                <w:sz w:val="20"/>
                <w:szCs w:val="20"/>
              </w:rPr>
              <w:t>のデータを使って，表</w:t>
            </w:r>
            <w:r w:rsidRPr="00053872">
              <w:rPr>
                <w:rFonts w:hint="eastAsia"/>
                <w:sz w:val="20"/>
                <w:szCs w:val="20"/>
              </w:rPr>
              <w:t>1</w:t>
            </w:r>
            <w:r w:rsidRPr="00053872">
              <w:rPr>
                <w:rFonts w:hint="eastAsia"/>
                <w:sz w:val="20"/>
                <w:szCs w:val="20"/>
              </w:rPr>
              <w:t>を完成させ，速さの変化を比べる。</w:t>
            </w:r>
          </w:p>
          <w:p w:rsidR="00E1349C" w:rsidRPr="00053872" w:rsidRDefault="00E1349C" w:rsidP="00BF73A3">
            <w:pPr>
              <w:ind w:left="200" w:hangingChars="100" w:hanging="200"/>
              <w:rPr>
                <w:sz w:val="20"/>
                <w:szCs w:val="20"/>
              </w:rPr>
            </w:pPr>
            <w:r w:rsidRPr="00053872">
              <w:rPr>
                <w:rFonts w:hint="eastAsia"/>
                <w:sz w:val="20"/>
                <w:szCs w:val="20"/>
              </w:rPr>
              <w:t>・</w:t>
            </w:r>
            <w:r w:rsidRPr="00053872">
              <w:rPr>
                <w:rFonts w:hint="eastAsia"/>
                <w:sz w:val="20"/>
                <w:szCs w:val="20"/>
              </w:rPr>
              <w:t>P.</w:t>
            </w:r>
            <w:r w:rsidRPr="00053872">
              <w:rPr>
                <w:sz w:val="20"/>
                <w:szCs w:val="20"/>
              </w:rPr>
              <w:t>1</w:t>
            </w:r>
            <w:r w:rsidRPr="00053872">
              <w:rPr>
                <w:rFonts w:hint="eastAsia"/>
                <w:sz w:val="20"/>
                <w:szCs w:val="20"/>
              </w:rPr>
              <w:t>39</w:t>
            </w:r>
            <w:r w:rsidRPr="00053872">
              <w:rPr>
                <w:rFonts w:hint="eastAsia"/>
                <w:sz w:val="20"/>
                <w:szCs w:val="20"/>
              </w:rPr>
              <w:t>図</w:t>
            </w:r>
            <w:r w:rsidRPr="00053872">
              <w:rPr>
                <w:rFonts w:hint="eastAsia"/>
                <w:sz w:val="20"/>
                <w:szCs w:val="20"/>
              </w:rPr>
              <w:t>3</w:t>
            </w:r>
            <w:r w:rsidRPr="00053872">
              <w:rPr>
                <w:rFonts w:hint="eastAsia"/>
                <w:sz w:val="20"/>
                <w:szCs w:val="20"/>
              </w:rPr>
              <w:t>において，速さが増加している運動，一定の速さで移動する運動の説明を聞く。</w:t>
            </w:r>
          </w:p>
          <w:p w:rsidR="00E1349C" w:rsidRPr="00053872" w:rsidRDefault="00E1349C" w:rsidP="00BF73A3">
            <w:pPr>
              <w:ind w:left="200" w:hangingChars="100" w:hanging="200"/>
              <w:rPr>
                <w:sz w:val="20"/>
                <w:szCs w:val="20"/>
              </w:rPr>
            </w:pPr>
            <w:r w:rsidRPr="00053872">
              <w:rPr>
                <w:rFonts w:hint="eastAsia"/>
                <w:sz w:val="20"/>
                <w:szCs w:val="20"/>
              </w:rPr>
              <w:t>・等速直線運動の説明を聞く。</w:t>
            </w:r>
          </w:p>
          <w:p w:rsidR="00E1349C" w:rsidRPr="00053872" w:rsidRDefault="00E1349C" w:rsidP="00BF73A3">
            <w:pPr>
              <w:ind w:left="210" w:hanging="210"/>
              <w:rPr>
                <w:sz w:val="20"/>
                <w:szCs w:val="20"/>
              </w:rPr>
            </w:pPr>
            <w:r w:rsidRPr="00053872">
              <w:rPr>
                <w:rFonts w:hint="eastAsia"/>
                <w:sz w:val="20"/>
                <w:szCs w:val="20"/>
              </w:rPr>
              <w:t>・</w:t>
            </w:r>
            <w:r w:rsidRPr="00DF12A1">
              <w:rPr>
                <w:rFonts w:hint="eastAsia"/>
                <w:sz w:val="20"/>
                <w:szCs w:val="20"/>
              </w:rPr>
              <w:t>「！課題に対する結論を表現しよう」</w:t>
            </w:r>
            <w:r w:rsidRPr="00053872">
              <w:rPr>
                <w:rFonts w:hint="eastAsia"/>
                <w:sz w:val="20"/>
                <w:szCs w:val="20"/>
              </w:rPr>
              <w:t>自分の考えをまとめ，確認する。</w:t>
            </w:r>
          </w:p>
          <w:p w:rsidR="00E1349C" w:rsidRPr="00053872" w:rsidRDefault="00E1349C" w:rsidP="00BF73A3">
            <w:pPr>
              <w:ind w:left="210" w:hanging="210"/>
              <w:rPr>
                <w:rFonts w:ascii="ＭＳ 明朝" w:hAnsi="ＭＳ 明朝"/>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学びをいかして考えよう」について考える。</w:t>
            </w:r>
          </w:p>
        </w:tc>
        <w:tc>
          <w:tcPr>
            <w:tcW w:w="1134" w:type="dxa"/>
            <w:shd w:val="clear" w:color="auto" w:fill="auto"/>
            <w:vAlign w:val="center"/>
          </w:tcPr>
          <w:p w:rsidR="00E1349C" w:rsidRPr="00053872" w:rsidRDefault="00E1349C" w:rsidP="00BF73A3">
            <w:pPr>
              <w:jc w:val="center"/>
              <w:rPr>
                <w:sz w:val="20"/>
                <w:szCs w:val="20"/>
              </w:rPr>
            </w:pPr>
            <w:r w:rsidRPr="00053872">
              <w:rPr>
                <w:sz w:val="20"/>
                <w:szCs w:val="20"/>
              </w:rPr>
              <w:t>1</w:t>
            </w:r>
            <w:r w:rsidRPr="00053872">
              <w:rPr>
                <w:rFonts w:hint="eastAsia"/>
                <w:sz w:val="20"/>
                <w:szCs w:val="20"/>
              </w:rPr>
              <w:t>38</w:t>
            </w:r>
            <w:r w:rsidRPr="00053872">
              <w:rPr>
                <w:sz w:val="20"/>
                <w:szCs w:val="20"/>
              </w:rPr>
              <w:t>～</w:t>
            </w:r>
            <w:r w:rsidRPr="00053872">
              <w:rPr>
                <w:sz w:val="20"/>
                <w:szCs w:val="20"/>
              </w:rPr>
              <w:t>1</w:t>
            </w:r>
            <w:r w:rsidRPr="00053872">
              <w:rPr>
                <w:rFonts w:hint="eastAsia"/>
                <w:sz w:val="20"/>
                <w:szCs w:val="20"/>
              </w:rPr>
              <w:t>39</w:t>
            </w:r>
          </w:p>
        </w:tc>
        <w:tc>
          <w:tcPr>
            <w:tcW w:w="708" w:type="dxa"/>
            <w:shd w:val="clear" w:color="auto" w:fill="auto"/>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知</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計算によって物体の速さを求めていて，速さのグラフ</w:t>
            </w:r>
            <w:r w:rsidRPr="00053872">
              <w:rPr>
                <w:rFonts w:ascii="ＭＳ 明朝" w:eastAsia="ＭＳ 明朝" w:hAnsi="ＭＳ 明朝" w:cs="ＭＳ 明朝" w:hint="eastAsia"/>
                <w:sz w:val="20"/>
                <w:szCs w:val="20"/>
              </w:rPr>
              <w:t>の意味について説明している。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発言分析・記述分析</w:t>
            </w:r>
            <w:r w:rsidRPr="00053872">
              <w:rPr>
                <w:rFonts w:asciiTheme="majorEastAsia" w:eastAsiaTheme="majorEastAsia" w:hAnsiTheme="majorEastAsia"/>
                <w:sz w:val="20"/>
                <w:szCs w:val="20"/>
              </w:rPr>
              <w:t>］</w:t>
            </w:r>
          </w:p>
        </w:tc>
        <w:tc>
          <w:tcPr>
            <w:tcW w:w="2976" w:type="dxa"/>
            <w:shd w:val="clear" w:color="auto" w:fill="auto"/>
            <w:vAlign w:val="center"/>
          </w:tcPr>
          <w:p w:rsidR="00E1349C" w:rsidRPr="00CF32EF" w:rsidRDefault="00E1349C" w:rsidP="00BF73A3">
            <w:pPr>
              <w:pBdr>
                <w:top w:val="nil"/>
                <w:left w:val="nil"/>
                <w:bottom w:val="nil"/>
                <w:right w:val="nil"/>
                <w:between w:val="nil"/>
              </w:pBdr>
              <w:rPr>
                <w:sz w:val="20"/>
                <w:szCs w:val="20"/>
              </w:rPr>
            </w:pPr>
            <w:r>
              <w:rPr>
                <w:rFonts w:ascii="ＭＳ 明朝" w:eastAsia="ＭＳ 明朝" w:hAnsi="ＭＳ 明朝" w:cs="ＭＳ 明朝" w:hint="eastAsia"/>
                <w:sz w:val="20"/>
                <w:szCs w:val="20"/>
              </w:rPr>
              <w:t>計算によって物体の速さを求めている。また，</w:t>
            </w:r>
            <w:r w:rsidRPr="00053872">
              <w:rPr>
                <w:rFonts w:hint="eastAsia"/>
                <w:sz w:val="20"/>
                <w:szCs w:val="20"/>
              </w:rPr>
              <w:t>物体の運動の速さの変化について，より短い時間での移動距離を求める必要があること，運動の状態をグラフにするとさまざまな情報が読みとれることを理解し</w:t>
            </w:r>
            <w:r>
              <w:rPr>
                <w:rFonts w:hint="eastAsia"/>
                <w:sz w:val="20"/>
                <w:szCs w:val="20"/>
              </w:rPr>
              <w:t>，説明し</w:t>
            </w:r>
            <w:r w:rsidRPr="00053872">
              <w:rPr>
                <w:rFonts w:hint="eastAsia"/>
                <w:sz w:val="20"/>
                <w:szCs w:val="20"/>
              </w:rPr>
              <w:t>ている。</w:t>
            </w:r>
          </w:p>
        </w:tc>
        <w:tc>
          <w:tcPr>
            <w:tcW w:w="3119"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速さを求める式について，その時間の平均の速さを求めているということを理解できるよう助言・指導する。</w:t>
            </w:r>
          </w:p>
        </w:tc>
      </w:tr>
      <w:tr w:rsidR="00E1349C" w:rsidTr="00BF73A3">
        <w:trPr>
          <w:trHeight w:val="2154"/>
        </w:trPr>
        <w:tc>
          <w:tcPr>
            <w:tcW w:w="452"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6</w:t>
            </w:r>
          </w:p>
        </w:tc>
        <w:tc>
          <w:tcPr>
            <w:tcW w:w="6206" w:type="dxa"/>
            <w:shd w:val="clear" w:color="auto" w:fill="auto"/>
          </w:tcPr>
          <w:p w:rsidR="00E1349C" w:rsidRPr="00053872" w:rsidRDefault="00E1349C" w:rsidP="00BF73A3">
            <w:pPr>
              <w:rPr>
                <w:rFonts w:ascii="ＭＳ 明朝" w:hAnsi="ＭＳ 明朝"/>
                <w:sz w:val="20"/>
                <w:szCs w:val="20"/>
              </w:rPr>
            </w:pPr>
            <w:r w:rsidRPr="00053872">
              <w:rPr>
                <w:rFonts w:ascii="ＭＳ 明朝" w:hAnsi="ＭＳ 明朝" w:hint="eastAsia"/>
                <w:sz w:val="20"/>
                <w:szCs w:val="20"/>
              </w:rPr>
              <w:t>第</w:t>
            </w:r>
            <w:r w:rsidRPr="00053872">
              <w:rPr>
                <w:rFonts w:hint="eastAsia"/>
                <w:sz w:val="20"/>
                <w:szCs w:val="20"/>
              </w:rPr>
              <w:t>3</w:t>
            </w:r>
            <w:r w:rsidRPr="00053872">
              <w:rPr>
                <w:rFonts w:hint="eastAsia"/>
                <w:sz w:val="20"/>
                <w:szCs w:val="20"/>
              </w:rPr>
              <w:t>節</w:t>
            </w:r>
            <w:r w:rsidRPr="00053872">
              <w:rPr>
                <w:rFonts w:ascii="ＭＳ 明朝" w:hAnsi="ＭＳ 明朝" w:hint="eastAsia"/>
                <w:sz w:val="20"/>
                <w:szCs w:val="20"/>
              </w:rPr>
              <w:t xml:space="preserve">　だんだん速くなる運動</w:t>
            </w:r>
          </w:p>
          <w:p w:rsidR="00E1349C" w:rsidRPr="00053872" w:rsidRDefault="00E1349C" w:rsidP="00BF73A3">
            <w:pPr>
              <w:ind w:left="210" w:hanging="210"/>
              <w:rPr>
                <w:rFonts w:asciiTheme="minorHAnsi" w:hAnsiTheme="minorHAnsi"/>
                <w:sz w:val="20"/>
                <w:szCs w:val="20"/>
              </w:rPr>
            </w:pPr>
            <w:r w:rsidRPr="00053872">
              <w:rPr>
                <w:rFonts w:ascii="ＭＳ 明朝" w:hAnsi="ＭＳ 明朝" w:hint="eastAsia"/>
                <w:sz w:val="20"/>
                <w:szCs w:val="20"/>
              </w:rPr>
              <w:t>・</w:t>
            </w:r>
            <w:r w:rsidRPr="00DE4F8D">
              <w:rPr>
                <w:rFonts w:ascii="ＭＳ 明朝" w:hint="eastAsia"/>
                <w:sz w:val="20"/>
                <w:szCs w:val="20"/>
              </w:rPr>
              <w:t>「</w:t>
            </w:r>
            <w:r w:rsidRPr="00053872">
              <w:rPr>
                <w:rFonts w:ascii="ＭＳ 明朝" w:hAnsi="ＭＳ 明朝" w:hint="eastAsia"/>
                <w:sz w:val="20"/>
                <w:szCs w:val="20"/>
              </w:rPr>
              <w:t>レッツ</w:t>
            </w:r>
            <w:r w:rsidRPr="00053872">
              <w:rPr>
                <w:rFonts w:ascii="ＭＳ 明朝" w:hAnsi="ＭＳ 明朝"/>
                <w:sz w:val="20"/>
                <w:szCs w:val="20"/>
              </w:rPr>
              <w:t xml:space="preserve"> </w:t>
            </w:r>
            <w:r w:rsidRPr="00053872">
              <w:rPr>
                <w:rFonts w:ascii="ＭＳ 明朝" w:hAnsi="ＭＳ 明朝" w:hint="eastAsia"/>
                <w:sz w:val="20"/>
                <w:szCs w:val="20"/>
              </w:rPr>
              <w:t>スタート</w:t>
            </w:r>
            <w:r w:rsidRPr="00053872">
              <w:rPr>
                <w:rFonts w:hint="eastAsia"/>
                <w:sz w:val="20"/>
                <w:szCs w:val="20"/>
              </w:rPr>
              <w:t>！</w:t>
            </w:r>
            <w:r w:rsidRPr="00053872">
              <w:rPr>
                <w:rFonts w:ascii="ＭＳ 明朝" w:hAnsi="ＭＳ 明朝" w:hint="eastAsia"/>
                <w:sz w:val="20"/>
                <w:szCs w:val="20"/>
              </w:rPr>
              <w:t>」</w:t>
            </w:r>
            <w:r w:rsidRPr="00053872">
              <w:rPr>
                <w:sz w:val="20"/>
                <w:szCs w:val="20"/>
              </w:rPr>
              <w:t>P.1</w:t>
            </w:r>
            <w:r w:rsidRPr="00053872">
              <w:rPr>
                <w:rFonts w:hint="eastAsia"/>
                <w:sz w:val="20"/>
                <w:szCs w:val="20"/>
              </w:rPr>
              <w:t>4</w:t>
            </w:r>
            <w:r w:rsidRPr="00053872">
              <w:rPr>
                <w:sz w:val="20"/>
                <w:szCs w:val="20"/>
              </w:rPr>
              <w:t>0</w:t>
            </w:r>
            <w:r w:rsidRPr="00053872">
              <w:rPr>
                <w:sz w:val="20"/>
                <w:szCs w:val="20"/>
              </w:rPr>
              <w:t>図</w:t>
            </w:r>
            <w:r w:rsidRPr="00053872">
              <w:rPr>
                <w:sz w:val="20"/>
                <w:szCs w:val="20"/>
              </w:rPr>
              <w:t>1</w:t>
            </w:r>
            <w:r w:rsidRPr="00053872">
              <w:rPr>
                <w:rFonts w:hint="eastAsia"/>
                <w:sz w:val="20"/>
                <w:szCs w:val="20"/>
              </w:rPr>
              <w:t>のように</w:t>
            </w:r>
            <w:r w:rsidRPr="00053872">
              <w:rPr>
                <w:rFonts w:asciiTheme="minorHAnsi" w:hAnsiTheme="minorHAnsi"/>
                <w:sz w:val="20"/>
                <w:szCs w:val="20"/>
              </w:rPr>
              <w:t>，</w:t>
            </w:r>
            <w:r w:rsidRPr="00053872">
              <w:rPr>
                <w:rFonts w:asciiTheme="minorHAnsi" w:hAnsiTheme="minorHAnsi" w:hint="eastAsia"/>
                <w:sz w:val="20"/>
                <w:szCs w:val="20"/>
              </w:rPr>
              <w:t>だんだん速くなる物体にはたらく力について考え</w:t>
            </w:r>
            <w:r>
              <w:rPr>
                <w:rFonts w:asciiTheme="minorHAnsi" w:hAnsiTheme="minorHAnsi" w:hint="eastAsia"/>
                <w:sz w:val="20"/>
                <w:szCs w:val="20"/>
              </w:rPr>
              <w:t>，話し合う</w:t>
            </w:r>
            <w:r w:rsidRPr="00053872">
              <w:rPr>
                <w:rFonts w:asciiTheme="minorHAnsi" w:hAnsiTheme="minorHAnsi"/>
                <w:sz w:val="20"/>
                <w:szCs w:val="20"/>
              </w:rPr>
              <w:t>。</w:t>
            </w:r>
          </w:p>
          <w:p w:rsidR="00E1349C" w:rsidRPr="00053872" w:rsidRDefault="00E1349C" w:rsidP="00BF73A3">
            <w:pPr>
              <w:ind w:left="210" w:hanging="210"/>
              <w:rPr>
                <w:rFonts w:asciiTheme="minorHAnsi" w:hAnsiTheme="minorHAnsi"/>
                <w:sz w:val="20"/>
                <w:szCs w:val="20"/>
              </w:rPr>
            </w:pPr>
            <w:r w:rsidRPr="00053872">
              <w:rPr>
                <w:rFonts w:asciiTheme="minorHAnsi" w:hAnsiTheme="minorHAnsi"/>
                <w:sz w:val="20"/>
                <w:szCs w:val="20"/>
              </w:rPr>
              <w:t>・</w:t>
            </w:r>
            <w:r w:rsidRPr="00DE4F8D">
              <w:rPr>
                <w:rFonts w:asciiTheme="minorHAnsi"/>
                <w:sz w:val="20"/>
                <w:szCs w:val="20"/>
              </w:rPr>
              <w:t>「</w:t>
            </w:r>
            <w:r w:rsidRPr="00521D0D">
              <w:rPr>
                <w:rFonts w:asciiTheme="minorHAnsi"/>
                <w:sz w:val="20"/>
                <w:szCs w:val="20"/>
              </w:rPr>
              <w:t>？課題」</w:t>
            </w:r>
            <w:r w:rsidRPr="00053872">
              <w:rPr>
                <w:rFonts w:asciiTheme="minorHAnsi" w:hAnsiTheme="minorHAnsi" w:hint="eastAsia"/>
                <w:sz w:val="20"/>
                <w:szCs w:val="20"/>
              </w:rPr>
              <w:t>物体がだんだん速くなる運動に，力はどのように関係しているだろうか</w:t>
            </w:r>
            <w:r w:rsidRPr="00053872">
              <w:rPr>
                <w:rFonts w:asciiTheme="minorHAnsi" w:hAnsiTheme="minorHAnsi"/>
                <w:sz w:val="20"/>
                <w:szCs w:val="20"/>
              </w:rPr>
              <w:t>。</w:t>
            </w:r>
          </w:p>
          <w:p w:rsidR="00E1349C" w:rsidRPr="00053872" w:rsidRDefault="00E1349C" w:rsidP="00BF73A3">
            <w:pPr>
              <w:ind w:left="210" w:hanging="210"/>
              <w:rPr>
                <w:rFonts w:asciiTheme="minorHAnsi" w:hAnsiTheme="minorHAnsi"/>
                <w:sz w:val="20"/>
                <w:szCs w:val="20"/>
              </w:rPr>
            </w:pPr>
            <w:r w:rsidRPr="00053872">
              <w:rPr>
                <w:rFonts w:asciiTheme="minorHAnsi" w:hAnsiTheme="minorHAnsi" w:hint="eastAsia"/>
                <w:sz w:val="20"/>
                <w:szCs w:val="20"/>
              </w:rPr>
              <w:t>・</w:t>
            </w:r>
            <w:r w:rsidRPr="00DE4F8D">
              <w:rPr>
                <w:rFonts w:asciiTheme="minorHAnsi" w:hint="eastAsia"/>
                <w:sz w:val="20"/>
                <w:szCs w:val="20"/>
              </w:rPr>
              <w:t>「</w:t>
            </w:r>
            <w:r w:rsidRPr="00053872">
              <w:rPr>
                <w:rFonts w:asciiTheme="minorHAnsi" w:hAnsiTheme="minorHAnsi" w:hint="eastAsia"/>
                <w:sz w:val="20"/>
                <w:szCs w:val="20"/>
              </w:rPr>
              <w:t>課題に対する自分の考えは</w:t>
            </w:r>
            <w:r w:rsidRPr="00053872">
              <w:rPr>
                <w:rFonts w:hint="eastAsia"/>
                <w:sz w:val="20"/>
                <w:szCs w:val="20"/>
              </w:rPr>
              <w:t>？</w:t>
            </w:r>
            <w:r w:rsidRPr="00053872">
              <w:rPr>
                <w:rFonts w:asciiTheme="minorHAnsi" w:hAnsiTheme="minorHAnsi" w:hint="eastAsia"/>
                <w:sz w:val="20"/>
                <w:szCs w:val="20"/>
              </w:rPr>
              <w:t>」斜面上の台車にはたらく力について，傾きや位置を変えると，</w:t>
            </w:r>
            <w:r>
              <w:rPr>
                <w:rFonts w:asciiTheme="minorHAnsi" w:hAnsiTheme="minorHAnsi" w:hint="eastAsia"/>
                <w:sz w:val="20"/>
                <w:szCs w:val="20"/>
              </w:rPr>
              <w:t>力の大きさや</w:t>
            </w:r>
            <w:r w:rsidRPr="00053872">
              <w:rPr>
                <w:rFonts w:asciiTheme="minorHAnsi" w:hAnsiTheme="minorHAnsi" w:hint="eastAsia"/>
                <w:sz w:val="20"/>
                <w:szCs w:val="20"/>
              </w:rPr>
              <w:t>台車の速さはどうなるかを</w:t>
            </w:r>
            <w:r>
              <w:rPr>
                <w:rFonts w:asciiTheme="minorHAnsi" w:hAnsiTheme="minorHAnsi" w:hint="eastAsia"/>
                <w:sz w:val="20"/>
                <w:szCs w:val="20"/>
              </w:rPr>
              <w:t>考え，</w:t>
            </w:r>
            <w:r w:rsidRPr="00053872">
              <w:rPr>
                <w:rFonts w:asciiTheme="minorHAnsi" w:hAnsiTheme="minorHAnsi" w:hint="eastAsia"/>
                <w:sz w:val="20"/>
                <w:szCs w:val="20"/>
              </w:rPr>
              <w:t>話し合う。</w:t>
            </w:r>
          </w:p>
        </w:tc>
        <w:tc>
          <w:tcPr>
            <w:tcW w:w="1134" w:type="dxa"/>
            <w:shd w:val="clear" w:color="auto" w:fill="auto"/>
            <w:vAlign w:val="center"/>
          </w:tcPr>
          <w:p w:rsidR="00E1349C" w:rsidRPr="00053872" w:rsidRDefault="00E1349C" w:rsidP="00BF73A3">
            <w:pPr>
              <w:jc w:val="center"/>
              <w:rPr>
                <w:sz w:val="20"/>
                <w:szCs w:val="20"/>
              </w:rPr>
            </w:pPr>
            <w:r w:rsidRPr="00053872">
              <w:rPr>
                <w:sz w:val="20"/>
                <w:szCs w:val="20"/>
              </w:rPr>
              <w:t>1</w:t>
            </w:r>
            <w:r w:rsidRPr="00053872">
              <w:rPr>
                <w:rFonts w:hint="eastAsia"/>
                <w:sz w:val="20"/>
                <w:szCs w:val="20"/>
              </w:rPr>
              <w:t>40</w:t>
            </w:r>
          </w:p>
        </w:tc>
        <w:tc>
          <w:tcPr>
            <w:tcW w:w="708" w:type="dxa"/>
            <w:shd w:val="clear" w:color="auto" w:fill="auto"/>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思</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だんだん速くなる運動について，身のまわりの現象と関連</w:t>
            </w:r>
            <w:r>
              <w:rPr>
                <w:rFonts w:hint="eastAsia"/>
                <w:sz w:val="20"/>
                <w:szCs w:val="20"/>
              </w:rPr>
              <w:t>づけて考え，斜面を下る物体の速さの変化とはたらく力に着目し，規則性を見いだ</w:t>
            </w:r>
            <w:r w:rsidRPr="00053872">
              <w:rPr>
                <w:rFonts w:hint="eastAsia"/>
                <w:sz w:val="20"/>
                <w:szCs w:val="20"/>
              </w:rPr>
              <w:t>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発言分析・記述分析</w:t>
            </w:r>
            <w:r w:rsidRPr="00053872">
              <w:rPr>
                <w:rFonts w:asciiTheme="majorEastAsia" w:eastAsiaTheme="majorEastAsia" w:hAnsiTheme="majorEastAsia"/>
                <w:sz w:val="20"/>
                <w:szCs w:val="20"/>
              </w:rPr>
              <w:t>］</w:t>
            </w:r>
          </w:p>
        </w:tc>
        <w:tc>
          <w:tcPr>
            <w:tcW w:w="2976"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hint="eastAsia"/>
                <w:sz w:val="20"/>
                <w:szCs w:val="20"/>
              </w:rPr>
              <w:t>斜面を下る物体の速さの変化とはたらく力に着目し</w:t>
            </w:r>
            <w:r>
              <w:rPr>
                <w:rFonts w:ascii="ＭＳ 明朝" w:eastAsia="ＭＳ 明朝" w:hAnsi="ＭＳ 明朝" w:cs="ＭＳ 明朝" w:hint="eastAsia"/>
                <w:sz w:val="20"/>
                <w:szCs w:val="20"/>
              </w:rPr>
              <w:t>，斜面の傾きが大きくなるほど物体にはたらく力も大きくなることを見いだし</w:t>
            </w:r>
            <w:r w:rsidRPr="00053872">
              <w:rPr>
                <w:rFonts w:ascii="ＭＳ 明朝" w:eastAsia="ＭＳ 明朝" w:hAnsi="ＭＳ 明朝" w:cs="ＭＳ 明朝" w:hint="eastAsia"/>
                <w:sz w:val="20"/>
                <w:szCs w:val="20"/>
              </w:rPr>
              <w:t>，だんだん速くなる</w:t>
            </w:r>
            <w:r>
              <w:rPr>
                <w:rFonts w:ascii="ＭＳ 明朝" w:eastAsia="ＭＳ 明朝" w:hAnsi="ＭＳ 明朝" w:cs="ＭＳ 明朝" w:hint="eastAsia"/>
                <w:sz w:val="20"/>
                <w:szCs w:val="20"/>
              </w:rPr>
              <w:t>運動と物体にはたらく力を</w:t>
            </w:r>
            <w:r w:rsidRPr="00053872">
              <w:rPr>
                <w:rFonts w:ascii="ＭＳ 明朝" w:eastAsia="ＭＳ 明朝" w:hAnsi="ＭＳ 明朝" w:cs="ＭＳ 明朝" w:hint="eastAsia"/>
                <w:sz w:val="20"/>
                <w:szCs w:val="20"/>
              </w:rPr>
              <w:t>関係づけて考え</w:t>
            </w:r>
            <w:r>
              <w:rPr>
                <w:rFonts w:ascii="ＭＳ 明朝" w:eastAsia="ＭＳ 明朝" w:hAnsi="ＭＳ 明朝" w:cs="ＭＳ 明朝" w:hint="eastAsia"/>
                <w:sz w:val="20"/>
                <w:szCs w:val="20"/>
              </w:rPr>
              <w:t>，規則性を見いだして表現し</w:t>
            </w:r>
            <w:r w:rsidRPr="00053872">
              <w:rPr>
                <w:rFonts w:ascii="ＭＳ 明朝" w:eastAsia="ＭＳ 明朝" w:hAnsi="ＭＳ 明朝" w:cs="ＭＳ 明朝" w:hint="eastAsia"/>
                <w:sz w:val="20"/>
                <w:szCs w:val="20"/>
              </w:rPr>
              <w:t>ている。</w:t>
            </w:r>
          </w:p>
        </w:tc>
        <w:tc>
          <w:tcPr>
            <w:tcW w:w="3119"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日常生活において，坂道を下る運動ではだんだん速くなるという実感を想起させるよう</w:t>
            </w:r>
            <w:r>
              <w:rPr>
                <w:rFonts w:ascii="ＭＳ 明朝" w:eastAsia="ＭＳ 明朝" w:hAnsi="ＭＳ 明朝" w:cs="ＭＳ 明朝" w:hint="eastAsia"/>
                <w:sz w:val="20"/>
                <w:szCs w:val="20"/>
              </w:rPr>
              <w:t>助言する</w:t>
            </w:r>
            <w:r w:rsidRPr="00053872">
              <w:rPr>
                <w:rFonts w:ascii="ＭＳ 明朝" w:eastAsia="ＭＳ 明朝" w:hAnsi="ＭＳ 明朝" w:cs="ＭＳ 明朝" w:hint="eastAsia"/>
                <w:sz w:val="20"/>
                <w:szCs w:val="20"/>
              </w:rPr>
              <w:t>。</w:t>
            </w:r>
          </w:p>
        </w:tc>
      </w:tr>
      <w:tr w:rsidR="00E1349C" w:rsidTr="00BF73A3">
        <w:trPr>
          <w:trHeight w:val="1773"/>
        </w:trPr>
        <w:tc>
          <w:tcPr>
            <w:tcW w:w="452"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7</w:t>
            </w:r>
          </w:p>
        </w:tc>
        <w:tc>
          <w:tcPr>
            <w:tcW w:w="6206" w:type="dxa"/>
            <w:shd w:val="clear" w:color="auto" w:fill="auto"/>
          </w:tcPr>
          <w:p w:rsidR="00E1349C" w:rsidRPr="00053872" w:rsidRDefault="00E1349C" w:rsidP="00BF73A3">
            <w:pPr>
              <w:rPr>
                <w:sz w:val="20"/>
                <w:szCs w:val="20"/>
              </w:rPr>
            </w:pPr>
            <w:r w:rsidRPr="00053872">
              <w:rPr>
                <w:rFonts w:asciiTheme="minorHAnsi" w:hAnsiTheme="minorHAnsi"/>
                <w:sz w:val="20"/>
                <w:szCs w:val="20"/>
              </w:rPr>
              <w:t>【実験</w:t>
            </w:r>
            <w:r w:rsidRPr="00053872">
              <w:rPr>
                <w:rFonts w:hint="eastAsia"/>
                <w:sz w:val="20"/>
                <w:szCs w:val="20"/>
              </w:rPr>
              <w:t>2</w:t>
            </w:r>
            <w:r w:rsidRPr="00053872">
              <w:rPr>
                <w:sz w:val="20"/>
                <w:szCs w:val="20"/>
              </w:rPr>
              <w:t>】</w:t>
            </w:r>
            <w:r w:rsidRPr="00053872">
              <w:rPr>
                <w:rFonts w:hint="eastAsia"/>
                <w:sz w:val="20"/>
                <w:szCs w:val="20"/>
              </w:rPr>
              <w:t>斜面上での</w:t>
            </w:r>
            <w:r w:rsidRPr="00053872">
              <w:rPr>
                <w:sz w:val="20"/>
                <w:szCs w:val="20"/>
              </w:rPr>
              <w:t>台車の運動</w:t>
            </w:r>
          </w:p>
          <w:p w:rsidR="00E1349C" w:rsidRPr="00053872" w:rsidRDefault="00E1349C" w:rsidP="00BF73A3">
            <w:pPr>
              <w:ind w:left="210" w:hanging="210"/>
              <w:rPr>
                <w:rFonts w:ascii="ＭＳ 明朝" w:hAnsi="ＭＳ 明朝"/>
                <w:sz w:val="20"/>
                <w:szCs w:val="20"/>
              </w:rPr>
            </w:pPr>
            <w:r w:rsidRPr="00053872">
              <w:rPr>
                <w:sz w:val="20"/>
                <w:szCs w:val="20"/>
              </w:rPr>
              <w:t>・実験</w:t>
            </w:r>
            <w:r w:rsidRPr="00053872">
              <w:rPr>
                <w:sz w:val="20"/>
                <w:szCs w:val="20"/>
              </w:rPr>
              <w:t>2</w:t>
            </w:r>
            <w:r w:rsidRPr="00053872">
              <w:rPr>
                <w:sz w:val="20"/>
                <w:szCs w:val="20"/>
              </w:rPr>
              <w:t>を</w:t>
            </w:r>
            <w:r w:rsidRPr="00053872">
              <w:rPr>
                <w:rFonts w:asciiTheme="minorHAnsi" w:hAnsiTheme="minorHAnsi"/>
                <w:sz w:val="20"/>
                <w:szCs w:val="20"/>
              </w:rPr>
              <w:t>行い</w:t>
            </w:r>
            <w:r w:rsidRPr="00053872">
              <w:rPr>
                <w:rFonts w:ascii="ＭＳ 明朝" w:hAnsi="ＭＳ 明朝" w:hint="eastAsia"/>
                <w:sz w:val="20"/>
                <w:szCs w:val="20"/>
              </w:rPr>
              <w:t>，斜面の傾きによって，台車にはたらく力や運動のようすがどのように変わるかを調べ，結果を表やグラフにまとめる。</w:t>
            </w:r>
          </w:p>
          <w:p w:rsidR="00E1349C" w:rsidRPr="00053872" w:rsidRDefault="00E1349C" w:rsidP="00BF73A3">
            <w:pPr>
              <w:ind w:left="200" w:hangingChars="100" w:hanging="200"/>
              <w:rPr>
                <w:rFonts w:ascii="ＭＳ 明朝" w:hAnsi="ＭＳ 明朝"/>
                <w:sz w:val="20"/>
                <w:szCs w:val="20"/>
              </w:rPr>
            </w:pPr>
            <w:r w:rsidRPr="00053872">
              <w:rPr>
                <w:rFonts w:ascii="ＭＳ 明朝" w:hAnsi="ＭＳ 明朝" w:hint="eastAsia"/>
                <w:sz w:val="20"/>
                <w:szCs w:val="20"/>
              </w:rPr>
              <w:t>・斜面の傾きとともに，台車にはたらく力の大きさが変わったという結果（ばねばかりの値）を表に記録する。</w:t>
            </w:r>
          </w:p>
        </w:tc>
        <w:tc>
          <w:tcPr>
            <w:tcW w:w="1134" w:type="dxa"/>
            <w:shd w:val="clear" w:color="auto" w:fill="auto"/>
            <w:vAlign w:val="center"/>
          </w:tcPr>
          <w:p w:rsidR="00E1349C" w:rsidRPr="00053872" w:rsidRDefault="00E1349C" w:rsidP="00BF73A3">
            <w:pPr>
              <w:jc w:val="center"/>
              <w:rPr>
                <w:sz w:val="20"/>
                <w:szCs w:val="20"/>
              </w:rPr>
            </w:pPr>
            <w:r w:rsidRPr="00053872">
              <w:rPr>
                <w:sz w:val="20"/>
                <w:szCs w:val="20"/>
              </w:rPr>
              <w:t>1</w:t>
            </w:r>
            <w:r w:rsidRPr="00053872">
              <w:rPr>
                <w:rFonts w:hint="eastAsia"/>
                <w:sz w:val="20"/>
                <w:szCs w:val="20"/>
              </w:rPr>
              <w:t>41</w:t>
            </w:r>
          </w:p>
        </w:tc>
        <w:tc>
          <w:tcPr>
            <w:tcW w:w="708" w:type="dxa"/>
            <w:shd w:val="clear" w:color="auto" w:fill="auto"/>
            <w:vAlign w:val="center"/>
          </w:tcPr>
          <w:p w:rsidR="00E1349C" w:rsidRPr="00053872"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知</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〇</w:t>
            </w: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手順にしたがって実験を行い，結果を表やグラフに整理する技能を身につけている。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sz w:val="20"/>
                <w:szCs w:val="20"/>
              </w:rPr>
              <w:t>［</w:t>
            </w:r>
            <w:r>
              <w:rPr>
                <w:rFonts w:asciiTheme="majorEastAsia" w:eastAsiaTheme="majorEastAsia" w:hAnsiTheme="majorEastAsia" w:hint="eastAsia"/>
                <w:sz w:val="20"/>
                <w:szCs w:val="20"/>
              </w:rPr>
              <w:t>行動観察</w:t>
            </w:r>
            <w:r w:rsidRPr="00053872">
              <w:rPr>
                <w:rFonts w:asciiTheme="majorEastAsia" w:eastAsiaTheme="majorEastAsia" w:hAnsiTheme="majorEastAsia" w:hint="eastAsia"/>
                <w:sz w:val="20"/>
                <w:szCs w:val="20"/>
              </w:rPr>
              <w:t>・記述分析</w:t>
            </w:r>
            <w:r w:rsidRPr="00053872">
              <w:rPr>
                <w:rFonts w:asciiTheme="majorEastAsia" w:eastAsiaTheme="majorEastAsia" w:hAnsiTheme="majorEastAsia"/>
                <w:sz w:val="20"/>
                <w:szCs w:val="20"/>
              </w:rPr>
              <w:t>］</w:t>
            </w:r>
          </w:p>
        </w:tc>
        <w:tc>
          <w:tcPr>
            <w:tcW w:w="2976"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記録タイマーを用いて，斜面を下る台車の運動を記録し，結果を表やグラフに整理して説明している。</w:t>
            </w:r>
          </w:p>
        </w:tc>
        <w:tc>
          <w:tcPr>
            <w:tcW w:w="3119" w:type="dxa"/>
            <w:shd w:val="clear" w:color="auto" w:fill="auto"/>
            <w:vAlign w:val="center"/>
          </w:tcPr>
          <w:p w:rsidR="00E1349C" w:rsidRPr="00053872" w:rsidRDefault="00E1349C" w:rsidP="00BF73A3">
            <w:pP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結果の整理について，表のまとめ方やグラフの</w:t>
            </w:r>
            <w:r>
              <w:rPr>
                <w:rFonts w:ascii="ＭＳ 明朝" w:eastAsia="ＭＳ 明朝" w:hAnsi="ＭＳ 明朝" w:cs="ＭＳ 明朝" w:hint="eastAsia"/>
                <w:sz w:val="20"/>
                <w:szCs w:val="20"/>
              </w:rPr>
              <w:t>か</w:t>
            </w:r>
            <w:r w:rsidRPr="00053872">
              <w:rPr>
                <w:rFonts w:ascii="ＭＳ 明朝" w:eastAsia="ＭＳ 明朝" w:hAnsi="ＭＳ 明朝" w:cs="ＭＳ 明朝" w:hint="eastAsia"/>
                <w:sz w:val="20"/>
                <w:szCs w:val="20"/>
              </w:rPr>
              <w:t>き方を具体的に指導する。</w:t>
            </w:r>
          </w:p>
        </w:tc>
      </w:tr>
      <w:tr w:rsidR="00E1349C" w:rsidTr="00BF73A3">
        <w:trPr>
          <w:trHeight w:val="2886"/>
        </w:trPr>
        <w:tc>
          <w:tcPr>
            <w:tcW w:w="452" w:type="dxa"/>
            <w:shd w:val="clear" w:color="auto" w:fill="auto"/>
            <w:vAlign w:val="center"/>
          </w:tcPr>
          <w:p w:rsidR="00E1349C" w:rsidRPr="00053872" w:rsidRDefault="00E1349C" w:rsidP="00BF73A3">
            <w:pPr>
              <w:jc w:val="center"/>
              <w:rPr>
                <w:sz w:val="20"/>
                <w:szCs w:val="20"/>
              </w:rPr>
            </w:pPr>
            <w:r w:rsidRPr="00053872">
              <w:rPr>
                <w:rFonts w:hint="eastAsia"/>
                <w:sz w:val="20"/>
                <w:szCs w:val="20"/>
              </w:rPr>
              <w:lastRenderedPageBreak/>
              <w:t>8</w:t>
            </w:r>
          </w:p>
        </w:tc>
        <w:tc>
          <w:tcPr>
            <w:tcW w:w="6206" w:type="dxa"/>
            <w:shd w:val="clear" w:color="auto" w:fill="auto"/>
          </w:tcPr>
          <w:p w:rsidR="00E1349C" w:rsidRPr="00053872" w:rsidRDefault="00E1349C" w:rsidP="00BF73A3">
            <w:pPr>
              <w:ind w:left="210" w:hanging="210"/>
              <w:rPr>
                <w:rFonts w:ascii="ＭＳ 明朝" w:hAnsi="ＭＳ 明朝"/>
                <w:sz w:val="20"/>
                <w:szCs w:val="20"/>
              </w:rPr>
            </w:pPr>
            <w:r w:rsidRPr="00053872">
              <w:rPr>
                <w:rFonts w:ascii="ＭＳ 明朝" w:hAnsi="ＭＳ 明朝" w:hint="eastAsia"/>
                <w:sz w:val="20"/>
                <w:szCs w:val="20"/>
              </w:rPr>
              <w:t>・実験</w:t>
            </w:r>
            <w:r w:rsidRPr="00053872">
              <w:rPr>
                <w:rFonts w:asciiTheme="minorHAnsi" w:hAnsiTheme="minorHAnsi"/>
                <w:sz w:val="20"/>
                <w:szCs w:val="20"/>
              </w:rPr>
              <w:t>結果</w:t>
            </w:r>
            <w:r w:rsidRPr="00053872">
              <w:rPr>
                <w:sz w:val="20"/>
                <w:szCs w:val="20"/>
              </w:rPr>
              <w:t>や</w:t>
            </w:r>
            <w:r w:rsidRPr="00053872">
              <w:rPr>
                <w:rFonts w:hint="eastAsia"/>
                <w:sz w:val="20"/>
                <w:szCs w:val="20"/>
              </w:rPr>
              <w:t>，</w:t>
            </w:r>
            <w:r w:rsidRPr="00053872">
              <w:rPr>
                <w:sz w:val="20"/>
                <w:szCs w:val="20"/>
              </w:rPr>
              <w:t>P.1</w:t>
            </w:r>
            <w:r w:rsidRPr="00053872">
              <w:rPr>
                <w:rFonts w:hint="eastAsia"/>
                <w:sz w:val="20"/>
                <w:szCs w:val="20"/>
              </w:rPr>
              <w:t>4</w:t>
            </w:r>
            <w:r w:rsidRPr="00053872">
              <w:rPr>
                <w:sz w:val="20"/>
                <w:szCs w:val="20"/>
              </w:rPr>
              <w:t>2</w:t>
            </w:r>
            <w:r w:rsidRPr="00053872">
              <w:rPr>
                <w:rFonts w:hint="eastAsia"/>
                <w:sz w:val="20"/>
                <w:szCs w:val="20"/>
              </w:rPr>
              <w:t>表</w:t>
            </w:r>
            <w:r w:rsidRPr="00053872">
              <w:rPr>
                <w:rFonts w:hint="eastAsia"/>
                <w:sz w:val="20"/>
                <w:szCs w:val="20"/>
              </w:rPr>
              <w:t>1</w:t>
            </w:r>
            <w:r w:rsidRPr="00053872">
              <w:rPr>
                <w:rFonts w:hint="eastAsia"/>
                <w:sz w:val="20"/>
                <w:szCs w:val="20"/>
              </w:rPr>
              <w:t>，図</w:t>
            </w:r>
            <w:r w:rsidRPr="00053872">
              <w:rPr>
                <w:rFonts w:hint="eastAsia"/>
                <w:sz w:val="20"/>
                <w:szCs w:val="20"/>
              </w:rPr>
              <w:t>2</w:t>
            </w:r>
            <w:r w:rsidRPr="00053872">
              <w:rPr>
                <w:sz w:val="20"/>
                <w:szCs w:val="20"/>
              </w:rPr>
              <w:t>を参考に，斜面の角度と台車にはたらく力の大きさ，台車の速さの変化との関係について</w:t>
            </w:r>
            <w:r w:rsidRPr="00053872">
              <w:rPr>
                <w:rFonts w:hint="eastAsia"/>
                <w:sz w:val="20"/>
                <w:szCs w:val="20"/>
              </w:rPr>
              <w:t>考える。</w:t>
            </w:r>
          </w:p>
          <w:p w:rsidR="00E1349C" w:rsidRPr="00053872" w:rsidRDefault="00E1349C" w:rsidP="00BF73A3">
            <w:pPr>
              <w:ind w:left="220" w:hanging="220"/>
              <w:rPr>
                <w:rFonts w:ascii="ＭＳ 明朝" w:hAnsi="ＭＳ 明朝"/>
                <w:sz w:val="20"/>
                <w:szCs w:val="20"/>
              </w:rPr>
            </w:pPr>
            <w:r w:rsidRPr="00053872">
              <w:rPr>
                <w:rFonts w:ascii="ＭＳ 明朝" w:hAnsi="ＭＳ 明朝" w:hint="eastAsia"/>
                <w:sz w:val="20"/>
                <w:szCs w:val="20"/>
              </w:rPr>
              <w:t>・</w:t>
            </w:r>
            <w:r w:rsidRPr="00053872">
              <w:rPr>
                <w:sz w:val="20"/>
                <w:szCs w:val="20"/>
              </w:rPr>
              <w:t>P.1</w:t>
            </w:r>
            <w:r w:rsidRPr="00053872">
              <w:rPr>
                <w:rFonts w:hint="eastAsia"/>
                <w:sz w:val="20"/>
                <w:szCs w:val="20"/>
              </w:rPr>
              <w:t>4</w:t>
            </w:r>
            <w:r w:rsidRPr="00053872">
              <w:rPr>
                <w:sz w:val="20"/>
                <w:szCs w:val="20"/>
              </w:rPr>
              <w:t>3</w:t>
            </w:r>
            <w:r w:rsidRPr="00053872">
              <w:rPr>
                <w:sz w:val="20"/>
                <w:szCs w:val="20"/>
              </w:rPr>
              <w:t>図</w:t>
            </w:r>
            <w:r w:rsidRPr="00053872">
              <w:rPr>
                <w:rFonts w:hint="eastAsia"/>
                <w:sz w:val="20"/>
                <w:szCs w:val="20"/>
              </w:rPr>
              <w:t>3</w:t>
            </w:r>
            <w:r w:rsidRPr="00053872">
              <w:rPr>
                <w:sz w:val="20"/>
                <w:szCs w:val="20"/>
              </w:rPr>
              <w:t>や</w:t>
            </w:r>
            <w:r w:rsidRPr="00DE4F8D">
              <w:rPr>
                <w:rFonts w:asciiTheme="minorHAnsi"/>
                <w:sz w:val="20"/>
                <w:szCs w:val="20"/>
              </w:rPr>
              <w:t>「</w:t>
            </w:r>
            <w:r w:rsidRPr="00053872">
              <w:rPr>
                <w:rFonts w:asciiTheme="minorHAnsi" w:hAnsiTheme="minorHAnsi" w:hint="eastAsia"/>
                <w:sz w:val="20"/>
                <w:szCs w:val="20"/>
              </w:rPr>
              <w:t>つながる科学」</w:t>
            </w:r>
            <w:r w:rsidRPr="00053872">
              <w:rPr>
                <w:rFonts w:ascii="ＭＳ 明朝" w:hAnsi="ＭＳ 明朝" w:hint="eastAsia"/>
                <w:sz w:val="20"/>
                <w:szCs w:val="20"/>
              </w:rPr>
              <w:t>などを参考に，自由落下における物体にはたらく重力の大きさと速さの変化についての説明を聞く。</w:t>
            </w:r>
          </w:p>
          <w:p w:rsidR="00E1349C" w:rsidRPr="00053872" w:rsidRDefault="00E1349C" w:rsidP="00BF73A3">
            <w:pPr>
              <w:ind w:left="220" w:hanging="220"/>
              <w:rPr>
                <w:rFonts w:ascii="ＭＳ 明朝" w:hAnsi="ＭＳ 明朝"/>
                <w:sz w:val="20"/>
                <w:szCs w:val="20"/>
              </w:rPr>
            </w:pPr>
            <w:r w:rsidRPr="00053872">
              <w:rPr>
                <w:rFonts w:ascii="ＭＳ 明朝" w:hAnsi="ＭＳ 明朝" w:hint="eastAsia"/>
                <w:sz w:val="20"/>
                <w:szCs w:val="20"/>
              </w:rPr>
              <w:t>・</w:t>
            </w:r>
            <w:r w:rsidRPr="00DF12A1">
              <w:rPr>
                <w:rFonts w:ascii="ＭＳ 明朝" w:hint="eastAsia"/>
                <w:sz w:val="20"/>
                <w:szCs w:val="20"/>
              </w:rPr>
              <w:t>「！課題に対する結論を表現しよう」</w:t>
            </w:r>
            <w:r w:rsidRPr="00053872">
              <w:rPr>
                <w:rFonts w:ascii="ＭＳ 明朝" w:hAnsi="ＭＳ 明朝" w:hint="eastAsia"/>
                <w:sz w:val="20"/>
                <w:szCs w:val="20"/>
              </w:rPr>
              <w:t>自分の考えをまとめ，確認する。</w:t>
            </w:r>
          </w:p>
          <w:p w:rsidR="00E1349C" w:rsidRPr="00053872" w:rsidRDefault="00E1349C" w:rsidP="00BF73A3">
            <w:pPr>
              <w:ind w:left="220" w:hanging="220"/>
              <w:rPr>
                <w:rFonts w:ascii="ＭＳ 明朝" w:hAnsi="ＭＳ 明朝"/>
                <w:sz w:val="20"/>
                <w:szCs w:val="20"/>
              </w:rPr>
            </w:pPr>
            <w:r w:rsidRPr="00053872">
              <w:rPr>
                <w:rFonts w:ascii="ＭＳ 明朝" w:hAnsi="ＭＳ 明朝" w:hint="eastAsia"/>
                <w:sz w:val="20"/>
                <w:szCs w:val="20"/>
              </w:rPr>
              <w:t>・</w:t>
            </w:r>
            <w:r w:rsidRPr="00DE4F8D">
              <w:rPr>
                <w:rFonts w:ascii="ＭＳ 明朝" w:hint="eastAsia"/>
                <w:sz w:val="20"/>
                <w:szCs w:val="20"/>
              </w:rPr>
              <w:t>「</w:t>
            </w:r>
            <w:r w:rsidRPr="00053872">
              <w:rPr>
                <w:rFonts w:ascii="ＭＳ 明朝" w:hAnsi="ＭＳ 明朝" w:hint="eastAsia"/>
                <w:sz w:val="20"/>
                <w:szCs w:val="20"/>
              </w:rPr>
              <w:t>学びをいかして考えよう」について考える。</w:t>
            </w:r>
          </w:p>
        </w:tc>
        <w:tc>
          <w:tcPr>
            <w:tcW w:w="1134" w:type="dxa"/>
            <w:shd w:val="clear" w:color="auto" w:fill="auto"/>
            <w:vAlign w:val="center"/>
          </w:tcPr>
          <w:p w:rsidR="00E1349C" w:rsidRPr="00053872" w:rsidRDefault="00E1349C" w:rsidP="00BF73A3">
            <w:pPr>
              <w:jc w:val="center"/>
              <w:rPr>
                <w:sz w:val="20"/>
                <w:szCs w:val="20"/>
              </w:rPr>
            </w:pPr>
            <w:r w:rsidRPr="00053872">
              <w:rPr>
                <w:sz w:val="20"/>
                <w:szCs w:val="20"/>
              </w:rPr>
              <w:t>1</w:t>
            </w:r>
            <w:r w:rsidRPr="00053872">
              <w:rPr>
                <w:rFonts w:hint="eastAsia"/>
                <w:sz w:val="20"/>
                <w:szCs w:val="20"/>
              </w:rPr>
              <w:t>42</w:t>
            </w:r>
            <w:r w:rsidRPr="00053872">
              <w:rPr>
                <w:sz w:val="20"/>
                <w:szCs w:val="20"/>
              </w:rPr>
              <w:t>～</w:t>
            </w:r>
            <w:r w:rsidRPr="00053872">
              <w:rPr>
                <w:sz w:val="20"/>
                <w:szCs w:val="20"/>
              </w:rPr>
              <w:t>1</w:t>
            </w:r>
            <w:r w:rsidRPr="00053872">
              <w:rPr>
                <w:rFonts w:hint="eastAsia"/>
                <w:sz w:val="20"/>
                <w:szCs w:val="20"/>
              </w:rPr>
              <w:t>43</w:t>
            </w:r>
          </w:p>
        </w:tc>
        <w:tc>
          <w:tcPr>
            <w:tcW w:w="708" w:type="dxa"/>
            <w:shd w:val="clear" w:color="auto" w:fill="auto"/>
            <w:vAlign w:val="center"/>
          </w:tcPr>
          <w:p w:rsidR="00E1349C" w:rsidRPr="00053872"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態</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Pr="00053872" w:rsidRDefault="00E1349C" w:rsidP="00BF73A3">
            <w:pPr>
              <w:pBdr>
                <w:top w:val="nil"/>
                <w:left w:val="nil"/>
                <w:bottom w:val="nil"/>
                <w:right w:val="nil"/>
                <w:between w:val="nil"/>
              </w:pBdr>
              <w:jc w:val="left"/>
              <w:rPr>
                <w:rFonts w:asciiTheme="majorEastAsia" w:eastAsiaTheme="majorEastAsia" w:hAnsiTheme="majorEastAsia"/>
                <w:sz w:val="20"/>
                <w:szCs w:val="20"/>
              </w:rPr>
            </w:pPr>
            <w:r w:rsidRPr="00053872">
              <w:rPr>
                <w:rFonts w:hint="eastAsia"/>
                <w:sz w:val="20"/>
                <w:szCs w:val="20"/>
              </w:rPr>
              <w:t>記録テープの記録から，斜面を下る台車の運動について規則性を見いだそうとしている。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発言分析・記述分析</w:t>
            </w:r>
            <w:r w:rsidRPr="00053872">
              <w:rPr>
                <w:rFonts w:asciiTheme="majorEastAsia" w:eastAsiaTheme="majorEastAsia" w:hAnsiTheme="majorEastAsia"/>
                <w:sz w:val="20"/>
                <w:szCs w:val="20"/>
              </w:rPr>
              <w:t>］</w:t>
            </w:r>
          </w:p>
        </w:tc>
        <w:tc>
          <w:tcPr>
            <w:tcW w:w="2976"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hint="eastAsia"/>
                <w:sz w:val="20"/>
                <w:szCs w:val="20"/>
              </w:rPr>
              <w:t>実験結果をもとに，斜面の角度と台車にはたらく力の大きさ，台車の速さの変</w:t>
            </w:r>
            <w:r>
              <w:rPr>
                <w:rFonts w:hint="eastAsia"/>
                <w:sz w:val="20"/>
                <w:szCs w:val="20"/>
              </w:rPr>
              <w:t>化との関係について，ほかの生徒と話し合いながらねばり強く規則性を見いだそう</w:t>
            </w:r>
            <w:r w:rsidRPr="00053872">
              <w:rPr>
                <w:rFonts w:hint="eastAsia"/>
                <w:sz w:val="20"/>
                <w:szCs w:val="20"/>
              </w:rPr>
              <w:t>としている。</w:t>
            </w:r>
          </w:p>
        </w:tc>
        <w:tc>
          <w:tcPr>
            <w:tcW w:w="3119" w:type="dxa"/>
            <w:shd w:val="clear" w:color="auto" w:fill="auto"/>
            <w:vAlign w:val="center"/>
          </w:tcPr>
          <w:p w:rsidR="00E1349C" w:rsidRPr="00053872" w:rsidRDefault="00E1349C" w:rsidP="00BF73A3">
            <w:pPr>
              <w:rPr>
                <w:rFonts w:ascii="ＭＳ 明朝" w:eastAsia="ＭＳ 明朝" w:hAnsi="ＭＳ 明朝" w:cs="ＭＳ 明朝"/>
                <w:sz w:val="20"/>
                <w:szCs w:val="20"/>
              </w:rPr>
            </w:pPr>
            <w:r w:rsidRPr="00053872">
              <w:rPr>
                <w:sz w:val="20"/>
                <w:szCs w:val="20"/>
              </w:rPr>
              <w:t>0.1</w:t>
            </w:r>
            <w:r w:rsidRPr="00053872">
              <w:rPr>
                <w:sz w:val="20"/>
                <w:szCs w:val="20"/>
              </w:rPr>
              <w:t>秒</w:t>
            </w:r>
            <w:r w:rsidRPr="00053872">
              <w:rPr>
                <w:rFonts w:ascii="ＭＳ 明朝" w:eastAsia="ＭＳ 明朝" w:hAnsi="ＭＳ 明朝" w:cs="ＭＳ 明朝"/>
                <w:sz w:val="20"/>
                <w:szCs w:val="20"/>
              </w:rPr>
              <w:t>ごとに切ったテープを並べ</w:t>
            </w:r>
            <w:r w:rsidRPr="00053872">
              <w:rPr>
                <w:rFonts w:ascii="ＭＳ 明朝" w:eastAsia="ＭＳ 明朝" w:hAnsi="ＭＳ 明朝" w:cs="ＭＳ 明朝" w:hint="eastAsia"/>
                <w:sz w:val="20"/>
                <w:szCs w:val="20"/>
              </w:rPr>
              <w:t>たものが</w:t>
            </w:r>
            <w:r w:rsidRPr="00053872">
              <w:rPr>
                <w:rFonts w:ascii="ＭＳ 明朝" w:eastAsia="ＭＳ 明朝" w:hAnsi="ＭＳ 明朝" w:cs="ＭＳ 明朝"/>
                <w:sz w:val="20"/>
                <w:szCs w:val="20"/>
              </w:rPr>
              <w:t>速さ</w:t>
            </w:r>
            <w:r>
              <w:rPr>
                <w:rFonts w:ascii="ＭＳ 明朝" w:eastAsia="ＭＳ 明朝" w:hAnsi="ＭＳ 明朝" w:cs="ＭＳ 明朝" w:hint="eastAsia"/>
                <w:sz w:val="20"/>
                <w:szCs w:val="20"/>
              </w:rPr>
              <w:t>を意味していると考えられるよう</w:t>
            </w:r>
            <w:r w:rsidRPr="00053872">
              <w:rPr>
                <w:rFonts w:ascii="ＭＳ 明朝" w:eastAsia="ＭＳ 明朝" w:hAnsi="ＭＳ 明朝" w:cs="ＭＳ 明朝" w:hint="eastAsia"/>
                <w:sz w:val="20"/>
                <w:szCs w:val="20"/>
              </w:rPr>
              <w:t>助言・指導する</w:t>
            </w:r>
            <w:r w:rsidRPr="00053872">
              <w:rPr>
                <w:rFonts w:ascii="ＭＳ 明朝" w:eastAsia="ＭＳ 明朝" w:hAnsi="ＭＳ 明朝" w:cs="ＭＳ 明朝"/>
                <w:sz w:val="20"/>
                <w:szCs w:val="20"/>
              </w:rPr>
              <w:t>。</w:t>
            </w:r>
          </w:p>
        </w:tc>
      </w:tr>
      <w:tr w:rsidR="00E1349C" w:rsidTr="00BF73A3">
        <w:trPr>
          <w:trHeight w:val="974"/>
        </w:trPr>
        <w:tc>
          <w:tcPr>
            <w:tcW w:w="452" w:type="dxa"/>
            <w:shd w:val="clear" w:color="auto" w:fill="auto"/>
            <w:vAlign w:val="center"/>
          </w:tcPr>
          <w:p w:rsidR="00E1349C" w:rsidRPr="00053872" w:rsidRDefault="00E1349C" w:rsidP="00BF73A3">
            <w:pPr>
              <w:jc w:val="center"/>
              <w:rPr>
                <w:sz w:val="20"/>
                <w:szCs w:val="20"/>
              </w:rPr>
            </w:pPr>
            <w:r w:rsidRPr="00053872">
              <w:rPr>
                <w:rFonts w:hint="eastAsia"/>
                <w:sz w:val="20"/>
                <w:szCs w:val="20"/>
              </w:rPr>
              <w:t>9</w:t>
            </w:r>
          </w:p>
        </w:tc>
        <w:tc>
          <w:tcPr>
            <w:tcW w:w="6206" w:type="dxa"/>
            <w:shd w:val="clear" w:color="auto" w:fill="auto"/>
          </w:tcPr>
          <w:p w:rsidR="00E1349C" w:rsidRPr="00053872" w:rsidRDefault="00E1349C" w:rsidP="00BF73A3">
            <w:pPr>
              <w:rPr>
                <w:rFonts w:ascii="ＭＳ 明朝" w:hAnsi="ＭＳ 明朝"/>
                <w:sz w:val="20"/>
                <w:szCs w:val="20"/>
              </w:rPr>
            </w:pPr>
            <w:r w:rsidRPr="00053872">
              <w:rPr>
                <w:rFonts w:ascii="ＭＳ 明朝" w:hAnsi="ＭＳ 明朝" w:hint="eastAsia"/>
                <w:sz w:val="20"/>
                <w:szCs w:val="20"/>
              </w:rPr>
              <w:t>第</w:t>
            </w:r>
            <w:r w:rsidRPr="00053872">
              <w:rPr>
                <w:rFonts w:hint="eastAsia"/>
                <w:sz w:val="20"/>
                <w:szCs w:val="20"/>
              </w:rPr>
              <w:t>4</w:t>
            </w:r>
            <w:r w:rsidRPr="00053872">
              <w:rPr>
                <w:rFonts w:ascii="ＭＳ 明朝" w:hAnsi="ＭＳ 明朝" w:hint="eastAsia"/>
                <w:sz w:val="20"/>
                <w:szCs w:val="20"/>
              </w:rPr>
              <w:t>節　だんだんおそくなる運動</w:t>
            </w:r>
          </w:p>
          <w:p w:rsidR="00E1349C" w:rsidRPr="00053872" w:rsidRDefault="00E1349C" w:rsidP="00BF73A3">
            <w:pPr>
              <w:ind w:left="200" w:hangingChars="100" w:hanging="200"/>
              <w:rPr>
                <w:rFonts w:ascii="ＭＳ 明朝" w:hAnsi="ＭＳ 明朝"/>
                <w:sz w:val="20"/>
                <w:szCs w:val="20"/>
              </w:rPr>
            </w:pPr>
            <w:r w:rsidRPr="00053872">
              <w:rPr>
                <w:rFonts w:ascii="ＭＳ 明朝" w:hAnsi="ＭＳ 明朝" w:hint="eastAsia"/>
                <w:sz w:val="20"/>
                <w:szCs w:val="20"/>
              </w:rPr>
              <w:t>・</w:t>
            </w:r>
            <w:r w:rsidRPr="00DE4F8D">
              <w:rPr>
                <w:rFonts w:ascii="ＭＳ 明朝" w:hint="eastAsia"/>
                <w:sz w:val="20"/>
                <w:szCs w:val="20"/>
              </w:rPr>
              <w:t>「</w:t>
            </w:r>
            <w:r w:rsidRPr="00053872">
              <w:rPr>
                <w:rFonts w:ascii="ＭＳ 明朝" w:hAnsi="ＭＳ 明朝" w:hint="eastAsia"/>
                <w:sz w:val="20"/>
                <w:szCs w:val="20"/>
              </w:rPr>
              <w:t>レッツ</w:t>
            </w:r>
            <w:r w:rsidRPr="00053872">
              <w:rPr>
                <w:rFonts w:ascii="ＭＳ 明朝" w:hAnsi="ＭＳ 明朝"/>
                <w:sz w:val="20"/>
                <w:szCs w:val="20"/>
              </w:rPr>
              <w:t xml:space="preserve"> </w:t>
            </w:r>
            <w:r w:rsidRPr="00053872">
              <w:rPr>
                <w:rFonts w:ascii="ＭＳ 明朝" w:hAnsi="ＭＳ 明朝" w:hint="eastAsia"/>
                <w:sz w:val="20"/>
                <w:szCs w:val="20"/>
              </w:rPr>
              <w:t>スタート</w:t>
            </w:r>
            <w:r w:rsidRPr="00053872">
              <w:rPr>
                <w:rFonts w:hint="eastAsia"/>
                <w:sz w:val="20"/>
                <w:szCs w:val="20"/>
              </w:rPr>
              <w:t>！</w:t>
            </w:r>
            <w:r w:rsidRPr="00053872">
              <w:rPr>
                <w:rFonts w:ascii="ＭＳ 明朝" w:hAnsi="ＭＳ 明朝" w:hint="eastAsia"/>
                <w:sz w:val="20"/>
                <w:szCs w:val="20"/>
              </w:rPr>
              <w:t>」</w:t>
            </w:r>
            <w:r w:rsidRPr="00053872">
              <w:rPr>
                <w:rFonts w:hint="eastAsia"/>
                <w:sz w:val="20"/>
                <w:szCs w:val="20"/>
              </w:rPr>
              <w:t>P.144</w:t>
            </w:r>
            <w:r w:rsidRPr="00053872">
              <w:rPr>
                <w:rFonts w:hint="eastAsia"/>
                <w:sz w:val="20"/>
                <w:szCs w:val="20"/>
              </w:rPr>
              <w:t>図</w:t>
            </w:r>
            <w:r w:rsidRPr="00053872">
              <w:rPr>
                <w:rFonts w:hint="eastAsia"/>
                <w:sz w:val="20"/>
                <w:szCs w:val="20"/>
              </w:rPr>
              <w:t>1</w:t>
            </w:r>
            <w:r w:rsidRPr="00053872">
              <w:rPr>
                <w:rFonts w:hint="eastAsia"/>
                <w:sz w:val="20"/>
                <w:szCs w:val="20"/>
              </w:rPr>
              <w:t>を</w:t>
            </w:r>
            <w:r w:rsidRPr="00053872">
              <w:rPr>
                <w:rFonts w:ascii="ＭＳ 明朝" w:hAnsi="ＭＳ 明朝" w:hint="eastAsia"/>
                <w:sz w:val="20"/>
                <w:szCs w:val="20"/>
              </w:rPr>
              <w:t>参考に，斜面上を上る運動について考え</w:t>
            </w:r>
            <w:r>
              <w:rPr>
                <w:rFonts w:ascii="ＭＳ 明朝" w:hAnsi="ＭＳ 明朝" w:hint="eastAsia"/>
                <w:sz w:val="20"/>
                <w:szCs w:val="20"/>
              </w:rPr>
              <w:t>，話し合う</w:t>
            </w:r>
            <w:r w:rsidRPr="00053872">
              <w:rPr>
                <w:rFonts w:ascii="ＭＳ 明朝" w:hAnsi="ＭＳ 明朝" w:hint="eastAsia"/>
                <w:sz w:val="20"/>
                <w:szCs w:val="20"/>
              </w:rPr>
              <w:t>。</w:t>
            </w:r>
          </w:p>
          <w:p w:rsidR="00E1349C" w:rsidRPr="00053872" w:rsidRDefault="00E1349C" w:rsidP="00BF73A3">
            <w:pPr>
              <w:ind w:left="200" w:hangingChars="100" w:hanging="200"/>
              <w:rPr>
                <w:rFonts w:ascii="ＭＳ 明朝" w:hAnsi="ＭＳ 明朝"/>
                <w:sz w:val="20"/>
                <w:szCs w:val="20"/>
              </w:rPr>
            </w:pPr>
            <w:r w:rsidRPr="00053872">
              <w:rPr>
                <w:rFonts w:ascii="ＭＳ 明朝" w:hAnsi="ＭＳ 明朝" w:hint="eastAsia"/>
                <w:sz w:val="20"/>
                <w:szCs w:val="20"/>
              </w:rPr>
              <w:t>・</w:t>
            </w:r>
            <w:r w:rsidRPr="00DE4F8D">
              <w:rPr>
                <w:rFonts w:ascii="ＭＳ 明朝" w:hint="eastAsia"/>
                <w:sz w:val="20"/>
                <w:szCs w:val="20"/>
              </w:rPr>
              <w:t>「</w:t>
            </w:r>
            <w:r w:rsidRPr="00521D0D">
              <w:rPr>
                <w:rFonts w:ascii="ＭＳ 明朝" w:hint="eastAsia"/>
                <w:sz w:val="20"/>
                <w:szCs w:val="20"/>
              </w:rPr>
              <w:t>？課題」</w:t>
            </w:r>
            <w:r w:rsidRPr="00053872">
              <w:rPr>
                <w:rFonts w:ascii="ＭＳ 明朝" w:hAnsi="ＭＳ 明朝" w:hint="eastAsia"/>
                <w:sz w:val="20"/>
                <w:szCs w:val="20"/>
              </w:rPr>
              <w:t>物体の運動の向きとは逆向きに一定の力がはたらき続けるとき，物体の速さはどのように変化するだろうか。</w:t>
            </w:r>
          </w:p>
          <w:p w:rsidR="00E1349C" w:rsidRPr="00053872" w:rsidRDefault="00E1349C" w:rsidP="00BF73A3">
            <w:pPr>
              <w:ind w:left="200" w:hangingChars="100" w:hanging="200"/>
              <w:rPr>
                <w:rFonts w:ascii="ＭＳ 明朝" w:hAnsi="ＭＳ 明朝"/>
                <w:sz w:val="20"/>
                <w:szCs w:val="20"/>
              </w:rPr>
            </w:pPr>
            <w:r w:rsidRPr="00053872">
              <w:rPr>
                <w:rFonts w:ascii="ＭＳ 明朝" w:hAnsi="ＭＳ 明朝" w:hint="eastAsia"/>
                <w:sz w:val="20"/>
                <w:szCs w:val="20"/>
              </w:rPr>
              <w:t>・</w:t>
            </w:r>
            <w:r w:rsidRPr="00DE4F8D">
              <w:rPr>
                <w:rFonts w:ascii="ＭＳ 明朝" w:hint="eastAsia"/>
                <w:sz w:val="20"/>
                <w:szCs w:val="20"/>
              </w:rPr>
              <w:t>「</w:t>
            </w:r>
            <w:r w:rsidRPr="00053872">
              <w:rPr>
                <w:rFonts w:ascii="ＭＳ 明朝" w:hAnsi="ＭＳ 明朝" w:hint="eastAsia"/>
                <w:sz w:val="20"/>
                <w:szCs w:val="20"/>
              </w:rPr>
              <w:t>調べて考察しよう」台車を斜面の下からおし出したときの台車の運動を調べ，物体にはたらく力の向きと速さの変化について考える。</w:t>
            </w:r>
          </w:p>
          <w:p w:rsidR="00E1349C" w:rsidRPr="00053872" w:rsidRDefault="00E1349C" w:rsidP="00BF73A3">
            <w:pPr>
              <w:ind w:left="200" w:hangingChars="100" w:hanging="200"/>
              <w:rPr>
                <w:sz w:val="20"/>
                <w:szCs w:val="20"/>
              </w:rPr>
            </w:pPr>
            <w:r w:rsidRPr="00053872">
              <w:rPr>
                <w:rFonts w:hint="eastAsia"/>
                <w:sz w:val="20"/>
                <w:szCs w:val="20"/>
              </w:rPr>
              <w:t>・</w:t>
            </w:r>
            <w:r w:rsidRPr="00053872">
              <w:rPr>
                <w:rFonts w:hint="eastAsia"/>
                <w:sz w:val="20"/>
                <w:szCs w:val="20"/>
              </w:rPr>
              <w:t>P.145</w:t>
            </w:r>
            <w:r w:rsidRPr="00053872">
              <w:rPr>
                <w:rFonts w:hint="eastAsia"/>
                <w:sz w:val="20"/>
                <w:szCs w:val="20"/>
              </w:rPr>
              <w:t>図</w:t>
            </w:r>
            <w:r w:rsidRPr="00053872">
              <w:rPr>
                <w:rFonts w:hint="eastAsia"/>
                <w:sz w:val="20"/>
                <w:szCs w:val="20"/>
              </w:rPr>
              <w:t>3</w:t>
            </w:r>
            <w:r w:rsidRPr="00053872">
              <w:rPr>
                <w:rFonts w:hint="eastAsia"/>
                <w:sz w:val="20"/>
                <w:szCs w:val="20"/>
              </w:rPr>
              <w:t>をもとに，だんだんおそくなる物体の運動のグラフは，右下がりになることの説明を聞く。</w:t>
            </w:r>
          </w:p>
          <w:p w:rsidR="00E1349C" w:rsidRPr="00053872" w:rsidRDefault="00E1349C" w:rsidP="00BF73A3">
            <w:pPr>
              <w:ind w:left="200" w:hangingChars="100" w:hanging="200"/>
              <w:rPr>
                <w:rFonts w:ascii="ＭＳ 明朝" w:hAnsi="ＭＳ 明朝"/>
                <w:sz w:val="20"/>
                <w:szCs w:val="20"/>
              </w:rPr>
            </w:pPr>
            <w:r w:rsidRPr="00053872">
              <w:rPr>
                <w:rFonts w:ascii="ＭＳ 明朝" w:hAnsi="ＭＳ 明朝" w:hint="eastAsia"/>
                <w:sz w:val="20"/>
                <w:szCs w:val="20"/>
              </w:rPr>
              <w:t>・</w:t>
            </w:r>
            <w:r w:rsidRPr="00DF12A1">
              <w:rPr>
                <w:rFonts w:ascii="ＭＳ 明朝" w:hint="eastAsia"/>
                <w:sz w:val="20"/>
                <w:szCs w:val="20"/>
              </w:rPr>
              <w:t>「！課題に対する結論を表現しよう」</w:t>
            </w:r>
            <w:r w:rsidRPr="00053872">
              <w:rPr>
                <w:rFonts w:ascii="ＭＳ 明朝" w:hAnsi="ＭＳ 明朝" w:hint="eastAsia"/>
                <w:sz w:val="20"/>
                <w:szCs w:val="20"/>
              </w:rPr>
              <w:t>自分の考えをまとめ，確認する。</w:t>
            </w:r>
          </w:p>
          <w:p w:rsidR="00E1349C" w:rsidRPr="00053872" w:rsidRDefault="00E1349C" w:rsidP="00BF73A3">
            <w:pPr>
              <w:ind w:left="200" w:hangingChars="100" w:hanging="200"/>
              <w:rPr>
                <w:rFonts w:ascii="ＭＳ 明朝" w:hAnsi="ＭＳ 明朝"/>
                <w:sz w:val="20"/>
                <w:szCs w:val="20"/>
              </w:rPr>
            </w:pPr>
            <w:r w:rsidRPr="00053872">
              <w:rPr>
                <w:rFonts w:ascii="ＭＳ 明朝" w:hAnsi="ＭＳ 明朝" w:hint="eastAsia"/>
                <w:sz w:val="20"/>
                <w:szCs w:val="20"/>
              </w:rPr>
              <w:t>・</w:t>
            </w:r>
            <w:r w:rsidRPr="00DE4F8D">
              <w:rPr>
                <w:rFonts w:ascii="ＭＳ 明朝" w:hint="eastAsia"/>
                <w:sz w:val="20"/>
                <w:szCs w:val="20"/>
              </w:rPr>
              <w:t>「</w:t>
            </w:r>
            <w:r w:rsidRPr="00053872">
              <w:rPr>
                <w:rFonts w:ascii="ＭＳ 明朝" w:hAnsi="ＭＳ 明朝" w:hint="eastAsia"/>
                <w:sz w:val="20"/>
                <w:szCs w:val="20"/>
              </w:rPr>
              <w:t>学びをいかして考えよう」について考える。</w:t>
            </w:r>
          </w:p>
          <w:p w:rsidR="00E1349C" w:rsidRPr="00053872" w:rsidRDefault="00E1349C" w:rsidP="00BF73A3">
            <w:pPr>
              <w:ind w:left="220" w:hanging="220"/>
              <w:rPr>
                <w:rFonts w:ascii="ＭＳ 明朝" w:hAnsi="ＭＳ 明朝"/>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探究をふり返ろう」</w:t>
            </w:r>
            <w:r w:rsidRPr="00053872">
              <w:rPr>
                <w:rFonts w:hint="eastAsia"/>
                <w:sz w:val="20"/>
                <w:szCs w:val="20"/>
              </w:rPr>
              <w:t>P.141</w:t>
            </w:r>
            <w:r w:rsidRPr="00053872">
              <w:rPr>
                <w:rFonts w:ascii="ＭＳ 明朝" w:hAnsi="ＭＳ 明朝" w:hint="eastAsia"/>
                <w:sz w:val="20"/>
                <w:szCs w:val="20"/>
              </w:rPr>
              <w:t>実験</w:t>
            </w:r>
            <w:r w:rsidRPr="00053872">
              <w:rPr>
                <w:rFonts w:hint="eastAsia"/>
                <w:sz w:val="20"/>
                <w:szCs w:val="20"/>
              </w:rPr>
              <w:t>2</w:t>
            </w:r>
            <w:r w:rsidRPr="00053872">
              <w:rPr>
                <w:rFonts w:ascii="ＭＳ 明朝" w:hAnsi="ＭＳ 明朝" w:hint="eastAsia"/>
                <w:sz w:val="20"/>
                <w:szCs w:val="20"/>
              </w:rPr>
              <w:t>を思い出し，水平面上でも同じように一定の力をはたらかせ続ければ，同じ結果が得られるかを考える。</w:t>
            </w:r>
          </w:p>
          <w:p w:rsidR="00E1349C" w:rsidRPr="00053872" w:rsidRDefault="00E1349C" w:rsidP="00BF73A3">
            <w:pPr>
              <w:ind w:left="220" w:hanging="220"/>
              <w:rPr>
                <w:rFonts w:ascii="ＭＳ 明朝" w:hAnsi="ＭＳ 明朝"/>
                <w:sz w:val="20"/>
                <w:szCs w:val="20"/>
              </w:rPr>
            </w:pPr>
            <w:r w:rsidRPr="00053872">
              <w:rPr>
                <w:rFonts w:ascii="ＭＳ 明朝" w:hAnsi="ＭＳ 明朝" w:hint="eastAsia"/>
                <w:sz w:val="20"/>
                <w:szCs w:val="20"/>
              </w:rPr>
              <w:t>・</w:t>
            </w:r>
            <w:r w:rsidRPr="00DE4F8D">
              <w:rPr>
                <w:rFonts w:ascii="ＭＳ 明朝" w:hint="eastAsia"/>
                <w:sz w:val="20"/>
                <w:szCs w:val="20"/>
              </w:rPr>
              <w:t>「</w:t>
            </w:r>
            <w:r w:rsidRPr="00053872">
              <w:rPr>
                <w:rFonts w:ascii="ＭＳ 明朝" w:hAnsi="ＭＳ 明朝" w:hint="eastAsia"/>
                <w:sz w:val="20"/>
                <w:szCs w:val="20"/>
              </w:rPr>
              <w:t>学んだことをチェックしよう」各節で学んだことを確認する。</w:t>
            </w:r>
          </w:p>
          <w:p w:rsidR="00E1349C" w:rsidRPr="00053872" w:rsidRDefault="00E1349C" w:rsidP="00BF73A3">
            <w:pPr>
              <w:ind w:left="220" w:hanging="220"/>
              <w:rPr>
                <w:rFonts w:ascii="ＭＳ 明朝" w:hAnsi="ＭＳ 明朝"/>
                <w:sz w:val="20"/>
                <w:szCs w:val="20"/>
              </w:rPr>
            </w:pPr>
            <w:r w:rsidRPr="00053872">
              <w:rPr>
                <w:rFonts w:ascii="ＭＳ 明朝" w:hAnsi="ＭＳ 明朝" w:hint="eastAsia"/>
                <w:sz w:val="20"/>
                <w:szCs w:val="20"/>
              </w:rPr>
              <w:t>・</w:t>
            </w:r>
            <w:r w:rsidRPr="00DE4F8D">
              <w:rPr>
                <w:rFonts w:ascii="ＭＳ 明朝" w:hint="eastAsia"/>
                <w:sz w:val="20"/>
                <w:szCs w:val="20"/>
              </w:rPr>
              <w:t>「</w:t>
            </w:r>
            <w:r w:rsidRPr="00053872">
              <w:rPr>
                <w:rFonts w:ascii="ＭＳ 明朝" w:hAnsi="ＭＳ 明朝" w:hint="eastAsia"/>
                <w:sz w:val="20"/>
                <w:szCs w:val="20"/>
              </w:rPr>
              <w:t>学んだことをつなげよう」各節で学んだことを確認して，考えたことをノートに記述し，話し合う。</w:t>
            </w:r>
          </w:p>
          <w:p w:rsidR="00E1349C" w:rsidRPr="00053872" w:rsidRDefault="00E1349C" w:rsidP="00BF73A3">
            <w:pPr>
              <w:ind w:left="200" w:hangingChars="100" w:hanging="200"/>
              <w:rPr>
                <w:rFonts w:ascii="ＭＳ 明朝" w:hAnsi="ＭＳ 明朝"/>
                <w:sz w:val="20"/>
                <w:szCs w:val="20"/>
              </w:rPr>
            </w:pPr>
            <w:r w:rsidRPr="00053872">
              <w:rPr>
                <w:rFonts w:ascii="ＭＳ 明朝" w:hAnsi="ＭＳ 明朝" w:hint="eastAsia"/>
                <w:sz w:val="20"/>
                <w:szCs w:val="20"/>
              </w:rPr>
              <w:t>・</w:t>
            </w:r>
            <w:r w:rsidRPr="00DE4F8D">
              <w:rPr>
                <w:rFonts w:ascii="ＭＳ 明朝" w:hint="eastAsia"/>
                <w:sz w:val="20"/>
                <w:szCs w:val="20"/>
              </w:rPr>
              <w:t>「</w:t>
            </w:r>
            <w:r w:rsidRPr="00053872">
              <w:rPr>
                <w:rFonts w:hint="eastAsia"/>
                <w:sz w:val="20"/>
                <w:szCs w:val="20"/>
              </w:rPr>
              <w:t>Before &amp; After</w:t>
            </w:r>
            <w:r w:rsidRPr="00053872">
              <w:rPr>
                <w:rFonts w:ascii="ＭＳ 明朝" w:hAnsi="ＭＳ 明朝" w:hint="eastAsia"/>
                <w:sz w:val="20"/>
                <w:szCs w:val="20"/>
              </w:rPr>
              <w:t>」この章で学んだことをもとに自分の考えを記述し，話し合う。</w:t>
            </w:r>
          </w:p>
        </w:tc>
        <w:tc>
          <w:tcPr>
            <w:tcW w:w="1134" w:type="dxa"/>
            <w:shd w:val="clear" w:color="auto" w:fill="auto"/>
            <w:vAlign w:val="center"/>
          </w:tcPr>
          <w:p w:rsidR="00E1349C" w:rsidRPr="00053872" w:rsidRDefault="00E1349C" w:rsidP="00BF73A3">
            <w:pPr>
              <w:jc w:val="center"/>
              <w:rPr>
                <w:sz w:val="20"/>
                <w:szCs w:val="20"/>
              </w:rPr>
            </w:pPr>
            <w:r w:rsidRPr="00053872">
              <w:rPr>
                <w:sz w:val="20"/>
                <w:szCs w:val="20"/>
              </w:rPr>
              <w:t>1</w:t>
            </w:r>
            <w:r w:rsidRPr="00053872">
              <w:rPr>
                <w:rFonts w:hint="eastAsia"/>
                <w:sz w:val="20"/>
                <w:szCs w:val="20"/>
              </w:rPr>
              <w:t>44</w:t>
            </w:r>
            <w:r w:rsidRPr="00053872">
              <w:rPr>
                <w:sz w:val="20"/>
                <w:szCs w:val="20"/>
              </w:rPr>
              <w:t>～</w:t>
            </w:r>
            <w:r w:rsidRPr="00053872">
              <w:rPr>
                <w:sz w:val="20"/>
                <w:szCs w:val="20"/>
              </w:rPr>
              <w:t>1</w:t>
            </w:r>
            <w:r w:rsidRPr="00053872">
              <w:rPr>
                <w:rFonts w:hint="eastAsia"/>
                <w:sz w:val="20"/>
                <w:szCs w:val="20"/>
              </w:rPr>
              <w:t>46</w:t>
            </w:r>
          </w:p>
        </w:tc>
        <w:tc>
          <w:tcPr>
            <w:tcW w:w="708" w:type="dxa"/>
            <w:shd w:val="clear" w:color="auto" w:fill="auto"/>
            <w:vAlign w:val="center"/>
          </w:tcPr>
          <w:p w:rsidR="00E1349C" w:rsidRPr="00053872"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態</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〇</w:t>
            </w: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Pr>
                <w:rFonts w:hint="eastAsia"/>
                <w:sz w:val="20"/>
                <w:szCs w:val="20"/>
              </w:rPr>
              <w:t>斜面を上る台車の速さと台車にはたらく力について</w:t>
            </w:r>
            <w:r w:rsidRPr="00053872">
              <w:rPr>
                <w:rFonts w:hint="eastAsia"/>
                <w:sz w:val="20"/>
                <w:szCs w:val="20"/>
              </w:rPr>
              <w:t>，</w:t>
            </w:r>
            <w:r>
              <w:rPr>
                <w:rFonts w:hint="eastAsia"/>
                <w:sz w:val="20"/>
                <w:szCs w:val="20"/>
              </w:rPr>
              <w:t>これまでの運動と力の関係の学習と関連づけて考えよう</w:t>
            </w:r>
            <w:r w:rsidRPr="00053872">
              <w:rPr>
                <w:rFonts w:hint="eastAsia"/>
                <w:sz w:val="20"/>
                <w:szCs w:val="20"/>
              </w:rPr>
              <w:t>としている。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発言分析・記述分析</w:t>
            </w:r>
            <w:r w:rsidRPr="00053872">
              <w:rPr>
                <w:rFonts w:asciiTheme="majorEastAsia" w:eastAsiaTheme="majorEastAsia" w:hAnsiTheme="majorEastAsia"/>
                <w:sz w:val="20"/>
                <w:szCs w:val="20"/>
              </w:rPr>
              <w:t>］</w:t>
            </w:r>
          </w:p>
        </w:tc>
        <w:tc>
          <w:tcPr>
            <w:tcW w:w="2976" w:type="dxa"/>
            <w:shd w:val="clear" w:color="auto" w:fill="auto"/>
            <w:vAlign w:val="center"/>
          </w:tcPr>
          <w:p w:rsidR="00E1349C" w:rsidRPr="00053872" w:rsidRDefault="00E1349C" w:rsidP="00BF73A3">
            <w:pPr>
              <w:rPr>
                <w:sz w:val="20"/>
                <w:szCs w:val="20"/>
              </w:rPr>
            </w:pPr>
            <w:r w:rsidRPr="00053872">
              <w:rPr>
                <w:rFonts w:ascii="ＭＳ 明朝" w:eastAsia="ＭＳ 明朝" w:hAnsi="ＭＳ 明朝" w:cs="ＭＳ 明朝" w:hint="eastAsia"/>
                <w:sz w:val="20"/>
                <w:szCs w:val="20"/>
              </w:rPr>
              <w:t>力が一定であれば速さの変化も一定であることについて，だんだん速くなる運動と</w:t>
            </w:r>
            <w:r>
              <w:rPr>
                <w:rFonts w:ascii="ＭＳ 明朝" w:eastAsia="ＭＳ 明朝" w:hAnsi="ＭＳ 明朝" w:cs="ＭＳ 明朝" w:hint="eastAsia"/>
                <w:sz w:val="20"/>
                <w:szCs w:val="20"/>
              </w:rPr>
              <w:t>だんだんおそ</w:t>
            </w:r>
            <w:r w:rsidRPr="00053872">
              <w:rPr>
                <w:rFonts w:ascii="ＭＳ 明朝" w:eastAsia="ＭＳ 明朝" w:hAnsi="ＭＳ 明朝" w:cs="ＭＳ 明朝" w:hint="eastAsia"/>
                <w:sz w:val="20"/>
                <w:szCs w:val="20"/>
              </w:rPr>
              <w:t>くなる運動</w:t>
            </w:r>
            <w:r>
              <w:rPr>
                <w:rFonts w:ascii="ＭＳ 明朝" w:eastAsia="ＭＳ 明朝" w:hAnsi="ＭＳ 明朝" w:cs="ＭＳ 明朝" w:hint="eastAsia"/>
                <w:sz w:val="20"/>
                <w:szCs w:val="20"/>
              </w:rPr>
              <w:t>を</w:t>
            </w:r>
            <w:r w:rsidRPr="00053872">
              <w:rPr>
                <w:rFonts w:ascii="ＭＳ 明朝" w:eastAsia="ＭＳ 明朝" w:hAnsi="ＭＳ 明朝" w:cs="ＭＳ 明朝" w:hint="eastAsia"/>
                <w:sz w:val="20"/>
                <w:szCs w:val="20"/>
              </w:rPr>
              <w:t>関連づけて，ほかの生徒と話し合いながらねばり強く考えようとしている</w:t>
            </w:r>
            <w:r w:rsidRPr="00053872">
              <w:rPr>
                <w:rFonts w:hint="eastAsia"/>
                <w:sz w:val="20"/>
                <w:szCs w:val="20"/>
              </w:rPr>
              <w:t>。</w:t>
            </w:r>
          </w:p>
        </w:tc>
        <w:tc>
          <w:tcPr>
            <w:tcW w:w="3119" w:type="dxa"/>
            <w:shd w:val="clear" w:color="auto" w:fill="auto"/>
            <w:vAlign w:val="center"/>
          </w:tcPr>
          <w:p w:rsidR="00E1349C" w:rsidRPr="00053872" w:rsidRDefault="00E1349C" w:rsidP="00BF73A3">
            <w:pPr>
              <w:rPr>
                <w:rFonts w:ascii="ＭＳ 明朝" w:eastAsia="ＭＳ 明朝" w:hAnsi="ＭＳ 明朝" w:cs="ＭＳ 明朝"/>
                <w:sz w:val="20"/>
                <w:szCs w:val="20"/>
              </w:rPr>
            </w:pPr>
            <w:r>
              <w:rPr>
                <w:rFonts w:ascii="ＭＳ 明朝" w:eastAsia="ＭＳ 明朝" w:hAnsi="ＭＳ 明朝" w:cs="ＭＳ 明朝" w:hint="eastAsia"/>
                <w:sz w:val="20"/>
                <w:szCs w:val="20"/>
              </w:rPr>
              <w:t>一定の力がはたらき続ける</w:t>
            </w:r>
            <w:r w:rsidRPr="00053872">
              <w:rPr>
                <w:rFonts w:ascii="ＭＳ 明朝" w:eastAsia="ＭＳ 明朝" w:hAnsi="ＭＳ 明朝" w:cs="ＭＳ 明朝" w:hint="eastAsia"/>
                <w:sz w:val="20"/>
                <w:szCs w:val="20"/>
              </w:rPr>
              <w:t>と</w:t>
            </w:r>
            <w:r>
              <w:rPr>
                <w:rFonts w:ascii="ＭＳ 明朝" w:eastAsia="ＭＳ 明朝" w:hAnsi="ＭＳ 明朝" w:cs="ＭＳ 明朝" w:hint="eastAsia"/>
                <w:sz w:val="20"/>
                <w:szCs w:val="20"/>
              </w:rPr>
              <w:t>，</w:t>
            </w:r>
            <w:r w:rsidRPr="00053872">
              <w:rPr>
                <w:rFonts w:ascii="ＭＳ 明朝" w:eastAsia="ＭＳ 明朝" w:hAnsi="ＭＳ 明朝" w:cs="ＭＳ 明朝" w:hint="eastAsia"/>
                <w:sz w:val="20"/>
                <w:szCs w:val="20"/>
              </w:rPr>
              <w:t>だんだん速くなるか</w:t>
            </w:r>
            <w:r>
              <w:rPr>
                <w:rFonts w:ascii="ＭＳ 明朝" w:eastAsia="ＭＳ 明朝" w:hAnsi="ＭＳ 明朝" w:cs="ＭＳ 明朝" w:hint="eastAsia"/>
                <w:sz w:val="20"/>
                <w:szCs w:val="20"/>
              </w:rPr>
              <w:t>，だんだんおそくなることや，力がはたらかなければ</w:t>
            </w:r>
            <w:r w:rsidRPr="00053872">
              <w:rPr>
                <w:rFonts w:ascii="ＭＳ 明朝" w:eastAsia="ＭＳ 明朝" w:hAnsi="ＭＳ 明朝" w:cs="ＭＳ 明朝" w:hint="eastAsia"/>
                <w:sz w:val="20"/>
                <w:szCs w:val="20"/>
              </w:rPr>
              <w:t>速さは変化しないことを考えられるよう助言・指導する。</w:t>
            </w:r>
          </w:p>
        </w:tc>
      </w:tr>
    </w:tbl>
    <w:p w:rsidR="00E1349C" w:rsidRDefault="00E1349C" w:rsidP="00E1349C">
      <w:pPr>
        <w:rPr>
          <w:sz w:val="20"/>
          <w:szCs w:val="20"/>
        </w:rPr>
      </w:pPr>
    </w:p>
    <w:p w:rsidR="00E1349C" w:rsidRDefault="00E1349C" w:rsidP="00E1349C">
      <w:pPr>
        <w:rPr>
          <w:sz w:val="20"/>
          <w:szCs w:val="20"/>
        </w:rPr>
      </w:pPr>
      <w:r>
        <w:rPr>
          <w:sz w:val="20"/>
          <w:szCs w:val="20"/>
        </w:rPr>
        <w:br w:type="page"/>
      </w:r>
    </w:p>
    <w:p w:rsidR="00E1349C" w:rsidRDefault="00E1349C" w:rsidP="00E1349C">
      <w:pPr>
        <w:rPr>
          <w:sz w:val="20"/>
          <w:szCs w:val="20"/>
        </w:rPr>
      </w:pPr>
      <w:r w:rsidRPr="004B4FFA">
        <w:rPr>
          <w:rFonts w:asciiTheme="majorEastAsia" w:eastAsiaTheme="majorEastAsia" w:hAnsiTheme="majorEastAsia"/>
          <w:sz w:val="36"/>
          <w:szCs w:val="20"/>
        </w:rPr>
        <w:lastRenderedPageBreak/>
        <w:t>【単元3】第</w:t>
      </w:r>
      <w:r w:rsidRPr="004B4FFA">
        <w:rPr>
          <w:rFonts w:asciiTheme="majorEastAsia" w:eastAsiaTheme="majorEastAsia" w:hAnsiTheme="majorEastAsia" w:hint="eastAsia"/>
          <w:sz w:val="36"/>
          <w:szCs w:val="20"/>
        </w:rPr>
        <w:t>2</w:t>
      </w:r>
      <w:r w:rsidRPr="004B4FFA">
        <w:rPr>
          <w:rFonts w:asciiTheme="majorEastAsia" w:eastAsiaTheme="majorEastAsia" w:hAnsiTheme="majorEastAsia"/>
          <w:sz w:val="36"/>
          <w:szCs w:val="20"/>
        </w:rPr>
        <w:t xml:space="preserve">章　</w:t>
      </w:r>
      <w:r w:rsidRPr="004B4FFA">
        <w:rPr>
          <w:rFonts w:asciiTheme="majorEastAsia" w:eastAsiaTheme="majorEastAsia" w:hAnsiTheme="majorEastAsia" w:hint="eastAsia"/>
          <w:sz w:val="36"/>
          <w:szCs w:val="20"/>
        </w:rPr>
        <w:t>力</w:t>
      </w:r>
      <w:r w:rsidRPr="004B4FFA">
        <w:rPr>
          <w:rFonts w:asciiTheme="majorEastAsia" w:eastAsiaTheme="majorEastAsia" w:hAnsiTheme="majorEastAsia"/>
          <w:sz w:val="36"/>
          <w:szCs w:val="20"/>
        </w:rPr>
        <w:t>の</w:t>
      </w:r>
      <w:r w:rsidRPr="004B4FFA">
        <w:rPr>
          <w:rFonts w:asciiTheme="majorEastAsia" w:eastAsiaTheme="majorEastAsia" w:hAnsiTheme="majorEastAsia" w:hint="eastAsia"/>
          <w:sz w:val="36"/>
          <w:szCs w:val="20"/>
        </w:rPr>
        <w:t>はたらき方</w:t>
      </w:r>
      <w:r w:rsidRPr="004B4FFA">
        <w:rPr>
          <w:rFonts w:asciiTheme="majorEastAsia" w:eastAsiaTheme="majorEastAsia" w:hAnsiTheme="majorEastAsia"/>
          <w:sz w:val="36"/>
          <w:szCs w:val="20"/>
        </w:rPr>
        <w:t xml:space="preserve">　</w:t>
      </w:r>
      <w:r w:rsidRPr="004B4FFA">
        <w:rPr>
          <w:rFonts w:asciiTheme="majorEastAsia" w:eastAsiaTheme="majorEastAsia" w:hAnsiTheme="majorEastAsia"/>
          <w:sz w:val="22"/>
          <w:szCs w:val="20"/>
        </w:rPr>
        <w:t>（教科書P.1</w:t>
      </w:r>
      <w:r w:rsidRPr="004B4FFA">
        <w:rPr>
          <w:rFonts w:asciiTheme="majorEastAsia" w:eastAsiaTheme="majorEastAsia" w:hAnsiTheme="majorEastAsia" w:hint="eastAsia"/>
          <w:sz w:val="22"/>
          <w:szCs w:val="20"/>
        </w:rPr>
        <w:t>47</w:t>
      </w:r>
      <w:r w:rsidRPr="004B4FFA">
        <w:rPr>
          <w:rFonts w:asciiTheme="majorEastAsia" w:eastAsiaTheme="majorEastAsia" w:hAnsiTheme="majorEastAsia"/>
          <w:sz w:val="22"/>
          <w:szCs w:val="20"/>
        </w:rPr>
        <w:t>～1</w:t>
      </w:r>
      <w:r w:rsidRPr="004B4FFA">
        <w:rPr>
          <w:rFonts w:asciiTheme="majorEastAsia" w:eastAsiaTheme="majorEastAsia" w:hAnsiTheme="majorEastAsia" w:hint="eastAsia"/>
          <w:sz w:val="22"/>
          <w:szCs w:val="20"/>
        </w:rPr>
        <w:t>62</w:t>
      </w:r>
      <w:r w:rsidRPr="004B4FFA">
        <w:rPr>
          <w:rFonts w:asciiTheme="majorEastAsia" w:eastAsiaTheme="majorEastAsia" w:hAnsiTheme="majorEastAsia"/>
          <w:sz w:val="22"/>
          <w:szCs w:val="20"/>
        </w:rPr>
        <w:t>）</w:t>
      </w:r>
    </w:p>
    <w:tbl>
      <w:tblPr>
        <w:tblStyle w:val="a6"/>
        <w:tblW w:w="18423" w:type="dxa"/>
        <w:tblLook w:val="04A0" w:firstRow="1" w:lastRow="0" w:firstColumn="1" w:lastColumn="0" w:noHBand="0" w:noVBand="1"/>
      </w:tblPr>
      <w:tblGrid>
        <w:gridCol w:w="9209"/>
        <w:gridCol w:w="3119"/>
        <w:gridCol w:w="3260"/>
        <w:gridCol w:w="2835"/>
      </w:tblGrid>
      <w:tr w:rsidR="00E1349C" w:rsidTr="00BF73A3">
        <w:tc>
          <w:tcPr>
            <w:tcW w:w="9209" w:type="dxa"/>
            <w:vMerge w:val="restart"/>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E1349C" w:rsidRPr="005E4B50" w:rsidRDefault="00E1349C" w:rsidP="00BF73A3">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E1349C" w:rsidTr="00BF73A3">
        <w:tc>
          <w:tcPr>
            <w:tcW w:w="9209" w:type="dxa"/>
            <w:vMerge/>
            <w:shd w:val="clear" w:color="auto" w:fill="D9D9D9" w:themeFill="background1" w:themeFillShade="D9"/>
            <w:vAlign w:val="center"/>
          </w:tcPr>
          <w:p w:rsidR="00E1349C" w:rsidRDefault="00E1349C" w:rsidP="00BF73A3">
            <w:pPr>
              <w:jc w:val="center"/>
              <w:rPr>
                <w:sz w:val="20"/>
                <w:szCs w:val="20"/>
              </w:rPr>
            </w:pP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知識・技能（知）</w:t>
            </w:r>
          </w:p>
        </w:tc>
        <w:tc>
          <w:tcPr>
            <w:tcW w:w="3260"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思考・判断・表現（思）</w:t>
            </w:r>
          </w:p>
        </w:tc>
        <w:tc>
          <w:tcPr>
            <w:tcW w:w="2835"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主体的に学習に取り組む態度（態）</w:t>
            </w:r>
          </w:p>
        </w:tc>
      </w:tr>
      <w:tr w:rsidR="00E1349C" w:rsidRPr="00A1074B" w:rsidTr="00BF73A3">
        <w:tc>
          <w:tcPr>
            <w:tcW w:w="9209" w:type="dxa"/>
          </w:tcPr>
          <w:p w:rsidR="00E1349C" w:rsidRPr="00DA1570" w:rsidRDefault="00E1349C" w:rsidP="00BF73A3">
            <w:pPr>
              <w:ind w:left="200" w:hangingChars="100" w:hanging="200"/>
              <w:rPr>
                <w:b/>
                <w:sz w:val="20"/>
                <w:szCs w:val="20"/>
              </w:rPr>
            </w:pPr>
            <w:r>
              <w:rPr>
                <w:rFonts w:hint="eastAsia"/>
                <w:sz w:val="20"/>
                <w:szCs w:val="20"/>
              </w:rPr>
              <w:t>・</w:t>
            </w:r>
            <w:r>
              <w:rPr>
                <w:rFonts w:hint="eastAsia"/>
                <w:sz w:val="20"/>
                <w:szCs w:val="20"/>
              </w:rPr>
              <w:t>2</w:t>
            </w:r>
            <w:r>
              <w:rPr>
                <w:rFonts w:hint="eastAsia"/>
                <w:sz w:val="20"/>
                <w:szCs w:val="20"/>
              </w:rPr>
              <w:t>つ以上の力がはたらく状況の観察，実験を通して，合力や分力の規則性や，物体にはたらく力と物体の運動の関係を理解するとともに，それらの観察，実験などに関する技能を身につける</w:t>
            </w:r>
            <w:r w:rsidRPr="00292F90">
              <w:rPr>
                <w:rFonts w:hint="eastAsia"/>
                <w:sz w:val="20"/>
                <w:szCs w:val="20"/>
              </w:rPr>
              <w:t>。</w:t>
            </w:r>
            <w:r w:rsidRPr="00DA1570">
              <w:rPr>
                <w:rFonts w:hint="eastAsia"/>
                <w:b/>
                <w:sz w:val="20"/>
                <w:szCs w:val="20"/>
              </w:rPr>
              <w:t>（知識・技能）</w:t>
            </w:r>
          </w:p>
          <w:p w:rsidR="00E1349C" w:rsidRPr="00292F90" w:rsidRDefault="00E1349C" w:rsidP="00BF73A3">
            <w:pPr>
              <w:ind w:left="200" w:hangingChars="100" w:hanging="200"/>
              <w:rPr>
                <w:sz w:val="20"/>
                <w:szCs w:val="20"/>
              </w:rPr>
            </w:pPr>
            <w:r>
              <w:rPr>
                <w:rFonts w:hint="eastAsia"/>
                <w:sz w:val="20"/>
                <w:szCs w:val="20"/>
              </w:rPr>
              <w:t>・力のはたらきと物体の運動の関係性について</w:t>
            </w:r>
            <w:r w:rsidRPr="00292F90">
              <w:rPr>
                <w:rFonts w:hint="eastAsia"/>
                <w:sz w:val="20"/>
                <w:szCs w:val="20"/>
              </w:rPr>
              <w:t>問題を</w:t>
            </w:r>
            <w:r w:rsidRPr="00521D0D">
              <w:rPr>
                <w:rFonts w:hint="eastAsia"/>
                <w:sz w:val="20"/>
                <w:szCs w:val="20"/>
              </w:rPr>
              <w:t>見いだ</w:t>
            </w:r>
            <w:r w:rsidRPr="00292F90">
              <w:rPr>
                <w:rFonts w:hint="eastAsia"/>
                <w:sz w:val="20"/>
                <w:szCs w:val="20"/>
              </w:rPr>
              <w:t>し</w:t>
            </w:r>
            <w:r>
              <w:rPr>
                <w:rFonts w:hint="eastAsia"/>
                <w:sz w:val="20"/>
                <w:szCs w:val="20"/>
              </w:rPr>
              <w:t>，見通しをもって観察，</w:t>
            </w:r>
            <w:r w:rsidRPr="00292F90">
              <w:rPr>
                <w:rFonts w:hint="eastAsia"/>
                <w:sz w:val="20"/>
                <w:szCs w:val="20"/>
              </w:rPr>
              <w:t>実験などを行い，</w:t>
            </w:r>
            <w:r>
              <w:rPr>
                <w:rFonts w:hint="eastAsia"/>
                <w:sz w:val="20"/>
                <w:szCs w:val="20"/>
              </w:rPr>
              <w:t>力のはたらきと物体の運動</w:t>
            </w:r>
            <w:r w:rsidRPr="00292F90">
              <w:rPr>
                <w:rFonts w:hint="eastAsia"/>
                <w:sz w:val="20"/>
                <w:szCs w:val="20"/>
              </w:rPr>
              <w:t>の規則性を</w:t>
            </w:r>
            <w:r w:rsidRPr="00292F90">
              <w:rPr>
                <w:sz w:val="20"/>
                <w:szCs w:val="20"/>
              </w:rPr>
              <w:t>見い</w:t>
            </w:r>
            <w:r>
              <w:rPr>
                <w:rFonts w:hint="eastAsia"/>
                <w:sz w:val="20"/>
                <w:szCs w:val="20"/>
              </w:rPr>
              <w:t>だして表現する</w:t>
            </w:r>
            <w:r w:rsidRPr="00292F90">
              <w:rPr>
                <w:rFonts w:hint="eastAsia"/>
                <w:sz w:val="20"/>
                <w:szCs w:val="20"/>
              </w:rPr>
              <w:t>。</w:t>
            </w:r>
            <w:r w:rsidRPr="00DA1570">
              <w:rPr>
                <w:rFonts w:hint="eastAsia"/>
                <w:b/>
                <w:sz w:val="20"/>
                <w:szCs w:val="20"/>
              </w:rPr>
              <w:t>（思考・判断・表現）</w:t>
            </w:r>
          </w:p>
          <w:p w:rsidR="00E1349C" w:rsidRPr="00E27D70" w:rsidRDefault="00E1349C" w:rsidP="00BF73A3">
            <w:pPr>
              <w:ind w:left="200" w:hangingChars="100" w:hanging="200"/>
              <w:rPr>
                <w:color w:val="FF0000"/>
                <w:sz w:val="20"/>
                <w:szCs w:val="20"/>
              </w:rPr>
            </w:pPr>
            <w:r>
              <w:rPr>
                <w:rFonts w:hint="eastAsia"/>
                <w:sz w:val="20"/>
                <w:szCs w:val="20"/>
              </w:rPr>
              <w:t>・力のはたらきと物体の運動の規則性</w:t>
            </w:r>
            <w:r w:rsidRPr="00292F90">
              <w:rPr>
                <w:rFonts w:hint="eastAsia"/>
                <w:sz w:val="20"/>
                <w:szCs w:val="20"/>
              </w:rPr>
              <w:t>に関する事物・現象に進んで</w:t>
            </w:r>
            <w:r w:rsidRPr="00521D0D">
              <w:rPr>
                <w:rFonts w:hint="eastAsia"/>
                <w:sz w:val="20"/>
                <w:szCs w:val="20"/>
              </w:rPr>
              <w:t>かかわ</w:t>
            </w:r>
            <w:r w:rsidRPr="00292F90">
              <w:rPr>
                <w:rFonts w:hint="eastAsia"/>
                <w:sz w:val="20"/>
                <w:szCs w:val="20"/>
              </w:rPr>
              <w:t>り</w:t>
            </w:r>
            <w:r>
              <w:rPr>
                <w:rFonts w:hint="eastAsia"/>
                <w:sz w:val="20"/>
                <w:szCs w:val="20"/>
              </w:rPr>
              <w:t>，</w:t>
            </w:r>
            <w:r w:rsidRPr="00292F90">
              <w:rPr>
                <w:rFonts w:hint="eastAsia"/>
                <w:sz w:val="20"/>
                <w:szCs w:val="20"/>
              </w:rPr>
              <w:t>科学的に探究しようとする態度を養うとともに，自然を総合的に</w:t>
            </w:r>
            <w:r>
              <w:rPr>
                <w:rFonts w:hint="eastAsia"/>
                <w:sz w:val="20"/>
                <w:szCs w:val="20"/>
              </w:rPr>
              <w:t>見る</w:t>
            </w:r>
            <w:r w:rsidRPr="00292F90">
              <w:rPr>
                <w:rFonts w:hint="eastAsia"/>
                <w:sz w:val="20"/>
                <w:szCs w:val="20"/>
              </w:rPr>
              <w:t>ことができるようにする</w:t>
            </w:r>
            <w:r w:rsidRPr="00292F90">
              <w:rPr>
                <w:sz w:val="20"/>
                <w:szCs w:val="20"/>
              </w:rPr>
              <w:t>。</w:t>
            </w:r>
            <w:r w:rsidRPr="00DA1570">
              <w:rPr>
                <w:rFonts w:hint="eastAsia"/>
                <w:b/>
                <w:sz w:val="20"/>
                <w:szCs w:val="20"/>
              </w:rPr>
              <w:t>（主体的に学習に</w:t>
            </w:r>
            <w:r>
              <w:rPr>
                <w:rFonts w:hint="eastAsia"/>
                <w:b/>
                <w:sz w:val="20"/>
                <w:szCs w:val="20"/>
              </w:rPr>
              <w:t>取り組む</w:t>
            </w:r>
            <w:r w:rsidRPr="00DA1570">
              <w:rPr>
                <w:rFonts w:hint="eastAsia"/>
                <w:b/>
                <w:sz w:val="20"/>
                <w:szCs w:val="20"/>
              </w:rPr>
              <w:t>態度）</w:t>
            </w:r>
          </w:p>
        </w:tc>
        <w:tc>
          <w:tcPr>
            <w:tcW w:w="3119" w:type="dxa"/>
          </w:tcPr>
          <w:p w:rsidR="00E1349C" w:rsidRDefault="00E1349C" w:rsidP="00BF73A3">
            <w:pPr>
              <w:autoSpaceDE w:val="0"/>
              <w:autoSpaceDN w:val="0"/>
              <w:adjustRightInd w:val="0"/>
              <w:jc w:val="left"/>
              <w:rPr>
                <w:sz w:val="20"/>
                <w:szCs w:val="20"/>
              </w:rPr>
            </w:pPr>
            <w:r>
              <w:rPr>
                <w:rFonts w:hint="eastAsia"/>
                <w:sz w:val="20"/>
                <w:szCs w:val="20"/>
              </w:rPr>
              <w:t>力のつり合いと合成・分解，運動の規則性を日常生活や社会と関連づけながら，水中の物体にはたらく力，力の合成・分解，力と運動についての基本的な概念や原理・法則などを理解しているとともに，科学的に探究するために必要な観察，実験などに関する基本操作や記録などの基本的な技能を身につけている。</w:t>
            </w:r>
          </w:p>
        </w:tc>
        <w:tc>
          <w:tcPr>
            <w:tcW w:w="3260" w:type="dxa"/>
          </w:tcPr>
          <w:p w:rsidR="00E1349C" w:rsidRDefault="00E1349C" w:rsidP="00BF73A3">
            <w:pPr>
              <w:autoSpaceDE w:val="0"/>
              <w:autoSpaceDN w:val="0"/>
              <w:adjustRightInd w:val="0"/>
              <w:jc w:val="left"/>
              <w:rPr>
                <w:sz w:val="20"/>
                <w:szCs w:val="20"/>
              </w:rPr>
            </w:pPr>
            <w:r>
              <w:rPr>
                <w:rFonts w:hint="eastAsia"/>
                <w:sz w:val="20"/>
                <w:szCs w:val="20"/>
              </w:rPr>
              <w:t>力のつり合いと合成・分解，運動の規則性について，見通しをもって観察，実験などを行い，その結果を分析して解釈し，力のつり合いと合成・分解，運動の規則性や関係性を見いだして表現しているとともに，探究の過程をふり返るなど，科学的に探究している。</w:t>
            </w:r>
          </w:p>
        </w:tc>
        <w:tc>
          <w:tcPr>
            <w:tcW w:w="2835" w:type="dxa"/>
          </w:tcPr>
          <w:p w:rsidR="00E1349C" w:rsidRDefault="00E1349C" w:rsidP="00BF73A3">
            <w:pPr>
              <w:autoSpaceDE w:val="0"/>
              <w:autoSpaceDN w:val="0"/>
              <w:adjustRightInd w:val="0"/>
              <w:jc w:val="left"/>
              <w:rPr>
                <w:sz w:val="20"/>
                <w:szCs w:val="20"/>
              </w:rPr>
            </w:pPr>
            <w:r>
              <w:rPr>
                <w:rFonts w:hint="eastAsia"/>
                <w:sz w:val="20"/>
                <w:szCs w:val="20"/>
              </w:rPr>
              <w:t>力のつり合いと合成・分解，運動の規則性に関する事物・現象に進んで</w:t>
            </w:r>
            <w:r w:rsidRPr="00521D0D">
              <w:rPr>
                <w:rFonts w:hint="eastAsia"/>
                <w:sz w:val="20"/>
                <w:szCs w:val="20"/>
              </w:rPr>
              <w:t>かかわ</w:t>
            </w:r>
            <w:r>
              <w:rPr>
                <w:rFonts w:hint="eastAsia"/>
                <w:sz w:val="20"/>
                <w:szCs w:val="20"/>
              </w:rPr>
              <w:t>り，見通しをもったりふり返ったりするなど，科学的に探究しようとしている。</w:t>
            </w:r>
          </w:p>
        </w:tc>
      </w:tr>
    </w:tbl>
    <w:p w:rsidR="00E1349C" w:rsidRDefault="00E1349C" w:rsidP="00E1349C">
      <w:pPr>
        <w:rPr>
          <w:sz w:val="20"/>
          <w:szCs w:val="20"/>
        </w:rPr>
      </w:pPr>
    </w:p>
    <w:p w:rsidR="00E1349C" w:rsidRDefault="00E1349C" w:rsidP="00E1349C">
      <w:pPr>
        <w:ind w:left="3120" w:firstLineChars="2338" w:firstLine="467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E1349C" w:rsidRPr="005E4B50" w:rsidRDefault="00E1349C" w:rsidP="00E1349C">
      <w:pPr>
        <w:ind w:left="3120" w:firstLineChars="2338" w:firstLine="467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3260"/>
        <w:gridCol w:w="2835"/>
      </w:tblGrid>
      <w:tr w:rsidR="00E1349C" w:rsidTr="00BF73A3">
        <w:trPr>
          <w:tblHeader/>
        </w:trPr>
        <w:tc>
          <w:tcPr>
            <w:tcW w:w="452" w:type="dxa"/>
            <w:shd w:val="clear" w:color="auto" w:fill="D9D9D9"/>
            <w:vAlign w:val="center"/>
          </w:tcPr>
          <w:p w:rsidR="00E1349C" w:rsidRDefault="00E1349C" w:rsidP="00BF73A3">
            <w:pPr>
              <w:jc w:val="center"/>
              <w:rPr>
                <w:sz w:val="20"/>
                <w:szCs w:val="20"/>
              </w:rPr>
            </w:pPr>
            <w:r>
              <w:rPr>
                <w:sz w:val="20"/>
                <w:szCs w:val="20"/>
              </w:rPr>
              <w:t>時数</w:t>
            </w:r>
          </w:p>
        </w:tc>
        <w:tc>
          <w:tcPr>
            <w:tcW w:w="6206" w:type="dxa"/>
            <w:shd w:val="clear" w:color="auto" w:fill="D9D9D9"/>
            <w:vAlign w:val="center"/>
          </w:tcPr>
          <w:p w:rsidR="00E1349C" w:rsidRDefault="00E1349C" w:rsidP="00BF73A3">
            <w:pPr>
              <w:jc w:val="center"/>
              <w:rPr>
                <w:sz w:val="20"/>
                <w:szCs w:val="20"/>
              </w:rPr>
            </w:pPr>
            <w:r>
              <w:rPr>
                <w:sz w:val="20"/>
                <w:szCs w:val="20"/>
              </w:rPr>
              <w:t>主な学習活動</w:t>
            </w:r>
          </w:p>
        </w:tc>
        <w:tc>
          <w:tcPr>
            <w:tcW w:w="1134" w:type="dxa"/>
            <w:shd w:val="clear" w:color="auto" w:fill="D9D9D9"/>
            <w:vAlign w:val="center"/>
          </w:tcPr>
          <w:p w:rsidR="00E1349C" w:rsidRDefault="00E1349C" w:rsidP="00BF73A3">
            <w:pPr>
              <w:jc w:val="center"/>
              <w:rPr>
                <w:sz w:val="20"/>
                <w:szCs w:val="20"/>
              </w:rPr>
            </w:pPr>
            <w:r>
              <w:rPr>
                <w:sz w:val="20"/>
                <w:szCs w:val="20"/>
              </w:rPr>
              <w:t>頁</w:t>
            </w:r>
          </w:p>
        </w:tc>
        <w:tc>
          <w:tcPr>
            <w:tcW w:w="708" w:type="dxa"/>
            <w:shd w:val="clear" w:color="auto" w:fill="D9D9D9"/>
            <w:vAlign w:val="center"/>
          </w:tcPr>
          <w:p w:rsidR="00E1349C" w:rsidRDefault="00E1349C" w:rsidP="00BF73A3">
            <w:pPr>
              <w:jc w:val="center"/>
              <w:rPr>
                <w:sz w:val="20"/>
                <w:szCs w:val="20"/>
              </w:rPr>
            </w:pPr>
            <w:r>
              <w:rPr>
                <w:sz w:val="20"/>
                <w:szCs w:val="20"/>
              </w:rPr>
              <w:t>重点</w:t>
            </w:r>
          </w:p>
        </w:tc>
        <w:tc>
          <w:tcPr>
            <w:tcW w:w="709" w:type="dxa"/>
            <w:shd w:val="clear" w:color="auto" w:fill="D9D9D9"/>
            <w:vAlign w:val="center"/>
          </w:tcPr>
          <w:p w:rsidR="00E1349C" w:rsidRDefault="00E1349C" w:rsidP="00BF73A3">
            <w:pPr>
              <w:jc w:val="center"/>
              <w:rPr>
                <w:sz w:val="20"/>
                <w:szCs w:val="20"/>
              </w:rPr>
            </w:pPr>
            <w:r>
              <w:rPr>
                <w:rFonts w:hint="eastAsia"/>
                <w:sz w:val="20"/>
                <w:szCs w:val="20"/>
              </w:rPr>
              <w:t>記録</w:t>
            </w:r>
          </w:p>
        </w:tc>
        <w:tc>
          <w:tcPr>
            <w:tcW w:w="3119" w:type="dxa"/>
            <w:shd w:val="clear" w:color="auto" w:fill="D9D9D9"/>
            <w:vAlign w:val="center"/>
          </w:tcPr>
          <w:p w:rsidR="00E1349C" w:rsidRDefault="00E1349C" w:rsidP="00BF73A3">
            <w:pPr>
              <w:jc w:val="center"/>
              <w:rPr>
                <w:sz w:val="20"/>
                <w:szCs w:val="20"/>
              </w:rPr>
            </w:pPr>
            <w:r w:rsidRPr="00A91818">
              <w:rPr>
                <w:rFonts w:hint="eastAsia"/>
                <w:sz w:val="20"/>
                <w:szCs w:val="20"/>
              </w:rPr>
              <w:t>評価規準</w:t>
            </w:r>
            <w:r>
              <w:rPr>
                <w:rFonts w:hint="eastAsia"/>
                <w:sz w:val="20"/>
                <w:szCs w:val="20"/>
              </w:rPr>
              <w:t>と方法</w:t>
            </w:r>
          </w:p>
        </w:tc>
        <w:tc>
          <w:tcPr>
            <w:tcW w:w="3260" w:type="dxa"/>
            <w:shd w:val="clear" w:color="auto" w:fill="D9D9D9"/>
            <w:vAlign w:val="center"/>
          </w:tcPr>
          <w:p w:rsidR="00E1349C" w:rsidRDefault="00E1349C" w:rsidP="00BF73A3">
            <w:pPr>
              <w:jc w:val="center"/>
              <w:rPr>
                <w:sz w:val="20"/>
                <w:szCs w:val="20"/>
              </w:rPr>
            </w:pPr>
            <w:r>
              <w:rPr>
                <w:rFonts w:hint="eastAsia"/>
                <w:sz w:val="20"/>
                <w:szCs w:val="20"/>
              </w:rPr>
              <w:t>十分満足できる生徒の評価例</w:t>
            </w:r>
          </w:p>
        </w:tc>
        <w:tc>
          <w:tcPr>
            <w:tcW w:w="2835" w:type="dxa"/>
            <w:shd w:val="clear" w:color="auto" w:fill="D9D9D9"/>
            <w:vAlign w:val="center"/>
          </w:tcPr>
          <w:p w:rsidR="00E1349C" w:rsidRDefault="00E1349C" w:rsidP="00BF73A3">
            <w:pPr>
              <w:jc w:val="center"/>
              <w:rPr>
                <w:sz w:val="20"/>
                <w:szCs w:val="20"/>
              </w:rPr>
            </w:pPr>
            <w:r>
              <w:rPr>
                <w:rFonts w:hint="eastAsia"/>
                <w:sz w:val="20"/>
                <w:szCs w:val="20"/>
              </w:rPr>
              <w:t>努力を要する生徒への</w:t>
            </w:r>
          </w:p>
          <w:p w:rsidR="00E1349C" w:rsidRDefault="00E1349C" w:rsidP="00BF73A3">
            <w:pPr>
              <w:jc w:val="center"/>
              <w:rPr>
                <w:sz w:val="20"/>
                <w:szCs w:val="20"/>
              </w:rPr>
            </w:pPr>
            <w:r>
              <w:rPr>
                <w:rFonts w:hint="eastAsia"/>
                <w:sz w:val="20"/>
                <w:szCs w:val="20"/>
              </w:rPr>
              <w:t>指導の手立て</w:t>
            </w:r>
          </w:p>
        </w:tc>
      </w:tr>
      <w:tr w:rsidR="00E1349C" w:rsidTr="00BF73A3">
        <w:trPr>
          <w:trHeight w:val="3638"/>
        </w:trPr>
        <w:tc>
          <w:tcPr>
            <w:tcW w:w="452" w:type="dxa"/>
            <w:shd w:val="clear" w:color="auto" w:fill="auto"/>
            <w:vAlign w:val="center"/>
          </w:tcPr>
          <w:p w:rsidR="00E1349C" w:rsidRDefault="00E1349C" w:rsidP="00BF73A3">
            <w:pPr>
              <w:jc w:val="center"/>
              <w:rPr>
                <w:sz w:val="20"/>
                <w:szCs w:val="20"/>
              </w:rPr>
            </w:pPr>
            <w:r>
              <w:rPr>
                <w:sz w:val="20"/>
                <w:szCs w:val="20"/>
              </w:rPr>
              <w:t>1</w:t>
            </w:r>
          </w:p>
        </w:tc>
        <w:tc>
          <w:tcPr>
            <w:tcW w:w="6206" w:type="dxa"/>
            <w:shd w:val="clear" w:color="auto" w:fill="auto"/>
          </w:tcPr>
          <w:p w:rsidR="00E1349C" w:rsidRPr="000413D4" w:rsidRDefault="00E1349C" w:rsidP="00BF73A3">
            <w:pPr>
              <w:pStyle w:val="af2"/>
              <w:ind w:left="200" w:hangingChars="100" w:hanging="200"/>
              <w:rPr>
                <w:sz w:val="20"/>
                <w:szCs w:val="20"/>
              </w:rPr>
            </w:pPr>
            <w:r w:rsidRPr="006579CF">
              <w:rPr>
                <w:rFonts w:hint="eastAsia"/>
                <w:sz w:val="20"/>
                <w:szCs w:val="20"/>
              </w:rPr>
              <w:t>・</w:t>
            </w:r>
            <w:r w:rsidRPr="00DE4F8D">
              <w:rPr>
                <w:rFonts w:hint="eastAsia"/>
                <w:sz w:val="20"/>
                <w:szCs w:val="20"/>
              </w:rPr>
              <w:t>「</w:t>
            </w:r>
            <w:r w:rsidRPr="0019020B">
              <w:rPr>
                <w:rFonts w:hint="eastAsia"/>
                <w:sz w:val="20"/>
                <w:szCs w:val="20"/>
              </w:rPr>
              <w:t>Before &amp; After</w:t>
            </w:r>
            <w:r w:rsidRPr="006579CF">
              <w:rPr>
                <w:rFonts w:hint="eastAsia"/>
                <w:sz w:val="20"/>
                <w:szCs w:val="20"/>
              </w:rPr>
              <w:t>」</w:t>
            </w:r>
            <w:r w:rsidRPr="009775D0">
              <w:rPr>
                <w:rFonts w:hint="eastAsia"/>
                <w:sz w:val="20"/>
                <w:szCs w:val="20"/>
              </w:rPr>
              <w:t>これまでに学んだことや生活経験をもとに自分の考えを記述し，話し合う。</w:t>
            </w:r>
          </w:p>
          <w:p w:rsidR="00E1349C" w:rsidRPr="00B9503D" w:rsidRDefault="00E1349C" w:rsidP="00BF73A3">
            <w:pPr>
              <w:rPr>
                <w:sz w:val="20"/>
                <w:szCs w:val="20"/>
              </w:rPr>
            </w:pPr>
            <w:r>
              <w:rPr>
                <w:rFonts w:asciiTheme="minorHAnsi" w:hAnsiTheme="minorHAnsi" w:hint="eastAsia"/>
                <w:sz w:val="20"/>
                <w:szCs w:val="20"/>
              </w:rPr>
              <w:t>第</w:t>
            </w:r>
            <w:r w:rsidRPr="00B9503D">
              <w:rPr>
                <w:rFonts w:hint="eastAsia"/>
                <w:sz w:val="20"/>
                <w:szCs w:val="20"/>
              </w:rPr>
              <w:t>1</w:t>
            </w:r>
            <w:r w:rsidRPr="00B9503D">
              <w:rPr>
                <w:rFonts w:hint="eastAsia"/>
                <w:sz w:val="20"/>
                <w:szCs w:val="20"/>
              </w:rPr>
              <w:t>節</w:t>
            </w:r>
            <w:r w:rsidRPr="00B9503D">
              <w:rPr>
                <w:sz w:val="20"/>
                <w:szCs w:val="20"/>
              </w:rPr>
              <w:t xml:space="preserve">　力の合成と分解</w:t>
            </w:r>
          </w:p>
          <w:p w:rsidR="00E1349C" w:rsidRPr="00B9503D" w:rsidRDefault="00E1349C" w:rsidP="00BF73A3">
            <w:pPr>
              <w:ind w:left="220" w:hanging="220"/>
              <w:rPr>
                <w:sz w:val="20"/>
                <w:szCs w:val="20"/>
              </w:rPr>
            </w:pPr>
            <w:r w:rsidRPr="00B9503D">
              <w:rPr>
                <w:sz w:val="20"/>
                <w:szCs w:val="20"/>
              </w:rPr>
              <w:t>・</w:t>
            </w:r>
            <w:r w:rsidRPr="00B9503D">
              <w:rPr>
                <w:rFonts w:hint="eastAsia"/>
                <w:sz w:val="20"/>
                <w:szCs w:val="20"/>
              </w:rPr>
              <w:t>「レッツ</w:t>
            </w:r>
            <w:r w:rsidRPr="00B9503D">
              <w:rPr>
                <w:rFonts w:hint="eastAsia"/>
                <w:sz w:val="20"/>
                <w:szCs w:val="20"/>
              </w:rPr>
              <w:t xml:space="preserve"> </w:t>
            </w:r>
            <w:r w:rsidRPr="00B9503D">
              <w:rPr>
                <w:rFonts w:hint="eastAsia"/>
                <w:sz w:val="20"/>
                <w:szCs w:val="20"/>
              </w:rPr>
              <w:t>スタート</w:t>
            </w:r>
            <w:r w:rsidRPr="0019020B">
              <w:rPr>
                <w:rFonts w:hint="eastAsia"/>
                <w:sz w:val="20"/>
                <w:szCs w:val="20"/>
              </w:rPr>
              <w:t>！</w:t>
            </w:r>
            <w:r w:rsidRPr="00B9503D">
              <w:rPr>
                <w:rFonts w:hint="eastAsia"/>
                <w:sz w:val="20"/>
                <w:szCs w:val="20"/>
              </w:rPr>
              <w:t>」</w:t>
            </w:r>
            <w:r w:rsidRPr="00B9503D">
              <w:rPr>
                <w:rFonts w:hint="eastAsia"/>
                <w:sz w:val="20"/>
                <w:szCs w:val="20"/>
              </w:rPr>
              <w:t>P.</w:t>
            </w:r>
            <w:r w:rsidRPr="00B9503D">
              <w:rPr>
                <w:sz w:val="20"/>
                <w:szCs w:val="20"/>
              </w:rPr>
              <w:t>148</w:t>
            </w:r>
            <w:r w:rsidRPr="00B9503D">
              <w:rPr>
                <w:rFonts w:hint="eastAsia"/>
                <w:sz w:val="20"/>
                <w:szCs w:val="20"/>
              </w:rPr>
              <w:t>図</w:t>
            </w:r>
            <w:r w:rsidRPr="00B9503D">
              <w:rPr>
                <w:rFonts w:hint="eastAsia"/>
                <w:sz w:val="20"/>
                <w:szCs w:val="20"/>
              </w:rPr>
              <w:t>1</w:t>
            </w:r>
            <w:r w:rsidRPr="00B9503D">
              <w:rPr>
                <w:rFonts w:hint="eastAsia"/>
                <w:sz w:val="20"/>
                <w:szCs w:val="20"/>
              </w:rPr>
              <w:t>を見て，身のまわりの建造物について柱などに力がどのようにはたらいているか考え，話し合う。</w:t>
            </w:r>
          </w:p>
          <w:p w:rsidR="00E1349C" w:rsidRPr="00B9503D" w:rsidRDefault="00E1349C" w:rsidP="00BF73A3">
            <w:pPr>
              <w:ind w:left="220" w:hanging="220"/>
              <w:rPr>
                <w:sz w:val="20"/>
                <w:szCs w:val="20"/>
              </w:rPr>
            </w:pPr>
            <w:r w:rsidRPr="00B9503D">
              <w:rPr>
                <w:rFonts w:hint="eastAsia"/>
                <w:sz w:val="20"/>
                <w:szCs w:val="20"/>
              </w:rPr>
              <w:t>・</w:t>
            </w:r>
            <w:r w:rsidRPr="00B9503D">
              <w:rPr>
                <w:sz w:val="20"/>
                <w:szCs w:val="20"/>
              </w:rPr>
              <w:t>P.1</w:t>
            </w:r>
            <w:r w:rsidRPr="00B9503D">
              <w:rPr>
                <w:rFonts w:hint="eastAsia"/>
                <w:sz w:val="20"/>
                <w:szCs w:val="20"/>
              </w:rPr>
              <w:t>48</w:t>
            </w:r>
            <w:r w:rsidRPr="00B9503D">
              <w:rPr>
                <w:sz w:val="20"/>
                <w:szCs w:val="20"/>
              </w:rPr>
              <w:t>図</w:t>
            </w:r>
            <w:r w:rsidRPr="00B9503D">
              <w:rPr>
                <w:sz w:val="20"/>
                <w:szCs w:val="20"/>
              </w:rPr>
              <w:t>1</w:t>
            </w:r>
            <w:r w:rsidRPr="00B9503D">
              <w:rPr>
                <w:rFonts w:hint="eastAsia"/>
                <w:sz w:val="20"/>
                <w:szCs w:val="20"/>
              </w:rPr>
              <w:t>，図</w:t>
            </w:r>
            <w:r w:rsidRPr="00B9503D">
              <w:rPr>
                <w:rFonts w:hint="eastAsia"/>
                <w:sz w:val="20"/>
                <w:szCs w:val="20"/>
              </w:rPr>
              <w:t>2</w:t>
            </w:r>
            <w:r w:rsidRPr="00B9503D">
              <w:rPr>
                <w:sz w:val="20"/>
                <w:szCs w:val="20"/>
              </w:rPr>
              <w:t>を参考に，一直線上に</w:t>
            </w:r>
            <w:r w:rsidRPr="00B9503D">
              <w:rPr>
                <w:rFonts w:hint="eastAsia"/>
                <w:sz w:val="20"/>
                <w:szCs w:val="20"/>
              </w:rPr>
              <w:t>2</w:t>
            </w:r>
            <w:r w:rsidRPr="00B9503D">
              <w:rPr>
                <w:rFonts w:hint="eastAsia"/>
                <w:sz w:val="20"/>
                <w:szCs w:val="20"/>
              </w:rPr>
              <w:t>力が</w:t>
            </w:r>
            <w:r w:rsidRPr="00B9503D">
              <w:rPr>
                <w:sz w:val="20"/>
                <w:szCs w:val="20"/>
              </w:rPr>
              <w:t>はたらく</w:t>
            </w:r>
            <w:r w:rsidRPr="00B9503D">
              <w:rPr>
                <w:rFonts w:hint="eastAsia"/>
                <w:sz w:val="20"/>
                <w:szCs w:val="20"/>
              </w:rPr>
              <w:t>場合や，</w:t>
            </w:r>
            <w:r w:rsidRPr="00B9503D">
              <w:rPr>
                <w:sz w:val="20"/>
                <w:szCs w:val="20"/>
              </w:rPr>
              <w:t>一直線上にない</w:t>
            </w:r>
            <w:r w:rsidRPr="00B9503D">
              <w:rPr>
                <w:sz w:val="20"/>
                <w:szCs w:val="20"/>
              </w:rPr>
              <w:t>2</w:t>
            </w:r>
            <w:r w:rsidRPr="00B9503D">
              <w:rPr>
                <w:sz w:val="20"/>
                <w:szCs w:val="20"/>
              </w:rPr>
              <w:t>力</w:t>
            </w:r>
            <w:r w:rsidRPr="00B9503D">
              <w:rPr>
                <w:rFonts w:hint="eastAsia"/>
                <w:sz w:val="20"/>
                <w:szCs w:val="20"/>
              </w:rPr>
              <w:t>がはたらく場合，どうなるかに</w:t>
            </w:r>
            <w:r w:rsidRPr="00B9503D">
              <w:rPr>
                <w:sz w:val="20"/>
                <w:szCs w:val="20"/>
              </w:rPr>
              <w:t>ついて考える。</w:t>
            </w:r>
          </w:p>
          <w:p w:rsidR="00E1349C" w:rsidRPr="009775D0" w:rsidRDefault="00E1349C" w:rsidP="00BF73A3">
            <w:pPr>
              <w:ind w:left="220" w:hanging="220"/>
              <w:rPr>
                <w:rFonts w:eastAsia="ＭＳ 明朝" w:cs="Times New Roman"/>
                <w:kern w:val="2"/>
                <w:sz w:val="20"/>
                <w:szCs w:val="20"/>
              </w:rPr>
            </w:pPr>
            <w:r w:rsidRPr="00B9503D">
              <w:rPr>
                <w:sz w:val="20"/>
                <w:szCs w:val="20"/>
              </w:rPr>
              <w:t>・「？課題」</w:t>
            </w:r>
            <w:r w:rsidRPr="00B9503D">
              <w:rPr>
                <w:rFonts w:hint="eastAsia"/>
                <w:sz w:val="20"/>
                <w:szCs w:val="20"/>
              </w:rPr>
              <w:t>1</w:t>
            </w:r>
            <w:r w:rsidRPr="00B9503D">
              <w:rPr>
                <w:rFonts w:hint="eastAsia"/>
                <w:sz w:val="20"/>
                <w:szCs w:val="20"/>
              </w:rPr>
              <w:t>つの</w:t>
            </w:r>
            <w:r w:rsidRPr="00B9503D">
              <w:rPr>
                <w:sz w:val="20"/>
                <w:szCs w:val="20"/>
              </w:rPr>
              <w:t>物体に</w:t>
            </w:r>
            <w:r w:rsidRPr="00B9503D">
              <w:rPr>
                <w:rFonts w:hint="eastAsia"/>
                <w:sz w:val="20"/>
                <w:szCs w:val="20"/>
              </w:rPr>
              <w:t>，ある角度をもった</w:t>
            </w:r>
            <w:r w:rsidRPr="00B9503D">
              <w:rPr>
                <w:sz w:val="20"/>
                <w:szCs w:val="20"/>
              </w:rPr>
              <w:t>2</w:t>
            </w:r>
            <w:r w:rsidRPr="00B9503D">
              <w:rPr>
                <w:sz w:val="20"/>
                <w:szCs w:val="20"/>
              </w:rPr>
              <w:t>力がはたら</w:t>
            </w:r>
            <w:r w:rsidRPr="00B9503D">
              <w:rPr>
                <w:rFonts w:hint="eastAsia"/>
                <w:sz w:val="20"/>
                <w:szCs w:val="20"/>
              </w:rPr>
              <w:t>くとき</w:t>
            </w:r>
            <w:r w:rsidRPr="00B9503D">
              <w:rPr>
                <w:sz w:val="20"/>
                <w:szCs w:val="20"/>
              </w:rPr>
              <w:t>，どのよう</w:t>
            </w:r>
            <w:r w:rsidRPr="00B9503D">
              <w:rPr>
                <w:rFonts w:hint="eastAsia"/>
                <w:sz w:val="20"/>
                <w:szCs w:val="20"/>
              </w:rPr>
              <w:t>に表す</w:t>
            </w:r>
            <w:r>
              <w:rPr>
                <w:rFonts w:eastAsia="ＭＳ 明朝" w:cs="Times New Roman" w:hint="eastAsia"/>
                <w:kern w:val="2"/>
                <w:sz w:val="20"/>
                <w:szCs w:val="20"/>
              </w:rPr>
              <w:t>ことができるだろうか</w:t>
            </w:r>
            <w:r w:rsidRPr="009775D0">
              <w:rPr>
                <w:rFonts w:eastAsia="ＭＳ 明朝" w:cs="Times New Roman"/>
                <w:kern w:val="2"/>
                <w:sz w:val="20"/>
                <w:szCs w:val="20"/>
              </w:rPr>
              <w:t>。</w:t>
            </w:r>
          </w:p>
          <w:p w:rsidR="00E1349C" w:rsidRPr="007C7266" w:rsidRDefault="00E1349C" w:rsidP="00BF73A3">
            <w:pPr>
              <w:ind w:left="220" w:hanging="220"/>
              <w:rPr>
                <w:rFonts w:asciiTheme="minorHAnsi" w:hAnsiTheme="minorHAnsi"/>
                <w:sz w:val="20"/>
                <w:szCs w:val="20"/>
              </w:rPr>
            </w:pPr>
            <w:r w:rsidRPr="009775D0">
              <w:rPr>
                <w:rFonts w:eastAsia="ＭＳ 明朝" w:cs="Times New Roman"/>
                <w:kern w:val="2"/>
                <w:sz w:val="20"/>
                <w:szCs w:val="20"/>
              </w:rPr>
              <w:t>・</w:t>
            </w:r>
            <w:r w:rsidRPr="00DE4F8D">
              <w:rPr>
                <w:rFonts w:eastAsia="ＭＳ 明朝" w:cs="Times New Roman"/>
                <w:kern w:val="2"/>
                <w:sz w:val="20"/>
                <w:szCs w:val="20"/>
              </w:rPr>
              <w:t>「</w:t>
            </w:r>
            <w:r w:rsidRPr="009775D0">
              <w:rPr>
                <w:rFonts w:eastAsia="ＭＳ 明朝" w:cs="Times New Roman" w:hint="eastAsia"/>
                <w:kern w:val="2"/>
                <w:sz w:val="20"/>
                <w:szCs w:val="20"/>
              </w:rPr>
              <w:t>課題に対する自分の考えは</w:t>
            </w:r>
            <w:r w:rsidRPr="0019020B">
              <w:rPr>
                <w:rFonts w:eastAsia="ＭＳ 明朝" w:cs="Times New Roman" w:hint="eastAsia"/>
                <w:kern w:val="2"/>
                <w:sz w:val="20"/>
                <w:szCs w:val="20"/>
              </w:rPr>
              <w:t>？</w:t>
            </w:r>
            <w:r w:rsidRPr="009775D0">
              <w:rPr>
                <w:rFonts w:eastAsia="ＭＳ 明朝" w:cs="Times New Roman"/>
                <w:kern w:val="2"/>
                <w:sz w:val="20"/>
                <w:szCs w:val="20"/>
              </w:rPr>
              <w:t>」物体をつるした</w:t>
            </w:r>
            <w:r w:rsidRPr="009775D0">
              <w:rPr>
                <w:rFonts w:eastAsia="ＭＳ 明朝" w:cs="Times New Roman"/>
                <w:kern w:val="2"/>
                <w:sz w:val="20"/>
                <w:szCs w:val="20"/>
              </w:rPr>
              <w:t>2</w:t>
            </w:r>
            <w:r w:rsidRPr="009775D0">
              <w:rPr>
                <w:rFonts w:eastAsia="ＭＳ 明朝" w:cs="Times New Roman"/>
                <w:kern w:val="2"/>
                <w:sz w:val="20"/>
                <w:szCs w:val="20"/>
              </w:rPr>
              <w:t>本の</w:t>
            </w:r>
            <w:r w:rsidRPr="007C7266">
              <w:rPr>
                <w:rFonts w:asciiTheme="minorHAnsi" w:hAnsiTheme="minorHAnsi"/>
                <w:sz w:val="20"/>
                <w:szCs w:val="20"/>
              </w:rPr>
              <w:t>ゴムの角度とのびの関係について考える。</w:t>
            </w:r>
          </w:p>
        </w:tc>
        <w:tc>
          <w:tcPr>
            <w:tcW w:w="1134" w:type="dxa"/>
            <w:shd w:val="clear" w:color="auto" w:fill="auto"/>
            <w:vAlign w:val="center"/>
          </w:tcPr>
          <w:p w:rsidR="00E1349C" w:rsidRDefault="00E1349C" w:rsidP="00BF73A3">
            <w:pPr>
              <w:jc w:val="center"/>
              <w:rPr>
                <w:sz w:val="20"/>
                <w:szCs w:val="20"/>
              </w:rPr>
            </w:pPr>
            <w:r>
              <w:rPr>
                <w:sz w:val="20"/>
                <w:szCs w:val="20"/>
              </w:rPr>
              <w:t>1</w:t>
            </w:r>
            <w:r>
              <w:rPr>
                <w:rFonts w:hint="eastAsia"/>
                <w:sz w:val="20"/>
                <w:szCs w:val="20"/>
              </w:rPr>
              <w:t>47</w:t>
            </w:r>
            <w:r>
              <w:rPr>
                <w:sz w:val="20"/>
                <w:szCs w:val="20"/>
              </w:rPr>
              <w:t>～</w:t>
            </w:r>
            <w:r>
              <w:rPr>
                <w:sz w:val="20"/>
                <w:szCs w:val="20"/>
              </w:rPr>
              <w:t>1</w:t>
            </w:r>
            <w:r>
              <w:rPr>
                <w:rFonts w:hint="eastAsia"/>
                <w:sz w:val="20"/>
                <w:szCs w:val="20"/>
              </w:rPr>
              <w:t>48</w:t>
            </w:r>
          </w:p>
        </w:tc>
        <w:tc>
          <w:tcPr>
            <w:tcW w:w="708" w:type="dxa"/>
            <w:shd w:val="clear" w:color="auto" w:fill="auto"/>
            <w:vAlign w:val="center"/>
          </w:tcPr>
          <w:p w:rsidR="00E1349C" w:rsidRPr="00A91818" w:rsidRDefault="00E1349C" w:rsidP="00BF73A3">
            <w:pPr>
              <w:pBdr>
                <w:top w:val="nil"/>
                <w:left w:val="nil"/>
                <w:bottom w:val="nil"/>
                <w:right w:val="nil"/>
                <w:between w:val="nil"/>
              </w:pBdr>
              <w:jc w:val="center"/>
              <w:rPr>
                <w:sz w:val="20"/>
                <w:szCs w:val="20"/>
              </w:rPr>
            </w:pPr>
            <w:r w:rsidRPr="00B313F3">
              <w:rPr>
                <w:rFonts w:hint="eastAsia"/>
                <w:sz w:val="20"/>
                <w:szCs w:val="20"/>
              </w:rPr>
              <w:t>思</w:t>
            </w:r>
          </w:p>
        </w:tc>
        <w:tc>
          <w:tcPr>
            <w:tcW w:w="709" w:type="dxa"/>
            <w:vAlign w:val="center"/>
          </w:tcPr>
          <w:p w:rsidR="00E1349C" w:rsidRPr="00A91818" w:rsidRDefault="00E1349C" w:rsidP="00BF73A3">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E1349C" w:rsidRPr="001C1E79" w:rsidRDefault="00E1349C" w:rsidP="00BF73A3">
            <w:pPr>
              <w:pBdr>
                <w:top w:val="nil"/>
                <w:left w:val="nil"/>
                <w:bottom w:val="nil"/>
                <w:right w:val="nil"/>
                <w:between w:val="nil"/>
              </w:pBdr>
              <w:rPr>
                <w:rFonts w:asciiTheme="minorEastAsia" w:hAnsiTheme="minorEastAsia"/>
                <w:sz w:val="20"/>
                <w:szCs w:val="20"/>
              </w:rPr>
            </w:pPr>
            <w:r w:rsidRPr="00B313F3">
              <w:rPr>
                <w:rFonts w:hint="eastAsia"/>
                <w:sz w:val="20"/>
                <w:szCs w:val="20"/>
              </w:rPr>
              <w:t>2</w:t>
            </w:r>
            <w:r>
              <w:rPr>
                <w:rFonts w:hint="eastAsia"/>
                <w:sz w:val="20"/>
                <w:szCs w:val="20"/>
              </w:rPr>
              <w:t>本の</w:t>
            </w:r>
            <w:r w:rsidRPr="00B313F3">
              <w:rPr>
                <w:rFonts w:hint="eastAsia"/>
                <w:sz w:val="20"/>
                <w:szCs w:val="20"/>
              </w:rPr>
              <w:t>ゴムを使って，</w:t>
            </w:r>
            <w:r w:rsidRPr="00B313F3">
              <w:rPr>
                <w:rFonts w:hint="eastAsia"/>
                <w:sz w:val="20"/>
                <w:szCs w:val="20"/>
              </w:rPr>
              <w:t>2</w:t>
            </w:r>
            <w:r w:rsidRPr="00B313F3">
              <w:rPr>
                <w:rFonts w:hint="eastAsia"/>
                <w:sz w:val="20"/>
                <w:szCs w:val="20"/>
              </w:rPr>
              <w:t>つ</w:t>
            </w:r>
            <w:r>
              <w:rPr>
                <w:rFonts w:asciiTheme="minorEastAsia" w:hAnsiTheme="minorEastAsia" w:hint="eastAsia"/>
                <w:sz w:val="20"/>
                <w:szCs w:val="20"/>
              </w:rPr>
              <w:t>の力がさまざまな角度ではたらく場面を再現し，角度の大きさに応じたゴムののび方のちがいを</w:t>
            </w:r>
            <w:r w:rsidRPr="00F16E12">
              <w:rPr>
                <w:rFonts w:hint="eastAsia"/>
                <w:sz w:val="20"/>
                <w:szCs w:val="20"/>
              </w:rPr>
              <w:t>見いだして表現している。</w:t>
            </w:r>
          </w:p>
          <w:p w:rsidR="00E1349C" w:rsidRPr="002831AD" w:rsidRDefault="00E1349C" w:rsidP="00BF73A3">
            <w:pPr>
              <w:pBdr>
                <w:top w:val="nil"/>
                <w:left w:val="nil"/>
                <w:bottom w:val="nil"/>
                <w:right w:val="nil"/>
                <w:between w:val="nil"/>
              </w:pBdr>
              <w:jc w:val="right"/>
              <w:rPr>
                <w:sz w:val="20"/>
                <w:szCs w:val="20"/>
              </w:rPr>
            </w:pPr>
            <w:r w:rsidRPr="002831AD">
              <w:rPr>
                <w:rFonts w:asciiTheme="majorEastAsia" w:eastAsiaTheme="majorEastAsia" w:hAnsiTheme="majorEastAsia" w:hint="eastAsia"/>
                <w:sz w:val="20"/>
                <w:szCs w:val="20"/>
              </w:rPr>
              <w:t>［発言分析・</w:t>
            </w:r>
            <w:r>
              <w:rPr>
                <w:rFonts w:asciiTheme="majorEastAsia" w:eastAsiaTheme="majorEastAsia" w:hAnsiTheme="majorEastAsia" w:hint="eastAsia"/>
                <w:sz w:val="20"/>
                <w:szCs w:val="20"/>
              </w:rPr>
              <w:t>行動観察</w:t>
            </w:r>
            <w:r w:rsidRPr="002831AD">
              <w:rPr>
                <w:rFonts w:asciiTheme="majorEastAsia" w:eastAsiaTheme="majorEastAsia" w:hAnsiTheme="majorEastAsia" w:hint="eastAsia"/>
                <w:sz w:val="20"/>
                <w:szCs w:val="20"/>
              </w:rPr>
              <w:t>］</w:t>
            </w:r>
          </w:p>
        </w:tc>
        <w:tc>
          <w:tcPr>
            <w:tcW w:w="3260" w:type="dxa"/>
            <w:shd w:val="clear" w:color="auto" w:fill="auto"/>
            <w:vAlign w:val="center"/>
          </w:tcPr>
          <w:p w:rsidR="00E1349C" w:rsidRPr="00A91818" w:rsidRDefault="00E1349C" w:rsidP="00BF73A3">
            <w:pPr>
              <w:autoSpaceDE w:val="0"/>
              <w:autoSpaceDN w:val="0"/>
              <w:adjustRightInd w:val="0"/>
              <w:jc w:val="left"/>
              <w:rPr>
                <w:sz w:val="20"/>
                <w:szCs w:val="20"/>
              </w:rPr>
            </w:pPr>
            <w:r w:rsidRPr="00B313F3">
              <w:rPr>
                <w:rFonts w:hint="eastAsia"/>
                <w:sz w:val="20"/>
                <w:szCs w:val="20"/>
              </w:rPr>
              <w:t>2</w:t>
            </w:r>
            <w:r>
              <w:rPr>
                <w:rFonts w:hint="eastAsia"/>
                <w:sz w:val="20"/>
                <w:szCs w:val="20"/>
              </w:rPr>
              <w:t>本のゴムの角度を変化させ，開く角度が大きいほど，ゴムののびが大きくなるなど，角度によって力の大きさが変化していること</w:t>
            </w:r>
            <w:r w:rsidRPr="005E7BB5">
              <w:rPr>
                <w:rFonts w:hint="eastAsia"/>
                <w:sz w:val="20"/>
                <w:szCs w:val="20"/>
              </w:rPr>
              <w:t>を</w:t>
            </w:r>
            <w:r w:rsidRPr="00477A64">
              <w:rPr>
                <w:rFonts w:hint="eastAsia"/>
                <w:sz w:val="20"/>
                <w:szCs w:val="20"/>
              </w:rPr>
              <w:t>見いだして</w:t>
            </w:r>
            <w:r>
              <w:rPr>
                <w:rFonts w:hint="eastAsia"/>
                <w:sz w:val="20"/>
                <w:szCs w:val="20"/>
              </w:rPr>
              <w:t>適切に</w:t>
            </w:r>
            <w:r w:rsidRPr="00477A64">
              <w:rPr>
                <w:rFonts w:hint="eastAsia"/>
                <w:sz w:val="20"/>
                <w:szCs w:val="20"/>
              </w:rPr>
              <w:t>表現している</w:t>
            </w:r>
            <w:r w:rsidRPr="005E7BB5">
              <w:rPr>
                <w:rFonts w:hint="eastAsia"/>
                <w:sz w:val="20"/>
                <w:szCs w:val="20"/>
              </w:rPr>
              <w:t>。</w:t>
            </w:r>
          </w:p>
        </w:tc>
        <w:tc>
          <w:tcPr>
            <w:tcW w:w="2835" w:type="dxa"/>
            <w:shd w:val="clear" w:color="auto" w:fill="auto"/>
            <w:vAlign w:val="center"/>
          </w:tcPr>
          <w:p w:rsidR="00E1349C" w:rsidRPr="00A91818" w:rsidRDefault="00E1349C" w:rsidP="00BF73A3">
            <w:pPr>
              <w:autoSpaceDE w:val="0"/>
              <w:autoSpaceDN w:val="0"/>
              <w:adjustRightInd w:val="0"/>
              <w:jc w:val="left"/>
              <w:rPr>
                <w:sz w:val="20"/>
                <w:szCs w:val="20"/>
              </w:rPr>
            </w:pPr>
            <w:r>
              <w:rPr>
                <w:rFonts w:hint="eastAsia"/>
                <w:sz w:val="20"/>
                <w:szCs w:val="20"/>
              </w:rPr>
              <w:t>2</w:t>
            </w:r>
            <w:r>
              <w:rPr>
                <w:rFonts w:hint="eastAsia"/>
                <w:sz w:val="20"/>
                <w:szCs w:val="20"/>
              </w:rPr>
              <w:t>本のゴムで物体を持ち上げ，そのゴムに角度をもたせて持つことで，ゴムののび方が変化することに気がつけるよう助言し，どうしてそのような結果になったか考えるよう指導する。</w:t>
            </w:r>
          </w:p>
        </w:tc>
      </w:tr>
      <w:tr w:rsidR="00E1349C" w:rsidTr="00BF73A3">
        <w:trPr>
          <w:trHeight w:val="2935"/>
        </w:trPr>
        <w:tc>
          <w:tcPr>
            <w:tcW w:w="452" w:type="dxa"/>
            <w:tcBorders>
              <w:top w:val="single" w:sz="4" w:space="0" w:color="auto"/>
              <w:bottom w:val="single" w:sz="4" w:space="0" w:color="auto"/>
            </w:tcBorders>
            <w:shd w:val="clear" w:color="auto" w:fill="auto"/>
            <w:vAlign w:val="center"/>
          </w:tcPr>
          <w:p w:rsidR="00E1349C" w:rsidRDefault="00E1349C" w:rsidP="00BF73A3">
            <w:pPr>
              <w:jc w:val="center"/>
              <w:rPr>
                <w:sz w:val="20"/>
                <w:szCs w:val="20"/>
              </w:rPr>
            </w:pPr>
            <w:r>
              <w:rPr>
                <w:sz w:val="20"/>
                <w:szCs w:val="20"/>
              </w:rPr>
              <w:t>2</w:t>
            </w:r>
          </w:p>
        </w:tc>
        <w:tc>
          <w:tcPr>
            <w:tcW w:w="6206" w:type="dxa"/>
            <w:tcBorders>
              <w:bottom w:val="single" w:sz="4" w:space="0" w:color="auto"/>
            </w:tcBorders>
            <w:shd w:val="clear" w:color="auto" w:fill="auto"/>
          </w:tcPr>
          <w:p w:rsidR="00E1349C" w:rsidRPr="00572DD3" w:rsidRDefault="00E1349C" w:rsidP="00BF73A3">
            <w:pPr>
              <w:rPr>
                <w:rFonts w:eastAsia="ＭＳ 明朝" w:cs="Times New Roman"/>
                <w:kern w:val="2"/>
                <w:sz w:val="20"/>
                <w:szCs w:val="20"/>
              </w:rPr>
            </w:pPr>
            <w:r>
              <w:rPr>
                <w:rFonts w:asciiTheme="minorHAnsi" w:hAnsiTheme="minorHAnsi" w:hint="eastAsia"/>
                <w:sz w:val="20"/>
                <w:szCs w:val="20"/>
              </w:rPr>
              <w:t>【実験</w:t>
            </w:r>
            <w:r w:rsidRPr="00572DD3">
              <w:rPr>
                <w:rFonts w:eastAsia="ＭＳ 明朝" w:cs="Times New Roman" w:hint="eastAsia"/>
                <w:kern w:val="2"/>
                <w:sz w:val="20"/>
                <w:szCs w:val="20"/>
              </w:rPr>
              <w:t>3</w:t>
            </w:r>
            <w:r>
              <w:rPr>
                <w:rFonts w:asciiTheme="minorHAnsi" w:hAnsiTheme="minorHAnsi" w:hint="eastAsia"/>
                <w:sz w:val="20"/>
                <w:szCs w:val="20"/>
              </w:rPr>
              <w:t>】</w:t>
            </w:r>
            <w:r>
              <w:rPr>
                <w:rFonts w:eastAsia="ＭＳ 明朝" w:cs="Times New Roman" w:hint="eastAsia"/>
                <w:kern w:val="2"/>
                <w:sz w:val="20"/>
                <w:szCs w:val="20"/>
              </w:rPr>
              <w:t>角度をも</w:t>
            </w:r>
            <w:r w:rsidRPr="00572DD3">
              <w:rPr>
                <w:rFonts w:eastAsia="ＭＳ 明朝" w:cs="Times New Roman" w:hint="eastAsia"/>
                <w:kern w:val="2"/>
                <w:sz w:val="20"/>
                <w:szCs w:val="20"/>
              </w:rPr>
              <w:t>ってはたらく</w:t>
            </w:r>
            <w:r w:rsidRPr="00572DD3">
              <w:rPr>
                <w:rFonts w:eastAsia="ＭＳ 明朝" w:cs="Times New Roman" w:hint="eastAsia"/>
                <w:kern w:val="2"/>
                <w:sz w:val="20"/>
                <w:szCs w:val="20"/>
              </w:rPr>
              <w:t>2</w:t>
            </w:r>
            <w:r w:rsidRPr="00572DD3">
              <w:rPr>
                <w:rFonts w:eastAsia="ＭＳ 明朝" w:cs="Times New Roman" w:hint="eastAsia"/>
                <w:kern w:val="2"/>
                <w:sz w:val="20"/>
                <w:szCs w:val="20"/>
              </w:rPr>
              <w:t>力</w:t>
            </w:r>
          </w:p>
          <w:p w:rsidR="00E1349C" w:rsidRPr="00572DD3" w:rsidRDefault="00E1349C" w:rsidP="00BF73A3">
            <w:pPr>
              <w:ind w:left="200" w:hangingChars="100" w:hanging="200"/>
              <w:rPr>
                <w:rFonts w:eastAsia="ＭＳ 明朝" w:cs="Times New Roman"/>
                <w:kern w:val="2"/>
                <w:sz w:val="20"/>
                <w:szCs w:val="20"/>
              </w:rPr>
            </w:pPr>
            <w:r w:rsidRPr="00572DD3">
              <w:rPr>
                <w:rFonts w:eastAsia="ＭＳ 明朝" w:cs="Times New Roman" w:hint="eastAsia"/>
                <w:kern w:val="2"/>
                <w:sz w:val="20"/>
                <w:szCs w:val="20"/>
              </w:rPr>
              <w:t>・</w:t>
            </w:r>
            <w:r>
              <w:rPr>
                <w:rFonts w:eastAsia="ＭＳ 明朝" w:cs="Times New Roman" w:hint="eastAsia"/>
                <w:kern w:val="2"/>
                <w:sz w:val="20"/>
                <w:szCs w:val="20"/>
              </w:rPr>
              <w:t>実験</w:t>
            </w:r>
            <w:r>
              <w:rPr>
                <w:rFonts w:eastAsia="ＭＳ 明朝" w:cs="Times New Roman" w:hint="eastAsia"/>
                <w:kern w:val="2"/>
                <w:sz w:val="20"/>
                <w:szCs w:val="20"/>
              </w:rPr>
              <w:t>3</w:t>
            </w:r>
            <w:r>
              <w:rPr>
                <w:rFonts w:eastAsia="ＭＳ 明朝" w:cs="Times New Roman" w:hint="eastAsia"/>
                <w:kern w:val="2"/>
                <w:sz w:val="20"/>
                <w:szCs w:val="20"/>
              </w:rPr>
              <w:t>を行い，力の関係を調べる</w:t>
            </w:r>
            <w:r w:rsidRPr="00572DD3">
              <w:rPr>
                <w:rFonts w:eastAsia="ＭＳ 明朝" w:cs="Times New Roman" w:hint="eastAsia"/>
                <w:kern w:val="2"/>
                <w:sz w:val="20"/>
                <w:szCs w:val="20"/>
              </w:rPr>
              <w:t>。</w:t>
            </w:r>
          </w:p>
          <w:p w:rsidR="00E1349C" w:rsidRPr="007C7266" w:rsidRDefault="00E1349C" w:rsidP="00BF73A3">
            <w:pPr>
              <w:ind w:left="200" w:hangingChars="100" w:hanging="200"/>
              <w:rPr>
                <w:sz w:val="20"/>
                <w:szCs w:val="20"/>
              </w:rPr>
            </w:pPr>
            <w:r w:rsidRPr="00572DD3">
              <w:rPr>
                <w:rFonts w:eastAsia="ＭＳ 明朝" w:cs="Times New Roman"/>
                <w:kern w:val="2"/>
                <w:sz w:val="20"/>
                <w:szCs w:val="20"/>
              </w:rPr>
              <w:t>・向きが異なる</w:t>
            </w:r>
            <w:r w:rsidRPr="00572DD3">
              <w:rPr>
                <w:rFonts w:eastAsia="ＭＳ 明朝" w:cs="Times New Roman"/>
                <w:kern w:val="2"/>
                <w:sz w:val="20"/>
                <w:szCs w:val="20"/>
              </w:rPr>
              <w:t>2</w:t>
            </w:r>
            <w:r w:rsidRPr="00572DD3">
              <w:rPr>
                <w:rFonts w:eastAsia="ＭＳ 明朝" w:cs="Times New Roman"/>
                <w:kern w:val="2"/>
                <w:sz w:val="20"/>
                <w:szCs w:val="20"/>
              </w:rPr>
              <w:t>力の合力，力の合成についての説明を聞き，作図をすることで実験結果を説明したり，</w:t>
            </w:r>
            <w:r w:rsidRPr="00572DD3">
              <w:rPr>
                <w:rFonts w:eastAsia="ＭＳ 明朝" w:cs="Times New Roman"/>
                <w:kern w:val="2"/>
                <w:sz w:val="20"/>
                <w:szCs w:val="20"/>
              </w:rPr>
              <w:t>2</w:t>
            </w:r>
            <w:r w:rsidRPr="00572DD3">
              <w:rPr>
                <w:rFonts w:eastAsia="ＭＳ 明朝" w:cs="Times New Roman"/>
                <w:kern w:val="2"/>
                <w:sz w:val="20"/>
                <w:szCs w:val="20"/>
              </w:rPr>
              <w:t>力の大きさや角度を求めたりする。</w:t>
            </w:r>
          </w:p>
        </w:tc>
        <w:tc>
          <w:tcPr>
            <w:tcW w:w="1134" w:type="dxa"/>
            <w:tcBorders>
              <w:bottom w:val="single" w:sz="4" w:space="0" w:color="auto"/>
            </w:tcBorders>
            <w:shd w:val="clear" w:color="auto" w:fill="auto"/>
            <w:vAlign w:val="center"/>
          </w:tcPr>
          <w:p w:rsidR="00E1349C" w:rsidRDefault="00E1349C" w:rsidP="00BF73A3">
            <w:pPr>
              <w:jc w:val="center"/>
              <w:rPr>
                <w:sz w:val="20"/>
                <w:szCs w:val="20"/>
              </w:rPr>
            </w:pPr>
            <w:r>
              <w:rPr>
                <w:sz w:val="20"/>
                <w:szCs w:val="20"/>
              </w:rPr>
              <w:t>14</w:t>
            </w:r>
            <w:r>
              <w:rPr>
                <w:rFonts w:hint="eastAsia"/>
                <w:sz w:val="20"/>
                <w:szCs w:val="20"/>
              </w:rPr>
              <w:t>9</w:t>
            </w:r>
          </w:p>
        </w:tc>
        <w:tc>
          <w:tcPr>
            <w:tcW w:w="708" w:type="dxa"/>
            <w:tcBorders>
              <w:bottom w:val="single" w:sz="4" w:space="0" w:color="auto"/>
            </w:tcBorders>
            <w:shd w:val="clear" w:color="auto" w:fill="auto"/>
            <w:vAlign w:val="center"/>
          </w:tcPr>
          <w:p w:rsidR="00E1349C" w:rsidRPr="00A91818" w:rsidRDefault="00E1349C" w:rsidP="00BF73A3">
            <w:pPr>
              <w:pBdr>
                <w:top w:val="nil"/>
                <w:left w:val="nil"/>
                <w:bottom w:val="nil"/>
                <w:right w:val="nil"/>
                <w:between w:val="nil"/>
              </w:pBdr>
              <w:ind w:left="200" w:hanging="200"/>
              <w:jc w:val="center"/>
              <w:rPr>
                <w:sz w:val="20"/>
                <w:szCs w:val="20"/>
              </w:rPr>
            </w:pPr>
            <w:r w:rsidRPr="0053044B">
              <w:rPr>
                <w:rFonts w:hint="eastAsia"/>
                <w:sz w:val="20"/>
                <w:szCs w:val="20"/>
              </w:rPr>
              <w:t>思</w:t>
            </w:r>
          </w:p>
        </w:tc>
        <w:tc>
          <w:tcPr>
            <w:tcW w:w="709" w:type="dxa"/>
            <w:tcBorders>
              <w:bottom w:val="single" w:sz="4" w:space="0" w:color="auto"/>
            </w:tcBorders>
            <w:vAlign w:val="center"/>
          </w:tcPr>
          <w:p w:rsidR="00E1349C" w:rsidRPr="00A91818" w:rsidRDefault="00E1349C" w:rsidP="00BF73A3">
            <w:pPr>
              <w:pBdr>
                <w:top w:val="nil"/>
                <w:left w:val="nil"/>
                <w:bottom w:val="nil"/>
                <w:right w:val="nil"/>
                <w:between w:val="nil"/>
              </w:pBdr>
              <w:ind w:left="200" w:hanging="200"/>
              <w:jc w:val="center"/>
              <w:rPr>
                <w:sz w:val="20"/>
                <w:szCs w:val="20"/>
              </w:rPr>
            </w:pPr>
          </w:p>
        </w:tc>
        <w:tc>
          <w:tcPr>
            <w:tcW w:w="3119" w:type="dxa"/>
            <w:tcBorders>
              <w:bottom w:val="single" w:sz="4" w:space="0" w:color="auto"/>
            </w:tcBorders>
            <w:shd w:val="clear" w:color="auto" w:fill="auto"/>
            <w:vAlign w:val="center"/>
          </w:tcPr>
          <w:p w:rsidR="00E1349C" w:rsidRDefault="00E1349C" w:rsidP="00BF73A3">
            <w:pPr>
              <w:pBdr>
                <w:top w:val="nil"/>
                <w:left w:val="nil"/>
                <w:bottom w:val="nil"/>
                <w:right w:val="nil"/>
                <w:between w:val="nil"/>
              </w:pBdr>
              <w:rPr>
                <w:sz w:val="20"/>
                <w:szCs w:val="20"/>
              </w:rPr>
            </w:pPr>
            <w:r>
              <w:rPr>
                <w:rFonts w:hint="eastAsia"/>
                <w:sz w:val="20"/>
                <w:szCs w:val="20"/>
              </w:rPr>
              <w:t>ばねを</w:t>
            </w:r>
            <w:r>
              <w:rPr>
                <w:rFonts w:hint="eastAsia"/>
                <w:sz w:val="20"/>
                <w:szCs w:val="20"/>
              </w:rPr>
              <w:t>1</w:t>
            </w:r>
            <w:r>
              <w:rPr>
                <w:rFonts w:hint="eastAsia"/>
                <w:sz w:val="20"/>
                <w:szCs w:val="20"/>
              </w:rPr>
              <w:t>つの力で引いたときと同じのび方を，</w:t>
            </w:r>
            <w:r>
              <w:rPr>
                <w:rFonts w:hint="eastAsia"/>
                <w:sz w:val="20"/>
                <w:szCs w:val="20"/>
              </w:rPr>
              <w:t>2</w:t>
            </w:r>
            <w:r>
              <w:rPr>
                <w:rFonts w:hint="eastAsia"/>
                <w:sz w:val="20"/>
                <w:szCs w:val="20"/>
              </w:rPr>
              <w:t>つのばねを用いて角度をつけて引くことで再現し，両者の状態が物理的に同じ意味であることを</w:t>
            </w:r>
            <w:r w:rsidRPr="00F16E12">
              <w:rPr>
                <w:rFonts w:hint="eastAsia"/>
                <w:sz w:val="20"/>
                <w:szCs w:val="20"/>
              </w:rPr>
              <w:t>見いだして表現している。</w:t>
            </w:r>
          </w:p>
          <w:p w:rsidR="00E1349C" w:rsidRPr="002831AD" w:rsidRDefault="00E1349C" w:rsidP="00BF73A3">
            <w:pPr>
              <w:pBdr>
                <w:top w:val="nil"/>
                <w:left w:val="nil"/>
                <w:bottom w:val="nil"/>
                <w:right w:val="nil"/>
                <w:between w:val="nil"/>
              </w:pBdr>
              <w:jc w:val="right"/>
              <w:rPr>
                <w:sz w:val="20"/>
                <w:szCs w:val="20"/>
              </w:rPr>
            </w:pPr>
            <w:r w:rsidRPr="002831AD">
              <w:rPr>
                <w:rFonts w:asciiTheme="majorEastAsia" w:eastAsiaTheme="majorEastAsia" w:hAnsiTheme="majorEastAsia"/>
                <w:sz w:val="20"/>
                <w:szCs w:val="20"/>
              </w:rPr>
              <w:t>［</w:t>
            </w:r>
            <w:r w:rsidRPr="002831AD">
              <w:rPr>
                <w:rFonts w:asciiTheme="majorEastAsia" w:eastAsiaTheme="majorEastAsia" w:hAnsiTheme="majorEastAsia" w:hint="eastAsia"/>
                <w:sz w:val="20"/>
                <w:szCs w:val="20"/>
              </w:rPr>
              <w:t>記述分析・発言分析</w:t>
            </w:r>
            <w:r w:rsidRPr="002831AD">
              <w:rPr>
                <w:rFonts w:asciiTheme="majorEastAsia" w:eastAsiaTheme="majorEastAsia" w:hAnsiTheme="majorEastAsia"/>
                <w:sz w:val="20"/>
                <w:szCs w:val="20"/>
              </w:rPr>
              <w:t>］</w:t>
            </w:r>
          </w:p>
        </w:tc>
        <w:tc>
          <w:tcPr>
            <w:tcW w:w="3260" w:type="dxa"/>
            <w:tcBorders>
              <w:bottom w:val="single" w:sz="4" w:space="0" w:color="auto"/>
            </w:tcBorders>
            <w:shd w:val="clear" w:color="auto" w:fill="auto"/>
            <w:vAlign w:val="center"/>
          </w:tcPr>
          <w:p w:rsidR="00E1349C" w:rsidRDefault="00E1349C" w:rsidP="00BF73A3">
            <w:pPr>
              <w:pBdr>
                <w:top w:val="nil"/>
                <w:left w:val="nil"/>
                <w:bottom w:val="nil"/>
                <w:right w:val="nil"/>
                <w:between w:val="nil"/>
              </w:pBdr>
              <w:rPr>
                <w:sz w:val="20"/>
                <w:szCs w:val="20"/>
              </w:rPr>
            </w:pPr>
            <w:r>
              <w:rPr>
                <w:rFonts w:hint="eastAsia"/>
                <w:sz w:val="20"/>
                <w:szCs w:val="20"/>
              </w:rPr>
              <w:t>角度をもってはたらく</w:t>
            </w:r>
            <w:r>
              <w:rPr>
                <w:rFonts w:hint="eastAsia"/>
                <w:sz w:val="20"/>
                <w:szCs w:val="20"/>
              </w:rPr>
              <w:t>2</w:t>
            </w:r>
            <w:r>
              <w:rPr>
                <w:rFonts w:hint="eastAsia"/>
                <w:sz w:val="20"/>
                <w:szCs w:val="20"/>
              </w:rPr>
              <w:t>つの力と，同じだけばねをのばしたときの</w:t>
            </w:r>
            <w:r>
              <w:rPr>
                <w:rFonts w:hint="eastAsia"/>
                <w:sz w:val="20"/>
                <w:szCs w:val="20"/>
              </w:rPr>
              <w:t>1</w:t>
            </w:r>
            <w:r>
              <w:rPr>
                <w:rFonts w:hint="eastAsia"/>
                <w:sz w:val="20"/>
                <w:szCs w:val="20"/>
              </w:rPr>
              <w:t>つの力との関係について，</w:t>
            </w:r>
            <w:r>
              <w:rPr>
                <w:rFonts w:hint="eastAsia"/>
                <w:sz w:val="20"/>
                <w:szCs w:val="20"/>
              </w:rPr>
              <w:t>2</w:t>
            </w:r>
            <w:r>
              <w:rPr>
                <w:rFonts w:hint="eastAsia"/>
                <w:sz w:val="20"/>
                <w:szCs w:val="20"/>
              </w:rPr>
              <w:t>力を</w:t>
            </w:r>
            <w:r>
              <w:rPr>
                <w:rFonts w:hint="eastAsia"/>
                <w:sz w:val="20"/>
                <w:szCs w:val="20"/>
              </w:rPr>
              <w:t>2</w:t>
            </w:r>
            <w:r>
              <w:rPr>
                <w:rFonts w:hint="eastAsia"/>
                <w:sz w:val="20"/>
                <w:szCs w:val="20"/>
              </w:rPr>
              <w:t>辺とする平行四辺形では，その対角線が</w:t>
            </w:r>
            <w:r>
              <w:rPr>
                <w:rFonts w:hint="eastAsia"/>
                <w:sz w:val="20"/>
                <w:szCs w:val="20"/>
              </w:rPr>
              <w:t>1</w:t>
            </w:r>
            <w:r>
              <w:rPr>
                <w:rFonts w:hint="eastAsia"/>
                <w:sz w:val="20"/>
                <w:szCs w:val="20"/>
              </w:rPr>
              <w:t>つの力の矢印と一致することを作図によって</w:t>
            </w:r>
            <w:r w:rsidRPr="00F16E12">
              <w:rPr>
                <w:rFonts w:hint="eastAsia"/>
                <w:sz w:val="20"/>
                <w:szCs w:val="20"/>
              </w:rPr>
              <w:t>見いだして表現している。</w:t>
            </w:r>
          </w:p>
          <w:p w:rsidR="00E1349C" w:rsidRPr="0053044B" w:rsidRDefault="00E1349C" w:rsidP="00BF73A3">
            <w:pPr>
              <w:pBdr>
                <w:top w:val="nil"/>
                <w:left w:val="nil"/>
                <w:bottom w:val="nil"/>
                <w:right w:val="nil"/>
                <w:between w:val="nil"/>
              </w:pBdr>
              <w:rPr>
                <w:sz w:val="20"/>
                <w:szCs w:val="20"/>
              </w:rPr>
            </w:pPr>
          </w:p>
        </w:tc>
        <w:tc>
          <w:tcPr>
            <w:tcW w:w="2835" w:type="dxa"/>
            <w:tcBorders>
              <w:bottom w:val="single" w:sz="4" w:space="0" w:color="auto"/>
            </w:tcBorders>
            <w:shd w:val="clear" w:color="auto" w:fill="auto"/>
            <w:vAlign w:val="center"/>
          </w:tcPr>
          <w:p w:rsidR="00E1349C" w:rsidRPr="001213F5" w:rsidRDefault="00E1349C" w:rsidP="00BF73A3">
            <w:pPr>
              <w:pBdr>
                <w:top w:val="nil"/>
                <w:left w:val="nil"/>
                <w:bottom w:val="nil"/>
                <w:right w:val="nil"/>
                <w:between w:val="nil"/>
              </w:pBdr>
              <w:rPr>
                <w:rFonts w:ascii="Cambria" w:hAnsi="Cambria"/>
                <w:sz w:val="20"/>
                <w:szCs w:val="20"/>
              </w:rPr>
            </w:pPr>
            <w:r>
              <w:rPr>
                <w:rFonts w:hint="eastAsia"/>
                <w:sz w:val="20"/>
                <w:szCs w:val="20"/>
              </w:rPr>
              <w:t>1</w:t>
            </w:r>
            <w:r>
              <w:rPr>
                <w:rFonts w:hint="eastAsia"/>
                <w:sz w:val="20"/>
                <w:szCs w:val="20"/>
              </w:rPr>
              <w:t>つのばねで引いたときの記録を残させ，</w:t>
            </w:r>
            <w:r>
              <w:rPr>
                <w:rFonts w:hint="eastAsia"/>
                <w:sz w:val="20"/>
                <w:szCs w:val="20"/>
              </w:rPr>
              <w:t>2</w:t>
            </w:r>
            <w:r>
              <w:rPr>
                <w:rFonts w:hint="eastAsia"/>
                <w:sz w:val="20"/>
                <w:szCs w:val="20"/>
              </w:rPr>
              <w:t>つのばねによるその印までのばねの引き方には多様性があることに気づけるよう助言し，</w:t>
            </w:r>
            <w:r>
              <w:rPr>
                <w:rFonts w:ascii="Apple Color Emoji" w:hAnsi="Apple Color Emoji" w:cs="Apple Color Emoji" w:hint="eastAsia"/>
                <w:sz w:val="20"/>
                <w:szCs w:val="20"/>
              </w:rPr>
              <w:t>◯</w:t>
            </w:r>
            <w:r>
              <w:rPr>
                <w:rFonts w:ascii="Cambria" w:hAnsi="Cambria" w:cs="Apple Color Emoji"/>
                <w:sz w:val="20"/>
                <w:szCs w:val="20"/>
              </w:rPr>
              <w:t>cm</w:t>
            </w:r>
            <w:r>
              <w:rPr>
                <w:rFonts w:ascii="Cambria" w:hAnsi="Cambria" w:cs="Apple Color Emoji" w:hint="eastAsia"/>
                <w:sz w:val="20"/>
                <w:szCs w:val="20"/>
              </w:rPr>
              <w:t>のびたら△</w:t>
            </w:r>
            <w:r>
              <w:rPr>
                <w:rFonts w:ascii="Cambria" w:hAnsi="Cambria" w:cs="Apple Color Emoji"/>
                <w:sz w:val="20"/>
                <w:szCs w:val="20"/>
              </w:rPr>
              <w:t>cm</w:t>
            </w:r>
            <w:r>
              <w:rPr>
                <w:rFonts w:ascii="Cambria" w:hAnsi="Cambria" w:cs="Apple Color Emoji" w:hint="eastAsia"/>
                <w:sz w:val="20"/>
                <w:szCs w:val="20"/>
              </w:rPr>
              <w:t>の矢印を引くなど，記録をとるうえでの決まりを指導する。</w:t>
            </w:r>
          </w:p>
        </w:tc>
      </w:tr>
      <w:tr w:rsidR="00E1349C" w:rsidTr="00BF73A3">
        <w:trPr>
          <w:trHeight w:val="4135"/>
        </w:trPr>
        <w:tc>
          <w:tcPr>
            <w:tcW w:w="452" w:type="dxa"/>
            <w:tcBorders>
              <w:top w:val="single" w:sz="4" w:space="0" w:color="auto"/>
            </w:tcBorders>
            <w:shd w:val="clear" w:color="auto" w:fill="auto"/>
            <w:vAlign w:val="center"/>
          </w:tcPr>
          <w:p w:rsidR="00E1349C" w:rsidRDefault="00E1349C" w:rsidP="00BF73A3">
            <w:pPr>
              <w:jc w:val="center"/>
              <w:rPr>
                <w:sz w:val="20"/>
                <w:szCs w:val="20"/>
              </w:rPr>
            </w:pPr>
            <w:r>
              <w:rPr>
                <w:rFonts w:hint="eastAsia"/>
                <w:sz w:val="20"/>
                <w:szCs w:val="20"/>
              </w:rPr>
              <w:lastRenderedPageBreak/>
              <w:t>3</w:t>
            </w:r>
          </w:p>
        </w:tc>
        <w:tc>
          <w:tcPr>
            <w:tcW w:w="6206" w:type="dxa"/>
            <w:tcBorders>
              <w:top w:val="single" w:sz="4" w:space="0" w:color="auto"/>
            </w:tcBorders>
            <w:shd w:val="clear" w:color="auto" w:fill="auto"/>
          </w:tcPr>
          <w:p w:rsidR="00E1349C" w:rsidRDefault="00E1349C" w:rsidP="00BF73A3">
            <w:pPr>
              <w:ind w:left="200" w:hangingChars="100" w:hanging="200"/>
              <w:rPr>
                <w:rFonts w:eastAsia="ＭＳ 明朝" w:cs="Times New Roman"/>
                <w:kern w:val="2"/>
                <w:sz w:val="20"/>
                <w:szCs w:val="20"/>
              </w:rPr>
            </w:pPr>
            <w:r w:rsidRPr="007C7266">
              <w:rPr>
                <w:rFonts w:asciiTheme="minorHAnsi" w:hAnsiTheme="minorHAnsi"/>
                <w:sz w:val="20"/>
                <w:szCs w:val="20"/>
              </w:rPr>
              <w:t>・</w:t>
            </w:r>
            <w:r w:rsidRPr="00DE4F8D">
              <w:rPr>
                <w:rFonts w:asciiTheme="minorHAnsi" w:hint="eastAsia"/>
                <w:sz w:val="20"/>
                <w:szCs w:val="20"/>
              </w:rPr>
              <w:t>「</w:t>
            </w:r>
            <w:r>
              <w:rPr>
                <w:rFonts w:asciiTheme="minorHAnsi" w:hAnsiTheme="minorHAnsi" w:hint="eastAsia"/>
                <w:sz w:val="20"/>
                <w:szCs w:val="20"/>
              </w:rPr>
              <w:t>考察しよう」</w:t>
            </w:r>
            <w:r w:rsidRPr="00572DD3">
              <w:rPr>
                <w:rFonts w:eastAsia="ＭＳ 明朝" w:cs="Times New Roman" w:hint="eastAsia"/>
                <w:kern w:val="2"/>
                <w:sz w:val="20"/>
                <w:szCs w:val="20"/>
              </w:rPr>
              <w:t>実験結果</w:t>
            </w:r>
            <w:r>
              <w:rPr>
                <w:rFonts w:eastAsia="ＭＳ 明朝" w:cs="Times New Roman" w:hint="eastAsia"/>
                <w:kern w:val="2"/>
                <w:sz w:val="20"/>
                <w:szCs w:val="20"/>
              </w:rPr>
              <w:t>と</w:t>
            </w:r>
            <w:r>
              <w:rPr>
                <w:rFonts w:eastAsia="ＭＳ 明朝" w:cs="Times New Roman" w:hint="eastAsia"/>
                <w:kern w:val="2"/>
                <w:sz w:val="20"/>
                <w:szCs w:val="20"/>
              </w:rPr>
              <w:t>P.151</w:t>
            </w:r>
            <w:r w:rsidRPr="00DE4F8D">
              <w:rPr>
                <w:rFonts w:eastAsia="ＭＳ 明朝" w:cs="Times New Roman" w:hint="eastAsia"/>
                <w:kern w:val="2"/>
                <w:sz w:val="20"/>
                <w:szCs w:val="20"/>
              </w:rPr>
              <w:t>「</w:t>
            </w:r>
            <w:r>
              <w:rPr>
                <w:rFonts w:eastAsia="ＭＳ 明朝" w:cs="Times New Roman" w:hint="eastAsia"/>
                <w:kern w:val="2"/>
                <w:sz w:val="20"/>
                <w:szCs w:val="20"/>
              </w:rPr>
              <w:t>ここがポイント」</w:t>
            </w:r>
            <w:r w:rsidRPr="00572DD3">
              <w:rPr>
                <w:rFonts w:eastAsia="ＭＳ 明朝" w:cs="Times New Roman" w:hint="eastAsia"/>
                <w:kern w:val="2"/>
                <w:sz w:val="20"/>
                <w:szCs w:val="20"/>
              </w:rPr>
              <w:t>を</w:t>
            </w:r>
            <w:r>
              <w:rPr>
                <w:rFonts w:eastAsia="ＭＳ 明朝" w:cs="Times New Roman" w:hint="eastAsia"/>
                <w:kern w:val="2"/>
                <w:sz w:val="20"/>
                <w:szCs w:val="20"/>
              </w:rPr>
              <w:t>もとに力を分力に分けて</w:t>
            </w:r>
            <w:r w:rsidRPr="00572DD3">
              <w:rPr>
                <w:rFonts w:eastAsia="ＭＳ 明朝" w:cs="Times New Roman" w:hint="eastAsia"/>
                <w:kern w:val="2"/>
                <w:sz w:val="20"/>
                <w:szCs w:val="20"/>
              </w:rPr>
              <w:t>表示し，結果的にばね</w:t>
            </w:r>
            <w:r w:rsidRPr="00572DD3">
              <w:rPr>
                <w:rFonts w:eastAsia="ＭＳ 明朝" w:cs="Times New Roman" w:hint="eastAsia"/>
                <w:kern w:val="2"/>
                <w:sz w:val="20"/>
                <w:szCs w:val="20"/>
              </w:rPr>
              <w:t>2</w:t>
            </w:r>
            <w:r w:rsidRPr="00572DD3">
              <w:rPr>
                <w:rFonts w:eastAsia="ＭＳ 明朝" w:cs="Times New Roman" w:hint="eastAsia"/>
                <w:kern w:val="2"/>
                <w:sz w:val="20"/>
                <w:szCs w:val="20"/>
              </w:rPr>
              <w:t>本の</w:t>
            </w:r>
            <w:r w:rsidRPr="00572DD3">
              <w:rPr>
                <w:rFonts w:eastAsia="ＭＳ 明朝" w:cs="Times New Roman" w:hint="eastAsia"/>
                <w:kern w:val="2"/>
                <w:sz w:val="20"/>
                <w:szCs w:val="20"/>
              </w:rPr>
              <w:t>2</w:t>
            </w:r>
            <w:r w:rsidRPr="00572DD3">
              <w:rPr>
                <w:rFonts w:eastAsia="ＭＳ 明朝" w:cs="Times New Roman" w:hint="eastAsia"/>
                <w:kern w:val="2"/>
                <w:sz w:val="20"/>
                <w:szCs w:val="20"/>
              </w:rPr>
              <w:t>力（分力）の合力が，分力を</w:t>
            </w:r>
            <w:r w:rsidRPr="00572DD3">
              <w:rPr>
                <w:rFonts w:eastAsia="ＭＳ 明朝" w:cs="Times New Roman" w:hint="eastAsia"/>
                <w:kern w:val="2"/>
                <w:sz w:val="20"/>
                <w:szCs w:val="20"/>
              </w:rPr>
              <w:t>2</w:t>
            </w:r>
            <w:r>
              <w:rPr>
                <w:rFonts w:eastAsia="ＭＳ 明朝" w:cs="Times New Roman" w:hint="eastAsia"/>
                <w:kern w:val="2"/>
                <w:sz w:val="20"/>
                <w:szCs w:val="20"/>
              </w:rPr>
              <w:t>辺とする平行四辺形の対角線になることについて考える。</w:t>
            </w:r>
          </w:p>
          <w:p w:rsidR="00E1349C" w:rsidRDefault="00E1349C" w:rsidP="00BF73A3">
            <w:pPr>
              <w:ind w:left="200" w:hangingChars="100" w:hanging="200"/>
              <w:rPr>
                <w:rFonts w:eastAsia="ＭＳ 明朝" w:cs="Times New Roman"/>
                <w:kern w:val="2"/>
                <w:sz w:val="20"/>
                <w:szCs w:val="20"/>
              </w:rPr>
            </w:pPr>
            <w:r>
              <w:rPr>
                <w:rFonts w:eastAsia="ＭＳ 明朝" w:cs="Times New Roman" w:hint="eastAsia"/>
                <w:kern w:val="2"/>
                <w:sz w:val="20"/>
                <w:szCs w:val="20"/>
              </w:rPr>
              <w:t>・</w:t>
            </w:r>
            <w:r w:rsidRPr="00DE4F8D">
              <w:rPr>
                <w:rFonts w:eastAsia="ＭＳ 明朝" w:cs="Times New Roman" w:hint="eastAsia"/>
                <w:kern w:val="2"/>
                <w:sz w:val="20"/>
                <w:szCs w:val="20"/>
              </w:rPr>
              <w:t>「</w:t>
            </w:r>
            <w:r>
              <w:rPr>
                <w:rFonts w:eastAsia="ＭＳ 明朝" w:cs="Times New Roman" w:hint="eastAsia"/>
                <w:kern w:val="2"/>
                <w:sz w:val="20"/>
                <w:szCs w:val="20"/>
              </w:rPr>
              <w:t>基礎操作」平行線のかき方を確認する。</w:t>
            </w:r>
          </w:p>
          <w:p w:rsidR="00E1349C" w:rsidRPr="00572DD3" w:rsidRDefault="00E1349C" w:rsidP="00BF73A3">
            <w:pPr>
              <w:ind w:left="200" w:hangingChars="100" w:hanging="200"/>
              <w:rPr>
                <w:rFonts w:eastAsia="ＭＳ 明朝" w:cs="Times New Roman"/>
                <w:kern w:val="2"/>
                <w:sz w:val="20"/>
                <w:szCs w:val="20"/>
              </w:rPr>
            </w:pPr>
            <w:r w:rsidRPr="00556F01">
              <w:rPr>
                <w:rFonts w:eastAsia="ＭＳ 明朝" w:cs="Times New Roman" w:hint="eastAsia"/>
                <w:kern w:val="2"/>
                <w:sz w:val="20"/>
                <w:szCs w:val="20"/>
              </w:rPr>
              <w:t>・</w:t>
            </w:r>
            <w:r w:rsidRPr="00DF12A1">
              <w:rPr>
                <w:rFonts w:eastAsia="ＭＳ 明朝" w:cs="Times New Roman" w:hint="eastAsia"/>
                <w:kern w:val="2"/>
                <w:sz w:val="20"/>
                <w:szCs w:val="20"/>
              </w:rPr>
              <w:t>「！課題に対する結論を表現しよう」</w:t>
            </w:r>
            <w:r w:rsidRPr="00556F01">
              <w:rPr>
                <w:rFonts w:eastAsia="ＭＳ 明朝" w:cs="Times New Roman" w:hint="eastAsia"/>
                <w:kern w:val="2"/>
                <w:sz w:val="20"/>
                <w:szCs w:val="20"/>
              </w:rPr>
              <w:t>自分の考えをまとめ，確認する。</w:t>
            </w:r>
          </w:p>
          <w:p w:rsidR="00E1349C" w:rsidRPr="00572DD3" w:rsidRDefault="00E1349C" w:rsidP="00BF73A3">
            <w:pPr>
              <w:ind w:left="220" w:hanging="220"/>
              <w:rPr>
                <w:rFonts w:eastAsia="ＭＳ 明朝" w:cs="Times New Roman"/>
                <w:kern w:val="2"/>
                <w:sz w:val="20"/>
                <w:szCs w:val="20"/>
              </w:rPr>
            </w:pPr>
            <w:r w:rsidRPr="00572DD3">
              <w:rPr>
                <w:rFonts w:eastAsia="ＭＳ 明朝" w:cs="Times New Roman" w:hint="eastAsia"/>
                <w:kern w:val="2"/>
                <w:sz w:val="20"/>
                <w:szCs w:val="20"/>
              </w:rPr>
              <w:t>・</w:t>
            </w:r>
            <w:r w:rsidRPr="00572DD3">
              <w:rPr>
                <w:rFonts w:eastAsia="ＭＳ 明朝" w:cs="Times New Roman"/>
                <w:kern w:val="2"/>
                <w:sz w:val="20"/>
                <w:szCs w:val="20"/>
              </w:rPr>
              <w:t>P.1</w:t>
            </w:r>
            <w:r w:rsidRPr="00572DD3">
              <w:rPr>
                <w:rFonts w:eastAsia="ＭＳ 明朝" w:cs="Times New Roman" w:hint="eastAsia"/>
                <w:kern w:val="2"/>
                <w:sz w:val="20"/>
                <w:szCs w:val="20"/>
              </w:rPr>
              <w:t>52</w:t>
            </w:r>
            <w:r w:rsidRPr="00572DD3">
              <w:rPr>
                <w:rFonts w:eastAsia="ＭＳ 明朝" w:cs="Times New Roman"/>
                <w:kern w:val="2"/>
                <w:sz w:val="20"/>
                <w:szCs w:val="20"/>
              </w:rPr>
              <w:t>図</w:t>
            </w:r>
            <w:r w:rsidRPr="00572DD3">
              <w:rPr>
                <w:rFonts w:eastAsia="ＭＳ 明朝" w:cs="Times New Roman"/>
                <w:kern w:val="2"/>
                <w:sz w:val="20"/>
                <w:szCs w:val="20"/>
              </w:rPr>
              <w:t>1</w:t>
            </w:r>
            <w:r>
              <w:rPr>
                <w:rFonts w:eastAsia="ＭＳ 明朝" w:cs="Times New Roman"/>
                <w:kern w:val="2"/>
                <w:sz w:val="20"/>
                <w:szCs w:val="20"/>
              </w:rPr>
              <w:t>を参考に，斜面上の物体にはたらく力，</w:t>
            </w:r>
            <w:r w:rsidRPr="00572DD3">
              <w:rPr>
                <w:rFonts w:eastAsia="ＭＳ 明朝" w:cs="Times New Roman"/>
                <w:kern w:val="2"/>
                <w:sz w:val="20"/>
                <w:szCs w:val="20"/>
              </w:rPr>
              <w:t>分力についての説明を聞く。</w:t>
            </w:r>
          </w:p>
          <w:p w:rsidR="00E1349C" w:rsidRPr="00572DD3" w:rsidRDefault="00E1349C" w:rsidP="00BF73A3">
            <w:pPr>
              <w:ind w:left="220" w:hanging="220"/>
              <w:rPr>
                <w:rFonts w:eastAsia="ＭＳ 明朝" w:cs="Times New Roman"/>
                <w:kern w:val="2"/>
                <w:sz w:val="20"/>
                <w:szCs w:val="20"/>
              </w:rPr>
            </w:pPr>
            <w:r w:rsidRPr="00572DD3">
              <w:rPr>
                <w:rFonts w:eastAsia="ＭＳ 明朝" w:cs="Times New Roman"/>
                <w:kern w:val="2"/>
                <w:sz w:val="20"/>
                <w:szCs w:val="20"/>
              </w:rPr>
              <w:t>・</w:t>
            </w:r>
            <w:r w:rsidRPr="00572DD3">
              <w:rPr>
                <w:rFonts w:eastAsia="ＭＳ 明朝" w:cs="Times New Roman"/>
                <w:kern w:val="2"/>
                <w:sz w:val="20"/>
                <w:szCs w:val="20"/>
              </w:rPr>
              <w:t>P.1</w:t>
            </w:r>
            <w:r w:rsidRPr="00572DD3">
              <w:rPr>
                <w:rFonts w:eastAsia="ＭＳ 明朝" w:cs="Times New Roman" w:hint="eastAsia"/>
                <w:kern w:val="2"/>
                <w:sz w:val="20"/>
                <w:szCs w:val="20"/>
              </w:rPr>
              <w:t>52</w:t>
            </w:r>
            <w:r w:rsidRPr="00572DD3">
              <w:rPr>
                <w:rFonts w:eastAsia="ＭＳ 明朝" w:cs="Times New Roman"/>
                <w:kern w:val="2"/>
                <w:sz w:val="20"/>
                <w:szCs w:val="20"/>
              </w:rPr>
              <w:t>図</w:t>
            </w:r>
            <w:r w:rsidRPr="00572DD3">
              <w:rPr>
                <w:rFonts w:eastAsia="ＭＳ 明朝" w:cs="Times New Roman"/>
                <w:kern w:val="2"/>
                <w:sz w:val="20"/>
                <w:szCs w:val="20"/>
              </w:rPr>
              <w:t>2</w:t>
            </w:r>
            <w:r w:rsidRPr="00572DD3">
              <w:rPr>
                <w:rFonts w:eastAsia="ＭＳ 明朝" w:cs="Times New Roman"/>
                <w:kern w:val="2"/>
                <w:sz w:val="20"/>
                <w:szCs w:val="20"/>
              </w:rPr>
              <w:t>を参考に，斜面の角度による重力の分力の</w:t>
            </w:r>
            <w:r>
              <w:rPr>
                <w:rFonts w:eastAsia="ＭＳ 明朝" w:cs="Times New Roman" w:hint="eastAsia"/>
                <w:kern w:val="2"/>
                <w:sz w:val="20"/>
                <w:szCs w:val="20"/>
              </w:rPr>
              <w:t>大きさや向きの</w:t>
            </w:r>
            <w:r w:rsidRPr="00572DD3">
              <w:rPr>
                <w:rFonts w:eastAsia="ＭＳ 明朝" w:cs="Times New Roman"/>
                <w:kern w:val="2"/>
                <w:sz w:val="20"/>
                <w:szCs w:val="20"/>
              </w:rPr>
              <w:t>ちがいについて考える。</w:t>
            </w:r>
          </w:p>
          <w:p w:rsidR="00E1349C" w:rsidRDefault="00E1349C" w:rsidP="00BF73A3">
            <w:pPr>
              <w:pStyle w:val="af2"/>
              <w:ind w:left="200" w:hangingChars="100" w:hanging="200"/>
              <w:rPr>
                <w:sz w:val="20"/>
                <w:szCs w:val="20"/>
              </w:rPr>
            </w:pPr>
            <w:r w:rsidRPr="00556F01">
              <w:rPr>
                <w:rFonts w:hint="eastAsia"/>
                <w:sz w:val="20"/>
                <w:szCs w:val="20"/>
              </w:rPr>
              <w:t>・</w:t>
            </w:r>
            <w:r w:rsidRPr="00DE4F8D">
              <w:rPr>
                <w:rFonts w:hint="eastAsia"/>
                <w:sz w:val="20"/>
                <w:szCs w:val="20"/>
              </w:rPr>
              <w:t>「</w:t>
            </w:r>
            <w:r w:rsidRPr="00556F01">
              <w:rPr>
                <w:rFonts w:hint="eastAsia"/>
                <w:sz w:val="20"/>
                <w:szCs w:val="20"/>
              </w:rPr>
              <w:t>学びをいかして考えよう」について考える。</w:t>
            </w:r>
          </w:p>
          <w:p w:rsidR="00E1349C" w:rsidRPr="007C7266" w:rsidRDefault="00E1349C" w:rsidP="00BF73A3">
            <w:pPr>
              <w:pStyle w:val="af2"/>
              <w:ind w:left="200" w:hangingChars="100" w:hanging="200"/>
              <w:rPr>
                <w:sz w:val="20"/>
                <w:szCs w:val="20"/>
              </w:rPr>
            </w:pPr>
            <w:r w:rsidRPr="00556F01">
              <w:rPr>
                <w:rFonts w:hint="eastAsia"/>
                <w:sz w:val="20"/>
                <w:szCs w:val="20"/>
              </w:rPr>
              <w:t>・</w:t>
            </w:r>
            <w:r w:rsidRPr="00DE4F8D">
              <w:rPr>
                <w:rFonts w:hint="eastAsia"/>
                <w:sz w:val="20"/>
                <w:szCs w:val="20"/>
              </w:rPr>
              <w:t>「</w:t>
            </w:r>
            <w:r w:rsidRPr="00556F01">
              <w:rPr>
                <w:rFonts w:hint="eastAsia"/>
                <w:sz w:val="20"/>
                <w:szCs w:val="20"/>
              </w:rPr>
              <w:t>例題」の考え方を参考にして，</w:t>
            </w:r>
            <w:r w:rsidRPr="00DE4F8D">
              <w:rPr>
                <w:rFonts w:hint="eastAsia"/>
                <w:sz w:val="20"/>
                <w:szCs w:val="20"/>
              </w:rPr>
              <w:t>「</w:t>
            </w:r>
            <w:r w:rsidRPr="00556F01">
              <w:rPr>
                <w:rFonts w:hint="eastAsia"/>
                <w:sz w:val="20"/>
                <w:szCs w:val="20"/>
              </w:rPr>
              <w:t>練習」，</w:t>
            </w:r>
            <w:r w:rsidRPr="00DE4F8D">
              <w:rPr>
                <w:rFonts w:hint="eastAsia"/>
                <w:sz w:val="20"/>
                <w:szCs w:val="20"/>
              </w:rPr>
              <w:t>「</w:t>
            </w:r>
            <w:r w:rsidRPr="00556F01">
              <w:rPr>
                <w:rFonts w:hint="eastAsia"/>
                <w:sz w:val="20"/>
                <w:szCs w:val="20"/>
              </w:rPr>
              <w:t>確認」を行う。</w:t>
            </w:r>
          </w:p>
        </w:tc>
        <w:tc>
          <w:tcPr>
            <w:tcW w:w="1134" w:type="dxa"/>
            <w:tcBorders>
              <w:top w:val="single" w:sz="4" w:space="0" w:color="auto"/>
            </w:tcBorders>
            <w:shd w:val="clear" w:color="auto" w:fill="auto"/>
            <w:vAlign w:val="center"/>
          </w:tcPr>
          <w:p w:rsidR="00E1349C" w:rsidRDefault="00E1349C" w:rsidP="00BF73A3">
            <w:pPr>
              <w:jc w:val="center"/>
              <w:rPr>
                <w:sz w:val="20"/>
                <w:szCs w:val="20"/>
              </w:rPr>
            </w:pPr>
            <w:r>
              <w:rPr>
                <w:sz w:val="20"/>
                <w:szCs w:val="20"/>
              </w:rPr>
              <w:t>1</w:t>
            </w:r>
            <w:r>
              <w:rPr>
                <w:rFonts w:hint="eastAsia"/>
                <w:sz w:val="20"/>
                <w:szCs w:val="20"/>
              </w:rPr>
              <w:t>5</w:t>
            </w:r>
            <w:r>
              <w:rPr>
                <w:sz w:val="20"/>
                <w:szCs w:val="20"/>
              </w:rPr>
              <w:t>0</w:t>
            </w:r>
            <w:r>
              <w:rPr>
                <w:sz w:val="20"/>
                <w:szCs w:val="20"/>
              </w:rPr>
              <w:t>～</w:t>
            </w:r>
            <w:r>
              <w:rPr>
                <w:sz w:val="20"/>
                <w:szCs w:val="20"/>
              </w:rPr>
              <w:t>1</w:t>
            </w:r>
            <w:r>
              <w:rPr>
                <w:rFonts w:hint="eastAsia"/>
                <w:sz w:val="20"/>
                <w:szCs w:val="20"/>
              </w:rPr>
              <w:t>53</w:t>
            </w:r>
          </w:p>
        </w:tc>
        <w:tc>
          <w:tcPr>
            <w:tcW w:w="708" w:type="dxa"/>
            <w:tcBorders>
              <w:top w:val="single" w:sz="4" w:space="0" w:color="auto"/>
            </w:tcBorders>
            <w:shd w:val="clear" w:color="auto" w:fill="auto"/>
            <w:vAlign w:val="center"/>
          </w:tcPr>
          <w:p w:rsidR="00E1349C" w:rsidRPr="00A91818" w:rsidRDefault="00E1349C" w:rsidP="00BF73A3">
            <w:pPr>
              <w:pBdr>
                <w:top w:val="nil"/>
                <w:left w:val="nil"/>
                <w:bottom w:val="nil"/>
                <w:right w:val="nil"/>
                <w:between w:val="nil"/>
              </w:pBdr>
              <w:ind w:left="200" w:hanging="200"/>
              <w:jc w:val="center"/>
              <w:rPr>
                <w:sz w:val="20"/>
                <w:szCs w:val="20"/>
              </w:rPr>
            </w:pPr>
            <w:r w:rsidRPr="00686F15">
              <w:rPr>
                <w:rFonts w:hint="eastAsia"/>
                <w:sz w:val="20"/>
                <w:szCs w:val="20"/>
              </w:rPr>
              <w:t>知</w:t>
            </w:r>
          </w:p>
        </w:tc>
        <w:tc>
          <w:tcPr>
            <w:tcW w:w="709" w:type="dxa"/>
            <w:tcBorders>
              <w:top w:val="single" w:sz="4" w:space="0" w:color="auto"/>
            </w:tcBorders>
            <w:vAlign w:val="center"/>
          </w:tcPr>
          <w:p w:rsidR="00E1349C" w:rsidRPr="00A91818" w:rsidRDefault="00E1349C" w:rsidP="00BF73A3">
            <w:pPr>
              <w:pBdr>
                <w:top w:val="nil"/>
                <w:left w:val="nil"/>
                <w:bottom w:val="nil"/>
                <w:right w:val="nil"/>
                <w:between w:val="nil"/>
              </w:pBdr>
              <w:ind w:left="200" w:hanging="200"/>
              <w:jc w:val="center"/>
              <w:rPr>
                <w:sz w:val="20"/>
                <w:szCs w:val="20"/>
              </w:rPr>
            </w:pPr>
            <w:r>
              <w:rPr>
                <w:rFonts w:hint="eastAsia"/>
                <w:sz w:val="20"/>
                <w:szCs w:val="20"/>
              </w:rPr>
              <w:t>〇</w:t>
            </w:r>
          </w:p>
        </w:tc>
        <w:tc>
          <w:tcPr>
            <w:tcW w:w="3119" w:type="dxa"/>
            <w:tcBorders>
              <w:top w:val="single" w:sz="4" w:space="0" w:color="auto"/>
            </w:tcBorders>
            <w:shd w:val="clear" w:color="auto" w:fill="auto"/>
            <w:vAlign w:val="center"/>
          </w:tcPr>
          <w:p w:rsidR="00E1349C" w:rsidRPr="00A91818" w:rsidRDefault="00E1349C" w:rsidP="00BF73A3">
            <w:pPr>
              <w:pBdr>
                <w:top w:val="nil"/>
                <w:left w:val="nil"/>
                <w:bottom w:val="nil"/>
                <w:right w:val="nil"/>
                <w:between w:val="nil"/>
              </w:pBdr>
              <w:rPr>
                <w:sz w:val="20"/>
                <w:szCs w:val="20"/>
              </w:rPr>
            </w:pPr>
            <w:r>
              <w:rPr>
                <w:rFonts w:hint="eastAsia"/>
                <w:sz w:val="20"/>
                <w:szCs w:val="20"/>
              </w:rPr>
              <w:t>斜面の角度のちがいによって斜面を下る物体の速さが変化する理由を，物体にはたらく斜面に垂直な重力の分力と斜面下向きの重力の分力により理解</w:t>
            </w:r>
            <w:r w:rsidRPr="00490F8C">
              <w:rPr>
                <w:rFonts w:hint="eastAsia"/>
                <w:sz w:val="20"/>
                <w:szCs w:val="20"/>
              </w:rPr>
              <w:t>している</w:t>
            </w:r>
            <w:r>
              <w:rPr>
                <w:rFonts w:hint="eastAsia"/>
                <w:sz w:val="20"/>
                <w:szCs w:val="20"/>
              </w:rPr>
              <w:t>。</w:t>
            </w:r>
          </w:p>
          <w:p w:rsidR="00E1349C" w:rsidRPr="002831AD" w:rsidRDefault="00E1349C" w:rsidP="00BF73A3">
            <w:pPr>
              <w:pBdr>
                <w:top w:val="nil"/>
                <w:left w:val="nil"/>
                <w:bottom w:val="nil"/>
                <w:right w:val="nil"/>
                <w:between w:val="nil"/>
              </w:pBdr>
              <w:jc w:val="right"/>
              <w:rPr>
                <w:sz w:val="20"/>
                <w:szCs w:val="20"/>
              </w:rPr>
            </w:pPr>
            <w:r w:rsidRPr="002831AD">
              <w:rPr>
                <w:rFonts w:asciiTheme="majorEastAsia" w:eastAsiaTheme="majorEastAsia" w:hAnsiTheme="majorEastAsia"/>
                <w:sz w:val="20"/>
                <w:szCs w:val="20"/>
              </w:rPr>
              <w:t>［</w:t>
            </w:r>
            <w:r w:rsidRPr="002831AD">
              <w:rPr>
                <w:rFonts w:asciiTheme="majorEastAsia" w:eastAsiaTheme="majorEastAsia" w:hAnsiTheme="majorEastAsia" w:hint="eastAsia"/>
                <w:sz w:val="20"/>
                <w:szCs w:val="20"/>
              </w:rPr>
              <w:t>発言分析・記述分析</w:t>
            </w:r>
            <w:r w:rsidRPr="002831AD">
              <w:rPr>
                <w:rFonts w:asciiTheme="majorEastAsia" w:eastAsiaTheme="majorEastAsia" w:hAnsiTheme="majorEastAsia"/>
                <w:sz w:val="20"/>
                <w:szCs w:val="20"/>
              </w:rPr>
              <w:t>］</w:t>
            </w:r>
          </w:p>
        </w:tc>
        <w:tc>
          <w:tcPr>
            <w:tcW w:w="3260" w:type="dxa"/>
            <w:tcBorders>
              <w:top w:val="single" w:sz="4" w:space="0" w:color="auto"/>
            </w:tcBorders>
            <w:shd w:val="clear" w:color="auto" w:fill="auto"/>
            <w:vAlign w:val="center"/>
          </w:tcPr>
          <w:p w:rsidR="00E1349C" w:rsidRPr="00A91818" w:rsidRDefault="00E1349C" w:rsidP="00BF73A3">
            <w:pPr>
              <w:pBdr>
                <w:top w:val="nil"/>
                <w:left w:val="nil"/>
                <w:bottom w:val="nil"/>
                <w:right w:val="nil"/>
                <w:between w:val="nil"/>
              </w:pBdr>
              <w:rPr>
                <w:sz w:val="20"/>
                <w:szCs w:val="20"/>
              </w:rPr>
            </w:pPr>
            <w:r>
              <w:rPr>
                <w:rFonts w:hint="eastAsia"/>
                <w:sz w:val="20"/>
                <w:szCs w:val="20"/>
              </w:rPr>
              <w:t>物体にはたらく重力を斜面に垂直な分力と，斜面下向きの分力に分解して図示しているとともに，斜面下向きの分力の大きさによって，斜面を下る物体の速さが変化することを理解し，説明している。</w:t>
            </w:r>
          </w:p>
        </w:tc>
        <w:tc>
          <w:tcPr>
            <w:tcW w:w="2835" w:type="dxa"/>
            <w:tcBorders>
              <w:top w:val="single" w:sz="4" w:space="0" w:color="auto"/>
            </w:tcBorders>
            <w:shd w:val="clear" w:color="auto" w:fill="auto"/>
            <w:vAlign w:val="center"/>
          </w:tcPr>
          <w:p w:rsidR="00E1349C" w:rsidRPr="00A91818" w:rsidRDefault="00E1349C" w:rsidP="00BF73A3">
            <w:pPr>
              <w:pBdr>
                <w:top w:val="nil"/>
                <w:left w:val="nil"/>
                <w:bottom w:val="nil"/>
                <w:right w:val="nil"/>
                <w:between w:val="nil"/>
              </w:pBdr>
              <w:rPr>
                <w:sz w:val="20"/>
                <w:szCs w:val="20"/>
              </w:rPr>
            </w:pPr>
            <w:r>
              <w:rPr>
                <w:rFonts w:hint="eastAsia"/>
                <w:sz w:val="20"/>
                <w:szCs w:val="20"/>
              </w:rPr>
              <w:t>P.141</w:t>
            </w:r>
            <w:r>
              <w:rPr>
                <w:rFonts w:hint="eastAsia"/>
                <w:sz w:val="20"/>
                <w:szCs w:val="20"/>
              </w:rPr>
              <w:t>実験</w:t>
            </w:r>
            <w:r>
              <w:rPr>
                <w:rFonts w:hint="eastAsia"/>
                <w:sz w:val="20"/>
                <w:szCs w:val="20"/>
              </w:rPr>
              <w:t>2</w:t>
            </w:r>
            <w:r>
              <w:rPr>
                <w:rFonts w:hint="eastAsia"/>
                <w:sz w:val="20"/>
                <w:szCs w:val="20"/>
              </w:rPr>
              <w:t>を思い出させながら，傾きが異なる斜面上を，同じ物体が運動する場面を図示し，物体にはたらく力を斜面に垂直な向きと，斜面下向きに分解する作業について，定規の使い方から指導する。</w:t>
            </w:r>
          </w:p>
        </w:tc>
      </w:tr>
      <w:tr w:rsidR="00E1349C" w:rsidTr="00BF73A3">
        <w:trPr>
          <w:trHeight w:val="3810"/>
        </w:trPr>
        <w:tc>
          <w:tcPr>
            <w:tcW w:w="452" w:type="dxa"/>
            <w:shd w:val="clear" w:color="auto" w:fill="auto"/>
            <w:vAlign w:val="center"/>
          </w:tcPr>
          <w:p w:rsidR="00E1349C" w:rsidRDefault="00E1349C" w:rsidP="00BF73A3">
            <w:pPr>
              <w:jc w:val="center"/>
              <w:rPr>
                <w:sz w:val="20"/>
                <w:szCs w:val="20"/>
              </w:rPr>
            </w:pPr>
            <w:r>
              <w:rPr>
                <w:sz w:val="20"/>
                <w:szCs w:val="20"/>
              </w:rPr>
              <w:t>4</w:t>
            </w:r>
          </w:p>
        </w:tc>
        <w:tc>
          <w:tcPr>
            <w:tcW w:w="6206" w:type="dxa"/>
            <w:shd w:val="clear" w:color="auto" w:fill="auto"/>
          </w:tcPr>
          <w:p w:rsidR="00E1349C" w:rsidRPr="00053872" w:rsidRDefault="00E1349C" w:rsidP="00BF73A3">
            <w:pPr>
              <w:rPr>
                <w:rFonts w:asciiTheme="minorHAnsi" w:hAnsiTheme="minorHAnsi"/>
                <w:sz w:val="20"/>
                <w:szCs w:val="20"/>
              </w:rPr>
            </w:pPr>
            <w:r w:rsidRPr="00053872">
              <w:rPr>
                <w:rFonts w:asciiTheme="minorHAnsi" w:hAnsiTheme="minorHAnsi" w:hint="eastAsia"/>
                <w:sz w:val="20"/>
                <w:szCs w:val="20"/>
              </w:rPr>
              <w:t>第</w:t>
            </w:r>
            <w:r w:rsidRPr="00053872">
              <w:rPr>
                <w:rFonts w:eastAsia="ＭＳ 明朝" w:cs="Times New Roman" w:hint="eastAsia"/>
                <w:kern w:val="2"/>
                <w:sz w:val="20"/>
                <w:szCs w:val="20"/>
              </w:rPr>
              <w:t>2</w:t>
            </w:r>
            <w:r w:rsidRPr="00053872">
              <w:rPr>
                <w:rFonts w:asciiTheme="minorHAnsi" w:hAnsiTheme="minorHAnsi" w:hint="eastAsia"/>
                <w:sz w:val="20"/>
                <w:szCs w:val="20"/>
              </w:rPr>
              <w:t>節</w:t>
            </w:r>
            <w:r w:rsidRPr="00053872">
              <w:rPr>
                <w:rFonts w:asciiTheme="minorHAnsi" w:hAnsiTheme="minorHAnsi"/>
                <w:sz w:val="20"/>
                <w:szCs w:val="20"/>
              </w:rPr>
              <w:t xml:space="preserve">　慣性の法則</w:t>
            </w:r>
          </w:p>
          <w:p w:rsidR="00E1349C" w:rsidRPr="00053872" w:rsidRDefault="00E1349C" w:rsidP="00BF73A3">
            <w:pPr>
              <w:ind w:left="220" w:hanging="220"/>
              <w:rPr>
                <w:rFonts w:eastAsia="ＭＳ 明朝" w:cs="Times New Roman"/>
                <w:kern w:val="2"/>
                <w:sz w:val="20"/>
                <w:szCs w:val="20"/>
              </w:rPr>
            </w:pPr>
            <w:r w:rsidRPr="00053872">
              <w:rPr>
                <w:rFonts w:asciiTheme="minorHAnsi" w:hAnsiTheme="minorHAnsi" w:hint="eastAsia"/>
                <w:sz w:val="20"/>
                <w:szCs w:val="20"/>
              </w:rPr>
              <w:t>・</w:t>
            </w:r>
            <w:r w:rsidRPr="00DE4F8D">
              <w:rPr>
                <w:rFonts w:asciiTheme="minorHAnsi" w:hint="eastAsia"/>
                <w:sz w:val="20"/>
                <w:szCs w:val="20"/>
              </w:rPr>
              <w:t>「</w:t>
            </w:r>
            <w:r w:rsidRPr="00053872">
              <w:rPr>
                <w:rFonts w:eastAsia="ＭＳ 明朝" w:cs="Times New Roman" w:hint="eastAsia"/>
                <w:kern w:val="2"/>
                <w:sz w:val="20"/>
                <w:szCs w:val="20"/>
              </w:rPr>
              <w:t>レッツ</w:t>
            </w:r>
            <w:r w:rsidRPr="00053872">
              <w:rPr>
                <w:rFonts w:eastAsia="ＭＳ 明朝" w:cs="Times New Roman" w:hint="eastAsia"/>
                <w:kern w:val="2"/>
                <w:sz w:val="20"/>
                <w:szCs w:val="20"/>
              </w:rPr>
              <w:t xml:space="preserve">  </w:t>
            </w:r>
            <w:r w:rsidRPr="00053872">
              <w:rPr>
                <w:rFonts w:eastAsia="ＭＳ 明朝" w:cs="Times New Roman" w:hint="eastAsia"/>
                <w:kern w:val="2"/>
                <w:sz w:val="20"/>
                <w:szCs w:val="20"/>
              </w:rPr>
              <w:t>スタート！」</w:t>
            </w:r>
            <w:r w:rsidRPr="00053872">
              <w:rPr>
                <w:rFonts w:eastAsia="ＭＳ 明朝" w:cs="Times New Roman" w:hint="eastAsia"/>
                <w:kern w:val="2"/>
                <w:sz w:val="20"/>
                <w:szCs w:val="20"/>
              </w:rPr>
              <w:t>P.154</w:t>
            </w:r>
            <w:r w:rsidRPr="00053872">
              <w:rPr>
                <w:rFonts w:eastAsia="ＭＳ 明朝" w:cs="Times New Roman" w:hint="eastAsia"/>
                <w:kern w:val="2"/>
                <w:sz w:val="20"/>
                <w:szCs w:val="20"/>
              </w:rPr>
              <w:t>図</w:t>
            </w:r>
            <w:r w:rsidRPr="00053872">
              <w:rPr>
                <w:rFonts w:eastAsia="ＭＳ 明朝" w:cs="Times New Roman" w:hint="eastAsia"/>
                <w:kern w:val="2"/>
                <w:sz w:val="20"/>
                <w:szCs w:val="20"/>
              </w:rPr>
              <w:t>1</w:t>
            </w:r>
            <w:r w:rsidRPr="00053872">
              <w:rPr>
                <w:rFonts w:eastAsia="ＭＳ 明朝" w:cs="Times New Roman" w:hint="eastAsia"/>
                <w:kern w:val="2"/>
                <w:sz w:val="20"/>
                <w:szCs w:val="20"/>
              </w:rPr>
              <w:t>などを参考に，運動の状態が変わる現象について考える。</w:t>
            </w:r>
          </w:p>
          <w:p w:rsidR="00E1349C" w:rsidRPr="00053872" w:rsidRDefault="00E1349C" w:rsidP="00BF73A3">
            <w:pPr>
              <w:ind w:left="220" w:hanging="220"/>
              <w:rPr>
                <w:rFonts w:eastAsia="ＭＳ 明朝" w:cs="Times New Roman"/>
                <w:kern w:val="2"/>
                <w:sz w:val="20"/>
                <w:szCs w:val="20"/>
              </w:rPr>
            </w:pPr>
            <w:r w:rsidRPr="00053872">
              <w:rPr>
                <w:rFonts w:eastAsia="ＭＳ 明朝" w:cs="Times New Roman" w:hint="eastAsia"/>
                <w:kern w:val="2"/>
                <w:sz w:val="20"/>
                <w:szCs w:val="20"/>
              </w:rPr>
              <w:t>・</w:t>
            </w:r>
            <w:r w:rsidRPr="00DE4F8D">
              <w:rPr>
                <w:rFonts w:eastAsia="ＭＳ 明朝" w:cs="Times New Roman" w:hint="eastAsia"/>
                <w:kern w:val="2"/>
                <w:sz w:val="20"/>
                <w:szCs w:val="20"/>
              </w:rPr>
              <w:t>「</w:t>
            </w:r>
            <w:r w:rsidRPr="00521D0D">
              <w:rPr>
                <w:rFonts w:eastAsia="ＭＳ 明朝" w:cs="Times New Roman" w:hint="eastAsia"/>
                <w:kern w:val="2"/>
                <w:sz w:val="20"/>
                <w:szCs w:val="20"/>
              </w:rPr>
              <w:t>？課題」</w:t>
            </w:r>
            <w:r w:rsidRPr="00053872">
              <w:rPr>
                <w:rFonts w:eastAsia="ＭＳ 明朝" w:cs="Times New Roman" w:hint="eastAsia"/>
                <w:kern w:val="2"/>
                <w:sz w:val="20"/>
                <w:szCs w:val="20"/>
              </w:rPr>
              <w:t>力がはたらいていないときや，力がはたらいていても合力が</w:t>
            </w:r>
            <w:r w:rsidRPr="00053872">
              <w:rPr>
                <w:rFonts w:eastAsia="ＭＳ 明朝" w:cs="Times New Roman" w:hint="eastAsia"/>
                <w:kern w:val="2"/>
                <w:sz w:val="20"/>
                <w:szCs w:val="20"/>
              </w:rPr>
              <w:t>0</w:t>
            </w:r>
            <w:r w:rsidRPr="00053872">
              <w:rPr>
                <w:rFonts w:eastAsia="ＭＳ 明朝" w:cs="Times New Roman" w:hint="eastAsia"/>
                <w:kern w:val="2"/>
                <w:sz w:val="20"/>
                <w:szCs w:val="20"/>
              </w:rPr>
              <w:t>のとき，物体の運動はどうなるだろうか。</w:t>
            </w:r>
          </w:p>
          <w:p w:rsidR="00E1349C" w:rsidRPr="00053872" w:rsidRDefault="00E1349C" w:rsidP="00BF73A3">
            <w:pPr>
              <w:ind w:left="220" w:hanging="220"/>
              <w:rPr>
                <w:rFonts w:eastAsia="ＭＳ 明朝" w:cs="Times New Roman"/>
                <w:kern w:val="2"/>
                <w:sz w:val="20"/>
                <w:szCs w:val="20"/>
              </w:rPr>
            </w:pPr>
            <w:r w:rsidRPr="00053872">
              <w:rPr>
                <w:rFonts w:eastAsia="ＭＳ 明朝" w:cs="Times New Roman" w:hint="eastAsia"/>
                <w:kern w:val="2"/>
                <w:sz w:val="20"/>
                <w:szCs w:val="20"/>
              </w:rPr>
              <w:t>・</w:t>
            </w:r>
            <w:r w:rsidRPr="00DE4F8D">
              <w:rPr>
                <w:rFonts w:asciiTheme="minorHAnsi"/>
                <w:sz w:val="20"/>
                <w:szCs w:val="20"/>
              </w:rPr>
              <w:t>「</w:t>
            </w:r>
            <w:r w:rsidRPr="00053872">
              <w:rPr>
                <w:rFonts w:asciiTheme="minorHAnsi" w:hAnsiTheme="minorHAnsi"/>
                <w:sz w:val="20"/>
                <w:szCs w:val="20"/>
              </w:rPr>
              <w:t>調べよう」</w:t>
            </w:r>
            <w:r w:rsidRPr="00053872">
              <w:rPr>
                <w:rFonts w:eastAsia="ＭＳ 明朝" w:cs="Times New Roman"/>
                <w:kern w:val="2"/>
                <w:sz w:val="20"/>
                <w:szCs w:val="20"/>
              </w:rPr>
              <w:t>P.1</w:t>
            </w:r>
            <w:r w:rsidRPr="00053872">
              <w:rPr>
                <w:rFonts w:eastAsia="ＭＳ 明朝" w:cs="Times New Roman" w:hint="eastAsia"/>
                <w:kern w:val="2"/>
                <w:sz w:val="20"/>
                <w:szCs w:val="20"/>
              </w:rPr>
              <w:t>54</w:t>
            </w:r>
            <w:r w:rsidRPr="00053872">
              <w:rPr>
                <w:rFonts w:eastAsia="ＭＳ 明朝" w:cs="Times New Roman"/>
                <w:kern w:val="2"/>
                <w:sz w:val="20"/>
                <w:szCs w:val="20"/>
              </w:rPr>
              <w:t>図</w:t>
            </w:r>
            <w:r w:rsidRPr="00053872">
              <w:rPr>
                <w:rFonts w:eastAsia="ＭＳ 明朝" w:cs="Times New Roman"/>
                <w:kern w:val="2"/>
                <w:sz w:val="20"/>
                <w:szCs w:val="20"/>
              </w:rPr>
              <w:t>1</w:t>
            </w:r>
            <w:r w:rsidRPr="00053872">
              <w:rPr>
                <w:rFonts w:eastAsia="ＭＳ 明朝" w:cs="Times New Roman" w:hint="eastAsia"/>
                <w:kern w:val="2"/>
                <w:sz w:val="20"/>
                <w:szCs w:val="20"/>
              </w:rPr>
              <w:t>，図</w:t>
            </w:r>
            <w:r w:rsidRPr="00053872">
              <w:rPr>
                <w:rFonts w:eastAsia="ＭＳ 明朝" w:cs="Times New Roman" w:hint="eastAsia"/>
                <w:kern w:val="2"/>
                <w:sz w:val="20"/>
                <w:szCs w:val="20"/>
              </w:rPr>
              <w:t>2</w:t>
            </w:r>
            <w:r w:rsidRPr="00053872">
              <w:rPr>
                <w:rFonts w:eastAsia="ＭＳ 明朝" w:cs="Times New Roman" w:hint="eastAsia"/>
                <w:kern w:val="2"/>
                <w:sz w:val="20"/>
                <w:szCs w:val="20"/>
              </w:rPr>
              <w:t>や</w:t>
            </w:r>
            <w:r w:rsidRPr="00053872">
              <w:rPr>
                <w:rFonts w:eastAsia="ＭＳ 明朝" w:cs="Times New Roman" w:hint="eastAsia"/>
                <w:kern w:val="2"/>
                <w:sz w:val="20"/>
                <w:szCs w:val="20"/>
              </w:rPr>
              <w:t>P.155</w:t>
            </w:r>
            <w:r w:rsidRPr="00053872">
              <w:rPr>
                <w:rFonts w:eastAsia="ＭＳ 明朝" w:cs="Times New Roman" w:hint="eastAsia"/>
                <w:kern w:val="2"/>
                <w:sz w:val="20"/>
                <w:szCs w:val="20"/>
              </w:rPr>
              <w:t>図</w:t>
            </w:r>
            <w:r w:rsidRPr="00053872">
              <w:rPr>
                <w:rFonts w:eastAsia="ＭＳ 明朝" w:cs="Times New Roman"/>
                <w:kern w:val="2"/>
                <w:sz w:val="20"/>
                <w:szCs w:val="20"/>
              </w:rPr>
              <w:t>3</w:t>
            </w:r>
            <w:r w:rsidRPr="00053872">
              <w:rPr>
                <w:rFonts w:eastAsia="ＭＳ 明朝" w:cs="Times New Roman"/>
                <w:kern w:val="2"/>
                <w:sz w:val="20"/>
                <w:szCs w:val="20"/>
              </w:rPr>
              <w:t>を参考に，物体</w:t>
            </w:r>
            <w:r w:rsidRPr="00053872">
              <w:rPr>
                <w:rFonts w:eastAsia="ＭＳ 明朝" w:cs="Times New Roman" w:hint="eastAsia"/>
                <w:kern w:val="2"/>
                <w:sz w:val="20"/>
                <w:szCs w:val="20"/>
              </w:rPr>
              <w:t>に</w:t>
            </w:r>
            <w:r w:rsidRPr="00053872">
              <w:rPr>
                <w:rFonts w:eastAsia="ＭＳ 明朝" w:cs="Times New Roman"/>
                <w:kern w:val="2"/>
                <w:sz w:val="20"/>
                <w:szCs w:val="20"/>
              </w:rPr>
              <w:t>力がはたらいていないか，はたらいていても</w:t>
            </w:r>
            <w:r w:rsidRPr="00053872">
              <w:rPr>
                <w:rFonts w:eastAsia="ＭＳ 明朝" w:cs="Times New Roman" w:hint="eastAsia"/>
                <w:kern w:val="2"/>
                <w:sz w:val="20"/>
                <w:szCs w:val="20"/>
              </w:rPr>
              <w:t>合力が</w:t>
            </w:r>
            <w:r w:rsidRPr="00053872">
              <w:rPr>
                <w:rFonts w:eastAsia="ＭＳ 明朝" w:cs="Times New Roman" w:hint="eastAsia"/>
                <w:kern w:val="2"/>
                <w:sz w:val="20"/>
                <w:szCs w:val="20"/>
              </w:rPr>
              <w:t>0</w:t>
            </w:r>
            <w:r w:rsidRPr="00053872">
              <w:rPr>
                <w:rFonts w:eastAsia="ＭＳ 明朝" w:cs="Times New Roman" w:hint="eastAsia"/>
                <w:kern w:val="2"/>
                <w:sz w:val="20"/>
                <w:szCs w:val="20"/>
              </w:rPr>
              <w:t>の場合について考える。</w:t>
            </w:r>
          </w:p>
          <w:p w:rsidR="00E1349C" w:rsidRPr="00053872" w:rsidRDefault="00E1349C" w:rsidP="00BF73A3">
            <w:pPr>
              <w:ind w:left="220" w:hanging="220"/>
              <w:rPr>
                <w:rFonts w:asciiTheme="minorHAnsi" w:hAnsiTheme="minorHAnsi"/>
                <w:sz w:val="20"/>
                <w:szCs w:val="20"/>
              </w:rPr>
            </w:pPr>
            <w:r w:rsidRPr="00053872">
              <w:rPr>
                <w:rFonts w:eastAsia="ＭＳ 明朝" w:cs="Times New Roman" w:hint="eastAsia"/>
                <w:kern w:val="2"/>
                <w:sz w:val="20"/>
                <w:szCs w:val="20"/>
              </w:rPr>
              <w:t>・</w:t>
            </w:r>
            <w:r w:rsidRPr="00053872">
              <w:rPr>
                <w:rFonts w:eastAsia="ＭＳ 明朝" w:cs="Times New Roman"/>
                <w:kern w:val="2"/>
                <w:sz w:val="20"/>
                <w:szCs w:val="20"/>
              </w:rPr>
              <w:t>慣性の法</w:t>
            </w:r>
            <w:r w:rsidRPr="00053872">
              <w:rPr>
                <w:rFonts w:asciiTheme="minorHAnsi" w:hAnsiTheme="minorHAnsi"/>
                <w:sz w:val="20"/>
                <w:szCs w:val="20"/>
              </w:rPr>
              <w:t>則について</w:t>
            </w:r>
            <w:r w:rsidRPr="00053872">
              <w:rPr>
                <w:rFonts w:asciiTheme="minorHAnsi" w:hAnsiTheme="minorHAnsi" w:hint="eastAsia"/>
                <w:sz w:val="20"/>
                <w:szCs w:val="20"/>
              </w:rPr>
              <w:t>の</w:t>
            </w:r>
            <w:r w:rsidRPr="00053872">
              <w:rPr>
                <w:rFonts w:asciiTheme="minorHAnsi" w:hAnsiTheme="minorHAnsi"/>
                <w:sz w:val="20"/>
                <w:szCs w:val="20"/>
              </w:rPr>
              <w:t>説明を聞く。</w:t>
            </w:r>
          </w:p>
          <w:p w:rsidR="00E1349C" w:rsidRPr="00053872" w:rsidRDefault="00E1349C" w:rsidP="00BF73A3">
            <w:pPr>
              <w:ind w:left="220" w:hanging="220"/>
              <w:rPr>
                <w:sz w:val="20"/>
                <w:szCs w:val="20"/>
              </w:rPr>
            </w:pPr>
            <w:r w:rsidRPr="00053872">
              <w:rPr>
                <w:rFonts w:hint="eastAsia"/>
                <w:sz w:val="20"/>
                <w:szCs w:val="20"/>
              </w:rPr>
              <w:t>・</w:t>
            </w:r>
            <w:r w:rsidRPr="00DF12A1">
              <w:rPr>
                <w:rFonts w:hint="eastAsia"/>
                <w:sz w:val="20"/>
                <w:szCs w:val="20"/>
              </w:rPr>
              <w:t>「！課題に対する結論を表現しよう」</w:t>
            </w:r>
            <w:r w:rsidRPr="00053872">
              <w:rPr>
                <w:rFonts w:hint="eastAsia"/>
                <w:sz w:val="20"/>
                <w:szCs w:val="20"/>
              </w:rPr>
              <w:t>自分の考えをまとめ，確認する。</w:t>
            </w:r>
          </w:p>
          <w:p w:rsidR="00E1349C" w:rsidRPr="00053872" w:rsidRDefault="00E1349C" w:rsidP="00BF73A3">
            <w:pPr>
              <w:ind w:left="220" w:hanging="22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学びをいかして考えよう」について考える。</w:t>
            </w:r>
          </w:p>
        </w:tc>
        <w:tc>
          <w:tcPr>
            <w:tcW w:w="1134" w:type="dxa"/>
            <w:shd w:val="clear" w:color="auto" w:fill="auto"/>
            <w:vAlign w:val="center"/>
          </w:tcPr>
          <w:p w:rsidR="00E1349C" w:rsidRPr="00053872" w:rsidRDefault="00E1349C" w:rsidP="00BF73A3">
            <w:pPr>
              <w:jc w:val="center"/>
              <w:rPr>
                <w:sz w:val="20"/>
                <w:szCs w:val="20"/>
              </w:rPr>
            </w:pPr>
            <w:r w:rsidRPr="00053872">
              <w:rPr>
                <w:sz w:val="20"/>
                <w:szCs w:val="20"/>
              </w:rPr>
              <w:t>1</w:t>
            </w:r>
            <w:r w:rsidRPr="00053872">
              <w:rPr>
                <w:rFonts w:hint="eastAsia"/>
                <w:sz w:val="20"/>
                <w:szCs w:val="20"/>
              </w:rPr>
              <w:t>54</w:t>
            </w:r>
            <w:r w:rsidRPr="00053872">
              <w:rPr>
                <w:sz w:val="20"/>
                <w:szCs w:val="20"/>
              </w:rPr>
              <w:t>～</w:t>
            </w:r>
            <w:r w:rsidRPr="00053872">
              <w:rPr>
                <w:sz w:val="20"/>
                <w:szCs w:val="20"/>
              </w:rPr>
              <w:t>1</w:t>
            </w:r>
            <w:r w:rsidRPr="00053872">
              <w:rPr>
                <w:rFonts w:hint="eastAsia"/>
                <w:sz w:val="20"/>
                <w:szCs w:val="20"/>
              </w:rPr>
              <w:t>55</w:t>
            </w:r>
          </w:p>
        </w:tc>
        <w:tc>
          <w:tcPr>
            <w:tcW w:w="708" w:type="dxa"/>
            <w:shd w:val="clear" w:color="auto" w:fill="auto"/>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053872">
              <w:rPr>
                <w:rFonts w:hint="eastAsia"/>
                <w:sz w:val="20"/>
                <w:szCs w:val="20"/>
              </w:rPr>
              <w:t>思</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〇</w:t>
            </w:r>
          </w:p>
        </w:tc>
        <w:tc>
          <w:tcPr>
            <w:tcW w:w="3119" w:type="dxa"/>
            <w:shd w:val="clear" w:color="auto" w:fill="auto"/>
            <w:vAlign w:val="center"/>
          </w:tcPr>
          <w:p w:rsidR="00E1349C" w:rsidRPr="00053872" w:rsidRDefault="00E1349C" w:rsidP="00BF73A3">
            <w:pPr>
              <w:rPr>
                <w:sz w:val="20"/>
                <w:szCs w:val="20"/>
              </w:rPr>
            </w:pPr>
            <w:r w:rsidRPr="00053872">
              <w:rPr>
                <w:rFonts w:hint="eastAsia"/>
                <w:sz w:val="20"/>
                <w:szCs w:val="20"/>
              </w:rPr>
              <w:t>身近な物理現象について</w:t>
            </w:r>
            <w:r>
              <w:rPr>
                <w:rFonts w:hint="eastAsia"/>
                <w:sz w:val="20"/>
                <w:szCs w:val="20"/>
              </w:rPr>
              <w:t>，物体が</w:t>
            </w:r>
            <w:r w:rsidRPr="00053872">
              <w:rPr>
                <w:rFonts w:hint="eastAsia"/>
                <w:sz w:val="20"/>
                <w:szCs w:val="20"/>
              </w:rPr>
              <w:t>どのように変化するかを</w:t>
            </w:r>
            <w:r>
              <w:rPr>
                <w:rFonts w:hint="eastAsia"/>
                <w:sz w:val="20"/>
                <w:szCs w:val="20"/>
              </w:rPr>
              <w:t>予想したうえで，物体の運動の規則性を見いだしている</w:t>
            </w:r>
            <w:r w:rsidRPr="00053872">
              <w:rPr>
                <w:rFonts w:hint="eastAsia"/>
                <w:sz w:val="20"/>
                <w:szCs w:val="20"/>
              </w:rPr>
              <w:t>。</w:t>
            </w:r>
          </w:p>
          <w:p w:rsidR="00E1349C" w:rsidRPr="00053872" w:rsidRDefault="00E1349C" w:rsidP="00BF73A3">
            <w:pPr>
              <w:pBdr>
                <w:top w:val="nil"/>
                <w:left w:val="nil"/>
                <w:bottom w:val="nil"/>
                <w:right w:val="nil"/>
                <w:between w:val="nil"/>
              </w:pBdr>
              <w:ind w:left="200" w:hanging="200"/>
              <w:jc w:val="right"/>
              <w:rPr>
                <w:rFonts w:ascii="ＭＳ 明朝" w:eastAsia="ＭＳ 明朝" w:hAnsi="ＭＳ 明朝" w:cs="ＭＳ 明朝"/>
                <w:sz w:val="20"/>
                <w:szCs w:val="20"/>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発言分析・記述分析</w:t>
            </w:r>
            <w:r w:rsidRPr="00053872">
              <w:rPr>
                <w:rFonts w:asciiTheme="majorEastAsia" w:eastAsiaTheme="majorEastAsia" w:hAnsiTheme="majorEastAsia"/>
                <w:sz w:val="20"/>
                <w:szCs w:val="20"/>
              </w:rPr>
              <w:t>］</w:t>
            </w:r>
          </w:p>
        </w:tc>
        <w:tc>
          <w:tcPr>
            <w:tcW w:w="3260"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hint="eastAsia"/>
                <w:sz w:val="20"/>
                <w:szCs w:val="20"/>
              </w:rPr>
              <w:t>進行中の電車が急ブレーキをかけたときの車内の乗客の状態や，だるま落とし，テーブルクロス</w:t>
            </w:r>
            <w:r w:rsidRPr="00053872">
              <w:rPr>
                <w:sz w:val="20"/>
                <w:szCs w:val="20"/>
              </w:rPr>
              <w:t>引き</w:t>
            </w:r>
            <w:r w:rsidRPr="00053872">
              <w:rPr>
                <w:rFonts w:hint="eastAsia"/>
                <w:sz w:val="20"/>
                <w:szCs w:val="20"/>
              </w:rPr>
              <w:t>など，身近な物理現象について</w:t>
            </w:r>
            <w:r>
              <w:rPr>
                <w:rFonts w:hint="eastAsia"/>
                <w:sz w:val="20"/>
                <w:szCs w:val="20"/>
              </w:rPr>
              <w:t>，物体が</w:t>
            </w:r>
            <w:r w:rsidRPr="00053872">
              <w:rPr>
                <w:rFonts w:hint="eastAsia"/>
                <w:sz w:val="20"/>
                <w:szCs w:val="20"/>
              </w:rPr>
              <w:t>どのように変化するか，実際の例を用いて根拠を示しながら</w:t>
            </w:r>
            <w:r>
              <w:rPr>
                <w:rFonts w:hint="eastAsia"/>
                <w:sz w:val="20"/>
                <w:szCs w:val="20"/>
              </w:rPr>
              <w:t>，</w:t>
            </w:r>
            <w:r w:rsidRPr="00053872">
              <w:rPr>
                <w:rFonts w:hint="eastAsia"/>
                <w:sz w:val="20"/>
                <w:szCs w:val="20"/>
              </w:rPr>
              <w:t>自分の考えを表現している。</w:t>
            </w:r>
            <w:r>
              <w:rPr>
                <w:rFonts w:hint="eastAsia"/>
                <w:sz w:val="20"/>
                <w:szCs w:val="20"/>
              </w:rPr>
              <w:t>また，物体の運動の規則性を見いだして表現している。</w:t>
            </w:r>
          </w:p>
        </w:tc>
        <w:tc>
          <w:tcPr>
            <w:tcW w:w="2835"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物体をのせた台車をおし出した後に台車だけを止めると，台車にのせた物体が進行方向に移動する現象を見せ，なぜそのような結果になったのか考えるよう助言・指導する。</w:t>
            </w:r>
          </w:p>
        </w:tc>
      </w:tr>
      <w:tr w:rsidR="00E1349C" w:rsidTr="00BF73A3">
        <w:trPr>
          <w:trHeight w:val="3539"/>
        </w:trPr>
        <w:tc>
          <w:tcPr>
            <w:tcW w:w="452" w:type="dxa"/>
            <w:shd w:val="clear" w:color="auto" w:fill="auto"/>
            <w:vAlign w:val="center"/>
          </w:tcPr>
          <w:p w:rsidR="00E1349C" w:rsidRDefault="00E1349C" w:rsidP="00BF73A3">
            <w:pPr>
              <w:jc w:val="center"/>
              <w:rPr>
                <w:sz w:val="20"/>
                <w:szCs w:val="20"/>
              </w:rPr>
            </w:pPr>
            <w:r>
              <w:rPr>
                <w:sz w:val="20"/>
                <w:szCs w:val="20"/>
              </w:rPr>
              <w:t>5</w:t>
            </w:r>
          </w:p>
        </w:tc>
        <w:tc>
          <w:tcPr>
            <w:tcW w:w="6206" w:type="dxa"/>
            <w:shd w:val="clear" w:color="auto" w:fill="auto"/>
          </w:tcPr>
          <w:p w:rsidR="00E1349C" w:rsidRPr="00053872" w:rsidRDefault="00E1349C" w:rsidP="00BF73A3">
            <w:pPr>
              <w:rPr>
                <w:rFonts w:asciiTheme="minorHAnsi" w:hAnsiTheme="minorHAnsi"/>
                <w:sz w:val="20"/>
                <w:szCs w:val="20"/>
              </w:rPr>
            </w:pPr>
            <w:r w:rsidRPr="00053872">
              <w:rPr>
                <w:rFonts w:asciiTheme="minorHAnsi" w:hAnsiTheme="minorHAnsi" w:hint="eastAsia"/>
                <w:sz w:val="20"/>
                <w:szCs w:val="20"/>
              </w:rPr>
              <w:t>第</w:t>
            </w:r>
            <w:r w:rsidRPr="00053872">
              <w:rPr>
                <w:rFonts w:eastAsia="ＭＳ 明朝" w:cs="Times New Roman"/>
                <w:kern w:val="2"/>
                <w:sz w:val="20"/>
                <w:szCs w:val="20"/>
              </w:rPr>
              <w:t>3</w:t>
            </w:r>
            <w:r w:rsidRPr="00053872">
              <w:rPr>
                <w:rFonts w:asciiTheme="minorHAnsi" w:hAnsiTheme="minorHAnsi" w:hint="eastAsia"/>
                <w:sz w:val="20"/>
                <w:szCs w:val="20"/>
              </w:rPr>
              <w:t>節</w:t>
            </w:r>
            <w:r w:rsidRPr="00053872">
              <w:rPr>
                <w:rFonts w:asciiTheme="minorHAnsi" w:hAnsiTheme="minorHAnsi"/>
                <w:sz w:val="20"/>
                <w:szCs w:val="20"/>
              </w:rPr>
              <w:t xml:space="preserve">　作用・反作用の法則</w:t>
            </w:r>
          </w:p>
          <w:p w:rsidR="00E1349C" w:rsidRPr="00053872" w:rsidRDefault="00E1349C" w:rsidP="00BF73A3">
            <w:pPr>
              <w:ind w:left="220" w:hanging="220"/>
              <w:rPr>
                <w:rFonts w:eastAsia="ＭＳ 明朝" w:cs="Times New Roman"/>
                <w:kern w:val="2"/>
                <w:sz w:val="20"/>
                <w:szCs w:val="20"/>
              </w:rPr>
            </w:pPr>
            <w:r w:rsidRPr="00053872">
              <w:rPr>
                <w:rFonts w:asciiTheme="minorHAnsi" w:hAnsiTheme="minorHAnsi" w:hint="eastAsia"/>
                <w:sz w:val="20"/>
                <w:szCs w:val="20"/>
              </w:rPr>
              <w:t>・</w:t>
            </w:r>
            <w:r w:rsidRPr="00DE4F8D">
              <w:rPr>
                <w:rFonts w:asciiTheme="minorHAnsi" w:hint="eastAsia"/>
                <w:sz w:val="20"/>
                <w:szCs w:val="20"/>
              </w:rPr>
              <w:t>「</w:t>
            </w:r>
            <w:r w:rsidRPr="00053872">
              <w:rPr>
                <w:rFonts w:asciiTheme="minorHAnsi" w:hAnsiTheme="minorHAnsi" w:hint="eastAsia"/>
                <w:sz w:val="20"/>
                <w:szCs w:val="20"/>
              </w:rPr>
              <w:t>レッツ</w:t>
            </w:r>
            <w:r w:rsidRPr="00053872">
              <w:rPr>
                <w:rFonts w:asciiTheme="minorHAnsi" w:hAnsiTheme="minorHAnsi" w:hint="eastAsia"/>
                <w:sz w:val="20"/>
                <w:szCs w:val="20"/>
              </w:rPr>
              <w:t xml:space="preserve"> </w:t>
            </w:r>
            <w:r w:rsidRPr="00053872">
              <w:rPr>
                <w:rFonts w:asciiTheme="minorHAnsi" w:hAnsiTheme="minorHAnsi" w:hint="eastAsia"/>
                <w:sz w:val="20"/>
                <w:szCs w:val="20"/>
              </w:rPr>
              <w:t>スタート</w:t>
            </w:r>
            <w:r w:rsidRPr="00053872">
              <w:rPr>
                <w:rFonts w:hint="eastAsia"/>
                <w:sz w:val="20"/>
                <w:szCs w:val="20"/>
              </w:rPr>
              <w:t>！</w:t>
            </w:r>
            <w:r w:rsidRPr="00053872">
              <w:rPr>
                <w:rFonts w:eastAsia="ＭＳ 明朝" w:cs="Times New Roman" w:hint="eastAsia"/>
                <w:kern w:val="2"/>
                <w:sz w:val="20"/>
                <w:szCs w:val="20"/>
              </w:rPr>
              <w:t>」</w:t>
            </w:r>
            <w:r w:rsidRPr="00053872">
              <w:rPr>
                <w:rFonts w:eastAsia="ＭＳ 明朝" w:cs="Times New Roman" w:hint="eastAsia"/>
                <w:kern w:val="2"/>
                <w:sz w:val="20"/>
                <w:szCs w:val="20"/>
              </w:rPr>
              <w:t>P.156</w:t>
            </w:r>
            <w:r w:rsidRPr="00053872">
              <w:rPr>
                <w:rFonts w:eastAsia="ＭＳ 明朝" w:cs="Times New Roman" w:hint="eastAsia"/>
                <w:kern w:val="2"/>
                <w:sz w:val="20"/>
                <w:szCs w:val="20"/>
              </w:rPr>
              <w:t>図</w:t>
            </w:r>
            <w:r w:rsidRPr="00053872">
              <w:rPr>
                <w:rFonts w:eastAsia="ＭＳ 明朝" w:cs="Times New Roman" w:hint="eastAsia"/>
                <w:kern w:val="2"/>
                <w:sz w:val="20"/>
                <w:szCs w:val="20"/>
              </w:rPr>
              <w:t>1</w:t>
            </w:r>
            <w:r w:rsidRPr="00053872">
              <w:rPr>
                <w:rFonts w:eastAsia="ＭＳ 明朝" w:cs="Times New Roman" w:hint="eastAsia"/>
                <w:kern w:val="2"/>
                <w:sz w:val="20"/>
                <w:szCs w:val="20"/>
              </w:rPr>
              <w:t>を参考に，力を加える向きと</w:t>
            </w:r>
            <w:r>
              <w:rPr>
                <w:rFonts w:eastAsia="ＭＳ 明朝" w:cs="Times New Roman" w:hint="eastAsia"/>
                <w:kern w:val="2"/>
                <w:sz w:val="20"/>
                <w:szCs w:val="20"/>
              </w:rPr>
              <w:t>物体が</w:t>
            </w:r>
            <w:r w:rsidRPr="00053872">
              <w:rPr>
                <w:rFonts w:eastAsia="ＭＳ 明朝" w:cs="Times New Roman" w:hint="eastAsia"/>
                <w:kern w:val="2"/>
                <w:sz w:val="20"/>
                <w:szCs w:val="20"/>
              </w:rPr>
              <w:t>移動する向きの関係について考え</w:t>
            </w:r>
            <w:r>
              <w:rPr>
                <w:rFonts w:eastAsia="ＭＳ 明朝" w:cs="Times New Roman" w:hint="eastAsia"/>
                <w:kern w:val="2"/>
                <w:sz w:val="20"/>
                <w:szCs w:val="20"/>
              </w:rPr>
              <w:t>，話し合う</w:t>
            </w:r>
            <w:r w:rsidRPr="00053872">
              <w:rPr>
                <w:rFonts w:eastAsia="ＭＳ 明朝" w:cs="Times New Roman" w:hint="eastAsia"/>
                <w:kern w:val="2"/>
                <w:sz w:val="20"/>
                <w:szCs w:val="20"/>
              </w:rPr>
              <w:t>。</w:t>
            </w:r>
          </w:p>
          <w:p w:rsidR="00E1349C" w:rsidRPr="00053872" w:rsidRDefault="00E1349C" w:rsidP="00BF73A3">
            <w:pPr>
              <w:ind w:left="220" w:hanging="220"/>
              <w:rPr>
                <w:rFonts w:eastAsia="ＭＳ 明朝" w:cs="Times New Roman"/>
                <w:kern w:val="2"/>
                <w:sz w:val="20"/>
                <w:szCs w:val="20"/>
              </w:rPr>
            </w:pPr>
            <w:r w:rsidRPr="00053872">
              <w:rPr>
                <w:rFonts w:eastAsia="ＭＳ 明朝" w:cs="Times New Roman" w:hint="eastAsia"/>
                <w:kern w:val="2"/>
                <w:sz w:val="20"/>
                <w:szCs w:val="20"/>
              </w:rPr>
              <w:t>・</w:t>
            </w:r>
            <w:r w:rsidRPr="00DE4F8D">
              <w:rPr>
                <w:rFonts w:eastAsia="ＭＳ 明朝" w:cs="Times New Roman" w:hint="eastAsia"/>
                <w:kern w:val="2"/>
                <w:sz w:val="20"/>
                <w:szCs w:val="20"/>
              </w:rPr>
              <w:t>「</w:t>
            </w:r>
            <w:r w:rsidRPr="00521D0D">
              <w:rPr>
                <w:rFonts w:eastAsia="ＭＳ 明朝" w:cs="Times New Roman" w:hint="eastAsia"/>
                <w:kern w:val="2"/>
                <w:sz w:val="20"/>
                <w:szCs w:val="20"/>
              </w:rPr>
              <w:t>？課題」</w:t>
            </w:r>
            <w:r w:rsidRPr="00053872">
              <w:rPr>
                <w:rFonts w:eastAsia="ＭＳ 明朝" w:cs="Times New Roman" w:hint="eastAsia"/>
                <w:kern w:val="2"/>
                <w:sz w:val="20"/>
                <w:szCs w:val="20"/>
              </w:rPr>
              <w:t>ある物体が別の物体に力を加えたとき，</w:t>
            </w:r>
            <w:r w:rsidRPr="00053872">
              <w:rPr>
                <w:rFonts w:eastAsia="ＭＳ 明朝" w:cs="Times New Roman" w:hint="eastAsia"/>
                <w:kern w:val="2"/>
                <w:sz w:val="20"/>
                <w:szCs w:val="20"/>
              </w:rPr>
              <w:t>2</w:t>
            </w:r>
            <w:r w:rsidRPr="00053872">
              <w:rPr>
                <w:rFonts w:eastAsia="ＭＳ 明朝" w:cs="Times New Roman" w:hint="eastAsia"/>
                <w:kern w:val="2"/>
                <w:sz w:val="20"/>
                <w:szCs w:val="20"/>
              </w:rPr>
              <w:t>つの物体の間でどのように力をおよぼし合うだろうか。</w:t>
            </w:r>
          </w:p>
          <w:p w:rsidR="00E1349C" w:rsidRPr="00053872" w:rsidRDefault="00E1349C" w:rsidP="00BF73A3">
            <w:pPr>
              <w:ind w:left="220" w:hanging="220"/>
              <w:rPr>
                <w:rFonts w:eastAsia="ＭＳ 明朝" w:cs="Times New Roman"/>
                <w:kern w:val="2"/>
                <w:sz w:val="20"/>
                <w:szCs w:val="20"/>
              </w:rPr>
            </w:pPr>
            <w:r w:rsidRPr="00053872">
              <w:rPr>
                <w:rFonts w:eastAsia="ＭＳ 明朝" w:cs="Times New Roman" w:hint="eastAsia"/>
                <w:kern w:val="2"/>
                <w:sz w:val="20"/>
                <w:szCs w:val="20"/>
              </w:rPr>
              <w:t>・</w:t>
            </w:r>
            <w:r w:rsidRPr="00DE4F8D">
              <w:rPr>
                <w:rFonts w:eastAsia="ＭＳ 明朝" w:cs="Times New Roman" w:hint="eastAsia"/>
                <w:kern w:val="2"/>
                <w:sz w:val="20"/>
                <w:szCs w:val="20"/>
              </w:rPr>
              <w:t>「</w:t>
            </w:r>
            <w:r w:rsidRPr="00053872">
              <w:rPr>
                <w:rFonts w:eastAsia="ＭＳ 明朝" w:cs="Times New Roman" w:hint="eastAsia"/>
                <w:kern w:val="2"/>
                <w:sz w:val="20"/>
                <w:szCs w:val="20"/>
              </w:rPr>
              <w:t>調べよう」相手をおしたときのそれぞれの動き方を調べる。</w:t>
            </w:r>
          </w:p>
          <w:p w:rsidR="00E1349C" w:rsidRPr="00053872" w:rsidRDefault="00E1349C" w:rsidP="00BF73A3">
            <w:pPr>
              <w:ind w:left="220" w:hanging="220"/>
              <w:rPr>
                <w:rFonts w:eastAsia="ＭＳ 明朝" w:cs="Times New Roman"/>
                <w:kern w:val="2"/>
                <w:sz w:val="20"/>
                <w:szCs w:val="20"/>
              </w:rPr>
            </w:pPr>
            <w:r w:rsidRPr="00053872">
              <w:rPr>
                <w:rFonts w:eastAsia="ＭＳ 明朝" w:cs="Times New Roman" w:hint="eastAsia"/>
                <w:kern w:val="2"/>
                <w:sz w:val="20"/>
                <w:szCs w:val="20"/>
              </w:rPr>
              <w:t>・</w:t>
            </w:r>
            <w:r w:rsidRPr="00DE4F8D">
              <w:rPr>
                <w:rFonts w:eastAsia="ＭＳ 明朝" w:cs="Times New Roman"/>
                <w:kern w:val="2"/>
                <w:sz w:val="20"/>
                <w:szCs w:val="20"/>
              </w:rPr>
              <w:t>「</w:t>
            </w:r>
            <w:r w:rsidRPr="00053872">
              <w:rPr>
                <w:rFonts w:eastAsia="ＭＳ 明朝" w:cs="Times New Roman"/>
                <w:kern w:val="2"/>
                <w:sz w:val="20"/>
                <w:szCs w:val="20"/>
              </w:rPr>
              <w:t>ここがポイント」</w:t>
            </w:r>
            <w:r>
              <w:rPr>
                <w:rFonts w:eastAsia="ＭＳ 明朝" w:cs="Times New Roman" w:hint="eastAsia"/>
                <w:kern w:val="2"/>
                <w:sz w:val="20"/>
                <w:szCs w:val="20"/>
              </w:rPr>
              <w:t>「</w:t>
            </w:r>
            <w:r w:rsidRPr="00053872">
              <w:rPr>
                <w:rFonts w:eastAsia="ＭＳ 明朝" w:cs="Times New Roman" w:hint="eastAsia"/>
                <w:kern w:val="2"/>
                <w:sz w:val="20"/>
                <w:szCs w:val="20"/>
              </w:rPr>
              <w:t>作用・反作用の</w:t>
            </w:r>
            <w:r w:rsidRPr="00053872">
              <w:rPr>
                <w:rFonts w:eastAsia="ＭＳ 明朝" w:cs="Times New Roman" w:hint="eastAsia"/>
                <w:kern w:val="2"/>
                <w:sz w:val="20"/>
                <w:szCs w:val="20"/>
              </w:rPr>
              <w:t>2</w:t>
            </w:r>
            <w:r w:rsidRPr="00053872">
              <w:rPr>
                <w:rFonts w:eastAsia="ＭＳ 明朝" w:cs="Times New Roman" w:hint="eastAsia"/>
                <w:kern w:val="2"/>
                <w:sz w:val="20"/>
                <w:szCs w:val="20"/>
              </w:rPr>
              <w:t>力</w:t>
            </w:r>
            <w:r>
              <w:rPr>
                <w:rFonts w:eastAsia="ＭＳ 明朝" w:cs="Times New Roman" w:hint="eastAsia"/>
                <w:kern w:val="2"/>
                <w:sz w:val="20"/>
                <w:szCs w:val="20"/>
              </w:rPr>
              <w:t>」</w:t>
            </w:r>
            <w:r w:rsidRPr="00053872">
              <w:rPr>
                <w:rFonts w:eastAsia="ＭＳ 明朝" w:cs="Times New Roman" w:hint="eastAsia"/>
                <w:kern w:val="2"/>
                <w:sz w:val="20"/>
                <w:szCs w:val="20"/>
              </w:rPr>
              <w:t>と</w:t>
            </w:r>
            <w:r>
              <w:rPr>
                <w:rFonts w:eastAsia="ＭＳ 明朝" w:cs="Times New Roman" w:hint="eastAsia"/>
                <w:kern w:val="2"/>
                <w:sz w:val="20"/>
                <w:szCs w:val="20"/>
              </w:rPr>
              <w:t>「</w:t>
            </w:r>
            <w:r w:rsidRPr="00053872">
              <w:rPr>
                <w:rFonts w:eastAsia="ＭＳ 明朝" w:cs="Times New Roman" w:hint="eastAsia"/>
                <w:kern w:val="2"/>
                <w:sz w:val="20"/>
                <w:szCs w:val="20"/>
              </w:rPr>
              <w:t>つり合う</w:t>
            </w:r>
            <w:r w:rsidRPr="00053872">
              <w:rPr>
                <w:rFonts w:eastAsia="ＭＳ 明朝" w:cs="Times New Roman" w:hint="eastAsia"/>
                <w:kern w:val="2"/>
                <w:sz w:val="20"/>
                <w:szCs w:val="20"/>
              </w:rPr>
              <w:t>2</w:t>
            </w:r>
            <w:r w:rsidRPr="00053872">
              <w:rPr>
                <w:rFonts w:eastAsia="ＭＳ 明朝" w:cs="Times New Roman" w:hint="eastAsia"/>
                <w:kern w:val="2"/>
                <w:sz w:val="20"/>
                <w:szCs w:val="20"/>
              </w:rPr>
              <w:t>力</w:t>
            </w:r>
            <w:r>
              <w:rPr>
                <w:rFonts w:eastAsia="ＭＳ 明朝" w:cs="Times New Roman" w:hint="eastAsia"/>
                <w:kern w:val="2"/>
                <w:sz w:val="20"/>
                <w:szCs w:val="20"/>
              </w:rPr>
              <w:t>」</w:t>
            </w:r>
            <w:r w:rsidRPr="00053872">
              <w:rPr>
                <w:rFonts w:eastAsia="ＭＳ 明朝" w:cs="Times New Roman" w:hint="eastAsia"/>
                <w:kern w:val="2"/>
                <w:sz w:val="20"/>
                <w:szCs w:val="20"/>
              </w:rPr>
              <w:t>の見分け方</w:t>
            </w:r>
            <w:r w:rsidRPr="00053872">
              <w:rPr>
                <w:rFonts w:eastAsia="ＭＳ 明朝" w:cs="Times New Roman"/>
                <w:kern w:val="2"/>
                <w:sz w:val="20"/>
                <w:szCs w:val="20"/>
              </w:rPr>
              <w:t>についての説明を聞き，理解する。</w:t>
            </w:r>
          </w:p>
          <w:p w:rsidR="00E1349C" w:rsidRPr="00053872" w:rsidRDefault="00E1349C" w:rsidP="00BF73A3">
            <w:pPr>
              <w:ind w:left="220" w:hanging="220"/>
              <w:rPr>
                <w:rFonts w:asciiTheme="minorHAnsi" w:hAnsiTheme="minorHAnsi"/>
                <w:sz w:val="20"/>
                <w:szCs w:val="20"/>
              </w:rPr>
            </w:pPr>
            <w:r w:rsidRPr="00053872">
              <w:rPr>
                <w:rFonts w:asciiTheme="minorHAnsi" w:hAnsiTheme="minorHAnsi" w:hint="eastAsia"/>
                <w:sz w:val="20"/>
                <w:szCs w:val="20"/>
              </w:rPr>
              <w:t>・</w:t>
            </w:r>
            <w:r w:rsidRPr="00DF12A1">
              <w:rPr>
                <w:rFonts w:asciiTheme="minorHAnsi" w:hint="eastAsia"/>
                <w:sz w:val="20"/>
                <w:szCs w:val="20"/>
              </w:rPr>
              <w:t>「！課題に対する結論を表現しよう」</w:t>
            </w:r>
            <w:r w:rsidRPr="00053872">
              <w:rPr>
                <w:rFonts w:asciiTheme="minorHAnsi" w:hAnsiTheme="minorHAnsi" w:hint="eastAsia"/>
                <w:sz w:val="20"/>
                <w:szCs w:val="20"/>
              </w:rPr>
              <w:t>自分の考えをまとめ，確認する。</w:t>
            </w:r>
          </w:p>
          <w:p w:rsidR="00E1349C" w:rsidRPr="00053872" w:rsidRDefault="00E1349C" w:rsidP="00BF73A3">
            <w:pPr>
              <w:ind w:left="220" w:hanging="220"/>
              <w:rPr>
                <w:rFonts w:asciiTheme="minorHAnsi" w:hAnsiTheme="minorHAnsi"/>
                <w:sz w:val="20"/>
                <w:szCs w:val="20"/>
              </w:rPr>
            </w:pPr>
            <w:r w:rsidRPr="00053872">
              <w:rPr>
                <w:rFonts w:asciiTheme="minorHAnsi" w:hAnsiTheme="minorHAnsi" w:hint="eastAsia"/>
                <w:sz w:val="20"/>
                <w:szCs w:val="20"/>
              </w:rPr>
              <w:t>・</w:t>
            </w:r>
            <w:r w:rsidRPr="00DE4F8D">
              <w:rPr>
                <w:rFonts w:asciiTheme="minorHAnsi" w:hint="eastAsia"/>
                <w:sz w:val="20"/>
                <w:szCs w:val="20"/>
              </w:rPr>
              <w:t>「</w:t>
            </w:r>
            <w:r w:rsidRPr="00053872">
              <w:rPr>
                <w:rFonts w:asciiTheme="minorHAnsi" w:hAnsiTheme="minorHAnsi" w:hint="eastAsia"/>
                <w:sz w:val="20"/>
                <w:szCs w:val="20"/>
              </w:rPr>
              <w:t>学びをいかして考えよう」について考える。</w:t>
            </w:r>
          </w:p>
        </w:tc>
        <w:tc>
          <w:tcPr>
            <w:tcW w:w="1134" w:type="dxa"/>
            <w:shd w:val="clear" w:color="auto" w:fill="auto"/>
            <w:vAlign w:val="center"/>
          </w:tcPr>
          <w:p w:rsidR="00E1349C" w:rsidRPr="00053872" w:rsidRDefault="00E1349C" w:rsidP="00BF73A3">
            <w:pPr>
              <w:jc w:val="center"/>
              <w:rPr>
                <w:sz w:val="20"/>
                <w:szCs w:val="20"/>
              </w:rPr>
            </w:pPr>
            <w:r w:rsidRPr="00053872">
              <w:rPr>
                <w:sz w:val="20"/>
                <w:szCs w:val="20"/>
              </w:rPr>
              <w:t>1</w:t>
            </w:r>
            <w:r w:rsidRPr="00053872">
              <w:rPr>
                <w:rFonts w:hint="eastAsia"/>
                <w:sz w:val="20"/>
                <w:szCs w:val="20"/>
              </w:rPr>
              <w:t>56</w:t>
            </w:r>
            <w:r w:rsidRPr="00053872">
              <w:rPr>
                <w:sz w:val="20"/>
                <w:szCs w:val="20"/>
              </w:rPr>
              <w:t>～</w:t>
            </w:r>
            <w:r w:rsidRPr="00053872">
              <w:rPr>
                <w:sz w:val="20"/>
                <w:szCs w:val="20"/>
              </w:rPr>
              <w:t>1</w:t>
            </w:r>
            <w:r w:rsidRPr="00053872">
              <w:rPr>
                <w:rFonts w:hint="eastAsia"/>
                <w:sz w:val="20"/>
                <w:szCs w:val="20"/>
              </w:rPr>
              <w:t>5</w:t>
            </w:r>
            <w:r w:rsidRPr="00053872">
              <w:rPr>
                <w:sz w:val="20"/>
                <w:szCs w:val="20"/>
              </w:rPr>
              <w:t>7</w:t>
            </w:r>
          </w:p>
        </w:tc>
        <w:tc>
          <w:tcPr>
            <w:tcW w:w="708" w:type="dxa"/>
            <w:shd w:val="clear" w:color="auto" w:fill="auto"/>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053872">
              <w:rPr>
                <w:rFonts w:hint="eastAsia"/>
                <w:sz w:val="20"/>
                <w:szCs w:val="20"/>
              </w:rPr>
              <w:t>知</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〇</w:t>
            </w: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1</w:t>
            </w:r>
            <w:r w:rsidRPr="00053872">
              <w:rPr>
                <w:rFonts w:hint="eastAsia"/>
                <w:sz w:val="20"/>
                <w:szCs w:val="20"/>
              </w:rPr>
              <w:t>つの物体が別の物体に力を加えると，相手からも力を受けることを</w:t>
            </w:r>
            <w:r>
              <w:rPr>
                <w:rFonts w:hint="eastAsia"/>
                <w:sz w:val="20"/>
                <w:szCs w:val="20"/>
              </w:rPr>
              <w:t>理解</w:t>
            </w:r>
            <w:r w:rsidRPr="00053872">
              <w:rPr>
                <w:rFonts w:hint="eastAsia"/>
                <w:sz w:val="20"/>
                <w:szCs w:val="20"/>
              </w:rPr>
              <w:t>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記述分析・記述分析</w:t>
            </w:r>
            <w:r w:rsidRPr="00053872">
              <w:rPr>
                <w:rFonts w:asciiTheme="majorEastAsia" w:eastAsiaTheme="majorEastAsia" w:hAnsiTheme="majorEastAsia"/>
                <w:sz w:val="20"/>
                <w:szCs w:val="20"/>
              </w:rPr>
              <w:t>］</w:t>
            </w:r>
          </w:p>
        </w:tc>
        <w:tc>
          <w:tcPr>
            <w:tcW w:w="3260"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水泳のターンなど，身近な物理現象について</w:t>
            </w:r>
            <w:r>
              <w:rPr>
                <w:rFonts w:ascii="ＭＳ 明朝" w:eastAsia="ＭＳ 明朝" w:hAnsi="ＭＳ 明朝" w:cs="ＭＳ 明朝" w:hint="eastAsia"/>
                <w:sz w:val="20"/>
                <w:szCs w:val="20"/>
              </w:rPr>
              <w:t>，</w:t>
            </w:r>
            <w:r w:rsidRPr="00053872">
              <w:rPr>
                <w:rFonts w:ascii="ＭＳ 明朝" w:eastAsia="ＭＳ 明朝" w:hAnsi="ＭＳ 明朝" w:cs="ＭＳ 明朝" w:hint="eastAsia"/>
                <w:sz w:val="20"/>
                <w:szCs w:val="20"/>
              </w:rPr>
              <w:t>作用・反作用の法則をもとに作図しているとともに，力のつり合いの</w:t>
            </w:r>
            <w:r w:rsidRPr="00053872">
              <w:rPr>
                <w:rFonts w:hint="eastAsia"/>
                <w:sz w:val="20"/>
                <w:szCs w:val="20"/>
              </w:rPr>
              <w:t>2</w:t>
            </w:r>
            <w:r w:rsidRPr="00053872">
              <w:rPr>
                <w:rFonts w:ascii="ＭＳ 明朝" w:eastAsia="ＭＳ 明朝" w:hAnsi="ＭＳ 明朝" w:cs="ＭＳ 明朝" w:hint="eastAsia"/>
                <w:sz w:val="20"/>
                <w:szCs w:val="20"/>
              </w:rPr>
              <w:t>力とのちがいについて説明している。</w:t>
            </w:r>
          </w:p>
        </w:tc>
        <w:tc>
          <w:tcPr>
            <w:tcW w:w="2835" w:type="dxa"/>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物体にはたらく力を</w:t>
            </w:r>
            <w:r>
              <w:rPr>
                <w:rFonts w:ascii="ＭＳ 明朝" w:eastAsia="ＭＳ 明朝" w:hAnsi="ＭＳ 明朝" w:cs="ＭＳ 明朝" w:hint="eastAsia"/>
                <w:sz w:val="20"/>
                <w:szCs w:val="20"/>
              </w:rPr>
              <w:t>ひと</w:t>
            </w:r>
            <w:r w:rsidRPr="00053872">
              <w:rPr>
                <w:rFonts w:ascii="ＭＳ 明朝" w:eastAsia="ＭＳ 明朝" w:hAnsi="ＭＳ 明朝" w:cs="ＭＳ 明朝" w:hint="eastAsia"/>
                <w:sz w:val="20"/>
                <w:szCs w:val="20"/>
              </w:rPr>
              <w:t>つひとつ図示し，それぞれの力について</w:t>
            </w:r>
            <w:r>
              <w:rPr>
                <w:rFonts w:ascii="ＭＳ 明朝" w:eastAsia="ＭＳ 明朝" w:hAnsi="ＭＳ 明朝" w:cs="ＭＳ 明朝" w:hint="eastAsia"/>
                <w:sz w:val="20"/>
                <w:szCs w:val="20"/>
              </w:rPr>
              <w:t>，</w:t>
            </w:r>
            <w:r w:rsidRPr="00053872">
              <w:rPr>
                <w:rFonts w:ascii="ＭＳ 明朝" w:eastAsia="ＭＳ 明朝" w:hAnsi="ＭＳ 明朝" w:cs="ＭＳ 明朝" w:hint="eastAsia"/>
                <w:sz w:val="20"/>
                <w:szCs w:val="20"/>
              </w:rPr>
              <w:t>〇〇が△△を□□する力（例：地球が物体を引く力など）のように，力を加えている物体と力を加えられた物体を区別して考えるよう助言・指導する。</w:t>
            </w:r>
          </w:p>
        </w:tc>
      </w:tr>
      <w:tr w:rsidR="00E1349C" w:rsidTr="00BF73A3">
        <w:tc>
          <w:tcPr>
            <w:tcW w:w="452" w:type="dxa"/>
            <w:shd w:val="clear" w:color="auto" w:fill="auto"/>
            <w:vAlign w:val="center"/>
          </w:tcPr>
          <w:p w:rsidR="00E1349C" w:rsidRDefault="00E1349C" w:rsidP="00BF73A3">
            <w:pPr>
              <w:jc w:val="center"/>
              <w:rPr>
                <w:sz w:val="20"/>
                <w:szCs w:val="20"/>
              </w:rPr>
            </w:pPr>
            <w:r>
              <w:rPr>
                <w:rFonts w:hint="eastAsia"/>
                <w:sz w:val="20"/>
                <w:szCs w:val="20"/>
              </w:rPr>
              <w:lastRenderedPageBreak/>
              <w:t>6</w:t>
            </w:r>
          </w:p>
        </w:tc>
        <w:tc>
          <w:tcPr>
            <w:tcW w:w="6206" w:type="dxa"/>
            <w:shd w:val="clear" w:color="auto" w:fill="auto"/>
          </w:tcPr>
          <w:p w:rsidR="00E1349C" w:rsidRPr="00053872" w:rsidRDefault="00E1349C" w:rsidP="00BF73A3">
            <w:pPr>
              <w:pStyle w:val="af2"/>
              <w:ind w:left="200" w:hangingChars="100" w:hanging="200"/>
              <w:rPr>
                <w:sz w:val="20"/>
                <w:szCs w:val="20"/>
              </w:rPr>
            </w:pPr>
            <w:r w:rsidRPr="00053872">
              <w:rPr>
                <w:rFonts w:hint="eastAsia"/>
                <w:sz w:val="20"/>
                <w:szCs w:val="20"/>
              </w:rPr>
              <w:t>第</w:t>
            </w:r>
            <w:r w:rsidRPr="00053872">
              <w:rPr>
                <w:rFonts w:hint="eastAsia"/>
                <w:sz w:val="20"/>
                <w:szCs w:val="20"/>
              </w:rPr>
              <w:t>4</w:t>
            </w:r>
            <w:r w:rsidRPr="00053872">
              <w:rPr>
                <w:rFonts w:hint="eastAsia"/>
                <w:sz w:val="20"/>
                <w:szCs w:val="20"/>
              </w:rPr>
              <w:t>節　水中ではたらく力</w:t>
            </w:r>
          </w:p>
          <w:p w:rsidR="00E1349C" w:rsidRPr="00053872" w:rsidRDefault="00E1349C" w:rsidP="00BF73A3">
            <w:pPr>
              <w:pStyle w:val="af2"/>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レッツ</w:t>
            </w:r>
            <w:r w:rsidRPr="00053872">
              <w:rPr>
                <w:rFonts w:hint="eastAsia"/>
                <w:sz w:val="20"/>
                <w:szCs w:val="20"/>
              </w:rPr>
              <w:t xml:space="preserve"> </w:t>
            </w:r>
            <w:r w:rsidRPr="00053872">
              <w:rPr>
                <w:rFonts w:hint="eastAsia"/>
                <w:sz w:val="20"/>
                <w:szCs w:val="20"/>
              </w:rPr>
              <w:t>スタート！」</w:t>
            </w:r>
            <w:r w:rsidRPr="00053872">
              <w:rPr>
                <w:rFonts w:hint="eastAsia"/>
                <w:sz w:val="20"/>
                <w:szCs w:val="20"/>
              </w:rPr>
              <w:t>P.158</w:t>
            </w:r>
            <w:r w:rsidRPr="00053872">
              <w:rPr>
                <w:rFonts w:hint="eastAsia"/>
                <w:sz w:val="20"/>
                <w:szCs w:val="20"/>
              </w:rPr>
              <w:t>図</w:t>
            </w:r>
            <w:r w:rsidRPr="00053872">
              <w:rPr>
                <w:rFonts w:hint="eastAsia"/>
                <w:sz w:val="20"/>
                <w:szCs w:val="20"/>
              </w:rPr>
              <w:t>1</w:t>
            </w:r>
            <w:r w:rsidRPr="00053872">
              <w:rPr>
                <w:rFonts w:hint="eastAsia"/>
                <w:sz w:val="20"/>
                <w:szCs w:val="20"/>
              </w:rPr>
              <w:t>，</w:t>
            </w:r>
            <w:r>
              <w:rPr>
                <w:rFonts w:hint="eastAsia"/>
                <w:sz w:val="20"/>
                <w:szCs w:val="20"/>
              </w:rPr>
              <w:t>図</w:t>
            </w:r>
            <w:r w:rsidRPr="00053872">
              <w:rPr>
                <w:rFonts w:hint="eastAsia"/>
                <w:sz w:val="20"/>
                <w:szCs w:val="20"/>
              </w:rPr>
              <w:t>2</w:t>
            </w:r>
            <w:r w:rsidRPr="00053872">
              <w:rPr>
                <w:rFonts w:hint="eastAsia"/>
                <w:sz w:val="20"/>
                <w:szCs w:val="20"/>
              </w:rPr>
              <w:t>を参考に，水中にある物体</w:t>
            </w:r>
            <w:r>
              <w:rPr>
                <w:rFonts w:hint="eastAsia"/>
                <w:sz w:val="20"/>
                <w:szCs w:val="20"/>
              </w:rPr>
              <w:t>にはたらく力</w:t>
            </w:r>
            <w:r w:rsidRPr="00053872">
              <w:rPr>
                <w:rFonts w:hint="eastAsia"/>
                <w:sz w:val="20"/>
                <w:szCs w:val="20"/>
              </w:rPr>
              <w:t>を調べ</w:t>
            </w:r>
            <w:r>
              <w:rPr>
                <w:rFonts w:hint="eastAsia"/>
                <w:sz w:val="20"/>
                <w:szCs w:val="20"/>
              </w:rPr>
              <w:t>，話し合う</w:t>
            </w:r>
            <w:r w:rsidRPr="00053872">
              <w:rPr>
                <w:rFonts w:hint="eastAsia"/>
                <w:sz w:val="20"/>
                <w:szCs w:val="20"/>
              </w:rPr>
              <w:t>。</w:t>
            </w:r>
          </w:p>
          <w:p w:rsidR="00E1349C" w:rsidRPr="00053872" w:rsidRDefault="00E1349C" w:rsidP="00BF73A3">
            <w:pPr>
              <w:pStyle w:val="af2"/>
              <w:ind w:left="200" w:hangingChars="100" w:hanging="200"/>
              <w:rPr>
                <w:sz w:val="20"/>
                <w:szCs w:val="20"/>
              </w:rPr>
            </w:pPr>
            <w:r w:rsidRPr="00053872">
              <w:rPr>
                <w:rFonts w:hint="eastAsia"/>
                <w:sz w:val="20"/>
                <w:szCs w:val="20"/>
              </w:rPr>
              <w:t>・</w:t>
            </w:r>
            <w:r w:rsidRPr="00053872">
              <w:rPr>
                <w:rFonts w:hint="eastAsia"/>
                <w:sz w:val="20"/>
                <w:szCs w:val="20"/>
              </w:rPr>
              <w:t>P.158</w:t>
            </w:r>
            <w:r w:rsidRPr="00053872">
              <w:rPr>
                <w:rFonts w:hint="eastAsia"/>
                <w:sz w:val="20"/>
                <w:szCs w:val="20"/>
              </w:rPr>
              <w:t>図</w:t>
            </w:r>
            <w:r w:rsidRPr="00053872">
              <w:rPr>
                <w:rFonts w:hint="eastAsia"/>
                <w:sz w:val="20"/>
                <w:szCs w:val="20"/>
              </w:rPr>
              <w:t>3</w:t>
            </w:r>
            <w:r w:rsidRPr="00053872">
              <w:rPr>
                <w:rFonts w:hint="eastAsia"/>
                <w:sz w:val="20"/>
                <w:szCs w:val="20"/>
              </w:rPr>
              <w:t>，</w:t>
            </w:r>
            <w:r>
              <w:rPr>
                <w:rFonts w:hint="eastAsia"/>
                <w:sz w:val="20"/>
                <w:szCs w:val="20"/>
              </w:rPr>
              <w:t>図</w:t>
            </w:r>
            <w:r w:rsidRPr="00053872">
              <w:rPr>
                <w:rFonts w:hint="eastAsia"/>
                <w:sz w:val="20"/>
                <w:szCs w:val="20"/>
              </w:rPr>
              <w:t>4</w:t>
            </w:r>
            <w:r w:rsidRPr="00053872">
              <w:rPr>
                <w:rFonts w:hint="eastAsia"/>
                <w:sz w:val="20"/>
                <w:szCs w:val="20"/>
              </w:rPr>
              <w:t>を参考に，水圧の特徴についての説明を聞く。</w:t>
            </w:r>
          </w:p>
          <w:p w:rsidR="00E1349C" w:rsidRPr="00053872" w:rsidRDefault="00E1349C" w:rsidP="00BF73A3">
            <w:pPr>
              <w:pStyle w:val="af2"/>
              <w:ind w:left="200" w:hangingChars="100" w:hanging="200"/>
              <w:rPr>
                <w:sz w:val="20"/>
                <w:szCs w:val="20"/>
              </w:rPr>
            </w:pPr>
            <w:r w:rsidRPr="00053872">
              <w:rPr>
                <w:rFonts w:hint="eastAsia"/>
                <w:sz w:val="20"/>
                <w:szCs w:val="20"/>
              </w:rPr>
              <w:t>・</w:t>
            </w:r>
            <w:r w:rsidRPr="00DE4F8D">
              <w:rPr>
                <w:rFonts w:hint="eastAsia"/>
                <w:sz w:val="20"/>
                <w:szCs w:val="20"/>
              </w:rPr>
              <w:t>「</w:t>
            </w:r>
            <w:r w:rsidRPr="00521D0D">
              <w:rPr>
                <w:rFonts w:hint="eastAsia"/>
                <w:sz w:val="20"/>
                <w:szCs w:val="20"/>
              </w:rPr>
              <w:t>？課題」</w:t>
            </w:r>
            <w:r w:rsidRPr="00053872">
              <w:rPr>
                <w:rFonts w:hint="eastAsia"/>
                <w:sz w:val="20"/>
                <w:szCs w:val="20"/>
              </w:rPr>
              <w:t>水中の物体にはたらく上向きの力の大きさは，物体の何に関係するだろうか。</w:t>
            </w:r>
          </w:p>
          <w:p w:rsidR="00E1349C" w:rsidRPr="00053872" w:rsidRDefault="00E1349C" w:rsidP="00BF73A3">
            <w:pPr>
              <w:pStyle w:val="af2"/>
              <w:ind w:left="200" w:hangingChars="100" w:hanging="200"/>
              <w:rPr>
                <w:sz w:val="20"/>
                <w:szCs w:val="20"/>
              </w:rPr>
            </w:pPr>
            <w:r w:rsidRPr="00053872">
              <w:rPr>
                <w:rFonts w:hint="eastAsia"/>
                <w:sz w:val="20"/>
                <w:szCs w:val="20"/>
              </w:rPr>
              <w:t>・水中の物体が受ける上向きの力の大きさは，物体の何に関係するかを考え，発表する。</w:t>
            </w:r>
          </w:p>
          <w:p w:rsidR="00E1349C" w:rsidRPr="00053872" w:rsidRDefault="00E1349C" w:rsidP="00BF73A3">
            <w:pPr>
              <w:pStyle w:val="af2"/>
              <w:ind w:left="200" w:hangingChars="100" w:hanging="200"/>
              <w:rPr>
                <w:sz w:val="20"/>
                <w:szCs w:val="20"/>
              </w:rPr>
            </w:pPr>
            <w:r w:rsidRPr="00053872">
              <w:rPr>
                <w:rFonts w:hint="eastAsia"/>
                <w:sz w:val="20"/>
                <w:szCs w:val="20"/>
              </w:rPr>
              <w:t>【実験</w:t>
            </w:r>
            <w:r w:rsidRPr="00053872">
              <w:rPr>
                <w:rFonts w:hint="eastAsia"/>
                <w:sz w:val="20"/>
                <w:szCs w:val="20"/>
              </w:rPr>
              <w:t>4</w:t>
            </w:r>
            <w:r w:rsidRPr="00053872">
              <w:rPr>
                <w:rFonts w:hint="eastAsia"/>
                <w:sz w:val="20"/>
                <w:szCs w:val="20"/>
              </w:rPr>
              <w:t>】水中の物体にはたらく上向きの力</w:t>
            </w:r>
          </w:p>
          <w:p w:rsidR="00E1349C" w:rsidRPr="00053872" w:rsidRDefault="00E1349C" w:rsidP="00BF73A3">
            <w:pPr>
              <w:ind w:left="200" w:hangingChars="100" w:hanging="200"/>
              <w:rPr>
                <w:rFonts w:asciiTheme="minorHAnsi" w:hAnsiTheme="minorHAnsi"/>
                <w:sz w:val="20"/>
                <w:szCs w:val="20"/>
              </w:rPr>
            </w:pPr>
            <w:r w:rsidRPr="00053872">
              <w:rPr>
                <w:rFonts w:hint="eastAsia"/>
                <w:sz w:val="20"/>
                <w:szCs w:val="20"/>
              </w:rPr>
              <w:t>・実験</w:t>
            </w:r>
            <w:r w:rsidRPr="00053872">
              <w:rPr>
                <w:rFonts w:hint="eastAsia"/>
                <w:sz w:val="20"/>
                <w:szCs w:val="20"/>
              </w:rPr>
              <w:t>4</w:t>
            </w:r>
            <w:r w:rsidRPr="00053872">
              <w:rPr>
                <w:rFonts w:hint="eastAsia"/>
                <w:sz w:val="20"/>
                <w:szCs w:val="20"/>
              </w:rPr>
              <w:t>を行い，おもりにはたらく力の大きさと水中にしずめたおもりの深さの関係を調べる。</w:t>
            </w:r>
          </w:p>
        </w:tc>
        <w:tc>
          <w:tcPr>
            <w:tcW w:w="1134" w:type="dxa"/>
            <w:shd w:val="clear" w:color="auto" w:fill="auto"/>
            <w:vAlign w:val="center"/>
          </w:tcPr>
          <w:p w:rsidR="00E1349C" w:rsidRPr="00053872" w:rsidRDefault="00E1349C" w:rsidP="00BF73A3">
            <w:pPr>
              <w:jc w:val="center"/>
              <w:rPr>
                <w:sz w:val="20"/>
                <w:szCs w:val="20"/>
              </w:rPr>
            </w:pPr>
            <w:r w:rsidRPr="00053872">
              <w:rPr>
                <w:sz w:val="20"/>
                <w:szCs w:val="20"/>
              </w:rPr>
              <w:t>1</w:t>
            </w:r>
            <w:r w:rsidRPr="00053872">
              <w:rPr>
                <w:rFonts w:hint="eastAsia"/>
                <w:sz w:val="20"/>
                <w:szCs w:val="20"/>
              </w:rPr>
              <w:t>58</w:t>
            </w:r>
            <w:r w:rsidRPr="00053872">
              <w:rPr>
                <w:sz w:val="20"/>
                <w:szCs w:val="20"/>
              </w:rPr>
              <w:t>～</w:t>
            </w:r>
            <w:r w:rsidRPr="00053872">
              <w:rPr>
                <w:sz w:val="20"/>
                <w:szCs w:val="20"/>
              </w:rPr>
              <w:t>1</w:t>
            </w:r>
            <w:r w:rsidRPr="00053872">
              <w:rPr>
                <w:rFonts w:hint="eastAsia"/>
                <w:sz w:val="20"/>
                <w:szCs w:val="20"/>
              </w:rPr>
              <w:t>59</w:t>
            </w:r>
          </w:p>
        </w:tc>
        <w:tc>
          <w:tcPr>
            <w:tcW w:w="708" w:type="dxa"/>
            <w:shd w:val="clear" w:color="auto" w:fill="auto"/>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053872">
              <w:rPr>
                <w:rFonts w:hint="eastAsia"/>
                <w:sz w:val="20"/>
                <w:szCs w:val="20"/>
              </w:rPr>
              <w:t>態</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highlight w:val="yellow"/>
              </w:rPr>
            </w:pPr>
            <w:r w:rsidRPr="00053872">
              <w:rPr>
                <w:rFonts w:hint="eastAsia"/>
                <w:sz w:val="20"/>
                <w:szCs w:val="20"/>
              </w:rPr>
              <w:t>〇</w:t>
            </w: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水中にある物体に上向きの力がはたらいていることについて，</w:t>
            </w:r>
            <w:r w:rsidRPr="00053872">
              <w:rPr>
                <w:rFonts w:asciiTheme="minorEastAsia" w:hAnsiTheme="minorEastAsia" w:hint="eastAsia"/>
                <w:sz w:val="20"/>
                <w:szCs w:val="20"/>
              </w:rPr>
              <w:t>ほかの生徒と話し合いな</w:t>
            </w:r>
            <w:r w:rsidRPr="00053872">
              <w:rPr>
                <w:rFonts w:hint="eastAsia"/>
                <w:sz w:val="20"/>
                <w:szCs w:val="20"/>
              </w:rPr>
              <w:t>がら自ら問題を見いだし，解決しようとしている。</w:t>
            </w:r>
          </w:p>
          <w:p w:rsidR="00E1349C" w:rsidRPr="00053872" w:rsidRDefault="00E1349C" w:rsidP="00BF73A3">
            <w:pPr>
              <w:pBdr>
                <w:top w:val="nil"/>
                <w:left w:val="nil"/>
                <w:bottom w:val="nil"/>
                <w:right w:val="nil"/>
                <w:between w:val="nil"/>
              </w:pBdr>
              <w:jc w:val="right"/>
              <w:rPr>
                <w:sz w:val="20"/>
                <w:szCs w:val="20"/>
                <w:highlight w:val="yellow"/>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発言分析・</w:t>
            </w:r>
            <w:r>
              <w:rPr>
                <w:rFonts w:asciiTheme="majorEastAsia" w:eastAsiaTheme="majorEastAsia" w:hAnsiTheme="majorEastAsia" w:hint="eastAsia"/>
                <w:sz w:val="20"/>
                <w:szCs w:val="20"/>
              </w:rPr>
              <w:t>行動観察</w:t>
            </w:r>
            <w:r w:rsidRPr="00053872">
              <w:rPr>
                <w:rFonts w:asciiTheme="majorEastAsia" w:eastAsiaTheme="majorEastAsia" w:hAnsiTheme="majorEastAsia"/>
                <w:sz w:val="20"/>
                <w:szCs w:val="20"/>
              </w:rPr>
              <w:t>］</w:t>
            </w:r>
          </w:p>
        </w:tc>
        <w:tc>
          <w:tcPr>
            <w:tcW w:w="3260" w:type="dxa"/>
            <w:tcBorders>
              <w:top w:val="single" w:sz="4" w:space="0" w:color="auto"/>
              <w:bottom w:val="single" w:sz="4" w:space="0" w:color="auto"/>
            </w:tcBorders>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水にしずむ物体の体積が大きくなるほど，ばねばかりの値が小さくなることから，水中で物体に上向きの力がはたらいていると推測できることを，話し合いながらねばり強く</w:t>
            </w:r>
            <w:r>
              <w:rPr>
                <w:rFonts w:ascii="ＭＳ 明朝" w:eastAsia="ＭＳ 明朝" w:hAnsi="ＭＳ 明朝" w:cs="ＭＳ 明朝" w:hint="eastAsia"/>
                <w:sz w:val="20"/>
                <w:szCs w:val="20"/>
              </w:rPr>
              <w:t>見いだそう</w:t>
            </w:r>
            <w:r w:rsidRPr="00053872">
              <w:rPr>
                <w:rFonts w:ascii="ＭＳ 明朝" w:eastAsia="ＭＳ 明朝" w:hAnsi="ＭＳ 明朝" w:cs="ＭＳ 明朝" w:hint="eastAsia"/>
                <w:sz w:val="20"/>
                <w:szCs w:val="20"/>
              </w:rPr>
              <w:t>としている</w:t>
            </w:r>
            <w:r w:rsidRPr="00053872">
              <w:rPr>
                <w:rFonts w:hint="eastAsia"/>
                <w:sz w:val="20"/>
                <w:szCs w:val="20"/>
              </w:rPr>
              <w:t>。</w:t>
            </w:r>
          </w:p>
        </w:tc>
        <w:tc>
          <w:tcPr>
            <w:tcW w:w="2835" w:type="dxa"/>
            <w:tcBorders>
              <w:top w:val="single" w:sz="4" w:space="0" w:color="auto"/>
              <w:bottom w:val="single" w:sz="4" w:space="0" w:color="auto"/>
            </w:tcBorders>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ばねばかりの値を真横から見て正しく読みとり，正しく記録できているかを確認し，できていなければ技能を身につけることができるよう支援する</w:t>
            </w:r>
            <w:r w:rsidRPr="00053872">
              <w:rPr>
                <w:rFonts w:hint="eastAsia"/>
                <w:sz w:val="20"/>
                <w:szCs w:val="20"/>
              </w:rPr>
              <w:t>。</w:t>
            </w:r>
          </w:p>
        </w:tc>
      </w:tr>
      <w:tr w:rsidR="00E1349C" w:rsidTr="00BF73A3">
        <w:trPr>
          <w:trHeight w:val="570"/>
        </w:trPr>
        <w:tc>
          <w:tcPr>
            <w:tcW w:w="452" w:type="dxa"/>
            <w:shd w:val="clear" w:color="auto" w:fill="auto"/>
            <w:vAlign w:val="center"/>
          </w:tcPr>
          <w:p w:rsidR="00E1349C" w:rsidRDefault="00E1349C" w:rsidP="00BF73A3">
            <w:pPr>
              <w:jc w:val="center"/>
              <w:rPr>
                <w:sz w:val="20"/>
                <w:szCs w:val="20"/>
              </w:rPr>
            </w:pPr>
            <w:r>
              <w:rPr>
                <w:rFonts w:hint="eastAsia"/>
                <w:sz w:val="20"/>
                <w:szCs w:val="20"/>
              </w:rPr>
              <w:t>7</w:t>
            </w:r>
          </w:p>
        </w:tc>
        <w:tc>
          <w:tcPr>
            <w:tcW w:w="6206" w:type="dxa"/>
            <w:shd w:val="clear" w:color="auto" w:fill="auto"/>
          </w:tcPr>
          <w:p w:rsidR="00E1349C" w:rsidRPr="00053872" w:rsidRDefault="00E1349C" w:rsidP="00BF73A3">
            <w:pPr>
              <w:pStyle w:val="af2"/>
              <w:ind w:left="200" w:hangingChars="100" w:hanging="200"/>
              <w:rPr>
                <w:sz w:val="20"/>
                <w:szCs w:val="20"/>
              </w:rPr>
            </w:pPr>
            <w:r w:rsidRPr="00053872">
              <w:rPr>
                <w:rFonts w:hint="eastAsia"/>
                <w:sz w:val="20"/>
                <w:szCs w:val="20"/>
              </w:rPr>
              <w:t>・</w:t>
            </w:r>
            <w:r w:rsidRPr="00DE4F8D">
              <w:rPr>
                <w:rFonts w:hint="eastAsia"/>
                <w:sz w:val="20"/>
                <w:szCs w:val="20"/>
              </w:rPr>
              <w:t>「</w:t>
            </w:r>
            <w:r>
              <w:rPr>
                <w:rFonts w:hint="eastAsia"/>
                <w:sz w:val="20"/>
                <w:szCs w:val="20"/>
              </w:rPr>
              <w:t>考察しよう」実験</w:t>
            </w:r>
            <w:r w:rsidRPr="00053872">
              <w:rPr>
                <w:rFonts w:hint="eastAsia"/>
                <w:sz w:val="20"/>
                <w:szCs w:val="20"/>
              </w:rPr>
              <w:t>結果や</w:t>
            </w:r>
            <w:r w:rsidRPr="00053872">
              <w:rPr>
                <w:sz w:val="20"/>
                <w:szCs w:val="20"/>
              </w:rPr>
              <w:t>P.1</w:t>
            </w:r>
            <w:r w:rsidRPr="00053872">
              <w:rPr>
                <w:rFonts w:hint="eastAsia"/>
                <w:sz w:val="20"/>
                <w:szCs w:val="20"/>
              </w:rPr>
              <w:t>60</w:t>
            </w:r>
            <w:r w:rsidRPr="00053872">
              <w:rPr>
                <w:rFonts w:hint="eastAsia"/>
                <w:sz w:val="20"/>
                <w:szCs w:val="20"/>
              </w:rPr>
              <w:t>図</w:t>
            </w:r>
            <w:r w:rsidRPr="00053872">
              <w:rPr>
                <w:sz w:val="20"/>
                <w:szCs w:val="20"/>
              </w:rPr>
              <w:t>1</w:t>
            </w:r>
            <w:r w:rsidRPr="00053872">
              <w:rPr>
                <w:rFonts w:hint="eastAsia"/>
                <w:sz w:val="20"/>
                <w:szCs w:val="20"/>
              </w:rPr>
              <w:t>，図</w:t>
            </w:r>
            <w:r w:rsidRPr="00053872">
              <w:rPr>
                <w:rFonts w:hint="eastAsia"/>
                <w:sz w:val="20"/>
                <w:szCs w:val="20"/>
              </w:rPr>
              <w:t>2</w:t>
            </w:r>
            <w:r w:rsidRPr="00053872">
              <w:rPr>
                <w:rFonts w:hint="eastAsia"/>
                <w:sz w:val="20"/>
                <w:szCs w:val="20"/>
              </w:rPr>
              <w:t>を参考に，水中の深さと浮力の関係について考察し，話し合う。</w:t>
            </w:r>
          </w:p>
          <w:p w:rsidR="00E1349C" w:rsidRPr="00053872" w:rsidRDefault="00E1349C" w:rsidP="00BF73A3">
            <w:pPr>
              <w:pStyle w:val="af2"/>
              <w:ind w:left="200" w:hangingChars="100" w:hanging="200"/>
              <w:rPr>
                <w:sz w:val="20"/>
                <w:szCs w:val="20"/>
              </w:rPr>
            </w:pPr>
            <w:r w:rsidRPr="00053872">
              <w:rPr>
                <w:rFonts w:hint="eastAsia"/>
                <w:sz w:val="20"/>
                <w:szCs w:val="20"/>
              </w:rPr>
              <w:t>・</w:t>
            </w:r>
            <w:r>
              <w:rPr>
                <w:rFonts w:hint="eastAsia"/>
                <w:sz w:val="20"/>
                <w:szCs w:val="20"/>
              </w:rPr>
              <w:t>「ここがポイント」浮力の特徴について説明を聞き，確認</w:t>
            </w:r>
            <w:r w:rsidRPr="00053872">
              <w:rPr>
                <w:rFonts w:hint="eastAsia"/>
                <w:sz w:val="20"/>
                <w:szCs w:val="20"/>
              </w:rPr>
              <w:t>する。</w:t>
            </w:r>
          </w:p>
          <w:p w:rsidR="00E1349C" w:rsidRPr="00053872" w:rsidRDefault="00E1349C" w:rsidP="00BF73A3">
            <w:pPr>
              <w:pStyle w:val="af2"/>
              <w:ind w:left="200" w:hangingChars="100" w:hanging="200"/>
              <w:rPr>
                <w:sz w:val="20"/>
                <w:szCs w:val="20"/>
              </w:rPr>
            </w:pPr>
            <w:r w:rsidRPr="00053872">
              <w:rPr>
                <w:rFonts w:hint="eastAsia"/>
                <w:sz w:val="20"/>
                <w:szCs w:val="20"/>
              </w:rPr>
              <w:t>・</w:t>
            </w:r>
            <w:r w:rsidRPr="00DF12A1">
              <w:rPr>
                <w:rFonts w:hint="eastAsia"/>
                <w:sz w:val="20"/>
                <w:szCs w:val="20"/>
              </w:rPr>
              <w:t>「！課題に対する結論を表現しよう」</w:t>
            </w:r>
            <w:r w:rsidRPr="00053872">
              <w:rPr>
                <w:rFonts w:hint="eastAsia"/>
                <w:sz w:val="20"/>
                <w:szCs w:val="20"/>
              </w:rPr>
              <w:t>自分の考えをまとめ，確認する。</w:t>
            </w:r>
          </w:p>
          <w:p w:rsidR="00E1349C" w:rsidRPr="00053872" w:rsidRDefault="00E1349C" w:rsidP="00BF73A3">
            <w:pPr>
              <w:pStyle w:val="af2"/>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学びをいかして考えよう」について考える。</w:t>
            </w:r>
          </w:p>
          <w:p w:rsidR="00E1349C" w:rsidRPr="00053872" w:rsidRDefault="00E1349C" w:rsidP="00BF73A3">
            <w:pPr>
              <w:pBdr>
                <w:top w:val="nil"/>
                <w:left w:val="nil"/>
                <w:bottom w:val="nil"/>
                <w:right w:val="nil"/>
                <w:between w:val="nil"/>
              </w:pBd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学んだことをチェックしよう」各節で学んだことを確認する。</w:t>
            </w:r>
          </w:p>
          <w:p w:rsidR="00E1349C" w:rsidRPr="00053872" w:rsidRDefault="00E1349C" w:rsidP="00BF73A3">
            <w:pPr>
              <w:pBdr>
                <w:top w:val="nil"/>
                <w:left w:val="nil"/>
                <w:bottom w:val="nil"/>
                <w:right w:val="nil"/>
                <w:between w:val="nil"/>
              </w:pBd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学んだことをつなげよう」各節で学んだことを確認して，考えたことをノートに記述し，話し合う。</w:t>
            </w:r>
          </w:p>
          <w:p w:rsidR="00E1349C" w:rsidRPr="00053872" w:rsidRDefault="00E1349C" w:rsidP="00BF73A3">
            <w:pPr>
              <w:pBdr>
                <w:top w:val="nil"/>
                <w:left w:val="nil"/>
                <w:bottom w:val="nil"/>
                <w:right w:val="nil"/>
                <w:between w:val="nil"/>
              </w:pBdr>
              <w:ind w:left="200" w:hangingChars="100" w:hanging="200"/>
              <w:rPr>
                <w:sz w:val="20"/>
                <w:szCs w:val="20"/>
              </w:rPr>
            </w:pPr>
            <w:r w:rsidRPr="00053872">
              <w:rPr>
                <w:rFonts w:hint="eastAsia"/>
                <w:sz w:val="20"/>
                <w:szCs w:val="20"/>
              </w:rPr>
              <w:t>・</w:t>
            </w:r>
            <w:r w:rsidRPr="00DE4F8D">
              <w:rPr>
                <w:rFonts w:hint="eastAsia"/>
                <w:sz w:val="20"/>
                <w:szCs w:val="20"/>
              </w:rPr>
              <w:t>「</w:t>
            </w:r>
            <w:r w:rsidRPr="00053872">
              <w:rPr>
                <w:rFonts w:hint="eastAsia"/>
                <w:sz w:val="20"/>
                <w:szCs w:val="20"/>
              </w:rPr>
              <w:t>Before &amp; After</w:t>
            </w:r>
            <w:r w:rsidRPr="00053872">
              <w:rPr>
                <w:rFonts w:hint="eastAsia"/>
                <w:sz w:val="20"/>
                <w:szCs w:val="20"/>
              </w:rPr>
              <w:t>」この章で学んだことをもとに自分の考えを記述し，話し合う。</w:t>
            </w:r>
          </w:p>
        </w:tc>
        <w:tc>
          <w:tcPr>
            <w:tcW w:w="1134" w:type="dxa"/>
            <w:shd w:val="clear" w:color="auto" w:fill="auto"/>
            <w:vAlign w:val="center"/>
          </w:tcPr>
          <w:p w:rsidR="00E1349C" w:rsidRPr="00053872" w:rsidRDefault="00E1349C" w:rsidP="00BF73A3">
            <w:pPr>
              <w:jc w:val="center"/>
              <w:rPr>
                <w:sz w:val="20"/>
                <w:szCs w:val="20"/>
              </w:rPr>
            </w:pPr>
            <w:r w:rsidRPr="00053872">
              <w:rPr>
                <w:sz w:val="20"/>
                <w:szCs w:val="20"/>
              </w:rPr>
              <w:t>1</w:t>
            </w:r>
            <w:r w:rsidRPr="00053872">
              <w:rPr>
                <w:rFonts w:hint="eastAsia"/>
                <w:sz w:val="20"/>
                <w:szCs w:val="20"/>
              </w:rPr>
              <w:t>60</w:t>
            </w:r>
            <w:r w:rsidRPr="00053872">
              <w:rPr>
                <w:sz w:val="20"/>
                <w:szCs w:val="20"/>
              </w:rPr>
              <w:t>～</w:t>
            </w:r>
            <w:r w:rsidRPr="00053872">
              <w:rPr>
                <w:sz w:val="20"/>
                <w:szCs w:val="20"/>
              </w:rPr>
              <w:t>1</w:t>
            </w:r>
            <w:r w:rsidRPr="00053872">
              <w:rPr>
                <w:rFonts w:hint="eastAsia"/>
                <w:sz w:val="20"/>
                <w:szCs w:val="20"/>
              </w:rPr>
              <w:t>62</w:t>
            </w:r>
          </w:p>
        </w:tc>
        <w:tc>
          <w:tcPr>
            <w:tcW w:w="708" w:type="dxa"/>
            <w:shd w:val="clear" w:color="auto" w:fill="auto"/>
            <w:vAlign w:val="center"/>
          </w:tcPr>
          <w:p w:rsidR="00E1349C" w:rsidRPr="00053872"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sidRPr="00053872">
              <w:rPr>
                <w:rFonts w:hint="eastAsia"/>
                <w:sz w:val="20"/>
                <w:szCs w:val="20"/>
              </w:rPr>
              <w:t>思</w:t>
            </w:r>
          </w:p>
        </w:tc>
        <w:tc>
          <w:tcPr>
            <w:tcW w:w="709" w:type="dxa"/>
            <w:vAlign w:val="center"/>
          </w:tcPr>
          <w:p w:rsidR="00E1349C" w:rsidRPr="00053872"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Pr="00053872" w:rsidRDefault="00E1349C" w:rsidP="00BF73A3">
            <w:pPr>
              <w:pBdr>
                <w:top w:val="nil"/>
                <w:left w:val="nil"/>
                <w:bottom w:val="nil"/>
                <w:right w:val="nil"/>
                <w:between w:val="nil"/>
              </w:pBdr>
              <w:rPr>
                <w:sz w:val="20"/>
                <w:szCs w:val="20"/>
              </w:rPr>
            </w:pPr>
            <w:r w:rsidRPr="00053872">
              <w:rPr>
                <w:rFonts w:hint="eastAsia"/>
                <w:sz w:val="20"/>
                <w:szCs w:val="20"/>
              </w:rPr>
              <w:t>浮力の大きさは，水中にしずんでいる物体の体積によって変化することを実験結果から見いだして表現している。</w:t>
            </w:r>
          </w:p>
          <w:p w:rsidR="00E1349C" w:rsidRPr="00053872" w:rsidRDefault="00E1349C" w:rsidP="00BF73A3">
            <w:pPr>
              <w:pBdr>
                <w:top w:val="nil"/>
                <w:left w:val="nil"/>
                <w:bottom w:val="nil"/>
                <w:right w:val="nil"/>
                <w:between w:val="nil"/>
              </w:pBdr>
              <w:jc w:val="right"/>
              <w:rPr>
                <w:sz w:val="20"/>
                <w:szCs w:val="20"/>
              </w:rPr>
            </w:pPr>
            <w:r w:rsidRPr="00053872">
              <w:rPr>
                <w:rFonts w:asciiTheme="majorEastAsia" w:eastAsiaTheme="majorEastAsia" w:hAnsiTheme="majorEastAsia"/>
                <w:sz w:val="20"/>
                <w:szCs w:val="20"/>
              </w:rPr>
              <w:t>［</w:t>
            </w:r>
            <w:r w:rsidRPr="00053872">
              <w:rPr>
                <w:rFonts w:asciiTheme="majorEastAsia" w:eastAsiaTheme="majorEastAsia" w:hAnsiTheme="majorEastAsia" w:hint="eastAsia"/>
                <w:sz w:val="20"/>
                <w:szCs w:val="20"/>
              </w:rPr>
              <w:t>発言分析・記述分析</w:t>
            </w:r>
            <w:r w:rsidRPr="00053872">
              <w:rPr>
                <w:rFonts w:asciiTheme="majorEastAsia" w:eastAsiaTheme="majorEastAsia" w:hAnsiTheme="majorEastAsia"/>
                <w:sz w:val="20"/>
                <w:szCs w:val="20"/>
              </w:rPr>
              <w:t>］</w:t>
            </w:r>
          </w:p>
        </w:tc>
        <w:tc>
          <w:tcPr>
            <w:tcW w:w="3260" w:type="dxa"/>
            <w:tcBorders>
              <w:top w:val="single" w:sz="4" w:space="0" w:color="auto"/>
            </w:tcBorders>
            <w:shd w:val="clear" w:color="auto" w:fill="auto"/>
            <w:vAlign w:val="center"/>
          </w:tcPr>
          <w:p w:rsidR="00E1349C" w:rsidRPr="00053872" w:rsidRDefault="00E1349C" w:rsidP="00BF73A3">
            <w:pPr>
              <w:pBdr>
                <w:top w:val="nil"/>
                <w:left w:val="nil"/>
                <w:bottom w:val="nil"/>
                <w:right w:val="nil"/>
                <w:between w:val="nil"/>
              </w:pBd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物体の体積と質量を条件制御しながら比較することで，浮力は水深ではなく，しずんでいる物体の体積によって変化すること，また，物体の質量は影響しないことを</w:t>
            </w:r>
            <w:r w:rsidRPr="00053872">
              <w:rPr>
                <w:rFonts w:hint="eastAsia"/>
                <w:sz w:val="20"/>
                <w:szCs w:val="20"/>
              </w:rPr>
              <w:t>見いだして表現している。</w:t>
            </w:r>
          </w:p>
        </w:tc>
        <w:tc>
          <w:tcPr>
            <w:tcW w:w="2835" w:type="dxa"/>
            <w:tcBorders>
              <w:top w:val="single" w:sz="4" w:space="0" w:color="auto"/>
            </w:tcBorders>
            <w:shd w:val="clear" w:color="auto" w:fill="auto"/>
            <w:vAlign w:val="center"/>
          </w:tcPr>
          <w:p w:rsidR="00E1349C" w:rsidRPr="00053872" w:rsidRDefault="00E1349C" w:rsidP="00BF73A3">
            <w:pPr>
              <w:rPr>
                <w:rFonts w:ascii="ＭＳ 明朝" w:eastAsia="ＭＳ 明朝" w:hAnsi="ＭＳ 明朝" w:cs="ＭＳ 明朝"/>
                <w:sz w:val="20"/>
                <w:szCs w:val="20"/>
              </w:rPr>
            </w:pPr>
            <w:r w:rsidRPr="00053872">
              <w:rPr>
                <w:rFonts w:ascii="ＭＳ 明朝" w:eastAsia="ＭＳ 明朝" w:hAnsi="ＭＳ 明朝" w:cs="ＭＳ 明朝" w:hint="eastAsia"/>
                <w:sz w:val="20"/>
                <w:szCs w:val="20"/>
              </w:rPr>
              <w:t>実験結果のそれぞれの値の変化から，どのようなことが読みとれるか表現するようにうながし，水中の物体には上向きの力がはたらくことに気づくよう助言・指導する。</w:t>
            </w:r>
          </w:p>
        </w:tc>
      </w:tr>
    </w:tbl>
    <w:p w:rsidR="00E1349C" w:rsidRDefault="00E1349C" w:rsidP="00E1349C">
      <w:pPr>
        <w:rPr>
          <w:sz w:val="20"/>
          <w:szCs w:val="20"/>
        </w:rPr>
      </w:pPr>
    </w:p>
    <w:p w:rsidR="00E1349C" w:rsidRDefault="00E1349C" w:rsidP="00E1349C">
      <w:pPr>
        <w:rPr>
          <w:sz w:val="20"/>
          <w:szCs w:val="20"/>
        </w:rPr>
      </w:pPr>
    </w:p>
    <w:p w:rsidR="00E1349C" w:rsidRDefault="00E1349C" w:rsidP="00E1349C">
      <w:pPr>
        <w:rPr>
          <w:sz w:val="20"/>
          <w:szCs w:val="20"/>
        </w:rPr>
      </w:pPr>
      <w:r>
        <w:rPr>
          <w:sz w:val="20"/>
          <w:szCs w:val="20"/>
        </w:rPr>
        <w:br w:type="page"/>
      </w:r>
    </w:p>
    <w:p w:rsidR="00E1349C" w:rsidRPr="00BD785A" w:rsidRDefault="00E1349C" w:rsidP="00E1349C">
      <w:pPr>
        <w:rPr>
          <w:rFonts w:asciiTheme="minorEastAsia" w:hAnsiTheme="minorEastAsia"/>
          <w:sz w:val="20"/>
          <w:szCs w:val="20"/>
        </w:rPr>
      </w:pPr>
      <w:r w:rsidRPr="00D416C1">
        <w:rPr>
          <w:rFonts w:asciiTheme="majorEastAsia" w:eastAsiaTheme="majorEastAsia" w:hAnsiTheme="majorEastAsia"/>
          <w:sz w:val="36"/>
          <w:szCs w:val="20"/>
        </w:rPr>
        <w:lastRenderedPageBreak/>
        <w:t>【単元3】第</w:t>
      </w:r>
      <w:r w:rsidRPr="00D416C1">
        <w:rPr>
          <w:rFonts w:asciiTheme="majorEastAsia" w:eastAsiaTheme="majorEastAsia" w:hAnsiTheme="majorEastAsia" w:hint="eastAsia"/>
          <w:sz w:val="36"/>
          <w:szCs w:val="20"/>
        </w:rPr>
        <w:t>3</w:t>
      </w:r>
      <w:r w:rsidRPr="00D416C1">
        <w:rPr>
          <w:rFonts w:asciiTheme="majorEastAsia" w:eastAsiaTheme="majorEastAsia" w:hAnsiTheme="majorEastAsia"/>
          <w:sz w:val="36"/>
          <w:szCs w:val="20"/>
        </w:rPr>
        <w:t xml:space="preserve">章　</w:t>
      </w:r>
      <w:r w:rsidRPr="00D416C1">
        <w:rPr>
          <w:rFonts w:asciiTheme="majorEastAsia" w:eastAsiaTheme="majorEastAsia" w:hAnsiTheme="majorEastAsia" w:hint="eastAsia"/>
          <w:sz w:val="36"/>
          <w:szCs w:val="20"/>
        </w:rPr>
        <w:t>エネルギーと仕事</w:t>
      </w:r>
      <w:r w:rsidRPr="00D416C1">
        <w:rPr>
          <w:rFonts w:asciiTheme="majorEastAsia" w:eastAsiaTheme="majorEastAsia" w:hAnsiTheme="majorEastAsia"/>
          <w:sz w:val="36"/>
          <w:szCs w:val="20"/>
        </w:rPr>
        <w:t xml:space="preserve">　</w:t>
      </w:r>
      <w:r w:rsidRPr="00D416C1">
        <w:rPr>
          <w:rFonts w:asciiTheme="majorEastAsia" w:eastAsiaTheme="majorEastAsia" w:hAnsiTheme="majorEastAsia"/>
          <w:sz w:val="22"/>
          <w:szCs w:val="20"/>
        </w:rPr>
        <w:t>（教科書P.1</w:t>
      </w:r>
      <w:r w:rsidRPr="00D416C1">
        <w:rPr>
          <w:rFonts w:asciiTheme="majorEastAsia" w:eastAsiaTheme="majorEastAsia" w:hAnsiTheme="majorEastAsia" w:hint="eastAsia"/>
          <w:sz w:val="22"/>
          <w:szCs w:val="20"/>
        </w:rPr>
        <w:t>63</w:t>
      </w:r>
      <w:r w:rsidRPr="00D416C1">
        <w:rPr>
          <w:rFonts w:asciiTheme="majorEastAsia" w:eastAsiaTheme="majorEastAsia" w:hAnsiTheme="majorEastAsia"/>
          <w:sz w:val="22"/>
          <w:szCs w:val="20"/>
        </w:rPr>
        <w:t>～1</w:t>
      </w:r>
      <w:r w:rsidRPr="00D416C1">
        <w:rPr>
          <w:rFonts w:asciiTheme="majorEastAsia" w:eastAsiaTheme="majorEastAsia" w:hAnsiTheme="majorEastAsia" w:hint="eastAsia"/>
          <w:sz w:val="22"/>
          <w:szCs w:val="20"/>
        </w:rPr>
        <w:t>83</w:t>
      </w:r>
      <w:r w:rsidRPr="00D416C1">
        <w:rPr>
          <w:rFonts w:asciiTheme="majorEastAsia" w:eastAsiaTheme="majorEastAsia" w:hAnsiTheme="majorEastAsia"/>
          <w:sz w:val="22"/>
          <w:szCs w:val="20"/>
        </w:rPr>
        <w:t>）</w:t>
      </w:r>
    </w:p>
    <w:tbl>
      <w:tblPr>
        <w:tblStyle w:val="a6"/>
        <w:tblW w:w="18423" w:type="dxa"/>
        <w:tblLook w:val="04A0" w:firstRow="1" w:lastRow="0" w:firstColumn="1" w:lastColumn="0" w:noHBand="0" w:noVBand="1"/>
      </w:tblPr>
      <w:tblGrid>
        <w:gridCol w:w="9209"/>
        <w:gridCol w:w="3119"/>
        <w:gridCol w:w="3260"/>
        <w:gridCol w:w="2835"/>
      </w:tblGrid>
      <w:tr w:rsidR="00E1349C" w:rsidRPr="00BD785A" w:rsidTr="00BF73A3">
        <w:tc>
          <w:tcPr>
            <w:tcW w:w="9209" w:type="dxa"/>
            <w:vMerge w:val="restart"/>
            <w:shd w:val="clear" w:color="auto" w:fill="D9D9D9" w:themeFill="background1" w:themeFillShade="D9"/>
            <w:vAlign w:val="center"/>
          </w:tcPr>
          <w:p w:rsidR="00E1349C" w:rsidRPr="00BD785A" w:rsidRDefault="00E1349C" w:rsidP="00BF73A3">
            <w:pPr>
              <w:jc w:val="center"/>
              <w:rPr>
                <w:rFonts w:asciiTheme="minorEastAsia" w:hAnsiTheme="minorEastAsia"/>
                <w:sz w:val="20"/>
                <w:szCs w:val="20"/>
              </w:rPr>
            </w:pPr>
            <w:r w:rsidRPr="00BD785A">
              <w:rPr>
                <w:rFonts w:asciiTheme="minorEastAsia" w:hAnsiTheme="minorEastAsia" w:hint="eastAsia"/>
                <w:sz w:val="20"/>
                <w:szCs w:val="20"/>
              </w:rPr>
              <w:t>章の目標</w:t>
            </w:r>
          </w:p>
        </w:tc>
        <w:tc>
          <w:tcPr>
            <w:tcW w:w="9214" w:type="dxa"/>
            <w:gridSpan w:val="3"/>
            <w:shd w:val="clear" w:color="auto" w:fill="D9D9D9" w:themeFill="background1" w:themeFillShade="D9"/>
            <w:vAlign w:val="center"/>
          </w:tcPr>
          <w:p w:rsidR="00E1349C" w:rsidRPr="00BD785A" w:rsidRDefault="00E1349C" w:rsidP="00BF73A3">
            <w:pPr>
              <w:jc w:val="center"/>
              <w:rPr>
                <w:rFonts w:asciiTheme="minorEastAsia" w:hAnsiTheme="minorEastAsia"/>
                <w:b/>
                <w:color w:val="FF0000"/>
                <w:sz w:val="20"/>
                <w:szCs w:val="20"/>
              </w:rPr>
            </w:pPr>
            <w:r w:rsidRPr="00BD785A">
              <w:rPr>
                <w:rFonts w:asciiTheme="minorEastAsia" w:hAnsiTheme="minorEastAsia" w:hint="eastAsia"/>
                <w:sz w:val="20"/>
                <w:szCs w:val="20"/>
              </w:rPr>
              <w:t>章の観点別評価規準</w:t>
            </w:r>
          </w:p>
        </w:tc>
      </w:tr>
      <w:tr w:rsidR="00E1349C" w:rsidRPr="00BD785A" w:rsidTr="00BF73A3">
        <w:tc>
          <w:tcPr>
            <w:tcW w:w="9209" w:type="dxa"/>
            <w:vMerge/>
            <w:shd w:val="clear" w:color="auto" w:fill="D9D9D9" w:themeFill="background1" w:themeFillShade="D9"/>
            <w:vAlign w:val="center"/>
          </w:tcPr>
          <w:p w:rsidR="00E1349C" w:rsidRPr="00BD785A" w:rsidRDefault="00E1349C" w:rsidP="00BF73A3">
            <w:pPr>
              <w:jc w:val="center"/>
              <w:rPr>
                <w:rFonts w:asciiTheme="minorEastAsia" w:hAnsiTheme="minorEastAsia"/>
                <w:sz w:val="20"/>
                <w:szCs w:val="20"/>
              </w:rPr>
            </w:pPr>
          </w:p>
        </w:tc>
        <w:tc>
          <w:tcPr>
            <w:tcW w:w="3119" w:type="dxa"/>
            <w:shd w:val="clear" w:color="auto" w:fill="D9D9D9" w:themeFill="background1" w:themeFillShade="D9"/>
            <w:vAlign w:val="center"/>
          </w:tcPr>
          <w:p w:rsidR="00E1349C" w:rsidRPr="00BD785A" w:rsidRDefault="00E1349C" w:rsidP="00BF73A3">
            <w:pPr>
              <w:jc w:val="center"/>
              <w:rPr>
                <w:rFonts w:asciiTheme="minorEastAsia" w:hAnsiTheme="minorEastAsia"/>
                <w:sz w:val="20"/>
                <w:szCs w:val="20"/>
              </w:rPr>
            </w:pPr>
            <w:r w:rsidRPr="00BD785A">
              <w:rPr>
                <w:rFonts w:asciiTheme="minorEastAsia" w:hAnsiTheme="minorEastAsia" w:hint="eastAsia"/>
                <w:sz w:val="20"/>
                <w:szCs w:val="20"/>
              </w:rPr>
              <w:t>知識・技能（知）</w:t>
            </w:r>
          </w:p>
        </w:tc>
        <w:tc>
          <w:tcPr>
            <w:tcW w:w="3260" w:type="dxa"/>
            <w:shd w:val="clear" w:color="auto" w:fill="D9D9D9" w:themeFill="background1" w:themeFillShade="D9"/>
            <w:vAlign w:val="center"/>
          </w:tcPr>
          <w:p w:rsidR="00E1349C" w:rsidRPr="00BD785A" w:rsidRDefault="00E1349C" w:rsidP="00BF73A3">
            <w:pPr>
              <w:jc w:val="center"/>
              <w:rPr>
                <w:rFonts w:asciiTheme="minorEastAsia" w:hAnsiTheme="minorEastAsia"/>
                <w:sz w:val="20"/>
                <w:szCs w:val="20"/>
              </w:rPr>
            </w:pPr>
            <w:r w:rsidRPr="00BD785A">
              <w:rPr>
                <w:rFonts w:asciiTheme="minorEastAsia" w:hAnsiTheme="minorEastAsia" w:hint="eastAsia"/>
                <w:sz w:val="20"/>
                <w:szCs w:val="20"/>
              </w:rPr>
              <w:t>思考・判断・表現（思）</w:t>
            </w:r>
          </w:p>
        </w:tc>
        <w:tc>
          <w:tcPr>
            <w:tcW w:w="2835" w:type="dxa"/>
            <w:shd w:val="clear" w:color="auto" w:fill="D9D9D9" w:themeFill="background1" w:themeFillShade="D9"/>
            <w:vAlign w:val="center"/>
          </w:tcPr>
          <w:p w:rsidR="00E1349C" w:rsidRPr="00BD785A" w:rsidRDefault="00E1349C" w:rsidP="00BF73A3">
            <w:pPr>
              <w:jc w:val="center"/>
              <w:rPr>
                <w:rFonts w:asciiTheme="minorEastAsia" w:hAnsiTheme="minorEastAsia"/>
                <w:sz w:val="20"/>
                <w:szCs w:val="20"/>
              </w:rPr>
            </w:pPr>
            <w:r w:rsidRPr="00BD785A">
              <w:rPr>
                <w:rFonts w:asciiTheme="minorEastAsia" w:hAnsiTheme="minorEastAsia" w:hint="eastAsia"/>
                <w:sz w:val="20"/>
                <w:szCs w:val="20"/>
              </w:rPr>
              <w:t>主体的に学習に</w:t>
            </w:r>
            <w:r>
              <w:rPr>
                <w:rFonts w:asciiTheme="minorEastAsia" w:hAnsiTheme="minorEastAsia" w:hint="eastAsia"/>
                <w:sz w:val="20"/>
                <w:szCs w:val="20"/>
              </w:rPr>
              <w:t>取り組む</w:t>
            </w:r>
            <w:r w:rsidRPr="00BD785A">
              <w:rPr>
                <w:rFonts w:asciiTheme="minorEastAsia" w:hAnsiTheme="minorEastAsia" w:hint="eastAsia"/>
                <w:sz w:val="20"/>
                <w:szCs w:val="20"/>
              </w:rPr>
              <w:t>態度（態）</w:t>
            </w:r>
          </w:p>
        </w:tc>
      </w:tr>
      <w:tr w:rsidR="00E1349C" w:rsidRPr="00BD785A" w:rsidTr="00BF73A3">
        <w:tc>
          <w:tcPr>
            <w:tcW w:w="9209" w:type="dxa"/>
          </w:tcPr>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・仕事に関する</w:t>
            </w:r>
            <w:r>
              <w:rPr>
                <w:rFonts w:asciiTheme="minorEastAsia" w:hAnsiTheme="minorEastAsia" w:hint="eastAsia"/>
                <w:sz w:val="20"/>
                <w:szCs w:val="20"/>
              </w:rPr>
              <w:t>観察，</w:t>
            </w:r>
            <w:r w:rsidRPr="00BD785A">
              <w:rPr>
                <w:rFonts w:asciiTheme="minorEastAsia" w:hAnsiTheme="minorEastAsia" w:hint="eastAsia"/>
                <w:sz w:val="20"/>
                <w:szCs w:val="20"/>
              </w:rPr>
              <w:t>実験を行い</w:t>
            </w:r>
            <w:r>
              <w:rPr>
                <w:rFonts w:asciiTheme="minorEastAsia" w:hAnsiTheme="minorEastAsia" w:hint="eastAsia"/>
                <w:sz w:val="20"/>
                <w:szCs w:val="20"/>
              </w:rPr>
              <w:t>，仕事と仕事率について理解する</w:t>
            </w:r>
            <w:r w:rsidRPr="00BD785A">
              <w:rPr>
                <w:rFonts w:asciiTheme="minorEastAsia" w:hAnsiTheme="minorEastAsia" w:hint="eastAsia"/>
                <w:sz w:val="20"/>
                <w:szCs w:val="20"/>
              </w:rPr>
              <w:t>。また</w:t>
            </w:r>
            <w:r>
              <w:rPr>
                <w:rFonts w:asciiTheme="minorEastAsia" w:hAnsiTheme="minorEastAsia" w:hint="eastAsia"/>
                <w:sz w:val="20"/>
                <w:szCs w:val="20"/>
              </w:rPr>
              <w:t>，</w:t>
            </w:r>
            <w:r w:rsidRPr="00BD785A">
              <w:rPr>
                <w:rFonts w:asciiTheme="minorEastAsia" w:hAnsiTheme="minorEastAsia" w:hint="eastAsia"/>
                <w:sz w:val="20"/>
                <w:szCs w:val="20"/>
              </w:rPr>
              <w:t>力学的エネルギーに関する</w:t>
            </w:r>
            <w:r>
              <w:rPr>
                <w:rFonts w:asciiTheme="minorEastAsia" w:hAnsiTheme="minorEastAsia" w:hint="eastAsia"/>
                <w:sz w:val="20"/>
                <w:szCs w:val="20"/>
              </w:rPr>
              <w:t>観察，</w:t>
            </w:r>
            <w:r w:rsidRPr="00BD785A">
              <w:rPr>
                <w:rFonts w:asciiTheme="minorEastAsia" w:hAnsiTheme="minorEastAsia" w:hint="eastAsia"/>
                <w:sz w:val="20"/>
                <w:szCs w:val="20"/>
              </w:rPr>
              <w:t>実験を行い</w:t>
            </w:r>
            <w:r>
              <w:rPr>
                <w:rFonts w:asciiTheme="minorEastAsia" w:hAnsiTheme="minorEastAsia" w:hint="eastAsia"/>
                <w:sz w:val="20"/>
                <w:szCs w:val="20"/>
              </w:rPr>
              <w:t>，</w:t>
            </w:r>
            <w:r w:rsidRPr="00BD785A">
              <w:rPr>
                <w:rFonts w:asciiTheme="minorEastAsia" w:hAnsiTheme="minorEastAsia" w:hint="eastAsia"/>
                <w:sz w:val="20"/>
                <w:szCs w:val="20"/>
              </w:rPr>
              <w:t>物体のもつ力学的エネルギーは物体が</w:t>
            </w:r>
            <w:r>
              <w:rPr>
                <w:rFonts w:asciiTheme="minorEastAsia" w:hAnsiTheme="minorEastAsia" w:hint="eastAsia"/>
                <w:sz w:val="20"/>
                <w:szCs w:val="20"/>
              </w:rPr>
              <w:t>ほか</w:t>
            </w:r>
            <w:r w:rsidRPr="00BD785A">
              <w:rPr>
                <w:rFonts w:asciiTheme="minorEastAsia" w:hAnsiTheme="minorEastAsia" w:hint="eastAsia"/>
                <w:sz w:val="20"/>
                <w:szCs w:val="20"/>
              </w:rPr>
              <w:t>の物体になしうる仕事で測れること</w:t>
            </w:r>
            <w:r>
              <w:rPr>
                <w:rFonts w:asciiTheme="minorEastAsia" w:hAnsiTheme="minorEastAsia" w:hint="eastAsia"/>
                <w:sz w:val="20"/>
                <w:szCs w:val="20"/>
              </w:rPr>
              <w:t>，運動エネルギーと位置エネルギーは</w:t>
            </w:r>
            <w:r w:rsidRPr="00BD785A">
              <w:rPr>
                <w:rFonts w:asciiTheme="minorEastAsia" w:hAnsiTheme="minorEastAsia" w:hint="eastAsia"/>
                <w:sz w:val="20"/>
                <w:szCs w:val="20"/>
              </w:rPr>
              <w:t>相互に移り変わること</w:t>
            </w:r>
            <w:r>
              <w:rPr>
                <w:rFonts w:asciiTheme="minorEastAsia" w:hAnsiTheme="minorEastAsia" w:hint="eastAsia"/>
                <w:sz w:val="20"/>
                <w:szCs w:val="20"/>
              </w:rPr>
              <w:t>，力学的エネルギーの総量は保存されることなど</w:t>
            </w:r>
            <w:r w:rsidRPr="00BD785A">
              <w:rPr>
                <w:rFonts w:asciiTheme="minorEastAsia" w:hAnsiTheme="minorEastAsia" w:hint="eastAsia"/>
                <w:sz w:val="20"/>
                <w:szCs w:val="20"/>
              </w:rPr>
              <w:t>を見いだして理解するとともに</w:t>
            </w:r>
            <w:r>
              <w:rPr>
                <w:rFonts w:asciiTheme="minorEastAsia" w:hAnsiTheme="minorEastAsia" w:hint="eastAsia"/>
                <w:sz w:val="20"/>
                <w:szCs w:val="20"/>
              </w:rPr>
              <w:t>，</w:t>
            </w:r>
            <w:r w:rsidRPr="007C64A0">
              <w:rPr>
                <w:rFonts w:asciiTheme="minorEastAsia" w:hAnsiTheme="minorEastAsia" w:hint="eastAsia"/>
                <w:sz w:val="20"/>
                <w:szCs w:val="20"/>
              </w:rPr>
              <w:t>それらの観察</w:t>
            </w:r>
            <w:r>
              <w:rPr>
                <w:rFonts w:asciiTheme="minorEastAsia" w:hAnsiTheme="minorEastAsia" w:hint="eastAsia"/>
                <w:sz w:val="20"/>
                <w:szCs w:val="20"/>
              </w:rPr>
              <w:t>，</w:t>
            </w:r>
            <w:r w:rsidRPr="007C64A0">
              <w:rPr>
                <w:rFonts w:asciiTheme="minorEastAsia" w:hAnsiTheme="minorEastAsia" w:hint="eastAsia"/>
                <w:sz w:val="20"/>
                <w:szCs w:val="20"/>
              </w:rPr>
              <w:t>実験の技能を身につける。（</w:t>
            </w:r>
            <w:r w:rsidRPr="00D416C1">
              <w:rPr>
                <w:rFonts w:asciiTheme="minorEastAsia" w:hAnsiTheme="minorEastAsia" w:hint="eastAsia"/>
                <w:b/>
                <w:sz w:val="20"/>
                <w:szCs w:val="20"/>
              </w:rPr>
              <w:t>知識・技能）</w:t>
            </w:r>
          </w:p>
          <w:p w:rsidR="00E1349C" w:rsidRPr="00D416C1" w:rsidRDefault="00E1349C" w:rsidP="00BF73A3">
            <w:pPr>
              <w:ind w:left="200" w:hangingChars="100" w:hanging="200"/>
              <w:rPr>
                <w:rFonts w:asciiTheme="minorEastAsia" w:hAnsiTheme="minorEastAsia"/>
                <w:b/>
                <w:sz w:val="20"/>
                <w:szCs w:val="20"/>
              </w:rPr>
            </w:pPr>
            <w:r w:rsidRPr="00BD785A">
              <w:rPr>
                <w:rFonts w:asciiTheme="minorEastAsia" w:hAnsiTheme="minorEastAsia" w:hint="eastAsia"/>
                <w:sz w:val="20"/>
                <w:szCs w:val="20"/>
              </w:rPr>
              <w:t>・運動とエネルギーについて</w:t>
            </w:r>
            <w:r>
              <w:rPr>
                <w:rFonts w:asciiTheme="minorEastAsia" w:hAnsiTheme="minorEastAsia" w:hint="eastAsia"/>
                <w:sz w:val="20"/>
                <w:szCs w:val="20"/>
              </w:rPr>
              <w:t>，見通しをもって観察，</w:t>
            </w:r>
            <w:r w:rsidRPr="00BD785A">
              <w:rPr>
                <w:rFonts w:asciiTheme="minorEastAsia" w:hAnsiTheme="minorEastAsia" w:hint="eastAsia"/>
                <w:sz w:val="20"/>
                <w:szCs w:val="20"/>
              </w:rPr>
              <w:t>実験などを行い</w:t>
            </w:r>
            <w:r>
              <w:rPr>
                <w:rFonts w:asciiTheme="minorEastAsia" w:hAnsiTheme="minorEastAsia" w:hint="eastAsia"/>
                <w:sz w:val="20"/>
                <w:szCs w:val="20"/>
              </w:rPr>
              <w:t>，</w:t>
            </w:r>
            <w:r w:rsidRPr="00BD785A">
              <w:rPr>
                <w:rFonts w:asciiTheme="minorEastAsia" w:hAnsiTheme="minorEastAsia" w:hint="eastAsia"/>
                <w:sz w:val="20"/>
                <w:szCs w:val="20"/>
              </w:rPr>
              <w:t>その結果を分析して解釈し</w:t>
            </w:r>
            <w:r>
              <w:rPr>
                <w:rFonts w:asciiTheme="minorEastAsia" w:hAnsiTheme="minorEastAsia" w:hint="eastAsia"/>
                <w:sz w:val="20"/>
                <w:szCs w:val="20"/>
              </w:rPr>
              <w:t>，力学的エネルギーの規則性や関係性を見いだして表現する</w:t>
            </w:r>
            <w:r w:rsidRPr="00BD785A">
              <w:rPr>
                <w:rFonts w:asciiTheme="minorEastAsia" w:hAnsiTheme="minorEastAsia" w:hint="eastAsia"/>
                <w:sz w:val="20"/>
                <w:szCs w:val="20"/>
              </w:rPr>
              <w:t>。また</w:t>
            </w:r>
            <w:r>
              <w:rPr>
                <w:rFonts w:asciiTheme="minorEastAsia" w:hAnsiTheme="minorEastAsia" w:hint="eastAsia"/>
                <w:sz w:val="20"/>
                <w:szCs w:val="20"/>
              </w:rPr>
              <w:t>，探究</w:t>
            </w:r>
            <w:r w:rsidRPr="00BD785A">
              <w:rPr>
                <w:rFonts w:asciiTheme="minorEastAsia" w:hAnsiTheme="minorEastAsia" w:hint="eastAsia"/>
                <w:sz w:val="20"/>
                <w:szCs w:val="20"/>
              </w:rPr>
              <w:t>の過程を</w:t>
            </w:r>
            <w:r>
              <w:rPr>
                <w:rFonts w:asciiTheme="minorEastAsia" w:hAnsiTheme="minorEastAsia" w:hint="eastAsia"/>
                <w:sz w:val="20"/>
                <w:szCs w:val="20"/>
              </w:rPr>
              <w:t>ふり</w:t>
            </w:r>
            <w:r w:rsidRPr="00BD785A">
              <w:rPr>
                <w:rFonts w:asciiTheme="minorEastAsia" w:hAnsiTheme="minorEastAsia" w:hint="eastAsia"/>
                <w:sz w:val="20"/>
                <w:szCs w:val="20"/>
              </w:rPr>
              <w:t>返</w:t>
            </w:r>
            <w:r>
              <w:rPr>
                <w:rFonts w:asciiTheme="minorEastAsia" w:hAnsiTheme="minorEastAsia" w:hint="eastAsia"/>
                <w:sz w:val="20"/>
                <w:szCs w:val="20"/>
              </w:rPr>
              <w:t>る</w:t>
            </w:r>
            <w:r w:rsidRPr="00BD785A">
              <w:rPr>
                <w:rFonts w:asciiTheme="minorEastAsia" w:hAnsiTheme="minorEastAsia" w:hint="eastAsia"/>
                <w:sz w:val="20"/>
                <w:szCs w:val="20"/>
              </w:rPr>
              <w:t>。</w:t>
            </w:r>
            <w:r w:rsidRPr="00D416C1">
              <w:rPr>
                <w:rFonts w:asciiTheme="minorEastAsia" w:hAnsiTheme="minorEastAsia" w:hint="eastAsia"/>
                <w:b/>
                <w:sz w:val="20"/>
                <w:szCs w:val="20"/>
              </w:rPr>
              <w:t>（思考・判断・表現）</w:t>
            </w:r>
          </w:p>
          <w:p w:rsidR="00E1349C" w:rsidRPr="00BD785A" w:rsidRDefault="00E1349C" w:rsidP="00BF73A3">
            <w:pPr>
              <w:ind w:left="200" w:hangingChars="100" w:hanging="200"/>
              <w:rPr>
                <w:rFonts w:asciiTheme="minorEastAsia" w:hAnsiTheme="minorEastAsia"/>
                <w:color w:val="FF0000"/>
                <w:sz w:val="20"/>
                <w:szCs w:val="20"/>
              </w:rPr>
            </w:pPr>
            <w:r w:rsidRPr="00BD785A">
              <w:rPr>
                <w:rFonts w:asciiTheme="minorEastAsia" w:hAnsiTheme="minorEastAsia" w:hint="eastAsia"/>
                <w:sz w:val="20"/>
                <w:szCs w:val="20"/>
              </w:rPr>
              <w:t>・エネルギーに関する事物・現象に進んで</w:t>
            </w:r>
            <w:r>
              <w:rPr>
                <w:rFonts w:asciiTheme="minorEastAsia" w:hAnsiTheme="minorEastAsia" w:hint="eastAsia"/>
                <w:sz w:val="20"/>
                <w:szCs w:val="20"/>
              </w:rPr>
              <w:t>かか</w:t>
            </w:r>
            <w:r w:rsidRPr="00BD785A">
              <w:rPr>
                <w:rFonts w:asciiTheme="minorEastAsia" w:hAnsiTheme="minorEastAsia" w:hint="eastAsia"/>
                <w:sz w:val="20"/>
                <w:szCs w:val="20"/>
              </w:rPr>
              <w:t>わり</w:t>
            </w:r>
            <w:r>
              <w:rPr>
                <w:rFonts w:asciiTheme="minorEastAsia" w:hAnsiTheme="minorEastAsia" w:hint="eastAsia"/>
                <w:sz w:val="20"/>
                <w:szCs w:val="20"/>
              </w:rPr>
              <w:t>，</w:t>
            </w:r>
            <w:r w:rsidRPr="00BD785A">
              <w:rPr>
                <w:rFonts w:asciiTheme="minorEastAsia" w:hAnsiTheme="minorEastAsia" w:hint="eastAsia"/>
                <w:sz w:val="20"/>
                <w:szCs w:val="20"/>
              </w:rPr>
              <w:t>科学的に探究する態度を養うとともに</w:t>
            </w:r>
            <w:r>
              <w:rPr>
                <w:rFonts w:asciiTheme="minorEastAsia" w:hAnsiTheme="minorEastAsia" w:hint="eastAsia"/>
                <w:sz w:val="20"/>
                <w:szCs w:val="20"/>
              </w:rPr>
              <w:t>，</w:t>
            </w:r>
            <w:r w:rsidRPr="00BD785A">
              <w:rPr>
                <w:rFonts w:asciiTheme="minorEastAsia" w:hAnsiTheme="minorEastAsia" w:hint="eastAsia"/>
                <w:sz w:val="20"/>
                <w:szCs w:val="20"/>
              </w:rPr>
              <w:t>自然を総合的に見ることができるようにする。</w:t>
            </w:r>
            <w:r w:rsidRPr="00D416C1">
              <w:rPr>
                <w:rFonts w:asciiTheme="minorEastAsia" w:hAnsiTheme="minorEastAsia" w:hint="eastAsia"/>
                <w:b/>
                <w:sz w:val="20"/>
                <w:szCs w:val="20"/>
              </w:rPr>
              <w:t>（主体的に学習に</w:t>
            </w:r>
            <w:r>
              <w:rPr>
                <w:rFonts w:asciiTheme="minorEastAsia" w:hAnsiTheme="minorEastAsia" w:hint="eastAsia"/>
                <w:b/>
                <w:sz w:val="20"/>
                <w:szCs w:val="20"/>
              </w:rPr>
              <w:t>取り組む</w:t>
            </w:r>
            <w:r w:rsidRPr="00D416C1">
              <w:rPr>
                <w:rFonts w:asciiTheme="minorEastAsia" w:hAnsiTheme="minorEastAsia" w:hint="eastAsia"/>
                <w:b/>
                <w:sz w:val="20"/>
                <w:szCs w:val="20"/>
              </w:rPr>
              <w:t>態度）</w:t>
            </w:r>
          </w:p>
        </w:tc>
        <w:tc>
          <w:tcPr>
            <w:tcW w:w="3119" w:type="dxa"/>
          </w:tcPr>
          <w:p w:rsidR="00E1349C" w:rsidRPr="00BD785A" w:rsidRDefault="00E1349C" w:rsidP="00BF73A3">
            <w:pPr>
              <w:autoSpaceDE w:val="0"/>
              <w:autoSpaceDN w:val="0"/>
              <w:adjustRightInd w:val="0"/>
              <w:jc w:val="left"/>
              <w:rPr>
                <w:rFonts w:asciiTheme="minorEastAsia" w:hAnsiTheme="minorEastAsia"/>
                <w:sz w:val="20"/>
                <w:szCs w:val="20"/>
              </w:rPr>
            </w:pPr>
            <w:r w:rsidRPr="00BD785A">
              <w:rPr>
                <w:rFonts w:asciiTheme="minorEastAsia" w:hAnsiTheme="minorEastAsia" w:hint="eastAsia"/>
                <w:sz w:val="20"/>
                <w:szCs w:val="20"/>
              </w:rPr>
              <w:t>力学的エネルギーを日常生活や社会と関連</w:t>
            </w:r>
            <w:r>
              <w:rPr>
                <w:rFonts w:asciiTheme="minorEastAsia" w:hAnsiTheme="minorEastAsia" w:hint="eastAsia"/>
                <w:sz w:val="20"/>
                <w:szCs w:val="20"/>
              </w:rPr>
              <w:t>づ</w:t>
            </w:r>
            <w:r w:rsidRPr="00BD785A">
              <w:rPr>
                <w:rFonts w:asciiTheme="minorEastAsia" w:hAnsiTheme="minorEastAsia" w:hint="eastAsia"/>
                <w:sz w:val="20"/>
                <w:szCs w:val="20"/>
              </w:rPr>
              <w:t>けながら</w:t>
            </w:r>
            <w:r>
              <w:rPr>
                <w:rFonts w:asciiTheme="minorEastAsia" w:hAnsiTheme="minorEastAsia" w:hint="eastAsia"/>
                <w:sz w:val="20"/>
                <w:szCs w:val="20"/>
              </w:rPr>
              <w:t>，</w:t>
            </w:r>
            <w:r w:rsidRPr="00BD785A">
              <w:rPr>
                <w:rFonts w:asciiTheme="minorEastAsia" w:hAnsiTheme="minorEastAsia" w:hint="eastAsia"/>
                <w:sz w:val="20"/>
                <w:szCs w:val="20"/>
              </w:rPr>
              <w:t>仕事とエネルギー</w:t>
            </w:r>
            <w:r>
              <w:rPr>
                <w:rFonts w:asciiTheme="minorEastAsia" w:hAnsiTheme="minorEastAsia" w:hint="eastAsia"/>
                <w:sz w:val="20"/>
                <w:szCs w:val="20"/>
              </w:rPr>
              <w:t>，</w:t>
            </w:r>
            <w:r w:rsidRPr="00BD785A">
              <w:rPr>
                <w:rFonts w:asciiTheme="minorEastAsia" w:hAnsiTheme="minorEastAsia" w:hint="eastAsia"/>
                <w:sz w:val="20"/>
                <w:szCs w:val="20"/>
              </w:rPr>
              <w:t>力学的エネルギーの保存についての基本的な概念や原理・法則などを理解しているとともに</w:t>
            </w:r>
            <w:r>
              <w:rPr>
                <w:rFonts w:asciiTheme="minorEastAsia" w:hAnsiTheme="minorEastAsia" w:hint="eastAsia"/>
                <w:sz w:val="20"/>
                <w:szCs w:val="20"/>
              </w:rPr>
              <w:t>，科学的に探究するために必要な観察，</w:t>
            </w:r>
            <w:r w:rsidRPr="00BD785A">
              <w:rPr>
                <w:rFonts w:asciiTheme="minorEastAsia" w:hAnsiTheme="minorEastAsia" w:hint="eastAsia"/>
                <w:sz w:val="20"/>
                <w:szCs w:val="20"/>
              </w:rPr>
              <w:t>実験などに関する基本操作や記録などの基本的な技能を身に</w:t>
            </w:r>
            <w:r>
              <w:rPr>
                <w:rFonts w:asciiTheme="minorEastAsia" w:hAnsiTheme="minorEastAsia" w:hint="eastAsia"/>
                <w:sz w:val="20"/>
                <w:szCs w:val="20"/>
              </w:rPr>
              <w:t>つ</w:t>
            </w:r>
            <w:r w:rsidRPr="00BD785A">
              <w:rPr>
                <w:rFonts w:asciiTheme="minorEastAsia" w:hAnsiTheme="minorEastAsia" w:hint="eastAsia"/>
                <w:sz w:val="20"/>
                <w:szCs w:val="20"/>
              </w:rPr>
              <w:t>けている。</w:t>
            </w:r>
          </w:p>
        </w:tc>
        <w:tc>
          <w:tcPr>
            <w:tcW w:w="3260" w:type="dxa"/>
          </w:tcPr>
          <w:p w:rsidR="00E1349C" w:rsidRPr="00BD785A" w:rsidRDefault="00E1349C" w:rsidP="00BF73A3">
            <w:pPr>
              <w:autoSpaceDE w:val="0"/>
              <w:autoSpaceDN w:val="0"/>
              <w:adjustRightInd w:val="0"/>
              <w:jc w:val="left"/>
              <w:rPr>
                <w:rFonts w:asciiTheme="minorEastAsia" w:hAnsiTheme="minorEastAsia"/>
                <w:sz w:val="20"/>
                <w:szCs w:val="20"/>
              </w:rPr>
            </w:pPr>
            <w:r w:rsidRPr="00BD785A">
              <w:rPr>
                <w:rFonts w:asciiTheme="minorEastAsia" w:hAnsiTheme="minorEastAsia" w:hint="eastAsia"/>
                <w:sz w:val="20"/>
                <w:szCs w:val="20"/>
              </w:rPr>
              <w:t>力学的エネルギーについて</w:t>
            </w:r>
            <w:r>
              <w:rPr>
                <w:rFonts w:asciiTheme="minorEastAsia" w:hAnsiTheme="minorEastAsia" w:hint="eastAsia"/>
                <w:sz w:val="20"/>
                <w:szCs w:val="20"/>
              </w:rPr>
              <w:t>，見通しをもって観察，</w:t>
            </w:r>
            <w:r w:rsidRPr="00BD785A">
              <w:rPr>
                <w:rFonts w:asciiTheme="minorEastAsia" w:hAnsiTheme="minorEastAsia" w:hint="eastAsia"/>
                <w:sz w:val="20"/>
                <w:szCs w:val="20"/>
              </w:rPr>
              <w:t>実験などを行い</w:t>
            </w:r>
            <w:r>
              <w:rPr>
                <w:rFonts w:asciiTheme="minorEastAsia" w:hAnsiTheme="minorEastAsia" w:hint="eastAsia"/>
                <w:sz w:val="20"/>
                <w:szCs w:val="20"/>
              </w:rPr>
              <w:t>，</w:t>
            </w:r>
            <w:r w:rsidRPr="00BD785A">
              <w:rPr>
                <w:rFonts w:asciiTheme="minorEastAsia" w:hAnsiTheme="minorEastAsia" w:hint="eastAsia"/>
                <w:sz w:val="20"/>
                <w:szCs w:val="20"/>
              </w:rPr>
              <w:t>その結果を分析して解釈し</w:t>
            </w:r>
            <w:r>
              <w:rPr>
                <w:rFonts w:asciiTheme="minorEastAsia" w:hAnsiTheme="minorEastAsia" w:hint="eastAsia"/>
                <w:sz w:val="20"/>
                <w:szCs w:val="20"/>
              </w:rPr>
              <w:t>，</w:t>
            </w:r>
            <w:r w:rsidRPr="00BD785A">
              <w:rPr>
                <w:rFonts w:asciiTheme="minorEastAsia" w:hAnsiTheme="minorEastAsia" w:hint="eastAsia"/>
                <w:sz w:val="20"/>
                <w:szCs w:val="20"/>
              </w:rPr>
              <w:t>力学的エネルギーの規則性や関係性を見いだして表現しているとともに</w:t>
            </w:r>
            <w:r>
              <w:rPr>
                <w:rFonts w:asciiTheme="minorEastAsia" w:hAnsiTheme="minorEastAsia" w:hint="eastAsia"/>
                <w:sz w:val="20"/>
                <w:szCs w:val="20"/>
              </w:rPr>
              <w:t>，探究</w:t>
            </w:r>
            <w:r w:rsidRPr="00BD785A">
              <w:rPr>
                <w:rFonts w:asciiTheme="minorEastAsia" w:hAnsiTheme="minorEastAsia" w:hint="eastAsia"/>
                <w:sz w:val="20"/>
                <w:szCs w:val="20"/>
              </w:rPr>
              <w:t>の過程を</w:t>
            </w:r>
            <w:r>
              <w:rPr>
                <w:rFonts w:asciiTheme="minorEastAsia" w:hAnsiTheme="minorEastAsia" w:hint="eastAsia"/>
                <w:sz w:val="20"/>
                <w:szCs w:val="20"/>
              </w:rPr>
              <w:t>ふり</w:t>
            </w:r>
            <w:r w:rsidRPr="00BD785A">
              <w:rPr>
                <w:rFonts w:asciiTheme="minorEastAsia" w:hAnsiTheme="minorEastAsia" w:hint="eastAsia"/>
                <w:sz w:val="20"/>
                <w:szCs w:val="20"/>
              </w:rPr>
              <w:t>返るなど</w:t>
            </w:r>
            <w:r>
              <w:rPr>
                <w:rFonts w:asciiTheme="minorEastAsia" w:hAnsiTheme="minorEastAsia" w:hint="eastAsia"/>
                <w:sz w:val="20"/>
                <w:szCs w:val="20"/>
              </w:rPr>
              <w:t>，</w:t>
            </w:r>
            <w:r w:rsidRPr="00BD785A">
              <w:rPr>
                <w:rFonts w:asciiTheme="minorEastAsia" w:hAnsiTheme="minorEastAsia" w:hint="eastAsia"/>
                <w:sz w:val="20"/>
                <w:szCs w:val="20"/>
              </w:rPr>
              <w:t>科学的に探究している。</w:t>
            </w:r>
          </w:p>
        </w:tc>
        <w:tc>
          <w:tcPr>
            <w:tcW w:w="2835" w:type="dxa"/>
          </w:tcPr>
          <w:p w:rsidR="00E1349C" w:rsidRPr="00BD785A" w:rsidRDefault="00E1349C" w:rsidP="00BF73A3">
            <w:pPr>
              <w:autoSpaceDE w:val="0"/>
              <w:autoSpaceDN w:val="0"/>
              <w:adjustRightInd w:val="0"/>
              <w:jc w:val="left"/>
              <w:rPr>
                <w:rFonts w:asciiTheme="minorEastAsia" w:hAnsiTheme="minorEastAsia"/>
                <w:sz w:val="20"/>
                <w:szCs w:val="20"/>
              </w:rPr>
            </w:pPr>
            <w:r w:rsidRPr="00BD785A">
              <w:rPr>
                <w:rFonts w:asciiTheme="minorEastAsia" w:hAnsiTheme="minorEastAsia" w:hint="eastAsia"/>
                <w:sz w:val="20"/>
                <w:szCs w:val="20"/>
              </w:rPr>
              <w:t>力学的エネルギーに関する事物・現象に進んで</w:t>
            </w:r>
            <w:r w:rsidRPr="00521D0D">
              <w:rPr>
                <w:rFonts w:asciiTheme="minorEastAsia" w:hint="eastAsia"/>
                <w:sz w:val="20"/>
                <w:szCs w:val="20"/>
              </w:rPr>
              <w:t>かかわ</w:t>
            </w:r>
            <w:r w:rsidRPr="00BD785A">
              <w:rPr>
                <w:rFonts w:asciiTheme="minorEastAsia" w:hAnsiTheme="minorEastAsia" w:hint="eastAsia"/>
                <w:sz w:val="20"/>
                <w:szCs w:val="20"/>
              </w:rPr>
              <w:t>り</w:t>
            </w:r>
            <w:r>
              <w:rPr>
                <w:rFonts w:asciiTheme="minorEastAsia" w:hAnsiTheme="minorEastAsia" w:hint="eastAsia"/>
                <w:sz w:val="20"/>
                <w:szCs w:val="20"/>
              </w:rPr>
              <w:t>，</w:t>
            </w:r>
            <w:r w:rsidRPr="00BD785A">
              <w:rPr>
                <w:rFonts w:asciiTheme="minorEastAsia" w:hAnsiTheme="minorEastAsia" w:hint="eastAsia"/>
                <w:sz w:val="20"/>
                <w:szCs w:val="20"/>
              </w:rPr>
              <w:t>見通しをもったり</w:t>
            </w:r>
            <w:r>
              <w:rPr>
                <w:rFonts w:asciiTheme="minorEastAsia" w:hAnsiTheme="minorEastAsia" w:hint="eastAsia"/>
                <w:sz w:val="20"/>
                <w:szCs w:val="20"/>
              </w:rPr>
              <w:t>ふり</w:t>
            </w:r>
            <w:r w:rsidRPr="00BD785A">
              <w:rPr>
                <w:rFonts w:asciiTheme="minorEastAsia" w:hAnsiTheme="minorEastAsia" w:hint="eastAsia"/>
                <w:sz w:val="20"/>
                <w:szCs w:val="20"/>
              </w:rPr>
              <w:t>返ったりするなど</w:t>
            </w:r>
            <w:r>
              <w:rPr>
                <w:rFonts w:asciiTheme="minorEastAsia" w:hAnsiTheme="minorEastAsia" w:hint="eastAsia"/>
                <w:sz w:val="20"/>
                <w:szCs w:val="20"/>
              </w:rPr>
              <w:t>，</w:t>
            </w:r>
            <w:r w:rsidRPr="00BD785A">
              <w:rPr>
                <w:rFonts w:asciiTheme="minorEastAsia" w:hAnsiTheme="minorEastAsia" w:hint="eastAsia"/>
                <w:sz w:val="20"/>
                <w:szCs w:val="20"/>
              </w:rPr>
              <w:t>科学的に探究しようとしている。</w:t>
            </w:r>
          </w:p>
        </w:tc>
      </w:tr>
    </w:tbl>
    <w:p w:rsidR="00E1349C" w:rsidRPr="00BD785A" w:rsidRDefault="00E1349C" w:rsidP="00E1349C">
      <w:pPr>
        <w:rPr>
          <w:rFonts w:asciiTheme="minorEastAsia" w:hAnsiTheme="minorEastAsia"/>
          <w:sz w:val="20"/>
          <w:szCs w:val="20"/>
        </w:rPr>
      </w:pPr>
    </w:p>
    <w:p w:rsidR="00E1349C" w:rsidRPr="00BD785A" w:rsidRDefault="00E1349C" w:rsidP="00E1349C">
      <w:pPr>
        <w:ind w:left="3120" w:firstLineChars="2338" w:firstLine="4676"/>
        <w:rPr>
          <w:rFonts w:asciiTheme="minorEastAsia" w:hAnsiTheme="minorEastAsia"/>
          <w:sz w:val="20"/>
          <w:szCs w:val="20"/>
        </w:rPr>
      </w:pPr>
      <w:r w:rsidRPr="00BD785A">
        <w:rPr>
          <w:rFonts w:asciiTheme="minorEastAsia" w:hAnsiTheme="minorEastAsia" w:hint="eastAsia"/>
          <w:sz w:val="20"/>
          <w:szCs w:val="20"/>
        </w:rPr>
        <w:t>重点…重点的に生徒の学習状況を見取る観点</w:t>
      </w:r>
    </w:p>
    <w:p w:rsidR="00E1349C" w:rsidRPr="00BD785A" w:rsidRDefault="00E1349C" w:rsidP="00E1349C">
      <w:pPr>
        <w:ind w:left="3120" w:firstLineChars="2338" w:firstLine="4676"/>
        <w:rPr>
          <w:rFonts w:asciiTheme="minorEastAsia" w:hAnsiTheme="minorEastAsia"/>
          <w:color w:val="FF0000"/>
          <w:sz w:val="20"/>
          <w:szCs w:val="20"/>
        </w:rPr>
      </w:pPr>
      <w:r w:rsidRPr="00BD785A">
        <w:rPr>
          <w:rFonts w:asciiTheme="minorEastAsia" w:hAnsiTheme="minorEastAsia" w:hint="eastAsia"/>
          <w:sz w:val="20"/>
          <w:szCs w:val="20"/>
        </w:rPr>
        <w:t>記録…記録に残す評価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3260"/>
        <w:gridCol w:w="2835"/>
      </w:tblGrid>
      <w:tr w:rsidR="00E1349C" w:rsidRPr="00BD785A" w:rsidTr="00BF73A3">
        <w:trPr>
          <w:tblHeader/>
        </w:trPr>
        <w:tc>
          <w:tcPr>
            <w:tcW w:w="452" w:type="dxa"/>
            <w:shd w:val="clear" w:color="auto" w:fill="D9D9D9"/>
            <w:vAlign w:val="center"/>
          </w:tcPr>
          <w:p w:rsidR="00E1349C" w:rsidRPr="00BD785A" w:rsidRDefault="00E1349C" w:rsidP="00BF73A3">
            <w:pPr>
              <w:jc w:val="center"/>
              <w:rPr>
                <w:rFonts w:asciiTheme="minorEastAsia" w:hAnsiTheme="minorEastAsia"/>
                <w:sz w:val="20"/>
                <w:szCs w:val="20"/>
              </w:rPr>
            </w:pPr>
            <w:r w:rsidRPr="00BD785A">
              <w:rPr>
                <w:rFonts w:asciiTheme="minorEastAsia" w:hAnsiTheme="minorEastAsia"/>
                <w:sz w:val="20"/>
                <w:szCs w:val="20"/>
              </w:rPr>
              <w:t>時数</w:t>
            </w:r>
          </w:p>
        </w:tc>
        <w:tc>
          <w:tcPr>
            <w:tcW w:w="6206" w:type="dxa"/>
            <w:shd w:val="clear" w:color="auto" w:fill="D9D9D9"/>
            <w:vAlign w:val="center"/>
          </w:tcPr>
          <w:p w:rsidR="00E1349C" w:rsidRPr="00BD785A" w:rsidRDefault="00E1349C" w:rsidP="00BF73A3">
            <w:pPr>
              <w:jc w:val="center"/>
              <w:rPr>
                <w:rFonts w:asciiTheme="minorEastAsia" w:hAnsiTheme="minorEastAsia"/>
                <w:sz w:val="20"/>
                <w:szCs w:val="20"/>
              </w:rPr>
            </w:pPr>
            <w:r w:rsidRPr="00BD785A">
              <w:rPr>
                <w:rFonts w:asciiTheme="minorEastAsia" w:hAnsiTheme="minorEastAsia"/>
                <w:sz w:val="20"/>
                <w:szCs w:val="20"/>
              </w:rPr>
              <w:t>主な学習活動</w:t>
            </w:r>
          </w:p>
        </w:tc>
        <w:tc>
          <w:tcPr>
            <w:tcW w:w="1134" w:type="dxa"/>
            <w:shd w:val="clear" w:color="auto" w:fill="D9D9D9"/>
            <w:vAlign w:val="center"/>
          </w:tcPr>
          <w:p w:rsidR="00E1349C" w:rsidRPr="00BD785A" w:rsidRDefault="00E1349C" w:rsidP="00BF73A3">
            <w:pPr>
              <w:jc w:val="center"/>
              <w:rPr>
                <w:rFonts w:asciiTheme="minorEastAsia" w:hAnsiTheme="minorEastAsia"/>
                <w:sz w:val="20"/>
                <w:szCs w:val="20"/>
              </w:rPr>
            </w:pPr>
            <w:r w:rsidRPr="00BD785A">
              <w:rPr>
                <w:rFonts w:asciiTheme="minorEastAsia" w:hAnsiTheme="minorEastAsia"/>
                <w:sz w:val="20"/>
                <w:szCs w:val="20"/>
              </w:rPr>
              <w:t>頁</w:t>
            </w:r>
          </w:p>
        </w:tc>
        <w:tc>
          <w:tcPr>
            <w:tcW w:w="708" w:type="dxa"/>
            <w:shd w:val="clear" w:color="auto" w:fill="D9D9D9"/>
            <w:vAlign w:val="center"/>
          </w:tcPr>
          <w:p w:rsidR="00E1349C" w:rsidRPr="00BD785A" w:rsidRDefault="00E1349C" w:rsidP="00BF73A3">
            <w:pPr>
              <w:jc w:val="center"/>
              <w:rPr>
                <w:rFonts w:asciiTheme="minorEastAsia" w:hAnsiTheme="minorEastAsia"/>
                <w:sz w:val="20"/>
                <w:szCs w:val="20"/>
              </w:rPr>
            </w:pPr>
            <w:r w:rsidRPr="00BD785A">
              <w:rPr>
                <w:rFonts w:asciiTheme="minorEastAsia" w:hAnsiTheme="minorEastAsia"/>
                <w:sz w:val="20"/>
                <w:szCs w:val="20"/>
              </w:rPr>
              <w:t>重点</w:t>
            </w:r>
          </w:p>
        </w:tc>
        <w:tc>
          <w:tcPr>
            <w:tcW w:w="709" w:type="dxa"/>
            <w:shd w:val="clear" w:color="auto" w:fill="D9D9D9"/>
            <w:vAlign w:val="center"/>
          </w:tcPr>
          <w:p w:rsidR="00E1349C" w:rsidRPr="00BD785A" w:rsidRDefault="00E1349C" w:rsidP="00BF73A3">
            <w:pPr>
              <w:jc w:val="center"/>
              <w:rPr>
                <w:rFonts w:asciiTheme="minorEastAsia" w:hAnsiTheme="minorEastAsia"/>
                <w:sz w:val="20"/>
                <w:szCs w:val="20"/>
              </w:rPr>
            </w:pPr>
            <w:r w:rsidRPr="00BD785A">
              <w:rPr>
                <w:rFonts w:asciiTheme="minorEastAsia" w:hAnsiTheme="minorEastAsia" w:hint="eastAsia"/>
                <w:sz w:val="20"/>
                <w:szCs w:val="20"/>
              </w:rPr>
              <w:t>記録</w:t>
            </w:r>
          </w:p>
        </w:tc>
        <w:tc>
          <w:tcPr>
            <w:tcW w:w="3119" w:type="dxa"/>
            <w:shd w:val="clear" w:color="auto" w:fill="D9D9D9"/>
            <w:vAlign w:val="center"/>
          </w:tcPr>
          <w:p w:rsidR="00E1349C" w:rsidRPr="00BD785A" w:rsidRDefault="00E1349C" w:rsidP="00BF73A3">
            <w:pPr>
              <w:jc w:val="center"/>
              <w:rPr>
                <w:rFonts w:asciiTheme="minorEastAsia" w:hAnsiTheme="minorEastAsia"/>
                <w:sz w:val="20"/>
                <w:szCs w:val="20"/>
              </w:rPr>
            </w:pPr>
            <w:r w:rsidRPr="00BD785A">
              <w:rPr>
                <w:rFonts w:asciiTheme="minorEastAsia" w:hAnsiTheme="minorEastAsia" w:hint="eastAsia"/>
                <w:sz w:val="20"/>
                <w:szCs w:val="20"/>
              </w:rPr>
              <w:t>評価規準と方法</w:t>
            </w:r>
          </w:p>
        </w:tc>
        <w:tc>
          <w:tcPr>
            <w:tcW w:w="3260" w:type="dxa"/>
            <w:shd w:val="clear" w:color="auto" w:fill="D9D9D9"/>
            <w:vAlign w:val="center"/>
          </w:tcPr>
          <w:p w:rsidR="00E1349C" w:rsidRPr="00BD785A" w:rsidRDefault="00E1349C" w:rsidP="00BF73A3">
            <w:pPr>
              <w:jc w:val="center"/>
              <w:rPr>
                <w:rFonts w:asciiTheme="minorEastAsia" w:hAnsiTheme="minorEastAsia"/>
                <w:sz w:val="20"/>
                <w:szCs w:val="20"/>
              </w:rPr>
            </w:pPr>
            <w:r w:rsidRPr="00BD785A">
              <w:rPr>
                <w:rFonts w:asciiTheme="minorEastAsia" w:hAnsiTheme="minorEastAsia" w:hint="eastAsia"/>
                <w:sz w:val="20"/>
                <w:szCs w:val="20"/>
              </w:rPr>
              <w:t>十分満足できる生徒の評価例</w:t>
            </w:r>
          </w:p>
        </w:tc>
        <w:tc>
          <w:tcPr>
            <w:tcW w:w="2835" w:type="dxa"/>
            <w:shd w:val="clear" w:color="auto" w:fill="D9D9D9"/>
            <w:vAlign w:val="center"/>
          </w:tcPr>
          <w:p w:rsidR="00E1349C" w:rsidRDefault="00E1349C" w:rsidP="00BF73A3">
            <w:pPr>
              <w:jc w:val="center"/>
              <w:rPr>
                <w:rFonts w:asciiTheme="minorEastAsia" w:hAnsiTheme="minorEastAsia"/>
                <w:sz w:val="20"/>
                <w:szCs w:val="20"/>
              </w:rPr>
            </w:pPr>
            <w:r w:rsidRPr="00BD785A">
              <w:rPr>
                <w:rFonts w:asciiTheme="minorEastAsia" w:hAnsiTheme="minorEastAsia" w:hint="eastAsia"/>
                <w:sz w:val="20"/>
                <w:szCs w:val="20"/>
              </w:rPr>
              <w:t>努力を要する生徒への</w:t>
            </w:r>
          </w:p>
          <w:p w:rsidR="00E1349C" w:rsidRPr="00BD785A" w:rsidRDefault="00E1349C" w:rsidP="00BF73A3">
            <w:pPr>
              <w:jc w:val="center"/>
              <w:rPr>
                <w:rFonts w:asciiTheme="minorEastAsia" w:hAnsiTheme="minorEastAsia"/>
                <w:sz w:val="20"/>
                <w:szCs w:val="20"/>
              </w:rPr>
            </w:pPr>
            <w:r w:rsidRPr="00BD785A">
              <w:rPr>
                <w:rFonts w:asciiTheme="minorEastAsia" w:hAnsiTheme="minorEastAsia" w:hint="eastAsia"/>
                <w:sz w:val="20"/>
                <w:szCs w:val="20"/>
              </w:rPr>
              <w:t>指導の手立て</w:t>
            </w:r>
          </w:p>
        </w:tc>
      </w:tr>
      <w:tr w:rsidR="00E1349C" w:rsidRPr="00BD785A" w:rsidTr="00BF73A3">
        <w:trPr>
          <w:trHeight w:val="2174"/>
        </w:trPr>
        <w:tc>
          <w:tcPr>
            <w:tcW w:w="452"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sz w:val="20"/>
                <w:szCs w:val="20"/>
              </w:rPr>
              <w:t>1</w:t>
            </w:r>
          </w:p>
        </w:tc>
        <w:tc>
          <w:tcPr>
            <w:tcW w:w="6206" w:type="dxa"/>
            <w:shd w:val="clear" w:color="auto" w:fill="auto"/>
          </w:tcPr>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sidRPr="0019020B">
              <w:rPr>
                <w:sz w:val="20"/>
                <w:szCs w:val="20"/>
              </w:rPr>
              <w:t>Before &amp; After</w:t>
            </w:r>
            <w:r w:rsidRPr="00BD785A">
              <w:rPr>
                <w:rFonts w:asciiTheme="minorEastAsia" w:hAnsiTheme="minorEastAsia" w:hint="eastAsia"/>
                <w:sz w:val="20"/>
                <w:szCs w:val="20"/>
              </w:rPr>
              <w:t>」</w:t>
            </w:r>
            <w:r w:rsidRPr="00B85194">
              <w:rPr>
                <w:rFonts w:asciiTheme="minorEastAsia" w:hAnsiTheme="minorEastAsia" w:hint="eastAsia"/>
                <w:sz w:val="20"/>
                <w:szCs w:val="20"/>
              </w:rPr>
              <w:t>これまでに学んだことや生活経験をもとに自分の考えを記述し，話し合う。</w:t>
            </w:r>
          </w:p>
          <w:p w:rsidR="00E1349C" w:rsidRPr="00BD785A" w:rsidRDefault="00E1349C" w:rsidP="00BF73A3">
            <w:pPr>
              <w:rPr>
                <w:rFonts w:asciiTheme="minorEastAsia" w:hAnsiTheme="minorEastAsia"/>
                <w:sz w:val="20"/>
                <w:szCs w:val="20"/>
              </w:rPr>
            </w:pPr>
            <w:r w:rsidRPr="00BD785A">
              <w:rPr>
                <w:rFonts w:asciiTheme="minorEastAsia" w:hAnsiTheme="minorEastAsia" w:hint="eastAsia"/>
                <w:sz w:val="20"/>
                <w:szCs w:val="20"/>
              </w:rPr>
              <w:t>第</w:t>
            </w:r>
            <w:r w:rsidRPr="00D416C1">
              <w:rPr>
                <w:rFonts w:hint="eastAsia"/>
                <w:sz w:val="20"/>
                <w:szCs w:val="20"/>
              </w:rPr>
              <w:t>1</w:t>
            </w:r>
            <w:r w:rsidRPr="00BD785A">
              <w:rPr>
                <w:rFonts w:asciiTheme="minorEastAsia" w:hAnsiTheme="minorEastAsia" w:hint="eastAsia"/>
                <w:sz w:val="20"/>
                <w:szCs w:val="20"/>
              </w:rPr>
              <w:t>節</w:t>
            </w:r>
            <w:r w:rsidRPr="00BD785A">
              <w:rPr>
                <w:rFonts w:asciiTheme="minorEastAsia" w:hAnsiTheme="minorEastAsia"/>
                <w:sz w:val="20"/>
                <w:szCs w:val="20"/>
              </w:rPr>
              <w:t xml:space="preserve">　</w:t>
            </w:r>
            <w:r w:rsidRPr="00BD785A">
              <w:rPr>
                <w:rFonts w:asciiTheme="minorEastAsia" w:hAnsiTheme="minorEastAsia" w:hint="eastAsia"/>
                <w:sz w:val="20"/>
                <w:szCs w:val="20"/>
              </w:rPr>
              <w:t>さまざまなエネルギー</w:t>
            </w:r>
          </w:p>
          <w:p w:rsidR="00E1349C" w:rsidRPr="00BD785A" w:rsidRDefault="00E1349C" w:rsidP="00BF73A3">
            <w:pPr>
              <w:ind w:left="220" w:hanging="220"/>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sidRPr="00BD785A">
              <w:rPr>
                <w:rFonts w:asciiTheme="minorEastAsia" w:hAnsiTheme="minorEastAsia" w:hint="eastAsia"/>
                <w:sz w:val="20"/>
                <w:szCs w:val="20"/>
              </w:rPr>
              <w:t>レッツ スタート</w:t>
            </w:r>
            <w:r w:rsidRPr="0019020B">
              <w:rPr>
                <w:rFonts w:hint="eastAsia"/>
                <w:sz w:val="20"/>
                <w:szCs w:val="20"/>
              </w:rPr>
              <w:t>！</w:t>
            </w:r>
            <w:r w:rsidRPr="00BD785A">
              <w:rPr>
                <w:rFonts w:asciiTheme="minorEastAsia" w:hAnsiTheme="minorEastAsia" w:hint="eastAsia"/>
                <w:sz w:val="20"/>
                <w:szCs w:val="20"/>
              </w:rPr>
              <w:t>」</w:t>
            </w:r>
            <w:r w:rsidRPr="00B85194">
              <w:rPr>
                <w:rFonts w:hint="eastAsia"/>
                <w:sz w:val="20"/>
                <w:szCs w:val="20"/>
              </w:rPr>
              <w:t>P.164</w:t>
            </w:r>
            <w:r>
              <w:rPr>
                <w:rFonts w:hint="eastAsia"/>
                <w:sz w:val="20"/>
                <w:szCs w:val="20"/>
              </w:rPr>
              <w:t>図</w:t>
            </w:r>
            <w:r>
              <w:rPr>
                <w:rFonts w:hint="eastAsia"/>
                <w:sz w:val="20"/>
                <w:szCs w:val="20"/>
              </w:rPr>
              <w:t>1</w:t>
            </w:r>
            <w:r w:rsidRPr="00BD785A">
              <w:rPr>
                <w:rFonts w:asciiTheme="minorEastAsia" w:hAnsiTheme="minorEastAsia" w:hint="eastAsia"/>
                <w:sz w:val="20"/>
                <w:szCs w:val="20"/>
              </w:rPr>
              <w:t>にある</w:t>
            </w:r>
            <w:r>
              <w:rPr>
                <w:rFonts w:asciiTheme="minorEastAsia" w:hAnsiTheme="minorEastAsia" w:hint="eastAsia"/>
                <w:sz w:val="20"/>
                <w:szCs w:val="20"/>
              </w:rPr>
              <w:t>事例</w:t>
            </w:r>
            <w:r w:rsidRPr="00BD785A">
              <w:rPr>
                <w:rFonts w:asciiTheme="minorEastAsia" w:hAnsiTheme="minorEastAsia" w:hint="eastAsia"/>
                <w:sz w:val="20"/>
                <w:szCs w:val="20"/>
              </w:rPr>
              <w:t>が，ど</w:t>
            </w:r>
            <w:r>
              <w:rPr>
                <w:rFonts w:asciiTheme="minorEastAsia" w:hAnsiTheme="minorEastAsia" w:hint="eastAsia"/>
                <w:sz w:val="20"/>
                <w:szCs w:val="20"/>
              </w:rPr>
              <w:t>のよう</w:t>
            </w:r>
            <w:r w:rsidRPr="00BD785A">
              <w:rPr>
                <w:rFonts w:asciiTheme="minorEastAsia" w:hAnsiTheme="minorEastAsia" w:hint="eastAsia"/>
                <w:sz w:val="20"/>
                <w:szCs w:val="20"/>
              </w:rPr>
              <w:t>なエネルギーをもっているか</w:t>
            </w:r>
            <w:r>
              <w:rPr>
                <w:rFonts w:asciiTheme="minorEastAsia" w:hAnsiTheme="minorEastAsia" w:hint="eastAsia"/>
                <w:sz w:val="20"/>
                <w:szCs w:val="20"/>
              </w:rPr>
              <w:t>を考え，話し合う</w:t>
            </w:r>
            <w:r w:rsidRPr="00BD785A">
              <w:rPr>
                <w:rFonts w:asciiTheme="minorEastAsia" w:hAnsiTheme="minorEastAsia" w:hint="eastAsia"/>
                <w:sz w:val="20"/>
                <w:szCs w:val="20"/>
              </w:rPr>
              <w:t>。</w:t>
            </w:r>
          </w:p>
          <w:p w:rsidR="00E1349C" w:rsidRDefault="00E1349C" w:rsidP="00BF73A3">
            <w:pPr>
              <w:ind w:left="220" w:hanging="22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エネルギーをもっている」とはどういうことか説明を聞く。</w:t>
            </w:r>
          </w:p>
          <w:p w:rsidR="00E1349C" w:rsidRPr="00BD785A" w:rsidRDefault="00E1349C" w:rsidP="00BF73A3">
            <w:pPr>
              <w:ind w:left="220" w:hanging="22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sidRPr="00521D0D">
              <w:rPr>
                <w:rFonts w:asciiTheme="minorEastAsia" w:hint="eastAsia"/>
                <w:sz w:val="20"/>
                <w:szCs w:val="20"/>
              </w:rPr>
              <w:t>？課題」</w:t>
            </w:r>
            <w:r>
              <w:rPr>
                <w:rFonts w:asciiTheme="minorEastAsia" w:hAnsiTheme="minorEastAsia" w:hint="eastAsia"/>
                <w:sz w:val="20"/>
                <w:szCs w:val="20"/>
              </w:rPr>
              <w:t>エネルギーには，どのような形態があるだろうか。</w:t>
            </w:r>
          </w:p>
        </w:tc>
        <w:tc>
          <w:tcPr>
            <w:tcW w:w="1134" w:type="dxa"/>
            <w:shd w:val="clear" w:color="auto" w:fill="auto"/>
            <w:vAlign w:val="center"/>
          </w:tcPr>
          <w:p w:rsidR="00E1349C" w:rsidRPr="00BD785A" w:rsidRDefault="00E1349C" w:rsidP="00BF73A3">
            <w:pPr>
              <w:jc w:val="center"/>
              <w:rPr>
                <w:rFonts w:asciiTheme="minorEastAsia" w:hAnsiTheme="minorEastAsia"/>
                <w:sz w:val="20"/>
                <w:szCs w:val="20"/>
              </w:rPr>
            </w:pPr>
            <w:r w:rsidRPr="00B85194">
              <w:rPr>
                <w:sz w:val="20"/>
                <w:szCs w:val="20"/>
              </w:rPr>
              <w:t>1</w:t>
            </w:r>
            <w:r w:rsidRPr="00B85194">
              <w:rPr>
                <w:rFonts w:hint="eastAsia"/>
                <w:sz w:val="20"/>
                <w:szCs w:val="20"/>
              </w:rPr>
              <w:t>63</w:t>
            </w:r>
            <w:r w:rsidRPr="00B85194">
              <w:rPr>
                <w:sz w:val="20"/>
                <w:szCs w:val="20"/>
              </w:rPr>
              <w:t>～</w:t>
            </w:r>
            <w:r w:rsidRPr="00B85194">
              <w:rPr>
                <w:sz w:val="20"/>
                <w:szCs w:val="20"/>
              </w:rPr>
              <w:t>16</w:t>
            </w:r>
            <w:r w:rsidRPr="00B85194">
              <w:rPr>
                <w:rFonts w:hint="eastAsia"/>
                <w:sz w:val="20"/>
                <w:szCs w:val="20"/>
              </w:rPr>
              <w:t>4</w:t>
            </w:r>
          </w:p>
        </w:tc>
        <w:tc>
          <w:tcPr>
            <w:tcW w:w="708" w:type="dxa"/>
            <w:shd w:val="clear" w:color="auto" w:fill="auto"/>
            <w:vAlign w:val="center"/>
          </w:tcPr>
          <w:p w:rsidR="00E1349C" w:rsidRPr="00BD785A" w:rsidRDefault="00E1349C" w:rsidP="00BF73A3">
            <w:pPr>
              <w:pBdr>
                <w:top w:val="nil"/>
                <w:left w:val="nil"/>
                <w:bottom w:val="nil"/>
                <w:right w:val="nil"/>
                <w:between w:val="nil"/>
              </w:pBdr>
              <w:jc w:val="center"/>
              <w:rPr>
                <w:rFonts w:asciiTheme="minorEastAsia" w:hAnsiTheme="minorEastAsia"/>
                <w:sz w:val="20"/>
                <w:szCs w:val="20"/>
              </w:rPr>
            </w:pPr>
            <w:r>
              <w:rPr>
                <w:rFonts w:asciiTheme="minorEastAsia" w:hAnsiTheme="minorEastAsia" w:hint="eastAsia"/>
                <w:sz w:val="20"/>
                <w:szCs w:val="20"/>
              </w:rPr>
              <w:t>知</w:t>
            </w:r>
          </w:p>
        </w:tc>
        <w:tc>
          <w:tcPr>
            <w:tcW w:w="709" w:type="dxa"/>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sz w:val="20"/>
                <w:szCs w:val="20"/>
              </w:rPr>
            </w:pPr>
          </w:p>
        </w:tc>
        <w:tc>
          <w:tcPr>
            <w:tcW w:w="3119" w:type="dxa"/>
            <w:shd w:val="clear" w:color="auto" w:fill="auto"/>
            <w:vAlign w:val="center"/>
          </w:tcPr>
          <w:p w:rsidR="00E1349C" w:rsidRPr="00BD785A" w:rsidRDefault="00E1349C" w:rsidP="00BF73A3">
            <w:pPr>
              <w:spacing w:before="10"/>
              <w:ind w:right="94"/>
              <w:rPr>
                <w:rFonts w:asciiTheme="minorEastAsia" w:hAnsiTheme="minorEastAsia" w:cs="HiraMinProN-W3"/>
                <w:color w:val="231F20"/>
                <w:sz w:val="20"/>
                <w:szCs w:val="20"/>
              </w:rPr>
            </w:pPr>
            <w:r>
              <w:rPr>
                <w:rFonts w:asciiTheme="minorEastAsia" w:hAnsiTheme="minorEastAsia" w:cs="HiraMinProN-W3"/>
                <w:color w:val="231F20"/>
                <w:spacing w:val="1"/>
                <w:sz w:val="20"/>
                <w:szCs w:val="20"/>
              </w:rPr>
              <w:t>物体がエネルギーをも</w:t>
            </w:r>
            <w:r>
              <w:rPr>
                <w:rFonts w:asciiTheme="minorEastAsia" w:hAnsiTheme="minorEastAsia" w:cs="HiraMinProN-W3" w:hint="eastAsia"/>
                <w:color w:val="231F20"/>
                <w:spacing w:val="1"/>
                <w:sz w:val="20"/>
                <w:szCs w:val="20"/>
              </w:rPr>
              <w:t>っている状態について理解</w:t>
            </w:r>
            <w:r>
              <w:rPr>
                <w:rFonts w:asciiTheme="minorEastAsia" w:hAnsiTheme="minorEastAsia" w:cs="HiraMinProN-W3" w:hint="eastAsia"/>
                <w:color w:val="231F20"/>
                <w:sz w:val="20"/>
                <w:szCs w:val="20"/>
              </w:rPr>
              <w:t>している。</w:t>
            </w:r>
          </w:p>
          <w:p w:rsidR="00E1349C" w:rsidRPr="00BD785A" w:rsidRDefault="00E1349C" w:rsidP="00BF73A3">
            <w:pPr>
              <w:pBdr>
                <w:top w:val="nil"/>
                <w:left w:val="nil"/>
                <w:bottom w:val="nil"/>
                <w:right w:val="nil"/>
                <w:between w:val="nil"/>
              </w:pBdr>
              <w:ind w:firstLineChars="100" w:firstLine="200"/>
              <w:jc w:val="right"/>
              <w:rPr>
                <w:rFonts w:asciiTheme="minorEastAsia" w:hAnsiTheme="minorEastAsia"/>
                <w:sz w:val="20"/>
                <w:szCs w:val="20"/>
              </w:rPr>
            </w:pPr>
            <w:r w:rsidRPr="002831AD">
              <w:rPr>
                <w:rFonts w:asciiTheme="majorEastAsia" w:eastAsiaTheme="majorEastAsia" w:hAnsiTheme="majorEastAsia" w:hint="eastAsia"/>
                <w:sz w:val="20"/>
                <w:szCs w:val="20"/>
              </w:rPr>
              <w:t>［発言分析・記述分析］</w:t>
            </w:r>
          </w:p>
        </w:tc>
        <w:tc>
          <w:tcPr>
            <w:tcW w:w="3260" w:type="dxa"/>
            <w:shd w:val="clear" w:color="auto" w:fill="auto"/>
            <w:vAlign w:val="center"/>
          </w:tcPr>
          <w:p w:rsidR="00E1349C" w:rsidRPr="0091551A" w:rsidRDefault="00E1349C" w:rsidP="00BF73A3">
            <w:pPr>
              <w:spacing w:before="10"/>
              <w:ind w:right="94"/>
              <w:rPr>
                <w:rFonts w:asciiTheme="minorEastAsia" w:hAnsiTheme="minorEastAsia"/>
                <w:sz w:val="20"/>
                <w:szCs w:val="20"/>
              </w:rPr>
            </w:pPr>
            <w:r w:rsidRPr="007C64A0">
              <w:rPr>
                <w:rFonts w:asciiTheme="minorEastAsia" w:hAnsiTheme="minorEastAsia"/>
                <w:sz w:val="20"/>
                <w:szCs w:val="20"/>
              </w:rPr>
              <w:t>物体がエネルギーをもつ</w:t>
            </w:r>
            <w:r w:rsidRPr="007C64A0">
              <w:rPr>
                <w:rFonts w:asciiTheme="minorEastAsia" w:hAnsiTheme="minorEastAsia" w:hint="eastAsia"/>
                <w:sz w:val="20"/>
                <w:szCs w:val="20"/>
              </w:rPr>
              <w:t>状態</w:t>
            </w:r>
            <w:r w:rsidRPr="007C64A0">
              <w:rPr>
                <w:rFonts w:asciiTheme="minorEastAsia" w:hAnsiTheme="minorEastAsia"/>
                <w:sz w:val="20"/>
                <w:szCs w:val="20"/>
              </w:rPr>
              <w:t>とは</w:t>
            </w:r>
            <w:r w:rsidRPr="007C64A0">
              <w:rPr>
                <w:rFonts w:asciiTheme="minorEastAsia" w:hAnsiTheme="minorEastAsia" w:hint="eastAsia"/>
                <w:sz w:val="20"/>
                <w:szCs w:val="20"/>
              </w:rPr>
              <w:t>，物体の状態を変化させたり，ほかの</w:t>
            </w:r>
            <w:r w:rsidRPr="007C64A0">
              <w:rPr>
                <w:rFonts w:asciiTheme="minorEastAsia" w:hAnsiTheme="minorEastAsia"/>
                <w:sz w:val="20"/>
                <w:szCs w:val="20"/>
              </w:rPr>
              <w:t>物体を動かしたり</w:t>
            </w:r>
            <w:r w:rsidRPr="007C64A0">
              <w:rPr>
                <w:rFonts w:asciiTheme="minorEastAsia" w:hAnsiTheme="minorEastAsia" w:hint="eastAsia"/>
                <w:sz w:val="20"/>
                <w:szCs w:val="20"/>
              </w:rPr>
              <w:t>，</w:t>
            </w:r>
            <w:r w:rsidRPr="007C64A0">
              <w:rPr>
                <w:rFonts w:asciiTheme="minorEastAsia" w:hAnsiTheme="minorEastAsia"/>
                <w:sz w:val="20"/>
                <w:szCs w:val="20"/>
              </w:rPr>
              <w:t>変形させたり</w:t>
            </w:r>
            <w:r w:rsidRPr="007C64A0">
              <w:rPr>
                <w:rFonts w:asciiTheme="minorEastAsia" w:hAnsiTheme="minorEastAsia" w:hint="eastAsia"/>
                <w:sz w:val="20"/>
                <w:szCs w:val="20"/>
              </w:rPr>
              <w:t>することが</w:t>
            </w:r>
            <w:r w:rsidRPr="007C64A0">
              <w:rPr>
                <w:rFonts w:asciiTheme="minorEastAsia" w:hAnsiTheme="minorEastAsia"/>
                <w:sz w:val="20"/>
                <w:szCs w:val="20"/>
              </w:rPr>
              <w:t>できる状態</w:t>
            </w:r>
            <w:r w:rsidRPr="007C64A0">
              <w:rPr>
                <w:rFonts w:asciiTheme="minorEastAsia" w:hAnsiTheme="minorEastAsia" w:hint="eastAsia"/>
                <w:sz w:val="20"/>
                <w:szCs w:val="20"/>
              </w:rPr>
              <w:t>である</w:t>
            </w:r>
            <w:r w:rsidRPr="007C64A0">
              <w:rPr>
                <w:rFonts w:asciiTheme="minorEastAsia" w:hAnsiTheme="minorEastAsia"/>
                <w:sz w:val="20"/>
                <w:szCs w:val="20"/>
              </w:rPr>
              <w:t>ことを</w:t>
            </w:r>
            <w:r w:rsidRPr="007C64A0">
              <w:rPr>
                <w:rFonts w:asciiTheme="minorEastAsia" w:hAnsiTheme="minorEastAsia" w:hint="eastAsia"/>
                <w:sz w:val="20"/>
                <w:szCs w:val="20"/>
              </w:rPr>
              <w:t>，身のまわりの現象と関連づけて説明している。</w:t>
            </w:r>
          </w:p>
        </w:tc>
        <w:tc>
          <w:tcPr>
            <w:tcW w:w="2835" w:type="dxa"/>
            <w:shd w:val="clear" w:color="auto" w:fill="auto"/>
            <w:vAlign w:val="center"/>
          </w:tcPr>
          <w:p w:rsidR="00E1349C" w:rsidRPr="00BD785A" w:rsidRDefault="00E1349C" w:rsidP="00BF73A3">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日常生活で</w:t>
            </w:r>
            <w:r w:rsidRPr="00DE4F8D">
              <w:rPr>
                <w:rFonts w:asciiTheme="minorEastAsia" w:hint="eastAsia"/>
                <w:sz w:val="20"/>
                <w:szCs w:val="20"/>
              </w:rPr>
              <w:t>「</w:t>
            </w:r>
            <w:r>
              <w:rPr>
                <w:rFonts w:asciiTheme="minorEastAsia" w:hAnsiTheme="minorEastAsia" w:hint="eastAsia"/>
                <w:sz w:val="20"/>
                <w:szCs w:val="20"/>
              </w:rPr>
              <w:t>エネルギー」という言葉がどのような場面で出てくるかに焦点をしぼって考えるよう助言・指導する。</w:t>
            </w:r>
          </w:p>
        </w:tc>
      </w:tr>
      <w:tr w:rsidR="00E1349C" w:rsidRPr="00BD785A" w:rsidTr="00BF73A3">
        <w:trPr>
          <w:trHeight w:val="2107"/>
        </w:trPr>
        <w:tc>
          <w:tcPr>
            <w:tcW w:w="452" w:type="dxa"/>
            <w:tcBorders>
              <w:top w:val="single" w:sz="4" w:space="0" w:color="auto"/>
              <w:bottom w:val="single" w:sz="4" w:space="0" w:color="auto"/>
            </w:tcBorders>
            <w:shd w:val="clear" w:color="auto" w:fill="auto"/>
            <w:vAlign w:val="center"/>
          </w:tcPr>
          <w:p w:rsidR="00E1349C" w:rsidRPr="00BD785A" w:rsidRDefault="00E1349C" w:rsidP="00BF73A3">
            <w:pPr>
              <w:jc w:val="center"/>
              <w:rPr>
                <w:rFonts w:asciiTheme="minorEastAsia" w:hAnsiTheme="minorEastAsia"/>
                <w:sz w:val="20"/>
                <w:szCs w:val="20"/>
              </w:rPr>
            </w:pPr>
            <w:r w:rsidRPr="00F83545">
              <w:rPr>
                <w:sz w:val="20"/>
                <w:szCs w:val="20"/>
              </w:rPr>
              <w:t>2</w:t>
            </w:r>
          </w:p>
        </w:tc>
        <w:tc>
          <w:tcPr>
            <w:tcW w:w="6206" w:type="dxa"/>
            <w:tcBorders>
              <w:bottom w:val="single" w:sz="4" w:space="0" w:color="auto"/>
            </w:tcBorders>
            <w:shd w:val="clear" w:color="auto" w:fill="auto"/>
          </w:tcPr>
          <w:p w:rsidR="00E1349C" w:rsidRPr="00BD785A" w:rsidRDefault="00E1349C" w:rsidP="00BF73A3">
            <w:pPr>
              <w:ind w:left="220" w:hanging="220"/>
              <w:rPr>
                <w:rFonts w:asciiTheme="minorEastAsia" w:hAnsiTheme="minorEastAsia"/>
                <w:sz w:val="20"/>
                <w:szCs w:val="20"/>
              </w:rPr>
            </w:pPr>
            <w:r w:rsidRPr="00BD785A">
              <w:rPr>
                <w:rFonts w:asciiTheme="minorEastAsia" w:hAnsiTheme="minorEastAsia" w:hint="eastAsia"/>
                <w:sz w:val="20"/>
                <w:szCs w:val="20"/>
              </w:rPr>
              <w:t>・</w:t>
            </w:r>
            <w:r w:rsidRPr="005133FF">
              <w:rPr>
                <w:rFonts w:hint="eastAsia"/>
                <w:sz w:val="20"/>
                <w:szCs w:val="20"/>
              </w:rPr>
              <w:t>P.165</w:t>
            </w:r>
            <w:r w:rsidRPr="005133FF">
              <w:rPr>
                <w:rFonts w:hint="eastAsia"/>
                <w:sz w:val="20"/>
                <w:szCs w:val="20"/>
              </w:rPr>
              <w:t>図</w:t>
            </w:r>
            <w:r w:rsidRPr="005133FF">
              <w:rPr>
                <w:rFonts w:hint="eastAsia"/>
                <w:sz w:val="20"/>
                <w:szCs w:val="20"/>
              </w:rPr>
              <w:t>2</w:t>
            </w:r>
            <w:r w:rsidRPr="005133FF">
              <w:rPr>
                <w:rFonts w:hint="eastAsia"/>
                <w:sz w:val="20"/>
                <w:szCs w:val="20"/>
              </w:rPr>
              <w:t>を</w:t>
            </w:r>
            <w:r>
              <w:rPr>
                <w:rFonts w:asciiTheme="minorEastAsia" w:hAnsiTheme="minorEastAsia" w:hint="eastAsia"/>
                <w:sz w:val="20"/>
                <w:szCs w:val="20"/>
              </w:rPr>
              <w:t>参考に，エネルギーにはどのような形態があり</w:t>
            </w:r>
            <w:r w:rsidRPr="00BD785A">
              <w:rPr>
                <w:rFonts w:asciiTheme="minorEastAsia" w:hAnsiTheme="minorEastAsia" w:hint="eastAsia"/>
                <w:sz w:val="20"/>
                <w:szCs w:val="20"/>
              </w:rPr>
              <w:t>，それぞれ主にどのようなはたらきがあるか説明を聞く。</w:t>
            </w:r>
          </w:p>
          <w:p w:rsidR="00E1349C" w:rsidRPr="005133FF" w:rsidRDefault="00E1349C" w:rsidP="00BF73A3">
            <w:pPr>
              <w:ind w:left="220" w:hanging="220"/>
              <w:rPr>
                <w:rFonts w:asciiTheme="minorEastAsia" w:hAnsiTheme="minorEastAsia"/>
                <w:sz w:val="20"/>
                <w:szCs w:val="20"/>
              </w:rPr>
            </w:pPr>
            <w:r w:rsidRPr="005133FF">
              <w:rPr>
                <w:rFonts w:asciiTheme="minorEastAsia" w:hAnsiTheme="minorEastAsia" w:hint="eastAsia"/>
                <w:sz w:val="20"/>
                <w:szCs w:val="20"/>
              </w:rPr>
              <w:t>・</w:t>
            </w:r>
            <w:r w:rsidRPr="00DF12A1">
              <w:rPr>
                <w:rFonts w:asciiTheme="minorEastAsia" w:hint="eastAsia"/>
                <w:sz w:val="20"/>
                <w:szCs w:val="20"/>
              </w:rPr>
              <w:t>「！課題に対する結論を表現しよう」</w:t>
            </w:r>
            <w:r w:rsidRPr="005133FF">
              <w:rPr>
                <w:rFonts w:asciiTheme="minorEastAsia" w:hAnsiTheme="minorEastAsia" w:hint="eastAsia"/>
                <w:sz w:val="20"/>
                <w:szCs w:val="20"/>
              </w:rPr>
              <w:t>自分の考えをまとめ，確認する。</w:t>
            </w:r>
          </w:p>
          <w:p w:rsidR="00E1349C" w:rsidRPr="00BD785A" w:rsidRDefault="00E1349C" w:rsidP="00BF73A3">
            <w:pPr>
              <w:pStyle w:val="af2"/>
              <w:ind w:left="200" w:hangingChars="100" w:hanging="200"/>
              <w:rPr>
                <w:rFonts w:asciiTheme="minorEastAsia" w:eastAsia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sidRPr="005133FF">
              <w:rPr>
                <w:rFonts w:asciiTheme="minorEastAsia" w:hAnsiTheme="minorEastAsia" w:hint="eastAsia"/>
                <w:sz w:val="20"/>
                <w:szCs w:val="20"/>
              </w:rPr>
              <w:t>学びをいかして考えよう</w:t>
            </w:r>
            <w:r>
              <w:rPr>
                <w:rFonts w:asciiTheme="minorEastAsia" w:hAnsiTheme="minorEastAsia" w:hint="eastAsia"/>
                <w:sz w:val="20"/>
                <w:szCs w:val="20"/>
              </w:rPr>
              <w:t>」</w:t>
            </w:r>
            <w:r w:rsidRPr="005133FF">
              <w:rPr>
                <w:rFonts w:asciiTheme="minorEastAsia" w:hAnsiTheme="minorEastAsia" w:hint="eastAsia"/>
                <w:sz w:val="20"/>
                <w:szCs w:val="20"/>
              </w:rPr>
              <w:t>について考える。</w:t>
            </w:r>
          </w:p>
        </w:tc>
        <w:tc>
          <w:tcPr>
            <w:tcW w:w="1134" w:type="dxa"/>
            <w:tcBorders>
              <w:bottom w:val="single" w:sz="4" w:space="0" w:color="auto"/>
            </w:tcBorders>
            <w:shd w:val="clear" w:color="auto" w:fill="auto"/>
            <w:vAlign w:val="center"/>
          </w:tcPr>
          <w:p w:rsidR="00E1349C" w:rsidRPr="00BD785A" w:rsidRDefault="00E1349C" w:rsidP="00BF73A3">
            <w:pPr>
              <w:jc w:val="center"/>
              <w:rPr>
                <w:rFonts w:asciiTheme="minorEastAsia" w:hAnsiTheme="minorEastAsia"/>
                <w:sz w:val="20"/>
                <w:szCs w:val="20"/>
              </w:rPr>
            </w:pPr>
            <w:r w:rsidRPr="005133FF">
              <w:rPr>
                <w:sz w:val="20"/>
                <w:szCs w:val="20"/>
              </w:rPr>
              <w:t>16</w:t>
            </w:r>
            <w:r w:rsidRPr="005133FF">
              <w:rPr>
                <w:rFonts w:hint="eastAsia"/>
                <w:sz w:val="20"/>
                <w:szCs w:val="20"/>
              </w:rPr>
              <w:t>5</w:t>
            </w:r>
          </w:p>
        </w:tc>
        <w:tc>
          <w:tcPr>
            <w:tcW w:w="708" w:type="dxa"/>
            <w:tcBorders>
              <w:bottom w:val="single" w:sz="4" w:space="0" w:color="auto"/>
            </w:tcBorders>
            <w:shd w:val="clear" w:color="auto" w:fill="auto"/>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sz w:val="20"/>
                <w:szCs w:val="20"/>
              </w:rPr>
            </w:pPr>
            <w:r>
              <w:rPr>
                <w:rFonts w:asciiTheme="minorEastAsia" w:hAnsiTheme="minorEastAsia" w:hint="eastAsia"/>
                <w:sz w:val="20"/>
                <w:szCs w:val="20"/>
              </w:rPr>
              <w:t>思</w:t>
            </w:r>
          </w:p>
        </w:tc>
        <w:tc>
          <w:tcPr>
            <w:tcW w:w="709" w:type="dxa"/>
            <w:tcBorders>
              <w:bottom w:val="single" w:sz="4" w:space="0" w:color="auto"/>
            </w:tcBorders>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sz w:val="20"/>
                <w:szCs w:val="20"/>
              </w:rPr>
            </w:pPr>
          </w:p>
        </w:tc>
        <w:tc>
          <w:tcPr>
            <w:tcW w:w="3119" w:type="dxa"/>
            <w:tcBorders>
              <w:bottom w:val="single" w:sz="4" w:space="0" w:color="auto"/>
            </w:tcBorders>
            <w:shd w:val="clear" w:color="auto" w:fill="auto"/>
            <w:vAlign w:val="center"/>
          </w:tcPr>
          <w:p w:rsidR="00E1349C" w:rsidRDefault="00E1349C" w:rsidP="00BF73A3">
            <w:pPr>
              <w:spacing w:before="10"/>
              <w:rPr>
                <w:rFonts w:asciiTheme="minorEastAsia" w:hAnsiTheme="minorEastAsia" w:cs="HiraMinProN-W3"/>
                <w:sz w:val="20"/>
                <w:szCs w:val="20"/>
              </w:rPr>
            </w:pPr>
            <w:r w:rsidRPr="00BD785A">
              <w:rPr>
                <w:rFonts w:asciiTheme="minorEastAsia" w:hAnsiTheme="minorEastAsia" w:cs="HiraMinProN-W3" w:hint="eastAsia"/>
                <w:sz w:val="20"/>
                <w:szCs w:val="20"/>
              </w:rPr>
              <w:t>エネルギーにはさまざまな形態があ</w:t>
            </w:r>
            <w:r>
              <w:rPr>
                <w:rFonts w:asciiTheme="minorEastAsia" w:hAnsiTheme="minorEastAsia" w:cs="HiraMinProN-W3" w:hint="eastAsia"/>
                <w:sz w:val="20"/>
                <w:szCs w:val="20"/>
              </w:rPr>
              <w:t>ることと，そのはたらきを利用していることを</w:t>
            </w:r>
            <w:r>
              <w:rPr>
                <w:rFonts w:asciiTheme="minorEastAsia" w:hAnsiTheme="minorEastAsia" w:cs="HiraMinProN-W3" w:hint="eastAsia"/>
                <w:color w:val="231F20"/>
                <w:sz w:val="20"/>
                <w:szCs w:val="20"/>
              </w:rPr>
              <w:t>，関連づけて考えている</w:t>
            </w:r>
            <w:r w:rsidRPr="00BD785A">
              <w:rPr>
                <w:rFonts w:asciiTheme="minorEastAsia" w:hAnsiTheme="minorEastAsia" w:cs="HiraMinProN-W3" w:hint="eastAsia"/>
                <w:color w:val="231F20"/>
                <w:sz w:val="20"/>
                <w:szCs w:val="20"/>
              </w:rPr>
              <w:t xml:space="preserve">。　</w:t>
            </w:r>
          </w:p>
          <w:p w:rsidR="00E1349C" w:rsidRPr="00797AF0" w:rsidRDefault="00E1349C" w:rsidP="00BF73A3">
            <w:pPr>
              <w:ind w:firstLineChars="100" w:firstLine="200"/>
              <w:jc w:val="right"/>
              <w:rPr>
                <w:rFonts w:asciiTheme="minorEastAsia" w:hAnsiTheme="minorEastAsia" w:cs="HiraMinProN-W3"/>
                <w:sz w:val="20"/>
                <w:szCs w:val="20"/>
              </w:rPr>
            </w:pPr>
            <w:r w:rsidRPr="002831AD">
              <w:rPr>
                <w:rFonts w:asciiTheme="majorEastAsia" w:eastAsiaTheme="majorEastAsia" w:hAnsiTheme="majorEastAsia"/>
                <w:sz w:val="20"/>
                <w:szCs w:val="20"/>
              </w:rPr>
              <w:t>［</w:t>
            </w:r>
            <w:r w:rsidRPr="002831AD">
              <w:rPr>
                <w:rFonts w:asciiTheme="majorEastAsia" w:eastAsiaTheme="majorEastAsia" w:hAnsiTheme="majorEastAsia" w:hint="eastAsia"/>
                <w:sz w:val="20"/>
                <w:szCs w:val="20"/>
              </w:rPr>
              <w:t>発言分析・記述分析</w:t>
            </w:r>
            <w:r w:rsidRPr="002831AD">
              <w:rPr>
                <w:rFonts w:asciiTheme="majorEastAsia" w:eastAsiaTheme="majorEastAsia" w:hAnsiTheme="majorEastAsia"/>
                <w:sz w:val="20"/>
                <w:szCs w:val="20"/>
              </w:rPr>
              <w:t>］</w:t>
            </w:r>
          </w:p>
        </w:tc>
        <w:tc>
          <w:tcPr>
            <w:tcW w:w="3260" w:type="dxa"/>
            <w:tcBorders>
              <w:bottom w:val="single" w:sz="4" w:space="0" w:color="auto"/>
            </w:tcBorders>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sz w:val="20"/>
                <w:szCs w:val="20"/>
              </w:rPr>
            </w:pPr>
            <w:r>
              <w:rPr>
                <w:rFonts w:asciiTheme="minorEastAsia" w:hAnsiTheme="minorEastAsia" w:hint="eastAsia"/>
                <w:sz w:val="20"/>
                <w:szCs w:val="20"/>
              </w:rPr>
              <w:t>エネルギーは実体があるものではなく，</w:t>
            </w:r>
            <w:r w:rsidRPr="00DE4F8D">
              <w:rPr>
                <w:rFonts w:asciiTheme="minorEastAsia" w:hint="eastAsia"/>
                <w:sz w:val="20"/>
                <w:szCs w:val="20"/>
              </w:rPr>
              <w:t>「</w:t>
            </w:r>
            <w:r>
              <w:rPr>
                <w:rFonts w:asciiTheme="minorEastAsia" w:hAnsiTheme="minorEastAsia" w:hint="eastAsia"/>
                <w:sz w:val="20"/>
                <w:szCs w:val="20"/>
              </w:rPr>
              <w:t>はたらきがある」という状態で，さまざまな形態をもつことを</w:t>
            </w:r>
            <w:r w:rsidRPr="00477A64">
              <w:rPr>
                <w:rFonts w:hint="eastAsia"/>
                <w:sz w:val="20"/>
                <w:szCs w:val="20"/>
              </w:rPr>
              <w:t>見いだして表現している</w:t>
            </w:r>
            <w:r w:rsidRPr="005E7BB5">
              <w:rPr>
                <w:rFonts w:hint="eastAsia"/>
                <w:sz w:val="20"/>
                <w:szCs w:val="20"/>
              </w:rPr>
              <w:t>。</w:t>
            </w:r>
            <w:r>
              <w:rPr>
                <w:rFonts w:hint="eastAsia"/>
                <w:sz w:val="20"/>
                <w:szCs w:val="20"/>
              </w:rPr>
              <w:t>また，そのはたらきを日常生活と関連づけて考えている。</w:t>
            </w:r>
          </w:p>
        </w:tc>
        <w:tc>
          <w:tcPr>
            <w:tcW w:w="2835" w:type="dxa"/>
            <w:tcBorders>
              <w:bottom w:val="single" w:sz="4" w:space="0" w:color="auto"/>
            </w:tcBorders>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sz w:val="20"/>
                <w:szCs w:val="20"/>
              </w:rPr>
            </w:pPr>
            <w:r>
              <w:rPr>
                <w:rFonts w:asciiTheme="minorEastAsia" w:hAnsiTheme="minorEastAsia" w:hint="eastAsia"/>
                <w:sz w:val="20"/>
                <w:szCs w:val="20"/>
              </w:rPr>
              <w:t>エネルギーそのものよりも，どのようなはたらきがあるかに注目するよううながす。</w:t>
            </w:r>
          </w:p>
        </w:tc>
      </w:tr>
      <w:tr w:rsidR="00E1349C" w:rsidRPr="00BD785A" w:rsidTr="00BF73A3">
        <w:trPr>
          <w:trHeight w:val="2733"/>
        </w:trPr>
        <w:tc>
          <w:tcPr>
            <w:tcW w:w="452" w:type="dxa"/>
            <w:tcBorders>
              <w:top w:val="single" w:sz="4" w:space="0" w:color="auto"/>
            </w:tcBorders>
            <w:shd w:val="clear" w:color="auto" w:fill="auto"/>
            <w:vAlign w:val="center"/>
          </w:tcPr>
          <w:p w:rsidR="00E1349C" w:rsidRPr="00BD785A" w:rsidRDefault="00E1349C" w:rsidP="00BF73A3">
            <w:pPr>
              <w:jc w:val="center"/>
              <w:rPr>
                <w:rFonts w:asciiTheme="minorEastAsia" w:hAnsiTheme="minorEastAsia"/>
                <w:sz w:val="20"/>
                <w:szCs w:val="20"/>
              </w:rPr>
            </w:pPr>
            <w:r w:rsidRPr="00F83545">
              <w:rPr>
                <w:rFonts w:hint="eastAsia"/>
                <w:sz w:val="20"/>
                <w:szCs w:val="20"/>
              </w:rPr>
              <w:lastRenderedPageBreak/>
              <w:t>3</w:t>
            </w:r>
          </w:p>
        </w:tc>
        <w:tc>
          <w:tcPr>
            <w:tcW w:w="6206" w:type="dxa"/>
            <w:tcBorders>
              <w:top w:val="single" w:sz="4" w:space="0" w:color="auto"/>
            </w:tcBorders>
            <w:shd w:val="clear" w:color="auto" w:fill="auto"/>
          </w:tcPr>
          <w:p w:rsidR="00E1349C" w:rsidRPr="00BD785A" w:rsidRDefault="00E1349C" w:rsidP="00BF73A3">
            <w:pPr>
              <w:rPr>
                <w:rFonts w:asciiTheme="minorEastAsia" w:hAnsiTheme="minorEastAsia"/>
                <w:sz w:val="20"/>
                <w:szCs w:val="20"/>
              </w:rPr>
            </w:pPr>
            <w:r w:rsidRPr="00BD785A">
              <w:rPr>
                <w:rFonts w:asciiTheme="minorEastAsia" w:hAnsiTheme="minorEastAsia" w:hint="eastAsia"/>
                <w:sz w:val="20"/>
                <w:szCs w:val="20"/>
              </w:rPr>
              <w:t>第</w:t>
            </w:r>
            <w:r w:rsidRPr="00F83545">
              <w:rPr>
                <w:sz w:val="20"/>
                <w:szCs w:val="20"/>
              </w:rPr>
              <w:t>2</w:t>
            </w:r>
            <w:r w:rsidRPr="00BD785A">
              <w:rPr>
                <w:rFonts w:asciiTheme="minorEastAsia" w:hAnsiTheme="minorEastAsia" w:hint="eastAsia"/>
                <w:sz w:val="20"/>
                <w:szCs w:val="20"/>
              </w:rPr>
              <w:t>節　力学的エネルギー</w:t>
            </w:r>
          </w:p>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sidRPr="00BD785A">
              <w:rPr>
                <w:rFonts w:asciiTheme="minorEastAsia" w:hAnsiTheme="minorEastAsia" w:hint="eastAsia"/>
                <w:sz w:val="20"/>
                <w:szCs w:val="20"/>
              </w:rPr>
              <w:t>レッツ スタート</w:t>
            </w:r>
            <w:r w:rsidRPr="0019020B">
              <w:rPr>
                <w:rFonts w:hint="eastAsia"/>
                <w:sz w:val="20"/>
                <w:szCs w:val="20"/>
              </w:rPr>
              <w:t>！</w:t>
            </w:r>
            <w:r w:rsidRPr="00BD785A">
              <w:rPr>
                <w:rFonts w:asciiTheme="minorEastAsia" w:hAnsiTheme="minorEastAsia" w:hint="eastAsia"/>
                <w:sz w:val="20"/>
                <w:szCs w:val="20"/>
              </w:rPr>
              <w:t>」運動する物体や高い位置にある</w:t>
            </w:r>
            <w:r>
              <w:rPr>
                <w:rFonts w:asciiTheme="minorEastAsia" w:hAnsiTheme="minorEastAsia" w:hint="eastAsia"/>
                <w:sz w:val="20"/>
                <w:szCs w:val="20"/>
              </w:rPr>
              <w:t>物体の</w:t>
            </w:r>
            <w:r w:rsidRPr="00BD785A">
              <w:rPr>
                <w:rFonts w:asciiTheme="minorEastAsia" w:hAnsiTheme="minorEastAsia" w:hint="eastAsia"/>
                <w:sz w:val="20"/>
                <w:szCs w:val="20"/>
              </w:rPr>
              <w:t>エネルギーについて</w:t>
            </w:r>
            <w:r>
              <w:rPr>
                <w:rFonts w:asciiTheme="minorEastAsia" w:hAnsiTheme="minorEastAsia" w:hint="eastAsia"/>
                <w:sz w:val="20"/>
                <w:szCs w:val="20"/>
              </w:rPr>
              <w:t>，その特徴を考え，話し合う</w:t>
            </w:r>
            <w:r w:rsidRPr="00BD785A">
              <w:rPr>
                <w:rFonts w:asciiTheme="minorEastAsia" w:hAnsiTheme="minorEastAsia" w:hint="eastAsia"/>
                <w:sz w:val="20"/>
                <w:szCs w:val="20"/>
              </w:rPr>
              <w:t>。</w:t>
            </w:r>
          </w:p>
          <w:p w:rsidR="00E1349C" w:rsidRPr="00BD785A" w:rsidRDefault="00E1349C" w:rsidP="00BF73A3">
            <w:pPr>
              <w:ind w:left="220" w:hanging="220"/>
              <w:rPr>
                <w:rFonts w:asciiTheme="minorEastAsia" w:hAnsiTheme="minorEastAsia"/>
                <w:sz w:val="20"/>
                <w:szCs w:val="20"/>
              </w:rPr>
            </w:pPr>
            <w:r w:rsidRPr="00BD785A">
              <w:rPr>
                <w:rFonts w:asciiTheme="minorEastAsia" w:hAnsiTheme="minorEastAsia" w:hint="eastAsia"/>
                <w:sz w:val="20"/>
                <w:szCs w:val="20"/>
              </w:rPr>
              <w:t>・運動エネルギー，位置エネルギーの説明を聞く。</w:t>
            </w:r>
          </w:p>
          <w:p w:rsidR="00E1349C" w:rsidRPr="00BD785A" w:rsidRDefault="00E1349C" w:rsidP="00BF73A3">
            <w:pPr>
              <w:pStyle w:val="af2"/>
              <w:ind w:left="200" w:hangingChars="100" w:hanging="200"/>
              <w:rPr>
                <w:rFonts w:asciiTheme="minorEastAsia" w:eastAsia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sidRPr="00BD785A">
              <w:rPr>
                <w:rFonts w:asciiTheme="minorEastAsia" w:hAnsiTheme="minorEastAsia" w:hint="eastAsia"/>
                <w:sz w:val="20"/>
                <w:szCs w:val="20"/>
              </w:rPr>
              <w:t>調べて考察しよう」</w:t>
            </w:r>
            <w:r w:rsidRPr="005133FF">
              <w:rPr>
                <w:rFonts w:hint="eastAsia"/>
                <w:sz w:val="20"/>
                <w:szCs w:val="20"/>
              </w:rPr>
              <w:t>運動エネルギーや位置エネルギーの大きさは何によって決まるのか</w:t>
            </w:r>
            <w:r>
              <w:rPr>
                <w:rFonts w:hint="eastAsia"/>
                <w:sz w:val="20"/>
                <w:szCs w:val="20"/>
              </w:rPr>
              <w:t>を</w:t>
            </w:r>
            <w:r w:rsidRPr="005133FF">
              <w:rPr>
                <w:rFonts w:hint="eastAsia"/>
                <w:sz w:val="20"/>
                <w:szCs w:val="20"/>
              </w:rPr>
              <w:t>調べ</w:t>
            </w:r>
            <w:r>
              <w:rPr>
                <w:rFonts w:hint="eastAsia"/>
                <w:sz w:val="20"/>
                <w:szCs w:val="20"/>
              </w:rPr>
              <w:t>，そ</w:t>
            </w:r>
            <w:r w:rsidRPr="005133FF">
              <w:rPr>
                <w:rFonts w:eastAsiaTheme="minorEastAsia" w:cs="Century" w:hint="eastAsia"/>
                <w:kern w:val="0"/>
                <w:sz w:val="20"/>
                <w:szCs w:val="20"/>
              </w:rPr>
              <w:t>の結果から運動エネルギーは物体の質量と速さ</w:t>
            </w:r>
            <w:r w:rsidRPr="00BD785A">
              <w:rPr>
                <w:rFonts w:asciiTheme="minorEastAsia" w:eastAsiaTheme="minorEastAsia" w:hAnsiTheme="minorEastAsia" w:hint="eastAsia"/>
                <w:sz w:val="20"/>
                <w:szCs w:val="20"/>
              </w:rPr>
              <w:t>で，位置エネルギーは物体の質量と高さに関係することを</w:t>
            </w:r>
            <w:r>
              <w:rPr>
                <w:rFonts w:asciiTheme="minorEastAsia" w:eastAsiaTheme="minorEastAsia" w:hAnsiTheme="minorEastAsia" w:hint="eastAsia"/>
                <w:sz w:val="20"/>
                <w:szCs w:val="20"/>
              </w:rPr>
              <w:t>見いだして</w:t>
            </w:r>
            <w:r w:rsidRPr="00BD785A">
              <w:rPr>
                <w:rFonts w:asciiTheme="minorEastAsia" w:eastAsiaTheme="minorEastAsia" w:hAnsiTheme="minorEastAsia" w:hint="eastAsia"/>
                <w:sz w:val="20"/>
                <w:szCs w:val="20"/>
              </w:rPr>
              <w:t>まとめる。</w:t>
            </w:r>
          </w:p>
        </w:tc>
        <w:tc>
          <w:tcPr>
            <w:tcW w:w="1134" w:type="dxa"/>
            <w:tcBorders>
              <w:top w:val="single" w:sz="4" w:space="0" w:color="auto"/>
            </w:tcBorders>
            <w:shd w:val="clear" w:color="auto" w:fill="auto"/>
            <w:vAlign w:val="center"/>
          </w:tcPr>
          <w:p w:rsidR="00E1349C" w:rsidRPr="00BD785A" w:rsidRDefault="00E1349C" w:rsidP="00BF73A3">
            <w:pPr>
              <w:jc w:val="center"/>
              <w:rPr>
                <w:rFonts w:asciiTheme="minorEastAsia" w:hAnsiTheme="minorEastAsia"/>
                <w:sz w:val="20"/>
                <w:szCs w:val="20"/>
              </w:rPr>
            </w:pPr>
            <w:r w:rsidRPr="005133FF">
              <w:rPr>
                <w:sz w:val="20"/>
                <w:szCs w:val="20"/>
              </w:rPr>
              <w:t>1</w:t>
            </w:r>
            <w:r w:rsidRPr="005133FF">
              <w:rPr>
                <w:rFonts w:hint="eastAsia"/>
                <w:sz w:val="20"/>
                <w:szCs w:val="20"/>
              </w:rPr>
              <w:t>66</w:t>
            </w:r>
            <w:r w:rsidRPr="005133FF">
              <w:rPr>
                <w:sz w:val="20"/>
                <w:szCs w:val="20"/>
              </w:rPr>
              <w:t>～</w:t>
            </w:r>
            <w:r w:rsidRPr="005133FF">
              <w:rPr>
                <w:sz w:val="20"/>
                <w:szCs w:val="20"/>
              </w:rPr>
              <w:t>1</w:t>
            </w:r>
            <w:r w:rsidRPr="005133FF">
              <w:rPr>
                <w:rFonts w:hint="eastAsia"/>
                <w:sz w:val="20"/>
                <w:szCs w:val="20"/>
              </w:rPr>
              <w:t>67</w:t>
            </w:r>
          </w:p>
        </w:tc>
        <w:tc>
          <w:tcPr>
            <w:tcW w:w="708" w:type="dxa"/>
            <w:tcBorders>
              <w:top w:val="single" w:sz="4" w:space="0" w:color="auto"/>
            </w:tcBorders>
            <w:shd w:val="clear" w:color="auto" w:fill="auto"/>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sz w:val="20"/>
                <w:szCs w:val="20"/>
              </w:rPr>
            </w:pPr>
            <w:r>
              <w:rPr>
                <w:rFonts w:asciiTheme="minorEastAsia" w:hAnsiTheme="minorEastAsia" w:hint="eastAsia"/>
                <w:sz w:val="20"/>
                <w:szCs w:val="20"/>
              </w:rPr>
              <w:t>思</w:t>
            </w:r>
          </w:p>
        </w:tc>
        <w:tc>
          <w:tcPr>
            <w:tcW w:w="709" w:type="dxa"/>
            <w:tcBorders>
              <w:top w:val="single" w:sz="4" w:space="0" w:color="auto"/>
            </w:tcBorders>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sz w:val="20"/>
                <w:szCs w:val="20"/>
              </w:rPr>
            </w:pPr>
            <w:r>
              <w:rPr>
                <w:rFonts w:asciiTheme="minorEastAsia" w:hAnsiTheme="minorEastAsia" w:hint="eastAsia"/>
                <w:sz w:val="20"/>
                <w:szCs w:val="20"/>
              </w:rPr>
              <w:t>〇</w:t>
            </w:r>
          </w:p>
        </w:tc>
        <w:tc>
          <w:tcPr>
            <w:tcW w:w="3119" w:type="dxa"/>
            <w:tcBorders>
              <w:top w:val="single" w:sz="4" w:space="0" w:color="auto"/>
            </w:tcBorders>
            <w:shd w:val="clear" w:color="auto" w:fill="auto"/>
            <w:vAlign w:val="center"/>
          </w:tcPr>
          <w:p w:rsidR="00E1349C" w:rsidRDefault="00E1349C" w:rsidP="00BF73A3">
            <w:pPr>
              <w:rPr>
                <w:rFonts w:asciiTheme="minorEastAsia" w:hAnsiTheme="minorEastAsia"/>
                <w:sz w:val="20"/>
                <w:szCs w:val="20"/>
              </w:rPr>
            </w:pPr>
            <w:r w:rsidRPr="00BD785A">
              <w:rPr>
                <w:rFonts w:asciiTheme="minorEastAsia" w:hAnsiTheme="minorEastAsia" w:hint="eastAsia"/>
                <w:sz w:val="20"/>
                <w:szCs w:val="20"/>
              </w:rPr>
              <w:t>運動エネルギー</w:t>
            </w:r>
            <w:r>
              <w:rPr>
                <w:rFonts w:asciiTheme="minorEastAsia" w:hAnsiTheme="minorEastAsia" w:hint="eastAsia"/>
                <w:sz w:val="20"/>
                <w:szCs w:val="20"/>
              </w:rPr>
              <w:t>の大きさ</w:t>
            </w:r>
            <w:r w:rsidRPr="00BD785A">
              <w:rPr>
                <w:rFonts w:asciiTheme="minorEastAsia" w:hAnsiTheme="minorEastAsia" w:hint="eastAsia"/>
                <w:sz w:val="20"/>
                <w:szCs w:val="20"/>
              </w:rPr>
              <w:t>は物体の質量と速さ</w:t>
            </w:r>
            <w:r>
              <w:rPr>
                <w:rFonts w:asciiTheme="minorEastAsia" w:hAnsiTheme="minorEastAsia" w:hint="eastAsia"/>
                <w:sz w:val="20"/>
                <w:szCs w:val="20"/>
              </w:rPr>
              <w:t>に，</w:t>
            </w:r>
            <w:r w:rsidRPr="00BD785A">
              <w:rPr>
                <w:rFonts w:asciiTheme="minorEastAsia" w:hAnsiTheme="minorEastAsia" w:hint="eastAsia"/>
                <w:sz w:val="20"/>
                <w:szCs w:val="20"/>
              </w:rPr>
              <w:t>位置エネルギー</w:t>
            </w:r>
            <w:r>
              <w:rPr>
                <w:rFonts w:asciiTheme="minorEastAsia" w:hAnsiTheme="minorEastAsia" w:hint="eastAsia"/>
                <w:sz w:val="20"/>
                <w:szCs w:val="20"/>
              </w:rPr>
              <w:t>の大きさ</w:t>
            </w:r>
            <w:r w:rsidRPr="00BD785A">
              <w:rPr>
                <w:rFonts w:asciiTheme="minorEastAsia" w:hAnsiTheme="minorEastAsia" w:hint="eastAsia"/>
                <w:sz w:val="20"/>
                <w:szCs w:val="20"/>
              </w:rPr>
              <w:t>は物体の質量と高さに関係する</w:t>
            </w:r>
            <w:r>
              <w:rPr>
                <w:rFonts w:asciiTheme="minorEastAsia" w:hAnsiTheme="minorEastAsia" w:hint="eastAsia"/>
                <w:sz w:val="20"/>
                <w:szCs w:val="20"/>
              </w:rPr>
              <w:t>ことを</w:t>
            </w:r>
            <w:r w:rsidRPr="00F16E12">
              <w:rPr>
                <w:rFonts w:hint="eastAsia"/>
                <w:sz w:val="20"/>
                <w:szCs w:val="20"/>
              </w:rPr>
              <w:t>見いだして表現している。</w:t>
            </w:r>
          </w:p>
          <w:p w:rsidR="00E1349C" w:rsidRPr="00B149EE" w:rsidRDefault="00E1349C" w:rsidP="00BF73A3">
            <w:pPr>
              <w:ind w:firstLineChars="100" w:firstLine="200"/>
              <w:jc w:val="right"/>
              <w:rPr>
                <w:rFonts w:asciiTheme="minorEastAsia" w:hAnsiTheme="minorEastAsia"/>
                <w:b/>
                <w:sz w:val="20"/>
                <w:szCs w:val="20"/>
              </w:rPr>
            </w:pPr>
            <w:r w:rsidRPr="002831AD">
              <w:rPr>
                <w:rFonts w:asciiTheme="majorEastAsia" w:eastAsiaTheme="majorEastAsia" w:hAnsiTheme="majorEastAsia" w:hint="eastAsia"/>
                <w:sz w:val="20"/>
                <w:szCs w:val="20"/>
              </w:rPr>
              <w:t>[行動観察・記述分析</w:t>
            </w:r>
            <w:r w:rsidRPr="002831AD">
              <w:rPr>
                <w:rFonts w:asciiTheme="majorEastAsia" w:eastAsiaTheme="majorEastAsia" w:hAnsiTheme="majorEastAsia"/>
                <w:sz w:val="20"/>
                <w:szCs w:val="20"/>
              </w:rPr>
              <w:t>］</w:t>
            </w:r>
          </w:p>
        </w:tc>
        <w:tc>
          <w:tcPr>
            <w:tcW w:w="3260" w:type="dxa"/>
            <w:tcBorders>
              <w:top w:val="single" w:sz="4" w:space="0" w:color="auto"/>
            </w:tcBorders>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sz w:val="20"/>
                <w:szCs w:val="20"/>
              </w:rPr>
            </w:pPr>
            <w:r>
              <w:rPr>
                <w:rFonts w:asciiTheme="minorEastAsia" w:hAnsiTheme="minorEastAsia" w:hint="eastAsia"/>
                <w:sz w:val="20"/>
                <w:szCs w:val="20"/>
              </w:rPr>
              <w:t>運動エネルギーと位置エネルギーの大きさを調べる実験において，何を同じにして何を変えるのか条件制御し，その結果から</w:t>
            </w:r>
            <w:r w:rsidRPr="00BD785A">
              <w:rPr>
                <w:rFonts w:asciiTheme="minorEastAsia" w:hAnsiTheme="minorEastAsia" w:hint="eastAsia"/>
                <w:sz w:val="20"/>
                <w:szCs w:val="20"/>
              </w:rPr>
              <w:t>運動エネルギー</w:t>
            </w:r>
            <w:r>
              <w:rPr>
                <w:rFonts w:asciiTheme="minorEastAsia" w:hAnsiTheme="minorEastAsia" w:hint="eastAsia"/>
                <w:sz w:val="20"/>
                <w:szCs w:val="20"/>
              </w:rPr>
              <w:t>の大きさ</w:t>
            </w:r>
            <w:r w:rsidRPr="00BD785A">
              <w:rPr>
                <w:rFonts w:asciiTheme="minorEastAsia" w:hAnsiTheme="minorEastAsia" w:hint="eastAsia"/>
                <w:sz w:val="20"/>
                <w:szCs w:val="20"/>
              </w:rPr>
              <w:t>は物体の質量と速さ</w:t>
            </w:r>
            <w:r>
              <w:rPr>
                <w:rFonts w:asciiTheme="minorEastAsia" w:hAnsiTheme="minorEastAsia" w:hint="eastAsia"/>
                <w:sz w:val="20"/>
                <w:szCs w:val="20"/>
              </w:rPr>
              <w:t>に，</w:t>
            </w:r>
            <w:r w:rsidRPr="00BD785A">
              <w:rPr>
                <w:rFonts w:asciiTheme="minorEastAsia" w:hAnsiTheme="minorEastAsia" w:hint="eastAsia"/>
                <w:sz w:val="20"/>
                <w:szCs w:val="20"/>
              </w:rPr>
              <w:t>位置エネルギー</w:t>
            </w:r>
            <w:r>
              <w:rPr>
                <w:rFonts w:asciiTheme="minorEastAsia" w:hAnsiTheme="minorEastAsia" w:hint="eastAsia"/>
                <w:sz w:val="20"/>
                <w:szCs w:val="20"/>
              </w:rPr>
              <w:t>の大きさ</w:t>
            </w:r>
            <w:r w:rsidRPr="00BD785A">
              <w:rPr>
                <w:rFonts w:asciiTheme="minorEastAsia" w:hAnsiTheme="minorEastAsia" w:hint="eastAsia"/>
                <w:sz w:val="20"/>
                <w:szCs w:val="20"/>
              </w:rPr>
              <w:t>は物体の質量と高さに関係する</w:t>
            </w:r>
            <w:r w:rsidRPr="005E7BB5">
              <w:rPr>
                <w:rFonts w:hint="eastAsia"/>
                <w:sz w:val="20"/>
                <w:szCs w:val="20"/>
              </w:rPr>
              <w:t>ことを</w:t>
            </w:r>
            <w:r w:rsidRPr="00477A64">
              <w:rPr>
                <w:rFonts w:hint="eastAsia"/>
                <w:sz w:val="20"/>
                <w:szCs w:val="20"/>
              </w:rPr>
              <w:t>見いだして表現している</w:t>
            </w:r>
            <w:r w:rsidRPr="005E7BB5">
              <w:rPr>
                <w:rFonts w:hint="eastAsia"/>
                <w:sz w:val="20"/>
                <w:szCs w:val="20"/>
              </w:rPr>
              <w:t>。</w:t>
            </w:r>
          </w:p>
        </w:tc>
        <w:tc>
          <w:tcPr>
            <w:tcW w:w="2835" w:type="dxa"/>
            <w:tcBorders>
              <w:top w:val="single" w:sz="4" w:space="0" w:color="auto"/>
            </w:tcBorders>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sz w:val="20"/>
                <w:szCs w:val="20"/>
              </w:rPr>
            </w:pPr>
            <w:r>
              <w:rPr>
                <w:rFonts w:asciiTheme="minorEastAsia" w:hAnsiTheme="minorEastAsia" w:hint="eastAsia"/>
                <w:sz w:val="20"/>
                <w:szCs w:val="20"/>
              </w:rPr>
              <w:t>どのような場合にエネルギーのはたらきが大きくなるのかを日常生活と関連づけて考えるよう助言・指導する。</w:t>
            </w:r>
          </w:p>
        </w:tc>
      </w:tr>
      <w:tr w:rsidR="00E1349C" w:rsidRPr="00BD785A" w:rsidTr="00BF73A3">
        <w:trPr>
          <w:trHeight w:val="3710"/>
        </w:trPr>
        <w:tc>
          <w:tcPr>
            <w:tcW w:w="452"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sz w:val="20"/>
                <w:szCs w:val="20"/>
              </w:rPr>
              <w:t>4</w:t>
            </w:r>
          </w:p>
        </w:tc>
        <w:tc>
          <w:tcPr>
            <w:tcW w:w="6206" w:type="dxa"/>
            <w:shd w:val="clear" w:color="auto" w:fill="auto"/>
          </w:tcPr>
          <w:p w:rsidR="00E1349C"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sidRPr="00521D0D">
              <w:rPr>
                <w:rFonts w:asciiTheme="minorEastAsia" w:hint="eastAsia"/>
                <w:sz w:val="20"/>
                <w:szCs w:val="20"/>
              </w:rPr>
              <w:t>？課題」</w:t>
            </w:r>
            <w:r>
              <w:rPr>
                <w:rFonts w:asciiTheme="minorEastAsia" w:hAnsiTheme="minorEastAsia" w:hint="eastAsia"/>
                <w:sz w:val="20"/>
                <w:szCs w:val="20"/>
              </w:rPr>
              <w:t>運動する物体の運動エネルギーと位置エネルギーには，どのような関係があるだろうか</w:t>
            </w:r>
            <w:r w:rsidRPr="00BD785A">
              <w:rPr>
                <w:rFonts w:asciiTheme="minorEastAsia" w:hAnsiTheme="minorEastAsia" w:hint="eastAsia"/>
                <w:sz w:val="20"/>
                <w:szCs w:val="20"/>
              </w:rPr>
              <w:t>。</w:t>
            </w:r>
          </w:p>
          <w:p w:rsidR="00E1349C" w:rsidRPr="00BD785A"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課題に対する自分の考えは</w:t>
            </w:r>
            <w:r w:rsidRPr="0019020B">
              <w:rPr>
                <w:rFonts w:hint="eastAsia"/>
                <w:sz w:val="20"/>
                <w:szCs w:val="20"/>
              </w:rPr>
              <w:t>？</w:t>
            </w:r>
            <w:r>
              <w:rPr>
                <w:rFonts w:asciiTheme="minorEastAsia" w:hAnsiTheme="minorEastAsia" w:hint="eastAsia"/>
                <w:sz w:val="20"/>
                <w:szCs w:val="20"/>
              </w:rPr>
              <w:t>」ジェットコースターを例に，上ったり下ったりする場合の運動エネルギーと位置エネルギーについて考え，話し合う。</w:t>
            </w:r>
          </w:p>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sidRPr="00BD785A">
              <w:rPr>
                <w:rFonts w:asciiTheme="minorEastAsia" w:hAnsiTheme="minorEastAsia" w:hint="eastAsia"/>
                <w:sz w:val="20"/>
                <w:szCs w:val="20"/>
              </w:rPr>
              <w:t>調べて考察しよう」</w:t>
            </w:r>
            <w:r w:rsidRPr="00D7021B">
              <w:rPr>
                <w:rFonts w:hint="eastAsia"/>
                <w:sz w:val="20"/>
                <w:szCs w:val="20"/>
              </w:rPr>
              <w:t>P.168</w:t>
            </w:r>
            <w:r w:rsidRPr="00D7021B">
              <w:rPr>
                <w:rFonts w:hint="eastAsia"/>
                <w:sz w:val="20"/>
                <w:szCs w:val="20"/>
              </w:rPr>
              <w:t>図</w:t>
            </w:r>
            <w:r w:rsidRPr="00D7021B">
              <w:rPr>
                <w:rFonts w:hint="eastAsia"/>
                <w:sz w:val="20"/>
                <w:szCs w:val="20"/>
              </w:rPr>
              <w:t>1</w:t>
            </w:r>
            <w:r w:rsidRPr="00BD785A">
              <w:rPr>
                <w:rFonts w:asciiTheme="minorEastAsia" w:hAnsiTheme="minorEastAsia" w:hint="eastAsia"/>
                <w:sz w:val="20"/>
                <w:szCs w:val="20"/>
              </w:rPr>
              <w:t>を</w:t>
            </w:r>
            <w:r>
              <w:rPr>
                <w:rFonts w:asciiTheme="minorEastAsia" w:hAnsiTheme="minorEastAsia" w:hint="eastAsia"/>
                <w:sz w:val="20"/>
                <w:szCs w:val="20"/>
              </w:rPr>
              <w:t>もとに，運動エネルギーと位置エネルギーの変化について</w:t>
            </w:r>
            <w:r w:rsidRPr="00BD785A">
              <w:rPr>
                <w:rFonts w:asciiTheme="minorEastAsia" w:hAnsiTheme="minorEastAsia" w:hint="eastAsia"/>
                <w:sz w:val="20"/>
                <w:szCs w:val="20"/>
              </w:rPr>
              <w:t>考察する。</w:t>
            </w:r>
          </w:p>
          <w:p w:rsidR="00E1349C" w:rsidRPr="00BD785A"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BD785A">
              <w:rPr>
                <w:rFonts w:asciiTheme="minorEastAsia" w:hAnsiTheme="minorEastAsia" w:hint="eastAsia"/>
                <w:sz w:val="20"/>
                <w:szCs w:val="20"/>
              </w:rPr>
              <w:t>力学的エネルギーの保存について説明を聞く。</w:t>
            </w:r>
          </w:p>
          <w:p w:rsidR="00E1349C" w:rsidRPr="00CD68B2" w:rsidRDefault="00E1349C" w:rsidP="00BF73A3">
            <w:pPr>
              <w:ind w:left="200" w:hangingChars="100" w:hanging="200"/>
              <w:rPr>
                <w:rFonts w:asciiTheme="minorEastAsia" w:hAnsiTheme="minorEastAsia"/>
                <w:sz w:val="20"/>
                <w:szCs w:val="20"/>
              </w:rPr>
            </w:pPr>
            <w:r w:rsidRPr="00CD68B2">
              <w:rPr>
                <w:rFonts w:asciiTheme="minorEastAsia" w:hAnsiTheme="minorEastAsia" w:hint="eastAsia"/>
                <w:sz w:val="20"/>
                <w:szCs w:val="20"/>
              </w:rPr>
              <w:t>・</w:t>
            </w:r>
            <w:r w:rsidRPr="00DF12A1">
              <w:rPr>
                <w:rFonts w:asciiTheme="minorEastAsia" w:hint="eastAsia"/>
                <w:sz w:val="20"/>
                <w:szCs w:val="20"/>
              </w:rPr>
              <w:t>「！課題に対する結論を表現しよう」</w:t>
            </w:r>
            <w:r w:rsidRPr="00CD68B2">
              <w:rPr>
                <w:rFonts w:asciiTheme="minorEastAsia" w:hAnsiTheme="minorEastAsia" w:hint="eastAsia"/>
                <w:sz w:val="20"/>
                <w:szCs w:val="20"/>
              </w:rPr>
              <w:t>自分の考えをまとめ，確認する。</w:t>
            </w:r>
          </w:p>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sidRPr="00BD785A">
              <w:rPr>
                <w:rFonts w:asciiTheme="minorEastAsia" w:hAnsiTheme="minorEastAsia" w:hint="eastAsia"/>
                <w:sz w:val="20"/>
                <w:szCs w:val="20"/>
              </w:rPr>
              <w:t>説明しよう」</w:t>
            </w:r>
            <w:r>
              <w:rPr>
                <w:rFonts w:asciiTheme="minorEastAsia" w:hAnsiTheme="minorEastAsia" w:hint="eastAsia"/>
                <w:sz w:val="20"/>
                <w:szCs w:val="20"/>
              </w:rPr>
              <w:t>ふりこの運動について，自分の考えを説明する</w:t>
            </w:r>
            <w:r w:rsidRPr="00BD785A">
              <w:rPr>
                <w:rFonts w:asciiTheme="minorEastAsia" w:hAnsiTheme="minorEastAsia" w:hint="eastAsia"/>
                <w:sz w:val="20"/>
                <w:szCs w:val="20"/>
              </w:rPr>
              <w:t>。</w:t>
            </w:r>
          </w:p>
          <w:p w:rsidR="00E1349C" w:rsidRPr="00BD785A" w:rsidRDefault="00E1349C" w:rsidP="00BF73A3">
            <w:pPr>
              <w:pBdr>
                <w:top w:val="nil"/>
                <w:left w:val="nil"/>
                <w:bottom w:val="nil"/>
                <w:right w:val="nil"/>
                <w:between w:val="nil"/>
              </w:pBdr>
              <w:ind w:left="200" w:hanging="200"/>
              <w:rPr>
                <w:rFonts w:asciiTheme="minorEastAsia" w:hAnsiTheme="minorEastAsia"/>
                <w:sz w:val="20"/>
                <w:szCs w:val="20"/>
              </w:rPr>
            </w:pPr>
            <w:r w:rsidRPr="00CD68B2">
              <w:rPr>
                <w:rFonts w:asciiTheme="minorEastAsia" w:hAnsiTheme="minorEastAsia" w:hint="eastAsia"/>
                <w:sz w:val="20"/>
                <w:szCs w:val="20"/>
              </w:rPr>
              <w:t>・</w:t>
            </w:r>
            <w:r w:rsidRPr="00DE4F8D">
              <w:rPr>
                <w:rFonts w:asciiTheme="minorEastAsia" w:hint="eastAsia"/>
                <w:sz w:val="20"/>
                <w:szCs w:val="20"/>
              </w:rPr>
              <w:t>「</w:t>
            </w:r>
            <w:r w:rsidRPr="00CD68B2">
              <w:rPr>
                <w:rFonts w:asciiTheme="minorEastAsia" w:hAnsiTheme="minorEastAsia" w:hint="eastAsia"/>
                <w:sz w:val="20"/>
                <w:szCs w:val="20"/>
              </w:rPr>
              <w:t>学びをいかして考えよう」について考える。</w:t>
            </w:r>
          </w:p>
        </w:tc>
        <w:tc>
          <w:tcPr>
            <w:tcW w:w="1134" w:type="dxa"/>
            <w:shd w:val="clear" w:color="auto" w:fill="auto"/>
            <w:vAlign w:val="center"/>
          </w:tcPr>
          <w:p w:rsidR="00E1349C" w:rsidRPr="00BD785A" w:rsidRDefault="00E1349C" w:rsidP="00BF73A3">
            <w:pPr>
              <w:jc w:val="center"/>
              <w:rPr>
                <w:rFonts w:asciiTheme="minorEastAsia" w:hAnsiTheme="minorEastAsia"/>
                <w:sz w:val="20"/>
                <w:szCs w:val="20"/>
              </w:rPr>
            </w:pPr>
            <w:r w:rsidRPr="005133FF">
              <w:rPr>
                <w:sz w:val="20"/>
                <w:szCs w:val="20"/>
              </w:rPr>
              <w:t>1</w:t>
            </w:r>
            <w:r w:rsidRPr="005133FF">
              <w:rPr>
                <w:rFonts w:hint="eastAsia"/>
                <w:sz w:val="20"/>
                <w:szCs w:val="20"/>
              </w:rPr>
              <w:t>6</w:t>
            </w:r>
            <w:r>
              <w:rPr>
                <w:rFonts w:hint="eastAsia"/>
                <w:sz w:val="20"/>
                <w:szCs w:val="20"/>
              </w:rPr>
              <w:t>7</w:t>
            </w:r>
            <w:r w:rsidRPr="005133FF">
              <w:rPr>
                <w:sz w:val="20"/>
                <w:szCs w:val="20"/>
              </w:rPr>
              <w:t>～</w:t>
            </w:r>
            <w:r w:rsidRPr="005133FF">
              <w:rPr>
                <w:sz w:val="20"/>
                <w:szCs w:val="20"/>
              </w:rPr>
              <w:t>1</w:t>
            </w:r>
            <w:r w:rsidRPr="005133FF">
              <w:rPr>
                <w:rFonts w:hint="eastAsia"/>
                <w:sz w:val="20"/>
                <w:szCs w:val="20"/>
              </w:rPr>
              <w:t>69</w:t>
            </w:r>
          </w:p>
        </w:tc>
        <w:tc>
          <w:tcPr>
            <w:tcW w:w="708" w:type="dxa"/>
            <w:shd w:val="clear" w:color="auto" w:fill="auto"/>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r>
              <w:rPr>
                <w:rFonts w:asciiTheme="minorEastAsia" w:hAnsiTheme="minorEastAsia" w:cs="ＭＳ 明朝" w:hint="eastAsia"/>
                <w:sz w:val="20"/>
                <w:szCs w:val="20"/>
              </w:rPr>
              <w:t>態</w:t>
            </w:r>
          </w:p>
        </w:tc>
        <w:tc>
          <w:tcPr>
            <w:tcW w:w="709" w:type="dxa"/>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p>
        </w:tc>
        <w:tc>
          <w:tcPr>
            <w:tcW w:w="3119" w:type="dxa"/>
            <w:shd w:val="clear" w:color="auto" w:fill="auto"/>
            <w:vAlign w:val="center"/>
          </w:tcPr>
          <w:p w:rsidR="00E1349C" w:rsidRDefault="00E1349C" w:rsidP="00BF73A3">
            <w:pPr>
              <w:spacing w:before="4"/>
              <w:rPr>
                <w:rFonts w:asciiTheme="minorEastAsia" w:hAnsiTheme="minorEastAsia" w:cs="HiraMinProN-W3"/>
                <w:color w:val="231F20"/>
                <w:sz w:val="20"/>
                <w:szCs w:val="20"/>
              </w:rPr>
            </w:pPr>
            <w:r w:rsidRPr="00BD785A">
              <w:rPr>
                <w:rFonts w:asciiTheme="minorEastAsia" w:hAnsiTheme="minorEastAsia" w:cs="HiraMinProN-W3"/>
                <w:color w:val="231F20"/>
                <w:spacing w:val="4"/>
                <w:sz w:val="20"/>
                <w:szCs w:val="20"/>
              </w:rPr>
              <w:t>ジェットコースターやふりこの運動</w:t>
            </w:r>
            <w:r w:rsidRPr="00BD785A">
              <w:rPr>
                <w:rFonts w:asciiTheme="minorEastAsia" w:hAnsiTheme="minorEastAsia" w:cs="HiraMinProN-W3" w:hint="eastAsia"/>
                <w:color w:val="231F20"/>
                <w:spacing w:val="4"/>
                <w:sz w:val="20"/>
                <w:szCs w:val="20"/>
              </w:rPr>
              <w:t>における力学的エネルギー</w:t>
            </w:r>
            <w:r w:rsidRPr="00BD785A">
              <w:rPr>
                <w:rFonts w:asciiTheme="minorEastAsia" w:hAnsiTheme="minorEastAsia" w:cs="HiraMinProN-W3"/>
                <w:color w:val="231F20"/>
                <w:spacing w:val="4"/>
                <w:sz w:val="20"/>
                <w:szCs w:val="20"/>
              </w:rPr>
              <w:t>に</w:t>
            </w:r>
            <w:r>
              <w:rPr>
                <w:rFonts w:asciiTheme="minorEastAsia" w:hAnsiTheme="minorEastAsia" w:cs="HiraMinProN-W3" w:hint="eastAsia"/>
                <w:color w:val="231F20"/>
                <w:spacing w:val="4"/>
                <w:sz w:val="20"/>
                <w:szCs w:val="20"/>
              </w:rPr>
              <w:t>ついて</w:t>
            </w:r>
            <w:r w:rsidRPr="00BD785A">
              <w:rPr>
                <w:rFonts w:asciiTheme="minorEastAsia" w:hAnsiTheme="minorEastAsia" w:cs="HiraMinProN-W3"/>
                <w:color w:val="231F20"/>
                <w:spacing w:val="4"/>
                <w:sz w:val="20"/>
                <w:szCs w:val="20"/>
              </w:rPr>
              <w:t>関心をもって考</w:t>
            </w:r>
            <w:r>
              <w:rPr>
                <w:rFonts w:asciiTheme="minorEastAsia" w:hAnsiTheme="minorEastAsia" w:cs="HiraMinProN-W3" w:hint="eastAsia"/>
                <w:color w:val="231F20"/>
                <w:sz w:val="20"/>
                <w:szCs w:val="20"/>
              </w:rPr>
              <w:t>え，力学的エネルギーに関する課題の解決に向けてとり組もうとしている。</w:t>
            </w:r>
            <w:r w:rsidRPr="00BD785A">
              <w:rPr>
                <w:rFonts w:asciiTheme="minorEastAsia" w:hAnsiTheme="minorEastAsia" w:cs="HiraMinProN-W3" w:hint="eastAsia"/>
                <w:color w:val="231F20"/>
                <w:sz w:val="20"/>
                <w:szCs w:val="20"/>
              </w:rPr>
              <w:t xml:space="preserve">　　　　　　　　　</w:t>
            </w:r>
          </w:p>
          <w:p w:rsidR="00E1349C" w:rsidRPr="00A65F9E" w:rsidRDefault="00E1349C" w:rsidP="00BF73A3">
            <w:pPr>
              <w:ind w:firstLineChars="100" w:firstLine="200"/>
              <w:jc w:val="right"/>
              <w:rPr>
                <w:rFonts w:asciiTheme="minorEastAsia" w:hAnsiTheme="minorEastAsia" w:cs="HiraMinProN-W3"/>
                <w:color w:val="231F20"/>
                <w:sz w:val="20"/>
                <w:szCs w:val="20"/>
              </w:rPr>
            </w:pPr>
            <w:r w:rsidRPr="002831AD">
              <w:rPr>
                <w:rFonts w:asciiTheme="majorEastAsia" w:eastAsiaTheme="majorEastAsia" w:hAnsiTheme="majorEastAsia"/>
                <w:sz w:val="20"/>
                <w:szCs w:val="20"/>
              </w:rPr>
              <w:t>［</w:t>
            </w:r>
            <w:r w:rsidRPr="002831AD">
              <w:rPr>
                <w:rFonts w:asciiTheme="majorEastAsia" w:eastAsiaTheme="majorEastAsia" w:hAnsiTheme="majorEastAsia" w:hint="eastAsia"/>
                <w:sz w:val="20"/>
                <w:szCs w:val="20"/>
              </w:rPr>
              <w:t>発言分析・記述分析</w:t>
            </w:r>
            <w:r w:rsidRPr="002831AD">
              <w:rPr>
                <w:rFonts w:asciiTheme="majorEastAsia" w:eastAsiaTheme="majorEastAsia" w:hAnsiTheme="majorEastAsia"/>
                <w:sz w:val="20"/>
                <w:szCs w:val="20"/>
              </w:rPr>
              <w:t>］</w:t>
            </w:r>
          </w:p>
        </w:tc>
        <w:tc>
          <w:tcPr>
            <w:tcW w:w="3260" w:type="dxa"/>
            <w:shd w:val="clear" w:color="auto" w:fill="auto"/>
            <w:vAlign w:val="center"/>
          </w:tcPr>
          <w:p w:rsidR="00E1349C" w:rsidRPr="00685F25" w:rsidRDefault="00E1349C" w:rsidP="00BF73A3">
            <w:pPr>
              <w:rPr>
                <w:sz w:val="20"/>
                <w:szCs w:val="20"/>
              </w:rPr>
            </w:pPr>
            <w:r>
              <w:rPr>
                <w:rFonts w:asciiTheme="minorEastAsia" w:hAnsiTheme="minorEastAsia" w:cs="ＭＳ 明朝" w:hint="eastAsia"/>
                <w:sz w:val="20"/>
                <w:szCs w:val="20"/>
              </w:rPr>
              <w:t>エネルギーの移り変わりにおいて，多少の損失はあっても，力学的エネルギーは保存されることについて，</w:t>
            </w:r>
            <w:r w:rsidRPr="008A11F2">
              <w:rPr>
                <w:rFonts w:ascii="ＭＳ 明朝" w:eastAsia="ＭＳ 明朝" w:hAnsi="ＭＳ 明朝" w:cs="ＭＳ 明朝" w:hint="eastAsia"/>
                <w:sz w:val="20"/>
                <w:szCs w:val="20"/>
              </w:rPr>
              <w:t>話し合いながら</w:t>
            </w:r>
            <w:r>
              <w:rPr>
                <w:rFonts w:ascii="ＭＳ 明朝" w:eastAsia="ＭＳ 明朝" w:hAnsi="ＭＳ 明朝" w:cs="ＭＳ 明朝" w:hint="eastAsia"/>
                <w:sz w:val="20"/>
                <w:szCs w:val="20"/>
              </w:rPr>
              <w:t>ねば</w:t>
            </w:r>
            <w:r w:rsidRPr="008A11F2">
              <w:rPr>
                <w:rFonts w:ascii="ＭＳ 明朝" w:eastAsia="ＭＳ 明朝" w:hAnsi="ＭＳ 明朝" w:cs="ＭＳ 明朝" w:hint="eastAsia"/>
                <w:sz w:val="20"/>
                <w:szCs w:val="20"/>
              </w:rPr>
              <w:t>り強く考えようとしている</w:t>
            </w:r>
            <w:r w:rsidRPr="008A11F2">
              <w:rPr>
                <w:rFonts w:hint="eastAsia"/>
                <w:sz w:val="20"/>
                <w:szCs w:val="20"/>
              </w:rPr>
              <w:t>。</w:t>
            </w:r>
          </w:p>
        </w:tc>
        <w:tc>
          <w:tcPr>
            <w:tcW w:w="2835"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Pr>
                <w:rFonts w:asciiTheme="minorEastAsia" w:hAnsiTheme="minorEastAsia" w:cs="ＭＳ 明朝" w:hint="eastAsia"/>
                <w:sz w:val="20"/>
                <w:szCs w:val="20"/>
              </w:rPr>
              <w:t>力学的エネルギーという言葉に惑わされず，日常でどのようなはたらきがあるエネルギーなのかを考えるよう助言・指導する。</w:t>
            </w:r>
          </w:p>
        </w:tc>
      </w:tr>
      <w:tr w:rsidR="00E1349C" w:rsidRPr="00BD785A" w:rsidTr="00BF73A3">
        <w:trPr>
          <w:trHeight w:val="2878"/>
        </w:trPr>
        <w:tc>
          <w:tcPr>
            <w:tcW w:w="452"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sz w:val="20"/>
                <w:szCs w:val="20"/>
              </w:rPr>
              <w:t>5</w:t>
            </w:r>
          </w:p>
        </w:tc>
        <w:tc>
          <w:tcPr>
            <w:tcW w:w="6206" w:type="dxa"/>
            <w:shd w:val="clear" w:color="auto" w:fill="auto"/>
          </w:tcPr>
          <w:p w:rsidR="00E1349C" w:rsidRPr="00BD785A" w:rsidRDefault="00E1349C" w:rsidP="00BF73A3">
            <w:pPr>
              <w:ind w:left="110" w:hanging="110"/>
              <w:rPr>
                <w:rFonts w:asciiTheme="minorEastAsia" w:hAnsiTheme="minorEastAsia"/>
                <w:sz w:val="20"/>
                <w:szCs w:val="20"/>
              </w:rPr>
            </w:pPr>
            <w:r w:rsidRPr="00BD785A">
              <w:rPr>
                <w:rFonts w:asciiTheme="minorEastAsia" w:hAnsiTheme="minorEastAsia" w:hint="eastAsia"/>
                <w:sz w:val="20"/>
                <w:szCs w:val="20"/>
              </w:rPr>
              <w:t>第</w:t>
            </w:r>
            <w:r w:rsidRPr="00F83545">
              <w:rPr>
                <w:rFonts w:hint="eastAsia"/>
                <w:sz w:val="20"/>
                <w:szCs w:val="20"/>
              </w:rPr>
              <w:t>3</w:t>
            </w:r>
            <w:r w:rsidRPr="00BD785A">
              <w:rPr>
                <w:rFonts w:asciiTheme="minorEastAsia" w:hAnsiTheme="minorEastAsia" w:hint="eastAsia"/>
                <w:sz w:val="20"/>
                <w:szCs w:val="20"/>
              </w:rPr>
              <w:t>節</w:t>
            </w:r>
            <w:r w:rsidRPr="00BD785A">
              <w:rPr>
                <w:rFonts w:asciiTheme="minorEastAsia" w:hAnsiTheme="minorEastAsia"/>
                <w:sz w:val="20"/>
                <w:szCs w:val="20"/>
              </w:rPr>
              <w:t xml:space="preserve">　</w:t>
            </w:r>
            <w:r w:rsidRPr="00BD785A">
              <w:rPr>
                <w:rFonts w:asciiTheme="minorEastAsia" w:hAnsiTheme="minorEastAsia" w:hint="eastAsia"/>
                <w:sz w:val="20"/>
                <w:szCs w:val="20"/>
              </w:rPr>
              <w:t>仕事と力学的エネルギー</w:t>
            </w:r>
          </w:p>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sidRPr="00BD785A">
              <w:rPr>
                <w:rFonts w:asciiTheme="minorEastAsia" w:hAnsiTheme="minorEastAsia" w:hint="eastAsia"/>
                <w:sz w:val="20"/>
                <w:szCs w:val="20"/>
              </w:rPr>
              <w:t>レッツ スタート</w:t>
            </w:r>
            <w:r w:rsidRPr="0019020B">
              <w:rPr>
                <w:rFonts w:hint="eastAsia"/>
                <w:sz w:val="20"/>
                <w:szCs w:val="20"/>
              </w:rPr>
              <w:t>！</w:t>
            </w:r>
            <w:r w:rsidRPr="00BD785A">
              <w:rPr>
                <w:rFonts w:asciiTheme="minorEastAsia" w:hAnsiTheme="minorEastAsia" w:hint="eastAsia"/>
                <w:sz w:val="20"/>
                <w:szCs w:val="20"/>
              </w:rPr>
              <w:t>」</w:t>
            </w:r>
            <w:r>
              <w:rPr>
                <w:rFonts w:asciiTheme="minorEastAsia" w:hAnsiTheme="minorEastAsia" w:hint="eastAsia"/>
                <w:sz w:val="20"/>
                <w:szCs w:val="20"/>
              </w:rPr>
              <w:t>運動エネルギーや位置エネルギーの大きさを変える方法について考え，話し合う。</w:t>
            </w:r>
          </w:p>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ここがポイント」</w:t>
            </w:r>
            <w:r w:rsidRPr="00BD785A">
              <w:rPr>
                <w:rFonts w:asciiTheme="minorEastAsia" w:hAnsiTheme="minorEastAsia" w:hint="eastAsia"/>
                <w:sz w:val="20"/>
                <w:szCs w:val="20"/>
              </w:rPr>
              <w:t>仕事についての説明，定義を聞</w:t>
            </w:r>
            <w:r>
              <w:rPr>
                <w:rFonts w:asciiTheme="minorEastAsia" w:hAnsiTheme="minorEastAsia" w:hint="eastAsia"/>
                <w:sz w:val="20"/>
                <w:szCs w:val="20"/>
              </w:rPr>
              <w:t>き，理解する</w:t>
            </w:r>
            <w:r w:rsidRPr="00BD785A">
              <w:rPr>
                <w:rFonts w:asciiTheme="minorEastAsia" w:hAnsiTheme="minorEastAsia" w:hint="eastAsia"/>
                <w:sz w:val="20"/>
                <w:szCs w:val="20"/>
              </w:rPr>
              <w:t>。</w:t>
            </w:r>
          </w:p>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・仕事と運動エネルギー，位置エネルギーの関係について考える。</w:t>
            </w:r>
          </w:p>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ここがポイント」</w:t>
            </w:r>
            <w:r w:rsidRPr="00BD785A">
              <w:rPr>
                <w:rFonts w:asciiTheme="minorEastAsia" w:hAnsiTheme="minorEastAsia" w:hint="eastAsia"/>
                <w:sz w:val="20"/>
                <w:szCs w:val="20"/>
              </w:rPr>
              <w:t>仕事の大きさが</w:t>
            </w:r>
            <w:r w:rsidRPr="00F83545">
              <w:rPr>
                <w:rFonts w:hint="eastAsia"/>
                <w:sz w:val="20"/>
                <w:szCs w:val="20"/>
              </w:rPr>
              <w:t>0</w:t>
            </w:r>
            <w:r w:rsidRPr="00F83545">
              <w:rPr>
                <w:rFonts w:hint="eastAsia"/>
                <w:sz w:val="20"/>
                <w:szCs w:val="20"/>
              </w:rPr>
              <w:t>にな</w:t>
            </w:r>
            <w:r w:rsidRPr="00BD785A">
              <w:rPr>
                <w:rFonts w:asciiTheme="minorEastAsia" w:hAnsiTheme="minorEastAsia" w:hint="eastAsia"/>
                <w:sz w:val="20"/>
                <w:szCs w:val="20"/>
              </w:rPr>
              <w:t>る場合の説明を聞</w:t>
            </w:r>
            <w:r>
              <w:rPr>
                <w:rFonts w:asciiTheme="minorEastAsia" w:hAnsiTheme="minorEastAsia" w:hint="eastAsia"/>
                <w:sz w:val="20"/>
                <w:szCs w:val="20"/>
              </w:rPr>
              <w:t>き，理解する</w:t>
            </w:r>
            <w:r w:rsidRPr="00BD785A">
              <w:rPr>
                <w:rFonts w:asciiTheme="minorEastAsia" w:hAnsiTheme="minorEastAsia" w:hint="eastAsia"/>
                <w:sz w:val="20"/>
                <w:szCs w:val="20"/>
              </w:rPr>
              <w:t>。</w:t>
            </w:r>
          </w:p>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・重力に逆らってする仕事について説明を聞き，考える。</w:t>
            </w:r>
          </w:p>
        </w:tc>
        <w:tc>
          <w:tcPr>
            <w:tcW w:w="1134"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sz w:val="20"/>
                <w:szCs w:val="20"/>
              </w:rPr>
              <w:t>170</w:t>
            </w:r>
            <w:r w:rsidRPr="00F83545">
              <w:rPr>
                <w:sz w:val="20"/>
                <w:szCs w:val="20"/>
              </w:rPr>
              <w:t>～</w:t>
            </w:r>
            <w:r w:rsidRPr="00F83545">
              <w:rPr>
                <w:sz w:val="20"/>
                <w:szCs w:val="20"/>
              </w:rPr>
              <w:t>171</w:t>
            </w:r>
          </w:p>
        </w:tc>
        <w:tc>
          <w:tcPr>
            <w:tcW w:w="708" w:type="dxa"/>
            <w:shd w:val="clear" w:color="auto" w:fill="auto"/>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r>
              <w:rPr>
                <w:rFonts w:asciiTheme="minorEastAsia" w:hAnsiTheme="minorEastAsia" w:cs="ＭＳ 明朝" w:hint="eastAsia"/>
                <w:sz w:val="20"/>
                <w:szCs w:val="20"/>
              </w:rPr>
              <w:t>知</w:t>
            </w:r>
          </w:p>
        </w:tc>
        <w:tc>
          <w:tcPr>
            <w:tcW w:w="709" w:type="dxa"/>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p>
        </w:tc>
        <w:tc>
          <w:tcPr>
            <w:tcW w:w="3119" w:type="dxa"/>
            <w:shd w:val="clear" w:color="auto" w:fill="auto"/>
            <w:vAlign w:val="center"/>
          </w:tcPr>
          <w:p w:rsidR="00E1349C" w:rsidRDefault="00E1349C" w:rsidP="00BF73A3">
            <w:pPr>
              <w:tabs>
                <w:tab w:val="left" w:pos="4336"/>
              </w:tabs>
              <w:spacing w:before="4" w:line="247" w:lineRule="auto"/>
              <w:ind w:right="24"/>
              <w:rPr>
                <w:rFonts w:asciiTheme="minorEastAsia" w:hAnsiTheme="minorEastAsia" w:cs="HiraMinProN-W3"/>
                <w:sz w:val="20"/>
                <w:szCs w:val="20"/>
              </w:rPr>
            </w:pPr>
            <w:r>
              <w:rPr>
                <w:rFonts w:asciiTheme="minorEastAsia" w:hAnsiTheme="minorEastAsia" w:hint="eastAsia"/>
                <w:sz w:val="20"/>
                <w:szCs w:val="20"/>
              </w:rPr>
              <w:t>仕事</w:t>
            </w:r>
            <w:r w:rsidRPr="00BD785A">
              <w:rPr>
                <w:rFonts w:asciiTheme="minorEastAsia" w:hAnsiTheme="minorEastAsia" w:hint="eastAsia"/>
                <w:sz w:val="20"/>
                <w:szCs w:val="20"/>
              </w:rPr>
              <w:t>と運動エネルギー</w:t>
            </w:r>
            <w:r>
              <w:rPr>
                <w:rFonts w:asciiTheme="minorEastAsia" w:hAnsiTheme="minorEastAsia" w:hint="eastAsia"/>
                <w:sz w:val="20"/>
                <w:szCs w:val="20"/>
              </w:rPr>
              <w:t>や位置エネルギーの関係について</w:t>
            </w:r>
            <w:r>
              <w:rPr>
                <w:rFonts w:asciiTheme="minorEastAsia" w:hAnsiTheme="minorEastAsia" w:cs="HiraMinProN-W3" w:hint="eastAsia"/>
                <w:sz w:val="20"/>
                <w:szCs w:val="20"/>
              </w:rPr>
              <w:t>理解している。</w:t>
            </w:r>
          </w:p>
          <w:p w:rsidR="00E1349C" w:rsidRPr="00BD785A" w:rsidRDefault="00E1349C" w:rsidP="00BF73A3">
            <w:pPr>
              <w:ind w:firstLineChars="100" w:firstLine="200"/>
              <w:jc w:val="right"/>
              <w:rPr>
                <w:rFonts w:asciiTheme="minorEastAsia" w:hAnsiTheme="minorEastAsia"/>
                <w:sz w:val="20"/>
                <w:szCs w:val="20"/>
              </w:rPr>
            </w:pPr>
            <w:r w:rsidRPr="002831AD">
              <w:rPr>
                <w:rFonts w:asciiTheme="majorEastAsia" w:eastAsiaTheme="majorEastAsia" w:hAnsiTheme="majorEastAsia"/>
                <w:sz w:val="20"/>
                <w:szCs w:val="20"/>
              </w:rPr>
              <w:t>［</w:t>
            </w:r>
            <w:r w:rsidRPr="002831AD">
              <w:rPr>
                <w:rFonts w:asciiTheme="majorEastAsia" w:eastAsiaTheme="majorEastAsia" w:hAnsiTheme="majorEastAsia" w:hint="eastAsia"/>
                <w:sz w:val="20"/>
                <w:szCs w:val="20"/>
              </w:rPr>
              <w:t>発言分析・記述分析</w:t>
            </w:r>
            <w:r w:rsidRPr="002831AD">
              <w:rPr>
                <w:rFonts w:asciiTheme="majorEastAsia" w:eastAsiaTheme="majorEastAsia" w:hAnsiTheme="majorEastAsia"/>
                <w:sz w:val="20"/>
                <w:szCs w:val="20"/>
              </w:rPr>
              <w:t>］</w:t>
            </w:r>
          </w:p>
        </w:tc>
        <w:tc>
          <w:tcPr>
            <w:tcW w:w="3260"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Pr>
                <w:rFonts w:asciiTheme="minorEastAsia" w:hAnsiTheme="minorEastAsia" w:cs="ＭＳ 明朝" w:hint="eastAsia"/>
                <w:sz w:val="20"/>
                <w:szCs w:val="20"/>
              </w:rPr>
              <w:t>仕事を求める式</w:t>
            </w:r>
            <w:r w:rsidRPr="00DE4F8D">
              <w:rPr>
                <w:rFonts w:asciiTheme="minorEastAsia" w:cs="ＭＳ 明朝" w:hint="eastAsia"/>
                <w:sz w:val="20"/>
                <w:szCs w:val="20"/>
              </w:rPr>
              <w:t>「</w:t>
            </w:r>
            <w:r>
              <w:rPr>
                <w:rFonts w:asciiTheme="minorEastAsia" w:hAnsiTheme="minorEastAsia" w:cs="ＭＳ 明朝" w:hint="eastAsia"/>
                <w:sz w:val="20"/>
                <w:szCs w:val="20"/>
              </w:rPr>
              <w:t>力×距離」が法則ではなく定義であることを</w:t>
            </w:r>
            <w:r w:rsidRPr="00CF2F37">
              <w:rPr>
                <w:rFonts w:asciiTheme="minorEastAsia" w:cs="ＭＳ 明朝" w:hint="eastAsia"/>
                <w:sz w:val="20"/>
                <w:szCs w:val="20"/>
              </w:rPr>
              <w:t>ふまえ</w:t>
            </w:r>
            <w:r>
              <w:rPr>
                <w:rFonts w:asciiTheme="minorEastAsia" w:hAnsiTheme="minorEastAsia" w:cs="ＭＳ 明朝" w:hint="eastAsia"/>
                <w:sz w:val="20"/>
                <w:szCs w:val="20"/>
              </w:rPr>
              <w:t>，</w:t>
            </w:r>
            <w:r w:rsidRPr="00BD785A">
              <w:rPr>
                <w:rFonts w:asciiTheme="minorEastAsia" w:hAnsiTheme="minorEastAsia" w:cs="HiraMinProN-W3"/>
                <w:spacing w:val="4"/>
                <w:sz w:val="20"/>
                <w:szCs w:val="20"/>
              </w:rPr>
              <w:t>物体に仕事をすることによって</w:t>
            </w:r>
            <w:r>
              <w:rPr>
                <w:rFonts w:asciiTheme="minorEastAsia" w:hAnsiTheme="minorEastAsia" w:cs="HiraMinProN-W3" w:hint="eastAsia"/>
                <w:spacing w:val="4"/>
                <w:sz w:val="20"/>
                <w:szCs w:val="20"/>
              </w:rPr>
              <w:t>，</w:t>
            </w:r>
            <w:r w:rsidRPr="00BD785A">
              <w:rPr>
                <w:rFonts w:asciiTheme="minorEastAsia" w:hAnsiTheme="minorEastAsia" w:cs="HiraMinProN-W3"/>
                <w:spacing w:val="4"/>
                <w:sz w:val="20"/>
                <w:szCs w:val="20"/>
              </w:rPr>
              <w:t>エネルギーを</w:t>
            </w:r>
            <w:r>
              <w:rPr>
                <w:rFonts w:asciiTheme="minorEastAsia" w:hAnsiTheme="minorEastAsia" w:cs="HiraMinProN-W3" w:hint="eastAsia"/>
                <w:spacing w:val="4"/>
                <w:sz w:val="20"/>
                <w:szCs w:val="20"/>
              </w:rPr>
              <w:t>もつ</w:t>
            </w:r>
            <w:r w:rsidRPr="00BD785A">
              <w:rPr>
                <w:rFonts w:asciiTheme="minorEastAsia" w:hAnsiTheme="minorEastAsia" w:cs="HiraMinProN-W3"/>
                <w:sz w:val="20"/>
                <w:szCs w:val="20"/>
              </w:rPr>
              <w:t>こと</w:t>
            </w:r>
            <w:r>
              <w:rPr>
                <w:rFonts w:asciiTheme="minorEastAsia" w:hAnsiTheme="minorEastAsia" w:cs="ＭＳ 明朝" w:hint="eastAsia"/>
                <w:sz w:val="20"/>
                <w:szCs w:val="20"/>
              </w:rPr>
              <w:t>を適切に説明している。</w:t>
            </w:r>
          </w:p>
        </w:tc>
        <w:tc>
          <w:tcPr>
            <w:tcW w:w="2835" w:type="dxa"/>
            <w:shd w:val="clear" w:color="auto" w:fill="auto"/>
            <w:vAlign w:val="center"/>
          </w:tcPr>
          <w:p w:rsidR="00E1349C" w:rsidRPr="0005316F" w:rsidRDefault="00E1349C" w:rsidP="00BF73A3">
            <w:pPr>
              <w:pBdr>
                <w:top w:val="nil"/>
                <w:left w:val="nil"/>
                <w:bottom w:val="nil"/>
                <w:right w:val="nil"/>
                <w:between w:val="nil"/>
              </w:pBdr>
              <w:rPr>
                <w:rFonts w:asciiTheme="minorEastAsia" w:hAnsiTheme="minorEastAsia" w:cs="ＭＳ 明朝"/>
                <w:sz w:val="20"/>
                <w:szCs w:val="20"/>
              </w:rPr>
            </w:pPr>
            <w:r>
              <w:rPr>
                <w:rFonts w:asciiTheme="minorEastAsia" w:hAnsiTheme="minorEastAsia" w:cs="ＭＳ 明朝" w:hint="eastAsia"/>
                <w:sz w:val="20"/>
                <w:szCs w:val="20"/>
              </w:rPr>
              <w:t>仕事に関する計算について，日常生活を想定した具体例を多くとり上げることで定着するよう助言・指導する。</w:t>
            </w:r>
          </w:p>
        </w:tc>
      </w:tr>
      <w:tr w:rsidR="00E1349C" w:rsidRPr="00BD785A" w:rsidTr="00BF73A3">
        <w:trPr>
          <w:trHeight w:val="2627"/>
        </w:trPr>
        <w:tc>
          <w:tcPr>
            <w:tcW w:w="452"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rFonts w:hint="eastAsia"/>
                <w:sz w:val="20"/>
                <w:szCs w:val="20"/>
              </w:rPr>
              <w:lastRenderedPageBreak/>
              <w:t>6</w:t>
            </w:r>
          </w:p>
        </w:tc>
        <w:tc>
          <w:tcPr>
            <w:tcW w:w="6206" w:type="dxa"/>
            <w:shd w:val="clear" w:color="auto" w:fill="auto"/>
          </w:tcPr>
          <w:p w:rsidR="00E1349C" w:rsidRPr="00BD785A" w:rsidRDefault="00E1349C" w:rsidP="00BF73A3">
            <w:pPr>
              <w:ind w:left="220" w:hanging="220"/>
              <w:rPr>
                <w:rFonts w:asciiTheme="minorEastAsia" w:hAnsiTheme="minorEastAsia"/>
                <w:sz w:val="20"/>
                <w:szCs w:val="20"/>
              </w:rPr>
            </w:pPr>
            <w:r w:rsidRPr="00BD785A">
              <w:rPr>
                <w:rFonts w:asciiTheme="minorEastAsia" w:hAnsiTheme="minorEastAsia" w:hint="eastAsia"/>
                <w:sz w:val="20"/>
                <w:szCs w:val="20"/>
              </w:rPr>
              <w:t>・摩擦力に逆らってする仕事について説明を聞き，考える。</w:t>
            </w:r>
          </w:p>
          <w:p w:rsidR="00E1349C" w:rsidRDefault="00E1349C" w:rsidP="00BF73A3">
            <w:pPr>
              <w:ind w:left="220" w:hanging="220"/>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sidRPr="00521D0D">
              <w:rPr>
                <w:rFonts w:asciiTheme="minorEastAsia" w:hint="eastAsia"/>
                <w:sz w:val="20"/>
                <w:szCs w:val="20"/>
              </w:rPr>
              <w:t>？課題」</w:t>
            </w:r>
            <w:r>
              <w:rPr>
                <w:rFonts w:asciiTheme="minorEastAsia" w:hAnsiTheme="minorEastAsia" w:hint="eastAsia"/>
                <w:sz w:val="20"/>
                <w:szCs w:val="20"/>
              </w:rPr>
              <w:t>仕事と力学的エネルギーには，どのような関係があるだろうか。</w:t>
            </w:r>
          </w:p>
          <w:p w:rsidR="00E1349C" w:rsidRPr="00F83545" w:rsidRDefault="00E1349C" w:rsidP="00BF73A3">
            <w:pPr>
              <w:ind w:left="220" w:hanging="220"/>
              <w:rPr>
                <w:sz w:val="20"/>
                <w:szCs w:val="20"/>
              </w:rPr>
            </w:pPr>
            <w:r>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調べ方を考えよう」課題に対する</w:t>
            </w:r>
            <w:r w:rsidRPr="00BD785A">
              <w:rPr>
                <w:rFonts w:asciiTheme="minorEastAsia" w:hAnsiTheme="minorEastAsia" w:hint="eastAsia"/>
                <w:sz w:val="20"/>
                <w:szCs w:val="20"/>
              </w:rPr>
              <w:t>調</w:t>
            </w:r>
            <w:r>
              <w:rPr>
                <w:rFonts w:hint="eastAsia"/>
                <w:sz w:val="20"/>
                <w:szCs w:val="20"/>
              </w:rPr>
              <w:t>べ方について話し合いを通じて考え，発表する</w:t>
            </w:r>
            <w:r w:rsidRPr="00F83545">
              <w:rPr>
                <w:rFonts w:hint="eastAsia"/>
                <w:sz w:val="20"/>
                <w:szCs w:val="20"/>
              </w:rPr>
              <w:t>。</w:t>
            </w:r>
          </w:p>
          <w:p w:rsidR="00E1349C" w:rsidRPr="00F83545" w:rsidRDefault="00E1349C" w:rsidP="00BF73A3">
            <w:pPr>
              <w:ind w:left="200" w:hangingChars="100" w:hanging="200"/>
              <w:rPr>
                <w:sz w:val="20"/>
                <w:szCs w:val="20"/>
              </w:rPr>
            </w:pPr>
            <w:r w:rsidRPr="00F83545">
              <w:rPr>
                <w:rFonts w:hint="eastAsia"/>
                <w:sz w:val="20"/>
                <w:szCs w:val="20"/>
              </w:rPr>
              <w:t>【実験</w:t>
            </w:r>
            <w:r w:rsidRPr="00F83545">
              <w:rPr>
                <w:rFonts w:hint="eastAsia"/>
                <w:sz w:val="20"/>
                <w:szCs w:val="20"/>
              </w:rPr>
              <w:t>5</w:t>
            </w:r>
            <w:r w:rsidRPr="00F83545">
              <w:rPr>
                <w:rFonts w:hint="eastAsia"/>
                <w:sz w:val="20"/>
                <w:szCs w:val="20"/>
              </w:rPr>
              <w:t>】仕事と力学的エネルギーの関係</w:t>
            </w:r>
          </w:p>
          <w:p w:rsidR="00E1349C" w:rsidRPr="00BD785A" w:rsidRDefault="00E1349C" w:rsidP="00BF73A3">
            <w:pPr>
              <w:ind w:left="220" w:hanging="220"/>
              <w:rPr>
                <w:rFonts w:asciiTheme="minorEastAsia" w:hAnsiTheme="minorEastAsia"/>
                <w:sz w:val="20"/>
                <w:szCs w:val="20"/>
              </w:rPr>
            </w:pPr>
            <w:r w:rsidRPr="00F83545">
              <w:rPr>
                <w:rFonts w:hint="eastAsia"/>
                <w:sz w:val="20"/>
                <w:szCs w:val="20"/>
              </w:rPr>
              <w:t>・</w:t>
            </w:r>
            <w:r>
              <w:rPr>
                <w:rFonts w:hint="eastAsia"/>
                <w:sz w:val="20"/>
                <w:szCs w:val="20"/>
              </w:rPr>
              <w:t>実験</w:t>
            </w:r>
            <w:r>
              <w:rPr>
                <w:rFonts w:hint="eastAsia"/>
                <w:sz w:val="20"/>
                <w:szCs w:val="20"/>
              </w:rPr>
              <w:t>5</w:t>
            </w:r>
            <w:r>
              <w:rPr>
                <w:rFonts w:hint="eastAsia"/>
                <w:sz w:val="20"/>
                <w:szCs w:val="20"/>
              </w:rPr>
              <w:t>を行い，</w:t>
            </w:r>
            <w:r w:rsidRPr="00BD785A">
              <w:rPr>
                <w:rFonts w:asciiTheme="minorEastAsia" w:hAnsiTheme="minorEastAsia" w:hint="eastAsia"/>
                <w:sz w:val="20"/>
                <w:szCs w:val="20"/>
              </w:rPr>
              <w:t>斜面の高さ</w:t>
            </w:r>
            <w:r>
              <w:rPr>
                <w:rFonts w:asciiTheme="minorEastAsia" w:hAnsiTheme="minorEastAsia" w:hint="eastAsia"/>
                <w:sz w:val="20"/>
                <w:szCs w:val="20"/>
              </w:rPr>
              <w:t>や小球の質量，斜面の傾きと木片が動く距離との関係について調べ</w:t>
            </w:r>
            <w:r w:rsidRPr="00BD785A">
              <w:rPr>
                <w:rFonts w:asciiTheme="minorEastAsia" w:hAnsiTheme="minorEastAsia" w:hint="eastAsia"/>
                <w:sz w:val="20"/>
                <w:szCs w:val="20"/>
              </w:rPr>
              <w:t>，結果を表</w:t>
            </w:r>
            <w:r>
              <w:rPr>
                <w:rFonts w:asciiTheme="minorEastAsia" w:hAnsiTheme="minorEastAsia" w:hint="eastAsia"/>
                <w:sz w:val="20"/>
                <w:szCs w:val="20"/>
              </w:rPr>
              <w:t>やグラフ</w:t>
            </w:r>
            <w:r w:rsidRPr="00BD785A">
              <w:rPr>
                <w:rFonts w:asciiTheme="minorEastAsia" w:hAnsiTheme="minorEastAsia" w:hint="eastAsia"/>
                <w:sz w:val="20"/>
                <w:szCs w:val="20"/>
              </w:rPr>
              <w:t>にまとめる。</w:t>
            </w:r>
          </w:p>
        </w:tc>
        <w:tc>
          <w:tcPr>
            <w:tcW w:w="1134"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sz w:val="20"/>
                <w:szCs w:val="20"/>
              </w:rPr>
              <w:t>1</w:t>
            </w:r>
            <w:r w:rsidRPr="00F83545">
              <w:rPr>
                <w:rFonts w:hint="eastAsia"/>
                <w:sz w:val="20"/>
                <w:szCs w:val="20"/>
              </w:rPr>
              <w:t>72</w:t>
            </w:r>
            <w:r w:rsidRPr="00F83545">
              <w:rPr>
                <w:sz w:val="20"/>
                <w:szCs w:val="20"/>
              </w:rPr>
              <w:t>～</w:t>
            </w:r>
            <w:r w:rsidRPr="00F83545">
              <w:rPr>
                <w:sz w:val="20"/>
                <w:szCs w:val="20"/>
              </w:rPr>
              <w:t>1</w:t>
            </w:r>
            <w:r w:rsidRPr="00F83545">
              <w:rPr>
                <w:rFonts w:hint="eastAsia"/>
                <w:sz w:val="20"/>
                <w:szCs w:val="20"/>
              </w:rPr>
              <w:t>73</w:t>
            </w:r>
          </w:p>
        </w:tc>
        <w:tc>
          <w:tcPr>
            <w:tcW w:w="708" w:type="dxa"/>
            <w:shd w:val="clear" w:color="auto" w:fill="auto"/>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r>
              <w:rPr>
                <w:rFonts w:asciiTheme="minorEastAsia" w:hAnsiTheme="minorEastAsia" w:cs="ＭＳ 明朝" w:hint="eastAsia"/>
                <w:sz w:val="20"/>
                <w:szCs w:val="20"/>
              </w:rPr>
              <w:t>思</w:t>
            </w:r>
          </w:p>
        </w:tc>
        <w:tc>
          <w:tcPr>
            <w:tcW w:w="709" w:type="dxa"/>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r>
              <w:rPr>
                <w:rFonts w:asciiTheme="minorEastAsia" w:hAnsiTheme="minorEastAsia" w:cs="ＭＳ 明朝" w:hint="eastAsia"/>
                <w:sz w:val="20"/>
                <w:szCs w:val="20"/>
              </w:rPr>
              <w:t>〇</w:t>
            </w:r>
          </w:p>
        </w:tc>
        <w:tc>
          <w:tcPr>
            <w:tcW w:w="3119" w:type="dxa"/>
            <w:shd w:val="clear" w:color="auto" w:fill="auto"/>
            <w:vAlign w:val="center"/>
          </w:tcPr>
          <w:p w:rsidR="00E1349C" w:rsidRDefault="00E1349C" w:rsidP="00BF73A3">
            <w:pPr>
              <w:rPr>
                <w:rFonts w:asciiTheme="minorEastAsia" w:hAnsiTheme="minorEastAsia"/>
                <w:sz w:val="20"/>
                <w:szCs w:val="20"/>
              </w:rPr>
            </w:pPr>
            <w:r>
              <w:rPr>
                <w:rFonts w:asciiTheme="minorEastAsia" w:hAnsiTheme="minorEastAsia" w:hint="eastAsia"/>
                <w:sz w:val="20"/>
                <w:szCs w:val="20"/>
              </w:rPr>
              <w:t>実験の</w:t>
            </w:r>
            <w:r>
              <w:rPr>
                <w:rFonts w:asciiTheme="minorEastAsia" w:hAnsiTheme="minorEastAsia" w:cs="ＭＳ 明朝" w:hint="eastAsia"/>
                <w:sz w:val="20"/>
                <w:szCs w:val="20"/>
              </w:rPr>
              <w:t>条件を制御しながら調べ，仕事と力学的エネルギー</w:t>
            </w:r>
            <w:r w:rsidRPr="00F16E12">
              <w:rPr>
                <w:rFonts w:hint="eastAsia"/>
                <w:sz w:val="20"/>
                <w:szCs w:val="20"/>
              </w:rPr>
              <w:t>の関係を</w:t>
            </w:r>
            <w:r>
              <w:rPr>
                <w:rFonts w:hint="eastAsia"/>
                <w:sz w:val="20"/>
                <w:szCs w:val="20"/>
              </w:rPr>
              <w:t>見いだして</w:t>
            </w:r>
            <w:r w:rsidRPr="00F16E12">
              <w:rPr>
                <w:rFonts w:hint="eastAsia"/>
                <w:sz w:val="20"/>
                <w:szCs w:val="20"/>
              </w:rPr>
              <w:t>いる</w:t>
            </w:r>
            <w:r>
              <w:rPr>
                <w:rFonts w:hint="eastAsia"/>
                <w:sz w:val="20"/>
                <w:szCs w:val="20"/>
              </w:rPr>
              <w:t>。</w:t>
            </w:r>
            <w:r>
              <w:rPr>
                <w:rFonts w:asciiTheme="minorEastAsia" w:hAnsiTheme="minorEastAsia"/>
                <w:sz w:val="20"/>
                <w:szCs w:val="20"/>
              </w:rPr>
              <w:t xml:space="preserve"> </w:t>
            </w:r>
          </w:p>
          <w:p w:rsidR="00E1349C" w:rsidRPr="00BD785A" w:rsidRDefault="00E1349C" w:rsidP="00BF73A3">
            <w:pPr>
              <w:ind w:firstLineChars="100" w:firstLine="200"/>
              <w:jc w:val="right"/>
              <w:rPr>
                <w:rFonts w:asciiTheme="minorEastAsia" w:hAnsiTheme="minorEastAsia"/>
                <w:sz w:val="20"/>
                <w:szCs w:val="20"/>
              </w:rPr>
            </w:pPr>
            <w:r w:rsidRPr="002831AD">
              <w:rPr>
                <w:rFonts w:asciiTheme="majorEastAsia" w:eastAsiaTheme="majorEastAsia" w:hAnsiTheme="majorEastAsia" w:hint="eastAsia"/>
                <w:sz w:val="20"/>
                <w:szCs w:val="20"/>
              </w:rPr>
              <w:t>[行動観察・記述分析</w:t>
            </w:r>
            <w:r w:rsidRPr="002831AD">
              <w:rPr>
                <w:rFonts w:asciiTheme="majorEastAsia" w:eastAsiaTheme="majorEastAsia" w:hAnsiTheme="majorEastAsia"/>
                <w:sz w:val="20"/>
                <w:szCs w:val="20"/>
              </w:rPr>
              <w:t>］</w:t>
            </w:r>
          </w:p>
        </w:tc>
        <w:tc>
          <w:tcPr>
            <w:tcW w:w="3260"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Pr>
                <w:rFonts w:asciiTheme="minorEastAsia" w:hAnsiTheme="minorEastAsia" w:cs="ＭＳ 明朝" w:hint="eastAsia"/>
                <w:sz w:val="20"/>
                <w:szCs w:val="20"/>
              </w:rPr>
              <w:t>実験の目的を把握したうえで，</w:t>
            </w:r>
            <w:r w:rsidRPr="00BD785A">
              <w:rPr>
                <w:rFonts w:asciiTheme="minorEastAsia" w:hAnsiTheme="minorEastAsia" w:hint="eastAsia"/>
                <w:sz w:val="20"/>
                <w:szCs w:val="20"/>
              </w:rPr>
              <w:t>斜面の高さ</w:t>
            </w:r>
            <w:r>
              <w:rPr>
                <w:rFonts w:asciiTheme="minorEastAsia" w:hAnsiTheme="minorEastAsia" w:hint="eastAsia"/>
                <w:sz w:val="20"/>
                <w:szCs w:val="20"/>
              </w:rPr>
              <w:t>や</w:t>
            </w:r>
            <w:r w:rsidRPr="00BD785A">
              <w:rPr>
                <w:rFonts w:asciiTheme="minorEastAsia" w:hAnsiTheme="minorEastAsia" w:hint="eastAsia"/>
                <w:sz w:val="20"/>
                <w:szCs w:val="20"/>
              </w:rPr>
              <w:t>小球の質量，斜面の傾きを変え</w:t>
            </w:r>
            <w:r>
              <w:rPr>
                <w:rFonts w:asciiTheme="minorEastAsia" w:hAnsiTheme="minorEastAsia" w:hint="eastAsia"/>
                <w:sz w:val="20"/>
                <w:szCs w:val="20"/>
              </w:rPr>
              <w:t>て行い</w:t>
            </w:r>
            <w:r w:rsidRPr="00BD785A">
              <w:rPr>
                <w:rFonts w:asciiTheme="minorEastAsia" w:hAnsiTheme="minorEastAsia" w:hint="eastAsia"/>
                <w:sz w:val="20"/>
                <w:szCs w:val="20"/>
              </w:rPr>
              <w:t>，</w:t>
            </w:r>
            <w:r>
              <w:rPr>
                <w:rFonts w:asciiTheme="minorEastAsia" w:hAnsiTheme="minorEastAsia" w:hint="eastAsia"/>
                <w:sz w:val="20"/>
                <w:szCs w:val="20"/>
              </w:rPr>
              <w:t>その結果をもとに，仕事と力学的エネルギーの量的な</w:t>
            </w:r>
            <w:r w:rsidRPr="00F16E12">
              <w:rPr>
                <w:rFonts w:hint="eastAsia"/>
                <w:sz w:val="20"/>
                <w:szCs w:val="20"/>
              </w:rPr>
              <w:t>関係を見いだして</w:t>
            </w:r>
            <w:r>
              <w:rPr>
                <w:rFonts w:hint="eastAsia"/>
                <w:sz w:val="20"/>
                <w:szCs w:val="20"/>
              </w:rPr>
              <w:t>，適切に</w:t>
            </w:r>
            <w:r w:rsidRPr="00F16E12">
              <w:rPr>
                <w:rFonts w:hint="eastAsia"/>
                <w:sz w:val="20"/>
                <w:szCs w:val="20"/>
              </w:rPr>
              <w:t>表現している</w:t>
            </w:r>
            <w:r>
              <w:rPr>
                <w:rFonts w:hint="eastAsia"/>
                <w:sz w:val="20"/>
                <w:szCs w:val="20"/>
              </w:rPr>
              <w:t>。</w:t>
            </w:r>
          </w:p>
        </w:tc>
        <w:tc>
          <w:tcPr>
            <w:tcW w:w="2835"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Pr>
                <w:rFonts w:asciiTheme="minorEastAsia" w:hAnsiTheme="minorEastAsia" w:cs="ＭＳ 明朝" w:hint="eastAsia"/>
                <w:sz w:val="20"/>
                <w:szCs w:val="20"/>
              </w:rPr>
              <w:t>実験結果を表やグラフにまとめることについて，ていねいに助言・指導する。</w:t>
            </w:r>
          </w:p>
        </w:tc>
      </w:tr>
      <w:tr w:rsidR="00E1349C" w:rsidRPr="00BD785A" w:rsidTr="00BF73A3">
        <w:trPr>
          <w:trHeight w:val="2294"/>
        </w:trPr>
        <w:tc>
          <w:tcPr>
            <w:tcW w:w="452"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rFonts w:hint="eastAsia"/>
                <w:sz w:val="20"/>
                <w:szCs w:val="20"/>
              </w:rPr>
              <w:t>7</w:t>
            </w:r>
          </w:p>
        </w:tc>
        <w:tc>
          <w:tcPr>
            <w:tcW w:w="6206" w:type="dxa"/>
            <w:shd w:val="clear" w:color="auto" w:fill="auto"/>
          </w:tcPr>
          <w:p w:rsidR="00E1349C" w:rsidRPr="00BD785A"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考察しよう」実験結果をもとに，力学的エネルギーの変化とほかの物体にした仕事との関係について考察する。</w:t>
            </w:r>
          </w:p>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sidRPr="00BD785A">
              <w:rPr>
                <w:rFonts w:asciiTheme="minorEastAsia" w:hAnsiTheme="minorEastAsia" w:hint="eastAsia"/>
                <w:sz w:val="20"/>
                <w:szCs w:val="20"/>
              </w:rPr>
              <w:t>探究をふり返ろう」</w:t>
            </w:r>
            <w:r>
              <w:rPr>
                <w:rFonts w:asciiTheme="minorEastAsia" w:hAnsiTheme="minorEastAsia" w:hint="eastAsia"/>
                <w:sz w:val="20"/>
                <w:szCs w:val="20"/>
              </w:rPr>
              <w:t>自分の</w:t>
            </w:r>
            <w:r w:rsidRPr="00BD785A">
              <w:rPr>
                <w:rFonts w:asciiTheme="minorEastAsia" w:hAnsiTheme="minorEastAsia" w:hint="eastAsia"/>
                <w:sz w:val="20"/>
                <w:szCs w:val="20"/>
              </w:rPr>
              <w:t>考えをまとめ，</w:t>
            </w:r>
            <w:r>
              <w:rPr>
                <w:rFonts w:asciiTheme="minorEastAsia" w:hAnsiTheme="minorEastAsia" w:hint="eastAsia"/>
                <w:sz w:val="20"/>
                <w:szCs w:val="20"/>
              </w:rPr>
              <w:t>予想と異なった場合はその理由を考え，</w:t>
            </w:r>
            <w:r w:rsidRPr="00BD785A">
              <w:rPr>
                <w:rFonts w:asciiTheme="minorEastAsia" w:hAnsiTheme="minorEastAsia" w:hint="eastAsia"/>
                <w:sz w:val="20"/>
                <w:szCs w:val="20"/>
              </w:rPr>
              <w:t>それを検証する。</w:t>
            </w:r>
          </w:p>
          <w:p w:rsidR="00E1349C" w:rsidRPr="00BE31E5" w:rsidRDefault="00E1349C" w:rsidP="00BF73A3">
            <w:pPr>
              <w:ind w:left="220" w:hanging="220"/>
              <w:rPr>
                <w:rFonts w:asciiTheme="minorEastAsia" w:hAnsiTheme="minorEastAsia"/>
                <w:sz w:val="20"/>
                <w:szCs w:val="20"/>
              </w:rPr>
            </w:pPr>
            <w:r w:rsidRPr="00BE31E5">
              <w:rPr>
                <w:rFonts w:asciiTheme="minorEastAsia" w:hAnsiTheme="minorEastAsia" w:hint="eastAsia"/>
                <w:sz w:val="20"/>
                <w:szCs w:val="20"/>
              </w:rPr>
              <w:t>・</w:t>
            </w:r>
            <w:r w:rsidRPr="00DF12A1">
              <w:rPr>
                <w:rFonts w:asciiTheme="minorEastAsia" w:hint="eastAsia"/>
                <w:sz w:val="20"/>
                <w:szCs w:val="20"/>
              </w:rPr>
              <w:t>「！課題に対する結論を表現しよう」</w:t>
            </w:r>
            <w:r w:rsidRPr="00BE31E5">
              <w:rPr>
                <w:rFonts w:asciiTheme="minorEastAsia" w:hAnsiTheme="minorEastAsia" w:hint="eastAsia"/>
                <w:sz w:val="20"/>
                <w:szCs w:val="20"/>
              </w:rPr>
              <w:t>自分の考えをまとめ，確認する。</w:t>
            </w:r>
          </w:p>
          <w:p w:rsidR="00E1349C" w:rsidRDefault="00E1349C" w:rsidP="00BF73A3">
            <w:pPr>
              <w:ind w:left="220" w:hanging="220"/>
              <w:rPr>
                <w:rFonts w:asciiTheme="minorEastAsia" w:hAnsiTheme="minorEastAsia"/>
                <w:sz w:val="20"/>
                <w:szCs w:val="20"/>
              </w:rPr>
            </w:pPr>
            <w:r w:rsidRPr="00BE31E5">
              <w:rPr>
                <w:rFonts w:asciiTheme="minorEastAsia" w:hAnsiTheme="minorEastAsia" w:hint="eastAsia"/>
                <w:sz w:val="20"/>
                <w:szCs w:val="20"/>
              </w:rPr>
              <w:t>・</w:t>
            </w:r>
            <w:r w:rsidRPr="00DE4F8D">
              <w:rPr>
                <w:rFonts w:asciiTheme="minorEastAsia" w:hint="eastAsia"/>
                <w:sz w:val="20"/>
                <w:szCs w:val="20"/>
              </w:rPr>
              <w:t>「</w:t>
            </w:r>
            <w:r w:rsidRPr="00BE31E5">
              <w:rPr>
                <w:rFonts w:asciiTheme="minorEastAsia" w:hAnsiTheme="minorEastAsia" w:hint="eastAsia"/>
                <w:sz w:val="20"/>
                <w:szCs w:val="20"/>
              </w:rPr>
              <w:t>学びをいかして考えよう」について考える。</w:t>
            </w:r>
          </w:p>
          <w:p w:rsidR="00E1349C" w:rsidRPr="00BD785A" w:rsidRDefault="00E1349C" w:rsidP="00BF73A3">
            <w:pPr>
              <w:ind w:left="220" w:hanging="220"/>
              <w:rPr>
                <w:rFonts w:asciiTheme="minorEastAsia" w:hAnsiTheme="minorEastAsia"/>
                <w:sz w:val="20"/>
                <w:szCs w:val="20"/>
              </w:rPr>
            </w:pPr>
            <w:r w:rsidRPr="00BE31E5">
              <w:rPr>
                <w:rFonts w:asciiTheme="minorEastAsia" w:hAnsiTheme="minorEastAsia" w:hint="eastAsia"/>
                <w:sz w:val="20"/>
                <w:szCs w:val="20"/>
              </w:rPr>
              <w:t>・</w:t>
            </w:r>
            <w:r w:rsidRPr="00DE4F8D">
              <w:rPr>
                <w:rFonts w:asciiTheme="minorEastAsia" w:hint="eastAsia"/>
                <w:sz w:val="20"/>
                <w:szCs w:val="20"/>
              </w:rPr>
              <w:t>「</w:t>
            </w:r>
            <w:r w:rsidRPr="00BE31E5">
              <w:rPr>
                <w:rFonts w:asciiTheme="minorEastAsia" w:hAnsiTheme="minorEastAsia" w:hint="eastAsia"/>
                <w:sz w:val="20"/>
                <w:szCs w:val="20"/>
              </w:rPr>
              <w:t>例題」の考え方を参考にして，</w:t>
            </w:r>
            <w:r w:rsidRPr="00DE4F8D">
              <w:rPr>
                <w:rFonts w:asciiTheme="minorEastAsia" w:hint="eastAsia"/>
                <w:sz w:val="20"/>
                <w:szCs w:val="20"/>
              </w:rPr>
              <w:t>「</w:t>
            </w:r>
            <w:r w:rsidRPr="00BE31E5">
              <w:rPr>
                <w:rFonts w:asciiTheme="minorEastAsia" w:hAnsiTheme="minorEastAsia" w:hint="eastAsia"/>
                <w:sz w:val="20"/>
                <w:szCs w:val="20"/>
              </w:rPr>
              <w:t>練習」，</w:t>
            </w:r>
            <w:r w:rsidRPr="00DE4F8D">
              <w:rPr>
                <w:rFonts w:asciiTheme="minorEastAsia" w:hint="eastAsia"/>
                <w:sz w:val="20"/>
                <w:szCs w:val="20"/>
              </w:rPr>
              <w:t>「</w:t>
            </w:r>
            <w:r w:rsidRPr="00BE31E5">
              <w:rPr>
                <w:rFonts w:asciiTheme="minorEastAsia" w:hAnsiTheme="minorEastAsia" w:hint="eastAsia"/>
                <w:sz w:val="20"/>
                <w:szCs w:val="20"/>
              </w:rPr>
              <w:t>確認」を行う。</w:t>
            </w:r>
          </w:p>
        </w:tc>
        <w:tc>
          <w:tcPr>
            <w:tcW w:w="1134"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sz w:val="20"/>
                <w:szCs w:val="20"/>
              </w:rPr>
              <w:t>1</w:t>
            </w:r>
            <w:r w:rsidRPr="00F83545">
              <w:rPr>
                <w:rFonts w:hint="eastAsia"/>
                <w:sz w:val="20"/>
                <w:szCs w:val="20"/>
              </w:rPr>
              <w:t>74</w:t>
            </w:r>
            <w:r w:rsidRPr="00F83545">
              <w:rPr>
                <w:sz w:val="20"/>
                <w:szCs w:val="20"/>
              </w:rPr>
              <w:t>～</w:t>
            </w:r>
            <w:r w:rsidRPr="00F83545">
              <w:rPr>
                <w:sz w:val="20"/>
                <w:szCs w:val="20"/>
              </w:rPr>
              <w:t>1</w:t>
            </w:r>
            <w:r w:rsidRPr="00F83545">
              <w:rPr>
                <w:rFonts w:hint="eastAsia"/>
                <w:sz w:val="20"/>
                <w:szCs w:val="20"/>
              </w:rPr>
              <w:t>75</w:t>
            </w:r>
          </w:p>
        </w:tc>
        <w:tc>
          <w:tcPr>
            <w:tcW w:w="708" w:type="dxa"/>
            <w:shd w:val="clear" w:color="auto" w:fill="auto"/>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r>
              <w:rPr>
                <w:rFonts w:asciiTheme="minorEastAsia" w:hAnsiTheme="minorEastAsia" w:cs="ＭＳ 明朝" w:hint="eastAsia"/>
                <w:sz w:val="20"/>
                <w:szCs w:val="20"/>
              </w:rPr>
              <w:t>態</w:t>
            </w:r>
          </w:p>
        </w:tc>
        <w:tc>
          <w:tcPr>
            <w:tcW w:w="709" w:type="dxa"/>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p>
        </w:tc>
        <w:tc>
          <w:tcPr>
            <w:tcW w:w="3119" w:type="dxa"/>
            <w:shd w:val="clear" w:color="auto" w:fill="auto"/>
            <w:vAlign w:val="center"/>
          </w:tcPr>
          <w:p w:rsidR="00E1349C" w:rsidRPr="00BD785A" w:rsidRDefault="00E1349C" w:rsidP="00BF73A3">
            <w:pPr>
              <w:tabs>
                <w:tab w:val="left" w:pos="4166"/>
              </w:tabs>
              <w:ind w:right="12"/>
              <w:rPr>
                <w:rFonts w:asciiTheme="minorEastAsia" w:hAnsiTheme="minorEastAsia" w:cs="HiraMinProN-W3"/>
                <w:sz w:val="20"/>
                <w:szCs w:val="20"/>
              </w:rPr>
            </w:pPr>
            <w:r>
              <w:rPr>
                <w:rFonts w:asciiTheme="minorEastAsia" w:hAnsiTheme="minorEastAsia" w:cs="HiraMinProN-W3" w:hint="eastAsia"/>
                <w:spacing w:val="4"/>
                <w:sz w:val="20"/>
                <w:szCs w:val="20"/>
              </w:rPr>
              <w:t>実験結果をもとに，仕事と</w:t>
            </w:r>
            <w:r w:rsidRPr="00BD785A">
              <w:rPr>
                <w:rFonts w:asciiTheme="minorEastAsia" w:hAnsiTheme="minorEastAsia" w:cs="HiraMinProN-W3"/>
                <w:spacing w:val="4"/>
                <w:sz w:val="20"/>
                <w:szCs w:val="20"/>
              </w:rPr>
              <w:t>力学的</w:t>
            </w:r>
            <w:r>
              <w:rPr>
                <w:rFonts w:asciiTheme="minorEastAsia" w:hAnsiTheme="minorEastAsia" w:cs="HiraMinProN-W3" w:hint="eastAsia"/>
                <w:spacing w:val="4"/>
                <w:sz w:val="20"/>
                <w:szCs w:val="20"/>
              </w:rPr>
              <w:t>エネルギーの量的な関係について見いだそうとしている。</w:t>
            </w:r>
          </w:p>
          <w:p w:rsidR="00E1349C" w:rsidRPr="00BD785A" w:rsidRDefault="00E1349C" w:rsidP="00BF73A3">
            <w:pPr>
              <w:ind w:firstLineChars="100" w:firstLine="200"/>
              <w:jc w:val="right"/>
              <w:rPr>
                <w:rFonts w:asciiTheme="minorEastAsia" w:hAnsiTheme="minorEastAsia"/>
                <w:sz w:val="20"/>
                <w:szCs w:val="20"/>
              </w:rPr>
            </w:pPr>
            <w:r w:rsidRPr="002831AD">
              <w:rPr>
                <w:rFonts w:asciiTheme="majorEastAsia" w:eastAsiaTheme="majorEastAsia" w:hAnsiTheme="majorEastAsia"/>
                <w:sz w:val="20"/>
                <w:szCs w:val="20"/>
              </w:rPr>
              <w:t>［</w:t>
            </w:r>
            <w:r w:rsidRPr="002831AD">
              <w:rPr>
                <w:rFonts w:asciiTheme="majorEastAsia" w:eastAsiaTheme="majorEastAsia" w:hAnsiTheme="majorEastAsia" w:hint="eastAsia"/>
                <w:sz w:val="20"/>
                <w:szCs w:val="20"/>
              </w:rPr>
              <w:t>発言分析・記述分析</w:t>
            </w:r>
            <w:r w:rsidRPr="002831AD">
              <w:rPr>
                <w:rFonts w:asciiTheme="majorEastAsia" w:eastAsiaTheme="majorEastAsia" w:hAnsiTheme="majorEastAsia"/>
                <w:sz w:val="20"/>
                <w:szCs w:val="20"/>
              </w:rPr>
              <w:t>］</w:t>
            </w:r>
          </w:p>
        </w:tc>
        <w:tc>
          <w:tcPr>
            <w:tcW w:w="3260"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sidRPr="00BD785A">
              <w:rPr>
                <w:rFonts w:asciiTheme="minorEastAsia" w:hAnsiTheme="minorEastAsia" w:hint="eastAsia"/>
                <w:sz w:val="20"/>
                <w:szCs w:val="20"/>
              </w:rPr>
              <w:t>物体のもつ力学的エネルギーは</w:t>
            </w:r>
            <w:r>
              <w:rPr>
                <w:rFonts w:asciiTheme="minorEastAsia" w:hAnsiTheme="minorEastAsia" w:hint="eastAsia"/>
                <w:sz w:val="20"/>
                <w:szCs w:val="20"/>
              </w:rPr>
              <w:t>，</w:t>
            </w:r>
            <w:r w:rsidRPr="00BD785A">
              <w:rPr>
                <w:rFonts w:asciiTheme="minorEastAsia" w:hAnsiTheme="minorEastAsia" w:hint="eastAsia"/>
                <w:sz w:val="20"/>
                <w:szCs w:val="20"/>
              </w:rPr>
              <w:t>物体が</w:t>
            </w:r>
            <w:r>
              <w:rPr>
                <w:rFonts w:asciiTheme="minorEastAsia" w:hAnsiTheme="minorEastAsia" w:hint="eastAsia"/>
                <w:sz w:val="20"/>
                <w:szCs w:val="20"/>
              </w:rPr>
              <w:t>ほか</w:t>
            </w:r>
            <w:r w:rsidRPr="00BD785A">
              <w:rPr>
                <w:rFonts w:asciiTheme="minorEastAsia" w:hAnsiTheme="minorEastAsia" w:hint="eastAsia"/>
                <w:sz w:val="20"/>
                <w:szCs w:val="20"/>
              </w:rPr>
              <w:t>の物体になし</w:t>
            </w:r>
            <w:r>
              <w:rPr>
                <w:rFonts w:asciiTheme="minorEastAsia" w:hAnsiTheme="minorEastAsia" w:hint="eastAsia"/>
                <w:sz w:val="20"/>
                <w:szCs w:val="20"/>
              </w:rPr>
              <w:t>得る</w:t>
            </w:r>
            <w:r w:rsidRPr="00BD785A">
              <w:rPr>
                <w:rFonts w:asciiTheme="minorEastAsia" w:hAnsiTheme="minorEastAsia" w:hint="eastAsia"/>
                <w:sz w:val="20"/>
                <w:szCs w:val="20"/>
              </w:rPr>
              <w:t>仕事で測れること</w:t>
            </w:r>
            <w:r>
              <w:rPr>
                <w:rFonts w:hint="eastAsia"/>
                <w:sz w:val="20"/>
                <w:szCs w:val="20"/>
              </w:rPr>
              <w:t>について，自分</w:t>
            </w:r>
            <w:r w:rsidRPr="00ED70F7">
              <w:rPr>
                <w:rFonts w:hint="eastAsia"/>
                <w:sz w:val="20"/>
                <w:szCs w:val="20"/>
              </w:rPr>
              <w:t>の考えを</w:t>
            </w:r>
            <w:r>
              <w:rPr>
                <w:rFonts w:hint="eastAsia"/>
                <w:sz w:val="20"/>
                <w:szCs w:val="20"/>
              </w:rPr>
              <w:t>もち，異なる考えが出た場合，自分やほかの生徒の考えを十分に検討して改善しようとしている。</w:t>
            </w:r>
          </w:p>
        </w:tc>
        <w:tc>
          <w:tcPr>
            <w:tcW w:w="2835"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Pr>
                <w:rFonts w:ascii="ＭＳ 明朝" w:eastAsia="ＭＳ 明朝" w:hAnsi="ＭＳ 明朝" w:cs="ＭＳ 明朝" w:hint="eastAsia"/>
                <w:sz w:val="20"/>
                <w:szCs w:val="20"/>
              </w:rPr>
              <w:t>小球の初めの高さ</w:t>
            </w:r>
            <w:r w:rsidRPr="00AE6498">
              <w:rPr>
                <w:rFonts w:ascii="ＭＳ 明朝" w:eastAsia="ＭＳ 明朝" w:hAnsi="ＭＳ 明朝" w:cs="ＭＳ 明朝" w:hint="eastAsia"/>
                <w:sz w:val="20"/>
                <w:szCs w:val="20"/>
              </w:rPr>
              <w:t>と</w:t>
            </w:r>
            <w:r>
              <w:rPr>
                <w:rFonts w:ascii="ＭＳ 明朝" w:eastAsia="ＭＳ 明朝" w:hAnsi="ＭＳ 明朝" w:cs="ＭＳ 明朝" w:hint="eastAsia"/>
                <w:sz w:val="20"/>
                <w:szCs w:val="20"/>
              </w:rPr>
              <w:t>木片の動いた距離</w:t>
            </w:r>
            <w:r w:rsidRPr="00AE6498">
              <w:rPr>
                <w:rFonts w:ascii="ＭＳ 明朝" w:eastAsia="ＭＳ 明朝" w:hAnsi="ＭＳ 明朝" w:cs="ＭＳ 明朝" w:hint="eastAsia"/>
                <w:sz w:val="20"/>
                <w:szCs w:val="20"/>
              </w:rPr>
              <w:t>の</w:t>
            </w:r>
            <w:r>
              <w:rPr>
                <w:rFonts w:ascii="ＭＳ 明朝" w:eastAsia="ＭＳ 明朝" w:hAnsi="ＭＳ 明朝" w:cs="ＭＳ 明朝" w:hint="eastAsia"/>
                <w:sz w:val="20"/>
                <w:szCs w:val="20"/>
              </w:rPr>
              <w:t>関係を表した</w:t>
            </w:r>
            <w:r w:rsidRPr="00AE6498">
              <w:rPr>
                <w:rFonts w:ascii="ＭＳ 明朝" w:eastAsia="ＭＳ 明朝" w:hAnsi="ＭＳ 明朝" w:cs="ＭＳ 明朝" w:hint="eastAsia"/>
                <w:sz w:val="20"/>
                <w:szCs w:val="20"/>
              </w:rPr>
              <w:t>グラフを示し</w:t>
            </w:r>
            <w:r>
              <w:rPr>
                <w:rFonts w:ascii="ＭＳ 明朝" w:eastAsia="ＭＳ 明朝" w:hAnsi="ＭＳ 明朝" w:cs="ＭＳ 明朝" w:hint="eastAsia"/>
                <w:sz w:val="20"/>
                <w:szCs w:val="20"/>
              </w:rPr>
              <w:t>，</w:t>
            </w:r>
            <w:r w:rsidRPr="00AE6498">
              <w:rPr>
                <w:rFonts w:ascii="ＭＳ 明朝" w:eastAsia="ＭＳ 明朝" w:hAnsi="ＭＳ 明朝" w:cs="ＭＳ 明朝" w:hint="eastAsia"/>
                <w:sz w:val="20"/>
                <w:szCs w:val="20"/>
              </w:rPr>
              <w:t>ど</w:t>
            </w:r>
            <w:r>
              <w:rPr>
                <w:rFonts w:ascii="ＭＳ 明朝" w:eastAsia="ＭＳ 明朝" w:hAnsi="ＭＳ 明朝" w:cs="ＭＳ 明朝" w:hint="eastAsia"/>
                <w:sz w:val="20"/>
                <w:szCs w:val="20"/>
              </w:rPr>
              <w:t>のよう</w:t>
            </w:r>
            <w:r w:rsidRPr="00AE6498">
              <w:rPr>
                <w:rFonts w:ascii="ＭＳ 明朝" w:eastAsia="ＭＳ 明朝" w:hAnsi="ＭＳ 明朝" w:cs="ＭＳ 明朝" w:hint="eastAsia"/>
                <w:sz w:val="20"/>
                <w:szCs w:val="20"/>
              </w:rPr>
              <w:t>な関係がある</w:t>
            </w:r>
            <w:r>
              <w:rPr>
                <w:rFonts w:ascii="ＭＳ 明朝" w:eastAsia="ＭＳ 明朝" w:hAnsi="ＭＳ 明朝" w:cs="ＭＳ 明朝" w:hint="eastAsia"/>
                <w:sz w:val="20"/>
                <w:szCs w:val="20"/>
              </w:rPr>
              <w:t>か</w:t>
            </w:r>
            <w:r>
              <w:rPr>
                <w:rFonts w:asciiTheme="minorEastAsia" w:hAnsiTheme="minorEastAsia" w:hint="eastAsia"/>
                <w:sz w:val="20"/>
                <w:szCs w:val="20"/>
              </w:rPr>
              <w:t>考えるよう助言・</w:t>
            </w:r>
            <w:r w:rsidRPr="00AE6498">
              <w:rPr>
                <w:rFonts w:asciiTheme="minorEastAsia" w:hAnsiTheme="minorEastAsia" w:hint="eastAsia"/>
                <w:sz w:val="20"/>
                <w:szCs w:val="20"/>
              </w:rPr>
              <w:t>指導する。</w:t>
            </w:r>
          </w:p>
        </w:tc>
      </w:tr>
      <w:tr w:rsidR="00E1349C" w:rsidRPr="00BD785A" w:rsidTr="00BF73A3">
        <w:trPr>
          <w:trHeight w:val="3285"/>
        </w:trPr>
        <w:tc>
          <w:tcPr>
            <w:tcW w:w="452"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rFonts w:hint="eastAsia"/>
                <w:sz w:val="20"/>
                <w:szCs w:val="20"/>
              </w:rPr>
              <w:t>8</w:t>
            </w:r>
          </w:p>
        </w:tc>
        <w:tc>
          <w:tcPr>
            <w:tcW w:w="6206" w:type="dxa"/>
            <w:shd w:val="clear" w:color="auto" w:fill="auto"/>
          </w:tcPr>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第</w:t>
            </w:r>
            <w:r w:rsidRPr="00F83545">
              <w:rPr>
                <w:rFonts w:hint="eastAsia"/>
                <w:sz w:val="20"/>
                <w:szCs w:val="20"/>
              </w:rPr>
              <w:t>4</w:t>
            </w:r>
            <w:r w:rsidRPr="00BD785A">
              <w:rPr>
                <w:rFonts w:asciiTheme="minorEastAsia" w:hAnsiTheme="minorEastAsia" w:hint="eastAsia"/>
                <w:sz w:val="20"/>
                <w:szCs w:val="20"/>
              </w:rPr>
              <w:t>節　仕事の原理と仕事率</w:t>
            </w:r>
          </w:p>
          <w:p w:rsidR="00E1349C" w:rsidRPr="00BD785A"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sidRPr="00BD785A">
              <w:rPr>
                <w:rFonts w:asciiTheme="minorEastAsia" w:hAnsiTheme="minorEastAsia" w:hint="eastAsia"/>
                <w:sz w:val="20"/>
                <w:szCs w:val="20"/>
              </w:rPr>
              <w:t>レッツ スタート</w:t>
            </w:r>
            <w:r w:rsidRPr="0019020B">
              <w:rPr>
                <w:rFonts w:hint="eastAsia"/>
                <w:sz w:val="20"/>
                <w:szCs w:val="20"/>
              </w:rPr>
              <w:t>！</w:t>
            </w:r>
            <w:r w:rsidRPr="00BD785A">
              <w:rPr>
                <w:rFonts w:asciiTheme="minorEastAsia" w:hAnsiTheme="minorEastAsia" w:hint="eastAsia"/>
                <w:sz w:val="20"/>
                <w:szCs w:val="20"/>
              </w:rPr>
              <w:t>」</w:t>
            </w:r>
            <w:r>
              <w:rPr>
                <w:rFonts w:asciiTheme="minorEastAsia" w:hAnsiTheme="minorEastAsia" w:hint="eastAsia"/>
                <w:sz w:val="20"/>
                <w:szCs w:val="20"/>
              </w:rPr>
              <w:t>重い荷物を持ち上げるとき，仕事が楽になる方法について考え，話し合う</w:t>
            </w:r>
            <w:r w:rsidRPr="00BD785A">
              <w:rPr>
                <w:rFonts w:asciiTheme="minorEastAsia" w:hAnsiTheme="minorEastAsia" w:hint="eastAsia"/>
                <w:sz w:val="20"/>
                <w:szCs w:val="20"/>
              </w:rPr>
              <w:t>。</w:t>
            </w:r>
          </w:p>
          <w:p w:rsidR="00E1349C"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sidRPr="00521D0D">
              <w:rPr>
                <w:rFonts w:asciiTheme="minorEastAsia" w:hint="eastAsia"/>
                <w:sz w:val="20"/>
                <w:szCs w:val="20"/>
              </w:rPr>
              <w:t>？課題」</w:t>
            </w:r>
            <w:r>
              <w:rPr>
                <w:rFonts w:asciiTheme="minorEastAsia" w:hAnsiTheme="minorEastAsia" w:hint="eastAsia"/>
                <w:sz w:val="20"/>
                <w:szCs w:val="20"/>
              </w:rPr>
              <w:t>道具を使うと，仕事の大きさはどのようになるだろうか。</w:t>
            </w:r>
          </w:p>
          <w:p w:rsidR="00E1349C" w:rsidRPr="00BD785A" w:rsidRDefault="00E1349C" w:rsidP="00BF73A3">
            <w:pPr>
              <w:ind w:left="200" w:hangingChars="100" w:hanging="20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sidRPr="00BD785A">
              <w:rPr>
                <w:rFonts w:asciiTheme="minorEastAsia" w:hAnsiTheme="minorEastAsia" w:hint="eastAsia"/>
                <w:sz w:val="20"/>
                <w:szCs w:val="20"/>
              </w:rPr>
              <w:t>課題に対する自分の考えは</w:t>
            </w:r>
            <w:r w:rsidRPr="0019020B">
              <w:rPr>
                <w:rFonts w:hint="eastAsia"/>
                <w:sz w:val="20"/>
                <w:szCs w:val="20"/>
              </w:rPr>
              <w:t>？</w:t>
            </w:r>
            <w:r w:rsidRPr="00BD785A">
              <w:rPr>
                <w:rFonts w:asciiTheme="minorEastAsia" w:hAnsiTheme="minorEastAsia" w:hint="eastAsia"/>
                <w:sz w:val="20"/>
                <w:szCs w:val="20"/>
              </w:rPr>
              <w:t>」</w:t>
            </w:r>
            <w:r>
              <w:rPr>
                <w:rFonts w:asciiTheme="minorEastAsia" w:hAnsiTheme="minorEastAsia" w:hint="eastAsia"/>
                <w:sz w:val="20"/>
                <w:szCs w:val="20"/>
              </w:rPr>
              <w:t>滑車を使う場合と使わない場合とで，結果が変わるか</w:t>
            </w:r>
            <w:r w:rsidRPr="00BD785A">
              <w:rPr>
                <w:rFonts w:asciiTheme="minorEastAsia" w:hAnsiTheme="minorEastAsia" w:hint="eastAsia"/>
                <w:sz w:val="20"/>
                <w:szCs w:val="20"/>
              </w:rPr>
              <w:t>自分の考えをまとめ</w:t>
            </w:r>
            <w:r>
              <w:rPr>
                <w:rFonts w:asciiTheme="minorEastAsia" w:hAnsiTheme="minorEastAsia" w:hint="eastAsia"/>
                <w:sz w:val="20"/>
                <w:szCs w:val="20"/>
              </w:rPr>
              <w:t>，話し合う</w:t>
            </w:r>
            <w:r w:rsidRPr="00BD785A">
              <w:rPr>
                <w:rFonts w:asciiTheme="minorEastAsia" w:hAnsiTheme="minorEastAsia" w:hint="eastAsia"/>
                <w:sz w:val="20"/>
                <w:szCs w:val="20"/>
              </w:rPr>
              <w:t>。</w:t>
            </w:r>
          </w:p>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【実験</w:t>
            </w:r>
            <w:r w:rsidRPr="007A27F6">
              <w:rPr>
                <w:rFonts w:hint="eastAsia"/>
                <w:sz w:val="20"/>
                <w:szCs w:val="20"/>
              </w:rPr>
              <w:t>6</w:t>
            </w:r>
            <w:r w:rsidRPr="00BD785A">
              <w:rPr>
                <w:rFonts w:asciiTheme="minorEastAsia" w:hAnsiTheme="minorEastAsia" w:hint="eastAsia"/>
                <w:sz w:val="20"/>
                <w:szCs w:val="20"/>
              </w:rPr>
              <w:t>】滑車を使うときの仕事</w:t>
            </w:r>
          </w:p>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w:t>
            </w:r>
            <w:r>
              <w:rPr>
                <w:rFonts w:asciiTheme="minorEastAsia" w:hAnsiTheme="minorEastAsia" w:hint="eastAsia"/>
                <w:sz w:val="20"/>
                <w:szCs w:val="20"/>
              </w:rPr>
              <w:t>実験</w:t>
            </w:r>
            <w:r w:rsidRPr="007A27F6">
              <w:rPr>
                <w:rFonts w:hint="eastAsia"/>
                <w:sz w:val="20"/>
                <w:szCs w:val="20"/>
              </w:rPr>
              <w:t>6</w:t>
            </w:r>
            <w:r>
              <w:rPr>
                <w:rFonts w:asciiTheme="minorEastAsia" w:hAnsiTheme="minorEastAsia" w:hint="eastAsia"/>
                <w:sz w:val="20"/>
                <w:szCs w:val="20"/>
              </w:rPr>
              <w:t>を行い，</w:t>
            </w:r>
            <w:r w:rsidRPr="00BD785A">
              <w:rPr>
                <w:rFonts w:asciiTheme="minorEastAsia" w:hAnsiTheme="minorEastAsia" w:hint="eastAsia"/>
                <w:sz w:val="20"/>
                <w:szCs w:val="20"/>
              </w:rPr>
              <w:t>滑車を使</w:t>
            </w:r>
            <w:r>
              <w:rPr>
                <w:rFonts w:asciiTheme="minorEastAsia" w:hAnsiTheme="minorEastAsia" w:hint="eastAsia"/>
                <w:sz w:val="20"/>
                <w:szCs w:val="20"/>
              </w:rPr>
              <w:t>う場合と使わない場合とで仕事のちがいを調べる</w:t>
            </w:r>
            <w:r w:rsidRPr="00BD785A">
              <w:rPr>
                <w:rFonts w:asciiTheme="minorEastAsia" w:hAnsiTheme="minorEastAsia" w:hint="eastAsia"/>
                <w:sz w:val="20"/>
                <w:szCs w:val="20"/>
              </w:rPr>
              <w:t>。</w:t>
            </w:r>
          </w:p>
        </w:tc>
        <w:tc>
          <w:tcPr>
            <w:tcW w:w="1134"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sz w:val="20"/>
                <w:szCs w:val="20"/>
              </w:rPr>
              <w:t>1</w:t>
            </w:r>
            <w:r w:rsidRPr="00F83545">
              <w:rPr>
                <w:rFonts w:hint="eastAsia"/>
                <w:sz w:val="20"/>
                <w:szCs w:val="20"/>
              </w:rPr>
              <w:t>76</w:t>
            </w:r>
            <w:r w:rsidRPr="00F83545">
              <w:rPr>
                <w:sz w:val="20"/>
                <w:szCs w:val="20"/>
              </w:rPr>
              <w:t>～</w:t>
            </w:r>
            <w:r w:rsidRPr="00F83545">
              <w:rPr>
                <w:sz w:val="20"/>
                <w:szCs w:val="20"/>
              </w:rPr>
              <w:t>1</w:t>
            </w:r>
            <w:r w:rsidRPr="00F83545">
              <w:rPr>
                <w:rFonts w:hint="eastAsia"/>
                <w:sz w:val="20"/>
                <w:szCs w:val="20"/>
              </w:rPr>
              <w:t>77</w:t>
            </w:r>
          </w:p>
        </w:tc>
        <w:tc>
          <w:tcPr>
            <w:tcW w:w="708" w:type="dxa"/>
            <w:shd w:val="clear" w:color="auto" w:fill="auto"/>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r>
              <w:rPr>
                <w:rFonts w:asciiTheme="minorEastAsia" w:hAnsiTheme="minorEastAsia" w:cs="ＭＳ 明朝" w:hint="eastAsia"/>
                <w:sz w:val="20"/>
                <w:szCs w:val="20"/>
              </w:rPr>
              <w:t>知</w:t>
            </w:r>
          </w:p>
        </w:tc>
        <w:tc>
          <w:tcPr>
            <w:tcW w:w="709" w:type="dxa"/>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r>
              <w:rPr>
                <w:rFonts w:asciiTheme="minorEastAsia" w:hAnsiTheme="minorEastAsia" w:cs="ＭＳ 明朝" w:hint="eastAsia"/>
                <w:sz w:val="20"/>
                <w:szCs w:val="20"/>
              </w:rPr>
              <w:t>〇</w:t>
            </w:r>
          </w:p>
        </w:tc>
        <w:tc>
          <w:tcPr>
            <w:tcW w:w="3119" w:type="dxa"/>
            <w:shd w:val="clear" w:color="auto" w:fill="auto"/>
            <w:vAlign w:val="center"/>
          </w:tcPr>
          <w:p w:rsidR="00E1349C" w:rsidRDefault="00E1349C" w:rsidP="00BF73A3">
            <w:pPr>
              <w:tabs>
                <w:tab w:val="left" w:pos="3952"/>
              </w:tabs>
              <w:rPr>
                <w:rFonts w:asciiTheme="minorEastAsia" w:hAnsiTheme="minorEastAsia" w:cs="HiraMinProN-W3"/>
                <w:sz w:val="20"/>
                <w:szCs w:val="20"/>
              </w:rPr>
            </w:pPr>
            <w:r>
              <w:rPr>
                <w:rFonts w:asciiTheme="minorEastAsia" w:hAnsiTheme="minorEastAsia" w:cs="ＭＳ 明朝" w:hint="eastAsia"/>
                <w:sz w:val="20"/>
                <w:szCs w:val="20"/>
              </w:rPr>
              <w:t>正しい操作で実験を行い，結果を</w:t>
            </w:r>
            <w:r>
              <w:rPr>
                <w:rFonts w:asciiTheme="minorEastAsia" w:hAnsiTheme="minorEastAsia" w:cs="HiraMinProN-W3" w:hint="eastAsia"/>
                <w:sz w:val="20"/>
                <w:szCs w:val="20"/>
              </w:rPr>
              <w:t>整理する技能を身につけている。</w:t>
            </w:r>
          </w:p>
          <w:p w:rsidR="00E1349C" w:rsidRPr="00BD785A" w:rsidRDefault="00E1349C" w:rsidP="00BF73A3">
            <w:pPr>
              <w:ind w:firstLineChars="100" w:firstLine="200"/>
              <w:jc w:val="right"/>
              <w:rPr>
                <w:rFonts w:asciiTheme="minorEastAsia" w:hAnsiTheme="minorEastAsia"/>
                <w:sz w:val="20"/>
                <w:szCs w:val="20"/>
              </w:rPr>
            </w:pPr>
            <w:r w:rsidRPr="002831AD">
              <w:rPr>
                <w:rFonts w:asciiTheme="majorEastAsia" w:eastAsiaTheme="majorEastAsia" w:hAnsiTheme="majorEastAsia" w:hint="eastAsia"/>
                <w:sz w:val="20"/>
                <w:szCs w:val="20"/>
              </w:rPr>
              <w:t>[行動観察・記述分析</w:t>
            </w:r>
            <w:r w:rsidRPr="002831AD">
              <w:rPr>
                <w:rFonts w:asciiTheme="majorEastAsia" w:eastAsiaTheme="majorEastAsia" w:hAnsiTheme="majorEastAsia"/>
                <w:sz w:val="20"/>
                <w:szCs w:val="20"/>
              </w:rPr>
              <w:t>］</w:t>
            </w:r>
          </w:p>
        </w:tc>
        <w:tc>
          <w:tcPr>
            <w:tcW w:w="3260"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Pr>
                <w:rFonts w:asciiTheme="minorEastAsia" w:hAnsiTheme="minorEastAsia" w:cs="ＭＳ 明朝" w:hint="eastAsia"/>
                <w:spacing w:val="4"/>
                <w:sz w:val="20"/>
                <w:szCs w:val="20"/>
              </w:rPr>
              <w:t>手順どおりに，</w:t>
            </w:r>
            <w:r w:rsidRPr="00BD785A">
              <w:rPr>
                <w:rFonts w:asciiTheme="minorEastAsia" w:hAnsiTheme="minorEastAsia" w:hint="eastAsia"/>
                <w:sz w:val="20"/>
                <w:szCs w:val="20"/>
              </w:rPr>
              <w:t>定滑車，動滑車を使って物体を引き上げる実験を行い</w:t>
            </w:r>
            <w:r>
              <w:rPr>
                <w:rFonts w:asciiTheme="minorEastAsia" w:hAnsiTheme="minorEastAsia" w:hint="eastAsia"/>
                <w:sz w:val="20"/>
                <w:szCs w:val="20"/>
              </w:rPr>
              <w:t>，結果</w:t>
            </w:r>
            <w:r>
              <w:rPr>
                <w:rFonts w:asciiTheme="minorEastAsia" w:hAnsiTheme="minorEastAsia" w:cs="HiraMinProN-W3" w:hint="eastAsia"/>
                <w:sz w:val="20"/>
                <w:szCs w:val="20"/>
              </w:rPr>
              <w:t>をもとにして，表に</w:t>
            </w:r>
            <w:r>
              <w:rPr>
                <w:rFonts w:asciiTheme="minorEastAsia" w:hAnsiTheme="minorEastAsia" w:cs="ＭＳ 明朝" w:hint="eastAsia"/>
                <w:sz w:val="20"/>
                <w:szCs w:val="20"/>
              </w:rPr>
              <w:t>適切にまとめて説明している。</w:t>
            </w:r>
          </w:p>
        </w:tc>
        <w:tc>
          <w:tcPr>
            <w:tcW w:w="2835" w:type="dxa"/>
            <w:shd w:val="clear" w:color="auto" w:fill="auto"/>
            <w:vAlign w:val="center"/>
          </w:tcPr>
          <w:p w:rsidR="00E1349C" w:rsidRPr="001F2016" w:rsidRDefault="00E1349C" w:rsidP="00BF73A3">
            <w:pPr>
              <w:pBdr>
                <w:top w:val="nil"/>
                <w:left w:val="nil"/>
                <w:bottom w:val="nil"/>
                <w:right w:val="nil"/>
                <w:between w:val="nil"/>
              </w:pBdr>
              <w:rPr>
                <w:rFonts w:asciiTheme="minorEastAsia" w:hAnsiTheme="minorEastAsia" w:cs="ＭＳ 明朝"/>
                <w:sz w:val="20"/>
                <w:szCs w:val="20"/>
              </w:rPr>
            </w:pPr>
            <w:r>
              <w:rPr>
                <w:rFonts w:asciiTheme="minorEastAsia" w:hAnsiTheme="minorEastAsia" w:cs="ＭＳ 明朝" w:hint="eastAsia"/>
                <w:sz w:val="20"/>
                <w:szCs w:val="20"/>
              </w:rPr>
              <w:t>ほかの生徒と実験の注意点を共有してとり組むよう助言・指導する。</w:t>
            </w:r>
          </w:p>
        </w:tc>
      </w:tr>
      <w:tr w:rsidR="00E1349C" w:rsidRPr="00BD785A" w:rsidTr="00BF73A3">
        <w:trPr>
          <w:trHeight w:val="2394"/>
        </w:trPr>
        <w:tc>
          <w:tcPr>
            <w:tcW w:w="452"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rFonts w:hint="eastAsia"/>
                <w:sz w:val="20"/>
                <w:szCs w:val="20"/>
              </w:rPr>
              <w:t>9</w:t>
            </w:r>
          </w:p>
        </w:tc>
        <w:tc>
          <w:tcPr>
            <w:tcW w:w="6206" w:type="dxa"/>
            <w:shd w:val="clear" w:color="auto" w:fill="auto"/>
          </w:tcPr>
          <w:p w:rsidR="00E1349C" w:rsidRPr="00BD785A" w:rsidRDefault="00E1349C" w:rsidP="00BF73A3">
            <w:pPr>
              <w:ind w:left="220" w:hanging="220"/>
              <w:rPr>
                <w:rFonts w:asciiTheme="minorEastAsia" w:hAnsiTheme="minorEastAsia"/>
                <w:sz w:val="20"/>
                <w:szCs w:val="20"/>
              </w:rPr>
            </w:pPr>
            <w:r w:rsidRPr="00BD785A">
              <w:rPr>
                <w:rFonts w:asciiTheme="minorEastAsia" w:hAnsiTheme="minorEastAsia" w:hint="eastAsia"/>
                <w:sz w:val="20"/>
                <w:szCs w:val="20"/>
              </w:rPr>
              <w:t>・実験結果を確認して，仕事の原理の説明を聞く。</w:t>
            </w:r>
          </w:p>
          <w:p w:rsidR="00E1349C" w:rsidRPr="00BD785A" w:rsidRDefault="00E1349C" w:rsidP="00BF73A3">
            <w:pPr>
              <w:ind w:left="220" w:hanging="22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sidRPr="00BD785A">
              <w:rPr>
                <w:rFonts w:asciiTheme="minorEastAsia" w:hAnsiTheme="minorEastAsia" w:hint="eastAsia"/>
                <w:sz w:val="20"/>
                <w:szCs w:val="20"/>
              </w:rPr>
              <w:t>説明しよう」</w:t>
            </w:r>
            <w:r w:rsidRPr="00D416C1">
              <w:rPr>
                <w:rFonts w:hint="eastAsia"/>
                <w:sz w:val="20"/>
                <w:szCs w:val="20"/>
              </w:rPr>
              <w:t>P.178</w:t>
            </w:r>
            <w:r w:rsidRPr="00D416C1">
              <w:rPr>
                <w:rFonts w:hint="eastAsia"/>
                <w:sz w:val="20"/>
                <w:szCs w:val="20"/>
              </w:rPr>
              <w:t>図</w:t>
            </w:r>
            <w:r w:rsidRPr="007A27F6">
              <w:rPr>
                <w:rFonts w:hint="eastAsia"/>
                <w:sz w:val="20"/>
                <w:szCs w:val="20"/>
              </w:rPr>
              <w:t>2</w:t>
            </w:r>
            <w:r>
              <w:rPr>
                <w:rFonts w:asciiTheme="minorEastAsia" w:hAnsiTheme="minorEastAsia" w:hint="eastAsia"/>
                <w:sz w:val="20"/>
                <w:szCs w:val="20"/>
              </w:rPr>
              <w:t>をもとに，仕事の能率について</w:t>
            </w:r>
            <w:r w:rsidRPr="00BD785A">
              <w:rPr>
                <w:rFonts w:asciiTheme="minorEastAsia" w:hAnsiTheme="minorEastAsia" w:hint="eastAsia"/>
                <w:sz w:val="20"/>
                <w:szCs w:val="20"/>
              </w:rPr>
              <w:t>自分の考えをまとめ</w:t>
            </w:r>
            <w:r>
              <w:rPr>
                <w:rFonts w:asciiTheme="minorEastAsia" w:hAnsiTheme="minorEastAsia" w:hint="eastAsia"/>
                <w:sz w:val="20"/>
                <w:szCs w:val="20"/>
              </w:rPr>
              <w:t>，説明す</w:t>
            </w:r>
            <w:r w:rsidRPr="00BD785A">
              <w:rPr>
                <w:rFonts w:asciiTheme="minorEastAsia" w:hAnsiTheme="minorEastAsia" w:hint="eastAsia"/>
                <w:sz w:val="20"/>
                <w:szCs w:val="20"/>
              </w:rPr>
              <w:t>る。</w:t>
            </w:r>
          </w:p>
          <w:p w:rsidR="00E1349C" w:rsidRPr="007A27F6" w:rsidRDefault="00E1349C" w:rsidP="00BF73A3">
            <w:pPr>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Pr>
                <w:rFonts w:asciiTheme="minorEastAsia" w:hAnsiTheme="minorEastAsia" w:hint="eastAsia"/>
                <w:sz w:val="20"/>
                <w:szCs w:val="20"/>
              </w:rPr>
              <w:t>ここがポイント」</w:t>
            </w:r>
            <w:r w:rsidRPr="00BD785A">
              <w:rPr>
                <w:rFonts w:asciiTheme="minorEastAsia" w:hAnsiTheme="minorEastAsia" w:hint="eastAsia"/>
                <w:sz w:val="20"/>
                <w:szCs w:val="20"/>
              </w:rPr>
              <w:t>仕事率の説明を聞</w:t>
            </w:r>
            <w:r>
              <w:rPr>
                <w:rFonts w:asciiTheme="minorEastAsia" w:hAnsiTheme="minorEastAsia" w:hint="eastAsia"/>
                <w:sz w:val="20"/>
                <w:szCs w:val="20"/>
              </w:rPr>
              <w:t>き，理解する</w:t>
            </w:r>
            <w:r w:rsidRPr="00BD785A">
              <w:rPr>
                <w:rFonts w:asciiTheme="minorEastAsia" w:hAnsiTheme="minorEastAsia" w:hint="eastAsia"/>
                <w:sz w:val="20"/>
                <w:szCs w:val="20"/>
              </w:rPr>
              <w:t>。</w:t>
            </w:r>
          </w:p>
          <w:p w:rsidR="00E1349C" w:rsidRPr="00BD785A" w:rsidRDefault="00E1349C" w:rsidP="00BF73A3">
            <w:pPr>
              <w:ind w:left="220" w:hanging="220"/>
              <w:rPr>
                <w:rFonts w:asciiTheme="minorEastAsia" w:hAnsiTheme="minorEastAsia"/>
                <w:sz w:val="20"/>
                <w:szCs w:val="20"/>
              </w:rPr>
            </w:pPr>
            <w:r w:rsidRPr="007A27F6">
              <w:rPr>
                <w:rFonts w:asciiTheme="minorEastAsia" w:hAnsiTheme="minorEastAsia" w:hint="eastAsia"/>
                <w:sz w:val="20"/>
                <w:szCs w:val="20"/>
              </w:rPr>
              <w:t>・</w:t>
            </w:r>
            <w:r w:rsidRPr="00DF12A1">
              <w:rPr>
                <w:rFonts w:asciiTheme="minorEastAsia" w:hint="eastAsia"/>
                <w:sz w:val="20"/>
                <w:szCs w:val="20"/>
              </w:rPr>
              <w:t>「！課題に対する結論を表現しよう」</w:t>
            </w:r>
            <w:r w:rsidRPr="007A27F6">
              <w:rPr>
                <w:rFonts w:asciiTheme="minorEastAsia" w:hAnsiTheme="minorEastAsia" w:hint="eastAsia"/>
                <w:sz w:val="20"/>
                <w:szCs w:val="20"/>
              </w:rPr>
              <w:t>自分の考えをまとめ，確認する。</w:t>
            </w:r>
          </w:p>
        </w:tc>
        <w:tc>
          <w:tcPr>
            <w:tcW w:w="1134"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sz w:val="20"/>
                <w:szCs w:val="20"/>
              </w:rPr>
              <w:t>1</w:t>
            </w:r>
            <w:r w:rsidRPr="00F83545">
              <w:rPr>
                <w:rFonts w:hint="eastAsia"/>
                <w:sz w:val="20"/>
                <w:szCs w:val="20"/>
              </w:rPr>
              <w:t>78</w:t>
            </w:r>
          </w:p>
        </w:tc>
        <w:tc>
          <w:tcPr>
            <w:tcW w:w="708" w:type="dxa"/>
            <w:shd w:val="clear" w:color="auto" w:fill="auto"/>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r>
              <w:rPr>
                <w:rFonts w:asciiTheme="minorEastAsia" w:hAnsiTheme="minorEastAsia" w:cs="ＭＳ 明朝" w:hint="eastAsia"/>
                <w:sz w:val="20"/>
                <w:szCs w:val="20"/>
              </w:rPr>
              <w:t>思</w:t>
            </w:r>
          </w:p>
        </w:tc>
        <w:tc>
          <w:tcPr>
            <w:tcW w:w="709" w:type="dxa"/>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p>
        </w:tc>
        <w:tc>
          <w:tcPr>
            <w:tcW w:w="3119" w:type="dxa"/>
            <w:shd w:val="clear" w:color="auto" w:fill="auto"/>
            <w:vAlign w:val="center"/>
          </w:tcPr>
          <w:p w:rsidR="00E1349C" w:rsidRDefault="00E1349C" w:rsidP="00BF73A3">
            <w:pPr>
              <w:tabs>
                <w:tab w:val="left" w:pos="4166"/>
              </w:tabs>
              <w:spacing w:line="276" w:lineRule="auto"/>
              <w:ind w:right="118"/>
              <w:rPr>
                <w:rFonts w:asciiTheme="minorEastAsia" w:hAnsiTheme="minorEastAsia"/>
                <w:b/>
                <w:sz w:val="20"/>
                <w:szCs w:val="20"/>
              </w:rPr>
            </w:pPr>
            <w:r>
              <w:rPr>
                <w:rFonts w:asciiTheme="minorEastAsia" w:hAnsiTheme="minorEastAsia" w:cs="ＭＳ 明朝" w:hint="eastAsia"/>
                <w:sz w:val="20"/>
                <w:szCs w:val="20"/>
              </w:rPr>
              <w:t>仕事の原理と位置エネルギーを関連づけて考えている。また，仕事率について日常生活と関連づけて考えている。</w:t>
            </w:r>
          </w:p>
          <w:p w:rsidR="00E1349C" w:rsidRPr="00BD785A" w:rsidRDefault="00E1349C" w:rsidP="00BF73A3">
            <w:pPr>
              <w:ind w:firstLineChars="100" w:firstLine="200"/>
              <w:jc w:val="right"/>
              <w:rPr>
                <w:rFonts w:asciiTheme="minorEastAsia" w:hAnsiTheme="minorEastAsia"/>
                <w:sz w:val="20"/>
                <w:szCs w:val="20"/>
              </w:rPr>
            </w:pPr>
            <w:r w:rsidRPr="002831AD">
              <w:rPr>
                <w:rFonts w:asciiTheme="majorEastAsia" w:eastAsiaTheme="majorEastAsia" w:hAnsiTheme="majorEastAsia" w:hint="eastAsia"/>
                <w:sz w:val="20"/>
                <w:szCs w:val="20"/>
              </w:rPr>
              <w:t>[行動観察・記述分析</w:t>
            </w:r>
            <w:r w:rsidRPr="002831AD">
              <w:rPr>
                <w:rFonts w:asciiTheme="majorEastAsia" w:eastAsiaTheme="majorEastAsia" w:hAnsiTheme="majorEastAsia"/>
                <w:sz w:val="20"/>
                <w:szCs w:val="20"/>
              </w:rPr>
              <w:t>］</w:t>
            </w:r>
          </w:p>
        </w:tc>
        <w:tc>
          <w:tcPr>
            <w:tcW w:w="3260"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sidRPr="00BD785A">
              <w:rPr>
                <w:rFonts w:asciiTheme="minorEastAsia" w:hAnsiTheme="minorEastAsia" w:cs="HiraMinProN-W3"/>
                <w:spacing w:val="4"/>
                <w:sz w:val="20"/>
                <w:szCs w:val="20"/>
              </w:rPr>
              <w:t>実験結果</w:t>
            </w:r>
            <w:r>
              <w:rPr>
                <w:rFonts w:asciiTheme="minorEastAsia" w:hAnsiTheme="minorEastAsia" w:cs="HiraMinProN-W3" w:hint="eastAsia"/>
                <w:spacing w:val="4"/>
                <w:sz w:val="20"/>
                <w:szCs w:val="20"/>
              </w:rPr>
              <w:t>をもとに，</w:t>
            </w:r>
            <w:r w:rsidRPr="00BD785A">
              <w:rPr>
                <w:rFonts w:asciiTheme="minorEastAsia" w:hAnsiTheme="minorEastAsia" w:cs="HiraMinProN-W3"/>
                <w:spacing w:val="4"/>
                <w:sz w:val="20"/>
                <w:szCs w:val="20"/>
              </w:rPr>
              <w:t>仕事の原理</w:t>
            </w:r>
            <w:r>
              <w:rPr>
                <w:rFonts w:asciiTheme="minorEastAsia" w:hAnsiTheme="minorEastAsia" w:cs="HiraMinProN-W3" w:hint="eastAsia"/>
                <w:spacing w:val="4"/>
                <w:sz w:val="20"/>
                <w:szCs w:val="20"/>
              </w:rPr>
              <w:t>と位置エネルギーを関連づけて考察しているとともに，仕事率について身のまわりの現象と関連づけて考え，表現している。</w:t>
            </w:r>
          </w:p>
        </w:tc>
        <w:tc>
          <w:tcPr>
            <w:tcW w:w="2835"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Pr>
                <w:rFonts w:asciiTheme="minorEastAsia" w:hAnsiTheme="minorEastAsia" w:cs="ＭＳ 明朝" w:hint="eastAsia"/>
                <w:sz w:val="20"/>
                <w:szCs w:val="20"/>
              </w:rPr>
              <w:t>仕事の原理や仕事率について，日常生活における作業とは異なることを実感するよう助言・指導する。</w:t>
            </w:r>
          </w:p>
        </w:tc>
      </w:tr>
      <w:tr w:rsidR="00E1349C" w:rsidRPr="00BD785A" w:rsidTr="00BF73A3">
        <w:trPr>
          <w:trHeight w:val="2268"/>
        </w:trPr>
        <w:tc>
          <w:tcPr>
            <w:tcW w:w="452" w:type="dxa"/>
            <w:shd w:val="clear" w:color="auto" w:fill="auto"/>
            <w:vAlign w:val="center"/>
          </w:tcPr>
          <w:p w:rsidR="00E1349C" w:rsidRPr="001A73D3" w:rsidRDefault="00E1349C" w:rsidP="00BF73A3">
            <w:pPr>
              <w:jc w:val="center"/>
              <w:rPr>
                <w:rFonts w:asciiTheme="minorEastAsia" w:hAnsiTheme="minorEastAsia"/>
                <w:sz w:val="18"/>
                <w:szCs w:val="20"/>
              </w:rPr>
            </w:pPr>
            <w:r w:rsidRPr="001A73D3">
              <w:rPr>
                <w:rFonts w:hint="eastAsia"/>
                <w:sz w:val="18"/>
                <w:szCs w:val="20"/>
              </w:rPr>
              <w:lastRenderedPageBreak/>
              <w:t>10</w:t>
            </w:r>
          </w:p>
        </w:tc>
        <w:tc>
          <w:tcPr>
            <w:tcW w:w="6206" w:type="dxa"/>
            <w:shd w:val="clear" w:color="auto" w:fill="auto"/>
          </w:tcPr>
          <w:p w:rsidR="00E1349C" w:rsidRDefault="00E1349C" w:rsidP="00BF73A3">
            <w:pPr>
              <w:ind w:left="200" w:hangingChars="100" w:hanging="200"/>
              <w:rPr>
                <w:rFonts w:asciiTheme="minorEastAsia" w:hAnsiTheme="minorEastAsia"/>
                <w:sz w:val="20"/>
                <w:szCs w:val="20"/>
              </w:rPr>
            </w:pPr>
            <w:r w:rsidRPr="007A27F6">
              <w:rPr>
                <w:rFonts w:asciiTheme="minorEastAsia" w:hAnsiTheme="minorEastAsia" w:hint="eastAsia"/>
                <w:sz w:val="20"/>
                <w:szCs w:val="20"/>
              </w:rPr>
              <w:t>・</w:t>
            </w:r>
            <w:r w:rsidRPr="00DE4F8D">
              <w:rPr>
                <w:rFonts w:asciiTheme="minorEastAsia" w:hint="eastAsia"/>
                <w:sz w:val="20"/>
                <w:szCs w:val="20"/>
              </w:rPr>
              <w:t>「</w:t>
            </w:r>
            <w:r w:rsidRPr="007A27F6">
              <w:rPr>
                <w:rFonts w:asciiTheme="minorEastAsia" w:hAnsiTheme="minorEastAsia" w:hint="eastAsia"/>
                <w:sz w:val="20"/>
                <w:szCs w:val="20"/>
              </w:rPr>
              <w:t>学びをいかして考えよう」について考える。</w:t>
            </w:r>
          </w:p>
          <w:p w:rsidR="00E1349C" w:rsidRDefault="00E1349C" w:rsidP="00BF73A3">
            <w:pPr>
              <w:ind w:left="200" w:hangingChars="100" w:hanging="200"/>
              <w:rPr>
                <w:rFonts w:asciiTheme="minorEastAsia" w:hAnsiTheme="minorEastAsia"/>
                <w:sz w:val="20"/>
                <w:szCs w:val="20"/>
              </w:rPr>
            </w:pPr>
            <w:r w:rsidRPr="007A27F6">
              <w:rPr>
                <w:rFonts w:asciiTheme="minorEastAsia" w:hAnsiTheme="minorEastAsia" w:hint="eastAsia"/>
                <w:sz w:val="20"/>
                <w:szCs w:val="20"/>
              </w:rPr>
              <w:t>・</w:t>
            </w:r>
            <w:r w:rsidRPr="00DE4F8D">
              <w:rPr>
                <w:rFonts w:asciiTheme="minorEastAsia" w:hint="eastAsia"/>
                <w:sz w:val="20"/>
                <w:szCs w:val="20"/>
              </w:rPr>
              <w:t>「</w:t>
            </w:r>
            <w:r w:rsidRPr="007A27F6">
              <w:rPr>
                <w:rFonts w:asciiTheme="minorEastAsia" w:hAnsiTheme="minorEastAsia" w:hint="eastAsia"/>
                <w:sz w:val="20"/>
                <w:szCs w:val="20"/>
              </w:rPr>
              <w:t>例題」の考え方を参考にして，</w:t>
            </w:r>
            <w:r w:rsidRPr="00DE4F8D">
              <w:rPr>
                <w:rFonts w:asciiTheme="minorEastAsia" w:hint="eastAsia"/>
                <w:sz w:val="20"/>
                <w:szCs w:val="20"/>
              </w:rPr>
              <w:t>「</w:t>
            </w:r>
            <w:r w:rsidRPr="007A27F6">
              <w:rPr>
                <w:rFonts w:asciiTheme="minorEastAsia" w:hAnsiTheme="minorEastAsia" w:hint="eastAsia"/>
                <w:sz w:val="20"/>
                <w:szCs w:val="20"/>
              </w:rPr>
              <w:t>練習」，</w:t>
            </w:r>
            <w:r w:rsidRPr="00DE4F8D">
              <w:rPr>
                <w:rFonts w:asciiTheme="minorEastAsia" w:hint="eastAsia"/>
                <w:sz w:val="20"/>
                <w:szCs w:val="20"/>
              </w:rPr>
              <w:t>「</w:t>
            </w:r>
            <w:r w:rsidRPr="007A27F6">
              <w:rPr>
                <w:rFonts w:asciiTheme="minorEastAsia" w:hAnsiTheme="minorEastAsia" w:hint="eastAsia"/>
                <w:sz w:val="20"/>
                <w:szCs w:val="20"/>
              </w:rPr>
              <w:t>確認」を行う。</w:t>
            </w:r>
          </w:p>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sidRPr="00BD785A">
              <w:rPr>
                <w:rFonts w:asciiTheme="minorEastAsia" w:hAnsiTheme="minorEastAsia" w:hint="eastAsia"/>
                <w:sz w:val="20"/>
                <w:szCs w:val="20"/>
              </w:rPr>
              <w:t>つながる科学」仕事の原理に関する日常経験</w:t>
            </w:r>
            <w:r>
              <w:rPr>
                <w:rFonts w:asciiTheme="minorEastAsia" w:hAnsiTheme="minorEastAsia" w:hint="eastAsia"/>
                <w:sz w:val="20"/>
                <w:szCs w:val="20"/>
              </w:rPr>
              <w:t>について</w:t>
            </w:r>
            <w:r w:rsidRPr="00BD785A">
              <w:rPr>
                <w:rFonts w:asciiTheme="minorEastAsia" w:hAnsiTheme="minorEastAsia" w:hint="eastAsia"/>
                <w:sz w:val="20"/>
                <w:szCs w:val="20"/>
              </w:rPr>
              <w:t>話し合う。</w:t>
            </w:r>
          </w:p>
        </w:tc>
        <w:tc>
          <w:tcPr>
            <w:tcW w:w="1134"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sz w:val="20"/>
                <w:szCs w:val="20"/>
              </w:rPr>
              <w:t>1</w:t>
            </w:r>
            <w:r w:rsidRPr="00F83545">
              <w:rPr>
                <w:rFonts w:hint="eastAsia"/>
                <w:sz w:val="20"/>
                <w:szCs w:val="20"/>
              </w:rPr>
              <w:t>7</w:t>
            </w:r>
            <w:r>
              <w:rPr>
                <w:sz w:val="20"/>
                <w:szCs w:val="20"/>
              </w:rPr>
              <w:t>8</w:t>
            </w:r>
            <w:r w:rsidRPr="00F83545">
              <w:rPr>
                <w:sz w:val="20"/>
                <w:szCs w:val="20"/>
              </w:rPr>
              <w:t>～</w:t>
            </w:r>
            <w:r w:rsidRPr="00F83545">
              <w:rPr>
                <w:sz w:val="20"/>
                <w:szCs w:val="20"/>
              </w:rPr>
              <w:t>1</w:t>
            </w:r>
            <w:r w:rsidRPr="00F83545">
              <w:rPr>
                <w:rFonts w:hint="eastAsia"/>
                <w:sz w:val="20"/>
                <w:szCs w:val="20"/>
              </w:rPr>
              <w:t>79</w:t>
            </w:r>
          </w:p>
        </w:tc>
        <w:tc>
          <w:tcPr>
            <w:tcW w:w="708" w:type="dxa"/>
            <w:shd w:val="clear" w:color="auto" w:fill="auto"/>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r>
              <w:rPr>
                <w:rFonts w:asciiTheme="minorEastAsia" w:hAnsiTheme="minorEastAsia" w:cs="ＭＳ 明朝" w:hint="eastAsia"/>
                <w:sz w:val="20"/>
                <w:szCs w:val="20"/>
              </w:rPr>
              <w:t>態</w:t>
            </w:r>
          </w:p>
        </w:tc>
        <w:tc>
          <w:tcPr>
            <w:tcW w:w="709" w:type="dxa"/>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p>
        </w:tc>
        <w:tc>
          <w:tcPr>
            <w:tcW w:w="3119" w:type="dxa"/>
            <w:shd w:val="clear" w:color="auto" w:fill="auto"/>
            <w:vAlign w:val="center"/>
          </w:tcPr>
          <w:p w:rsidR="00E1349C" w:rsidRPr="00BD785A" w:rsidRDefault="00E1349C" w:rsidP="00BF73A3">
            <w:pPr>
              <w:spacing w:before="4" w:line="276" w:lineRule="auto"/>
              <w:ind w:right="118"/>
              <w:rPr>
                <w:rFonts w:asciiTheme="minorEastAsia" w:hAnsiTheme="minorEastAsia" w:cs="HiraMinProN-W3"/>
                <w:sz w:val="20"/>
                <w:szCs w:val="20"/>
              </w:rPr>
            </w:pPr>
            <w:r>
              <w:rPr>
                <w:rFonts w:asciiTheme="minorEastAsia" w:hAnsiTheme="minorEastAsia" w:cs="ＭＳ 明朝" w:hint="eastAsia"/>
                <w:sz w:val="20"/>
                <w:szCs w:val="20"/>
              </w:rPr>
              <w:t>仕事の能率を求める方法について</w:t>
            </w:r>
            <w:r>
              <w:rPr>
                <w:rFonts w:asciiTheme="minorEastAsia" w:hAnsiTheme="minorEastAsia" w:cs="HiraMinProN-W3" w:hint="eastAsia"/>
                <w:sz w:val="20"/>
                <w:szCs w:val="20"/>
              </w:rPr>
              <w:t>ねばり強く考えようとしている。</w:t>
            </w:r>
            <w:r w:rsidRPr="00BD785A">
              <w:rPr>
                <w:rFonts w:asciiTheme="minorEastAsia" w:hAnsiTheme="minorEastAsia" w:cs="HiraMinProN-W3"/>
                <w:sz w:val="20"/>
                <w:szCs w:val="20"/>
              </w:rPr>
              <w:t xml:space="preserve"> </w:t>
            </w:r>
          </w:p>
          <w:p w:rsidR="00E1349C" w:rsidRPr="00BD785A" w:rsidRDefault="00E1349C" w:rsidP="00BF73A3">
            <w:pPr>
              <w:ind w:firstLineChars="100" w:firstLine="200"/>
              <w:jc w:val="right"/>
              <w:rPr>
                <w:rFonts w:asciiTheme="minorEastAsia" w:hAnsiTheme="minorEastAsia"/>
                <w:sz w:val="20"/>
                <w:szCs w:val="20"/>
              </w:rPr>
            </w:pPr>
            <w:r w:rsidRPr="002831AD">
              <w:rPr>
                <w:rFonts w:asciiTheme="majorEastAsia" w:eastAsiaTheme="majorEastAsia" w:hAnsiTheme="majorEastAsia" w:hint="eastAsia"/>
                <w:sz w:val="20"/>
                <w:szCs w:val="20"/>
              </w:rPr>
              <w:t>[発言分析・記述分析</w:t>
            </w:r>
            <w:r w:rsidRPr="002831AD">
              <w:rPr>
                <w:rFonts w:asciiTheme="majorEastAsia" w:eastAsiaTheme="majorEastAsia" w:hAnsiTheme="majorEastAsia"/>
                <w:sz w:val="20"/>
                <w:szCs w:val="20"/>
              </w:rPr>
              <w:t>］</w:t>
            </w:r>
          </w:p>
        </w:tc>
        <w:tc>
          <w:tcPr>
            <w:tcW w:w="3260" w:type="dxa"/>
            <w:shd w:val="clear" w:color="auto" w:fill="auto"/>
            <w:vAlign w:val="center"/>
          </w:tcPr>
          <w:p w:rsidR="00E1349C" w:rsidRPr="00D416C1" w:rsidRDefault="00E1349C" w:rsidP="00BF73A3">
            <w:pPr>
              <w:pBdr>
                <w:top w:val="nil"/>
                <w:left w:val="nil"/>
                <w:bottom w:val="nil"/>
                <w:right w:val="nil"/>
                <w:between w:val="nil"/>
              </w:pBdr>
              <w:rPr>
                <w:sz w:val="20"/>
                <w:szCs w:val="20"/>
              </w:rPr>
            </w:pPr>
            <w:r>
              <w:rPr>
                <w:rFonts w:asciiTheme="minorEastAsia" w:hAnsiTheme="minorEastAsia" w:cs="ＭＳ 明朝" w:hint="eastAsia"/>
                <w:sz w:val="20"/>
                <w:szCs w:val="20"/>
              </w:rPr>
              <w:t>仕事や仕事率について理解したうえで，</w:t>
            </w:r>
            <w:r w:rsidRPr="00BD785A">
              <w:rPr>
                <w:rFonts w:asciiTheme="minorEastAsia" w:hAnsiTheme="minorEastAsia" w:cs="HiraMinProN-W3"/>
                <w:spacing w:val="4"/>
                <w:sz w:val="20"/>
                <w:szCs w:val="20"/>
              </w:rPr>
              <w:t>仕事の能率を求めるためには，単位時間あたりの仕</w:t>
            </w:r>
            <w:r w:rsidRPr="00BD785A">
              <w:rPr>
                <w:rFonts w:asciiTheme="minorEastAsia" w:hAnsiTheme="minorEastAsia" w:cs="HiraMinProN-W3"/>
                <w:sz w:val="20"/>
                <w:szCs w:val="20"/>
              </w:rPr>
              <w:t>事で比べればよいことに気づ</w:t>
            </w:r>
            <w:r>
              <w:rPr>
                <w:rFonts w:asciiTheme="minorEastAsia" w:hAnsiTheme="minorEastAsia" w:cs="HiraMinProN-W3" w:hint="eastAsia"/>
                <w:sz w:val="20"/>
                <w:szCs w:val="20"/>
              </w:rPr>
              <w:t>き，</w:t>
            </w:r>
            <w:r>
              <w:rPr>
                <w:rFonts w:hint="eastAsia"/>
                <w:sz w:val="20"/>
                <w:szCs w:val="20"/>
              </w:rPr>
              <w:t>ねばり強く考えようと</w:t>
            </w:r>
            <w:r>
              <w:rPr>
                <w:rFonts w:asciiTheme="minorEastAsia" w:hAnsiTheme="minorEastAsia" w:cs="HiraMinProN-W3" w:hint="eastAsia"/>
                <w:sz w:val="20"/>
                <w:szCs w:val="20"/>
              </w:rPr>
              <w:t>している。</w:t>
            </w:r>
          </w:p>
        </w:tc>
        <w:tc>
          <w:tcPr>
            <w:tcW w:w="2835"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Pr>
                <w:rFonts w:asciiTheme="minorEastAsia" w:hAnsiTheme="minorEastAsia" w:cs="ＭＳ 明朝" w:hint="eastAsia"/>
                <w:sz w:val="20"/>
                <w:szCs w:val="20"/>
              </w:rPr>
              <w:t>仕事や仕事率の計算の過程の意味を，これまでの学習から見直すよう助言・指導する。</w:t>
            </w:r>
          </w:p>
        </w:tc>
      </w:tr>
      <w:tr w:rsidR="00E1349C" w:rsidRPr="00BD785A" w:rsidTr="00BF73A3">
        <w:trPr>
          <w:trHeight w:val="3529"/>
        </w:trPr>
        <w:tc>
          <w:tcPr>
            <w:tcW w:w="452" w:type="dxa"/>
            <w:shd w:val="clear" w:color="auto" w:fill="auto"/>
            <w:vAlign w:val="center"/>
          </w:tcPr>
          <w:p w:rsidR="00E1349C" w:rsidRPr="001A73D3" w:rsidRDefault="00E1349C" w:rsidP="00BF73A3">
            <w:pPr>
              <w:jc w:val="center"/>
              <w:rPr>
                <w:rFonts w:asciiTheme="minorEastAsia" w:hAnsiTheme="minorEastAsia"/>
                <w:sz w:val="18"/>
                <w:szCs w:val="20"/>
              </w:rPr>
            </w:pPr>
            <w:r w:rsidRPr="001A73D3">
              <w:rPr>
                <w:rFonts w:hint="eastAsia"/>
                <w:sz w:val="18"/>
                <w:szCs w:val="20"/>
              </w:rPr>
              <w:t>11</w:t>
            </w:r>
          </w:p>
        </w:tc>
        <w:tc>
          <w:tcPr>
            <w:tcW w:w="6206" w:type="dxa"/>
            <w:shd w:val="clear" w:color="auto" w:fill="auto"/>
          </w:tcPr>
          <w:p w:rsidR="00E1349C" w:rsidRPr="00BD785A" w:rsidRDefault="00E1349C" w:rsidP="00BF73A3">
            <w:pPr>
              <w:ind w:left="220" w:hanging="220"/>
              <w:rPr>
                <w:rFonts w:asciiTheme="minorEastAsia" w:hAnsiTheme="minorEastAsia"/>
                <w:sz w:val="20"/>
                <w:szCs w:val="20"/>
              </w:rPr>
            </w:pPr>
            <w:r w:rsidRPr="00BD785A">
              <w:rPr>
                <w:rFonts w:asciiTheme="minorEastAsia" w:hAnsiTheme="minorEastAsia" w:hint="eastAsia"/>
                <w:sz w:val="20"/>
                <w:szCs w:val="20"/>
              </w:rPr>
              <w:t>第</w:t>
            </w:r>
            <w:r w:rsidRPr="00D416C1">
              <w:rPr>
                <w:rFonts w:hint="eastAsia"/>
                <w:sz w:val="20"/>
                <w:szCs w:val="20"/>
              </w:rPr>
              <w:t>5</w:t>
            </w:r>
            <w:r w:rsidRPr="00BD785A">
              <w:rPr>
                <w:rFonts w:asciiTheme="minorEastAsia" w:hAnsiTheme="minorEastAsia" w:hint="eastAsia"/>
                <w:sz w:val="20"/>
                <w:szCs w:val="20"/>
              </w:rPr>
              <w:t>節　エネルギーの変換と保存</w:t>
            </w:r>
          </w:p>
          <w:p w:rsidR="00E1349C" w:rsidRPr="00BD785A" w:rsidRDefault="00E1349C" w:rsidP="00BF73A3">
            <w:pPr>
              <w:ind w:left="220" w:hanging="22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sidRPr="00BD785A">
              <w:rPr>
                <w:rFonts w:asciiTheme="minorEastAsia" w:hAnsiTheme="minorEastAsia" w:hint="eastAsia"/>
                <w:sz w:val="20"/>
                <w:szCs w:val="20"/>
              </w:rPr>
              <w:t>レッツ スタート</w:t>
            </w:r>
            <w:r w:rsidRPr="0019020B">
              <w:rPr>
                <w:rFonts w:hint="eastAsia"/>
                <w:sz w:val="20"/>
                <w:szCs w:val="20"/>
              </w:rPr>
              <w:t>！</w:t>
            </w:r>
            <w:r w:rsidRPr="00BD785A">
              <w:rPr>
                <w:rFonts w:asciiTheme="minorEastAsia" w:hAnsiTheme="minorEastAsia" w:hint="eastAsia"/>
                <w:sz w:val="20"/>
                <w:szCs w:val="20"/>
              </w:rPr>
              <w:t>」</w:t>
            </w:r>
            <w:r w:rsidRPr="0060308A">
              <w:rPr>
                <w:rFonts w:hint="eastAsia"/>
                <w:sz w:val="20"/>
                <w:szCs w:val="20"/>
              </w:rPr>
              <w:t>P.180</w:t>
            </w:r>
            <w:r w:rsidRPr="0060308A">
              <w:rPr>
                <w:rFonts w:hint="eastAsia"/>
                <w:sz w:val="20"/>
                <w:szCs w:val="20"/>
              </w:rPr>
              <w:t>図</w:t>
            </w:r>
            <w:r w:rsidRPr="0060308A">
              <w:rPr>
                <w:rFonts w:hint="eastAsia"/>
                <w:sz w:val="20"/>
                <w:szCs w:val="20"/>
              </w:rPr>
              <w:t>1</w:t>
            </w:r>
            <w:r w:rsidRPr="0060308A">
              <w:rPr>
                <w:rFonts w:hint="eastAsia"/>
                <w:sz w:val="20"/>
                <w:szCs w:val="20"/>
              </w:rPr>
              <w:t>な</w:t>
            </w:r>
            <w:r>
              <w:rPr>
                <w:rFonts w:asciiTheme="minorEastAsia" w:hAnsiTheme="minorEastAsia" w:hint="eastAsia"/>
                <w:sz w:val="20"/>
                <w:szCs w:val="20"/>
              </w:rPr>
              <w:t>どを参考に，エネルギーどうしの関係に</w:t>
            </w:r>
            <w:r w:rsidRPr="00BD785A">
              <w:rPr>
                <w:rFonts w:asciiTheme="minorEastAsia" w:hAnsiTheme="minorEastAsia" w:hint="eastAsia"/>
                <w:sz w:val="20"/>
                <w:szCs w:val="20"/>
              </w:rPr>
              <w:t>ついて考える。</w:t>
            </w:r>
          </w:p>
          <w:p w:rsidR="00E1349C" w:rsidRPr="00BD785A" w:rsidRDefault="00E1349C" w:rsidP="00BF73A3">
            <w:pPr>
              <w:ind w:left="220" w:hanging="220"/>
              <w:rPr>
                <w:rFonts w:asciiTheme="minorEastAsia" w:hAnsiTheme="minorEastAsia"/>
                <w:sz w:val="20"/>
                <w:szCs w:val="20"/>
              </w:rPr>
            </w:pPr>
            <w:r w:rsidRPr="00BD785A">
              <w:rPr>
                <w:rFonts w:asciiTheme="minorEastAsia" w:hAnsiTheme="minorEastAsia" w:hint="eastAsia"/>
                <w:sz w:val="20"/>
                <w:szCs w:val="20"/>
              </w:rPr>
              <w:t>・エネルギーの変換について説明を聞き，変換の際にエネルギーは失われていくのか考える。</w:t>
            </w:r>
          </w:p>
          <w:p w:rsidR="00E1349C" w:rsidRDefault="00E1349C" w:rsidP="00BF73A3">
            <w:pPr>
              <w:ind w:left="220" w:hanging="220"/>
              <w:rPr>
                <w:rFonts w:asciiTheme="minorEastAsia" w:hAnsiTheme="minorEastAsia"/>
                <w:sz w:val="20"/>
                <w:szCs w:val="20"/>
              </w:rPr>
            </w:pPr>
            <w:r w:rsidRPr="00BD785A">
              <w:rPr>
                <w:rFonts w:asciiTheme="minorEastAsia" w:hAnsiTheme="minorEastAsia" w:hint="eastAsia"/>
                <w:sz w:val="20"/>
                <w:szCs w:val="20"/>
              </w:rPr>
              <w:t>・利用したいエネルギーに変換できる割合や，それ以外のエネルギーは，どうなるのか考える。</w:t>
            </w:r>
          </w:p>
          <w:p w:rsidR="00E1349C" w:rsidRPr="00BD785A" w:rsidRDefault="00E1349C" w:rsidP="00BF73A3">
            <w:pPr>
              <w:ind w:left="220" w:hanging="220"/>
              <w:rPr>
                <w:rFonts w:asciiTheme="minorEastAsia" w:hAnsiTheme="minorEastAsia"/>
                <w:sz w:val="20"/>
                <w:szCs w:val="20"/>
              </w:rPr>
            </w:pPr>
            <w:r>
              <w:rPr>
                <w:rFonts w:asciiTheme="minorEastAsia" w:hAnsiTheme="minorEastAsia" w:hint="eastAsia"/>
                <w:sz w:val="20"/>
                <w:szCs w:val="20"/>
              </w:rPr>
              <w:t>・</w:t>
            </w:r>
            <w:r w:rsidRPr="00DE4F8D">
              <w:rPr>
                <w:rFonts w:asciiTheme="minorEastAsia" w:hint="eastAsia"/>
                <w:sz w:val="20"/>
                <w:szCs w:val="20"/>
              </w:rPr>
              <w:t>「</w:t>
            </w:r>
            <w:r w:rsidRPr="00521D0D">
              <w:rPr>
                <w:rFonts w:asciiTheme="minorEastAsia" w:hint="eastAsia"/>
                <w:sz w:val="20"/>
                <w:szCs w:val="20"/>
              </w:rPr>
              <w:t>？課題」</w:t>
            </w:r>
            <w:r>
              <w:rPr>
                <w:rFonts w:asciiTheme="minorEastAsia" w:hAnsiTheme="minorEastAsia" w:hint="eastAsia"/>
                <w:sz w:val="20"/>
                <w:szCs w:val="20"/>
              </w:rPr>
              <w:t>さまざまに形態を変えると，エネルギーの総量は，どうなるのだろうか。</w:t>
            </w:r>
          </w:p>
          <w:p w:rsidR="00E1349C" w:rsidRPr="00BD785A" w:rsidRDefault="00E1349C" w:rsidP="00BF73A3">
            <w:pPr>
              <w:ind w:left="220" w:hanging="220"/>
              <w:rPr>
                <w:rFonts w:asciiTheme="minorEastAsia" w:hAnsiTheme="minorEastAsia"/>
                <w:sz w:val="20"/>
                <w:szCs w:val="20"/>
              </w:rPr>
            </w:pPr>
            <w:r w:rsidRPr="00BD785A">
              <w:rPr>
                <w:rFonts w:asciiTheme="minorEastAsia" w:hAnsiTheme="minorEastAsia" w:hint="eastAsia"/>
                <w:sz w:val="20"/>
                <w:szCs w:val="20"/>
              </w:rPr>
              <w:t>・</w:t>
            </w:r>
            <w:r w:rsidRPr="00DE4F8D">
              <w:rPr>
                <w:rFonts w:asciiTheme="minorEastAsia" w:hint="eastAsia"/>
                <w:sz w:val="20"/>
                <w:szCs w:val="20"/>
              </w:rPr>
              <w:t>「</w:t>
            </w:r>
            <w:r w:rsidRPr="00BD785A">
              <w:rPr>
                <w:rFonts w:asciiTheme="minorEastAsia" w:hAnsiTheme="minorEastAsia" w:hint="eastAsia"/>
                <w:sz w:val="20"/>
                <w:szCs w:val="20"/>
              </w:rPr>
              <w:t>調べて考察しよう」測定した値をもとに，位置エネルギーから電気エネルギーへの変換効率を求める。</w:t>
            </w:r>
          </w:p>
        </w:tc>
        <w:tc>
          <w:tcPr>
            <w:tcW w:w="1134"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sz w:val="20"/>
                <w:szCs w:val="20"/>
              </w:rPr>
              <w:t>1</w:t>
            </w:r>
            <w:r w:rsidRPr="00F83545">
              <w:rPr>
                <w:rFonts w:hint="eastAsia"/>
                <w:sz w:val="20"/>
                <w:szCs w:val="20"/>
              </w:rPr>
              <w:t>80</w:t>
            </w:r>
            <w:r w:rsidRPr="00F83545">
              <w:rPr>
                <w:sz w:val="20"/>
                <w:szCs w:val="20"/>
              </w:rPr>
              <w:t>～</w:t>
            </w:r>
            <w:r w:rsidRPr="00F83545">
              <w:rPr>
                <w:sz w:val="20"/>
                <w:szCs w:val="20"/>
              </w:rPr>
              <w:t>1</w:t>
            </w:r>
            <w:r w:rsidRPr="00F83545">
              <w:rPr>
                <w:rFonts w:hint="eastAsia"/>
                <w:sz w:val="20"/>
                <w:szCs w:val="20"/>
              </w:rPr>
              <w:t>81</w:t>
            </w:r>
          </w:p>
        </w:tc>
        <w:tc>
          <w:tcPr>
            <w:tcW w:w="708" w:type="dxa"/>
            <w:shd w:val="clear" w:color="auto" w:fill="auto"/>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r>
              <w:rPr>
                <w:rFonts w:asciiTheme="minorEastAsia" w:hAnsiTheme="minorEastAsia" w:cs="ＭＳ 明朝" w:hint="eastAsia"/>
                <w:sz w:val="20"/>
                <w:szCs w:val="20"/>
              </w:rPr>
              <w:t>態</w:t>
            </w:r>
          </w:p>
        </w:tc>
        <w:tc>
          <w:tcPr>
            <w:tcW w:w="709" w:type="dxa"/>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r>
              <w:rPr>
                <w:rFonts w:asciiTheme="minorEastAsia" w:hAnsiTheme="minorEastAsia" w:cs="ＭＳ 明朝" w:hint="eastAsia"/>
                <w:sz w:val="20"/>
                <w:szCs w:val="20"/>
              </w:rPr>
              <w:t>〇</w:t>
            </w:r>
          </w:p>
        </w:tc>
        <w:tc>
          <w:tcPr>
            <w:tcW w:w="3119" w:type="dxa"/>
            <w:shd w:val="clear" w:color="auto" w:fill="auto"/>
            <w:vAlign w:val="center"/>
          </w:tcPr>
          <w:p w:rsidR="00E1349C" w:rsidRDefault="00E1349C" w:rsidP="00BF73A3">
            <w:pPr>
              <w:spacing w:line="247" w:lineRule="auto"/>
              <w:ind w:right="118"/>
              <w:rPr>
                <w:rFonts w:asciiTheme="minorEastAsia" w:hAnsiTheme="minorEastAsia" w:cs="HiraMinProN-W3"/>
                <w:spacing w:val="4"/>
                <w:sz w:val="20"/>
                <w:szCs w:val="20"/>
              </w:rPr>
            </w:pPr>
            <w:r w:rsidRPr="00BD785A">
              <w:rPr>
                <w:rFonts w:asciiTheme="minorEastAsia" w:hAnsiTheme="minorEastAsia" w:cs="HiraMinProN-W3" w:hint="eastAsia"/>
                <w:spacing w:val="9"/>
                <w:sz w:val="20"/>
                <w:szCs w:val="20"/>
              </w:rPr>
              <w:t>エネルギーは</w:t>
            </w:r>
            <w:r>
              <w:rPr>
                <w:rFonts w:asciiTheme="minorEastAsia" w:hAnsiTheme="minorEastAsia" w:cs="HiraMinProN-W3" w:hint="eastAsia"/>
                <w:spacing w:val="9"/>
                <w:sz w:val="20"/>
                <w:szCs w:val="20"/>
              </w:rPr>
              <w:t>，</w:t>
            </w:r>
            <w:r w:rsidRPr="00BD785A">
              <w:rPr>
                <w:rFonts w:asciiTheme="minorEastAsia" w:hAnsiTheme="minorEastAsia" w:cs="HiraMinProN-W3"/>
                <w:spacing w:val="12"/>
                <w:sz w:val="20"/>
                <w:szCs w:val="20"/>
              </w:rPr>
              <w:t>利用できないエネル</w:t>
            </w:r>
            <w:r w:rsidRPr="00BD785A">
              <w:rPr>
                <w:rFonts w:asciiTheme="minorEastAsia" w:hAnsiTheme="minorEastAsia" w:cs="HiraMinProN-W3"/>
                <w:sz w:val="20"/>
                <w:szCs w:val="20"/>
              </w:rPr>
              <w:t>ギーに</w:t>
            </w:r>
            <w:r w:rsidRPr="00BD785A">
              <w:rPr>
                <w:rFonts w:asciiTheme="minorEastAsia" w:hAnsiTheme="minorEastAsia" w:cs="HiraMinProN-W3" w:hint="eastAsia"/>
                <w:sz w:val="20"/>
                <w:szCs w:val="20"/>
              </w:rPr>
              <w:t>一部</w:t>
            </w:r>
            <w:r w:rsidRPr="00BD785A">
              <w:rPr>
                <w:rFonts w:asciiTheme="minorEastAsia" w:hAnsiTheme="minorEastAsia" w:cs="HiraMinProN-W3"/>
                <w:sz w:val="20"/>
                <w:szCs w:val="20"/>
              </w:rPr>
              <w:t>変換されることに気づ</w:t>
            </w:r>
            <w:r>
              <w:rPr>
                <w:rFonts w:asciiTheme="minorEastAsia" w:hAnsiTheme="minorEastAsia" w:cs="HiraMinProN-W3" w:hint="eastAsia"/>
                <w:sz w:val="20"/>
                <w:szCs w:val="20"/>
              </w:rPr>
              <w:t>き，</w:t>
            </w:r>
            <w:r>
              <w:rPr>
                <w:rFonts w:asciiTheme="minorEastAsia" w:hAnsiTheme="minorEastAsia" w:cs="HiraMinProN-W3" w:hint="eastAsia"/>
                <w:spacing w:val="4"/>
                <w:sz w:val="20"/>
                <w:szCs w:val="20"/>
              </w:rPr>
              <w:t>変換効率について，ほかの生徒と協力して調べたり，実験結果をたがいに伝え合ったりして，課題の解決に向けてとり組もうとしている。</w:t>
            </w:r>
          </w:p>
          <w:p w:rsidR="00E1349C" w:rsidRPr="00BD785A" w:rsidRDefault="00E1349C" w:rsidP="00BF73A3">
            <w:pPr>
              <w:ind w:firstLineChars="100" w:firstLine="200"/>
              <w:jc w:val="right"/>
              <w:rPr>
                <w:rFonts w:asciiTheme="minorEastAsia" w:hAnsiTheme="minorEastAsia"/>
                <w:sz w:val="20"/>
                <w:szCs w:val="20"/>
              </w:rPr>
            </w:pPr>
            <w:r w:rsidRPr="002831AD">
              <w:rPr>
                <w:rFonts w:asciiTheme="majorEastAsia" w:eastAsiaTheme="majorEastAsia" w:hAnsiTheme="majorEastAsia" w:hint="eastAsia"/>
                <w:sz w:val="20"/>
                <w:szCs w:val="20"/>
              </w:rPr>
              <w:t>[行動観察・記述分析</w:t>
            </w:r>
            <w:r w:rsidRPr="002831AD">
              <w:rPr>
                <w:rFonts w:asciiTheme="majorEastAsia" w:eastAsiaTheme="majorEastAsia" w:hAnsiTheme="majorEastAsia"/>
                <w:sz w:val="20"/>
                <w:szCs w:val="20"/>
              </w:rPr>
              <w:t>］</w:t>
            </w:r>
          </w:p>
        </w:tc>
        <w:tc>
          <w:tcPr>
            <w:tcW w:w="3260"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Pr>
                <w:rFonts w:asciiTheme="minorEastAsia" w:hAnsiTheme="minorEastAsia" w:cs="ＭＳ 明朝" w:hint="eastAsia"/>
                <w:sz w:val="20"/>
                <w:szCs w:val="20"/>
              </w:rPr>
              <w:t>エネルギーの変換効率について，ほかの生徒と協力して理解を深めたうえで，エネルギーの変換が単なる理科の問題だけではなく，社会と関連していることに</w:t>
            </w:r>
            <w:r>
              <w:rPr>
                <w:rFonts w:hint="eastAsia"/>
                <w:sz w:val="20"/>
                <w:szCs w:val="20"/>
              </w:rPr>
              <w:t>ついて気づき，課題の解決に向けて話し合いながら，ねばり強くとり組もうとしている。</w:t>
            </w:r>
          </w:p>
        </w:tc>
        <w:tc>
          <w:tcPr>
            <w:tcW w:w="2835"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Pr>
                <w:rFonts w:asciiTheme="minorEastAsia" w:hAnsiTheme="minorEastAsia" w:cs="ＭＳ 明朝" w:hint="eastAsia"/>
                <w:sz w:val="20"/>
                <w:szCs w:val="20"/>
              </w:rPr>
              <w:t>エネルギーが何から何に変換され，その過程でどのような仕事をするのかを，図などを参考に考えるよう助言・指導する。</w:t>
            </w:r>
          </w:p>
        </w:tc>
      </w:tr>
      <w:tr w:rsidR="00E1349C" w:rsidRPr="00BD785A" w:rsidTr="00BF73A3">
        <w:tc>
          <w:tcPr>
            <w:tcW w:w="452" w:type="dxa"/>
            <w:shd w:val="clear" w:color="auto" w:fill="auto"/>
            <w:vAlign w:val="center"/>
          </w:tcPr>
          <w:p w:rsidR="00E1349C" w:rsidRPr="001A73D3" w:rsidRDefault="00E1349C" w:rsidP="00BF73A3">
            <w:pPr>
              <w:jc w:val="center"/>
              <w:rPr>
                <w:rFonts w:asciiTheme="minorEastAsia" w:hAnsiTheme="minorEastAsia"/>
                <w:sz w:val="18"/>
                <w:szCs w:val="20"/>
              </w:rPr>
            </w:pPr>
            <w:r w:rsidRPr="001A73D3">
              <w:rPr>
                <w:rFonts w:hint="eastAsia"/>
                <w:sz w:val="18"/>
                <w:szCs w:val="20"/>
              </w:rPr>
              <w:t>12</w:t>
            </w:r>
          </w:p>
        </w:tc>
        <w:tc>
          <w:tcPr>
            <w:tcW w:w="6206" w:type="dxa"/>
            <w:shd w:val="clear" w:color="auto" w:fill="auto"/>
          </w:tcPr>
          <w:p w:rsidR="00E1349C" w:rsidRPr="00BD785A" w:rsidRDefault="00E1349C" w:rsidP="00BF73A3">
            <w:pPr>
              <w:ind w:left="220" w:hanging="220"/>
              <w:rPr>
                <w:rFonts w:asciiTheme="minorEastAsia" w:hAnsiTheme="minorEastAsia"/>
                <w:sz w:val="20"/>
                <w:szCs w:val="20"/>
              </w:rPr>
            </w:pPr>
            <w:r w:rsidRPr="00BD785A">
              <w:rPr>
                <w:rFonts w:asciiTheme="minorEastAsia" w:hAnsiTheme="minorEastAsia" w:hint="eastAsia"/>
                <w:sz w:val="20"/>
                <w:szCs w:val="20"/>
              </w:rPr>
              <w:t>・実験結果から利用できるエネルギーへの変換効率について考え，エネルギーの有効利用のためには，利用できるエネルギーへの変換効率を高める</w:t>
            </w:r>
            <w:r>
              <w:rPr>
                <w:rFonts w:asciiTheme="minorEastAsia" w:hAnsiTheme="minorEastAsia" w:hint="eastAsia"/>
                <w:sz w:val="20"/>
                <w:szCs w:val="20"/>
              </w:rPr>
              <w:t>くふう</w:t>
            </w:r>
            <w:r w:rsidRPr="00BD785A">
              <w:rPr>
                <w:rFonts w:asciiTheme="minorEastAsia" w:hAnsiTheme="minorEastAsia" w:hint="eastAsia"/>
                <w:sz w:val="20"/>
                <w:szCs w:val="20"/>
              </w:rPr>
              <w:t>が必要なことを考える。</w:t>
            </w:r>
          </w:p>
          <w:p w:rsidR="00E1349C" w:rsidRPr="00BD785A" w:rsidRDefault="00E1349C" w:rsidP="00BF73A3">
            <w:pPr>
              <w:ind w:left="220" w:hanging="220"/>
              <w:rPr>
                <w:rFonts w:asciiTheme="minorEastAsia" w:hAnsiTheme="minorEastAsia"/>
                <w:sz w:val="20"/>
                <w:szCs w:val="20"/>
              </w:rPr>
            </w:pPr>
            <w:r w:rsidRPr="00BD785A">
              <w:rPr>
                <w:rFonts w:asciiTheme="minorEastAsia" w:hAnsiTheme="minorEastAsia" w:hint="eastAsia"/>
                <w:sz w:val="20"/>
                <w:szCs w:val="20"/>
              </w:rPr>
              <w:t>・エネルギー変換の前後で利用できないエネルギーに変換された分も</w:t>
            </w:r>
            <w:r>
              <w:rPr>
                <w:rFonts w:asciiTheme="minorEastAsia" w:hAnsiTheme="minorEastAsia" w:hint="eastAsia"/>
                <w:sz w:val="20"/>
                <w:szCs w:val="20"/>
              </w:rPr>
              <w:t>ふく</w:t>
            </w:r>
            <w:r w:rsidRPr="00BD785A">
              <w:rPr>
                <w:rFonts w:asciiTheme="minorEastAsia" w:hAnsiTheme="minorEastAsia" w:hint="eastAsia"/>
                <w:sz w:val="20"/>
                <w:szCs w:val="20"/>
              </w:rPr>
              <w:t>めて，エネルギーの総量は保存されていることについての説明を聞く。</w:t>
            </w:r>
          </w:p>
          <w:p w:rsidR="00E1349C" w:rsidRPr="00BD785A" w:rsidRDefault="00E1349C" w:rsidP="00BF73A3">
            <w:pPr>
              <w:ind w:left="200" w:hangingChars="100" w:hanging="200"/>
              <w:rPr>
                <w:rFonts w:asciiTheme="minorEastAsia" w:hAnsiTheme="minorEastAsia"/>
                <w:sz w:val="20"/>
                <w:szCs w:val="20"/>
              </w:rPr>
            </w:pPr>
            <w:r w:rsidRPr="00BD785A">
              <w:rPr>
                <w:rFonts w:asciiTheme="minorEastAsia" w:hAnsiTheme="minorEastAsia" w:hint="eastAsia"/>
                <w:sz w:val="20"/>
                <w:szCs w:val="20"/>
              </w:rPr>
              <w:t>・</w:t>
            </w:r>
            <w:r w:rsidRPr="002D2F5D">
              <w:rPr>
                <w:rFonts w:hint="eastAsia"/>
                <w:sz w:val="20"/>
                <w:szCs w:val="20"/>
              </w:rPr>
              <w:t>P.182</w:t>
            </w:r>
            <w:r w:rsidRPr="002D2F5D">
              <w:rPr>
                <w:rFonts w:hint="eastAsia"/>
                <w:sz w:val="20"/>
                <w:szCs w:val="20"/>
              </w:rPr>
              <w:t>図</w:t>
            </w:r>
            <w:r w:rsidRPr="002D2F5D">
              <w:rPr>
                <w:rFonts w:hint="eastAsia"/>
                <w:sz w:val="20"/>
                <w:szCs w:val="20"/>
              </w:rPr>
              <w:t>2</w:t>
            </w:r>
            <w:r w:rsidRPr="002D2F5D">
              <w:rPr>
                <w:rFonts w:hint="eastAsia"/>
                <w:sz w:val="20"/>
                <w:szCs w:val="20"/>
              </w:rPr>
              <w:t>～</w:t>
            </w:r>
            <w:r>
              <w:rPr>
                <w:rFonts w:hint="eastAsia"/>
                <w:sz w:val="20"/>
                <w:szCs w:val="20"/>
              </w:rPr>
              <w:t>図</w:t>
            </w:r>
            <w:r w:rsidRPr="002D2F5D">
              <w:rPr>
                <w:rFonts w:hint="eastAsia"/>
                <w:sz w:val="20"/>
                <w:szCs w:val="20"/>
              </w:rPr>
              <w:t>4</w:t>
            </w:r>
            <w:r w:rsidRPr="002D2F5D">
              <w:rPr>
                <w:rFonts w:hint="eastAsia"/>
                <w:sz w:val="20"/>
                <w:szCs w:val="20"/>
              </w:rPr>
              <w:t>を</w:t>
            </w:r>
            <w:r>
              <w:rPr>
                <w:rFonts w:asciiTheme="minorEastAsia" w:hAnsiTheme="minorEastAsia" w:hint="eastAsia"/>
                <w:sz w:val="20"/>
                <w:szCs w:val="20"/>
              </w:rPr>
              <w:t>参考に，</w:t>
            </w:r>
            <w:r w:rsidRPr="00BD785A">
              <w:rPr>
                <w:rFonts w:asciiTheme="minorEastAsia" w:hAnsiTheme="minorEastAsia" w:hint="eastAsia"/>
                <w:sz w:val="20"/>
                <w:szCs w:val="20"/>
              </w:rPr>
              <w:t>熱にはさまざまな伝わり方があることについて</w:t>
            </w:r>
            <w:r>
              <w:rPr>
                <w:rFonts w:asciiTheme="minorEastAsia" w:hAnsiTheme="minorEastAsia" w:hint="eastAsia"/>
                <w:sz w:val="20"/>
                <w:szCs w:val="20"/>
              </w:rPr>
              <w:t>の</w:t>
            </w:r>
            <w:r w:rsidRPr="00BD785A">
              <w:rPr>
                <w:rFonts w:asciiTheme="minorEastAsia" w:hAnsiTheme="minorEastAsia" w:hint="eastAsia"/>
                <w:sz w:val="20"/>
                <w:szCs w:val="20"/>
              </w:rPr>
              <w:t>説明を聞く。</w:t>
            </w:r>
          </w:p>
          <w:p w:rsidR="00E1349C" w:rsidRPr="002D2F5D" w:rsidRDefault="00E1349C" w:rsidP="00BF73A3">
            <w:pPr>
              <w:ind w:left="200" w:hangingChars="100" w:hanging="200"/>
              <w:rPr>
                <w:rFonts w:asciiTheme="minorEastAsia" w:hAnsiTheme="minorEastAsia"/>
                <w:sz w:val="20"/>
                <w:szCs w:val="20"/>
              </w:rPr>
            </w:pPr>
            <w:r w:rsidRPr="002D2F5D">
              <w:rPr>
                <w:rFonts w:asciiTheme="minorEastAsia" w:hAnsiTheme="minorEastAsia" w:hint="eastAsia"/>
                <w:sz w:val="20"/>
                <w:szCs w:val="20"/>
              </w:rPr>
              <w:t>・</w:t>
            </w:r>
            <w:r w:rsidRPr="00DF12A1">
              <w:rPr>
                <w:rFonts w:asciiTheme="minorEastAsia" w:hint="eastAsia"/>
                <w:sz w:val="20"/>
                <w:szCs w:val="20"/>
              </w:rPr>
              <w:t>「！課題に対する結論を表現しよう」</w:t>
            </w:r>
            <w:r w:rsidRPr="002D2F5D">
              <w:rPr>
                <w:rFonts w:asciiTheme="minorEastAsia" w:hAnsiTheme="minorEastAsia" w:hint="eastAsia"/>
                <w:sz w:val="20"/>
                <w:szCs w:val="20"/>
              </w:rPr>
              <w:t>自分の考えをまとめ，確認する。</w:t>
            </w:r>
          </w:p>
          <w:p w:rsidR="00E1349C" w:rsidRPr="00BD785A" w:rsidRDefault="00E1349C" w:rsidP="00BF73A3">
            <w:pPr>
              <w:pBdr>
                <w:top w:val="nil"/>
                <w:left w:val="nil"/>
                <w:bottom w:val="nil"/>
                <w:right w:val="nil"/>
                <w:between w:val="nil"/>
              </w:pBdr>
              <w:ind w:left="200" w:hangingChars="100" w:hanging="200"/>
              <w:rPr>
                <w:rFonts w:asciiTheme="minorEastAsia" w:hAnsiTheme="minorEastAsia"/>
                <w:sz w:val="20"/>
                <w:szCs w:val="20"/>
              </w:rPr>
            </w:pPr>
            <w:r w:rsidRPr="002D2F5D">
              <w:rPr>
                <w:rFonts w:asciiTheme="minorEastAsia" w:hAnsiTheme="minorEastAsia" w:hint="eastAsia"/>
                <w:sz w:val="20"/>
                <w:szCs w:val="20"/>
              </w:rPr>
              <w:t>・</w:t>
            </w:r>
            <w:r w:rsidRPr="00DE4F8D">
              <w:rPr>
                <w:rFonts w:asciiTheme="minorEastAsia" w:hint="eastAsia"/>
                <w:sz w:val="20"/>
                <w:szCs w:val="20"/>
              </w:rPr>
              <w:t>「</w:t>
            </w:r>
            <w:r w:rsidRPr="002D2F5D">
              <w:rPr>
                <w:rFonts w:asciiTheme="minorEastAsia" w:hAnsiTheme="minorEastAsia" w:hint="eastAsia"/>
                <w:sz w:val="20"/>
                <w:szCs w:val="20"/>
              </w:rPr>
              <w:t>学びをいかして考えよう」について考える。</w:t>
            </w:r>
          </w:p>
          <w:p w:rsidR="00E1349C" w:rsidRPr="002D2F5D" w:rsidRDefault="00E1349C" w:rsidP="00BF73A3">
            <w:pPr>
              <w:ind w:left="200" w:hangingChars="100" w:hanging="200"/>
              <w:rPr>
                <w:rFonts w:asciiTheme="minorEastAsia" w:hAnsiTheme="minorEastAsia"/>
                <w:sz w:val="20"/>
                <w:szCs w:val="20"/>
              </w:rPr>
            </w:pPr>
            <w:r w:rsidRPr="002D2F5D">
              <w:rPr>
                <w:rFonts w:asciiTheme="minorEastAsia" w:hAnsiTheme="minorEastAsia" w:hint="eastAsia"/>
                <w:sz w:val="20"/>
                <w:szCs w:val="20"/>
              </w:rPr>
              <w:t>・</w:t>
            </w:r>
            <w:r w:rsidRPr="00DE4F8D">
              <w:rPr>
                <w:rFonts w:asciiTheme="minorEastAsia" w:hint="eastAsia"/>
                <w:sz w:val="20"/>
                <w:szCs w:val="20"/>
              </w:rPr>
              <w:t>「</w:t>
            </w:r>
            <w:r w:rsidRPr="002D2F5D">
              <w:rPr>
                <w:rFonts w:asciiTheme="minorEastAsia" w:hAnsiTheme="minorEastAsia" w:hint="eastAsia"/>
                <w:sz w:val="20"/>
                <w:szCs w:val="20"/>
              </w:rPr>
              <w:t>学んだことをチェックしよう」各節で学んだことを確認する。</w:t>
            </w:r>
          </w:p>
          <w:p w:rsidR="00E1349C" w:rsidRPr="002D2F5D" w:rsidRDefault="00E1349C" w:rsidP="00BF73A3">
            <w:pPr>
              <w:ind w:left="200" w:hangingChars="100" w:hanging="200"/>
              <w:rPr>
                <w:rFonts w:asciiTheme="minorEastAsia" w:hAnsiTheme="minorEastAsia"/>
                <w:sz w:val="20"/>
                <w:szCs w:val="20"/>
              </w:rPr>
            </w:pPr>
            <w:r w:rsidRPr="002D2F5D">
              <w:rPr>
                <w:rFonts w:asciiTheme="minorEastAsia" w:hAnsiTheme="minorEastAsia" w:hint="eastAsia"/>
                <w:sz w:val="20"/>
                <w:szCs w:val="20"/>
              </w:rPr>
              <w:t>・</w:t>
            </w:r>
            <w:r w:rsidRPr="00DE4F8D">
              <w:rPr>
                <w:rFonts w:asciiTheme="minorEastAsia" w:hint="eastAsia"/>
                <w:sz w:val="20"/>
                <w:szCs w:val="20"/>
              </w:rPr>
              <w:t>「</w:t>
            </w:r>
            <w:r w:rsidRPr="002D2F5D">
              <w:rPr>
                <w:rFonts w:asciiTheme="minorEastAsia" w:hAnsiTheme="minorEastAsia" w:hint="eastAsia"/>
                <w:sz w:val="20"/>
                <w:szCs w:val="20"/>
              </w:rPr>
              <w:t>学んだことをつなげよう」各節で学んだことを確認して，考えたことをノートに記述し，話し合う。</w:t>
            </w:r>
          </w:p>
          <w:p w:rsidR="00E1349C" w:rsidRPr="00BD785A" w:rsidRDefault="00E1349C" w:rsidP="00BF73A3">
            <w:pPr>
              <w:ind w:left="220" w:hanging="220"/>
              <w:rPr>
                <w:rFonts w:asciiTheme="minorEastAsia" w:hAnsiTheme="minorEastAsia"/>
                <w:sz w:val="20"/>
                <w:szCs w:val="20"/>
              </w:rPr>
            </w:pPr>
            <w:r w:rsidRPr="002D2F5D">
              <w:rPr>
                <w:rFonts w:asciiTheme="minorEastAsia" w:hAnsiTheme="minorEastAsia" w:hint="eastAsia"/>
                <w:sz w:val="20"/>
                <w:szCs w:val="20"/>
              </w:rPr>
              <w:t>・</w:t>
            </w:r>
            <w:r w:rsidRPr="00DE4F8D">
              <w:rPr>
                <w:rFonts w:asciiTheme="minorEastAsia" w:hint="eastAsia"/>
                <w:sz w:val="20"/>
                <w:szCs w:val="20"/>
              </w:rPr>
              <w:t>「</w:t>
            </w:r>
            <w:r w:rsidRPr="0019020B">
              <w:rPr>
                <w:rFonts w:hint="eastAsia"/>
                <w:sz w:val="20"/>
                <w:szCs w:val="20"/>
              </w:rPr>
              <w:t>Before &amp; After</w:t>
            </w:r>
            <w:r w:rsidRPr="002D2F5D">
              <w:rPr>
                <w:rFonts w:asciiTheme="minorEastAsia" w:hAnsiTheme="minorEastAsia" w:hint="eastAsia"/>
                <w:sz w:val="20"/>
                <w:szCs w:val="20"/>
              </w:rPr>
              <w:t>」この章で学んだことをもとに自分の考えを記述し，話し合う。</w:t>
            </w:r>
          </w:p>
        </w:tc>
        <w:tc>
          <w:tcPr>
            <w:tcW w:w="1134" w:type="dxa"/>
            <w:shd w:val="clear" w:color="auto" w:fill="auto"/>
            <w:vAlign w:val="center"/>
          </w:tcPr>
          <w:p w:rsidR="00E1349C" w:rsidRPr="00BD785A" w:rsidRDefault="00E1349C" w:rsidP="00BF73A3">
            <w:pPr>
              <w:jc w:val="center"/>
              <w:rPr>
                <w:rFonts w:asciiTheme="minorEastAsia" w:hAnsiTheme="minorEastAsia"/>
                <w:sz w:val="20"/>
                <w:szCs w:val="20"/>
              </w:rPr>
            </w:pPr>
            <w:r w:rsidRPr="00F83545">
              <w:rPr>
                <w:sz w:val="20"/>
                <w:szCs w:val="20"/>
              </w:rPr>
              <w:t>1</w:t>
            </w:r>
            <w:r w:rsidRPr="00F83545">
              <w:rPr>
                <w:rFonts w:hint="eastAsia"/>
                <w:sz w:val="20"/>
                <w:szCs w:val="20"/>
              </w:rPr>
              <w:t>82</w:t>
            </w:r>
            <w:r w:rsidRPr="00F83545">
              <w:rPr>
                <w:sz w:val="20"/>
                <w:szCs w:val="20"/>
              </w:rPr>
              <w:t>～</w:t>
            </w:r>
            <w:r w:rsidRPr="00F83545">
              <w:rPr>
                <w:sz w:val="20"/>
                <w:szCs w:val="20"/>
              </w:rPr>
              <w:t>1</w:t>
            </w:r>
            <w:r w:rsidRPr="00F83545">
              <w:rPr>
                <w:rFonts w:hint="eastAsia"/>
                <w:sz w:val="20"/>
                <w:szCs w:val="20"/>
              </w:rPr>
              <w:t>83</w:t>
            </w:r>
          </w:p>
        </w:tc>
        <w:tc>
          <w:tcPr>
            <w:tcW w:w="708" w:type="dxa"/>
            <w:shd w:val="clear" w:color="auto" w:fill="auto"/>
            <w:vAlign w:val="center"/>
          </w:tcPr>
          <w:p w:rsidR="00E1349C" w:rsidRPr="00BD785A" w:rsidRDefault="00E1349C" w:rsidP="00BF73A3">
            <w:pPr>
              <w:pBdr>
                <w:top w:val="nil"/>
                <w:left w:val="nil"/>
                <w:bottom w:val="nil"/>
                <w:right w:val="nil"/>
                <w:between w:val="nil"/>
              </w:pBdr>
              <w:ind w:left="141" w:hanging="135"/>
              <w:jc w:val="center"/>
              <w:rPr>
                <w:rFonts w:asciiTheme="minorEastAsia" w:hAnsiTheme="minorEastAsia" w:cs="ＭＳ 明朝"/>
                <w:sz w:val="20"/>
                <w:szCs w:val="20"/>
              </w:rPr>
            </w:pPr>
            <w:r>
              <w:rPr>
                <w:rFonts w:asciiTheme="minorEastAsia" w:hAnsiTheme="minorEastAsia" w:cs="ＭＳ 明朝" w:hint="eastAsia"/>
                <w:sz w:val="20"/>
                <w:szCs w:val="20"/>
              </w:rPr>
              <w:t>知</w:t>
            </w:r>
          </w:p>
        </w:tc>
        <w:tc>
          <w:tcPr>
            <w:tcW w:w="709" w:type="dxa"/>
            <w:vAlign w:val="center"/>
          </w:tcPr>
          <w:p w:rsidR="00E1349C" w:rsidRPr="00BD785A" w:rsidRDefault="00E1349C" w:rsidP="00BF73A3">
            <w:pPr>
              <w:pBdr>
                <w:top w:val="nil"/>
                <w:left w:val="nil"/>
                <w:bottom w:val="nil"/>
                <w:right w:val="nil"/>
                <w:between w:val="nil"/>
              </w:pBdr>
              <w:ind w:left="200" w:hanging="200"/>
              <w:jc w:val="center"/>
              <w:rPr>
                <w:rFonts w:asciiTheme="minorEastAsia" w:hAnsiTheme="minorEastAsia" w:cs="ＭＳ 明朝"/>
                <w:sz w:val="20"/>
                <w:szCs w:val="20"/>
              </w:rPr>
            </w:pPr>
          </w:p>
        </w:tc>
        <w:tc>
          <w:tcPr>
            <w:tcW w:w="3119" w:type="dxa"/>
            <w:shd w:val="clear" w:color="auto" w:fill="auto"/>
            <w:vAlign w:val="center"/>
          </w:tcPr>
          <w:p w:rsidR="00E1349C" w:rsidRDefault="00E1349C" w:rsidP="00BF73A3">
            <w:pPr>
              <w:tabs>
                <w:tab w:val="left" w:pos="4336"/>
              </w:tabs>
              <w:spacing w:before="10"/>
              <w:rPr>
                <w:rFonts w:asciiTheme="minorEastAsia" w:hAnsiTheme="minorEastAsia" w:cs="HiraMinProN-W3"/>
                <w:spacing w:val="5"/>
                <w:sz w:val="20"/>
                <w:szCs w:val="20"/>
              </w:rPr>
            </w:pPr>
            <w:r w:rsidRPr="00BD785A">
              <w:rPr>
                <w:rFonts w:asciiTheme="minorEastAsia" w:hAnsiTheme="minorEastAsia" w:cs="HiraMinProN-W3"/>
                <w:spacing w:val="4"/>
                <w:sz w:val="20"/>
                <w:szCs w:val="20"/>
              </w:rPr>
              <w:t>エネルギーの総量は保存されること</w:t>
            </w:r>
            <w:r>
              <w:rPr>
                <w:rFonts w:asciiTheme="minorEastAsia" w:hAnsiTheme="minorEastAsia" w:cs="HiraMinProN-W3" w:hint="eastAsia"/>
                <w:spacing w:val="4"/>
                <w:sz w:val="20"/>
                <w:szCs w:val="20"/>
              </w:rPr>
              <w:t>や，エネルギーの形態の一つである</w:t>
            </w:r>
            <w:r w:rsidRPr="00BD785A">
              <w:rPr>
                <w:rFonts w:asciiTheme="minorEastAsia" w:hAnsiTheme="minorEastAsia" w:cs="HiraMinProN-W3"/>
                <w:spacing w:val="5"/>
                <w:sz w:val="20"/>
                <w:szCs w:val="20"/>
              </w:rPr>
              <w:t>熱の伝わり方</w:t>
            </w:r>
            <w:r>
              <w:rPr>
                <w:rFonts w:asciiTheme="minorEastAsia" w:hAnsiTheme="minorEastAsia" w:cs="HiraMinProN-W3" w:hint="eastAsia"/>
                <w:spacing w:val="5"/>
                <w:sz w:val="20"/>
                <w:szCs w:val="20"/>
              </w:rPr>
              <w:t>について理解している。</w:t>
            </w:r>
          </w:p>
          <w:p w:rsidR="00E1349C" w:rsidRPr="00BD785A" w:rsidRDefault="00E1349C" w:rsidP="00BF73A3">
            <w:pPr>
              <w:ind w:firstLineChars="100" w:firstLine="200"/>
              <w:jc w:val="right"/>
              <w:rPr>
                <w:rFonts w:asciiTheme="minorEastAsia" w:hAnsiTheme="minorEastAsia" w:cs="HiraMinProN-W3"/>
                <w:spacing w:val="4"/>
                <w:sz w:val="20"/>
                <w:szCs w:val="20"/>
              </w:rPr>
            </w:pPr>
            <w:r w:rsidRPr="002831AD">
              <w:rPr>
                <w:rFonts w:asciiTheme="majorEastAsia" w:eastAsiaTheme="majorEastAsia" w:hAnsiTheme="majorEastAsia" w:hint="eastAsia"/>
                <w:sz w:val="20"/>
                <w:szCs w:val="20"/>
              </w:rPr>
              <w:t>[発言分析・記述分析</w:t>
            </w:r>
            <w:r w:rsidRPr="002831AD">
              <w:rPr>
                <w:rFonts w:asciiTheme="majorEastAsia" w:eastAsiaTheme="majorEastAsia" w:hAnsiTheme="majorEastAsia"/>
                <w:sz w:val="20"/>
                <w:szCs w:val="20"/>
              </w:rPr>
              <w:t>］</w:t>
            </w:r>
          </w:p>
        </w:tc>
        <w:tc>
          <w:tcPr>
            <w:tcW w:w="3260"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sidRPr="00BD785A">
              <w:rPr>
                <w:rFonts w:asciiTheme="minorEastAsia" w:hAnsiTheme="minorEastAsia" w:cs="HiraMinProN-W3"/>
                <w:sz w:val="20"/>
                <w:szCs w:val="20"/>
              </w:rPr>
              <w:t>利用できないエネルギーに変換された分もふくめて，</w:t>
            </w:r>
            <w:r>
              <w:rPr>
                <w:rFonts w:asciiTheme="minorEastAsia" w:hAnsiTheme="minorEastAsia" w:cs="ＭＳ 明朝" w:hint="eastAsia"/>
                <w:sz w:val="20"/>
                <w:szCs w:val="20"/>
              </w:rPr>
              <w:t>エネルギーの総量は保存されるが，エネルギーの利用のしやすさにはちがいがあることを説明している。特に，熱に注目し，その伝わり方として，</w:t>
            </w:r>
            <w:r w:rsidRPr="00BD785A">
              <w:rPr>
                <w:rFonts w:asciiTheme="minorEastAsia" w:hAnsiTheme="minorEastAsia" w:cs="HiraMinProN-W3"/>
                <w:spacing w:val="5"/>
                <w:sz w:val="20"/>
                <w:szCs w:val="20"/>
              </w:rPr>
              <w:t>伝導や対流</w:t>
            </w:r>
            <w:r>
              <w:rPr>
                <w:rFonts w:asciiTheme="minorEastAsia" w:hAnsiTheme="minorEastAsia" w:cs="HiraMinProN-W3" w:hint="eastAsia"/>
                <w:spacing w:val="5"/>
                <w:sz w:val="20"/>
                <w:szCs w:val="20"/>
              </w:rPr>
              <w:t>，</w:t>
            </w:r>
            <w:r w:rsidRPr="00BD785A">
              <w:rPr>
                <w:rFonts w:asciiTheme="minorEastAsia" w:hAnsiTheme="minorEastAsia" w:cs="HiraMinProN-W3"/>
                <w:spacing w:val="5"/>
                <w:sz w:val="20"/>
                <w:szCs w:val="20"/>
              </w:rPr>
              <w:t>放射</w:t>
            </w:r>
            <w:r>
              <w:rPr>
                <w:rFonts w:asciiTheme="minorEastAsia" w:hAnsiTheme="minorEastAsia" w:cs="HiraMinProN-W3" w:hint="eastAsia"/>
                <w:spacing w:val="5"/>
                <w:sz w:val="20"/>
                <w:szCs w:val="20"/>
              </w:rPr>
              <w:t>があることを説明している。</w:t>
            </w:r>
            <w:r w:rsidRPr="00BD785A">
              <w:rPr>
                <w:rFonts w:asciiTheme="minorEastAsia" w:hAnsiTheme="minorEastAsia" w:cs="ＭＳ 明朝"/>
                <w:sz w:val="20"/>
                <w:szCs w:val="20"/>
              </w:rPr>
              <w:t xml:space="preserve"> </w:t>
            </w:r>
          </w:p>
        </w:tc>
        <w:tc>
          <w:tcPr>
            <w:tcW w:w="2835" w:type="dxa"/>
            <w:shd w:val="clear" w:color="auto" w:fill="auto"/>
            <w:vAlign w:val="center"/>
          </w:tcPr>
          <w:p w:rsidR="00E1349C" w:rsidRPr="00BD785A" w:rsidRDefault="00E1349C" w:rsidP="00BF73A3">
            <w:pPr>
              <w:pBdr>
                <w:top w:val="nil"/>
                <w:left w:val="nil"/>
                <w:bottom w:val="nil"/>
                <w:right w:val="nil"/>
                <w:between w:val="nil"/>
              </w:pBdr>
              <w:rPr>
                <w:rFonts w:asciiTheme="minorEastAsia" w:hAnsiTheme="minorEastAsia" w:cs="ＭＳ 明朝"/>
                <w:sz w:val="20"/>
                <w:szCs w:val="20"/>
              </w:rPr>
            </w:pPr>
            <w:r>
              <w:rPr>
                <w:rFonts w:asciiTheme="minorEastAsia" w:hAnsiTheme="minorEastAsia" w:cs="ＭＳ 明朝" w:hint="eastAsia"/>
                <w:sz w:val="20"/>
                <w:szCs w:val="20"/>
              </w:rPr>
              <w:t>摩擦によって熱が発生すると，力学的エネルギーは保存されないことに気づくことができるよう助言・指導する。</w:t>
            </w:r>
          </w:p>
        </w:tc>
      </w:tr>
    </w:tbl>
    <w:p w:rsidR="00E1349C" w:rsidRDefault="00E1349C" w:rsidP="00E1349C">
      <w:pPr>
        <w:jc w:val="left"/>
        <w:rPr>
          <w:rFonts w:asciiTheme="majorEastAsia" w:eastAsiaTheme="majorEastAsia" w:hAnsiTheme="majorEastAsia"/>
          <w:sz w:val="36"/>
          <w:szCs w:val="36"/>
        </w:rPr>
      </w:pPr>
    </w:p>
    <w:p w:rsidR="00E1349C" w:rsidRDefault="00E1349C">
      <w:pPr>
        <w:rPr>
          <w:sz w:val="20"/>
          <w:szCs w:val="20"/>
        </w:rPr>
      </w:pPr>
    </w:p>
    <w:p w:rsidR="00E1349C" w:rsidRDefault="00E1349C">
      <w:pPr>
        <w:rPr>
          <w:sz w:val="20"/>
          <w:szCs w:val="20"/>
        </w:rPr>
      </w:pPr>
      <w:r>
        <w:rPr>
          <w:sz w:val="20"/>
          <w:szCs w:val="20"/>
        </w:rPr>
        <w:br w:type="page"/>
      </w:r>
    </w:p>
    <w:p w:rsidR="00E1349C" w:rsidRPr="00BC6D0E" w:rsidRDefault="00E1349C" w:rsidP="00E1349C">
      <w:pPr>
        <w:jc w:val="left"/>
        <w:rPr>
          <w:rFonts w:asciiTheme="majorEastAsia" w:eastAsiaTheme="majorEastAsia" w:hAnsiTheme="majorEastAsia"/>
          <w:sz w:val="36"/>
          <w:szCs w:val="36"/>
          <w:u w:val="single"/>
        </w:rPr>
      </w:pPr>
      <w:r w:rsidRPr="00BC6D0E">
        <w:rPr>
          <w:rFonts w:asciiTheme="majorEastAsia" w:eastAsiaTheme="majorEastAsia" w:hAnsiTheme="majorEastAsia"/>
          <w:sz w:val="36"/>
          <w:szCs w:val="36"/>
        </w:rPr>
        <w:lastRenderedPageBreak/>
        <w:t>【単元</w:t>
      </w:r>
      <w:r w:rsidRPr="00BC6D0E">
        <w:rPr>
          <w:rFonts w:asciiTheme="majorEastAsia" w:eastAsiaTheme="majorEastAsia" w:hAnsiTheme="majorEastAsia" w:hint="eastAsia"/>
          <w:sz w:val="36"/>
          <w:szCs w:val="36"/>
        </w:rPr>
        <w:t>4</w:t>
      </w:r>
      <w:r w:rsidRPr="00BC6D0E">
        <w:rPr>
          <w:rFonts w:asciiTheme="majorEastAsia" w:eastAsiaTheme="majorEastAsia" w:hAnsiTheme="majorEastAsia"/>
          <w:sz w:val="36"/>
          <w:szCs w:val="36"/>
        </w:rPr>
        <w:t>】</w:t>
      </w:r>
      <w:r w:rsidRPr="00BC6D0E">
        <w:rPr>
          <w:rFonts w:asciiTheme="majorEastAsia" w:eastAsiaTheme="majorEastAsia" w:hAnsiTheme="majorEastAsia" w:hint="eastAsia"/>
          <w:sz w:val="36"/>
          <w:szCs w:val="36"/>
        </w:rPr>
        <w:t>プロローグ　星空をながめよう</w:t>
      </w:r>
      <w:r>
        <w:rPr>
          <w:rFonts w:asciiTheme="majorEastAsia" w:eastAsiaTheme="majorEastAsia" w:hAnsiTheme="majorEastAsia" w:hint="eastAsia"/>
          <w:sz w:val="36"/>
          <w:szCs w:val="36"/>
        </w:rPr>
        <w:t xml:space="preserve">　</w:t>
      </w:r>
      <w:r w:rsidRPr="00BC6D0E">
        <w:rPr>
          <w:rFonts w:asciiTheme="majorEastAsia" w:eastAsiaTheme="majorEastAsia" w:hAnsiTheme="majorEastAsia" w:hint="eastAsia"/>
          <w:sz w:val="22"/>
          <w:szCs w:val="22"/>
        </w:rPr>
        <w:t>（教科書P.194～199）</w:t>
      </w:r>
    </w:p>
    <w:tbl>
      <w:tblPr>
        <w:tblStyle w:val="a6"/>
        <w:tblW w:w="18423" w:type="dxa"/>
        <w:tblLook w:val="04A0" w:firstRow="1" w:lastRow="0" w:firstColumn="1" w:lastColumn="0" w:noHBand="0" w:noVBand="1"/>
      </w:tblPr>
      <w:tblGrid>
        <w:gridCol w:w="9209"/>
        <w:gridCol w:w="3119"/>
        <w:gridCol w:w="2976"/>
        <w:gridCol w:w="3119"/>
      </w:tblGrid>
      <w:tr w:rsidR="00E1349C" w:rsidTr="00BF73A3">
        <w:tc>
          <w:tcPr>
            <w:tcW w:w="9209" w:type="dxa"/>
            <w:vMerge w:val="restart"/>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E1349C" w:rsidRPr="005E4B50" w:rsidRDefault="00E1349C" w:rsidP="00BF73A3">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E1349C" w:rsidTr="00BF73A3">
        <w:trPr>
          <w:trHeight w:val="452"/>
        </w:trPr>
        <w:tc>
          <w:tcPr>
            <w:tcW w:w="9209" w:type="dxa"/>
            <w:vMerge/>
            <w:shd w:val="clear" w:color="auto" w:fill="D9D9D9" w:themeFill="background1" w:themeFillShade="D9"/>
            <w:vAlign w:val="center"/>
          </w:tcPr>
          <w:p w:rsidR="00E1349C" w:rsidRDefault="00E1349C" w:rsidP="00BF73A3">
            <w:pPr>
              <w:jc w:val="center"/>
              <w:rPr>
                <w:sz w:val="20"/>
                <w:szCs w:val="20"/>
              </w:rPr>
            </w:pP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E1349C" w:rsidRDefault="00E1349C" w:rsidP="00BF73A3">
            <w:pPr>
              <w:ind w:leftChars="-75" w:left="-120"/>
              <w:jc w:val="center"/>
              <w:rPr>
                <w:sz w:val="20"/>
                <w:szCs w:val="20"/>
              </w:rPr>
            </w:pPr>
            <w:r>
              <w:rPr>
                <w:rFonts w:hint="eastAsia"/>
                <w:sz w:val="20"/>
                <w:szCs w:val="20"/>
              </w:rPr>
              <w:t>主体的に学習に取り組む態度（態）</w:t>
            </w:r>
          </w:p>
        </w:tc>
      </w:tr>
      <w:tr w:rsidR="00E1349C" w:rsidTr="00BF73A3">
        <w:tc>
          <w:tcPr>
            <w:tcW w:w="9209" w:type="dxa"/>
          </w:tcPr>
          <w:p w:rsidR="00E1349C" w:rsidRPr="00DD54A5" w:rsidRDefault="00E1349C" w:rsidP="00BF73A3">
            <w:pPr>
              <w:pStyle w:val="mokuhyo"/>
              <w:ind w:left="200" w:hangingChars="100" w:hanging="200"/>
              <w:rPr>
                <w:b/>
              </w:rPr>
            </w:pPr>
            <w:r>
              <w:rPr>
                <w:rFonts w:hint="eastAsia"/>
              </w:rPr>
              <w:t>・</w:t>
            </w:r>
            <w:r w:rsidRPr="009822D4">
              <w:rPr>
                <w:rFonts w:hint="eastAsia"/>
              </w:rPr>
              <w:t>身近な天体とその運動に関する特徴に着目しながら，月や太陽の表面の</w:t>
            </w:r>
            <w:r>
              <w:rPr>
                <w:rFonts w:hint="eastAsia"/>
              </w:rPr>
              <w:t>ようす</w:t>
            </w:r>
            <w:r w:rsidRPr="009822D4">
              <w:rPr>
                <w:rFonts w:hint="eastAsia"/>
              </w:rPr>
              <w:t>についての基本的な概念や原理・法則などを理解するとともに，</w:t>
            </w:r>
            <w:r>
              <w:rPr>
                <w:rFonts w:hint="eastAsia"/>
              </w:rPr>
              <w:t>それらの観察・実験の</w:t>
            </w:r>
            <w:r w:rsidRPr="009822D4">
              <w:rPr>
                <w:rFonts w:hint="eastAsia"/>
              </w:rPr>
              <w:t>技能を身に</w:t>
            </w:r>
            <w:r>
              <w:rPr>
                <w:rFonts w:hint="eastAsia"/>
              </w:rPr>
              <w:t>つ</w:t>
            </w:r>
            <w:r w:rsidRPr="009822D4">
              <w:rPr>
                <w:rFonts w:hint="eastAsia"/>
              </w:rPr>
              <w:t>ける。</w:t>
            </w:r>
            <w:r w:rsidRPr="00DD54A5">
              <w:rPr>
                <w:rFonts w:hint="eastAsia"/>
                <w:b/>
              </w:rPr>
              <w:t>（知識・技能）</w:t>
            </w:r>
          </w:p>
          <w:p w:rsidR="00E1349C" w:rsidRPr="00DD54A5" w:rsidRDefault="00E1349C" w:rsidP="00BF73A3">
            <w:pPr>
              <w:pStyle w:val="mokuhyo"/>
              <w:ind w:left="200" w:hangingChars="100" w:hanging="200"/>
              <w:rPr>
                <w:b/>
              </w:rPr>
            </w:pPr>
            <w:r>
              <w:rPr>
                <w:rFonts w:hint="eastAsia"/>
              </w:rPr>
              <w:t>・</w:t>
            </w:r>
            <w:r w:rsidRPr="009822D4">
              <w:rPr>
                <w:rFonts w:hint="eastAsia"/>
              </w:rPr>
              <w:t>月や太陽</w:t>
            </w:r>
            <w:r>
              <w:rPr>
                <w:rFonts w:hint="eastAsia"/>
              </w:rPr>
              <w:t>，</w:t>
            </w:r>
            <w:r w:rsidRPr="009822D4">
              <w:rPr>
                <w:rFonts w:hint="eastAsia"/>
              </w:rPr>
              <w:t>恒星について，天体の観察，実験などを行い，その結果や資料を分析して解釈し，太陽系と恒星についての特徴や規則性を見いだして表現する。</w:t>
            </w:r>
            <w:r>
              <w:rPr>
                <w:rFonts w:hint="eastAsia"/>
              </w:rPr>
              <w:t>また，探究の過程をふり返る。</w:t>
            </w:r>
            <w:r w:rsidRPr="00DD54A5">
              <w:rPr>
                <w:rFonts w:hint="eastAsia"/>
                <w:b/>
              </w:rPr>
              <w:t>（思考・判断・表現）</w:t>
            </w:r>
          </w:p>
          <w:p w:rsidR="00E1349C" w:rsidRPr="009822D4" w:rsidRDefault="00E1349C" w:rsidP="00BF73A3">
            <w:pPr>
              <w:pStyle w:val="mokuhyo"/>
              <w:ind w:left="200" w:hangingChars="100" w:hanging="200"/>
            </w:pPr>
            <w:r>
              <w:rPr>
                <w:rFonts w:hint="eastAsia"/>
              </w:rPr>
              <w:t>・太陽系と恒星に関する事物・現象に進んでかかわり，科学的に探究しようとする態度と，生命を尊重し，自然環境の保全に寄与する態度を養うとともに，自然を総合的に見ることができるようにする</w:t>
            </w:r>
            <w:r w:rsidRPr="009822D4">
              <w:rPr>
                <w:rFonts w:hint="eastAsia"/>
              </w:rPr>
              <w:t>。</w:t>
            </w:r>
            <w:r w:rsidRPr="00DD54A5">
              <w:rPr>
                <w:rFonts w:hint="eastAsia"/>
                <w:b/>
              </w:rPr>
              <w:t>（主体的に学習に</w:t>
            </w:r>
            <w:r>
              <w:rPr>
                <w:rFonts w:hint="eastAsia"/>
                <w:b/>
              </w:rPr>
              <w:t>取り組む</w:t>
            </w:r>
            <w:r w:rsidRPr="00DD54A5">
              <w:rPr>
                <w:rFonts w:hint="eastAsia"/>
                <w:b/>
              </w:rPr>
              <w:t>態度）</w:t>
            </w:r>
          </w:p>
        </w:tc>
        <w:tc>
          <w:tcPr>
            <w:tcW w:w="3119" w:type="dxa"/>
          </w:tcPr>
          <w:p w:rsidR="00E1349C" w:rsidRPr="009822D4" w:rsidRDefault="00E1349C" w:rsidP="00BF73A3">
            <w:pPr>
              <w:pStyle w:val="mokuhyo"/>
            </w:pPr>
            <w:r w:rsidRPr="009822D4">
              <w:rPr>
                <w:rFonts w:hint="eastAsia"/>
              </w:rPr>
              <w:t>身近な天体とその運動に関する特徴に着目しながら，月や太陽の表面の</w:t>
            </w:r>
            <w:r>
              <w:rPr>
                <w:rFonts w:hint="eastAsia"/>
              </w:rPr>
              <w:t>ようす</w:t>
            </w:r>
            <w:r w:rsidRPr="009822D4">
              <w:rPr>
                <w:rFonts w:hint="eastAsia"/>
              </w:rPr>
              <w:t>についての基本的な概念や原理・法則などを理解しているとともに，科学的に探究するために必要な観察，実験などに関する基本操作や記録などの基本的な技能を身に</w:t>
            </w:r>
            <w:r>
              <w:rPr>
                <w:rFonts w:hint="eastAsia"/>
              </w:rPr>
              <w:t>つ</w:t>
            </w:r>
            <w:r w:rsidRPr="009822D4">
              <w:rPr>
                <w:rFonts w:hint="eastAsia"/>
              </w:rPr>
              <w:t>けている。</w:t>
            </w:r>
          </w:p>
        </w:tc>
        <w:tc>
          <w:tcPr>
            <w:tcW w:w="2976" w:type="dxa"/>
          </w:tcPr>
          <w:p w:rsidR="00E1349C" w:rsidRPr="009822D4" w:rsidRDefault="00E1349C" w:rsidP="00BF73A3">
            <w:pPr>
              <w:pStyle w:val="mokuhyo"/>
            </w:pPr>
            <w:r w:rsidRPr="009822D4">
              <w:rPr>
                <w:rFonts w:hint="eastAsia"/>
              </w:rPr>
              <w:t>月や太陽</w:t>
            </w:r>
            <w:r>
              <w:rPr>
                <w:rFonts w:hint="eastAsia"/>
              </w:rPr>
              <w:t>，</w:t>
            </w:r>
            <w:r w:rsidRPr="009822D4">
              <w:rPr>
                <w:rFonts w:hint="eastAsia"/>
              </w:rPr>
              <w:t>恒星について，天体の観察，実験などを行い，その結果や資料を分析して解釈し，太陽系と恒星についての特徴や規則性を見いだして表現しているとともに</w:t>
            </w:r>
            <w:r>
              <w:rPr>
                <w:rFonts w:hint="eastAsia"/>
              </w:rPr>
              <w:t>，</w:t>
            </w:r>
            <w:r w:rsidRPr="009822D4">
              <w:rPr>
                <w:rFonts w:hint="eastAsia"/>
              </w:rPr>
              <w:t>探究の過程を</w:t>
            </w:r>
            <w:r>
              <w:rPr>
                <w:rFonts w:hint="eastAsia"/>
              </w:rPr>
              <w:t>ふ</w:t>
            </w:r>
            <w:r w:rsidRPr="009822D4">
              <w:rPr>
                <w:rFonts w:hint="eastAsia"/>
              </w:rPr>
              <w:t>り返るなど</w:t>
            </w:r>
            <w:r>
              <w:rPr>
                <w:rFonts w:hint="eastAsia"/>
              </w:rPr>
              <w:t>，</w:t>
            </w:r>
            <w:r w:rsidRPr="009822D4">
              <w:rPr>
                <w:rFonts w:hint="eastAsia"/>
              </w:rPr>
              <w:t>科学的に探究している。</w:t>
            </w:r>
          </w:p>
        </w:tc>
        <w:tc>
          <w:tcPr>
            <w:tcW w:w="3119" w:type="dxa"/>
          </w:tcPr>
          <w:p w:rsidR="00E1349C" w:rsidRPr="009822D4" w:rsidRDefault="00E1349C" w:rsidP="00BF73A3">
            <w:pPr>
              <w:pStyle w:val="mokuhyo"/>
            </w:pPr>
            <w:r w:rsidRPr="009822D4">
              <w:rPr>
                <w:rFonts w:hint="eastAsia"/>
              </w:rPr>
              <w:t>太陽系と恒星に関する事物・現象に進んで</w:t>
            </w:r>
            <w:r>
              <w:rPr>
                <w:rFonts w:hint="eastAsia"/>
              </w:rPr>
              <w:t>かか</w:t>
            </w:r>
            <w:r w:rsidRPr="009822D4">
              <w:rPr>
                <w:rFonts w:hint="eastAsia"/>
              </w:rPr>
              <w:t>わり，見通しをもったり</w:t>
            </w:r>
            <w:r>
              <w:rPr>
                <w:rFonts w:hint="eastAsia"/>
              </w:rPr>
              <w:t>ふ</w:t>
            </w:r>
            <w:r w:rsidRPr="009822D4">
              <w:rPr>
                <w:rFonts w:hint="eastAsia"/>
              </w:rPr>
              <w:t>り返ったりするなど，科学的に探究しようとしている。</w:t>
            </w:r>
          </w:p>
        </w:tc>
      </w:tr>
    </w:tbl>
    <w:p w:rsidR="00E1349C" w:rsidRDefault="00E1349C" w:rsidP="00E1349C">
      <w:pPr>
        <w:rPr>
          <w:sz w:val="20"/>
          <w:szCs w:val="20"/>
        </w:rPr>
      </w:pPr>
    </w:p>
    <w:p w:rsidR="00E1349C" w:rsidRDefault="00E1349C" w:rsidP="00E1349C">
      <w:pPr>
        <w:ind w:firstLineChars="3891" w:firstLine="7782"/>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E1349C" w:rsidRPr="00BC6D0E" w:rsidRDefault="00E1349C" w:rsidP="00E1349C">
      <w:pPr>
        <w:ind w:firstLineChars="3891" w:firstLine="7782"/>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E1349C" w:rsidTr="00BF73A3">
        <w:tc>
          <w:tcPr>
            <w:tcW w:w="452" w:type="dxa"/>
            <w:shd w:val="clear" w:color="auto" w:fill="D9D9D9"/>
            <w:vAlign w:val="center"/>
          </w:tcPr>
          <w:p w:rsidR="00E1349C" w:rsidRDefault="00E1349C" w:rsidP="00BF73A3">
            <w:pPr>
              <w:jc w:val="center"/>
              <w:rPr>
                <w:sz w:val="20"/>
                <w:szCs w:val="20"/>
              </w:rPr>
            </w:pPr>
            <w:r>
              <w:rPr>
                <w:sz w:val="20"/>
                <w:szCs w:val="20"/>
              </w:rPr>
              <w:t>時数</w:t>
            </w:r>
          </w:p>
        </w:tc>
        <w:tc>
          <w:tcPr>
            <w:tcW w:w="6206" w:type="dxa"/>
            <w:shd w:val="clear" w:color="auto" w:fill="D9D9D9"/>
            <w:vAlign w:val="center"/>
          </w:tcPr>
          <w:p w:rsidR="00E1349C" w:rsidRDefault="00E1349C" w:rsidP="00BF73A3">
            <w:pPr>
              <w:jc w:val="center"/>
              <w:rPr>
                <w:sz w:val="20"/>
                <w:szCs w:val="20"/>
              </w:rPr>
            </w:pPr>
            <w:r>
              <w:rPr>
                <w:sz w:val="20"/>
                <w:szCs w:val="20"/>
              </w:rPr>
              <w:t>主な学習活動</w:t>
            </w:r>
          </w:p>
        </w:tc>
        <w:tc>
          <w:tcPr>
            <w:tcW w:w="1134" w:type="dxa"/>
            <w:shd w:val="clear" w:color="auto" w:fill="D9D9D9"/>
            <w:vAlign w:val="center"/>
          </w:tcPr>
          <w:p w:rsidR="00E1349C" w:rsidRDefault="00E1349C" w:rsidP="00BF73A3">
            <w:pPr>
              <w:jc w:val="center"/>
              <w:rPr>
                <w:sz w:val="20"/>
                <w:szCs w:val="20"/>
              </w:rPr>
            </w:pPr>
            <w:r>
              <w:rPr>
                <w:sz w:val="20"/>
                <w:szCs w:val="20"/>
              </w:rPr>
              <w:t>頁</w:t>
            </w:r>
          </w:p>
        </w:tc>
        <w:tc>
          <w:tcPr>
            <w:tcW w:w="708" w:type="dxa"/>
            <w:shd w:val="clear" w:color="auto" w:fill="D9D9D9"/>
            <w:vAlign w:val="center"/>
          </w:tcPr>
          <w:p w:rsidR="00E1349C" w:rsidRDefault="00E1349C" w:rsidP="00BF73A3">
            <w:pPr>
              <w:jc w:val="center"/>
              <w:rPr>
                <w:sz w:val="20"/>
                <w:szCs w:val="20"/>
              </w:rPr>
            </w:pPr>
            <w:r>
              <w:rPr>
                <w:sz w:val="20"/>
                <w:szCs w:val="20"/>
              </w:rPr>
              <w:t>重点</w:t>
            </w:r>
          </w:p>
        </w:tc>
        <w:tc>
          <w:tcPr>
            <w:tcW w:w="709" w:type="dxa"/>
            <w:shd w:val="clear" w:color="auto" w:fill="D9D9D9"/>
            <w:vAlign w:val="center"/>
          </w:tcPr>
          <w:p w:rsidR="00E1349C" w:rsidRDefault="00E1349C" w:rsidP="00BF73A3">
            <w:pPr>
              <w:jc w:val="center"/>
              <w:rPr>
                <w:sz w:val="20"/>
                <w:szCs w:val="20"/>
              </w:rPr>
            </w:pPr>
            <w:r>
              <w:rPr>
                <w:rFonts w:hint="eastAsia"/>
                <w:sz w:val="20"/>
                <w:szCs w:val="20"/>
              </w:rPr>
              <w:t>記録</w:t>
            </w:r>
          </w:p>
        </w:tc>
        <w:tc>
          <w:tcPr>
            <w:tcW w:w="3119" w:type="dxa"/>
            <w:shd w:val="clear" w:color="auto" w:fill="D9D9D9"/>
            <w:vAlign w:val="center"/>
          </w:tcPr>
          <w:p w:rsidR="00E1349C" w:rsidRDefault="00E1349C" w:rsidP="00BF73A3">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E1349C" w:rsidRDefault="00E1349C" w:rsidP="00BF73A3">
            <w:pPr>
              <w:jc w:val="center"/>
              <w:rPr>
                <w:sz w:val="20"/>
                <w:szCs w:val="20"/>
              </w:rPr>
            </w:pPr>
            <w:r>
              <w:rPr>
                <w:rFonts w:hint="eastAsia"/>
                <w:sz w:val="20"/>
                <w:szCs w:val="20"/>
              </w:rPr>
              <w:t>十分満足できる生徒の評価例</w:t>
            </w:r>
          </w:p>
        </w:tc>
        <w:tc>
          <w:tcPr>
            <w:tcW w:w="3119" w:type="dxa"/>
            <w:shd w:val="clear" w:color="auto" w:fill="D9D9D9"/>
            <w:vAlign w:val="center"/>
          </w:tcPr>
          <w:p w:rsidR="00E1349C" w:rsidRDefault="00E1349C" w:rsidP="00BF73A3">
            <w:pPr>
              <w:jc w:val="center"/>
              <w:rPr>
                <w:sz w:val="20"/>
                <w:szCs w:val="20"/>
              </w:rPr>
            </w:pPr>
            <w:r>
              <w:rPr>
                <w:rFonts w:hint="eastAsia"/>
                <w:sz w:val="20"/>
                <w:szCs w:val="20"/>
              </w:rPr>
              <w:t>努力を要する生徒への</w:t>
            </w:r>
          </w:p>
          <w:p w:rsidR="00E1349C" w:rsidRDefault="00E1349C" w:rsidP="00BF73A3">
            <w:pPr>
              <w:jc w:val="center"/>
              <w:rPr>
                <w:sz w:val="20"/>
                <w:szCs w:val="20"/>
              </w:rPr>
            </w:pPr>
            <w:r>
              <w:rPr>
                <w:rFonts w:hint="eastAsia"/>
                <w:sz w:val="20"/>
                <w:szCs w:val="20"/>
              </w:rPr>
              <w:t>指導の手立て</w:t>
            </w:r>
          </w:p>
        </w:tc>
      </w:tr>
      <w:tr w:rsidR="00E1349C" w:rsidTr="00BF73A3">
        <w:tc>
          <w:tcPr>
            <w:tcW w:w="452" w:type="dxa"/>
            <w:shd w:val="clear" w:color="auto" w:fill="auto"/>
            <w:vAlign w:val="center"/>
          </w:tcPr>
          <w:p w:rsidR="00E1349C" w:rsidRDefault="00E1349C" w:rsidP="00BF73A3">
            <w:pPr>
              <w:jc w:val="center"/>
              <w:rPr>
                <w:sz w:val="20"/>
                <w:szCs w:val="20"/>
              </w:rPr>
            </w:pPr>
            <w:r>
              <w:rPr>
                <w:sz w:val="20"/>
                <w:szCs w:val="20"/>
              </w:rPr>
              <w:t>1</w:t>
            </w:r>
          </w:p>
        </w:tc>
        <w:tc>
          <w:tcPr>
            <w:tcW w:w="6206" w:type="dxa"/>
            <w:shd w:val="clear" w:color="auto" w:fill="FFFFFF" w:themeFill="background1"/>
            <w:vAlign w:val="center"/>
          </w:tcPr>
          <w:p w:rsidR="00E1349C" w:rsidRPr="00577724" w:rsidRDefault="00E1349C" w:rsidP="00BF73A3">
            <w:pPr>
              <w:pStyle w:val="left"/>
            </w:pPr>
            <w:r>
              <w:rPr>
                <w:rFonts w:ascii="ＭＳ 明朝" w:eastAsia="ＭＳ 明朝" w:hAnsi="ＭＳ 明朝" w:cs="ＭＳ 明朝" w:hint="eastAsia"/>
              </w:rPr>
              <w:t xml:space="preserve">プロローグ　</w:t>
            </w:r>
            <w:r w:rsidRPr="00577724">
              <w:rPr>
                <w:rFonts w:ascii="ＭＳ 明朝" w:eastAsia="ＭＳ 明朝" w:hAnsi="ＭＳ 明朝" w:cs="ＭＳ 明朝" w:hint="eastAsia"/>
              </w:rPr>
              <w:t>星空をながめよう</w:t>
            </w:r>
          </w:p>
          <w:p w:rsidR="00E1349C" w:rsidRPr="00577724" w:rsidRDefault="00E1349C" w:rsidP="00BF73A3">
            <w:pPr>
              <w:pStyle w:val="left"/>
            </w:pPr>
            <w:r w:rsidRPr="00577724">
              <w:rPr>
                <w:rFonts w:ascii="ＭＳ 明朝" w:eastAsia="ＭＳ 明朝" w:hAnsi="ＭＳ 明朝" w:cs="ＭＳ 明朝" w:hint="eastAsia"/>
              </w:rPr>
              <w:t>・</w:t>
            </w:r>
            <w:r>
              <w:rPr>
                <w:rFonts w:ascii="ＭＳ 明朝" w:eastAsia="ＭＳ 明朝" w:hAnsi="ＭＳ 明朝" w:cs="ＭＳ 明朝" w:hint="eastAsia"/>
              </w:rPr>
              <w:t>「継続観察をしよう」</w:t>
            </w:r>
            <w:r w:rsidRPr="00577724">
              <w:rPr>
                <w:rFonts w:ascii="ＭＳ 明朝" w:eastAsia="ＭＳ 明朝" w:hAnsi="ＭＳ 明朝" w:cs="ＭＳ 明朝" w:hint="eastAsia"/>
              </w:rPr>
              <w:t>星の継続観察の方法を理解し，単元の学習中に観察を行い，星の見え方を時刻や日付が変化することでどのようになるか考える。</w:t>
            </w:r>
          </w:p>
          <w:p w:rsidR="00E1349C" w:rsidRPr="00577724" w:rsidRDefault="00E1349C" w:rsidP="00BF73A3">
            <w:pPr>
              <w:pStyle w:val="left"/>
            </w:pPr>
            <w:r w:rsidRPr="00577724">
              <w:rPr>
                <w:rFonts w:ascii="ＭＳ 明朝" w:eastAsia="ＭＳ 明朝" w:hAnsi="ＭＳ 明朝" w:cs="ＭＳ 明朝" w:hint="eastAsia"/>
              </w:rPr>
              <w:t>・</w:t>
            </w:r>
            <w:r>
              <w:rPr>
                <w:rFonts w:ascii="ＭＳ 明朝" w:eastAsia="ＭＳ 明朝" w:hAnsi="ＭＳ 明朝" w:cs="ＭＳ 明朝" w:hint="eastAsia"/>
              </w:rPr>
              <w:t>「調べよう」</w:t>
            </w:r>
            <w:r w:rsidRPr="00577724">
              <w:rPr>
                <w:rFonts w:ascii="ＭＳ 明朝" w:eastAsia="ＭＳ 明朝" w:hAnsi="ＭＳ 明朝" w:cs="ＭＳ 明朝" w:hint="eastAsia"/>
              </w:rPr>
              <w:t>月を継続観察して，満ち欠けや見える方位の変化を調べる。</w:t>
            </w:r>
          </w:p>
          <w:p w:rsidR="00E1349C" w:rsidRPr="00577724" w:rsidRDefault="00E1349C" w:rsidP="00BF73A3">
            <w:pPr>
              <w:pStyle w:val="left"/>
            </w:pPr>
          </w:p>
          <w:p w:rsidR="00E1349C" w:rsidRPr="00577724" w:rsidRDefault="00E1349C" w:rsidP="00BF73A3">
            <w:pPr>
              <w:pStyle w:val="left"/>
            </w:pPr>
            <w:r w:rsidRPr="00577724">
              <w:rPr>
                <w:rFonts w:ascii="ＭＳ 明朝" w:eastAsia="ＭＳ 明朝" w:hAnsi="ＭＳ 明朝" w:cs="ＭＳ 明朝" w:hint="eastAsia"/>
              </w:rPr>
              <w:t>第</w:t>
            </w:r>
            <w:r w:rsidRPr="0037249E">
              <w:rPr>
                <w:rFonts w:eastAsia="ＭＳ 明朝" w:cs="ＭＳ 明朝"/>
              </w:rPr>
              <w:t>1</w:t>
            </w:r>
            <w:r w:rsidRPr="00577724">
              <w:rPr>
                <w:rFonts w:ascii="ＭＳ 明朝" w:eastAsia="ＭＳ 明朝" w:hAnsi="ＭＳ 明朝" w:cs="ＭＳ 明朝" w:hint="eastAsia"/>
              </w:rPr>
              <w:t>節　太陽</w:t>
            </w:r>
          </w:p>
          <w:p w:rsidR="00E1349C" w:rsidRPr="00577724" w:rsidRDefault="00E1349C" w:rsidP="00BF73A3">
            <w:pPr>
              <w:pStyle w:val="left"/>
            </w:pPr>
            <w:r w:rsidRPr="00577724">
              <w:rPr>
                <w:rFonts w:ascii="ＭＳ 明朝" w:eastAsia="ＭＳ 明朝" w:hAnsi="ＭＳ 明朝" w:cs="ＭＳ 明朝" w:hint="eastAsia"/>
              </w:rPr>
              <w:t>・「レッツ</w:t>
            </w:r>
            <w:r w:rsidRPr="00577724">
              <w:t xml:space="preserve"> </w:t>
            </w:r>
            <w:r w:rsidRPr="00577724">
              <w:rPr>
                <w:rFonts w:ascii="ＭＳ 明朝" w:eastAsia="ＭＳ 明朝" w:hAnsi="ＭＳ 明朝" w:cs="ＭＳ 明朝" w:hint="eastAsia"/>
              </w:rPr>
              <w:t>スタート！」太陽が私たちにとってどのような存在か知っていることを話し合う。</w:t>
            </w:r>
          </w:p>
          <w:p w:rsidR="00E1349C" w:rsidRPr="00577724" w:rsidRDefault="00E1349C" w:rsidP="00BF73A3">
            <w:pPr>
              <w:pStyle w:val="left"/>
            </w:pPr>
            <w:r w:rsidRPr="00577724">
              <w:rPr>
                <w:rFonts w:ascii="ＭＳ 明朝" w:eastAsia="ＭＳ 明朝" w:hAnsi="ＭＳ 明朝" w:cs="ＭＳ 明朝" w:hint="eastAsia"/>
              </w:rPr>
              <w:t>・「</w:t>
            </w:r>
            <w:r>
              <w:rPr>
                <w:rFonts w:ascii="ＭＳ 明朝" w:eastAsia="ＭＳ 明朝" w:hAnsi="ＭＳ 明朝" w:cs="ＭＳ 明朝" w:hint="eastAsia"/>
              </w:rPr>
              <w:t>？課題」太陽の表面は，どのようになっている</w:t>
            </w:r>
            <w:r w:rsidRPr="00577724">
              <w:rPr>
                <w:rFonts w:ascii="ＭＳ 明朝" w:eastAsia="ＭＳ 明朝" w:hAnsi="ＭＳ 明朝" w:cs="ＭＳ 明朝" w:hint="eastAsia"/>
              </w:rPr>
              <w:t>だろうか。</w:t>
            </w:r>
          </w:p>
          <w:p w:rsidR="00E1349C" w:rsidRPr="00577724" w:rsidRDefault="00E1349C" w:rsidP="00BF73A3">
            <w:pPr>
              <w:pStyle w:val="left"/>
            </w:pPr>
            <w:r w:rsidRPr="00577724">
              <w:rPr>
                <w:rFonts w:ascii="ＭＳ 明朝" w:eastAsia="ＭＳ 明朝" w:hAnsi="ＭＳ 明朝" w:cs="ＭＳ 明朝" w:hint="eastAsia"/>
              </w:rPr>
              <w:t>・「基礎操作」</w:t>
            </w:r>
            <w:r>
              <w:rPr>
                <w:rFonts w:ascii="ＭＳ 明朝" w:eastAsia="ＭＳ 明朝" w:hAnsi="ＭＳ 明朝" w:cs="ＭＳ 明朝" w:hint="eastAsia"/>
              </w:rPr>
              <w:t>天体</w:t>
            </w:r>
            <w:r w:rsidRPr="00577724">
              <w:rPr>
                <w:rFonts w:ascii="ＭＳ 明朝" w:eastAsia="ＭＳ 明朝" w:hAnsi="ＭＳ 明朝" w:cs="ＭＳ 明朝" w:hint="eastAsia"/>
              </w:rPr>
              <w:t>望遠鏡の使い方を確認する。</w:t>
            </w:r>
          </w:p>
          <w:p w:rsidR="00E1349C" w:rsidRPr="00577724" w:rsidRDefault="00E1349C" w:rsidP="00BF73A3">
            <w:pPr>
              <w:pStyle w:val="left"/>
            </w:pPr>
            <w:r w:rsidRPr="00577724">
              <w:rPr>
                <w:rFonts w:ascii="ＭＳ 明朝" w:eastAsia="ＭＳ 明朝" w:hAnsi="ＭＳ 明朝" w:cs="ＭＳ 明朝" w:hint="eastAsia"/>
              </w:rPr>
              <w:t>【観察</w:t>
            </w:r>
            <w:r>
              <w:t>1</w:t>
            </w:r>
            <w:r w:rsidRPr="00577724">
              <w:rPr>
                <w:rFonts w:ascii="ＭＳ 明朝" w:eastAsia="ＭＳ 明朝" w:hAnsi="ＭＳ 明朝" w:cs="ＭＳ 明朝" w:hint="eastAsia"/>
              </w:rPr>
              <w:t>】太陽の黒点の観察</w:t>
            </w:r>
          </w:p>
          <w:p w:rsidR="00E1349C" w:rsidRPr="00DC47C8" w:rsidRDefault="00E1349C" w:rsidP="00BF73A3">
            <w:pPr>
              <w:pStyle w:val="left"/>
              <w:rPr>
                <w:rFonts w:eastAsiaTheme="minorEastAsia"/>
              </w:rPr>
            </w:pPr>
            <w:r w:rsidRPr="00577724">
              <w:rPr>
                <w:rFonts w:ascii="ＭＳ 明朝" w:eastAsia="ＭＳ 明朝" w:hAnsi="ＭＳ 明朝" w:cs="ＭＳ 明朝" w:hint="eastAsia"/>
              </w:rPr>
              <w:t>・観察</w:t>
            </w:r>
            <w:r>
              <w:rPr>
                <w:rFonts w:hint="eastAsia"/>
              </w:rPr>
              <w:t>1</w:t>
            </w:r>
            <w:r w:rsidRPr="00577724">
              <w:rPr>
                <w:rFonts w:ascii="ＭＳ 明朝" w:eastAsia="ＭＳ 明朝" w:hAnsi="ＭＳ 明朝" w:cs="ＭＳ 明朝" w:hint="eastAsia"/>
              </w:rPr>
              <w:t>を行い，日を変えて太陽の表面を天体望遠鏡で観察し，黒点について調べる。</w:t>
            </w:r>
          </w:p>
        </w:tc>
        <w:tc>
          <w:tcPr>
            <w:tcW w:w="1134" w:type="dxa"/>
            <w:shd w:val="clear" w:color="auto" w:fill="FFFFFF" w:themeFill="background1"/>
            <w:vAlign w:val="center"/>
          </w:tcPr>
          <w:p w:rsidR="00E1349C" w:rsidRPr="00577724" w:rsidRDefault="00E1349C" w:rsidP="00BF73A3">
            <w:pPr>
              <w:pStyle w:val="right"/>
              <w:jc w:val="center"/>
            </w:pPr>
            <w:r>
              <w:rPr>
                <w:rFonts w:hint="eastAsia"/>
              </w:rPr>
              <w:t>194</w:t>
            </w:r>
            <w:r w:rsidRPr="00577724">
              <w:rPr>
                <w:rFonts w:ascii="ＭＳ 明朝" w:eastAsia="ＭＳ 明朝" w:hAnsi="ＭＳ 明朝" w:cs="ＭＳ 明朝" w:hint="eastAsia"/>
              </w:rPr>
              <w:t>～</w:t>
            </w:r>
            <w:r>
              <w:rPr>
                <w:rFonts w:hint="eastAsia"/>
              </w:rPr>
              <w:t>19</w:t>
            </w:r>
            <w:r>
              <w:t>7</w:t>
            </w:r>
          </w:p>
        </w:tc>
        <w:tc>
          <w:tcPr>
            <w:tcW w:w="708" w:type="dxa"/>
            <w:shd w:val="clear" w:color="auto" w:fill="FFFFFF" w:themeFill="background1"/>
            <w:vAlign w:val="center"/>
          </w:tcPr>
          <w:p w:rsidR="00E1349C" w:rsidRPr="00577724" w:rsidRDefault="00E1349C" w:rsidP="00BF73A3">
            <w:pPr>
              <w:pStyle w:val="right"/>
              <w:jc w:val="center"/>
            </w:pPr>
            <w:r w:rsidRPr="00577724">
              <w:rPr>
                <w:rFonts w:ascii="ＭＳ 明朝" w:eastAsia="ＭＳ 明朝" w:hAnsi="ＭＳ 明朝" w:cs="ＭＳ 明朝" w:hint="eastAsia"/>
              </w:rPr>
              <w:t>思</w:t>
            </w:r>
          </w:p>
        </w:tc>
        <w:tc>
          <w:tcPr>
            <w:tcW w:w="709" w:type="dxa"/>
            <w:shd w:val="clear" w:color="auto" w:fill="FFFFFF" w:themeFill="background1"/>
            <w:vAlign w:val="center"/>
          </w:tcPr>
          <w:p w:rsidR="00E1349C" w:rsidRPr="00577724" w:rsidRDefault="00E1349C" w:rsidP="00BF73A3">
            <w:pPr>
              <w:pStyle w:val="right"/>
              <w:jc w:val="center"/>
            </w:pPr>
          </w:p>
        </w:tc>
        <w:tc>
          <w:tcPr>
            <w:tcW w:w="3119" w:type="dxa"/>
            <w:shd w:val="clear" w:color="auto" w:fill="FFFFFF" w:themeFill="background1"/>
            <w:vAlign w:val="center"/>
          </w:tcPr>
          <w:p w:rsidR="00E1349C" w:rsidRPr="00577724" w:rsidRDefault="00E1349C" w:rsidP="00BF73A3">
            <w:pPr>
              <w:pStyle w:val="right"/>
            </w:pPr>
            <w:r>
              <w:rPr>
                <w:rFonts w:ascii="ＭＳ 明朝" w:eastAsia="ＭＳ 明朝" w:hAnsi="ＭＳ 明朝" w:cs="ＭＳ 明朝" w:hint="eastAsia"/>
              </w:rPr>
              <w:t>天体やその動きについて継続的に観測し，特徴や規則性を考えて</w:t>
            </w:r>
            <w:r w:rsidRPr="00577724">
              <w:rPr>
                <w:rFonts w:ascii="ＭＳ 明朝" w:eastAsia="ＭＳ 明朝" w:hAnsi="ＭＳ 明朝" w:cs="ＭＳ 明朝" w:hint="eastAsia"/>
              </w:rPr>
              <w:t>まとめ，表現している。</w:t>
            </w:r>
          </w:p>
          <w:p w:rsidR="00E1349C" w:rsidRPr="00BC6D0E" w:rsidRDefault="00E1349C" w:rsidP="00BF73A3">
            <w:pPr>
              <w:pStyle w:val="right"/>
              <w:jc w:val="right"/>
              <w:rPr>
                <w:rFonts w:asciiTheme="majorEastAsia" w:eastAsiaTheme="majorEastAsia" w:hAnsiTheme="majorEastAsia"/>
              </w:rPr>
            </w:pPr>
            <w:r w:rsidRPr="00BC6D0E">
              <w:rPr>
                <w:rFonts w:asciiTheme="majorEastAsia" w:eastAsiaTheme="majorEastAsia" w:hAnsiTheme="majorEastAsia" w:cs="ＭＳ 明朝" w:hint="eastAsia"/>
              </w:rPr>
              <w:t>［行動分析，記述分析］</w:t>
            </w:r>
          </w:p>
        </w:tc>
        <w:tc>
          <w:tcPr>
            <w:tcW w:w="2976" w:type="dxa"/>
            <w:shd w:val="clear" w:color="auto" w:fill="FFFFFF" w:themeFill="background1"/>
            <w:vAlign w:val="center"/>
          </w:tcPr>
          <w:p w:rsidR="00E1349C" w:rsidRPr="00BC6D0E" w:rsidRDefault="00E1349C" w:rsidP="00BF73A3">
            <w:pPr>
              <w:pStyle w:val="right"/>
              <w:rPr>
                <w:rFonts w:eastAsiaTheme="minorEastAsia"/>
              </w:rPr>
            </w:pPr>
            <w:r w:rsidRPr="00577724">
              <w:rPr>
                <w:rFonts w:ascii="ＭＳ 明朝" w:eastAsia="ＭＳ 明朝" w:hAnsi="ＭＳ 明朝" w:cs="ＭＳ 明朝" w:hint="eastAsia"/>
              </w:rPr>
              <w:t>天体やその動きについて継続的に観測し，特徴や規則性を見いだし，</w:t>
            </w:r>
            <w:r>
              <w:rPr>
                <w:rFonts w:ascii="ＭＳ 明朝" w:eastAsia="ＭＳ 明朝" w:hAnsi="ＭＳ 明朝" w:cs="ＭＳ 明朝" w:hint="eastAsia"/>
              </w:rPr>
              <w:t>自分</w:t>
            </w:r>
            <w:r w:rsidRPr="00577724">
              <w:rPr>
                <w:rFonts w:ascii="ＭＳ 明朝" w:eastAsia="ＭＳ 明朝" w:hAnsi="ＭＳ 明朝" w:cs="ＭＳ 明朝" w:hint="eastAsia"/>
              </w:rPr>
              <w:t>の考えを導い</w:t>
            </w:r>
            <w:r>
              <w:rPr>
                <w:rFonts w:ascii="ＭＳ 明朝" w:eastAsia="ＭＳ 明朝" w:hAnsi="ＭＳ 明朝" w:cs="ＭＳ 明朝" w:hint="eastAsia"/>
              </w:rPr>
              <w:t>てまとめ</w:t>
            </w:r>
            <w:r w:rsidRPr="00577724">
              <w:rPr>
                <w:rFonts w:ascii="ＭＳ 明朝" w:eastAsia="ＭＳ 明朝" w:hAnsi="ＭＳ 明朝" w:cs="ＭＳ 明朝" w:hint="eastAsia"/>
              </w:rPr>
              <w:t>，表現している。</w:t>
            </w:r>
          </w:p>
        </w:tc>
        <w:tc>
          <w:tcPr>
            <w:tcW w:w="3119" w:type="dxa"/>
            <w:shd w:val="clear" w:color="auto" w:fill="FFFFFF" w:themeFill="background1"/>
            <w:vAlign w:val="center"/>
          </w:tcPr>
          <w:p w:rsidR="00E1349C" w:rsidRPr="00577724" w:rsidRDefault="00E1349C" w:rsidP="00BF73A3">
            <w:pPr>
              <w:pStyle w:val="right"/>
            </w:pPr>
            <w:r w:rsidRPr="00577724">
              <w:rPr>
                <w:rFonts w:ascii="ＭＳ 明朝" w:eastAsia="ＭＳ 明朝" w:hAnsi="ＭＳ 明朝" w:cs="ＭＳ 明朝" w:hint="eastAsia"/>
              </w:rPr>
              <w:t>天体やその動きについて継</w:t>
            </w:r>
            <w:r>
              <w:rPr>
                <w:rFonts w:ascii="ＭＳ 明朝" w:eastAsia="ＭＳ 明朝" w:hAnsi="ＭＳ 明朝" w:cs="ＭＳ 明朝" w:hint="eastAsia"/>
              </w:rPr>
              <w:t>続的に観測させ，どのような特徴や規則性があるか見いだせるよう助言する</w:t>
            </w:r>
            <w:r w:rsidRPr="00577724">
              <w:rPr>
                <w:rFonts w:ascii="ＭＳ 明朝" w:eastAsia="ＭＳ 明朝" w:hAnsi="ＭＳ 明朝" w:cs="ＭＳ 明朝" w:hint="eastAsia"/>
              </w:rPr>
              <w:t>。</w:t>
            </w:r>
          </w:p>
        </w:tc>
      </w:tr>
      <w:tr w:rsidR="00E1349C" w:rsidTr="00BF73A3">
        <w:tc>
          <w:tcPr>
            <w:tcW w:w="452" w:type="dxa"/>
            <w:shd w:val="clear" w:color="auto" w:fill="auto"/>
            <w:vAlign w:val="center"/>
          </w:tcPr>
          <w:p w:rsidR="00E1349C" w:rsidRDefault="00E1349C" w:rsidP="00BF73A3">
            <w:pPr>
              <w:jc w:val="center"/>
              <w:rPr>
                <w:sz w:val="20"/>
                <w:szCs w:val="20"/>
              </w:rPr>
            </w:pPr>
            <w:r>
              <w:rPr>
                <w:rFonts w:hint="eastAsia"/>
                <w:sz w:val="20"/>
                <w:szCs w:val="20"/>
              </w:rPr>
              <w:t>2</w:t>
            </w:r>
          </w:p>
        </w:tc>
        <w:tc>
          <w:tcPr>
            <w:tcW w:w="6206" w:type="dxa"/>
            <w:shd w:val="clear" w:color="auto" w:fill="FFFFFF" w:themeFill="background1"/>
          </w:tcPr>
          <w:p w:rsidR="00E1349C" w:rsidRDefault="00E1349C" w:rsidP="00BF73A3">
            <w:pPr>
              <w:pStyle w:val="left"/>
              <w:rPr>
                <w:rFonts w:ascii="ＭＳ 明朝" w:eastAsia="ＭＳ 明朝" w:hAnsi="ＭＳ 明朝" w:cs="ＭＳ 明朝"/>
              </w:rPr>
            </w:pPr>
            <w:r w:rsidRPr="00577724">
              <w:rPr>
                <w:rFonts w:ascii="ＭＳ 明朝" w:eastAsia="ＭＳ 明朝" w:hAnsi="ＭＳ 明朝" w:cs="ＭＳ 明朝" w:hint="eastAsia"/>
              </w:rPr>
              <w:t>・「モデルを使って考えよう」同じ黒点が移動したものかを</w:t>
            </w:r>
            <w:r>
              <w:rPr>
                <w:rFonts w:ascii="ＭＳ 明朝" w:eastAsia="ＭＳ 明朝" w:hAnsi="ＭＳ 明朝" w:cs="ＭＳ 明朝" w:hint="eastAsia"/>
              </w:rPr>
              <w:t>モデルを使って考え，話し合う。</w:t>
            </w:r>
          </w:p>
          <w:p w:rsidR="00E1349C" w:rsidRPr="00577724" w:rsidRDefault="00E1349C" w:rsidP="00BF73A3">
            <w:pPr>
              <w:pStyle w:val="left"/>
            </w:pPr>
            <w:r>
              <w:rPr>
                <w:rFonts w:ascii="ＭＳ 明朝" w:eastAsia="ＭＳ 明朝" w:hAnsi="ＭＳ 明朝" w:cs="ＭＳ 明朝" w:hint="eastAsia"/>
              </w:rPr>
              <w:t>・</w:t>
            </w:r>
            <w:r w:rsidRPr="00577724">
              <w:rPr>
                <w:rFonts w:ascii="ＭＳ 明朝" w:eastAsia="ＭＳ 明朝" w:hAnsi="ＭＳ 明朝" w:cs="ＭＳ 明朝" w:hint="eastAsia"/>
              </w:rPr>
              <w:t>ボールをモデルにして</w:t>
            </w:r>
            <w:r>
              <w:rPr>
                <w:rFonts w:ascii="ＭＳ 明朝" w:eastAsia="ＭＳ 明朝" w:hAnsi="ＭＳ 明朝" w:cs="ＭＳ 明朝" w:hint="eastAsia"/>
              </w:rPr>
              <w:t>，黒点の移動を</w:t>
            </w:r>
            <w:r w:rsidRPr="00577724">
              <w:rPr>
                <w:rFonts w:ascii="ＭＳ 明朝" w:eastAsia="ＭＳ 明朝" w:hAnsi="ＭＳ 明朝" w:cs="ＭＳ 明朝" w:hint="eastAsia"/>
              </w:rPr>
              <w:t>立証し，モデルと太陽の黒点の見え方が同じであることを確認する。</w:t>
            </w:r>
          </w:p>
          <w:p w:rsidR="00E1349C" w:rsidRPr="00577724" w:rsidRDefault="00E1349C" w:rsidP="00BF73A3">
            <w:pPr>
              <w:pStyle w:val="left"/>
            </w:pPr>
            <w:r w:rsidRPr="00577724">
              <w:rPr>
                <w:rFonts w:ascii="ＭＳ 明朝" w:eastAsia="ＭＳ 明朝" w:hAnsi="ＭＳ 明朝" w:cs="ＭＳ 明朝" w:hint="eastAsia"/>
              </w:rPr>
              <w:t>・「！課題に対する結論を表現しよう」自分の考えをまとめ，確認する。</w:t>
            </w:r>
          </w:p>
          <w:p w:rsidR="00E1349C" w:rsidRPr="00577724" w:rsidRDefault="00E1349C" w:rsidP="00BF73A3">
            <w:pPr>
              <w:pStyle w:val="left"/>
            </w:pPr>
            <w:r w:rsidRPr="00577724">
              <w:rPr>
                <w:rFonts w:ascii="ＭＳ 明朝" w:eastAsia="ＭＳ 明朝" w:hAnsi="ＭＳ 明朝" w:cs="ＭＳ 明朝" w:hint="eastAsia"/>
              </w:rPr>
              <w:t>・「学びをいかして考えよう」について考える。</w:t>
            </w:r>
          </w:p>
        </w:tc>
        <w:tc>
          <w:tcPr>
            <w:tcW w:w="1134" w:type="dxa"/>
            <w:shd w:val="clear" w:color="auto" w:fill="FFFFFF" w:themeFill="background1"/>
            <w:vAlign w:val="center"/>
          </w:tcPr>
          <w:p w:rsidR="00E1349C" w:rsidRPr="00577724" w:rsidRDefault="00E1349C" w:rsidP="00BF73A3">
            <w:pPr>
              <w:pStyle w:val="right"/>
              <w:jc w:val="center"/>
            </w:pPr>
            <w:r>
              <w:rPr>
                <w:rFonts w:hint="eastAsia"/>
              </w:rPr>
              <w:t>19</w:t>
            </w:r>
            <w:r>
              <w:t>7</w:t>
            </w:r>
            <w:r w:rsidRPr="00577724">
              <w:rPr>
                <w:rFonts w:ascii="ＭＳ 明朝" w:eastAsia="ＭＳ 明朝" w:hAnsi="ＭＳ 明朝" w:cs="ＭＳ 明朝" w:hint="eastAsia"/>
              </w:rPr>
              <w:t>～</w:t>
            </w:r>
            <w:r>
              <w:rPr>
                <w:rFonts w:hint="eastAsia"/>
              </w:rPr>
              <w:t>19</w:t>
            </w:r>
            <w:r>
              <w:t>9</w:t>
            </w:r>
          </w:p>
        </w:tc>
        <w:tc>
          <w:tcPr>
            <w:tcW w:w="708" w:type="dxa"/>
            <w:shd w:val="clear" w:color="auto" w:fill="FFFFFF" w:themeFill="background1"/>
            <w:vAlign w:val="center"/>
          </w:tcPr>
          <w:p w:rsidR="00E1349C" w:rsidRPr="00577724" w:rsidRDefault="00E1349C" w:rsidP="00BF73A3">
            <w:pPr>
              <w:pStyle w:val="right"/>
              <w:jc w:val="center"/>
            </w:pPr>
            <w:r w:rsidRPr="00577724">
              <w:rPr>
                <w:rFonts w:ascii="ＭＳ 明朝" w:eastAsia="ＭＳ 明朝" w:hAnsi="ＭＳ 明朝" w:cs="ＭＳ 明朝" w:hint="eastAsia"/>
              </w:rPr>
              <w:t>思</w:t>
            </w:r>
          </w:p>
        </w:tc>
        <w:tc>
          <w:tcPr>
            <w:tcW w:w="709" w:type="dxa"/>
            <w:shd w:val="clear" w:color="auto" w:fill="FFFFFF" w:themeFill="background1"/>
            <w:vAlign w:val="center"/>
          </w:tcPr>
          <w:p w:rsidR="00E1349C" w:rsidRPr="00577724" w:rsidRDefault="00E1349C" w:rsidP="00BF73A3">
            <w:pPr>
              <w:pStyle w:val="right"/>
              <w:jc w:val="center"/>
            </w:pPr>
          </w:p>
        </w:tc>
        <w:tc>
          <w:tcPr>
            <w:tcW w:w="3119" w:type="dxa"/>
            <w:shd w:val="clear" w:color="auto" w:fill="FFFFFF" w:themeFill="background1"/>
            <w:vAlign w:val="center"/>
          </w:tcPr>
          <w:p w:rsidR="00E1349C" w:rsidRPr="00577724" w:rsidRDefault="00E1349C" w:rsidP="00BF73A3">
            <w:pPr>
              <w:pStyle w:val="right"/>
            </w:pPr>
            <w:r w:rsidRPr="00577724">
              <w:rPr>
                <w:rFonts w:ascii="ＭＳ 明朝" w:eastAsia="ＭＳ 明朝" w:hAnsi="ＭＳ 明朝" w:cs="ＭＳ 明朝" w:hint="eastAsia"/>
              </w:rPr>
              <w:t>黒点</w:t>
            </w:r>
            <w:r>
              <w:rPr>
                <w:rFonts w:ascii="ＭＳ 明朝" w:eastAsia="ＭＳ 明朝" w:hAnsi="ＭＳ 明朝" w:cs="ＭＳ 明朝" w:hint="eastAsia"/>
              </w:rPr>
              <w:t>の継続観察の記録やモデル実験から，太陽が球形で，自転していることを見いだして</w:t>
            </w:r>
            <w:r w:rsidRPr="00577724">
              <w:rPr>
                <w:rFonts w:ascii="ＭＳ 明朝" w:eastAsia="ＭＳ 明朝" w:hAnsi="ＭＳ 明朝" w:cs="ＭＳ 明朝" w:hint="eastAsia"/>
              </w:rPr>
              <w:t>まとめ，表現している。</w:t>
            </w:r>
          </w:p>
          <w:p w:rsidR="00E1349C" w:rsidRPr="00BC6D0E" w:rsidRDefault="00E1349C" w:rsidP="00BF73A3">
            <w:pPr>
              <w:pStyle w:val="right"/>
              <w:jc w:val="right"/>
              <w:rPr>
                <w:rFonts w:asciiTheme="majorEastAsia" w:eastAsiaTheme="majorEastAsia" w:hAnsiTheme="majorEastAsia"/>
              </w:rPr>
            </w:pPr>
            <w:r w:rsidRPr="00BC6D0E">
              <w:rPr>
                <w:rFonts w:asciiTheme="majorEastAsia" w:eastAsiaTheme="majorEastAsia" w:hAnsiTheme="majorEastAsia" w:cs="ＭＳ 明朝" w:hint="eastAsia"/>
              </w:rPr>
              <w:t>［発言分析，記述分析］</w:t>
            </w:r>
          </w:p>
        </w:tc>
        <w:tc>
          <w:tcPr>
            <w:tcW w:w="2976" w:type="dxa"/>
            <w:shd w:val="clear" w:color="auto" w:fill="FFFFFF" w:themeFill="background1"/>
            <w:vAlign w:val="center"/>
          </w:tcPr>
          <w:p w:rsidR="00E1349C" w:rsidRPr="00577724" w:rsidRDefault="00E1349C" w:rsidP="00BF73A3">
            <w:pPr>
              <w:pStyle w:val="right"/>
            </w:pPr>
            <w:r w:rsidRPr="00577724">
              <w:rPr>
                <w:rFonts w:ascii="ＭＳ 明朝" w:eastAsia="ＭＳ 明朝" w:hAnsi="ＭＳ 明朝" w:cs="ＭＳ 明朝" w:hint="eastAsia"/>
              </w:rPr>
              <w:t>黒点の継続観察</w:t>
            </w:r>
            <w:r>
              <w:rPr>
                <w:rFonts w:ascii="ＭＳ 明朝" w:eastAsia="ＭＳ 明朝" w:hAnsi="ＭＳ 明朝" w:cs="ＭＳ 明朝" w:hint="eastAsia"/>
              </w:rPr>
              <w:t>の</w:t>
            </w:r>
            <w:r w:rsidRPr="00577724">
              <w:rPr>
                <w:rFonts w:ascii="ＭＳ 明朝" w:eastAsia="ＭＳ 明朝" w:hAnsi="ＭＳ 明朝" w:cs="ＭＳ 明朝" w:hint="eastAsia"/>
              </w:rPr>
              <w:t>記録</w:t>
            </w:r>
            <w:r>
              <w:rPr>
                <w:rFonts w:ascii="ＭＳ 明朝" w:eastAsia="ＭＳ 明朝" w:hAnsi="ＭＳ 明朝" w:cs="ＭＳ 明朝" w:hint="eastAsia"/>
              </w:rPr>
              <w:t>をもとに，太陽の形状や動きを予想し，モデル実験で確かめ，太陽が球形で，自転していることを見いだし</w:t>
            </w:r>
            <w:r w:rsidRPr="00577724">
              <w:rPr>
                <w:rFonts w:ascii="ＭＳ 明朝" w:eastAsia="ＭＳ 明朝" w:hAnsi="ＭＳ 明朝" w:cs="ＭＳ 明朝" w:hint="eastAsia"/>
              </w:rPr>
              <w:t>，自らの考えを導い</w:t>
            </w:r>
            <w:r>
              <w:rPr>
                <w:rFonts w:ascii="ＭＳ 明朝" w:eastAsia="ＭＳ 明朝" w:hAnsi="ＭＳ 明朝" w:cs="ＭＳ 明朝" w:hint="eastAsia"/>
              </w:rPr>
              <w:t>てまとめ</w:t>
            </w:r>
            <w:r w:rsidRPr="00577724">
              <w:rPr>
                <w:rFonts w:ascii="ＭＳ 明朝" w:eastAsia="ＭＳ 明朝" w:hAnsi="ＭＳ 明朝" w:cs="ＭＳ 明朝" w:hint="eastAsia"/>
              </w:rPr>
              <w:t>，表現している。</w:t>
            </w:r>
          </w:p>
        </w:tc>
        <w:tc>
          <w:tcPr>
            <w:tcW w:w="3119" w:type="dxa"/>
            <w:shd w:val="clear" w:color="auto" w:fill="FFFFFF" w:themeFill="background1"/>
            <w:vAlign w:val="center"/>
          </w:tcPr>
          <w:p w:rsidR="00E1349C" w:rsidRPr="00577724" w:rsidRDefault="00E1349C" w:rsidP="00BF73A3">
            <w:pPr>
              <w:pStyle w:val="right"/>
            </w:pPr>
            <w:r w:rsidRPr="00577724">
              <w:rPr>
                <w:rFonts w:ascii="ＭＳ 明朝" w:eastAsia="ＭＳ 明朝" w:hAnsi="ＭＳ 明朝" w:cs="ＭＳ 明朝" w:hint="eastAsia"/>
              </w:rPr>
              <w:t>黒点の継続観察の結果やモデル実験で，黒点が移動していることを説明し，太陽が球形で，自転していることに</w:t>
            </w:r>
            <w:r>
              <w:rPr>
                <w:rFonts w:ascii="ＭＳ 明朝" w:eastAsia="ＭＳ 明朝" w:hAnsi="ＭＳ 明朝" w:cs="ＭＳ 明朝" w:hint="eastAsia"/>
              </w:rPr>
              <w:t>着目できるよう助言する</w:t>
            </w:r>
            <w:r w:rsidRPr="00577724">
              <w:rPr>
                <w:rFonts w:ascii="ＭＳ 明朝" w:eastAsia="ＭＳ 明朝" w:hAnsi="ＭＳ 明朝" w:cs="ＭＳ 明朝" w:hint="eastAsia"/>
              </w:rPr>
              <w:t>。</w:t>
            </w:r>
          </w:p>
        </w:tc>
      </w:tr>
    </w:tbl>
    <w:p w:rsidR="00E1349C" w:rsidRDefault="00E1349C" w:rsidP="00E1349C">
      <w:pPr>
        <w:rPr>
          <w:sz w:val="20"/>
          <w:szCs w:val="20"/>
        </w:rPr>
      </w:pPr>
    </w:p>
    <w:p w:rsidR="00E1349C" w:rsidRDefault="00E1349C" w:rsidP="00E1349C">
      <w:pPr>
        <w:rPr>
          <w:sz w:val="20"/>
          <w:szCs w:val="20"/>
        </w:rPr>
      </w:pPr>
      <w:r>
        <w:rPr>
          <w:sz w:val="20"/>
          <w:szCs w:val="20"/>
        </w:rPr>
        <w:br w:type="page"/>
      </w:r>
    </w:p>
    <w:p w:rsidR="00E1349C" w:rsidRPr="001A73D3" w:rsidRDefault="00E1349C" w:rsidP="00E1349C">
      <w:pPr>
        <w:widowControl/>
        <w:jc w:val="left"/>
        <w:rPr>
          <w:rFonts w:asciiTheme="majorEastAsia" w:eastAsiaTheme="majorEastAsia" w:hAnsiTheme="majorEastAsia"/>
          <w:sz w:val="36"/>
          <w:szCs w:val="36"/>
          <w:u w:val="single"/>
        </w:rPr>
      </w:pPr>
      <w:r w:rsidRPr="001A73D3">
        <w:rPr>
          <w:rFonts w:asciiTheme="majorEastAsia" w:eastAsiaTheme="majorEastAsia" w:hAnsiTheme="majorEastAsia"/>
          <w:sz w:val="36"/>
          <w:szCs w:val="36"/>
        </w:rPr>
        <w:lastRenderedPageBreak/>
        <w:t>【単元</w:t>
      </w:r>
      <w:r w:rsidRPr="001A73D3">
        <w:rPr>
          <w:rFonts w:asciiTheme="majorEastAsia" w:eastAsiaTheme="majorEastAsia" w:hAnsiTheme="majorEastAsia" w:hint="eastAsia"/>
          <w:sz w:val="36"/>
          <w:szCs w:val="36"/>
        </w:rPr>
        <w:t>4</w:t>
      </w:r>
      <w:r w:rsidRPr="001A73D3">
        <w:rPr>
          <w:rFonts w:asciiTheme="majorEastAsia" w:eastAsiaTheme="majorEastAsia" w:hAnsiTheme="majorEastAsia"/>
          <w:sz w:val="36"/>
          <w:szCs w:val="36"/>
        </w:rPr>
        <w:t>】</w:t>
      </w:r>
      <w:r w:rsidRPr="001A73D3">
        <w:rPr>
          <w:rFonts w:asciiTheme="majorEastAsia" w:eastAsiaTheme="majorEastAsia" w:hAnsiTheme="majorEastAsia" w:hint="eastAsia"/>
          <w:sz w:val="36"/>
          <w:szCs w:val="36"/>
        </w:rPr>
        <w:t>第1章　地球の運動と天体の動き</w:t>
      </w:r>
      <w:r w:rsidRPr="001A73D3">
        <w:rPr>
          <w:rFonts w:asciiTheme="majorEastAsia" w:eastAsiaTheme="majorEastAsia" w:hAnsiTheme="majorEastAsia"/>
          <w:sz w:val="36"/>
          <w:szCs w:val="36"/>
        </w:rPr>
        <w:t xml:space="preserve">　</w:t>
      </w:r>
      <w:r w:rsidRPr="001A73D3">
        <w:rPr>
          <w:rFonts w:asciiTheme="majorEastAsia" w:eastAsiaTheme="majorEastAsia" w:hAnsiTheme="majorEastAsia"/>
          <w:sz w:val="22"/>
          <w:szCs w:val="22"/>
        </w:rPr>
        <w:t>（教科書P.</w:t>
      </w:r>
      <w:r w:rsidRPr="001A73D3">
        <w:rPr>
          <w:rFonts w:asciiTheme="majorEastAsia" w:eastAsiaTheme="majorEastAsia" w:hAnsiTheme="majorEastAsia" w:hint="eastAsia"/>
          <w:sz w:val="22"/>
          <w:szCs w:val="22"/>
        </w:rPr>
        <w:t>201</w:t>
      </w:r>
      <w:r w:rsidRPr="001A73D3">
        <w:rPr>
          <w:rFonts w:asciiTheme="majorEastAsia" w:eastAsiaTheme="majorEastAsia" w:hAnsiTheme="majorEastAsia"/>
          <w:sz w:val="22"/>
          <w:szCs w:val="22"/>
        </w:rPr>
        <w:t>～</w:t>
      </w:r>
      <w:r w:rsidRPr="001A73D3">
        <w:rPr>
          <w:rFonts w:asciiTheme="majorEastAsia" w:eastAsiaTheme="majorEastAsia" w:hAnsiTheme="majorEastAsia" w:hint="eastAsia"/>
          <w:sz w:val="22"/>
          <w:szCs w:val="22"/>
        </w:rPr>
        <w:t>222</w:t>
      </w:r>
      <w:r w:rsidRPr="001A73D3">
        <w:rPr>
          <w:rFonts w:asciiTheme="majorEastAsia" w:eastAsiaTheme="majorEastAsia" w:hAnsiTheme="majorEastAsia"/>
          <w:sz w:val="22"/>
          <w:szCs w:val="22"/>
        </w:rPr>
        <w:t>）</w:t>
      </w:r>
    </w:p>
    <w:tbl>
      <w:tblPr>
        <w:tblStyle w:val="a6"/>
        <w:tblW w:w="18423" w:type="dxa"/>
        <w:tblLook w:val="04A0" w:firstRow="1" w:lastRow="0" w:firstColumn="1" w:lastColumn="0" w:noHBand="0" w:noVBand="1"/>
      </w:tblPr>
      <w:tblGrid>
        <w:gridCol w:w="9209"/>
        <w:gridCol w:w="3119"/>
        <w:gridCol w:w="2976"/>
        <w:gridCol w:w="3119"/>
      </w:tblGrid>
      <w:tr w:rsidR="00E1349C" w:rsidTr="00BF73A3">
        <w:tc>
          <w:tcPr>
            <w:tcW w:w="9209" w:type="dxa"/>
            <w:vMerge w:val="restart"/>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E1349C" w:rsidRPr="005E4B50" w:rsidRDefault="00E1349C" w:rsidP="00BF73A3">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E1349C" w:rsidTr="00BF73A3">
        <w:trPr>
          <w:trHeight w:val="452"/>
        </w:trPr>
        <w:tc>
          <w:tcPr>
            <w:tcW w:w="9209" w:type="dxa"/>
            <w:vMerge/>
            <w:shd w:val="clear" w:color="auto" w:fill="D9D9D9" w:themeFill="background1" w:themeFillShade="D9"/>
            <w:vAlign w:val="center"/>
          </w:tcPr>
          <w:p w:rsidR="00E1349C" w:rsidRDefault="00E1349C" w:rsidP="00BF73A3">
            <w:pPr>
              <w:jc w:val="center"/>
              <w:rPr>
                <w:sz w:val="20"/>
                <w:szCs w:val="20"/>
              </w:rPr>
            </w:pP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E1349C" w:rsidRDefault="00E1349C" w:rsidP="00BF73A3">
            <w:pPr>
              <w:ind w:leftChars="-75" w:left="-120"/>
              <w:jc w:val="center"/>
              <w:rPr>
                <w:sz w:val="20"/>
                <w:szCs w:val="20"/>
              </w:rPr>
            </w:pPr>
            <w:r>
              <w:rPr>
                <w:rFonts w:hint="eastAsia"/>
                <w:sz w:val="20"/>
                <w:szCs w:val="20"/>
              </w:rPr>
              <w:t>主体的に学習に取り組む態度（態）</w:t>
            </w:r>
          </w:p>
        </w:tc>
      </w:tr>
      <w:tr w:rsidR="00E1349C" w:rsidTr="00BF73A3">
        <w:tc>
          <w:tcPr>
            <w:tcW w:w="9209" w:type="dxa"/>
          </w:tcPr>
          <w:p w:rsidR="00E1349C" w:rsidRPr="004F50DE" w:rsidRDefault="00E1349C" w:rsidP="00BF73A3">
            <w:pPr>
              <w:pStyle w:val="mokuhyo"/>
              <w:ind w:left="200" w:hangingChars="100" w:hanging="200"/>
            </w:pPr>
            <w:r>
              <w:rPr>
                <w:rFonts w:hint="eastAsia"/>
              </w:rPr>
              <w:t>・</w:t>
            </w:r>
            <w:r w:rsidRPr="004F50DE">
              <w:rPr>
                <w:rFonts w:hint="eastAsia"/>
              </w:rPr>
              <w:t>身近な天体とその運動に関する特徴に着目しながら，日周運動と自転</w:t>
            </w:r>
            <w:r>
              <w:rPr>
                <w:rFonts w:hint="eastAsia"/>
              </w:rPr>
              <w:t>，</w:t>
            </w:r>
            <w:r w:rsidRPr="004F50DE">
              <w:rPr>
                <w:rFonts w:hint="eastAsia"/>
              </w:rPr>
              <w:t>年周運動と公転についての基本的な概念や原理・法則などを理解</w:t>
            </w:r>
            <w:r w:rsidRPr="009822D4">
              <w:rPr>
                <w:rFonts w:hint="eastAsia"/>
              </w:rPr>
              <w:t>するとともに，</w:t>
            </w:r>
            <w:r>
              <w:rPr>
                <w:rFonts w:hint="eastAsia"/>
              </w:rPr>
              <w:t>それらの観察・実験の技能を</w:t>
            </w:r>
            <w:r w:rsidRPr="00C60823">
              <w:rPr>
                <w:rFonts w:hint="eastAsia"/>
              </w:rPr>
              <w:t>身につ</w:t>
            </w:r>
            <w:r>
              <w:rPr>
                <w:rFonts w:hint="eastAsia"/>
              </w:rPr>
              <w:t>ける</w:t>
            </w:r>
            <w:r w:rsidRPr="004F50DE">
              <w:rPr>
                <w:rFonts w:hint="eastAsia"/>
              </w:rPr>
              <w:t>。</w:t>
            </w:r>
            <w:r w:rsidRPr="001A73D3">
              <w:rPr>
                <w:rFonts w:hint="eastAsia"/>
                <w:b/>
              </w:rPr>
              <w:t>（知識・技能）</w:t>
            </w:r>
          </w:p>
          <w:p w:rsidR="00E1349C" w:rsidRPr="004F50DE" w:rsidRDefault="00E1349C" w:rsidP="00BF73A3">
            <w:pPr>
              <w:pStyle w:val="mokuhyo"/>
              <w:ind w:left="200" w:hangingChars="100" w:hanging="200"/>
            </w:pPr>
            <w:r>
              <w:rPr>
                <w:rFonts w:hint="eastAsia"/>
              </w:rPr>
              <w:t>・</w:t>
            </w:r>
            <w:r w:rsidRPr="004F50DE">
              <w:rPr>
                <w:rFonts w:hint="eastAsia"/>
              </w:rPr>
              <w:t>天体の動きと地球の自転・公転について，天体の観察，実験などを行い，その結果や資料を分析して解釈し，天体の動きと地球の自転・公転についての特徴や規則性を見いだして表現する。</w:t>
            </w:r>
            <w:r>
              <w:rPr>
                <w:rFonts w:hint="eastAsia"/>
              </w:rPr>
              <w:t>また，探究の過程を</w:t>
            </w:r>
            <w:r w:rsidRPr="00521D0D">
              <w:rPr>
                <w:rFonts w:hint="eastAsia"/>
              </w:rPr>
              <w:t>ふり返</w:t>
            </w:r>
            <w:r>
              <w:rPr>
                <w:rFonts w:hint="eastAsia"/>
              </w:rPr>
              <w:t>る。</w:t>
            </w:r>
            <w:r w:rsidRPr="001A73D3">
              <w:rPr>
                <w:rFonts w:hint="eastAsia"/>
                <w:b/>
              </w:rPr>
              <w:t>（思考・判断・表現）</w:t>
            </w:r>
          </w:p>
          <w:p w:rsidR="00E1349C" w:rsidRPr="00D07986" w:rsidRDefault="00E1349C" w:rsidP="00BF73A3">
            <w:pPr>
              <w:pStyle w:val="mokuhyo"/>
              <w:ind w:left="200" w:hangingChars="100" w:hanging="200"/>
              <w:rPr>
                <w:bdr w:val="single" w:sz="4" w:space="0" w:color="auto"/>
              </w:rPr>
            </w:pPr>
            <w:r>
              <w:rPr>
                <w:rFonts w:hint="eastAsia"/>
              </w:rPr>
              <w:t>・</w:t>
            </w:r>
            <w:r w:rsidRPr="004F50DE">
              <w:rPr>
                <w:rFonts w:hint="eastAsia"/>
              </w:rPr>
              <w:t>天体の動きと地球の自転・公転に関する事物・現象に進んで</w:t>
            </w:r>
            <w:r w:rsidRPr="00521D0D">
              <w:rPr>
                <w:rFonts w:hint="eastAsia"/>
              </w:rPr>
              <w:t>かかわ</w:t>
            </w:r>
            <w:r w:rsidRPr="004F50DE">
              <w:rPr>
                <w:rFonts w:hint="eastAsia"/>
              </w:rPr>
              <w:t>り</w:t>
            </w:r>
            <w:r>
              <w:rPr>
                <w:rFonts w:hint="eastAsia"/>
              </w:rPr>
              <w:t>科学的に探究しようとする態度と生命を尊重し，自然環境の保全に寄与する態度を養うとともに，自然を総合的に見ることができるようにする</w:t>
            </w:r>
            <w:r w:rsidRPr="009822D4">
              <w:rPr>
                <w:rFonts w:hint="eastAsia"/>
              </w:rPr>
              <w:t>。</w:t>
            </w:r>
            <w:r w:rsidRPr="001A73D3">
              <w:rPr>
                <w:rFonts w:hint="eastAsia"/>
                <w:b/>
              </w:rPr>
              <w:t>（主体的に学習に</w:t>
            </w:r>
            <w:r>
              <w:rPr>
                <w:rFonts w:hint="eastAsia"/>
                <w:b/>
              </w:rPr>
              <w:t>取り組む</w:t>
            </w:r>
            <w:r w:rsidRPr="001A73D3">
              <w:rPr>
                <w:rFonts w:hint="eastAsia"/>
                <w:b/>
              </w:rPr>
              <w:t>態度）</w:t>
            </w:r>
          </w:p>
        </w:tc>
        <w:tc>
          <w:tcPr>
            <w:tcW w:w="3119" w:type="dxa"/>
          </w:tcPr>
          <w:p w:rsidR="00E1349C" w:rsidRPr="004F50DE" w:rsidRDefault="00E1349C" w:rsidP="00BF73A3">
            <w:pPr>
              <w:pStyle w:val="mokuhyo"/>
            </w:pPr>
            <w:r w:rsidRPr="004F50DE">
              <w:rPr>
                <w:rFonts w:hint="eastAsia"/>
              </w:rPr>
              <w:t>身近な天体とその運動に関する特徴に着目しながら，日周運動と自転</w:t>
            </w:r>
            <w:r>
              <w:rPr>
                <w:rFonts w:hint="eastAsia"/>
              </w:rPr>
              <w:t>，</w:t>
            </w:r>
            <w:r w:rsidRPr="004F50DE">
              <w:rPr>
                <w:rFonts w:hint="eastAsia"/>
              </w:rPr>
              <w:t>年周運動と公転についての基本的な概念や原理・法則などを理解しているとともに，科学的に探究するために必要な観察，実験などに関する基本操作や記録などの基本的な技能を</w:t>
            </w:r>
            <w:r w:rsidRPr="00C60823">
              <w:rPr>
                <w:rFonts w:hint="eastAsia"/>
              </w:rPr>
              <w:t>身につ</w:t>
            </w:r>
            <w:r w:rsidRPr="004F50DE">
              <w:rPr>
                <w:rFonts w:hint="eastAsia"/>
              </w:rPr>
              <w:t>けている。</w:t>
            </w:r>
          </w:p>
        </w:tc>
        <w:tc>
          <w:tcPr>
            <w:tcW w:w="2976" w:type="dxa"/>
          </w:tcPr>
          <w:p w:rsidR="00E1349C" w:rsidRPr="004F50DE" w:rsidRDefault="00E1349C" w:rsidP="00BF73A3">
            <w:pPr>
              <w:pStyle w:val="mokuhyo"/>
            </w:pPr>
            <w:r w:rsidRPr="004F50DE">
              <w:rPr>
                <w:rFonts w:hint="eastAsia"/>
              </w:rPr>
              <w:t>天体の動きと地球の自転・公転について，天体の観察，実験などを行い，その結果や資料を分析して解釈し，天体の動きと地球の自転・公転についての特徴や規則性を見いだして表現しているとともに</w:t>
            </w:r>
            <w:r>
              <w:rPr>
                <w:rFonts w:hint="eastAsia"/>
              </w:rPr>
              <w:t>，</w:t>
            </w:r>
            <w:r w:rsidRPr="004F50DE">
              <w:rPr>
                <w:rFonts w:hint="eastAsia"/>
              </w:rPr>
              <w:t>探究の過程を</w:t>
            </w:r>
            <w:r w:rsidRPr="00521D0D">
              <w:rPr>
                <w:rFonts w:hint="eastAsia"/>
              </w:rPr>
              <w:t>ふり返</w:t>
            </w:r>
            <w:r w:rsidRPr="004F50DE">
              <w:rPr>
                <w:rFonts w:hint="eastAsia"/>
              </w:rPr>
              <w:t>るなど</w:t>
            </w:r>
            <w:r>
              <w:rPr>
                <w:rFonts w:hint="eastAsia"/>
              </w:rPr>
              <w:t>，</w:t>
            </w:r>
            <w:r w:rsidRPr="004F50DE">
              <w:rPr>
                <w:rFonts w:hint="eastAsia"/>
              </w:rPr>
              <w:t>科学的に探究している。</w:t>
            </w:r>
          </w:p>
        </w:tc>
        <w:tc>
          <w:tcPr>
            <w:tcW w:w="3119" w:type="dxa"/>
          </w:tcPr>
          <w:p w:rsidR="00E1349C" w:rsidRPr="004F50DE" w:rsidRDefault="00E1349C" w:rsidP="00BF73A3">
            <w:pPr>
              <w:pStyle w:val="mokuhyo"/>
            </w:pPr>
            <w:r w:rsidRPr="004F50DE">
              <w:rPr>
                <w:rFonts w:hint="eastAsia"/>
              </w:rPr>
              <w:t>天体の動きと地球の自転・公転に関する事物・現象に進んで</w:t>
            </w:r>
            <w:r w:rsidRPr="00521D0D">
              <w:rPr>
                <w:rFonts w:hint="eastAsia"/>
              </w:rPr>
              <w:t>かかわ</w:t>
            </w:r>
            <w:r w:rsidRPr="004F50DE">
              <w:rPr>
                <w:rFonts w:hint="eastAsia"/>
              </w:rPr>
              <w:t>り，見通しをもったり</w:t>
            </w:r>
            <w:r w:rsidRPr="00521D0D">
              <w:rPr>
                <w:rFonts w:hint="eastAsia"/>
              </w:rPr>
              <w:t>ふり返</w:t>
            </w:r>
            <w:r w:rsidRPr="004F50DE">
              <w:rPr>
                <w:rFonts w:hint="eastAsia"/>
              </w:rPr>
              <w:t>ったりするなど，科学的に探究しようとしている。</w:t>
            </w:r>
          </w:p>
        </w:tc>
      </w:tr>
    </w:tbl>
    <w:p w:rsidR="00E1349C" w:rsidRDefault="00E1349C" w:rsidP="00E1349C">
      <w:pPr>
        <w:rPr>
          <w:sz w:val="20"/>
          <w:szCs w:val="20"/>
        </w:rPr>
      </w:pPr>
    </w:p>
    <w:p w:rsidR="00E1349C" w:rsidRDefault="00E1349C" w:rsidP="00E1349C">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E1349C" w:rsidRPr="00DC47C8" w:rsidRDefault="00E1349C" w:rsidP="00E1349C">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E1349C" w:rsidTr="00BF73A3">
        <w:trPr>
          <w:tblHeader/>
        </w:trPr>
        <w:tc>
          <w:tcPr>
            <w:tcW w:w="452" w:type="dxa"/>
            <w:shd w:val="clear" w:color="auto" w:fill="D9D9D9"/>
            <w:vAlign w:val="center"/>
          </w:tcPr>
          <w:p w:rsidR="00E1349C" w:rsidRDefault="00E1349C" w:rsidP="00BF73A3">
            <w:pPr>
              <w:jc w:val="center"/>
              <w:rPr>
                <w:sz w:val="20"/>
                <w:szCs w:val="20"/>
              </w:rPr>
            </w:pPr>
            <w:r>
              <w:rPr>
                <w:sz w:val="20"/>
                <w:szCs w:val="20"/>
              </w:rPr>
              <w:t>時数</w:t>
            </w:r>
          </w:p>
        </w:tc>
        <w:tc>
          <w:tcPr>
            <w:tcW w:w="6206" w:type="dxa"/>
            <w:shd w:val="clear" w:color="auto" w:fill="D9D9D9"/>
            <w:vAlign w:val="center"/>
          </w:tcPr>
          <w:p w:rsidR="00E1349C" w:rsidRDefault="00E1349C" w:rsidP="00BF73A3">
            <w:pPr>
              <w:jc w:val="center"/>
              <w:rPr>
                <w:sz w:val="20"/>
                <w:szCs w:val="20"/>
              </w:rPr>
            </w:pPr>
            <w:r>
              <w:rPr>
                <w:sz w:val="20"/>
                <w:szCs w:val="20"/>
              </w:rPr>
              <w:t>主な学習活動</w:t>
            </w:r>
          </w:p>
        </w:tc>
        <w:tc>
          <w:tcPr>
            <w:tcW w:w="1134" w:type="dxa"/>
            <w:shd w:val="clear" w:color="auto" w:fill="D9D9D9"/>
            <w:vAlign w:val="center"/>
          </w:tcPr>
          <w:p w:rsidR="00E1349C" w:rsidRDefault="00E1349C" w:rsidP="00BF73A3">
            <w:pPr>
              <w:jc w:val="center"/>
              <w:rPr>
                <w:sz w:val="20"/>
                <w:szCs w:val="20"/>
              </w:rPr>
            </w:pPr>
            <w:r>
              <w:rPr>
                <w:sz w:val="20"/>
                <w:szCs w:val="20"/>
              </w:rPr>
              <w:t>頁</w:t>
            </w:r>
          </w:p>
        </w:tc>
        <w:tc>
          <w:tcPr>
            <w:tcW w:w="708" w:type="dxa"/>
            <w:shd w:val="clear" w:color="auto" w:fill="D9D9D9"/>
            <w:vAlign w:val="center"/>
          </w:tcPr>
          <w:p w:rsidR="00E1349C" w:rsidRDefault="00E1349C" w:rsidP="00BF73A3">
            <w:pPr>
              <w:jc w:val="center"/>
              <w:rPr>
                <w:sz w:val="20"/>
                <w:szCs w:val="20"/>
              </w:rPr>
            </w:pPr>
            <w:r>
              <w:rPr>
                <w:sz w:val="20"/>
                <w:szCs w:val="20"/>
              </w:rPr>
              <w:t>重点</w:t>
            </w:r>
          </w:p>
        </w:tc>
        <w:tc>
          <w:tcPr>
            <w:tcW w:w="709" w:type="dxa"/>
            <w:shd w:val="clear" w:color="auto" w:fill="D9D9D9"/>
            <w:vAlign w:val="center"/>
          </w:tcPr>
          <w:p w:rsidR="00E1349C" w:rsidRDefault="00E1349C" w:rsidP="00BF73A3">
            <w:pPr>
              <w:jc w:val="center"/>
              <w:rPr>
                <w:sz w:val="20"/>
                <w:szCs w:val="20"/>
              </w:rPr>
            </w:pPr>
            <w:r>
              <w:rPr>
                <w:rFonts w:hint="eastAsia"/>
                <w:sz w:val="20"/>
                <w:szCs w:val="20"/>
              </w:rPr>
              <w:t>記録</w:t>
            </w:r>
          </w:p>
        </w:tc>
        <w:tc>
          <w:tcPr>
            <w:tcW w:w="3119" w:type="dxa"/>
            <w:shd w:val="clear" w:color="auto" w:fill="D9D9D9"/>
            <w:vAlign w:val="center"/>
          </w:tcPr>
          <w:p w:rsidR="00E1349C" w:rsidRDefault="00E1349C" w:rsidP="00BF73A3">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E1349C" w:rsidRDefault="00E1349C" w:rsidP="00BF73A3">
            <w:pPr>
              <w:jc w:val="center"/>
              <w:rPr>
                <w:sz w:val="20"/>
                <w:szCs w:val="20"/>
              </w:rPr>
            </w:pPr>
            <w:r>
              <w:rPr>
                <w:rFonts w:hint="eastAsia"/>
                <w:sz w:val="20"/>
                <w:szCs w:val="20"/>
              </w:rPr>
              <w:t>十分満足できる生徒の評価例</w:t>
            </w:r>
          </w:p>
        </w:tc>
        <w:tc>
          <w:tcPr>
            <w:tcW w:w="3119" w:type="dxa"/>
            <w:shd w:val="clear" w:color="auto" w:fill="D9D9D9"/>
            <w:vAlign w:val="center"/>
          </w:tcPr>
          <w:p w:rsidR="00E1349C" w:rsidRDefault="00E1349C" w:rsidP="00BF73A3">
            <w:pPr>
              <w:jc w:val="center"/>
              <w:rPr>
                <w:sz w:val="20"/>
                <w:szCs w:val="20"/>
              </w:rPr>
            </w:pPr>
            <w:r>
              <w:rPr>
                <w:rFonts w:hint="eastAsia"/>
                <w:sz w:val="20"/>
                <w:szCs w:val="20"/>
              </w:rPr>
              <w:t>努力を要する生徒への</w:t>
            </w:r>
          </w:p>
          <w:p w:rsidR="00E1349C" w:rsidRDefault="00E1349C" w:rsidP="00BF73A3">
            <w:pPr>
              <w:jc w:val="center"/>
              <w:rPr>
                <w:sz w:val="20"/>
                <w:szCs w:val="20"/>
              </w:rPr>
            </w:pPr>
            <w:r>
              <w:rPr>
                <w:rFonts w:hint="eastAsia"/>
                <w:sz w:val="20"/>
                <w:szCs w:val="20"/>
              </w:rPr>
              <w:t>指導の手立て</w:t>
            </w:r>
          </w:p>
        </w:tc>
      </w:tr>
      <w:tr w:rsidR="00E1349C" w:rsidTr="00BF73A3">
        <w:trPr>
          <w:trHeight w:val="3729"/>
        </w:trPr>
        <w:tc>
          <w:tcPr>
            <w:tcW w:w="452" w:type="dxa"/>
            <w:shd w:val="clear" w:color="auto" w:fill="auto"/>
            <w:vAlign w:val="center"/>
          </w:tcPr>
          <w:p w:rsidR="00E1349C" w:rsidRDefault="00E1349C" w:rsidP="00BF73A3">
            <w:pPr>
              <w:jc w:val="center"/>
              <w:rPr>
                <w:sz w:val="20"/>
                <w:szCs w:val="20"/>
              </w:rPr>
            </w:pPr>
            <w:r>
              <w:rPr>
                <w:sz w:val="20"/>
                <w:szCs w:val="20"/>
              </w:rPr>
              <w:t>1</w:t>
            </w:r>
          </w:p>
        </w:tc>
        <w:tc>
          <w:tcPr>
            <w:tcW w:w="6206" w:type="dxa"/>
            <w:shd w:val="clear" w:color="auto" w:fill="FFFFFF" w:themeFill="background1"/>
          </w:tcPr>
          <w:p w:rsidR="00E1349C" w:rsidRDefault="00E1349C" w:rsidP="00BF73A3">
            <w:pPr>
              <w:pStyle w:val="left"/>
            </w:pPr>
            <w:r>
              <w:rPr>
                <w:rFonts w:ascii="ＭＳ 明朝" w:eastAsia="ＭＳ 明朝" w:hAnsi="ＭＳ 明朝" w:cs="ＭＳ 明朝" w:hint="eastAsia"/>
              </w:rPr>
              <w:t>・</w:t>
            </w:r>
            <w:r w:rsidRPr="00DE4F8D">
              <w:rPr>
                <w:rFonts w:ascii="ＭＳ 明朝" w:eastAsia="ＭＳ 明朝" w:cs="ＭＳ 明朝" w:hint="eastAsia"/>
              </w:rPr>
              <w:t>「</w:t>
            </w:r>
            <w:r w:rsidRPr="0019020B">
              <w:t>Before &amp; After</w:t>
            </w:r>
            <w:r>
              <w:rPr>
                <w:rFonts w:ascii="ＭＳ 明朝" w:eastAsia="ＭＳ 明朝" w:hAnsi="ＭＳ 明朝" w:cs="ＭＳ 明朝" w:hint="eastAsia"/>
              </w:rPr>
              <w:t>」これまでに学んだことや生活経験をもとに自分の考えを記述し，話し合う。</w:t>
            </w:r>
          </w:p>
          <w:p w:rsidR="00E1349C" w:rsidRPr="008C2FF9" w:rsidRDefault="00E1349C" w:rsidP="00BF73A3">
            <w:pPr>
              <w:pStyle w:val="left"/>
            </w:pPr>
            <w:r>
              <w:rPr>
                <w:rFonts w:ascii="ＭＳ 明朝" w:eastAsia="ＭＳ 明朝" w:hAnsi="ＭＳ 明朝" w:cs="ＭＳ 明朝" w:hint="eastAsia"/>
              </w:rPr>
              <w:t>第</w:t>
            </w:r>
            <w:r w:rsidRPr="0037249E">
              <w:rPr>
                <w:rFonts w:eastAsia="ＭＳ 明朝" w:cs="ＭＳ 明朝"/>
              </w:rPr>
              <w:t>1</w:t>
            </w:r>
            <w:r>
              <w:rPr>
                <w:rFonts w:ascii="ＭＳ 明朝" w:eastAsia="ＭＳ 明朝" w:hAnsi="ＭＳ 明朝" w:cs="ＭＳ 明朝" w:hint="eastAsia"/>
              </w:rPr>
              <w:t xml:space="preserve">節　</w:t>
            </w:r>
            <w:r w:rsidRPr="008C2FF9">
              <w:rPr>
                <w:rFonts w:ascii="ＭＳ 明朝" w:eastAsia="ＭＳ 明朝" w:hAnsi="ＭＳ 明朝" w:cs="ＭＳ 明朝" w:hint="eastAsia"/>
              </w:rPr>
              <w:t>太陽の</w:t>
            </w:r>
            <w:r>
              <w:rPr>
                <w:rFonts w:hint="eastAsia"/>
              </w:rPr>
              <w:t>1</w:t>
            </w:r>
            <w:r w:rsidRPr="008C2FF9">
              <w:rPr>
                <w:rFonts w:ascii="ＭＳ 明朝" w:eastAsia="ＭＳ 明朝" w:hAnsi="ＭＳ 明朝" w:cs="ＭＳ 明朝" w:hint="eastAsia"/>
              </w:rPr>
              <w:t>日の動き</w:t>
            </w:r>
          </w:p>
          <w:p w:rsidR="00E1349C" w:rsidRPr="008C2FF9" w:rsidRDefault="00E1349C" w:rsidP="00BF73A3">
            <w:pPr>
              <w:pStyle w:val="left"/>
            </w:pPr>
            <w:r>
              <w:rPr>
                <w:rFonts w:ascii="ＭＳ 明朝" w:eastAsia="ＭＳ 明朝" w:hAnsi="ＭＳ 明朝" w:cs="ＭＳ 明朝" w:hint="eastAsia"/>
              </w:rPr>
              <w:t>・</w:t>
            </w:r>
            <w:r w:rsidRPr="00DE4F8D">
              <w:rPr>
                <w:rFonts w:ascii="ＭＳ 明朝" w:eastAsia="ＭＳ 明朝" w:cs="ＭＳ 明朝" w:hint="eastAsia"/>
              </w:rPr>
              <w:t>「</w:t>
            </w:r>
            <w:r>
              <w:rPr>
                <w:rFonts w:ascii="ＭＳ 明朝" w:eastAsia="ＭＳ 明朝" w:hAnsi="ＭＳ 明朝" w:cs="ＭＳ 明朝" w:hint="eastAsia"/>
              </w:rPr>
              <w:t>レッツ</w:t>
            </w:r>
            <w:r>
              <w:t xml:space="preserve"> </w:t>
            </w:r>
            <w:r>
              <w:rPr>
                <w:rFonts w:ascii="ＭＳ 明朝" w:eastAsia="ＭＳ 明朝" w:hAnsi="ＭＳ 明朝" w:cs="ＭＳ 明朝" w:hint="eastAsia"/>
              </w:rPr>
              <w:t>スタート</w:t>
            </w:r>
            <w:r w:rsidRPr="0019020B">
              <w:rPr>
                <w:rFonts w:eastAsia="ＭＳ 明朝" w:cs="ＭＳ 明朝" w:hint="eastAsia"/>
              </w:rPr>
              <w:t>！</w:t>
            </w:r>
            <w:r>
              <w:rPr>
                <w:rFonts w:ascii="ＭＳ 明朝" w:eastAsia="ＭＳ 明朝" w:hAnsi="ＭＳ 明朝" w:cs="ＭＳ 明朝" w:hint="eastAsia"/>
              </w:rPr>
              <w:t>」</w:t>
            </w:r>
            <w:r w:rsidRPr="008C2FF9">
              <w:rPr>
                <w:rFonts w:ascii="ＭＳ 明朝" w:eastAsia="ＭＳ 明朝" w:hAnsi="ＭＳ 明朝" w:cs="ＭＳ 明朝" w:hint="eastAsia"/>
              </w:rPr>
              <w:t>太陽の</w:t>
            </w:r>
            <w:r w:rsidRPr="0037249E">
              <w:rPr>
                <w:rFonts w:eastAsia="ＭＳ 明朝" w:cs="ＭＳ 明朝"/>
              </w:rPr>
              <w:t>1</w:t>
            </w:r>
            <w:r>
              <w:rPr>
                <w:rFonts w:ascii="ＭＳ 明朝" w:eastAsia="ＭＳ 明朝" w:hAnsi="ＭＳ 明朝" w:cs="ＭＳ 明朝" w:hint="eastAsia"/>
              </w:rPr>
              <w:t>日の道筋について話し合う</w:t>
            </w:r>
            <w:r w:rsidRPr="008C2FF9">
              <w:rPr>
                <w:rFonts w:ascii="ＭＳ 明朝" w:eastAsia="ＭＳ 明朝" w:hAnsi="ＭＳ 明朝" w:cs="ＭＳ 明朝" w:hint="eastAsia"/>
              </w:rPr>
              <w:t>。</w:t>
            </w:r>
          </w:p>
          <w:p w:rsidR="00E1349C" w:rsidRPr="008C2FF9" w:rsidRDefault="00E1349C" w:rsidP="00BF73A3">
            <w:pPr>
              <w:pStyle w:val="left"/>
            </w:pPr>
            <w:r w:rsidRPr="008C2FF9">
              <w:rPr>
                <w:rFonts w:ascii="ＭＳ 明朝" w:eastAsia="ＭＳ 明朝" w:hAnsi="ＭＳ 明朝" w:cs="ＭＳ 明朝" w:hint="eastAsia"/>
              </w:rPr>
              <w:t>・</w:t>
            </w:r>
            <w:r w:rsidRPr="00DE4F8D">
              <w:rPr>
                <w:rFonts w:ascii="ＭＳ 明朝" w:eastAsia="ＭＳ 明朝" w:cs="ＭＳ 明朝" w:hint="eastAsia"/>
              </w:rPr>
              <w:t>「</w:t>
            </w:r>
            <w:r>
              <w:rPr>
                <w:rFonts w:ascii="ＭＳ 明朝" w:eastAsia="ＭＳ 明朝" w:hAnsi="ＭＳ 明朝" w:cs="ＭＳ 明朝" w:hint="eastAsia"/>
              </w:rPr>
              <w:t>基礎操作」</w:t>
            </w:r>
            <w:r w:rsidRPr="008C2FF9">
              <w:rPr>
                <w:rFonts w:ascii="ＭＳ 明朝" w:eastAsia="ＭＳ 明朝" w:hAnsi="ＭＳ 明朝" w:cs="ＭＳ 明朝" w:hint="eastAsia"/>
              </w:rPr>
              <w:t>天球の使い方を</w:t>
            </w:r>
            <w:r>
              <w:rPr>
                <w:rFonts w:ascii="ＭＳ 明朝" w:eastAsia="ＭＳ 明朝" w:hAnsi="ＭＳ 明朝" w:cs="ＭＳ 明朝" w:hint="eastAsia"/>
              </w:rPr>
              <w:t>確認</w:t>
            </w:r>
            <w:r w:rsidRPr="008C2FF9">
              <w:rPr>
                <w:rFonts w:ascii="ＭＳ 明朝" w:eastAsia="ＭＳ 明朝" w:hAnsi="ＭＳ 明朝" w:cs="ＭＳ 明朝" w:hint="eastAsia"/>
              </w:rPr>
              <w:t>する。</w:t>
            </w:r>
          </w:p>
          <w:p w:rsidR="00E1349C" w:rsidRPr="008C2FF9" w:rsidRDefault="00E1349C" w:rsidP="00BF73A3">
            <w:pPr>
              <w:pStyle w:val="left"/>
            </w:pPr>
            <w:r>
              <w:rPr>
                <w:rFonts w:ascii="ＭＳ 明朝" w:eastAsia="ＭＳ 明朝" w:hAnsi="ＭＳ 明朝" w:cs="ＭＳ 明朝" w:hint="eastAsia"/>
              </w:rPr>
              <w:t>・</w:t>
            </w:r>
            <w:r w:rsidRPr="00DE4F8D">
              <w:rPr>
                <w:rFonts w:ascii="ＭＳ 明朝" w:eastAsia="ＭＳ 明朝" w:cs="ＭＳ 明朝" w:hint="eastAsia"/>
              </w:rPr>
              <w:t>「</w:t>
            </w:r>
            <w:r w:rsidRPr="00521D0D">
              <w:rPr>
                <w:rFonts w:ascii="ＭＳ 明朝" w:eastAsia="ＭＳ 明朝" w:cs="ＭＳ 明朝" w:hint="eastAsia"/>
              </w:rPr>
              <w:t>？課題」</w:t>
            </w:r>
            <w:r>
              <w:rPr>
                <w:rFonts w:ascii="ＭＳ 明朝" w:eastAsia="ＭＳ 明朝" w:hAnsi="ＭＳ 明朝" w:cs="ＭＳ 明朝" w:hint="eastAsia"/>
              </w:rPr>
              <w:t>太陽は，</w:t>
            </w:r>
            <w:r>
              <w:rPr>
                <w:rFonts w:hint="eastAsia"/>
              </w:rPr>
              <w:t>1</w:t>
            </w:r>
            <w:r w:rsidRPr="008C2FF9">
              <w:rPr>
                <w:rFonts w:ascii="ＭＳ 明朝" w:eastAsia="ＭＳ 明朝" w:hAnsi="ＭＳ 明朝" w:cs="ＭＳ 明朝" w:hint="eastAsia"/>
              </w:rPr>
              <w:t>日でどのように動いて見えるのだろうか。また</w:t>
            </w:r>
            <w:r>
              <w:rPr>
                <w:rFonts w:ascii="ＭＳ 明朝" w:eastAsia="ＭＳ 明朝" w:hAnsi="ＭＳ 明朝" w:cs="ＭＳ 明朝" w:hint="eastAsia"/>
              </w:rPr>
              <w:t>，</w:t>
            </w:r>
            <w:r w:rsidRPr="008C2FF9">
              <w:rPr>
                <w:rFonts w:ascii="ＭＳ 明朝" w:eastAsia="ＭＳ 明朝" w:hAnsi="ＭＳ 明朝" w:cs="ＭＳ 明朝" w:hint="eastAsia"/>
              </w:rPr>
              <w:t>その理由は何だろうか。</w:t>
            </w:r>
          </w:p>
          <w:p w:rsidR="00E1349C" w:rsidRPr="008C2FF9" w:rsidRDefault="00E1349C" w:rsidP="00BF73A3">
            <w:pPr>
              <w:pStyle w:val="left"/>
            </w:pPr>
            <w:r w:rsidRPr="008C2FF9">
              <w:rPr>
                <w:rFonts w:ascii="ＭＳ 明朝" w:eastAsia="ＭＳ 明朝" w:hAnsi="ＭＳ 明朝" w:cs="ＭＳ 明朝" w:hint="eastAsia"/>
              </w:rPr>
              <w:t>【観察</w:t>
            </w:r>
            <w:r w:rsidRPr="0037249E">
              <w:rPr>
                <w:rFonts w:eastAsia="ＭＳ 明朝" w:cs="ＭＳ 明朝"/>
              </w:rPr>
              <w:t>2</w:t>
            </w:r>
            <w:r w:rsidRPr="008C2FF9">
              <w:rPr>
                <w:rFonts w:ascii="ＭＳ 明朝" w:eastAsia="ＭＳ 明朝" w:hAnsi="ＭＳ 明朝" w:cs="ＭＳ 明朝" w:hint="eastAsia"/>
              </w:rPr>
              <w:t>】太陽の</w:t>
            </w:r>
            <w:r>
              <w:rPr>
                <w:rFonts w:hint="eastAsia"/>
              </w:rPr>
              <w:t>1</w:t>
            </w:r>
            <w:r w:rsidRPr="008C2FF9">
              <w:rPr>
                <w:rFonts w:hint="eastAsia"/>
              </w:rPr>
              <w:t xml:space="preserve"> </w:t>
            </w:r>
            <w:r w:rsidRPr="008C2FF9">
              <w:rPr>
                <w:rFonts w:ascii="ＭＳ 明朝" w:eastAsia="ＭＳ 明朝" w:hAnsi="ＭＳ 明朝" w:cs="ＭＳ 明朝" w:hint="eastAsia"/>
              </w:rPr>
              <w:t>日の動き</w:t>
            </w:r>
          </w:p>
          <w:p w:rsidR="00E1349C" w:rsidRPr="00845CB9" w:rsidRDefault="00E1349C" w:rsidP="00BF73A3">
            <w:pPr>
              <w:pStyle w:val="left"/>
              <w:rPr>
                <w:rFonts w:eastAsiaTheme="minorEastAsia"/>
              </w:rPr>
            </w:pPr>
            <w:r w:rsidRPr="008C2FF9">
              <w:rPr>
                <w:rFonts w:ascii="ＭＳ 明朝" w:eastAsia="ＭＳ 明朝" w:hAnsi="ＭＳ 明朝" w:cs="ＭＳ 明朝" w:hint="eastAsia"/>
              </w:rPr>
              <w:t>・</w:t>
            </w:r>
            <w:r>
              <w:rPr>
                <w:rFonts w:ascii="ＭＳ 明朝" w:eastAsia="ＭＳ 明朝" w:hAnsi="ＭＳ 明朝" w:cs="ＭＳ 明朝" w:hint="eastAsia"/>
              </w:rPr>
              <w:t>観察</w:t>
            </w:r>
            <w:r>
              <w:rPr>
                <w:rFonts w:hint="eastAsia"/>
              </w:rPr>
              <w:t>2</w:t>
            </w:r>
            <w:r>
              <w:rPr>
                <w:rFonts w:ascii="ＭＳ 明朝" w:eastAsia="ＭＳ 明朝" w:hAnsi="ＭＳ 明朝" w:cs="ＭＳ 明朝" w:hint="eastAsia"/>
              </w:rPr>
              <w:t>を行い，透明半球を用いて</w:t>
            </w:r>
            <w:r w:rsidRPr="008C2FF9">
              <w:rPr>
                <w:rFonts w:ascii="ＭＳ 明朝" w:eastAsia="ＭＳ 明朝" w:hAnsi="ＭＳ 明朝" w:cs="ＭＳ 明朝" w:hint="eastAsia"/>
              </w:rPr>
              <w:t>太陽の</w:t>
            </w:r>
            <w:r>
              <w:rPr>
                <w:rFonts w:hint="eastAsia"/>
              </w:rPr>
              <w:t>1</w:t>
            </w:r>
            <w:r w:rsidRPr="008C2FF9">
              <w:rPr>
                <w:rFonts w:hint="eastAsia"/>
              </w:rPr>
              <w:t xml:space="preserve"> </w:t>
            </w:r>
            <w:r>
              <w:rPr>
                <w:rFonts w:ascii="ＭＳ 明朝" w:eastAsia="ＭＳ 明朝" w:hAnsi="ＭＳ 明朝" w:cs="ＭＳ 明朝" w:hint="eastAsia"/>
              </w:rPr>
              <w:t>日の動きを観察し，太陽の動きの特徴を調べる</w:t>
            </w:r>
            <w:r w:rsidRPr="008C2FF9">
              <w:rPr>
                <w:rFonts w:ascii="ＭＳ 明朝" w:eastAsia="ＭＳ 明朝" w:hAnsi="ＭＳ 明朝" w:cs="ＭＳ 明朝" w:hint="eastAsia"/>
              </w:rPr>
              <w:t>。</w:t>
            </w:r>
          </w:p>
        </w:tc>
        <w:tc>
          <w:tcPr>
            <w:tcW w:w="1134" w:type="dxa"/>
            <w:shd w:val="clear" w:color="auto" w:fill="FFFFFF" w:themeFill="background1"/>
            <w:vAlign w:val="center"/>
          </w:tcPr>
          <w:p w:rsidR="00E1349C" w:rsidRDefault="00E1349C" w:rsidP="00BF73A3">
            <w:pPr>
              <w:pStyle w:val="right"/>
              <w:jc w:val="center"/>
            </w:pPr>
            <w:r>
              <w:t>2</w:t>
            </w:r>
            <w:r>
              <w:rPr>
                <w:rFonts w:hint="eastAsia"/>
              </w:rPr>
              <w:t>0</w:t>
            </w:r>
            <w:r>
              <w:t>1</w:t>
            </w:r>
            <w:r>
              <w:rPr>
                <w:rFonts w:ascii="ＭＳ 明朝" w:eastAsia="ＭＳ 明朝" w:hAnsi="ＭＳ 明朝" w:cs="ＭＳ 明朝" w:hint="eastAsia"/>
              </w:rPr>
              <w:t>～</w:t>
            </w:r>
            <w:r>
              <w:rPr>
                <w:rFonts w:hint="eastAsia"/>
              </w:rPr>
              <w:t>2</w:t>
            </w:r>
            <w:r>
              <w:t>03</w:t>
            </w:r>
          </w:p>
        </w:tc>
        <w:tc>
          <w:tcPr>
            <w:tcW w:w="708" w:type="dxa"/>
            <w:shd w:val="clear" w:color="auto" w:fill="FFFFFF" w:themeFill="background1"/>
            <w:vAlign w:val="center"/>
          </w:tcPr>
          <w:p w:rsidR="00E1349C" w:rsidRPr="00A91818" w:rsidRDefault="00E1349C" w:rsidP="00BF73A3">
            <w:pPr>
              <w:pStyle w:val="right"/>
              <w:jc w:val="center"/>
            </w:pPr>
            <w:r>
              <w:rPr>
                <w:rFonts w:ascii="ＭＳ 明朝" w:eastAsia="ＭＳ 明朝" w:hAnsi="ＭＳ 明朝" w:cs="ＭＳ 明朝" w:hint="eastAsia"/>
              </w:rPr>
              <w:t>思</w:t>
            </w:r>
          </w:p>
        </w:tc>
        <w:tc>
          <w:tcPr>
            <w:tcW w:w="709" w:type="dxa"/>
            <w:shd w:val="clear" w:color="auto" w:fill="FFFFFF" w:themeFill="background1"/>
            <w:vAlign w:val="center"/>
          </w:tcPr>
          <w:p w:rsidR="00E1349C" w:rsidRPr="00A91818" w:rsidRDefault="00E1349C" w:rsidP="00BF73A3">
            <w:pPr>
              <w:pStyle w:val="right"/>
              <w:jc w:val="center"/>
            </w:pPr>
            <w:r>
              <w:rPr>
                <w:rFonts w:ascii="ＭＳ 明朝" w:eastAsia="ＭＳ 明朝" w:hAnsi="ＭＳ 明朝" w:cs="ＭＳ 明朝" w:hint="eastAsia"/>
              </w:rPr>
              <w:t>〇</w:t>
            </w:r>
          </w:p>
        </w:tc>
        <w:tc>
          <w:tcPr>
            <w:tcW w:w="3119" w:type="dxa"/>
            <w:shd w:val="clear" w:color="auto" w:fill="FFFFFF" w:themeFill="background1"/>
            <w:vAlign w:val="center"/>
          </w:tcPr>
          <w:p w:rsidR="00E1349C" w:rsidRDefault="00E1349C" w:rsidP="00BF73A3">
            <w:pPr>
              <w:pStyle w:val="right"/>
              <w:rPr>
                <w:rFonts w:ascii="ＭＳ 明朝" w:eastAsia="ＭＳ 明朝" w:hAnsi="ＭＳ 明朝" w:cs="ＭＳ 明朝"/>
              </w:rPr>
            </w:pPr>
            <w:r>
              <w:rPr>
                <w:rFonts w:ascii="ＭＳ 明朝" w:eastAsia="ＭＳ 明朝" w:hAnsi="ＭＳ 明朝" w:cs="ＭＳ 明朝" w:hint="eastAsia"/>
              </w:rPr>
              <w:t>透明半球を用いて太</w:t>
            </w:r>
            <w:r w:rsidRPr="00F9024B">
              <w:rPr>
                <w:rFonts w:eastAsia="ＭＳ 明朝" w:cs="ＭＳ 明朝" w:hint="eastAsia"/>
                <w:color w:val="000000"/>
              </w:rPr>
              <w:t>陽の</w:t>
            </w:r>
            <w:r w:rsidRPr="00F9024B">
              <w:rPr>
                <w:rFonts w:eastAsia="ＭＳ 明朝" w:cs="ＭＳ 明朝" w:hint="eastAsia"/>
                <w:color w:val="000000"/>
              </w:rPr>
              <w:t>1</w:t>
            </w:r>
            <w:r w:rsidRPr="00F9024B">
              <w:rPr>
                <w:rFonts w:eastAsia="ＭＳ 明朝" w:cs="ＭＳ 明朝" w:hint="eastAsia"/>
                <w:color w:val="000000"/>
              </w:rPr>
              <w:t>日</w:t>
            </w:r>
            <w:r>
              <w:rPr>
                <w:rFonts w:ascii="ＭＳ 明朝" w:eastAsia="ＭＳ 明朝" w:hAnsi="ＭＳ 明朝" w:cs="ＭＳ 明朝" w:hint="eastAsia"/>
              </w:rPr>
              <w:t>の動きを，太陽の位置に注目しながら記録し，その特徴について考え表現している。</w:t>
            </w:r>
          </w:p>
          <w:p w:rsidR="00E1349C" w:rsidRPr="00AC0337" w:rsidRDefault="00E1349C" w:rsidP="00BF73A3">
            <w:pPr>
              <w:pStyle w:val="right"/>
              <w:jc w:val="right"/>
              <w:rPr>
                <w:rFonts w:asciiTheme="majorEastAsia" w:eastAsiaTheme="majorEastAsia" w:hAnsiTheme="majorEastAsia"/>
              </w:rPr>
            </w:pPr>
            <w:r w:rsidRPr="00AC0337">
              <w:rPr>
                <w:rFonts w:asciiTheme="majorEastAsia" w:eastAsiaTheme="majorEastAsia" w:hAnsiTheme="majorEastAsia" w:cs="ＭＳ 明朝" w:hint="eastAsia"/>
              </w:rPr>
              <w:t>[発言分析・透明半球]</w:t>
            </w:r>
          </w:p>
        </w:tc>
        <w:tc>
          <w:tcPr>
            <w:tcW w:w="2976" w:type="dxa"/>
            <w:shd w:val="clear" w:color="auto" w:fill="FFFFFF" w:themeFill="background1"/>
            <w:vAlign w:val="center"/>
          </w:tcPr>
          <w:p w:rsidR="00E1349C" w:rsidRPr="007B481E" w:rsidRDefault="00E1349C" w:rsidP="00BF73A3">
            <w:pPr>
              <w:pStyle w:val="right"/>
            </w:pPr>
            <w:r>
              <w:rPr>
                <w:rFonts w:ascii="ＭＳ 明朝" w:eastAsia="ＭＳ 明朝" w:hAnsi="ＭＳ 明朝" w:cs="ＭＳ 明朝" w:hint="eastAsia"/>
              </w:rPr>
              <w:t>透明半球を用いて太陽の</w:t>
            </w:r>
            <w:r w:rsidRPr="00F9024B">
              <w:rPr>
                <w:rFonts w:eastAsia="ＭＳ 明朝" w:cs="ＭＳ 明朝" w:hint="eastAsia"/>
                <w:color w:val="000000"/>
              </w:rPr>
              <w:t>1</w:t>
            </w:r>
            <w:r>
              <w:rPr>
                <w:rFonts w:ascii="ＭＳ 明朝" w:eastAsia="ＭＳ 明朝" w:hAnsi="ＭＳ 明朝" w:cs="ＭＳ 明朝" w:hint="eastAsia"/>
              </w:rPr>
              <w:t>日の動きを適切に記録し，その結果から，太陽が天球上を一定の速さで動いていることを見いだし表現している。</w:t>
            </w:r>
          </w:p>
        </w:tc>
        <w:tc>
          <w:tcPr>
            <w:tcW w:w="3119" w:type="dxa"/>
            <w:shd w:val="clear" w:color="auto" w:fill="FFFFFF" w:themeFill="background1"/>
            <w:vAlign w:val="center"/>
          </w:tcPr>
          <w:p w:rsidR="00E1349C" w:rsidRPr="007B481E" w:rsidRDefault="00E1349C" w:rsidP="00BF73A3">
            <w:pPr>
              <w:pStyle w:val="right"/>
            </w:pPr>
            <w:r w:rsidRPr="007B481E">
              <w:rPr>
                <w:rFonts w:ascii="ＭＳ 明朝" w:eastAsia="ＭＳ 明朝" w:hAnsi="ＭＳ 明朝" w:cs="ＭＳ 明朝" w:hint="eastAsia"/>
              </w:rPr>
              <w:t>太陽の</w:t>
            </w:r>
            <w:r w:rsidRPr="00F9024B">
              <w:rPr>
                <w:rFonts w:eastAsia="ＭＳ 明朝" w:cs="ＭＳ 明朝" w:hint="eastAsia"/>
                <w:color w:val="000000"/>
              </w:rPr>
              <w:t>1</w:t>
            </w:r>
            <w:r w:rsidRPr="007B481E">
              <w:rPr>
                <w:rFonts w:ascii="ＭＳ 明朝" w:eastAsia="ＭＳ 明朝" w:hAnsi="ＭＳ 明朝" w:cs="ＭＳ 明朝" w:hint="eastAsia"/>
              </w:rPr>
              <w:t>日の動きを透明半球に記録</w:t>
            </w:r>
            <w:r>
              <w:rPr>
                <w:rFonts w:ascii="ＭＳ 明朝" w:eastAsia="ＭＳ 明朝" w:hAnsi="ＭＳ 明朝" w:cs="ＭＳ 明朝" w:hint="eastAsia"/>
              </w:rPr>
              <w:t>するとき，ほか</w:t>
            </w:r>
            <w:r w:rsidRPr="007B481E">
              <w:rPr>
                <w:rFonts w:ascii="ＭＳ 明朝" w:eastAsia="ＭＳ 明朝" w:hAnsi="ＭＳ 明朝" w:cs="ＭＳ 明朝" w:hint="eastAsia"/>
              </w:rPr>
              <w:t>の生徒の適切な記録を参考にしながら</w:t>
            </w:r>
            <w:r>
              <w:rPr>
                <w:rFonts w:ascii="ＭＳ 明朝" w:eastAsia="ＭＳ 明朝" w:hAnsi="ＭＳ 明朝" w:cs="ＭＳ 明朝" w:hint="eastAsia"/>
              </w:rPr>
              <w:t>，</w:t>
            </w:r>
            <w:r w:rsidRPr="007B481E">
              <w:rPr>
                <w:rFonts w:ascii="ＭＳ 明朝" w:eastAsia="ＭＳ 明朝" w:hAnsi="ＭＳ 明朝" w:cs="ＭＳ 明朝" w:hint="eastAsia"/>
              </w:rPr>
              <w:t>透明半球のモデルの見方や観察の方法を確認し</w:t>
            </w:r>
            <w:r>
              <w:rPr>
                <w:rFonts w:ascii="ＭＳ 明朝" w:eastAsia="ＭＳ 明朝" w:hAnsi="ＭＳ 明朝" w:cs="ＭＳ 明朝" w:hint="eastAsia"/>
              </w:rPr>
              <w:t>，</w:t>
            </w:r>
            <w:r w:rsidRPr="007B481E">
              <w:rPr>
                <w:rFonts w:ascii="ＭＳ 明朝" w:eastAsia="ＭＳ 明朝" w:hAnsi="ＭＳ 明朝" w:cs="ＭＳ 明朝" w:hint="eastAsia"/>
              </w:rPr>
              <w:t>間違えた点</w:t>
            </w:r>
            <w:r>
              <w:rPr>
                <w:rFonts w:ascii="ＭＳ 明朝" w:eastAsia="ＭＳ 明朝" w:hAnsi="ＭＳ 明朝" w:cs="ＭＳ 明朝" w:hint="eastAsia"/>
              </w:rPr>
              <w:t>があれば，</w:t>
            </w:r>
            <w:r w:rsidRPr="007B481E">
              <w:rPr>
                <w:rFonts w:ascii="ＭＳ 明朝" w:eastAsia="ＭＳ 明朝" w:hAnsi="ＭＳ 明朝" w:cs="ＭＳ 明朝" w:hint="eastAsia"/>
              </w:rPr>
              <w:t>助言・指導する。</w:t>
            </w:r>
          </w:p>
        </w:tc>
      </w:tr>
      <w:tr w:rsidR="00E1349C" w:rsidTr="00BF73A3">
        <w:trPr>
          <w:trHeight w:val="3397"/>
        </w:trPr>
        <w:tc>
          <w:tcPr>
            <w:tcW w:w="452" w:type="dxa"/>
            <w:shd w:val="clear" w:color="auto" w:fill="auto"/>
            <w:vAlign w:val="center"/>
          </w:tcPr>
          <w:p w:rsidR="00E1349C" w:rsidRDefault="00E1349C" w:rsidP="00BF73A3">
            <w:pPr>
              <w:jc w:val="center"/>
              <w:rPr>
                <w:sz w:val="20"/>
                <w:szCs w:val="20"/>
              </w:rPr>
            </w:pPr>
            <w:r>
              <w:rPr>
                <w:rFonts w:hint="eastAsia"/>
                <w:sz w:val="20"/>
                <w:szCs w:val="20"/>
              </w:rPr>
              <w:lastRenderedPageBreak/>
              <w:t>2</w:t>
            </w:r>
          </w:p>
        </w:tc>
        <w:tc>
          <w:tcPr>
            <w:tcW w:w="6206" w:type="dxa"/>
            <w:shd w:val="clear" w:color="auto" w:fill="FFFFFF" w:themeFill="background1"/>
          </w:tcPr>
          <w:p w:rsidR="00E1349C" w:rsidRPr="00B86A65" w:rsidRDefault="00E1349C" w:rsidP="00BF73A3">
            <w:pPr>
              <w:pStyle w:val="left"/>
            </w:pPr>
            <w:r w:rsidRPr="00B86A65">
              <w:rPr>
                <w:rFonts w:ascii="ＭＳ 明朝" w:eastAsia="ＭＳ 明朝" w:hAnsi="ＭＳ 明朝" w:cs="ＭＳ 明朝" w:hint="eastAsia"/>
              </w:rPr>
              <w:t>・</w:t>
            </w:r>
            <w:r w:rsidRPr="00DE4F8D">
              <w:rPr>
                <w:rFonts w:ascii="ＭＳ 明朝" w:eastAsia="ＭＳ 明朝" w:cs="ＭＳ 明朝" w:hint="eastAsia"/>
              </w:rPr>
              <w:t>「</w:t>
            </w:r>
            <w:r w:rsidRPr="00B86A65">
              <w:rPr>
                <w:rFonts w:ascii="ＭＳ 明朝" w:eastAsia="ＭＳ 明朝" w:hAnsi="ＭＳ 明朝" w:cs="ＭＳ 明朝" w:hint="eastAsia"/>
              </w:rPr>
              <w:t>モデルを使って考えよう」</w:t>
            </w:r>
            <w:r>
              <w:rPr>
                <w:rFonts w:eastAsia="ＭＳ 明朝" w:cs="ＭＳ 明朝" w:hint="eastAsia"/>
              </w:rPr>
              <w:t>P</w:t>
            </w:r>
            <w:r w:rsidRPr="0037249E">
              <w:t>.</w:t>
            </w:r>
            <w:r w:rsidRPr="0037249E">
              <w:rPr>
                <w:rFonts w:eastAsia="ＭＳ 明朝" w:cs="ＭＳ 明朝"/>
              </w:rPr>
              <w:t>204</w:t>
            </w:r>
            <w:r w:rsidRPr="0037249E">
              <w:rPr>
                <w:rFonts w:eastAsia="ＭＳ 明朝" w:cs="ＭＳ 明朝"/>
              </w:rPr>
              <w:t>図</w:t>
            </w:r>
            <w:r w:rsidRPr="0037249E">
              <w:rPr>
                <w:rFonts w:eastAsia="ＭＳ 明朝" w:cs="ＭＳ 明朝"/>
              </w:rPr>
              <w:t>2</w:t>
            </w:r>
            <w:r>
              <w:rPr>
                <w:rFonts w:ascii="ＭＳ 明朝" w:eastAsia="ＭＳ 明朝" w:hAnsi="ＭＳ 明朝" w:cs="ＭＳ 明朝" w:hint="eastAsia"/>
              </w:rPr>
              <w:t>のモデルを使って地球の</w:t>
            </w:r>
            <w:r w:rsidRPr="00B86A65">
              <w:rPr>
                <w:rFonts w:ascii="ＭＳ 明朝" w:eastAsia="ＭＳ 明朝" w:hAnsi="ＭＳ 明朝" w:cs="ＭＳ 明朝" w:hint="eastAsia"/>
              </w:rPr>
              <w:t>自転</w:t>
            </w:r>
            <w:r>
              <w:rPr>
                <w:rFonts w:ascii="ＭＳ 明朝" w:eastAsia="ＭＳ 明朝" w:hAnsi="ＭＳ 明朝" w:cs="ＭＳ 明朝" w:hint="eastAsia"/>
              </w:rPr>
              <w:t>について考え，話し合う。</w:t>
            </w:r>
          </w:p>
          <w:p w:rsidR="00E1349C" w:rsidRPr="00B86A65" w:rsidRDefault="00E1349C" w:rsidP="00BF73A3">
            <w:pPr>
              <w:pStyle w:val="left"/>
            </w:pPr>
            <w:r>
              <w:rPr>
                <w:rFonts w:ascii="ＭＳ 明朝" w:eastAsia="ＭＳ 明朝" w:hAnsi="ＭＳ 明朝" w:cs="ＭＳ 明朝" w:hint="eastAsia"/>
              </w:rPr>
              <w:t>・</w:t>
            </w:r>
            <w:r w:rsidRPr="00DE4F8D">
              <w:rPr>
                <w:rFonts w:ascii="ＭＳ 明朝" w:eastAsia="ＭＳ 明朝" w:cs="ＭＳ 明朝" w:hint="eastAsia"/>
              </w:rPr>
              <w:t>「</w:t>
            </w:r>
            <w:r w:rsidRPr="00B86A65">
              <w:rPr>
                <w:rFonts w:ascii="ＭＳ 明朝" w:eastAsia="ＭＳ 明朝" w:hAnsi="ＭＳ 明朝" w:cs="ＭＳ 明朝" w:hint="eastAsia"/>
              </w:rPr>
              <w:t>調べよう」地球儀と小型透明半球を使って太陽の動きを調べる。</w:t>
            </w:r>
          </w:p>
          <w:p w:rsidR="00E1349C" w:rsidRPr="008C2FF9" w:rsidRDefault="00E1349C" w:rsidP="00BF73A3">
            <w:pPr>
              <w:pStyle w:val="left"/>
            </w:pPr>
            <w:r w:rsidRPr="008C2FF9">
              <w:rPr>
                <w:rFonts w:ascii="ＭＳ 明朝" w:eastAsia="ＭＳ 明朝" w:hAnsi="ＭＳ 明朝" w:cs="ＭＳ 明朝" w:hint="eastAsia"/>
              </w:rPr>
              <w:t>・</w:t>
            </w:r>
            <w:r w:rsidRPr="00DF12A1">
              <w:rPr>
                <w:rFonts w:ascii="ＭＳ 明朝" w:eastAsia="ＭＳ 明朝" w:cs="ＭＳ 明朝" w:hint="eastAsia"/>
              </w:rPr>
              <w:t>「！課題に対する結論を表現しよう」</w:t>
            </w:r>
            <w:r w:rsidRPr="008C2FF9">
              <w:rPr>
                <w:rFonts w:ascii="ＭＳ 明朝" w:eastAsia="ＭＳ 明朝" w:hAnsi="ＭＳ 明朝" w:cs="ＭＳ 明朝" w:hint="eastAsia"/>
              </w:rPr>
              <w:t>自分の考えをまとめ，確認する。</w:t>
            </w:r>
          </w:p>
          <w:p w:rsidR="00E1349C" w:rsidRPr="00845CB9" w:rsidRDefault="00E1349C" w:rsidP="00BF73A3">
            <w:pPr>
              <w:pStyle w:val="left"/>
              <w:rPr>
                <w:rFonts w:eastAsiaTheme="minorEastAsia"/>
              </w:rPr>
            </w:pPr>
            <w:r w:rsidRPr="008C2FF9">
              <w:rPr>
                <w:rFonts w:ascii="ＭＳ 明朝" w:eastAsia="ＭＳ 明朝" w:hAnsi="ＭＳ 明朝" w:cs="ＭＳ 明朝" w:hint="eastAsia"/>
              </w:rPr>
              <w:t>・</w:t>
            </w:r>
            <w:r w:rsidRPr="00DE4F8D">
              <w:rPr>
                <w:rFonts w:ascii="ＭＳ 明朝" w:eastAsia="ＭＳ 明朝" w:cs="ＭＳ 明朝" w:hint="eastAsia"/>
              </w:rPr>
              <w:t>「</w:t>
            </w:r>
            <w:r w:rsidRPr="008C2FF9">
              <w:rPr>
                <w:rFonts w:ascii="ＭＳ 明朝" w:eastAsia="ＭＳ 明朝" w:hAnsi="ＭＳ 明朝" w:cs="ＭＳ 明朝" w:hint="eastAsia"/>
              </w:rPr>
              <w:t>学びをいかして考えよう」について考える。</w:t>
            </w:r>
          </w:p>
        </w:tc>
        <w:tc>
          <w:tcPr>
            <w:tcW w:w="1134" w:type="dxa"/>
            <w:shd w:val="clear" w:color="auto" w:fill="FFFFFF" w:themeFill="background1"/>
            <w:vAlign w:val="center"/>
          </w:tcPr>
          <w:p w:rsidR="00E1349C" w:rsidRDefault="00E1349C" w:rsidP="00BF73A3">
            <w:pPr>
              <w:pStyle w:val="right"/>
              <w:jc w:val="center"/>
            </w:pPr>
            <w:r>
              <w:rPr>
                <w:rFonts w:hint="eastAsia"/>
              </w:rPr>
              <w:t>2</w:t>
            </w:r>
            <w:r>
              <w:t>04</w:t>
            </w:r>
            <w:r>
              <w:rPr>
                <w:rFonts w:ascii="ＭＳ 明朝" w:eastAsia="ＭＳ 明朝" w:hAnsi="ＭＳ 明朝" w:cs="ＭＳ 明朝" w:hint="eastAsia"/>
              </w:rPr>
              <w:t>～</w:t>
            </w:r>
            <w:r>
              <w:rPr>
                <w:rFonts w:hint="eastAsia"/>
              </w:rPr>
              <w:t>2</w:t>
            </w:r>
            <w:r>
              <w:t>05</w:t>
            </w:r>
          </w:p>
        </w:tc>
        <w:tc>
          <w:tcPr>
            <w:tcW w:w="708" w:type="dxa"/>
            <w:shd w:val="clear" w:color="auto" w:fill="FFFFFF" w:themeFill="background1"/>
            <w:vAlign w:val="center"/>
          </w:tcPr>
          <w:p w:rsidR="00E1349C" w:rsidRPr="00A91818" w:rsidRDefault="00E1349C" w:rsidP="00BF73A3">
            <w:pPr>
              <w:pStyle w:val="right"/>
              <w:jc w:val="center"/>
            </w:pPr>
            <w:r>
              <w:rPr>
                <w:rFonts w:ascii="ＭＳ 明朝" w:eastAsia="ＭＳ 明朝" w:hAnsi="ＭＳ 明朝" w:cs="ＭＳ 明朝" w:hint="eastAsia"/>
              </w:rPr>
              <w:t>思</w:t>
            </w:r>
          </w:p>
        </w:tc>
        <w:tc>
          <w:tcPr>
            <w:tcW w:w="709" w:type="dxa"/>
            <w:shd w:val="clear" w:color="auto" w:fill="FFFFFF" w:themeFill="background1"/>
            <w:vAlign w:val="center"/>
          </w:tcPr>
          <w:p w:rsidR="00E1349C" w:rsidRPr="00A91818" w:rsidRDefault="00E1349C" w:rsidP="00BF73A3">
            <w:pPr>
              <w:pStyle w:val="right"/>
              <w:jc w:val="center"/>
            </w:pPr>
          </w:p>
        </w:tc>
        <w:tc>
          <w:tcPr>
            <w:tcW w:w="3119" w:type="dxa"/>
            <w:shd w:val="clear" w:color="auto" w:fill="FFFFFF" w:themeFill="background1"/>
            <w:vAlign w:val="center"/>
          </w:tcPr>
          <w:p w:rsidR="00E1349C" w:rsidRPr="007B481E" w:rsidRDefault="00E1349C" w:rsidP="00BF73A3">
            <w:pPr>
              <w:pStyle w:val="right"/>
            </w:pPr>
            <w:r w:rsidRPr="007B481E">
              <w:rPr>
                <w:rFonts w:ascii="ＭＳ 明朝" w:eastAsia="ＭＳ 明朝" w:hAnsi="ＭＳ 明朝" w:cs="ＭＳ 明朝" w:hint="eastAsia"/>
              </w:rPr>
              <w:t>太陽の</w:t>
            </w:r>
            <w:r w:rsidRPr="00F9024B">
              <w:rPr>
                <w:rFonts w:eastAsia="ＭＳ 明朝" w:cs="ＭＳ 明朝" w:hint="eastAsia"/>
                <w:color w:val="000000"/>
              </w:rPr>
              <w:t>1</w:t>
            </w:r>
            <w:r w:rsidRPr="007B481E">
              <w:rPr>
                <w:rFonts w:ascii="ＭＳ 明朝" w:eastAsia="ＭＳ 明朝" w:hAnsi="ＭＳ 明朝" w:cs="ＭＳ 明朝" w:hint="eastAsia"/>
              </w:rPr>
              <w:t>日の動きを表</w:t>
            </w:r>
            <w:r>
              <w:rPr>
                <w:rFonts w:ascii="ＭＳ 明朝" w:eastAsia="ＭＳ 明朝" w:hAnsi="ＭＳ 明朝" w:cs="ＭＳ 明朝" w:hint="eastAsia"/>
              </w:rPr>
              <w:t>した透明半球の観察記録をもとに，地球の自転と</w:t>
            </w:r>
            <w:r w:rsidRPr="00521D0D">
              <w:rPr>
                <w:rFonts w:ascii="ＭＳ 明朝" w:eastAsia="ＭＳ 明朝" w:cs="ＭＳ 明朝" w:hint="eastAsia"/>
              </w:rPr>
              <w:t>関連づけ</w:t>
            </w:r>
            <w:r>
              <w:rPr>
                <w:rFonts w:ascii="ＭＳ 明朝" w:eastAsia="ＭＳ 明朝" w:hAnsi="ＭＳ 明朝" w:cs="ＭＳ 明朝" w:hint="eastAsia"/>
              </w:rPr>
              <w:t>て太陽と地球の位置関係の規則性を見いだして表現</w:t>
            </w:r>
            <w:r w:rsidRPr="007B481E">
              <w:rPr>
                <w:rFonts w:ascii="ＭＳ 明朝" w:eastAsia="ＭＳ 明朝" w:hAnsi="ＭＳ 明朝" w:cs="ＭＳ 明朝" w:hint="eastAsia"/>
              </w:rPr>
              <w:t>している</w:t>
            </w:r>
            <w:r>
              <w:rPr>
                <w:rFonts w:ascii="ＭＳ 明朝" w:eastAsia="ＭＳ 明朝" w:hAnsi="ＭＳ 明朝" w:cs="ＭＳ 明朝" w:hint="eastAsia"/>
              </w:rPr>
              <w:t>。</w:t>
            </w:r>
          </w:p>
          <w:p w:rsidR="00E1349C" w:rsidRPr="00AC0337" w:rsidRDefault="00E1349C" w:rsidP="00BF73A3">
            <w:pPr>
              <w:pStyle w:val="right"/>
              <w:jc w:val="right"/>
              <w:rPr>
                <w:rFonts w:ascii="ＭＳ ゴシック" w:eastAsia="ＭＳ ゴシック" w:hAnsi="ＭＳ ゴシック"/>
              </w:rPr>
            </w:pPr>
            <w:r w:rsidRPr="00AC0337">
              <w:rPr>
                <w:rFonts w:ascii="ＭＳ ゴシック" w:eastAsia="ＭＳ ゴシック" w:hAnsi="ＭＳ ゴシック" w:cs="ＭＳ 明朝" w:hint="eastAsia"/>
              </w:rPr>
              <w:t>[発言分析]</w:t>
            </w:r>
          </w:p>
        </w:tc>
        <w:tc>
          <w:tcPr>
            <w:tcW w:w="2976" w:type="dxa"/>
            <w:shd w:val="clear" w:color="auto" w:fill="FFFFFF" w:themeFill="background1"/>
            <w:vAlign w:val="center"/>
          </w:tcPr>
          <w:p w:rsidR="00E1349C" w:rsidRPr="007B481E" w:rsidRDefault="00E1349C" w:rsidP="00BF73A3">
            <w:pPr>
              <w:pStyle w:val="right"/>
            </w:pPr>
            <w:r w:rsidRPr="007B481E">
              <w:rPr>
                <w:rFonts w:ascii="ＭＳ 明朝" w:eastAsia="ＭＳ 明朝" w:hAnsi="ＭＳ 明朝" w:cs="ＭＳ 明朝" w:hint="eastAsia"/>
              </w:rPr>
              <w:t>太陽</w:t>
            </w:r>
            <w:r w:rsidRPr="00C10727">
              <w:rPr>
                <w:rFonts w:eastAsia="ＭＳ 明朝" w:cs="ＭＳ 明朝" w:hint="eastAsia"/>
                <w:color w:val="000000"/>
              </w:rPr>
              <w:t>の</w:t>
            </w:r>
            <w:r w:rsidRPr="00C10727">
              <w:rPr>
                <w:rFonts w:eastAsia="ＭＳ 明朝" w:cs="ＭＳ 明朝" w:hint="eastAsia"/>
                <w:color w:val="000000"/>
              </w:rPr>
              <w:t>1</w:t>
            </w:r>
            <w:r w:rsidRPr="00C10727">
              <w:rPr>
                <w:rFonts w:eastAsia="ＭＳ 明朝" w:cs="ＭＳ 明朝" w:hint="eastAsia"/>
                <w:color w:val="000000"/>
              </w:rPr>
              <w:t>日</w:t>
            </w:r>
            <w:r w:rsidRPr="007B481E">
              <w:rPr>
                <w:rFonts w:ascii="ＭＳ 明朝" w:eastAsia="ＭＳ 明朝" w:hAnsi="ＭＳ 明朝" w:cs="ＭＳ 明朝" w:hint="eastAsia"/>
              </w:rPr>
              <w:t>の動きを表</w:t>
            </w:r>
            <w:r>
              <w:rPr>
                <w:rFonts w:ascii="ＭＳ 明朝" w:eastAsia="ＭＳ 明朝" w:hAnsi="ＭＳ 明朝" w:cs="ＭＳ 明朝" w:hint="eastAsia"/>
              </w:rPr>
              <w:t>した透明半球の観察記録をもとに，</w:t>
            </w:r>
            <w:r w:rsidRPr="007B481E">
              <w:rPr>
                <w:rFonts w:ascii="ＭＳ 明朝" w:eastAsia="ＭＳ 明朝" w:hAnsi="ＭＳ 明朝" w:cs="ＭＳ 明朝" w:hint="eastAsia"/>
              </w:rPr>
              <w:t>モデルや地球儀を使って</w:t>
            </w:r>
            <w:r>
              <w:rPr>
                <w:rFonts w:ascii="ＭＳ 明朝" w:eastAsia="ＭＳ 明朝" w:hAnsi="ＭＳ 明朝" w:cs="ＭＳ 明朝" w:hint="eastAsia"/>
              </w:rPr>
              <w:t>，太陽と地球の位置関係の規則性を地球の自転と</w:t>
            </w:r>
            <w:r w:rsidRPr="00521D0D">
              <w:rPr>
                <w:rFonts w:ascii="ＭＳ 明朝" w:eastAsia="ＭＳ 明朝" w:cs="ＭＳ 明朝" w:hint="eastAsia"/>
              </w:rPr>
              <w:t>関連づけ</w:t>
            </w:r>
            <w:r>
              <w:rPr>
                <w:rFonts w:ascii="ＭＳ 明朝" w:eastAsia="ＭＳ 明朝" w:hAnsi="ＭＳ 明朝" w:cs="ＭＳ 明朝" w:hint="eastAsia"/>
              </w:rPr>
              <w:t>て見いだし，観測地ごとの</w:t>
            </w:r>
            <w:r w:rsidRPr="007B481E">
              <w:rPr>
                <w:rFonts w:ascii="ＭＳ 明朝" w:eastAsia="ＭＳ 明朝" w:hAnsi="ＭＳ 明朝" w:cs="ＭＳ 明朝" w:hint="eastAsia"/>
              </w:rPr>
              <w:t>日の出，日の入り，南中の時刻を推測したり，</w:t>
            </w:r>
            <w:r>
              <w:rPr>
                <w:rFonts w:ascii="ＭＳ 明朝" w:eastAsia="ＭＳ 明朝" w:hAnsi="ＭＳ 明朝" w:cs="ＭＳ 明朝" w:hint="eastAsia"/>
              </w:rPr>
              <w:t>その位置</w:t>
            </w:r>
            <w:r w:rsidRPr="007B481E">
              <w:rPr>
                <w:rFonts w:ascii="ＭＳ 明朝" w:eastAsia="ＭＳ 明朝" w:hAnsi="ＭＳ 明朝" w:cs="ＭＳ 明朝" w:hint="eastAsia"/>
              </w:rPr>
              <w:t>を透明半球上に表現したり</w:t>
            </w:r>
            <w:r>
              <w:rPr>
                <w:rFonts w:ascii="ＭＳ 明朝" w:eastAsia="ＭＳ 明朝" w:hAnsi="ＭＳ 明朝" w:cs="ＭＳ 明朝" w:hint="eastAsia"/>
              </w:rPr>
              <w:t>している</w:t>
            </w:r>
            <w:r w:rsidRPr="007B481E">
              <w:rPr>
                <w:rFonts w:ascii="ＭＳ 明朝" w:eastAsia="ＭＳ 明朝" w:hAnsi="ＭＳ 明朝" w:cs="ＭＳ 明朝" w:hint="eastAsia"/>
              </w:rPr>
              <w:t>。</w:t>
            </w:r>
          </w:p>
        </w:tc>
        <w:tc>
          <w:tcPr>
            <w:tcW w:w="3119" w:type="dxa"/>
            <w:shd w:val="clear" w:color="auto" w:fill="FFFFFF" w:themeFill="background1"/>
            <w:vAlign w:val="center"/>
          </w:tcPr>
          <w:p w:rsidR="00E1349C" w:rsidRPr="007B481E" w:rsidRDefault="00E1349C" w:rsidP="00BF73A3">
            <w:pPr>
              <w:pStyle w:val="right"/>
            </w:pPr>
            <w:r w:rsidRPr="007B481E">
              <w:rPr>
                <w:rFonts w:ascii="ＭＳ 明朝" w:eastAsia="ＭＳ 明朝" w:hAnsi="ＭＳ 明朝" w:cs="ＭＳ 明朝" w:hint="eastAsia"/>
              </w:rPr>
              <w:t>透明半球に</w:t>
            </w:r>
            <w:r>
              <w:rPr>
                <w:rFonts w:ascii="ＭＳ 明朝" w:eastAsia="ＭＳ 明朝" w:hAnsi="ＭＳ 明朝" w:cs="ＭＳ 明朝" w:hint="eastAsia"/>
              </w:rPr>
              <w:t>つけ</w:t>
            </w:r>
            <w:r w:rsidRPr="007B481E">
              <w:rPr>
                <w:rFonts w:ascii="ＭＳ 明朝" w:eastAsia="ＭＳ 明朝" w:hAnsi="ＭＳ 明朝" w:cs="ＭＳ 明朝" w:hint="eastAsia"/>
              </w:rPr>
              <w:t>た点の結び方や</w:t>
            </w:r>
            <w:r>
              <w:rPr>
                <w:rFonts w:ascii="ＭＳ 明朝" w:eastAsia="ＭＳ 明朝" w:hAnsi="ＭＳ 明朝" w:cs="ＭＳ 明朝" w:hint="eastAsia"/>
              </w:rPr>
              <w:t>，その延長させる方向について，ほかの生徒の発表をもと</w:t>
            </w:r>
            <w:r w:rsidRPr="007B481E">
              <w:rPr>
                <w:rFonts w:ascii="ＭＳ 明朝" w:eastAsia="ＭＳ 明朝" w:hAnsi="ＭＳ 明朝" w:cs="ＭＳ 明朝" w:hint="eastAsia"/>
              </w:rPr>
              <w:t>に</w:t>
            </w:r>
            <w:r w:rsidRPr="00521D0D">
              <w:rPr>
                <w:rFonts w:ascii="ＭＳ 明朝" w:eastAsia="ＭＳ 明朝" w:cs="ＭＳ 明朝" w:hint="eastAsia"/>
              </w:rPr>
              <w:t>ふり返</w:t>
            </w:r>
            <w:r>
              <w:rPr>
                <w:rFonts w:ascii="ＭＳ 明朝" w:eastAsia="ＭＳ 明朝" w:cs="ＭＳ 明朝" w:hint="eastAsia"/>
              </w:rPr>
              <w:t>り，自分の考えを確認する</w:t>
            </w:r>
            <w:r>
              <w:rPr>
                <w:rFonts w:ascii="ＭＳ 明朝" w:eastAsia="ＭＳ 明朝" w:hAnsi="ＭＳ 明朝" w:cs="ＭＳ 明朝" w:hint="eastAsia"/>
              </w:rPr>
              <w:t>よう助言する。また，天球の使い方について，再度</w:t>
            </w:r>
            <w:r w:rsidRPr="007B481E">
              <w:rPr>
                <w:rFonts w:ascii="ＭＳ 明朝" w:eastAsia="ＭＳ 明朝" w:hAnsi="ＭＳ 明朝" w:cs="ＭＳ 明朝" w:hint="eastAsia"/>
              </w:rPr>
              <w:t>指導</w:t>
            </w:r>
            <w:r>
              <w:rPr>
                <w:rFonts w:ascii="ＭＳ 明朝" w:eastAsia="ＭＳ 明朝" w:hAnsi="ＭＳ 明朝" w:cs="ＭＳ 明朝" w:hint="eastAsia"/>
              </w:rPr>
              <w:t>する。</w:t>
            </w:r>
          </w:p>
        </w:tc>
      </w:tr>
      <w:tr w:rsidR="00E1349C" w:rsidTr="00BF73A3">
        <w:tc>
          <w:tcPr>
            <w:tcW w:w="452" w:type="dxa"/>
            <w:shd w:val="clear" w:color="auto" w:fill="auto"/>
            <w:vAlign w:val="center"/>
          </w:tcPr>
          <w:p w:rsidR="00E1349C" w:rsidRDefault="00E1349C" w:rsidP="00BF73A3">
            <w:pPr>
              <w:jc w:val="center"/>
              <w:rPr>
                <w:sz w:val="20"/>
                <w:szCs w:val="20"/>
              </w:rPr>
            </w:pPr>
            <w:r>
              <w:rPr>
                <w:rFonts w:hint="eastAsia"/>
                <w:sz w:val="20"/>
                <w:szCs w:val="20"/>
              </w:rPr>
              <w:t>3</w:t>
            </w:r>
          </w:p>
        </w:tc>
        <w:tc>
          <w:tcPr>
            <w:tcW w:w="6206" w:type="dxa"/>
            <w:shd w:val="clear" w:color="auto" w:fill="FFFFFF" w:themeFill="background1"/>
          </w:tcPr>
          <w:p w:rsidR="00E1349C" w:rsidRPr="00B86A65" w:rsidRDefault="00E1349C" w:rsidP="00BF73A3">
            <w:pPr>
              <w:pStyle w:val="left"/>
            </w:pPr>
            <w:r>
              <w:rPr>
                <w:rFonts w:ascii="ＭＳ 明朝" w:eastAsia="ＭＳ 明朝" w:hAnsi="ＭＳ 明朝" w:cs="ＭＳ 明朝" w:hint="eastAsia"/>
              </w:rPr>
              <w:t>第</w:t>
            </w:r>
            <w:r w:rsidRPr="00F9024B">
              <w:rPr>
                <w:rFonts w:hint="eastAsia"/>
                <w:color w:val="auto"/>
              </w:rPr>
              <w:t>2</w:t>
            </w:r>
            <w:r>
              <w:rPr>
                <w:rFonts w:ascii="ＭＳ 明朝" w:eastAsia="ＭＳ 明朝" w:hAnsi="ＭＳ 明朝" w:cs="ＭＳ 明朝" w:hint="eastAsia"/>
              </w:rPr>
              <w:t>節</w:t>
            </w:r>
            <w:r w:rsidRPr="00B86A65">
              <w:rPr>
                <w:rFonts w:ascii="ＭＳ 明朝" w:eastAsia="ＭＳ 明朝" w:hAnsi="ＭＳ 明朝" w:cs="ＭＳ 明朝" w:hint="eastAsia"/>
              </w:rPr>
              <w:t xml:space="preserve">　地球の自転と方位，時刻</w:t>
            </w:r>
          </w:p>
          <w:p w:rsidR="00E1349C" w:rsidRDefault="00E1349C" w:rsidP="00BF73A3">
            <w:pPr>
              <w:pStyle w:val="left"/>
            </w:pPr>
            <w:r>
              <w:rPr>
                <w:rFonts w:ascii="ＭＳ 明朝" w:eastAsia="ＭＳ 明朝" w:hAnsi="ＭＳ 明朝" w:cs="ＭＳ 明朝" w:hint="eastAsia"/>
              </w:rPr>
              <w:t>・</w:t>
            </w:r>
            <w:r w:rsidRPr="00DE4F8D">
              <w:rPr>
                <w:rFonts w:ascii="ＭＳ 明朝" w:eastAsia="ＭＳ 明朝" w:cs="ＭＳ 明朝" w:hint="eastAsia"/>
              </w:rPr>
              <w:t>「</w:t>
            </w:r>
            <w:r>
              <w:rPr>
                <w:rFonts w:ascii="ＭＳ 明朝" w:eastAsia="ＭＳ 明朝" w:hAnsi="ＭＳ 明朝" w:cs="ＭＳ 明朝" w:hint="eastAsia"/>
              </w:rPr>
              <w:t>レッツ</w:t>
            </w:r>
            <w:r>
              <w:t xml:space="preserve"> </w:t>
            </w:r>
            <w:r>
              <w:rPr>
                <w:rFonts w:ascii="ＭＳ 明朝" w:eastAsia="ＭＳ 明朝" w:hAnsi="ＭＳ 明朝" w:cs="ＭＳ 明朝" w:hint="eastAsia"/>
              </w:rPr>
              <w:t>スタート</w:t>
            </w:r>
            <w:r w:rsidRPr="0019020B">
              <w:rPr>
                <w:rFonts w:eastAsia="ＭＳ 明朝" w:cs="ＭＳ 明朝" w:hint="eastAsia"/>
              </w:rPr>
              <w:t>！</w:t>
            </w:r>
            <w:r>
              <w:rPr>
                <w:rFonts w:ascii="ＭＳ 明朝" w:eastAsia="ＭＳ 明朝" w:hAnsi="ＭＳ 明朝" w:cs="ＭＳ 明朝" w:hint="eastAsia"/>
              </w:rPr>
              <w:t>」日中の太陽や夜空の星が移動して見えるのはなぜか考え，話し合う。</w:t>
            </w:r>
          </w:p>
          <w:p w:rsidR="00E1349C" w:rsidRPr="005100B1" w:rsidRDefault="00E1349C" w:rsidP="00BF73A3">
            <w:pPr>
              <w:pStyle w:val="left"/>
              <w:rPr>
                <w:rFonts w:eastAsiaTheme="minorEastAsia"/>
              </w:rPr>
            </w:pPr>
            <w:r>
              <w:rPr>
                <w:rFonts w:ascii="ＭＳ 明朝" w:eastAsia="ＭＳ 明朝" w:hAnsi="ＭＳ 明朝" w:cs="ＭＳ 明朝" w:hint="eastAsia"/>
              </w:rPr>
              <w:t>・</w:t>
            </w:r>
            <w:r w:rsidRPr="00DE4F8D">
              <w:rPr>
                <w:rFonts w:ascii="ＭＳ 明朝" w:eastAsia="ＭＳ 明朝" w:cs="ＭＳ 明朝" w:hint="eastAsia"/>
              </w:rPr>
              <w:t>「</w:t>
            </w:r>
            <w:r w:rsidRPr="00521D0D">
              <w:rPr>
                <w:rFonts w:ascii="ＭＳ 明朝" w:eastAsia="ＭＳ 明朝" w:cs="ＭＳ 明朝" w:hint="eastAsia"/>
              </w:rPr>
              <w:t>？課題」</w:t>
            </w:r>
            <w:r w:rsidRPr="00B86A65">
              <w:rPr>
                <w:rFonts w:ascii="ＭＳ 明朝" w:eastAsia="ＭＳ 明朝" w:hAnsi="ＭＳ 明朝" w:cs="ＭＳ 明朝" w:hint="eastAsia"/>
              </w:rPr>
              <w:t>地球上の方位と時刻は</w:t>
            </w:r>
            <w:r>
              <w:rPr>
                <w:rFonts w:ascii="ＭＳ 明朝" w:eastAsia="ＭＳ 明朝" w:hAnsi="ＭＳ 明朝" w:cs="ＭＳ 明朝" w:hint="eastAsia"/>
              </w:rPr>
              <w:t>，</w:t>
            </w:r>
            <w:r w:rsidRPr="00B86A65">
              <w:rPr>
                <w:rFonts w:ascii="ＭＳ 明朝" w:eastAsia="ＭＳ 明朝" w:hAnsi="ＭＳ 明朝" w:cs="ＭＳ 明朝" w:hint="eastAsia"/>
              </w:rPr>
              <w:t>どのように決められているのだろうか。</w:t>
            </w:r>
          </w:p>
          <w:p w:rsidR="00E1349C" w:rsidRPr="005F56D5" w:rsidRDefault="00E1349C" w:rsidP="00BF73A3">
            <w:pPr>
              <w:pStyle w:val="left"/>
            </w:pPr>
            <w:r>
              <w:rPr>
                <w:rFonts w:ascii="ＭＳ 明朝" w:eastAsia="ＭＳ 明朝" w:hAnsi="ＭＳ 明朝" w:cs="ＭＳ 明朝" w:hint="eastAsia"/>
              </w:rPr>
              <w:t>・</w:t>
            </w:r>
            <w:r w:rsidRPr="00DE4F8D">
              <w:rPr>
                <w:rFonts w:ascii="ＭＳ 明朝" w:eastAsia="ＭＳ 明朝" w:cs="ＭＳ 明朝" w:hint="eastAsia"/>
              </w:rPr>
              <w:t>「</w:t>
            </w:r>
            <w:r>
              <w:rPr>
                <w:rFonts w:ascii="ＭＳ 明朝" w:eastAsia="ＭＳ 明朝" w:hAnsi="ＭＳ 明朝" w:cs="ＭＳ 明朝" w:hint="eastAsia"/>
              </w:rPr>
              <w:t>課題に対する自分の考えは</w:t>
            </w:r>
            <w:r w:rsidRPr="0019020B">
              <w:rPr>
                <w:rFonts w:eastAsia="ＭＳ 明朝" w:cs="ＭＳ 明朝" w:hint="eastAsia"/>
              </w:rPr>
              <w:t>？</w:t>
            </w:r>
            <w:r>
              <w:rPr>
                <w:rFonts w:ascii="ＭＳ 明朝" w:eastAsia="ＭＳ 明朝" w:hAnsi="ＭＳ 明朝" w:cs="ＭＳ 明朝" w:hint="eastAsia"/>
              </w:rPr>
              <w:t>」ミニ地球儀を用いて方位と時刻について考える。</w:t>
            </w:r>
          </w:p>
          <w:p w:rsidR="00E1349C" w:rsidRPr="008C2FF9" w:rsidRDefault="00E1349C" w:rsidP="00BF73A3">
            <w:pPr>
              <w:pStyle w:val="left"/>
            </w:pPr>
            <w:r w:rsidRPr="008C2FF9">
              <w:rPr>
                <w:rFonts w:ascii="ＭＳ 明朝" w:eastAsia="ＭＳ 明朝" w:hAnsi="ＭＳ 明朝" w:cs="ＭＳ 明朝" w:hint="eastAsia"/>
              </w:rPr>
              <w:t>・</w:t>
            </w:r>
            <w:r w:rsidRPr="00DF12A1">
              <w:rPr>
                <w:rFonts w:ascii="ＭＳ 明朝" w:eastAsia="ＭＳ 明朝" w:cs="ＭＳ 明朝" w:hint="eastAsia"/>
              </w:rPr>
              <w:t>「！課題に対する結論を表現しよう」</w:t>
            </w:r>
            <w:r w:rsidRPr="008C2FF9">
              <w:rPr>
                <w:rFonts w:ascii="ＭＳ 明朝" w:eastAsia="ＭＳ 明朝" w:hAnsi="ＭＳ 明朝" w:cs="ＭＳ 明朝" w:hint="eastAsia"/>
              </w:rPr>
              <w:t>自分の考えをまとめ，確認する。</w:t>
            </w:r>
          </w:p>
          <w:p w:rsidR="00E1349C" w:rsidRPr="00845CB9" w:rsidRDefault="00E1349C" w:rsidP="00BF73A3">
            <w:pPr>
              <w:pStyle w:val="left"/>
              <w:rPr>
                <w:rFonts w:eastAsiaTheme="minorEastAsia"/>
              </w:rPr>
            </w:pPr>
            <w:r w:rsidRPr="008C2FF9">
              <w:rPr>
                <w:rFonts w:ascii="ＭＳ 明朝" w:eastAsia="ＭＳ 明朝" w:hAnsi="ＭＳ 明朝" w:cs="ＭＳ 明朝" w:hint="eastAsia"/>
              </w:rPr>
              <w:t>・</w:t>
            </w:r>
            <w:r w:rsidRPr="00DE4F8D">
              <w:rPr>
                <w:rFonts w:ascii="ＭＳ 明朝" w:eastAsia="ＭＳ 明朝" w:cs="ＭＳ 明朝" w:hint="eastAsia"/>
              </w:rPr>
              <w:t>「</w:t>
            </w:r>
            <w:r w:rsidRPr="008C2FF9">
              <w:rPr>
                <w:rFonts w:ascii="ＭＳ 明朝" w:eastAsia="ＭＳ 明朝" w:hAnsi="ＭＳ 明朝" w:cs="ＭＳ 明朝" w:hint="eastAsia"/>
              </w:rPr>
              <w:t>学びをいかして考えよう」について考える。</w:t>
            </w:r>
          </w:p>
        </w:tc>
        <w:tc>
          <w:tcPr>
            <w:tcW w:w="1134" w:type="dxa"/>
            <w:shd w:val="clear" w:color="auto" w:fill="FFFFFF" w:themeFill="background1"/>
            <w:vAlign w:val="center"/>
          </w:tcPr>
          <w:p w:rsidR="00E1349C" w:rsidRDefault="00E1349C" w:rsidP="00BF73A3">
            <w:pPr>
              <w:pStyle w:val="right"/>
              <w:jc w:val="center"/>
            </w:pPr>
            <w:r>
              <w:rPr>
                <w:rFonts w:hint="eastAsia"/>
              </w:rPr>
              <w:t>2</w:t>
            </w:r>
            <w:r>
              <w:t>06</w:t>
            </w:r>
            <w:r>
              <w:rPr>
                <w:rFonts w:ascii="ＭＳ 明朝" w:eastAsia="ＭＳ 明朝" w:hAnsi="ＭＳ 明朝" w:cs="ＭＳ 明朝" w:hint="eastAsia"/>
              </w:rPr>
              <w:t>～</w:t>
            </w:r>
            <w:r>
              <w:rPr>
                <w:rFonts w:hint="eastAsia"/>
              </w:rPr>
              <w:t>2</w:t>
            </w:r>
            <w:r>
              <w:t>07</w:t>
            </w:r>
          </w:p>
        </w:tc>
        <w:tc>
          <w:tcPr>
            <w:tcW w:w="708" w:type="dxa"/>
            <w:shd w:val="clear" w:color="auto" w:fill="FFFFFF" w:themeFill="background1"/>
            <w:vAlign w:val="center"/>
          </w:tcPr>
          <w:p w:rsidR="00E1349C" w:rsidRPr="00A91818" w:rsidRDefault="00E1349C" w:rsidP="00BF73A3">
            <w:pPr>
              <w:pStyle w:val="right"/>
              <w:jc w:val="center"/>
            </w:pPr>
            <w:r>
              <w:rPr>
                <w:rFonts w:ascii="ＭＳ 明朝" w:eastAsia="ＭＳ 明朝" w:hAnsi="ＭＳ 明朝" w:cs="ＭＳ 明朝" w:hint="eastAsia"/>
              </w:rPr>
              <w:t>知</w:t>
            </w:r>
          </w:p>
        </w:tc>
        <w:tc>
          <w:tcPr>
            <w:tcW w:w="709" w:type="dxa"/>
            <w:shd w:val="clear" w:color="auto" w:fill="FFFFFF" w:themeFill="background1"/>
            <w:vAlign w:val="center"/>
          </w:tcPr>
          <w:p w:rsidR="00E1349C" w:rsidRPr="00A91818" w:rsidRDefault="00E1349C" w:rsidP="00BF73A3">
            <w:pPr>
              <w:pStyle w:val="right"/>
              <w:jc w:val="center"/>
            </w:pPr>
          </w:p>
        </w:tc>
        <w:tc>
          <w:tcPr>
            <w:tcW w:w="3119" w:type="dxa"/>
            <w:shd w:val="clear" w:color="auto" w:fill="FFFFFF" w:themeFill="background1"/>
            <w:vAlign w:val="center"/>
          </w:tcPr>
          <w:p w:rsidR="00E1349C" w:rsidRDefault="00E1349C" w:rsidP="00BF73A3">
            <w:pPr>
              <w:pStyle w:val="right"/>
              <w:rPr>
                <w:rFonts w:ascii="ＭＳ 明朝" w:eastAsia="ＭＳ 明朝" w:hAnsi="ＭＳ 明朝" w:cs="ＭＳ 明朝"/>
              </w:rPr>
            </w:pPr>
            <w:r>
              <w:rPr>
                <w:rFonts w:ascii="ＭＳ 明朝" w:eastAsia="ＭＳ 明朝" w:hAnsi="ＭＳ 明朝" w:cs="ＭＳ 明朝" w:hint="eastAsia"/>
              </w:rPr>
              <w:t>宇宙から見た地球上の各地点の方位が，自転とともに変化することや，太陽と観測点と</w:t>
            </w:r>
            <w:r w:rsidRPr="007B481E">
              <w:rPr>
                <w:rFonts w:ascii="ＭＳ 明朝" w:eastAsia="ＭＳ 明朝" w:hAnsi="ＭＳ 明朝" w:cs="ＭＳ 明朝" w:hint="eastAsia"/>
              </w:rPr>
              <w:t>の位置関係</w:t>
            </w:r>
            <w:r>
              <w:rPr>
                <w:rFonts w:ascii="ＭＳ 明朝" w:eastAsia="ＭＳ 明朝" w:hAnsi="ＭＳ 明朝" w:cs="ＭＳ 明朝" w:hint="eastAsia"/>
              </w:rPr>
              <w:t>により，その地点でのおおよその時刻が決まることを理解している。</w:t>
            </w:r>
          </w:p>
          <w:p w:rsidR="00E1349C" w:rsidRPr="005100B1" w:rsidRDefault="00E1349C" w:rsidP="00BF73A3">
            <w:pPr>
              <w:pStyle w:val="right"/>
              <w:jc w:val="right"/>
              <w:rPr>
                <w:rFonts w:asciiTheme="majorEastAsia" w:eastAsiaTheme="majorEastAsia" w:hAnsiTheme="majorEastAsia"/>
              </w:rPr>
            </w:pPr>
            <w:r w:rsidRPr="00AC0337">
              <w:rPr>
                <w:rFonts w:asciiTheme="majorEastAsia" w:eastAsiaTheme="majorEastAsia" w:hAnsiTheme="majorEastAsia" w:cs="ＭＳ 明朝" w:hint="eastAsia"/>
              </w:rPr>
              <w:t>［ペーパーテスト，記述分析］</w:t>
            </w:r>
          </w:p>
        </w:tc>
        <w:tc>
          <w:tcPr>
            <w:tcW w:w="2976" w:type="dxa"/>
            <w:shd w:val="clear" w:color="auto" w:fill="FFFFFF" w:themeFill="background1"/>
            <w:vAlign w:val="center"/>
          </w:tcPr>
          <w:p w:rsidR="00E1349C" w:rsidRPr="007B481E" w:rsidRDefault="00E1349C" w:rsidP="00BF73A3">
            <w:pPr>
              <w:pStyle w:val="right"/>
            </w:pPr>
            <w:r>
              <w:rPr>
                <w:rFonts w:ascii="ＭＳ 明朝" w:eastAsia="ＭＳ 明朝" w:hAnsi="ＭＳ 明朝" w:cs="ＭＳ 明朝" w:hint="eastAsia"/>
              </w:rPr>
              <w:t>宇宙から見た地球上の各地点の方位が，自転とともに変化することや，太陽と観測点と</w:t>
            </w:r>
            <w:r w:rsidRPr="007B481E">
              <w:rPr>
                <w:rFonts w:ascii="ＭＳ 明朝" w:eastAsia="ＭＳ 明朝" w:hAnsi="ＭＳ 明朝" w:cs="ＭＳ 明朝" w:hint="eastAsia"/>
              </w:rPr>
              <w:t>の位置関係</w:t>
            </w:r>
            <w:r>
              <w:rPr>
                <w:rFonts w:ascii="ＭＳ 明朝" w:eastAsia="ＭＳ 明朝" w:hAnsi="ＭＳ 明朝" w:cs="ＭＳ 明朝" w:hint="eastAsia"/>
              </w:rPr>
              <w:t>により，その地点でのおおよその時刻が決まることを，図などを用いて地球の自転と</w:t>
            </w:r>
            <w:r w:rsidRPr="00521D0D">
              <w:rPr>
                <w:rFonts w:ascii="ＭＳ 明朝" w:eastAsia="ＭＳ 明朝" w:cs="ＭＳ 明朝" w:hint="eastAsia"/>
              </w:rPr>
              <w:t>関連づけ</w:t>
            </w:r>
            <w:r>
              <w:rPr>
                <w:rFonts w:ascii="ＭＳ 明朝" w:eastAsia="ＭＳ 明朝" w:hAnsi="ＭＳ 明朝" w:cs="ＭＳ 明朝" w:hint="eastAsia"/>
              </w:rPr>
              <w:t>て説明している。</w:t>
            </w:r>
          </w:p>
        </w:tc>
        <w:tc>
          <w:tcPr>
            <w:tcW w:w="3119" w:type="dxa"/>
            <w:shd w:val="clear" w:color="auto" w:fill="FFFFFF" w:themeFill="background1"/>
            <w:vAlign w:val="center"/>
          </w:tcPr>
          <w:p w:rsidR="00E1349C" w:rsidRPr="007B481E" w:rsidRDefault="00E1349C" w:rsidP="00BF73A3">
            <w:pPr>
              <w:pStyle w:val="right"/>
            </w:pPr>
            <w:r w:rsidRPr="007B481E">
              <w:rPr>
                <w:rFonts w:ascii="ＭＳ 明朝" w:eastAsia="ＭＳ 明朝" w:hAnsi="ＭＳ 明朝" w:cs="ＭＳ 明朝" w:hint="eastAsia"/>
              </w:rPr>
              <w:t>地球上における方位の</w:t>
            </w:r>
            <w:r>
              <w:rPr>
                <w:rFonts w:ascii="ＭＳ 明朝" w:eastAsia="ＭＳ 明朝" w:hAnsi="ＭＳ 明朝" w:cs="ＭＳ 明朝" w:hint="eastAsia"/>
              </w:rPr>
              <w:t>決ま</w:t>
            </w:r>
            <w:r w:rsidRPr="007B481E">
              <w:rPr>
                <w:rFonts w:ascii="ＭＳ 明朝" w:eastAsia="ＭＳ 明朝" w:hAnsi="ＭＳ 明朝" w:cs="ＭＳ 明朝" w:hint="eastAsia"/>
              </w:rPr>
              <w:t>りについて</w:t>
            </w:r>
            <w:r>
              <w:rPr>
                <w:rFonts w:ascii="ＭＳ 明朝" w:eastAsia="ＭＳ 明朝" w:hAnsi="ＭＳ 明朝" w:cs="ＭＳ 明朝" w:hint="eastAsia"/>
              </w:rPr>
              <w:t>，</w:t>
            </w:r>
            <w:r w:rsidRPr="007B481E">
              <w:rPr>
                <w:rFonts w:ascii="ＭＳ 明朝" w:eastAsia="ＭＳ 明朝" w:hAnsi="ＭＳ 明朝" w:cs="ＭＳ 明朝" w:hint="eastAsia"/>
              </w:rPr>
              <w:t>地球のモデルなどを利用して個別に指導する。朝日が</w:t>
            </w:r>
            <w:r>
              <w:rPr>
                <w:rFonts w:ascii="ＭＳ 明朝" w:eastAsia="ＭＳ 明朝" w:hAnsi="ＭＳ 明朝" w:cs="ＭＳ 明朝" w:hint="eastAsia"/>
              </w:rPr>
              <w:t>見られる</w:t>
            </w:r>
            <w:r w:rsidRPr="007B481E">
              <w:rPr>
                <w:rFonts w:ascii="ＭＳ 明朝" w:eastAsia="ＭＳ 明朝" w:hAnsi="ＭＳ 明朝" w:cs="ＭＳ 明朝" w:hint="eastAsia"/>
              </w:rPr>
              <w:t>とき</w:t>
            </w:r>
            <w:r>
              <w:rPr>
                <w:rFonts w:ascii="ＭＳ 明朝" w:eastAsia="ＭＳ 明朝" w:hAnsi="ＭＳ 明朝" w:cs="ＭＳ 明朝" w:hint="eastAsia"/>
              </w:rPr>
              <w:t>の太陽と地球の位置関係や時刻を例示し，モデルを使って個別に助言・指導</w:t>
            </w:r>
            <w:r w:rsidRPr="007B481E">
              <w:rPr>
                <w:rFonts w:ascii="ＭＳ 明朝" w:eastAsia="ＭＳ 明朝" w:hAnsi="ＭＳ 明朝" w:cs="ＭＳ 明朝" w:hint="eastAsia"/>
              </w:rPr>
              <w:t>する。</w:t>
            </w:r>
          </w:p>
        </w:tc>
      </w:tr>
      <w:tr w:rsidR="00E1349C" w:rsidTr="00BF73A3">
        <w:trPr>
          <w:trHeight w:val="2736"/>
        </w:trPr>
        <w:tc>
          <w:tcPr>
            <w:tcW w:w="452" w:type="dxa"/>
            <w:shd w:val="clear" w:color="auto" w:fill="auto"/>
            <w:vAlign w:val="center"/>
          </w:tcPr>
          <w:p w:rsidR="00E1349C" w:rsidRDefault="00E1349C" w:rsidP="00BF73A3">
            <w:pPr>
              <w:jc w:val="center"/>
              <w:rPr>
                <w:sz w:val="20"/>
                <w:szCs w:val="20"/>
              </w:rPr>
            </w:pPr>
            <w:r>
              <w:rPr>
                <w:rFonts w:hint="eastAsia"/>
                <w:sz w:val="20"/>
                <w:szCs w:val="20"/>
              </w:rPr>
              <w:t>4</w:t>
            </w:r>
          </w:p>
        </w:tc>
        <w:tc>
          <w:tcPr>
            <w:tcW w:w="6206" w:type="dxa"/>
            <w:shd w:val="clear" w:color="auto" w:fill="FFFFFF" w:themeFill="background1"/>
          </w:tcPr>
          <w:p w:rsidR="00E1349C" w:rsidRPr="00AC0337" w:rsidRDefault="00E1349C" w:rsidP="00BF73A3">
            <w:pPr>
              <w:pStyle w:val="left"/>
            </w:pPr>
            <w:r w:rsidRPr="00AC0337">
              <w:rPr>
                <w:rFonts w:ascii="ＭＳ 明朝" w:eastAsia="ＭＳ 明朝" w:hAnsi="ＭＳ 明朝" w:cs="ＭＳ 明朝" w:hint="eastAsia"/>
              </w:rPr>
              <w:t>第</w:t>
            </w:r>
            <w:r w:rsidRPr="005100B1">
              <w:rPr>
                <w:rFonts w:eastAsia="ＭＳ 明朝" w:cs="ＭＳ 明朝"/>
              </w:rPr>
              <w:t>3</w:t>
            </w:r>
            <w:r w:rsidRPr="00AC0337">
              <w:rPr>
                <w:rFonts w:ascii="ＭＳ 明朝" w:eastAsia="ＭＳ 明朝" w:hAnsi="ＭＳ 明朝" w:cs="ＭＳ 明朝" w:hint="eastAsia"/>
              </w:rPr>
              <w:t>節　星の</w:t>
            </w:r>
            <w:r w:rsidRPr="005100B1">
              <w:rPr>
                <w:rFonts w:eastAsia="ＭＳ 明朝" w:cs="ＭＳ 明朝"/>
              </w:rPr>
              <w:t>1</w:t>
            </w:r>
            <w:r w:rsidRPr="00AC0337">
              <w:rPr>
                <w:rFonts w:ascii="ＭＳ 明朝" w:eastAsia="ＭＳ 明朝" w:hAnsi="ＭＳ 明朝" w:cs="ＭＳ 明朝" w:hint="eastAsia"/>
              </w:rPr>
              <w:t>日の動き</w:t>
            </w:r>
          </w:p>
          <w:p w:rsidR="00E1349C" w:rsidRPr="005100B1" w:rsidRDefault="00E1349C" w:rsidP="00BF73A3">
            <w:pPr>
              <w:pStyle w:val="left"/>
            </w:pPr>
            <w:r w:rsidRPr="00AC0337">
              <w:rPr>
                <w:rFonts w:ascii="ＭＳ 明朝" w:eastAsia="ＭＳ 明朝" w:hAnsi="ＭＳ 明朝" w:cs="ＭＳ 明朝" w:hint="eastAsia"/>
              </w:rPr>
              <w:t>・</w:t>
            </w:r>
            <w:r w:rsidRPr="00DE4F8D">
              <w:rPr>
                <w:rFonts w:ascii="ＭＳ 明朝" w:eastAsia="ＭＳ 明朝" w:cs="ＭＳ 明朝" w:hint="eastAsia"/>
              </w:rPr>
              <w:t>「</w:t>
            </w:r>
            <w:r w:rsidRPr="00AC0337">
              <w:rPr>
                <w:rFonts w:ascii="ＭＳ 明朝" w:eastAsia="ＭＳ 明朝" w:hAnsi="ＭＳ 明朝" w:cs="ＭＳ 明朝" w:hint="eastAsia"/>
              </w:rPr>
              <w:t>レッツ</w:t>
            </w:r>
            <w:r w:rsidRPr="00AC0337">
              <w:t xml:space="preserve"> </w:t>
            </w:r>
            <w:r w:rsidRPr="00AC0337">
              <w:rPr>
                <w:rFonts w:ascii="ＭＳ 明朝" w:eastAsia="ＭＳ 明朝" w:hAnsi="ＭＳ 明朝" w:cs="ＭＳ 明朝" w:hint="eastAsia"/>
              </w:rPr>
              <w:t>スタート</w:t>
            </w:r>
            <w:r w:rsidRPr="00AC0337">
              <w:rPr>
                <w:rFonts w:eastAsia="ＭＳ 明朝" w:cs="ＭＳ 明朝" w:hint="eastAsia"/>
              </w:rPr>
              <w:t>！</w:t>
            </w:r>
            <w:r w:rsidRPr="00AC0337">
              <w:rPr>
                <w:rFonts w:ascii="ＭＳ 明朝" w:eastAsia="ＭＳ 明朝" w:hAnsi="ＭＳ 明朝" w:cs="ＭＳ 明朝" w:hint="eastAsia"/>
              </w:rPr>
              <w:t>」星の</w:t>
            </w:r>
            <w:r w:rsidRPr="005100B1">
              <w:rPr>
                <w:rFonts w:eastAsia="ＭＳ 明朝" w:cs="ＭＳ 明朝"/>
              </w:rPr>
              <w:t>1</w:t>
            </w:r>
            <w:r w:rsidRPr="005100B1">
              <w:rPr>
                <w:rFonts w:eastAsia="ＭＳ 明朝" w:cs="ＭＳ 明朝"/>
              </w:rPr>
              <w:t>日の動きについて</w:t>
            </w:r>
            <w:r>
              <w:rPr>
                <w:rFonts w:eastAsia="ＭＳ 明朝" w:cs="ＭＳ 明朝" w:hint="eastAsia"/>
              </w:rPr>
              <w:t>，</w:t>
            </w:r>
            <w:r w:rsidRPr="005100B1">
              <w:rPr>
                <w:rFonts w:eastAsia="ＭＳ 明朝" w:cs="ＭＳ 明朝"/>
              </w:rPr>
              <w:t>図</w:t>
            </w:r>
            <w:r w:rsidRPr="005100B1">
              <w:rPr>
                <w:rFonts w:eastAsia="ＭＳ 明朝" w:cs="ＭＳ 明朝"/>
              </w:rPr>
              <w:t>1</w:t>
            </w:r>
            <w:r w:rsidRPr="005100B1">
              <w:rPr>
                <w:rFonts w:eastAsia="ＭＳ 明朝" w:cs="ＭＳ 明朝"/>
              </w:rPr>
              <w:t>から</w:t>
            </w:r>
            <w:r>
              <w:rPr>
                <w:rFonts w:eastAsia="ＭＳ 明朝" w:cs="ＭＳ 明朝" w:hint="eastAsia"/>
              </w:rPr>
              <w:t>わ</w:t>
            </w:r>
            <w:r w:rsidRPr="005100B1">
              <w:rPr>
                <w:rFonts w:eastAsia="ＭＳ 明朝" w:cs="ＭＳ 明朝"/>
              </w:rPr>
              <w:t>かることを考え，話し合う。</w:t>
            </w:r>
          </w:p>
          <w:p w:rsidR="00E1349C" w:rsidRPr="00AC0337" w:rsidRDefault="00E1349C" w:rsidP="00BF73A3">
            <w:pPr>
              <w:pStyle w:val="left"/>
            </w:pPr>
            <w:r w:rsidRPr="005100B1">
              <w:rPr>
                <w:rFonts w:eastAsia="ＭＳ 明朝" w:cs="ＭＳ 明朝"/>
              </w:rPr>
              <w:t>・「？課題」地球の自転と星の</w:t>
            </w:r>
            <w:r w:rsidRPr="005100B1">
              <w:rPr>
                <w:rFonts w:eastAsia="ＭＳ 明朝" w:cs="ＭＳ 明朝"/>
              </w:rPr>
              <w:t>1</w:t>
            </w:r>
            <w:r w:rsidRPr="00AC0337">
              <w:rPr>
                <w:rFonts w:ascii="ＭＳ 明朝" w:eastAsia="ＭＳ 明朝" w:hAnsi="ＭＳ 明朝" w:cs="ＭＳ 明朝" w:hint="eastAsia"/>
              </w:rPr>
              <w:t>日の動きは，どのような関係だろうか。</w:t>
            </w:r>
          </w:p>
          <w:p w:rsidR="00E1349C" w:rsidRPr="00AC0337" w:rsidRDefault="00E1349C" w:rsidP="00BF73A3">
            <w:pPr>
              <w:pStyle w:val="left"/>
            </w:pPr>
            <w:r w:rsidRPr="00AC0337">
              <w:rPr>
                <w:rFonts w:ascii="ＭＳ 明朝" w:eastAsia="ＭＳ 明朝" w:hAnsi="ＭＳ 明朝" w:cs="ＭＳ 明朝" w:hint="eastAsia"/>
              </w:rPr>
              <w:t>・</w:t>
            </w:r>
            <w:r w:rsidRPr="00DE4F8D">
              <w:rPr>
                <w:rFonts w:ascii="ＭＳ 明朝" w:eastAsia="ＭＳ 明朝" w:cs="ＭＳ 明朝" w:hint="eastAsia"/>
              </w:rPr>
              <w:t>「</w:t>
            </w:r>
            <w:r w:rsidRPr="00AC0337">
              <w:rPr>
                <w:rFonts w:ascii="ＭＳ 明朝" w:eastAsia="ＭＳ 明朝" w:hAnsi="ＭＳ 明朝" w:cs="ＭＳ 明朝" w:hint="eastAsia"/>
              </w:rPr>
              <w:t>課題に対する自分の考えは</w:t>
            </w:r>
            <w:r w:rsidRPr="00AC0337">
              <w:rPr>
                <w:rFonts w:eastAsia="ＭＳ 明朝" w:cs="ＭＳ 明朝" w:hint="eastAsia"/>
              </w:rPr>
              <w:t>？</w:t>
            </w:r>
            <w:r w:rsidRPr="00AC0337">
              <w:rPr>
                <w:rFonts w:ascii="ＭＳ 明朝" w:eastAsia="ＭＳ 明朝" w:hAnsi="ＭＳ 明朝" w:cs="ＭＳ 明朝" w:hint="eastAsia"/>
              </w:rPr>
              <w:t>」夜に見ることができる星は，どのように動くのか予想し，話し合う。</w:t>
            </w:r>
          </w:p>
          <w:p w:rsidR="00E1349C" w:rsidRPr="00AC0337" w:rsidRDefault="00E1349C" w:rsidP="00BF73A3">
            <w:pPr>
              <w:pStyle w:val="left"/>
            </w:pPr>
            <w:r w:rsidRPr="00AC0337">
              <w:rPr>
                <w:rFonts w:ascii="ＭＳ 明朝" w:eastAsia="ＭＳ 明朝" w:hAnsi="ＭＳ 明朝" w:cs="ＭＳ 明朝" w:hint="eastAsia"/>
              </w:rPr>
              <w:t>【観察</w:t>
            </w:r>
            <w:r w:rsidRPr="00AC0337">
              <w:rPr>
                <w:rFonts w:hint="eastAsia"/>
              </w:rPr>
              <w:t>3</w:t>
            </w:r>
            <w:r w:rsidRPr="00AC0337">
              <w:rPr>
                <w:rFonts w:ascii="ＭＳ 明朝" w:eastAsia="ＭＳ 明朝" w:hAnsi="ＭＳ 明朝" w:cs="ＭＳ 明朝" w:hint="eastAsia"/>
              </w:rPr>
              <w:t>】星の</w:t>
            </w:r>
            <w:r w:rsidRPr="00AC0337">
              <w:rPr>
                <w:rFonts w:hint="eastAsia"/>
              </w:rPr>
              <w:t>1</w:t>
            </w:r>
            <w:r w:rsidRPr="00AC0337">
              <w:rPr>
                <w:rFonts w:ascii="ＭＳ 明朝" w:eastAsia="ＭＳ 明朝" w:hAnsi="ＭＳ 明朝" w:cs="ＭＳ 明朝" w:hint="eastAsia"/>
              </w:rPr>
              <w:t>日の動き方</w:t>
            </w:r>
          </w:p>
          <w:p w:rsidR="00E1349C" w:rsidRPr="00845CB9" w:rsidRDefault="00E1349C" w:rsidP="00BF73A3">
            <w:pPr>
              <w:pStyle w:val="left"/>
              <w:rPr>
                <w:rFonts w:eastAsiaTheme="minorEastAsia"/>
              </w:rPr>
            </w:pPr>
            <w:r w:rsidRPr="00AC0337">
              <w:rPr>
                <w:rFonts w:ascii="ＭＳ 明朝" w:eastAsia="ＭＳ 明朝" w:hAnsi="ＭＳ 明朝" w:cs="ＭＳ 明朝" w:hint="eastAsia"/>
              </w:rPr>
              <w:t>・観察</w:t>
            </w:r>
            <w:r w:rsidRPr="00AC0337">
              <w:rPr>
                <w:rFonts w:hint="eastAsia"/>
              </w:rPr>
              <w:t>3</w:t>
            </w:r>
            <w:r w:rsidRPr="00AC0337">
              <w:rPr>
                <w:rFonts w:ascii="ＭＳ 明朝" w:eastAsia="ＭＳ 明朝" w:hAnsi="ＭＳ 明朝" w:cs="ＭＳ 明朝" w:hint="eastAsia"/>
              </w:rPr>
              <w:t>を行い，星の動きを観察して，天球全体の星の</w:t>
            </w:r>
            <w:r w:rsidRPr="00AC0337">
              <w:rPr>
                <w:rFonts w:hint="eastAsia"/>
              </w:rPr>
              <w:t>1</w:t>
            </w:r>
            <w:r w:rsidRPr="00AC0337">
              <w:rPr>
                <w:rFonts w:ascii="ＭＳ 明朝" w:eastAsia="ＭＳ 明朝" w:hAnsi="ＭＳ 明朝" w:cs="ＭＳ 明朝" w:hint="eastAsia"/>
              </w:rPr>
              <w:t>日の動き方の決まりを考える。</w:t>
            </w:r>
          </w:p>
        </w:tc>
        <w:tc>
          <w:tcPr>
            <w:tcW w:w="1134" w:type="dxa"/>
            <w:shd w:val="clear" w:color="auto" w:fill="FFFFFF" w:themeFill="background1"/>
            <w:vAlign w:val="center"/>
          </w:tcPr>
          <w:p w:rsidR="00E1349C" w:rsidRPr="00AC0337" w:rsidRDefault="00E1349C" w:rsidP="00BF73A3">
            <w:pPr>
              <w:pStyle w:val="right"/>
              <w:jc w:val="center"/>
            </w:pPr>
            <w:r w:rsidRPr="00AC0337">
              <w:rPr>
                <w:rFonts w:hint="eastAsia"/>
              </w:rPr>
              <w:t>2</w:t>
            </w:r>
            <w:r w:rsidRPr="00AC0337">
              <w:t>08</w:t>
            </w:r>
            <w:r w:rsidRPr="00AC0337">
              <w:rPr>
                <w:rFonts w:ascii="ＭＳ 明朝" w:eastAsia="ＭＳ 明朝" w:hAnsi="ＭＳ 明朝" w:cs="ＭＳ 明朝" w:hint="eastAsia"/>
              </w:rPr>
              <w:t>～</w:t>
            </w:r>
            <w:r w:rsidRPr="00AC0337">
              <w:rPr>
                <w:rFonts w:hint="eastAsia"/>
              </w:rPr>
              <w:t>2</w:t>
            </w:r>
            <w:r w:rsidRPr="00AC0337">
              <w:t>09</w:t>
            </w:r>
          </w:p>
        </w:tc>
        <w:tc>
          <w:tcPr>
            <w:tcW w:w="708" w:type="dxa"/>
            <w:shd w:val="clear" w:color="auto" w:fill="FFFFFF" w:themeFill="background1"/>
            <w:vAlign w:val="center"/>
          </w:tcPr>
          <w:p w:rsidR="00E1349C" w:rsidRPr="00AC0337" w:rsidRDefault="00E1349C" w:rsidP="00BF73A3">
            <w:pPr>
              <w:pStyle w:val="right"/>
              <w:jc w:val="center"/>
            </w:pPr>
            <w:r w:rsidRPr="00AC0337">
              <w:rPr>
                <w:rFonts w:ascii="ＭＳ 明朝" w:eastAsia="ＭＳ 明朝" w:hAnsi="ＭＳ 明朝" w:cs="ＭＳ 明朝" w:hint="eastAsia"/>
              </w:rPr>
              <w:t>態</w:t>
            </w:r>
          </w:p>
        </w:tc>
        <w:tc>
          <w:tcPr>
            <w:tcW w:w="709" w:type="dxa"/>
            <w:shd w:val="clear" w:color="auto" w:fill="FFFFFF" w:themeFill="background1"/>
            <w:vAlign w:val="center"/>
          </w:tcPr>
          <w:p w:rsidR="00E1349C" w:rsidRPr="00AC0337" w:rsidRDefault="00E1349C" w:rsidP="00BF73A3">
            <w:pPr>
              <w:pStyle w:val="right"/>
              <w:jc w:val="center"/>
            </w:pPr>
            <w:r w:rsidRPr="00AC0337">
              <w:rPr>
                <w:rFonts w:ascii="ＭＳ 明朝" w:eastAsia="ＭＳ 明朝" w:hAnsi="ＭＳ 明朝" w:cs="ＭＳ 明朝" w:hint="eastAsia"/>
              </w:rPr>
              <w:t>〇</w:t>
            </w:r>
          </w:p>
        </w:tc>
        <w:tc>
          <w:tcPr>
            <w:tcW w:w="3119" w:type="dxa"/>
            <w:shd w:val="clear" w:color="auto" w:fill="FFFFFF" w:themeFill="background1"/>
            <w:vAlign w:val="center"/>
          </w:tcPr>
          <w:p w:rsidR="00E1349C" w:rsidRPr="00AC0337" w:rsidRDefault="00E1349C" w:rsidP="00BF73A3">
            <w:pPr>
              <w:pStyle w:val="right"/>
              <w:rPr>
                <w:rFonts w:ascii="ＭＳ 明朝" w:eastAsia="ＭＳ 明朝" w:hAnsi="ＭＳ 明朝" w:cs="ＭＳ 明朝"/>
              </w:rPr>
            </w:pPr>
            <w:r w:rsidRPr="00AC0337">
              <w:rPr>
                <w:rFonts w:ascii="ＭＳ 明朝" w:eastAsia="ＭＳ 明朝" w:hAnsi="ＭＳ 明朝" w:cs="ＭＳ 明朝" w:hint="eastAsia"/>
              </w:rPr>
              <w:t>太陽の動きをもとに夜に見ることができる星の動き方を予想し，見通しをもって科学的に探究しようとしている。</w:t>
            </w:r>
          </w:p>
          <w:p w:rsidR="00E1349C" w:rsidRPr="00AC0337" w:rsidRDefault="00E1349C" w:rsidP="00BF73A3">
            <w:pPr>
              <w:pStyle w:val="right"/>
              <w:jc w:val="right"/>
              <w:rPr>
                <w:rFonts w:ascii="ＭＳ ゴシック" w:eastAsia="ＭＳ ゴシック" w:hAnsi="ＭＳ ゴシック"/>
              </w:rPr>
            </w:pPr>
            <w:r w:rsidRPr="00AC0337">
              <w:rPr>
                <w:rFonts w:ascii="ＭＳ ゴシック" w:eastAsia="ＭＳ ゴシック" w:hAnsi="ＭＳ ゴシック" w:cs="ＭＳ 明朝" w:hint="eastAsia"/>
              </w:rPr>
              <w:t>[発言分析・記述分析]</w:t>
            </w:r>
          </w:p>
        </w:tc>
        <w:tc>
          <w:tcPr>
            <w:tcW w:w="2976" w:type="dxa"/>
            <w:shd w:val="clear" w:color="auto" w:fill="FFFFFF" w:themeFill="background1"/>
            <w:vAlign w:val="center"/>
          </w:tcPr>
          <w:p w:rsidR="00E1349C" w:rsidRPr="00AC0337" w:rsidRDefault="00E1349C" w:rsidP="00BF73A3">
            <w:pPr>
              <w:pStyle w:val="right"/>
            </w:pPr>
            <w:r w:rsidRPr="00AC0337">
              <w:rPr>
                <w:rFonts w:ascii="ＭＳ 明朝" w:eastAsia="ＭＳ 明朝" w:hAnsi="ＭＳ 明朝" w:cs="ＭＳ 明朝" w:hint="eastAsia"/>
              </w:rPr>
              <w:t>太陽の動きをもとに夜に見ることができる星がどのように動くのかを予想</w:t>
            </w:r>
            <w:r>
              <w:rPr>
                <w:rFonts w:ascii="ＭＳ 明朝" w:eastAsia="ＭＳ 明朝" w:hAnsi="ＭＳ 明朝" w:cs="ＭＳ 明朝" w:hint="eastAsia"/>
              </w:rPr>
              <w:t>している</w:t>
            </w:r>
            <w:r w:rsidRPr="00AC0337">
              <w:rPr>
                <w:rFonts w:ascii="ＭＳ 明朝" w:eastAsia="ＭＳ 明朝" w:hAnsi="ＭＳ 明朝" w:cs="ＭＳ 明朝" w:hint="eastAsia"/>
              </w:rPr>
              <w:t>。また</w:t>
            </w:r>
            <w:r>
              <w:rPr>
                <w:rFonts w:ascii="ＭＳ 明朝" w:eastAsia="ＭＳ 明朝" w:hAnsi="ＭＳ 明朝" w:cs="ＭＳ 明朝" w:hint="eastAsia"/>
              </w:rPr>
              <w:t>，</w:t>
            </w:r>
            <w:r w:rsidRPr="00AC0337">
              <w:rPr>
                <w:rFonts w:ascii="ＭＳ 明朝" w:eastAsia="ＭＳ 明朝" w:hAnsi="ＭＳ 明朝" w:cs="ＭＳ 明朝" w:hint="eastAsia"/>
              </w:rPr>
              <w:t>話し合いを通して自</w:t>
            </w:r>
            <w:r>
              <w:rPr>
                <w:rFonts w:ascii="ＭＳ 明朝" w:eastAsia="ＭＳ 明朝" w:hAnsi="ＭＳ 明朝" w:cs="ＭＳ 明朝" w:hint="eastAsia"/>
              </w:rPr>
              <w:t>らの学習を調整し</w:t>
            </w:r>
            <w:r w:rsidRPr="00AC0337">
              <w:rPr>
                <w:rFonts w:ascii="ＭＳ 明朝" w:eastAsia="ＭＳ 明朝" w:hAnsi="ＭＳ 明朝" w:cs="ＭＳ 明朝" w:hint="eastAsia"/>
              </w:rPr>
              <w:t>，見通しをもって科学的に探究しようとしている。</w:t>
            </w:r>
          </w:p>
        </w:tc>
        <w:tc>
          <w:tcPr>
            <w:tcW w:w="3119" w:type="dxa"/>
            <w:shd w:val="clear" w:color="auto" w:fill="FFFFFF" w:themeFill="background1"/>
            <w:vAlign w:val="center"/>
          </w:tcPr>
          <w:p w:rsidR="00E1349C" w:rsidRPr="00AC0337" w:rsidRDefault="00E1349C" w:rsidP="00BF73A3">
            <w:pPr>
              <w:pStyle w:val="right"/>
            </w:pPr>
            <w:r w:rsidRPr="00AC0337">
              <w:rPr>
                <w:rFonts w:ascii="ＭＳ 明朝" w:eastAsia="ＭＳ 明朝" w:hAnsi="ＭＳ 明朝" w:cs="ＭＳ 明朝" w:hint="eastAsia"/>
              </w:rPr>
              <w:t>天体の動く理由の</w:t>
            </w:r>
            <w:r w:rsidRPr="005100B1">
              <w:rPr>
                <w:rFonts w:eastAsia="ＭＳ 明朝" w:cs="ＭＳ 明朝"/>
              </w:rPr>
              <w:t>1</w:t>
            </w:r>
            <w:r w:rsidRPr="005100B1">
              <w:rPr>
                <w:rFonts w:eastAsia="ＭＳ 明朝" w:cs="ＭＳ 明朝"/>
              </w:rPr>
              <w:t>つ</w:t>
            </w:r>
            <w:r>
              <w:rPr>
                <w:rFonts w:ascii="ＭＳ 明朝" w:eastAsia="ＭＳ 明朝" w:hAnsi="ＭＳ 明朝" w:cs="ＭＳ 明朝" w:hint="eastAsia"/>
              </w:rPr>
              <w:t>として，</w:t>
            </w:r>
            <w:r w:rsidRPr="00AC0337">
              <w:rPr>
                <w:rFonts w:ascii="ＭＳ 明朝" w:eastAsia="ＭＳ 明朝" w:hAnsi="ＭＳ 明朝" w:cs="ＭＳ 明朝" w:hint="eastAsia"/>
              </w:rPr>
              <w:t>太陽の動き方に注目して個別に指導する。時間とともにどのように動いたかを考え，夜に見られる星の動き方について助言・指導する。</w:t>
            </w:r>
          </w:p>
        </w:tc>
      </w:tr>
      <w:tr w:rsidR="00E1349C" w:rsidTr="00BF73A3">
        <w:trPr>
          <w:trHeight w:val="2546"/>
        </w:trPr>
        <w:tc>
          <w:tcPr>
            <w:tcW w:w="452" w:type="dxa"/>
            <w:shd w:val="clear" w:color="auto" w:fill="auto"/>
            <w:vAlign w:val="center"/>
          </w:tcPr>
          <w:p w:rsidR="00E1349C" w:rsidRDefault="00E1349C" w:rsidP="00BF73A3">
            <w:pPr>
              <w:jc w:val="center"/>
              <w:rPr>
                <w:sz w:val="20"/>
                <w:szCs w:val="20"/>
              </w:rPr>
            </w:pPr>
            <w:r>
              <w:rPr>
                <w:rFonts w:hint="eastAsia"/>
                <w:sz w:val="20"/>
                <w:szCs w:val="20"/>
              </w:rPr>
              <w:t>5</w:t>
            </w:r>
          </w:p>
        </w:tc>
        <w:tc>
          <w:tcPr>
            <w:tcW w:w="6206" w:type="dxa"/>
            <w:shd w:val="clear" w:color="auto" w:fill="FFFFFF" w:themeFill="background1"/>
          </w:tcPr>
          <w:p w:rsidR="00E1349C" w:rsidRPr="00AC0337" w:rsidRDefault="00E1349C" w:rsidP="00BF73A3">
            <w:pPr>
              <w:pStyle w:val="left"/>
            </w:pPr>
            <w:r w:rsidRPr="00AC0337">
              <w:rPr>
                <w:rFonts w:ascii="ＭＳ 明朝" w:eastAsia="ＭＳ 明朝" w:hAnsi="ＭＳ 明朝" w:cs="ＭＳ 明朝" w:hint="eastAsia"/>
              </w:rPr>
              <w:t>・東西南北それぞれの方位から</w:t>
            </w:r>
            <w:r>
              <w:rPr>
                <w:rFonts w:ascii="ＭＳ 明朝" w:eastAsia="ＭＳ 明朝" w:hAnsi="ＭＳ 明朝" w:cs="ＭＳ 明朝" w:hint="eastAsia"/>
              </w:rPr>
              <w:t>見</w:t>
            </w:r>
            <w:r w:rsidRPr="00AC0337">
              <w:rPr>
                <w:rFonts w:ascii="ＭＳ 明朝" w:eastAsia="ＭＳ 明朝" w:hAnsi="ＭＳ 明朝" w:cs="ＭＳ 明朝" w:hint="eastAsia"/>
              </w:rPr>
              <w:t>られる天体の見かけの動きと天球上の見え方を考える。</w:t>
            </w:r>
          </w:p>
          <w:p w:rsidR="00E1349C" w:rsidRPr="00AC0337" w:rsidRDefault="00E1349C" w:rsidP="00BF73A3">
            <w:pPr>
              <w:pStyle w:val="left"/>
            </w:pPr>
            <w:r w:rsidRPr="00AC0337">
              <w:rPr>
                <w:rFonts w:ascii="ＭＳ 明朝" w:eastAsia="ＭＳ 明朝" w:hAnsi="ＭＳ 明朝" w:cs="ＭＳ 明朝" w:hint="eastAsia"/>
              </w:rPr>
              <w:t>・天体の日周運動について，太陽の日周運動と</w:t>
            </w:r>
            <w:r w:rsidRPr="00521D0D">
              <w:rPr>
                <w:rFonts w:ascii="ＭＳ 明朝" w:eastAsia="ＭＳ 明朝" w:cs="ＭＳ 明朝" w:hint="eastAsia"/>
              </w:rPr>
              <w:t>関連づけ</w:t>
            </w:r>
            <w:r w:rsidRPr="00AC0337">
              <w:rPr>
                <w:rFonts w:ascii="ＭＳ 明朝" w:eastAsia="ＭＳ 明朝" w:hAnsi="ＭＳ 明朝" w:cs="ＭＳ 明朝" w:hint="eastAsia"/>
              </w:rPr>
              <w:t>て</w:t>
            </w:r>
            <w:r>
              <w:rPr>
                <w:rFonts w:ascii="ＭＳ 明朝" w:eastAsia="ＭＳ 明朝" w:hAnsi="ＭＳ 明朝" w:cs="ＭＳ 明朝" w:hint="eastAsia"/>
              </w:rPr>
              <w:t>見いだして</w:t>
            </w:r>
            <w:r w:rsidRPr="00AC0337">
              <w:rPr>
                <w:rFonts w:ascii="ＭＳ 明朝" w:eastAsia="ＭＳ 明朝" w:hAnsi="ＭＳ 明朝" w:cs="ＭＳ 明朝" w:hint="eastAsia"/>
              </w:rPr>
              <w:t>理解</w:t>
            </w:r>
            <w:r>
              <w:rPr>
                <w:rFonts w:ascii="ＭＳ 明朝" w:eastAsia="ＭＳ 明朝" w:hAnsi="ＭＳ 明朝" w:cs="ＭＳ 明朝" w:hint="eastAsia"/>
              </w:rPr>
              <w:t>する</w:t>
            </w:r>
            <w:r w:rsidRPr="00AC0337">
              <w:rPr>
                <w:rFonts w:ascii="ＭＳ 明朝" w:eastAsia="ＭＳ 明朝" w:hAnsi="ＭＳ 明朝" w:cs="ＭＳ 明朝" w:hint="eastAsia"/>
              </w:rPr>
              <w:t>。</w:t>
            </w:r>
          </w:p>
          <w:p w:rsidR="00E1349C" w:rsidRPr="00AC0337" w:rsidRDefault="00E1349C" w:rsidP="00BF73A3">
            <w:pPr>
              <w:pStyle w:val="left"/>
            </w:pPr>
            <w:r w:rsidRPr="00AC0337">
              <w:rPr>
                <w:rFonts w:ascii="ＭＳ 明朝" w:eastAsia="ＭＳ 明朝" w:hAnsi="ＭＳ 明朝" w:cs="ＭＳ 明朝" w:hint="eastAsia"/>
              </w:rPr>
              <w:t>・</w:t>
            </w:r>
            <w:r w:rsidRPr="00DF12A1">
              <w:rPr>
                <w:rFonts w:ascii="ＭＳ 明朝" w:eastAsia="ＭＳ 明朝" w:cs="ＭＳ 明朝" w:hint="eastAsia"/>
              </w:rPr>
              <w:t>「！課題に対する結論を表現しよう」</w:t>
            </w:r>
            <w:r w:rsidRPr="00AC0337">
              <w:rPr>
                <w:rFonts w:ascii="ＭＳ 明朝" w:eastAsia="ＭＳ 明朝" w:hAnsi="ＭＳ 明朝" w:cs="ＭＳ 明朝" w:hint="eastAsia"/>
              </w:rPr>
              <w:t>自分の考えをまとめ，確認する。</w:t>
            </w:r>
          </w:p>
          <w:p w:rsidR="00E1349C" w:rsidRPr="00845CB9" w:rsidRDefault="00E1349C" w:rsidP="00BF73A3">
            <w:pPr>
              <w:pStyle w:val="left"/>
              <w:rPr>
                <w:rFonts w:eastAsiaTheme="minorEastAsia"/>
              </w:rPr>
            </w:pPr>
            <w:r w:rsidRPr="00AC0337">
              <w:rPr>
                <w:rFonts w:ascii="ＭＳ 明朝" w:eastAsia="ＭＳ 明朝" w:hAnsi="ＭＳ 明朝" w:cs="ＭＳ 明朝" w:hint="eastAsia"/>
              </w:rPr>
              <w:t>・</w:t>
            </w:r>
            <w:r w:rsidRPr="00DE4F8D">
              <w:rPr>
                <w:rFonts w:ascii="ＭＳ 明朝" w:eastAsia="ＭＳ 明朝" w:cs="ＭＳ 明朝" w:hint="eastAsia"/>
              </w:rPr>
              <w:t>「</w:t>
            </w:r>
            <w:r w:rsidRPr="00AC0337">
              <w:rPr>
                <w:rFonts w:ascii="ＭＳ 明朝" w:eastAsia="ＭＳ 明朝" w:hAnsi="ＭＳ 明朝" w:cs="ＭＳ 明朝" w:hint="eastAsia"/>
              </w:rPr>
              <w:t>学びをいかして考えよう」について考える。</w:t>
            </w:r>
          </w:p>
        </w:tc>
        <w:tc>
          <w:tcPr>
            <w:tcW w:w="1134" w:type="dxa"/>
            <w:shd w:val="clear" w:color="auto" w:fill="FFFFFF" w:themeFill="background1"/>
            <w:vAlign w:val="center"/>
          </w:tcPr>
          <w:p w:rsidR="00E1349C" w:rsidRPr="00AC0337" w:rsidRDefault="00E1349C" w:rsidP="00BF73A3">
            <w:pPr>
              <w:pStyle w:val="right"/>
              <w:jc w:val="center"/>
            </w:pPr>
            <w:r w:rsidRPr="00AC0337">
              <w:rPr>
                <w:rFonts w:hint="eastAsia"/>
              </w:rPr>
              <w:t>2</w:t>
            </w:r>
            <w:r w:rsidRPr="00AC0337">
              <w:t>10</w:t>
            </w:r>
            <w:r w:rsidRPr="00AC0337">
              <w:rPr>
                <w:rFonts w:ascii="ＭＳ 明朝" w:eastAsia="ＭＳ 明朝" w:hAnsi="ＭＳ 明朝" w:cs="ＭＳ 明朝" w:hint="eastAsia"/>
              </w:rPr>
              <w:t>～</w:t>
            </w:r>
            <w:r w:rsidRPr="00AC0337">
              <w:rPr>
                <w:rFonts w:hint="eastAsia"/>
              </w:rPr>
              <w:t>2</w:t>
            </w:r>
            <w:r w:rsidRPr="00AC0337">
              <w:t>11</w:t>
            </w:r>
          </w:p>
        </w:tc>
        <w:tc>
          <w:tcPr>
            <w:tcW w:w="708" w:type="dxa"/>
            <w:shd w:val="clear" w:color="auto" w:fill="FFFFFF" w:themeFill="background1"/>
            <w:vAlign w:val="center"/>
          </w:tcPr>
          <w:p w:rsidR="00E1349C" w:rsidRPr="00AC0337" w:rsidRDefault="00E1349C" w:rsidP="00BF73A3">
            <w:pPr>
              <w:pStyle w:val="right"/>
              <w:jc w:val="center"/>
            </w:pPr>
            <w:r w:rsidRPr="00AC0337">
              <w:rPr>
                <w:rFonts w:ascii="ＭＳ 明朝" w:eastAsia="ＭＳ 明朝" w:hAnsi="ＭＳ 明朝" w:cs="ＭＳ 明朝" w:hint="eastAsia"/>
              </w:rPr>
              <w:t>思</w:t>
            </w:r>
          </w:p>
        </w:tc>
        <w:tc>
          <w:tcPr>
            <w:tcW w:w="709" w:type="dxa"/>
            <w:shd w:val="clear" w:color="auto" w:fill="FFFFFF" w:themeFill="background1"/>
            <w:vAlign w:val="center"/>
          </w:tcPr>
          <w:p w:rsidR="00E1349C" w:rsidRPr="00AC0337" w:rsidRDefault="00E1349C" w:rsidP="00BF73A3">
            <w:pPr>
              <w:pStyle w:val="right"/>
              <w:jc w:val="center"/>
            </w:pPr>
          </w:p>
        </w:tc>
        <w:tc>
          <w:tcPr>
            <w:tcW w:w="3119" w:type="dxa"/>
            <w:shd w:val="clear" w:color="auto" w:fill="FFFFFF" w:themeFill="background1"/>
            <w:vAlign w:val="center"/>
          </w:tcPr>
          <w:p w:rsidR="00E1349C" w:rsidRPr="00AC0337" w:rsidRDefault="00E1349C" w:rsidP="00BF73A3">
            <w:pPr>
              <w:pStyle w:val="right"/>
              <w:rPr>
                <w:rFonts w:ascii="ＭＳ 明朝" w:eastAsia="ＭＳ 明朝" w:hAnsi="ＭＳ 明朝" w:cs="ＭＳ 明朝"/>
              </w:rPr>
            </w:pPr>
            <w:r w:rsidRPr="00AC0337">
              <w:rPr>
                <w:rFonts w:ascii="ＭＳ 明朝" w:eastAsia="ＭＳ 明朝" w:hAnsi="ＭＳ 明朝" w:cs="ＭＳ 明朝" w:hint="eastAsia"/>
              </w:rPr>
              <w:t>星の動きを示した観察記録</w:t>
            </w:r>
            <w:r>
              <w:rPr>
                <w:rFonts w:ascii="ＭＳ 明朝" w:eastAsia="ＭＳ 明朝" w:hAnsi="ＭＳ 明朝" w:cs="ＭＳ 明朝" w:hint="eastAsia"/>
              </w:rPr>
              <w:t>や</w:t>
            </w:r>
            <w:r w:rsidRPr="00AC0337">
              <w:rPr>
                <w:rFonts w:ascii="ＭＳ 明朝" w:eastAsia="ＭＳ 明朝" w:hAnsi="ＭＳ 明朝" w:cs="ＭＳ 明朝" w:hint="eastAsia"/>
              </w:rPr>
              <w:t>写真などを</w:t>
            </w:r>
            <w:r>
              <w:rPr>
                <w:rFonts w:ascii="ＭＳ 明朝" w:eastAsia="ＭＳ 明朝" w:hAnsi="ＭＳ 明朝" w:cs="ＭＳ 明朝" w:hint="eastAsia"/>
              </w:rPr>
              <w:t>もと</w:t>
            </w:r>
            <w:r w:rsidRPr="00AC0337">
              <w:rPr>
                <w:rFonts w:ascii="ＭＳ 明朝" w:eastAsia="ＭＳ 明朝" w:hAnsi="ＭＳ 明朝" w:cs="ＭＳ 明朝" w:hint="eastAsia"/>
              </w:rPr>
              <w:t>に，星の</w:t>
            </w:r>
            <w:r w:rsidRPr="005100B1">
              <w:rPr>
                <w:rFonts w:eastAsia="ＭＳ 明朝" w:cs="ＭＳ 明朝"/>
              </w:rPr>
              <w:t>1</w:t>
            </w:r>
            <w:r w:rsidRPr="005100B1">
              <w:rPr>
                <w:rFonts w:eastAsia="ＭＳ 明朝" w:cs="ＭＳ 明朝"/>
              </w:rPr>
              <w:t>日の動きを透明半球に表し，</w:t>
            </w:r>
            <w:r w:rsidRPr="00AC0337">
              <w:rPr>
                <w:rFonts w:ascii="ＭＳ 明朝" w:eastAsia="ＭＳ 明朝" w:hAnsi="ＭＳ 明朝" w:cs="ＭＳ 明朝" w:hint="eastAsia"/>
              </w:rPr>
              <w:t>東西南北のそれぞれの方位における規則性を見いだし，表現している。</w:t>
            </w:r>
          </w:p>
          <w:p w:rsidR="00E1349C" w:rsidRPr="00AC0337" w:rsidRDefault="00E1349C" w:rsidP="00BF73A3">
            <w:pPr>
              <w:pStyle w:val="right"/>
              <w:jc w:val="right"/>
              <w:rPr>
                <w:rFonts w:asciiTheme="majorEastAsia" w:eastAsiaTheme="majorEastAsia" w:hAnsiTheme="majorEastAsia"/>
              </w:rPr>
            </w:pPr>
            <w:r w:rsidRPr="00AC0337">
              <w:rPr>
                <w:rFonts w:asciiTheme="majorEastAsia" w:eastAsiaTheme="majorEastAsia" w:hAnsiTheme="majorEastAsia" w:cs="ＭＳ 明朝" w:hint="eastAsia"/>
              </w:rPr>
              <w:t>[発言分析・記述分析・透明半球]</w:t>
            </w:r>
          </w:p>
        </w:tc>
        <w:tc>
          <w:tcPr>
            <w:tcW w:w="2976" w:type="dxa"/>
            <w:shd w:val="clear" w:color="auto" w:fill="FFFFFF" w:themeFill="background1"/>
            <w:vAlign w:val="center"/>
          </w:tcPr>
          <w:p w:rsidR="00E1349C" w:rsidRPr="00AC0337" w:rsidRDefault="00E1349C" w:rsidP="00BF73A3">
            <w:pPr>
              <w:pStyle w:val="right"/>
            </w:pPr>
            <w:r w:rsidRPr="00AC0337">
              <w:rPr>
                <w:rFonts w:ascii="ＭＳ 明朝" w:eastAsia="ＭＳ 明朝" w:hAnsi="ＭＳ 明朝" w:cs="ＭＳ 明朝" w:hint="eastAsia"/>
              </w:rPr>
              <w:t>星の動きを示した観察記録</w:t>
            </w:r>
            <w:r>
              <w:rPr>
                <w:rFonts w:ascii="ＭＳ 明朝" w:eastAsia="ＭＳ 明朝" w:hAnsi="ＭＳ 明朝" w:cs="ＭＳ 明朝" w:hint="eastAsia"/>
              </w:rPr>
              <w:t>や</w:t>
            </w:r>
            <w:r w:rsidRPr="00AC0337">
              <w:rPr>
                <w:rFonts w:ascii="ＭＳ 明朝" w:eastAsia="ＭＳ 明朝" w:hAnsi="ＭＳ 明朝" w:cs="ＭＳ 明朝" w:hint="eastAsia"/>
              </w:rPr>
              <w:t>写真などをもとに，星</w:t>
            </w:r>
            <w:r w:rsidRPr="005100B1">
              <w:rPr>
                <w:rFonts w:eastAsia="ＭＳ 明朝" w:cs="ＭＳ 明朝"/>
              </w:rPr>
              <w:t>の</w:t>
            </w:r>
            <w:r w:rsidRPr="005100B1">
              <w:rPr>
                <w:rFonts w:eastAsia="ＭＳ 明朝" w:cs="ＭＳ 明朝"/>
              </w:rPr>
              <w:t>1</w:t>
            </w:r>
            <w:r w:rsidRPr="005100B1">
              <w:rPr>
                <w:rFonts w:eastAsia="ＭＳ 明朝" w:cs="ＭＳ 明朝"/>
              </w:rPr>
              <w:t>日の動きを透明半球やモデルに正しく表現</w:t>
            </w:r>
            <w:r>
              <w:rPr>
                <w:rFonts w:eastAsia="ＭＳ 明朝" w:cs="ＭＳ 明朝" w:hint="eastAsia"/>
              </w:rPr>
              <w:t>している</w:t>
            </w:r>
            <w:r w:rsidRPr="005100B1">
              <w:rPr>
                <w:rFonts w:eastAsia="ＭＳ 明朝" w:cs="ＭＳ 明朝"/>
              </w:rPr>
              <w:t>。</w:t>
            </w:r>
            <w:r>
              <w:rPr>
                <w:rFonts w:eastAsia="ＭＳ 明朝" w:cs="ＭＳ 明朝" w:hint="eastAsia"/>
              </w:rPr>
              <w:t>さらに，</w:t>
            </w:r>
            <w:r w:rsidRPr="00AC0337">
              <w:rPr>
                <w:rFonts w:ascii="ＭＳ 明朝" w:eastAsia="ＭＳ 明朝" w:hAnsi="ＭＳ 明朝" w:cs="ＭＳ 明朝" w:hint="eastAsia"/>
              </w:rPr>
              <w:t>東西南北のそれぞれの方位における規則性を見いだし，表現している。</w:t>
            </w:r>
          </w:p>
        </w:tc>
        <w:tc>
          <w:tcPr>
            <w:tcW w:w="3119" w:type="dxa"/>
            <w:shd w:val="clear" w:color="auto" w:fill="FFFFFF" w:themeFill="background1"/>
            <w:vAlign w:val="center"/>
          </w:tcPr>
          <w:p w:rsidR="00E1349C" w:rsidRPr="00AC0337" w:rsidRDefault="00E1349C" w:rsidP="00BF73A3">
            <w:pPr>
              <w:pStyle w:val="right"/>
            </w:pPr>
            <w:r w:rsidRPr="00AC0337">
              <w:rPr>
                <w:rFonts w:ascii="ＭＳ 明朝" w:eastAsia="ＭＳ 明朝" w:hAnsi="ＭＳ 明朝" w:cs="ＭＳ 明朝" w:hint="eastAsia"/>
              </w:rPr>
              <w:t>天球の概念について再確認するとともに，観測者の視点とのちがいを</w:t>
            </w:r>
            <w:r>
              <w:rPr>
                <w:rFonts w:ascii="ＭＳ 明朝" w:eastAsia="ＭＳ 明朝" w:hAnsi="ＭＳ 明朝" w:cs="ＭＳ 明朝" w:hint="eastAsia"/>
              </w:rPr>
              <w:t>説明</w:t>
            </w:r>
            <w:r w:rsidRPr="00AC0337">
              <w:rPr>
                <w:rFonts w:ascii="ＭＳ 明朝" w:eastAsia="ＭＳ 明朝" w:hAnsi="ＭＳ 明朝" w:cs="ＭＳ 明朝" w:hint="eastAsia"/>
              </w:rPr>
              <w:t>し，</w:t>
            </w:r>
            <w:r>
              <w:rPr>
                <w:rFonts w:ascii="ＭＳ 明朝" w:eastAsia="ＭＳ 明朝" w:hAnsi="ＭＳ 明朝" w:cs="ＭＳ 明朝" w:hint="eastAsia"/>
              </w:rPr>
              <w:t>再度，</w:t>
            </w:r>
            <w:r w:rsidRPr="00AC0337">
              <w:rPr>
                <w:rFonts w:ascii="ＭＳ 明朝" w:eastAsia="ＭＳ 明朝" w:hAnsi="ＭＳ 明朝" w:cs="ＭＳ 明朝" w:hint="eastAsia"/>
              </w:rPr>
              <w:t>透明半球上に記録するなど，個別に指導する。</w:t>
            </w:r>
          </w:p>
        </w:tc>
      </w:tr>
      <w:tr w:rsidR="00E1349C" w:rsidTr="00BF73A3">
        <w:trPr>
          <w:trHeight w:val="3161"/>
        </w:trPr>
        <w:tc>
          <w:tcPr>
            <w:tcW w:w="452" w:type="dxa"/>
            <w:shd w:val="clear" w:color="auto" w:fill="auto"/>
            <w:vAlign w:val="center"/>
          </w:tcPr>
          <w:p w:rsidR="00E1349C" w:rsidRDefault="00E1349C" w:rsidP="00BF73A3">
            <w:pPr>
              <w:jc w:val="center"/>
              <w:rPr>
                <w:sz w:val="20"/>
                <w:szCs w:val="20"/>
              </w:rPr>
            </w:pPr>
            <w:r>
              <w:rPr>
                <w:rFonts w:hint="eastAsia"/>
                <w:sz w:val="20"/>
                <w:szCs w:val="20"/>
              </w:rPr>
              <w:lastRenderedPageBreak/>
              <w:t>6</w:t>
            </w:r>
          </w:p>
        </w:tc>
        <w:tc>
          <w:tcPr>
            <w:tcW w:w="6206" w:type="dxa"/>
            <w:shd w:val="clear" w:color="auto" w:fill="FFFFFF" w:themeFill="background1"/>
          </w:tcPr>
          <w:p w:rsidR="00E1349C" w:rsidRPr="00AC0337" w:rsidRDefault="00E1349C" w:rsidP="00BF73A3">
            <w:pPr>
              <w:pStyle w:val="left"/>
            </w:pPr>
            <w:r w:rsidRPr="00AC0337">
              <w:rPr>
                <w:rFonts w:ascii="ＭＳ 明朝" w:eastAsia="ＭＳ 明朝" w:hAnsi="ＭＳ 明朝" w:cs="ＭＳ 明朝" w:hint="eastAsia"/>
              </w:rPr>
              <w:t>第</w:t>
            </w:r>
            <w:r w:rsidRPr="005100B1">
              <w:rPr>
                <w:rFonts w:eastAsia="ＭＳ 明朝" w:cs="ＭＳ 明朝"/>
              </w:rPr>
              <w:t>4</w:t>
            </w:r>
            <w:r w:rsidRPr="00AC0337">
              <w:rPr>
                <w:rFonts w:ascii="ＭＳ 明朝" w:eastAsia="ＭＳ 明朝" w:hAnsi="ＭＳ 明朝" w:cs="ＭＳ 明朝" w:hint="eastAsia"/>
              </w:rPr>
              <w:t>節　天体の</w:t>
            </w:r>
            <w:r w:rsidRPr="00AC0337">
              <w:rPr>
                <w:rFonts w:hint="eastAsia"/>
              </w:rPr>
              <w:t>1</w:t>
            </w:r>
            <w:r w:rsidRPr="00AC0337">
              <w:rPr>
                <w:rFonts w:ascii="ＭＳ 明朝" w:eastAsia="ＭＳ 明朝" w:hAnsi="ＭＳ 明朝" w:cs="ＭＳ 明朝" w:hint="eastAsia"/>
              </w:rPr>
              <w:t>年の動き</w:t>
            </w:r>
          </w:p>
          <w:p w:rsidR="00E1349C" w:rsidRPr="00AC0337" w:rsidRDefault="00E1349C" w:rsidP="00BF73A3">
            <w:pPr>
              <w:pStyle w:val="left"/>
            </w:pPr>
            <w:r w:rsidRPr="00AC0337">
              <w:rPr>
                <w:rFonts w:ascii="ＭＳ 明朝" w:eastAsia="ＭＳ 明朝" w:hAnsi="ＭＳ 明朝" w:cs="ＭＳ 明朝" w:hint="eastAsia"/>
              </w:rPr>
              <w:t>・</w:t>
            </w:r>
            <w:r w:rsidRPr="00DE4F8D">
              <w:rPr>
                <w:rFonts w:ascii="ＭＳ 明朝" w:eastAsia="ＭＳ 明朝" w:cs="ＭＳ 明朝" w:hint="eastAsia"/>
              </w:rPr>
              <w:t>「</w:t>
            </w:r>
            <w:r w:rsidRPr="00AC0337">
              <w:rPr>
                <w:rFonts w:ascii="ＭＳ 明朝" w:eastAsia="ＭＳ 明朝" w:hAnsi="ＭＳ 明朝" w:cs="ＭＳ 明朝" w:hint="eastAsia"/>
              </w:rPr>
              <w:t>レッツ</w:t>
            </w:r>
            <w:r w:rsidRPr="00AC0337">
              <w:t xml:space="preserve"> </w:t>
            </w:r>
            <w:r w:rsidRPr="00AC0337">
              <w:rPr>
                <w:rFonts w:ascii="ＭＳ 明朝" w:eastAsia="ＭＳ 明朝" w:hAnsi="ＭＳ 明朝" w:cs="ＭＳ 明朝" w:hint="eastAsia"/>
              </w:rPr>
              <w:t>スタート</w:t>
            </w:r>
            <w:r w:rsidRPr="00AC0337">
              <w:rPr>
                <w:rFonts w:eastAsia="ＭＳ 明朝" w:cs="ＭＳ 明朝" w:hint="eastAsia"/>
              </w:rPr>
              <w:t>！</w:t>
            </w:r>
            <w:r w:rsidRPr="00AC0337">
              <w:rPr>
                <w:rFonts w:ascii="ＭＳ 明朝" w:eastAsia="ＭＳ 明朝" w:hAnsi="ＭＳ 明朝" w:cs="ＭＳ 明朝" w:hint="eastAsia"/>
              </w:rPr>
              <w:t>」同じ時刻に見える星が，季節ごとに変わるのはどうしてか</w:t>
            </w:r>
            <w:r>
              <w:rPr>
                <w:rFonts w:ascii="ＭＳ 明朝" w:eastAsia="ＭＳ 明朝" w:hAnsi="ＭＳ 明朝" w:cs="ＭＳ 明朝" w:hint="eastAsia"/>
              </w:rPr>
              <w:t>を</w:t>
            </w:r>
            <w:r w:rsidRPr="00AC0337">
              <w:rPr>
                <w:rFonts w:ascii="ＭＳ 明朝" w:eastAsia="ＭＳ 明朝" w:hAnsi="ＭＳ 明朝" w:cs="ＭＳ 明朝" w:hint="eastAsia"/>
              </w:rPr>
              <w:t>考え，話し合う。</w:t>
            </w:r>
          </w:p>
          <w:p w:rsidR="00E1349C" w:rsidRPr="00AC0337" w:rsidRDefault="00E1349C" w:rsidP="00BF73A3">
            <w:pPr>
              <w:pStyle w:val="left"/>
            </w:pPr>
            <w:r w:rsidRPr="00AC0337">
              <w:rPr>
                <w:rFonts w:ascii="ＭＳ 明朝" w:eastAsia="ＭＳ 明朝" w:hAnsi="ＭＳ 明朝" w:cs="ＭＳ 明朝" w:hint="eastAsia"/>
              </w:rPr>
              <w:t>・</w:t>
            </w:r>
            <w:r w:rsidRPr="00DE4F8D">
              <w:rPr>
                <w:rFonts w:ascii="ＭＳ 明朝" w:eastAsia="ＭＳ 明朝" w:cs="ＭＳ 明朝" w:hint="eastAsia"/>
              </w:rPr>
              <w:t>「</w:t>
            </w:r>
            <w:r w:rsidRPr="00521D0D">
              <w:rPr>
                <w:rFonts w:ascii="ＭＳ 明朝" w:eastAsia="ＭＳ 明朝" w:cs="ＭＳ 明朝" w:hint="eastAsia"/>
              </w:rPr>
              <w:t>？課題」</w:t>
            </w:r>
            <w:r w:rsidRPr="00AC0337">
              <w:rPr>
                <w:rFonts w:ascii="ＭＳ 明朝" w:eastAsia="ＭＳ 明朝" w:hAnsi="ＭＳ 明朝" w:cs="ＭＳ 明朝" w:hint="eastAsia"/>
              </w:rPr>
              <w:t>真夜中に見られる星座は，</w:t>
            </w:r>
            <w:r w:rsidRPr="00AC0337">
              <w:rPr>
                <w:rFonts w:hint="eastAsia"/>
              </w:rPr>
              <w:t xml:space="preserve">1 </w:t>
            </w:r>
            <w:r w:rsidRPr="00AC0337">
              <w:rPr>
                <w:rFonts w:ascii="ＭＳ 明朝" w:eastAsia="ＭＳ 明朝" w:hAnsi="ＭＳ 明朝" w:cs="ＭＳ 明朝" w:hint="eastAsia"/>
              </w:rPr>
              <w:t>年を通してどのように移り変わるだろうか。</w:t>
            </w:r>
          </w:p>
          <w:p w:rsidR="00E1349C" w:rsidRPr="00AC0337" w:rsidRDefault="00E1349C" w:rsidP="00BF73A3">
            <w:pPr>
              <w:pStyle w:val="left"/>
            </w:pPr>
            <w:r w:rsidRPr="00AC0337">
              <w:rPr>
                <w:rFonts w:ascii="ＭＳ 明朝" w:eastAsia="ＭＳ 明朝" w:hAnsi="ＭＳ 明朝" w:cs="ＭＳ 明朝" w:hint="eastAsia"/>
              </w:rPr>
              <w:t>・</w:t>
            </w:r>
            <w:r w:rsidRPr="00DE4F8D">
              <w:rPr>
                <w:rFonts w:ascii="ＭＳ 明朝" w:eastAsia="ＭＳ 明朝" w:cs="ＭＳ 明朝" w:hint="eastAsia"/>
              </w:rPr>
              <w:t>「</w:t>
            </w:r>
            <w:r w:rsidRPr="00AC0337">
              <w:rPr>
                <w:rFonts w:ascii="ＭＳ 明朝" w:eastAsia="ＭＳ 明朝" w:hAnsi="ＭＳ 明朝" w:cs="ＭＳ 明朝" w:hint="eastAsia"/>
              </w:rPr>
              <w:t>課題に対する自分の考えは</w:t>
            </w:r>
            <w:r w:rsidRPr="00AC0337">
              <w:rPr>
                <w:rFonts w:eastAsia="ＭＳ 明朝" w:cs="ＭＳ 明朝" w:hint="eastAsia"/>
              </w:rPr>
              <w:t>？</w:t>
            </w:r>
            <w:r w:rsidRPr="00AC0337">
              <w:rPr>
                <w:rFonts w:ascii="ＭＳ 明朝" w:eastAsia="ＭＳ 明朝" w:hAnsi="ＭＳ 明朝" w:cs="ＭＳ 明朝" w:hint="eastAsia"/>
              </w:rPr>
              <w:t>」真夜中に見られるオリオン座の星座の</w:t>
            </w:r>
            <w:r w:rsidRPr="00AC0337">
              <w:rPr>
                <w:rFonts w:hint="eastAsia"/>
              </w:rPr>
              <w:t>1</w:t>
            </w:r>
            <w:r>
              <w:rPr>
                <w:rFonts w:asciiTheme="minorEastAsia" w:eastAsiaTheme="minorEastAsia" w:hAnsiTheme="minorEastAsia" w:hint="eastAsia"/>
              </w:rPr>
              <w:t>か</w:t>
            </w:r>
            <w:r w:rsidRPr="00AC0337">
              <w:rPr>
                <w:rFonts w:ascii="ＭＳ 明朝" w:eastAsia="ＭＳ 明朝" w:hAnsi="ＭＳ 明朝" w:cs="ＭＳ 明朝" w:hint="eastAsia"/>
              </w:rPr>
              <w:t>月後，</w:t>
            </w:r>
            <w:r w:rsidRPr="00AC0337">
              <w:rPr>
                <w:rFonts w:hint="eastAsia"/>
              </w:rPr>
              <w:t>3</w:t>
            </w:r>
            <w:r w:rsidRPr="00AC0337">
              <w:rPr>
                <w:rFonts w:ascii="ＭＳ 明朝" w:eastAsia="ＭＳ 明朝" w:hAnsi="ＭＳ 明朝" w:cs="ＭＳ 明朝" w:hint="eastAsia"/>
              </w:rPr>
              <w:t>か月後</w:t>
            </w:r>
            <w:r>
              <w:rPr>
                <w:rFonts w:ascii="ＭＳ 明朝" w:eastAsia="ＭＳ 明朝" w:hAnsi="ＭＳ 明朝" w:cs="ＭＳ 明朝" w:hint="eastAsia"/>
              </w:rPr>
              <w:t>，</w:t>
            </w:r>
            <w:r w:rsidRPr="005100B1">
              <w:rPr>
                <w:rFonts w:eastAsia="ＭＳ 明朝" w:cs="ＭＳ 明朝"/>
              </w:rPr>
              <w:t>1</w:t>
            </w:r>
            <w:r>
              <w:rPr>
                <w:rFonts w:ascii="ＭＳ 明朝" w:eastAsia="ＭＳ 明朝" w:hAnsi="ＭＳ 明朝" w:cs="ＭＳ 明朝" w:hint="eastAsia"/>
              </w:rPr>
              <w:t>年後</w:t>
            </w:r>
            <w:r w:rsidRPr="00AC0337">
              <w:rPr>
                <w:rFonts w:ascii="ＭＳ 明朝" w:eastAsia="ＭＳ 明朝" w:hAnsi="ＭＳ 明朝" w:cs="ＭＳ 明朝" w:hint="eastAsia"/>
              </w:rPr>
              <w:t>の見え方について考え</w:t>
            </w:r>
            <w:r>
              <w:rPr>
                <w:rFonts w:ascii="ＭＳ 明朝" w:eastAsia="ＭＳ 明朝" w:hAnsi="ＭＳ 明朝" w:cs="ＭＳ 明朝" w:hint="eastAsia"/>
              </w:rPr>
              <w:t>，話し合う</w:t>
            </w:r>
            <w:r w:rsidRPr="00AC0337">
              <w:rPr>
                <w:rFonts w:ascii="ＭＳ 明朝" w:eastAsia="ＭＳ 明朝" w:hAnsi="ＭＳ 明朝" w:cs="ＭＳ 明朝" w:hint="eastAsia"/>
              </w:rPr>
              <w:t>。</w:t>
            </w:r>
          </w:p>
          <w:p w:rsidR="00E1349C" w:rsidRPr="00AC0337" w:rsidRDefault="00E1349C" w:rsidP="00BF73A3">
            <w:pPr>
              <w:pStyle w:val="left"/>
            </w:pPr>
            <w:r w:rsidRPr="00AC0337">
              <w:rPr>
                <w:rFonts w:ascii="ＭＳ 明朝" w:eastAsia="ＭＳ 明朝" w:hAnsi="ＭＳ 明朝" w:cs="ＭＳ 明朝" w:hint="eastAsia"/>
              </w:rPr>
              <w:t>【実習</w:t>
            </w:r>
            <w:r w:rsidRPr="00AC0337">
              <w:rPr>
                <w:rFonts w:hint="eastAsia"/>
              </w:rPr>
              <w:t>1</w:t>
            </w:r>
            <w:r w:rsidRPr="00AC0337">
              <w:rPr>
                <w:rFonts w:ascii="ＭＳ 明朝" w:eastAsia="ＭＳ 明朝" w:hAnsi="ＭＳ 明朝" w:cs="ＭＳ 明朝" w:hint="eastAsia"/>
              </w:rPr>
              <w:t>】地球の公転と見える星座の関係</w:t>
            </w:r>
          </w:p>
          <w:p w:rsidR="00E1349C" w:rsidRPr="00845CB9" w:rsidRDefault="00E1349C" w:rsidP="00BF73A3">
            <w:pPr>
              <w:pStyle w:val="left"/>
              <w:rPr>
                <w:rFonts w:eastAsiaTheme="minorEastAsia"/>
              </w:rPr>
            </w:pPr>
            <w:r w:rsidRPr="00AC0337">
              <w:rPr>
                <w:rFonts w:ascii="ＭＳ 明朝" w:eastAsia="ＭＳ 明朝" w:hAnsi="ＭＳ 明朝" w:cs="ＭＳ 明朝" w:hint="eastAsia"/>
              </w:rPr>
              <w:t>・実習</w:t>
            </w:r>
            <w:r w:rsidRPr="00AC0337">
              <w:rPr>
                <w:rFonts w:hint="eastAsia"/>
              </w:rPr>
              <w:t>1</w:t>
            </w:r>
            <w:r w:rsidRPr="00AC0337">
              <w:rPr>
                <w:rFonts w:ascii="ＭＳ 明朝" w:eastAsia="ＭＳ 明朝" w:hAnsi="ＭＳ 明朝" w:cs="ＭＳ 明朝" w:hint="eastAsia"/>
              </w:rPr>
              <w:t>を行い，地球の公転モデルを作成し，見える星座の移り変わりを調べる。</w:t>
            </w:r>
          </w:p>
        </w:tc>
        <w:tc>
          <w:tcPr>
            <w:tcW w:w="1134" w:type="dxa"/>
            <w:shd w:val="clear" w:color="auto" w:fill="FFFFFF" w:themeFill="background1"/>
            <w:vAlign w:val="center"/>
          </w:tcPr>
          <w:p w:rsidR="00E1349C" w:rsidRPr="00AC0337" w:rsidRDefault="00E1349C" w:rsidP="00BF73A3">
            <w:pPr>
              <w:pStyle w:val="right"/>
              <w:jc w:val="center"/>
            </w:pPr>
            <w:r w:rsidRPr="00AC0337">
              <w:rPr>
                <w:rFonts w:hint="eastAsia"/>
              </w:rPr>
              <w:t>2</w:t>
            </w:r>
            <w:r w:rsidRPr="00AC0337">
              <w:t>12</w:t>
            </w:r>
            <w:r w:rsidRPr="00AC0337">
              <w:rPr>
                <w:rFonts w:ascii="ＭＳ 明朝" w:eastAsia="ＭＳ 明朝" w:hAnsi="ＭＳ 明朝" w:cs="ＭＳ 明朝" w:hint="eastAsia"/>
              </w:rPr>
              <w:t>～</w:t>
            </w:r>
            <w:r w:rsidRPr="00AC0337">
              <w:rPr>
                <w:rFonts w:hint="eastAsia"/>
              </w:rPr>
              <w:t>2</w:t>
            </w:r>
            <w:r w:rsidRPr="00AC0337">
              <w:t>13</w:t>
            </w:r>
          </w:p>
        </w:tc>
        <w:tc>
          <w:tcPr>
            <w:tcW w:w="708" w:type="dxa"/>
            <w:shd w:val="clear" w:color="auto" w:fill="FFFFFF" w:themeFill="background1"/>
            <w:vAlign w:val="center"/>
          </w:tcPr>
          <w:p w:rsidR="00E1349C" w:rsidRPr="00AC0337" w:rsidRDefault="00E1349C" w:rsidP="00BF73A3">
            <w:pPr>
              <w:pStyle w:val="right"/>
              <w:jc w:val="center"/>
            </w:pPr>
            <w:r w:rsidRPr="00AC0337">
              <w:rPr>
                <w:rFonts w:ascii="ＭＳ 明朝" w:eastAsia="ＭＳ 明朝" w:hAnsi="ＭＳ 明朝" w:cs="ＭＳ 明朝" w:hint="eastAsia"/>
              </w:rPr>
              <w:t>知</w:t>
            </w:r>
          </w:p>
        </w:tc>
        <w:tc>
          <w:tcPr>
            <w:tcW w:w="709" w:type="dxa"/>
            <w:shd w:val="clear" w:color="auto" w:fill="FFFFFF" w:themeFill="background1"/>
            <w:vAlign w:val="center"/>
          </w:tcPr>
          <w:p w:rsidR="00E1349C" w:rsidRPr="00AC0337" w:rsidRDefault="00E1349C" w:rsidP="00BF73A3">
            <w:pPr>
              <w:pStyle w:val="right"/>
              <w:jc w:val="center"/>
            </w:pPr>
            <w:r w:rsidRPr="00AC0337">
              <w:rPr>
                <w:rFonts w:ascii="ＭＳ 明朝" w:eastAsia="ＭＳ 明朝" w:hAnsi="ＭＳ 明朝" w:cs="ＭＳ 明朝" w:hint="eastAsia"/>
              </w:rPr>
              <w:t>〇</w:t>
            </w:r>
          </w:p>
        </w:tc>
        <w:tc>
          <w:tcPr>
            <w:tcW w:w="3119" w:type="dxa"/>
            <w:shd w:val="clear" w:color="auto" w:fill="FFFFFF" w:themeFill="background1"/>
            <w:vAlign w:val="center"/>
          </w:tcPr>
          <w:p w:rsidR="00E1349C" w:rsidRPr="00AC0337" w:rsidRDefault="00E1349C" w:rsidP="00BF73A3">
            <w:pPr>
              <w:pStyle w:val="right"/>
              <w:rPr>
                <w:rFonts w:ascii="ＭＳ 明朝" w:eastAsia="ＭＳ 明朝" w:hAnsi="ＭＳ 明朝" w:cs="ＭＳ 明朝"/>
              </w:rPr>
            </w:pPr>
            <w:r>
              <w:rPr>
                <w:rFonts w:ascii="ＭＳ 明朝" w:eastAsia="ＭＳ 明朝" w:hAnsi="ＭＳ 明朝" w:cs="ＭＳ 明朝" w:hint="eastAsia"/>
              </w:rPr>
              <w:t>実習から，公転によって，季節ごとに地上から</w:t>
            </w:r>
            <w:r w:rsidRPr="00AC0337">
              <w:rPr>
                <w:rFonts w:ascii="ＭＳ 明朝" w:eastAsia="ＭＳ 明朝" w:hAnsi="ＭＳ 明朝" w:cs="ＭＳ 明朝" w:hint="eastAsia"/>
              </w:rPr>
              <w:t>星座の見え方が変わることを理解している。</w:t>
            </w:r>
          </w:p>
          <w:p w:rsidR="00E1349C" w:rsidRPr="00AC0337" w:rsidRDefault="00E1349C" w:rsidP="00BF73A3">
            <w:pPr>
              <w:pStyle w:val="right"/>
              <w:jc w:val="right"/>
              <w:rPr>
                <w:rFonts w:asciiTheme="majorEastAsia" w:eastAsiaTheme="majorEastAsia" w:hAnsiTheme="majorEastAsia"/>
              </w:rPr>
            </w:pPr>
            <w:r w:rsidRPr="00AC0337">
              <w:rPr>
                <w:rFonts w:asciiTheme="majorEastAsia" w:eastAsiaTheme="majorEastAsia" w:hAnsiTheme="majorEastAsia" w:cs="ＭＳ 明朝" w:hint="eastAsia"/>
              </w:rPr>
              <w:t>［ペーパーテスト，記述分析］</w:t>
            </w:r>
          </w:p>
        </w:tc>
        <w:tc>
          <w:tcPr>
            <w:tcW w:w="2976" w:type="dxa"/>
            <w:shd w:val="clear" w:color="auto" w:fill="FFFFFF" w:themeFill="background1"/>
            <w:vAlign w:val="center"/>
          </w:tcPr>
          <w:p w:rsidR="00E1349C" w:rsidRPr="00AC0337" w:rsidRDefault="00E1349C" w:rsidP="00BF73A3">
            <w:pPr>
              <w:pStyle w:val="right"/>
            </w:pPr>
            <w:r>
              <w:rPr>
                <w:rFonts w:ascii="ＭＳ 明朝" w:eastAsia="ＭＳ 明朝" w:hAnsi="ＭＳ 明朝" w:cs="ＭＳ 明朝" w:hint="eastAsia"/>
              </w:rPr>
              <w:t>実習</w:t>
            </w:r>
            <w:r w:rsidRPr="00AC0337">
              <w:rPr>
                <w:rFonts w:ascii="ＭＳ 明朝" w:eastAsia="ＭＳ 明朝" w:hAnsi="ＭＳ 明朝" w:cs="ＭＳ 明朝" w:hint="eastAsia"/>
              </w:rPr>
              <w:t>から，</w:t>
            </w:r>
            <w:r>
              <w:rPr>
                <w:rFonts w:ascii="ＭＳ 明朝" w:eastAsia="ＭＳ 明朝" w:hAnsi="ＭＳ 明朝" w:cs="ＭＳ 明朝" w:hint="eastAsia"/>
              </w:rPr>
              <w:t>星座の年周運動のモデルを用いて，</w:t>
            </w:r>
            <w:r w:rsidRPr="00AC0337">
              <w:rPr>
                <w:rFonts w:ascii="ＭＳ 明朝" w:eastAsia="ＭＳ 明朝" w:hAnsi="ＭＳ 明朝" w:cs="ＭＳ 明朝" w:hint="eastAsia"/>
              </w:rPr>
              <w:t>地球が公転することによって真夜中に見られる星座が移り変わることを見いだし，</w:t>
            </w:r>
            <w:r>
              <w:rPr>
                <w:rFonts w:ascii="ＭＳ 明朝" w:eastAsia="ＭＳ 明朝" w:hAnsi="ＭＳ 明朝" w:cs="ＭＳ 明朝" w:hint="eastAsia"/>
              </w:rPr>
              <w:t>説明</w:t>
            </w:r>
            <w:r w:rsidRPr="00AC0337">
              <w:rPr>
                <w:rFonts w:ascii="ＭＳ 明朝" w:eastAsia="ＭＳ 明朝" w:hAnsi="ＭＳ 明朝" w:cs="ＭＳ 明朝" w:hint="eastAsia"/>
              </w:rPr>
              <w:t>している。</w:t>
            </w:r>
          </w:p>
        </w:tc>
        <w:tc>
          <w:tcPr>
            <w:tcW w:w="3119" w:type="dxa"/>
            <w:shd w:val="clear" w:color="auto" w:fill="FFFFFF" w:themeFill="background1"/>
            <w:vAlign w:val="center"/>
          </w:tcPr>
          <w:p w:rsidR="00E1349C" w:rsidRPr="00AC0337" w:rsidRDefault="00E1349C" w:rsidP="00BF73A3">
            <w:pPr>
              <w:pStyle w:val="right"/>
            </w:pPr>
            <w:r w:rsidRPr="00AC0337">
              <w:rPr>
                <w:rFonts w:ascii="ＭＳ 明朝" w:eastAsia="ＭＳ 明朝" w:hAnsi="ＭＳ 明朝" w:cs="ＭＳ 明朝" w:hint="eastAsia"/>
              </w:rPr>
              <w:t>モデルの視点が宇宙からの視点であることを指導し，宇宙からの天体の位置について</w:t>
            </w:r>
            <w:r>
              <w:rPr>
                <w:rFonts w:ascii="ＭＳ 明朝" w:eastAsia="ＭＳ 明朝" w:hAnsi="ＭＳ 明朝" w:cs="ＭＳ 明朝" w:hint="eastAsia"/>
              </w:rPr>
              <w:t>，</w:t>
            </w:r>
            <w:r w:rsidRPr="00AC0337">
              <w:rPr>
                <w:rFonts w:ascii="ＭＳ 明朝" w:eastAsia="ＭＳ 明朝" w:hAnsi="ＭＳ 明朝" w:cs="ＭＳ 明朝" w:hint="eastAsia"/>
              </w:rPr>
              <w:t>再度確認した</w:t>
            </w:r>
            <w:r>
              <w:rPr>
                <w:rFonts w:ascii="ＭＳ 明朝" w:eastAsia="ＭＳ 明朝" w:hAnsi="ＭＳ 明朝" w:cs="ＭＳ 明朝" w:hint="eastAsia"/>
              </w:rPr>
              <w:t>うえ</w:t>
            </w:r>
            <w:r w:rsidRPr="00AC0337">
              <w:rPr>
                <w:rFonts w:ascii="ＭＳ 明朝" w:eastAsia="ＭＳ 明朝" w:hAnsi="ＭＳ 明朝" w:cs="ＭＳ 明朝" w:hint="eastAsia"/>
              </w:rPr>
              <w:t>で，地球の公転によって星座が移り変わること</w:t>
            </w:r>
            <w:r>
              <w:rPr>
                <w:rFonts w:ascii="ＭＳ 明朝" w:eastAsia="ＭＳ 明朝" w:hAnsi="ＭＳ 明朝" w:cs="ＭＳ 明朝" w:hint="eastAsia"/>
              </w:rPr>
              <w:t>を</w:t>
            </w:r>
            <w:r w:rsidRPr="00AC0337">
              <w:rPr>
                <w:rFonts w:ascii="ＭＳ 明朝" w:eastAsia="ＭＳ 明朝" w:hAnsi="ＭＳ 明朝" w:cs="ＭＳ 明朝" w:hint="eastAsia"/>
              </w:rPr>
              <w:t>助言・指導する。</w:t>
            </w:r>
          </w:p>
        </w:tc>
      </w:tr>
      <w:tr w:rsidR="00E1349C" w:rsidTr="00BF73A3">
        <w:trPr>
          <w:trHeight w:val="2720"/>
        </w:trPr>
        <w:tc>
          <w:tcPr>
            <w:tcW w:w="452" w:type="dxa"/>
            <w:shd w:val="clear" w:color="auto" w:fill="auto"/>
            <w:vAlign w:val="center"/>
          </w:tcPr>
          <w:p w:rsidR="00E1349C" w:rsidRDefault="00E1349C" w:rsidP="00BF73A3">
            <w:pPr>
              <w:jc w:val="center"/>
              <w:rPr>
                <w:sz w:val="20"/>
                <w:szCs w:val="20"/>
              </w:rPr>
            </w:pPr>
            <w:r>
              <w:rPr>
                <w:rFonts w:hint="eastAsia"/>
                <w:sz w:val="20"/>
                <w:szCs w:val="20"/>
              </w:rPr>
              <w:t>7</w:t>
            </w:r>
          </w:p>
        </w:tc>
        <w:tc>
          <w:tcPr>
            <w:tcW w:w="6206" w:type="dxa"/>
            <w:shd w:val="clear" w:color="auto" w:fill="FFFFFF" w:themeFill="background1"/>
          </w:tcPr>
          <w:p w:rsidR="00E1349C" w:rsidRPr="00AC0337" w:rsidRDefault="00E1349C" w:rsidP="00BF73A3">
            <w:pPr>
              <w:pStyle w:val="left"/>
              <w:rPr>
                <w:rFonts w:ascii="ＭＳ 明朝" w:eastAsia="ＭＳ 明朝" w:hAnsi="ＭＳ 明朝" w:cs="ＭＳ 明朝"/>
              </w:rPr>
            </w:pPr>
            <w:r w:rsidRPr="00AC0337">
              <w:rPr>
                <w:rFonts w:ascii="ＭＳ 明朝" w:eastAsia="ＭＳ 明朝" w:hAnsi="ＭＳ 明朝" w:cs="ＭＳ 明朝" w:hint="eastAsia"/>
              </w:rPr>
              <w:t>・</w:t>
            </w:r>
            <w:r w:rsidRPr="00DE4F8D">
              <w:rPr>
                <w:rFonts w:ascii="ＭＳ 明朝" w:eastAsia="ＭＳ 明朝" w:cs="ＭＳ 明朝" w:hint="eastAsia"/>
              </w:rPr>
              <w:t>「</w:t>
            </w:r>
            <w:r w:rsidRPr="00AC0337">
              <w:rPr>
                <w:rFonts w:ascii="ＭＳ 明朝" w:eastAsia="ＭＳ 明朝" w:hAnsi="ＭＳ 明朝" w:cs="ＭＳ 明朝" w:hint="eastAsia"/>
              </w:rPr>
              <w:t>考察しよう」真夜中に南中する星座がどのように移り変わるか考え</w:t>
            </w:r>
            <w:r>
              <w:rPr>
                <w:rFonts w:ascii="ＭＳ 明朝" w:eastAsia="ＭＳ 明朝" w:hAnsi="ＭＳ 明朝" w:cs="ＭＳ 明朝" w:hint="eastAsia"/>
              </w:rPr>
              <w:t>，話し合う</w:t>
            </w:r>
            <w:r w:rsidRPr="00AC0337">
              <w:rPr>
                <w:rFonts w:ascii="ＭＳ 明朝" w:eastAsia="ＭＳ 明朝" w:hAnsi="ＭＳ 明朝" w:cs="ＭＳ 明朝" w:hint="eastAsia"/>
              </w:rPr>
              <w:t>。</w:t>
            </w:r>
          </w:p>
          <w:p w:rsidR="00E1349C" w:rsidRPr="00AC0337" w:rsidRDefault="00E1349C" w:rsidP="00BF73A3">
            <w:pPr>
              <w:pStyle w:val="left"/>
            </w:pPr>
            <w:r w:rsidRPr="00AC0337">
              <w:rPr>
                <w:rFonts w:ascii="ＭＳ 明朝" w:eastAsia="ＭＳ 明朝" w:hAnsi="ＭＳ 明朝" w:cs="ＭＳ 明朝" w:hint="eastAsia"/>
              </w:rPr>
              <w:t>・</w:t>
            </w:r>
            <w:r w:rsidRPr="00DE4F8D">
              <w:rPr>
                <w:rFonts w:ascii="ＭＳ 明朝" w:eastAsia="ＭＳ 明朝" w:cs="ＭＳ 明朝" w:hint="eastAsia"/>
              </w:rPr>
              <w:t>「</w:t>
            </w:r>
            <w:r w:rsidRPr="00AC0337">
              <w:rPr>
                <w:rFonts w:ascii="ＭＳ 明朝" w:eastAsia="ＭＳ 明朝" w:hAnsi="ＭＳ 明朝" w:cs="ＭＳ 明朝" w:hint="eastAsia"/>
              </w:rPr>
              <w:t>モデルを使って考えよう」ミニ天球モデルと黄道</w:t>
            </w:r>
            <w:r w:rsidRPr="00AC0337">
              <w:rPr>
                <w:rFonts w:hint="eastAsia"/>
              </w:rPr>
              <w:t>12</w:t>
            </w:r>
            <w:r w:rsidRPr="00AC0337">
              <w:rPr>
                <w:rFonts w:ascii="ＭＳ 明朝" w:eastAsia="ＭＳ 明朝" w:hAnsi="ＭＳ 明朝" w:cs="ＭＳ 明朝" w:hint="eastAsia"/>
              </w:rPr>
              <w:t>星座の帯を用いて，真夜中に南中する星座</w:t>
            </w:r>
            <w:r>
              <w:rPr>
                <w:rFonts w:ascii="ＭＳ 明朝" w:eastAsia="ＭＳ 明朝" w:hAnsi="ＭＳ 明朝" w:cs="ＭＳ 明朝" w:hint="eastAsia"/>
              </w:rPr>
              <w:t>や，今日の</w:t>
            </w:r>
            <w:r w:rsidRPr="00B9319E">
              <w:rPr>
                <w:rFonts w:eastAsia="ＭＳ 明朝" w:cs="ＭＳ 明朝"/>
              </w:rPr>
              <w:t>1</w:t>
            </w:r>
            <w:r>
              <w:rPr>
                <w:rFonts w:ascii="ＭＳ 明朝" w:eastAsia="ＭＳ 明朝" w:hAnsi="ＭＳ 明朝" w:cs="ＭＳ 明朝" w:hint="eastAsia"/>
              </w:rPr>
              <w:t>日の星座の見え方</w:t>
            </w:r>
            <w:r w:rsidRPr="00AC0337">
              <w:rPr>
                <w:rFonts w:ascii="ＭＳ 明朝" w:eastAsia="ＭＳ 明朝" w:hAnsi="ＭＳ 明朝" w:cs="ＭＳ 明朝" w:hint="eastAsia"/>
              </w:rPr>
              <w:t>を考える。</w:t>
            </w:r>
          </w:p>
          <w:p w:rsidR="00E1349C" w:rsidRPr="00AC0337" w:rsidRDefault="00E1349C" w:rsidP="00BF73A3">
            <w:pPr>
              <w:pStyle w:val="left"/>
            </w:pPr>
            <w:r w:rsidRPr="00AC0337">
              <w:rPr>
                <w:rFonts w:ascii="ＭＳ 明朝" w:eastAsia="ＭＳ 明朝" w:hAnsi="ＭＳ 明朝" w:cs="ＭＳ 明朝" w:hint="eastAsia"/>
              </w:rPr>
              <w:t>・</w:t>
            </w:r>
            <w:r w:rsidRPr="00DE4F8D">
              <w:rPr>
                <w:rFonts w:ascii="ＭＳ 明朝" w:eastAsia="ＭＳ 明朝" w:cs="ＭＳ 明朝" w:hint="eastAsia"/>
              </w:rPr>
              <w:t>「</w:t>
            </w:r>
            <w:r w:rsidRPr="00AC0337">
              <w:rPr>
                <w:rFonts w:ascii="ＭＳ 明朝" w:eastAsia="ＭＳ 明朝" w:hAnsi="ＭＳ 明朝" w:cs="ＭＳ 明朝" w:hint="eastAsia"/>
              </w:rPr>
              <w:t>例題」の考え方を参考にして，</w:t>
            </w:r>
            <w:r w:rsidRPr="00DE4F8D">
              <w:rPr>
                <w:rFonts w:ascii="ＭＳ 明朝" w:eastAsia="ＭＳ 明朝" w:cs="ＭＳ 明朝" w:hint="eastAsia"/>
              </w:rPr>
              <w:t>「</w:t>
            </w:r>
            <w:r w:rsidRPr="00AC0337">
              <w:rPr>
                <w:rFonts w:ascii="ＭＳ 明朝" w:eastAsia="ＭＳ 明朝" w:hAnsi="ＭＳ 明朝" w:cs="ＭＳ 明朝" w:hint="eastAsia"/>
              </w:rPr>
              <w:t>練習」を行う。</w:t>
            </w:r>
          </w:p>
          <w:p w:rsidR="00E1349C" w:rsidRPr="00AC0337" w:rsidRDefault="00E1349C" w:rsidP="00BF73A3">
            <w:pPr>
              <w:pStyle w:val="left"/>
            </w:pPr>
            <w:r w:rsidRPr="00AC0337">
              <w:rPr>
                <w:rFonts w:ascii="ＭＳ 明朝" w:eastAsia="ＭＳ 明朝" w:hAnsi="ＭＳ 明朝" w:cs="ＭＳ 明朝" w:hint="eastAsia"/>
              </w:rPr>
              <w:t>・</w:t>
            </w:r>
            <w:r w:rsidRPr="00DF12A1">
              <w:rPr>
                <w:rFonts w:ascii="ＭＳ 明朝" w:eastAsia="ＭＳ 明朝" w:cs="ＭＳ 明朝" w:hint="eastAsia"/>
              </w:rPr>
              <w:t>「！課題に対する結論を表現しよう」</w:t>
            </w:r>
            <w:r w:rsidRPr="00AC0337">
              <w:rPr>
                <w:rFonts w:ascii="ＭＳ 明朝" w:eastAsia="ＭＳ 明朝" w:hAnsi="ＭＳ 明朝" w:cs="ＭＳ 明朝" w:hint="eastAsia"/>
              </w:rPr>
              <w:t>自分の考えをまとめ，確認する。</w:t>
            </w:r>
          </w:p>
          <w:p w:rsidR="00E1349C" w:rsidRPr="00AC0337" w:rsidRDefault="00E1349C" w:rsidP="00BF73A3">
            <w:pPr>
              <w:pStyle w:val="left"/>
            </w:pPr>
            <w:r w:rsidRPr="00AC0337">
              <w:rPr>
                <w:rFonts w:ascii="ＭＳ 明朝" w:eastAsia="ＭＳ 明朝" w:hAnsi="ＭＳ 明朝" w:cs="ＭＳ 明朝" w:hint="eastAsia"/>
              </w:rPr>
              <w:t>・</w:t>
            </w:r>
            <w:r w:rsidRPr="00DE4F8D">
              <w:rPr>
                <w:rFonts w:ascii="ＭＳ 明朝" w:eastAsia="ＭＳ 明朝" w:cs="ＭＳ 明朝" w:hint="eastAsia"/>
              </w:rPr>
              <w:t>「</w:t>
            </w:r>
            <w:r w:rsidRPr="00AC0337">
              <w:rPr>
                <w:rFonts w:ascii="ＭＳ 明朝" w:eastAsia="ＭＳ 明朝" w:hAnsi="ＭＳ 明朝" w:cs="ＭＳ 明朝" w:hint="eastAsia"/>
              </w:rPr>
              <w:t>学びをいかして考えよう」について考える。</w:t>
            </w:r>
          </w:p>
        </w:tc>
        <w:tc>
          <w:tcPr>
            <w:tcW w:w="1134" w:type="dxa"/>
            <w:shd w:val="clear" w:color="auto" w:fill="FFFFFF" w:themeFill="background1"/>
            <w:vAlign w:val="center"/>
          </w:tcPr>
          <w:p w:rsidR="00E1349C" w:rsidRPr="00AC0337" w:rsidRDefault="00E1349C" w:rsidP="00BF73A3">
            <w:pPr>
              <w:pStyle w:val="right"/>
              <w:jc w:val="center"/>
            </w:pPr>
            <w:r w:rsidRPr="00AC0337">
              <w:rPr>
                <w:rFonts w:hint="eastAsia"/>
              </w:rPr>
              <w:t>2</w:t>
            </w:r>
            <w:r w:rsidRPr="00AC0337">
              <w:t>14</w:t>
            </w:r>
            <w:r w:rsidRPr="00AC0337">
              <w:rPr>
                <w:rFonts w:ascii="ＭＳ 明朝" w:eastAsia="ＭＳ 明朝" w:hAnsi="ＭＳ 明朝" w:cs="ＭＳ 明朝" w:hint="eastAsia"/>
              </w:rPr>
              <w:t>～</w:t>
            </w:r>
            <w:r w:rsidRPr="00AC0337">
              <w:rPr>
                <w:rFonts w:hint="eastAsia"/>
              </w:rPr>
              <w:t>2</w:t>
            </w:r>
            <w:r w:rsidRPr="00AC0337">
              <w:t>17</w:t>
            </w:r>
          </w:p>
        </w:tc>
        <w:tc>
          <w:tcPr>
            <w:tcW w:w="708" w:type="dxa"/>
            <w:shd w:val="clear" w:color="auto" w:fill="FFFFFF" w:themeFill="background1"/>
            <w:vAlign w:val="center"/>
          </w:tcPr>
          <w:p w:rsidR="00E1349C" w:rsidRPr="00AC0337" w:rsidRDefault="00E1349C" w:rsidP="00BF73A3">
            <w:pPr>
              <w:pStyle w:val="right"/>
              <w:jc w:val="center"/>
            </w:pPr>
            <w:r w:rsidRPr="00AC0337">
              <w:rPr>
                <w:rFonts w:ascii="ＭＳ 明朝" w:eastAsia="ＭＳ 明朝" w:hAnsi="ＭＳ 明朝" w:cs="ＭＳ 明朝" w:hint="eastAsia"/>
              </w:rPr>
              <w:t>思</w:t>
            </w:r>
          </w:p>
        </w:tc>
        <w:tc>
          <w:tcPr>
            <w:tcW w:w="709" w:type="dxa"/>
            <w:shd w:val="clear" w:color="auto" w:fill="FFFFFF" w:themeFill="background1"/>
            <w:vAlign w:val="center"/>
          </w:tcPr>
          <w:p w:rsidR="00E1349C" w:rsidRPr="00AC0337" w:rsidRDefault="00E1349C" w:rsidP="00BF73A3">
            <w:pPr>
              <w:pStyle w:val="right"/>
              <w:jc w:val="center"/>
            </w:pPr>
          </w:p>
        </w:tc>
        <w:tc>
          <w:tcPr>
            <w:tcW w:w="3119" w:type="dxa"/>
            <w:shd w:val="clear" w:color="auto" w:fill="FFFFFF" w:themeFill="background1"/>
            <w:vAlign w:val="center"/>
          </w:tcPr>
          <w:p w:rsidR="00E1349C" w:rsidRPr="00AC0337" w:rsidRDefault="00E1349C" w:rsidP="00BF73A3">
            <w:pPr>
              <w:pStyle w:val="right"/>
              <w:rPr>
                <w:rFonts w:ascii="ＭＳ 明朝" w:eastAsia="ＭＳ 明朝" w:hAnsi="ＭＳ 明朝" w:cs="ＭＳ 明朝"/>
              </w:rPr>
            </w:pPr>
            <w:r w:rsidRPr="00AC0337">
              <w:rPr>
                <w:rFonts w:ascii="ＭＳ 明朝" w:eastAsia="ＭＳ 明朝" w:hAnsi="ＭＳ 明朝" w:cs="ＭＳ 明朝" w:hint="eastAsia"/>
              </w:rPr>
              <w:t>実習を</w:t>
            </w:r>
            <w:r w:rsidRPr="00521D0D">
              <w:rPr>
                <w:rFonts w:ascii="ＭＳ 明朝" w:eastAsia="ＭＳ 明朝" w:cs="ＭＳ 明朝" w:hint="eastAsia"/>
              </w:rPr>
              <w:t>ふり返</w:t>
            </w:r>
            <w:r w:rsidRPr="00AC0337">
              <w:rPr>
                <w:rFonts w:ascii="ＭＳ 明朝" w:eastAsia="ＭＳ 明朝" w:hAnsi="ＭＳ 明朝" w:cs="ＭＳ 明朝" w:hint="eastAsia"/>
              </w:rPr>
              <w:t>りながら，宇宙における天体，太陽，地球の位置関係を代表的な星座の見える時期と</w:t>
            </w:r>
            <w:r w:rsidRPr="00521D0D">
              <w:rPr>
                <w:rFonts w:ascii="ＭＳ 明朝" w:eastAsia="ＭＳ 明朝" w:cs="ＭＳ 明朝" w:hint="eastAsia"/>
              </w:rPr>
              <w:t>関連づけ</w:t>
            </w:r>
            <w:r w:rsidRPr="00AC0337">
              <w:rPr>
                <w:rFonts w:ascii="ＭＳ 明朝" w:eastAsia="ＭＳ 明朝" w:hAnsi="ＭＳ 明朝" w:cs="ＭＳ 明朝" w:hint="eastAsia"/>
              </w:rPr>
              <w:t>て表現している。</w:t>
            </w:r>
          </w:p>
          <w:p w:rsidR="00E1349C" w:rsidRPr="00AC0337" w:rsidRDefault="00E1349C" w:rsidP="00BF73A3">
            <w:pPr>
              <w:pStyle w:val="right"/>
              <w:jc w:val="right"/>
              <w:rPr>
                <w:rFonts w:asciiTheme="majorEastAsia" w:eastAsiaTheme="majorEastAsia" w:hAnsiTheme="majorEastAsia" w:cs="ＭＳ 明朝"/>
              </w:rPr>
            </w:pPr>
            <w:r w:rsidRPr="00AC0337">
              <w:rPr>
                <w:rFonts w:asciiTheme="majorEastAsia" w:eastAsiaTheme="majorEastAsia" w:hAnsiTheme="majorEastAsia" w:cs="ＭＳ 明朝" w:hint="eastAsia"/>
              </w:rPr>
              <w:t>[発言分析・記述分析]</w:t>
            </w:r>
          </w:p>
        </w:tc>
        <w:tc>
          <w:tcPr>
            <w:tcW w:w="2976" w:type="dxa"/>
            <w:shd w:val="clear" w:color="auto" w:fill="FFFFFF" w:themeFill="background1"/>
            <w:vAlign w:val="center"/>
          </w:tcPr>
          <w:p w:rsidR="00E1349C" w:rsidRPr="00AC0337" w:rsidRDefault="00E1349C" w:rsidP="00BF73A3">
            <w:pPr>
              <w:pStyle w:val="right"/>
            </w:pPr>
            <w:r w:rsidRPr="00AC0337">
              <w:rPr>
                <w:rFonts w:ascii="ＭＳ 明朝" w:eastAsia="ＭＳ 明朝" w:hAnsi="ＭＳ 明朝" w:cs="ＭＳ 明朝" w:hint="eastAsia"/>
              </w:rPr>
              <w:t>実習を</w:t>
            </w:r>
            <w:r w:rsidRPr="00521D0D">
              <w:rPr>
                <w:rFonts w:ascii="ＭＳ 明朝" w:eastAsia="ＭＳ 明朝" w:cs="ＭＳ 明朝" w:hint="eastAsia"/>
              </w:rPr>
              <w:t>ふり返</w:t>
            </w:r>
            <w:r w:rsidRPr="00AC0337">
              <w:rPr>
                <w:rFonts w:ascii="ＭＳ 明朝" w:eastAsia="ＭＳ 明朝" w:hAnsi="ＭＳ 明朝" w:cs="ＭＳ 明朝" w:hint="eastAsia"/>
              </w:rPr>
              <w:t>りながら，コンピュータシミュレーションやモデルも活用し，視点を変えて，宇宙における天体，太陽，地球の位置関係を代表的な星座の移り変わりと</w:t>
            </w:r>
            <w:r w:rsidRPr="00521D0D">
              <w:rPr>
                <w:rFonts w:ascii="ＭＳ 明朝" w:eastAsia="ＭＳ 明朝" w:cs="ＭＳ 明朝" w:hint="eastAsia"/>
              </w:rPr>
              <w:t>関連づけ</w:t>
            </w:r>
            <w:r w:rsidRPr="00AC0337">
              <w:rPr>
                <w:rFonts w:ascii="ＭＳ 明朝" w:eastAsia="ＭＳ 明朝" w:hAnsi="ＭＳ 明朝" w:cs="ＭＳ 明朝" w:hint="eastAsia"/>
              </w:rPr>
              <w:t>て見いだし</w:t>
            </w:r>
            <w:r>
              <w:rPr>
                <w:rFonts w:ascii="ＭＳ 明朝" w:eastAsia="ＭＳ 明朝" w:hAnsi="ＭＳ 明朝" w:cs="ＭＳ 明朝" w:hint="eastAsia"/>
              </w:rPr>
              <w:t>，</w:t>
            </w:r>
            <w:r w:rsidRPr="00AC0337">
              <w:rPr>
                <w:rFonts w:ascii="ＭＳ 明朝" w:eastAsia="ＭＳ 明朝" w:hAnsi="ＭＳ 明朝" w:cs="ＭＳ 明朝" w:hint="eastAsia"/>
              </w:rPr>
              <w:t>表現している。</w:t>
            </w:r>
          </w:p>
        </w:tc>
        <w:tc>
          <w:tcPr>
            <w:tcW w:w="3119" w:type="dxa"/>
            <w:shd w:val="clear" w:color="auto" w:fill="FFFFFF" w:themeFill="background1"/>
            <w:vAlign w:val="center"/>
          </w:tcPr>
          <w:p w:rsidR="00E1349C" w:rsidRPr="00AC0337" w:rsidRDefault="00E1349C" w:rsidP="00BF73A3">
            <w:pPr>
              <w:pStyle w:val="right"/>
            </w:pPr>
            <w:r w:rsidRPr="00AC0337">
              <w:rPr>
                <w:rFonts w:ascii="ＭＳ 明朝" w:eastAsia="ＭＳ 明朝" w:hAnsi="ＭＳ 明朝" w:cs="ＭＳ 明朝" w:hint="eastAsia"/>
              </w:rPr>
              <w:t>地球から見られる星座と宇宙からの地球と星座の位置関係について，</w:t>
            </w:r>
            <w:r>
              <w:rPr>
                <w:rFonts w:ascii="ＭＳ 明朝" w:eastAsia="ＭＳ 明朝" w:hAnsi="ＭＳ 明朝" w:cs="ＭＳ 明朝" w:hint="eastAsia"/>
              </w:rPr>
              <w:t>ほか</w:t>
            </w:r>
            <w:r w:rsidRPr="00AC0337">
              <w:rPr>
                <w:rFonts w:ascii="ＭＳ 明朝" w:eastAsia="ＭＳ 明朝" w:hAnsi="ＭＳ 明朝" w:cs="ＭＳ 明朝" w:hint="eastAsia"/>
              </w:rPr>
              <w:t>の生徒の結果から再度</w:t>
            </w:r>
            <w:r>
              <w:rPr>
                <w:rFonts w:ascii="ＭＳ 明朝" w:eastAsia="ＭＳ 明朝" w:hAnsi="ＭＳ 明朝" w:cs="ＭＳ 明朝" w:hint="eastAsia"/>
              </w:rPr>
              <w:t>モデルを使って考察し</w:t>
            </w:r>
            <w:r w:rsidRPr="00AC0337">
              <w:rPr>
                <w:rFonts w:ascii="ＭＳ 明朝" w:eastAsia="ＭＳ 明朝" w:hAnsi="ＭＳ 明朝" w:cs="ＭＳ 明朝" w:hint="eastAsia"/>
              </w:rPr>
              <w:t>，地球が公転すると見られる星座が変わることに気</w:t>
            </w:r>
            <w:r>
              <w:rPr>
                <w:rFonts w:ascii="ＭＳ 明朝" w:eastAsia="ＭＳ 明朝" w:hAnsi="ＭＳ 明朝" w:cs="ＭＳ 明朝" w:hint="eastAsia"/>
              </w:rPr>
              <w:t>づかせられるよう</w:t>
            </w:r>
            <w:r w:rsidRPr="00AC0337">
              <w:rPr>
                <w:rFonts w:ascii="ＭＳ 明朝" w:eastAsia="ＭＳ 明朝" w:hAnsi="ＭＳ 明朝" w:cs="ＭＳ 明朝" w:hint="eastAsia"/>
              </w:rPr>
              <w:t>助言・指導を行う。</w:t>
            </w:r>
          </w:p>
        </w:tc>
      </w:tr>
      <w:tr w:rsidR="00E1349C" w:rsidTr="00BF73A3">
        <w:tc>
          <w:tcPr>
            <w:tcW w:w="452" w:type="dxa"/>
            <w:shd w:val="clear" w:color="auto" w:fill="auto"/>
            <w:vAlign w:val="center"/>
          </w:tcPr>
          <w:p w:rsidR="00E1349C" w:rsidRDefault="00E1349C" w:rsidP="00BF73A3">
            <w:pPr>
              <w:jc w:val="center"/>
              <w:rPr>
                <w:sz w:val="20"/>
                <w:szCs w:val="20"/>
              </w:rPr>
            </w:pPr>
            <w:r>
              <w:rPr>
                <w:rFonts w:hint="eastAsia"/>
                <w:sz w:val="20"/>
                <w:szCs w:val="20"/>
              </w:rPr>
              <w:t>8</w:t>
            </w:r>
          </w:p>
        </w:tc>
        <w:tc>
          <w:tcPr>
            <w:tcW w:w="6206" w:type="dxa"/>
            <w:shd w:val="clear" w:color="auto" w:fill="FFFFFF" w:themeFill="background1"/>
          </w:tcPr>
          <w:p w:rsidR="00E1349C" w:rsidRPr="00B86A65" w:rsidRDefault="00E1349C" w:rsidP="00BF73A3">
            <w:pPr>
              <w:pStyle w:val="left"/>
            </w:pPr>
            <w:r>
              <w:rPr>
                <w:rFonts w:ascii="ＭＳ 明朝" w:eastAsia="ＭＳ 明朝" w:hAnsi="ＭＳ 明朝" w:cs="ＭＳ 明朝" w:hint="eastAsia"/>
              </w:rPr>
              <w:t>第</w:t>
            </w:r>
            <w:r w:rsidRPr="00B9319E">
              <w:rPr>
                <w:rFonts w:eastAsia="ＭＳ 明朝" w:cs="ＭＳ 明朝"/>
              </w:rPr>
              <w:t>5</w:t>
            </w:r>
            <w:r>
              <w:rPr>
                <w:rFonts w:ascii="ＭＳ 明朝" w:eastAsia="ＭＳ 明朝" w:hAnsi="ＭＳ 明朝" w:cs="ＭＳ 明朝" w:hint="eastAsia"/>
              </w:rPr>
              <w:t xml:space="preserve">節　</w:t>
            </w:r>
            <w:r w:rsidRPr="00B86A65">
              <w:rPr>
                <w:rFonts w:ascii="ＭＳ 明朝" w:eastAsia="ＭＳ 明朝" w:hAnsi="ＭＳ 明朝" w:cs="ＭＳ 明朝" w:hint="eastAsia"/>
              </w:rPr>
              <w:t>地軸の傾きと季節の変化</w:t>
            </w:r>
          </w:p>
          <w:p w:rsidR="00E1349C" w:rsidRPr="00B86A65" w:rsidRDefault="00E1349C" w:rsidP="00BF73A3">
            <w:pPr>
              <w:pStyle w:val="left"/>
            </w:pPr>
            <w:r>
              <w:rPr>
                <w:rFonts w:ascii="ＭＳ 明朝" w:eastAsia="ＭＳ 明朝" w:hAnsi="ＭＳ 明朝" w:cs="ＭＳ 明朝" w:hint="eastAsia"/>
              </w:rPr>
              <w:t>・</w:t>
            </w:r>
            <w:r w:rsidRPr="00DE4F8D">
              <w:rPr>
                <w:rFonts w:ascii="ＭＳ 明朝" w:eastAsia="ＭＳ 明朝" w:cs="ＭＳ 明朝" w:hint="eastAsia"/>
              </w:rPr>
              <w:t>「</w:t>
            </w:r>
            <w:r>
              <w:rPr>
                <w:rFonts w:ascii="ＭＳ 明朝" w:eastAsia="ＭＳ 明朝" w:hAnsi="ＭＳ 明朝" w:cs="ＭＳ 明朝" w:hint="eastAsia"/>
              </w:rPr>
              <w:t>レッツ</w:t>
            </w:r>
            <w:r>
              <w:t xml:space="preserve"> </w:t>
            </w:r>
            <w:r>
              <w:rPr>
                <w:rFonts w:ascii="ＭＳ 明朝" w:eastAsia="ＭＳ 明朝" w:hAnsi="ＭＳ 明朝" w:cs="ＭＳ 明朝" w:hint="eastAsia"/>
              </w:rPr>
              <w:t>スタート</w:t>
            </w:r>
            <w:r w:rsidRPr="0019020B">
              <w:rPr>
                <w:rFonts w:eastAsia="ＭＳ 明朝" w:cs="ＭＳ 明朝" w:hint="eastAsia"/>
              </w:rPr>
              <w:t>！</w:t>
            </w:r>
            <w:r>
              <w:rPr>
                <w:rFonts w:ascii="ＭＳ 明朝" w:eastAsia="ＭＳ 明朝" w:hAnsi="ＭＳ 明朝" w:cs="ＭＳ 明朝" w:hint="eastAsia"/>
              </w:rPr>
              <w:t>」継続観察の結果から，</w:t>
            </w:r>
            <w:r w:rsidRPr="00B86A65">
              <w:rPr>
                <w:rFonts w:ascii="ＭＳ 明朝" w:eastAsia="ＭＳ 明朝" w:hAnsi="ＭＳ 明朝" w:cs="ＭＳ 明朝" w:hint="eastAsia"/>
              </w:rPr>
              <w:t>季節による太陽の日周運動の</w:t>
            </w:r>
            <w:r>
              <w:rPr>
                <w:rFonts w:ascii="ＭＳ 明朝" w:eastAsia="ＭＳ 明朝" w:hAnsi="ＭＳ 明朝" w:cs="ＭＳ 明朝" w:hint="eastAsia"/>
              </w:rPr>
              <w:t>ちがい</w:t>
            </w:r>
            <w:r w:rsidRPr="00B86A65">
              <w:rPr>
                <w:rFonts w:ascii="ＭＳ 明朝" w:eastAsia="ＭＳ 明朝" w:hAnsi="ＭＳ 明朝" w:cs="ＭＳ 明朝" w:hint="eastAsia"/>
              </w:rPr>
              <w:t>について考え</w:t>
            </w:r>
            <w:r>
              <w:rPr>
                <w:rFonts w:ascii="ＭＳ 明朝" w:eastAsia="ＭＳ 明朝" w:hAnsi="ＭＳ 明朝" w:cs="ＭＳ 明朝" w:hint="eastAsia"/>
              </w:rPr>
              <w:t>，</w:t>
            </w:r>
            <w:r w:rsidRPr="00B86A65">
              <w:rPr>
                <w:rFonts w:ascii="ＭＳ 明朝" w:eastAsia="ＭＳ 明朝" w:hAnsi="ＭＳ 明朝" w:cs="ＭＳ 明朝" w:hint="eastAsia"/>
              </w:rPr>
              <w:t>話し合う。</w:t>
            </w:r>
          </w:p>
          <w:p w:rsidR="00E1349C" w:rsidRPr="00B86A65" w:rsidRDefault="00E1349C" w:rsidP="00BF73A3">
            <w:pPr>
              <w:pStyle w:val="left"/>
            </w:pPr>
            <w:r w:rsidRPr="00B86A65">
              <w:rPr>
                <w:rFonts w:ascii="ＭＳ 明朝" w:eastAsia="ＭＳ 明朝" w:hAnsi="ＭＳ 明朝" w:cs="ＭＳ 明朝" w:hint="eastAsia"/>
              </w:rPr>
              <w:t>・</w:t>
            </w:r>
            <w:r w:rsidRPr="00DE4F8D">
              <w:rPr>
                <w:rFonts w:ascii="ＭＳ 明朝" w:eastAsia="ＭＳ 明朝" w:cs="ＭＳ 明朝" w:hint="eastAsia"/>
              </w:rPr>
              <w:t>「</w:t>
            </w:r>
            <w:r w:rsidRPr="00521D0D">
              <w:rPr>
                <w:rFonts w:ascii="ＭＳ 明朝" w:eastAsia="ＭＳ 明朝" w:cs="ＭＳ 明朝" w:hint="eastAsia"/>
              </w:rPr>
              <w:t>？課題」</w:t>
            </w:r>
            <w:r w:rsidRPr="00B86A65">
              <w:rPr>
                <w:rFonts w:ascii="ＭＳ 明朝" w:eastAsia="ＭＳ 明朝" w:hAnsi="ＭＳ 明朝" w:cs="ＭＳ 明朝" w:hint="eastAsia"/>
              </w:rPr>
              <w:t>季節によるさまざまな</w:t>
            </w:r>
            <w:r>
              <w:rPr>
                <w:rFonts w:ascii="ＭＳ 明朝" w:eastAsia="ＭＳ 明朝" w:hAnsi="ＭＳ 明朝" w:cs="ＭＳ 明朝" w:hint="eastAsia"/>
              </w:rPr>
              <w:t>ちがい</w:t>
            </w:r>
            <w:r w:rsidRPr="00B86A65">
              <w:rPr>
                <w:rFonts w:ascii="ＭＳ 明朝" w:eastAsia="ＭＳ 明朝" w:hAnsi="ＭＳ 明朝" w:cs="ＭＳ 明朝" w:hint="eastAsia"/>
              </w:rPr>
              <w:t>は</w:t>
            </w:r>
            <w:r>
              <w:rPr>
                <w:rFonts w:ascii="ＭＳ 明朝" w:eastAsia="ＭＳ 明朝" w:hAnsi="ＭＳ 明朝" w:cs="ＭＳ 明朝" w:hint="eastAsia"/>
              </w:rPr>
              <w:t>，</w:t>
            </w:r>
            <w:r w:rsidRPr="00B86A65">
              <w:rPr>
                <w:rFonts w:ascii="ＭＳ 明朝" w:eastAsia="ＭＳ 明朝" w:hAnsi="ＭＳ 明朝" w:cs="ＭＳ 明朝" w:hint="eastAsia"/>
              </w:rPr>
              <w:t>どのように</w:t>
            </w:r>
            <w:r>
              <w:rPr>
                <w:rFonts w:ascii="ＭＳ 明朝" w:eastAsia="ＭＳ 明朝" w:hAnsi="ＭＳ 明朝" w:cs="ＭＳ 明朝" w:hint="eastAsia"/>
              </w:rPr>
              <w:t>して</w:t>
            </w:r>
            <w:r w:rsidRPr="00B86A65">
              <w:rPr>
                <w:rFonts w:ascii="ＭＳ 明朝" w:eastAsia="ＭＳ 明朝" w:hAnsi="ＭＳ 明朝" w:cs="ＭＳ 明朝" w:hint="eastAsia"/>
              </w:rPr>
              <w:t>生じるだろうか。</w:t>
            </w:r>
          </w:p>
          <w:p w:rsidR="00E1349C" w:rsidRPr="00B86A65" w:rsidRDefault="00E1349C" w:rsidP="00BF73A3">
            <w:pPr>
              <w:pStyle w:val="left"/>
            </w:pPr>
            <w:r w:rsidRPr="00B86A65">
              <w:rPr>
                <w:rFonts w:ascii="ＭＳ 明朝" w:eastAsia="ＭＳ 明朝" w:hAnsi="ＭＳ 明朝" w:cs="ＭＳ 明朝" w:hint="eastAsia"/>
              </w:rPr>
              <w:t>・</w:t>
            </w:r>
            <w:r w:rsidRPr="00DE4F8D">
              <w:rPr>
                <w:rFonts w:ascii="ＭＳ 明朝" w:eastAsia="ＭＳ 明朝" w:cs="ＭＳ 明朝" w:hint="eastAsia"/>
              </w:rPr>
              <w:t>「</w:t>
            </w:r>
            <w:r w:rsidRPr="00B86A65">
              <w:rPr>
                <w:rFonts w:ascii="ＭＳ 明朝" w:eastAsia="ＭＳ 明朝" w:hAnsi="ＭＳ 明朝" w:cs="ＭＳ 明朝" w:hint="eastAsia"/>
              </w:rPr>
              <w:t>調べよう」太陽の光</w:t>
            </w:r>
            <w:r>
              <w:rPr>
                <w:rFonts w:ascii="ＭＳ 明朝" w:eastAsia="ＭＳ 明朝" w:hAnsi="ＭＳ 明朝" w:cs="ＭＳ 明朝" w:hint="eastAsia"/>
              </w:rPr>
              <w:t>が</w:t>
            </w:r>
            <w:r w:rsidRPr="00B86A65">
              <w:rPr>
                <w:rFonts w:ascii="ＭＳ 明朝" w:eastAsia="ＭＳ 明朝" w:hAnsi="ＭＳ 明朝" w:cs="ＭＳ 明朝" w:hint="eastAsia"/>
              </w:rPr>
              <w:t>当たる角度と</w:t>
            </w:r>
            <w:r>
              <w:rPr>
                <w:rFonts w:ascii="ＭＳ 明朝" w:eastAsia="ＭＳ 明朝" w:hAnsi="ＭＳ 明朝" w:cs="ＭＳ 明朝" w:hint="eastAsia"/>
              </w:rPr>
              <w:t>温度上昇</w:t>
            </w:r>
            <w:r w:rsidRPr="00B86A65">
              <w:rPr>
                <w:rFonts w:ascii="ＭＳ 明朝" w:eastAsia="ＭＳ 明朝" w:hAnsi="ＭＳ 明朝" w:cs="ＭＳ 明朝" w:hint="eastAsia"/>
              </w:rPr>
              <w:t>の関係について</w:t>
            </w:r>
            <w:r>
              <w:rPr>
                <w:rFonts w:ascii="ＭＳ 明朝" w:eastAsia="ＭＳ 明朝" w:hAnsi="ＭＳ 明朝" w:cs="ＭＳ 明朝" w:hint="eastAsia"/>
              </w:rPr>
              <w:t>調べる</w:t>
            </w:r>
            <w:r w:rsidRPr="00B86A65">
              <w:rPr>
                <w:rFonts w:ascii="ＭＳ 明朝" w:eastAsia="ＭＳ 明朝" w:hAnsi="ＭＳ 明朝" w:cs="ＭＳ 明朝" w:hint="eastAsia"/>
              </w:rPr>
              <w:t>。</w:t>
            </w:r>
          </w:p>
          <w:p w:rsidR="00E1349C" w:rsidRPr="00B86A65" w:rsidRDefault="00E1349C" w:rsidP="00BF73A3">
            <w:pPr>
              <w:pStyle w:val="left"/>
            </w:pPr>
            <w:r w:rsidRPr="00B86A65">
              <w:rPr>
                <w:rFonts w:ascii="ＭＳ 明朝" w:eastAsia="ＭＳ 明朝" w:hAnsi="ＭＳ 明朝" w:cs="ＭＳ 明朝" w:hint="eastAsia"/>
              </w:rPr>
              <w:t>【実習</w:t>
            </w:r>
            <w:r>
              <w:rPr>
                <w:rFonts w:hint="eastAsia"/>
              </w:rPr>
              <w:t>2</w:t>
            </w:r>
            <w:r w:rsidRPr="00B86A65">
              <w:rPr>
                <w:rFonts w:ascii="ＭＳ 明朝" w:eastAsia="ＭＳ 明朝" w:hAnsi="ＭＳ 明朝" w:cs="ＭＳ 明朝" w:hint="eastAsia"/>
              </w:rPr>
              <w:t>】季節による昼と夜の長さの変化</w:t>
            </w:r>
          </w:p>
          <w:p w:rsidR="00E1349C" w:rsidRPr="00845CB9" w:rsidRDefault="00E1349C" w:rsidP="00BF73A3">
            <w:pPr>
              <w:pStyle w:val="left"/>
              <w:rPr>
                <w:rFonts w:eastAsiaTheme="minorEastAsia"/>
              </w:rPr>
            </w:pPr>
            <w:r w:rsidRPr="00B86A65">
              <w:rPr>
                <w:rFonts w:ascii="ＭＳ 明朝" w:eastAsia="ＭＳ 明朝" w:hAnsi="ＭＳ 明朝" w:cs="ＭＳ 明朝" w:hint="eastAsia"/>
              </w:rPr>
              <w:t>・</w:t>
            </w:r>
            <w:r>
              <w:rPr>
                <w:rFonts w:ascii="ＭＳ 明朝" w:eastAsia="ＭＳ 明朝" w:hAnsi="ＭＳ 明朝" w:cs="ＭＳ 明朝" w:hint="eastAsia"/>
              </w:rPr>
              <w:t>実習</w:t>
            </w:r>
            <w:r>
              <w:rPr>
                <w:rFonts w:hint="eastAsia"/>
              </w:rPr>
              <w:t>2</w:t>
            </w:r>
            <w:r>
              <w:rPr>
                <w:rFonts w:ascii="ＭＳ 明朝" w:eastAsia="ＭＳ 明朝" w:hAnsi="ＭＳ 明朝" w:cs="ＭＳ 明朝" w:hint="eastAsia"/>
              </w:rPr>
              <w:t>を行い，地球の公転モデルを使って，季節による昼と夜の長さの変化と公転との関係を調べる。</w:t>
            </w:r>
          </w:p>
        </w:tc>
        <w:tc>
          <w:tcPr>
            <w:tcW w:w="1134" w:type="dxa"/>
            <w:shd w:val="clear" w:color="auto" w:fill="FFFFFF" w:themeFill="background1"/>
            <w:vAlign w:val="center"/>
          </w:tcPr>
          <w:p w:rsidR="00E1349C" w:rsidRDefault="00E1349C" w:rsidP="00BF73A3">
            <w:pPr>
              <w:pStyle w:val="right"/>
              <w:jc w:val="center"/>
            </w:pPr>
            <w:r>
              <w:rPr>
                <w:rFonts w:hint="eastAsia"/>
              </w:rPr>
              <w:t>2</w:t>
            </w:r>
            <w:r>
              <w:t>18</w:t>
            </w:r>
            <w:r>
              <w:rPr>
                <w:rFonts w:ascii="ＭＳ 明朝" w:eastAsia="ＭＳ 明朝" w:hAnsi="ＭＳ 明朝" w:cs="ＭＳ 明朝" w:hint="eastAsia"/>
              </w:rPr>
              <w:t>～</w:t>
            </w:r>
            <w:r>
              <w:rPr>
                <w:rFonts w:hint="eastAsia"/>
              </w:rPr>
              <w:t>2</w:t>
            </w:r>
            <w:r>
              <w:t>19</w:t>
            </w:r>
          </w:p>
        </w:tc>
        <w:tc>
          <w:tcPr>
            <w:tcW w:w="708" w:type="dxa"/>
            <w:shd w:val="clear" w:color="auto" w:fill="FFFFFF" w:themeFill="background1"/>
            <w:vAlign w:val="center"/>
          </w:tcPr>
          <w:p w:rsidR="00E1349C" w:rsidRPr="00A91818" w:rsidRDefault="00E1349C" w:rsidP="00BF73A3">
            <w:pPr>
              <w:pStyle w:val="right"/>
              <w:jc w:val="center"/>
            </w:pPr>
            <w:r>
              <w:rPr>
                <w:rFonts w:ascii="ＭＳ 明朝" w:eastAsia="ＭＳ 明朝" w:hAnsi="ＭＳ 明朝" w:cs="ＭＳ 明朝" w:hint="eastAsia"/>
              </w:rPr>
              <w:t>思</w:t>
            </w:r>
          </w:p>
        </w:tc>
        <w:tc>
          <w:tcPr>
            <w:tcW w:w="709" w:type="dxa"/>
            <w:shd w:val="clear" w:color="auto" w:fill="FFFFFF" w:themeFill="background1"/>
            <w:vAlign w:val="center"/>
          </w:tcPr>
          <w:p w:rsidR="00E1349C" w:rsidRPr="00A91818" w:rsidRDefault="00E1349C" w:rsidP="00BF73A3">
            <w:pPr>
              <w:pStyle w:val="right"/>
              <w:jc w:val="center"/>
            </w:pPr>
            <w:r>
              <w:rPr>
                <w:rFonts w:ascii="ＭＳ 明朝" w:eastAsia="ＭＳ 明朝" w:hAnsi="ＭＳ 明朝" w:cs="ＭＳ 明朝" w:hint="eastAsia"/>
              </w:rPr>
              <w:t>〇</w:t>
            </w:r>
          </w:p>
        </w:tc>
        <w:tc>
          <w:tcPr>
            <w:tcW w:w="3119" w:type="dxa"/>
            <w:shd w:val="clear" w:color="auto" w:fill="FFFFFF" w:themeFill="background1"/>
            <w:vAlign w:val="center"/>
          </w:tcPr>
          <w:p w:rsidR="00E1349C" w:rsidRDefault="00E1349C" w:rsidP="00BF73A3">
            <w:pPr>
              <w:pStyle w:val="right"/>
              <w:rPr>
                <w:rFonts w:ascii="ＭＳ 明朝" w:eastAsia="ＭＳ 明朝" w:hAnsi="ＭＳ 明朝" w:cs="ＭＳ 明朝"/>
              </w:rPr>
            </w:pPr>
            <w:r w:rsidRPr="007B481E">
              <w:rPr>
                <w:rFonts w:ascii="ＭＳ 明朝" w:eastAsia="ＭＳ 明朝" w:hAnsi="ＭＳ 明朝" w:cs="ＭＳ 明朝" w:hint="eastAsia"/>
              </w:rPr>
              <w:t>季節ごとの地球への太陽の光の当たり方の変化について</w:t>
            </w:r>
            <w:r>
              <w:rPr>
                <w:rFonts w:ascii="ＭＳ 明朝" w:eastAsia="ＭＳ 明朝" w:hAnsi="ＭＳ 明朝" w:cs="ＭＳ 明朝" w:hint="eastAsia"/>
              </w:rPr>
              <w:t>実習</w:t>
            </w:r>
            <w:r w:rsidRPr="007B481E">
              <w:rPr>
                <w:rFonts w:ascii="ＭＳ 明朝" w:eastAsia="ＭＳ 明朝" w:hAnsi="ＭＳ 明朝" w:cs="ＭＳ 明朝" w:hint="eastAsia"/>
              </w:rPr>
              <w:t>を行い</w:t>
            </w:r>
            <w:r>
              <w:rPr>
                <w:rFonts w:ascii="ＭＳ 明朝" w:eastAsia="ＭＳ 明朝" w:hAnsi="ＭＳ 明朝" w:cs="ＭＳ 明朝" w:hint="eastAsia"/>
              </w:rPr>
              <w:t>，</w:t>
            </w:r>
            <w:r w:rsidRPr="007B481E">
              <w:rPr>
                <w:rFonts w:ascii="ＭＳ 明朝" w:eastAsia="ＭＳ 明朝" w:hAnsi="ＭＳ 明朝" w:cs="ＭＳ 明朝" w:hint="eastAsia"/>
              </w:rPr>
              <w:t>結果を分析して解釈し</w:t>
            </w:r>
            <w:r>
              <w:rPr>
                <w:rFonts w:ascii="ＭＳ 明朝" w:eastAsia="ＭＳ 明朝" w:hAnsi="ＭＳ 明朝" w:cs="ＭＳ 明朝" w:hint="eastAsia"/>
              </w:rPr>
              <w:t>，</w:t>
            </w:r>
            <w:r w:rsidRPr="007B481E">
              <w:rPr>
                <w:rFonts w:ascii="ＭＳ 明朝" w:eastAsia="ＭＳ 明朝" w:hAnsi="ＭＳ 明朝" w:cs="ＭＳ 明朝" w:hint="eastAsia"/>
              </w:rPr>
              <w:t>表現している。</w:t>
            </w:r>
          </w:p>
          <w:p w:rsidR="00E1349C" w:rsidRPr="001A73D3" w:rsidRDefault="00E1349C" w:rsidP="00BF73A3">
            <w:pPr>
              <w:pStyle w:val="right"/>
              <w:jc w:val="right"/>
              <w:rPr>
                <w:rFonts w:ascii="ＭＳ ゴシック" w:eastAsia="ＭＳ ゴシック" w:hAnsi="ＭＳ ゴシック" w:cs="ＭＳ 明朝"/>
              </w:rPr>
            </w:pPr>
            <w:r w:rsidRPr="001A73D3">
              <w:rPr>
                <w:rFonts w:ascii="ＭＳ ゴシック" w:eastAsia="ＭＳ ゴシック" w:hAnsi="ＭＳ ゴシック" w:cs="ＭＳ 明朝" w:hint="eastAsia"/>
              </w:rPr>
              <w:t>[発言分析・記述分析]</w:t>
            </w:r>
          </w:p>
        </w:tc>
        <w:tc>
          <w:tcPr>
            <w:tcW w:w="2976" w:type="dxa"/>
            <w:shd w:val="clear" w:color="auto" w:fill="FFFFFF" w:themeFill="background1"/>
            <w:vAlign w:val="center"/>
          </w:tcPr>
          <w:p w:rsidR="00E1349C" w:rsidRPr="007B481E" w:rsidRDefault="00E1349C" w:rsidP="00BF73A3">
            <w:pPr>
              <w:pStyle w:val="right"/>
            </w:pPr>
            <w:r w:rsidRPr="007B481E">
              <w:rPr>
                <w:rFonts w:ascii="ＭＳ 明朝" w:eastAsia="ＭＳ 明朝" w:hAnsi="ＭＳ 明朝" w:cs="ＭＳ 明朝" w:hint="eastAsia"/>
              </w:rPr>
              <w:t>季節ごとの地球への太陽の光の当たり方の変化について</w:t>
            </w:r>
            <w:r>
              <w:rPr>
                <w:rFonts w:ascii="ＭＳ 明朝" w:eastAsia="ＭＳ 明朝" w:hAnsi="ＭＳ 明朝" w:cs="ＭＳ 明朝" w:hint="eastAsia"/>
              </w:rPr>
              <w:t>，実習</w:t>
            </w:r>
            <w:r w:rsidRPr="007B481E">
              <w:rPr>
                <w:rFonts w:ascii="ＭＳ 明朝" w:eastAsia="ＭＳ 明朝" w:hAnsi="ＭＳ 明朝" w:cs="ＭＳ 明朝" w:hint="eastAsia"/>
              </w:rPr>
              <w:t>を</w:t>
            </w:r>
            <w:r>
              <w:rPr>
                <w:rFonts w:ascii="ＭＳ 明朝" w:eastAsia="ＭＳ 明朝" w:hAnsi="ＭＳ 明朝" w:cs="ＭＳ 明朝" w:hint="eastAsia"/>
              </w:rPr>
              <w:t>計画立てて</w:t>
            </w:r>
            <w:r w:rsidRPr="007B481E">
              <w:rPr>
                <w:rFonts w:ascii="ＭＳ 明朝" w:eastAsia="ＭＳ 明朝" w:hAnsi="ＭＳ 明朝" w:cs="ＭＳ 明朝" w:hint="eastAsia"/>
              </w:rPr>
              <w:t>行い</w:t>
            </w:r>
            <w:r>
              <w:rPr>
                <w:rFonts w:ascii="ＭＳ 明朝" w:eastAsia="ＭＳ 明朝" w:hAnsi="ＭＳ 明朝" w:cs="ＭＳ 明朝" w:hint="eastAsia"/>
              </w:rPr>
              <w:t>，</w:t>
            </w:r>
            <w:r w:rsidRPr="007B481E">
              <w:rPr>
                <w:rFonts w:ascii="ＭＳ 明朝" w:eastAsia="ＭＳ 明朝" w:hAnsi="ＭＳ 明朝" w:cs="ＭＳ 明朝" w:hint="eastAsia"/>
              </w:rPr>
              <w:t>結果を分析して</w:t>
            </w:r>
            <w:r>
              <w:rPr>
                <w:rFonts w:ascii="ＭＳ 明朝" w:eastAsia="ＭＳ 明朝" w:hAnsi="ＭＳ 明朝" w:cs="ＭＳ 明朝" w:hint="eastAsia"/>
              </w:rPr>
              <w:t>地球の公転と</w:t>
            </w:r>
            <w:r w:rsidRPr="00521D0D">
              <w:rPr>
                <w:rFonts w:ascii="ＭＳ 明朝" w:eastAsia="ＭＳ 明朝" w:cs="ＭＳ 明朝" w:hint="eastAsia"/>
              </w:rPr>
              <w:t>関連づけ</w:t>
            </w:r>
            <w:r>
              <w:rPr>
                <w:rFonts w:ascii="ＭＳ 明朝" w:eastAsia="ＭＳ 明朝" w:hAnsi="ＭＳ 明朝" w:cs="ＭＳ 明朝" w:hint="eastAsia"/>
              </w:rPr>
              <w:t>て現象を</w:t>
            </w:r>
            <w:r w:rsidRPr="007B481E">
              <w:rPr>
                <w:rFonts w:ascii="ＭＳ 明朝" w:eastAsia="ＭＳ 明朝" w:hAnsi="ＭＳ 明朝" w:cs="ＭＳ 明朝" w:hint="eastAsia"/>
              </w:rPr>
              <w:t>解釈し</w:t>
            </w:r>
            <w:r>
              <w:rPr>
                <w:rFonts w:ascii="ＭＳ 明朝" w:eastAsia="ＭＳ 明朝" w:hAnsi="ＭＳ 明朝" w:cs="ＭＳ 明朝" w:hint="eastAsia"/>
              </w:rPr>
              <w:t>，</w:t>
            </w:r>
            <w:r w:rsidRPr="007B481E">
              <w:rPr>
                <w:rFonts w:ascii="ＭＳ 明朝" w:eastAsia="ＭＳ 明朝" w:hAnsi="ＭＳ 明朝" w:cs="ＭＳ 明朝" w:hint="eastAsia"/>
              </w:rPr>
              <w:t>表現している。</w:t>
            </w:r>
          </w:p>
        </w:tc>
        <w:tc>
          <w:tcPr>
            <w:tcW w:w="3119" w:type="dxa"/>
            <w:shd w:val="clear" w:color="auto" w:fill="FFFFFF" w:themeFill="background1"/>
            <w:vAlign w:val="center"/>
          </w:tcPr>
          <w:p w:rsidR="00E1349C" w:rsidRPr="00575EF9" w:rsidRDefault="00E1349C" w:rsidP="00BF73A3">
            <w:pPr>
              <w:pStyle w:val="right"/>
              <w:rPr>
                <w:rFonts w:asciiTheme="minorEastAsia" w:eastAsiaTheme="minorEastAsia" w:hAnsiTheme="minorEastAsia"/>
              </w:rPr>
            </w:pPr>
            <w:r>
              <w:rPr>
                <w:rFonts w:asciiTheme="minorEastAsia" w:eastAsiaTheme="minorEastAsia" w:hAnsiTheme="minorEastAsia" w:hint="eastAsia"/>
              </w:rPr>
              <w:t>季節を見つけにくい生徒に対しては，北極への光の当たり方に注目させて，常に光が当たっている位置が日本の夏になることを説明する。</w:t>
            </w:r>
          </w:p>
        </w:tc>
      </w:tr>
      <w:tr w:rsidR="00E1349C" w:rsidTr="00BF73A3">
        <w:tc>
          <w:tcPr>
            <w:tcW w:w="452" w:type="dxa"/>
            <w:shd w:val="clear" w:color="auto" w:fill="auto"/>
            <w:vAlign w:val="center"/>
          </w:tcPr>
          <w:p w:rsidR="00E1349C" w:rsidRDefault="00E1349C" w:rsidP="00BF73A3">
            <w:pPr>
              <w:jc w:val="center"/>
              <w:rPr>
                <w:sz w:val="20"/>
                <w:szCs w:val="20"/>
              </w:rPr>
            </w:pPr>
            <w:r>
              <w:rPr>
                <w:rFonts w:hint="eastAsia"/>
                <w:sz w:val="20"/>
                <w:szCs w:val="20"/>
              </w:rPr>
              <w:t>9</w:t>
            </w:r>
          </w:p>
        </w:tc>
        <w:tc>
          <w:tcPr>
            <w:tcW w:w="6206" w:type="dxa"/>
            <w:shd w:val="clear" w:color="auto" w:fill="FFFFFF" w:themeFill="background1"/>
          </w:tcPr>
          <w:p w:rsidR="00E1349C" w:rsidRPr="007B481E" w:rsidRDefault="00E1349C" w:rsidP="00BF73A3">
            <w:pPr>
              <w:pStyle w:val="left"/>
            </w:pPr>
            <w:r w:rsidRPr="008C2FF9">
              <w:rPr>
                <w:rFonts w:ascii="ＭＳ 明朝" w:eastAsia="ＭＳ 明朝" w:hAnsi="ＭＳ 明朝" w:cs="ＭＳ 明朝" w:hint="eastAsia"/>
              </w:rPr>
              <w:t>・</w:t>
            </w:r>
            <w:r w:rsidRPr="00DF12A1">
              <w:rPr>
                <w:rFonts w:ascii="ＭＳ 明朝" w:eastAsia="ＭＳ 明朝" w:cs="ＭＳ 明朝" w:hint="eastAsia"/>
              </w:rPr>
              <w:t>「！課題に対する結論を表現しよう」</w:t>
            </w:r>
            <w:r w:rsidRPr="008C2FF9">
              <w:rPr>
                <w:rFonts w:ascii="ＭＳ 明朝" w:eastAsia="ＭＳ 明朝" w:hAnsi="ＭＳ 明朝" w:cs="ＭＳ 明朝" w:hint="eastAsia"/>
              </w:rPr>
              <w:t>自分の考えをまとめ，確</w:t>
            </w:r>
            <w:r w:rsidRPr="007B481E">
              <w:rPr>
                <w:rFonts w:ascii="ＭＳ 明朝" w:eastAsia="ＭＳ 明朝" w:hAnsi="ＭＳ 明朝" w:cs="ＭＳ 明朝" w:hint="eastAsia"/>
              </w:rPr>
              <w:t>認する。</w:t>
            </w:r>
          </w:p>
          <w:p w:rsidR="00E1349C" w:rsidRPr="007B481E" w:rsidRDefault="00E1349C" w:rsidP="00BF73A3">
            <w:pPr>
              <w:pStyle w:val="left"/>
            </w:pPr>
            <w:r w:rsidRPr="007B481E">
              <w:rPr>
                <w:rFonts w:ascii="ＭＳ 明朝" w:eastAsia="ＭＳ 明朝" w:hAnsi="ＭＳ 明朝" w:cs="ＭＳ 明朝" w:hint="eastAsia"/>
              </w:rPr>
              <w:t>・</w:t>
            </w:r>
            <w:r w:rsidRPr="00DE4F8D">
              <w:rPr>
                <w:rFonts w:ascii="ＭＳ 明朝" w:eastAsia="ＭＳ 明朝" w:cs="ＭＳ 明朝" w:hint="eastAsia"/>
              </w:rPr>
              <w:t>「</w:t>
            </w:r>
            <w:r w:rsidRPr="007B481E">
              <w:rPr>
                <w:rFonts w:ascii="ＭＳ 明朝" w:eastAsia="ＭＳ 明朝" w:hAnsi="ＭＳ 明朝" w:cs="ＭＳ 明朝" w:hint="eastAsia"/>
              </w:rPr>
              <w:t>学びをいかして考えよう」について考える。</w:t>
            </w:r>
          </w:p>
          <w:p w:rsidR="00E1349C" w:rsidRPr="007B481E" w:rsidRDefault="00E1349C" w:rsidP="00BF73A3">
            <w:pPr>
              <w:pStyle w:val="left"/>
            </w:pPr>
            <w:r w:rsidRPr="007B481E">
              <w:rPr>
                <w:rFonts w:ascii="ＭＳ 明朝" w:eastAsia="ＭＳ 明朝" w:hAnsi="ＭＳ 明朝" w:cs="ＭＳ 明朝" w:hint="eastAsia"/>
              </w:rPr>
              <w:t>・</w:t>
            </w:r>
            <w:r w:rsidRPr="00DE4F8D">
              <w:rPr>
                <w:rFonts w:ascii="ＭＳ 明朝" w:eastAsia="ＭＳ 明朝" w:cs="ＭＳ 明朝" w:hint="eastAsia"/>
              </w:rPr>
              <w:t>「</w:t>
            </w:r>
            <w:r w:rsidRPr="007B481E">
              <w:rPr>
                <w:rFonts w:ascii="ＭＳ 明朝" w:eastAsia="ＭＳ 明朝" w:hAnsi="ＭＳ 明朝" w:cs="ＭＳ 明朝" w:hint="eastAsia"/>
              </w:rPr>
              <w:t>学んだことをチェックしよう」各節で学んだことを確認する。</w:t>
            </w:r>
          </w:p>
          <w:p w:rsidR="00E1349C" w:rsidRPr="007B481E" w:rsidRDefault="00E1349C" w:rsidP="00BF73A3">
            <w:pPr>
              <w:pStyle w:val="left"/>
            </w:pPr>
            <w:r w:rsidRPr="007B481E">
              <w:rPr>
                <w:rFonts w:ascii="ＭＳ 明朝" w:eastAsia="ＭＳ 明朝" w:hAnsi="ＭＳ 明朝" w:cs="ＭＳ 明朝" w:hint="eastAsia"/>
              </w:rPr>
              <w:t>・</w:t>
            </w:r>
            <w:r w:rsidRPr="00DE4F8D">
              <w:rPr>
                <w:rFonts w:ascii="ＭＳ 明朝" w:eastAsia="ＭＳ 明朝" w:cs="ＭＳ 明朝" w:hint="eastAsia"/>
              </w:rPr>
              <w:t>「</w:t>
            </w:r>
            <w:r w:rsidRPr="007B481E">
              <w:rPr>
                <w:rFonts w:ascii="ＭＳ 明朝" w:eastAsia="ＭＳ 明朝" w:hAnsi="ＭＳ 明朝" w:cs="ＭＳ 明朝" w:hint="eastAsia"/>
              </w:rPr>
              <w:t>学んだことをつなげよう」各節で学んだことを確認して，考えたことをノートに記述し，話し合う。</w:t>
            </w:r>
          </w:p>
          <w:p w:rsidR="00E1349C" w:rsidRPr="00845CB9" w:rsidRDefault="00E1349C" w:rsidP="00BF73A3">
            <w:pPr>
              <w:pStyle w:val="left"/>
              <w:rPr>
                <w:rFonts w:eastAsiaTheme="minorEastAsia"/>
              </w:rPr>
            </w:pPr>
            <w:r w:rsidRPr="007B481E">
              <w:rPr>
                <w:rFonts w:ascii="ＭＳ 明朝" w:eastAsia="ＭＳ 明朝" w:hAnsi="ＭＳ 明朝" w:cs="ＭＳ 明朝" w:hint="eastAsia"/>
              </w:rPr>
              <w:t>・</w:t>
            </w:r>
            <w:r w:rsidRPr="00DE4F8D">
              <w:rPr>
                <w:rFonts w:ascii="ＭＳ 明朝" w:eastAsia="ＭＳ 明朝" w:cs="ＭＳ 明朝" w:hint="eastAsia"/>
              </w:rPr>
              <w:t>「</w:t>
            </w:r>
            <w:r w:rsidRPr="0019020B">
              <w:t>Before &amp; After</w:t>
            </w:r>
            <w:r w:rsidRPr="007B481E">
              <w:rPr>
                <w:rFonts w:ascii="ＭＳ 明朝" w:eastAsia="ＭＳ 明朝" w:hAnsi="ＭＳ 明朝" w:cs="ＭＳ 明朝" w:hint="eastAsia"/>
              </w:rPr>
              <w:t>」この章で学んだことをもとに自分の考えを記述し，話し合う。</w:t>
            </w:r>
          </w:p>
        </w:tc>
        <w:tc>
          <w:tcPr>
            <w:tcW w:w="1134" w:type="dxa"/>
            <w:shd w:val="clear" w:color="auto" w:fill="FFFFFF" w:themeFill="background1"/>
            <w:vAlign w:val="center"/>
          </w:tcPr>
          <w:p w:rsidR="00E1349C" w:rsidRDefault="00E1349C" w:rsidP="00BF73A3">
            <w:pPr>
              <w:pStyle w:val="right"/>
              <w:jc w:val="center"/>
            </w:pPr>
            <w:r>
              <w:rPr>
                <w:rFonts w:hint="eastAsia"/>
              </w:rPr>
              <w:t>2</w:t>
            </w:r>
            <w:r>
              <w:t>20</w:t>
            </w:r>
            <w:r>
              <w:rPr>
                <w:rFonts w:ascii="ＭＳ 明朝" w:eastAsia="ＭＳ 明朝" w:hAnsi="ＭＳ 明朝" w:cs="ＭＳ 明朝" w:hint="eastAsia"/>
              </w:rPr>
              <w:t>～</w:t>
            </w:r>
            <w:r>
              <w:rPr>
                <w:rFonts w:hint="eastAsia"/>
              </w:rPr>
              <w:t>2</w:t>
            </w:r>
            <w:r>
              <w:t>22</w:t>
            </w:r>
          </w:p>
        </w:tc>
        <w:tc>
          <w:tcPr>
            <w:tcW w:w="708" w:type="dxa"/>
            <w:shd w:val="clear" w:color="auto" w:fill="FFFFFF" w:themeFill="background1"/>
            <w:vAlign w:val="center"/>
          </w:tcPr>
          <w:p w:rsidR="00E1349C" w:rsidRPr="00A91818" w:rsidRDefault="00E1349C" w:rsidP="00BF73A3">
            <w:pPr>
              <w:pStyle w:val="right"/>
              <w:jc w:val="center"/>
            </w:pPr>
            <w:r>
              <w:rPr>
                <w:rFonts w:ascii="ＭＳ 明朝" w:eastAsia="ＭＳ 明朝" w:hAnsi="ＭＳ 明朝" w:cs="ＭＳ 明朝" w:hint="eastAsia"/>
              </w:rPr>
              <w:t>態</w:t>
            </w:r>
          </w:p>
        </w:tc>
        <w:tc>
          <w:tcPr>
            <w:tcW w:w="709" w:type="dxa"/>
            <w:shd w:val="clear" w:color="auto" w:fill="FFFFFF" w:themeFill="background1"/>
            <w:vAlign w:val="center"/>
          </w:tcPr>
          <w:p w:rsidR="00E1349C" w:rsidRPr="00A91818" w:rsidRDefault="00E1349C" w:rsidP="00BF73A3">
            <w:pPr>
              <w:pStyle w:val="right"/>
              <w:jc w:val="center"/>
            </w:pPr>
          </w:p>
        </w:tc>
        <w:tc>
          <w:tcPr>
            <w:tcW w:w="3119" w:type="dxa"/>
            <w:shd w:val="clear" w:color="auto" w:fill="FFFFFF" w:themeFill="background1"/>
            <w:vAlign w:val="center"/>
          </w:tcPr>
          <w:p w:rsidR="00E1349C" w:rsidRDefault="00E1349C" w:rsidP="00BF73A3">
            <w:pPr>
              <w:pStyle w:val="right"/>
              <w:rPr>
                <w:rFonts w:ascii="ＭＳ 明朝" w:eastAsia="ＭＳ 明朝" w:hAnsi="ＭＳ 明朝" w:cs="ＭＳ 明朝"/>
              </w:rPr>
            </w:pPr>
            <w:r w:rsidRPr="007B481E">
              <w:rPr>
                <w:rFonts w:ascii="ＭＳ 明朝" w:eastAsia="ＭＳ 明朝" w:hAnsi="ＭＳ 明朝" w:cs="ＭＳ 明朝" w:hint="eastAsia"/>
              </w:rPr>
              <w:t>地軸が傾きながら公転をすることで</w:t>
            </w:r>
            <w:r>
              <w:rPr>
                <w:rFonts w:ascii="ＭＳ 明朝" w:eastAsia="ＭＳ 明朝" w:hAnsi="ＭＳ 明朝" w:cs="ＭＳ 明朝" w:hint="eastAsia"/>
              </w:rPr>
              <w:t>，</w:t>
            </w:r>
            <w:r w:rsidRPr="007B481E">
              <w:rPr>
                <w:rFonts w:ascii="ＭＳ 明朝" w:eastAsia="ＭＳ 明朝" w:hAnsi="ＭＳ 明朝" w:cs="ＭＳ 明朝" w:hint="eastAsia"/>
              </w:rPr>
              <w:t>太陽の光の当たり方と，昼と夜の長さが変化することについて</w:t>
            </w:r>
            <w:r>
              <w:rPr>
                <w:rFonts w:ascii="ＭＳ 明朝" w:eastAsia="ＭＳ 明朝" w:hAnsi="ＭＳ 明朝" w:cs="ＭＳ 明朝" w:hint="eastAsia"/>
              </w:rPr>
              <w:t>，実習</w:t>
            </w:r>
            <w:r w:rsidRPr="007B481E">
              <w:rPr>
                <w:rFonts w:ascii="ＭＳ 明朝" w:eastAsia="ＭＳ 明朝" w:hAnsi="ＭＳ 明朝" w:cs="ＭＳ 明朝" w:hint="eastAsia"/>
              </w:rPr>
              <w:t>から科学的に探究しようとしている。</w:t>
            </w:r>
          </w:p>
          <w:p w:rsidR="00E1349C" w:rsidRPr="001A73D3" w:rsidRDefault="00E1349C" w:rsidP="00BF73A3">
            <w:pPr>
              <w:pStyle w:val="right"/>
              <w:jc w:val="right"/>
              <w:rPr>
                <w:rFonts w:ascii="ＭＳ ゴシック" w:eastAsia="ＭＳ ゴシック" w:hAnsi="ＭＳ ゴシック" w:cs="ＭＳ 明朝"/>
              </w:rPr>
            </w:pPr>
            <w:r w:rsidRPr="001A73D3">
              <w:rPr>
                <w:rFonts w:ascii="ＭＳ ゴシック" w:eastAsia="ＭＳ ゴシック" w:hAnsi="ＭＳ ゴシック" w:cs="ＭＳ 明朝" w:hint="eastAsia"/>
              </w:rPr>
              <w:t>[発言分析・記述分析]</w:t>
            </w:r>
          </w:p>
        </w:tc>
        <w:tc>
          <w:tcPr>
            <w:tcW w:w="2976" w:type="dxa"/>
            <w:shd w:val="clear" w:color="auto" w:fill="FFFFFF" w:themeFill="background1"/>
            <w:vAlign w:val="center"/>
          </w:tcPr>
          <w:p w:rsidR="00E1349C" w:rsidRDefault="00E1349C" w:rsidP="00BF73A3">
            <w:pPr>
              <w:pStyle w:val="right"/>
              <w:rPr>
                <w:rFonts w:ascii="ＭＳ 明朝" w:eastAsia="ＭＳ 明朝" w:hAnsi="ＭＳ 明朝" w:cs="ＭＳ 明朝"/>
              </w:rPr>
            </w:pPr>
            <w:r w:rsidRPr="007B481E">
              <w:rPr>
                <w:rFonts w:ascii="ＭＳ 明朝" w:eastAsia="ＭＳ 明朝" w:hAnsi="ＭＳ 明朝" w:cs="ＭＳ 明朝" w:hint="eastAsia"/>
              </w:rPr>
              <w:t>地軸が傾きながら公転をすることで</w:t>
            </w:r>
            <w:r>
              <w:rPr>
                <w:rFonts w:ascii="ＭＳ 明朝" w:eastAsia="ＭＳ 明朝" w:hAnsi="ＭＳ 明朝" w:cs="ＭＳ 明朝" w:hint="eastAsia"/>
              </w:rPr>
              <w:t>，</w:t>
            </w:r>
            <w:r w:rsidRPr="007B481E">
              <w:rPr>
                <w:rFonts w:ascii="ＭＳ 明朝" w:eastAsia="ＭＳ 明朝" w:hAnsi="ＭＳ 明朝" w:cs="ＭＳ 明朝" w:hint="eastAsia"/>
              </w:rPr>
              <w:t>太陽の光の当たり方と，昼</w:t>
            </w:r>
            <w:r>
              <w:rPr>
                <w:rFonts w:ascii="ＭＳ 明朝" w:eastAsia="ＭＳ 明朝" w:hAnsi="ＭＳ 明朝" w:cs="ＭＳ 明朝" w:hint="eastAsia"/>
              </w:rPr>
              <w:t>と夜の長さが変化することについて，透明半球上の記録と実習の結果と結びつけて考察し，</w:t>
            </w:r>
            <w:r w:rsidRPr="007B481E">
              <w:rPr>
                <w:rFonts w:ascii="ＭＳ 明朝" w:eastAsia="ＭＳ 明朝" w:hAnsi="ＭＳ 明朝" w:cs="ＭＳ 明朝" w:hint="eastAsia"/>
              </w:rPr>
              <w:t>科学的に探究しようとしている。</w:t>
            </w:r>
          </w:p>
          <w:p w:rsidR="00E1349C" w:rsidRPr="002E5F24" w:rsidRDefault="00E1349C" w:rsidP="00BF73A3">
            <w:pPr>
              <w:pStyle w:val="right"/>
            </w:pPr>
          </w:p>
        </w:tc>
        <w:tc>
          <w:tcPr>
            <w:tcW w:w="3119" w:type="dxa"/>
            <w:shd w:val="clear" w:color="auto" w:fill="FFFFFF" w:themeFill="background1"/>
            <w:vAlign w:val="center"/>
          </w:tcPr>
          <w:p w:rsidR="00E1349C" w:rsidRPr="007B481E" w:rsidRDefault="00E1349C" w:rsidP="00BF73A3">
            <w:pPr>
              <w:pStyle w:val="right"/>
            </w:pPr>
            <w:r w:rsidRPr="007B481E">
              <w:rPr>
                <w:rFonts w:ascii="ＭＳ 明朝" w:eastAsia="ＭＳ 明朝" w:hAnsi="ＭＳ 明朝" w:cs="ＭＳ 明朝" w:hint="eastAsia"/>
              </w:rPr>
              <w:t>地軸が傾きながら公転したとき</w:t>
            </w:r>
            <w:r>
              <w:rPr>
                <w:rFonts w:ascii="ＭＳ 明朝" w:eastAsia="ＭＳ 明朝" w:hAnsi="ＭＳ 明朝" w:cs="ＭＳ 明朝" w:hint="eastAsia"/>
              </w:rPr>
              <w:t>の光の当たるようすが，地球と太陽の位置関係によって変化することや，地軸が傾かないと変化しないことを</w:t>
            </w:r>
            <w:r w:rsidRPr="007B481E">
              <w:rPr>
                <w:rFonts w:ascii="ＭＳ 明朝" w:eastAsia="ＭＳ 明朝" w:hAnsi="ＭＳ 明朝" w:cs="ＭＳ 明朝" w:hint="eastAsia"/>
              </w:rPr>
              <w:t>モデルを用いて個別に指導し</w:t>
            </w:r>
            <w:r>
              <w:rPr>
                <w:rFonts w:ascii="ＭＳ 明朝" w:eastAsia="ＭＳ 明朝" w:hAnsi="ＭＳ 明朝" w:cs="ＭＳ 明朝" w:hint="eastAsia"/>
              </w:rPr>
              <w:t>，</w:t>
            </w:r>
            <w:r w:rsidRPr="007B481E">
              <w:rPr>
                <w:rFonts w:ascii="ＭＳ 明朝" w:eastAsia="ＭＳ 明朝" w:hAnsi="ＭＳ 明朝" w:cs="ＭＳ 明朝" w:hint="eastAsia"/>
              </w:rPr>
              <w:t>原因が地軸の傾きであることを助言・指導する。</w:t>
            </w:r>
          </w:p>
        </w:tc>
      </w:tr>
    </w:tbl>
    <w:p w:rsidR="00E1349C" w:rsidRPr="00914419" w:rsidRDefault="00E1349C" w:rsidP="00E1349C">
      <w:pPr>
        <w:rPr>
          <w:sz w:val="20"/>
          <w:szCs w:val="20"/>
        </w:rPr>
      </w:pPr>
    </w:p>
    <w:p w:rsidR="00E1349C" w:rsidRDefault="00E1349C" w:rsidP="00E1349C">
      <w:pPr>
        <w:rPr>
          <w:sz w:val="20"/>
          <w:szCs w:val="20"/>
        </w:rPr>
      </w:pPr>
      <w:r>
        <w:rPr>
          <w:sz w:val="20"/>
          <w:szCs w:val="20"/>
        </w:rPr>
        <w:br w:type="page"/>
      </w:r>
    </w:p>
    <w:p w:rsidR="00E1349C" w:rsidRPr="001A73D3" w:rsidRDefault="00E1349C" w:rsidP="00E1349C">
      <w:pPr>
        <w:widowControl/>
        <w:jc w:val="left"/>
        <w:rPr>
          <w:rFonts w:asciiTheme="majorEastAsia" w:eastAsiaTheme="majorEastAsia" w:hAnsiTheme="majorEastAsia"/>
          <w:sz w:val="36"/>
          <w:szCs w:val="36"/>
          <w:u w:val="single"/>
        </w:rPr>
      </w:pPr>
      <w:r w:rsidRPr="001A73D3">
        <w:rPr>
          <w:rFonts w:asciiTheme="majorEastAsia" w:eastAsiaTheme="majorEastAsia" w:hAnsiTheme="majorEastAsia"/>
          <w:sz w:val="36"/>
          <w:szCs w:val="36"/>
        </w:rPr>
        <w:lastRenderedPageBreak/>
        <w:t>【単元</w:t>
      </w:r>
      <w:r w:rsidRPr="001A73D3">
        <w:rPr>
          <w:rFonts w:asciiTheme="majorEastAsia" w:eastAsiaTheme="majorEastAsia" w:hAnsiTheme="majorEastAsia" w:hint="eastAsia"/>
          <w:sz w:val="36"/>
          <w:szCs w:val="36"/>
        </w:rPr>
        <w:t>4</w:t>
      </w:r>
      <w:r w:rsidRPr="001A73D3">
        <w:rPr>
          <w:rFonts w:asciiTheme="majorEastAsia" w:eastAsiaTheme="majorEastAsia" w:hAnsiTheme="majorEastAsia"/>
          <w:sz w:val="36"/>
          <w:szCs w:val="36"/>
        </w:rPr>
        <w:t>】</w:t>
      </w:r>
      <w:r w:rsidRPr="001A73D3">
        <w:rPr>
          <w:rFonts w:asciiTheme="majorEastAsia" w:eastAsiaTheme="majorEastAsia" w:hAnsiTheme="majorEastAsia" w:hint="eastAsia"/>
          <w:sz w:val="36"/>
          <w:szCs w:val="36"/>
        </w:rPr>
        <w:t>第2章　月と金星の見え方</w:t>
      </w:r>
      <w:r>
        <w:rPr>
          <w:rFonts w:asciiTheme="majorEastAsia" w:eastAsiaTheme="majorEastAsia" w:hAnsiTheme="majorEastAsia" w:hint="eastAsia"/>
          <w:sz w:val="36"/>
          <w:szCs w:val="36"/>
        </w:rPr>
        <w:t xml:space="preserve">　</w:t>
      </w:r>
      <w:r w:rsidRPr="001A73D3">
        <w:rPr>
          <w:rFonts w:asciiTheme="majorEastAsia" w:eastAsiaTheme="majorEastAsia" w:hAnsiTheme="majorEastAsia" w:hint="eastAsia"/>
          <w:sz w:val="22"/>
          <w:szCs w:val="22"/>
        </w:rPr>
        <w:t>（</w:t>
      </w:r>
      <w:r w:rsidRPr="001A73D3">
        <w:rPr>
          <w:rFonts w:asciiTheme="majorEastAsia" w:eastAsiaTheme="majorEastAsia" w:hAnsiTheme="majorEastAsia"/>
          <w:sz w:val="22"/>
          <w:szCs w:val="22"/>
        </w:rPr>
        <w:t>教科書P.</w:t>
      </w:r>
      <w:r w:rsidRPr="001A73D3">
        <w:rPr>
          <w:rFonts w:asciiTheme="majorEastAsia" w:eastAsiaTheme="majorEastAsia" w:hAnsiTheme="majorEastAsia" w:hint="eastAsia"/>
          <w:sz w:val="22"/>
          <w:szCs w:val="22"/>
        </w:rPr>
        <w:t>223～234）</w:t>
      </w:r>
    </w:p>
    <w:tbl>
      <w:tblPr>
        <w:tblStyle w:val="a6"/>
        <w:tblW w:w="18423" w:type="dxa"/>
        <w:tblLook w:val="04A0" w:firstRow="1" w:lastRow="0" w:firstColumn="1" w:lastColumn="0" w:noHBand="0" w:noVBand="1"/>
      </w:tblPr>
      <w:tblGrid>
        <w:gridCol w:w="9209"/>
        <w:gridCol w:w="3119"/>
        <w:gridCol w:w="3118"/>
        <w:gridCol w:w="2977"/>
      </w:tblGrid>
      <w:tr w:rsidR="00E1349C" w:rsidTr="00BF73A3">
        <w:tc>
          <w:tcPr>
            <w:tcW w:w="9209" w:type="dxa"/>
            <w:vMerge w:val="restart"/>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E1349C" w:rsidRPr="005E4B50" w:rsidRDefault="00E1349C" w:rsidP="00BF73A3">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E1349C" w:rsidTr="00BF73A3">
        <w:trPr>
          <w:trHeight w:val="452"/>
        </w:trPr>
        <w:tc>
          <w:tcPr>
            <w:tcW w:w="9209" w:type="dxa"/>
            <w:vMerge/>
            <w:shd w:val="clear" w:color="auto" w:fill="D9D9D9" w:themeFill="background1" w:themeFillShade="D9"/>
            <w:vAlign w:val="center"/>
          </w:tcPr>
          <w:p w:rsidR="00E1349C" w:rsidRDefault="00E1349C" w:rsidP="00BF73A3">
            <w:pPr>
              <w:jc w:val="center"/>
              <w:rPr>
                <w:sz w:val="20"/>
                <w:szCs w:val="20"/>
              </w:rPr>
            </w:pP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知識・技能（知）</w:t>
            </w:r>
          </w:p>
        </w:tc>
        <w:tc>
          <w:tcPr>
            <w:tcW w:w="3118"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思考・判断・表現（思）</w:t>
            </w:r>
          </w:p>
        </w:tc>
        <w:tc>
          <w:tcPr>
            <w:tcW w:w="2977" w:type="dxa"/>
            <w:shd w:val="clear" w:color="auto" w:fill="D9D9D9" w:themeFill="background1" w:themeFillShade="D9"/>
            <w:vAlign w:val="center"/>
          </w:tcPr>
          <w:p w:rsidR="00E1349C" w:rsidRDefault="00E1349C" w:rsidP="00BF73A3">
            <w:pPr>
              <w:ind w:leftChars="-75" w:left="-120"/>
              <w:jc w:val="center"/>
              <w:rPr>
                <w:sz w:val="20"/>
                <w:szCs w:val="20"/>
              </w:rPr>
            </w:pPr>
            <w:r>
              <w:rPr>
                <w:rFonts w:hint="eastAsia"/>
                <w:sz w:val="20"/>
                <w:szCs w:val="20"/>
              </w:rPr>
              <w:t>主体的に学習に取り組む態度（態）</w:t>
            </w:r>
          </w:p>
        </w:tc>
      </w:tr>
      <w:tr w:rsidR="00E1349C" w:rsidTr="00BF73A3">
        <w:tc>
          <w:tcPr>
            <w:tcW w:w="9209" w:type="dxa"/>
          </w:tcPr>
          <w:p w:rsidR="00E1349C" w:rsidRPr="007B481E" w:rsidRDefault="00E1349C" w:rsidP="00BF73A3">
            <w:pPr>
              <w:pStyle w:val="mokuhyo"/>
              <w:ind w:left="200" w:hangingChars="100" w:hanging="200"/>
            </w:pPr>
            <w:r>
              <w:rPr>
                <w:rFonts w:hint="eastAsia"/>
              </w:rPr>
              <w:t>・</w:t>
            </w:r>
            <w:r w:rsidRPr="007B481E">
              <w:rPr>
                <w:rFonts w:hint="eastAsia"/>
              </w:rPr>
              <w:t>身近な天体とその運動に関する特徴に着目しながら，月や金星の運動と見え方についての基本的な概念や原理・法則などを理解</w:t>
            </w:r>
            <w:r w:rsidRPr="009822D4">
              <w:rPr>
                <w:rFonts w:hint="eastAsia"/>
              </w:rPr>
              <w:t>するとともに，</w:t>
            </w:r>
            <w:r>
              <w:rPr>
                <w:rFonts w:hint="eastAsia"/>
              </w:rPr>
              <w:t>それらの観察・実験の</w:t>
            </w:r>
            <w:r w:rsidRPr="009822D4">
              <w:rPr>
                <w:rFonts w:hint="eastAsia"/>
              </w:rPr>
              <w:t>技能を</w:t>
            </w:r>
            <w:r w:rsidRPr="00C60823">
              <w:rPr>
                <w:rFonts w:hint="eastAsia"/>
              </w:rPr>
              <w:t>身につ</w:t>
            </w:r>
            <w:r w:rsidRPr="009822D4">
              <w:rPr>
                <w:rFonts w:hint="eastAsia"/>
              </w:rPr>
              <w:t>ける。</w:t>
            </w:r>
            <w:r w:rsidRPr="006F4998">
              <w:rPr>
                <w:rFonts w:hint="eastAsia"/>
                <w:b/>
              </w:rPr>
              <w:t>（知識・技能）</w:t>
            </w:r>
          </w:p>
          <w:p w:rsidR="00E1349C" w:rsidRPr="007B481E" w:rsidRDefault="00E1349C" w:rsidP="00BF73A3">
            <w:pPr>
              <w:pStyle w:val="mokuhyo"/>
              <w:ind w:left="200" w:hangingChars="100" w:hanging="200"/>
            </w:pPr>
            <w:r>
              <w:rPr>
                <w:rFonts w:hint="eastAsia"/>
              </w:rPr>
              <w:t>・月や金星の運動と見え方</w:t>
            </w:r>
            <w:r w:rsidRPr="007B481E">
              <w:rPr>
                <w:rFonts w:hint="eastAsia"/>
              </w:rPr>
              <w:t>について，天体の観察，実験などを行い，その結果や資料を分析して解釈</w:t>
            </w:r>
            <w:r>
              <w:rPr>
                <w:rFonts w:hint="eastAsia"/>
              </w:rPr>
              <w:t>し</w:t>
            </w:r>
            <w:r w:rsidRPr="007B481E">
              <w:rPr>
                <w:rFonts w:hint="eastAsia"/>
              </w:rPr>
              <w:t>，月や金星の運動と見え方についての特徴や規則性を見いだして表現する。</w:t>
            </w:r>
            <w:r>
              <w:rPr>
                <w:rFonts w:hint="eastAsia"/>
              </w:rPr>
              <w:t>また，探究の過程を</w:t>
            </w:r>
            <w:r w:rsidRPr="00521D0D">
              <w:rPr>
                <w:rFonts w:hint="eastAsia"/>
              </w:rPr>
              <w:t>ふり返</w:t>
            </w:r>
            <w:r>
              <w:rPr>
                <w:rFonts w:hint="eastAsia"/>
              </w:rPr>
              <w:t>る。</w:t>
            </w:r>
            <w:r w:rsidRPr="006F4998">
              <w:rPr>
                <w:rFonts w:hint="eastAsia"/>
                <w:b/>
              </w:rPr>
              <w:t>（思考・判断・表現）</w:t>
            </w:r>
          </w:p>
          <w:p w:rsidR="00E1349C" w:rsidRPr="007B481E" w:rsidRDefault="00E1349C" w:rsidP="00BF73A3">
            <w:pPr>
              <w:pStyle w:val="mokuhyo"/>
              <w:ind w:left="200" w:hangingChars="100" w:hanging="200"/>
            </w:pPr>
            <w:r>
              <w:rPr>
                <w:rFonts w:hint="eastAsia"/>
              </w:rPr>
              <w:t>・月や金星の運動と見え方</w:t>
            </w:r>
            <w:r w:rsidRPr="007B481E">
              <w:rPr>
                <w:rFonts w:hint="eastAsia"/>
              </w:rPr>
              <w:t>に関する事物・現象に進んで</w:t>
            </w:r>
            <w:r w:rsidRPr="00521D0D">
              <w:rPr>
                <w:rFonts w:hint="eastAsia"/>
              </w:rPr>
              <w:t>かかわ</w:t>
            </w:r>
            <w:r w:rsidRPr="007B481E">
              <w:rPr>
                <w:rFonts w:hint="eastAsia"/>
              </w:rPr>
              <w:t>り，</w:t>
            </w:r>
            <w:r>
              <w:rPr>
                <w:rFonts w:hint="eastAsia"/>
              </w:rPr>
              <w:t>科学的に探究しようとする態度と，生命を尊重し，自然環境の保全に寄与する態度を養うとともに，自然を総合的に見ることができるようにする</w:t>
            </w:r>
            <w:r w:rsidRPr="009822D4">
              <w:rPr>
                <w:rFonts w:hint="eastAsia"/>
              </w:rPr>
              <w:t>。</w:t>
            </w:r>
            <w:r w:rsidRPr="006F4998">
              <w:rPr>
                <w:rFonts w:hint="eastAsia"/>
                <w:b/>
              </w:rPr>
              <w:t>（主体的に学習に</w:t>
            </w:r>
            <w:r>
              <w:rPr>
                <w:rFonts w:hint="eastAsia"/>
                <w:b/>
              </w:rPr>
              <w:t>取り組む</w:t>
            </w:r>
            <w:r w:rsidRPr="006F4998">
              <w:rPr>
                <w:rFonts w:hint="eastAsia"/>
                <w:b/>
              </w:rPr>
              <w:t>態度）</w:t>
            </w:r>
          </w:p>
        </w:tc>
        <w:tc>
          <w:tcPr>
            <w:tcW w:w="3119" w:type="dxa"/>
          </w:tcPr>
          <w:p w:rsidR="00E1349C" w:rsidRPr="007B481E" w:rsidRDefault="00E1349C" w:rsidP="00BF73A3">
            <w:pPr>
              <w:pStyle w:val="mokuhyo"/>
            </w:pPr>
            <w:r w:rsidRPr="007B481E">
              <w:rPr>
                <w:rFonts w:hint="eastAsia"/>
              </w:rPr>
              <w:t>身近な天体とその運動に関する特徴に着目しながら，月や金星の運動と見え方についての基本的な概念や原理・法則などを理解しているとともに，科学的に探究するために必要な観察，実験などに関する基本操作や記録などの基本的な技能を</w:t>
            </w:r>
            <w:r w:rsidRPr="00C60823">
              <w:rPr>
                <w:rFonts w:hint="eastAsia"/>
              </w:rPr>
              <w:t>身につ</w:t>
            </w:r>
            <w:r w:rsidRPr="007B481E">
              <w:rPr>
                <w:rFonts w:hint="eastAsia"/>
              </w:rPr>
              <w:t>けている。</w:t>
            </w:r>
          </w:p>
        </w:tc>
        <w:tc>
          <w:tcPr>
            <w:tcW w:w="3118" w:type="dxa"/>
          </w:tcPr>
          <w:p w:rsidR="00E1349C" w:rsidRPr="007B481E" w:rsidRDefault="00E1349C" w:rsidP="00BF73A3">
            <w:pPr>
              <w:pStyle w:val="mokuhyo"/>
            </w:pPr>
            <w:r>
              <w:rPr>
                <w:rFonts w:hint="eastAsia"/>
              </w:rPr>
              <w:t>月や金星</w:t>
            </w:r>
            <w:r w:rsidRPr="007B481E">
              <w:rPr>
                <w:rFonts w:hint="eastAsia"/>
              </w:rPr>
              <w:t>について，天体の観察，実験などを行い，その結果や資料を分析して解釈し，月や金星の運動と見え方についての特徴や規則性を見いだして表現しているとともに</w:t>
            </w:r>
            <w:r>
              <w:rPr>
                <w:rFonts w:hint="eastAsia"/>
              </w:rPr>
              <w:t>，</w:t>
            </w:r>
            <w:r w:rsidRPr="007B481E">
              <w:rPr>
                <w:rFonts w:hint="eastAsia"/>
              </w:rPr>
              <w:t>探究の過程を</w:t>
            </w:r>
            <w:r w:rsidRPr="00521D0D">
              <w:rPr>
                <w:rFonts w:hint="eastAsia"/>
              </w:rPr>
              <w:t>ふり返</w:t>
            </w:r>
            <w:r w:rsidRPr="007B481E">
              <w:rPr>
                <w:rFonts w:hint="eastAsia"/>
              </w:rPr>
              <w:t>るなど</w:t>
            </w:r>
            <w:r>
              <w:rPr>
                <w:rFonts w:hint="eastAsia"/>
              </w:rPr>
              <w:t>，</w:t>
            </w:r>
            <w:r w:rsidRPr="007B481E">
              <w:rPr>
                <w:rFonts w:hint="eastAsia"/>
              </w:rPr>
              <w:t>科学的に探究している。</w:t>
            </w:r>
          </w:p>
        </w:tc>
        <w:tc>
          <w:tcPr>
            <w:tcW w:w="2977" w:type="dxa"/>
          </w:tcPr>
          <w:p w:rsidR="00E1349C" w:rsidRPr="007B481E" w:rsidRDefault="00E1349C" w:rsidP="00BF73A3">
            <w:pPr>
              <w:pStyle w:val="mokuhyo"/>
            </w:pPr>
            <w:r>
              <w:rPr>
                <w:rFonts w:hint="eastAsia"/>
              </w:rPr>
              <w:t>月や金星の運動と見え方</w:t>
            </w:r>
            <w:r w:rsidRPr="007B481E">
              <w:rPr>
                <w:rFonts w:hint="eastAsia"/>
              </w:rPr>
              <w:t>に関する事物・現象に進んで</w:t>
            </w:r>
            <w:r w:rsidRPr="00521D0D">
              <w:rPr>
                <w:rFonts w:hint="eastAsia"/>
              </w:rPr>
              <w:t>かかわ</w:t>
            </w:r>
            <w:r w:rsidRPr="007B481E">
              <w:rPr>
                <w:rFonts w:hint="eastAsia"/>
              </w:rPr>
              <w:t>り，見通しをもったり</w:t>
            </w:r>
            <w:r w:rsidRPr="00521D0D">
              <w:rPr>
                <w:rFonts w:hint="eastAsia"/>
              </w:rPr>
              <w:t>ふり返</w:t>
            </w:r>
            <w:r w:rsidRPr="007B481E">
              <w:rPr>
                <w:rFonts w:hint="eastAsia"/>
              </w:rPr>
              <w:t>ったりするなど，科学的に探究しようとしている。</w:t>
            </w:r>
          </w:p>
        </w:tc>
      </w:tr>
    </w:tbl>
    <w:p w:rsidR="00E1349C" w:rsidRPr="001A1581" w:rsidRDefault="00E1349C" w:rsidP="00E1349C">
      <w:pPr>
        <w:rPr>
          <w:sz w:val="20"/>
          <w:szCs w:val="20"/>
        </w:rPr>
      </w:pPr>
    </w:p>
    <w:p w:rsidR="00E1349C" w:rsidRDefault="00E1349C" w:rsidP="00E1349C">
      <w:pPr>
        <w:ind w:firstLineChars="3905" w:firstLine="7810"/>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E1349C" w:rsidRPr="005E4B50" w:rsidRDefault="00E1349C" w:rsidP="00E1349C">
      <w:pPr>
        <w:ind w:firstLineChars="3905" w:firstLine="7810"/>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E1349C" w:rsidTr="00BF73A3">
        <w:trPr>
          <w:tblHeader/>
        </w:trPr>
        <w:tc>
          <w:tcPr>
            <w:tcW w:w="452" w:type="dxa"/>
            <w:shd w:val="clear" w:color="auto" w:fill="D9D9D9"/>
            <w:vAlign w:val="center"/>
          </w:tcPr>
          <w:p w:rsidR="00E1349C" w:rsidRDefault="00E1349C" w:rsidP="00BF73A3">
            <w:pPr>
              <w:jc w:val="center"/>
              <w:rPr>
                <w:sz w:val="20"/>
                <w:szCs w:val="20"/>
              </w:rPr>
            </w:pPr>
            <w:r>
              <w:rPr>
                <w:sz w:val="20"/>
                <w:szCs w:val="20"/>
              </w:rPr>
              <w:t>時数</w:t>
            </w:r>
          </w:p>
        </w:tc>
        <w:tc>
          <w:tcPr>
            <w:tcW w:w="6206" w:type="dxa"/>
            <w:shd w:val="clear" w:color="auto" w:fill="D9D9D9"/>
            <w:vAlign w:val="center"/>
          </w:tcPr>
          <w:p w:rsidR="00E1349C" w:rsidRDefault="00E1349C" w:rsidP="00BF73A3">
            <w:pPr>
              <w:jc w:val="center"/>
              <w:rPr>
                <w:sz w:val="20"/>
                <w:szCs w:val="20"/>
              </w:rPr>
            </w:pPr>
            <w:r>
              <w:rPr>
                <w:sz w:val="20"/>
                <w:szCs w:val="20"/>
              </w:rPr>
              <w:t>主な学習活動</w:t>
            </w:r>
          </w:p>
        </w:tc>
        <w:tc>
          <w:tcPr>
            <w:tcW w:w="1134" w:type="dxa"/>
            <w:shd w:val="clear" w:color="auto" w:fill="D9D9D9"/>
            <w:vAlign w:val="center"/>
          </w:tcPr>
          <w:p w:rsidR="00E1349C" w:rsidRDefault="00E1349C" w:rsidP="00BF73A3">
            <w:pPr>
              <w:jc w:val="center"/>
              <w:rPr>
                <w:sz w:val="20"/>
                <w:szCs w:val="20"/>
              </w:rPr>
            </w:pPr>
            <w:r>
              <w:rPr>
                <w:sz w:val="20"/>
                <w:szCs w:val="20"/>
              </w:rPr>
              <w:t>頁</w:t>
            </w:r>
          </w:p>
        </w:tc>
        <w:tc>
          <w:tcPr>
            <w:tcW w:w="708" w:type="dxa"/>
            <w:shd w:val="clear" w:color="auto" w:fill="D9D9D9"/>
            <w:vAlign w:val="center"/>
          </w:tcPr>
          <w:p w:rsidR="00E1349C" w:rsidRDefault="00E1349C" w:rsidP="00BF73A3">
            <w:pPr>
              <w:jc w:val="center"/>
              <w:rPr>
                <w:sz w:val="20"/>
                <w:szCs w:val="20"/>
              </w:rPr>
            </w:pPr>
            <w:r>
              <w:rPr>
                <w:sz w:val="20"/>
                <w:szCs w:val="20"/>
              </w:rPr>
              <w:t>重点</w:t>
            </w:r>
          </w:p>
        </w:tc>
        <w:tc>
          <w:tcPr>
            <w:tcW w:w="709" w:type="dxa"/>
            <w:shd w:val="clear" w:color="auto" w:fill="D9D9D9"/>
            <w:vAlign w:val="center"/>
          </w:tcPr>
          <w:p w:rsidR="00E1349C" w:rsidRDefault="00E1349C" w:rsidP="00BF73A3">
            <w:pPr>
              <w:jc w:val="center"/>
              <w:rPr>
                <w:sz w:val="20"/>
                <w:szCs w:val="20"/>
              </w:rPr>
            </w:pPr>
            <w:r>
              <w:rPr>
                <w:rFonts w:hint="eastAsia"/>
                <w:sz w:val="20"/>
                <w:szCs w:val="20"/>
              </w:rPr>
              <w:t>記録</w:t>
            </w:r>
          </w:p>
        </w:tc>
        <w:tc>
          <w:tcPr>
            <w:tcW w:w="3119" w:type="dxa"/>
            <w:shd w:val="clear" w:color="auto" w:fill="D9D9D9"/>
            <w:vAlign w:val="center"/>
          </w:tcPr>
          <w:p w:rsidR="00E1349C" w:rsidRDefault="00E1349C" w:rsidP="00BF73A3">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E1349C" w:rsidRDefault="00E1349C" w:rsidP="00BF73A3">
            <w:pPr>
              <w:jc w:val="center"/>
              <w:rPr>
                <w:sz w:val="20"/>
                <w:szCs w:val="20"/>
              </w:rPr>
            </w:pPr>
            <w:r>
              <w:rPr>
                <w:rFonts w:hint="eastAsia"/>
                <w:sz w:val="20"/>
                <w:szCs w:val="20"/>
              </w:rPr>
              <w:t>十分満足できる生徒の評価例</w:t>
            </w:r>
          </w:p>
        </w:tc>
        <w:tc>
          <w:tcPr>
            <w:tcW w:w="3119" w:type="dxa"/>
            <w:shd w:val="clear" w:color="auto" w:fill="D9D9D9"/>
            <w:vAlign w:val="center"/>
          </w:tcPr>
          <w:p w:rsidR="00E1349C" w:rsidRDefault="00E1349C" w:rsidP="00BF73A3">
            <w:pPr>
              <w:jc w:val="center"/>
              <w:rPr>
                <w:sz w:val="20"/>
                <w:szCs w:val="20"/>
              </w:rPr>
            </w:pPr>
            <w:r>
              <w:rPr>
                <w:rFonts w:hint="eastAsia"/>
                <w:sz w:val="20"/>
                <w:szCs w:val="20"/>
              </w:rPr>
              <w:t>努力を要する生徒への</w:t>
            </w:r>
          </w:p>
          <w:p w:rsidR="00E1349C" w:rsidRDefault="00E1349C" w:rsidP="00BF73A3">
            <w:pPr>
              <w:jc w:val="center"/>
              <w:rPr>
                <w:sz w:val="20"/>
                <w:szCs w:val="20"/>
              </w:rPr>
            </w:pPr>
            <w:r>
              <w:rPr>
                <w:rFonts w:hint="eastAsia"/>
                <w:sz w:val="20"/>
                <w:szCs w:val="20"/>
              </w:rPr>
              <w:t>指導の手立て</w:t>
            </w:r>
          </w:p>
        </w:tc>
      </w:tr>
      <w:tr w:rsidR="00E1349C" w:rsidTr="00BF73A3">
        <w:trPr>
          <w:trHeight w:val="3020"/>
        </w:trPr>
        <w:tc>
          <w:tcPr>
            <w:tcW w:w="452" w:type="dxa"/>
            <w:shd w:val="clear" w:color="auto" w:fill="auto"/>
            <w:vAlign w:val="center"/>
          </w:tcPr>
          <w:p w:rsidR="00E1349C" w:rsidRDefault="00E1349C" w:rsidP="00BF73A3">
            <w:pPr>
              <w:jc w:val="center"/>
              <w:rPr>
                <w:sz w:val="20"/>
                <w:szCs w:val="20"/>
              </w:rPr>
            </w:pPr>
            <w:r>
              <w:rPr>
                <w:sz w:val="20"/>
                <w:szCs w:val="20"/>
              </w:rPr>
              <w:t>1</w:t>
            </w:r>
          </w:p>
        </w:tc>
        <w:tc>
          <w:tcPr>
            <w:tcW w:w="6206" w:type="dxa"/>
            <w:shd w:val="clear" w:color="auto" w:fill="FFFFFF" w:themeFill="background1"/>
          </w:tcPr>
          <w:p w:rsidR="00E1349C" w:rsidRPr="00922F4C" w:rsidRDefault="00E1349C" w:rsidP="00BF73A3">
            <w:pPr>
              <w:pStyle w:val="left"/>
            </w:pPr>
            <w:r w:rsidRPr="00922F4C">
              <w:rPr>
                <w:rFonts w:ascii="ＭＳ 明朝" w:eastAsia="ＭＳ 明朝" w:hAnsi="ＭＳ 明朝" w:cs="ＭＳ 明朝" w:hint="eastAsia"/>
              </w:rPr>
              <w:t>・</w:t>
            </w:r>
            <w:r w:rsidRPr="00922F4C">
              <w:rPr>
                <w:rFonts w:ascii="ＭＳ 明朝" w:eastAsia="ＭＳ 明朝" w:cs="ＭＳ 明朝" w:hint="eastAsia"/>
              </w:rPr>
              <w:t>「</w:t>
            </w:r>
            <w:r w:rsidRPr="00922F4C">
              <w:rPr>
                <w:rFonts w:eastAsiaTheme="minorEastAsia" w:hint="eastAsia"/>
              </w:rPr>
              <w:t>Before &amp; After</w:t>
            </w:r>
            <w:r w:rsidRPr="00922F4C">
              <w:rPr>
                <w:rFonts w:ascii="ＭＳ 明朝" w:eastAsia="ＭＳ 明朝" w:hAnsi="ＭＳ 明朝" w:cs="ＭＳ 明朝" w:hint="eastAsia"/>
              </w:rPr>
              <w:t>」これまでに学んだことや生活経験をもとに自分の考えを記述し，発表する。</w:t>
            </w:r>
          </w:p>
          <w:p w:rsidR="00E1349C" w:rsidRPr="00922F4C" w:rsidRDefault="00E1349C" w:rsidP="00BF73A3">
            <w:pPr>
              <w:pStyle w:val="left"/>
            </w:pPr>
            <w:r w:rsidRPr="00922F4C">
              <w:rPr>
                <w:rFonts w:ascii="ＭＳ 明朝" w:eastAsia="ＭＳ 明朝" w:hAnsi="ＭＳ 明朝" w:cs="ＭＳ 明朝" w:hint="eastAsia"/>
              </w:rPr>
              <w:t>第</w:t>
            </w:r>
            <w:r w:rsidRPr="00A14BDA">
              <w:rPr>
                <w:rFonts w:eastAsia="ＭＳ 明朝" w:cs="ＭＳ 明朝"/>
              </w:rPr>
              <w:t>1</w:t>
            </w:r>
            <w:r w:rsidRPr="00922F4C">
              <w:rPr>
                <w:rFonts w:ascii="ＭＳ 明朝" w:eastAsia="ＭＳ 明朝" w:hAnsi="ＭＳ 明朝" w:cs="ＭＳ 明朝" w:hint="eastAsia"/>
              </w:rPr>
              <w:t>節　月の満ち欠け</w:t>
            </w:r>
          </w:p>
          <w:p w:rsidR="00E1349C" w:rsidRPr="00922F4C" w:rsidRDefault="00E1349C" w:rsidP="00BF73A3">
            <w:pPr>
              <w:pStyle w:val="left"/>
            </w:pPr>
            <w:r w:rsidRPr="00922F4C">
              <w:rPr>
                <w:rFonts w:ascii="ＭＳ 明朝" w:eastAsia="ＭＳ 明朝" w:hAnsi="ＭＳ 明朝" w:cs="ＭＳ 明朝" w:hint="eastAsia"/>
              </w:rPr>
              <w:t>・</w:t>
            </w:r>
            <w:r w:rsidRPr="00922F4C">
              <w:rPr>
                <w:rFonts w:ascii="ＭＳ 明朝" w:eastAsia="ＭＳ 明朝" w:cs="ＭＳ 明朝" w:hint="eastAsia"/>
              </w:rPr>
              <w:t>「</w:t>
            </w:r>
            <w:r w:rsidRPr="00922F4C">
              <w:rPr>
                <w:rFonts w:ascii="ＭＳ 明朝" w:eastAsia="ＭＳ 明朝" w:hAnsi="ＭＳ 明朝" w:cs="ＭＳ 明朝" w:hint="eastAsia"/>
              </w:rPr>
              <w:t>レッツ</w:t>
            </w:r>
            <w:r w:rsidRPr="00922F4C">
              <w:t xml:space="preserve"> </w:t>
            </w:r>
            <w:r w:rsidRPr="00922F4C">
              <w:rPr>
                <w:rFonts w:ascii="ＭＳ 明朝" w:eastAsia="ＭＳ 明朝" w:hAnsi="ＭＳ 明朝" w:cs="ＭＳ 明朝" w:hint="eastAsia"/>
              </w:rPr>
              <w:t>スタート</w:t>
            </w:r>
            <w:r w:rsidRPr="00922F4C">
              <w:rPr>
                <w:rFonts w:eastAsia="ＭＳ 明朝" w:cs="ＭＳ 明朝" w:hint="eastAsia"/>
              </w:rPr>
              <w:t>！</w:t>
            </w:r>
            <w:r w:rsidRPr="00922F4C">
              <w:rPr>
                <w:rFonts w:ascii="ＭＳ 明朝" w:eastAsia="ＭＳ 明朝" w:hAnsi="ＭＳ 明朝" w:cs="ＭＳ 明朝" w:hint="eastAsia"/>
              </w:rPr>
              <w:t>」</w:t>
            </w:r>
            <w:r w:rsidRPr="00922F4C">
              <w:rPr>
                <w:rFonts w:eastAsia="ＭＳ 明朝" w:cs="ＭＳ 明朝"/>
              </w:rPr>
              <w:t>P.224</w:t>
            </w:r>
            <w:r w:rsidRPr="00922F4C">
              <w:rPr>
                <w:rFonts w:eastAsia="ＭＳ 明朝" w:cs="ＭＳ 明朝"/>
              </w:rPr>
              <w:t>図</w:t>
            </w:r>
            <w:r w:rsidRPr="00922F4C">
              <w:rPr>
                <w:rFonts w:eastAsia="ＭＳ 明朝" w:cs="ＭＳ 明朝"/>
              </w:rPr>
              <w:t>1</w:t>
            </w:r>
            <w:r>
              <w:rPr>
                <w:rFonts w:ascii="ＭＳ 明朝" w:eastAsia="ＭＳ 明朝" w:hAnsi="ＭＳ 明朝" w:cs="ＭＳ 明朝" w:hint="eastAsia"/>
              </w:rPr>
              <w:t>の</w:t>
            </w:r>
            <w:r w:rsidRPr="00922F4C">
              <w:rPr>
                <w:rFonts w:ascii="ＭＳ 明朝" w:eastAsia="ＭＳ 明朝" w:hAnsi="ＭＳ 明朝" w:cs="ＭＳ 明朝" w:hint="eastAsia"/>
              </w:rPr>
              <w:t>半月は，どのように形を変えていくのか考え，話し合う。</w:t>
            </w:r>
          </w:p>
          <w:p w:rsidR="00E1349C" w:rsidRPr="00922F4C" w:rsidRDefault="00E1349C" w:rsidP="00BF73A3">
            <w:pPr>
              <w:pStyle w:val="left"/>
            </w:pPr>
            <w:r w:rsidRPr="00922F4C">
              <w:rPr>
                <w:rFonts w:ascii="ＭＳ 明朝" w:eastAsia="ＭＳ 明朝" w:hAnsi="ＭＳ 明朝" w:cs="ＭＳ 明朝" w:hint="eastAsia"/>
              </w:rPr>
              <w:t>・</w:t>
            </w:r>
            <w:r w:rsidRPr="00922F4C">
              <w:rPr>
                <w:rFonts w:ascii="ＭＳ 明朝" w:eastAsia="ＭＳ 明朝" w:cs="ＭＳ 明朝" w:hint="eastAsia"/>
              </w:rPr>
              <w:t>「？課題」</w:t>
            </w:r>
            <w:r w:rsidRPr="00922F4C">
              <w:rPr>
                <w:rFonts w:ascii="ＭＳ 明朝" w:eastAsia="ＭＳ 明朝" w:hAnsi="ＭＳ 明朝" w:cs="ＭＳ 明朝" w:hint="eastAsia"/>
              </w:rPr>
              <w:t>月が満ち欠けをくり返すのはなぜだろうか。</w:t>
            </w:r>
          </w:p>
          <w:p w:rsidR="00E1349C" w:rsidRPr="00922F4C" w:rsidRDefault="00E1349C" w:rsidP="00BF73A3">
            <w:pPr>
              <w:pStyle w:val="left"/>
            </w:pPr>
            <w:r w:rsidRPr="00922F4C">
              <w:rPr>
                <w:rFonts w:ascii="ＭＳ 明朝" w:eastAsia="ＭＳ 明朝" w:hAnsi="ＭＳ 明朝" w:cs="ＭＳ 明朝" w:hint="eastAsia"/>
              </w:rPr>
              <w:t>・</w:t>
            </w:r>
            <w:r w:rsidRPr="00922F4C">
              <w:rPr>
                <w:rFonts w:ascii="ＭＳ 明朝" w:eastAsia="ＭＳ 明朝" w:cs="ＭＳ 明朝" w:hint="eastAsia"/>
              </w:rPr>
              <w:t>「</w:t>
            </w:r>
            <w:r>
              <w:rPr>
                <w:rFonts w:ascii="ＭＳ 明朝" w:eastAsia="ＭＳ 明朝" w:hAnsi="ＭＳ 明朝" w:cs="ＭＳ 明朝" w:hint="eastAsia"/>
              </w:rPr>
              <w:t>調べよう」月の観察記録から</w:t>
            </w:r>
            <w:r w:rsidRPr="00922F4C">
              <w:rPr>
                <w:rFonts w:ascii="ＭＳ 明朝" w:eastAsia="ＭＳ 明朝" w:hAnsi="ＭＳ 明朝" w:cs="ＭＳ 明朝" w:hint="eastAsia"/>
              </w:rPr>
              <w:t>，月の満ち欠けについて考える。</w:t>
            </w:r>
          </w:p>
          <w:p w:rsidR="00E1349C" w:rsidRPr="00A14BDA" w:rsidRDefault="00E1349C" w:rsidP="00BF73A3">
            <w:pPr>
              <w:pStyle w:val="left"/>
            </w:pPr>
            <w:r w:rsidRPr="00922F4C">
              <w:rPr>
                <w:rFonts w:ascii="ＭＳ 明朝" w:eastAsia="ＭＳ 明朝" w:hAnsi="ＭＳ 明朝" w:cs="ＭＳ 明朝" w:hint="eastAsia"/>
              </w:rPr>
              <w:t>【実習</w:t>
            </w:r>
            <w:r w:rsidRPr="00A14BDA">
              <w:rPr>
                <w:rFonts w:eastAsia="ＭＳ 明朝" w:cs="ＭＳ 明朝"/>
              </w:rPr>
              <w:t>3</w:t>
            </w:r>
            <w:r w:rsidRPr="00A14BDA">
              <w:rPr>
                <w:rFonts w:eastAsia="ＭＳ 明朝" w:cs="ＭＳ 明朝"/>
              </w:rPr>
              <w:t>】月の満ち欠けについてのモデル実習</w:t>
            </w:r>
          </w:p>
          <w:p w:rsidR="00E1349C" w:rsidRPr="00922F4C" w:rsidRDefault="00E1349C" w:rsidP="00BF73A3">
            <w:pPr>
              <w:pStyle w:val="left"/>
              <w:rPr>
                <w:rFonts w:eastAsiaTheme="minorEastAsia"/>
              </w:rPr>
            </w:pPr>
            <w:r w:rsidRPr="00A14BDA">
              <w:rPr>
                <w:rFonts w:eastAsia="ＭＳ 明朝" w:cs="ＭＳ 明朝"/>
              </w:rPr>
              <w:t>・実習</w:t>
            </w:r>
            <w:r w:rsidRPr="00A14BDA">
              <w:rPr>
                <w:rFonts w:eastAsia="ＭＳ 明朝" w:cs="ＭＳ 明朝"/>
              </w:rPr>
              <w:t>3</w:t>
            </w:r>
            <w:r w:rsidRPr="00922F4C">
              <w:rPr>
                <w:rFonts w:ascii="ＭＳ 明朝" w:eastAsia="ＭＳ 明朝" w:hAnsi="ＭＳ 明朝" w:cs="ＭＳ 明朝" w:hint="eastAsia"/>
              </w:rPr>
              <w:t>を行い，月の運動を月の見え方と</w:t>
            </w:r>
            <w:r w:rsidRPr="00922F4C">
              <w:rPr>
                <w:rFonts w:ascii="ＭＳ 明朝" w:eastAsia="ＭＳ 明朝" w:cs="ＭＳ 明朝" w:hint="eastAsia"/>
              </w:rPr>
              <w:t>関連づけ</w:t>
            </w:r>
            <w:r w:rsidRPr="00922F4C">
              <w:rPr>
                <w:rFonts w:ascii="ＭＳ 明朝" w:eastAsia="ＭＳ 明朝" w:hAnsi="ＭＳ 明朝" w:cs="ＭＳ 明朝" w:hint="eastAsia"/>
              </w:rPr>
              <w:t>てモデルを使って考え，説明する。</w:t>
            </w:r>
          </w:p>
        </w:tc>
        <w:tc>
          <w:tcPr>
            <w:tcW w:w="1134" w:type="dxa"/>
            <w:shd w:val="clear" w:color="auto" w:fill="FFFFFF" w:themeFill="background1"/>
            <w:vAlign w:val="center"/>
          </w:tcPr>
          <w:p w:rsidR="00E1349C" w:rsidRPr="00922F4C" w:rsidRDefault="00E1349C" w:rsidP="00BF73A3">
            <w:pPr>
              <w:pStyle w:val="right"/>
              <w:jc w:val="center"/>
            </w:pPr>
            <w:r w:rsidRPr="00922F4C">
              <w:rPr>
                <w:rFonts w:eastAsia="ＭＳ 明朝" w:cs="ＭＳ 明朝"/>
              </w:rPr>
              <w:t>22</w:t>
            </w:r>
            <w:r>
              <w:rPr>
                <w:rFonts w:eastAsia="ＭＳ 明朝" w:cs="ＭＳ 明朝"/>
              </w:rPr>
              <w:t>3</w:t>
            </w:r>
            <w:r w:rsidRPr="00922F4C">
              <w:rPr>
                <w:rFonts w:eastAsia="ＭＳ 明朝" w:cs="ＭＳ 明朝"/>
              </w:rPr>
              <w:t>～</w:t>
            </w:r>
            <w:r w:rsidRPr="00922F4C">
              <w:rPr>
                <w:rFonts w:eastAsia="ＭＳ 明朝" w:cs="ＭＳ 明朝"/>
              </w:rPr>
              <w:t>225</w:t>
            </w:r>
          </w:p>
        </w:tc>
        <w:tc>
          <w:tcPr>
            <w:tcW w:w="708" w:type="dxa"/>
            <w:shd w:val="clear" w:color="auto" w:fill="FFFFFF" w:themeFill="background1"/>
            <w:vAlign w:val="center"/>
          </w:tcPr>
          <w:p w:rsidR="00E1349C" w:rsidRPr="00922F4C" w:rsidRDefault="00E1349C" w:rsidP="00BF73A3">
            <w:pPr>
              <w:pStyle w:val="right"/>
              <w:jc w:val="center"/>
            </w:pPr>
            <w:r w:rsidRPr="00922F4C">
              <w:rPr>
                <w:rFonts w:ascii="ＭＳ 明朝" w:eastAsia="ＭＳ 明朝" w:hAnsi="ＭＳ 明朝" w:cs="ＭＳ 明朝" w:hint="eastAsia"/>
              </w:rPr>
              <w:t>知</w:t>
            </w:r>
          </w:p>
        </w:tc>
        <w:tc>
          <w:tcPr>
            <w:tcW w:w="709" w:type="dxa"/>
            <w:shd w:val="clear" w:color="auto" w:fill="FFFFFF" w:themeFill="background1"/>
            <w:vAlign w:val="center"/>
          </w:tcPr>
          <w:p w:rsidR="00E1349C" w:rsidRPr="00922F4C" w:rsidRDefault="00E1349C" w:rsidP="00BF73A3">
            <w:pPr>
              <w:pStyle w:val="right"/>
              <w:jc w:val="center"/>
            </w:pPr>
            <w:r w:rsidRPr="00922F4C">
              <w:rPr>
                <w:rFonts w:hint="eastAsia"/>
              </w:rPr>
              <w:t>○</w:t>
            </w:r>
          </w:p>
        </w:tc>
        <w:tc>
          <w:tcPr>
            <w:tcW w:w="3119" w:type="dxa"/>
            <w:shd w:val="clear" w:color="auto" w:fill="FFFFFF" w:themeFill="background1"/>
            <w:vAlign w:val="center"/>
          </w:tcPr>
          <w:p w:rsidR="00E1349C" w:rsidRPr="00922F4C" w:rsidRDefault="00E1349C" w:rsidP="00BF73A3">
            <w:pPr>
              <w:pStyle w:val="right"/>
              <w:rPr>
                <w:rFonts w:ascii="ＭＳ 明朝" w:eastAsia="ＭＳ 明朝" w:hAnsi="ＭＳ 明朝" w:cs="ＭＳ 明朝"/>
              </w:rPr>
            </w:pPr>
            <w:r w:rsidRPr="00922F4C">
              <w:rPr>
                <w:rFonts w:ascii="ＭＳ 明朝" w:eastAsia="ＭＳ 明朝" w:hAnsi="ＭＳ 明朝" w:cs="ＭＳ 明朝" w:hint="eastAsia"/>
              </w:rPr>
              <w:t>日没後の同じ時刻に，月の見える位置や満ち欠けのようすを観察し，その結果を記録</w:t>
            </w:r>
            <w:r>
              <w:rPr>
                <w:rFonts w:ascii="ＭＳ 明朝" w:eastAsia="ＭＳ 明朝" w:hAnsi="ＭＳ 明朝" w:cs="ＭＳ 明朝" w:hint="eastAsia"/>
              </w:rPr>
              <w:t>している</w:t>
            </w:r>
            <w:r w:rsidRPr="00922F4C">
              <w:rPr>
                <w:rFonts w:ascii="ＭＳ 明朝" w:eastAsia="ＭＳ 明朝" w:hAnsi="ＭＳ 明朝" w:cs="ＭＳ 明朝" w:hint="eastAsia"/>
              </w:rPr>
              <w:t>。</w:t>
            </w:r>
          </w:p>
          <w:p w:rsidR="00E1349C" w:rsidRPr="00922F4C" w:rsidRDefault="00E1349C" w:rsidP="00BF73A3">
            <w:pPr>
              <w:pStyle w:val="right"/>
              <w:jc w:val="right"/>
              <w:rPr>
                <w:rFonts w:asciiTheme="majorEastAsia" w:eastAsiaTheme="majorEastAsia" w:hAnsiTheme="majorEastAsia"/>
              </w:rPr>
            </w:pPr>
            <w:r w:rsidRPr="00922F4C">
              <w:rPr>
                <w:rFonts w:asciiTheme="majorEastAsia" w:eastAsiaTheme="majorEastAsia" w:hAnsiTheme="majorEastAsia" w:cs="ＭＳ 明朝" w:hint="eastAsia"/>
              </w:rPr>
              <w:t>［行動観察，記述分析］</w:t>
            </w:r>
          </w:p>
        </w:tc>
        <w:tc>
          <w:tcPr>
            <w:tcW w:w="2976" w:type="dxa"/>
            <w:shd w:val="clear" w:color="auto" w:fill="FFFFFF" w:themeFill="background1"/>
            <w:vAlign w:val="center"/>
          </w:tcPr>
          <w:p w:rsidR="00E1349C" w:rsidRPr="00922F4C" w:rsidRDefault="00E1349C" w:rsidP="00BF73A3">
            <w:pPr>
              <w:pStyle w:val="right"/>
            </w:pPr>
            <w:r w:rsidRPr="00922F4C">
              <w:rPr>
                <w:rFonts w:ascii="ＭＳ 明朝" w:eastAsia="ＭＳ 明朝" w:hAnsi="ＭＳ 明朝" w:cs="ＭＳ 明朝" w:hint="eastAsia"/>
              </w:rPr>
              <w:t>日没後の同じ時刻に，月の見える位置や満ち欠けのようすをより多く観察し，その結果をスケッチなど</w:t>
            </w:r>
            <w:r>
              <w:rPr>
                <w:rFonts w:ascii="ＭＳ 明朝" w:eastAsia="ＭＳ 明朝" w:hAnsi="ＭＳ 明朝" w:cs="ＭＳ 明朝" w:hint="eastAsia"/>
              </w:rPr>
              <w:t>，</w:t>
            </w:r>
            <w:r w:rsidRPr="00922F4C">
              <w:rPr>
                <w:rFonts w:ascii="ＭＳ 明朝" w:eastAsia="ＭＳ 明朝" w:hAnsi="ＭＳ 明朝" w:cs="ＭＳ 明朝" w:hint="eastAsia"/>
              </w:rPr>
              <w:t>さまざまな方法を使って正しく記録</w:t>
            </w:r>
            <w:r>
              <w:rPr>
                <w:rFonts w:ascii="ＭＳ 明朝" w:eastAsia="ＭＳ 明朝" w:hAnsi="ＭＳ 明朝" w:cs="ＭＳ 明朝" w:hint="eastAsia"/>
              </w:rPr>
              <w:t>している。</w:t>
            </w:r>
          </w:p>
        </w:tc>
        <w:tc>
          <w:tcPr>
            <w:tcW w:w="3119" w:type="dxa"/>
            <w:shd w:val="clear" w:color="auto" w:fill="FFFFFF" w:themeFill="background1"/>
            <w:vAlign w:val="center"/>
          </w:tcPr>
          <w:p w:rsidR="00E1349C" w:rsidRPr="00922F4C" w:rsidRDefault="00E1349C" w:rsidP="00BF73A3">
            <w:pPr>
              <w:pStyle w:val="right"/>
            </w:pPr>
            <w:r w:rsidRPr="00922F4C">
              <w:rPr>
                <w:rFonts w:ascii="ＭＳ 明朝" w:eastAsia="ＭＳ 明朝" w:hAnsi="ＭＳ 明朝" w:cs="ＭＳ 明朝" w:hint="eastAsia"/>
              </w:rPr>
              <w:t>日没後の同じ時刻に</w:t>
            </w:r>
            <w:r>
              <w:rPr>
                <w:rFonts w:ascii="ＭＳ 明朝" w:eastAsia="ＭＳ 明朝" w:hAnsi="ＭＳ 明朝" w:cs="ＭＳ 明朝" w:hint="eastAsia"/>
              </w:rPr>
              <w:t>することの意味を助言し，月の見える位置や形の変化をとらえるよう指導する</w:t>
            </w:r>
            <w:r w:rsidRPr="00922F4C">
              <w:rPr>
                <w:rFonts w:ascii="ＭＳ 明朝" w:eastAsia="ＭＳ 明朝" w:hAnsi="ＭＳ 明朝" w:cs="ＭＳ 明朝" w:hint="eastAsia"/>
              </w:rPr>
              <w:t>。</w:t>
            </w:r>
          </w:p>
        </w:tc>
      </w:tr>
      <w:tr w:rsidR="00E1349C" w:rsidTr="00BF73A3">
        <w:trPr>
          <w:trHeight w:val="1573"/>
        </w:trPr>
        <w:tc>
          <w:tcPr>
            <w:tcW w:w="452" w:type="dxa"/>
            <w:shd w:val="clear" w:color="auto" w:fill="auto"/>
            <w:vAlign w:val="center"/>
          </w:tcPr>
          <w:p w:rsidR="00E1349C" w:rsidRDefault="00E1349C" w:rsidP="00BF73A3">
            <w:pPr>
              <w:jc w:val="center"/>
              <w:rPr>
                <w:sz w:val="20"/>
                <w:szCs w:val="20"/>
              </w:rPr>
            </w:pPr>
            <w:r>
              <w:rPr>
                <w:rFonts w:hint="eastAsia"/>
                <w:sz w:val="20"/>
                <w:szCs w:val="20"/>
              </w:rPr>
              <w:t>2</w:t>
            </w:r>
          </w:p>
        </w:tc>
        <w:tc>
          <w:tcPr>
            <w:tcW w:w="6206" w:type="dxa"/>
            <w:shd w:val="clear" w:color="auto" w:fill="FFFFFF" w:themeFill="background1"/>
          </w:tcPr>
          <w:p w:rsidR="00E1349C" w:rsidRPr="00922F4C" w:rsidRDefault="00E1349C" w:rsidP="00BF73A3">
            <w:pPr>
              <w:pStyle w:val="left"/>
            </w:pPr>
            <w:r w:rsidRPr="00922F4C">
              <w:rPr>
                <w:rFonts w:ascii="ＭＳ 明朝" w:eastAsia="ＭＳ 明朝" w:hAnsi="ＭＳ 明朝" w:cs="ＭＳ 明朝" w:hint="eastAsia"/>
              </w:rPr>
              <w:t>・モデルを使った実習の結果から，</w:t>
            </w:r>
            <w:r>
              <w:rPr>
                <w:rFonts w:ascii="ＭＳ 明朝" w:eastAsia="ＭＳ 明朝" w:hAnsi="ＭＳ 明朝" w:cs="ＭＳ 明朝" w:hint="eastAsia"/>
              </w:rPr>
              <w:t>太陽と地球と月の位置関係が月の公転とともに変わることに気づく</w:t>
            </w:r>
            <w:r w:rsidRPr="00922F4C">
              <w:rPr>
                <w:rFonts w:ascii="ＭＳ 明朝" w:eastAsia="ＭＳ 明朝" w:hAnsi="ＭＳ 明朝" w:cs="ＭＳ 明朝" w:hint="eastAsia"/>
              </w:rPr>
              <w:t>。</w:t>
            </w:r>
          </w:p>
          <w:p w:rsidR="00E1349C" w:rsidRPr="00922F4C" w:rsidRDefault="00E1349C" w:rsidP="00BF73A3">
            <w:pPr>
              <w:pStyle w:val="left"/>
              <w:rPr>
                <w:rFonts w:eastAsiaTheme="minorEastAsia"/>
              </w:rPr>
            </w:pPr>
            <w:r w:rsidRPr="00922F4C">
              <w:rPr>
                <w:rFonts w:ascii="ＭＳ 明朝" w:eastAsia="ＭＳ 明朝" w:hAnsi="ＭＳ 明朝" w:cs="ＭＳ 明朝" w:hint="eastAsia"/>
              </w:rPr>
              <w:t>・</w:t>
            </w:r>
            <w:r w:rsidRPr="00922F4C">
              <w:rPr>
                <w:rFonts w:ascii="ＭＳ 明朝" w:eastAsia="ＭＳ 明朝" w:cs="ＭＳ 明朝" w:hint="eastAsia"/>
              </w:rPr>
              <w:t>「！課題に対する結論を表現しよう」</w:t>
            </w:r>
            <w:r w:rsidRPr="00922F4C">
              <w:rPr>
                <w:rFonts w:ascii="ＭＳ 明朝" w:eastAsia="ＭＳ 明朝" w:hAnsi="ＭＳ 明朝" w:cs="ＭＳ 明朝" w:hint="eastAsia"/>
              </w:rPr>
              <w:t>自分の考えをまとめ，確認する。</w:t>
            </w:r>
          </w:p>
          <w:p w:rsidR="00E1349C" w:rsidRPr="00922F4C" w:rsidRDefault="00E1349C" w:rsidP="00BF73A3">
            <w:pPr>
              <w:pStyle w:val="left"/>
              <w:rPr>
                <w:rFonts w:eastAsiaTheme="minorEastAsia"/>
              </w:rPr>
            </w:pPr>
            <w:r w:rsidRPr="00922F4C">
              <w:rPr>
                <w:rFonts w:ascii="ＭＳ 明朝" w:eastAsia="ＭＳ 明朝" w:hAnsi="ＭＳ 明朝" w:cs="ＭＳ 明朝" w:hint="eastAsia"/>
              </w:rPr>
              <w:t>・</w:t>
            </w:r>
            <w:r w:rsidRPr="00922F4C">
              <w:rPr>
                <w:rFonts w:ascii="ＭＳ 明朝" w:eastAsia="ＭＳ 明朝" w:cs="ＭＳ 明朝" w:hint="eastAsia"/>
              </w:rPr>
              <w:t>「</w:t>
            </w:r>
            <w:r w:rsidRPr="00922F4C">
              <w:rPr>
                <w:rFonts w:ascii="ＭＳ 明朝" w:eastAsia="ＭＳ 明朝" w:hAnsi="ＭＳ 明朝" w:cs="ＭＳ 明朝" w:hint="eastAsia"/>
              </w:rPr>
              <w:t>学びをいかして考えよう」について考える。</w:t>
            </w:r>
          </w:p>
        </w:tc>
        <w:tc>
          <w:tcPr>
            <w:tcW w:w="1134" w:type="dxa"/>
            <w:shd w:val="clear" w:color="auto" w:fill="FFFFFF" w:themeFill="background1"/>
            <w:vAlign w:val="center"/>
          </w:tcPr>
          <w:p w:rsidR="00E1349C" w:rsidRPr="00922F4C" w:rsidRDefault="00E1349C" w:rsidP="00BF73A3">
            <w:pPr>
              <w:pStyle w:val="right"/>
              <w:jc w:val="center"/>
            </w:pPr>
            <w:r w:rsidRPr="00922F4C">
              <w:rPr>
                <w:rFonts w:eastAsia="ＭＳ 明朝" w:cs="ＭＳ 明朝"/>
              </w:rPr>
              <w:t>226</w:t>
            </w:r>
            <w:r w:rsidRPr="00922F4C">
              <w:rPr>
                <w:rFonts w:eastAsia="ＭＳ 明朝" w:cs="ＭＳ 明朝"/>
              </w:rPr>
              <w:t>～</w:t>
            </w:r>
            <w:r w:rsidRPr="00922F4C">
              <w:rPr>
                <w:rFonts w:eastAsia="ＭＳ 明朝" w:cs="ＭＳ 明朝"/>
              </w:rPr>
              <w:t>227</w:t>
            </w:r>
          </w:p>
        </w:tc>
        <w:tc>
          <w:tcPr>
            <w:tcW w:w="708" w:type="dxa"/>
            <w:shd w:val="clear" w:color="auto" w:fill="FFFFFF" w:themeFill="background1"/>
            <w:vAlign w:val="center"/>
          </w:tcPr>
          <w:p w:rsidR="00E1349C" w:rsidRPr="00922F4C" w:rsidRDefault="00E1349C" w:rsidP="00BF73A3">
            <w:pPr>
              <w:pStyle w:val="right"/>
              <w:jc w:val="center"/>
            </w:pPr>
            <w:r w:rsidRPr="00922F4C">
              <w:rPr>
                <w:rFonts w:ascii="ＭＳ 明朝" w:eastAsia="ＭＳ 明朝" w:hAnsi="ＭＳ 明朝" w:cs="ＭＳ 明朝" w:hint="eastAsia"/>
              </w:rPr>
              <w:t>思</w:t>
            </w:r>
          </w:p>
        </w:tc>
        <w:tc>
          <w:tcPr>
            <w:tcW w:w="709" w:type="dxa"/>
            <w:shd w:val="clear" w:color="auto" w:fill="FFFFFF" w:themeFill="background1"/>
            <w:vAlign w:val="center"/>
          </w:tcPr>
          <w:p w:rsidR="00E1349C" w:rsidRPr="00922F4C" w:rsidRDefault="00E1349C" w:rsidP="00BF73A3">
            <w:pPr>
              <w:pStyle w:val="right"/>
              <w:jc w:val="center"/>
            </w:pPr>
          </w:p>
        </w:tc>
        <w:tc>
          <w:tcPr>
            <w:tcW w:w="3119" w:type="dxa"/>
            <w:shd w:val="clear" w:color="auto" w:fill="FFFFFF" w:themeFill="background1"/>
            <w:vAlign w:val="center"/>
          </w:tcPr>
          <w:p w:rsidR="00E1349C" w:rsidRPr="00922F4C" w:rsidRDefault="00E1349C" w:rsidP="00BF73A3">
            <w:pPr>
              <w:pStyle w:val="right"/>
              <w:rPr>
                <w:rFonts w:ascii="ＭＳ 明朝" w:eastAsia="ＭＳ 明朝" w:hAnsi="ＭＳ 明朝" w:cs="ＭＳ 明朝"/>
              </w:rPr>
            </w:pPr>
            <w:r w:rsidRPr="00922F4C">
              <w:rPr>
                <w:rFonts w:ascii="ＭＳ 明朝" w:eastAsia="ＭＳ 明朝" w:hAnsi="ＭＳ 明朝" w:cs="ＭＳ 明朝" w:hint="eastAsia"/>
              </w:rPr>
              <w:t>月の満ち欠けのしくみについて</w:t>
            </w:r>
            <w:r>
              <w:rPr>
                <w:rFonts w:ascii="ＭＳ 明朝" w:eastAsia="ＭＳ 明朝" w:hAnsi="ＭＳ 明朝" w:cs="ＭＳ 明朝" w:hint="eastAsia"/>
              </w:rPr>
              <w:t>，月の公転と関連づけて考えて</w:t>
            </w:r>
            <w:r w:rsidRPr="00922F4C">
              <w:rPr>
                <w:rFonts w:ascii="ＭＳ 明朝" w:eastAsia="ＭＳ 明朝" w:hAnsi="ＭＳ 明朝" w:cs="ＭＳ 明朝" w:hint="eastAsia"/>
              </w:rPr>
              <w:t>まとめ，表現している。</w:t>
            </w:r>
          </w:p>
          <w:p w:rsidR="00E1349C" w:rsidRPr="00922F4C" w:rsidRDefault="00E1349C" w:rsidP="00BF73A3">
            <w:pPr>
              <w:pStyle w:val="right"/>
              <w:jc w:val="right"/>
              <w:rPr>
                <w:rFonts w:asciiTheme="majorEastAsia" w:eastAsiaTheme="majorEastAsia" w:hAnsiTheme="majorEastAsia"/>
              </w:rPr>
            </w:pPr>
            <w:r w:rsidRPr="00922F4C">
              <w:rPr>
                <w:rFonts w:asciiTheme="majorEastAsia" w:eastAsiaTheme="majorEastAsia" w:hAnsiTheme="majorEastAsia" w:cs="ＭＳ 明朝" w:hint="eastAsia"/>
              </w:rPr>
              <w:t>［発言分析，記述分析］</w:t>
            </w:r>
          </w:p>
        </w:tc>
        <w:tc>
          <w:tcPr>
            <w:tcW w:w="2976" w:type="dxa"/>
            <w:shd w:val="clear" w:color="auto" w:fill="FFFFFF" w:themeFill="background1"/>
            <w:vAlign w:val="center"/>
          </w:tcPr>
          <w:p w:rsidR="00E1349C" w:rsidRPr="00922F4C" w:rsidRDefault="00E1349C" w:rsidP="00BF73A3">
            <w:pPr>
              <w:pStyle w:val="right"/>
            </w:pPr>
            <w:r w:rsidRPr="00922F4C">
              <w:rPr>
                <w:rFonts w:ascii="ＭＳ 明朝" w:eastAsia="ＭＳ 明朝" w:hAnsi="ＭＳ 明朝" w:cs="ＭＳ 明朝" w:hint="eastAsia"/>
              </w:rPr>
              <w:t>月の満ち欠け</w:t>
            </w:r>
            <w:r>
              <w:rPr>
                <w:rFonts w:ascii="ＭＳ 明朝" w:eastAsia="ＭＳ 明朝" w:hAnsi="ＭＳ 明朝" w:cs="ＭＳ 明朝" w:hint="eastAsia"/>
              </w:rPr>
              <w:t>のしくみ</w:t>
            </w:r>
            <w:r w:rsidRPr="00922F4C">
              <w:rPr>
                <w:rFonts w:ascii="ＭＳ 明朝" w:eastAsia="ＭＳ 明朝" w:hAnsi="ＭＳ 明朝" w:cs="ＭＳ 明朝" w:hint="eastAsia"/>
              </w:rPr>
              <w:t>について，月の公転と太陽・月・地球の位置とを関連づけ，自らの考えを導い</w:t>
            </w:r>
            <w:r>
              <w:rPr>
                <w:rFonts w:ascii="ＭＳ 明朝" w:eastAsia="ＭＳ 明朝" w:hAnsi="ＭＳ 明朝" w:cs="ＭＳ 明朝" w:hint="eastAsia"/>
              </w:rPr>
              <w:t>てまとめ</w:t>
            </w:r>
            <w:r w:rsidRPr="00922F4C">
              <w:rPr>
                <w:rFonts w:ascii="ＭＳ 明朝" w:eastAsia="ＭＳ 明朝" w:hAnsi="ＭＳ 明朝" w:cs="ＭＳ 明朝" w:hint="eastAsia"/>
              </w:rPr>
              <w:t>，表現</w:t>
            </w:r>
            <w:r>
              <w:rPr>
                <w:rFonts w:ascii="ＭＳ 明朝" w:eastAsia="ＭＳ 明朝" w:hAnsi="ＭＳ 明朝" w:cs="ＭＳ 明朝" w:hint="eastAsia"/>
              </w:rPr>
              <w:t>している</w:t>
            </w:r>
            <w:r w:rsidRPr="00922F4C">
              <w:rPr>
                <w:rFonts w:ascii="ＭＳ 明朝" w:eastAsia="ＭＳ 明朝" w:hAnsi="ＭＳ 明朝" w:cs="ＭＳ 明朝" w:hint="eastAsia"/>
              </w:rPr>
              <w:t>。</w:t>
            </w:r>
          </w:p>
        </w:tc>
        <w:tc>
          <w:tcPr>
            <w:tcW w:w="3119" w:type="dxa"/>
            <w:shd w:val="clear" w:color="auto" w:fill="FFFFFF" w:themeFill="background1"/>
            <w:vAlign w:val="center"/>
          </w:tcPr>
          <w:p w:rsidR="00E1349C" w:rsidRPr="00922F4C" w:rsidRDefault="00E1349C" w:rsidP="00BF73A3">
            <w:pPr>
              <w:pStyle w:val="right"/>
            </w:pPr>
            <w:r w:rsidRPr="00922F4C">
              <w:rPr>
                <w:rFonts w:ascii="ＭＳ 明朝" w:eastAsia="ＭＳ 明朝" w:hAnsi="ＭＳ 明朝" w:cs="ＭＳ 明朝" w:hint="eastAsia"/>
              </w:rPr>
              <w:t>月が地球のまわりを公転することによって，月の満ち欠けなどのようすが変化することを，図やモデルで示しながら考えるよう助言・指導する。</w:t>
            </w:r>
          </w:p>
        </w:tc>
      </w:tr>
      <w:tr w:rsidR="00E1349C" w:rsidTr="00BF73A3">
        <w:trPr>
          <w:trHeight w:val="2542"/>
        </w:trPr>
        <w:tc>
          <w:tcPr>
            <w:tcW w:w="452" w:type="dxa"/>
            <w:shd w:val="clear" w:color="auto" w:fill="auto"/>
            <w:vAlign w:val="center"/>
          </w:tcPr>
          <w:p w:rsidR="00E1349C" w:rsidRDefault="00E1349C" w:rsidP="00BF73A3">
            <w:pPr>
              <w:jc w:val="center"/>
              <w:rPr>
                <w:sz w:val="20"/>
                <w:szCs w:val="20"/>
              </w:rPr>
            </w:pPr>
            <w:r>
              <w:rPr>
                <w:rFonts w:hint="eastAsia"/>
                <w:sz w:val="20"/>
                <w:szCs w:val="20"/>
              </w:rPr>
              <w:lastRenderedPageBreak/>
              <w:t>3</w:t>
            </w:r>
          </w:p>
        </w:tc>
        <w:tc>
          <w:tcPr>
            <w:tcW w:w="6206" w:type="dxa"/>
            <w:shd w:val="clear" w:color="auto" w:fill="FFFFFF" w:themeFill="background1"/>
          </w:tcPr>
          <w:p w:rsidR="00E1349C" w:rsidRPr="00922F4C" w:rsidRDefault="00E1349C" w:rsidP="00BF73A3">
            <w:pPr>
              <w:pStyle w:val="left"/>
            </w:pPr>
            <w:r w:rsidRPr="00922F4C">
              <w:rPr>
                <w:rFonts w:ascii="ＭＳ 明朝" w:eastAsia="ＭＳ 明朝" w:hAnsi="ＭＳ 明朝" w:cs="ＭＳ 明朝" w:hint="eastAsia"/>
              </w:rPr>
              <w:t>第</w:t>
            </w:r>
            <w:r w:rsidRPr="00A14BDA">
              <w:rPr>
                <w:rFonts w:eastAsia="ＭＳ 明朝" w:cs="ＭＳ 明朝"/>
              </w:rPr>
              <w:t>2</w:t>
            </w:r>
            <w:r w:rsidRPr="00922F4C">
              <w:rPr>
                <w:rFonts w:ascii="ＭＳ 明朝" w:eastAsia="ＭＳ 明朝" w:hAnsi="ＭＳ 明朝" w:cs="ＭＳ 明朝" w:hint="eastAsia"/>
              </w:rPr>
              <w:t>節　日食と月食</w:t>
            </w:r>
          </w:p>
          <w:p w:rsidR="00E1349C" w:rsidRPr="00922F4C" w:rsidRDefault="00E1349C" w:rsidP="00BF73A3">
            <w:pPr>
              <w:pStyle w:val="left"/>
              <w:rPr>
                <w:rFonts w:ascii="ＭＳ 明朝" w:eastAsia="ＭＳ 明朝" w:hAnsi="ＭＳ 明朝" w:cs="ＭＳ 明朝"/>
              </w:rPr>
            </w:pPr>
            <w:r w:rsidRPr="00922F4C">
              <w:rPr>
                <w:rFonts w:ascii="ＭＳ 明朝" w:eastAsia="ＭＳ 明朝" w:hAnsi="ＭＳ 明朝" w:cs="ＭＳ 明朝" w:hint="eastAsia"/>
              </w:rPr>
              <w:t>・</w:t>
            </w:r>
            <w:r w:rsidRPr="00922F4C">
              <w:rPr>
                <w:rFonts w:ascii="ＭＳ 明朝" w:eastAsia="ＭＳ 明朝" w:cs="ＭＳ 明朝" w:hint="eastAsia"/>
              </w:rPr>
              <w:t>「</w:t>
            </w:r>
            <w:r w:rsidRPr="00922F4C">
              <w:rPr>
                <w:rFonts w:ascii="ＭＳ 明朝" w:eastAsia="ＭＳ 明朝" w:hAnsi="ＭＳ 明朝" w:cs="ＭＳ 明朝" w:hint="eastAsia"/>
              </w:rPr>
              <w:t>レッツ</w:t>
            </w:r>
            <w:r w:rsidRPr="00922F4C">
              <w:t xml:space="preserve"> </w:t>
            </w:r>
            <w:r w:rsidRPr="00922F4C">
              <w:rPr>
                <w:rFonts w:ascii="ＭＳ 明朝" w:eastAsia="ＭＳ 明朝" w:hAnsi="ＭＳ 明朝" w:cs="ＭＳ 明朝" w:hint="eastAsia"/>
              </w:rPr>
              <w:t>スタート</w:t>
            </w:r>
            <w:r w:rsidRPr="00922F4C">
              <w:rPr>
                <w:rFonts w:eastAsia="ＭＳ 明朝" w:cs="ＭＳ 明朝" w:hint="eastAsia"/>
              </w:rPr>
              <w:t>！</w:t>
            </w:r>
            <w:r w:rsidRPr="00922F4C">
              <w:rPr>
                <w:rFonts w:ascii="ＭＳ 明朝" w:eastAsia="ＭＳ 明朝" w:hAnsi="ＭＳ 明朝" w:cs="ＭＳ 明朝" w:hint="eastAsia"/>
              </w:rPr>
              <w:t>」</w:t>
            </w:r>
            <w:r w:rsidRPr="00922F4C">
              <w:rPr>
                <w:rFonts w:eastAsia="ＭＳ 明朝" w:cs="ＭＳ 明朝"/>
              </w:rPr>
              <w:t>P.22</w:t>
            </w:r>
            <w:r>
              <w:rPr>
                <w:rFonts w:eastAsia="ＭＳ 明朝" w:cs="ＭＳ 明朝"/>
              </w:rPr>
              <w:t>8</w:t>
            </w:r>
            <w:r w:rsidRPr="00922F4C">
              <w:rPr>
                <w:rFonts w:eastAsia="ＭＳ 明朝" w:cs="ＭＳ 明朝"/>
              </w:rPr>
              <w:t>図</w:t>
            </w:r>
            <w:r w:rsidRPr="00922F4C">
              <w:rPr>
                <w:rFonts w:eastAsia="ＭＳ 明朝" w:cs="ＭＳ 明朝"/>
              </w:rPr>
              <w:t>1</w:t>
            </w:r>
            <w:r>
              <w:rPr>
                <w:rFonts w:eastAsia="ＭＳ 明朝" w:cs="ＭＳ 明朝" w:hint="eastAsia"/>
              </w:rPr>
              <w:t>で，</w:t>
            </w:r>
            <w:r w:rsidRPr="00922F4C">
              <w:rPr>
                <w:rFonts w:ascii="ＭＳ 明朝" w:eastAsia="ＭＳ 明朝" w:hAnsi="ＭＳ 明朝" w:cs="ＭＳ 明朝" w:hint="eastAsia"/>
              </w:rPr>
              <w:t>太陽が満ち欠けして</w:t>
            </w:r>
            <w:r>
              <w:rPr>
                <w:rFonts w:ascii="ＭＳ 明朝" w:eastAsia="ＭＳ 明朝" w:hAnsi="ＭＳ 明朝" w:cs="ＭＳ 明朝" w:hint="eastAsia"/>
              </w:rPr>
              <w:t>いるように</w:t>
            </w:r>
            <w:r w:rsidRPr="00922F4C">
              <w:rPr>
                <w:rFonts w:ascii="ＭＳ 明朝" w:eastAsia="ＭＳ 明朝" w:hAnsi="ＭＳ 明朝" w:cs="ＭＳ 明朝" w:hint="eastAsia"/>
              </w:rPr>
              <w:t>見える理由について考え，話し合う。</w:t>
            </w:r>
          </w:p>
          <w:p w:rsidR="00E1349C" w:rsidRDefault="00E1349C" w:rsidP="00BF73A3">
            <w:pPr>
              <w:pStyle w:val="left"/>
              <w:rPr>
                <w:rFonts w:ascii="ＭＳ 明朝" w:eastAsia="ＭＳ 明朝" w:hAnsi="ＭＳ 明朝" w:cs="ＭＳ 明朝"/>
              </w:rPr>
            </w:pPr>
            <w:r w:rsidRPr="00922F4C">
              <w:rPr>
                <w:rFonts w:ascii="ＭＳ 明朝" w:eastAsia="ＭＳ 明朝" w:hAnsi="ＭＳ 明朝" w:cs="ＭＳ 明朝" w:hint="eastAsia"/>
              </w:rPr>
              <w:t>・</w:t>
            </w:r>
            <w:r w:rsidRPr="00922F4C">
              <w:rPr>
                <w:rFonts w:ascii="ＭＳ 明朝" w:eastAsia="ＭＳ 明朝" w:cs="ＭＳ 明朝" w:hint="eastAsia"/>
              </w:rPr>
              <w:t>「？課題」</w:t>
            </w:r>
            <w:r w:rsidRPr="00922F4C">
              <w:rPr>
                <w:rFonts w:ascii="ＭＳ 明朝" w:eastAsia="ＭＳ 明朝" w:hAnsi="ＭＳ 明朝" w:cs="ＭＳ 明朝" w:hint="eastAsia"/>
              </w:rPr>
              <w:t>月食や日食は，どのようにして起こるのだろうか。</w:t>
            </w:r>
          </w:p>
          <w:p w:rsidR="00E1349C" w:rsidRPr="00922F4C" w:rsidRDefault="00E1349C" w:rsidP="00BF73A3">
            <w:pPr>
              <w:pStyle w:val="left"/>
              <w:rPr>
                <w:rFonts w:ascii="ＭＳ 明朝" w:eastAsia="ＭＳ 明朝" w:hAnsi="ＭＳ 明朝" w:cs="ＭＳ 明朝"/>
              </w:rPr>
            </w:pPr>
            <w:r>
              <w:rPr>
                <w:rFonts w:ascii="ＭＳ 明朝" w:eastAsia="ＭＳ 明朝" w:hAnsi="ＭＳ 明朝" w:cs="ＭＳ 明朝" w:hint="eastAsia"/>
              </w:rPr>
              <w:t>・月食や日食が起こる理由について，太陽・地球・月の位置関係をもとにした説明を聞く。</w:t>
            </w:r>
          </w:p>
          <w:p w:rsidR="00E1349C" w:rsidRPr="00922F4C" w:rsidRDefault="00E1349C" w:rsidP="00BF73A3">
            <w:pPr>
              <w:pStyle w:val="left"/>
              <w:rPr>
                <w:rFonts w:eastAsiaTheme="minorEastAsia"/>
              </w:rPr>
            </w:pPr>
            <w:r w:rsidRPr="00922F4C">
              <w:rPr>
                <w:rFonts w:ascii="ＭＳ 明朝" w:eastAsia="ＭＳ 明朝" w:hAnsi="ＭＳ 明朝" w:cs="ＭＳ 明朝" w:hint="eastAsia"/>
              </w:rPr>
              <w:t>・</w:t>
            </w:r>
            <w:r w:rsidRPr="00922F4C">
              <w:rPr>
                <w:rFonts w:ascii="ＭＳ 明朝" w:eastAsia="ＭＳ 明朝" w:cs="ＭＳ 明朝" w:hint="eastAsia"/>
              </w:rPr>
              <w:t>「！課題に対する結論を表現しよう」</w:t>
            </w:r>
            <w:r w:rsidRPr="00922F4C">
              <w:rPr>
                <w:rFonts w:ascii="ＭＳ 明朝" w:eastAsia="ＭＳ 明朝" w:hAnsi="ＭＳ 明朝" w:cs="ＭＳ 明朝" w:hint="eastAsia"/>
              </w:rPr>
              <w:t>自分の考えをまとめ，確認する。</w:t>
            </w:r>
          </w:p>
          <w:p w:rsidR="00E1349C" w:rsidRPr="00922F4C" w:rsidRDefault="00E1349C" w:rsidP="00BF73A3">
            <w:pPr>
              <w:pStyle w:val="left"/>
              <w:rPr>
                <w:rFonts w:eastAsiaTheme="minorEastAsia"/>
              </w:rPr>
            </w:pPr>
            <w:r w:rsidRPr="00922F4C">
              <w:rPr>
                <w:rFonts w:ascii="ＭＳ 明朝" w:eastAsia="ＭＳ 明朝" w:hAnsi="ＭＳ 明朝" w:cs="ＭＳ 明朝" w:hint="eastAsia"/>
              </w:rPr>
              <w:t>・</w:t>
            </w:r>
            <w:r w:rsidRPr="00922F4C">
              <w:rPr>
                <w:rFonts w:ascii="ＭＳ 明朝" w:eastAsia="ＭＳ 明朝" w:cs="ＭＳ 明朝" w:hint="eastAsia"/>
              </w:rPr>
              <w:t>「</w:t>
            </w:r>
            <w:r w:rsidRPr="00922F4C">
              <w:rPr>
                <w:rFonts w:ascii="ＭＳ 明朝" w:eastAsia="ＭＳ 明朝" w:hAnsi="ＭＳ 明朝" w:cs="ＭＳ 明朝" w:hint="eastAsia"/>
              </w:rPr>
              <w:t>学びをいかして考えよう」について考える。</w:t>
            </w:r>
          </w:p>
        </w:tc>
        <w:tc>
          <w:tcPr>
            <w:tcW w:w="1134" w:type="dxa"/>
            <w:shd w:val="clear" w:color="auto" w:fill="FFFFFF" w:themeFill="background1"/>
            <w:vAlign w:val="center"/>
          </w:tcPr>
          <w:p w:rsidR="00E1349C" w:rsidRPr="00922F4C" w:rsidRDefault="00E1349C" w:rsidP="00BF73A3">
            <w:pPr>
              <w:pStyle w:val="right"/>
              <w:jc w:val="center"/>
            </w:pPr>
            <w:r w:rsidRPr="00922F4C">
              <w:rPr>
                <w:rFonts w:eastAsia="ＭＳ 明朝" w:cs="ＭＳ 明朝"/>
              </w:rPr>
              <w:t>228</w:t>
            </w:r>
            <w:r w:rsidRPr="00922F4C">
              <w:rPr>
                <w:rFonts w:eastAsia="ＭＳ 明朝" w:cs="ＭＳ 明朝"/>
              </w:rPr>
              <w:t>～</w:t>
            </w:r>
            <w:r w:rsidRPr="00922F4C">
              <w:rPr>
                <w:rFonts w:eastAsia="ＭＳ 明朝" w:cs="ＭＳ 明朝"/>
              </w:rPr>
              <w:t>229</w:t>
            </w:r>
          </w:p>
        </w:tc>
        <w:tc>
          <w:tcPr>
            <w:tcW w:w="708" w:type="dxa"/>
            <w:shd w:val="clear" w:color="auto" w:fill="FFFFFF" w:themeFill="background1"/>
            <w:vAlign w:val="center"/>
          </w:tcPr>
          <w:p w:rsidR="00E1349C" w:rsidRPr="00922F4C" w:rsidRDefault="00E1349C" w:rsidP="00BF73A3">
            <w:pPr>
              <w:pStyle w:val="right"/>
              <w:jc w:val="center"/>
            </w:pPr>
            <w:r w:rsidRPr="00922F4C">
              <w:rPr>
                <w:rFonts w:ascii="ＭＳ 明朝" w:eastAsia="ＭＳ 明朝" w:hAnsi="ＭＳ 明朝" w:cs="ＭＳ 明朝" w:hint="eastAsia"/>
              </w:rPr>
              <w:t>態</w:t>
            </w:r>
          </w:p>
        </w:tc>
        <w:tc>
          <w:tcPr>
            <w:tcW w:w="709" w:type="dxa"/>
            <w:shd w:val="clear" w:color="auto" w:fill="FFFFFF" w:themeFill="background1"/>
            <w:vAlign w:val="center"/>
          </w:tcPr>
          <w:p w:rsidR="00E1349C" w:rsidRPr="00922F4C" w:rsidRDefault="00E1349C" w:rsidP="00BF73A3">
            <w:pPr>
              <w:pStyle w:val="right"/>
              <w:jc w:val="center"/>
            </w:pPr>
            <w:r w:rsidRPr="00922F4C">
              <w:rPr>
                <w:rFonts w:hint="eastAsia"/>
              </w:rPr>
              <w:t>○</w:t>
            </w:r>
          </w:p>
        </w:tc>
        <w:tc>
          <w:tcPr>
            <w:tcW w:w="3119" w:type="dxa"/>
            <w:shd w:val="clear" w:color="auto" w:fill="FFFFFF" w:themeFill="background1"/>
            <w:vAlign w:val="center"/>
          </w:tcPr>
          <w:p w:rsidR="00E1349C" w:rsidRPr="00922F4C" w:rsidRDefault="00E1349C" w:rsidP="00BF73A3">
            <w:pPr>
              <w:pStyle w:val="right"/>
            </w:pPr>
            <w:r w:rsidRPr="00922F4C">
              <w:rPr>
                <w:rFonts w:ascii="ＭＳ 明朝" w:eastAsia="ＭＳ 明朝" w:hAnsi="ＭＳ 明朝" w:cs="ＭＳ 明朝" w:hint="eastAsia"/>
              </w:rPr>
              <w:t>月食</w:t>
            </w:r>
            <w:r>
              <w:rPr>
                <w:rFonts w:ascii="ＭＳ 明朝" w:eastAsia="ＭＳ 明朝" w:hAnsi="ＭＳ 明朝" w:cs="ＭＳ 明朝" w:hint="eastAsia"/>
              </w:rPr>
              <w:t>や日食</w:t>
            </w:r>
            <w:r w:rsidRPr="00922F4C">
              <w:rPr>
                <w:rFonts w:ascii="ＭＳ 明朝" w:eastAsia="ＭＳ 明朝" w:hAnsi="ＭＳ 明朝" w:cs="ＭＳ 明朝" w:hint="eastAsia"/>
              </w:rPr>
              <w:t>は，太陽，地球，月が</w:t>
            </w:r>
            <w:r>
              <w:rPr>
                <w:rFonts w:ascii="ＭＳ 明朝" w:eastAsia="ＭＳ 明朝" w:hAnsi="ＭＳ 明朝" w:cs="ＭＳ 明朝" w:hint="eastAsia"/>
              </w:rPr>
              <w:t>どのような位置関係になったときに起こるのか，モデルや図を使って</w:t>
            </w:r>
            <w:r w:rsidRPr="00922F4C">
              <w:rPr>
                <w:rFonts w:ascii="ＭＳ 明朝" w:eastAsia="ＭＳ 明朝" w:hAnsi="ＭＳ 明朝" w:cs="ＭＳ 明朝" w:hint="eastAsia"/>
              </w:rPr>
              <w:t>話し合い，自分の考えを表現し</w:t>
            </w:r>
            <w:r>
              <w:rPr>
                <w:rFonts w:ascii="ＭＳ 明朝" w:eastAsia="ＭＳ 明朝" w:hAnsi="ＭＳ 明朝" w:cs="ＭＳ 明朝" w:hint="eastAsia"/>
              </w:rPr>
              <w:t>ようとし</w:t>
            </w:r>
            <w:r w:rsidRPr="00922F4C">
              <w:rPr>
                <w:rFonts w:ascii="ＭＳ 明朝" w:eastAsia="ＭＳ 明朝" w:hAnsi="ＭＳ 明朝" w:cs="ＭＳ 明朝" w:hint="eastAsia"/>
              </w:rPr>
              <w:t>ている。</w:t>
            </w:r>
          </w:p>
          <w:p w:rsidR="00E1349C" w:rsidRPr="00922F4C" w:rsidRDefault="00E1349C" w:rsidP="00BF73A3">
            <w:pPr>
              <w:pStyle w:val="right"/>
              <w:jc w:val="right"/>
              <w:rPr>
                <w:rFonts w:asciiTheme="majorEastAsia" w:eastAsiaTheme="majorEastAsia" w:hAnsiTheme="majorEastAsia"/>
              </w:rPr>
            </w:pPr>
            <w:r w:rsidRPr="00922F4C">
              <w:rPr>
                <w:rFonts w:asciiTheme="majorEastAsia" w:eastAsiaTheme="majorEastAsia" w:hAnsiTheme="majorEastAsia" w:cs="ＭＳ 明朝" w:hint="eastAsia"/>
              </w:rPr>
              <w:t>［発言分析，記述分析］</w:t>
            </w:r>
          </w:p>
        </w:tc>
        <w:tc>
          <w:tcPr>
            <w:tcW w:w="2976" w:type="dxa"/>
            <w:shd w:val="clear" w:color="auto" w:fill="FFFFFF" w:themeFill="background1"/>
            <w:vAlign w:val="center"/>
          </w:tcPr>
          <w:p w:rsidR="00E1349C" w:rsidRPr="00922F4C" w:rsidRDefault="00E1349C" w:rsidP="00BF73A3">
            <w:pPr>
              <w:pStyle w:val="right"/>
            </w:pPr>
            <w:r w:rsidRPr="00922F4C">
              <w:rPr>
                <w:rFonts w:ascii="ＭＳ 明朝" w:eastAsia="ＭＳ 明朝" w:hAnsi="ＭＳ 明朝" w:cs="ＭＳ 明朝" w:hint="eastAsia"/>
              </w:rPr>
              <w:t>月食</w:t>
            </w:r>
            <w:r>
              <w:rPr>
                <w:rFonts w:ascii="ＭＳ 明朝" w:eastAsia="ＭＳ 明朝" w:hAnsi="ＭＳ 明朝" w:cs="ＭＳ 明朝" w:hint="eastAsia"/>
              </w:rPr>
              <w:t>や日食</w:t>
            </w:r>
            <w:r w:rsidRPr="00922F4C">
              <w:rPr>
                <w:rFonts w:ascii="ＭＳ 明朝" w:eastAsia="ＭＳ 明朝" w:hAnsi="ＭＳ 明朝" w:cs="ＭＳ 明朝" w:hint="eastAsia"/>
              </w:rPr>
              <w:t>は，太陽，地球，月が</w:t>
            </w:r>
            <w:r>
              <w:rPr>
                <w:rFonts w:ascii="ＭＳ 明朝" w:eastAsia="ＭＳ 明朝" w:hAnsi="ＭＳ 明朝" w:cs="ＭＳ 明朝" w:hint="eastAsia"/>
              </w:rPr>
              <w:t>どのような位置関係になったときに起こるのか，モデルや図を使って</w:t>
            </w:r>
            <w:r w:rsidRPr="00922F4C">
              <w:rPr>
                <w:rFonts w:ascii="ＭＳ 明朝" w:eastAsia="ＭＳ 明朝" w:hAnsi="ＭＳ 明朝" w:cs="ＭＳ 明朝" w:hint="eastAsia"/>
              </w:rPr>
              <w:t>話し合い，</w:t>
            </w:r>
            <w:r>
              <w:rPr>
                <w:rFonts w:ascii="ＭＳ 明朝" w:eastAsia="ＭＳ 明朝" w:hAnsi="ＭＳ 明朝" w:cs="ＭＳ 明朝" w:hint="eastAsia"/>
              </w:rPr>
              <w:t>ほかの生徒</w:t>
            </w:r>
            <w:r w:rsidRPr="00922F4C">
              <w:rPr>
                <w:rFonts w:ascii="ＭＳ 明朝" w:eastAsia="ＭＳ 明朝" w:hAnsi="ＭＳ 明朝" w:cs="ＭＳ 明朝" w:hint="eastAsia"/>
              </w:rPr>
              <w:t>の意見にも耳を傾け，グループ全体の意見をまとめ，発表に結びつけ</w:t>
            </w:r>
            <w:r>
              <w:rPr>
                <w:rFonts w:ascii="ＭＳ 明朝" w:eastAsia="ＭＳ 明朝" w:hAnsi="ＭＳ 明朝" w:cs="ＭＳ 明朝" w:hint="eastAsia"/>
              </w:rPr>
              <w:t>ようとし</w:t>
            </w:r>
            <w:r w:rsidRPr="00922F4C">
              <w:rPr>
                <w:rFonts w:ascii="ＭＳ 明朝" w:eastAsia="ＭＳ 明朝" w:hAnsi="ＭＳ 明朝" w:cs="ＭＳ 明朝" w:hint="eastAsia"/>
              </w:rPr>
              <w:t>ている。</w:t>
            </w:r>
          </w:p>
        </w:tc>
        <w:tc>
          <w:tcPr>
            <w:tcW w:w="3119" w:type="dxa"/>
            <w:shd w:val="clear" w:color="auto" w:fill="FFFFFF" w:themeFill="background1"/>
            <w:vAlign w:val="center"/>
          </w:tcPr>
          <w:p w:rsidR="00E1349C" w:rsidRPr="00922F4C" w:rsidRDefault="00E1349C" w:rsidP="00BF73A3">
            <w:pPr>
              <w:pStyle w:val="right"/>
            </w:pPr>
            <w:r w:rsidRPr="00922F4C">
              <w:rPr>
                <w:rFonts w:ascii="ＭＳ 明朝" w:eastAsia="ＭＳ 明朝" w:hAnsi="ＭＳ 明朝" w:cs="ＭＳ 明朝" w:hint="eastAsia"/>
              </w:rPr>
              <w:t>図やモデルで示しながら</w:t>
            </w:r>
            <w:r>
              <w:rPr>
                <w:rFonts w:ascii="ＭＳ 明朝" w:eastAsia="ＭＳ 明朝" w:hAnsi="ＭＳ 明朝" w:cs="ＭＳ 明朝" w:hint="eastAsia"/>
              </w:rPr>
              <w:t>，</w:t>
            </w:r>
            <w:r w:rsidRPr="00922F4C">
              <w:rPr>
                <w:rFonts w:ascii="ＭＳ 明朝" w:eastAsia="ＭＳ 明朝" w:hAnsi="ＭＳ 明朝" w:cs="ＭＳ 明朝" w:hint="eastAsia"/>
              </w:rPr>
              <w:t>月食や日食のようすを再現して考えるよう助言・指導する。</w:t>
            </w:r>
          </w:p>
        </w:tc>
      </w:tr>
      <w:tr w:rsidR="00E1349C" w:rsidTr="00BF73A3">
        <w:tc>
          <w:tcPr>
            <w:tcW w:w="452" w:type="dxa"/>
            <w:shd w:val="clear" w:color="auto" w:fill="auto"/>
            <w:vAlign w:val="center"/>
          </w:tcPr>
          <w:p w:rsidR="00E1349C" w:rsidRDefault="00E1349C" w:rsidP="00BF73A3">
            <w:pPr>
              <w:jc w:val="center"/>
              <w:rPr>
                <w:sz w:val="20"/>
                <w:szCs w:val="20"/>
              </w:rPr>
            </w:pPr>
            <w:r>
              <w:rPr>
                <w:rFonts w:hint="eastAsia"/>
                <w:sz w:val="20"/>
                <w:szCs w:val="20"/>
              </w:rPr>
              <w:t>4</w:t>
            </w:r>
          </w:p>
        </w:tc>
        <w:tc>
          <w:tcPr>
            <w:tcW w:w="6206" w:type="dxa"/>
            <w:shd w:val="clear" w:color="auto" w:fill="FFFFFF" w:themeFill="background1"/>
          </w:tcPr>
          <w:p w:rsidR="00E1349C" w:rsidRPr="00922F4C" w:rsidRDefault="00E1349C" w:rsidP="00BF73A3">
            <w:pPr>
              <w:pStyle w:val="left"/>
            </w:pPr>
            <w:r w:rsidRPr="00922F4C">
              <w:rPr>
                <w:rFonts w:ascii="ＭＳ 明朝" w:eastAsia="ＭＳ 明朝" w:hAnsi="ＭＳ 明朝" w:cs="ＭＳ 明朝" w:hint="eastAsia"/>
              </w:rPr>
              <w:t>第</w:t>
            </w:r>
            <w:r w:rsidRPr="00A14BDA">
              <w:rPr>
                <w:rFonts w:eastAsia="ＭＳ 明朝" w:cs="ＭＳ 明朝"/>
              </w:rPr>
              <w:t>3</w:t>
            </w:r>
            <w:r w:rsidRPr="00922F4C">
              <w:rPr>
                <w:rFonts w:ascii="ＭＳ 明朝" w:eastAsia="ＭＳ 明朝" w:hAnsi="ＭＳ 明朝" w:cs="ＭＳ 明朝" w:hint="eastAsia"/>
              </w:rPr>
              <w:t>節　金星の見え方</w:t>
            </w:r>
          </w:p>
          <w:p w:rsidR="00E1349C" w:rsidRPr="00922F4C" w:rsidRDefault="00E1349C" w:rsidP="00BF73A3">
            <w:pPr>
              <w:pStyle w:val="left"/>
              <w:rPr>
                <w:rFonts w:ascii="ＭＳ 明朝" w:eastAsia="ＭＳ 明朝" w:hAnsi="ＭＳ 明朝" w:cs="ＭＳ 明朝"/>
              </w:rPr>
            </w:pPr>
            <w:r w:rsidRPr="00922F4C">
              <w:rPr>
                <w:rFonts w:ascii="ＭＳ 明朝" w:eastAsia="ＭＳ 明朝" w:hAnsi="ＭＳ 明朝" w:cs="ＭＳ 明朝" w:hint="eastAsia"/>
              </w:rPr>
              <w:t>・</w:t>
            </w:r>
            <w:r w:rsidRPr="00922F4C">
              <w:rPr>
                <w:rFonts w:ascii="ＭＳ 明朝" w:eastAsia="ＭＳ 明朝" w:cs="ＭＳ 明朝" w:hint="eastAsia"/>
              </w:rPr>
              <w:t>「</w:t>
            </w:r>
            <w:r w:rsidRPr="00922F4C">
              <w:rPr>
                <w:rFonts w:ascii="ＭＳ 明朝" w:eastAsia="ＭＳ 明朝" w:hAnsi="ＭＳ 明朝" w:cs="ＭＳ 明朝" w:hint="eastAsia"/>
              </w:rPr>
              <w:t>レッツ</w:t>
            </w:r>
            <w:r w:rsidRPr="00922F4C">
              <w:t xml:space="preserve"> </w:t>
            </w:r>
            <w:r w:rsidRPr="00922F4C">
              <w:rPr>
                <w:rFonts w:ascii="ＭＳ 明朝" w:eastAsia="ＭＳ 明朝" w:hAnsi="ＭＳ 明朝" w:cs="ＭＳ 明朝" w:hint="eastAsia"/>
              </w:rPr>
              <w:t>スタート</w:t>
            </w:r>
            <w:r w:rsidRPr="00922F4C">
              <w:rPr>
                <w:rFonts w:eastAsia="ＭＳ 明朝" w:cs="ＭＳ 明朝" w:hint="eastAsia"/>
              </w:rPr>
              <w:t>！</w:t>
            </w:r>
            <w:r w:rsidRPr="00922F4C">
              <w:rPr>
                <w:rFonts w:ascii="ＭＳ 明朝" w:eastAsia="ＭＳ 明朝" w:hAnsi="ＭＳ 明朝" w:cs="ＭＳ 明朝" w:hint="eastAsia"/>
              </w:rPr>
              <w:t>」地球から</w:t>
            </w:r>
            <w:r>
              <w:rPr>
                <w:rFonts w:ascii="ＭＳ 明朝" w:eastAsia="ＭＳ 明朝" w:hAnsi="ＭＳ 明朝" w:cs="ＭＳ 明朝" w:hint="eastAsia"/>
              </w:rPr>
              <w:t>見</w:t>
            </w:r>
            <w:r w:rsidRPr="00922F4C">
              <w:rPr>
                <w:rFonts w:ascii="ＭＳ 明朝" w:eastAsia="ＭＳ 明朝" w:hAnsi="ＭＳ 明朝" w:cs="ＭＳ 明朝" w:hint="eastAsia"/>
              </w:rPr>
              <w:t>た金星がなぜ欠けて見えるのか，話し合う。</w:t>
            </w:r>
          </w:p>
          <w:p w:rsidR="00E1349C" w:rsidRPr="00922F4C" w:rsidRDefault="00E1349C" w:rsidP="00BF73A3">
            <w:pPr>
              <w:pStyle w:val="left"/>
              <w:rPr>
                <w:rFonts w:ascii="ＭＳ 明朝" w:eastAsia="ＭＳ 明朝" w:hAnsi="ＭＳ 明朝" w:cs="ＭＳ 明朝"/>
              </w:rPr>
            </w:pPr>
            <w:r w:rsidRPr="00922F4C">
              <w:rPr>
                <w:rFonts w:ascii="ＭＳ 明朝" w:eastAsia="ＭＳ 明朝" w:hAnsi="ＭＳ 明朝" w:cs="ＭＳ 明朝" w:hint="eastAsia"/>
              </w:rPr>
              <w:t>・</w:t>
            </w:r>
            <w:r w:rsidRPr="00922F4C">
              <w:rPr>
                <w:rFonts w:ascii="ＭＳ 明朝" w:eastAsia="ＭＳ 明朝" w:cs="ＭＳ 明朝" w:hint="eastAsia"/>
              </w:rPr>
              <w:t>「？課題」</w:t>
            </w:r>
            <w:r w:rsidRPr="00922F4C">
              <w:rPr>
                <w:rFonts w:ascii="ＭＳ 明朝" w:eastAsia="ＭＳ 明朝" w:hAnsi="ＭＳ 明朝" w:cs="ＭＳ 明朝" w:hint="eastAsia"/>
              </w:rPr>
              <w:t>金星が満ち欠けして見えるのはなぜだろうか。</w:t>
            </w:r>
          </w:p>
          <w:p w:rsidR="00E1349C" w:rsidRPr="00922F4C" w:rsidRDefault="00E1349C" w:rsidP="00BF73A3">
            <w:pPr>
              <w:pStyle w:val="left"/>
            </w:pPr>
            <w:r w:rsidRPr="00922F4C">
              <w:rPr>
                <w:rFonts w:ascii="ＭＳ 明朝" w:eastAsia="ＭＳ 明朝" w:hAnsi="ＭＳ 明朝" w:cs="ＭＳ 明朝" w:hint="eastAsia"/>
              </w:rPr>
              <w:t>・</w:t>
            </w:r>
            <w:r w:rsidRPr="00922F4C">
              <w:rPr>
                <w:rFonts w:ascii="ＭＳ 明朝" w:eastAsia="ＭＳ 明朝" w:cs="ＭＳ 明朝" w:hint="eastAsia"/>
              </w:rPr>
              <w:t>「</w:t>
            </w:r>
            <w:r w:rsidRPr="00922F4C">
              <w:rPr>
                <w:rFonts w:ascii="ＭＳ 明朝" w:eastAsia="ＭＳ 明朝" w:hAnsi="ＭＳ 明朝" w:cs="ＭＳ 明朝" w:hint="eastAsia"/>
              </w:rPr>
              <w:t>調べよう」金星の動きと満ち欠けのようすを観察する。</w:t>
            </w:r>
          </w:p>
          <w:p w:rsidR="00E1349C" w:rsidRPr="00A14BDA" w:rsidRDefault="00E1349C" w:rsidP="00BF73A3">
            <w:pPr>
              <w:pStyle w:val="left"/>
              <w:rPr>
                <w:rFonts w:eastAsia="ＭＳ 明朝" w:cs="ＭＳ 明朝"/>
              </w:rPr>
            </w:pPr>
            <w:r w:rsidRPr="00922F4C">
              <w:rPr>
                <w:rFonts w:ascii="ＭＳ 明朝" w:eastAsia="ＭＳ 明朝" w:hAnsi="ＭＳ 明朝" w:cs="ＭＳ 明朝" w:hint="eastAsia"/>
              </w:rPr>
              <w:t>【実習</w:t>
            </w:r>
            <w:r w:rsidRPr="00A14BDA">
              <w:rPr>
                <w:rFonts w:eastAsia="ＭＳ 明朝" w:cs="ＭＳ 明朝"/>
              </w:rPr>
              <w:t>4</w:t>
            </w:r>
            <w:r w:rsidRPr="00A14BDA">
              <w:rPr>
                <w:rFonts w:eastAsia="ＭＳ 明朝" w:cs="ＭＳ 明朝"/>
              </w:rPr>
              <w:t>】金星の満ち欠けについてのモデル実習</w:t>
            </w:r>
          </w:p>
          <w:p w:rsidR="00E1349C" w:rsidRPr="00A14BDA" w:rsidRDefault="00E1349C" w:rsidP="00BF73A3">
            <w:pPr>
              <w:pStyle w:val="left"/>
              <w:rPr>
                <w:rFonts w:ascii="ＭＳ 明朝" w:eastAsia="ＭＳ 明朝" w:hAnsi="ＭＳ 明朝" w:cs="ＭＳ 明朝"/>
              </w:rPr>
            </w:pPr>
            <w:r w:rsidRPr="00A14BDA">
              <w:rPr>
                <w:rFonts w:eastAsia="ＭＳ 明朝" w:cs="ＭＳ 明朝"/>
              </w:rPr>
              <w:t>・実習</w:t>
            </w:r>
            <w:r w:rsidRPr="00A14BDA">
              <w:rPr>
                <w:rFonts w:eastAsia="ＭＳ 明朝" w:cs="ＭＳ 明朝"/>
              </w:rPr>
              <w:t>4</w:t>
            </w:r>
            <w:r w:rsidRPr="00922F4C">
              <w:rPr>
                <w:rFonts w:ascii="ＭＳ 明朝" w:eastAsia="ＭＳ 明朝" w:hAnsi="ＭＳ 明朝" w:cs="ＭＳ 明朝" w:hint="eastAsia"/>
              </w:rPr>
              <w:t>を行い，太陽，地球，金星の位置関係と動き方のモデルをつくり，金星の満ち欠け</w:t>
            </w:r>
            <w:r>
              <w:rPr>
                <w:rFonts w:ascii="ＭＳ 明朝" w:eastAsia="ＭＳ 明朝" w:hAnsi="ＭＳ 明朝" w:cs="ＭＳ 明朝" w:hint="eastAsia"/>
              </w:rPr>
              <w:t>についての自分の考えを説明する</w:t>
            </w:r>
            <w:r w:rsidRPr="00922F4C">
              <w:rPr>
                <w:rFonts w:ascii="ＭＳ 明朝" w:eastAsia="ＭＳ 明朝" w:hAnsi="ＭＳ 明朝" w:cs="ＭＳ 明朝" w:hint="eastAsia"/>
              </w:rPr>
              <w:t>。</w:t>
            </w:r>
          </w:p>
        </w:tc>
        <w:tc>
          <w:tcPr>
            <w:tcW w:w="1134" w:type="dxa"/>
            <w:shd w:val="clear" w:color="auto" w:fill="FFFFFF" w:themeFill="background1"/>
            <w:vAlign w:val="center"/>
          </w:tcPr>
          <w:p w:rsidR="00E1349C" w:rsidRPr="00922F4C" w:rsidRDefault="00E1349C" w:rsidP="00BF73A3">
            <w:pPr>
              <w:pStyle w:val="right"/>
              <w:jc w:val="center"/>
            </w:pPr>
            <w:r w:rsidRPr="00922F4C">
              <w:rPr>
                <w:rFonts w:eastAsia="ＭＳ 明朝" w:cs="ＭＳ 明朝"/>
              </w:rPr>
              <w:t>230</w:t>
            </w:r>
            <w:r w:rsidRPr="00922F4C">
              <w:rPr>
                <w:rFonts w:eastAsia="ＭＳ 明朝" w:cs="ＭＳ 明朝"/>
              </w:rPr>
              <w:t>～</w:t>
            </w:r>
            <w:r w:rsidRPr="00922F4C">
              <w:rPr>
                <w:rFonts w:eastAsia="ＭＳ 明朝" w:cs="ＭＳ 明朝"/>
              </w:rPr>
              <w:t>231</w:t>
            </w:r>
          </w:p>
        </w:tc>
        <w:tc>
          <w:tcPr>
            <w:tcW w:w="708" w:type="dxa"/>
            <w:shd w:val="clear" w:color="auto" w:fill="FFFFFF" w:themeFill="background1"/>
            <w:vAlign w:val="center"/>
          </w:tcPr>
          <w:p w:rsidR="00E1349C" w:rsidRPr="00922F4C" w:rsidRDefault="00E1349C" w:rsidP="00BF73A3">
            <w:pPr>
              <w:pStyle w:val="right"/>
              <w:jc w:val="center"/>
            </w:pPr>
            <w:r w:rsidRPr="00922F4C">
              <w:rPr>
                <w:rFonts w:ascii="ＭＳ 明朝" w:eastAsia="ＭＳ 明朝" w:hAnsi="ＭＳ 明朝" w:cs="ＭＳ 明朝" w:hint="eastAsia"/>
              </w:rPr>
              <w:t>知</w:t>
            </w:r>
          </w:p>
        </w:tc>
        <w:tc>
          <w:tcPr>
            <w:tcW w:w="709" w:type="dxa"/>
            <w:shd w:val="clear" w:color="auto" w:fill="FFFFFF" w:themeFill="background1"/>
            <w:vAlign w:val="center"/>
          </w:tcPr>
          <w:p w:rsidR="00E1349C" w:rsidRPr="00922F4C" w:rsidRDefault="00E1349C" w:rsidP="00BF73A3">
            <w:pPr>
              <w:pStyle w:val="right"/>
              <w:jc w:val="center"/>
            </w:pPr>
          </w:p>
        </w:tc>
        <w:tc>
          <w:tcPr>
            <w:tcW w:w="3119" w:type="dxa"/>
            <w:shd w:val="clear" w:color="auto" w:fill="FFFFFF" w:themeFill="background1"/>
            <w:vAlign w:val="center"/>
          </w:tcPr>
          <w:p w:rsidR="00E1349C" w:rsidRPr="00922F4C" w:rsidRDefault="00E1349C" w:rsidP="00BF73A3">
            <w:pPr>
              <w:pStyle w:val="right"/>
              <w:rPr>
                <w:rFonts w:ascii="ＭＳ 明朝" w:eastAsia="ＭＳ 明朝" w:hAnsi="ＭＳ 明朝" w:cs="ＭＳ 明朝"/>
              </w:rPr>
            </w:pPr>
            <w:r>
              <w:rPr>
                <w:rFonts w:ascii="ＭＳ 明朝" w:eastAsia="ＭＳ 明朝" w:hAnsi="ＭＳ 明朝" w:cs="ＭＳ 明朝" w:hint="eastAsia"/>
              </w:rPr>
              <w:t>地球と金星の位置</w:t>
            </w:r>
            <w:r w:rsidRPr="00922F4C">
              <w:rPr>
                <w:rFonts w:ascii="ＭＳ 明朝" w:eastAsia="ＭＳ 明朝" w:hAnsi="ＭＳ 明朝" w:cs="ＭＳ 明朝" w:hint="eastAsia"/>
              </w:rPr>
              <w:t>関係から</w:t>
            </w:r>
            <w:r>
              <w:rPr>
                <w:rFonts w:ascii="ＭＳ 明朝" w:eastAsia="ＭＳ 明朝" w:hAnsi="ＭＳ 明朝" w:cs="ＭＳ 明朝" w:hint="eastAsia"/>
              </w:rPr>
              <w:t>，</w:t>
            </w:r>
            <w:r w:rsidRPr="00922F4C">
              <w:rPr>
                <w:rFonts w:ascii="ＭＳ 明朝" w:eastAsia="ＭＳ 明朝" w:hAnsi="ＭＳ 明朝" w:cs="ＭＳ 明朝" w:hint="eastAsia"/>
              </w:rPr>
              <w:t>金星の見える方角や時刻，形の変化について理解し，知識を身につけている。</w:t>
            </w:r>
          </w:p>
          <w:p w:rsidR="00E1349C" w:rsidRPr="00922F4C" w:rsidRDefault="00E1349C" w:rsidP="00BF73A3">
            <w:pPr>
              <w:pStyle w:val="right"/>
              <w:jc w:val="right"/>
              <w:rPr>
                <w:rFonts w:asciiTheme="majorEastAsia" w:eastAsiaTheme="majorEastAsia" w:hAnsiTheme="majorEastAsia"/>
              </w:rPr>
            </w:pPr>
            <w:r w:rsidRPr="00922F4C">
              <w:rPr>
                <w:rFonts w:asciiTheme="majorEastAsia" w:eastAsiaTheme="majorEastAsia" w:hAnsiTheme="majorEastAsia" w:cs="ＭＳ 明朝" w:hint="eastAsia"/>
              </w:rPr>
              <w:t>［発言分析，ペーパーテスト］</w:t>
            </w:r>
          </w:p>
        </w:tc>
        <w:tc>
          <w:tcPr>
            <w:tcW w:w="2976" w:type="dxa"/>
            <w:shd w:val="clear" w:color="auto" w:fill="FFFFFF" w:themeFill="background1"/>
            <w:vAlign w:val="center"/>
          </w:tcPr>
          <w:p w:rsidR="00E1349C" w:rsidRPr="00922F4C" w:rsidRDefault="00E1349C" w:rsidP="00BF73A3">
            <w:pPr>
              <w:pStyle w:val="right"/>
            </w:pPr>
            <w:r>
              <w:rPr>
                <w:rFonts w:ascii="ＭＳ 明朝" w:eastAsia="ＭＳ 明朝" w:hAnsi="ＭＳ 明朝" w:cs="ＭＳ 明朝" w:hint="eastAsia"/>
              </w:rPr>
              <w:t>地球と金星の位置</w:t>
            </w:r>
            <w:r w:rsidRPr="00922F4C">
              <w:rPr>
                <w:rFonts w:ascii="ＭＳ 明朝" w:eastAsia="ＭＳ 明朝" w:hAnsi="ＭＳ 明朝" w:cs="ＭＳ 明朝" w:hint="eastAsia"/>
              </w:rPr>
              <w:t>関係から金星の見える方角や時刻，形の変化について理解し，</w:t>
            </w:r>
            <w:r>
              <w:rPr>
                <w:rFonts w:ascii="ＭＳ 明朝" w:eastAsia="ＭＳ 明朝" w:hAnsi="ＭＳ 明朝" w:cs="ＭＳ 明朝" w:hint="eastAsia"/>
              </w:rPr>
              <w:t>適切に</w:t>
            </w:r>
            <w:r w:rsidRPr="00922F4C">
              <w:rPr>
                <w:rFonts w:ascii="ＭＳ 明朝" w:eastAsia="ＭＳ 明朝" w:hAnsi="ＭＳ 明朝" w:cs="ＭＳ 明朝" w:hint="eastAsia"/>
              </w:rPr>
              <w:t>説明</w:t>
            </w:r>
            <w:r>
              <w:rPr>
                <w:rFonts w:ascii="ＭＳ 明朝" w:eastAsia="ＭＳ 明朝" w:hAnsi="ＭＳ 明朝" w:cs="ＭＳ 明朝" w:hint="eastAsia"/>
              </w:rPr>
              <w:t>している</w:t>
            </w:r>
            <w:r w:rsidRPr="00922F4C">
              <w:rPr>
                <w:rFonts w:ascii="ＭＳ 明朝" w:eastAsia="ＭＳ 明朝" w:hAnsi="ＭＳ 明朝" w:cs="ＭＳ 明朝" w:hint="eastAsia"/>
              </w:rPr>
              <w:t>。</w:t>
            </w:r>
          </w:p>
        </w:tc>
        <w:tc>
          <w:tcPr>
            <w:tcW w:w="3119" w:type="dxa"/>
            <w:shd w:val="clear" w:color="auto" w:fill="FFFFFF" w:themeFill="background1"/>
            <w:vAlign w:val="center"/>
          </w:tcPr>
          <w:p w:rsidR="00E1349C" w:rsidRPr="00922F4C" w:rsidRDefault="00E1349C" w:rsidP="00BF73A3">
            <w:pPr>
              <w:pStyle w:val="right"/>
            </w:pPr>
            <w:r w:rsidRPr="00922F4C">
              <w:rPr>
                <w:rFonts w:ascii="ＭＳ 明朝" w:eastAsia="ＭＳ 明朝" w:hAnsi="ＭＳ 明朝" w:cs="ＭＳ 明朝" w:hint="eastAsia"/>
              </w:rPr>
              <w:t>金星の見える位置や時刻，形の変化について，</w:t>
            </w:r>
            <w:r>
              <w:rPr>
                <w:rFonts w:ascii="ＭＳ 明朝" w:eastAsia="ＭＳ 明朝" w:hAnsi="ＭＳ 明朝" w:cs="ＭＳ 明朝" w:hint="eastAsia"/>
              </w:rPr>
              <w:t>例えば，太陽と金星の位置を固定してどこに地球があると観察記録のように見えるかを考えるよう助言し，さらに</w:t>
            </w:r>
            <w:r w:rsidRPr="00922F4C">
              <w:rPr>
                <w:rFonts w:ascii="ＭＳ 明朝" w:eastAsia="ＭＳ 明朝" w:hAnsi="ＭＳ 明朝" w:cs="ＭＳ 明朝" w:hint="eastAsia"/>
              </w:rPr>
              <w:t>図やモデルで示して説明する。</w:t>
            </w:r>
          </w:p>
        </w:tc>
      </w:tr>
      <w:tr w:rsidR="00E1349C" w:rsidTr="00BF73A3">
        <w:tc>
          <w:tcPr>
            <w:tcW w:w="452" w:type="dxa"/>
            <w:shd w:val="clear" w:color="auto" w:fill="auto"/>
            <w:vAlign w:val="center"/>
          </w:tcPr>
          <w:p w:rsidR="00E1349C" w:rsidRDefault="00E1349C" w:rsidP="00BF73A3">
            <w:pPr>
              <w:jc w:val="center"/>
              <w:rPr>
                <w:sz w:val="20"/>
                <w:szCs w:val="20"/>
              </w:rPr>
            </w:pPr>
            <w:r>
              <w:rPr>
                <w:rFonts w:hint="eastAsia"/>
                <w:sz w:val="20"/>
                <w:szCs w:val="20"/>
              </w:rPr>
              <w:t>5</w:t>
            </w:r>
          </w:p>
        </w:tc>
        <w:tc>
          <w:tcPr>
            <w:tcW w:w="6206" w:type="dxa"/>
            <w:shd w:val="clear" w:color="auto" w:fill="FFFFFF" w:themeFill="background1"/>
          </w:tcPr>
          <w:p w:rsidR="00E1349C" w:rsidRPr="00922F4C" w:rsidRDefault="00E1349C" w:rsidP="00BF73A3">
            <w:pPr>
              <w:pStyle w:val="left"/>
            </w:pPr>
            <w:r w:rsidRPr="00922F4C">
              <w:rPr>
                <w:rFonts w:ascii="ＭＳ 明朝" w:eastAsia="ＭＳ 明朝" w:hAnsi="ＭＳ 明朝" w:cs="ＭＳ 明朝" w:hint="eastAsia"/>
              </w:rPr>
              <w:t>・</w:t>
            </w:r>
            <w:r w:rsidRPr="00922F4C">
              <w:rPr>
                <w:rFonts w:ascii="ＭＳ 明朝" w:eastAsia="ＭＳ 明朝" w:cs="ＭＳ 明朝" w:hint="eastAsia"/>
              </w:rPr>
              <w:t>「</w:t>
            </w:r>
            <w:r w:rsidRPr="00922F4C">
              <w:rPr>
                <w:rFonts w:ascii="ＭＳ 明朝" w:eastAsia="ＭＳ 明朝" w:hAnsi="ＭＳ 明朝" w:cs="ＭＳ 明朝" w:hint="eastAsia"/>
              </w:rPr>
              <w:t>探究を</w:t>
            </w:r>
            <w:r w:rsidRPr="00922F4C">
              <w:rPr>
                <w:rFonts w:ascii="ＭＳ 明朝" w:eastAsia="ＭＳ 明朝" w:cs="ＭＳ 明朝" w:hint="eastAsia"/>
              </w:rPr>
              <w:t>ふり返</w:t>
            </w:r>
            <w:r w:rsidRPr="00922F4C">
              <w:rPr>
                <w:rFonts w:ascii="ＭＳ 明朝" w:eastAsia="ＭＳ 明朝" w:hAnsi="ＭＳ 明朝" w:cs="ＭＳ 明朝" w:hint="eastAsia"/>
              </w:rPr>
              <w:t>ろう」実習</w:t>
            </w:r>
            <w:r w:rsidRPr="00A14BDA">
              <w:rPr>
                <w:rFonts w:eastAsia="ＭＳ 明朝" w:cs="ＭＳ 明朝"/>
              </w:rPr>
              <w:t>4</w:t>
            </w:r>
            <w:r w:rsidRPr="00922F4C">
              <w:rPr>
                <w:rFonts w:ascii="ＭＳ 明朝" w:eastAsia="ＭＳ 明朝" w:hAnsi="ＭＳ 明朝" w:cs="ＭＳ 明朝" w:hint="eastAsia"/>
              </w:rPr>
              <w:t>で</w:t>
            </w:r>
            <w:r>
              <w:rPr>
                <w:rFonts w:ascii="ＭＳ 明朝" w:eastAsia="ＭＳ 明朝" w:hAnsi="ＭＳ 明朝" w:cs="ＭＳ 明朝" w:hint="eastAsia"/>
              </w:rPr>
              <w:t>つく</w:t>
            </w:r>
            <w:r w:rsidRPr="00922F4C">
              <w:rPr>
                <w:rFonts w:ascii="ＭＳ 明朝" w:eastAsia="ＭＳ 明朝" w:hAnsi="ＭＳ 明朝" w:cs="ＭＳ 明朝" w:hint="eastAsia"/>
              </w:rPr>
              <w:t>ったモデルがうまく説明できなかった場合，どこが</w:t>
            </w:r>
            <w:r>
              <w:rPr>
                <w:rFonts w:ascii="ＭＳ 明朝" w:eastAsia="ＭＳ 明朝" w:hAnsi="ＭＳ 明朝" w:cs="ＭＳ 明朝" w:hint="eastAsia"/>
              </w:rPr>
              <w:t>よ</w:t>
            </w:r>
            <w:r w:rsidRPr="00922F4C">
              <w:rPr>
                <w:rFonts w:ascii="ＭＳ 明朝" w:eastAsia="ＭＳ 明朝" w:hAnsi="ＭＳ 明朝" w:cs="ＭＳ 明朝" w:hint="eastAsia"/>
              </w:rPr>
              <w:t>くなかった</w:t>
            </w:r>
            <w:r>
              <w:rPr>
                <w:rFonts w:ascii="ＭＳ 明朝" w:eastAsia="ＭＳ 明朝" w:hAnsi="ＭＳ 明朝" w:cs="ＭＳ 明朝" w:hint="eastAsia"/>
              </w:rPr>
              <w:t>のかを</w:t>
            </w:r>
            <w:r w:rsidRPr="00922F4C">
              <w:rPr>
                <w:rFonts w:ascii="ＭＳ 明朝" w:eastAsia="ＭＳ 明朝" w:hAnsi="ＭＳ 明朝" w:cs="ＭＳ 明朝" w:hint="eastAsia"/>
              </w:rPr>
              <w:t>考える。</w:t>
            </w:r>
          </w:p>
          <w:p w:rsidR="00E1349C" w:rsidRPr="00A14BDA" w:rsidRDefault="00E1349C" w:rsidP="00BF73A3">
            <w:pPr>
              <w:pStyle w:val="left"/>
              <w:ind w:left="200" w:hangingChars="100" w:hanging="200"/>
              <w:rPr>
                <w:rFonts w:eastAsiaTheme="minorEastAsia"/>
              </w:rPr>
            </w:pPr>
            <w:r w:rsidRPr="00922F4C">
              <w:rPr>
                <w:rFonts w:ascii="ＭＳ 明朝" w:eastAsia="ＭＳ 明朝" w:hAnsi="ＭＳ 明朝" w:cs="ＭＳ 明朝" w:hint="eastAsia"/>
              </w:rPr>
              <w:t>・金星の運動（公転）モデルについて</w:t>
            </w:r>
            <w:r>
              <w:rPr>
                <w:rFonts w:ascii="ＭＳ 明朝" w:eastAsia="ＭＳ 明朝" w:hAnsi="ＭＳ 明朝" w:cs="ＭＳ 明朝" w:hint="eastAsia"/>
              </w:rPr>
              <w:t>，地球からの星座</w:t>
            </w:r>
            <w:r w:rsidRPr="00922F4C">
              <w:rPr>
                <w:rFonts w:ascii="ＭＳ 明朝" w:eastAsia="ＭＳ 明朝" w:hAnsi="ＭＳ 明朝" w:cs="ＭＳ 明朝" w:hint="eastAsia"/>
              </w:rPr>
              <w:t>の見え方と</w:t>
            </w:r>
            <w:r w:rsidRPr="00A14BDA">
              <w:rPr>
                <w:rFonts w:eastAsia="ＭＳ 明朝" w:cs="ＭＳ 明朝"/>
              </w:rPr>
              <w:t>1</w:t>
            </w:r>
            <w:r>
              <w:rPr>
                <w:rFonts w:ascii="ＭＳ 明朝" w:eastAsia="ＭＳ 明朝" w:hAnsi="ＭＳ 明朝" w:cs="ＭＳ 明朝" w:hint="eastAsia"/>
              </w:rPr>
              <w:t>年間の地球の動きで考えたモデルを</w:t>
            </w:r>
            <w:r w:rsidRPr="00922F4C">
              <w:rPr>
                <w:rFonts w:ascii="ＭＳ 明朝" w:eastAsia="ＭＳ 明朝" w:cs="ＭＳ 明朝" w:hint="eastAsia"/>
              </w:rPr>
              <w:t>関連づけ</w:t>
            </w:r>
            <w:r w:rsidRPr="00922F4C">
              <w:rPr>
                <w:rFonts w:ascii="ＭＳ 明朝" w:eastAsia="ＭＳ 明朝" w:hAnsi="ＭＳ 明朝" w:cs="ＭＳ 明朝" w:hint="eastAsia"/>
              </w:rPr>
              <w:t>て考える。</w:t>
            </w:r>
          </w:p>
        </w:tc>
        <w:tc>
          <w:tcPr>
            <w:tcW w:w="1134" w:type="dxa"/>
            <w:shd w:val="clear" w:color="auto" w:fill="FFFFFF" w:themeFill="background1"/>
            <w:vAlign w:val="center"/>
          </w:tcPr>
          <w:p w:rsidR="00E1349C" w:rsidRPr="00922F4C" w:rsidRDefault="00E1349C" w:rsidP="00BF73A3">
            <w:pPr>
              <w:pStyle w:val="right"/>
              <w:jc w:val="center"/>
            </w:pPr>
            <w:r w:rsidRPr="00922F4C">
              <w:rPr>
                <w:rFonts w:eastAsia="ＭＳ 明朝" w:cs="ＭＳ 明朝"/>
              </w:rPr>
              <w:t>232</w:t>
            </w:r>
            <w:r w:rsidRPr="00922F4C">
              <w:rPr>
                <w:rFonts w:eastAsia="ＭＳ 明朝" w:cs="ＭＳ 明朝"/>
              </w:rPr>
              <w:t>～</w:t>
            </w:r>
            <w:r w:rsidRPr="00922F4C">
              <w:rPr>
                <w:rFonts w:eastAsia="ＭＳ 明朝" w:cs="ＭＳ 明朝"/>
              </w:rPr>
              <w:t>233</w:t>
            </w:r>
          </w:p>
        </w:tc>
        <w:tc>
          <w:tcPr>
            <w:tcW w:w="708" w:type="dxa"/>
            <w:shd w:val="clear" w:color="auto" w:fill="FFFFFF" w:themeFill="background1"/>
            <w:vAlign w:val="center"/>
          </w:tcPr>
          <w:p w:rsidR="00E1349C" w:rsidRPr="00922F4C" w:rsidRDefault="00E1349C" w:rsidP="00BF73A3">
            <w:pPr>
              <w:pStyle w:val="right"/>
              <w:jc w:val="center"/>
            </w:pPr>
            <w:r w:rsidRPr="00922F4C">
              <w:rPr>
                <w:rFonts w:ascii="ＭＳ 明朝" w:eastAsia="ＭＳ 明朝" w:hAnsi="ＭＳ 明朝" w:cs="ＭＳ 明朝" w:hint="eastAsia"/>
              </w:rPr>
              <w:t>思</w:t>
            </w:r>
          </w:p>
        </w:tc>
        <w:tc>
          <w:tcPr>
            <w:tcW w:w="709" w:type="dxa"/>
            <w:shd w:val="clear" w:color="auto" w:fill="FFFFFF" w:themeFill="background1"/>
            <w:vAlign w:val="center"/>
          </w:tcPr>
          <w:p w:rsidR="00E1349C" w:rsidRPr="00922F4C" w:rsidRDefault="00E1349C" w:rsidP="00BF73A3">
            <w:pPr>
              <w:pStyle w:val="right"/>
              <w:jc w:val="center"/>
              <w:rPr>
                <w:rFonts w:eastAsiaTheme="minorEastAsia"/>
              </w:rPr>
            </w:pPr>
            <w:r w:rsidRPr="00922F4C">
              <w:rPr>
                <w:rFonts w:hint="eastAsia"/>
              </w:rPr>
              <w:t>○</w:t>
            </w:r>
          </w:p>
        </w:tc>
        <w:tc>
          <w:tcPr>
            <w:tcW w:w="3119" w:type="dxa"/>
            <w:shd w:val="clear" w:color="auto" w:fill="FFFFFF" w:themeFill="background1"/>
            <w:vAlign w:val="center"/>
          </w:tcPr>
          <w:p w:rsidR="00E1349C" w:rsidRPr="00922F4C" w:rsidRDefault="00E1349C" w:rsidP="00BF73A3">
            <w:pPr>
              <w:pStyle w:val="right"/>
              <w:rPr>
                <w:rFonts w:ascii="ＭＳ 明朝" w:eastAsia="ＭＳ 明朝" w:hAnsi="ＭＳ 明朝" w:cs="ＭＳ 明朝"/>
              </w:rPr>
            </w:pPr>
            <w:r>
              <w:rPr>
                <w:rFonts w:ascii="ＭＳ 明朝" w:eastAsia="ＭＳ 明朝" w:hAnsi="ＭＳ 明朝" w:cs="ＭＳ 明朝" w:hint="eastAsia"/>
              </w:rPr>
              <w:t>太陽と</w:t>
            </w:r>
            <w:r w:rsidRPr="00922F4C">
              <w:rPr>
                <w:rFonts w:ascii="ＭＳ 明朝" w:eastAsia="ＭＳ 明朝" w:hAnsi="ＭＳ 明朝" w:cs="ＭＳ 明朝" w:hint="eastAsia"/>
              </w:rPr>
              <w:t>地球と金星の位置関係による，金星の見える位置や時刻，形の変化</w:t>
            </w:r>
            <w:r>
              <w:rPr>
                <w:rFonts w:ascii="ＭＳ 明朝" w:eastAsia="ＭＳ 明朝" w:hAnsi="ＭＳ 明朝" w:cs="ＭＳ 明朝" w:hint="eastAsia"/>
              </w:rPr>
              <w:t>について，</w:t>
            </w:r>
            <w:r w:rsidRPr="00922F4C">
              <w:rPr>
                <w:rFonts w:ascii="ＭＳ 明朝" w:eastAsia="ＭＳ 明朝" w:hAnsi="ＭＳ 明朝" w:cs="ＭＳ 明朝" w:hint="eastAsia"/>
              </w:rPr>
              <w:t>実習を</w:t>
            </w:r>
            <w:r w:rsidRPr="00922F4C">
              <w:rPr>
                <w:rFonts w:ascii="ＭＳ 明朝" w:eastAsia="ＭＳ 明朝" w:cs="ＭＳ 明朝" w:hint="eastAsia"/>
              </w:rPr>
              <w:t>ふり返</w:t>
            </w:r>
            <w:r w:rsidRPr="00922F4C">
              <w:rPr>
                <w:rFonts w:ascii="ＭＳ 明朝" w:eastAsia="ＭＳ 明朝" w:hAnsi="ＭＳ 明朝" w:cs="ＭＳ 明朝" w:hint="eastAsia"/>
              </w:rPr>
              <w:t>りながら考え</w:t>
            </w:r>
            <w:r>
              <w:rPr>
                <w:rFonts w:ascii="ＭＳ 明朝" w:eastAsia="ＭＳ 明朝" w:hAnsi="ＭＳ 明朝" w:cs="ＭＳ 明朝" w:hint="eastAsia"/>
              </w:rPr>
              <w:t>て</w:t>
            </w:r>
            <w:r w:rsidRPr="00922F4C">
              <w:rPr>
                <w:rFonts w:ascii="ＭＳ 明朝" w:eastAsia="ＭＳ 明朝" w:hAnsi="ＭＳ 明朝" w:cs="ＭＳ 明朝" w:hint="eastAsia"/>
              </w:rPr>
              <w:t>まとめ，表現している。</w:t>
            </w:r>
          </w:p>
          <w:p w:rsidR="00E1349C" w:rsidRPr="00922F4C" w:rsidRDefault="00E1349C" w:rsidP="00BF73A3">
            <w:pPr>
              <w:pStyle w:val="right"/>
              <w:jc w:val="right"/>
              <w:rPr>
                <w:rFonts w:asciiTheme="majorEastAsia" w:eastAsiaTheme="majorEastAsia" w:hAnsiTheme="majorEastAsia"/>
              </w:rPr>
            </w:pPr>
            <w:r w:rsidRPr="00922F4C">
              <w:rPr>
                <w:rFonts w:asciiTheme="majorEastAsia" w:eastAsiaTheme="majorEastAsia" w:hAnsiTheme="majorEastAsia" w:cs="ＭＳ 明朝"/>
              </w:rPr>
              <w:t>［発言分析，記述分析］</w:t>
            </w:r>
          </w:p>
        </w:tc>
        <w:tc>
          <w:tcPr>
            <w:tcW w:w="2976" w:type="dxa"/>
            <w:shd w:val="clear" w:color="auto" w:fill="FFFFFF" w:themeFill="background1"/>
            <w:vAlign w:val="center"/>
          </w:tcPr>
          <w:p w:rsidR="00E1349C" w:rsidRPr="00922F4C" w:rsidRDefault="00E1349C" w:rsidP="00BF73A3">
            <w:pPr>
              <w:pStyle w:val="right"/>
            </w:pPr>
            <w:r>
              <w:rPr>
                <w:rFonts w:ascii="ＭＳ 明朝" w:eastAsia="ＭＳ 明朝" w:hAnsi="ＭＳ 明朝" w:cs="ＭＳ 明朝" w:hint="eastAsia"/>
              </w:rPr>
              <w:t>太陽と</w:t>
            </w:r>
            <w:r w:rsidRPr="00922F4C">
              <w:rPr>
                <w:rFonts w:ascii="ＭＳ 明朝" w:eastAsia="ＭＳ 明朝" w:hAnsi="ＭＳ 明朝" w:cs="ＭＳ 明朝" w:hint="eastAsia"/>
              </w:rPr>
              <w:t>地球と金星の位置関係による，金星の見える方角や時刻，形の変化について，実習を</w:t>
            </w:r>
            <w:r w:rsidRPr="00922F4C">
              <w:rPr>
                <w:rFonts w:ascii="ＭＳ 明朝" w:eastAsia="ＭＳ 明朝" w:cs="ＭＳ 明朝" w:hint="eastAsia"/>
              </w:rPr>
              <w:t>ふり返</w:t>
            </w:r>
            <w:r w:rsidRPr="00922F4C">
              <w:rPr>
                <w:rFonts w:ascii="ＭＳ 明朝" w:eastAsia="ＭＳ 明朝" w:hAnsi="ＭＳ 明朝" w:cs="ＭＳ 明朝" w:hint="eastAsia"/>
              </w:rPr>
              <w:t>りながら</w:t>
            </w:r>
            <w:r>
              <w:rPr>
                <w:rFonts w:ascii="ＭＳ 明朝" w:eastAsia="ＭＳ 明朝" w:hAnsi="ＭＳ 明朝" w:cs="ＭＳ 明朝" w:hint="eastAsia"/>
              </w:rPr>
              <w:t>，自分</w:t>
            </w:r>
            <w:r w:rsidRPr="00922F4C">
              <w:rPr>
                <w:rFonts w:ascii="ＭＳ 明朝" w:eastAsia="ＭＳ 明朝" w:hAnsi="ＭＳ 明朝" w:cs="ＭＳ 明朝" w:hint="eastAsia"/>
              </w:rPr>
              <w:t>の考えを導い</w:t>
            </w:r>
            <w:r>
              <w:rPr>
                <w:rFonts w:ascii="ＭＳ 明朝" w:eastAsia="ＭＳ 明朝" w:hAnsi="ＭＳ 明朝" w:cs="ＭＳ 明朝" w:hint="eastAsia"/>
              </w:rPr>
              <w:t>てまとめ</w:t>
            </w:r>
            <w:r w:rsidRPr="00922F4C">
              <w:rPr>
                <w:rFonts w:ascii="ＭＳ 明朝" w:eastAsia="ＭＳ 明朝" w:hAnsi="ＭＳ 明朝" w:cs="ＭＳ 明朝" w:hint="eastAsia"/>
              </w:rPr>
              <w:t>，表現</w:t>
            </w:r>
            <w:r>
              <w:rPr>
                <w:rFonts w:ascii="ＭＳ 明朝" w:eastAsia="ＭＳ 明朝" w:hAnsi="ＭＳ 明朝" w:cs="ＭＳ 明朝" w:hint="eastAsia"/>
              </w:rPr>
              <w:t>している</w:t>
            </w:r>
            <w:r w:rsidRPr="00922F4C">
              <w:rPr>
                <w:rFonts w:ascii="ＭＳ 明朝" w:eastAsia="ＭＳ 明朝" w:hAnsi="ＭＳ 明朝" w:cs="ＭＳ 明朝" w:hint="eastAsia"/>
              </w:rPr>
              <w:t>。</w:t>
            </w:r>
          </w:p>
        </w:tc>
        <w:tc>
          <w:tcPr>
            <w:tcW w:w="3119" w:type="dxa"/>
            <w:shd w:val="clear" w:color="auto" w:fill="FFFFFF" w:themeFill="background1"/>
            <w:vAlign w:val="center"/>
          </w:tcPr>
          <w:p w:rsidR="00E1349C" w:rsidRPr="00922F4C" w:rsidRDefault="00E1349C" w:rsidP="00BF73A3">
            <w:pPr>
              <w:pStyle w:val="right"/>
            </w:pPr>
            <w:r w:rsidRPr="00922F4C">
              <w:rPr>
                <w:rFonts w:ascii="ＭＳ 明朝" w:eastAsia="ＭＳ 明朝" w:hAnsi="ＭＳ 明朝" w:cs="ＭＳ 明朝" w:hint="eastAsia"/>
              </w:rPr>
              <w:t>金星の見える位置や時刻，形の変化について</w:t>
            </w:r>
            <w:r>
              <w:rPr>
                <w:rFonts w:ascii="ＭＳ 明朝" w:eastAsia="ＭＳ 明朝" w:hAnsi="ＭＳ 明朝" w:cs="ＭＳ 明朝" w:hint="eastAsia"/>
              </w:rPr>
              <w:t>，太陽のまわりを金星と地球が公転しているようすを</w:t>
            </w:r>
            <w:r w:rsidRPr="00922F4C">
              <w:rPr>
                <w:rFonts w:ascii="ＭＳ 明朝" w:eastAsia="ＭＳ 明朝" w:hAnsi="ＭＳ 明朝" w:cs="ＭＳ 明朝" w:hint="eastAsia"/>
              </w:rPr>
              <w:t>図やモデルで示し，</w:t>
            </w:r>
            <w:r>
              <w:rPr>
                <w:rFonts w:ascii="ＭＳ 明朝" w:eastAsia="ＭＳ 明朝" w:hAnsi="ＭＳ 明朝" w:cs="ＭＳ 明朝" w:hint="eastAsia"/>
              </w:rPr>
              <w:t>観察記録のように見えるか</w:t>
            </w:r>
            <w:r w:rsidRPr="00922F4C">
              <w:rPr>
                <w:rFonts w:ascii="ＭＳ 明朝" w:eastAsia="ＭＳ 明朝" w:hAnsi="ＭＳ 明朝" w:cs="ＭＳ 明朝" w:hint="eastAsia"/>
              </w:rPr>
              <w:t>考えるよう助言・指導する。</w:t>
            </w:r>
          </w:p>
        </w:tc>
      </w:tr>
      <w:tr w:rsidR="00E1349C" w:rsidTr="00BF73A3">
        <w:tc>
          <w:tcPr>
            <w:tcW w:w="452" w:type="dxa"/>
            <w:shd w:val="clear" w:color="auto" w:fill="auto"/>
            <w:vAlign w:val="center"/>
          </w:tcPr>
          <w:p w:rsidR="00E1349C" w:rsidRDefault="00E1349C" w:rsidP="00BF73A3">
            <w:pPr>
              <w:jc w:val="center"/>
              <w:rPr>
                <w:sz w:val="20"/>
                <w:szCs w:val="20"/>
              </w:rPr>
            </w:pPr>
            <w:r>
              <w:rPr>
                <w:rFonts w:hint="eastAsia"/>
                <w:sz w:val="20"/>
                <w:szCs w:val="20"/>
              </w:rPr>
              <w:t>6</w:t>
            </w:r>
          </w:p>
        </w:tc>
        <w:tc>
          <w:tcPr>
            <w:tcW w:w="6206" w:type="dxa"/>
            <w:shd w:val="clear" w:color="auto" w:fill="FFFFFF" w:themeFill="background1"/>
          </w:tcPr>
          <w:p w:rsidR="00E1349C" w:rsidRPr="00922F4C" w:rsidRDefault="00E1349C" w:rsidP="00BF73A3">
            <w:pPr>
              <w:pStyle w:val="left"/>
            </w:pPr>
            <w:r w:rsidRPr="00922F4C">
              <w:rPr>
                <w:rFonts w:ascii="ＭＳ 明朝" w:eastAsia="ＭＳ 明朝" w:hAnsi="ＭＳ 明朝" w:cs="ＭＳ 明朝" w:hint="eastAsia"/>
              </w:rPr>
              <w:t>・</w:t>
            </w:r>
            <w:r w:rsidRPr="00922F4C">
              <w:rPr>
                <w:rFonts w:ascii="ＭＳ 明朝" w:eastAsia="ＭＳ 明朝" w:cs="ＭＳ 明朝" w:hint="eastAsia"/>
              </w:rPr>
              <w:t>「！課題に対する結論を表現しよう」</w:t>
            </w:r>
            <w:r w:rsidRPr="00922F4C">
              <w:rPr>
                <w:rFonts w:ascii="ＭＳ 明朝" w:eastAsia="ＭＳ 明朝" w:hAnsi="ＭＳ 明朝" w:cs="ＭＳ 明朝" w:hint="eastAsia"/>
              </w:rPr>
              <w:t>自分の考えをまとめ，確認する。</w:t>
            </w:r>
          </w:p>
          <w:p w:rsidR="00E1349C" w:rsidRPr="00922F4C" w:rsidRDefault="00E1349C" w:rsidP="00BF73A3">
            <w:pPr>
              <w:pStyle w:val="left"/>
            </w:pPr>
            <w:r w:rsidRPr="00922F4C">
              <w:rPr>
                <w:rFonts w:ascii="ＭＳ 明朝" w:eastAsia="ＭＳ 明朝" w:hAnsi="ＭＳ 明朝" w:cs="ＭＳ 明朝" w:hint="eastAsia"/>
              </w:rPr>
              <w:t>・</w:t>
            </w:r>
            <w:r w:rsidRPr="00922F4C">
              <w:rPr>
                <w:rFonts w:ascii="ＭＳ 明朝" w:eastAsia="ＭＳ 明朝" w:cs="ＭＳ 明朝" w:hint="eastAsia"/>
              </w:rPr>
              <w:t>「</w:t>
            </w:r>
            <w:r w:rsidRPr="00922F4C">
              <w:rPr>
                <w:rFonts w:ascii="ＭＳ 明朝" w:eastAsia="ＭＳ 明朝" w:hAnsi="ＭＳ 明朝" w:cs="ＭＳ 明朝" w:hint="eastAsia"/>
              </w:rPr>
              <w:t>学びをいかして考えよう」について考える。</w:t>
            </w:r>
          </w:p>
          <w:p w:rsidR="00E1349C" w:rsidRPr="00922F4C" w:rsidRDefault="00E1349C" w:rsidP="00BF73A3">
            <w:pPr>
              <w:pStyle w:val="left"/>
              <w:rPr>
                <w:rFonts w:eastAsiaTheme="minorEastAsia"/>
              </w:rPr>
            </w:pPr>
            <w:r w:rsidRPr="00922F4C">
              <w:rPr>
                <w:rFonts w:ascii="ＭＳ 明朝" w:eastAsia="ＭＳ 明朝" w:hAnsi="ＭＳ 明朝" w:cs="ＭＳ 明朝" w:hint="eastAsia"/>
              </w:rPr>
              <w:t>・</w:t>
            </w:r>
            <w:r w:rsidRPr="00922F4C">
              <w:rPr>
                <w:rFonts w:ascii="ＭＳ 明朝" w:eastAsia="ＭＳ 明朝" w:cs="ＭＳ 明朝" w:hint="eastAsia"/>
              </w:rPr>
              <w:t>「</w:t>
            </w:r>
            <w:r w:rsidRPr="00922F4C">
              <w:rPr>
                <w:rFonts w:ascii="ＭＳ 明朝" w:eastAsia="ＭＳ 明朝" w:hAnsi="ＭＳ 明朝" w:cs="ＭＳ 明朝" w:hint="eastAsia"/>
              </w:rPr>
              <w:t>学んだことをチェックしよう」各節で学んだことを確認する。</w:t>
            </w:r>
          </w:p>
          <w:p w:rsidR="00E1349C" w:rsidRPr="00922F4C" w:rsidRDefault="00E1349C" w:rsidP="00BF73A3">
            <w:pPr>
              <w:pStyle w:val="left"/>
            </w:pPr>
            <w:r w:rsidRPr="00922F4C">
              <w:rPr>
                <w:rFonts w:ascii="ＭＳ 明朝" w:eastAsia="ＭＳ 明朝" w:hAnsi="ＭＳ 明朝" w:cs="ＭＳ 明朝" w:hint="eastAsia"/>
              </w:rPr>
              <w:t>・</w:t>
            </w:r>
            <w:r w:rsidRPr="00922F4C">
              <w:rPr>
                <w:rFonts w:ascii="ＭＳ 明朝" w:eastAsia="ＭＳ 明朝" w:cs="ＭＳ 明朝" w:hint="eastAsia"/>
              </w:rPr>
              <w:t>「</w:t>
            </w:r>
            <w:r w:rsidRPr="00922F4C">
              <w:rPr>
                <w:rFonts w:ascii="ＭＳ 明朝" w:eastAsia="ＭＳ 明朝" w:hAnsi="ＭＳ 明朝" w:cs="ＭＳ 明朝" w:hint="eastAsia"/>
              </w:rPr>
              <w:t>学んだことをつなげよう」各節で学んだことを確認して，考えたことをノートに記述し，話し合う。</w:t>
            </w:r>
          </w:p>
          <w:p w:rsidR="00E1349C" w:rsidRPr="00922F4C" w:rsidRDefault="00E1349C" w:rsidP="00BF73A3">
            <w:pPr>
              <w:pStyle w:val="left"/>
              <w:rPr>
                <w:rFonts w:eastAsiaTheme="minorEastAsia"/>
              </w:rPr>
            </w:pPr>
            <w:r w:rsidRPr="00922F4C">
              <w:rPr>
                <w:rFonts w:ascii="ＭＳ 明朝" w:eastAsia="ＭＳ 明朝" w:hAnsi="ＭＳ 明朝" w:cs="ＭＳ 明朝" w:hint="eastAsia"/>
              </w:rPr>
              <w:t>・</w:t>
            </w:r>
            <w:r w:rsidRPr="00922F4C">
              <w:rPr>
                <w:rFonts w:ascii="ＭＳ 明朝" w:eastAsia="ＭＳ 明朝" w:cs="ＭＳ 明朝" w:hint="eastAsia"/>
              </w:rPr>
              <w:t>「</w:t>
            </w:r>
            <w:r w:rsidRPr="00922F4C">
              <w:t>Before &amp; After</w:t>
            </w:r>
            <w:r w:rsidRPr="00922F4C">
              <w:rPr>
                <w:rFonts w:ascii="ＭＳ 明朝" w:eastAsia="ＭＳ 明朝" w:hAnsi="ＭＳ 明朝" w:cs="ＭＳ 明朝" w:hint="eastAsia"/>
              </w:rPr>
              <w:t>」この章で学んだことをもとに自分の考えを記述し，話し合う。</w:t>
            </w:r>
          </w:p>
        </w:tc>
        <w:tc>
          <w:tcPr>
            <w:tcW w:w="1134" w:type="dxa"/>
            <w:shd w:val="clear" w:color="auto" w:fill="FFFFFF" w:themeFill="background1"/>
            <w:vAlign w:val="center"/>
          </w:tcPr>
          <w:p w:rsidR="00E1349C" w:rsidRPr="00922F4C" w:rsidRDefault="00E1349C" w:rsidP="00BF73A3">
            <w:pPr>
              <w:pStyle w:val="right"/>
              <w:jc w:val="center"/>
              <w:rPr>
                <w:rFonts w:eastAsiaTheme="minorEastAsia"/>
              </w:rPr>
            </w:pPr>
            <w:r w:rsidRPr="00922F4C">
              <w:rPr>
                <w:rFonts w:eastAsia="ＭＳ 明朝" w:cs="ＭＳ 明朝"/>
              </w:rPr>
              <w:t>233</w:t>
            </w:r>
            <w:r w:rsidRPr="00922F4C">
              <w:rPr>
                <w:rFonts w:eastAsia="ＭＳ 明朝" w:cs="ＭＳ 明朝"/>
              </w:rPr>
              <w:t>～</w:t>
            </w:r>
            <w:r w:rsidRPr="00922F4C">
              <w:rPr>
                <w:rFonts w:eastAsia="ＭＳ 明朝" w:cs="ＭＳ 明朝"/>
              </w:rPr>
              <w:t>234</w:t>
            </w:r>
          </w:p>
        </w:tc>
        <w:tc>
          <w:tcPr>
            <w:tcW w:w="708" w:type="dxa"/>
            <w:shd w:val="clear" w:color="auto" w:fill="FFFFFF" w:themeFill="background1"/>
            <w:vAlign w:val="center"/>
          </w:tcPr>
          <w:p w:rsidR="00E1349C" w:rsidRPr="00922F4C" w:rsidRDefault="00E1349C" w:rsidP="00BF73A3">
            <w:pPr>
              <w:pStyle w:val="right"/>
              <w:jc w:val="center"/>
            </w:pPr>
            <w:r w:rsidRPr="00922F4C">
              <w:rPr>
                <w:rFonts w:ascii="ＭＳ 明朝" w:eastAsia="ＭＳ 明朝" w:hAnsi="ＭＳ 明朝" w:cs="ＭＳ 明朝" w:hint="eastAsia"/>
              </w:rPr>
              <w:t>態</w:t>
            </w:r>
          </w:p>
        </w:tc>
        <w:tc>
          <w:tcPr>
            <w:tcW w:w="709" w:type="dxa"/>
            <w:shd w:val="clear" w:color="auto" w:fill="FFFFFF" w:themeFill="background1"/>
            <w:vAlign w:val="center"/>
          </w:tcPr>
          <w:p w:rsidR="00E1349C" w:rsidRPr="00922F4C" w:rsidRDefault="00E1349C" w:rsidP="00BF73A3">
            <w:pPr>
              <w:pStyle w:val="right"/>
              <w:jc w:val="center"/>
            </w:pPr>
            <w:r w:rsidRPr="00922F4C">
              <w:rPr>
                <w:rFonts w:hint="eastAsia"/>
              </w:rPr>
              <w:t>○</w:t>
            </w:r>
          </w:p>
        </w:tc>
        <w:tc>
          <w:tcPr>
            <w:tcW w:w="3119" w:type="dxa"/>
            <w:shd w:val="clear" w:color="auto" w:fill="FFFFFF" w:themeFill="background1"/>
            <w:vAlign w:val="center"/>
          </w:tcPr>
          <w:p w:rsidR="00E1349C" w:rsidRPr="00922F4C" w:rsidRDefault="00E1349C" w:rsidP="00BF73A3">
            <w:pPr>
              <w:pStyle w:val="right"/>
              <w:rPr>
                <w:rFonts w:ascii="ＭＳ 明朝" w:eastAsia="ＭＳ 明朝" w:hAnsi="ＭＳ 明朝" w:cs="ＭＳ 明朝"/>
              </w:rPr>
            </w:pPr>
            <w:r w:rsidRPr="00922F4C">
              <w:rPr>
                <w:rFonts w:ascii="ＭＳ 明朝" w:eastAsia="ＭＳ 明朝" w:hAnsi="ＭＳ 明朝" w:cs="ＭＳ 明朝" w:hint="eastAsia"/>
              </w:rPr>
              <w:t>金星の観察</w:t>
            </w:r>
            <w:r>
              <w:rPr>
                <w:rFonts w:ascii="ＭＳ 明朝" w:eastAsia="ＭＳ 明朝" w:hAnsi="ＭＳ 明朝" w:cs="ＭＳ 明朝" w:hint="eastAsia"/>
              </w:rPr>
              <w:t>をもとに考えた</w:t>
            </w:r>
            <w:r w:rsidRPr="00922F4C">
              <w:rPr>
                <w:rFonts w:ascii="ＭＳ 明朝" w:eastAsia="ＭＳ 明朝" w:hAnsi="ＭＳ 明朝" w:cs="ＭＳ 明朝" w:hint="eastAsia"/>
              </w:rPr>
              <w:t>金星の運動のモデル</w:t>
            </w:r>
            <w:r>
              <w:rPr>
                <w:rFonts w:ascii="ＭＳ 明朝" w:eastAsia="ＭＳ 明朝" w:hAnsi="ＭＳ 明朝" w:cs="ＭＳ 明朝" w:hint="eastAsia"/>
              </w:rPr>
              <w:t>について，</w:t>
            </w:r>
            <w:r w:rsidRPr="00922F4C">
              <w:rPr>
                <w:rFonts w:ascii="ＭＳ 明朝" w:eastAsia="ＭＳ 明朝" w:hAnsi="ＭＳ 明朝" w:cs="ＭＳ 明朝" w:hint="eastAsia"/>
              </w:rPr>
              <w:t>仮説の正しい点と異</w:t>
            </w:r>
            <w:r>
              <w:rPr>
                <w:rFonts w:ascii="ＭＳ 明朝" w:eastAsia="ＭＳ 明朝" w:hAnsi="ＭＳ 明朝" w:cs="ＭＳ 明朝" w:hint="eastAsia"/>
              </w:rPr>
              <w:t>なる</w:t>
            </w:r>
            <w:r w:rsidRPr="00922F4C">
              <w:rPr>
                <w:rFonts w:ascii="ＭＳ 明朝" w:eastAsia="ＭＳ 明朝" w:hAnsi="ＭＳ 明朝" w:cs="ＭＳ 明朝" w:hint="eastAsia"/>
              </w:rPr>
              <w:t>点</w:t>
            </w:r>
            <w:r>
              <w:rPr>
                <w:rFonts w:ascii="ＭＳ 明朝" w:eastAsia="ＭＳ 明朝" w:hAnsi="ＭＳ 明朝" w:cs="ＭＳ 明朝" w:hint="eastAsia"/>
              </w:rPr>
              <w:t>を</w:t>
            </w:r>
            <w:r w:rsidRPr="00922F4C">
              <w:rPr>
                <w:rFonts w:ascii="ＭＳ 明朝" w:eastAsia="ＭＳ 明朝" w:cs="ＭＳ 明朝" w:hint="eastAsia"/>
              </w:rPr>
              <w:t>ふり返</w:t>
            </w:r>
            <w:r w:rsidRPr="00922F4C">
              <w:rPr>
                <w:rFonts w:ascii="ＭＳ 明朝" w:eastAsia="ＭＳ 明朝" w:hAnsi="ＭＳ 明朝" w:cs="ＭＳ 明朝" w:hint="eastAsia"/>
              </w:rPr>
              <w:t>り，班で話し合い，まとめて発表しようと</w:t>
            </w:r>
            <w:r>
              <w:rPr>
                <w:rFonts w:ascii="ＭＳ 明朝" w:eastAsia="ＭＳ 明朝" w:hAnsi="ＭＳ 明朝" w:cs="ＭＳ 明朝" w:hint="eastAsia"/>
              </w:rPr>
              <w:t>している</w:t>
            </w:r>
            <w:r w:rsidRPr="00922F4C">
              <w:rPr>
                <w:rFonts w:ascii="ＭＳ 明朝" w:eastAsia="ＭＳ 明朝" w:hAnsi="ＭＳ 明朝" w:cs="ＭＳ 明朝" w:hint="eastAsia"/>
              </w:rPr>
              <w:t>。</w:t>
            </w:r>
          </w:p>
          <w:p w:rsidR="00E1349C" w:rsidRPr="00922F4C" w:rsidRDefault="00E1349C" w:rsidP="00BF73A3">
            <w:pPr>
              <w:pStyle w:val="right"/>
              <w:jc w:val="right"/>
              <w:rPr>
                <w:rFonts w:asciiTheme="majorEastAsia" w:eastAsiaTheme="majorEastAsia" w:hAnsiTheme="majorEastAsia"/>
              </w:rPr>
            </w:pPr>
            <w:r w:rsidRPr="00922F4C">
              <w:rPr>
                <w:rFonts w:asciiTheme="majorEastAsia" w:eastAsiaTheme="majorEastAsia" w:hAnsiTheme="majorEastAsia" w:cs="ＭＳ 明朝" w:hint="eastAsia"/>
              </w:rPr>
              <w:t>［発言分析，記述分析］</w:t>
            </w:r>
          </w:p>
        </w:tc>
        <w:tc>
          <w:tcPr>
            <w:tcW w:w="2976" w:type="dxa"/>
            <w:shd w:val="clear" w:color="auto" w:fill="FFFFFF" w:themeFill="background1"/>
            <w:vAlign w:val="center"/>
          </w:tcPr>
          <w:p w:rsidR="00E1349C" w:rsidRPr="00922F4C" w:rsidRDefault="00E1349C" w:rsidP="00BF73A3">
            <w:pPr>
              <w:pStyle w:val="right"/>
            </w:pPr>
            <w:r w:rsidRPr="00922F4C">
              <w:rPr>
                <w:rFonts w:ascii="ＭＳ 明朝" w:eastAsia="ＭＳ 明朝" w:hAnsi="ＭＳ 明朝" w:cs="ＭＳ 明朝" w:hint="eastAsia"/>
              </w:rPr>
              <w:t>金星の観察</w:t>
            </w:r>
            <w:r>
              <w:rPr>
                <w:rFonts w:ascii="ＭＳ 明朝" w:eastAsia="ＭＳ 明朝" w:hAnsi="ＭＳ 明朝" w:cs="ＭＳ 明朝" w:hint="eastAsia"/>
              </w:rPr>
              <w:t>をもとに考えた</w:t>
            </w:r>
            <w:r w:rsidRPr="00922F4C">
              <w:rPr>
                <w:rFonts w:ascii="ＭＳ 明朝" w:eastAsia="ＭＳ 明朝" w:hAnsi="ＭＳ 明朝" w:cs="ＭＳ 明朝" w:hint="eastAsia"/>
              </w:rPr>
              <w:t>金星の運動のモデル</w:t>
            </w:r>
            <w:r>
              <w:rPr>
                <w:rFonts w:ascii="ＭＳ 明朝" w:eastAsia="ＭＳ 明朝" w:hAnsi="ＭＳ 明朝" w:cs="ＭＳ 明朝" w:hint="eastAsia"/>
              </w:rPr>
              <w:t>について，</w:t>
            </w:r>
            <w:r w:rsidRPr="00922F4C">
              <w:rPr>
                <w:rFonts w:ascii="ＭＳ 明朝" w:eastAsia="ＭＳ 明朝" w:hAnsi="ＭＳ 明朝" w:cs="ＭＳ 明朝" w:hint="eastAsia"/>
              </w:rPr>
              <w:t>仮説の正しい点と異な</w:t>
            </w:r>
            <w:r>
              <w:rPr>
                <w:rFonts w:ascii="ＭＳ 明朝" w:eastAsia="ＭＳ 明朝" w:hAnsi="ＭＳ 明朝" w:cs="ＭＳ 明朝" w:hint="eastAsia"/>
              </w:rPr>
              <w:t>る点を</w:t>
            </w:r>
            <w:r w:rsidRPr="00922F4C">
              <w:rPr>
                <w:rFonts w:ascii="ＭＳ 明朝" w:eastAsia="ＭＳ 明朝" w:cs="ＭＳ 明朝" w:hint="eastAsia"/>
              </w:rPr>
              <w:t>ふり返</w:t>
            </w:r>
            <w:r>
              <w:rPr>
                <w:rFonts w:ascii="ＭＳ 明朝" w:eastAsia="ＭＳ 明朝" w:hAnsi="ＭＳ 明朝" w:cs="ＭＳ 明朝" w:hint="eastAsia"/>
              </w:rPr>
              <w:t>り，ほかの生徒</w:t>
            </w:r>
            <w:r w:rsidRPr="00922F4C">
              <w:rPr>
                <w:rFonts w:ascii="ＭＳ 明朝" w:eastAsia="ＭＳ 明朝" w:hAnsi="ＭＳ 明朝" w:cs="ＭＳ 明朝" w:hint="eastAsia"/>
              </w:rPr>
              <w:t>の意見にも耳を傾け，グループ全体の意見をまとめ，発表に結びつけ</w:t>
            </w:r>
            <w:r>
              <w:rPr>
                <w:rFonts w:ascii="ＭＳ 明朝" w:eastAsia="ＭＳ 明朝" w:hAnsi="ＭＳ 明朝" w:cs="ＭＳ 明朝" w:hint="eastAsia"/>
              </w:rPr>
              <w:t>ようとし</w:t>
            </w:r>
            <w:r w:rsidRPr="00922F4C">
              <w:rPr>
                <w:rFonts w:ascii="ＭＳ 明朝" w:eastAsia="ＭＳ 明朝" w:hAnsi="ＭＳ 明朝" w:cs="ＭＳ 明朝" w:hint="eastAsia"/>
              </w:rPr>
              <w:t>ている。</w:t>
            </w:r>
          </w:p>
        </w:tc>
        <w:tc>
          <w:tcPr>
            <w:tcW w:w="3119" w:type="dxa"/>
            <w:shd w:val="clear" w:color="auto" w:fill="FFFFFF" w:themeFill="background1"/>
            <w:vAlign w:val="center"/>
          </w:tcPr>
          <w:p w:rsidR="00E1349C" w:rsidRPr="00922F4C" w:rsidRDefault="00E1349C" w:rsidP="00BF73A3">
            <w:pPr>
              <w:pStyle w:val="right"/>
            </w:pPr>
            <w:r>
              <w:rPr>
                <w:rFonts w:ascii="ＭＳ 明朝" w:eastAsia="ＭＳ 明朝" w:hAnsi="ＭＳ 明朝" w:cs="ＭＳ 明朝" w:hint="eastAsia"/>
              </w:rPr>
              <w:t>太陽のまわりを金星と地球が公転しているようすを再度確認し，モデルの仮説と比べるよううながす</w:t>
            </w:r>
            <w:r w:rsidRPr="00922F4C">
              <w:rPr>
                <w:rFonts w:ascii="ＭＳ 明朝" w:eastAsia="ＭＳ 明朝" w:hAnsi="ＭＳ 明朝" w:cs="ＭＳ 明朝" w:hint="eastAsia"/>
              </w:rPr>
              <w:t>。</w:t>
            </w:r>
          </w:p>
        </w:tc>
      </w:tr>
    </w:tbl>
    <w:p w:rsidR="00E1349C" w:rsidRDefault="00E1349C" w:rsidP="00E1349C">
      <w:pPr>
        <w:rPr>
          <w:sz w:val="20"/>
          <w:szCs w:val="20"/>
        </w:rPr>
      </w:pPr>
    </w:p>
    <w:p w:rsidR="00E1349C" w:rsidRDefault="00E1349C" w:rsidP="00E1349C">
      <w:pPr>
        <w:rPr>
          <w:sz w:val="20"/>
          <w:szCs w:val="20"/>
        </w:rPr>
      </w:pPr>
      <w:r>
        <w:rPr>
          <w:sz w:val="20"/>
          <w:szCs w:val="20"/>
        </w:rPr>
        <w:br w:type="page"/>
      </w:r>
    </w:p>
    <w:p w:rsidR="00E1349C" w:rsidRPr="001A73D3" w:rsidRDefault="00E1349C" w:rsidP="00E1349C">
      <w:pPr>
        <w:widowControl/>
        <w:jc w:val="left"/>
        <w:rPr>
          <w:rFonts w:asciiTheme="majorEastAsia" w:eastAsiaTheme="majorEastAsia" w:hAnsiTheme="majorEastAsia"/>
          <w:sz w:val="36"/>
          <w:szCs w:val="36"/>
        </w:rPr>
      </w:pPr>
      <w:r w:rsidRPr="001A73D3">
        <w:rPr>
          <w:rFonts w:asciiTheme="majorEastAsia" w:eastAsiaTheme="majorEastAsia" w:hAnsiTheme="majorEastAsia"/>
          <w:sz w:val="36"/>
          <w:szCs w:val="36"/>
        </w:rPr>
        <w:lastRenderedPageBreak/>
        <w:t>【単元</w:t>
      </w:r>
      <w:r w:rsidRPr="001A73D3">
        <w:rPr>
          <w:rFonts w:asciiTheme="majorEastAsia" w:eastAsiaTheme="majorEastAsia" w:hAnsiTheme="majorEastAsia" w:hint="eastAsia"/>
          <w:sz w:val="36"/>
          <w:szCs w:val="36"/>
        </w:rPr>
        <w:t>4</w:t>
      </w:r>
      <w:r w:rsidRPr="001A73D3">
        <w:rPr>
          <w:rFonts w:asciiTheme="majorEastAsia" w:eastAsiaTheme="majorEastAsia" w:hAnsiTheme="majorEastAsia"/>
          <w:sz w:val="36"/>
          <w:szCs w:val="36"/>
        </w:rPr>
        <w:t>】</w:t>
      </w:r>
      <w:r w:rsidRPr="001A73D3">
        <w:rPr>
          <w:rFonts w:asciiTheme="majorEastAsia" w:eastAsiaTheme="majorEastAsia" w:hAnsiTheme="majorEastAsia" w:hint="eastAsia"/>
          <w:sz w:val="36"/>
          <w:szCs w:val="36"/>
        </w:rPr>
        <w:t>第3章　宇宙の広がり</w:t>
      </w:r>
      <w:r>
        <w:rPr>
          <w:rFonts w:asciiTheme="majorEastAsia" w:eastAsiaTheme="majorEastAsia" w:hAnsiTheme="majorEastAsia" w:hint="eastAsia"/>
          <w:sz w:val="36"/>
          <w:szCs w:val="36"/>
        </w:rPr>
        <w:t xml:space="preserve">　</w:t>
      </w:r>
      <w:r w:rsidRPr="001A73D3">
        <w:rPr>
          <w:rFonts w:asciiTheme="majorEastAsia" w:eastAsiaTheme="majorEastAsia" w:hAnsiTheme="majorEastAsia" w:hint="eastAsia"/>
          <w:sz w:val="22"/>
          <w:szCs w:val="22"/>
        </w:rPr>
        <w:t>（教科書P.235～243）</w:t>
      </w:r>
    </w:p>
    <w:tbl>
      <w:tblPr>
        <w:tblStyle w:val="a6"/>
        <w:tblW w:w="18423" w:type="dxa"/>
        <w:tblLook w:val="04A0" w:firstRow="1" w:lastRow="0" w:firstColumn="1" w:lastColumn="0" w:noHBand="0" w:noVBand="1"/>
      </w:tblPr>
      <w:tblGrid>
        <w:gridCol w:w="9209"/>
        <w:gridCol w:w="3119"/>
        <w:gridCol w:w="3118"/>
        <w:gridCol w:w="2977"/>
      </w:tblGrid>
      <w:tr w:rsidR="00E1349C" w:rsidTr="00BF73A3">
        <w:tc>
          <w:tcPr>
            <w:tcW w:w="9209" w:type="dxa"/>
            <w:vMerge w:val="restart"/>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E1349C" w:rsidRPr="005E4B50" w:rsidRDefault="00E1349C" w:rsidP="00BF73A3">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E1349C" w:rsidTr="00BF73A3">
        <w:trPr>
          <w:trHeight w:val="452"/>
        </w:trPr>
        <w:tc>
          <w:tcPr>
            <w:tcW w:w="9209" w:type="dxa"/>
            <w:vMerge/>
            <w:shd w:val="clear" w:color="auto" w:fill="D9D9D9" w:themeFill="background1" w:themeFillShade="D9"/>
            <w:vAlign w:val="center"/>
          </w:tcPr>
          <w:p w:rsidR="00E1349C" w:rsidRDefault="00E1349C" w:rsidP="00BF73A3">
            <w:pPr>
              <w:jc w:val="center"/>
              <w:rPr>
                <w:sz w:val="20"/>
                <w:szCs w:val="20"/>
              </w:rPr>
            </w:pP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知識・技能（知）</w:t>
            </w:r>
          </w:p>
        </w:tc>
        <w:tc>
          <w:tcPr>
            <w:tcW w:w="3118"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思考・判断・表現（思）</w:t>
            </w:r>
          </w:p>
        </w:tc>
        <w:tc>
          <w:tcPr>
            <w:tcW w:w="2977" w:type="dxa"/>
            <w:shd w:val="clear" w:color="auto" w:fill="D9D9D9" w:themeFill="background1" w:themeFillShade="D9"/>
            <w:vAlign w:val="center"/>
          </w:tcPr>
          <w:p w:rsidR="00E1349C" w:rsidRDefault="00E1349C" w:rsidP="00BF73A3">
            <w:pPr>
              <w:ind w:leftChars="-75" w:left="-120"/>
              <w:jc w:val="center"/>
              <w:rPr>
                <w:sz w:val="20"/>
                <w:szCs w:val="20"/>
              </w:rPr>
            </w:pPr>
            <w:r>
              <w:rPr>
                <w:rFonts w:hint="eastAsia"/>
                <w:sz w:val="20"/>
                <w:szCs w:val="20"/>
              </w:rPr>
              <w:t>主体的に学習に取り組む態度（態）</w:t>
            </w:r>
          </w:p>
        </w:tc>
      </w:tr>
      <w:tr w:rsidR="00E1349C" w:rsidTr="00BF73A3">
        <w:tc>
          <w:tcPr>
            <w:tcW w:w="9209" w:type="dxa"/>
          </w:tcPr>
          <w:p w:rsidR="00E1349C" w:rsidRPr="00C14219" w:rsidRDefault="00E1349C" w:rsidP="00BF73A3">
            <w:pPr>
              <w:pStyle w:val="mokuhyo"/>
              <w:ind w:left="200" w:hangingChars="100" w:hanging="200"/>
            </w:pPr>
            <w:r>
              <w:rPr>
                <w:rFonts w:hint="eastAsia"/>
              </w:rPr>
              <w:t>・身近な天体とその運動に関する特徴に着目しながら，太陽系</w:t>
            </w:r>
            <w:r w:rsidRPr="00C14219">
              <w:rPr>
                <w:rFonts w:hint="eastAsia"/>
              </w:rPr>
              <w:t>と恒星についての基本的な概念や原理・法則などを理解</w:t>
            </w:r>
            <w:r w:rsidRPr="009822D4">
              <w:rPr>
                <w:rFonts w:hint="eastAsia"/>
              </w:rPr>
              <w:t>するとともに，</w:t>
            </w:r>
            <w:r>
              <w:rPr>
                <w:rFonts w:hint="eastAsia"/>
              </w:rPr>
              <w:t>それらの観察・実験の</w:t>
            </w:r>
            <w:r w:rsidRPr="009822D4">
              <w:rPr>
                <w:rFonts w:hint="eastAsia"/>
              </w:rPr>
              <w:t>技能を</w:t>
            </w:r>
            <w:r w:rsidRPr="00C60823">
              <w:rPr>
                <w:rFonts w:hint="eastAsia"/>
              </w:rPr>
              <w:t>身につ</w:t>
            </w:r>
            <w:r w:rsidRPr="009822D4">
              <w:rPr>
                <w:rFonts w:hint="eastAsia"/>
              </w:rPr>
              <w:t>ける。</w:t>
            </w:r>
            <w:r w:rsidRPr="001A73D3">
              <w:rPr>
                <w:rFonts w:hint="eastAsia"/>
                <w:b/>
              </w:rPr>
              <w:t>（知識・技能）</w:t>
            </w:r>
          </w:p>
          <w:p w:rsidR="00E1349C" w:rsidRPr="00C14219" w:rsidRDefault="00E1349C" w:rsidP="00BF73A3">
            <w:pPr>
              <w:pStyle w:val="mokuhyo"/>
              <w:ind w:left="200" w:hangingChars="100" w:hanging="200"/>
            </w:pPr>
            <w:r>
              <w:rPr>
                <w:rFonts w:hint="eastAsia"/>
              </w:rPr>
              <w:t>・</w:t>
            </w:r>
            <w:r w:rsidRPr="00C14219">
              <w:rPr>
                <w:rFonts w:hint="eastAsia"/>
              </w:rPr>
              <w:t>太陽系と恒星について，天体の観察，実験などを行い，その結果や資料を分析して解釈し，太陽系と恒星についての特徴や規則性を見いだして表現する。</w:t>
            </w:r>
            <w:r>
              <w:rPr>
                <w:rFonts w:hint="eastAsia"/>
              </w:rPr>
              <w:t>また，探究の過程を</w:t>
            </w:r>
            <w:r w:rsidRPr="00521D0D">
              <w:rPr>
                <w:rFonts w:hint="eastAsia"/>
              </w:rPr>
              <w:t>ふり返</w:t>
            </w:r>
            <w:r>
              <w:rPr>
                <w:rFonts w:hint="eastAsia"/>
              </w:rPr>
              <w:t>る。</w:t>
            </w:r>
            <w:r w:rsidRPr="001A73D3">
              <w:rPr>
                <w:rFonts w:hint="eastAsia"/>
                <w:b/>
              </w:rPr>
              <w:t>（思考・判断・表現）</w:t>
            </w:r>
          </w:p>
          <w:p w:rsidR="00E1349C" w:rsidRPr="00C14219" w:rsidRDefault="00E1349C" w:rsidP="00BF73A3">
            <w:pPr>
              <w:pStyle w:val="mokuhyo"/>
              <w:ind w:left="200" w:hangingChars="100" w:hanging="200"/>
            </w:pPr>
            <w:r>
              <w:rPr>
                <w:rFonts w:hint="eastAsia"/>
              </w:rPr>
              <w:t>・</w:t>
            </w:r>
            <w:r w:rsidRPr="00C14219">
              <w:rPr>
                <w:rFonts w:hint="eastAsia"/>
              </w:rPr>
              <w:t>太陽系と恒星に関する事物・現象に進んで</w:t>
            </w:r>
            <w:r w:rsidRPr="00521D0D">
              <w:rPr>
                <w:rFonts w:hint="eastAsia"/>
              </w:rPr>
              <w:t>かかわ</w:t>
            </w:r>
            <w:r w:rsidRPr="00C14219">
              <w:rPr>
                <w:rFonts w:hint="eastAsia"/>
              </w:rPr>
              <w:t>り，</w:t>
            </w:r>
            <w:r>
              <w:rPr>
                <w:rFonts w:hint="eastAsia"/>
              </w:rPr>
              <w:t>科学的に探究しようとする態度と，生命を尊重し，自然環境の保全に寄与する態度を養うとともに，自然を総合的に見ることができるようにする</w:t>
            </w:r>
            <w:r w:rsidRPr="00C14219">
              <w:rPr>
                <w:rFonts w:hint="eastAsia"/>
              </w:rPr>
              <w:t>。</w:t>
            </w:r>
            <w:r w:rsidRPr="001A73D3">
              <w:rPr>
                <w:rFonts w:hint="eastAsia"/>
                <w:b/>
              </w:rPr>
              <w:t>（主体的に学習に</w:t>
            </w:r>
            <w:r>
              <w:rPr>
                <w:rFonts w:hint="eastAsia"/>
                <w:b/>
              </w:rPr>
              <w:t>取り組む</w:t>
            </w:r>
            <w:r w:rsidRPr="001A73D3">
              <w:rPr>
                <w:rFonts w:hint="eastAsia"/>
                <w:b/>
              </w:rPr>
              <w:t>態度）</w:t>
            </w:r>
          </w:p>
        </w:tc>
        <w:tc>
          <w:tcPr>
            <w:tcW w:w="3119" w:type="dxa"/>
          </w:tcPr>
          <w:p w:rsidR="00E1349C" w:rsidRPr="00C14219" w:rsidRDefault="00E1349C" w:rsidP="00BF73A3">
            <w:pPr>
              <w:pStyle w:val="mokuhyo"/>
            </w:pPr>
            <w:r>
              <w:rPr>
                <w:rFonts w:hint="eastAsia"/>
              </w:rPr>
              <w:t>身近な天体とその運動に関する特徴に着目しながら，太陽系</w:t>
            </w:r>
            <w:r w:rsidRPr="00C14219">
              <w:rPr>
                <w:rFonts w:hint="eastAsia"/>
              </w:rPr>
              <w:t>と恒星についての基本的な概念や原理・法則などを理解しているとともに，科学的に探究するために必要な観察，実験などに関する基本操作や記録などの基本的な技能を</w:t>
            </w:r>
            <w:r w:rsidRPr="00C60823">
              <w:rPr>
                <w:rFonts w:hint="eastAsia"/>
              </w:rPr>
              <w:t>身につ</w:t>
            </w:r>
            <w:r w:rsidRPr="00C14219">
              <w:rPr>
                <w:rFonts w:hint="eastAsia"/>
              </w:rPr>
              <w:t>けている。</w:t>
            </w:r>
          </w:p>
        </w:tc>
        <w:tc>
          <w:tcPr>
            <w:tcW w:w="3118" w:type="dxa"/>
          </w:tcPr>
          <w:p w:rsidR="00E1349C" w:rsidRPr="00C14219" w:rsidRDefault="00E1349C" w:rsidP="00BF73A3">
            <w:pPr>
              <w:pStyle w:val="mokuhyo"/>
            </w:pPr>
            <w:r w:rsidRPr="00C14219">
              <w:rPr>
                <w:rFonts w:hint="eastAsia"/>
              </w:rPr>
              <w:t>太陽系と恒星について，天体の観察，実験などを行い，その結果や資料を分析して解釈し，太陽系と恒星についての特徴や規則性を見いだして表現しているとともに</w:t>
            </w:r>
            <w:r>
              <w:rPr>
                <w:rFonts w:hint="eastAsia"/>
              </w:rPr>
              <w:t>，</w:t>
            </w:r>
            <w:r w:rsidRPr="00C14219">
              <w:rPr>
                <w:rFonts w:hint="eastAsia"/>
              </w:rPr>
              <w:t>探究の過程を</w:t>
            </w:r>
            <w:r w:rsidRPr="00521D0D">
              <w:rPr>
                <w:rFonts w:hint="eastAsia"/>
              </w:rPr>
              <w:t>ふり返</w:t>
            </w:r>
            <w:r w:rsidRPr="00C14219">
              <w:rPr>
                <w:rFonts w:hint="eastAsia"/>
              </w:rPr>
              <w:t>るなど</w:t>
            </w:r>
            <w:r>
              <w:rPr>
                <w:rFonts w:hint="eastAsia"/>
              </w:rPr>
              <w:t>，</w:t>
            </w:r>
            <w:r w:rsidRPr="00C14219">
              <w:rPr>
                <w:rFonts w:hint="eastAsia"/>
              </w:rPr>
              <w:t>科学的に探究している。</w:t>
            </w:r>
          </w:p>
        </w:tc>
        <w:tc>
          <w:tcPr>
            <w:tcW w:w="2977" w:type="dxa"/>
          </w:tcPr>
          <w:p w:rsidR="00E1349C" w:rsidRPr="00C14219" w:rsidRDefault="00E1349C" w:rsidP="00BF73A3">
            <w:pPr>
              <w:pStyle w:val="mokuhyo"/>
            </w:pPr>
            <w:r w:rsidRPr="00C14219">
              <w:rPr>
                <w:rFonts w:hint="eastAsia"/>
              </w:rPr>
              <w:t>太陽系と恒星に関する事物・現象に進んで</w:t>
            </w:r>
            <w:r w:rsidRPr="00521D0D">
              <w:rPr>
                <w:rFonts w:hint="eastAsia"/>
              </w:rPr>
              <w:t>かかわ</w:t>
            </w:r>
            <w:r w:rsidRPr="00C14219">
              <w:rPr>
                <w:rFonts w:hint="eastAsia"/>
              </w:rPr>
              <w:t>り，見通しをもったり</w:t>
            </w:r>
            <w:r w:rsidRPr="00521D0D">
              <w:rPr>
                <w:rFonts w:hint="eastAsia"/>
              </w:rPr>
              <w:t>ふり返</w:t>
            </w:r>
            <w:r w:rsidRPr="00C14219">
              <w:rPr>
                <w:rFonts w:hint="eastAsia"/>
              </w:rPr>
              <w:t>ったりするなど，科学的に探究しようとしている。</w:t>
            </w:r>
          </w:p>
        </w:tc>
      </w:tr>
    </w:tbl>
    <w:p w:rsidR="00E1349C" w:rsidRDefault="00E1349C" w:rsidP="00E1349C">
      <w:pPr>
        <w:rPr>
          <w:sz w:val="20"/>
          <w:szCs w:val="20"/>
        </w:rPr>
      </w:pPr>
    </w:p>
    <w:p w:rsidR="00E1349C" w:rsidRDefault="00E1349C" w:rsidP="00E1349C">
      <w:pPr>
        <w:ind w:firstLineChars="3905" w:firstLine="7810"/>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E1349C" w:rsidRPr="001A73D3" w:rsidRDefault="00E1349C" w:rsidP="00E1349C">
      <w:pPr>
        <w:ind w:firstLineChars="3905" w:firstLine="7810"/>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E1349C" w:rsidTr="00E1349C">
        <w:trPr>
          <w:tblHeader/>
        </w:trPr>
        <w:tc>
          <w:tcPr>
            <w:tcW w:w="452" w:type="dxa"/>
            <w:shd w:val="clear" w:color="auto" w:fill="D9D9D9"/>
            <w:vAlign w:val="center"/>
          </w:tcPr>
          <w:p w:rsidR="00E1349C" w:rsidRDefault="00E1349C" w:rsidP="00BF73A3">
            <w:pPr>
              <w:jc w:val="center"/>
              <w:rPr>
                <w:sz w:val="20"/>
                <w:szCs w:val="20"/>
              </w:rPr>
            </w:pPr>
            <w:r>
              <w:rPr>
                <w:sz w:val="20"/>
                <w:szCs w:val="20"/>
              </w:rPr>
              <w:t>時数</w:t>
            </w:r>
          </w:p>
        </w:tc>
        <w:tc>
          <w:tcPr>
            <w:tcW w:w="6206" w:type="dxa"/>
            <w:shd w:val="clear" w:color="auto" w:fill="D9D9D9"/>
            <w:vAlign w:val="center"/>
          </w:tcPr>
          <w:p w:rsidR="00E1349C" w:rsidRDefault="00E1349C" w:rsidP="00BF73A3">
            <w:pPr>
              <w:jc w:val="center"/>
              <w:rPr>
                <w:sz w:val="20"/>
                <w:szCs w:val="20"/>
              </w:rPr>
            </w:pPr>
            <w:r>
              <w:rPr>
                <w:sz w:val="20"/>
                <w:szCs w:val="20"/>
              </w:rPr>
              <w:t>主な学習活動</w:t>
            </w:r>
          </w:p>
        </w:tc>
        <w:tc>
          <w:tcPr>
            <w:tcW w:w="1134" w:type="dxa"/>
            <w:shd w:val="clear" w:color="auto" w:fill="D9D9D9"/>
            <w:vAlign w:val="center"/>
          </w:tcPr>
          <w:p w:rsidR="00E1349C" w:rsidRDefault="00E1349C" w:rsidP="00BF73A3">
            <w:pPr>
              <w:jc w:val="center"/>
              <w:rPr>
                <w:sz w:val="20"/>
                <w:szCs w:val="20"/>
              </w:rPr>
            </w:pPr>
            <w:r>
              <w:rPr>
                <w:sz w:val="20"/>
                <w:szCs w:val="20"/>
              </w:rPr>
              <w:t>頁</w:t>
            </w:r>
          </w:p>
        </w:tc>
        <w:tc>
          <w:tcPr>
            <w:tcW w:w="708" w:type="dxa"/>
            <w:shd w:val="clear" w:color="auto" w:fill="D9D9D9"/>
            <w:vAlign w:val="center"/>
          </w:tcPr>
          <w:p w:rsidR="00E1349C" w:rsidRDefault="00E1349C" w:rsidP="00BF73A3">
            <w:pPr>
              <w:jc w:val="center"/>
              <w:rPr>
                <w:sz w:val="20"/>
                <w:szCs w:val="20"/>
              </w:rPr>
            </w:pPr>
            <w:r>
              <w:rPr>
                <w:sz w:val="20"/>
                <w:szCs w:val="20"/>
              </w:rPr>
              <w:t>重点</w:t>
            </w:r>
          </w:p>
        </w:tc>
        <w:tc>
          <w:tcPr>
            <w:tcW w:w="709" w:type="dxa"/>
            <w:shd w:val="clear" w:color="auto" w:fill="D9D9D9"/>
            <w:vAlign w:val="center"/>
          </w:tcPr>
          <w:p w:rsidR="00E1349C" w:rsidRDefault="00E1349C" w:rsidP="00BF73A3">
            <w:pPr>
              <w:jc w:val="center"/>
              <w:rPr>
                <w:sz w:val="20"/>
                <w:szCs w:val="20"/>
              </w:rPr>
            </w:pPr>
            <w:r>
              <w:rPr>
                <w:rFonts w:hint="eastAsia"/>
                <w:sz w:val="20"/>
                <w:szCs w:val="20"/>
              </w:rPr>
              <w:t>記録</w:t>
            </w:r>
          </w:p>
        </w:tc>
        <w:tc>
          <w:tcPr>
            <w:tcW w:w="3119" w:type="dxa"/>
            <w:shd w:val="clear" w:color="auto" w:fill="D9D9D9"/>
            <w:vAlign w:val="center"/>
          </w:tcPr>
          <w:p w:rsidR="00E1349C" w:rsidRDefault="00E1349C" w:rsidP="00BF73A3">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E1349C" w:rsidRDefault="00E1349C" w:rsidP="00BF73A3">
            <w:pPr>
              <w:jc w:val="center"/>
              <w:rPr>
                <w:sz w:val="20"/>
                <w:szCs w:val="20"/>
              </w:rPr>
            </w:pPr>
            <w:r>
              <w:rPr>
                <w:rFonts w:hint="eastAsia"/>
                <w:sz w:val="20"/>
                <w:szCs w:val="20"/>
              </w:rPr>
              <w:t>十分満足できる生徒の評価例</w:t>
            </w:r>
          </w:p>
        </w:tc>
        <w:tc>
          <w:tcPr>
            <w:tcW w:w="3119" w:type="dxa"/>
            <w:shd w:val="clear" w:color="auto" w:fill="D9D9D9"/>
            <w:vAlign w:val="center"/>
          </w:tcPr>
          <w:p w:rsidR="00E1349C" w:rsidRDefault="00E1349C" w:rsidP="00BF73A3">
            <w:pPr>
              <w:jc w:val="center"/>
              <w:rPr>
                <w:sz w:val="20"/>
                <w:szCs w:val="20"/>
              </w:rPr>
            </w:pPr>
            <w:r>
              <w:rPr>
                <w:rFonts w:hint="eastAsia"/>
                <w:sz w:val="20"/>
                <w:szCs w:val="20"/>
              </w:rPr>
              <w:t>努力を要する生徒への</w:t>
            </w:r>
          </w:p>
          <w:p w:rsidR="00E1349C" w:rsidRDefault="00E1349C" w:rsidP="00BF73A3">
            <w:pPr>
              <w:jc w:val="center"/>
              <w:rPr>
                <w:sz w:val="20"/>
                <w:szCs w:val="20"/>
              </w:rPr>
            </w:pPr>
            <w:r>
              <w:rPr>
                <w:rFonts w:hint="eastAsia"/>
                <w:sz w:val="20"/>
                <w:szCs w:val="20"/>
              </w:rPr>
              <w:t>指導の手立て</w:t>
            </w:r>
          </w:p>
        </w:tc>
      </w:tr>
      <w:tr w:rsidR="00E1349C" w:rsidTr="00E1349C">
        <w:trPr>
          <w:trHeight w:val="2705"/>
        </w:trPr>
        <w:tc>
          <w:tcPr>
            <w:tcW w:w="452" w:type="dxa"/>
            <w:shd w:val="clear" w:color="auto" w:fill="auto"/>
            <w:vAlign w:val="center"/>
          </w:tcPr>
          <w:p w:rsidR="00E1349C" w:rsidRPr="00845CB9" w:rsidRDefault="00E1349C" w:rsidP="00BF73A3">
            <w:pPr>
              <w:jc w:val="center"/>
              <w:rPr>
                <w:sz w:val="20"/>
                <w:szCs w:val="20"/>
              </w:rPr>
            </w:pPr>
            <w:r w:rsidRPr="00845CB9">
              <w:rPr>
                <w:sz w:val="20"/>
                <w:szCs w:val="20"/>
              </w:rPr>
              <w:t>1</w:t>
            </w:r>
          </w:p>
        </w:tc>
        <w:tc>
          <w:tcPr>
            <w:tcW w:w="6206" w:type="dxa"/>
            <w:shd w:val="clear" w:color="auto" w:fill="FFFFFF" w:themeFill="background1"/>
          </w:tcPr>
          <w:p w:rsidR="00E1349C" w:rsidRPr="00845CB9" w:rsidRDefault="00E1349C" w:rsidP="00BF73A3">
            <w:pPr>
              <w:pStyle w:val="left"/>
            </w:pPr>
            <w:r w:rsidRPr="00845CB9">
              <w:rPr>
                <w:rFonts w:ascii="ＭＳ 明朝" w:eastAsia="ＭＳ 明朝" w:hAnsi="ＭＳ 明朝" w:cs="ＭＳ 明朝" w:hint="eastAsia"/>
              </w:rPr>
              <w:t>・</w:t>
            </w:r>
            <w:r w:rsidRPr="00DE4F8D">
              <w:rPr>
                <w:rFonts w:ascii="ＭＳ 明朝" w:eastAsia="ＭＳ 明朝" w:cs="ＭＳ 明朝" w:hint="eastAsia"/>
              </w:rPr>
              <w:t>「</w:t>
            </w:r>
            <w:r w:rsidRPr="00845CB9">
              <w:rPr>
                <w:rFonts w:hint="eastAsia"/>
              </w:rPr>
              <w:t>Before &amp; After</w:t>
            </w:r>
            <w:r w:rsidRPr="00845CB9">
              <w:rPr>
                <w:rFonts w:ascii="ＭＳ 明朝" w:eastAsia="ＭＳ 明朝" w:hAnsi="ＭＳ 明朝" w:cs="ＭＳ 明朝" w:hint="eastAsia"/>
              </w:rPr>
              <w:t>」これまでに学んだことや生活経験をもとに自分の考えを記述し，話し合う。</w:t>
            </w:r>
          </w:p>
          <w:p w:rsidR="00E1349C" w:rsidRPr="00845CB9" w:rsidRDefault="00E1349C" w:rsidP="00BF73A3">
            <w:pPr>
              <w:pStyle w:val="left"/>
            </w:pPr>
            <w:r w:rsidRPr="00845CB9">
              <w:rPr>
                <w:rFonts w:ascii="ＭＳ 明朝" w:eastAsia="ＭＳ 明朝" w:hAnsi="ＭＳ 明朝" w:cs="ＭＳ 明朝" w:hint="eastAsia"/>
              </w:rPr>
              <w:t>第</w:t>
            </w:r>
            <w:r w:rsidRPr="00C23FB1">
              <w:rPr>
                <w:rFonts w:eastAsia="ＭＳ 明朝" w:cs="ＭＳ 明朝"/>
              </w:rPr>
              <w:t>1</w:t>
            </w:r>
            <w:r w:rsidRPr="00845CB9">
              <w:rPr>
                <w:rFonts w:ascii="ＭＳ 明朝" w:eastAsia="ＭＳ 明朝" w:hAnsi="ＭＳ 明朝" w:cs="ＭＳ 明朝" w:hint="eastAsia"/>
              </w:rPr>
              <w:t>節　太陽系の天体</w:t>
            </w:r>
          </w:p>
          <w:p w:rsidR="00E1349C" w:rsidRPr="00845CB9" w:rsidRDefault="00E1349C" w:rsidP="00BF73A3">
            <w:pPr>
              <w:pStyle w:val="left"/>
            </w:pPr>
            <w:r w:rsidRPr="00845CB9">
              <w:rPr>
                <w:rFonts w:ascii="ＭＳ 明朝" w:eastAsia="ＭＳ 明朝" w:hAnsi="ＭＳ 明朝" w:cs="ＭＳ 明朝" w:hint="eastAsia"/>
              </w:rPr>
              <w:t>・</w:t>
            </w:r>
            <w:r w:rsidRPr="00DE4F8D">
              <w:rPr>
                <w:rFonts w:ascii="ＭＳ 明朝" w:eastAsia="ＭＳ 明朝" w:cs="ＭＳ 明朝" w:hint="eastAsia"/>
              </w:rPr>
              <w:t>「</w:t>
            </w:r>
            <w:r w:rsidRPr="00845CB9">
              <w:rPr>
                <w:rFonts w:ascii="ＭＳ 明朝" w:eastAsia="ＭＳ 明朝" w:hAnsi="ＭＳ 明朝" w:cs="ＭＳ 明朝" w:hint="eastAsia"/>
              </w:rPr>
              <w:t>レッツ</w:t>
            </w:r>
            <w:r w:rsidRPr="00845CB9">
              <w:t xml:space="preserve"> </w:t>
            </w:r>
            <w:r w:rsidRPr="00845CB9">
              <w:rPr>
                <w:rFonts w:ascii="ＭＳ 明朝" w:eastAsia="ＭＳ 明朝" w:hAnsi="ＭＳ 明朝" w:cs="ＭＳ 明朝" w:hint="eastAsia"/>
              </w:rPr>
              <w:t>スタート</w:t>
            </w:r>
            <w:r w:rsidRPr="00845CB9">
              <w:rPr>
                <w:rFonts w:eastAsia="ＭＳ 明朝" w:cs="ＭＳ 明朝" w:hint="eastAsia"/>
              </w:rPr>
              <w:t>！</w:t>
            </w:r>
            <w:r w:rsidRPr="00845CB9">
              <w:rPr>
                <w:rFonts w:ascii="ＭＳ 明朝" w:eastAsia="ＭＳ 明朝" w:hAnsi="ＭＳ 明朝" w:cs="ＭＳ 明朝" w:hint="eastAsia"/>
              </w:rPr>
              <w:t>」太陽系のさまざまな天体を調べ</w:t>
            </w:r>
            <w:r>
              <w:rPr>
                <w:rFonts w:ascii="ＭＳ 明朝" w:eastAsia="ＭＳ 明朝" w:hAnsi="ＭＳ 明朝" w:cs="ＭＳ 明朝" w:hint="eastAsia"/>
              </w:rPr>
              <w:t>て，話し合う</w:t>
            </w:r>
            <w:r w:rsidRPr="00845CB9">
              <w:rPr>
                <w:rFonts w:ascii="ＭＳ 明朝" w:eastAsia="ＭＳ 明朝" w:hAnsi="ＭＳ 明朝" w:cs="ＭＳ 明朝" w:hint="eastAsia"/>
              </w:rPr>
              <w:t>。</w:t>
            </w:r>
          </w:p>
          <w:p w:rsidR="00E1349C" w:rsidRDefault="00E1349C" w:rsidP="00BF73A3">
            <w:pPr>
              <w:pStyle w:val="left"/>
              <w:rPr>
                <w:rFonts w:ascii="ＭＳ 明朝" w:eastAsia="ＭＳ 明朝" w:hAnsi="ＭＳ 明朝" w:cs="ＭＳ 明朝"/>
              </w:rPr>
            </w:pPr>
            <w:r w:rsidRPr="00845CB9">
              <w:rPr>
                <w:rFonts w:ascii="ＭＳ 明朝" w:eastAsia="ＭＳ 明朝" w:hAnsi="ＭＳ 明朝" w:cs="ＭＳ 明朝" w:hint="eastAsia"/>
              </w:rPr>
              <w:t>・</w:t>
            </w:r>
            <w:r w:rsidRPr="00DE4F8D">
              <w:rPr>
                <w:rFonts w:ascii="ＭＳ 明朝" w:eastAsia="ＭＳ 明朝" w:cs="ＭＳ 明朝" w:hint="eastAsia"/>
              </w:rPr>
              <w:t>「</w:t>
            </w:r>
            <w:r w:rsidRPr="00521D0D">
              <w:rPr>
                <w:rFonts w:ascii="ＭＳ 明朝" w:eastAsia="ＭＳ 明朝" w:cs="ＭＳ 明朝" w:hint="eastAsia"/>
              </w:rPr>
              <w:t>？課題」</w:t>
            </w:r>
            <w:r w:rsidRPr="00845CB9">
              <w:rPr>
                <w:rFonts w:ascii="ＭＳ 明朝" w:eastAsia="ＭＳ 明朝" w:hAnsi="ＭＳ 明朝" w:cs="ＭＳ 明朝" w:hint="eastAsia"/>
              </w:rPr>
              <w:t>太陽系の天</w:t>
            </w:r>
            <w:r>
              <w:rPr>
                <w:rFonts w:ascii="ＭＳ 明朝" w:eastAsia="ＭＳ 明朝" w:hAnsi="ＭＳ 明朝" w:cs="ＭＳ 明朝" w:hint="eastAsia"/>
              </w:rPr>
              <w:t>体にはどのようなものがあり，どのような特徴をもっているだろうか。</w:t>
            </w:r>
          </w:p>
          <w:p w:rsidR="00E1349C" w:rsidRPr="00521D0D" w:rsidRDefault="00E1349C" w:rsidP="00BF73A3">
            <w:pPr>
              <w:pStyle w:val="left"/>
              <w:rPr>
                <w:rFonts w:eastAsiaTheme="minorEastAsia"/>
              </w:rPr>
            </w:pPr>
            <w:r>
              <w:rPr>
                <w:rFonts w:ascii="ＭＳ 明朝" w:eastAsia="ＭＳ 明朝" w:hAnsi="ＭＳ 明朝" w:cs="ＭＳ 明朝" w:hint="eastAsia"/>
              </w:rPr>
              <w:t>・「比べよう」太陽系の各惑星をさまざまな観点で比較する。</w:t>
            </w:r>
          </w:p>
        </w:tc>
        <w:tc>
          <w:tcPr>
            <w:tcW w:w="1134" w:type="dxa"/>
            <w:shd w:val="clear" w:color="auto" w:fill="FFFFFF" w:themeFill="background1"/>
            <w:vAlign w:val="center"/>
          </w:tcPr>
          <w:p w:rsidR="00E1349C" w:rsidRPr="00C23FB1" w:rsidRDefault="00E1349C" w:rsidP="00BF73A3">
            <w:pPr>
              <w:pStyle w:val="right"/>
              <w:jc w:val="center"/>
            </w:pPr>
            <w:r w:rsidRPr="00C23FB1">
              <w:rPr>
                <w:rFonts w:eastAsia="ＭＳ 明朝" w:cs="ＭＳ 明朝"/>
              </w:rPr>
              <w:t>235</w:t>
            </w:r>
            <w:r w:rsidRPr="00C23FB1">
              <w:rPr>
                <w:rFonts w:eastAsia="ＭＳ 明朝" w:cs="ＭＳ 明朝"/>
              </w:rPr>
              <w:t>～</w:t>
            </w:r>
            <w:r w:rsidRPr="00C23FB1">
              <w:rPr>
                <w:rFonts w:eastAsia="ＭＳ 明朝" w:cs="ＭＳ 明朝"/>
              </w:rPr>
              <w:t>237</w:t>
            </w:r>
          </w:p>
        </w:tc>
        <w:tc>
          <w:tcPr>
            <w:tcW w:w="708" w:type="dxa"/>
            <w:shd w:val="clear" w:color="auto" w:fill="FFFFFF" w:themeFill="background1"/>
            <w:vAlign w:val="center"/>
          </w:tcPr>
          <w:p w:rsidR="00E1349C" w:rsidRPr="00845CB9" w:rsidRDefault="00E1349C" w:rsidP="00BF73A3">
            <w:pPr>
              <w:pStyle w:val="right"/>
              <w:jc w:val="center"/>
            </w:pPr>
            <w:r w:rsidRPr="00845CB9">
              <w:rPr>
                <w:rFonts w:ascii="ＭＳ 明朝" w:eastAsia="ＭＳ 明朝" w:hAnsi="ＭＳ 明朝" w:cs="ＭＳ 明朝" w:hint="eastAsia"/>
              </w:rPr>
              <w:t>思</w:t>
            </w:r>
          </w:p>
        </w:tc>
        <w:tc>
          <w:tcPr>
            <w:tcW w:w="709" w:type="dxa"/>
            <w:shd w:val="clear" w:color="auto" w:fill="FFFFFF" w:themeFill="background1"/>
            <w:vAlign w:val="center"/>
          </w:tcPr>
          <w:p w:rsidR="00E1349C" w:rsidRPr="00845CB9" w:rsidRDefault="00E1349C" w:rsidP="00BF73A3">
            <w:pPr>
              <w:pStyle w:val="right"/>
              <w:jc w:val="center"/>
            </w:pPr>
          </w:p>
        </w:tc>
        <w:tc>
          <w:tcPr>
            <w:tcW w:w="3119" w:type="dxa"/>
            <w:shd w:val="clear" w:color="auto" w:fill="FFFFFF" w:themeFill="background1"/>
            <w:vAlign w:val="center"/>
          </w:tcPr>
          <w:p w:rsidR="00E1349C" w:rsidRDefault="00E1349C" w:rsidP="00BF73A3">
            <w:pPr>
              <w:pStyle w:val="right"/>
              <w:rPr>
                <w:rFonts w:ascii="ＭＳ 明朝" w:eastAsia="ＭＳ 明朝" w:hAnsi="ＭＳ 明朝" w:cs="ＭＳ 明朝"/>
              </w:rPr>
            </w:pPr>
            <w:r>
              <w:rPr>
                <w:rFonts w:ascii="ＭＳ 明朝" w:eastAsia="ＭＳ 明朝" w:hAnsi="ＭＳ 明朝" w:cs="ＭＳ 明朝" w:hint="eastAsia"/>
              </w:rPr>
              <w:t>太陽系の広がりや惑星の位置関係を考え，表現してい</w:t>
            </w:r>
            <w:r w:rsidRPr="00845CB9">
              <w:rPr>
                <w:rFonts w:ascii="ＭＳ 明朝" w:eastAsia="ＭＳ 明朝" w:hAnsi="ＭＳ 明朝" w:cs="ＭＳ 明朝" w:hint="eastAsia"/>
              </w:rPr>
              <w:t>る。</w:t>
            </w:r>
          </w:p>
          <w:p w:rsidR="00E1349C" w:rsidRPr="00C921B5" w:rsidRDefault="00E1349C" w:rsidP="00BF73A3">
            <w:pPr>
              <w:pStyle w:val="right"/>
              <w:jc w:val="right"/>
              <w:rPr>
                <w:rFonts w:asciiTheme="majorEastAsia" w:eastAsiaTheme="majorEastAsia" w:hAnsiTheme="majorEastAsia" w:cs="ＭＳ 明朝"/>
              </w:rPr>
            </w:pPr>
            <w:r w:rsidRPr="00C921B5">
              <w:rPr>
                <w:rFonts w:asciiTheme="majorEastAsia" w:eastAsiaTheme="majorEastAsia" w:hAnsiTheme="majorEastAsia" w:cs="ＭＳ 明朝" w:hint="eastAsia"/>
              </w:rPr>
              <w:t>[発言分析・記述分析</w:t>
            </w:r>
            <w:r w:rsidRPr="00C921B5">
              <w:rPr>
                <w:rFonts w:asciiTheme="majorEastAsia" w:eastAsiaTheme="majorEastAsia" w:hAnsiTheme="majorEastAsia" w:cs="ＭＳ 明朝"/>
              </w:rPr>
              <w:t>]</w:t>
            </w:r>
          </w:p>
        </w:tc>
        <w:tc>
          <w:tcPr>
            <w:tcW w:w="2976" w:type="dxa"/>
            <w:shd w:val="clear" w:color="auto" w:fill="FFFFFF" w:themeFill="background1"/>
            <w:vAlign w:val="center"/>
          </w:tcPr>
          <w:p w:rsidR="00E1349C" w:rsidRPr="00845CB9" w:rsidRDefault="00E1349C" w:rsidP="00BF73A3">
            <w:pPr>
              <w:pStyle w:val="right"/>
            </w:pPr>
            <w:r w:rsidRPr="00845CB9">
              <w:rPr>
                <w:rFonts w:ascii="ＭＳ 明朝" w:eastAsia="ＭＳ 明朝" w:hAnsi="ＭＳ 明朝" w:cs="ＭＳ 明朝" w:hint="eastAsia"/>
              </w:rPr>
              <w:t>自ら</w:t>
            </w:r>
            <w:r>
              <w:rPr>
                <w:rFonts w:ascii="ＭＳ 明朝" w:eastAsia="ＭＳ 明朝" w:hAnsi="ＭＳ 明朝" w:cs="ＭＳ 明朝" w:hint="eastAsia"/>
              </w:rPr>
              <w:t>の</w:t>
            </w:r>
            <w:r w:rsidRPr="00845CB9">
              <w:rPr>
                <w:rFonts w:ascii="ＭＳ 明朝" w:eastAsia="ＭＳ 明朝" w:hAnsi="ＭＳ 明朝" w:cs="ＭＳ 明朝" w:hint="eastAsia"/>
              </w:rPr>
              <w:t>データをもとに図示するなどして，惑星の大きさや太陽から惑星までの距離を</w:t>
            </w:r>
            <w:r>
              <w:rPr>
                <w:rFonts w:ascii="ＭＳ 明朝" w:eastAsia="ＭＳ 明朝" w:hAnsi="ＭＳ 明朝" w:cs="ＭＳ 明朝" w:hint="eastAsia"/>
              </w:rPr>
              <w:t>ふくめ</w:t>
            </w:r>
            <w:r w:rsidRPr="00845CB9">
              <w:rPr>
                <w:rFonts w:ascii="ＭＳ 明朝" w:eastAsia="ＭＳ 明朝" w:hAnsi="ＭＳ 明朝" w:cs="ＭＳ 明朝" w:hint="eastAsia"/>
              </w:rPr>
              <w:t>，太陽系の広がりや惑星の位置関係を</w:t>
            </w:r>
            <w:r>
              <w:rPr>
                <w:rFonts w:ascii="ＭＳ 明朝" w:eastAsia="ＭＳ 明朝" w:hAnsi="ＭＳ 明朝" w:cs="ＭＳ 明朝" w:hint="eastAsia"/>
              </w:rPr>
              <w:t>適切に</w:t>
            </w:r>
            <w:r w:rsidRPr="00845CB9">
              <w:rPr>
                <w:rFonts w:ascii="ＭＳ 明朝" w:eastAsia="ＭＳ 明朝" w:hAnsi="ＭＳ 明朝" w:cs="ＭＳ 明朝" w:hint="eastAsia"/>
              </w:rPr>
              <w:t>表現</w:t>
            </w:r>
            <w:r>
              <w:rPr>
                <w:rFonts w:ascii="ＭＳ 明朝" w:eastAsia="ＭＳ 明朝" w:hAnsi="ＭＳ 明朝" w:cs="ＭＳ 明朝" w:hint="eastAsia"/>
              </w:rPr>
              <w:t>している</w:t>
            </w:r>
            <w:r w:rsidRPr="00845CB9">
              <w:rPr>
                <w:rFonts w:ascii="ＭＳ 明朝" w:eastAsia="ＭＳ 明朝" w:hAnsi="ＭＳ 明朝" w:cs="ＭＳ 明朝" w:hint="eastAsia"/>
              </w:rPr>
              <w:t>。</w:t>
            </w:r>
          </w:p>
        </w:tc>
        <w:tc>
          <w:tcPr>
            <w:tcW w:w="3119" w:type="dxa"/>
            <w:shd w:val="clear" w:color="auto" w:fill="FFFFFF" w:themeFill="background1"/>
            <w:vAlign w:val="center"/>
          </w:tcPr>
          <w:p w:rsidR="00E1349C" w:rsidRPr="00845CB9" w:rsidRDefault="00E1349C" w:rsidP="00BF73A3">
            <w:pPr>
              <w:pStyle w:val="right"/>
            </w:pPr>
            <w:r w:rsidRPr="00845CB9">
              <w:rPr>
                <w:rFonts w:ascii="ＭＳ 明朝" w:eastAsia="ＭＳ 明朝" w:hAnsi="ＭＳ 明朝" w:cs="ＭＳ 明朝" w:hint="eastAsia"/>
              </w:rPr>
              <w:t>太陽系の広がりや惑星の位置関係や大きさについて，</w:t>
            </w:r>
            <w:r>
              <w:rPr>
                <w:rFonts w:ascii="ＭＳ 明朝" w:eastAsia="ＭＳ 明朝" w:hAnsi="ＭＳ 明朝" w:cs="ＭＳ 明朝" w:hint="eastAsia"/>
              </w:rPr>
              <w:t>図や映像などの各種資料を使ってイメージできるよう</w:t>
            </w:r>
            <w:r w:rsidRPr="00845CB9">
              <w:rPr>
                <w:rFonts w:ascii="ＭＳ 明朝" w:eastAsia="ＭＳ 明朝" w:hAnsi="ＭＳ 明朝" w:cs="ＭＳ 明朝" w:hint="eastAsia"/>
              </w:rPr>
              <w:t>助言・指導す</w:t>
            </w:r>
            <w:bookmarkStart w:id="0" w:name="_GoBack"/>
            <w:bookmarkEnd w:id="0"/>
            <w:r w:rsidRPr="00845CB9">
              <w:rPr>
                <w:rFonts w:ascii="ＭＳ 明朝" w:eastAsia="ＭＳ 明朝" w:hAnsi="ＭＳ 明朝" w:cs="ＭＳ 明朝" w:hint="eastAsia"/>
              </w:rPr>
              <w:t>る。</w:t>
            </w:r>
          </w:p>
        </w:tc>
      </w:tr>
      <w:tr w:rsidR="00E1349C" w:rsidTr="00E1349C">
        <w:trPr>
          <w:trHeight w:val="2465"/>
        </w:trPr>
        <w:tc>
          <w:tcPr>
            <w:tcW w:w="452" w:type="dxa"/>
            <w:shd w:val="clear" w:color="auto" w:fill="auto"/>
            <w:vAlign w:val="center"/>
          </w:tcPr>
          <w:p w:rsidR="00E1349C" w:rsidRPr="00845CB9" w:rsidRDefault="00E1349C" w:rsidP="00BF73A3">
            <w:pPr>
              <w:jc w:val="center"/>
              <w:rPr>
                <w:sz w:val="20"/>
                <w:szCs w:val="20"/>
              </w:rPr>
            </w:pPr>
            <w:r w:rsidRPr="00845CB9">
              <w:rPr>
                <w:rFonts w:hint="eastAsia"/>
                <w:sz w:val="20"/>
                <w:szCs w:val="20"/>
              </w:rPr>
              <w:t>2</w:t>
            </w:r>
          </w:p>
        </w:tc>
        <w:tc>
          <w:tcPr>
            <w:tcW w:w="6206" w:type="dxa"/>
            <w:shd w:val="clear" w:color="auto" w:fill="FFFFFF" w:themeFill="background1"/>
          </w:tcPr>
          <w:p w:rsidR="00E1349C" w:rsidRPr="00845CB9" w:rsidRDefault="00E1349C" w:rsidP="00BF73A3">
            <w:pPr>
              <w:pStyle w:val="left"/>
            </w:pPr>
            <w:r w:rsidRPr="00845CB9">
              <w:rPr>
                <w:rFonts w:ascii="ＭＳ 明朝" w:eastAsia="ＭＳ 明朝" w:hAnsi="ＭＳ 明朝" w:cs="ＭＳ 明朝" w:hint="eastAsia"/>
              </w:rPr>
              <w:t>・惑星やそのほかの太陽系の天体の特徴についての</w:t>
            </w:r>
            <w:r>
              <w:rPr>
                <w:rFonts w:ascii="ＭＳ 明朝" w:eastAsia="ＭＳ 明朝" w:hAnsi="ＭＳ 明朝" w:cs="ＭＳ 明朝" w:hint="eastAsia"/>
              </w:rPr>
              <w:t>説明</w:t>
            </w:r>
            <w:r w:rsidRPr="00845CB9">
              <w:rPr>
                <w:rFonts w:ascii="ＭＳ 明朝" w:eastAsia="ＭＳ 明朝" w:hAnsi="ＭＳ 明朝" w:cs="ＭＳ 明朝" w:hint="eastAsia"/>
              </w:rPr>
              <w:t>を聞く。</w:t>
            </w:r>
          </w:p>
          <w:p w:rsidR="00E1349C" w:rsidRPr="00845CB9" w:rsidRDefault="00E1349C" w:rsidP="00BF73A3">
            <w:pPr>
              <w:pStyle w:val="left"/>
            </w:pPr>
            <w:r w:rsidRPr="00845CB9">
              <w:rPr>
                <w:rFonts w:ascii="ＭＳ 明朝" w:eastAsia="ＭＳ 明朝" w:hAnsi="ＭＳ 明朝" w:cs="ＭＳ 明朝" w:hint="eastAsia"/>
              </w:rPr>
              <w:t>・</w:t>
            </w:r>
            <w:r w:rsidRPr="00DE4F8D">
              <w:rPr>
                <w:rFonts w:ascii="ＭＳ 明朝" w:eastAsia="ＭＳ 明朝" w:cs="ＭＳ 明朝" w:hint="eastAsia"/>
              </w:rPr>
              <w:t>「</w:t>
            </w:r>
            <w:r w:rsidRPr="00845CB9">
              <w:rPr>
                <w:rFonts w:ascii="ＭＳ 明朝" w:eastAsia="ＭＳ 明朝" w:hAnsi="ＭＳ 明朝" w:cs="ＭＳ 明朝" w:hint="eastAsia"/>
              </w:rPr>
              <w:t>データから考えよう」地球以外の太陽系の惑星や衛星でも</w:t>
            </w:r>
            <w:r>
              <w:rPr>
                <w:rFonts w:ascii="ＭＳ 明朝" w:eastAsia="ＭＳ 明朝" w:hAnsi="ＭＳ 明朝" w:cs="ＭＳ 明朝" w:hint="eastAsia"/>
              </w:rPr>
              <w:t>人間が</w:t>
            </w:r>
            <w:r w:rsidRPr="00845CB9">
              <w:rPr>
                <w:rFonts w:ascii="ＭＳ 明朝" w:eastAsia="ＭＳ 明朝" w:hAnsi="ＭＳ 明朝" w:cs="ＭＳ 明朝" w:hint="eastAsia"/>
              </w:rPr>
              <w:t>生存できるか，考える。</w:t>
            </w:r>
          </w:p>
          <w:p w:rsidR="00E1349C" w:rsidRPr="00845CB9" w:rsidRDefault="00E1349C" w:rsidP="00BF73A3">
            <w:pPr>
              <w:pStyle w:val="left"/>
            </w:pPr>
            <w:r w:rsidRPr="00845CB9">
              <w:rPr>
                <w:rFonts w:ascii="ＭＳ 明朝" w:eastAsia="ＭＳ 明朝" w:hAnsi="ＭＳ 明朝" w:cs="ＭＳ 明朝" w:hint="eastAsia"/>
              </w:rPr>
              <w:t>・</w:t>
            </w:r>
            <w:r w:rsidRPr="00DF12A1">
              <w:rPr>
                <w:rFonts w:ascii="ＭＳ 明朝" w:eastAsia="ＭＳ 明朝" w:cs="ＭＳ 明朝" w:hint="eastAsia"/>
              </w:rPr>
              <w:t>「！課題に対する結論を表現しよう」</w:t>
            </w:r>
            <w:r w:rsidRPr="00845CB9">
              <w:rPr>
                <w:rFonts w:ascii="ＭＳ 明朝" w:eastAsia="ＭＳ 明朝" w:hAnsi="ＭＳ 明朝" w:cs="ＭＳ 明朝" w:hint="eastAsia"/>
              </w:rPr>
              <w:t>自分の考えをまとめ，確認する。</w:t>
            </w:r>
          </w:p>
          <w:p w:rsidR="00E1349C" w:rsidRPr="00521D0D" w:rsidRDefault="00E1349C" w:rsidP="00BF73A3">
            <w:pPr>
              <w:pStyle w:val="left"/>
              <w:rPr>
                <w:rFonts w:eastAsiaTheme="minorEastAsia"/>
              </w:rPr>
            </w:pPr>
            <w:r w:rsidRPr="00845CB9">
              <w:rPr>
                <w:rFonts w:ascii="ＭＳ 明朝" w:eastAsia="ＭＳ 明朝" w:hAnsi="ＭＳ 明朝" w:cs="ＭＳ 明朝" w:hint="eastAsia"/>
              </w:rPr>
              <w:t>・</w:t>
            </w:r>
            <w:r w:rsidRPr="00DE4F8D">
              <w:rPr>
                <w:rFonts w:ascii="ＭＳ 明朝" w:eastAsia="ＭＳ 明朝" w:cs="ＭＳ 明朝" w:hint="eastAsia"/>
              </w:rPr>
              <w:t>「</w:t>
            </w:r>
            <w:r w:rsidRPr="00845CB9">
              <w:rPr>
                <w:rFonts w:ascii="ＭＳ 明朝" w:eastAsia="ＭＳ 明朝" w:hAnsi="ＭＳ 明朝" w:cs="ＭＳ 明朝" w:hint="eastAsia"/>
              </w:rPr>
              <w:t>学びをいかして考えよう」について考える。</w:t>
            </w:r>
          </w:p>
        </w:tc>
        <w:tc>
          <w:tcPr>
            <w:tcW w:w="1134" w:type="dxa"/>
            <w:shd w:val="clear" w:color="auto" w:fill="FFFFFF" w:themeFill="background1"/>
            <w:vAlign w:val="center"/>
          </w:tcPr>
          <w:p w:rsidR="00E1349C" w:rsidRPr="00C23FB1" w:rsidRDefault="00E1349C" w:rsidP="00BF73A3">
            <w:pPr>
              <w:pStyle w:val="right"/>
              <w:jc w:val="center"/>
            </w:pPr>
            <w:r w:rsidRPr="00C23FB1">
              <w:rPr>
                <w:rFonts w:eastAsia="ＭＳ 明朝" w:cs="ＭＳ 明朝"/>
              </w:rPr>
              <w:t>238</w:t>
            </w:r>
            <w:r w:rsidRPr="00C23FB1">
              <w:rPr>
                <w:rFonts w:eastAsia="ＭＳ 明朝" w:cs="ＭＳ 明朝"/>
              </w:rPr>
              <w:t>～</w:t>
            </w:r>
            <w:r w:rsidRPr="00C23FB1">
              <w:rPr>
                <w:rFonts w:eastAsia="ＭＳ 明朝" w:cs="ＭＳ 明朝"/>
              </w:rPr>
              <w:t>239</w:t>
            </w:r>
          </w:p>
        </w:tc>
        <w:tc>
          <w:tcPr>
            <w:tcW w:w="708" w:type="dxa"/>
            <w:shd w:val="clear" w:color="auto" w:fill="FFFFFF" w:themeFill="background1"/>
            <w:vAlign w:val="center"/>
          </w:tcPr>
          <w:p w:rsidR="00E1349C" w:rsidRPr="00845CB9" w:rsidRDefault="00E1349C" w:rsidP="00BF73A3">
            <w:pPr>
              <w:pStyle w:val="right"/>
              <w:jc w:val="center"/>
            </w:pPr>
            <w:r w:rsidRPr="00845CB9">
              <w:rPr>
                <w:rFonts w:ascii="ＭＳ 明朝" w:eastAsia="ＭＳ 明朝" w:hAnsi="ＭＳ 明朝" w:cs="ＭＳ 明朝" w:hint="eastAsia"/>
              </w:rPr>
              <w:t>知</w:t>
            </w:r>
          </w:p>
        </w:tc>
        <w:tc>
          <w:tcPr>
            <w:tcW w:w="709" w:type="dxa"/>
            <w:shd w:val="clear" w:color="auto" w:fill="FFFFFF" w:themeFill="background1"/>
            <w:vAlign w:val="center"/>
          </w:tcPr>
          <w:p w:rsidR="00E1349C" w:rsidRPr="00845CB9" w:rsidRDefault="00E1349C" w:rsidP="00BF73A3">
            <w:pPr>
              <w:pStyle w:val="right"/>
              <w:jc w:val="center"/>
            </w:pPr>
            <w:r w:rsidRPr="00845CB9">
              <w:rPr>
                <w:rFonts w:hint="eastAsia"/>
              </w:rPr>
              <w:t>○</w:t>
            </w:r>
          </w:p>
        </w:tc>
        <w:tc>
          <w:tcPr>
            <w:tcW w:w="3119" w:type="dxa"/>
            <w:shd w:val="clear" w:color="auto" w:fill="FFFFFF" w:themeFill="background1"/>
            <w:vAlign w:val="center"/>
          </w:tcPr>
          <w:p w:rsidR="00E1349C" w:rsidRPr="00845CB9" w:rsidRDefault="00E1349C" w:rsidP="00BF73A3">
            <w:pPr>
              <w:pStyle w:val="right"/>
              <w:rPr>
                <w:rFonts w:ascii="ＭＳ 明朝" w:eastAsia="ＭＳ 明朝" w:hAnsi="ＭＳ 明朝" w:cs="ＭＳ 明朝"/>
              </w:rPr>
            </w:pPr>
            <w:r w:rsidRPr="00845CB9">
              <w:rPr>
                <w:rFonts w:ascii="ＭＳ 明朝" w:eastAsia="ＭＳ 明朝" w:hAnsi="ＭＳ 明朝" w:cs="ＭＳ 明朝" w:hint="eastAsia"/>
              </w:rPr>
              <w:t>太陽系の恒星，惑星，衛星，すい星などの天体の特徴について理解し，知識を身につけている。</w:t>
            </w:r>
          </w:p>
          <w:p w:rsidR="00E1349C" w:rsidRPr="00845CB9" w:rsidRDefault="00E1349C" w:rsidP="00BF73A3">
            <w:pPr>
              <w:pStyle w:val="right"/>
              <w:jc w:val="right"/>
            </w:pPr>
            <w:r w:rsidRPr="00C921B5">
              <w:rPr>
                <w:rFonts w:asciiTheme="majorEastAsia" w:eastAsiaTheme="majorEastAsia" w:hAnsiTheme="majorEastAsia" w:cs="ＭＳ 明朝" w:hint="eastAsia"/>
              </w:rPr>
              <w:t>[発言分析・記述分析</w:t>
            </w:r>
            <w:r w:rsidRPr="00C921B5">
              <w:rPr>
                <w:rFonts w:asciiTheme="majorEastAsia" w:eastAsiaTheme="majorEastAsia" w:hAnsiTheme="majorEastAsia" w:cs="ＭＳ 明朝"/>
              </w:rPr>
              <w:t>]</w:t>
            </w:r>
          </w:p>
        </w:tc>
        <w:tc>
          <w:tcPr>
            <w:tcW w:w="2976" w:type="dxa"/>
            <w:shd w:val="clear" w:color="auto" w:fill="FFFFFF" w:themeFill="background1"/>
            <w:vAlign w:val="center"/>
          </w:tcPr>
          <w:p w:rsidR="00E1349C" w:rsidRPr="00845CB9" w:rsidRDefault="00E1349C" w:rsidP="00BF73A3">
            <w:pPr>
              <w:pStyle w:val="right"/>
            </w:pPr>
            <w:r w:rsidRPr="00845CB9">
              <w:rPr>
                <w:rFonts w:ascii="ＭＳ 明朝" w:eastAsia="ＭＳ 明朝" w:hAnsi="ＭＳ 明朝" w:cs="ＭＳ 明朝" w:hint="eastAsia"/>
              </w:rPr>
              <w:t>太陽系の恒星，惑星，衛星，すい星など，より多くの天体の特徴について理解し，</w:t>
            </w:r>
            <w:r>
              <w:rPr>
                <w:rFonts w:ascii="ＭＳ 明朝" w:eastAsia="ＭＳ 明朝" w:hAnsi="ＭＳ 明朝" w:cs="ＭＳ 明朝" w:hint="eastAsia"/>
              </w:rPr>
              <w:t>適切に説明している</w:t>
            </w:r>
            <w:r w:rsidRPr="00845CB9">
              <w:rPr>
                <w:rFonts w:ascii="ＭＳ 明朝" w:eastAsia="ＭＳ 明朝" w:hAnsi="ＭＳ 明朝" w:cs="ＭＳ 明朝" w:hint="eastAsia"/>
              </w:rPr>
              <w:t>。</w:t>
            </w:r>
          </w:p>
        </w:tc>
        <w:tc>
          <w:tcPr>
            <w:tcW w:w="3119" w:type="dxa"/>
            <w:shd w:val="clear" w:color="auto" w:fill="FFFFFF" w:themeFill="background1"/>
            <w:vAlign w:val="center"/>
          </w:tcPr>
          <w:p w:rsidR="00E1349C" w:rsidRPr="00845CB9" w:rsidRDefault="00E1349C" w:rsidP="00BF73A3">
            <w:pPr>
              <w:pStyle w:val="right"/>
            </w:pPr>
            <w:r w:rsidRPr="00845CB9">
              <w:rPr>
                <w:rFonts w:ascii="ＭＳ 明朝" w:eastAsia="ＭＳ 明朝" w:hAnsi="ＭＳ 明朝" w:cs="ＭＳ 明朝" w:hint="eastAsia"/>
              </w:rPr>
              <w:t>太陽系の恒星，惑星，衛星，すい星などの天体の特徴について，資料の範囲を限定して示す。</w:t>
            </w:r>
          </w:p>
        </w:tc>
      </w:tr>
      <w:tr w:rsidR="00E1349C" w:rsidTr="00E1349C">
        <w:trPr>
          <w:trHeight w:val="2034"/>
        </w:trPr>
        <w:tc>
          <w:tcPr>
            <w:tcW w:w="452" w:type="dxa"/>
            <w:shd w:val="clear" w:color="auto" w:fill="auto"/>
            <w:vAlign w:val="center"/>
          </w:tcPr>
          <w:p w:rsidR="00E1349C" w:rsidRPr="00845CB9" w:rsidRDefault="00E1349C" w:rsidP="00BF73A3">
            <w:pPr>
              <w:jc w:val="center"/>
              <w:rPr>
                <w:sz w:val="20"/>
                <w:szCs w:val="20"/>
              </w:rPr>
            </w:pPr>
            <w:r w:rsidRPr="00845CB9">
              <w:rPr>
                <w:rFonts w:hint="eastAsia"/>
                <w:sz w:val="20"/>
                <w:szCs w:val="20"/>
              </w:rPr>
              <w:t>3</w:t>
            </w:r>
          </w:p>
        </w:tc>
        <w:tc>
          <w:tcPr>
            <w:tcW w:w="6206" w:type="dxa"/>
            <w:shd w:val="clear" w:color="auto" w:fill="FFFFFF" w:themeFill="background1"/>
          </w:tcPr>
          <w:p w:rsidR="00E1349C" w:rsidRPr="00845CB9" w:rsidRDefault="00E1349C" w:rsidP="00BF73A3">
            <w:pPr>
              <w:pStyle w:val="left"/>
            </w:pPr>
            <w:r w:rsidRPr="00845CB9">
              <w:rPr>
                <w:rFonts w:ascii="ＭＳ 明朝" w:eastAsia="ＭＳ 明朝" w:hAnsi="ＭＳ 明朝" w:cs="ＭＳ 明朝" w:hint="eastAsia"/>
              </w:rPr>
              <w:t>第</w:t>
            </w:r>
            <w:r w:rsidRPr="00C33306">
              <w:rPr>
                <w:rFonts w:eastAsia="ＭＳ 明朝" w:cs="ＭＳ 明朝"/>
              </w:rPr>
              <w:t>2</w:t>
            </w:r>
            <w:r w:rsidRPr="00845CB9">
              <w:rPr>
                <w:rFonts w:ascii="ＭＳ 明朝" w:eastAsia="ＭＳ 明朝" w:hAnsi="ＭＳ 明朝" w:cs="ＭＳ 明朝" w:hint="eastAsia"/>
              </w:rPr>
              <w:t>節　宇宙の広がり</w:t>
            </w:r>
          </w:p>
          <w:p w:rsidR="00E1349C" w:rsidRPr="00845CB9" w:rsidRDefault="00E1349C" w:rsidP="00BF73A3">
            <w:pPr>
              <w:pStyle w:val="left"/>
            </w:pPr>
            <w:r w:rsidRPr="00845CB9">
              <w:rPr>
                <w:rFonts w:ascii="ＭＳ 明朝" w:eastAsia="ＭＳ 明朝" w:hAnsi="ＭＳ 明朝" w:cs="ＭＳ 明朝" w:hint="eastAsia"/>
              </w:rPr>
              <w:t>・</w:t>
            </w:r>
            <w:r w:rsidRPr="00DE4F8D">
              <w:rPr>
                <w:rFonts w:ascii="ＭＳ 明朝" w:eastAsia="ＭＳ 明朝" w:cs="ＭＳ 明朝" w:hint="eastAsia"/>
              </w:rPr>
              <w:t>「</w:t>
            </w:r>
            <w:r w:rsidRPr="00845CB9">
              <w:rPr>
                <w:rFonts w:ascii="ＭＳ 明朝" w:eastAsia="ＭＳ 明朝" w:hAnsi="ＭＳ 明朝" w:cs="ＭＳ 明朝" w:hint="eastAsia"/>
              </w:rPr>
              <w:t>レッツ</w:t>
            </w:r>
            <w:r w:rsidRPr="00845CB9">
              <w:t xml:space="preserve"> </w:t>
            </w:r>
            <w:r w:rsidRPr="00845CB9">
              <w:rPr>
                <w:rFonts w:ascii="ＭＳ 明朝" w:eastAsia="ＭＳ 明朝" w:hAnsi="ＭＳ 明朝" w:cs="ＭＳ 明朝" w:hint="eastAsia"/>
              </w:rPr>
              <w:t>スタート</w:t>
            </w:r>
            <w:r w:rsidRPr="00845CB9">
              <w:rPr>
                <w:rFonts w:eastAsia="ＭＳ 明朝" w:cs="ＭＳ 明朝" w:hint="eastAsia"/>
              </w:rPr>
              <w:t>！</w:t>
            </w:r>
            <w:r w:rsidRPr="00845CB9">
              <w:rPr>
                <w:rFonts w:ascii="ＭＳ 明朝" w:eastAsia="ＭＳ 明朝" w:hAnsi="ＭＳ 明朝" w:cs="ＭＳ 明朝" w:hint="eastAsia"/>
              </w:rPr>
              <w:t>」</w:t>
            </w:r>
            <w:r w:rsidRPr="00C33306">
              <w:rPr>
                <w:rFonts w:eastAsia="ＭＳ 明朝" w:cs="ＭＳ 明朝"/>
              </w:rPr>
              <w:t>P.240</w:t>
            </w:r>
            <w:r w:rsidRPr="00C33306">
              <w:rPr>
                <w:rFonts w:eastAsia="ＭＳ 明朝" w:cs="ＭＳ 明朝"/>
              </w:rPr>
              <w:t>図</w:t>
            </w:r>
            <w:r w:rsidRPr="00C33306">
              <w:rPr>
                <w:rFonts w:eastAsia="ＭＳ 明朝" w:cs="ＭＳ 明朝"/>
              </w:rPr>
              <w:t>1</w:t>
            </w:r>
            <w:r w:rsidRPr="00845CB9">
              <w:rPr>
                <w:rFonts w:ascii="ＭＳ 明朝" w:eastAsia="ＭＳ 明朝" w:hAnsi="ＭＳ 明朝" w:cs="ＭＳ 明朝" w:hint="eastAsia"/>
              </w:rPr>
              <w:t>を見て考えたことを話し合う。</w:t>
            </w:r>
          </w:p>
          <w:p w:rsidR="00E1349C" w:rsidRPr="00521D0D" w:rsidRDefault="00E1349C" w:rsidP="00BF73A3">
            <w:pPr>
              <w:pStyle w:val="left"/>
              <w:rPr>
                <w:rFonts w:eastAsiaTheme="minorEastAsia"/>
              </w:rPr>
            </w:pPr>
            <w:r w:rsidRPr="00845CB9">
              <w:rPr>
                <w:rFonts w:ascii="ＭＳ 明朝" w:eastAsia="ＭＳ 明朝" w:hAnsi="ＭＳ 明朝" w:cs="ＭＳ 明朝" w:hint="eastAsia"/>
              </w:rPr>
              <w:t>・</w:t>
            </w:r>
            <w:r w:rsidRPr="00DE4F8D">
              <w:rPr>
                <w:rFonts w:ascii="ＭＳ 明朝" w:eastAsia="ＭＳ 明朝" w:cs="ＭＳ 明朝" w:hint="eastAsia"/>
              </w:rPr>
              <w:t>「</w:t>
            </w:r>
            <w:r w:rsidRPr="00521D0D">
              <w:rPr>
                <w:rFonts w:ascii="ＭＳ 明朝" w:eastAsia="ＭＳ 明朝" w:cs="ＭＳ 明朝" w:hint="eastAsia"/>
              </w:rPr>
              <w:t>？課題」</w:t>
            </w:r>
            <w:r w:rsidRPr="00845CB9">
              <w:rPr>
                <w:rFonts w:ascii="ＭＳ 明朝" w:eastAsia="ＭＳ 明朝" w:hAnsi="ＭＳ 明朝" w:cs="ＭＳ 明朝" w:hint="eastAsia"/>
              </w:rPr>
              <w:t>私たちは，宇宙のなかのどこにいるのだろうか。</w:t>
            </w:r>
          </w:p>
        </w:tc>
        <w:tc>
          <w:tcPr>
            <w:tcW w:w="1134" w:type="dxa"/>
            <w:shd w:val="clear" w:color="auto" w:fill="FFFFFF" w:themeFill="background1"/>
            <w:vAlign w:val="center"/>
          </w:tcPr>
          <w:p w:rsidR="00E1349C" w:rsidRPr="00C23FB1" w:rsidRDefault="00E1349C" w:rsidP="00BF73A3">
            <w:pPr>
              <w:pStyle w:val="right"/>
              <w:jc w:val="center"/>
            </w:pPr>
            <w:r w:rsidRPr="00C23FB1">
              <w:rPr>
                <w:rFonts w:eastAsia="ＭＳ 明朝" w:cs="ＭＳ 明朝"/>
              </w:rPr>
              <w:t>240</w:t>
            </w:r>
            <w:r w:rsidRPr="00C23FB1">
              <w:rPr>
                <w:rFonts w:eastAsia="ＭＳ 明朝" w:cs="ＭＳ 明朝"/>
              </w:rPr>
              <w:t>～</w:t>
            </w:r>
            <w:r w:rsidRPr="00C23FB1">
              <w:rPr>
                <w:rFonts w:eastAsia="ＭＳ 明朝" w:cs="ＭＳ 明朝"/>
              </w:rPr>
              <w:t>241</w:t>
            </w:r>
          </w:p>
        </w:tc>
        <w:tc>
          <w:tcPr>
            <w:tcW w:w="708" w:type="dxa"/>
            <w:shd w:val="clear" w:color="auto" w:fill="FFFFFF" w:themeFill="background1"/>
            <w:vAlign w:val="center"/>
          </w:tcPr>
          <w:p w:rsidR="00E1349C" w:rsidRPr="00845CB9" w:rsidRDefault="00E1349C" w:rsidP="00BF73A3">
            <w:pPr>
              <w:pStyle w:val="right"/>
              <w:jc w:val="center"/>
            </w:pPr>
            <w:r w:rsidRPr="00845CB9">
              <w:rPr>
                <w:rFonts w:ascii="ＭＳ 明朝" w:eastAsia="ＭＳ 明朝" w:hAnsi="ＭＳ 明朝" w:cs="ＭＳ 明朝" w:hint="eastAsia"/>
              </w:rPr>
              <w:t>思</w:t>
            </w:r>
          </w:p>
        </w:tc>
        <w:tc>
          <w:tcPr>
            <w:tcW w:w="709" w:type="dxa"/>
            <w:shd w:val="clear" w:color="auto" w:fill="FFFFFF" w:themeFill="background1"/>
            <w:vAlign w:val="center"/>
          </w:tcPr>
          <w:p w:rsidR="00E1349C" w:rsidRPr="00845CB9" w:rsidRDefault="00E1349C" w:rsidP="00BF73A3">
            <w:pPr>
              <w:pStyle w:val="right"/>
              <w:jc w:val="center"/>
            </w:pPr>
            <w:r w:rsidRPr="00845CB9">
              <w:rPr>
                <w:rFonts w:hint="eastAsia"/>
              </w:rPr>
              <w:t>○</w:t>
            </w:r>
          </w:p>
        </w:tc>
        <w:tc>
          <w:tcPr>
            <w:tcW w:w="3119" w:type="dxa"/>
            <w:shd w:val="clear" w:color="auto" w:fill="FFFFFF" w:themeFill="background1"/>
            <w:vAlign w:val="center"/>
          </w:tcPr>
          <w:p w:rsidR="00E1349C" w:rsidRPr="00845CB9" w:rsidRDefault="00E1349C" w:rsidP="00BF73A3">
            <w:pPr>
              <w:pStyle w:val="right"/>
              <w:rPr>
                <w:rFonts w:ascii="ＭＳ 明朝" w:eastAsia="ＭＳ 明朝" w:hAnsi="ＭＳ 明朝" w:cs="ＭＳ 明朝"/>
              </w:rPr>
            </w:pPr>
            <w:r w:rsidRPr="00845CB9">
              <w:rPr>
                <w:rFonts w:ascii="ＭＳ 明朝" w:eastAsia="ＭＳ 明朝" w:hAnsi="ＭＳ 明朝" w:cs="ＭＳ 明朝" w:hint="eastAsia"/>
              </w:rPr>
              <w:t>恒星や銀河系など，宇宙の構造の特徴を考え，表現</w:t>
            </w:r>
            <w:r>
              <w:rPr>
                <w:rFonts w:ascii="ＭＳ 明朝" w:eastAsia="ＭＳ 明朝" w:hAnsi="ＭＳ 明朝" w:cs="ＭＳ 明朝" w:hint="eastAsia"/>
              </w:rPr>
              <w:t>してい</w:t>
            </w:r>
            <w:r w:rsidRPr="00845CB9">
              <w:rPr>
                <w:rFonts w:ascii="ＭＳ 明朝" w:eastAsia="ＭＳ 明朝" w:hAnsi="ＭＳ 明朝" w:cs="ＭＳ 明朝" w:hint="eastAsia"/>
              </w:rPr>
              <w:t>る。</w:t>
            </w:r>
          </w:p>
          <w:p w:rsidR="00E1349C" w:rsidRPr="00845CB9" w:rsidRDefault="00E1349C" w:rsidP="00BF73A3">
            <w:pPr>
              <w:pStyle w:val="right"/>
              <w:jc w:val="right"/>
            </w:pPr>
            <w:r w:rsidRPr="00C921B5">
              <w:rPr>
                <w:rFonts w:asciiTheme="majorEastAsia" w:eastAsiaTheme="majorEastAsia" w:hAnsiTheme="majorEastAsia" w:cs="ＭＳ 明朝" w:hint="eastAsia"/>
              </w:rPr>
              <w:t>[発言分析・記述分析</w:t>
            </w:r>
            <w:r w:rsidRPr="00C921B5">
              <w:rPr>
                <w:rFonts w:asciiTheme="majorEastAsia" w:eastAsiaTheme="majorEastAsia" w:hAnsiTheme="majorEastAsia" w:cs="ＭＳ 明朝"/>
              </w:rPr>
              <w:t>]</w:t>
            </w:r>
          </w:p>
        </w:tc>
        <w:tc>
          <w:tcPr>
            <w:tcW w:w="2976" w:type="dxa"/>
            <w:shd w:val="clear" w:color="auto" w:fill="FFFFFF" w:themeFill="background1"/>
            <w:vAlign w:val="center"/>
          </w:tcPr>
          <w:p w:rsidR="00E1349C" w:rsidRPr="00845CB9" w:rsidRDefault="00E1349C" w:rsidP="00BF73A3">
            <w:pPr>
              <w:pStyle w:val="right"/>
            </w:pPr>
            <w:r w:rsidRPr="00845CB9">
              <w:rPr>
                <w:rFonts w:ascii="ＭＳ 明朝" w:eastAsia="ＭＳ 明朝" w:hAnsi="ＭＳ 明朝" w:cs="ＭＳ 明朝" w:hint="eastAsia"/>
              </w:rPr>
              <w:t>モデルなどを使って，銀河系と恒星の関係を見いだし，表現</w:t>
            </w:r>
            <w:r>
              <w:rPr>
                <w:rFonts w:ascii="ＭＳ 明朝" w:eastAsia="ＭＳ 明朝" w:hAnsi="ＭＳ 明朝" w:cs="ＭＳ 明朝" w:hint="eastAsia"/>
              </w:rPr>
              <w:t>している</w:t>
            </w:r>
            <w:r w:rsidRPr="00845CB9">
              <w:rPr>
                <w:rFonts w:ascii="ＭＳ 明朝" w:eastAsia="ＭＳ 明朝" w:hAnsi="ＭＳ 明朝" w:cs="ＭＳ 明朝" w:hint="eastAsia"/>
              </w:rPr>
              <w:t>。</w:t>
            </w:r>
          </w:p>
        </w:tc>
        <w:tc>
          <w:tcPr>
            <w:tcW w:w="3119" w:type="dxa"/>
            <w:shd w:val="clear" w:color="auto" w:fill="FFFFFF" w:themeFill="background1"/>
            <w:vAlign w:val="center"/>
          </w:tcPr>
          <w:p w:rsidR="00E1349C" w:rsidRPr="00845CB9" w:rsidRDefault="00E1349C" w:rsidP="00BF73A3">
            <w:pPr>
              <w:pStyle w:val="right"/>
            </w:pPr>
            <w:r w:rsidRPr="00845CB9">
              <w:rPr>
                <w:rFonts w:ascii="ＭＳ 明朝" w:eastAsia="ＭＳ 明朝" w:hAnsi="ＭＳ 明朝" w:cs="ＭＳ 明朝" w:hint="eastAsia"/>
              </w:rPr>
              <w:t>銀河系の全体の構造や部分のクローズアップなどを示し，イメージしやすいように</w:t>
            </w:r>
            <w:r>
              <w:rPr>
                <w:rFonts w:ascii="ＭＳ 明朝" w:eastAsia="ＭＳ 明朝" w:hAnsi="ＭＳ 明朝" w:cs="ＭＳ 明朝" w:hint="eastAsia"/>
              </w:rPr>
              <w:t>くふう</w:t>
            </w:r>
            <w:r w:rsidRPr="00845CB9">
              <w:rPr>
                <w:rFonts w:ascii="ＭＳ 明朝" w:eastAsia="ＭＳ 明朝" w:hAnsi="ＭＳ 明朝" w:cs="ＭＳ 明朝" w:hint="eastAsia"/>
              </w:rPr>
              <w:t>する。</w:t>
            </w:r>
          </w:p>
        </w:tc>
      </w:tr>
      <w:tr w:rsidR="00E1349C" w:rsidTr="00BF73A3">
        <w:tc>
          <w:tcPr>
            <w:tcW w:w="452" w:type="dxa"/>
            <w:shd w:val="clear" w:color="auto" w:fill="auto"/>
            <w:vAlign w:val="center"/>
          </w:tcPr>
          <w:p w:rsidR="00E1349C" w:rsidRPr="00845CB9" w:rsidRDefault="00E1349C" w:rsidP="00BF73A3">
            <w:pPr>
              <w:jc w:val="center"/>
              <w:rPr>
                <w:sz w:val="20"/>
                <w:szCs w:val="20"/>
              </w:rPr>
            </w:pPr>
            <w:r w:rsidRPr="00845CB9">
              <w:rPr>
                <w:rFonts w:hint="eastAsia"/>
                <w:sz w:val="20"/>
                <w:szCs w:val="20"/>
              </w:rPr>
              <w:lastRenderedPageBreak/>
              <w:t>4</w:t>
            </w:r>
          </w:p>
          <w:p w:rsidR="00E1349C" w:rsidRPr="00845CB9" w:rsidRDefault="00E1349C" w:rsidP="00BF73A3">
            <w:pPr>
              <w:jc w:val="center"/>
              <w:rPr>
                <w:sz w:val="20"/>
                <w:szCs w:val="20"/>
              </w:rPr>
            </w:pPr>
            <w:r w:rsidRPr="00845CB9">
              <w:rPr>
                <w:rFonts w:hint="eastAsia"/>
                <w:sz w:val="20"/>
                <w:szCs w:val="20"/>
              </w:rPr>
              <w:t>・</w:t>
            </w:r>
          </w:p>
          <w:p w:rsidR="00E1349C" w:rsidRPr="00845CB9" w:rsidRDefault="00E1349C" w:rsidP="00BF73A3">
            <w:pPr>
              <w:jc w:val="center"/>
              <w:rPr>
                <w:sz w:val="20"/>
                <w:szCs w:val="20"/>
              </w:rPr>
            </w:pPr>
            <w:r w:rsidRPr="00845CB9">
              <w:rPr>
                <w:rFonts w:hint="eastAsia"/>
                <w:sz w:val="20"/>
                <w:szCs w:val="20"/>
              </w:rPr>
              <w:t>5</w:t>
            </w:r>
          </w:p>
        </w:tc>
        <w:tc>
          <w:tcPr>
            <w:tcW w:w="6206" w:type="dxa"/>
            <w:shd w:val="clear" w:color="auto" w:fill="FFFFFF" w:themeFill="background1"/>
          </w:tcPr>
          <w:p w:rsidR="00E1349C" w:rsidRPr="00845CB9" w:rsidRDefault="00E1349C" w:rsidP="00BF73A3">
            <w:pPr>
              <w:pStyle w:val="left"/>
            </w:pPr>
            <w:r w:rsidRPr="00845CB9">
              <w:rPr>
                <w:rFonts w:ascii="ＭＳ 明朝" w:eastAsia="ＭＳ 明朝" w:hAnsi="ＭＳ 明朝" w:cs="ＭＳ 明朝" w:hint="eastAsia"/>
              </w:rPr>
              <w:t>・</w:t>
            </w:r>
            <w:r w:rsidRPr="00DF12A1">
              <w:rPr>
                <w:rFonts w:ascii="ＭＳ 明朝" w:eastAsia="ＭＳ 明朝" w:cs="ＭＳ 明朝" w:hint="eastAsia"/>
              </w:rPr>
              <w:t>「！課題に対する結論を表現しよう」</w:t>
            </w:r>
            <w:r w:rsidRPr="00845CB9">
              <w:rPr>
                <w:rFonts w:ascii="ＭＳ 明朝" w:eastAsia="ＭＳ 明朝" w:hAnsi="ＭＳ 明朝" w:cs="ＭＳ 明朝" w:hint="eastAsia"/>
              </w:rPr>
              <w:t>自分の考えをまとめ，確認する。</w:t>
            </w:r>
          </w:p>
          <w:p w:rsidR="00E1349C" w:rsidRPr="00845CB9" w:rsidRDefault="00E1349C" w:rsidP="00BF73A3">
            <w:pPr>
              <w:pStyle w:val="left"/>
            </w:pPr>
            <w:r w:rsidRPr="00845CB9">
              <w:rPr>
                <w:rFonts w:ascii="ＭＳ 明朝" w:eastAsia="ＭＳ 明朝" w:hAnsi="ＭＳ 明朝" w:cs="ＭＳ 明朝" w:hint="eastAsia"/>
              </w:rPr>
              <w:t>・</w:t>
            </w:r>
            <w:r w:rsidRPr="00DE4F8D">
              <w:rPr>
                <w:rFonts w:ascii="ＭＳ 明朝" w:eastAsia="ＭＳ 明朝" w:cs="ＭＳ 明朝" w:hint="eastAsia"/>
              </w:rPr>
              <w:t>「</w:t>
            </w:r>
            <w:r w:rsidRPr="00845CB9">
              <w:rPr>
                <w:rFonts w:ascii="ＭＳ 明朝" w:eastAsia="ＭＳ 明朝" w:hAnsi="ＭＳ 明朝" w:cs="ＭＳ 明朝" w:hint="eastAsia"/>
              </w:rPr>
              <w:t>学びをいかして考えよう」について考える。</w:t>
            </w:r>
          </w:p>
          <w:p w:rsidR="00E1349C" w:rsidRPr="00845CB9" w:rsidRDefault="00E1349C" w:rsidP="00BF73A3">
            <w:pPr>
              <w:pStyle w:val="left"/>
            </w:pPr>
            <w:r w:rsidRPr="00845CB9">
              <w:rPr>
                <w:rFonts w:ascii="ＭＳ 明朝" w:eastAsia="ＭＳ 明朝" w:hAnsi="ＭＳ 明朝" w:cs="ＭＳ 明朝" w:hint="eastAsia"/>
              </w:rPr>
              <w:t>・</w:t>
            </w:r>
            <w:r w:rsidRPr="00DE4F8D">
              <w:rPr>
                <w:rFonts w:ascii="ＭＳ 明朝" w:eastAsia="ＭＳ 明朝" w:cs="ＭＳ 明朝" w:hint="eastAsia"/>
              </w:rPr>
              <w:t>「</w:t>
            </w:r>
            <w:r w:rsidRPr="00845CB9">
              <w:rPr>
                <w:rFonts w:ascii="ＭＳ 明朝" w:eastAsia="ＭＳ 明朝" w:hAnsi="ＭＳ 明朝" w:cs="ＭＳ 明朝" w:hint="eastAsia"/>
              </w:rPr>
              <w:t>どこでも科学」太陽系の天体や銀河系内の天体，銀河</w:t>
            </w:r>
            <w:r>
              <w:rPr>
                <w:rFonts w:ascii="ＭＳ 明朝" w:eastAsia="ＭＳ 明朝" w:hAnsi="ＭＳ 明朝" w:cs="ＭＳ 明朝" w:hint="eastAsia"/>
              </w:rPr>
              <w:t>系</w:t>
            </w:r>
            <w:r w:rsidRPr="00845CB9">
              <w:rPr>
                <w:rFonts w:ascii="ＭＳ 明朝" w:eastAsia="ＭＳ 明朝" w:hAnsi="ＭＳ 明朝" w:cs="ＭＳ 明朝" w:hint="eastAsia"/>
              </w:rPr>
              <w:t>の大きさについて考える。</w:t>
            </w:r>
          </w:p>
          <w:p w:rsidR="00E1349C" w:rsidRPr="00845CB9" w:rsidRDefault="00E1349C" w:rsidP="00BF73A3">
            <w:pPr>
              <w:pStyle w:val="left"/>
            </w:pPr>
            <w:r w:rsidRPr="00845CB9">
              <w:rPr>
                <w:rFonts w:ascii="ＭＳ 明朝" w:eastAsia="ＭＳ 明朝" w:hAnsi="ＭＳ 明朝" w:cs="ＭＳ 明朝" w:hint="eastAsia"/>
              </w:rPr>
              <w:t>・</w:t>
            </w:r>
            <w:r w:rsidRPr="00DE4F8D">
              <w:rPr>
                <w:rFonts w:ascii="ＭＳ 明朝" w:eastAsia="ＭＳ 明朝" w:cs="ＭＳ 明朝" w:hint="eastAsia"/>
              </w:rPr>
              <w:t>「</w:t>
            </w:r>
            <w:r w:rsidRPr="00845CB9">
              <w:rPr>
                <w:rFonts w:ascii="ＭＳ 明朝" w:eastAsia="ＭＳ 明朝" w:hAnsi="ＭＳ 明朝" w:cs="ＭＳ 明朝" w:hint="eastAsia"/>
              </w:rPr>
              <w:t>学んだことをチェックしよう」各節で学んだことを確認する。</w:t>
            </w:r>
          </w:p>
          <w:p w:rsidR="00E1349C" w:rsidRPr="00845CB9" w:rsidRDefault="00E1349C" w:rsidP="00BF73A3">
            <w:pPr>
              <w:pStyle w:val="left"/>
            </w:pPr>
            <w:r w:rsidRPr="00845CB9">
              <w:rPr>
                <w:rFonts w:ascii="ＭＳ 明朝" w:eastAsia="ＭＳ 明朝" w:hAnsi="ＭＳ 明朝" w:cs="ＭＳ 明朝" w:hint="eastAsia"/>
              </w:rPr>
              <w:t>・</w:t>
            </w:r>
            <w:r w:rsidRPr="00DE4F8D">
              <w:rPr>
                <w:rFonts w:ascii="ＭＳ 明朝" w:eastAsia="ＭＳ 明朝" w:cs="ＭＳ 明朝" w:hint="eastAsia"/>
              </w:rPr>
              <w:t>「</w:t>
            </w:r>
            <w:r w:rsidRPr="00845CB9">
              <w:rPr>
                <w:rFonts w:ascii="ＭＳ 明朝" w:eastAsia="ＭＳ 明朝" w:hAnsi="ＭＳ 明朝" w:cs="ＭＳ 明朝" w:hint="eastAsia"/>
              </w:rPr>
              <w:t>学んだことをつなげよう」各節で学んだことを確認して，考えたことをノートに記述し，話し合う。</w:t>
            </w:r>
          </w:p>
          <w:p w:rsidR="00E1349C" w:rsidRPr="00845CB9" w:rsidRDefault="00E1349C" w:rsidP="00BF73A3">
            <w:pPr>
              <w:pStyle w:val="left"/>
            </w:pPr>
            <w:r w:rsidRPr="00845CB9">
              <w:rPr>
                <w:rFonts w:ascii="ＭＳ 明朝" w:eastAsia="ＭＳ 明朝" w:hAnsi="ＭＳ 明朝" w:cs="ＭＳ 明朝" w:hint="eastAsia"/>
              </w:rPr>
              <w:t>・</w:t>
            </w:r>
            <w:r w:rsidRPr="00DE4F8D">
              <w:rPr>
                <w:rFonts w:ascii="ＭＳ 明朝" w:eastAsia="ＭＳ 明朝" w:cs="ＭＳ 明朝" w:hint="eastAsia"/>
              </w:rPr>
              <w:t>「</w:t>
            </w:r>
            <w:r w:rsidRPr="00845CB9">
              <w:t>Before &amp; After</w:t>
            </w:r>
            <w:r w:rsidRPr="00845CB9">
              <w:rPr>
                <w:rFonts w:ascii="ＭＳ 明朝" w:eastAsia="ＭＳ 明朝" w:hAnsi="ＭＳ 明朝" w:cs="ＭＳ 明朝" w:hint="eastAsia"/>
              </w:rPr>
              <w:t>」この章で学んだことをもとに自分の考えを記述し，話し合う。</w:t>
            </w:r>
          </w:p>
        </w:tc>
        <w:tc>
          <w:tcPr>
            <w:tcW w:w="1134" w:type="dxa"/>
            <w:shd w:val="clear" w:color="auto" w:fill="FFFFFF" w:themeFill="background1"/>
            <w:vAlign w:val="center"/>
          </w:tcPr>
          <w:p w:rsidR="00E1349C" w:rsidRPr="00C23FB1" w:rsidRDefault="00E1349C" w:rsidP="00BF73A3">
            <w:pPr>
              <w:pStyle w:val="right"/>
              <w:jc w:val="center"/>
            </w:pPr>
            <w:r w:rsidRPr="00C23FB1">
              <w:rPr>
                <w:rFonts w:eastAsia="ＭＳ 明朝" w:cs="ＭＳ 明朝"/>
              </w:rPr>
              <w:t>24</w:t>
            </w:r>
            <w:r>
              <w:rPr>
                <w:rFonts w:eastAsia="ＭＳ 明朝" w:cs="ＭＳ 明朝"/>
              </w:rPr>
              <w:t>1</w:t>
            </w:r>
            <w:r w:rsidRPr="00C23FB1">
              <w:rPr>
                <w:rFonts w:eastAsia="ＭＳ 明朝" w:cs="ＭＳ 明朝"/>
              </w:rPr>
              <w:t>～</w:t>
            </w:r>
            <w:r w:rsidRPr="00C23FB1">
              <w:rPr>
                <w:rFonts w:eastAsia="ＭＳ 明朝" w:cs="ＭＳ 明朝"/>
              </w:rPr>
              <w:t>243</w:t>
            </w:r>
          </w:p>
        </w:tc>
        <w:tc>
          <w:tcPr>
            <w:tcW w:w="708" w:type="dxa"/>
            <w:shd w:val="clear" w:color="auto" w:fill="FFFFFF" w:themeFill="background1"/>
            <w:vAlign w:val="center"/>
          </w:tcPr>
          <w:p w:rsidR="00E1349C" w:rsidRPr="00C921B5" w:rsidRDefault="00E1349C" w:rsidP="00BF73A3">
            <w:pPr>
              <w:pStyle w:val="right"/>
              <w:jc w:val="center"/>
              <w:rPr>
                <w:rFonts w:eastAsiaTheme="minorEastAsia"/>
              </w:rPr>
            </w:pPr>
            <w:r>
              <w:rPr>
                <w:rFonts w:asciiTheme="minorEastAsia" w:eastAsiaTheme="minorEastAsia" w:hAnsiTheme="minorEastAsia" w:hint="eastAsia"/>
              </w:rPr>
              <w:t>態</w:t>
            </w:r>
          </w:p>
        </w:tc>
        <w:tc>
          <w:tcPr>
            <w:tcW w:w="709" w:type="dxa"/>
            <w:shd w:val="clear" w:color="auto" w:fill="FFFFFF" w:themeFill="background1"/>
            <w:vAlign w:val="center"/>
          </w:tcPr>
          <w:p w:rsidR="00E1349C" w:rsidRPr="00845CB9" w:rsidRDefault="00E1349C" w:rsidP="00BF73A3">
            <w:pPr>
              <w:pStyle w:val="right"/>
              <w:jc w:val="center"/>
            </w:pPr>
            <w:r w:rsidRPr="00845CB9">
              <w:rPr>
                <w:rFonts w:hint="eastAsia"/>
              </w:rPr>
              <w:t>○</w:t>
            </w:r>
          </w:p>
        </w:tc>
        <w:tc>
          <w:tcPr>
            <w:tcW w:w="3119" w:type="dxa"/>
            <w:shd w:val="clear" w:color="auto" w:fill="FFFFFF" w:themeFill="background1"/>
            <w:vAlign w:val="center"/>
          </w:tcPr>
          <w:p w:rsidR="00E1349C" w:rsidRPr="00845CB9" w:rsidRDefault="00E1349C" w:rsidP="00BF73A3">
            <w:pPr>
              <w:pStyle w:val="right"/>
              <w:rPr>
                <w:rFonts w:ascii="ＭＳ 明朝" w:eastAsia="ＭＳ 明朝" w:hAnsi="ＭＳ 明朝" w:cs="ＭＳ 明朝"/>
              </w:rPr>
            </w:pPr>
            <w:r>
              <w:rPr>
                <w:rFonts w:ascii="ＭＳ 明朝" w:eastAsia="ＭＳ 明朝" w:hAnsi="ＭＳ 明朝" w:cs="ＭＳ 明朝" w:hint="eastAsia"/>
              </w:rPr>
              <w:t>教室内や校庭などで太陽系モデルを用いて，宇宙の</w:t>
            </w:r>
            <w:r w:rsidRPr="00845CB9">
              <w:rPr>
                <w:rFonts w:ascii="ＭＳ 明朝" w:eastAsia="ＭＳ 明朝" w:hAnsi="ＭＳ 明朝" w:cs="ＭＳ 明朝" w:hint="eastAsia"/>
              </w:rPr>
              <w:t>スケールを実感することに進んで</w:t>
            </w:r>
            <w:r w:rsidRPr="00521D0D">
              <w:rPr>
                <w:rFonts w:ascii="ＭＳ 明朝" w:eastAsia="ＭＳ 明朝" w:cs="ＭＳ 明朝" w:hint="eastAsia"/>
              </w:rPr>
              <w:t>かかわ</w:t>
            </w:r>
            <w:r w:rsidRPr="00845CB9">
              <w:rPr>
                <w:rFonts w:ascii="ＭＳ 明朝" w:eastAsia="ＭＳ 明朝" w:hAnsi="ＭＳ 明朝" w:cs="ＭＳ 明朝" w:hint="eastAsia"/>
              </w:rPr>
              <w:t>ろうとしている。</w:t>
            </w:r>
          </w:p>
          <w:p w:rsidR="00E1349C" w:rsidRPr="00845CB9" w:rsidRDefault="00E1349C" w:rsidP="00BF73A3">
            <w:pPr>
              <w:pStyle w:val="right"/>
              <w:jc w:val="right"/>
            </w:pPr>
            <w:r w:rsidRPr="00C921B5">
              <w:rPr>
                <w:rFonts w:asciiTheme="majorEastAsia" w:eastAsiaTheme="majorEastAsia" w:hAnsiTheme="majorEastAsia" w:cs="ＭＳ 明朝" w:hint="eastAsia"/>
              </w:rPr>
              <w:t>[</w:t>
            </w:r>
            <w:r>
              <w:rPr>
                <w:rFonts w:asciiTheme="majorEastAsia" w:eastAsiaTheme="majorEastAsia" w:hAnsiTheme="majorEastAsia" w:cs="ＭＳ 明朝" w:hint="eastAsia"/>
              </w:rPr>
              <w:t>行動観察</w:t>
            </w:r>
            <w:r w:rsidRPr="00C921B5">
              <w:rPr>
                <w:rFonts w:asciiTheme="majorEastAsia" w:eastAsiaTheme="majorEastAsia" w:hAnsiTheme="majorEastAsia" w:cs="ＭＳ 明朝" w:hint="eastAsia"/>
              </w:rPr>
              <w:t>・記述分析</w:t>
            </w:r>
            <w:r w:rsidRPr="00C921B5">
              <w:rPr>
                <w:rFonts w:asciiTheme="majorEastAsia" w:eastAsiaTheme="majorEastAsia" w:hAnsiTheme="majorEastAsia" w:cs="ＭＳ 明朝"/>
              </w:rPr>
              <w:t>]</w:t>
            </w:r>
          </w:p>
        </w:tc>
        <w:tc>
          <w:tcPr>
            <w:tcW w:w="2976" w:type="dxa"/>
            <w:shd w:val="clear" w:color="auto" w:fill="FFFFFF" w:themeFill="background1"/>
            <w:vAlign w:val="center"/>
          </w:tcPr>
          <w:p w:rsidR="00E1349C" w:rsidRPr="00845CB9" w:rsidRDefault="00E1349C" w:rsidP="00BF73A3">
            <w:pPr>
              <w:pStyle w:val="right"/>
            </w:pPr>
            <w:r w:rsidRPr="00845CB9">
              <w:rPr>
                <w:rFonts w:ascii="ＭＳ 明朝" w:eastAsia="ＭＳ 明朝" w:hAnsi="ＭＳ 明朝" w:cs="ＭＳ 明朝" w:hint="eastAsia"/>
              </w:rPr>
              <w:t>進んで</w:t>
            </w:r>
            <w:r>
              <w:rPr>
                <w:rFonts w:ascii="ＭＳ 明朝" w:eastAsia="ＭＳ 明朝" w:hAnsi="ＭＳ 明朝" w:cs="ＭＳ 明朝" w:hint="eastAsia"/>
              </w:rPr>
              <w:t>「どこでも科学」の活動の</w:t>
            </w:r>
            <w:r w:rsidRPr="00845CB9">
              <w:rPr>
                <w:rFonts w:ascii="ＭＳ 明朝" w:eastAsia="ＭＳ 明朝" w:hAnsi="ＭＳ 明朝" w:cs="ＭＳ 明朝" w:hint="eastAsia"/>
              </w:rPr>
              <w:t>準備に</w:t>
            </w:r>
            <w:r w:rsidRPr="00521D0D">
              <w:rPr>
                <w:rFonts w:ascii="ＭＳ 明朝" w:eastAsia="ＭＳ 明朝" w:cs="ＭＳ 明朝" w:hint="eastAsia"/>
              </w:rPr>
              <w:t>かかわ</w:t>
            </w:r>
            <w:r w:rsidRPr="00845CB9">
              <w:rPr>
                <w:rFonts w:ascii="ＭＳ 明朝" w:eastAsia="ＭＳ 明朝" w:hAnsi="ＭＳ 明朝" w:cs="ＭＳ 明朝" w:hint="eastAsia"/>
              </w:rPr>
              <w:t>り，</w:t>
            </w:r>
            <w:r>
              <w:rPr>
                <w:rFonts w:ascii="ＭＳ 明朝" w:eastAsia="ＭＳ 明朝" w:hAnsi="ＭＳ 明朝" w:cs="ＭＳ 明朝" w:hint="eastAsia"/>
              </w:rPr>
              <w:t>宇宙のスケール</w:t>
            </w:r>
            <w:r w:rsidRPr="00845CB9">
              <w:rPr>
                <w:rFonts w:ascii="ＭＳ 明朝" w:eastAsia="ＭＳ 明朝" w:hAnsi="ＭＳ 明朝" w:cs="ＭＳ 明朝" w:hint="eastAsia"/>
              </w:rPr>
              <w:t>を実感しようとしている。</w:t>
            </w:r>
          </w:p>
        </w:tc>
        <w:tc>
          <w:tcPr>
            <w:tcW w:w="3119" w:type="dxa"/>
            <w:shd w:val="clear" w:color="auto" w:fill="FFFFFF" w:themeFill="background1"/>
            <w:vAlign w:val="center"/>
          </w:tcPr>
          <w:p w:rsidR="00E1349C" w:rsidRPr="00845CB9" w:rsidRDefault="00E1349C" w:rsidP="00BF73A3">
            <w:pPr>
              <w:pStyle w:val="right"/>
            </w:pPr>
            <w:r>
              <w:rPr>
                <w:rFonts w:eastAsia="ＭＳ 明朝" w:cs="ＭＳ 明朝" w:hint="eastAsia"/>
              </w:rPr>
              <w:t>大きな数を用いた比の計算でつまずいている場合は，数学（算数）での学習をふり返らせる。</w:t>
            </w:r>
          </w:p>
        </w:tc>
      </w:tr>
    </w:tbl>
    <w:p w:rsidR="00E1349C" w:rsidRDefault="00E1349C" w:rsidP="00E1349C">
      <w:pPr>
        <w:rPr>
          <w:rFonts w:asciiTheme="majorEastAsia" w:eastAsiaTheme="majorEastAsia" w:hAnsiTheme="majorEastAsia"/>
          <w:sz w:val="36"/>
          <w:szCs w:val="36"/>
        </w:rPr>
      </w:pPr>
    </w:p>
    <w:p w:rsidR="00E1349C" w:rsidRDefault="00E1349C">
      <w:pPr>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E1349C" w:rsidRPr="00405096" w:rsidRDefault="00E1349C" w:rsidP="00E1349C">
      <w:pPr>
        <w:rPr>
          <w:rFonts w:asciiTheme="majorEastAsia" w:eastAsiaTheme="majorEastAsia" w:hAnsiTheme="majorEastAsia"/>
          <w:sz w:val="36"/>
          <w:szCs w:val="36"/>
        </w:rPr>
      </w:pPr>
      <w:r w:rsidRPr="001A73D3">
        <w:rPr>
          <w:rFonts w:asciiTheme="majorEastAsia" w:eastAsiaTheme="majorEastAsia" w:hAnsiTheme="majorEastAsia" w:hint="eastAsia"/>
          <w:sz w:val="36"/>
          <w:szCs w:val="36"/>
        </w:rPr>
        <w:lastRenderedPageBreak/>
        <w:t xml:space="preserve">【単元5】第1章　自然のなかの生物　</w:t>
      </w:r>
      <w:r w:rsidRPr="001A73D3">
        <w:rPr>
          <w:rFonts w:asciiTheme="majorEastAsia" w:eastAsiaTheme="majorEastAsia" w:hAnsiTheme="majorEastAsia" w:hint="eastAsia"/>
          <w:sz w:val="22"/>
          <w:szCs w:val="22"/>
        </w:rPr>
        <w:t>（教科書P.255～268）</w:t>
      </w:r>
    </w:p>
    <w:tbl>
      <w:tblPr>
        <w:tblStyle w:val="a6"/>
        <w:tblW w:w="18423" w:type="dxa"/>
        <w:tblLook w:val="04A0" w:firstRow="1" w:lastRow="0" w:firstColumn="1" w:lastColumn="0" w:noHBand="0" w:noVBand="1"/>
      </w:tblPr>
      <w:tblGrid>
        <w:gridCol w:w="9209"/>
        <w:gridCol w:w="3119"/>
        <w:gridCol w:w="2976"/>
        <w:gridCol w:w="3119"/>
      </w:tblGrid>
      <w:tr w:rsidR="00E1349C" w:rsidTr="00BF73A3">
        <w:tc>
          <w:tcPr>
            <w:tcW w:w="9209" w:type="dxa"/>
            <w:vMerge w:val="restart"/>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E1349C" w:rsidRPr="005E4B50" w:rsidRDefault="00E1349C" w:rsidP="00BF73A3">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E1349C" w:rsidTr="00BF73A3">
        <w:tc>
          <w:tcPr>
            <w:tcW w:w="9209" w:type="dxa"/>
            <w:vMerge/>
            <w:shd w:val="clear" w:color="auto" w:fill="D9D9D9" w:themeFill="background1" w:themeFillShade="D9"/>
            <w:vAlign w:val="center"/>
          </w:tcPr>
          <w:p w:rsidR="00E1349C" w:rsidRDefault="00E1349C" w:rsidP="00BF73A3">
            <w:pPr>
              <w:jc w:val="center"/>
              <w:rPr>
                <w:sz w:val="20"/>
                <w:szCs w:val="20"/>
              </w:rPr>
            </w:pP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主体的に学習に取り組む態度（態）</w:t>
            </w:r>
          </w:p>
        </w:tc>
      </w:tr>
      <w:tr w:rsidR="00E1349C" w:rsidTr="00BF73A3">
        <w:tc>
          <w:tcPr>
            <w:tcW w:w="9209" w:type="dxa"/>
          </w:tcPr>
          <w:p w:rsidR="00E1349C" w:rsidRPr="00292F90" w:rsidRDefault="00E1349C" w:rsidP="00BF73A3">
            <w:pPr>
              <w:ind w:left="200" w:hangingChars="100" w:hanging="200"/>
              <w:rPr>
                <w:sz w:val="20"/>
                <w:szCs w:val="20"/>
              </w:rPr>
            </w:pPr>
            <w:r>
              <w:rPr>
                <w:rFonts w:hint="eastAsia"/>
                <w:sz w:val="20"/>
                <w:szCs w:val="20"/>
              </w:rPr>
              <w:t>・日常生活や社会と</w:t>
            </w:r>
            <w:r w:rsidRPr="00521D0D">
              <w:rPr>
                <w:rFonts w:hint="eastAsia"/>
                <w:sz w:val="20"/>
                <w:szCs w:val="20"/>
              </w:rPr>
              <w:t>関連づけ</w:t>
            </w:r>
            <w:r>
              <w:rPr>
                <w:rFonts w:hint="eastAsia"/>
                <w:sz w:val="20"/>
                <w:szCs w:val="20"/>
              </w:rPr>
              <w:t>ながら，自然界のつり合いについて理解するとともに，それらの観察，実験などに関する技能を</w:t>
            </w:r>
            <w:r w:rsidRPr="00C60823">
              <w:rPr>
                <w:rFonts w:hint="eastAsia"/>
                <w:sz w:val="20"/>
                <w:szCs w:val="20"/>
              </w:rPr>
              <w:t>身につ</w:t>
            </w:r>
            <w:r>
              <w:rPr>
                <w:rFonts w:hint="eastAsia"/>
                <w:sz w:val="20"/>
                <w:szCs w:val="20"/>
              </w:rPr>
              <w:t>ける。</w:t>
            </w:r>
            <w:r w:rsidRPr="008068B7">
              <w:rPr>
                <w:rFonts w:hint="eastAsia"/>
                <w:b/>
                <w:sz w:val="20"/>
                <w:szCs w:val="20"/>
              </w:rPr>
              <w:t>（知識・技能）</w:t>
            </w:r>
          </w:p>
          <w:p w:rsidR="00E1349C" w:rsidRPr="00292F90" w:rsidRDefault="00E1349C" w:rsidP="00BF73A3">
            <w:pPr>
              <w:ind w:left="200" w:hangingChars="100" w:hanging="200"/>
              <w:rPr>
                <w:sz w:val="20"/>
                <w:szCs w:val="20"/>
              </w:rPr>
            </w:pPr>
            <w:r>
              <w:rPr>
                <w:rFonts w:hint="eastAsia"/>
                <w:sz w:val="20"/>
                <w:szCs w:val="20"/>
              </w:rPr>
              <w:t>・身近な自然環境を調べる観察，実験などを行い</w:t>
            </w:r>
            <w:r w:rsidRPr="0038631C">
              <w:rPr>
                <w:sz w:val="20"/>
                <w:szCs w:val="20"/>
              </w:rPr>
              <w:t>，</w:t>
            </w:r>
            <w:r>
              <w:rPr>
                <w:rFonts w:hint="eastAsia"/>
                <w:sz w:val="20"/>
                <w:szCs w:val="20"/>
              </w:rPr>
              <w:t>自然環境の保全のあり方について，科学的に考察して判断する</w:t>
            </w:r>
            <w:r w:rsidRPr="0038631C">
              <w:rPr>
                <w:sz w:val="20"/>
                <w:szCs w:val="20"/>
              </w:rPr>
              <w:t>。</w:t>
            </w:r>
            <w:r w:rsidRPr="008068B7">
              <w:rPr>
                <w:rFonts w:hint="eastAsia"/>
                <w:b/>
                <w:sz w:val="20"/>
                <w:szCs w:val="20"/>
              </w:rPr>
              <w:t>（思考・判断・表現）</w:t>
            </w:r>
          </w:p>
          <w:p w:rsidR="00E1349C" w:rsidRPr="00ED0267" w:rsidRDefault="00E1349C" w:rsidP="00BF73A3">
            <w:pPr>
              <w:ind w:left="200" w:hangingChars="100" w:hanging="200"/>
              <w:rPr>
                <w:sz w:val="20"/>
                <w:szCs w:val="20"/>
              </w:rPr>
            </w:pPr>
            <w:r>
              <w:rPr>
                <w:rFonts w:hint="eastAsia"/>
                <w:sz w:val="20"/>
                <w:szCs w:val="20"/>
              </w:rPr>
              <w:t>・</w:t>
            </w:r>
            <w:r w:rsidRPr="00C173E5">
              <w:rPr>
                <w:rFonts w:hint="eastAsia"/>
                <w:sz w:val="20"/>
                <w:szCs w:val="20"/>
              </w:rPr>
              <w:t>生物と環境に</w:t>
            </w:r>
            <w:r>
              <w:rPr>
                <w:rFonts w:hint="eastAsia"/>
                <w:sz w:val="20"/>
                <w:szCs w:val="20"/>
              </w:rPr>
              <w:t>関する事物・現象に進んでかかわり，科学的に探究しようとする態度と，生命を尊重し，自然環境の保全に寄与する態度を養うとともに，自然を総合的に見ることができるようにする。</w:t>
            </w:r>
            <w:r w:rsidRPr="008068B7">
              <w:rPr>
                <w:rFonts w:hint="eastAsia"/>
                <w:b/>
                <w:sz w:val="20"/>
                <w:szCs w:val="20"/>
              </w:rPr>
              <w:t>（主体的に学習に</w:t>
            </w:r>
            <w:r>
              <w:rPr>
                <w:rFonts w:hint="eastAsia"/>
                <w:b/>
                <w:sz w:val="20"/>
                <w:szCs w:val="20"/>
              </w:rPr>
              <w:t>取り組む</w:t>
            </w:r>
            <w:r w:rsidRPr="008068B7">
              <w:rPr>
                <w:rFonts w:hint="eastAsia"/>
                <w:b/>
                <w:sz w:val="20"/>
                <w:szCs w:val="20"/>
              </w:rPr>
              <w:t>態度）</w:t>
            </w:r>
          </w:p>
        </w:tc>
        <w:tc>
          <w:tcPr>
            <w:tcW w:w="3119" w:type="dxa"/>
          </w:tcPr>
          <w:p w:rsidR="00E1349C" w:rsidRDefault="00E1349C" w:rsidP="00BF73A3">
            <w:pPr>
              <w:autoSpaceDE w:val="0"/>
              <w:autoSpaceDN w:val="0"/>
              <w:adjustRightInd w:val="0"/>
              <w:jc w:val="left"/>
              <w:rPr>
                <w:sz w:val="20"/>
                <w:szCs w:val="20"/>
              </w:rPr>
            </w:pPr>
            <w:r w:rsidRPr="005719E6">
              <w:rPr>
                <w:sz w:val="20"/>
                <w:szCs w:val="20"/>
              </w:rPr>
              <w:t>日常生活や社会と</w:t>
            </w:r>
            <w:r w:rsidRPr="00521D0D">
              <w:rPr>
                <w:sz w:val="20"/>
                <w:szCs w:val="20"/>
              </w:rPr>
              <w:t>関連づけ</w:t>
            </w:r>
            <w:r w:rsidRPr="005719E6">
              <w:rPr>
                <w:sz w:val="20"/>
                <w:szCs w:val="20"/>
              </w:rPr>
              <w:t>ながら，自然界のつり合いについての基本的な概念や原理・法則などを理解しているとともに，科学的に探究するために必要な観察，実験などに関する基本操作や記録などの基本的な技能を</w:t>
            </w:r>
            <w:r w:rsidRPr="00C60823">
              <w:rPr>
                <w:sz w:val="20"/>
                <w:szCs w:val="20"/>
              </w:rPr>
              <w:t>身につ</w:t>
            </w:r>
            <w:r w:rsidRPr="005719E6">
              <w:rPr>
                <w:sz w:val="20"/>
                <w:szCs w:val="20"/>
              </w:rPr>
              <w:t>けている。</w:t>
            </w:r>
          </w:p>
        </w:tc>
        <w:tc>
          <w:tcPr>
            <w:tcW w:w="2976" w:type="dxa"/>
          </w:tcPr>
          <w:p w:rsidR="00E1349C" w:rsidRPr="00650A68" w:rsidRDefault="00E1349C" w:rsidP="00BF73A3">
            <w:pPr>
              <w:autoSpaceDE w:val="0"/>
              <w:autoSpaceDN w:val="0"/>
              <w:adjustRightInd w:val="0"/>
              <w:jc w:val="left"/>
              <w:rPr>
                <w:sz w:val="20"/>
                <w:szCs w:val="20"/>
              </w:rPr>
            </w:pPr>
            <w:r w:rsidRPr="005719E6">
              <w:rPr>
                <w:sz w:val="20"/>
                <w:szCs w:val="20"/>
              </w:rPr>
              <w:t>生物と環境について，身近な自然環境などを調べる観察，実験などを行い，</w:t>
            </w:r>
            <w:r>
              <w:rPr>
                <w:rFonts w:hint="eastAsia"/>
                <w:sz w:val="20"/>
                <w:szCs w:val="20"/>
              </w:rPr>
              <w:t>自然環境保全のあり方について，</w:t>
            </w:r>
            <w:r w:rsidRPr="005719E6">
              <w:rPr>
                <w:sz w:val="20"/>
                <w:szCs w:val="20"/>
              </w:rPr>
              <w:t>科学的に考察して判断しているなど，科学的に探究している。</w:t>
            </w:r>
          </w:p>
        </w:tc>
        <w:tc>
          <w:tcPr>
            <w:tcW w:w="3119" w:type="dxa"/>
          </w:tcPr>
          <w:p w:rsidR="00E1349C" w:rsidRDefault="00E1349C" w:rsidP="00BF73A3">
            <w:pPr>
              <w:autoSpaceDE w:val="0"/>
              <w:autoSpaceDN w:val="0"/>
              <w:adjustRightInd w:val="0"/>
              <w:jc w:val="left"/>
              <w:rPr>
                <w:sz w:val="20"/>
                <w:szCs w:val="20"/>
              </w:rPr>
            </w:pPr>
            <w:r>
              <w:rPr>
                <w:sz w:val="20"/>
                <w:szCs w:val="20"/>
              </w:rPr>
              <w:t>生物と環境に関する事物・現象に進ん</w:t>
            </w:r>
            <w:r>
              <w:rPr>
                <w:rFonts w:hint="eastAsia"/>
                <w:sz w:val="20"/>
                <w:szCs w:val="20"/>
              </w:rPr>
              <w:t>でかか</w:t>
            </w:r>
            <w:r>
              <w:rPr>
                <w:sz w:val="20"/>
                <w:szCs w:val="20"/>
              </w:rPr>
              <w:t>わり，見通しをもったり</w:t>
            </w:r>
            <w:r>
              <w:rPr>
                <w:rFonts w:hint="eastAsia"/>
                <w:sz w:val="20"/>
                <w:szCs w:val="20"/>
              </w:rPr>
              <w:t>ふ</w:t>
            </w:r>
            <w:r w:rsidRPr="005719E6">
              <w:rPr>
                <w:sz w:val="20"/>
                <w:szCs w:val="20"/>
              </w:rPr>
              <w:t>り返ったりするなど，科学的に探究しようとしている。</w:t>
            </w:r>
          </w:p>
        </w:tc>
      </w:tr>
    </w:tbl>
    <w:p w:rsidR="00E1349C" w:rsidRDefault="00E1349C" w:rsidP="00E1349C">
      <w:pPr>
        <w:rPr>
          <w:sz w:val="20"/>
          <w:szCs w:val="20"/>
        </w:rPr>
      </w:pPr>
    </w:p>
    <w:p w:rsidR="00E1349C" w:rsidRDefault="00E1349C" w:rsidP="00E1349C">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E1349C" w:rsidRPr="005E4B50" w:rsidRDefault="00E1349C" w:rsidP="00E1349C">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208"/>
        <w:gridCol w:w="1134"/>
        <w:gridCol w:w="708"/>
        <w:gridCol w:w="709"/>
        <w:gridCol w:w="3119"/>
        <w:gridCol w:w="2976"/>
        <w:gridCol w:w="3119"/>
      </w:tblGrid>
      <w:tr w:rsidR="00E1349C" w:rsidTr="00BF73A3">
        <w:trPr>
          <w:tblHeader/>
        </w:trPr>
        <w:tc>
          <w:tcPr>
            <w:tcW w:w="450" w:type="dxa"/>
            <w:shd w:val="clear" w:color="auto" w:fill="D9D9D9"/>
            <w:vAlign w:val="center"/>
          </w:tcPr>
          <w:p w:rsidR="00E1349C" w:rsidRDefault="00E1349C" w:rsidP="00BF73A3">
            <w:pPr>
              <w:jc w:val="center"/>
              <w:rPr>
                <w:sz w:val="20"/>
                <w:szCs w:val="20"/>
              </w:rPr>
            </w:pPr>
            <w:r>
              <w:rPr>
                <w:sz w:val="20"/>
                <w:szCs w:val="20"/>
              </w:rPr>
              <w:t>時数</w:t>
            </w:r>
          </w:p>
        </w:tc>
        <w:tc>
          <w:tcPr>
            <w:tcW w:w="6208" w:type="dxa"/>
            <w:shd w:val="clear" w:color="auto" w:fill="D9D9D9"/>
            <w:vAlign w:val="center"/>
          </w:tcPr>
          <w:p w:rsidR="00E1349C" w:rsidRDefault="00E1349C" w:rsidP="00BF73A3">
            <w:pPr>
              <w:jc w:val="center"/>
              <w:rPr>
                <w:sz w:val="20"/>
                <w:szCs w:val="20"/>
              </w:rPr>
            </w:pPr>
            <w:r>
              <w:rPr>
                <w:sz w:val="20"/>
                <w:szCs w:val="20"/>
              </w:rPr>
              <w:t>主な学習活動</w:t>
            </w:r>
          </w:p>
        </w:tc>
        <w:tc>
          <w:tcPr>
            <w:tcW w:w="1134" w:type="dxa"/>
            <w:shd w:val="clear" w:color="auto" w:fill="D9D9D9"/>
            <w:vAlign w:val="center"/>
          </w:tcPr>
          <w:p w:rsidR="00E1349C" w:rsidRDefault="00E1349C" w:rsidP="00BF73A3">
            <w:pPr>
              <w:jc w:val="center"/>
              <w:rPr>
                <w:sz w:val="20"/>
                <w:szCs w:val="20"/>
              </w:rPr>
            </w:pPr>
            <w:r>
              <w:rPr>
                <w:sz w:val="20"/>
                <w:szCs w:val="20"/>
              </w:rPr>
              <w:t>頁</w:t>
            </w:r>
          </w:p>
        </w:tc>
        <w:tc>
          <w:tcPr>
            <w:tcW w:w="708" w:type="dxa"/>
            <w:shd w:val="clear" w:color="auto" w:fill="D9D9D9"/>
            <w:vAlign w:val="center"/>
          </w:tcPr>
          <w:p w:rsidR="00E1349C" w:rsidRDefault="00E1349C" w:rsidP="00BF73A3">
            <w:pPr>
              <w:jc w:val="center"/>
              <w:rPr>
                <w:sz w:val="20"/>
                <w:szCs w:val="20"/>
              </w:rPr>
            </w:pPr>
            <w:r>
              <w:rPr>
                <w:sz w:val="20"/>
                <w:szCs w:val="20"/>
              </w:rPr>
              <w:t>重点</w:t>
            </w:r>
          </w:p>
        </w:tc>
        <w:tc>
          <w:tcPr>
            <w:tcW w:w="709" w:type="dxa"/>
            <w:shd w:val="clear" w:color="auto" w:fill="D9D9D9"/>
            <w:vAlign w:val="center"/>
          </w:tcPr>
          <w:p w:rsidR="00E1349C" w:rsidRDefault="00E1349C" w:rsidP="00BF73A3">
            <w:pPr>
              <w:jc w:val="center"/>
              <w:rPr>
                <w:sz w:val="20"/>
                <w:szCs w:val="20"/>
              </w:rPr>
            </w:pPr>
            <w:r>
              <w:rPr>
                <w:rFonts w:hint="eastAsia"/>
                <w:sz w:val="20"/>
                <w:szCs w:val="20"/>
              </w:rPr>
              <w:t>記録</w:t>
            </w:r>
          </w:p>
        </w:tc>
        <w:tc>
          <w:tcPr>
            <w:tcW w:w="3119" w:type="dxa"/>
            <w:shd w:val="clear" w:color="auto" w:fill="D9D9D9"/>
            <w:vAlign w:val="center"/>
          </w:tcPr>
          <w:p w:rsidR="00E1349C" w:rsidRDefault="00E1349C" w:rsidP="00BF73A3">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E1349C" w:rsidRDefault="00E1349C" w:rsidP="00BF73A3">
            <w:pPr>
              <w:jc w:val="center"/>
              <w:rPr>
                <w:sz w:val="20"/>
                <w:szCs w:val="20"/>
              </w:rPr>
            </w:pPr>
            <w:r>
              <w:rPr>
                <w:rFonts w:hint="eastAsia"/>
                <w:sz w:val="20"/>
                <w:szCs w:val="20"/>
              </w:rPr>
              <w:t>十分満足できる生徒の評価例</w:t>
            </w:r>
          </w:p>
        </w:tc>
        <w:tc>
          <w:tcPr>
            <w:tcW w:w="3119" w:type="dxa"/>
            <w:shd w:val="clear" w:color="auto" w:fill="D9D9D9"/>
            <w:vAlign w:val="center"/>
          </w:tcPr>
          <w:p w:rsidR="00E1349C" w:rsidRDefault="00E1349C" w:rsidP="00BF73A3">
            <w:pPr>
              <w:jc w:val="center"/>
              <w:rPr>
                <w:sz w:val="20"/>
                <w:szCs w:val="20"/>
              </w:rPr>
            </w:pPr>
            <w:r>
              <w:rPr>
                <w:rFonts w:hint="eastAsia"/>
                <w:sz w:val="20"/>
                <w:szCs w:val="20"/>
              </w:rPr>
              <w:t>努力を要する生徒への</w:t>
            </w:r>
          </w:p>
          <w:p w:rsidR="00E1349C" w:rsidRDefault="00E1349C" w:rsidP="00BF73A3">
            <w:pPr>
              <w:jc w:val="center"/>
              <w:rPr>
                <w:sz w:val="20"/>
                <w:szCs w:val="20"/>
              </w:rPr>
            </w:pPr>
            <w:r>
              <w:rPr>
                <w:rFonts w:hint="eastAsia"/>
                <w:sz w:val="20"/>
                <w:szCs w:val="20"/>
              </w:rPr>
              <w:t>指導の手立て</w:t>
            </w:r>
          </w:p>
        </w:tc>
      </w:tr>
      <w:tr w:rsidR="00E1349C" w:rsidRPr="0029547A" w:rsidTr="00BF73A3">
        <w:tc>
          <w:tcPr>
            <w:tcW w:w="450" w:type="dxa"/>
            <w:shd w:val="clear" w:color="auto" w:fill="auto"/>
            <w:vAlign w:val="center"/>
          </w:tcPr>
          <w:p w:rsidR="00E1349C" w:rsidRPr="00C050B8" w:rsidRDefault="00E1349C" w:rsidP="00BF73A3">
            <w:pPr>
              <w:jc w:val="center"/>
              <w:rPr>
                <w:sz w:val="20"/>
                <w:szCs w:val="20"/>
              </w:rPr>
            </w:pPr>
            <w:r w:rsidRPr="00C050B8">
              <w:rPr>
                <w:sz w:val="20"/>
                <w:szCs w:val="20"/>
              </w:rPr>
              <w:t>1</w:t>
            </w:r>
          </w:p>
        </w:tc>
        <w:tc>
          <w:tcPr>
            <w:tcW w:w="6208" w:type="dxa"/>
            <w:shd w:val="clear" w:color="auto" w:fill="auto"/>
          </w:tcPr>
          <w:p w:rsidR="00E1349C" w:rsidRPr="00C050B8" w:rsidRDefault="00E1349C" w:rsidP="00BF73A3">
            <w:pPr>
              <w:ind w:left="200" w:hangingChars="100" w:hanging="200"/>
              <w:rPr>
                <w:sz w:val="20"/>
                <w:szCs w:val="20"/>
              </w:rPr>
            </w:pPr>
            <w:r w:rsidRPr="00C050B8">
              <w:rPr>
                <w:rFonts w:hint="eastAsia"/>
                <w:sz w:val="20"/>
                <w:szCs w:val="20"/>
              </w:rPr>
              <w:t>・</w:t>
            </w:r>
            <w:r w:rsidRPr="00DE4F8D">
              <w:rPr>
                <w:rFonts w:hint="eastAsia"/>
                <w:sz w:val="20"/>
                <w:szCs w:val="20"/>
              </w:rPr>
              <w:t>「</w:t>
            </w:r>
            <w:r w:rsidRPr="0019020B">
              <w:rPr>
                <w:rFonts w:hint="eastAsia"/>
                <w:sz w:val="20"/>
                <w:szCs w:val="20"/>
              </w:rPr>
              <w:t>Before &amp; After</w:t>
            </w:r>
            <w:r w:rsidRPr="00C050B8">
              <w:rPr>
                <w:rFonts w:hint="eastAsia"/>
                <w:sz w:val="20"/>
                <w:szCs w:val="20"/>
              </w:rPr>
              <w:t>」</w:t>
            </w:r>
            <w:r>
              <w:rPr>
                <w:rFonts w:hint="eastAsia"/>
                <w:sz w:val="20"/>
                <w:szCs w:val="20"/>
              </w:rPr>
              <w:t>これまでに</w:t>
            </w:r>
            <w:r w:rsidRPr="00C050B8">
              <w:rPr>
                <w:rFonts w:hint="eastAsia"/>
                <w:sz w:val="20"/>
                <w:szCs w:val="20"/>
              </w:rPr>
              <w:t>学んだことや生活経験をもとに自分の考えを記述し，話し合う。</w:t>
            </w:r>
          </w:p>
          <w:p w:rsidR="00E1349C" w:rsidRPr="00C050B8" w:rsidRDefault="00E1349C" w:rsidP="00BF73A3">
            <w:pPr>
              <w:ind w:left="200" w:hangingChars="100" w:hanging="200"/>
              <w:rPr>
                <w:sz w:val="20"/>
                <w:szCs w:val="20"/>
              </w:rPr>
            </w:pPr>
            <w:r>
              <w:rPr>
                <w:rFonts w:hint="eastAsia"/>
                <w:sz w:val="20"/>
                <w:szCs w:val="20"/>
              </w:rPr>
              <w:t>第</w:t>
            </w:r>
            <w:r>
              <w:rPr>
                <w:rFonts w:hint="eastAsia"/>
                <w:sz w:val="20"/>
                <w:szCs w:val="20"/>
              </w:rPr>
              <w:t>1</w:t>
            </w:r>
            <w:r>
              <w:rPr>
                <w:rFonts w:hint="eastAsia"/>
                <w:sz w:val="20"/>
                <w:szCs w:val="20"/>
              </w:rPr>
              <w:t xml:space="preserve">節　</w:t>
            </w:r>
            <w:r w:rsidRPr="00C050B8">
              <w:rPr>
                <w:rFonts w:hint="eastAsia"/>
                <w:sz w:val="20"/>
                <w:szCs w:val="20"/>
              </w:rPr>
              <w:t>生態系</w:t>
            </w:r>
          </w:p>
          <w:p w:rsidR="00E1349C" w:rsidRPr="00C050B8" w:rsidRDefault="00E1349C" w:rsidP="00BF73A3">
            <w:pPr>
              <w:ind w:left="200" w:hangingChars="100" w:hanging="200"/>
              <w:rPr>
                <w:sz w:val="20"/>
                <w:szCs w:val="20"/>
              </w:rPr>
            </w:pPr>
            <w:r w:rsidRPr="00C050B8">
              <w:rPr>
                <w:rFonts w:hint="eastAsia"/>
                <w:sz w:val="20"/>
                <w:szCs w:val="20"/>
              </w:rPr>
              <w:t>・</w:t>
            </w:r>
            <w:r w:rsidRPr="00DE4F8D">
              <w:rPr>
                <w:rFonts w:hint="eastAsia"/>
                <w:sz w:val="20"/>
                <w:szCs w:val="20"/>
              </w:rPr>
              <w:t>「</w:t>
            </w:r>
            <w:r w:rsidRPr="00C050B8">
              <w:rPr>
                <w:rFonts w:hint="eastAsia"/>
                <w:sz w:val="20"/>
                <w:szCs w:val="20"/>
              </w:rPr>
              <w:t>レッツ</w:t>
            </w:r>
            <w:r w:rsidRPr="00C050B8">
              <w:rPr>
                <w:rFonts w:hint="eastAsia"/>
                <w:sz w:val="20"/>
                <w:szCs w:val="20"/>
              </w:rPr>
              <w:t xml:space="preserve"> </w:t>
            </w:r>
            <w:r w:rsidRPr="00C050B8">
              <w:rPr>
                <w:rFonts w:hint="eastAsia"/>
                <w:sz w:val="20"/>
                <w:szCs w:val="20"/>
              </w:rPr>
              <w:t>スタート</w:t>
            </w:r>
            <w:r w:rsidRPr="0019020B">
              <w:rPr>
                <w:rFonts w:hint="eastAsia"/>
                <w:sz w:val="20"/>
                <w:szCs w:val="20"/>
              </w:rPr>
              <w:t>！</w:t>
            </w:r>
            <w:r w:rsidRPr="00C050B8">
              <w:rPr>
                <w:rFonts w:hint="eastAsia"/>
                <w:sz w:val="20"/>
                <w:szCs w:val="20"/>
              </w:rPr>
              <w:t>」ニホンアカガエルが生息するのに必要な環境について考え，話し合う。</w:t>
            </w:r>
          </w:p>
          <w:p w:rsidR="00E1349C" w:rsidRPr="00C050B8" w:rsidRDefault="00E1349C" w:rsidP="00BF73A3">
            <w:pPr>
              <w:ind w:left="200" w:hangingChars="100" w:hanging="200"/>
              <w:rPr>
                <w:sz w:val="20"/>
                <w:szCs w:val="20"/>
              </w:rPr>
            </w:pPr>
            <w:r w:rsidRPr="00C050B8">
              <w:rPr>
                <w:rFonts w:hint="eastAsia"/>
                <w:sz w:val="20"/>
                <w:szCs w:val="20"/>
              </w:rPr>
              <w:t>・生態系の概念の説明を聞く。</w:t>
            </w:r>
          </w:p>
          <w:p w:rsidR="00E1349C" w:rsidRDefault="00E1349C" w:rsidP="00BF73A3">
            <w:pPr>
              <w:ind w:left="200" w:hangingChars="100" w:hanging="200"/>
              <w:rPr>
                <w:sz w:val="20"/>
                <w:szCs w:val="20"/>
              </w:rPr>
            </w:pPr>
            <w:r w:rsidRPr="00C050B8">
              <w:rPr>
                <w:rFonts w:hint="eastAsia"/>
                <w:sz w:val="20"/>
                <w:szCs w:val="20"/>
              </w:rPr>
              <w:t>・生物が何を栄養にしているのか，生物以外のどのような環境が必要なのかを考え，人間も生態系の一部であることを理解する。</w:t>
            </w:r>
          </w:p>
          <w:p w:rsidR="00E1349C" w:rsidRPr="000F04FC" w:rsidRDefault="00E1349C" w:rsidP="00BF73A3">
            <w:pPr>
              <w:ind w:left="200" w:hangingChars="100" w:hanging="200"/>
              <w:rPr>
                <w:sz w:val="20"/>
                <w:szCs w:val="20"/>
              </w:rPr>
            </w:pPr>
            <w:r w:rsidRPr="00C050B8">
              <w:rPr>
                <w:rFonts w:hint="eastAsia"/>
                <w:sz w:val="20"/>
                <w:szCs w:val="20"/>
              </w:rPr>
              <w:t>・</w:t>
            </w:r>
            <w:r w:rsidRPr="00DE4F8D">
              <w:rPr>
                <w:rFonts w:hint="eastAsia"/>
                <w:sz w:val="20"/>
                <w:szCs w:val="20"/>
              </w:rPr>
              <w:t>「</w:t>
            </w:r>
            <w:r w:rsidRPr="00521D0D">
              <w:rPr>
                <w:rFonts w:hint="eastAsia"/>
                <w:sz w:val="20"/>
                <w:szCs w:val="20"/>
              </w:rPr>
              <w:t>？課題」</w:t>
            </w:r>
            <w:r w:rsidRPr="00C050B8">
              <w:rPr>
                <w:rFonts w:hint="eastAsia"/>
                <w:sz w:val="20"/>
                <w:szCs w:val="20"/>
              </w:rPr>
              <w:t>生態系では，生物どうしの間にどのような関係が見られるだろうか。</w:t>
            </w:r>
          </w:p>
        </w:tc>
        <w:tc>
          <w:tcPr>
            <w:tcW w:w="1134" w:type="dxa"/>
            <w:shd w:val="clear" w:color="auto" w:fill="auto"/>
            <w:vAlign w:val="center"/>
          </w:tcPr>
          <w:p w:rsidR="00E1349C" w:rsidRPr="00C050B8" w:rsidRDefault="00E1349C" w:rsidP="00BF73A3">
            <w:pPr>
              <w:jc w:val="center"/>
              <w:rPr>
                <w:sz w:val="20"/>
                <w:szCs w:val="20"/>
              </w:rPr>
            </w:pPr>
            <w:r>
              <w:rPr>
                <w:rFonts w:hint="eastAsia"/>
                <w:sz w:val="20"/>
                <w:szCs w:val="20"/>
              </w:rPr>
              <w:t>25</w:t>
            </w:r>
            <w:r>
              <w:rPr>
                <w:sz w:val="20"/>
                <w:szCs w:val="20"/>
              </w:rPr>
              <w:t>5</w:t>
            </w:r>
            <w:r w:rsidRPr="00C050B8">
              <w:rPr>
                <w:sz w:val="20"/>
                <w:szCs w:val="20"/>
              </w:rPr>
              <w:t>～</w:t>
            </w:r>
            <w:r w:rsidRPr="00C050B8">
              <w:rPr>
                <w:rFonts w:hint="eastAsia"/>
                <w:sz w:val="20"/>
                <w:szCs w:val="20"/>
              </w:rPr>
              <w:t>256</w:t>
            </w:r>
          </w:p>
        </w:tc>
        <w:tc>
          <w:tcPr>
            <w:tcW w:w="708" w:type="dxa"/>
            <w:shd w:val="clear" w:color="auto" w:fill="auto"/>
            <w:vAlign w:val="center"/>
          </w:tcPr>
          <w:p w:rsidR="00E1349C" w:rsidRPr="00C050B8" w:rsidRDefault="00E1349C" w:rsidP="00BF73A3">
            <w:pPr>
              <w:pBdr>
                <w:top w:val="nil"/>
                <w:left w:val="nil"/>
                <w:bottom w:val="nil"/>
                <w:right w:val="nil"/>
                <w:between w:val="nil"/>
              </w:pBdr>
              <w:jc w:val="center"/>
              <w:rPr>
                <w:sz w:val="20"/>
                <w:szCs w:val="20"/>
              </w:rPr>
            </w:pPr>
            <w:r>
              <w:rPr>
                <w:rFonts w:hint="eastAsia"/>
                <w:sz w:val="20"/>
                <w:szCs w:val="20"/>
              </w:rPr>
              <w:t>知</w:t>
            </w:r>
          </w:p>
        </w:tc>
        <w:tc>
          <w:tcPr>
            <w:tcW w:w="709" w:type="dxa"/>
            <w:vAlign w:val="center"/>
          </w:tcPr>
          <w:p w:rsidR="00E1349C" w:rsidRPr="00C050B8" w:rsidRDefault="00E1349C" w:rsidP="00BF73A3">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rPr>
                <w:sz w:val="20"/>
                <w:szCs w:val="20"/>
              </w:rPr>
            </w:pPr>
            <w:r>
              <w:rPr>
                <w:rFonts w:hint="eastAsia"/>
                <w:sz w:val="20"/>
                <w:szCs w:val="20"/>
              </w:rPr>
              <w:t>私たちが食べているものがどのような自然環境でつくられているかを，自分の知識や体験から考えている。</w:t>
            </w:r>
          </w:p>
          <w:p w:rsidR="00E1349C" w:rsidRPr="005A751F" w:rsidRDefault="00E1349C" w:rsidP="00BF73A3">
            <w:pPr>
              <w:pBdr>
                <w:top w:val="nil"/>
                <w:left w:val="nil"/>
                <w:bottom w:val="nil"/>
                <w:right w:val="nil"/>
                <w:between w:val="nil"/>
              </w:pBdr>
              <w:ind w:leftChars="100" w:left="160"/>
              <w:jc w:val="right"/>
              <w:rPr>
                <w:rFonts w:ascii="ＭＳ ゴシック" w:eastAsia="ＭＳ ゴシック" w:hAnsi="ＭＳ ゴシック"/>
                <w:sz w:val="20"/>
                <w:szCs w:val="20"/>
              </w:rPr>
            </w:pPr>
            <w:r w:rsidRPr="005A751F">
              <w:rPr>
                <w:rFonts w:ascii="ＭＳ ゴシック" w:eastAsia="ＭＳ ゴシック" w:hAnsi="ＭＳ ゴシック" w:hint="eastAsia"/>
                <w:sz w:val="20"/>
                <w:szCs w:val="20"/>
              </w:rPr>
              <w:t>［発言分析・行動観察］</w:t>
            </w:r>
          </w:p>
        </w:tc>
        <w:tc>
          <w:tcPr>
            <w:tcW w:w="2976" w:type="dxa"/>
            <w:shd w:val="clear" w:color="auto" w:fill="auto"/>
            <w:vAlign w:val="center"/>
          </w:tcPr>
          <w:p w:rsidR="00E1349C" w:rsidRPr="00C050B8" w:rsidRDefault="00E1349C" w:rsidP="00BF73A3">
            <w:pPr>
              <w:autoSpaceDE w:val="0"/>
              <w:autoSpaceDN w:val="0"/>
              <w:adjustRightInd w:val="0"/>
              <w:jc w:val="left"/>
              <w:rPr>
                <w:sz w:val="20"/>
                <w:szCs w:val="20"/>
              </w:rPr>
            </w:pPr>
            <w:r>
              <w:rPr>
                <w:rFonts w:hint="eastAsia"/>
                <w:sz w:val="20"/>
                <w:szCs w:val="20"/>
              </w:rPr>
              <w:t>自分が好きな食べ物や最近食べた物が，どのような自然環境でつくられたかを説明している。</w:t>
            </w:r>
          </w:p>
        </w:tc>
        <w:tc>
          <w:tcPr>
            <w:tcW w:w="3119" w:type="dxa"/>
            <w:shd w:val="clear" w:color="auto" w:fill="auto"/>
            <w:vAlign w:val="center"/>
          </w:tcPr>
          <w:p w:rsidR="00E1349C" w:rsidRPr="00C050B8" w:rsidRDefault="00E1349C" w:rsidP="00BF73A3">
            <w:pPr>
              <w:autoSpaceDE w:val="0"/>
              <w:autoSpaceDN w:val="0"/>
              <w:adjustRightInd w:val="0"/>
              <w:jc w:val="left"/>
              <w:rPr>
                <w:sz w:val="20"/>
                <w:szCs w:val="20"/>
              </w:rPr>
            </w:pPr>
            <w:r>
              <w:rPr>
                <w:rFonts w:hint="eastAsia"/>
                <w:sz w:val="20"/>
                <w:szCs w:val="20"/>
              </w:rPr>
              <w:t>好きな食べ物をあげさせ，それはどのような生物からつくられているかを考えるよう助言する。例えば，ハンバーグが好きであれば，牛肉はどこでつくられるか，ウシはどのように成長するかなどを考えるよう助言・指導する。</w:t>
            </w:r>
          </w:p>
        </w:tc>
      </w:tr>
      <w:tr w:rsidR="00E1349C" w:rsidRPr="0029547A" w:rsidTr="00BF73A3">
        <w:tc>
          <w:tcPr>
            <w:tcW w:w="450" w:type="dxa"/>
            <w:shd w:val="clear" w:color="auto" w:fill="auto"/>
            <w:vAlign w:val="center"/>
          </w:tcPr>
          <w:p w:rsidR="00E1349C" w:rsidRPr="00C050B8" w:rsidRDefault="00E1349C" w:rsidP="00BF73A3">
            <w:pPr>
              <w:jc w:val="center"/>
              <w:rPr>
                <w:sz w:val="20"/>
                <w:szCs w:val="20"/>
              </w:rPr>
            </w:pPr>
            <w:r w:rsidRPr="00C050B8">
              <w:rPr>
                <w:sz w:val="20"/>
                <w:szCs w:val="20"/>
              </w:rPr>
              <w:t>2</w:t>
            </w:r>
          </w:p>
        </w:tc>
        <w:tc>
          <w:tcPr>
            <w:tcW w:w="6208" w:type="dxa"/>
            <w:shd w:val="clear" w:color="auto" w:fill="auto"/>
          </w:tcPr>
          <w:p w:rsidR="00E1349C" w:rsidRPr="00C050B8" w:rsidRDefault="00E1349C" w:rsidP="00BF73A3">
            <w:pPr>
              <w:ind w:left="200" w:hangingChars="100" w:hanging="200"/>
              <w:rPr>
                <w:sz w:val="20"/>
                <w:szCs w:val="20"/>
              </w:rPr>
            </w:pPr>
            <w:r w:rsidRPr="00C050B8">
              <w:rPr>
                <w:rFonts w:hint="eastAsia"/>
                <w:sz w:val="20"/>
                <w:szCs w:val="20"/>
              </w:rPr>
              <w:t>・食物連鎖，食物網の概念の説明を聞く。</w:t>
            </w:r>
          </w:p>
          <w:p w:rsidR="00E1349C" w:rsidRPr="00C050B8" w:rsidRDefault="00E1349C" w:rsidP="00BF73A3">
            <w:pPr>
              <w:ind w:left="200" w:hangingChars="100" w:hanging="200"/>
              <w:rPr>
                <w:sz w:val="20"/>
                <w:szCs w:val="20"/>
              </w:rPr>
            </w:pPr>
            <w:r w:rsidRPr="00C050B8">
              <w:rPr>
                <w:rFonts w:hint="eastAsia"/>
                <w:sz w:val="20"/>
                <w:szCs w:val="20"/>
              </w:rPr>
              <w:t>・いっぱんに，食べる</w:t>
            </w:r>
            <w:r>
              <w:rPr>
                <w:rFonts w:hint="eastAsia"/>
                <w:sz w:val="20"/>
                <w:szCs w:val="20"/>
              </w:rPr>
              <w:t>側の</w:t>
            </w:r>
            <w:r w:rsidRPr="00C050B8">
              <w:rPr>
                <w:rFonts w:hint="eastAsia"/>
                <w:sz w:val="20"/>
                <w:szCs w:val="20"/>
              </w:rPr>
              <w:t>生物より食べられる</w:t>
            </w:r>
            <w:r>
              <w:rPr>
                <w:rFonts w:hint="eastAsia"/>
                <w:sz w:val="20"/>
                <w:szCs w:val="20"/>
              </w:rPr>
              <w:t>側の</w:t>
            </w:r>
            <w:r w:rsidRPr="00C050B8">
              <w:rPr>
                <w:rFonts w:hint="eastAsia"/>
                <w:sz w:val="20"/>
                <w:szCs w:val="20"/>
              </w:rPr>
              <w:t>生物の個体数が多いことを理解する。</w:t>
            </w:r>
          </w:p>
          <w:p w:rsidR="00E1349C" w:rsidRPr="00C050B8" w:rsidRDefault="00E1349C" w:rsidP="00BF73A3">
            <w:pPr>
              <w:ind w:left="200" w:hangingChars="100" w:hanging="200"/>
              <w:rPr>
                <w:sz w:val="20"/>
                <w:szCs w:val="20"/>
              </w:rPr>
            </w:pPr>
            <w:r w:rsidRPr="00C050B8">
              <w:rPr>
                <w:rFonts w:hint="eastAsia"/>
                <w:sz w:val="20"/>
                <w:szCs w:val="20"/>
              </w:rPr>
              <w:t>・ある生態系に</w:t>
            </w:r>
            <w:r>
              <w:rPr>
                <w:rFonts w:hint="eastAsia"/>
                <w:sz w:val="20"/>
                <w:szCs w:val="20"/>
              </w:rPr>
              <w:t>ついて</w:t>
            </w:r>
            <w:r w:rsidRPr="00C050B8">
              <w:rPr>
                <w:rFonts w:hint="eastAsia"/>
                <w:sz w:val="20"/>
                <w:szCs w:val="20"/>
              </w:rPr>
              <w:t>，植物など無機物から有機物をつくることができる生物</w:t>
            </w:r>
            <w:r>
              <w:rPr>
                <w:rFonts w:hint="eastAsia"/>
                <w:sz w:val="20"/>
                <w:szCs w:val="20"/>
              </w:rPr>
              <w:t>を</w:t>
            </w:r>
            <w:r w:rsidRPr="00C050B8">
              <w:rPr>
                <w:rFonts w:hint="eastAsia"/>
                <w:sz w:val="20"/>
                <w:szCs w:val="20"/>
              </w:rPr>
              <w:t>底面に</w:t>
            </w:r>
            <w:r>
              <w:rPr>
                <w:rFonts w:hint="eastAsia"/>
                <w:sz w:val="20"/>
                <w:szCs w:val="20"/>
              </w:rPr>
              <w:t>おき，それを食べる生物をその上に，さらにそれを食べる生物をその上に置いていくと，</w:t>
            </w:r>
            <w:r w:rsidRPr="00C050B8">
              <w:rPr>
                <w:rFonts w:hint="eastAsia"/>
                <w:sz w:val="20"/>
                <w:szCs w:val="20"/>
              </w:rPr>
              <w:t>ピラミッド形になることを理解する。</w:t>
            </w:r>
          </w:p>
          <w:p w:rsidR="00E1349C" w:rsidRPr="00C050B8" w:rsidRDefault="00E1349C" w:rsidP="00BF73A3">
            <w:pPr>
              <w:ind w:left="200" w:hangingChars="100" w:hanging="200"/>
              <w:rPr>
                <w:sz w:val="20"/>
                <w:szCs w:val="20"/>
              </w:rPr>
            </w:pPr>
            <w:r w:rsidRPr="00C050B8">
              <w:rPr>
                <w:rFonts w:hint="eastAsia"/>
                <w:sz w:val="20"/>
                <w:szCs w:val="20"/>
              </w:rPr>
              <w:t>・</w:t>
            </w:r>
            <w:r w:rsidRPr="00DE4F8D">
              <w:rPr>
                <w:rFonts w:hint="eastAsia"/>
                <w:sz w:val="20"/>
                <w:szCs w:val="20"/>
              </w:rPr>
              <w:t>「</w:t>
            </w:r>
            <w:r>
              <w:rPr>
                <w:rFonts w:hint="eastAsia"/>
                <w:sz w:val="20"/>
                <w:szCs w:val="20"/>
              </w:rPr>
              <w:t>推測しよう」教科書の資料をもとに，何らかの原因で草食動物がふ</w:t>
            </w:r>
            <w:r w:rsidRPr="00C050B8">
              <w:rPr>
                <w:rFonts w:hint="eastAsia"/>
                <w:sz w:val="20"/>
                <w:szCs w:val="20"/>
              </w:rPr>
              <w:t>えたとすると，その後どのようなことが起こると考えられるか</w:t>
            </w:r>
            <w:r>
              <w:rPr>
                <w:rFonts w:hint="eastAsia"/>
                <w:sz w:val="20"/>
                <w:szCs w:val="20"/>
              </w:rPr>
              <w:t>，</w:t>
            </w:r>
            <w:r w:rsidRPr="00C050B8">
              <w:rPr>
                <w:rFonts w:hint="eastAsia"/>
                <w:sz w:val="20"/>
                <w:szCs w:val="20"/>
              </w:rPr>
              <w:t>話し合う。</w:t>
            </w:r>
          </w:p>
          <w:p w:rsidR="00E1349C" w:rsidRPr="00C050B8" w:rsidRDefault="00E1349C" w:rsidP="00BF73A3">
            <w:pPr>
              <w:ind w:left="200" w:hangingChars="100" w:hanging="200"/>
              <w:rPr>
                <w:sz w:val="20"/>
                <w:szCs w:val="20"/>
              </w:rPr>
            </w:pPr>
            <w:r w:rsidRPr="00C050B8">
              <w:rPr>
                <w:rFonts w:hint="eastAsia"/>
                <w:sz w:val="20"/>
                <w:szCs w:val="20"/>
              </w:rPr>
              <w:t>・</w:t>
            </w:r>
            <w:r w:rsidRPr="00DF12A1">
              <w:rPr>
                <w:rFonts w:hint="eastAsia"/>
                <w:sz w:val="20"/>
                <w:szCs w:val="20"/>
              </w:rPr>
              <w:t>「！課題に対する結論を表現しよう」</w:t>
            </w:r>
            <w:r w:rsidRPr="00C050B8">
              <w:rPr>
                <w:rFonts w:hint="eastAsia"/>
                <w:sz w:val="20"/>
                <w:szCs w:val="20"/>
              </w:rPr>
              <w:t>自分の考えをまとめ，確認する。</w:t>
            </w:r>
          </w:p>
          <w:p w:rsidR="00E1349C" w:rsidRPr="00C050B8" w:rsidRDefault="00E1349C" w:rsidP="00BF73A3">
            <w:pPr>
              <w:ind w:left="200" w:hangingChars="100" w:hanging="200"/>
              <w:rPr>
                <w:sz w:val="20"/>
                <w:szCs w:val="20"/>
              </w:rPr>
            </w:pPr>
            <w:r w:rsidRPr="00C050B8">
              <w:rPr>
                <w:rFonts w:hint="eastAsia"/>
                <w:sz w:val="20"/>
                <w:szCs w:val="20"/>
              </w:rPr>
              <w:t>・</w:t>
            </w:r>
            <w:r w:rsidRPr="00DE4F8D">
              <w:rPr>
                <w:rFonts w:hint="eastAsia"/>
                <w:sz w:val="20"/>
                <w:szCs w:val="20"/>
              </w:rPr>
              <w:t>「</w:t>
            </w:r>
            <w:r w:rsidRPr="00C050B8">
              <w:rPr>
                <w:rFonts w:hint="eastAsia"/>
                <w:sz w:val="20"/>
                <w:szCs w:val="20"/>
              </w:rPr>
              <w:t>学びを</w:t>
            </w:r>
            <w:r>
              <w:rPr>
                <w:rFonts w:hint="eastAsia"/>
                <w:sz w:val="20"/>
                <w:szCs w:val="20"/>
              </w:rPr>
              <w:t>い</w:t>
            </w:r>
            <w:r w:rsidRPr="00C050B8">
              <w:rPr>
                <w:rFonts w:hint="eastAsia"/>
                <w:sz w:val="20"/>
                <w:szCs w:val="20"/>
              </w:rPr>
              <w:t>かして考えよう」</w:t>
            </w:r>
            <w:r>
              <w:rPr>
                <w:rFonts w:hint="eastAsia"/>
                <w:sz w:val="20"/>
                <w:szCs w:val="20"/>
              </w:rPr>
              <w:t>について考える。</w:t>
            </w:r>
          </w:p>
        </w:tc>
        <w:tc>
          <w:tcPr>
            <w:tcW w:w="1134" w:type="dxa"/>
            <w:shd w:val="clear" w:color="auto" w:fill="auto"/>
            <w:vAlign w:val="center"/>
          </w:tcPr>
          <w:p w:rsidR="00E1349C" w:rsidRPr="00C050B8" w:rsidRDefault="00E1349C" w:rsidP="00BF73A3">
            <w:pPr>
              <w:jc w:val="center"/>
              <w:rPr>
                <w:sz w:val="20"/>
                <w:szCs w:val="20"/>
              </w:rPr>
            </w:pPr>
            <w:r>
              <w:rPr>
                <w:rFonts w:hint="eastAsia"/>
                <w:sz w:val="20"/>
                <w:szCs w:val="20"/>
              </w:rPr>
              <w:t>257</w:t>
            </w:r>
            <w:r w:rsidRPr="00C050B8">
              <w:rPr>
                <w:rFonts w:hint="eastAsia"/>
                <w:sz w:val="20"/>
                <w:szCs w:val="20"/>
              </w:rPr>
              <w:t>～</w:t>
            </w:r>
            <w:r w:rsidRPr="00C050B8">
              <w:rPr>
                <w:rFonts w:hint="eastAsia"/>
                <w:sz w:val="20"/>
                <w:szCs w:val="20"/>
              </w:rPr>
              <w:t>259</w:t>
            </w:r>
          </w:p>
        </w:tc>
        <w:tc>
          <w:tcPr>
            <w:tcW w:w="708" w:type="dxa"/>
            <w:shd w:val="clear" w:color="auto" w:fill="auto"/>
            <w:vAlign w:val="center"/>
          </w:tcPr>
          <w:p w:rsidR="00E1349C" w:rsidRPr="00C050B8" w:rsidRDefault="00E1349C" w:rsidP="00BF73A3">
            <w:pPr>
              <w:pBdr>
                <w:top w:val="nil"/>
                <w:left w:val="nil"/>
                <w:bottom w:val="nil"/>
                <w:right w:val="nil"/>
                <w:between w:val="nil"/>
              </w:pBdr>
              <w:ind w:left="200" w:hanging="200"/>
              <w:jc w:val="center"/>
              <w:rPr>
                <w:sz w:val="20"/>
                <w:szCs w:val="20"/>
              </w:rPr>
            </w:pPr>
            <w:r>
              <w:rPr>
                <w:rFonts w:hint="eastAsia"/>
                <w:sz w:val="20"/>
                <w:szCs w:val="20"/>
              </w:rPr>
              <w:t>思</w:t>
            </w:r>
          </w:p>
        </w:tc>
        <w:tc>
          <w:tcPr>
            <w:tcW w:w="709" w:type="dxa"/>
            <w:vAlign w:val="center"/>
          </w:tcPr>
          <w:p w:rsidR="00E1349C" w:rsidRPr="00C050B8" w:rsidRDefault="00E1349C" w:rsidP="00BF73A3">
            <w:pPr>
              <w:pBdr>
                <w:top w:val="nil"/>
                <w:left w:val="nil"/>
                <w:bottom w:val="nil"/>
                <w:right w:val="nil"/>
                <w:between w:val="nil"/>
              </w:pBdr>
              <w:ind w:left="200" w:hanging="200"/>
              <w:jc w:val="center"/>
              <w:rPr>
                <w:sz w:val="20"/>
                <w:szCs w:val="20"/>
              </w:rPr>
            </w:pPr>
            <w:r>
              <w:rPr>
                <w:rFonts w:hint="eastAsia"/>
                <w:sz w:val="20"/>
                <w:szCs w:val="20"/>
              </w:rPr>
              <w:t>○</w:t>
            </w:r>
          </w:p>
        </w:tc>
        <w:tc>
          <w:tcPr>
            <w:tcW w:w="3119" w:type="dxa"/>
            <w:shd w:val="clear" w:color="auto" w:fill="auto"/>
            <w:vAlign w:val="center"/>
          </w:tcPr>
          <w:p w:rsidR="00E1349C" w:rsidRDefault="00E1349C" w:rsidP="00BF73A3">
            <w:pPr>
              <w:pBdr>
                <w:top w:val="nil"/>
                <w:left w:val="nil"/>
                <w:bottom w:val="nil"/>
                <w:right w:val="nil"/>
                <w:between w:val="nil"/>
              </w:pBdr>
              <w:jc w:val="left"/>
              <w:rPr>
                <w:sz w:val="20"/>
                <w:szCs w:val="20"/>
              </w:rPr>
            </w:pPr>
            <w:r>
              <w:rPr>
                <w:rFonts w:hint="eastAsia"/>
                <w:sz w:val="20"/>
                <w:szCs w:val="20"/>
              </w:rPr>
              <w:t>生物の数量のつり合いについて，ある生物が一時的にふえたり，減ったりしても，食物連鎖の関係により，ほぼ一定に保たれることを考察している。</w:t>
            </w:r>
          </w:p>
          <w:p w:rsidR="00E1349C" w:rsidRPr="005A751F" w:rsidRDefault="00E1349C" w:rsidP="00BF73A3">
            <w:pPr>
              <w:pBdr>
                <w:top w:val="nil"/>
                <w:left w:val="nil"/>
                <w:bottom w:val="nil"/>
                <w:right w:val="nil"/>
                <w:between w:val="nil"/>
              </w:pBdr>
              <w:jc w:val="right"/>
              <w:rPr>
                <w:rFonts w:ascii="ＭＳ ゴシック" w:eastAsia="ＭＳ ゴシック" w:hAnsi="ＭＳ ゴシック"/>
                <w:sz w:val="20"/>
                <w:szCs w:val="20"/>
              </w:rPr>
            </w:pPr>
            <w:r w:rsidRPr="005A751F">
              <w:rPr>
                <w:rFonts w:ascii="ＭＳ ゴシック" w:eastAsia="ＭＳ ゴシック" w:hAnsi="ＭＳ ゴシック" w:hint="eastAsia"/>
                <w:sz w:val="20"/>
                <w:szCs w:val="20"/>
              </w:rPr>
              <w:t>［発言分析・記述分析］</w:t>
            </w:r>
          </w:p>
        </w:tc>
        <w:tc>
          <w:tcPr>
            <w:tcW w:w="2976" w:type="dxa"/>
            <w:shd w:val="clear" w:color="auto" w:fill="auto"/>
            <w:vAlign w:val="center"/>
          </w:tcPr>
          <w:p w:rsidR="00E1349C" w:rsidRPr="00C050B8" w:rsidRDefault="00E1349C" w:rsidP="00BF73A3">
            <w:pPr>
              <w:pBdr>
                <w:top w:val="nil"/>
                <w:left w:val="nil"/>
                <w:bottom w:val="nil"/>
                <w:right w:val="nil"/>
                <w:between w:val="nil"/>
              </w:pBdr>
              <w:rPr>
                <w:sz w:val="20"/>
                <w:szCs w:val="20"/>
              </w:rPr>
            </w:pPr>
            <w:r>
              <w:rPr>
                <w:rFonts w:hint="eastAsia"/>
                <w:sz w:val="20"/>
                <w:szCs w:val="20"/>
              </w:rPr>
              <w:t>植物がふえると，草食動物がふえて植物が減り，草食動物がふえると，それをえさにしている肉食動物がふえて草食動物が減り，草食動物が減ると，植物がふえるなど，食物連鎖と生物の数量の変化について，科学的に考え，表現している。</w:t>
            </w:r>
          </w:p>
        </w:tc>
        <w:tc>
          <w:tcPr>
            <w:tcW w:w="3119" w:type="dxa"/>
            <w:shd w:val="clear" w:color="auto" w:fill="auto"/>
            <w:vAlign w:val="center"/>
          </w:tcPr>
          <w:p w:rsidR="00E1349C" w:rsidRDefault="00E1349C" w:rsidP="00BF73A3">
            <w:pPr>
              <w:pBdr>
                <w:top w:val="nil"/>
                <w:left w:val="nil"/>
                <w:bottom w:val="nil"/>
                <w:right w:val="nil"/>
                <w:between w:val="nil"/>
              </w:pBdr>
              <w:rPr>
                <w:sz w:val="20"/>
                <w:szCs w:val="20"/>
              </w:rPr>
            </w:pPr>
          </w:p>
          <w:p w:rsidR="00E1349C" w:rsidRPr="00DC4C25" w:rsidRDefault="00E1349C" w:rsidP="00BF73A3">
            <w:pPr>
              <w:pBdr>
                <w:top w:val="nil"/>
                <w:left w:val="nil"/>
                <w:bottom w:val="nil"/>
                <w:right w:val="nil"/>
                <w:between w:val="nil"/>
              </w:pBdr>
              <w:rPr>
                <w:sz w:val="20"/>
                <w:szCs w:val="20"/>
              </w:rPr>
            </w:pPr>
            <w:r>
              <w:rPr>
                <w:rFonts w:hint="eastAsia"/>
                <w:sz w:val="20"/>
                <w:szCs w:val="20"/>
              </w:rPr>
              <w:t>食物連鎖の復習を行い，食べる－食べられる生物の関係性を再確認するよううながす。</w:t>
            </w:r>
          </w:p>
        </w:tc>
      </w:tr>
      <w:tr w:rsidR="00E1349C" w:rsidTr="00BF73A3">
        <w:trPr>
          <w:trHeight w:val="2542"/>
        </w:trPr>
        <w:tc>
          <w:tcPr>
            <w:tcW w:w="450" w:type="dxa"/>
            <w:shd w:val="clear" w:color="auto" w:fill="auto"/>
            <w:vAlign w:val="center"/>
          </w:tcPr>
          <w:p w:rsidR="00E1349C" w:rsidRPr="00C050B8" w:rsidRDefault="00E1349C" w:rsidP="00BF73A3">
            <w:pPr>
              <w:jc w:val="center"/>
              <w:rPr>
                <w:sz w:val="20"/>
                <w:szCs w:val="20"/>
              </w:rPr>
            </w:pPr>
            <w:r w:rsidRPr="00C050B8">
              <w:rPr>
                <w:sz w:val="20"/>
                <w:szCs w:val="20"/>
              </w:rPr>
              <w:lastRenderedPageBreak/>
              <w:t>3</w:t>
            </w:r>
          </w:p>
        </w:tc>
        <w:tc>
          <w:tcPr>
            <w:tcW w:w="6208" w:type="dxa"/>
            <w:shd w:val="clear" w:color="auto" w:fill="auto"/>
          </w:tcPr>
          <w:p w:rsidR="00E1349C" w:rsidRPr="00C050B8" w:rsidRDefault="00E1349C" w:rsidP="00BF73A3">
            <w:pPr>
              <w:ind w:left="200" w:hangingChars="100" w:hanging="200"/>
              <w:rPr>
                <w:sz w:val="20"/>
                <w:szCs w:val="20"/>
              </w:rPr>
            </w:pPr>
            <w:r>
              <w:rPr>
                <w:rFonts w:hint="eastAsia"/>
                <w:sz w:val="20"/>
                <w:szCs w:val="20"/>
              </w:rPr>
              <w:t>第</w:t>
            </w:r>
            <w:r>
              <w:rPr>
                <w:rFonts w:hint="eastAsia"/>
                <w:sz w:val="20"/>
                <w:szCs w:val="20"/>
              </w:rPr>
              <w:t>2</w:t>
            </w:r>
            <w:r>
              <w:rPr>
                <w:rFonts w:hint="eastAsia"/>
                <w:sz w:val="20"/>
                <w:szCs w:val="20"/>
              </w:rPr>
              <w:t xml:space="preserve">節　</w:t>
            </w:r>
            <w:r w:rsidRPr="00C050B8">
              <w:rPr>
                <w:rFonts w:hint="eastAsia"/>
                <w:sz w:val="20"/>
                <w:szCs w:val="20"/>
              </w:rPr>
              <w:t>生態系における生物の</w:t>
            </w:r>
            <w:r>
              <w:rPr>
                <w:rFonts w:hint="eastAsia"/>
                <w:sz w:val="20"/>
                <w:szCs w:val="20"/>
              </w:rPr>
              <w:t>関係</w:t>
            </w:r>
          </w:p>
          <w:p w:rsidR="00E1349C" w:rsidRPr="00C050B8" w:rsidRDefault="00E1349C" w:rsidP="00BF73A3">
            <w:pPr>
              <w:ind w:left="200" w:hangingChars="100" w:hanging="200"/>
              <w:rPr>
                <w:sz w:val="20"/>
                <w:szCs w:val="20"/>
              </w:rPr>
            </w:pPr>
            <w:r w:rsidRPr="00C050B8">
              <w:rPr>
                <w:rFonts w:hint="eastAsia"/>
                <w:sz w:val="20"/>
                <w:szCs w:val="20"/>
              </w:rPr>
              <w:t>・</w:t>
            </w:r>
            <w:r w:rsidRPr="00DE4F8D">
              <w:rPr>
                <w:rFonts w:hint="eastAsia"/>
                <w:sz w:val="20"/>
                <w:szCs w:val="20"/>
              </w:rPr>
              <w:t>「</w:t>
            </w:r>
            <w:r w:rsidRPr="00C050B8">
              <w:rPr>
                <w:rFonts w:hint="eastAsia"/>
                <w:sz w:val="20"/>
                <w:szCs w:val="20"/>
              </w:rPr>
              <w:t>レッツ</w:t>
            </w:r>
            <w:r w:rsidRPr="00C050B8">
              <w:rPr>
                <w:rFonts w:hint="eastAsia"/>
                <w:sz w:val="20"/>
                <w:szCs w:val="20"/>
              </w:rPr>
              <w:t xml:space="preserve"> </w:t>
            </w:r>
            <w:r w:rsidRPr="00C050B8">
              <w:rPr>
                <w:rFonts w:hint="eastAsia"/>
                <w:sz w:val="20"/>
                <w:szCs w:val="20"/>
              </w:rPr>
              <w:t>スタート</w:t>
            </w:r>
            <w:r w:rsidRPr="0019020B">
              <w:rPr>
                <w:rFonts w:hint="eastAsia"/>
                <w:sz w:val="20"/>
                <w:szCs w:val="20"/>
              </w:rPr>
              <w:t>！</w:t>
            </w:r>
            <w:r w:rsidRPr="00C050B8">
              <w:rPr>
                <w:rFonts w:hint="eastAsia"/>
                <w:sz w:val="20"/>
                <w:szCs w:val="20"/>
              </w:rPr>
              <w:t>」それぞれの動物がどのようにかかわっているのかについて考え，話し合う。</w:t>
            </w:r>
          </w:p>
          <w:p w:rsidR="00E1349C" w:rsidRPr="00C050B8" w:rsidRDefault="00E1349C" w:rsidP="00BF73A3">
            <w:pPr>
              <w:ind w:left="200" w:hangingChars="100" w:hanging="200"/>
              <w:rPr>
                <w:sz w:val="20"/>
                <w:szCs w:val="20"/>
              </w:rPr>
            </w:pPr>
            <w:r w:rsidRPr="00C050B8">
              <w:rPr>
                <w:rFonts w:hint="eastAsia"/>
                <w:sz w:val="20"/>
                <w:szCs w:val="20"/>
              </w:rPr>
              <w:t>・</w:t>
            </w:r>
            <w:r w:rsidRPr="00DE4F8D">
              <w:rPr>
                <w:rFonts w:hint="eastAsia"/>
                <w:sz w:val="20"/>
                <w:szCs w:val="20"/>
              </w:rPr>
              <w:t>「</w:t>
            </w:r>
            <w:r w:rsidRPr="00521D0D">
              <w:rPr>
                <w:rFonts w:hint="eastAsia"/>
                <w:sz w:val="20"/>
                <w:szCs w:val="20"/>
              </w:rPr>
              <w:t>？課題」</w:t>
            </w:r>
            <w:r w:rsidRPr="00C050B8">
              <w:rPr>
                <w:rFonts w:hint="eastAsia"/>
                <w:sz w:val="20"/>
                <w:szCs w:val="20"/>
              </w:rPr>
              <w:t>生態系において，それぞれの生物はどのよう</w:t>
            </w:r>
            <w:r>
              <w:rPr>
                <w:rFonts w:hint="eastAsia"/>
                <w:sz w:val="20"/>
                <w:szCs w:val="20"/>
              </w:rPr>
              <w:t>なはたらきをしている</w:t>
            </w:r>
            <w:r w:rsidRPr="00C050B8">
              <w:rPr>
                <w:rFonts w:hint="eastAsia"/>
                <w:sz w:val="20"/>
                <w:szCs w:val="20"/>
              </w:rPr>
              <w:t>のだろうか。</w:t>
            </w:r>
          </w:p>
          <w:p w:rsidR="00E1349C" w:rsidRPr="00C050B8" w:rsidRDefault="00E1349C" w:rsidP="00BF73A3">
            <w:pPr>
              <w:ind w:left="200" w:hangingChars="100" w:hanging="200"/>
              <w:rPr>
                <w:sz w:val="20"/>
                <w:szCs w:val="20"/>
              </w:rPr>
            </w:pPr>
            <w:r w:rsidRPr="00C050B8">
              <w:rPr>
                <w:rFonts w:hint="eastAsia"/>
                <w:sz w:val="20"/>
                <w:szCs w:val="20"/>
              </w:rPr>
              <w:t>・生態系における生産者と消費者に関する説明を聞く。</w:t>
            </w:r>
          </w:p>
          <w:p w:rsidR="00E1349C" w:rsidRPr="00C050B8" w:rsidRDefault="00E1349C" w:rsidP="00BF73A3">
            <w:pPr>
              <w:ind w:left="200" w:hangingChars="100" w:hanging="200"/>
              <w:rPr>
                <w:sz w:val="20"/>
                <w:szCs w:val="20"/>
              </w:rPr>
            </w:pPr>
            <w:r>
              <w:rPr>
                <w:rFonts w:hint="eastAsia"/>
                <w:sz w:val="20"/>
                <w:szCs w:val="20"/>
              </w:rPr>
              <w:t>・自然界で生物の死がいや排出物だらけにならない理由</w:t>
            </w:r>
            <w:r w:rsidRPr="00C050B8">
              <w:rPr>
                <w:rFonts w:hint="eastAsia"/>
                <w:sz w:val="20"/>
                <w:szCs w:val="20"/>
              </w:rPr>
              <w:t>を考え，消費者のうち，生物の死がいや動物の排出物などの有機物をとり入れて，無機物に変えるはたらきをしている生物</w:t>
            </w:r>
            <w:r>
              <w:rPr>
                <w:rFonts w:hint="eastAsia"/>
                <w:sz w:val="20"/>
                <w:szCs w:val="20"/>
              </w:rPr>
              <w:t>がおり，その生物</w:t>
            </w:r>
            <w:r w:rsidRPr="00C050B8">
              <w:rPr>
                <w:rFonts w:hint="eastAsia"/>
                <w:sz w:val="20"/>
                <w:szCs w:val="20"/>
              </w:rPr>
              <w:t>を分解者と</w:t>
            </w:r>
            <w:r>
              <w:rPr>
                <w:rFonts w:hint="eastAsia"/>
                <w:sz w:val="20"/>
                <w:szCs w:val="20"/>
              </w:rPr>
              <w:t>よんでいる</w:t>
            </w:r>
            <w:r w:rsidRPr="00C050B8">
              <w:rPr>
                <w:rFonts w:hint="eastAsia"/>
                <w:sz w:val="20"/>
                <w:szCs w:val="20"/>
              </w:rPr>
              <w:t>ことを理解する。</w:t>
            </w:r>
          </w:p>
          <w:p w:rsidR="00E1349C" w:rsidRDefault="00E1349C" w:rsidP="00BF73A3">
            <w:pPr>
              <w:ind w:left="200" w:hangingChars="100" w:hanging="200"/>
              <w:rPr>
                <w:sz w:val="20"/>
                <w:szCs w:val="20"/>
              </w:rPr>
            </w:pPr>
            <w:r>
              <w:rPr>
                <w:rFonts w:hint="eastAsia"/>
                <w:sz w:val="20"/>
                <w:szCs w:val="20"/>
              </w:rPr>
              <w:t>・</w:t>
            </w:r>
            <w:r>
              <w:rPr>
                <w:rFonts w:hint="eastAsia"/>
                <w:sz w:val="20"/>
                <w:szCs w:val="20"/>
              </w:rPr>
              <w:t>P</w:t>
            </w:r>
            <w:r>
              <w:rPr>
                <w:sz w:val="20"/>
                <w:szCs w:val="20"/>
              </w:rPr>
              <w:t>.262</w:t>
            </w:r>
            <w:r>
              <w:rPr>
                <w:rFonts w:hint="eastAsia"/>
                <w:sz w:val="20"/>
                <w:szCs w:val="20"/>
              </w:rPr>
              <w:t>図</w:t>
            </w:r>
            <w:r>
              <w:rPr>
                <w:rFonts w:hint="eastAsia"/>
                <w:sz w:val="20"/>
                <w:szCs w:val="20"/>
              </w:rPr>
              <w:t>1</w:t>
            </w:r>
            <w:r>
              <w:rPr>
                <w:rFonts w:hint="eastAsia"/>
                <w:sz w:val="20"/>
                <w:szCs w:val="20"/>
              </w:rPr>
              <w:t>，図</w:t>
            </w:r>
            <w:r>
              <w:rPr>
                <w:rFonts w:hint="eastAsia"/>
                <w:sz w:val="20"/>
                <w:szCs w:val="20"/>
              </w:rPr>
              <w:t>2</w:t>
            </w:r>
            <w:r w:rsidRPr="00C050B8">
              <w:rPr>
                <w:rFonts w:hint="eastAsia"/>
                <w:sz w:val="20"/>
                <w:szCs w:val="20"/>
              </w:rPr>
              <w:t>から，菌類，細菌類が利用されている例について理解する。</w:t>
            </w:r>
          </w:p>
          <w:p w:rsidR="00E1349C" w:rsidRPr="00C050B8" w:rsidRDefault="00E1349C" w:rsidP="00BF73A3">
            <w:pPr>
              <w:ind w:left="200" w:hangingChars="100" w:hanging="200"/>
              <w:rPr>
                <w:sz w:val="20"/>
                <w:szCs w:val="20"/>
              </w:rPr>
            </w:pPr>
          </w:p>
        </w:tc>
        <w:tc>
          <w:tcPr>
            <w:tcW w:w="1134" w:type="dxa"/>
            <w:shd w:val="clear" w:color="auto" w:fill="auto"/>
            <w:vAlign w:val="center"/>
          </w:tcPr>
          <w:p w:rsidR="00E1349C" w:rsidRPr="00C050B8" w:rsidRDefault="00E1349C" w:rsidP="00BF73A3">
            <w:pPr>
              <w:rPr>
                <w:sz w:val="20"/>
                <w:szCs w:val="20"/>
              </w:rPr>
            </w:pPr>
            <w:r w:rsidRPr="00C050B8">
              <w:rPr>
                <w:rFonts w:hint="eastAsia"/>
                <w:sz w:val="20"/>
                <w:szCs w:val="20"/>
              </w:rPr>
              <w:t>260</w:t>
            </w:r>
            <w:r w:rsidRPr="00C050B8">
              <w:rPr>
                <w:rFonts w:hint="eastAsia"/>
                <w:sz w:val="20"/>
                <w:szCs w:val="20"/>
              </w:rPr>
              <w:t>～</w:t>
            </w:r>
            <w:r w:rsidRPr="00C050B8">
              <w:rPr>
                <w:rFonts w:hint="eastAsia"/>
                <w:sz w:val="20"/>
                <w:szCs w:val="20"/>
              </w:rPr>
              <w:t>26</w:t>
            </w:r>
            <w:r>
              <w:rPr>
                <w:rFonts w:hint="eastAsia"/>
                <w:sz w:val="20"/>
                <w:szCs w:val="20"/>
              </w:rPr>
              <w:t>2</w:t>
            </w:r>
          </w:p>
        </w:tc>
        <w:tc>
          <w:tcPr>
            <w:tcW w:w="708" w:type="dxa"/>
            <w:shd w:val="clear" w:color="auto" w:fill="auto"/>
            <w:vAlign w:val="center"/>
          </w:tcPr>
          <w:p w:rsidR="00E1349C" w:rsidRPr="00C050B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E1349C" w:rsidRPr="00C050B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生態系の生物には生産者，消費者に加えて，分解者の役割があることを理解し，分解者には人間にとって有用な役割があるものがいることを，具体例をまじえて理解している。</w:t>
            </w:r>
          </w:p>
          <w:p w:rsidR="00E1349C" w:rsidRPr="005A751F" w:rsidRDefault="00E1349C" w:rsidP="00BF73A3">
            <w:pPr>
              <w:pBdr>
                <w:top w:val="nil"/>
                <w:left w:val="nil"/>
                <w:bottom w:val="nil"/>
                <w:right w:val="nil"/>
                <w:between w:val="nil"/>
              </w:pBdr>
              <w:ind w:leftChars="100" w:left="160"/>
              <w:jc w:val="right"/>
              <w:rPr>
                <w:rFonts w:ascii="ＭＳ ゴシック" w:eastAsia="ＭＳ ゴシック" w:hAnsi="ＭＳ ゴシック" w:cs="ＭＳ 明朝"/>
                <w:sz w:val="20"/>
                <w:szCs w:val="20"/>
              </w:rPr>
            </w:pPr>
            <w:r w:rsidRPr="005A751F">
              <w:rPr>
                <w:rFonts w:ascii="ＭＳ ゴシック" w:eastAsia="ＭＳ ゴシック" w:hAnsi="ＭＳ ゴシック" w:cs="ＭＳ 明朝" w:hint="eastAsia"/>
                <w:sz w:val="20"/>
                <w:szCs w:val="20"/>
              </w:rPr>
              <w:t>［行動観察・発言分析］</w:t>
            </w:r>
          </w:p>
        </w:tc>
        <w:tc>
          <w:tcPr>
            <w:tcW w:w="2976" w:type="dxa"/>
            <w:shd w:val="clear" w:color="auto" w:fill="auto"/>
            <w:vAlign w:val="center"/>
          </w:tcPr>
          <w:p w:rsidR="00E1349C" w:rsidRPr="00F44F71" w:rsidRDefault="00E1349C" w:rsidP="00BF73A3">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分解者がいることで，有機物が無機物になり，再び生産者に利用されることを説明している。納豆やヨーグルトなどを例にあげ，身近なところで分解者が利用されていることを説明している。</w:t>
            </w:r>
          </w:p>
        </w:tc>
        <w:tc>
          <w:tcPr>
            <w:tcW w:w="3119" w:type="dxa"/>
            <w:shd w:val="clear" w:color="auto" w:fill="auto"/>
            <w:vAlign w:val="center"/>
          </w:tcPr>
          <w:p w:rsidR="00E1349C" w:rsidRPr="00C050B8" w:rsidRDefault="00E1349C" w:rsidP="00BF73A3">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分解者が何を分解しているのかを考えるよううながす。また，納豆などの発酵食品を例にあげ，発酵前と発酵後のようすを伝えて，分解者のはらたきについて発言することができるよう助言・指導する。</w:t>
            </w:r>
          </w:p>
        </w:tc>
      </w:tr>
      <w:tr w:rsidR="00E1349C" w:rsidTr="00BF73A3">
        <w:tc>
          <w:tcPr>
            <w:tcW w:w="450" w:type="dxa"/>
            <w:shd w:val="clear" w:color="auto" w:fill="auto"/>
            <w:vAlign w:val="center"/>
          </w:tcPr>
          <w:p w:rsidR="00E1349C" w:rsidRPr="00C050B8" w:rsidRDefault="00E1349C" w:rsidP="00BF73A3">
            <w:pPr>
              <w:jc w:val="center"/>
              <w:rPr>
                <w:sz w:val="20"/>
                <w:szCs w:val="20"/>
              </w:rPr>
            </w:pPr>
            <w:r w:rsidRPr="00C050B8">
              <w:rPr>
                <w:sz w:val="20"/>
                <w:szCs w:val="20"/>
              </w:rPr>
              <w:t>4</w:t>
            </w:r>
          </w:p>
        </w:tc>
        <w:tc>
          <w:tcPr>
            <w:tcW w:w="6208" w:type="dxa"/>
            <w:shd w:val="clear" w:color="auto" w:fill="auto"/>
          </w:tcPr>
          <w:p w:rsidR="00E1349C" w:rsidRDefault="00E1349C" w:rsidP="00BF73A3">
            <w:pPr>
              <w:ind w:left="200" w:hangingChars="100" w:hanging="200"/>
              <w:rPr>
                <w:sz w:val="20"/>
                <w:szCs w:val="20"/>
              </w:rPr>
            </w:pPr>
            <w:r w:rsidRPr="00C050B8">
              <w:rPr>
                <w:rFonts w:hint="eastAsia"/>
                <w:sz w:val="20"/>
                <w:szCs w:val="20"/>
              </w:rPr>
              <w:t>・</w:t>
            </w:r>
            <w:r>
              <w:rPr>
                <w:rFonts w:hint="eastAsia"/>
                <w:sz w:val="20"/>
                <w:szCs w:val="20"/>
              </w:rPr>
              <w:t>「課題に対する自分の考えは？」</w:t>
            </w:r>
            <w:r w:rsidRPr="00C050B8">
              <w:rPr>
                <w:rFonts w:hint="eastAsia"/>
                <w:sz w:val="20"/>
                <w:szCs w:val="20"/>
              </w:rPr>
              <w:t>水界での分解者</w:t>
            </w:r>
            <w:r>
              <w:rPr>
                <w:rFonts w:hint="eastAsia"/>
                <w:sz w:val="20"/>
                <w:szCs w:val="20"/>
              </w:rPr>
              <w:t>について考える</w:t>
            </w:r>
            <w:r w:rsidRPr="00C050B8">
              <w:rPr>
                <w:rFonts w:hint="eastAsia"/>
                <w:sz w:val="20"/>
                <w:szCs w:val="20"/>
              </w:rPr>
              <w:t>。【実験</w:t>
            </w:r>
            <w:r w:rsidRPr="00C050B8">
              <w:rPr>
                <w:rFonts w:hint="eastAsia"/>
                <w:sz w:val="20"/>
                <w:szCs w:val="20"/>
              </w:rPr>
              <w:t>1</w:t>
            </w:r>
            <w:r>
              <w:rPr>
                <w:rFonts w:hint="eastAsia"/>
                <w:sz w:val="20"/>
                <w:szCs w:val="20"/>
              </w:rPr>
              <w:t>】微生物のはたらき</w:t>
            </w:r>
          </w:p>
          <w:p w:rsidR="00E1349C" w:rsidRPr="00C050B8" w:rsidRDefault="00E1349C" w:rsidP="00BF73A3">
            <w:pPr>
              <w:ind w:left="200" w:hangingChars="100" w:hanging="200"/>
              <w:rPr>
                <w:sz w:val="20"/>
                <w:szCs w:val="20"/>
              </w:rPr>
            </w:pPr>
            <w:r>
              <w:rPr>
                <w:rFonts w:hint="eastAsia"/>
                <w:sz w:val="20"/>
                <w:szCs w:val="20"/>
              </w:rPr>
              <w:t>・実験</w:t>
            </w:r>
            <w:r>
              <w:rPr>
                <w:rFonts w:hint="eastAsia"/>
                <w:sz w:val="20"/>
                <w:szCs w:val="20"/>
              </w:rPr>
              <w:t>1</w:t>
            </w:r>
            <w:r>
              <w:rPr>
                <w:rFonts w:hint="eastAsia"/>
                <w:sz w:val="20"/>
                <w:szCs w:val="20"/>
              </w:rPr>
              <w:t>を行い，水中に存在する微生物のはたら</w:t>
            </w:r>
            <w:r w:rsidRPr="00C050B8">
              <w:rPr>
                <w:rFonts w:hint="eastAsia"/>
                <w:sz w:val="20"/>
                <w:szCs w:val="20"/>
              </w:rPr>
              <w:t>きを調べる。</w:t>
            </w:r>
          </w:p>
          <w:p w:rsidR="00E1349C" w:rsidRPr="00C050B8" w:rsidRDefault="00E1349C" w:rsidP="00BF73A3">
            <w:pPr>
              <w:ind w:left="200" w:hangingChars="100" w:hanging="200"/>
              <w:rPr>
                <w:sz w:val="20"/>
                <w:szCs w:val="20"/>
              </w:rPr>
            </w:pPr>
            <w:r>
              <w:rPr>
                <w:rFonts w:hint="eastAsia"/>
                <w:sz w:val="20"/>
                <w:szCs w:val="20"/>
              </w:rPr>
              <w:t>・「推測しよう」川の微生物が多く存在しているところを推測する。</w:t>
            </w:r>
          </w:p>
          <w:p w:rsidR="00E1349C" w:rsidRDefault="00E1349C" w:rsidP="00BF73A3">
            <w:pPr>
              <w:ind w:left="200" w:hangingChars="100" w:hanging="200"/>
              <w:rPr>
                <w:sz w:val="20"/>
                <w:szCs w:val="20"/>
              </w:rPr>
            </w:pPr>
            <w:r w:rsidRPr="00C050B8">
              <w:rPr>
                <w:rFonts w:hint="eastAsia"/>
                <w:sz w:val="20"/>
                <w:szCs w:val="20"/>
              </w:rPr>
              <w:t>・</w:t>
            </w:r>
            <w:r w:rsidRPr="00DF12A1">
              <w:rPr>
                <w:rFonts w:hint="eastAsia"/>
                <w:sz w:val="20"/>
                <w:szCs w:val="20"/>
              </w:rPr>
              <w:t>「！課題に対する結論を表現しよう」</w:t>
            </w:r>
            <w:r w:rsidRPr="00C050B8">
              <w:rPr>
                <w:rFonts w:hint="eastAsia"/>
                <w:sz w:val="20"/>
                <w:szCs w:val="20"/>
              </w:rPr>
              <w:t>自分の考えをまとめ，確認する。</w:t>
            </w:r>
          </w:p>
          <w:p w:rsidR="00E1349C" w:rsidRPr="00C050B8" w:rsidRDefault="00E1349C" w:rsidP="00BF73A3">
            <w:pPr>
              <w:ind w:left="200" w:hangingChars="100" w:hanging="200"/>
              <w:rPr>
                <w:sz w:val="20"/>
                <w:szCs w:val="20"/>
              </w:rPr>
            </w:pPr>
            <w:r>
              <w:rPr>
                <w:rFonts w:hint="eastAsia"/>
                <w:sz w:val="20"/>
                <w:szCs w:val="20"/>
              </w:rPr>
              <w:t>・</w:t>
            </w:r>
            <w:r w:rsidRPr="00DE4F8D">
              <w:rPr>
                <w:rFonts w:hint="eastAsia"/>
                <w:sz w:val="20"/>
                <w:szCs w:val="20"/>
              </w:rPr>
              <w:t>「</w:t>
            </w:r>
            <w:r>
              <w:rPr>
                <w:rFonts w:hint="eastAsia"/>
                <w:sz w:val="20"/>
                <w:szCs w:val="20"/>
              </w:rPr>
              <w:t>学びをいかして考えよう」について考える。</w:t>
            </w:r>
          </w:p>
          <w:p w:rsidR="00E1349C" w:rsidRPr="00C050B8" w:rsidRDefault="00E1349C" w:rsidP="00BF73A3">
            <w:pPr>
              <w:ind w:left="200" w:hangingChars="100" w:hanging="200"/>
              <w:rPr>
                <w:sz w:val="20"/>
                <w:szCs w:val="20"/>
              </w:rPr>
            </w:pPr>
            <w:r>
              <w:rPr>
                <w:rFonts w:hint="eastAsia"/>
                <w:sz w:val="20"/>
                <w:szCs w:val="20"/>
              </w:rPr>
              <w:t>・</w:t>
            </w:r>
            <w:r w:rsidRPr="00DE4F8D">
              <w:rPr>
                <w:rFonts w:hint="eastAsia"/>
                <w:sz w:val="20"/>
                <w:szCs w:val="20"/>
              </w:rPr>
              <w:t>「</w:t>
            </w:r>
            <w:r>
              <w:rPr>
                <w:rFonts w:hint="eastAsia"/>
                <w:sz w:val="20"/>
                <w:szCs w:val="20"/>
              </w:rPr>
              <w:t>つながる科学」生活排水がどのようにして処理されて</w:t>
            </w:r>
            <w:r w:rsidRPr="00C050B8">
              <w:rPr>
                <w:rFonts w:hint="eastAsia"/>
                <w:sz w:val="20"/>
                <w:szCs w:val="20"/>
              </w:rPr>
              <w:t>いるか</w:t>
            </w:r>
            <w:r>
              <w:rPr>
                <w:rFonts w:hint="eastAsia"/>
                <w:sz w:val="20"/>
                <w:szCs w:val="20"/>
              </w:rPr>
              <w:t>について説明を聞く</w:t>
            </w:r>
            <w:r w:rsidRPr="00C050B8">
              <w:rPr>
                <w:rFonts w:hint="eastAsia"/>
                <w:sz w:val="20"/>
                <w:szCs w:val="20"/>
              </w:rPr>
              <w:t>。</w:t>
            </w:r>
          </w:p>
        </w:tc>
        <w:tc>
          <w:tcPr>
            <w:tcW w:w="1134" w:type="dxa"/>
            <w:shd w:val="clear" w:color="auto" w:fill="auto"/>
            <w:vAlign w:val="center"/>
          </w:tcPr>
          <w:p w:rsidR="00E1349C" w:rsidRPr="00C050B8" w:rsidRDefault="00E1349C" w:rsidP="00BF73A3">
            <w:pPr>
              <w:jc w:val="center"/>
              <w:rPr>
                <w:sz w:val="20"/>
                <w:szCs w:val="20"/>
              </w:rPr>
            </w:pPr>
            <w:r w:rsidRPr="00C050B8">
              <w:rPr>
                <w:rFonts w:hint="eastAsia"/>
                <w:sz w:val="20"/>
                <w:szCs w:val="20"/>
              </w:rPr>
              <w:t>263</w:t>
            </w:r>
            <w:r w:rsidRPr="00C050B8">
              <w:rPr>
                <w:rFonts w:hint="eastAsia"/>
                <w:sz w:val="20"/>
                <w:szCs w:val="20"/>
              </w:rPr>
              <w:t>～</w:t>
            </w:r>
            <w:r w:rsidRPr="00C050B8">
              <w:rPr>
                <w:rFonts w:hint="eastAsia"/>
                <w:sz w:val="20"/>
                <w:szCs w:val="20"/>
              </w:rPr>
              <w:t>265</w:t>
            </w:r>
          </w:p>
        </w:tc>
        <w:tc>
          <w:tcPr>
            <w:tcW w:w="708" w:type="dxa"/>
            <w:shd w:val="clear" w:color="auto" w:fill="auto"/>
            <w:vAlign w:val="center"/>
          </w:tcPr>
          <w:p w:rsidR="00E1349C" w:rsidRPr="00C050B8"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E1349C" w:rsidRPr="00C050B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p>
        </w:tc>
        <w:tc>
          <w:tcPr>
            <w:tcW w:w="3119" w:type="dxa"/>
            <w:shd w:val="clear" w:color="auto" w:fill="auto"/>
            <w:vAlign w:val="center"/>
          </w:tcPr>
          <w:p w:rsidR="00E1349C" w:rsidRDefault="00E1349C" w:rsidP="00BF73A3">
            <w:pPr>
              <w:pBdr>
                <w:top w:val="nil"/>
                <w:left w:val="nil"/>
                <w:bottom w:val="nil"/>
                <w:right w:val="nil"/>
                <w:between w:val="nil"/>
              </w:pBdr>
              <w:rPr>
                <w:sz w:val="20"/>
                <w:szCs w:val="20"/>
              </w:rPr>
            </w:pPr>
            <w:r>
              <w:rPr>
                <w:rFonts w:hint="eastAsia"/>
                <w:sz w:val="20"/>
                <w:szCs w:val="20"/>
              </w:rPr>
              <w:t>水槽のろ過フィルターの中の微生物のはたらきについての実験を行い，その実験結果から科学的に考察して，分解者の役割を判断している。</w:t>
            </w:r>
          </w:p>
          <w:p w:rsidR="00E1349C" w:rsidRPr="005A751F" w:rsidRDefault="00E1349C" w:rsidP="00BF73A3">
            <w:pPr>
              <w:pBdr>
                <w:top w:val="nil"/>
                <w:left w:val="nil"/>
                <w:bottom w:val="nil"/>
                <w:right w:val="nil"/>
                <w:between w:val="nil"/>
              </w:pBdr>
              <w:jc w:val="right"/>
              <w:rPr>
                <w:rFonts w:asciiTheme="majorEastAsia" w:eastAsiaTheme="majorEastAsia" w:hAnsiTheme="majorEastAsia"/>
                <w:sz w:val="20"/>
                <w:szCs w:val="20"/>
              </w:rPr>
            </w:pPr>
            <w:r w:rsidRPr="005A751F">
              <w:rPr>
                <w:rFonts w:asciiTheme="majorEastAsia" w:eastAsiaTheme="majorEastAsia" w:hAnsiTheme="majorEastAsia" w:hint="eastAsia"/>
                <w:sz w:val="20"/>
                <w:szCs w:val="20"/>
              </w:rPr>
              <w:t>［行動分析・記述分析］</w:t>
            </w:r>
          </w:p>
        </w:tc>
        <w:tc>
          <w:tcPr>
            <w:tcW w:w="2976" w:type="dxa"/>
            <w:shd w:val="clear" w:color="auto" w:fill="auto"/>
            <w:vAlign w:val="center"/>
          </w:tcPr>
          <w:p w:rsidR="00E1349C" w:rsidRPr="00B6448A" w:rsidRDefault="00E1349C" w:rsidP="00BF73A3">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水槽のろ過フィルターの中に入れていた脱脂綿を入れると，デンプンを分解することから，ろ過フィルターの中に存在した微生物が分解者であり，デンプンなどの有機物を分解する役割があることを，実験結果から対照実験をふくめて判断している。</w:t>
            </w:r>
          </w:p>
        </w:tc>
        <w:tc>
          <w:tcPr>
            <w:tcW w:w="3119" w:type="dxa"/>
            <w:shd w:val="clear" w:color="auto" w:fill="auto"/>
            <w:vAlign w:val="center"/>
          </w:tcPr>
          <w:p w:rsidR="00E1349C" w:rsidRPr="00C050B8" w:rsidRDefault="00E1349C" w:rsidP="00BF73A3">
            <w:pPr>
              <w:rPr>
                <w:rFonts w:ascii="ＭＳ 明朝" w:eastAsia="ＭＳ 明朝" w:hAnsi="ＭＳ 明朝" w:cs="ＭＳ 明朝"/>
                <w:sz w:val="20"/>
                <w:szCs w:val="20"/>
              </w:rPr>
            </w:pPr>
            <w:r>
              <w:rPr>
                <w:rFonts w:ascii="ＭＳ 明朝" w:eastAsia="ＭＳ 明朝" w:hAnsi="ＭＳ 明朝" w:cs="ＭＳ 明朝" w:hint="eastAsia"/>
                <w:sz w:val="20"/>
                <w:szCs w:val="20"/>
              </w:rPr>
              <w:t>ろ過フィルターにはさんでおいた脱脂綿と，そうではない脱脂綿のちがいを比較し，ちがいに気づかせる。第</w:t>
            </w:r>
            <w:r w:rsidRPr="00537E13">
              <w:rPr>
                <w:rFonts w:eastAsia="ＭＳ 明朝" w:cs="ＭＳ 明朝"/>
                <w:sz w:val="20"/>
                <w:szCs w:val="20"/>
              </w:rPr>
              <w:t>1</w:t>
            </w:r>
            <w:r w:rsidRPr="00537E13">
              <w:rPr>
                <w:rFonts w:eastAsia="ＭＳ 明朝" w:cs="ＭＳ 明朝"/>
                <w:sz w:val="20"/>
                <w:szCs w:val="20"/>
              </w:rPr>
              <w:t>学年，第</w:t>
            </w:r>
            <w:r w:rsidRPr="00537E13">
              <w:rPr>
                <w:rFonts w:eastAsia="ＭＳ 明朝" w:cs="ＭＳ 明朝"/>
                <w:sz w:val="20"/>
                <w:szCs w:val="20"/>
              </w:rPr>
              <w:t>2</w:t>
            </w:r>
            <w:r>
              <w:rPr>
                <w:rFonts w:ascii="ＭＳ 明朝" w:eastAsia="ＭＳ 明朝" w:hAnsi="ＭＳ 明朝" w:cs="ＭＳ 明朝" w:hint="eastAsia"/>
                <w:sz w:val="20"/>
                <w:szCs w:val="20"/>
              </w:rPr>
              <w:t>学年で学習した水中の小さな生物について思い出させる。水槽のろ過フィルターの中に本当に微生物がいるのかを疑問に思う生徒がいる場合は，顕微鏡でろ過フィルターの中に微生物がいることを確認する。</w:t>
            </w:r>
          </w:p>
        </w:tc>
      </w:tr>
      <w:tr w:rsidR="00E1349C" w:rsidTr="00BF73A3">
        <w:tc>
          <w:tcPr>
            <w:tcW w:w="450" w:type="dxa"/>
            <w:shd w:val="clear" w:color="auto" w:fill="auto"/>
            <w:vAlign w:val="center"/>
          </w:tcPr>
          <w:p w:rsidR="00E1349C" w:rsidRPr="00C050B8" w:rsidRDefault="00E1349C" w:rsidP="00BF73A3">
            <w:pPr>
              <w:jc w:val="center"/>
              <w:rPr>
                <w:sz w:val="20"/>
                <w:szCs w:val="20"/>
              </w:rPr>
            </w:pPr>
            <w:r w:rsidRPr="00C050B8">
              <w:rPr>
                <w:rFonts w:hint="eastAsia"/>
                <w:sz w:val="20"/>
                <w:szCs w:val="20"/>
              </w:rPr>
              <w:t>5</w:t>
            </w:r>
          </w:p>
        </w:tc>
        <w:tc>
          <w:tcPr>
            <w:tcW w:w="6208" w:type="dxa"/>
            <w:shd w:val="clear" w:color="auto" w:fill="auto"/>
          </w:tcPr>
          <w:p w:rsidR="00E1349C" w:rsidRPr="00C050B8" w:rsidRDefault="00E1349C" w:rsidP="00BF73A3">
            <w:pPr>
              <w:ind w:left="200" w:hangingChars="100" w:hanging="200"/>
              <w:rPr>
                <w:sz w:val="20"/>
                <w:szCs w:val="20"/>
              </w:rPr>
            </w:pPr>
            <w:r>
              <w:rPr>
                <w:rFonts w:hint="eastAsia"/>
                <w:sz w:val="20"/>
                <w:szCs w:val="20"/>
              </w:rPr>
              <w:t>第</w:t>
            </w:r>
            <w:r>
              <w:rPr>
                <w:rFonts w:hint="eastAsia"/>
                <w:sz w:val="20"/>
                <w:szCs w:val="20"/>
              </w:rPr>
              <w:t>3</w:t>
            </w:r>
            <w:r>
              <w:rPr>
                <w:rFonts w:hint="eastAsia"/>
                <w:sz w:val="20"/>
                <w:szCs w:val="20"/>
              </w:rPr>
              <w:t>節</w:t>
            </w:r>
            <w:r w:rsidRPr="00C050B8">
              <w:rPr>
                <w:rFonts w:hint="eastAsia"/>
                <w:sz w:val="20"/>
                <w:szCs w:val="20"/>
              </w:rPr>
              <w:t xml:space="preserve">　炭素の循環</w:t>
            </w:r>
            <w:r>
              <w:rPr>
                <w:rFonts w:hint="eastAsia"/>
                <w:sz w:val="20"/>
                <w:szCs w:val="20"/>
              </w:rPr>
              <w:t>と地球温暖化</w:t>
            </w:r>
          </w:p>
          <w:p w:rsidR="00E1349C" w:rsidRPr="00C050B8" w:rsidRDefault="00E1349C" w:rsidP="00BF73A3">
            <w:pPr>
              <w:ind w:left="200" w:hangingChars="100" w:hanging="200"/>
              <w:rPr>
                <w:sz w:val="20"/>
                <w:szCs w:val="20"/>
              </w:rPr>
            </w:pPr>
            <w:r w:rsidRPr="00C050B8">
              <w:rPr>
                <w:rFonts w:hint="eastAsia"/>
                <w:sz w:val="20"/>
                <w:szCs w:val="20"/>
              </w:rPr>
              <w:t>・</w:t>
            </w:r>
            <w:r w:rsidRPr="00DE4F8D">
              <w:rPr>
                <w:rFonts w:hint="eastAsia"/>
                <w:sz w:val="20"/>
                <w:szCs w:val="20"/>
              </w:rPr>
              <w:t>「</w:t>
            </w:r>
            <w:r w:rsidRPr="00C050B8">
              <w:rPr>
                <w:rFonts w:hint="eastAsia"/>
                <w:sz w:val="20"/>
                <w:szCs w:val="20"/>
              </w:rPr>
              <w:t>レッツ</w:t>
            </w:r>
            <w:r w:rsidRPr="00C050B8">
              <w:rPr>
                <w:rFonts w:hint="eastAsia"/>
                <w:sz w:val="20"/>
                <w:szCs w:val="20"/>
              </w:rPr>
              <w:t xml:space="preserve"> </w:t>
            </w:r>
            <w:r w:rsidRPr="00C050B8">
              <w:rPr>
                <w:rFonts w:hint="eastAsia"/>
                <w:sz w:val="20"/>
                <w:szCs w:val="20"/>
              </w:rPr>
              <w:t>スタート</w:t>
            </w:r>
            <w:r w:rsidRPr="0019020B">
              <w:rPr>
                <w:rFonts w:hint="eastAsia"/>
                <w:sz w:val="20"/>
                <w:szCs w:val="20"/>
              </w:rPr>
              <w:t>！</w:t>
            </w:r>
            <w:r w:rsidRPr="00C050B8">
              <w:rPr>
                <w:rFonts w:hint="eastAsia"/>
                <w:sz w:val="20"/>
                <w:szCs w:val="20"/>
              </w:rPr>
              <w:t>」</w:t>
            </w:r>
            <w:r>
              <w:rPr>
                <w:rFonts w:hint="eastAsia"/>
                <w:sz w:val="20"/>
                <w:szCs w:val="20"/>
              </w:rPr>
              <w:t>生物のからだをつくる有機物はどこからくるのかを考え，話し合う。</w:t>
            </w:r>
          </w:p>
          <w:p w:rsidR="00E1349C" w:rsidRPr="00C050B8" w:rsidRDefault="00E1349C" w:rsidP="00BF73A3">
            <w:pPr>
              <w:ind w:left="200" w:hangingChars="100" w:hanging="200"/>
              <w:rPr>
                <w:sz w:val="20"/>
                <w:szCs w:val="20"/>
              </w:rPr>
            </w:pPr>
            <w:r w:rsidRPr="00C050B8">
              <w:rPr>
                <w:rFonts w:hint="eastAsia"/>
                <w:sz w:val="20"/>
                <w:szCs w:val="20"/>
              </w:rPr>
              <w:t>・</w:t>
            </w:r>
            <w:r w:rsidRPr="00DE4F8D">
              <w:rPr>
                <w:rFonts w:hint="eastAsia"/>
                <w:sz w:val="20"/>
                <w:szCs w:val="20"/>
              </w:rPr>
              <w:t>「</w:t>
            </w:r>
            <w:r w:rsidRPr="00521D0D">
              <w:rPr>
                <w:rFonts w:hint="eastAsia"/>
                <w:sz w:val="20"/>
                <w:szCs w:val="20"/>
              </w:rPr>
              <w:t>？課題」</w:t>
            </w:r>
            <w:r>
              <w:rPr>
                <w:rFonts w:hint="eastAsia"/>
                <w:sz w:val="20"/>
                <w:szCs w:val="20"/>
              </w:rPr>
              <w:t>生物のからだをつくる</w:t>
            </w:r>
            <w:r w:rsidRPr="00C050B8">
              <w:rPr>
                <w:rFonts w:hint="eastAsia"/>
                <w:sz w:val="20"/>
                <w:szCs w:val="20"/>
              </w:rPr>
              <w:t>炭素は，食物連鎖にともなって，生態系をどのように移動しているのだろうか。</w:t>
            </w:r>
          </w:p>
          <w:p w:rsidR="00E1349C" w:rsidRPr="00C050B8" w:rsidRDefault="00E1349C" w:rsidP="00BF73A3">
            <w:pPr>
              <w:ind w:left="200" w:hangingChars="100" w:hanging="200"/>
              <w:rPr>
                <w:sz w:val="20"/>
                <w:szCs w:val="20"/>
              </w:rPr>
            </w:pPr>
            <w:r w:rsidRPr="00C050B8">
              <w:rPr>
                <w:rFonts w:hint="eastAsia"/>
                <w:sz w:val="20"/>
                <w:szCs w:val="20"/>
              </w:rPr>
              <w:t>・光合成と呼吸について整理した後，教科書の図の矢印をたどりながら，炭素が自然界を循環していることに気づく。</w:t>
            </w:r>
          </w:p>
          <w:p w:rsidR="00E1349C" w:rsidRPr="00C050B8" w:rsidRDefault="00E1349C" w:rsidP="00BF73A3">
            <w:pPr>
              <w:ind w:left="200" w:hangingChars="100" w:hanging="200"/>
              <w:rPr>
                <w:sz w:val="20"/>
                <w:szCs w:val="20"/>
              </w:rPr>
            </w:pPr>
            <w:r w:rsidRPr="00C050B8">
              <w:rPr>
                <w:rFonts w:hint="eastAsia"/>
                <w:sz w:val="20"/>
                <w:szCs w:val="20"/>
              </w:rPr>
              <w:t>・人間</w:t>
            </w:r>
            <w:r>
              <w:rPr>
                <w:rFonts w:hint="eastAsia"/>
                <w:sz w:val="20"/>
                <w:szCs w:val="20"/>
              </w:rPr>
              <w:t>の活動が地球温暖化を引き起こす</w:t>
            </w:r>
            <w:r>
              <w:rPr>
                <w:rFonts w:hint="eastAsia"/>
                <w:sz w:val="20"/>
                <w:szCs w:val="20"/>
              </w:rPr>
              <w:t>1</w:t>
            </w:r>
            <w:r>
              <w:rPr>
                <w:rFonts w:hint="eastAsia"/>
                <w:sz w:val="20"/>
                <w:szCs w:val="20"/>
              </w:rPr>
              <w:t>つの要因であることを理解する。</w:t>
            </w:r>
          </w:p>
          <w:p w:rsidR="00E1349C" w:rsidRDefault="00E1349C" w:rsidP="00BF73A3">
            <w:pPr>
              <w:ind w:left="200" w:hangingChars="100" w:hanging="200"/>
              <w:rPr>
                <w:sz w:val="20"/>
                <w:szCs w:val="20"/>
              </w:rPr>
            </w:pPr>
            <w:r>
              <w:rPr>
                <w:rFonts w:hint="eastAsia"/>
                <w:sz w:val="20"/>
                <w:szCs w:val="20"/>
              </w:rPr>
              <w:t>・地球温暖化の影響について理解する。</w:t>
            </w:r>
          </w:p>
          <w:p w:rsidR="00E1349C" w:rsidRDefault="00E1349C" w:rsidP="00BF73A3">
            <w:pPr>
              <w:ind w:left="200" w:hangingChars="100" w:hanging="200"/>
              <w:rPr>
                <w:sz w:val="20"/>
                <w:szCs w:val="20"/>
              </w:rPr>
            </w:pPr>
            <w:r>
              <w:rPr>
                <w:rFonts w:hint="eastAsia"/>
                <w:sz w:val="20"/>
                <w:szCs w:val="20"/>
              </w:rPr>
              <w:t>・</w:t>
            </w:r>
            <w:r w:rsidRPr="00DF12A1">
              <w:rPr>
                <w:rFonts w:hint="eastAsia"/>
                <w:sz w:val="20"/>
                <w:szCs w:val="20"/>
              </w:rPr>
              <w:t>「！課題に対する結論を表現しよう」</w:t>
            </w:r>
            <w:r>
              <w:rPr>
                <w:rFonts w:hint="eastAsia"/>
                <w:sz w:val="20"/>
                <w:szCs w:val="20"/>
              </w:rPr>
              <w:t>自分の考えをまとめ，確認する。</w:t>
            </w:r>
          </w:p>
          <w:p w:rsidR="00E1349C" w:rsidRDefault="00E1349C" w:rsidP="00BF73A3">
            <w:pPr>
              <w:ind w:left="200" w:hangingChars="100" w:hanging="200"/>
              <w:rPr>
                <w:sz w:val="20"/>
                <w:szCs w:val="20"/>
              </w:rPr>
            </w:pPr>
            <w:r>
              <w:rPr>
                <w:rFonts w:hint="eastAsia"/>
                <w:sz w:val="20"/>
                <w:szCs w:val="20"/>
              </w:rPr>
              <w:t>・</w:t>
            </w:r>
            <w:r w:rsidRPr="00DE4F8D">
              <w:rPr>
                <w:rFonts w:hint="eastAsia"/>
                <w:sz w:val="20"/>
                <w:szCs w:val="20"/>
              </w:rPr>
              <w:t>「</w:t>
            </w:r>
            <w:r>
              <w:rPr>
                <w:rFonts w:hint="eastAsia"/>
                <w:sz w:val="20"/>
                <w:szCs w:val="20"/>
              </w:rPr>
              <w:t>学びをいかして考えよう」について考える。</w:t>
            </w:r>
          </w:p>
          <w:p w:rsidR="00E1349C" w:rsidRPr="00900F82" w:rsidRDefault="00E1349C" w:rsidP="00BF73A3">
            <w:pPr>
              <w:ind w:left="200" w:hangingChars="100" w:hanging="200"/>
              <w:rPr>
                <w:sz w:val="20"/>
                <w:szCs w:val="20"/>
              </w:rPr>
            </w:pPr>
            <w:r>
              <w:rPr>
                <w:rFonts w:hint="eastAsia"/>
                <w:sz w:val="20"/>
                <w:szCs w:val="20"/>
              </w:rPr>
              <w:t>・</w:t>
            </w:r>
            <w:r w:rsidRPr="00DE4F8D">
              <w:rPr>
                <w:rFonts w:hint="eastAsia"/>
                <w:sz w:val="20"/>
                <w:szCs w:val="20"/>
              </w:rPr>
              <w:t>「</w:t>
            </w:r>
            <w:r w:rsidRPr="00900F82">
              <w:rPr>
                <w:rFonts w:hint="eastAsia"/>
                <w:sz w:val="20"/>
                <w:szCs w:val="20"/>
              </w:rPr>
              <w:t>学んだことをチェックしよう」各節で学んだことを確認する。</w:t>
            </w:r>
          </w:p>
          <w:p w:rsidR="00E1349C" w:rsidRPr="00900F82" w:rsidRDefault="00E1349C" w:rsidP="00BF73A3">
            <w:pPr>
              <w:ind w:left="200" w:hangingChars="100" w:hanging="200"/>
              <w:rPr>
                <w:sz w:val="20"/>
                <w:szCs w:val="20"/>
              </w:rPr>
            </w:pPr>
            <w:r w:rsidRPr="00900F82">
              <w:rPr>
                <w:rFonts w:hint="eastAsia"/>
                <w:sz w:val="20"/>
                <w:szCs w:val="20"/>
              </w:rPr>
              <w:t>・</w:t>
            </w:r>
            <w:r w:rsidRPr="00DE4F8D">
              <w:rPr>
                <w:rFonts w:hint="eastAsia"/>
                <w:sz w:val="20"/>
                <w:szCs w:val="20"/>
              </w:rPr>
              <w:t>「</w:t>
            </w:r>
            <w:r w:rsidRPr="00900F82">
              <w:rPr>
                <w:rFonts w:hint="eastAsia"/>
                <w:sz w:val="20"/>
                <w:szCs w:val="20"/>
              </w:rPr>
              <w:t>学んだことをつなげよう」各節で学んだことを確認し，考えたことをノートに記述し，話し合う。</w:t>
            </w:r>
          </w:p>
          <w:p w:rsidR="00E1349C" w:rsidRPr="00C050B8" w:rsidRDefault="00E1349C" w:rsidP="00BF73A3">
            <w:pPr>
              <w:ind w:left="200" w:hangingChars="100" w:hanging="200"/>
              <w:rPr>
                <w:sz w:val="20"/>
                <w:szCs w:val="20"/>
              </w:rPr>
            </w:pPr>
            <w:r w:rsidRPr="00900F82">
              <w:rPr>
                <w:rFonts w:hint="eastAsia"/>
                <w:sz w:val="20"/>
                <w:szCs w:val="20"/>
              </w:rPr>
              <w:t>・</w:t>
            </w:r>
            <w:r w:rsidRPr="00DE4F8D">
              <w:rPr>
                <w:rFonts w:hint="eastAsia"/>
                <w:sz w:val="20"/>
                <w:szCs w:val="20"/>
              </w:rPr>
              <w:t>「</w:t>
            </w:r>
            <w:r w:rsidRPr="0019020B">
              <w:rPr>
                <w:sz w:val="20"/>
                <w:szCs w:val="20"/>
              </w:rPr>
              <w:t>Before &amp; After</w:t>
            </w:r>
            <w:r w:rsidRPr="00900F82">
              <w:rPr>
                <w:rFonts w:hint="eastAsia"/>
                <w:sz w:val="20"/>
                <w:szCs w:val="20"/>
              </w:rPr>
              <w:t>」この章で学んだことをもとに自分の考えを記述し，話し合う。</w:t>
            </w:r>
          </w:p>
        </w:tc>
        <w:tc>
          <w:tcPr>
            <w:tcW w:w="1134" w:type="dxa"/>
            <w:shd w:val="clear" w:color="auto" w:fill="auto"/>
            <w:vAlign w:val="center"/>
          </w:tcPr>
          <w:p w:rsidR="00E1349C" w:rsidRPr="00C050B8" w:rsidRDefault="00E1349C" w:rsidP="00BF73A3">
            <w:pPr>
              <w:jc w:val="center"/>
              <w:rPr>
                <w:sz w:val="20"/>
                <w:szCs w:val="20"/>
              </w:rPr>
            </w:pPr>
            <w:r>
              <w:rPr>
                <w:rFonts w:hint="eastAsia"/>
                <w:sz w:val="20"/>
                <w:szCs w:val="20"/>
              </w:rPr>
              <w:t>266</w:t>
            </w:r>
            <w:r>
              <w:rPr>
                <w:rFonts w:hint="eastAsia"/>
                <w:sz w:val="20"/>
                <w:szCs w:val="20"/>
              </w:rPr>
              <w:t>～</w:t>
            </w:r>
            <w:r>
              <w:rPr>
                <w:rFonts w:hint="eastAsia"/>
                <w:sz w:val="20"/>
                <w:szCs w:val="20"/>
              </w:rPr>
              <w:t>268</w:t>
            </w:r>
          </w:p>
        </w:tc>
        <w:tc>
          <w:tcPr>
            <w:tcW w:w="708" w:type="dxa"/>
            <w:shd w:val="clear" w:color="auto" w:fill="auto"/>
            <w:vAlign w:val="center"/>
          </w:tcPr>
          <w:p w:rsidR="00E1349C" w:rsidRPr="00C050B8"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態</w:t>
            </w:r>
          </w:p>
        </w:tc>
        <w:tc>
          <w:tcPr>
            <w:tcW w:w="709" w:type="dxa"/>
            <w:vAlign w:val="center"/>
          </w:tcPr>
          <w:p w:rsidR="00E1349C" w:rsidRPr="00C050B8"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p>
        </w:tc>
        <w:tc>
          <w:tcPr>
            <w:tcW w:w="3119" w:type="dxa"/>
            <w:shd w:val="clear" w:color="auto" w:fill="auto"/>
            <w:vAlign w:val="center"/>
          </w:tcPr>
          <w:p w:rsidR="00E1349C" w:rsidRDefault="00E1349C" w:rsidP="00BF73A3">
            <w:pPr>
              <w:pBdr>
                <w:top w:val="nil"/>
                <w:left w:val="nil"/>
                <w:bottom w:val="nil"/>
                <w:right w:val="nil"/>
                <w:between w:val="nil"/>
              </w:pBdr>
              <w:rPr>
                <w:sz w:val="20"/>
                <w:szCs w:val="20"/>
              </w:rPr>
            </w:pPr>
            <w:r>
              <w:rPr>
                <w:rFonts w:hint="eastAsia"/>
                <w:sz w:val="20"/>
                <w:szCs w:val="20"/>
              </w:rPr>
              <w:t>人間の活動によって，二酸化炭素などの温室効果ガスが増加し，地球温暖化が進行していることを理解し，生態系にあたえる影響を考え，人間と環境のかかわりをふり返ろうとしている。</w:t>
            </w:r>
          </w:p>
          <w:p w:rsidR="00E1349C" w:rsidRPr="005A751F" w:rsidRDefault="00E1349C" w:rsidP="00BF73A3">
            <w:pPr>
              <w:pBdr>
                <w:top w:val="nil"/>
                <w:left w:val="nil"/>
                <w:bottom w:val="nil"/>
                <w:right w:val="nil"/>
                <w:between w:val="nil"/>
              </w:pBdr>
              <w:jc w:val="right"/>
              <w:rPr>
                <w:rFonts w:asciiTheme="majorEastAsia" w:eastAsiaTheme="majorEastAsia" w:hAnsiTheme="majorEastAsia"/>
                <w:sz w:val="20"/>
                <w:szCs w:val="20"/>
              </w:rPr>
            </w:pPr>
            <w:r w:rsidRPr="005A751F">
              <w:rPr>
                <w:rFonts w:asciiTheme="majorEastAsia" w:eastAsiaTheme="majorEastAsia" w:hAnsiTheme="majorEastAsia" w:hint="eastAsia"/>
                <w:sz w:val="20"/>
                <w:szCs w:val="20"/>
              </w:rPr>
              <w:t>［発言分析・記述分析］</w:t>
            </w:r>
          </w:p>
        </w:tc>
        <w:tc>
          <w:tcPr>
            <w:tcW w:w="2976" w:type="dxa"/>
            <w:shd w:val="clear" w:color="auto" w:fill="auto"/>
            <w:vAlign w:val="center"/>
          </w:tcPr>
          <w:p w:rsidR="00E1349C" w:rsidRPr="00C050B8" w:rsidRDefault="00E1349C" w:rsidP="00BF73A3">
            <w:pPr>
              <w:pBdr>
                <w:top w:val="nil"/>
                <w:left w:val="nil"/>
                <w:bottom w:val="nil"/>
                <w:right w:val="nil"/>
                <w:between w:val="nil"/>
              </w:pBdr>
              <w:rPr>
                <w:rFonts w:ascii="ＭＳ 明朝" w:eastAsia="ＭＳ 明朝" w:hAnsi="ＭＳ 明朝" w:cs="ＭＳ 明朝"/>
                <w:sz w:val="20"/>
                <w:szCs w:val="20"/>
              </w:rPr>
            </w:pPr>
            <w:r>
              <w:rPr>
                <w:rFonts w:ascii="ＭＳ 明朝" w:eastAsia="ＭＳ 明朝" w:hAnsi="ＭＳ 明朝" w:cs="ＭＳ 明朝" w:hint="eastAsia"/>
                <w:sz w:val="20"/>
                <w:szCs w:val="20"/>
              </w:rPr>
              <w:t>物質は生態系内を循環しているが，その循環が，一部でとどこおることで地球温暖化などの環境問題が生じることを理解し，人間の活動が生態系にあたえる影響について総合的にとらえようとしている。</w:t>
            </w:r>
          </w:p>
        </w:tc>
        <w:tc>
          <w:tcPr>
            <w:tcW w:w="3119" w:type="dxa"/>
            <w:shd w:val="clear" w:color="auto" w:fill="auto"/>
            <w:vAlign w:val="center"/>
          </w:tcPr>
          <w:p w:rsidR="00E1349C" w:rsidRPr="00C050B8" w:rsidRDefault="00E1349C" w:rsidP="00BF73A3">
            <w:pPr>
              <w:rPr>
                <w:rFonts w:ascii="ＭＳ 明朝" w:eastAsia="ＭＳ 明朝" w:hAnsi="ＭＳ 明朝" w:cs="ＭＳ 明朝"/>
                <w:sz w:val="20"/>
                <w:szCs w:val="20"/>
              </w:rPr>
            </w:pPr>
            <w:r>
              <w:rPr>
                <w:rFonts w:ascii="ＭＳ 明朝" w:eastAsia="ＭＳ 明朝" w:hAnsi="ＭＳ 明朝" w:cs="ＭＳ 明朝" w:hint="eastAsia"/>
                <w:sz w:val="20"/>
                <w:szCs w:val="20"/>
              </w:rPr>
              <w:t>生態系での物質の循環を学んだ後に，人間の活動が炭素の移動にどのような影響をあたえるかを考えさせ，大気中の二酸化炭素（温室効果ガス）の事例をもとに，炭素の循環について思考できるよう助言・指導する。</w:t>
            </w:r>
          </w:p>
        </w:tc>
      </w:tr>
    </w:tbl>
    <w:p w:rsidR="00E1349C" w:rsidRDefault="00E1349C" w:rsidP="00E1349C">
      <w:pPr>
        <w:rPr>
          <w:sz w:val="20"/>
          <w:szCs w:val="20"/>
        </w:rPr>
      </w:pPr>
      <w:r>
        <w:rPr>
          <w:sz w:val="20"/>
          <w:szCs w:val="20"/>
        </w:rPr>
        <w:br w:type="page"/>
      </w:r>
    </w:p>
    <w:p w:rsidR="00E1349C" w:rsidRPr="00405096" w:rsidRDefault="00E1349C" w:rsidP="00E1349C">
      <w:pPr>
        <w:rPr>
          <w:rFonts w:asciiTheme="majorEastAsia" w:eastAsiaTheme="majorEastAsia" w:hAnsiTheme="majorEastAsia"/>
          <w:sz w:val="36"/>
          <w:szCs w:val="36"/>
        </w:rPr>
      </w:pPr>
      <w:r w:rsidRPr="00C60823">
        <w:rPr>
          <w:rFonts w:asciiTheme="majorEastAsia" w:eastAsiaTheme="majorEastAsia" w:hAnsiTheme="majorEastAsia" w:hint="eastAsia"/>
          <w:sz w:val="36"/>
          <w:szCs w:val="36"/>
        </w:rPr>
        <w:lastRenderedPageBreak/>
        <w:t xml:space="preserve">【単元5】第2章　自然環境の調査と保全　</w:t>
      </w:r>
      <w:r w:rsidRPr="00C60823">
        <w:rPr>
          <w:rFonts w:asciiTheme="majorEastAsia" w:eastAsiaTheme="majorEastAsia" w:hAnsiTheme="majorEastAsia" w:hint="eastAsia"/>
          <w:sz w:val="22"/>
          <w:szCs w:val="22"/>
        </w:rPr>
        <w:t>（教科書P.269～2</w:t>
      </w:r>
      <w:r>
        <w:rPr>
          <w:rFonts w:asciiTheme="majorEastAsia" w:eastAsiaTheme="majorEastAsia" w:hAnsiTheme="majorEastAsia"/>
          <w:sz w:val="22"/>
          <w:szCs w:val="22"/>
        </w:rPr>
        <w:t>7</w:t>
      </w:r>
      <w:r w:rsidRPr="00C60823">
        <w:rPr>
          <w:rFonts w:asciiTheme="majorEastAsia" w:eastAsiaTheme="majorEastAsia" w:hAnsiTheme="majorEastAsia" w:hint="eastAsia"/>
          <w:sz w:val="22"/>
          <w:szCs w:val="22"/>
        </w:rPr>
        <w:t>8）</w:t>
      </w:r>
    </w:p>
    <w:tbl>
      <w:tblPr>
        <w:tblStyle w:val="a6"/>
        <w:tblW w:w="18423" w:type="dxa"/>
        <w:tblLook w:val="04A0" w:firstRow="1" w:lastRow="0" w:firstColumn="1" w:lastColumn="0" w:noHBand="0" w:noVBand="1"/>
      </w:tblPr>
      <w:tblGrid>
        <w:gridCol w:w="9209"/>
        <w:gridCol w:w="3119"/>
        <w:gridCol w:w="2976"/>
        <w:gridCol w:w="3119"/>
      </w:tblGrid>
      <w:tr w:rsidR="00E1349C" w:rsidTr="00BF73A3">
        <w:tc>
          <w:tcPr>
            <w:tcW w:w="9209" w:type="dxa"/>
            <w:vMerge w:val="restart"/>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E1349C" w:rsidRPr="005E4B50" w:rsidRDefault="00E1349C" w:rsidP="00BF73A3">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E1349C" w:rsidTr="00BF73A3">
        <w:tc>
          <w:tcPr>
            <w:tcW w:w="9209" w:type="dxa"/>
            <w:vMerge/>
            <w:shd w:val="clear" w:color="auto" w:fill="D9D9D9" w:themeFill="background1" w:themeFillShade="D9"/>
            <w:vAlign w:val="center"/>
          </w:tcPr>
          <w:p w:rsidR="00E1349C" w:rsidRDefault="00E1349C" w:rsidP="00BF73A3">
            <w:pPr>
              <w:jc w:val="center"/>
              <w:rPr>
                <w:sz w:val="20"/>
                <w:szCs w:val="20"/>
              </w:rPr>
            </w:pP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主体的に学習に取り組む態度（態）</w:t>
            </w:r>
          </w:p>
        </w:tc>
      </w:tr>
      <w:tr w:rsidR="00E1349C" w:rsidTr="00BF73A3">
        <w:tc>
          <w:tcPr>
            <w:tcW w:w="9209" w:type="dxa"/>
          </w:tcPr>
          <w:p w:rsidR="00E1349C" w:rsidRPr="00292F90" w:rsidRDefault="00E1349C" w:rsidP="00BF73A3">
            <w:pPr>
              <w:ind w:left="200" w:hangingChars="100" w:hanging="200"/>
              <w:rPr>
                <w:sz w:val="20"/>
                <w:szCs w:val="20"/>
              </w:rPr>
            </w:pPr>
            <w:r>
              <w:rPr>
                <w:rFonts w:hint="eastAsia"/>
                <w:sz w:val="20"/>
                <w:szCs w:val="20"/>
              </w:rPr>
              <w:t>・日常生活や社会と</w:t>
            </w:r>
            <w:r w:rsidRPr="00521D0D">
              <w:rPr>
                <w:rFonts w:hint="eastAsia"/>
                <w:sz w:val="20"/>
                <w:szCs w:val="20"/>
              </w:rPr>
              <w:t>関連づけ</w:t>
            </w:r>
            <w:r>
              <w:rPr>
                <w:rFonts w:hint="eastAsia"/>
                <w:sz w:val="20"/>
                <w:szCs w:val="20"/>
              </w:rPr>
              <w:t>ながら，自然環境の調査と環境保全について理解するとともに，それらの観察，実験などに関する技能を</w:t>
            </w:r>
            <w:r w:rsidRPr="00C60823">
              <w:rPr>
                <w:rFonts w:hint="eastAsia"/>
                <w:sz w:val="20"/>
                <w:szCs w:val="20"/>
              </w:rPr>
              <w:t>身につ</w:t>
            </w:r>
            <w:r>
              <w:rPr>
                <w:rFonts w:hint="eastAsia"/>
                <w:sz w:val="20"/>
                <w:szCs w:val="20"/>
              </w:rPr>
              <w:t>ける。</w:t>
            </w:r>
            <w:r w:rsidRPr="005A751F">
              <w:rPr>
                <w:rFonts w:hint="eastAsia"/>
                <w:b/>
                <w:sz w:val="20"/>
                <w:szCs w:val="20"/>
              </w:rPr>
              <w:t>（知識・技能）</w:t>
            </w:r>
          </w:p>
          <w:p w:rsidR="00E1349C" w:rsidRPr="00292F90" w:rsidRDefault="00E1349C" w:rsidP="00BF73A3">
            <w:pPr>
              <w:ind w:left="200" w:hangingChars="100" w:hanging="200"/>
              <w:rPr>
                <w:sz w:val="20"/>
                <w:szCs w:val="20"/>
              </w:rPr>
            </w:pPr>
            <w:r>
              <w:rPr>
                <w:rFonts w:hint="eastAsia"/>
                <w:sz w:val="20"/>
                <w:szCs w:val="20"/>
              </w:rPr>
              <w:t>・身近な自然環境を調べる観察，実験などを行い</w:t>
            </w:r>
            <w:r w:rsidRPr="0038631C">
              <w:rPr>
                <w:sz w:val="20"/>
                <w:szCs w:val="20"/>
              </w:rPr>
              <w:t>，</w:t>
            </w:r>
            <w:r>
              <w:rPr>
                <w:rFonts w:hint="eastAsia"/>
                <w:sz w:val="20"/>
                <w:szCs w:val="20"/>
              </w:rPr>
              <w:t>自然環境の保全のあり方について，科学的に考察して判断する</w:t>
            </w:r>
            <w:r w:rsidRPr="0038631C">
              <w:rPr>
                <w:sz w:val="20"/>
                <w:szCs w:val="20"/>
              </w:rPr>
              <w:t>。</w:t>
            </w:r>
            <w:r w:rsidRPr="005A751F">
              <w:rPr>
                <w:rFonts w:hint="eastAsia"/>
                <w:b/>
                <w:sz w:val="20"/>
                <w:szCs w:val="20"/>
              </w:rPr>
              <w:t>（思考・判断・表現）</w:t>
            </w:r>
          </w:p>
          <w:p w:rsidR="00E1349C" w:rsidRPr="00ED0267" w:rsidRDefault="00E1349C" w:rsidP="00BF73A3">
            <w:pPr>
              <w:ind w:left="200" w:hangingChars="100" w:hanging="200"/>
              <w:rPr>
                <w:sz w:val="20"/>
                <w:szCs w:val="20"/>
              </w:rPr>
            </w:pPr>
            <w:r>
              <w:rPr>
                <w:rFonts w:hint="eastAsia"/>
                <w:sz w:val="20"/>
                <w:szCs w:val="20"/>
              </w:rPr>
              <w:t>・</w:t>
            </w:r>
            <w:r w:rsidRPr="00D91974">
              <w:rPr>
                <w:rFonts w:hint="eastAsia"/>
                <w:sz w:val="20"/>
                <w:szCs w:val="20"/>
              </w:rPr>
              <w:t>生物と環境</w:t>
            </w:r>
            <w:r>
              <w:rPr>
                <w:rFonts w:hint="eastAsia"/>
                <w:sz w:val="20"/>
                <w:szCs w:val="20"/>
              </w:rPr>
              <w:t>に関する事物・現象に進んでかかわり，科学的に探究しようとする態度と，生命を尊重し，自然環境の保全に寄与する態度を養うとともに，自然を総合的に見ることができるようにする。</w:t>
            </w:r>
            <w:r w:rsidRPr="005A751F">
              <w:rPr>
                <w:rFonts w:hint="eastAsia"/>
                <w:b/>
                <w:sz w:val="20"/>
                <w:szCs w:val="20"/>
              </w:rPr>
              <w:t>（主体的に学習に</w:t>
            </w:r>
            <w:r>
              <w:rPr>
                <w:rFonts w:hint="eastAsia"/>
                <w:b/>
                <w:sz w:val="20"/>
                <w:szCs w:val="20"/>
              </w:rPr>
              <w:t>取り組む</w:t>
            </w:r>
            <w:r w:rsidRPr="005A751F">
              <w:rPr>
                <w:rFonts w:hint="eastAsia"/>
                <w:b/>
                <w:sz w:val="20"/>
                <w:szCs w:val="20"/>
              </w:rPr>
              <w:t>態度）</w:t>
            </w:r>
          </w:p>
        </w:tc>
        <w:tc>
          <w:tcPr>
            <w:tcW w:w="3119" w:type="dxa"/>
          </w:tcPr>
          <w:p w:rsidR="00E1349C" w:rsidRDefault="00E1349C" w:rsidP="00BF73A3">
            <w:pPr>
              <w:autoSpaceDE w:val="0"/>
              <w:autoSpaceDN w:val="0"/>
              <w:adjustRightInd w:val="0"/>
              <w:jc w:val="left"/>
              <w:rPr>
                <w:sz w:val="20"/>
                <w:szCs w:val="20"/>
              </w:rPr>
            </w:pPr>
            <w:r w:rsidRPr="005719E6">
              <w:rPr>
                <w:sz w:val="20"/>
                <w:szCs w:val="20"/>
              </w:rPr>
              <w:t>日常生活や社会と</w:t>
            </w:r>
            <w:r w:rsidRPr="00521D0D">
              <w:rPr>
                <w:sz w:val="20"/>
                <w:szCs w:val="20"/>
              </w:rPr>
              <w:t>関連づけ</w:t>
            </w:r>
            <w:r w:rsidRPr="005719E6">
              <w:rPr>
                <w:sz w:val="20"/>
                <w:szCs w:val="20"/>
              </w:rPr>
              <w:t>なが</w:t>
            </w:r>
            <w:r>
              <w:rPr>
                <w:sz w:val="20"/>
                <w:szCs w:val="20"/>
              </w:rPr>
              <w:t>ら</w:t>
            </w:r>
            <w:r>
              <w:rPr>
                <w:rFonts w:hint="eastAsia"/>
                <w:sz w:val="20"/>
                <w:szCs w:val="20"/>
              </w:rPr>
              <w:t>，</w:t>
            </w:r>
            <w:r w:rsidRPr="005719E6">
              <w:rPr>
                <w:sz w:val="20"/>
                <w:szCs w:val="20"/>
              </w:rPr>
              <w:t>自然環境</w:t>
            </w:r>
            <w:r>
              <w:rPr>
                <w:sz w:val="20"/>
                <w:szCs w:val="20"/>
              </w:rPr>
              <w:t>の調査と環境保全</w:t>
            </w:r>
            <w:r w:rsidRPr="005719E6">
              <w:rPr>
                <w:sz w:val="20"/>
                <w:szCs w:val="20"/>
              </w:rPr>
              <w:t>についての基本的な概念や原理・法則などを理解しているとともに，科学的に探究するために必要な観察，実験などに関する基本操作や記録などの基本的な技能を</w:t>
            </w:r>
            <w:r w:rsidRPr="00C60823">
              <w:rPr>
                <w:sz w:val="20"/>
                <w:szCs w:val="20"/>
              </w:rPr>
              <w:t>身につ</w:t>
            </w:r>
            <w:r w:rsidRPr="005719E6">
              <w:rPr>
                <w:sz w:val="20"/>
                <w:szCs w:val="20"/>
              </w:rPr>
              <w:t>けている。</w:t>
            </w:r>
          </w:p>
        </w:tc>
        <w:tc>
          <w:tcPr>
            <w:tcW w:w="2976" w:type="dxa"/>
          </w:tcPr>
          <w:p w:rsidR="00E1349C" w:rsidRPr="00650A68" w:rsidRDefault="00E1349C" w:rsidP="00BF73A3">
            <w:pPr>
              <w:autoSpaceDE w:val="0"/>
              <w:autoSpaceDN w:val="0"/>
              <w:adjustRightInd w:val="0"/>
              <w:jc w:val="left"/>
              <w:rPr>
                <w:sz w:val="20"/>
                <w:szCs w:val="20"/>
              </w:rPr>
            </w:pPr>
            <w:r w:rsidRPr="005719E6">
              <w:rPr>
                <w:sz w:val="20"/>
                <w:szCs w:val="20"/>
              </w:rPr>
              <w:t>生物と環境について，身近な自然環境などを調べる観察，実験などを行い，</w:t>
            </w:r>
            <w:r>
              <w:rPr>
                <w:rFonts w:hint="eastAsia"/>
                <w:sz w:val="20"/>
                <w:szCs w:val="20"/>
              </w:rPr>
              <w:t>自然環境保全のあり方について，</w:t>
            </w:r>
            <w:r w:rsidRPr="005719E6">
              <w:rPr>
                <w:sz w:val="20"/>
                <w:szCs w:val="20"/>
              </w:rPr>
              <w:t>科学的に考察して判断しているなど，科学的に探究している。</w:t>
            </w:r>
          </w:p>
        </w:tc>
        <w:tc>
          <w:tcPr>
            <w:tcW w:w="3119" w:type="dxa"/>
          </w:tcPr>
          <w:p w:rsidR="00E1349C" w:rsidRDefault="00E1349C" w:rsidP="00BF73A3">
            <w:pPr>
              <w:autoSpaceDE w:val="0"/>
              <w:autoSpaceDN w:val="0"/>
              <w:adjustRightInd w:val="0"/>
              <w:jc w:val="left"/>
              <w:rPr>
                <w:sz w:val="20"/>
                <w:szCs w:val="20"/>
              </w:rPr>
            </w:pPr>
            <w:r>
              <w:rPr>
                <w:sz w:val="20"/>
                <w:szCs w:val="20"/>
              </w:rPr>
              <w:t>生物と環境に関する事物・現象に進んで</w:t>
            </w:r>
            <w:r>
              <w:rPr>
                <w:rFonts w:hint="eastAsia"/>
                <w:sz w:val="20"/>
                <w:szCs w:val="20"/>
              </w:rPr>
              <w:t>かか</w:t>
            </w:r>
            <w:r>
              <w:rPr>
                <w:sz w:val="20"/>
                <w:szCs w:val="20"/>
              </w:rPr>
              <w:t>わり，見通しをもったり</w:t>
            </w:r>
            <w:r>
              <w:rPr>
                <w:rFonts w:hint="eastAsia"/>
                <w:sz w:val="20"/>
                <w:szCs w:val="20"/>
              </w:rPr>
              <w:t>ふ</w:t>
            </w:r>
            <w:r w:rsidRPr="005719E6">
              <w:rPr>
                <w:sz w:val="20"/>
                <w:szCs w:val="20"/>
              </w:rPr>
              <w:t>り返ったりするなど，科学的に探究しようとしている。</w:t>
            </w:r>
          </w:p>
        </w:tc>
      </w:tr>
    </w:tbl>
    <w:p w:rsidR="00E1349C" w:rsidRDefault="00E1349C" w:rsidP="00E1349C">
      <w:pPr>
        <w:rPr>
          <w:sz w:val="20"/>
          <w:szCs w:val="20"/>
        </w:rPr>
      </w:pPr>
    </w:p>
    <w:p w:rsidR="00E1349C" w:rsidRDefault="00E1349C" w:rsidP="00E1349C">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E1349C" w:rsidRPr="005E4B50" w:rsidRDefault="00E1349C" w:rsidP="00E1349C">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208"/>
        <w:gridCol w:w="1134"/>
        <w:gridCol w:w="708"/>
        <w:gridCol w:w="709"/>
        <w:gridCol w:w="3119"/>
        <w:gridCol w:w="2976"/>
        <w:gridCol w:w="3119"/>
      </w:tblGrid>
      <w:tr w:rsidR="00E1349C" w:rsidTr="00BF73A3">
        <w:trPr>
          <w:tblHeader/>
        </w:trPr>
        <w:tc>
          <w:tcPr>
            <w:tcW w:w="450" w:type="dxa"/>
            <w:shd w:val="clear" w:color="auto" w:fill="D9D9D9"/>
            <w:vAlign w:val="center"/>
          </w:tcPr>
          <w:p w:rsidR="00E1349C" w:rsidRDefault="00E1349C" w:rsidP="00BF73A3">
            <w:pPr>
              <w:jc w:val="center"/>
              <w:rPr>
                <w:sz w:val="20"/>
                <w:szCs w:val="20"/>
              </w:rPr>
            </w:pPr>
            <w:r>
              <w:rPr>
                <w:sz w:val="20"/>
                <w:szCs w:val="20"/>
              </w:rPr>
              <w:t>時数</w:t>
            </w:r>
          </w:p>
        </w:tc>
        <w:tc>
          <w:tcPr>
            <w:tcW w:w="6208" w:type="dxa"/>
            <w:shd w:val="clear" w:color="auto" w:fill="D9D9D9"/>
            <w:vAlign w:val="center"/>
          </w:tcPr>
          <w:p w:rsidR="00E1349C" w:rsidRDefault="00E1349C" w:rsidP="00BF73A3">
            <w:pPr>
              <w:jc w:val="center"/>
              <w:rPr>
                <w:sz w:val="20"/>
                <w:szCs w:val="20"/>
              </w:rPr>
            </w:pPr>
            <w:r>
              <w:rPr>
                <w:sz w:val="20"/>
                <w:szCs w:val="20"/>
              </w:rPr>
              <w:t>主な学習活動</w:t>
            </w:r>
          </w:p>
        </w:tc>
        <w:tc>
          <w:tcPr>
            <w:tcW w:w="1134" w:type="dxa"/>
            <w:shd w:val="clear" w:color="auto" w:fill="D9D9D9"/>
            <w:vAlign w:val="center"/>
          </w:tcPr>
          <w:p w:rsidR="00E1349C" w:rsidRDefault="00E1349C" w:rsidP="00BF73A3">
            <w:pPr>
              <w:jc w:val="center"/>
              <w:rPr>
                <w:sz w:val="20"/>
                <w:szCs w:val="20"/>
              </w:rPr>
            </w:pPr>
            <w:r>
              <w:rPr>
                <w:sz w:val="20"/>
                <w:szCs w:val="20"/>
              </w:rPr>
              <w:t>頁</w:t>
            </w:r>
          </w:p>
        </w:tc>
        <w:tc>
          <w:tcPr>
            <w:tcW w:w="708" w:type="dxa"/>
            <w:shd w:val="clear" w:color="auto" w:fill="D9D9D9"/>
            <w:vAlign w:val="center"/>
          </w:tcPr>
          <w:p w:rsidR="00E1349C" w:rsidRDefault="00E1349C" w:rsidP="00BF73A3">
            <w:pPr>
              <w:jc w:val="center"/>
              <w:rPr>
                <w:sz w:val="20"/>
                <w:szCs w:val="20"/>
              </w:rPr>
            </w:pPr>
            <w:r>
              <w:rPr>
                <w:sz w:val="20"/>
                <w:szCs w:val="20"/>
              </w:rPr>
              <w:t>重点</w:t>
            </w:r>
          </w:p>
        </w:tc>
        <w:tc>
          <w:tcPr>
            <w:tcW w:w="709" w:type="dxa"/>
            <w:shd w:val="clear" w:color="auto" w:fill="D9D9D9"/>
            <w:vAlign w:val="center"/>
          </w:tcPr>
          <w:p w:rsidR="00E1349C" w:rsidRDefault="00E1349C" w:rsidP="00BF73A3">
            <w:pPr>
              <w:jc w:val="center"/>
              <w:rPr>
                <w:sz w:val="20"/>
                <w:szCs w:val="20"/>
              </w:rPr>
            </w:pPr>
            <w:r>
              <w:rPr>
                <w:rFonts w:hint="eastAsia"/>
                <w:sz w:val="20"/>
                <w:szCs w:val="20"/>
              </w:rPr>
              <w:t>記録</w:t>
            </w:r>
          </w:p>
        </w:tc>
        <w:tc>
          <w:tcPr>
            <w:tcW w:w="3119" w:type="dxa"/>
            <w:shd w:val="clear" w:color="auto" w:fill="D9D9D9"/>
            <w:vAlign w:val="center"/>
          </w:tcPr>
          <w:p w:rsidR="00E1349C" w:rsidRDefault="00E1349C" w:rsidP="00BF73A3">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E1349C" w:rsidRDefault="00E1349C" w:rsidP="00BF73A3">
            <w:pPr>
              <w:jc w:val="center"/>
              <w:rPr>
                <w:sz w:val="20"/>
                <w:szCs w:val="20"/>
              </w:rPr>
            </w:pPr>
            <w:r>
              <w:rPr>
                <w:rFonts w:hint="eastAsia"/>
                <w:sz w:val="20"/>
                <w:szCs w:val="20"/>
              </w:rPr>
              <w:t>十分満足できる生徒の評価例</w:t>
            </w:r>
          </w:p>
        </w:tc>
        <w:tc>
          <w:tcPr>
            <w:tcW w:w="3119" w:type="dxa"/>
            <w:shd w:val="clear" w:color="auto" w:fill="D9D9D9"/>
            <w:vAlign w:val="center"/>
          </w:tcPr>
          <w:p w:rsidR="00E1349C" w:rsidRDefault="00E1349C" w:rsidP="00BF73A3">
            <w:pPr>
              <w:jc w:val="center"/>
              <w:rPr>
                <w:sz w:val="20"/>
                <w:szCs w:val="20"/>
              </w:rPr>
            </w:pPr>
            <w:r>
              <w:rPr>
                <w:rFonts w:hint="eastAsia"/>
                <w:sz w:val="20"/>
                <w:szCs w:val="20"/>
              </w:rPr>
              <w:t>努力を要する生徒への</w:t>
            </w:r>
          </w:p>
          <w:p w:rsidR="00E1349C" w:rsidRDefault="00E1349C" w:rsidP="00BF73A3">
            <w:pPr>
              <w:jc w:val="center"/>
              <w:rPr>
                <w:sz w:val="20"/>
                <w:szCs w:val="20"/>
              </w:rPr>
            </w:pPr>
            <w:r>
              <w:rPr>
                <w:rFonts w:hint="eastAsia"/>
                <w:sz w:val="20"/>
                <w:szCs w:val="20"/>
              </w:rPr>
              <w:t>指導の手立て</w:t>
            </w:r>
          </w:p>
        </w:tc>
      </w:tr>
      <w:tr w:rsidR="00E1349C" w:rsidRPr="0029547A" w:rsidTr="00BF73A3">
        <w:tc>
          <w:tcPr>
            <w:tcW w:w="450" w:type="dxa"/>
            <w:shd w:val="clear" w:color="auto" w:fill="auto"/>
            <w:vAlign w:val="center"/>
          </w:tcPr>
          <w:p w:rsidR="00E1349C" w:rsidRPr="00D91974" w:rsidRDefault="00E1349C" w:rsidP="00BF73A3">
            <w:pPr>
              <w:jc w:val="center"/>
              <w:rPr>
                <w:sz w:val="20"/>
                <w:szCs w:val="20"/>
              </w:rPr>
            </w:pPr>
            <w:r w:rsidRPr="00D91974">
              <w:rPr>
                <w:sz w:val="20"/>
                <w:szCs w:val="20"/>
              </w:rPr>
              <w:t>1</w:t>
            </w:r>
          </w:p>
        </w:tc>
        <w:tc>
          <w:tcPr>
            <w:tcW w:w="6208" w:type="dxa"/>
            <w:shd w:val="clear" w:color="auto" w:fill="auto"/>
          </w:tcPr>
          <w:p w:rsidR="00E1349C" w:rsidRPr="00D91974" w:rsidRDefault="00E1349C" w:rsidP="00BF73A3">
            <w:pPr>
              <w:ind w:left="200" w:hangingChars="100" w:hanging="200"/>
              <w:rPr>
                <w:sz w:val="20"/>
                <w:szCs w:val="20"/>
              </w:rPr>
            </w:pPr>
            <w:r w:rsidRPr="00D91974">
              <w:rPr>
                <w:rFonts w:hint="eastAsia"/>
                <w:sz w:val="20"/>
                <w:szCs w:val="20"/>
              </w:rPr>
              <w:t>・</w:t>
            </w:r>
            <w:r w:rsidRPr="00DE4F8D">
              <w:rPr>
                <w:rFonts w:hint="eastAsia"/>
                <w:sz w:val="20"/>
                <w:szCs w:val="20"/>
              </w:rPr>
              <w:t>「</w:t>
            </w:r>
            <w:r w:rsidRPr="0019020B">
              <w:rPr>
                <w:rFonts w:hint="eastAsia"/>
                <w:sz w:val="20"/>
                <w:szCs w:val="20"/>
              </w:rPr>
              <w:t>Before &amp; After</w:t>
            </w:r>
            <w:r w:rsidRPr="00D91974">
              <w:rPr>
                <w:rFonts w:hint="eastAsia"/>
                <w:sz w:val="20"/>
                <w:szCs w:val="20"/>
              </w:rPr>
              <w:t>」</w:t>
            </w:r>
            <w:r>
              <w:rPr>
                <w:rFonts w:hint="eastAsia"/>
                <w:sz w:val="20"/>
                <w:szCs w:val="20"/>
              </w:rPr>
              <w:t>これまでに</w:t>
            </w:r>
            <w:r w:rsidRPr="00D91974">
              <w:rPr>
                <w:rFonts w:hint="eastAsia"/>
                <w:sz w:val="20"/>
                <w:szCs w:val="20"/>
              </w:rPr>
              <w:t>学んだことや生活経験をもとに自分の考えを記述し，発表する。</w:t>
            </w:r>
          </w:p>
          <w:p w:rsidR="00E1349C" w:rsidRDefault="00E1349C" w:rsidP="00BF73A3">
            <w:pPr>
              <w:ind w:left="200" w:hangingChars="100" w:hanging="200"/>
              <w:rPr>
                <w:sz w:val="20"/>
                <w:szCs w:val="20"/>
              </w:rPr>
            </w:pPr>
            <w:r>
              <w:rPr>
                <w:rFonts w:hint="eastAsia"/>
                <w:sz w:val="20"/>
                <w:szCs w:val="20"/>
              </w:rPr>
              <w:t>第</w:t>
            </w:r>
            <w:r>
              <w:rPr>
                <w:rFonts w:hint="eastAsia"/>
                <w:sz w:val="20"/>
                <w:szCs w:val="20"/>
              </w:rPr>
              <w:t>1</w:t>
            </w:r>
            <w:r>
              <w:rPr>
                <w:rFonts w:hint="eastAsia"/>
                <w:sz w:val="20"/>
                <w:szCs w:val="20"/>
              </w:rPr>
              <w:t>節</w:t>
            </w:r>
            <w:r w:rsidRPr="00D91974">
              <w:rPr>
                <w:rFonts w:hint="eastAsia"/>
                <w:sz w:val="20"/>
                <w:szCs w:val="20"/>
              </w:rPr>
              <w:t xml:space="preserve">　身近な自然環境の調査</w:t>
            </w:r>
          </w:p>
          <w:p w:rsidR="00E1349C" w:rsidRPr="00D91974" w:rsidRDefault="00E1349C" w:rsidP="00BF73A3">
            <w:pPr>
              <w:ind w:left="200" w:hangingChars="100" w:hanging="200"/>
              <w:rPr>
                <w:sz w:val="20"/>
                <w:szCs w:val="20"/>
              </w:rPr>
            </w:pPr>
            <w:r>
              <w:rPr>
                <w:rFonts w:hint="eastAsia"/>
                <w:sz w:val="20"/>
                <w:szCs w:val="20"/>
              </w:rPr>
              <w:t>・</w:t>
            </w:r>
            <w:r w:rsidRPr="00DE4F8D">
              <w:rPr>
                <w:rFonts w:hint="eastAsia"/>
                <w:sz w:val="20"/>
                <w:szCs w:val="20"/>
              </w:rPr>
              <w:t>「</w:t>
            </w:r>
            <w:r>
              <w:rPr>
                <w:rFonts w:hint="eastAsia"/>
                <w:sz w:val="20"/>
                <w:szCs w:val="20"/>
              </w:rPr>
              <w:t>レッツ</w:t>
            </w:r>
            <w:r>
              <w:rPr>
                <w:rFonts w:hint="eastAsia"/>
                <w:sz w:val="20"/>
                <w:szCs w:val="20"/>
              </w:rPr>
              <w:t xml:space="preserve"> </w:t>
            </w:r>
            <w:r>
              <w:rPr>
                <w:rFonts w:hint="eastAsia"/>
                <w:sz w:val="20"/>
                <w:szCs w:val="20"/>
              </w:rPr>
              <w:t>スタート</w:t>
            </w:r>
            <w:r w:rsidRPr="0019020B">
              <w:rPr>
                <w:rFonts w:hint="eastAsia"/>
                <w:sz w:val="20"/>
                <w:szCs w:val="20"/>
              </w:rPr>
              <w:t>！</w:t>
            </w:r>
            <w:r>
              <w:rPr>
                <w:rFonts w:hint="eastAsia"/>
                <w:sz w:val="20"/>
                <w:szCs w:val="20"/>
              </w:rPr>
              <w:t>」身近な自然のなかにいる生物を調べる方法について考え，話し合う。</w:t>
            </w:r>
          </w:p>
          <w:p w:rsidR="00E1349C" w:rsidRPr="00D91974" w:rsidRDefault="00E1349C" w:rsidP="00BF73A3">
            <w:pPr>
              <w:ind w:left="200" w:hangingChars="100" w:hanging="200"/>
              <w:rPr>
                <w:sz w:val="20"/>
                <w:szCs w:val="20"/>
              </w:rPr>
            </w:pPr>
            <w:r w:rsidRPr="00D91974">
              <w:rPr>
                <w:rFonts w:hint="eastAsia"/>
                <w:sz w:val="20"/>
                <w:szCs w:val="20"/>
              </w:rPr>
              <w:t>・</w:t>
            </w:r>
            <w:r w:rsidRPr="00DE4F8D">
              <w:rPr>
                <w:rFonts w:hint="eastAsia"/>
                <w:sz w:val="20"/>
                <w:szCs w:val="20"/>
              </w:rPr>
              <w:t>「</w:t>
            </w:r>
            <w:r w:rsidRPr="00521D0D">
              <w:rPr>
                <w:rFonts w:hint="eastAsia"/>
                <w:sz w:val="20"/>
                <w:szCs w:val="20"/>
              </w:rPr>
              <w:t>？課題」</w:t>
            </w:r>
            <w:r>
              <w:rPr>
                <w:rFonts w:hint="eastAsia"/>
                <w:sz w:val="20"/>
                <w:szCs w:val="20"/>
              </w:rPr>
              <w:t>生物と自然環境はどのようにかかわっているのだろうか。身近な自然環境を調査してみよう。</w:t>
            </w:r>
          </w:p>
          <w:p w:rsidR="00E1349C" w:rsidRPr="00D91974" w:rsidRDefault="00E1349C" w:rsidP="00BF73A3">
            <w:pPr>
              <w:ind w:left="200" w:hangingChars="100" w:hanging="200"/>
              <w:rPr>
                <w:sz w:val="20"/>
                <w:szCs w:val="20"/>
              </w:rPr>
            </w:pPr>
            <w:r w:rsidRPr="00D91974">
              <w:rPr>
                <w:rFonts w:hint="eastAsia"/>
                <w:sz w:val="20"/>
                <w:szCs w:val="20"/>
              </w:rPr>
              <w:t>・</w:t>
            </w:r>
            <w:r w:rsidRPr="00DE4F8D">
              <w:rPr>
                <w:rFonts w:hint="eastAsia"/>
                <w:sz w:val="20"/>
                <w:szCs w:val="20"/>
              </w:rPr>
              <w:t>「</w:t>
            </w:r>
            <w:r>
              <w:rPr>
                <w:rFonts w:hint="eastAsia"/>
                <w:sz w:val="20"/>
                <w:szCs w:val="20"/>
              </w:rPr>
              <w:t>調べ方を考えよう」</w:t>
            </w:r>
            <w:r w:rsidRPr="00D91974">
              <w:rPr>
                <w:rFonts w:hint="eastAsia"/>
                <w:sz w:val="20"/>
                <w:szCs w:val="20"/>
              </w:rPr>
              <w:t>教科書</w:t>
            </w:r>
            <w:r>
              <w:rPr>
                <w:rFonts w:hint="eastAsia"/>
                <w:sz w:val="20"/>
                <w:szCs w:val="20"/>
              </w:rPr>
              <w:t>に例示されている</w:t>
            </w:r>
            <w:r w:rsidRPr="00D91974">
              <w:rPr>
                <w:rFonts w:hint="eastAsia"/>
                <w:sz w:val="20"/>
                <w:szCs w:val="20"/>
              </w:rPr>
              <w:t>具体的な対象や方法について話し合い，班で協力して調査を計画する。</w:t>
            </w:r>
          </w:p>
          <w:p w:rsidR="00E1349C" w:rsidRPr="00D91974" w:rsidRDefault="00E1349C" w:rsidP="00BF73A3">
            <w:pPr>
              <w:ind w:leftChars="100" w:left="160"/>
              <w:rPr>
                <w:sz w:val="20"/>
                <w:szCs w:val="20"/>
              </w:rPr>
            </w:pPr>
            <w:r w:rsidRPr="00D91974">
              <w:rPr>
                <w:rFonts w:hint="eastAsia"/>
                <w:sz w:val="20"/>
                <w:szCs w:val="20"/>
              </w:rPr>
              <w:t>調査例</w:t>
            </w:r>
            <w:r w:rsidRPr="00D91974">
              <w:rPr>
                <w:rFonts w:hint="eastAsia"/>
                <w:sz w:val="20"/>
                <w:szCs w:val="20"/>
              </w:rPr>
              <w:t>1</w:t>
            </w:r>
            <w:r w:rsidRPr="00D91974">
              <w:rPr>
                <w:rFonts w:hint="eastAsia"/>
                <w:sz w:val="20"/>
                <w:szCs w:val="20"/>
              </w:rPr>
              <w:t>：水生生物を指標にした川の水の</w:t>
            </w:r>
            <w:r>
              <w:rPr>
                <w:rFonts w:hint="eastAsia"/>
                <w:sz w:val="20"/>
                <w:szCs w:val="20"/>
              </w:rPr>
              <w:t>よご</w:t>
            </w:r>
            <w:r w:rsidRPr="00D91974">
              <w:rPr>
                <w:rFonts w:hint="eastAsia"/>
                <w:sz w:val="20"/>
                <w:szCs w:val="20"/>
              </w:rPr>
              <w:t>れ</w:t>
            </w:r>
            <w:r>
              <w:rPr>
                <w:rFonts w:hint="eastAsia"/>
                <w:sz w:val="20"/>
                <w:szCs w:val="20"/>
              </w:rPr>
              <w:t>の</w:t>
            </w:r>
            <w:r w:rsidRPr="00D91974">
              <w:rPr>
                <w:rFonts w:hint="eastAsia"/>
                <w:sz w:val="20"/>
                <w:szCs w:val="20"/>
              </w:rPr>
              <w:t>調査</w:t>
            </w:r>
          </w:p>
          <w:p w:rsidR="00E1349C" w:rsidRPr="00D91974" w:rsidRDefault="00E1349C" w:rsidP="00BF73A3">
            <w:pPr>
              <w:ind w:leftChars="100" w:left="160"/>
              <w:rPr>
                <w:sz w:val="20"/>
                <w:szCs w:val="20"/>
              </w:rPr>
            </w:pPr>
            <w:r w:rsidRPr="00D91974">
              <w:rPr>
                <w:rFonts w:hint="eastAsia"/>
                <w:sz w:val="20"/>
                <w:szCs w:val="20"/>
              </w:rPr>
              <w:t>調査例</w:t>
            </w:r>
            <w:r w:rsidRPr="00D91974">
              <w:rPr>
                <w:rFonts w:hint="eastAsia"/>
                <w:sz w:val="20"/>
                <w:szCs w:val="20"/>
              </w:rPr>
              <w:t>2</w:t>
            </w:r>
            <w:r w:rsidRPr="00D91974">
              <w:rPr>
                <w:rFonts w:hint="eastAsia"/>
                <w:sz w:val="20"/>
                <w:szCs w:val="20"/>
              </w:rPr>
              <w:t>：土壌動物を指標にした自然環境の状態</w:t>
            </w:r>
            <w:r>
              <w:rPr>
                <w:rFonts w:hint="eastAsia"/>
                <w:sz w:val="20"/>
                <w:szCs w:val="20"/>
              </w:rPr>
              <w:t>の</w:t>
            </w:r>
            <w:r w:rsidRPr="00D91974">
              <w:rPr>
                <w:rFonts w:hint="eastAsia"/>
                <w:sz w:val="20"/>
                <w:szCs w:val="20"/>
              </w:rPr>
              <w:t>調査（校庭や植え</w:t>
            </w:r>
            <w:r>
              <w:rPr>
                <w:rFonts w:hint="eastAsia"/>
                <w:sz w:val="20"/>
                <w:szCs w:val="20"/>
              </w:rPr>
              <w:t>こ</w:t>
            </w:r>
            <w:r w:rsidRPr="00D91974">
              <w:rPr>
                <w:rFonts w:hint="eastAsia"/>
                <w:sz w:val="20"/>
                <w:szCs w:val="20"/>
              </w:rPr>
              <w:t>みなどの土壌の比較）</w:t>
            </w:r>
          </w:p>
          <w:p w:rsidR="00E1349C" w:rsidRPr="00D91974" w:rsidRDefault="00E1349C" w:rsidP="00BF73A3">
            <w:pPr>
              <w:ind w:leftChars="100" w:left="160"/>
              <w:rPr>
                <w:sz w:val="20"/>
                <w:szCs w:val="20"/>
              </w:rPr>
            </w:pPr>
            <w:r w:rsidRPr="00D91974">
              <w:rPr>
                <w:rFonts w:hint="eastAsia"/>
                <w:sz w:val="20"/>
                <w:szCs w:val="20"/>
              </w:rPr>
              <w:t>調査例</w:t>
            </w:r>
            <w:r w:rsidRPr="00D91974">
              <w:rPr>
                <w:rFonts w:hint="eastAsia"/>
                <w:sz w:val="20"/>
                <w:szCs w:val="20"/>
              </w:rPr>
              <w:t>3</w:t>
            </w:r>
            <w:r>
              <w:rPr>
                <w:rFonts w:hint="eastAsia"/>
                <w:sz w:val="20"/>
                <w:szCs w:val="20"/>
              </w:rPr>
              <w:t>：コドラート</w:t>
            </w:r>
            <w:r w:rsidRPr="00D91974">
              <w:rPr>
                <w:rFonts w:hint="eastAsia"/>
                <w:sz w:val="20"/>
                <w:szCs w:val="20"/>
              </w:rPr>
              <w:t>を用いた植生調査</w:t>
            </w:r>
          </w:p>
        </w:tc>
        <w:tc>
          <w:tcPr>
            <w:tcW w:w="1134" w:type="dxa"/>
            <w:shd w:val="clear" w:color="auto" w:fill="auto"/>
            <w:vAlign w:val="center"/>
          </w:tcPr>
          <w:p w:rsidR="00E1349C" w:rsidRPr="00D91974" w:rsidRDefault="00E1349C" w:rsidP="00BF73A3">
            <w:pPr>
              <w:jc w:val="center"/>
              <w:rPr>
                <w:sz w:val="20"/>
                <w:szCs w:val="20"/>
              </w:rPr>
            </w:pPr>
            <w:r>
              <w:rPr>
                <w:rFonts w:hint="eastAsia"/>
                <w:sz w:val="20"/>
                <w:szCs w:val="20"/>
              </w:rPr>
              <w:t>269</w:t>
            </w:r>
            <w:r>
              <w:rPr>
                <w:rFonts w:hint="eastAsia"/>
                <w:sz w:val="20"/>
                <w:szCs w:val="20"/>
              </w:rPr>
              <w:t>～</w:t>
            </w:r>
            <w:r>
              <w:rPr>
                <w:rFonts w:hint="eastAsia"/>
                <w:sz w:val="20"/>
                <w:szCs w:val="20"/>
              </w:rPr>
              <w:t>271</w:t>
            </w:r>
          </w:p>
        </w:tc>
        <w:tc>
          <w:tcPr>
            <w:tcW w:w="708" w:type="dxa"/>
            <w:shd w:val="clear" w:color="auto" w:fill="auto"/>
            <w:vAlign w:val="center"/>
          </w:tcPr>
          <w:p w:rsidR="00E1349C" w:rsidRPr="00D91974" w:rsidRDefault="00E1349C" w:rsidP="00BF73A3">
            <w:pPr>
              <w:pBdr>
                <w:top w:val="nil"/>
                <w:left w:val="nil"/>
                <w:bottom w:val="nil"/>
                <w:right w:val="nil"/>
                <w:between w:val="nil"/>
              </w:pBdr>
              <w:jc w:val="center"/>
              <w:rPr>
                <w:sz w:val="20"/>
                <w:szCs w:val="20"/>
              </w:rPr>
            </w:pPr>
            <w:r>
              <w:rPr>
                <w:rFonts w:hint="eastAsia"/>
                <w:sz w:val="20"/>
                <w:szCs w:val="20"/>
              </w:rPr>
              <w:t>知</w:t>
            </w:r>
          </w:p>
        </w:tc>
        <w:tc>
          <w:tcPr>
            <w:tcW w:w="709" w:type="dxa"/>
            <w:vAlign w:val="center"/>
          </w:tcPr>
          <w:p w:rsidR="00E1349C" w:rsidRPr="00D91974" w:rsidRDefault="00E1349C" w:rsidP="00BF73A3">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rPr>
                <w:sz w:val="20"/>
                <w:szCs w:val="20"/>
              </w:rPr>
            </w:pPr>
            <w:r>
              <w:rPr>
                <w:rFonts w:hint="eastAsia"/>
                <w:sz w:val="20"/>
                <w:szCs w:val="20"/>
              </w:rPr>
              <w:t>身近な自然環境の調査を行うために目的を決めて，計画を立てている。</w:t>
            </w:r>
          </w:p>
          <w:p w:rsidR="00E1349C" w:rsidRPr="005A751F" w:rsidRDefault="00E1349C" w:rsidP="00BF73A3">
            <w:pPr>
              <w:pBdr>
                <w:top w:val="nil"/>
                <w:left w:val="nil"/>
                <w:bottom w:val="nil"/>
                <w:right w:val="nil"/>
                <w:between w:val="nil"/>
              </w:pBdr>
              <w:ind w:leftChars="100" w:left="160"/>
              <w:jc w:val="right"/>
              <w:rPr>
                <w:rFonts w:asciiTheme="majorEastAsia" w:eastAsiaTheme="majorEastAsia" w:hAnsiTheme="majorEastAsia"/>
                <w:sz w:val="20"/>
                <w:szCs w:val="20"/>
              </w:rPr>
            </w:pPr>
            <w:r w:rsidRPr="005A751F">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D91974" w:rsidRDefault="00E1349C" w:rsidP="00BF73A3">
            <w:pPr>
              <w:autoSpaceDE w:val="0"/>
              <w:autoSpaceDN w:val="0"/>
              <w:adjustRightInd w:val="0"/>
              <w:jc w:val="left"/>
              <w:rPr>
                <w:sz w:val="20"/>
                <w:szCs w:val="20"/>
              </w:rPr>
            </w:pPr>
            <w:r>
              <w:rPr>
                <w:rFonts w:hint="eastAsia"/>
                <w:sz w:val="20"/>
                <w:szCs w:val="20"/>
              </w:rPr>
              <w:t>身近な自然環境を調査するための目的を決めて，具体的な計画を作成している。</w:t>
            </w:r>
          </w:p>
        </w:tc>
        <w:tc>
          <w:tcPr>
            <w:tcW w:w="3119" w:type="dxa"/>
            <w:shd w:val="clear" w:color="auto" w:fill="auto"/>
            <w:vAlign w:val="center"/>
          </w:tcPr>
          <w:p w:rsidR="00E1349C" w:rsidRPr="00D91974" w:rsidRDefault="00E1349C" w:rsidP="00BF73A3">
            <w:pPr>
              <w:autoSpaceDE w:val="0"/>
              <w:autoSpaceDN w:val="0"/>
              <w:adjustRightInd w:val="0"/>
              <w:jc w:val="left"/>
              <w:rPr>
                <w:sz w:val="20"/>
                <w:szCs w:val="20"/>
              </w:rPr>
            </w:pPr>
            <w:r>
              <w:rPr>
                <w:rFonts w:hint="eastAsia"/>
                <w:sz w:val="20"/>
                <w:szCs w:val="20"/>
              </w:rPr>
              <w:t>いくつかの調査方法を示し，その中で興味のある調査をもとに計画を立案するよううながす。</w:t>
            </w:r>
          </w:p>
        </w:tc>
      </w:tr>
      <w:tr w:rsidR="00E1349C" w:rsidRPr="0029547A" w:rsidTr="00E1349C">
        <w:trPr>
          <w:trHeight w:val="1875"/>
        </w:trPr>
        <w:tc>
          <w:tcPr>
            <w:tcW w:w="450" w:type="dxa"/>
            <w:shd w:val="clear" w:color="auto" w:fill="auto"/>
            <w:vAlign w:val="center"/>
          </w:tcPr>
          <w:p w:rsidR="00E1349C" w:rsidRPr="00D91974" w:rsidRDefault="00E1349C" w:rsidP="00BF73A3">
            <w:pPr>
              <w:jc w:val="center"/>
              <w:rPr>
                <w:sz w:val="20"/>
                <w:szCs w:val="20"/>
              </w:rPr>
            </w:pPr>
            <w:r w:rsidRPr="00D91974">
              <w:rPr>
                <w:sz w:val="20"/>
                <w:szCs w:val="20"/>
              </w:rPr>
              <w:t>2</w:t>
            </w:r>
          </w:p>
        </w:tc>
        <w:tc>
          <w:tcPr>
            <w:tcW w:w="6208" w:type="dxa"/>
            <w:shd w:val="clear" w:color="auto" w:fill="auto"/>
          </w:tcPr>
          <w:p w:rsidR="00E1349C" w:rsidRDefault="00E1349C" w:rsidP="00BF73A3">
            <w:pPr>
              <w:ind w:left="200" w:hangingChars="100" w:hanging="200"/>
              <w:rPr>
                <w:sz w:val="20"/>
                <w:szCs w:val="20"/>
              </w:rPr>
            </w:pPr>
            <w:r>
              <w:rPr>
                <w:rFonts w:hint="eastAsia"/>
                <w:sz w:val="20"/>
                <w:szCs w:val="20"/>
              </w:rPr>
              <w:t>【調査</w:t>
            </w:r>
            <w:r>
              <w:rPr>
                <w:rFonts w:hint="eastAsia"/>
                <w:sz w:val="20"/>
                <w:szCs w:val="20"/>
              </w:rPr>
              <w:t>1</w:t>
            </w:r>
            <w:r>
              <w:rPr>
                <w:rFonts w:hint="eastAsia"/>
                <w:sz w:val="20"/>
                <w:szCs w:val="20"/>
              </w:rPr>
              <w:t>】身近な自然環境の調査</w:t>
            </w:r>
          </w:p>
          <w:p w:rsidR="00E1349C" w:rsidRPr="00D91974" w:rsidRDefault="00E1349C" w:rsidP="00BF73A3">
            <w:pPr>
              <w:ind w:left="200" w:hangingChars="100" w:hanging="200"/>
              <w:rPr>
                <w:sz w:val="20"/>
                <w:szCs w:val="20"/>
              </w:rPr>
            </w:pPr>
            <w:r>
              <w:rPr>
                <w:rFonts w:hint="eastAsia"/>
                <w:sz w:val="20"/>
                <w:szCs w:val="20"/>
              </w:rPr>
              <w:t>・班ごとに計画した調査方法に従って，身近な自然環境について調べる。</w:t>
            </w:r>
          </w:p>
        </w:tc>
        <w:tc>
          <w:tcPr>
            <w:tcW w:w="1134" w:type="dxa"/>
            <w:shd w:val="clear" w:color="auto" w:fill="auto"/>
            <w:vAlign w:val="center"/>
          </w:tcPr>
          <w:p w:rsidR="00E1349C" w:rsidRPr="00D91974" w:rsidRDefault="00E1349C" w:rsidP="00BF73A3">
            <w:pPr>
              <w:jc w:val="center"/>
              <w:rPr>
                <w:sz w:val="20"/>
                <w:szCs w:val="20"/>
              </w:rPr>
            </w:pPr>
            <w:r>
              <w:rPr>
                <w:rFonts w:hint="eastAsia"/>
                <w:sz w:val="20"/>
                <w:szCs w:val="20"/>
              </w:rPr>
              <w:t>271</w:t>
            </w:r>
            <w:r>
              <w:rPr>
                <w:rFonts w:hint="eastAsia"/>
                <w:sz w:val="20"/>
                <w:szCs w:val="20"/>
              </w:rPr>
              <w:t>～</w:t>
            </w:r>
            <w:r>
              <w:rPr>
                <w:rFonts w:hint="eastAsia"/>
                <w:sz w:val="20"/>
                <w:szCs w:val="20"/>
              </w:rPr>
              <w:t>273</w:t>
            </w:r>
          </w:p>
        </w:tc>
        <w:tc>
          <w:tcPr>
            <w:tcW w:w="708" w:type="dxa"/>
            <w:shd w:val="clear" w:color="auto" w:fill="auto"/>
            <w:vAlign w:val="center"/>
          </w:tcPr>
          <w:p w:rsidR="00E1349C" w:rsidRPr="00D91974" w:rsidRDefault="00E1349C" w:rsidP="00BF73A3">
            <w:pPr>
              <w:pBdr>
                <w:top w:val="nil"/>
                <w:left w:val="nil"/>
                <w:bottom w:val="nil"/>
                <w:right w:val="nil"/>
                <w:between w:val="nil"/>
              </w:pBdr>
              <w:ind w:left="200" w:hanging="200"/>
              <w:jc w:val="center"/>
              <w:rPr>
                <w:sz w:val="20"/>
                <w:szCs w:val="20"/>
              </w:rPr>
            </w:pPr>
            <w:r>
              <w:rPr>
                <w:rFonts w:hint="eastAsia"/>
                <w:sz w:val="20"/>
                <w:szCs w:val="20"/>
              </w:rPr>
              <w:t>知</w:t>
            </w:r>
          </w:p>
        </w:tc>
        <w:tc>
          <w:tcPr>
            <w:tcW w:w="709" w:type="dxa"/>
            <w:vAlign w:val="center"/>
          </w:tcPr>
          <w:p w:rsidR="00E1349C" w:rsidRPr="00D91974" w:rsidRDefault="00E1349C" w:rsidP="00BF73A3">
            <w:pPr>
              <w:pBdr>
                <w:top w:val="nil"/>
                <w:left w:val="nil"/>
                <w:bottom w:val="nil"/>
                <w:right w:val="nil"/>
                <w:between w:val="nil"/>
              </w:pBdr>
              <w:ind w:left="200" w:hanging="200"/>
              <w:jc w:val="center"/>
              <w:rPr>
                <w:sz w:val="20"/>
                <w:szCs w:val="20"/>
              </w:rPr>
            </w:pPr>
            <w:r>
              <w:rPr>
                <w:rFonts w:hint="eastAsia"/>
                <w:sz w:val="20"/>
                <w:szCs w:val="20"/>
              </w:rPr>
              <w:t>○</w:t>
            </w:r>
          </w:p>
        </w:tc>
        <w:tc>
          <w:tcPr>
            <w:tcW w:w="3119" w:type="dxa"/>
            <w:shd w:val="clear" w:color="auto" w:fill="auto"/>
            <w:vAlign w:val="center"/>
          </w:tcPr>
          <w:p w:rsidR="00E1349C" w:rsidRDefault="00E1349C" w:rsidP="00BF73A3">
            <w:pPr>
              <w:pBdr>
                <w:top w:val="nil"/>
                <w:left w:val="nil"/>
                <w:bottom w:val="nil"/>
                <w:right w:val="nil"/>
                <w:between w:val="nil"/>
              </w:pBdr>
              <w:jc w:val="left"/>
              <w:rPr>
                <w:sz w:val="20"/>
                <w:szCs w:val="20"/>
              </w:rPr>
            </w:pPr>
            <w:r>
              <w:rPr>
                <w:rFonts w:hint="eastAsia"/>
                <w:sz w:val="20"/>
                <w:szCs w:val="20"/>
              </w:rPr>
              <w:t>自然環境の調査の注意事項を</w:t>
            </w:r>
            <w:r w:rsidRPr="00CF2F37">
              <w:rPr>
                <w:rFonts w:hint="eastAsia"/>
                <w:sz w:val="20"/>
                <w:szCs w:val="20"/>
              </w:rPr>
              <w:t>ふまえ</w:t>
            </w:r>
            <w:r>
              <w:rPr>
                <w:rFonts w:hint="eastAsia"/>
                <w:sz w:val="20"/>
                <w:szCs w:val="20"/>
              </w:rPr>
              <w:t>たうえで，立案した調査方法をもとに，協力して調査を行い，その結果を記録している。</w:t>
            </w:r>
          </w:p>
          <w:p w:rsidR="00E1349C" w:rsidRPr="005A751F" w:rsidRDefault="00E1349C" w:rsidP="00BF73A3">
            <w:pPr>
              <w:pBdr>
                <w:top w:val="nil"/>
                <w:left w:val="nil"/>
                <w:bottom w:val="nil"/>
                <w:right w:val="nil"/>
                <w:between w:val="nil"/>
              </w:pBdr>
              <w:jc w:val="right"/>
              <w:rPr>
                <w:rFonts w:asciiTheme="majorEastAsia" w:eastAsiaTheme="majorEastAsia" w:hAnsiTheme="majorEastAsia"/>
                <w:sz w:val="20"/>
                <w:szCs w:val="20"/>
              </w:rPr>
            </w:pPr>
            <w:r w:rsidRPr="005A751F">
              <w:rPr>
                <w:rFonts w:asciiTheme="majorEastAsia" w:eastAsiaTheme="majorEastAsia" w:hAnsiTheme="majorEastAsia" w:hint="eastAsia"/>
                <w:sz w:val="20"/>
                <w:szCs w:val="20"/>
              </w:rPr>
              <w:t>［行動観察・記述分析］</w:t>
            </w:r>
          </w:p>
        </w:tc>
        <w:tc>
          <w:tcPr>
            <w:tcW w:w="2976" w:type="dxa"/>
            <w:shd w:val="clear" w:color="auto" w:fill="auto"/>
            <w:vAlign w:val="center"/>
          </w:tcPr>
          <w:p w:rsidR="00E1349C" w:rsidRPr="00D91974" w:rsidRDefault="00E1349C" w:rsidP="00BF73A3">
            <w:pPr>
              <w:pBdr>
                <w:top w:val="nil"/>
                <w:left w:val="nil"/>
                <w:bottom w:val="nil"/>
                <w:right w:val="nil"/>
                <w:between w:val="nil"/>
              </w:pBdr>
              <w:jc w:val="left"/>
              <w:rPr>
                <w:sz w:val="20"/>
                <w:szCs w:val="20"/>
              </w:rPr>
            </w:pPr>
            <w:r>
              <w:rPr>
                <w:rFonts w:hint="eastAsia"/>
                <w:sz w:val="20"/>
                <w:szCs w:val="20"/>
              </w:rPr>
              <w:t>自然環境の調査の注意事項を</w:t>
            </w:r>
            <w:r w:rsidRPr="00CF2F37">
              <w:rPr>
                <w:rFonts w:hint="eastAsia"/>
                <w:sz w:val="20"/>
                <w:szCs w:val="20"/>
              </w:rPr>
              <w:t>ふまえ</w:t>
            </w:r>
            <w:r>
              <w:rPr>
                <w:rFonts w:hint="eastAsia"/>
                <w:sz w:val="20"/>
                <w:szCs w:val="20"/>
              </w:rPr>
              <w:t>たうえで，立案した調査方法をもとにして，自然環境の調査を安全に協力して行い，その記録を適切な方法でまとめている。</w:t>
            </w:r>
          </w:p>
        </w:tc>
        <w:tc>
          <w:tcPr>
            <w:tcW w:w="3119" w:type="dxa"/>
            <w:shd w:val="clear" w:color="auto" w:fill="auto"/>
            <w:vAlign w:val="center"/>
          </w:tcPr>
          <w:p w:rsidR="00E1349C" w:rsidRPr="00D91974" w:rsidRDefault="00E1349C" w:rsidP="00BF73A3">
            <w:pPr>
              <w:pBdr>
                <w:top w:val="nil"/>
                <w:left w:val="nil"/>
                <w:bottom w:val="nil"/>
                <w:right w:val="nil"/>
                <w:between w:val="nil"/>
              </w:pBdr>
              <w:jc w:val="left"/>
              <w:rPr>
                <w:sz w:val="20"/>
                <w:szCs w:val="20"/>
              </w:rPr>
            </w:pPr>
            <w:r>
              <w:rPr>
                <w:rFonts w:hint="eastAsia"/>
                <w:sz w:val="20"/>
                <w:szCs w:val="20"/>
              </w:rPr>
              <w:t>班の中で記録係や測定係を決めて，協力して調査を行うようにうながす。</w:t>
            </w:r>
            <w:r>
              <w:rPr>
                <w:sz w:val="20"/>
                <w:szCs w:val="20"/>
              </w:rPr>
              <w:t>P</w:t>
            </w:r>
            <w:r>
              <w:rPr>
                <w:rFonts w:hint="eastAsia"/>
                <w:sz w:val="20"/>
                <w:szCs w:val="20"/>
              </w:rPr>
              <w:t>.270</w:t>
            </w:r>
            <w:r>
              <w:rPr>
                <w:rFonts w:hint="eastAsia"/>
                <w:sz w:val="20"/>
                <w:szCs w:val="20"/>
              </w:rPr>
              <w:t>「自然環境の調査の注意点」などを参照し，注意事項を厳守するよう指導する。</w:t>
            </w:r>
          </w:p>
        </w:tc>
      </w:tr>
      <w:tr w:rsidR="00E1349C" w:rsidTr="00E1349C">
        <w:trPr>
          <w:trHeight w:val="2009"/>
        </w:trPr>
        <w:tc>
          <w:tcPr>
            <w:tcW w:w="450" w:type="dxa"/>
            <w:shd w:val="clear" w:color="auto" w:fill="auto"/>
            <w:vAlign w:val="center"/>
          </w:tcPr>
          <w:p w:rsidR="00E1349C" w:rsidRPr="00D91974" w:rsidRDefault="00E1349C" w:rsidP="00BF73A3">
            <w:pPr>
              <w:jc w:val="center"/>
              <w:rPr>
                <w:sz w:val="20"/>
                <w:szCs w:val="20"/>
              </w:rPr>
            </w:pPr>
            <w:r>
              <w:rPr>
                <w:rFonts w:hint="eastAsia"/>
                <w:sz w:val="20"/>
                <w:szCs w:val="20"/>
              </w:rPr>
              <w:t>3</w:t>
            </w:r>
          </w:p>
        </w:tc>
        <w:tc>
          <w:tcPr>
            <w:tcW w:w="6208" w:type="dxa"/>
            <w:shd w:val="clear" w:color="auto" w:fill="auto"/>
          </w:tcPr>
          <w:p w:rsidR="00E1349C" w:rsidRPr="00D91974" w:rsidRDefault="00E1349C" w:rsidP="00BF73A3">
            <w:pPr>
              <w:ind w:left="200" w:hangingChars="100" w:hanging="200"/>
              <w:rPr>
                <w:sz w:val="20"/>
                <w:szCs w:val="20"/>
              </w:rPr>
            </w:pPr>
            <w:r w:rsidRPr="00D91974">
              <w:rPr>
                <w:rFonts w:hint="eastAsia"/>
                <w:sz w:val="20"/>
                <w:szCs w:val="20"/>
              </w:rPr>
              <w:t>・</w:t>
            </w:r>
            <w:r>
              <w:rPr>
                <w:rFonts w:hint="eastAsia"/>
                <w:sz w:val="20"/>
                <w:szCs w:val="20"/>
              </w:rPr>
              <w:t>前時で調査した結果をまとめ，考察したことを</w:t>
            </w:r>
            <w:r w:rsidRPr="00D91974">
              <w:rPr>
                <w:rFonts w:hint="eastAsia"/>
                <w:sz w:val="20"/>
                <w:szCs w:val="20"/>
              </w:rPr>
              <w:t>発表する。</w:t>
            </w:r>
          </w:p>
          <w:p w:rsidR="00E1349C" w:rsidRPr="00D91974" w:rsidRDefault="00E1349C" w:rsidP="00BF73A3">
            <w:pPr>
              <w:ind w:left="200" w:hangingChars="100" w:hanging="200"/>
              <w:rPr>
                <w:sz w:val="20"/>
                <w:szCs w:val="20"/>
              </w:rPr>
            </w:pPr>
            <w:r w:rsidRPr="00D91974">
              <w:rPr>
                <w:rFonts w:hint="eastAsia"/>
                <w:sz w:val="20"/>
                <w:szCs w:val="20"/>
              </w:rPr>
              <w:t>・自然環境調査の重要性と，調査の結果から考えられることについてまとめる。</w:t>
            </w:r>
          </w:p>
        </w:tc>
        <w:tc>
          <w:tcPr>
            <w:tcW w:w="1134" w:type="dxa"/>
            <w:shd w:val="clear" w:color="auto" w:fill="auto"/>
            <w:vAlign w:val="center"/>
          </w:tcPr>
          <w:p w:rsidR="00E1349C" w:rsidRPr="00D91974" w:rsidRDefault="00E1349C" w:rsidP="00BF73A3">
            <w:pPr>
              <w:jc w:val="center"/>
              <w:rPr>
                <w:sz w:val="20"/>
                <w:szCs w:val="20"/>
              </w:rPr>
            </w:pPr>
            <w:r>
              <w:rPr>
                <w:rFonts w:hint="eastAsia"/>
                <w:sz w:val="20"/>
                <w:szCs w:val="20"/>
              </w:rPr>
              <w:t>273</w:t>
            </w:r>
          </w:p>
        </w:tc>
        <w:tc>
          <w:tcPr>
            <w:tcW w:w="708" w:type="dxa"/>
            <w:shd w:val="clear" w:color="auto" w:fill="auto"/>
            <w:vAlign w:val="center"/>
          </w:tcPr>
          <w:p w:rsidR="00E1349C" w:rsidRPr="00D91974" w:rsidRDefault="00E1349C" w:rsidP="00BF73A3">
            <w:pPr>
              <w:pBdr>
                <w:top w:val="nil"/>
                <w:left w:val="nil"/>
                <w:bottom w:val="nil"/>
                <w:right w:val="nil"/>
                <w:between w:val="nil"/>
              </w:pBdr>
              <w:ind w:left="200" w:hanging="200"/>
              <w:jc w:val="center"/>
              <w:rPr>
                <w:sz w:val="20"/>
                <w:szCs w:val="20"/>
              </w:rPr>
            </w:pPr>
            <w:r>
              <w:rPr>
                <w:rFonts w:hint="eastAsia"/>
                <w:sz w:val="20"/>
                <w:szCs w:val="20"/>
              </w:rPr>
              <w:t>思</w:t>
            </w:r>
          </w:p>
        </w:tc>
        <w:tc>
          <w:tcPr>
            <w:tcW w:w="709" w:type="dxa"/>
            <w:vAlign w:val="center"/>
          </w:tcPr>
          <w:p w:rsidR="00E1349C" w:rsidRPr="00D91974" w:rsidRDefault="00E1349C" w:rsidP="00BF73A3">
            <w:pPr>
              <w:pBdr>
                <w:top w:val="nil"/>
                <w:left w:val="nil"/>
                <w:bottom w:val="nil"/>
                <w:right w:val="nil"/>
                <w:between w:val="nil"/>
              </w:pBdr>
              <w:ind w:left="200" w:hanging="200"/>
              <w:jc w:val="center"/>
              <w:rPr>
                <w:sz w:val="20"/>
                <w:szCs w:val="20"/>
              </w:rPr>
            </w:pPr>
            <w:r>
              <w:rPr>
                <w:rFonts w:hint="eastAsia"/>
                <w:sz w:val="20"/>
                <w:szCs w:val="20"/>
              </w:rPr>
              <w:t>○</w:t>
            </w:r>
          </w:p>
        </w:tc>
        <w:tc>
          <w:tcPr>
            <w:tcW w:w="3119" w:type="dxa"/>
            <w:shd w:val="clear" w:color="auto" w:fill="auto"/>
            <w:vAlign w:val="center"/>
          </w:tcPr>
          <w:p w:rsidR="00E1349C" w:rsidRDefault="00E1349C" w:rsidP="00BF73A3">
            <w:pPr>
              <w:pBdr>
                <w:top w:val="nil"/>
                <w:left w:val="nil"/>
                <w:bottom w:val="nil"/>
                <w:right w:val="nil"/>
                <w:between w:val="nil"/>
              </w:pBdr>
              <w:jc w:val="left"/>
              <w:rPr>
                <w:sz w:val="20"/>
                <w:szCs w:val="20"/>
              </w:rPr>
            </w:pPr>
            <w:r>
              <w:rPr>
                <w:rFonts w:hint="eastAsia"/>
                <w:sz w:val="20"/>
                <w:szCs w:val="20"/>
              </w:rPr>
              <w:t>調査で得られた結果を</w:t>
            </w:r>
            <w:r w:rsidRPr="00CF2F37">
              <w:rPr>
                <w:rFonts w:hint="eastAsia"/>
                <w:sz w:val="20"/>
                <w:szCs w:val="20"/>
              </w:rPr>
              <w:t>ふまえ</w:t>
            </w:r>
            <w:r>
              <w:rPr>
                <w:rFonts w:hint="eastAsia"/>
                <w:sz w:val="20"/>
                <w:szCs w:val="20"/>
              </w:rPr>
              <w:t>て，班のメンバーと意見を出し合いながら科学的な観点で考察している。</w:t>
            </w:r>
          </w:p>
          <w:p w:rsidR="00E1349C" w:rsidRPr="005A751F" w:rsidRDefault="00E1349C" w:rsidP="00BF73A3">
            <w:pPr>
              <w:pBdr>
                <w:top w:val="nil"/>
                <w:left w:val="nil"/>
                <w:bottom w:val="nil"/>
                <w:right w:val="nil"/>
                <w:between w:val="nil"/>
              </w:pBdr>
              <w:jc w:val="right"/>
              <w:rPr>
                <w:rFonts w:asciiTheme="majorEastAsia" w:eastAsiaTheme="majorEastAsia" w:hAnsiTheme="majorEastAsia"/>
                <w:sz w:val="20"/>
                <w:szCs w:val="20"/>
              </w:rPr>
            </w:pPr>
            <w:r w:rsidRPr="005A751F">
              <w:rPr>
                <w:rFonts w:asciiTheme="majorEastAsia" w:eastAsiaTheme="majorEastAsia" w:hAnsiTheme="majorEastAsia" w:hint="eastAsia"/>
                <w:sz w:val="20"/>
                <w:szCs w:val="20"/>
              </w:rPr>
              <w:t>［発言分析・記述分析］</w:t>
            </w:r>
          </w:p>
        </w:tc>
        <w:tc>
          <w:tcPr>
            <w:tcW w:w="2976" w:type="dxa"/>
            <w:shd w:val="clear" w:color="auto" w:fill="auto"/>
            <w:vAlign w:val="center"/>
          </w:tcPr>
          <w:p w:rsidR="00E1349C" w:rsidRPr="00D91974" w:rsidRDefault="00E1349C" w:rsidP="00BF73A3">
            <w:pPr>
              <w:pBdr>
                <w:top w:val="nil"/>
                <w:left w:val="nil"/>
                <w:bottom w:val="nil"/>
                <w:right w:val="nil"/>
                <w:between w:val="nil"/>
              </w:pBdr>
              <w:jc w:val="left"/>
              <w:rPr>
                <w:sz w:val="20"/>
                <w:szCs w:val="20"/>
              </w:rPr>
            </w:pPr>
            <w:r>
              <w:rPr>
                <w:rFonts w:hint="eastAsia"/>
                <w:sz w:val="20"/>
                <w:szCs w:val="20"/>
              </w:rPr>
              <w:t>調査結果から考えられることについて科学的な観点で考察し，その環境の特性について判断している。</w:t>
            </w:r>
          </w:p>
        </w:tc>
        <w:tc>
          <w:tcPr>
            <w:tcW w:w="3119" w:type="dxa"/>
            <w:shd w:val="clear" w:color="auto" w:fill="auto"/>
            <w:vAlign w:val="center"/>
          </w:tcPr>
          <w:p w:rsidR="00E1349C" w:rsidRPr="00D91974" w:rsidRDefault="00E1349C" w:rsidP="00BF73A3">
            <w:pPr>
              <w:pBdr>
                <w:top w:val="nil"/>
                <w:left w:val="nil"/>
                <w:bottom w:val="nil"/>
                <w:right w:val="nil"/>
                <w:between w:val="nil"/>
              </w:pBdr>
              <w:jc w:val="left"/>
              <w:rPr>
                <w:sz w:val="20"/>
                <w:szCs w:val="20"/>
              </w:rPr>
            </w:pPr>
            <w:r>
              <w:rPr>
                <w:rFonts w:hint="eastAsia"/>
                <w:sz w:val="20"/>
                <w:szCs w:val="20"/>
              </w:rPr>
              <w:t>一緒に調査をした班のメンバーと結果を共有し，その結果をもとにして，考察を進めるよう助言・指導する。</w:t>
            </w:r>
          </w:p>
        </w:tc>
      </w:tr>
      <w:tr w:rsidR="00E1349C" w:rsidTr="00BF73A3">
        <w:tc>
          <w:tcPr>
            <w:tcW w:w="450" w:type="dxa"/>
            <w:shd w:val="clear" w:color="auto" w:fill="auto"/>
            <w:vAlign w:val="center"/>
          </w:tcPr>
          <w:p w:rsidR="00E1349C" w:rsidRPr="00D91974" w:rsidRDefault="00E1349C" w:rsidP="00BF73A3">
            <w:pPr>
              <w:jc w:val="center"/>
              <w:rPr>
                <w:sz w:val="20"/>
                <w:szCs w:val="20"/>
              </w:rPr>
            </w:pPr>
            <w:r>
              <w:rPr>
                <w:rFonts w:hint="eastAsia"/>
                <w:sz w:val="20"/>
                <w:szCs w:val="20"/>
              </w:rPr>
              <w:lastRenderedPageBreak/>
              <w:t>4</w:t>
            </w:r>
          </w:p>
        </w:tc>
        <w:tc>
          <w:tcPr>
            <w:tcW w:w="6208" w:type="dxa"/>
            <w:shd w:val="clear" w:color="auto" w:fill="auto"/>
          </w:tcPr>
          <w:p w:rsidR="00E1349C" w:rsidRPr="00D91974" w:rsidRDefault="00E1349C" w:rsidP="00BF73A3">
            <w:pPr>
              <w:ind w:left="200" w:hangingChars="100" w:hanging="200"/>
              <w:rPr>
                <w:sz w:val="20"/>
                <w:szCs w:val="20"/>
              </w:rPr>
            </w:pPr>
            <w:r>
              <w:rPr>
                <w:rFonts w:hint="eastAsia"/>
                <w:sz w:val="20"/>
                <w:szCs w:val="20"/>
              </w:rPr>
              <w:t>第</w:t>
            </w:r>
            <w:r>
              <w:rPr>
                <w:rFonts w:hint="eastAsia"/>
                <w:sz w:val="20"/>
                <w:szCs w:val="20"/>
              </w:rPr>
              <w:t>2</w:t>
            </w:r>
            <w:r>
              <w:rPr>
                <w:rFonts w:hint="eastAsia"/>
                <w:sz w:val="20"/>
                <w:szCs w:val="20"/>
              </w:rPr>
              <w:t>節</w:t>
            </w:r>
            <w:r w:rsidRPr="00D91974">
              <w:rPr>
                <w:rFonts w:hint="eastAsia"/>
                <w:sz w:val="20"/>
                <w:szCs w:val="20"/>
              </w:rPr>
              <w:t xml:space="preserve">　人間による活動と自然環境</w:t>
            </w:r>
          </w:p>
          <w:p w:rsidR="00E1349C" w:rsidRDefault="00E1349C" w:rsidP="00BF73A3">
            <w:pPr>
              <w:ind w:left="200" w:hangingChars="100" w:hanging="200"/>
              <w:rPr>
                <w:sz w:val="20"/>
                <w:szCs w:val="20"/>
              </w:rPr>
            </w:pPr>
            <w:r>
              <w:rPr>
                <w:rFonts w:hint="eastAsia"/>
                <w:sz w:val="20"/>
                <w:szCs w:val="20"/>
              </w:rPr>
              <w:t>・</w:t>
            </w:r>
            <w:r w:rsidRPr="00DE4F8D">
              <w:rPr>
                <w:rFonts w:hint="eastAsia"/>
                <w:sz w:val="20"/>
                <w:szCs w:val="20"/>
              </w:rPr>
              <w:t>「</w:t>
            </w:r>
            <w:r>
              <w:rPr>
                <w:rFonts w:hint="eastAsia"/>
                <w:sz w:val="20"/>
                <w:szCs w:val="20"/>
              </w:rPr>
              <w:t>レッツ</w:t>
            </w:r>
            <w:r>
              <w:rPr>
                <w:rFonts w:hint="eastAsia"/>
                <w:sz w:val="20"/>
                <w:szCs w:val="20"/>
              </w:rPr>
              <w:t xml:space="preserve"> </w:t>
            </w:r>
            <w:r>
              <w:rPr>
                <w:rFonts w:hint="eastAsia"/>
                <w:sz w:val="20"/>
                <w:szCs w:val="20"/>
              </w:rPr>
              <w:t>スタート</w:t>
            </w:r>
            <w:r w:rsidRPr="0019020B">
              <w:rPr>
                <w:rFonts w:hint="eastAsia"/>
                <w:sz w:val="20"/>
                <w:szCs w:val="20"/>
              </w:rPr>
              <w:t>！</w:t>
            </w:r>
            <w:r>
              <w:rPr>
                <w:rFonts w:hint="eastAsia"/>
                <w:sz w:val="20"/>
                <w:szCs w:val="20"/>
              </w:rPr>
              <w:t>」シカが増加した原因について考え，話し合う。</w:t>
            </w:r>
          </w:p>
          <w:p w:rsidR="00E1349C" w:rsidRPr="00D91974" w:rsidRDefault="00E1349C" w:rsidP="00BF73A3">
            <w:pPr>
              <w:ind w:left="200" w:hangingChars="100" w:hanging="200"/>
              <w:rPr>
                <w:sz w:val="20"/>
                <w:szCs w:val="20"/>
              </w:rPr>
            </w:pPr>
            <w:r>
              <w:rPr>
                <w:rFonts w:hint="eastAsia"/>
                <w:sz w:val="20"/>
                <w:szCs w:val="20"/>
              </w:rPr>
              <w:t>・</w:t>
            </w:r>
            <w:r w:rsidRPr="00DE4F8D">
              <w:rPr>
                <w:rFonts w:hint="eastAsia"/>
                <w:sz w:val="20"/>
                <w:szCs w:val="20"/>
              </w:rPr>
              <w:t>「</w:t>
            </w:r>
            <w:r w:rsidRPr="00521D0D">
              <w:rPr>
                <w:rFonts w:hint="eastAsia"/>
                <w:sz w:val="20"/>
                <w:szCs w:val="20"/>
              </w:rPr>
              <w:t>？課題」</w:t>
            </w:r>
            <w:r w:rsidRPr="00D91974">
              <w:rPr>
                <w:rFonts w:hint="eastAsia"/>
                <w:sz w:val="20"/>
                <w:szCs w:val="20"/>
              </w:rPr>
              <w:t>自然環</w:t>
            </w:r>
            <w:r>
              <w:rPr>
                <w:rFonts w:hint="eastAsia"/>
                <w:sz w:val="20"/>
                <w:szCs w:val="20"/>
              </w:rPr>
              <w:t>境に人間の活動がどのような影響をあたえているのだろうか。</w:t>
            </w:r>
          </w:p>
          <w:p w:rsidR="00E1349C" w:rsidRPr="00D91974" w:rsidRDefault="00E1349C" w:rsidP="00BF73A3">
            <w:pPr>
              <w:ind w:left="200" w:hangingChars="100" w:hanging="200"/>
              <w:rPr>
                <w:sz w:val="20"/>
                <w:szCs w:val="20"/>
              </w:rPr>
            </w:pPr>
            <w:r>
              <w:rPr>
                <w:rFonts w:hint="eastAsia"/>
                <w:sz w:val="20"/>
                <w:szCs w:val="20"/>
              </w:rPr>
              <w:t>・</w:t>
            </w:r>
            <w:r>
              <w:rPr>
                <w:rFonts w:hint="eastAsia"/>
                <w:sz w:val="20"/>
                <w:szCs w:val="20"/>
              </w:rPr>
              <w:t>P</w:t>
            </w:r>
            <w:r>
              <w:rPr>
                <w:sz w:val="20"/>
                <w:szCs w:val="20"/>
              </w:rPr>
              <w:t>.274</w:t>
            </w:r>
            <w:r>
              <w:rPr>
                <w:rFonts w:hint="eastAsia"/>
                <w:sz w:val="20"/>
                <w:szCs w:val="20"/>
              </w:rPr>
              <w:t>図</w:t>
            </w:r>
            <w:r>
              <w:rPr>
                <w:rFonts w:hint="eastAsia"/>
                <w:sz w:val="20"/>
                <w:szCs w:val="20"/>
              </w:rPr>
              <w:t>2</w:t>
            </w:r>
            <w:r>
              <w:rPr>
                <w:rFonts w:hint="eastAsia"/>
                <w:sz w:val="20"/>
                <w:szCs w:val="20"/>
              </w:rPr>
              <w:t>～図</w:t>
            </w:r>
            <w:r>
              <w:rPr>
                <w:rFonts w:hint="eastAsia"/>
                <w:sz w:val="20"/>
                <w:szCs w:val="20"/>
              </w:rPr>
              <w:t>4</w:t>
            </w:r>
            <w:r>
              <w:rPr>
                <w:rFonts w:hint="eastAsia"/>
                <w:sz w:val="20"/>
                <w:szCs w:val="20"/>
              </w:rPr>
              <w:t>のシカの食害の写真などを見て，シカが増加した理由についての説明を聞き，人間の自然へのかか</w:t>
            </w:r>
            <w:r w:rsidRPr="00D91974">
              <w:rPr>
                <w:rFonts w:hint="eastAsia"/>
                <w:sz w:val="20"/>
                <w:szCs w:val="20"/>
              </w:rPr>
              <w:t>わりが自然界のつり合いを変化させることを認識する。</w:t>
            </w:r>
          </w:p>
          <w:p w:rsidR="00E1349C" w:rsidRPr="00D91974" w:rsidRDefault="00E1349C" w:rsidP="00BF73A3">
            <w:pPr>
              <w:ind w:left="200" w:hangingChars="100" w:hanging="200"/>
              <w:rPr>
                <w:sz w:val="20"/>
                <w:szCs w:val="20"/>
              </w:rPr>
            </w:pPr>
            <w:r w:rsidRPr="00D91974">
              <w:rPr>
                <w:rFonts w:hint="eastAsia"/>
                <w:sz w:val="20"/>
                <w:szCs w:val="20"/>
              </w:rPr>
              <w:t>・自然界のつり合いが変化する原因の例として，人間の活動や外来生物の影響があることを知る。</w:t>
            </w:r>
          </w:p>
          <w:p w:rsidR="00E1349C" w:rsidRDefault="00E1349C" w:rsidP="00BF73A3">
            <w:pPr>
              <w:ind w:left="200" w:hangingChars="100" w:hanging="200"/>
              <w:rPr>
                <w:sz w:val="20"/>
                <w:szCs w:val="20"/>
              </w:rPr>
            </w:pPr>
            <w:r w:rsidRPr="00D91974">
              <w:rPr>
                <w:rFonts w:hint="eastAsia"/>
                <w:sz w:val="20"/>
                <w:szCs w:val="20"/>
              </w:rPr>
              <w:t>・</w:t>
            </w:r>
            <w:r w:rsidRPr="00DE4F8D">
              <w:rPr>
                <w:rFonts w:hint="eastAsia"/>
                <w:sz w:val="20"/>
                <w:szCs w:val="20"/>
              </w:rPr>
              <w:t>「</w:t>
            </w:r>
            <w:r>
              <w:rPr>
                <w:rFonts w:hint="eastAsia"/>
                <w:sz w:val="20"/>
                <w:szCs w:val="20"/>
              </w:rPr>
              <w:t>調べて発表しよう」外来生物がどのようにして持ちこまれたのか，生態系にどのような影響をあた</w:t>
            </w:r>
            <w:r w:rsidRPr="00D91974">
              <w:rPr>
                <w:rFonts w:hint="eastAsia"/>
                <w:sz w:val="20"/>
                <w:szCs w:val="20"/>
              </w:rPr>
              <w:t>えるかについて教科書の生物</w:t>
            </w:r>
            <w:r>
              <w:rPr>
                <w:rFonts w:hint="eastAsia"/>
                <w:sz w:val="20"/>
                <w:szCs w:val="20"/>
              </w:rPr>
              <w:t>の</w:t>
            </w:r>
            <w:r w:rsidRPr="00D91974">
              <w:rPr>
                <w:rFonts w:hint="eastAsia"/>
                <w:sz w:val="20"/>
                <w:szCs w:val="20"/>
              </w:rPr>
              <w:t>例を参考に考え，発表する。</w:t>
            </w:r>
          </w:p>
          <w:p w:rsidR="00E1349C" w:rsidRDefault="00E1349C" w:rsidP="00BF73A3">
            <w:pPr>
              <w:ind w:left="200" w:hangingChars="100" w:hanging="200"/>
              <w:rPr>
                <w:sz w:val="20"/>
                <w:szCs w:val="20"/>
              </w:rPr>
            </w:pPr>
            <w:r>
              <w:rPr>
                <w:rFonts w:hint="eastAsia"/>
                <w:sz w:val="20"/>
                <w:szCs w:val="20"/>
              </w:rPr>
              <w:t>・</w:t>
            </w:r>
            <w:r w:rsidRPr="00DF12A1">
              <w:rPr>
                <w:rFonts w:hint="eastAsia"/>
                <w:sz w:val="20"/>
                <w:szCs w:val="20"/>
              </w:rPr>
              <w:t>「！課題に対する結論を表現しよう」</w:t>
            </w:r>
            <w:r>
              <w:rPr>
                <w:rFonts w:hint="eastAsia"/>
                <w:sz w:val="20"/>
                <w:szCs w:val="20"/>
              </w:rPr>
              <w:t>自分の考えをまとめ，確認する。</w:t>
            </w:r>
          </w:p>
          <w:p w:rsidR="00E1349C" w:rsidRPr="00D91974" w:rsidRDefault="00E1349C" w:rsidP="00BF73A3">
            <w:pPr>
              <w:ind w:left="200" w:hangingChars="100" w:hanging="200"/>
              <w:rPr>
                <w:sz w:val="20"/>
                <w:szCs w:val="20"/>
              </w:rPr>
            </w:pPr>
            <w:r>
              <w:rPr>
                <w:rFonts w:hint="eastAsia"/>
                <w:sz w:val="20"/>
                <w:szCs w:val="20"/>
              </w:rPr>
              <w:t>・</w:t>
            </w:r>
            <w:r w:rsidRPr="00DE4F8D">
              <w:rPr>
                <w:rFonts w:hint="eastAsia"/>
                <w:sz w:val="20"/>
                <w:szCs w:val="20"/>
              </w:rPr>
              <w:t>「</w:t>
            </w:r>
            <w:r>
              <w:rPr>
                <w:rFonts w:hint="eastAsia"/>
                <w:sz w:val="20"/>
                <w:szCs w:val="20"/>
              </w:rPr>
              <w:t>学びをいかして考えよう」について考える。</w:t>
            </w:r>
          </w:p>
        </w:tc>
        <w:tc>
          <w:tcPr>
            <w:tcW w:w="1134" w:type="dxa"/>
            <w:shd w:val="clear" w:color="auto" w:fill="auto"/>
            <w:vAlign w:val="center"/>
          </w:tcPr>
          <w:p w:rsidR="00E1349C" w:rsidRPr="00D91974" w:rsidRDefault="00E1349C" w:rsidP="00BF73A3">
            <w:pPr>
              <w:jc w:val="center"/>
              <w:rPr>
                <w:sz w:val="20"/>
                <w:szCs w:val="20"/>
              </w:rPr>
            </w:pPr>
            <w:r>
              <w:rPr>
                <w:rFonts w:hint="eastAsia"/>
                <w:sz w:val="20"/>
                <w:szCs w:val="20"/>
              </w:rPr>
              <w:t>274</w:t>
            </w:r>
            <w:r>
              <w:rPr>
                <w:rFonts w:hint="eastAsia"/>
                <w:sz w:val="20"/>
                <w:szCs w:val="20"/>
              </w:rPr>
              <w:t>～</w:t>
            </w:r>
            <w:r>
              <w:rPr>
                <w:rFonts w:hint="eastAsia"/>
                <w:sz w:val="20"/>
                <w:szCs w:val="20"/>
              </w:rPr>
              <w:t>275</w:t>
            </w:r>
          </w:p>
        </w:tc>
        <w:tc>
          <w:tcPr>
            <w:tcW w:w="708" w:type="dxa"/>
            <w:shd w:val="clear" w:color="auto" w:fill="auto"/>
            <w:vAlign w:val="center"/>
          </w:tcPr>
          <w:p w:rsidR="00E1349C" w:rsidRPr="00D91974"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態</w:t>
            </w:r>
          </w:p>
        </w:tc>
        <w:tc>
          <w:tcPr>
            <w:tcW w:w="709" w:type="dxa"/>
            <w:vAlign w:val="center"/>
          </w:tcPr>
          <w:p w:rsidR="00E1349C" w:rsidRPr="00D91974"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ind w:right="75"/>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人間の活動が自然環境に影響をあたえることを理解し，身のまわりの外来生物について進んで調べ，発表している。</w:t>
            </w:r>
          </w:p>
          <w:p w:rsidR="00E1349C" w:rsidRPr="005A751F" w:rsidRDefault="00E1349C" w:rsidP="00BF73A3">
            <w:pPr>
              <w:pBdr>
                <w:top w:val="nil"/>
                <w:left w:val="nil"/>
                <w:bottom w:val="nil"/>
                <w:right w:val="nil"/>
                <w:between w:val="nil"/>
              </w:pBdr>
              <w:ind w:right="75"/>
              <w:jc w:val="right"/>
              <w:rPr>
                <w:rFonts w:asciiTheme="majorEastAsia" w:eastAsiaTheme="majorEastAsia" w:hAnsiTheme="majorEastAsia" w:cs="ＭＳ 明朝"/>
                <w:sz w:val="20"/>
                <w:szCs w:val="20"/>
              </w:rPr>
            </w:pPr>
            <w:r w:rsidRPr="005A751F">
              <w:rPr>
                <w:rFonts w:asciiTheme="majorEastAsia" w:eastAsiaTheme="majorEastAsia" w:hAnsiTheme="majorEastAsia" w:cs="ＭＳ 明朝" w:hint="eastAsia"/>
                <w:sz w:val="20"/>
                <w:szCs w:val="20"/>
              </w:rPr>
              <w:t>［発言分析・行動分析］</w:t>
            </w:r>
          </w:p>
        </w:tc>
        <w:tc>
          <w:tcPr>
            <w:tcW w:w="2976" w:type="dxa"/>
            <w:shd w:val="clear" w:color="auto" w:fill="auto"/>
            <w:vAlign w:val="center"/>
          </w:tcPr>
          <w:p w:rsidR="00E1349C" w:rsidRPr="00D91974" w:rsidRDefault="00E1349C" w:rsidP="00BF73A3">
            <w:pPr>
              <w:pBdr>
                <w:top w:val="nil"/>
                <w:left w:val="nil"/>
                <w:bottom w:val="nil"/>
                <w:right w:val="nil"/>
                <w:between w:val="nil"/>
              </w:pBdr>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人間の活動が自然環境に影響をあたえることを理解し，身のまわりの外来生物がどのように持ちこまれ，自然環境にどのような影響をあたえるのかなどを進んで調べ，発表している。</w:t>
            </w:r>
          </w:p>
        </w:tc>
        <w:tc>
          <w:tcPr>
            <w:tcW w:w="3119" w:type="dxa"/>
            <w:shd w:val="clear" w:color="auto" w:fill="auto"/>
            <w:vAlign w:val="center"/>
          </w:tcPr>
          <w:p w:rsidR="00E1349C" w:rsidRPr="00D91974" w:rsidRDefault="00E1349C" w:rsidP="00BF73A3">
            <w:pPr>
              <w:pBdr>
                <w:top w:val="nil"/>
                <w:left w:val="nil"/>
                <w:bottom w:val="nil"/>
                <w:right w:val="nil"/>
                <w:between w:val="nil"/>
              </w:pBdr>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外来生物のいくつかの例をあげ，その例についてインターネットや書籍で調べるよう助言・指導する。</w:t>
            </w:r>
          </w:p>
        </w:tc>
      </w:tr>
      <w:tr w:rsidR="00E1349C" w:rsidTr="00BF73A3">
        <w:tc>
          <w:tcPr>
            <w:tcW w:w="450" w:type="dxa"/>
            <w:shd w:val="clear" w:color="auto" w:fill="auto"/>
            <w:vAlign w:val="center"/>
          </w:tcPr>
          <w:p w:rsidR="00E1349C" w:rsidRPr="00D91974" w:rsidRDefault="00E1349C" w:rsidP="00BF73A3">
            <w:pPr>
              <w:jc w:val="center"/>
              <w:rPr>
                <w:sz w:val="20"/>
                <w:szCs w:val="20"/>
              </w:rPr>
            </w:pPr>
            <w:r>
              <w:rPr>
                <w:rFonts w:hint="eastAsia"/>
                <w:sz w:val="20"/>
                <w:szCs w:val="20"/>
              </w:rPr>
              <w:t>5</w:t>
            </w:r>
          </w:p>
        </w:tc>
        <w:tc>
          <w:tcPr>
            <w:tcW w:w="6208" w:type="dxa"/>
            <w:tcBorders>
              <w:bottom w:val="single" w:sz="4" w:space="0" w:color="auto"/>
            </w:tcBorders>
            <w:shd w:val="clear" w:color="auto" w:fill="auto"/>
          </w:tcPr>
          <w:p w:rsidR="00E1349C" w:rsidRDefault="00E1349C" w:rsidP="00BF73A3">
            <w:pPr>
              <w:ind w:left="200" w:hangingChars="100" w:hanging="200"/>
              <w:rPr>
                <w:sz w:val="20"/>
                <w:szCs w:val="20"/>
              </w:rPr>
            </w:pPr>
            <w:r>
              <w:rPr>
                <w:rFonts w:hint="eastAsia"/>
                <w:sz w:val="20"/>
                <w:szCs w:val="20"/>
              </w:rPr>
              <w:t>第</w:t>
            </w:r>
            <w:r>
              <w:rPr>
                <w:rFonts w:hint="eastAsia"/>
                <w:sz w:val="20"/>
                <w:szCs w:val="20"/>
              </w:rPr>
              <w:t>3</w:t>
            </w:r>
            <w:r>
              <w:rPr>
                <w:rFonts w:hint="eastAsia"/>
                <w:sz w:val="20"/>
                <w:szCs w:val="20"/>
              </w:rPr>
              <w:t>節</w:t>
            </w:r>
            <w:r w:rsidRPr="00D91974">
              <w:rPr>
                <w:rFonts w:hint="eastAsia"/>
                <w:sz w:val="20"/>
                <w:szCs w:val="20"/>
              </w:rPr>
              <w:t xml:space="preserve">　自然環境の開発と保全</w:t>
            </w:r>
          </w:p>
          <w:p w:rsidR="00E1349C" w:rsidRDefault="00E1349C" w:rsidP="00BF73A3">
            <w:pPr>
              <w:ind w:left="200" w:hangingChars="100" w:hanging="200"/>
              <w:rPr>
                <w:sz w:val="20"/>
                <w:szCs w:val="20"/>
              </w:rPr>
            </w:pPr>
            <w:r>
              <w:rPr>
                <w:rFonts w:hint="eastAsia"/>
                <w:sz w:val="20"/>
                <w:szCs w:val="20"/>
              </w:rPr>
              <w:t>・</w:t>
            </w:r>
            <w:r w:rsidRPr="00DE4F8D">
              <w:rPr>
                <w:rFonts w:hint="eastAsia"/>
                <w:sz w:val="20"/>
                <w:szCs w:val="20"/>
              </w:rPr>
              <w:t>「</w:t>
            </w:r>
            <w:r>
              <w:rPr>
                <w:rFonts w:hint="eastAsia"/>
                <w:sz w:val="20"/>
                <w:szCs w:val="20"/>
              </w:rPr>
              <w:t>レッツ</w:t>
            </w:r>
            <w:r>
              <w:rPr>
                <w:rFonts w:hint="eastAsia"/>
                <w:sz w:val="20"/>
                <w:szCs w:val="20"/>
              </w:rPr>
              <w:t xml:space="preserve"> </w:t>
            </w:r>
            <w:r>
              <w:rPr>
                <w:rFonts w:hint="eastAsia"/>
                <w:sz w:val="20"/>
                <w:szCs w:val="20"/>
              </w:rPr>
              <w:t>スタート</w:t>
            </w:r>
            <w:r w:rsidRPr="0019020B">
              <w:rPr>
                <w:rFonts w:hint="eastAsia"/>
                <w:sz w:val="20"/>
                <w:szCs w:val="20"/>
              </w:rPr>
              <w:t>！</w:t>
            </w:r>
            <w:r>
              <w:rPr>
                <w:rFonts w:hint="eastAsia"/>
                <w:sz w:val="20"/>
                <w:szCs w:val="20"/>
              </w:rPr>
              <w:t>」生物を絶滅させないためにできることを考え，話し合う。</w:t>
            </w:r>
          </w:p>
          <w:p w:rsidR="00E1349C" w:rsidRPr="00D91974" w:rsidRDefault="00E1349C" w:rsidP="00BF73A3">
            <w:pPr>
              <w:ind w:left="200" w:hangingChars="100" w:hanging="200"/>
              <w:rPr>
                <w:sz w:val="20"/>
                <w:szCs w:val="20"/>
              </w:rPr>
            </w:pPr>
            <w:r>
              <w:rPr>
                <w:rFonts w:hint="eastAsia"/>
                <w:sz w:val="20"/>
                <w:szCs w:val="20"/>
              </w:rPr>
              <w:t>・</w:t>
            </w:r>
            <w:r w:rsidRPr="00DE4F8D">
              <w:rPr>
                <w:rFonts w:hint="eastAsia"/>
                <w:sz w:val="20"/>
                <w:szCs w:val="20"/>
              </w:rPr>
              <w:t>「</w:t>
            </w:r>
            <w:r w:rsidRPr="00521D0D">
              <w:rPr>
                <w:rFonts w:hint="eastAsia"/>
                <w:sz w:val="20"/>
                <w:szCs w:val="20"/>
              </w:rPr>
              <w:t>？課題」</w:t>
            </w:r>
            <w:r>
              <w:rPr>
                <w:rFonts w:hint="eastAsia"/>
                <w:sz w:val="20"/>
                <w:szCs w:val="20"/>
              </w:rPr>
              <w:t>自然環境を保全するためにどのような活動が行われているのだろうか。</w:t>
            </w:r>
          </w:p>
          <w:p w:rsidR="00E1349C" w:rsidRPr="00D91974" w:rsidRDefault="00E1349C" w:rsidP="00BF73A3">
            <w:pPr>
              <w:ind w:left="200" w:hangingChars="100" w:hanging="200"/>
              <w:rPr>
                <w:sz w:val="20"/>
                <w:szCs w:val="20"/>
              </w:rPr>
            </w:pPr>
            <w:r>
              <w:rPr>
                <w:rFonts w:hint="eastAsia"/>
                <w:sz w:val="20"/>
                <w:szCs w:val="20"/>
              </w:rPr>
              <w:t>・人間の活動により自然環境が急激に</w:t>
            </w:r>
            <w:r w:rsidRPr="00D91974">
              <w:rPr>
                <w:rFonts w:hint="eastAsia"/>
                <w:sz w:val="20"/>
                <w:szCs w:val="20"/>
              </w:rPr>
              <w:t>変化したことを理解する。</w:t>
            </w:r>
          </w:p>
          <w:p w:rsidR="00E1349C" w:rsidRPr="00D91974" w:rsidRDefault="00E1349C" w:rsidP="00BF73A3">
            <w:pPr>
              <w:ind w:left="200" w:hangingChars="100" w:hanging="200"/>
              <w:rPr>
                <w:sz w:val="20"/>
                <w:szCs w:val="20"/>
              </w:rPr>
            </w:pPr>
            <w:r w:rsidRPr="00D91974">
              <w:rPr>
                <w:rFonts w:hint="eastAsia"/>
                <w:sz w:val="20"/>
                <w:szCs w:val="20"/>
              </w:rPr>
              <w:t>・多くの生物が絶滅しており，生物多様性の低下が問題になっていることを理解する。</w:t>
            </w:r>
          </w:p>
          <w:p w:rsidR="00E1349C" w:rsidRDefault="00E1349C" w:rsidP="00BF73A3">
            <w:pPr>
              <w:ind w:left="200" w:hangingChars="100" w:hanging="200"/>
              <w:rPr>
                <w:sz w:val="20"/>
                <w:szCs w:val="20"/>
              </w:rPr>
            </w:pPr>
            <w:r w:rsidRPr="00D91974">
              <w:rPr>
                <w:rFonts w:hint="eastAsia"/>
                <w:sz w:val="20"/>
                <w:szCs w:val="20"/>
              </w:rPr>
              <w:t>・</w:t>
            </w:r>
            <w:r w:rsidRPr="00DE4F8D">
              <w:rPr>
                <w:rFonts w:hint="eastAsia"/>
                <w:sz w:val="20"/>
                <w:szCs w:val="20"/>
              </w:rPr>
              <w:t>「</w:t>
            </w:r>
            <w:r>
              <w:rPr>
                <w:rFonts w:hint="eastAsia"/>
                <w:sz w:val="20"/>
                <w:szCs w:val="20"/>
              </w:rPr>
              <w:t>発表しよう」</w:t>
            </w:r>
            <w:r w:rsidRPr="00D91974">
              <w:rPr>
                <w:rFonts w:hint="eastAsia"/>
                <w:sz w:val="20"/>
                <w:szCs w:val="20"/>
              </w:rPr>
              <w:t>里山保全や森林保護，湿地保全など地域の環境</w:t>
            </w:r>
            <w:r>
              <w:rPr>
                <w:rFonts w:hint="eastAsia"/>
                <w:sz w:val="20"/>
                <w:szCs w:val="20"/>
              </w:rPr>
              <w:t>保全のと</w:t>
            </w:r>
            <w:r w:rsidRPr="00D91974">
              <w:rPr>
                <w:rFonts w:hint="eastAsia"/>
                <w:sz w:val="20"/>
                <w:szCs w:val="20"/>
              </w:rPr>
              <w:t>り組みを調べ，発表する。</w:t>
            </w:r>
          </w:p>
          <w:p w:rsidR="00E1349C" w:rsidRDefault="00E1349C" w:rsidP="00BF73A3">
            <w:pPr>
              <w:ind w:left="200" w:hangingChars="100" w:hanging="200"/>
              <w:rPr>
                <w:sz w:val="20"/>
                <w:szCs w:val="20"/>
              </w:rPr>
            </w:pPr>
            <w:r>
              <w:rPr>
                <w:rFonts w:hint="eastAsia"/>
                <w:sz w:val="20"/>
                <w:szCs w:val="20"/>
              </w:rPr>
              <w:t>・</w:t>
            </w:r>
            <w:r w:rsidRPr="00DF12A1">
              <w:rPr>
                <w:rFonts w:hint="eastAsia"/>
                <w:sz w:val="20"/>
                <w:szCs w:val="20"/>
              </w:rPr>
              <w:t>「！課題に対する結論を表現しよう」</w:t>
            </w:r>
            <w:r>
              <w:rPr>
                <w:rFonts w:hint="eastAsia"/>
                <w:sz w:val="20"/>
                <w:szCs w:val="20"/>
              </w:rPr>
              <w:t>自分の考えをまとめ，確認する。</w:t>
            </w:r>
          </w:p>
          <w:p w:rsidR="00E1349C" w:rsidRPr="00D91974" w:rsidRDefault="00E1349C" w:rsidP="00BF73A3">
            <w:pPr>
              <w:ind w:left="200" w:hangingChars="100" w:hanging="200"/>
              <w:rPr>
                <w:sz w:val="20"/>
                <w:szCs w:val="20"/>
              </w:rPr>
            </w:pPr>
            <w:r>
              <w:rPr>
                <w:rFonts w:hint="eastAsia"/>
                <w:sz w:val="20"/>
                <w:szCs w:val="20"/>
              </w:rPr>
              <w:t>・</w:t>
            </w:r>
            <w:r w:rsidRPr="00DE4F8D">
              <w:rPr>
                <w:rFonts w:hint="eastAsia"/>
                <w:sz w:val="20"/>
                <w:szCs w:val="20"/>
              </w:rPr>
              <w:t>「</w:t>
            </w:r>
            <w:r>
              <w:rPr>
                <w:rFonts w:hint="eastAsia"/>
                <w:sz w:val="20"/>
                <w:szCs w:val="20"/>
              </w:rPr>
              <w:t>君ならどうする</w:t>
            </w:r>
            <w:r w:rsidRPr="0019020B">
              <w:rPr>
                <w:rFonts w:hint="eastAsia"/>
                <w:sz w:val="20"/>
                <w:szCs w:val="20"/>
              </w:rPr>
              <w:t>？</w:t>
            </w:r>
            <w:r>
              <w:rPr>
                <w:rFonts w:hint="eastAsia"/>
                <w:sz w:val="20"/>
                <w:szCs w:val="20"/>
              </w:rPr>
              <w:t>」環境を保全するために私たちができることを考える。</w:t>
            </w:r>
          </w:p>
          <w:p w:rsidR="00E1349C" w:rsidRPr="00900F82" w:rsidRDefault="00E1349C" w:rsidP="00BF73A3">
            <w:pPr>
              <w:ind w:left="200" w:hangingChars="100" w:hanging="200"/>
              <w:rPr>
                <w:sz w:val="20"/>
                <w:szCs w:val="20"/>
              </w:rPr>
            </w:pPr>
            <w:r>
              <w:rPr>
                <w:rFonts w:hint="eastAsia"/>
                <w:sz w:val="20"/>
                <w:szCs w:val="20"/>
              </w:rPr>
              <w:t>・</w:t>
            </w:r>
            <w:r w:rsidRPr="00DE4F8D">
              <w:rPr>
                <w:rFonts w:hint="eastAsia"/>
                <w:sz w:val="20"/>
                <w:szCs w:val="20"/>
              </w:rPr>
              <w:t>「</w:t>
            </w:r>
            <w:r w:rsidRPr="00900F82">
              <w:rPr>
                <w:rFonts w:hint="eastAsia"/>
                <w:sz w:val="20"/>
                <w:szCs w:val="20"/>
              </w:rPr>
              <w:t>学んだことをチェックしよう」各節で学んだことを確認する。</w:t>
            </w:r>
          </w:p>
          <w:p w:rsidR="00E1349C" w:rsidRPr="00900F82" w:rsidRDefault="00E1349C" w:rsidP="00BF73A3">
            <w:pPr>
              <w:ind w:left="200" w:hangingChars="100" w:hanging="200"/>
              <w:rPr>
                <w:sz w:val="20"/>
                <w:szCs w:val="20"/>
              </w:rPr>
            </w:pPr>
            <w:r w:rsidRPr="00900F82">
              <w:rPr>
                <w:rFonts w:hint="eastAsia"/>
                <w:sz w:val="20"/>
                <w:szCs w:val="20"/>
              </w:rPr>
              <w:t>・</w:t>
            </w:r>
            <w:r w:rsidRPr="00DE4F8D">
              <w:rPr>
                <w:rFonts w:hint="eastAsia"/>
                <w:sz w:val="20"/>
                <w:szCs w:val="20"/>
              </w:rPr>
              <w:t>「</w:t>
            </w:r>
            <w:r w:rsidRPr="00900F82">
              <w:rPr>
                <w:rFonts w:hint="eastAsia"/>
                <w:sz w:val="20"/>
                <w:szCs w:val="20"/>
              </w:rPr>
              <w:t>学んだことをつなげよう」各節で学んだことを確認し，考えたことをノートに記述し，話し合う。</w:t>
            </w:r>
          </w:p>
          <w:p w:rsidR="00E1349C" w:rsidRPr="00D91974" w:rsidRDefault="00E1349C" w:rsidP="00BF73A3">
            <w:pPr>
              <w:ind w:left="200" w:hangingChars="100" w:hanging="200"/>
              <w:rPr>
                <w:sz w:val="20"/>
                <w:szCs w:val="20"/>
              </w:rPr>
            </w:pPr>
            <w:r w:rsidRPr="00900F82">
              <w:rPr>
                <w:rFonts w:hint="eastAsia"/>
                <w:sz w:val="20"/>
                <w:szCs w:val="20"/>
              </w:rPr>
              <w:t>・</w:t>
            </w:r>
            <w:r w:rsidRPr="00DE4F8D">
              <w:rPr>
                <w:rFonts w:hint="eastAsia"/>
                <w:sz w:val="20"/>
                <w:szCs w:val="20"/>
              </w:rPr>
              <w:t>「</w:t>
            </w:r>
            <w:r w:rsidRPr="0019020B">
              <w:rPr>
                <w:rFonts w:hint="eastAsia"/>
                <w:sz w:val="20"/>
                <w:szCs w:val="20"/>
              </w:rPr>
              <w:t>Before &amp; After</w:t>
            </w:r>
            <w:r>
              <w:rPr>
                <w:rFonts w:hint="eastAsia"/>
                <w:sz w:val="20"/>
                <w:szCs w:val="20"/>
              </w:rPr>
              <w:t>」この章で学んだことをもとに自分の考えを</w:t>
            </w:r>
            <w:r w:rsidRPr="00900F82">
              <w:rPr>
                <w:rFonts w:hint="eastAsia"/>
                <w:sz w:val="20"/>
                <w:szCs w:val="20"/>
              </w:rPr>
              <w:t>記述し，話し合う。</w:t>
            </w:r>
          </w:p>
        </w:tc>
        <w:tc>
          <w:tcPr>
            <w:tcW w:w="1134" w:type="dxa"/>
            <w:shd w:val="clear" w:color="auto" w:fill="auto"/>
            <w:vAlign w:val="center"/>
          </w:tcPr>
          <w:p w:rsidR="00E1349C" w:rsidRPr="00D91974" w:rsidRDefault="00E1349C" w:rsidP="00BF73A3">
            <w:pPr>
              <w:jc w:val="center"/>
              <w:rPr>
                <w:sz w:val="20"/>
                <w:szCs w:val="20"/>
              </w:rPr>
            </w:pPr>
            <w:r>
              <w:rPr>
                <w:rFonts w:hint="eastAsia"/>
                <w:sz w:val="20"/>
                <w:szCs w:val="20"/>
              </w:rPr>
              <w:t>276</w:t>
            </w:r>
            <w:r>
              <w:rPr>
                <w:rFonts w:hint="eastAsia"/>
                <w:sz w:val="20"/>
                <w:szCs w:val="20"/>
              </w:rPr>
              <w:t>～</w:t>
            </w:r>
            <w:r>
              <w:rPr>
                <w:rFonts w:hint="eastAsia"/>
                <w:sz w:val="20"/>
                <w:szCs w:val="20"/>
              </w:rPr>
              <w:t>278</w:t>
            </w:r>
          </w:p>
        </w:tc>
        <w:tc>
          <w:tcPr>
            <w:tcW w:w="708" w:type="dxa"/>
            <w:shd w:val="clear" w:color="auto" w:fill="auto"/>
            <w:vAlign w:val="center"/>
          </w:tcPr>
          <w:p w:rsidR="00E1349C" w:rsidRPr="00D91974"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態</w:t>
            </w:r>
          </w:p>
        </w:tc>
        <w:tc>
          <w:tcPr>
            <w:tcW w:w="709" w:type="dxa"/>
            <w:vAlign w:val="center"/>
          </w:tcPr>
          <w:p w:rsidR="00E1349C" w:rsidRPr="00D91974"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p>
        </w:tc>
        <w:tc>
          <w:tcPr>
            <w:tcW w:w="3119" w:type="dxa"/>
            <w:shd w:val="clear" w:color="auto" w:fill="auto"/>
            <w:vAlign w:val="center"/>
          </w:tcPr>
          <w:p w:rsidR="00E1349C" w:rsidRDefault="00E1349C" w:rsidP="00BF73A3">
            <w:pPr>
              <w:pBdr>
                <w:top w:val="nil"/>
                <w:left w:val="nil"/>
                <w:bottom w:val="nil"/>
                <w:right w:val="nil"/>
                <w:between w:val="nil"/>
              </w:pBdr>
              <w:ind w:right="75"/>
              <w:rPr>
                <w:sz w:val="20"/>
                <w:szCs w:val="20"/>
              </w:rPr>
            </w:pPr>
            <w:r>
              <w:rPr>
                <w:rFonts w:ascii="ＭＳ 明朝" w:eastAsia="ＭＳ 明朝" w:hAnsi="ＭＳ 明朝" w:cs="ＭＳ 明朝" w:hint="eastAsia"/>
                <w:sz w:val="20"/>
                <w:szCs w:val="20"/>
              </w:rPr>
              <w:t>自然環境を保全するさまざまなとり組みを理解し，科学的な観点をふまえて，自然環境の保全に向けて，身のまわりからできる行動を考え，実行しようとしている。</w:t>
            </w:r>
          </w:p>
          <w:p w:rsidR="00E1349C" w:rsidRPr="005A751F" w:rsidRDefault="00E1349C" w:rsidP="00BF73A3">
            <w:pPr>
              <w:pBdr>
                <w:top w:val="nil"/>
                <w:left w:val="nil"/>
                <w:bottom w:val="nil"/>
                <w:right w:val="nil"/>
                <w:between w:val="nil"/>
              </w:pBdr>
              <w:ind w:right="75"/>
              <w:jc w:val="right"/>
              <w:rPr>
                <w:rFonts w:asciiTheme="majorEastAsia" w:eastAsiaTheme="majorEastAsia" w:hAnsiTheme="majorEastAsia"/>
                <w:sz w:val="20"/>
                <w:szCs w:val="20"/>
              </w:rPr>
            </w:pPr>
            <w:r w:rsidRPr="005A751F">
              <w:rPr>
                <w:rFonts w:asciiTheme="majorEastAsia" w:eastAsiaTheme="majorEastAsia" w:hAnsiTheme="majorEastAsia" w:hint="eastAsia"/>
                <w:sz w:val="20"/>
                <w:szCs w:val="20"/>
              </w:rPr>
              <w:t>［行動分析・記述分析］</w:t>
            </w:r>
          </w:p>
        </w:tc>
        <w:tc>
          <w:tcPr>
            <w:tcW w:w="2976" w:type="dxa"/>
            <w:shd w:val="clear" w:color="auto" w:fill="auto"/>
            <w:vAlign w:val="center"/>
          </w:tcPr>
          <w:p w:rsidR="00E1349C" w:rsidRPr="00D91974" w:rsidRDefault="00E1349C" w:rsidP="00BF73A3">
            <w:pPr>
              <w:pBdr>
                <w:top w:val="nil"/>
                <w:left w:val="nil"/>
                <w:bottom w:val="nil"/>
                <w:right w:val="nil"/>
                <w:between w:val="nil"/>
              </w:pBdr>
              <w:rPr>
                <w:rFonts w:ascii="ＭＳ 明朝" w:eastAsia="ＭＳ 明朝" w:hAnsi="ＭＳ 明朝" w:cs="ＭＳ 明朝"/>
                <w:sz w:val="20"/>
                <w:szCs w:val="20"/>
              </w:rPr>
            </w:pPr>
            <w:r>
              <w:rPr>
                <w:rFonts w:hint="eastAsia"/>
                <w:sz w:val="20"/>
                <w:szCs w:val="20"/>
              </w:rPr>
              <w:t>自然環境を保全するさまざまなとり組みについて調べ，自然環境の保全について科学的な観点をふまえて自分ができる具体的な行動を考えて記述し，その行動を実行しようとしている。</w:t>
            </w:r>
          </w:p>
        </w:tc>
        <w:tc>
          <w:tcPr>
            <w:tcW w:w="3119" w:type="dxa"/>
            <w:shd w:val="clear" w:color="auto" w:fill="auto"/>
            <w:vAlign w:val="center"/>
          </w:tcPr>
          <w:p w:rsidR="00E1349C" w:rsidRPr="00D91974" w:rsidRDefault="00E1349C" w:rsidP="00BF73A3">
            <w:pPr>
              <w:rPr>
                <w:rFonts w:ascii="ＭＳ 明朝" w:eastAsia="ＭＳ 明朝" w:hAnsi="ＭＳ 明朝" w:cs="ＭＳ 明朝"/>
                <w:sz w:val="20"/>
                <w:szCs w:val="20"/>
              </w:rPr>
            </w:pPr>
            <w:r>
              <w:rPr>
                <w:rFonts w:ascii="ＭＳ 明朝" w:eastAsia="ＭＳ 明朝" w:hAnsi="ＭＳ 明朝" w:cs="ＭＳ 明朝" w:hint="eastAsia"/>
                <w:sz w:val="20"/>
                <w:szCs w:val="20"/>
              </w:rPr>
              <w:t>身近な消費に目を向けて，自分の消費活動が環境にあたえる影響を考え，その消費活動を見直すよう助言・指導する。</w:t>
            </w:r>
          </w:p>
        </w:tc>
      </w:tr>
    </w:tbl>
    <w:p w:rsidR="00E1349C" w:rsidRPr="001A73D3" w:rsidRDefault="00E1349C" w:rsidP="00E1349C">
      <w:pPr>
        <w:rPr>
          <w:sz w:val="20"/>
          <w:szCs w:val="20"/>
        </w:rPr>
      </w:pPr>
    </w:p>
    <w:p w:rsidR="00E1349C" w:rsidRDefault="00E1349C" w:rsidP="00E1349C">
      <w:pPr>
        <w:rPr>
          <w:sz w:val="20"/>
          <w:szCs w:val="20"/>
        </w:rPr>
      </w:pPr>
      <w:r>
        <w:rPr>
          <w:sz w:val="20"/>
          <w:szCs w:val="20"/>
        </w:rPr>
        <w:br w:type="page"/>
      </w:r>
    </w:p>
    <w:p w:rsidR="00E1349C" w:rsidRPr="00C60823" w:rsidRDefault="00E1349C" w:rsidP="00E1349C">
      <w:pPr>
        <w:rPr>
          <w:rFonts w:asciiTheme="majorEastAsia" w:eastAsiaTheme="majorEastAsia" w:hAnsiTheme="majorEastAsia"/>
          <w:sz w:val="36"/>
          <w:szCs w:val="36"/>
        </w:rPr>
      </w:pPr>
      <w:r w:rsidRPr="00C60823">
        <w:rPr>
          <w:rFonts w:asciiTheme="majorEastAsia" w:eastAsiaTheme="majorEastAsia" w:hAnsiTheme="majorEastAsia" w:hint="eastAsia"/>
          <w:sz w:val="36"/>
          <w:szCs w:val="36"/>
        </w:rPr>
        <w:lastRenderedPageBreak/>
        <w:t xml:space="preserve">【単元5】第3章　科学技術と人間　</w:t>
      </w:r>
      <w:r w:rsidRPr="00C60823">
        <w:rPr>
          <w:rFonts w:asciiTheme="majorEastAsia" w:eastAsiaTheme="majorEastAsia" w:hAnsiTheme="majorEastAsia" w:hint="eastAsia"/>
          <w:sz w:val="22"/>
          <w:szCs w:val="22"/>
        </w:rPr>
        <w:t>（教科書P.279～296）</w:t>
      </w:r>
    </w:p>
    <w:tbl>
      <w:tblPr>
        <w:tblStyle w:val="a6"/>
        <w:tblW w:w="18423" w:type="dxa"/>
        <w:tblLook w:val="04A0" w:firstRow="1" w:lastRow="0" w:firstColumn="1" w:lastColumn="0" w:noHBand="0" w:noVBand="1"/>
      </w:tblPr>
      <w:tblGrid>
        <w:gridCol w:w="9209"/>
        <w:gridCol w:w="3119"/>
        <w:gridCol w:w="2976"/>
        <w:gridCol w:w="3119"/>
      </w:tblGrid>
      <w:tr w:rsidR="00E1349C" w:rsidTr="00BF73A3">
        <w:tc>
          <w:tcPr>
            <w:tcW w:w="9209" w:type="dxa"/>
            <w:vMerge w:val="restart"/>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E1349C" w:rsidRPr="005E4B50" w:rsidRDefault="00E1349C" w:rsidP="00BF73A3">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E1349C" w:rsidTr="00BF73A3">
        <w:tc>
          <w:tcPr>
            <w:tcW w:w="9209" w:type="dxa"/>
            <w:vMerge/>
            <w:shd w:val="clear" w:color="auto" w:fill="D9D9D9" w:themeFill="background1" w:themeFillShade="D9"/>
            <w:vAlign w:val="center"/>
          </w:tcPr>
          <w:p w:rsidR="00E1349C" w:rsidRDefault="00E1349C" w:rsidP="00BF73A3">
            <w:pPr>
              <w:jc w:val="center"/>
              <w:rPr>
                <w:sz w:val="20"/>
                <w:szCs w:val="20"/>
              </w:rPr>
            </w:pP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E1349C" w:rsidRDefault="00E1349C" w:rsidP="00BF73A3">
            <w:pPr>
              <w:jc w:val="center"/>
              <w:rPr>
                <w:sz w:val="20"/>
                <w:szCs w:val="20"/>
              </w:rPr>
            </w:pPr>
            <w:r>
              <w:rPr>
                <w:rFonts w:hint="eastAsia"/>
                <w:sz w:val="20"/>
                <w:szCs w:val="20"/>
              </w:rPr>
              <w:t>主体的に学習に取り組む態度（態）</w:t>
            </w:r>
          </w:p>
        </w:tc>
      </w:tr>
      <w:tr w:rsidR="00E1349C" w:rsidTr="00BF73A3">
        <w:tc>
          <w:tcPr>
            <w:tcW w:w="9209" w:type="dxa"/>
          </w:tcPr>
          <w:p w:rsidR="00E1349C" w:rsidRPr="00894B52" w:rsidRDefault="00E1349C" w:rsidP="00BF73A3">
            <w:pPr>
              <w:ind w:left="200" w:hangingChars="100" w:hanging="200"/>
              <w:rPr>
                <w:sz w:val="20"/>
                <w:szCs w:val="20"/>
              </w:rPr>
            </w:pPr>
            <w:r w:rsidRPr="00894B52">
              <w:rPr>
                <w:rFonts w:hint="eastAsia"/>
                <w:sz w:val="20"/>
                <w:szCs w:val="20"/>
              </w:rPr>
              <w:t>・人間は水力，火力，原子力，太陽光などからエネルギーを得ていることを知るとともに</w:t>
            </w:r>
            <w:r>
              <w:rPr>
                <w:rFonts w:hint="eastAsia"/>
                <w:sz w:val="20"/>
                <w:szCs w:val="20"/>
              </w:rPr>
              <w:t>，エネルギー資源の有効な利用が大切であることを認識する。また</w:t>
            </w:r>
            <w:r w:rsidRPr="00894B52">
              <w:rPr>
                <w:rFonts w:hint="eastAsia"/>
                <w:sz w:val="20"/>
                <w:szCs w:val="20"/>
              </w:rPr>
              <w:t>，物質に関する観察，実験などを通して，日常生活や社会では，</w:t>
            </w:r>
            <w:r>
              <w:rPr>
                <w:rFonts w:hint="eastAsia"/>
                <w:sz w:val="20"/>
                <w:szCs w:val="20"/>
              </w:rPr>
              <w:t>さまざま</w:t>
            </w:r>
            <w:r w:rsidRPr="00894B52">
              <w:rPr>
                <w:rFonts w:hint="eastAsia"/>
                <w:sz w:val="20"/>
                <w:szCs w:val="20"/>
              </w:rPr>
              <w:t>な物質が幅広く利用されていることを理解するとともに，物質の有効な利用が大切であることを認識する。さらに，科学技術の発展の過程を知るとともに，科学技術が人間の生活を豊かで便利にしていることを認識する。</w:t>
            </w:r>
            <w:r w:rsidRPr="00BA5204">
              <w:rPr>
                <w:rFonts w:hint="eastAsia"/>
                <w:sz w:val="20"/>
                <w:szCs w:val="20"/>
              </w:rPr>
              <w:t>あわせ</w:t>
            </w:r>
            <w:r w:rsidRPr="00894B52">
              <w:rPr>
                <w:rFonts w:hint="eastAsia"/>
                <w:sz w:val="20"/>
                <w:szCs w:val="20"/>
              </w:rPr>
              <w:t>て，それらの観察，実験などに関する技能を</w:t>
            </w:r>
            <w:r>
              <w:rPr>
                <w:rFonts w:hint="eastAsia"/>
                <w:sz w:val="20"/>
                <w:szCs w:val="20"/>
              </w:rPr>
              <w:t>身につ</w:t>
            </w:r>
            <w:r w:rsidRPr="00894B52">
              <w:rPr>
                <w:rFonts w:hint="eastAsia"/>
                <w:sz w:val="20"/>
                <w:szCs w:val="20"/>
              </w:rPr>
              <w:t>ける。</w:t>
            </w:r>
            <w:r w:rsidRPr="00C60823">
              <w:rPr>
                <w:rFonts w:hint="eastAsia"/>
                <w:b/>
                <w:sz w:val="20"/>
                <w:szCs w:val="20"/>
              </w:rPr>
              <w:t>（知識・技能）</w:t>
            </w:r>
          </w:p>
          <w:p w:rsidR="00E1349C" w:rsidRPr="00894B52" w:rsidRDefault="00E1349C" w:rsidP="00BF73A3">
            <w:pPr>
              <w:ind w:left="200" w:hangingChars="100" w:hanging="200"/>
              <w:rPr>
                <w:sz w:val="20"/>
                <w:szCs w:val="20"/>
              </w:rPr>
            </w:pPr>
            <w:r w:rsidRPr="00894B52">
              <w:rPr>
                <w:rFonts w:hint="eastAsia"/>
                <w:sz w:val="20"/>
                <w:szCs w:val="20"/>
              </w:rPr>
              <w:t>・日常生活や社会で使われているエネルギーや物質について，見通しをもって観察，実験などを行い，その結果を分析して解釈するとともに，自然環境の保全と科学技術の</w:t>
            </w:r>
            <w:r>
              <w:rPr>
                <w:rFonts w:hint="eastAsia"/>
                <w:sz w:val="20"/>
                <w:szCs w:val="20"/>
              </w:rPr>
              <w:t>あり方</w:t>
            </w:r>
            <w:r w:rsidRPr="00894B52">
              <w:rPr>
                <w:rFonts w:hint="eastAsia"/>
                <w:sz w:val="20"/>
                <w:szCs w:val="20"/>
              </w:rPr>
              <w:t>について，科学的に考察して判断する。</w:t>
            </w:r>
            <w:r w:rsidRPr="00C60823">
              <w:rPr>
                <w:rFonts w:hint="eastAsia"/>
                <w:b/>
                <w:sz w:val="20"/>
                <w:szCs w:val="20"/>
              </w:rPr>
              <w:t>（思考・判断・表現）</w:t>
            </w:r>
          </w:p>
          <w:p w:rsidR="00E1349C" w:rsidRPr="006A508B" w:rsidRDefault="00E1349C" w:rsidP="00BF73A3">
            <w:pPr>
              <w:ind w:left="200" w:hangingChars="100" w:hanging="200"/>
              <w:rPr>
                <w:sz w:val="20"/>
                <w:szCs w:val="20"/>
              </w:rPr>
            </w:pPr>
            <w:r w:rsidRPr="00894B52">
              <w:rPr>
                <w:rFonts w:hint="eastAsia"/>
                <w:sz w:val="20"/>
                <w:szCs w:val="20"/>
              </w:rPr>
              <w:t>・エネルギーと物質に関する事物・現象，自然環境の保全と科学技術の利用に関する事物・現象に進んで</w:t>
            </w:r>
            <w:r>
              <w:rPr>
                <w:rFonts w:hint="eastAsia"/>
                <w:sz w:val="20"/>
                <w:szCs w:val="20"/>
              </w:rPr>
              <w:t>かかわ</w:t>
            </w:r>
            <w:r w:rsidRPr="00894B52">
              <w:rPr>
                <w:rFonts w:hint="eastAsia"/>
                <w:sz w:val="20"/>
                <w:szCs w:val="20"/>
              </w:rPr>
              <w:t>り，科学的に探究しようとする態度を養うとともに，自然を総合的に</w:t>
            </w:r>
            <w:r>
              <w:rPr>
                <w:rFonts w:hint="eastAsia"/>
                <w:sz w:val="20"/>
                <w:szCs w:val="20"/>
              </w:rPr>
              <w:t>見</w:t>
            </w:r>
            <w:r w:rsidRPr="00894B52">
              <w:rPr>
                <w:rFonts w:hint="eastAsia"/>
                <w:sz w:val="20"/>
                <w:szCs w:val="20"/>
              </w:rPr>
              <w:t>ることができるようにする。</w:t>
            </w:r>
            <w:r w:rsidRPr="00C60823">
              <w:rPr>
                <w:rFonts w:hint="eastAsia"/>
                <w:b/>
                <w:sz w:val="20"/>
                <w:szCs w:val="20"/>
              </w:rPr>
              <w:t>（主体的に学習に</w:t>
            </w:r>
            <w:r>
              <w:rPr>
                <w:rFonts w:hint="eastAsia"/>
                <w:b/>
                <w:sz w:val="20"/>
                <w:szCs w:val="20"/>
              </w:rPr>
              <w:t>取り組む</w:t>
            </w:r>
            <w:r w:rsidRPr="00C60823">
              <w:rPr>
                <w:rFonts w:hint="eastAsia"/>
                <w:b/>
                <w:sz w:val="20"/>
                <w:szCs w:val="20"/>
              </w:rPr>
              <w:t>態度）</w:t>
            </w:r>
          </w:p>
        </w:tc>
        <w:tc>
          <w:tcPr>
            <w:tcW w:w="3119" w:type="dxa"/>
          </w:tcPr>
          <w:p w:rsidR="00E1349C" w:rsidRPr="00565484" w:rsidRDefault="00E1349C" w:rsidP="00BF73A3">
            <w:pPr>
              <w:autoSpaceDE w:val="0"/>
              <w:autoSpaceDN w:val="0"/>
              <w:adjustRightInd w:val="0"/>
              <w:jc w:val="left"/>
              <w:rPr>
                <w:sz w:val="20"/>
                <w:szCs w:val="20"/>
              </w:rPr>
            </w:pPr>
            <w:r w:rsidRPr="00565484">
              <w:rPr>
                <w:rFonts w:hint="eastAsia"/>
                <w:sz w:val="20"/>
                <w:szCs w:val="20"/>
              </w:rPr>
              <w:t>日常生活や社会と</w:t>
            </w:r>
            <w:r>
              <w:rPr>
                <w:rFonts w:hint="eastAsia"/>
                <w:sz w:val="20"/>
                <w:szCs w:val="20"/>
              </w:rPr>
              <w:t>関連づ</w:t>
            </w:r>
            <w:r w:rsidRPr="00565484">
              <w:rPr>
                <w:rFonts w:hint="eastAsia"/>
                <w:sz w:val="20"/>
                <w:szCs w:val="20"/>
              </w:rPr>
              <w:t>けながら，エネルギーとエネルギー資源，</w:t>
            </w:r>
            <w:r>
              <w:rPr>
                <w:rFonts w:hint="eastAsia"/>
                <w:sz w:val="20"/>
                <w:szCs w:val="20"/>
              </w:rPr>
              <w:t>さまざま</w:t>
            </w:r>
            <w:r w:rsidRPr="00565484">
              <w:rPr>
                <w:rFonts w:hint="eastAsia"/>
                <w:sz w:val="20"/>
                <w:szCs w:val="20"/>
              </w:rPr>
              <w:t>な物質とその利用，科学技術の発展，自然環境の保全と科学技術の利用についての基本的な概念や原理・法則などを理解しているとともに，科学的に探究するために必要な観察，実験などに関する基本操作や記録などの基本的な技能を</w:t>
            </w:r>
            <w:r>
              <w:rPr>
                <w:rFonts w:hint="eastAsia"/>
                <w:sz w:val="20"/>
                <w:szCs w:val="20"/>
              </w:rPr>
              <w:t>身につ</w:t>
            </w:r>
            <w:r w:rsidRPr="00565484">
              <w:rPr>
                <w:rFonts w:hint="eastAsia"/>
                <w:sz w:val="20"/>
                <w:szCs w:val="20"/>
              </w:rPr>
              <w:t>けている。</w:t>
            </w:r>
          </w:p>
        </w:tc>
        <w:tc>
          <w:tcPr>
            <w:tcW w:w="2976" w:type="dxa"/>
          </w:tcPr>
          <w:p w:rsidR="00E1349C" w:rsidRPr="00565484" w:rsidRDefault="00E1349C" w:rsidP="00BF73A3">
            <w:pPr>
              <w:autoSpaceDE w:val="0"/>
              <w:autoSpaceDN w:val="0"/>
              <w:adjustRightInd w:val="0"/>
              <w:jc w:val="left"/>
              <w:rPr>
                <w:sz w:val="20"/>
                <w:szCs w:val="20"/>
              </w:rPr>
            </w:pPr>
            <w:r w:rsidRPr="00565484">
              <w:rPr>
                <w:rFonts w:hint="eastAsia"/>
                <w:sz w:val="20"/>
                <w:szCs w:val="20"/>
              </w:rPr>
              <w:t>日常生活や社会で使われているエネルギーや物質について，見通しをもって観察，実験などを行い，その結果を分析して解釈したり，自然環境の保全と科学技術の利用について，観察，実験などを行い，自然環境の保全と科学技術の利用の</w:t>
            </w:r>
            <w:r>
              <w:rPr>
                <w:rFonts w:hint="eastAsia"/>
                <w:sz w:val="20"/>
                <w:szCs w:val="20"/>
              </w:rPr>
              <w:t>あり方</w:t>
            </w:r>
            <w:r w:rsidRPr="00565484">
              <w:rPr>
                <w:rFonts w:hint="eastAsia"/>
                <w:sz w:val="20"/>
                <w:szCs w:val="20"/>
              </w:rPr>
              <w:t>について，科学的に考察して判断したりするなど，科学的に探究している。</w:t>
            </w:r>
          </w:p>
        </w:tc>
        <w:tc>
          <w:tcPr>
            <w:tcW w:w="3119" w:type="dxa"/>
          </w:tcPr>
          <w:p w:rsidR="00E1349C" w:rsidRPr="00565484" w:rsidRDefault="00E1349C" w:rsidP="00BF73A3">
            <w:pPr>
              <w:autoSpaceDE w:val="0"/>
              <w:autoSpaceDN w:val="0"/>
              <w:adjustRightInd w:val="0"/>
              <w:jc w:val="left"/>
              <w:rPr>
                <w:sz w:val="20"/>
                <w:szCs w:val="20"/>
              </w:rPr>
            </w:pPr>
            <w:r w:rsidRPr="00565484">
              <w:rPr>
                <w:rFonts w:hint="eastAsia"/>
                <w:sz w:val="20"/>
                <w:szCs w:val="20"/>
              </w:rPr>
              <w:t>エネルギーと物質に関する事物・現象，自然環境の保全と科学技術の利用に進んで</w:t>
            </w:r>
            <w:r>
              <w:rPr>
                <w:rFonts w:hint="eastAsia"/>
                <w:sz w:val="20"/>
                <w:szCs w:val="20"/>
              </w:rPr>
              <w:t>かかわ</w:t>
            </w:r>
            <w:r w:rsidRPr="00565484">
              <w:rPr>
                <w:rFonts w:hint="eastAsia"/>
                <w:sz w:val="20"/>
                <w:szCs w:val="20"/>
              </w:rPr>
              <w:t>り，見通しをもったり</w:t>
            </w:r>
            <w:r>
              <w:rPr>
                <w:rFonts w:hint="eastAsia"/>
                <w:sz w:val="20"/>
                <w:szCs w:val="20"/>
              </w:rPr>
              <w:t>ふり</w:t>
            </w:r>
            <w:r w:rsidRPr="00565484">
              <w:rPr>
                <w:rFonts w:hint="eastAsia"/>
                <w:sz w:val="20"/>
                <w:szCs w:val="20"/>
              </w:rPr>
              <w:t>返ったりするなど，科学的に探究しようとしている。</w:t>
            </w:r>
          </w:p>
        </w:tc>
      </w:tr>
    </w:tbl>
    <w:p w:rsidR="00E1349C" w:rsidRDefault="00E1349C" w:rsidP="00E1349C">
      <w:pPr>
        <w:rPr>
          <w:sz w:val="20"/>
          <w:szCs w:val="20"/>
        </w:rPr>
      </w:pPr>
    </w:p>
    <w:p w:rsidR="00E1349C" w:rsidRDefault="00E1349C" w:rsidP="00E1349C">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E1349C" w:rsidRPr="005E4B50" w:rsidRDefault="00E1349C" w:rsidP="00E1349C">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208"/>
        <w:gridCol w:w="1134"/>
        <w:gridCol w:w="708"/>
        <w:gridCol w:w="709"/>
        <w:gridCol w:w="3119"/>
        <w:gridCol w:w="2976"/>
        <w:gridCol w:w="3119"/>
      </w:tblGrid>
      <w:tr w:rsidR="00E1349C" w:rsidTr="00BF73A3">
        <w:trPr>
          <w:tblHeader/>
        </w:trPr>
        <w:tc>
          <w:tcPr>
            <w:tcW w:w="450" w:type="dxa"/>
            <w:shd w:val="clear" w:color="auto" w:fill="D9D9D9"/>
            <w:vAlign w:val="center"/>
          </w:tcPr>
          <w:p w:rsidR="00E1349C" w:rsidRDefault="00E1349C" w:rsidP="00BF73A3">
            <w:pPr>
              <w:jc w:val="center"/>
              <w:rPr>
                <w:sz w:val="20"/>
                <w:szCs w:val="20"/>
              </w:rPr>
            </w:pPr>
            <w:r>
              <w:rPr>
                <w:sz w:val="20"/>
                <w:szCs w:val="20"/>
              </w:rPr>
              <w:t>時数</w:t>
            </w:r>
          </w:p>
        </w:tc>
        <w:tc>
          <w:tcPr>
            <w:tcW w:w="6208" w:type="dxa"/>
            <w:shd w:val="clear" w:color="auto" w:fill="D9D9D9"/>
            <w:vAlign w:val="center"/>
          </w:tcPr>
          <w:p w:rsidR="00E1349C" w:rsidRDefault="00E1349C" w:rsidP="00BF73A3">
            <w:pPr>
              <w:jc w:val="center"/>
              <w:rPr>
                <w:sz w:val="20"/>
                <w:szCs w:val="20"/>
              </w:rPr>
            </w:pPr>
            <w:r>
              <w:rPr>
                <w:sz w:val="20"/>
                <w:szCs w:val="20"/>
              </w:rPr>
              <w:t>主な学習活動</w:t>
            </w:r>
          </w:p>
        </w:tc>
        <w:tc>
          <w:tcPr>
            <w:tcW w:w="1134" w:type="dxa"/>
            <w:shd w:val="clear" w:color="auto" w:fill="D9D9D9"/>
            <w:vAlign w:val="center"/>
          </w:tcPr>
          <w:p w:rsidR="00E1349C" w:rsidRDefault="00E1349C" w:rsidP="00BF73A3">
            <w:pPr>
              <w:jc w:val="center"/>
              <w:rPr>
                <w:sz w:val="20"/>
                <w:szCs w:val="20"/>
              </w:rPr>
            </w:pPr>
            <w:r>
              <w:rPr>
                <w:sz w:val="20"/>
                <w:szCs w:val="20"/>
              </w:rPr>
              <w:t>頁</w:t>
            </w:r>
          </w:p>
        </w:tc>
        <w:tc>
          <w:tcPr>
            <w:tcW w:w="708" w:type="dxa"/>
            <w:shd w:val="clear" w:color="auto" w:fill="D9D9D9"/>
            <w:vAlign w:val="center"/>
          </w:tcPr>
          <w:p w:rsidR="00E1349C" w:rsidRDefault="00E1349C" w:rsidP="00BF73A3">
            <w:pPr>
              <w:jc w:val="center"/>
              <w:rPr>
                <w:sz w:val="20"/>
                <w:szCs w:val="20"/>
              </w:rPr>
            </w:pPr>
            <w:r>
              <w:rPr>
                <w:sz w:val="20"/>
                <w:szCs w:val="20"/>
              </w:rPr>
              <w:t>重点</w:t>
            </w:r>
          </w:p>
        </w:tc>
        <w:tc>
          <w:tcPr>
            <w:tcW w:w="709" w:type="dxa"/>
            <w:shd w:val="clear" w:color="auto" w:fill="D9D9D9"/>
            <w:vAlign w:val="center"/>
          </w:tcPr>
          <w:p w:rsidR="00E1349C" w:rsidRDefault="00E1349C" w:rsidP="00BF73A3">
            <w:pPr>
              <w:jc w:val="center"/>
              <w:rPr>
                <w:sz w:val="20"/>
                <w:szCs w:val="20"/>
              </w:rPr>
            </w:pPr>
            <w:r>
              <w:rPr>
                <w:rFonts w:hint="eastAsia"/>
                <w:sz w:val="20"/>
                <w:szCs w:val="20"/>
              </w:rPr>
              <w:t>記録</w:t>
            </w:r>
          </w:p>
        </w:tc>
        <w:tc>
          <w:tcPr>
            <w:tcW w:w="3119" w:type="dxa"/>
            <w:shd w:val="clear" w:color="auto" w:fill="D9D9D9"/>
            <w:vAlign w:val="center"/>
          </w:tcPr>
          <w:p w:rsidR="00E1349C" w:rsidRDefault="00E1349C" w:rsidP="00BF73A3">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E1349C" w:rsidRDefault="00E1349C" w:rsidP="00BF73A3">
            <w:pPr>
              <w:jc w:val="center"/>
              <w:rPr>
                <w:sz w:val="20"/>
                <w:szCs w:val="20"/>
              </w:rPr>
            </w:pPr>
            <w:r>
              <w:rPr>
                <w:rFonts w:hint="eastAsia"/>
                <w:sz w:val="20"/>
                <w:szCs w:val="20"/>
              </w:rPr>
              <w:t>十分満足できる生徒の評価例</w:t>
            </w:r>
          </w:p>
        </w:tc>
        <w:tc>
          <w:tcPr>
            <w:tcW w:w="3119" w:type="dxa"/>
            <w:shd w:val="clear" w:color="auto" w:fill="D9D9D9"/>
            <w:vAlign w:val="center"/>
          </w:tcPr>
          <w:p w:rsidR="00E1349C" w:rsidRDefault="00E1349C" w:rsidP="00BF73A3">
            <w:pPr>
              <w:jc w:val="center"/>
              <w:rPr>
                <w:sz w:val="20"/>
                <w:szCs w:val="20"/>
              </w:rPr>
            </w:pPr>
            <w:r>
              <w:rPr>
                <w:rFonts w:hint="eastAsia"/>
                <w:sz w:val="20"/>
                <w:szCs w:val="20"/>
              </w:rPr>
              <w:t>努力を要する生徒への</w:t>
            </w:r>
          </w:p>
          <w:p w:rsidR="00E1349C" w:rsidRDefault="00E1349C" w:rsidP="00BF73A3">
            <w:pPr>
              <w:jc w:val="center"/>
              <w:rPr>
                <w:sz w:val="20"/>
                <w:szCs w:val="20"/>
              </w:rPr>
            </w:pPr>
            <w:r>
              <w:rPr>
                <w:rFonts w:hint="eastAsia"/>
                <w:sz w:val="20"/>
                <w:szCs w:val="20"/>
              </w:rPr>
              <w:t>指導の手立て</w:t>
            </w:r>
          </w:p>
        </w:tc>
      </w:tr>
      <w:tr w:rsidR="00E1349C" w:rsidRPr="0029547A" w:rsidTr="00BF73A3">
        <w:trPr>
          <w:trHeight w:val="4237"/>
        </w:trPr>
        <w:tc>
          <w:tcPr>
            <w:tcW w:w="450" w:type="dxa"/>
            <w:shd w:val="clear" w:color="auto" w:fill="auto"/>
            <w:vAlign w:val="center"/>
          </w:tcPr>
          <w:p w:rsidR="00E1349C" w:rsidRPr="007F2D71" w:rsidRDefault="00E1349C" w:rsidP="00BF73A3">
            <w:pPr>
              <w:jc w:val="center"/>
              <w:rPr>
                <w:sz w:val="20"/>
                <w:szCs w:val="20"/>
              </w:rPr>
            </w:pPr>
            <w:r w:rsidRPr="007F2D71">
              <w:rPr>
                <w:sz w:val="20"/>
                <w:szCs w:val="20"/>
              </w:rPr>
              <w:t>1</w:t>
            </w:r>
          </w:p>
        </w:tc>
        <w:tc>
          <w:tcPr>
            <w:tcW w:w="6208" w:type="dxa"/>
            <w:shd w:val="clear" w:color="auto" w:fill="auto"/>
          </w:tcPr>
          <w:p w:rsidR="00E1349C" w:rsidRPr="00AF0636" w:rsidRDefault="00E1349C" w:rsidP="00BF73A3">
            <w:pPr>
              <w:pStyle w:val="af4"/>
              <w:suppressAutoHyphens/>
              <w:overflowPunct/>
              <w:autoSpaceDE w:val="0"/>
              <w:autoSpaceDN w:val="0"/>
              <w:ind w:left="226" w:rightChars="40" w:right="64" w:hanging="226"/>
              <w:rPr>
                <w:rFonts w:ascii="ＭＳ 明朝" w:hAnsi="ＭＳ 明朝"/>
                <w:sz w:val="20"/>
                <w:szCs w:val="20"/>
              </w:rPr>
            </w:pPr>
            <w:r w:rsidRPr="00AF0636">
              <w:rPr>
                <w:rFonts w:ascii="ＭＳ 明朝" w:hAnsi="ＭＳ 明朝" w:hint="eastAsia"/>
                <w:sz w:val="20"/>
                <w:szCs w:val="20"/>
              </w:rPr>
              <w:t>・</w:t>
            </w:r>
            <w:r w:rsidRPr="00AF0636">
              <w:rPr>
                <w:rFonts w:ascii="ＭＳ 明朝" w:hAnsi="Century" w:hint="eastAsia"/>
                <w:sz w:val="20"/>
                <w:szCs w:val="20"/>
              </w:rPr>
              <w:t>「</w:t>
            </w:r>
            <w:r w:rsidRPr="00AF0636">
              <w:rPr>
                <w:rFonts w:ascii="Century" w:hAnsi="Century" w:hint="eastAsia"/>
                <w:sz w:val="20"/>
                <w:szCs w:val="20"/>
              </w:rPr>
              <w:t>Before &amp; After</w:t>
            </w:r>
            <w:r w:rsidRPr="00AF0636">
              <w:rPr>
                <w:rFonts w:ascii="ＭＳ 明朝" w:hAnsi="ＭＳ 明朝" w:hint="eastAsia"/>
                <w:sz w:val="20"/>
                <w:szCs w:val="20"/>
              </w:rPr>
              <w:t>」これまでに学んだことや生活経験をもとに自分の考えを記述し，話し合う。</w:t>
            </w:r>
          </w:p>
          <w:p w:rsidR="00E1349C" w:rsidRPr="00AF0636" w:rsidRDefault="00E1349C" w:rsidP="00BF73A3">
            <w:pPr>
              <w:ind w:left="200" w:hangingChars="100" w:hanging="200"/>
              <w:rPr>
                <w:sz w:val="20"/>
                <w:szCs w:val="20"/>
              </w:rPr>
            </w:pPr>
            <w:r w:rsidRPr="00AF0636">
              <w:rPr>
                <w:rFonts w:hint="eastAsia"/>
                <w:sz w:val="20"/>
                <w:szCs w:val="20"/>
              </w:rPr>
              <w:t>第</w:t>
            </w:r>
            <w:r w:rsidRPr="00AF0636">
              <w:rPr>
                <w:rFonts w:hint="eastAsia"/>
                <w:sz w:val="20"/>
                <w:szCs w:val="20"/>
              </w:rPr>
              <w:t>1</w:t>
            </w:r>
            <w:r w:rsidRPr="00AF0636">
              <w:rPr>
                <w:rFonts w:hint="eastAsia"/>
                <w:sz w:val="20"/>
                <w:szCs w:val="20"/>
              </w:rPr>
              <w:t>節</w:t>
            </w:r>
            <w:r w:rsidRPr="00AF0636">
              <w:rPr>
                <w:sz w:val="20"/>
                <w:szCs w:val="20"/>
              </w:rPr>
              <w:t xml:space="preserve">　</w:t>
            </w:r>
            <w:r w:rsidRPr="00AF0636">
              <w:rPr>
                <w:rFonts w:hint="eastAsia"/>
                <w:sz w:val="20"/>
                <w:szCs w:val="20"/>
              </w:rPr>
              <w:t>さまざまな物質とその利用</w:t>
            </w:r>
          </w:p>
          <w:p w:rsidR="00E1349C" w:rsidRPr="00AF0636" w:rsidRDefault="00E1349C" w:rsidP="00BF73A3">
            <w:pPr>
              <w:pStyle w:val="af4"/>
              <w:ind w:left="200" w:hangingChars="100" w:hanging="200"/>
              <w:rPr>
                <w:rFonts w:ascii="ＭＳ 明朝" w:hAnsi="ＭＳ 明朝"/>
                <w:kern w:val="2"/>
                <w:sz w:val="20"/>
                <w:szCs w:val="20"/>
              </w:rPr>
            </w:pPr>
            <w:r w:rsidRPr="00AF0636">
              <w:rPr>
                <w:rFonts w:ascii="ＭＳ 明朝" w:hAnsi="ＭＳ 明朝" w:hint="eastAsia"/>
                <w:kern w:val="2"/>
                <w:sz w:val="20"/>
                <w:szCs w:val="20"/>
              </w:rPr>
              <w:t>・</w:t>
            </w:r>
            <w:r w:rsidRPr="00AF0636">
              <w:rPr>
                <w:rFonts w:ascii="ＭＳ 明朝" w:hAnsi="Century" w:hint="eastAsia"/>
                <w:kern w:val="2"/>
                <w:sz w:val="20"/>
                <w:szCs w:val="20"/>
              </w:rPr>
              <w:t>「</w:t>
            </w:r>
            <w:r w:rsidRPr="00AF0636">
              <w:rPr>
                <w:rFonts w:ascii="ＭＳ 明朝" w:hAnsi="ＭＳ 明朝" w:hint="eastAsia"/>
                <w:kern w:val="2"/>
                <w:sz w:val="20"/>
                <w:szCs w:val="20"/>
              </w:rPr>
              <w:t>レッツ スタート</w:t>
            </w:r>
            <w:r w:rsidRPr="00AF0636">
              <w:rPr>
                <w:rFonts w:ascii="Century" w:hAnsi="Century" w:hint="eastAsia"/>
                <w:kern w:val="2"/>
                <w:sz w:val="20"/>
                <w:szCs w:val="20"/>
              </w:rPr>
              <w:t>！</w:t>
            </w:r>
            <w:r w:rsidRPr="00AF0636">
              <w:rPr>
                <w:rFonts w:ascii="ＭＳ 明朝" w:hAnsi="ＭＳ 明朝" w:hint="eastAsia"/>
                <w:kern w:val="2"/>
                <w:sz w:val="20"/>
                <w:szCs w:val="20"/>
              </w:rPr>
              <w:t>」私たちの生活の</w:t>
            </w:r>
            <w:r>
              <w:rPr>
                <w:rFonts w:ascii="ＭＳ 明朝" w:hAnsi="ＭＳ 明朝" w:hint="eastAsia"/>
                <w:kern w:val="2"/>
                <w:sz w:val="20"/>
                <w:szCs w:val="20"/>
              </w:rPr>
              <w:t>なか</w:t>
            </w:r>
            <w:r w:rsidRPr="00AF0636">
              <w:rPr>
                <w:rFonts w:ascii="ＭＳ 明朝" w:hAnsi="ＭＳ 明朝" w:hint="eastAsia"/>
                <w:kern w:val="2"/>
                <w:sz w:val="20"/>
                <w:szCs w:val="20"/>
              </w:rPr>
              <w:t>で変化しているものについて話し合う。</w:t>
            </w:r>
          </w:p>
          <w:p w:rsidR="00E1349C" w:rsidRPr="00AF0636" w:rsidRDefault="00E1349C" w:rsidP="00BF73A3">
            <w:pPr>
              <w:pStyle w:val="af4"/>
              <w:ind w:left="200" w:hangingChars="100" w:hanging="200"/>
              <w:rPr>
                <w:rFonts w:ascii="ＭＳ 明朝" w:hAnsi="ＭＳ 明朝"/>
                <w:kern w:val="2"/>
                <w:sz w:val="20"/>
                <w:szCs w:val="20"/>
              </w:rPr>
            </w:pPr>
            <w:r w:rsidRPr="00AF0636">
              <w:rPr>
                <w:rFonts w:ascii="ＭＳ 明朝" w:hAnsi="ＭＳ 明朝" w:hint="eastAsia"/>
                <w:kern w:val="2"/>
                <w:sz w:val="20"/>
                <w:szCs w:val="20"/>
              </w:rPr>
              <w:t>・</w:t>
            </w:r>
            <w:r w:rsidRPr="00AF0636">
              <w:rPr>
                <w:rFonts w:ascii="ＭＳ 明朝" w:hAnsi="Century" w:hint="eastAsia"/>
                <w:kern w:val="2"/>
                <w:sz w:val="20"/>
                <w:szCs w:val="20"/>
              </w:rPr>
              <w:t>「？課題」</w:t>
            </w:r>
            <w:r w:rsidRPr="00AF0636">
              <w:rPr>
                <w:rFonts w:ascii="ＭＳ 明朝" w:hAnsi="ＭＳ 明朝" w:hint="eastAsia"/>
                <w:kern w:val="2"/>
                <w:sz w:val="20"/>
                <w:szCs w:val="20"/>
              </w:rPr>
              <w:t>昔と今で，変わってきた素材や製品にはどのような物があり，また，なぜ変わってきたのだろうか。</w:t>
            </w:r>
          </w:p>
          <w:p w:rsidR="00E1349C" w:rsidRPr="00AF0636" w:rsidRDefault="00E1349C" w:rsidP="00BF73A3">
            <w:pPr>
              <w:pStyle w:val="af4"/>
              <w:ind w:left="200" w:hangingChars="100" w:hanging="200"/>
              <w:rPr>
                <w:rFonts w:ascii="ＭＳ 明朝" w:hAnsi="ＭＳ 明朝"/>
                <w:kern w:val="2"/>
                <w:sz w:val="20"/>
                <w:szCs w:val="20"/>
              </w:rPr>
            </w:pPr>
            <w:r w:rsidRPr="00AF0636">
              <w:rPr>
                <w:rFonts w:ascii="ＭＳ 明朝" w:hAnsi="ＭＳ 明朝" w:hint="eastAsia"/>
                <w:kern w:val="2"/>
                <w:sz w:val="20"/>
                <w:szCs w:val="20"/>
              </w:rPr>
              <w:t>【実験</w:t>
            </w:r>
            <w:r w:rsidRPr="00AF0636">
              <w:rPr>
                <w:rFonts w:ascii="Century" w:hAnsi="Century"/>
                <w:kern w:val="2"/>
                <w:sz w:val="20"/>
                <w:szCs w:val="20"/>
              </w:rPr>
              <w:t>2</w:t>
            </w:r>
            <w:r w:rsidRPr="00AF0636">
              <w:rPr>
                <w:rFonts w:ascii="ＭＳ 明朝" w:hAnsi="ＭＳ 明朝" w:hint="eastAsia"/>
                <w:kern w:val="2"/>
                <w:sz w:val="20"/>
                <w:szCs w:val="20"/>
              </w:rPr>
              <w:t>】素材となる物質の性質</w:t>
            </w:r>
          </w:p>
          <w:p w:rsidR="00E1349C" w:rsidRPr="00AF0636" w:rsidRDefault="00E1349C" w:rsidP="00BF73A3">
            <w:pPr>
              <w:pStyle w:val="af4"/>
              <w:ind w:left="200" w:hangingChars="100" w:hanging="200"/>
              <w:rPr>
                <w:rFonts w:ascii="ＭＳ 明朝" w:hAnsi="ＭＳ 明朝"/>
                <w:kern w:val="2"/>
                <w:sz w:val="20"/>
                <w:szCs w:val="20"/>
              </w:rPr>
            </w:pPr>
            <w:r w:rsidRPr="00AF0636">
              <w:rPr>
                <w:rFonts w:ascii="ＭＳ 明朝" w:hAnsi="ＭＳ 明朝" w:hint="eastAsia"/>
                <w:kern w:val="2"/>
                <w:sz w:val="20"/>
                <w:szCs w:val="20"/>
              </w:rPr>
              <w:t>・実験</w:t>
            </w:r>
            <w:r w:rsidRPr="00AF0636">
              <w:rPr>
                <w:rFonts w:ascii="Century" w:hAnsi="Century"/>
                <w:kern w:val="2"/>
                <w:sz w:val="20"/>
                <w:szCs w:val="20"/>
              </w:rPr>
              <w:t>2</w:t>
            </w:r>
            <w:r w:rsidRPr="00AF0636">
              <w:rPr>
                <w:rFonts w:ascii="ＭＳ 明朝" w:hAnsi="ＭＳ 明朝" w:hint="eastAsia"/>
                <w:kern w:val="2"/>
                <w:sz w:val="20"/>
                <w:szCs w:val="20"/>
              </w:rPr>
              <w:t>を行い，各素材の性質を比較することで，利点や欠点を見いだして，用途とのつながりを考える。</w:t>
            </w:r>
          </w:p>
          <w:p w:rsidR="00E1349C" w:rsidRPr="00AF0636" w:rsidRDefault="00E1349C" w:rsidP="00BF73A3">
            <w:pPr>
              <w:pStyle w:val="af4"/>
              <w:ind w:left="200" w:hangingChars="100" w:hanging="200"/>
              <w:rPr>
                <w:rFonts w:ascii="ＭＳ 明朝" w:hAnsi="ＭＳ 明朝"/>
                <w:kern w:val="2"/>
                <w:sz w:val="20"/>
                <w:szCs w:val="20"/>
              </w:rPr>
            </w:pPr>
            <w:r w:rsidRPr="00AF0636">
              <w:rPr>
                <w:rFonts w:ascii="ＭＳ 明朝" w:hAnsi="ＭＳ 明朝" w:hint="eastAsia"/>
                <w:kern w:val="2"/>
                <w:sz w:val="20"/>
                <w:szCs w:val="20"/>
              </w:rPr>
              <w:t>・</w:t>
            </w:r>
            <w:r w:rsidRPr="00AF0636">
              <w:rPr>
                <w:rFonts w:ascii="ＭＳ 明朝" w:hAnsi="Century" w:hint="eastAsia"/>
                <w:kern w:val="2"/>
                <w:sz w:val="20"/>
                <w:szCs w:val="20"/>
              </w:rPr>
              <w:t>「</w:t>
            </w:r>
            <w:r>
              <w:rPr>
                <w:rFonts w:ascii="ＭＳ 明朝" w:hAnsi="ＭＳ 明朝" w:hint="eastAsia"/>
                <w:kern w:val="2"/>
                <w:sz w:val="20"/>
                <w:szCs w:val="20"/>
              </w:rPr>
              <w:t>考察しよう」物質の性質と用途との関係について</w:t>
            </w:r>
            <w:r w:rsidRPr="00AF0636">
              <w:rPr>
                <w:rFonts w:ascii="ＭＳ 明朝" w:hAnsi="ＭＳ 明朝" w:hint="eastAsia"/>
                <w:kern w:val="2"/>
                <w:sz w:val="20"/>
                <w:szCs w:val="20"/>
              </w:rPr>
              <w:t>，話し合う。</w:t>
            </w:r>
          </w:p>
          <w:p w:rsidR="00E1349C" w:rsidRPr="00AF0636" w:rsidRDefault="00E1349C" w:rsidP="00BF73A3">
            <w:pPr>
              <w:ind w:left="200" w:hangingChars="100" w:hanging="200"/>
              <w:rPr>
                <w:sz w:val="20"/>
                <w:szCs w:val="20"/>
              </w:rPr>
            </w:pPr>
            <w:r>
              <w:rPr>
                <w:rFonts w:cs="ＭＳ 明朝" w:hint="eastAsia"/>
                <w:sz w:val="20"/>
                <w:szCs w:val="20"/>
              </w:rPr>
              <w:t>・天然の物質や</w:t>
            </w:r>
            <w:r w:rsidRPr="00AF0636">
              <w:rPr>
                <w:rFonts w:cs="ＭＳ 明朝" w:hint="eastAsia"/>
                <w:sz w:val="20"/>
                <w:szCs w:val="20"/>
              </w:rPr>
              <w:t>，人工的につく</w:t>
            </w:r>
            <w:r>
              <w:rPr>
                <w:rFonts w:cs="ＭＳ 明朝" w:hint="eastAsia"/>
                <w:sz w:val="20"/>
                <w:szCs w:val="20"/>
              </w:rPr>
              <w:t>られた物質とその用途について学び，科学技術の発展が日常生活を支えていることを知る</w:t>
            </w:r>
            <w:r w:rsidRPr="00AF0636">
              <w:rPr>
                <w:rFonts w:cs="ＭＳ 明朝" w:hint="eastAsia"/>
                <w:sz w:val="20"/>
                <w:szCs w:val="20"/>
              </w:rPr>
              <w:t>。</w:t>
            </w:r>
          </w:p>
        </w:tc>
        <w:tc>
          <w:tcPr>
            <w:tcW w:w="1134" w:type="dxa"/>
            <w:shd w:val="clear" w:color="auto" w:fill="auto"/>
            <w:vAlign w:val="center"/>
          </w:tcPr>
          <w:p w:rsidR="00E1349C" w:rsidRPr="00AF0636" w:rsidRDefault="00E1349C" w:rsidP="00BF73A3">
            <w:pPr>
              <w:jc w:val="center"/>
              <w:rPr>
                <w:sz w:val="20"/>
                <w:szCs w:val="20"/>
              </w:rPr>
            </w:pPr>
            <w:r w:rsidRPr="00AF0636">
              <w:rPr>
                <w:rFonts w:hint="eastAsia"/>
                <w:sz w:val="20"/>
                <w:szCs w:val="20"/>
              </w:rPr>
              <w:t>279</w:t>
            </w:r>
            <w:r w:rsidRPr="00AF0636">
              <w:rPr>
                <w:sz w:val="20"/>
                <w:szCs w:val="20"/>
              </w:rPr>
              <w:t>～</w:t>
            </w:r>
            <w:r w:rsidRPr="00AF0636">
              <w:rPr>
                <w:rFonts w:hint="eastAsia"/>
                <w:sz w:val="20"/>
                <w:szCs w:val="20"/>
              </w:rPr>
              <w:t>282</w:t>
            </w:r>
          </w:p>
        </w:tc>
        <w:tc>
          <w:tcPr>
            <w:tcW w:w="708" w:type="dxa"/>
            <w:shd w:val="clear" w:color="auto" w:fill="auto"/>
            <w:vAlign w:val="center"/>
          </w:tcPr>
          <w:p w:rsidR="00E1349C" w:rsidRPr="00AF0636" w:rsidRDefault="00E1349C" w:rsidP="00BF73A3">
            <w:pPr>
              <w:pBdr>
                <w:top w:val="nil"/>
                <w:left w:val="nil"/>
                <w:bottom w:val="nil"/>
                <w:right w:val="nil"/>
                <w:between w:val="nil"/>
              </w:pBdr>
              <w:jc w:val="center"/>
              <w:rPr>
                <w:sz w:val="20"/>
                <w:szCs w:val="20"/>
              </w:rPr>
            </w:pPr>
            <w:r w:rsidRPr="00AF0636">
              <w:rPr>
                <w:rFonts w:hint="eastAsia"/>
                <w:sz w:val="20"/>
                <w:szCs w:val="20"/>
              </w:rPr>
              <w:t>態</w:t>
            </w:r>
          </w:p>
        </w:tc>
        <w:tc>
          <w:tcPr>
            <w:tcW w:w="709" w:type="dxa"/>
            <w:vAlign w:val="center"/>
          </w:tcPr>
          <w:p w:rsidR="00E1349C" w:rsidRPr="00AF0636" w:rsidRDefault="00E1349C" w:rsidP="00BF73A3">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E1349C" w:rsidRPr="00AF0636" w:rsidRDefault="00E1349C" w:rsidP="00BF73A3">
            <w:pPr>
              <w:pBdr>
                <w:top w:val="nil"/>
                <w:left w:val="nil"/>
                <w:bottom w:val="nil"/>
                <w:right w:val="nil"/>
                <w:between w:val="nil"/>
              </w:pBdr>
              <w:rPr>
                <w:rFonts w:ascii="ＭＳ 明朝" w:eastAsia="ＭＳ 明朝" w:hAnsi="ＭＳ 明朝" w:cs="ＭＳ 明朝"/>
                <w:sz w:val="20"/>
                <w:szCs w:val="20"/>
              </w:rPr>
            </w:pPr>
            <w:r w:rsidRPr="00AF0636">
              <w:rPr>
                <w:rFonts w:ascii="ＭＳ 明朝" w:eastAsia="ＭＳ 明朝" w:hAnsi="ＭＳ 明朝" w:cs="ＭＳ 明朝" w:hint="eastAsia"/>
                <w:sz w:val="20"/>
                <w:szCs w:val="20"/>
              </w:rPr>
              <w:t>昔と現在の生活の比較から，素材や製品がどのように変わってきたかについて考えようとしている。</w:t>
            </w:r>
          </w:p>
          <w:p w:rsidR="00E1349C" w:rsidRPr="00AF0636" w:rsidRDefault="00E1349C" w:rsidP="00BF73A3">
            <w:pPr>
              <w:pBdr>
                <w:top w:val="nil"/>
                <w:left w:val="nil"/>
                <w:bottom w:val="nil"/>
                <w:right w:val="nil"/>
                <w:between w:val="nil"/>
              </w:pBdr>
              <w:jc w:val="right"/>
              <w:rPr>
                <w:rFonts w:asciiTheme="majorEastAsia" w:eastAsiaTheme="majorEastAsia" w:hAnsiTheme="majorEastAsia"/>
                <w:sz w:val="20"/>
                <w:szCs w:val="20"/>
              </w:rPr>
            </w:pPr>
            <w:r w:rsidRPr="00AF0636">
              <w:rPr>
                <w:rFonts w:asciiTheme="majorEastAsia" w:eastAsiaTheme="majorEastAsia" w:hAnsiTheme="majorEastAsia" w:cs="ＭＳ 明朝" w:hint="eastAsia"/>
                <w:bCs/>
                <w:sz w:val="20"/>
                <w:szCs w:val="20"/>
              </w:rPr>
              <w:t>［発言分析・行動観察］</w:t>
            </w:r>
          </w:p>
        </w:tc>
        <w:tc>
          <w:tcPr>
            <w:tcW w:w="2976" w:type="dxa"/>
            <w:shd w:val="clear" w:color="auto" w:fill="auto"/>
            <w:vAlign w:val="center"/>
          </w:tcPr>
          <w:p w:rsidR="00E1349C" w:rsidRPr="00AF0636" w:rsidRDefault="00E1349C" w:rsidP="00BF73A3">
            <w:pPr>
              <w:autoSpaceDE w:val="0"/>
              <w:autoSpaceDN w:val="0"/>
              <w:adjustRightInd w:val="0"/>
              <w:jc w:val="left"/>
              <w:rPr>
                <w:sz w:val="20"/>
                <w:szCs w:val="20"/>
              </w:rPr>
            </w:pPr>
            <w:r w:rsidRPr="00AF0636">
              <w:rPr>
                <w:rFonts w:hint="eastAsia"/>
                <w:sz w:val="20"/>
                <w:szCs w:val="20"/>
              </w:rPr>
              <w:t>おむつの素材が布から紙製品に変わってきた事例のように，具体例をあげ，素材や製品の変化についてねばり強く考えようとしている。</w:t>
            </w:r>
          </w:p>
        </w:tc>
        <w:tc>
          <w:tcPr>
            <w:tcW w:w="3119" w:type="dxa"/>
            <w:shd w:val="clear" w:color="auto" w:fill="auto"/>
            <w:vAlign w:val="center"/>
          </w:tcPr>
          <w:p w:rsidR="00E1349C" w:rsidRPr="00AF0636" w:rsidRDefault="00E1349C" w:rsidP="00BF73A3">
            <w:pPr>
              <w:autoSpaceDE w:val="0"/>
              <w:autoSpaceDN w:val="0"/>
              <w:adjustRightInd w:val="0"/>
              <w:jc w:val="left"/>
              <w:rPr>
                <w:sz w:val="20"/>
                <w:szCs w:val="20"/>
              </w:rPr>
            </w:pPr>
            <w:r w:rsidRPr="00AF0636">
              <w:rPr>
                <w:rFonts w:hint="eastAsia"/>
                <w:sz w:val="20"/>
                <w:szCs w:val="20"/>
              </w:rPr>
              <w:t>教員の子どもの頃の生活事例を示すなどして，具体例を考えられるよう助言・指導する。</w:t>
            </w:r>
          </w:p>
        </w:tc>
      </w:tr>
      <w:tr w:rsidR="00E1349C" w:rsidRPr="0029547A" w:rsidTr="00BF73A3">
        <w:trPr>
          <w:trHeight w:val="2256"/>
        </w:trPr>
        <w:tc>
          <w:tcPr>
            <w:tcW w:w="450" w:type="dxa"/>
            <w:shd w:val="clear" w:color="auto" w:fill="auto"/>
            <w:vAlign w:val="center"/>
          </w:tcPr>
          <w:p w:rsidR="00E1349C" w:rsidRPr="007F2D71" w:rsidRDefault="00E1349C" w:rsidP="00BF73A3">
            <w:pPr>
              <w:jc w:val="center"/>
              <w:rPr>
                <w:sz w:val="20"/>
                <w:szCs w:val="20"/>
              </w:rPr>
            </w:pPr>
            <w:r w:rsidRPr="007F2D71">
              <w:rPr>
                <w:sz w:val="20"/>
                <w:szCs w:val="20"/>
              </w:rPr>
              <w:lastRenderedPageBreak/>
              <w:t>2</w:t>
            </w:r>
          </w:p>
        </w:tc>
        <w:tc>
          <w:tcPr>
            <w:tcW w:w="6208" w:type="dxa"/>
            <w:shd w:val="clear" w:color="auto" w:fill="auto"/>
          </w:tcPr>
          <w:p w:rsidR="00E1349C" w:rsidRPr="00AF0636" w:rsidRDefault="00E1349C" w:rsidP="00BF73A3">
            <w:pPr>
              <w:ind w:left="220" w:hanging="220"/>
              <w:rPr>
                <w:sz w:val="20"/>
                <w:szCs w:val="20"/>
              </w:rPr>
            </w:pPr>
            <w:r w:rsidRPr="00AF0636">
              <w:rPr>
                <w:rFonts w:hint="eastAsia"/>
                <w:sz w:val="20"/>
                <w:szCs w:val="20"/>
              </w:rPr>
              <w:t>・「調べよう」ペットボトル片を熱して，繊維をつくり，成型や加工ができることを理解する。</w:t>
            </w:r>
          </w:p>
          <w:p w:rsidR="00E1349C" w:rsidRPr="00AF0636" w:rsidRDefault="00E1349C" w:rsidP="00BF73A3">
            <w:pPr>
              <w:ind w:left="220" w:hanging="220"/>
              <w:rPr>
                <w:sz w:val="20"/>
                <w:szCs w:val="20"/>
              </w:rPr>
            </w:pPr>
            <w:r w:rsidRPr="00AF0636">
              <w:rPr>
                <w:rFonts w:hint="eastAsia"/>
                <w:sz w:val="20"/>
                <w:szCs w:val="20"/>
              </w:rPr>
              <w:t>・プラスチックの性質についての説明を聞く。</w:t>
            </w:r>
          </w:p>
          <w:p w:rsidR="00E1349C" w:rsidRPr="00AF0636" w:rsidRDefault="00E1349C" w:rsidP="00BF73A3">
            <w:pPr>
              <w:ind w:left="220" w:hanging="220"/>
              <w:rPr>
                <w:sz w:val="20"/>
                <w:szCs w:val="20"/>
              </w:rPr>
            </w:pPr>
            <w:r w:rsidRPr="00AF0636">
              <w:rPr>
                <w:rFonts w:hint="eastAsia"/>
                <w:sz w:val="20"/>
                <w:szCs w:val="20"/>
              </w:rPr>
              <w:t>・プラスチックの区別のしかたについて説明を聞く。</w:t>
            </w:r>
          </w:p>
          <w:p w:rsidR="00E1349C" w:rsidRPr="00AF0636" w:rsidRDefault="00E1349C" w:rsidP="00BF73A3">
            <w:pPr>
              <w:ind w:left="220" w:hanging="220"/>
              <w:rPr>
                <w:sz w:val="20"/>
                <w:szCs w:val="20"/>
              </w:rPr>
            </w:pPr>
            <w:r w:rsidRPr="00AF0636">
              <w:rPr>
                <w:rFonts w:hint="eastAsia"/>
                <w:sz w:val="20"/>
                <w:szCs w:val="20"/>
              </w:rPr>
              <w:t>・プラスチックの未来について説明を聞く。</w:t>
            </w:r>
          </w:p>
          <w:p w:rsidR="00E1349C" w:rsidRPr="00AF0636" w:rsidRDefault="00E1349C" w:rsidP="00BF73A3">
            <w:pPr>
              <w:pStyle w:val="af4"/>
              <w:ind w:left="200" w:hangingChars="100" w:hanging="200"/>
              <w:rPr>
                <w:rFonts w:ascii="ＭＳ 明朝" w:hAnsi="ＭＳ 明朝"/>
                <w:kern w:val="2"/>
                <w:sz w:val="20"/>
                <w:szCs w:val="20"/>
              </w:rPr>
            </w:pPr>
            <w:r w:rsidRPr="00AF0636">
              <w:rPr>
                <w:rFonts w:ascii="ＭＳ 明朝" w:hAnsi="ＭＳ 明朝" w:hint="eastAsia"/>
                <w:kern w:val="2"/>
                <w:sz w:val="20"/>
                <w:szCs w:val="20"/>
              </w:rPr>
              <w:t>・</w:t>
            </w:r>
            <w:r w:rsidRPr="00AF0636">
              <w:rPr>
                <w:rFonts w:ascii="ＭＳ 明朝" w:hAnsi="Century" w:hint="eastAsia"/>
                <w:kern w:val="2"/>
                <w:sz w:val="20"/>
                <w:szCs w:val="20"/>
              </w:rPr>
              <w:t>「！課題に対する結論を表現しよう」</w:t>
            </w:r>
            <w:r w:rsidRPr="00AF0636">
              <w:rPr>
                <w:rFonts w:ascii="ＭＳ 明朝" w:hAnsi="ＭＳ 明朝" w:hint="eastAsia"/>
                <w:kern w:val="2"/>
                <w:sz w:val="20"/>
                <w:szCs w:val="20"/>
              </w:rPr>
              <w:t>自分の考えをまとめ，確認する。</w:t>
            </w:r>
          </w:p>
          <w:p w:rsidR="00E1349C" w:rsidRPr="00AF0636" w:rsidRDefault="00E1349C" w:rsidP="00BF73A3">
            <w:pPr>
              <w:ind w:left="200" w:hangingChars="100" w:hanging="200"/>
              <w:rPr>
                <w:sz w:val="20"/>
                <w:szCs w:val="20"/>
              </w:rPr>
            </w:pPr>
            <w:r w:rsidRPr="00AF0636">
              <w:rPr>
                <w:rFonts w:ascii="ＭＳ 明朝" w:hAnsi="ＭＳ 明朝" w:hint="eastAsia"/>
                <w:sz w:val="20"/>
                <w:szCs w:val="20"/>
              </w:rPr>
              <w:t>・</w:t>
            </w:r>
            <w:r w:rsidRPr="00AF0636">
              <w:rPr>
                <w:rFonts w:ascii="ＭＳ 明朝" w:hint="eastAsia"/>
                <w:sz w:val="20"/>
                <w:szCs w:val="20"/>
              </w:rPr>
              <w:t>「</w:t>
            </w:r>
            <w:r w:rsidRPr="00AF0636">
              <w:rPr>
                <w:rFonts w:ascii="ＭＳ 明朝" w:hAnsi="ＭＳ 明朝" w:hint="eastAsia"/>
                <w:sz w:val="20"/>
                <w:szCs w:val="20"/>
              </w:rPr>
              <w:t>学びをいかして考えよう」について考える。</w:t>
            </w:r>
          </w:p>
        </w:tc>
        <w:tc>
          <w:tcPr>
            <w:tcW w:w="1134" w:type="dxa"/>
            <w:shd w:val="clear" w:color="auto" w:fill="auto"/>
            <w:vAlign w:val="center"/>
          </w:tcPr>
          <w:p w:rsidR="00E1349C" w:rsidRPr="00AF0636" w:rsidRDefault="00E1349C" w:rsidP="00BF73A3">
            <w:pPr>
              <w:jc w:val="center"/>
              <w:rPr>
                <w:sz w:val="20"/>
                <w:szCs w:val="20"/>
              </w:rPr>
            </w:pPr>
            <w:r w:rsidRPr="00AF0636">
              <w:rPr>
                <w:rFonts w:hint="eastAsia"/>
                <w:sz w:val="20"/>
                <w:szCs w:val="20"/>
              </w:rPr>
              <w:t>282</w:t>
            </w:r>
            <w:r w:rsidRPr="00AF0636">
              <w:rPr>
                <w:sz w:val="20"/>
                <w:szCs w:val="20"/>
              </w:rPr>
              <w:t>～</w:t>
            </w:r>
            <w:r w:rsidRPr="00AF0636">
              <w:rPr>
                <w:rFonts w:hint="eastAsia"/>
                <w:sz w:val="20"/>
                <w:szCs w:val="20"/>
              </w:rPr>
              <w:t>285</w:t>
            </w:r>
          </w:p>
        </w:tc>
        <w:tc>
          <w:tcPr>
            <w:tcW w:w="708" w:type="dxa"/>
            <w:shd w:val="clear" w:color="auto" w:fill="auto"/>
            <w:vAlign w:val="center"/>
          </w:tcPr>
          <w:p w:rsidR="00E1349C" w:rsidRPr="00AF0636" w:rsidRDefault="00E1349C" w:rsidP="00BF73A3">
            <w:pPr>
              <w:pBdr>
                <w:top w:val="nil"/>
                <w:left w:val="nil"/>
                <w:bottom w:val="nil"/>
                <w:right w:val="nil"/>
                <w:between w:val="nil"/>
              </w:pBdr>
              <w:ind w:left="200" w:hanging="200"/>
              <w:jc w:val="center"/>
              <w:rPr>
                <w:sz w:val="20"/>
                <w:szCs w:val="20"/>
              </w:rPr>
            </w:pPr>
            <w:r w:rsidRPr="00AF0636">
              <w:rPr>
                <w:rFonts w:hint="eastAsia"/>
                <w:sz w:val="20"/>
                <w:szCs w:val="20"/>
              </w:rPr>
              <w:t>知</w:t>
            </w:r>
          </w:p>
        </w:tc>
        <w:tc>
          <w:tcPr>
            <w:tcW w:w="709" w:type="dxa"/>
            <w:vAlign w:val="center"/>
          </w:tcPr>
          <w:p w:rsidR="00E1349C" w:rsidRPr="00AF0636" w:rsidRDefault="00E1349C" w:rsidP="00BF73A3">
            <w:pPr>
              <w:pBdr>
                <w:top w:val="nil"/>
                <w:left w:val="nil"/>
                <w:bottom w:val="nil"/>
                <w:right w:val="nil"/>
                <w:between w:val="nil"/>
              </w:pBdr>
              <w:ind w:left="200" w:hanging="200"/>
              <w:jc w:val="center"/>
              <w:rPr>
                <w:sz w:val="20"/>
                <w:szCs w:val="20"/>
              </w:rPr>
            </w:pPr>
            <w:r w:rsidRPr="00AF0636">
              <w:rPr>
                <w:rFonts w:hint="eastAsia"/>
                <w:sz w:val="20"/>
                <w:szCs w:val="20"/>
              </w:rPr>
              <w:t>○</w:t>
            </w:r>
          </w:p>
        </w:tc>
        <w:tc>
          <w:tcPr>
            <w:tcW w:w="3119" w:type="dxa"/>
            <w:shd w:val="clear" w:color="auto" w:fill="auto"/>
            <w:vAlign w:val="center"/>
          </w:tcPr>
          <w:p w:rsidR="00E1349C" w:rsidRPr="00AF0636" w:rsidRDefault="00E1349C" w:rsidP="00BF73A3">
            <w:pPr>
              <w:pBdr>
                <w:top w:val="nil"/>
                <w:left w:val="nil"/>
                <w:bottom w:val="nil"/>
                <w:right w:val="nil"/>
                <w:between w:val="nil"/>
              </w:pBdr>
              <w:rPr>
                <w:rFonts w:asciiTheme="minorEastAsia" w:hAnsiTheme="minorEastAsia"/>
                <w:bCs/>
                <w:sz w:val="20"/>
                <w:szCs w:val="20"/>
              </w:rPr>
            </w:pPr>
            <w:r w:rsidRPr="00AF0636">
              <w:rPr>
                <w:rFonts w:asciiTheme="minorEastAsia" w:hAnsiTheme="minorEastAsia" w:hint="eastAsia"/>
                <w:bCs/>
                <w:sz w:val="20"/>
                <w:szCs w:val="20"/>
              </w:rPr>
              <w:t>プラスチックに関する実験や資料から，プラスチック</w:t>
            </w:r>
            <w:r>
              <w:rPr>
                <w:rFonts w:asciiTheme="minorEastAsia" w:hAnsiTheme="minorEastAsia" w:hint="eastAsia"/>
                <w:bCs/>
                <w:sz w:val="20"/>
                <w:szCs w:val="20"/>
              </w:rPr>
              <w:t>の性質や</w:t>
            </w:r>
            <w:r w:rsidRPr="00AF0636">
              <w:rPr>
                <w:rFonts w:asciiTheme="minorEastAsia" w:hAnsiTheme="minorEastAsia" w:hint="eastAsia"/>
                <w:bCs/>
                <w:sz w:val="20"/>
                <w:szCs w:val="20"/>
              </w:rPr>
              <w:t>利用の利点と欠点</w:t>
            </w:r>
            <w:r>
              <w:rPr>
                <w:rFonts w:asciiTheme="minorEastAsia" w:hAnsiTheme="minorEastAsia" w:hint="eastAsia"/>
                <w:bCs/>
                <w:sz w:val="20"/>
                <w:szCs w:val="20"/>
              </w:rPr>
              <w:t>を理解</w:t>
            </w:r>
            <w:r w:rsidRPr="00AF0636">
              <w:rPr>
                <w:rFonts w:asciiTheme="minorEastAsia" w:hAnsiTheme="minorEastAsia" w:hint="eastAsia"/>
                <w:bCs/>
                <w:sz w:val="20"/>
                <w:szCs w:val="20"/>
              </w:rPr>
              <w:t>している。</w:t>
            </w:r>
          </w:p>
          <w:p w:rsidR="00E1349C" w:rsidRPr="00AF0636" w:rsidRDefault="00E1349C" w:rsidP="00BF73A3">
            <w:pPr>
              <w:pBdr>
                <w:top w:val="nil"/>
                <w:left w:val="nil"/>
                <w:bottom w:val="nil"/>
                <w:right w:val="nil"/>
                <w:between w:val="nil"/>
              </w:pBdr>
              <w:jc w:val="right"/>
              <w:rPr>
                <w:rFonts w:asciiTheme="minorEastAsia" w:hAnsiTheme="minorEastAsia"/>
                <w:sz w:val="20"/>
                <w:szCs w:val="20"/>
              </w:rPr>
            </w:pPr>
            <w:r w:rsidRPr="00AF0636">
              <w:rPr>
                <w:rFonts w:asciiTheme="majorEastAsia" w:eastAsiaTheme="majorEastAsia" w:hAnsiTheme="majorEastAsia"/>
                <w:sz w:val="20"/>
                <w:szCs w:val="20"/>
              </w:rPr>
              <w:t>［</w:t>
            </w:r>
            <w:r w:rsidRPr="00AF0636">
              <w:rPr>
                <w:rFonts w:asciiTheme="majorEastAsia" w:eastAsiaTheme="majorEastAsia" w:hAnsiTheme="majorEastAsia" w:hint="eastAsia"/>
                <w:sz w:val="20"/>
                <w:szCs w:val="20"/>
              </w:rPr>
              <w:t>発言分析・記述分析</w:t>
            </w:r>
            <w:r w:rsidRPr="00AF0636">
              <w:rPr>
                <w:rFonts w:asciiTheme="majorEastAsia" w:eastAsiaTheme="majorEastAsia" w:hAnsiTheme="majorEastAsia"/>
                <w:sz w:val="20"/>
                <w:szCs w:val="20"/>
              </w:rPr>
              <w:t>］</w:t>
            </w:r>
          </w:p>
        </w:tc>
        <w:tc>
          <w:tcPr>
            <w:tcW w:w="2976" w:type="dxa"/>
            <w:shd w:val="clear" w:color="auto" w:fill="auto"/>
            <w:vAlign w:val="center"/>
          </w:tcPr>
          <w:p w:rsidR="00E1349C" w:rsidRPr="00AF0636" w:rsidRDefault="00E1349C" w:rsidP="00BF73A3">
            <w:pPr>
              <w:pBdr>
                <w:top w:val="nil"/>
                <w:left w:val="nil"/>
                <w:bottom w:val="nil"/>
                <w:right w:val="nil"/>
                <w:between w:val="nil"/>
              </w:pBdr>
              <w:rPr>
                <w:sz w:val="20"/>
                <w:szCs w:val="20"/>
              </w:rPr>
            </w:pPr>
            <w:r w:rsidRPr="00AF0636">
              <w:rPr>
                <w:rFonts w:hint="eastAsia"/>
                <w:sz w:val="20"/>
                <w:szCs w:val="20"/>
              </w:rPr>
              <w:t>プラスチック</w:t>
            </w:r>
            <w:r>
              <w:rPr>
                <w:rFonts w:hint="eastAsia"/>
                <w:sz w:val="20"/>
                <w:szCs w:val="20"/>
              </w:rPr>
              <w:t>の</w:t>
            </w:r>
            <w:r>
              <w:rPr>
                <w:rFonts w:asciiTheme="minorEastAsia" w:hAnsiTheme="minorEastAsia" w:hint="eastAsia"/>
                <w:bCs/>
                <w:sz w:val="20"/>
                <w:szCs w:val="20"/>
              </w:rPr>
              <w:t>性質</w:t>
            </w:r>
            <w:r w:rsidRPr="00AF0636">
              <w:rPr>
                <w:rFonts w:hint="eastAsia"/>
                <w:sz w:val="20"/>
                <w:szCs w:val="20"/>
              </w:rPr>
              <w:t>をそれぞれ具体的にあげ，</w:t>
            </w:r>
            <w:r>
              <w:rPr>
                <w:rFonts w:hint="eastAsia"/>
                <w:sz w:val="20"/>
                <w:szCs w:val="20"/>
              </w:rPr>
              <w:t>利用する際の利点と欠点を説明</w:t>
            </w:r>
            <w:r w:rsidRPr="00AF0636">
              <w:rPr>
                <w:rFonts w:hint="eastAsia"/>
                <w:sz w:val="20"/>
                <w:szCs w:val="20"/>
              </w:rPr>
              <w:t>している。</w:t>
            </w:r>
          </w:p>
        </w:tc>
        <w:tc>
          <w:tcPr>
            <w:tcW w:w="3119" w:type="dxa"/>
            <w:shd w:val="clear" w:color="auto" w:fill="auto"/>
            <w:vAlign w:val="center"/>
          </w:tcPr>
          <w:p w:rsidR="00E1349C" w:rsidRPr="00AF0636" w:rsidRDefault="00E1349C" w:rsidP="00BF73A3">
            <w:pPr>
              <w:pBdr>
                <w:top w:val="nil"/>
                <w:left w:val="nil"/>
                <w:bottom w:val="nil"/>
                <w:right w:val="nil"/>
                <w:between w:val="nil"/>
              </w:pBdr>
              <w:rPr>
                <w:sz w:val="20"/>
                <w:szCs w:val="20"/>
              </w:rPr>
            </w:pPr>
            <w:r w:rsidRPr="00AF0636">
              <w:rPr>
                <w:rFonts w:hint="eastAsia"/>
                <w:sz w:val="20"/>
                <w:szCs w:val="20"/>
              </w:rPr>
              <w:t>身のまわりにさまざまなプラスチック製品があ</w:t>
            </w:r>
            <w:r>
              <w:rPr>
                <w:rFonts w:hint="eastAsia"/>
                <w:sz w:val="20"/>
                <w:szCs w:val="20"/>
              </w:rPr>
              <w:t>り，各プラスチックの特徴をいかした用途に使われている</w:t>
            </w:r>
            <w:r w:rsidRPr="00AF0636">
              <w:rPr>
                <w:rFonts w:hint="eastAsia"/>
                <w:sz w:val="20"/>
                <w:szCs w:val="20"/>
              </w:rPr>
              <w:t>ことを認識できるよう助言・指導する。</w:t>
            </w:r>
          </w:p>
        </w:tc>
      </w:tr>
      <w:tr w:rsidR="00E1349C" w:rsidRPr="0029547A" w:rsidTr="00E1349C">
        <w:trPr>
          <w:trHeight w:val="2862"/>
        </w:trPr>
        <w:tc>
          <w:tcPr>
            <w:tcW w:w="450" w:type="dxa"/>
            <w:shd w:val="clear" w:color="auto" w:fill="auto"/>
            <w:vAlign w:val="center"/>
          </w:tcPr>
          <w:p w:rsidR="00E1349C" w:rsidRPr="007F2D71" w:rsidRDefault="00E1349C" w:rsidP="00BF73A3">
            <w:pPr>
              <w:jc w:val="center"/>
              <w:rPr>
                <w:sz w:val="20"/>
                <w:szCs w:val="20"/>
              </w:rPr>
            </w:pPr>
            <w:r w:rsidRPr="007F2D71">
              <w:rPr>
                <w:rFonts w:hint="eastAsia"/>
                <w:sz w:val="20"/>
                <w:szCs w:val="20"/>
              </w:rPr>
              <w:t>3</w:t>
            </w:r>
          </w:p>
        </w:tc>
        <w:tc>
          <w:tcPr>
            <w:tcW w:w="6208" w:type="dxa"/>
            <w:shd w:val="clear" w:color="auto" w:fill="auto"/>
          </w:tcPr>
          <w:p w:rsidR="00E1349C" w:rsidRPr="00AF0636" w:rsidRDefault="00E1349C" w:rsidP="00BF73A3">
            <w:pPr>
              <w:rPr>
                <w:sz w:val="20"/>
                <w:szCs w:val="20"/>
              </w:rPr>
            </w:pPr>
            <w:r w:rsidRPr="00AF0636">
              <w:rPr>
                <w:rFonts w:hint="eastAsia"/>
                <w:sz w:val="20"/>
                <w:szCs w:val="20"/>
              </w:rPr>
              <w:t>第</w:t>
            </w:r>
            <w:r>
              <w:rPr>
                <w:rFonts w:hint="eastAsia"/>
                <w:sz w:val="20"/>
                <w:szCs w:val="20"/>
              </w:rPr>
              <w:t>2</w:t>
            </w:r>
            <w:r w:rsidRPr="00AF0636">
              <w:rPr>
                <w:rFonts w:hint="eastAsia"/>
                <w:sz w:val="20"/>
                <w:szCs w:val="20"/>
              </w:rPr>
              <w:t>節</w:t>
            </w:r>
            <w:r w:rsidRPr="00AF0636">
              <w:rPr>
                <w:sz w:val="20"/>
                <w:szCs w:val="20"/>
              </w:rPr>
              <w:t xml:space="preserve">　エネルギー資源の利用</w:t>
            </w:r>
          </w:p>
          <w:p w:rsidR="00E1349C" w:rsidRDefault="00E1349C" w:rsidP="00BF73A3">
            <w:pPr>
              <w:ind w:left="220" w:hanging="220"/>
              <w:rPr>
                <w:sz w:val="20"/>
                <w:szCs w:val="20"/>
              </w:rPr>
            </w:pPr>
            <w:r w:rsidRPr="00AF0636">
              <w:rPr>
                <w:sz w:val="20"/>
                <w:szCs w:val="20"/>
              </w:rPr>
              <w:t>・</w:t>
            </w:r>
            <w:r w:rsidRPr="00AF0636">
              <w:rPr>
                <w:rFonts w:hint="eastAsia"/>
                <w:sz w:val="20"/>
                <w:szCs w:val="20"/>
              </w:rPr>
              <w:t>「レッツ</w:t>
            </w:r>
            <w:r w:rsidRPr="00AF0636">
              <w:rPr>
                <w:rFonts w:hint="eastAsia"/>
                <w:sz w:val="20"/>
                <w:szCs w:val="20"/>
              </w:rPr>
              <w:t xml:space="preserve"> </w:t>
            </w:r>
            <w:r w:rsidRPr="00AF0636">
              <w:rPr>
                <w:rFonts w:hint="eastAsia"/>
                <w:sz w:val="20"/>
                <w:szCs w:val="20"/>
              </w:rPr>
              <w:t>スタート！」</w:t>
            </w:r>
            <w:r w:rsidRPr="00AF0636">
              <w:rPr>
                <w:rFonts w:hint="eastAsia"/>
                <w:sz w:val="20"/>
                <w:szCs w:val="20"/>
              </w:rPr>
              <w:t>P</w:t>
            </w:r>
            <w:r w:rsidRPr="00AF0636">
              <w:rPr>
                <w:sz w:val="20"/>
                <w:szCs w:val="20"/>
              </w:rPr>
              <w:t>.</w:t>
            </w:r>
            <w:r w:rsidRPr="00AF0636">
              <w:rPr>
                <w:rFonts w:hint="eastAsia"/>
                <w:sz w:val="20"/>
                <w:szCs w:val="20"/>
              </w:rPr>
              <w:t>286</w:t>
            </w:r>
            <w:r w:rsidRPr="00AF0636">
              <w:rPr>
                <w:sz w:val="20"/>
                <w:szCs w:val="20"/>
              </w:rPr>
              <w:t>図</w:t>
            </w:r>
            <w:r w:rsidRPr="00AF0636">
              <w:rPr>
                <w:rFonts w:hint="eastAsia"/>
                <w:sz w:val="20"/>
                <w:szCs w:val="20"/>
              </w:rPr>
              <w:t>1</w:t>
            </w:r>
            <w:r w:rsidRPr="00AF0636">
              <w:rPr>
                <w:rFonts w:hint="eastAsia"/>
                <w:sz w:val="20"/>
                <w:szCs w:val="20"/>
              </w:rPr>
              <w:t>などを参考に，</w:t>
            </w:r>
            <w:r w:rsidRPr="00AF0636">
              <w:rPr>
                <w:sz w:val="20"/>
                <w:szCs w:val="20"/>
              </w:rPr>
              <w:t>エネルギー総使用量の変化</w:t>
            </w:r>
            <w:r>
              <w:rPr>
                <w:rFonts w:hint="eastAsia"/>
                <w:sz w:val="20"/>
                <w:szCs w:val="20"/>
              </w:rPr>
              <w:t>からわかること</w:t>
            </w:r>
            <w:r w:rsidRPr="00AF0636">
              <w:rPr>
                <w:sz w:val="20"/>
                <w:szCs w:val="20"/>
              </w:rPr>
              <w:t>を考える。</w:t>
            </w:r>
          </w:p>
          <w:p w:rsidR="00E1349C" w:rsidRPr="00AF0636" w:rsidRDefault="00E1349C" w:rsidP="00BF73A3">
            <w:pPr>
              <w:ind w:left="220" w:hanging="220"/>
              <w:rPr>
                <w:sz w:val="20"/>
                <w:szCs w:val="20"/>
              </w:rPr>
            </w:pPr>
            <w:r>
              <w:rPr>
                <w:rFonts w:hint="eastAsia"/>
                <w:sz w:val="20"/>
                <w:szCs w:val="20"/>
              </w:rPr>
              <w:t>・「？課題」今後，エネルギー資源をどう利用していけばよいだろうか。</w:t>
            </w:r>
          </w:p>
          <w:p w:rsidR="00E1349C" w:rsidRDefault="00E1349C" w:rsidP="00BF73A3">
            <w:pPr>
              <w:ind w:left="210" w:hanging="210"/>
              <w:rPr>
                <w:sz w:val="20"/>
                <w:szCs w:val="20"/>
              </w:rPr>
            </w:pPr>
            <w:r w:rsidRPr="00AF0636">
              <w:rPr>
                <w:sz w:val="20"/>
                <w:szCs w:val="20"/>
              </w:rPr>
              <w:t>・</w:t>
            </w:r>
            <w:r w:rsidRPr="00AF0636">
              <w:rPr>
                <w:rFonts w:hint="eastAsia"/>
                <w:sz w:val="20"/>
                <w:szCs w:val="20"/>
              </w:rPr>
              <w:t>P</w:t>
            </w:r>
            <w:r w:rsidRPr="00AF0636">
              <w:rPr>
                <w:sz w:val="20"/>
                <w:szCs w:val="20"/>
              </w:rPr>
              <w:t>.</w:t>
            </w:r>
            <w:r w:rsidRPr="00AF0636">
              <w:rPr>
                <w:rFonts w:hint="eastAsia"/>
                <w:sz w:val="20"/>
                <w:szCs w:val="20"/>
              </w:rPr>
              <w:t>287</w:t>
            </w:r>
            <w:r w:rsidRPr="00AF0636">
              <w:rPr>
                <w:sz w:val="20"/>
                <w:szCs w:val="20"/>
              </w:rPr>
              <w:t>図</w:t>
            </w:r>
            <w:r w:rsidRPr="00AF0636">
              <w:rPr>
                <w:rFonts w:hint="eastAsia"/>
                <w:sz w:val="20"/>
                <w:szCs w:val="20"/>
              </w:rPr>
              <w:t>3</w:t>
            </w:r>
            <w:r w:rsidRPr="00AF0636">
              <w:rPr>
                <w:rFonts w:hint="eastAsia"/>
                <w:sz w:val="20"/>
                <w:szCs w:val="20"/>
              </w:rPr>
              <w:t>などを参考に，</w:t>
            </w:r>
            <w:r w:rsidRPr="00AF0636">
              <w:rPr>
                <w:sz w:val="20"/>
                <w:szCs w:val="20"/>
              </w:rPr>
              <w:t>1</w:t>
            </w:r>
            <w:r w:rsidRPr="00AF0636">
              <w:rPr>
                <w:sz w:val="20"/>
                <w:szCs w:val="20"/>
              </w:rPr>
              <w:t>日の電気エネルギーの需要変化の増減の理由</w:t>
            </w:r>
            <w:r w:rsidRPr="00AF0636">
              <w:rPr>
                <w:rFonts w:hint="eastAsia"/>
                <w:sz w:val="20"/>
                <w:szCs w:val="20"/>
              </w:rPr>
              <w:t>について，現代と</w:t>
            </w:r>
            <w:r w:rsidRPr="00AF0636">
              <w:rPr>
                <w:sz w:val="20"/>
                <w:szCs w:val="20"/>
              </w:rPr>
              <w:t>1975</w:t>
            </w:r>
            <w:r w:rsidRPr="00AF0636">
              <w:rPr>
                <w:sz w:val="20"/>
                <w:szCs w:val="20"/>
              </w:rPr>
              <w:t>年</w:t>
            </w:r>
            <w:r w:rsidRPr="00AF0636">
              <w:rPr>
                <w:rFonts w:hint="eastAsia"/>
                <w:sz w:val="20"/>
                <w:szCs w:val="20"/>
              </w:rPr>
              <w:t>など</w:t>
            </w:r>
            <w:r w:rsidRPr="00AF0636">
              <w:rPr>
                <w:sz w:val="20"/>
                <w:szCs w:val="20"/>
              </w:rPr>
              <w:t>と</w:t>
            </w:r>
            <w:r>
              <w:rPr>
                <w:rFonts w:hint="eastAsia"/>
                <w:sz w:val="20"/>
                <w:szCs w:val="20"/>
              </w:rPr>
              <w:t>を</w:t>
            </w:r>
            <w:r w:rsidRPr="00AF0636">
              <w:rPr>
                <w:sz w:val="20"/>
                <w:szCs w:val="20"/>
              </w:rPr>
              <w:t>比較し</w:t>
            </w:r>
            <w:r w:rsidRPr="00AF0636">
              <w:rPr>
                <w:rFonts w:hint="eastAsia"/>
                <w:sz w:val="20"/>
                <w:szCs w:val="20"/>
              </w:rPr>
              <w:t>ながら</w:t>
            </w:r>
            <w:r w:rsidRPr="00AF0636">
              <w:rPr>
                <w:sz w:val="20"/>
                <w:szCs w:val="20"/>
              </w:rPr>
              <w:t>考え</w:t>
            </w:r>
            <w:r>
              <w:rPr>
                <w:rFonts w:hint="eastAsia"/>
                <w:sz w:val="20"/>
                <w:szCs w:val="20"/>
              </w:rPr>
              <w:t>，話し合う</w:t>
            </w:r>
            <w:r w:rsidRPr="00AF0636">
              <w:rPr>
                <w:sz w:val="20"/>
                <w:szCs w:val="20"/>
              </w:rPr>
              <w:t>。</w:t>
            </w:r>
          </w:p>
          <w:p w:rsidR="00E1349C" w:rsidRPr="00AF0636" w:rsidRDefault="00E1349C" w:rsidP="00BF73A3">
            <w:pPr>
              <w:ind w:left="210" w:hanging="210"/>
              <w:rPr>
                <w:rFonts w:ascii="ＭＳ 明朝" w:hAnsi="ＭＳ 明朝"/>
                <w:sz w:val="20"/>
                <w:szCs w:val="20"/>
              </w:rPr>
            </w:pPr>
            <w:r>
              <w:rPr>
                <w:rFonts w:hint="eastAsia"/>
                <w:sz w:val="20"/>
                <w:szCs w:val="20"/>
              </w:rPr>
              <w:t>・「君ならどうする？」省エネルギーにつながる行動について考える。</w:t>
            </w:r>
          </w:p>
        </w:tc>
        <w:tc>
          <w:tcPr>
            <w:tcW w:w="1134" w:type="dxa"/>
            <w:shd w:val="clear" w:color="auto" w:fill="auto"/>
            <w:vAlign w:val="center"/>
          </w:tcPr>
          <w:p w:rsidR="00E1349C" w:rsidRPr="00AF0636" w:rsidRDefault="00E1349C" w:rsidP="00BF73A3">
            <w:pPr>
              <w:jc w:val="center"/>
              <w:rPr>
                <w:sz w:val="20"/>
                <w:szCs w:val="20"/>
              </w:rPr>
            </w:pPr>
            <w:r w:rsidRPr="00AF0636">
              <w:rPr>
                <w:rFonts w:hint="eastAsia"/>
                <w:sz w:val="20"/>
                <w:szCs w:val="20"/>
              </w:rPr>
              <w:t>286</w:t>
            </w:r>
            <w:r w:rsidRPr="00AF0636">
              <w:rPr>
                <w:sz w:val="20"/>
                <w:szCs w:val="20"/>
              </w:rPr>
              <w:t>～</w:t>
            </w:r>
            <w:r w:rsidRPr="00AF0636">
              <w:rPr>
                <w:rFonts w:hint="eastAsia"/>
                <w:sz w:val="20"/>
                <w:szCs w:val="20"/>
              </w:rPr>
              <w:t>287</w:t>
            </w:r>
          </w:p>
        </w:tc>
        <w:tc>
          <w:tcPr>
            <w:tcW w:w="708" w:type="dxa"/>
            <w:shd w:val="clear" w:color="auto" w:fill="auto"/>
            <w:vAlign w:val="center"/>
          </w:tcPr>
          <w:p w:rsidR="00E1349C" w:rsidRPr="00AF0636" w:rsidRDefault="00E1349C" w:rsidP="00BF73A3">
            <w:pPr>
              <w:pBdr>
                <w:top w:val="nil"/>
                <w:left w:val="nil"/>
                <w:bottom w:val="nil"/>
                <w:right w:val="nil"/>
                <w:between w:val="nil"/>
              </w:pBdr>
              <w:ind w:left="200" w:hanging="200"/>
              <w:jc w:val="center"/>
              <w:rPr>
                <w:sz w:val="20"/>
                <w:szCs w:val="20"/>
              </w:rPr>
            </w:pPr>
            <w:r w:rsidRPr="00AF0636">
              <w:rPr>
                <w:rFonts w:hint="eastAsia"/>
                <w:sz w:val="20"/>
                <w:szCs w:val="20"/>
              </w:rPr>
              <w:t>思</w:t>
            </w:r>
          </w:p>
        </w:tc>
        <w:tc>
          <w:tcPr>
            <w:tcW w:w="709" w:type="dxa"/>
            <w:vAlign w:val="center"/>
          </w:tcPr>
          <w:p w:rsidR="00E1349C" w:rsidRPr="00AF0636" w:rsidRDefault="00E1349C" w:rsidP="00BF73A3">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E1349C" w:rsidRDefault="00E1349C" w:rsidP="00BF73A3">
            <w:pPr>
              <w:pBdr>
                <w:top w:val="nil"/>
                <w:left w:val="nil"/>
                <w:bottom w:val="nil"/>
                <w:right w:val="nil"/>
                <w:between w:val="nil"/>
              </w:pBdr>
              <w:rPr>
                <w:sz w:val="20"/>
                <w:szCs w:val="20"/>
              </w:rPr>
            </w:pPr>
            <w:r>
              <w:rPr>
                <w:rFonts w:hint="eastAsia"/>
                <w:sz w:val="20"/>
                <w:szCs w:val="20"/>
              </w:rPr>
              <w:t>現代社会は電気エネルギーに依存していること，および，その理由について考えて</w:t>
            </w:r>
            <w:r w:rsidRPr="00AF0636">
              <w:rPr>
                <w:rFonts w:hint="eastAsia"/>
                <w:sz w:val="20"/>
                <w:szCs w:val="20"/>
              </w:rPr>
              <w:t>いる。</w:t>
            </w:r>
          </w:p>
          <w:p w:rsidR="00E1349C" w:rsidRPr="00AF0636" w:rsidRDefault="00E1349C" w:rsidP="00BF73A3">
            <w:pPr>
              <w:pBdr>
                <w:top w:val="nil"/>
                <w:left w:val="nil"/>
                <w:bottom w:val="nil"/>
                <w:right w:val="nil"/>
                <w:between w:val="nil"/>
              </w:pBdr>
              <w:jc w:val="right"/>
              <w:rPr>
                <w:sz w:val="20"/>
                <w:szCs w:val="20"/>
              </w:rPr>
            </w:pPr>
            <w:r w:rsidRPr="00AF0636">
              <w:rPr>
                <w:rFonts w:asciiTheme="majorEastAsia" w:eastAsiaTheme="majorEastAsia" w:hAnsiTheme="majorEastAsia"/>
                <w:sz w:val="20"/>
                <w:szCs w:val="20"/>
              </w:rPr>
              <w:t>［</w:t>
            </w:r>
            <w:r w:rsidRPr="00AF0636">
              <w:rPr>
                <w:rFonts w:asciiTheme="majorEastAsia" w:eastAsiaTheme="majorEastAsia" w:hAnsiTheme="majorEastAsia" w:hint="eastAsia"/>
                <w:sz w:val="20"/>
                <w:szCs w:val="20"/>
              </w:rPr>
              <w:t>発言分析・記述分析</w:t>
            </w:r>
            <w:r w:rsidRPr="00AF0636">
              <w:rPr>
                <w:rFonts w:asciiTheme="majorEastAsia" w:eastAsiaTheme="majorEastAsia" w:hAnsiTheme="majorEastAsia"/>
                <w:sz w:val="20"/>
                <w:szCs w:val="20"/>
              </w:rPr>
              <w:t>］</w:t>
            </w:r>
          </w:p>
        </w:tc>
        <w:tc>
          <w:tcPr>
            <w:tcW w:w="2976" w:type="dxa"/>
            <w:shd w:val="clear" w:color="auto" w:fill="auto"/>
            <w:vAlign w:val="center"/>
          </w:tcPr>
          <w:p w:rsidR="00E1349C" w:rsidRPr="00E25D87" w:rsidRDefault="00E1349C" w:rsidP="00BF73A3">
            <w:pPr>
              <w:pBdr>
                <w:top w:val="nil"/>
                <w:left w:val="nil"/>
                <w:bottom w:val="nil"/>
                <w:right w:val="nil"/>
                <w:between w:val="nil"/>
              </w:pBdr>
              <w:rPr>
                <w:sz w:val="20"/>
                <w:szCs w:val="20"/>
              </w:rPr>
            </w:pPr>
            <w:r w:rsidRPr="00AF0636">
              <w:rPr>
                <w:rFonts w:hint="eastAsia"/>
                <w:sz w:val="20"/>
                <w:szCs w:val="20"/>
              </w:rPr>
              <w:t>エネルギー総使用量の変化と，</w:t>
            </w:r>
            <w:r w:rsidRPr="00AF0636">
              <w:rPr>
                <w:rFonts w:hint="eastAsia"/>
                <w:sz w:val="20"/>
                <w:szCs w:val="20"/>
              </w:rPr>
              <w:t>1</w:t>
            </w:r>
            <w:r w:rsidRPr="00AF0636">
              <w:rPr>
                <w:rFonts w:hint="eastAsia"/>
                <w:sz w:val="20"/>
                <w:szCs w:val="20"/>
              </w:rPr>
              <w:t>日の電気エネルギーの需要変化の増減を関係づけ，</w:t>
            </w:r>
            <w:r>
              <w:rPr>
                <w:rFonts w:hint="eastAsia"/>
                <w:sz w:val="20"/>
                <w:szCs w:val="20"/>
              </w:rPr>
              <w:t>自分の考えを適切に</w:t>
            </w:r>
            <w:r w:rsidRPr="00AF0636">
              <w:rPr>
                <w:rFonts w:hint="eastAsia"/>
                <w:sz w:val="20"/>
                <w:szCs w:val="20"/>
              </w:rPr>
              <w:t>表現している。</w:t>
            </w:r>
          </w:p>
        </w:tc>
        <w:tc>
          <w:tcPr>
            <w:tcW w:w="3119" w:type="dxa"/>
            <w:shd w:val="clear" w:color="auto" w:fill="auto"/>
            <w:vAlign w:val="center"/>
          </w:tcPr>
          <w:p w:rsidR="00E1349C" w:rsidRPr="00AF0636" w:rsidRDefault="00E1349C" w:rsidP="00BF73A3">
            <w:pPr>
              <w:pBdr>
                <w:top w:val="nil"/>
                <w:left w:val="nil"/>
                <w:bottom w:val="nil"/>
                <w:right w:val="nil"/>
                <w:between w:val="nil"/>
              </w:pBdr>
              <w:rPr>
                <w:sz w:val="20"/>
                <w:szCs w:val="20"/>
              </w:rPr>
            </w:pPr>
            <w:r w:rsidRPr="00AF0636">
              <w:rPr>
                <w:rFonts w:hint="eastAsia"/>
                <w:sz w:val="20"/>
                <w:szCs w:val="20"/>
              </w:rPr>
              <w:t>日常生活における電気エネルギーの利便性を想起するよううながす。</w:t>
            </w:r>
          </w:p>
        </w:tc>
      </w:tr>
      <w:tr w:rsidR="00E1349C" w:rsidRPr="0029547A" w:rsidTr="00E1349C">
        <w:trPr>
          <w:trHeight w:val="1951"/>
        </w:trPr>
        <w:tc>
          <w:tcPr>
            <w:tcW w:w="450" w:type="dxa"/>
            <w:shd w:val="clear" w:color="auto" w:fill="auto"/>
            <w:vAlign w:val="center"/>
          </w:tcPr>
          <w:p w:rsidR="00E1349C" w:rsidRPr="007F2D71" w:rsidRDefault="00E1349C" w:rsidP="00BF73A3">
            <w:pPr>
              <w:jc w:val="center"/>
              <w:rPr>
                <w:sz w:val="20"/>
                <w:szCs w:val="20"/>
              </w:rPr>
            </w:pPr>
            <w:r w:rsidRPr="007F2D71">
              <w:rPr>
                <w:rFonts w:hint="eastAsia"/>
                <w:sz w:val="20"/>
                <w:szCs w:val="20"/>
              </w:rPr>
              <w:t>4</w:t>
            </w:r>
          </w:p>
        </w:tc>
        <w:tc>
          <w:tcPr>
            <w:tcW w:w="6208" w:type="dxa"/>
            <w:shd w:val="clear" w:color="auto" w:fill="auto"/>
          </w:tcPr>
          <w:p w:rsidR="00E1349C" w:rsidRPr="00AF0636" w:rsidRDefault="00E1349C" w:rsidP="00BF73A3">
            <w:pPr>
              <w:ind w:left="220" w:hanging="220"/>
              <w:rPr>
                <w:sz w:val="20"/>
                <w:szCs w:val="20"/>
              </w:rPr>
            </w:pPr>
            <w:r w:rsidRPr="00AF0636">
              <w:rPr>
                <w:sz w:val="20"/>
                <w:szCs w:val="20"/>
              </w:rPr>
              <w:t>・</w:t>
            </w:r>
            <w:r w:rsidRPr="00AF0636">
              <w:rPr>
                <w:rFonts w:hint="eastAsia"/>
                <w:sz w:val="20"/>
                <w:szCs w:val="20"/>
              </w:rPr>
              <w:t>P.288</w:t>
            </w:r>
            <w:r w:rsidRPr="00AF0636">
              <w:rPr>
                <w:rFonts w:hint="eastAsia"/>
                <w:sz w:val="20"/>
                <w:szCs w:val="20"/>
              </w:rPr>
              <w:t>図</w:t>
            </w:r>
            <w:r w:rsidRPr="00AF0636">
              <w:rPr>
                <w:rFonts w:hint="eastAsia"/>
                <w:sz w:val="20"/>
                <w:szCs w:val="20"/>
              </w:rPr>
              <w:t>1</w:t>
            </w:r>
            <w:r w:rsidRPr="00AF0636">
              <w:rPr>
                <w:rFonts w:hint="eastAsia"/>
                <w:sz w:val="20"/>
                <w:szCs w:val="20"/>
              </w:rPr>
              <w:t>～</w:t>
            </w:r>
            <w:r>
              <w:rPr>
                <w:rFonts w:hint="eastAsia"/>
                <w:sz w:val="20"/>
                <w:szCs w:val="20"/>
              </w:rPr>
              <w:t>図</w:t>
            </w:r>
            <w:r w:rsidRPr="00AF0636">
              <w:rPr>
                <w:rFonts w:hint="eastAsia"/>
                <w:sz w:val="20"/>
                <w:szCs w:val="20"/>
              </w:rPr>
              <w:t>3</w:t>
            </w:r>
            <w:r w:rsidRPr="00AF0636">
              <w:rPr>
                <w:rFonts w:hint="eastAsia"/>
                <w:sz w:val="20"/>
                <w:szCs w:val="20"/>
              </w:rPr>
              <w:t>を参考に，</w:t>
            </w:r>
            <w:r w:rsidRPr="00AF0636">
              <w:rPr>
                <w:sz w:val="20"/>
                <w:szCs w:val="20"/>
              </w:rPr>
              <w:t>さまざまな発電方法の長所と短所についてまとめる。</w:t>
            </w:r>
          </w:p>
          <w:p w:rsidR="00E1349C" w:rsidRPr="00AF0636" w:rsidRDefault="00E1349C" w:rsidP="00BF73A3">
            <w:pPr>
              <w:ind w:left="220" w:hanging="220"/>
              <w:rPr>
                <w:sz w:val="20"/>
                <w:szCs w:val="20"/>
              </w:rPr>
            </w:pPr>
            <w:r w:rsidRPr="00AF0636">
              <w:rPr>
                <w:sz w:val="20"/>
                <w:szCs w:val="20"/>
              </w:rPr>
              <w:t>・</w:t>
            </w:r>
            <w:r w:rsidRPr="00AF0636">
              <w:rPr>
                <w:rFonts w:hint="eastAsia"/>
                <w:sz w:val="20"/>
                <w:szCs w:val="20"/>
              </w:rPr>
              <w:t>原子力発電に関連して</w:t>
            </w:r>
            <w:r w:rsidRPr="00AF0636">
              <w:rPr>
                <w:sz w:val="20"/>
                <w:szCs w:val="20"/>
              </w:rPr>
              <w:t>人体に対する放射線の影響を表す単位について</w:t>
            </w:r>
            <w:r w:rsidRPr="00AF0636">
              <w:rPr>
                <w:rFonts w:hint="eastAsia"/>
                <w:sz w:val="20"/>
                <w:szCs w:val="20"/>
              </w:rPr>
              <w:t>確認し</w:t>
            </w:r>
            <w:r>
              <w:rPr>
                <w:sz w:val="20"/>
                <w:szCs w:val="20"/>
              </w:rPr>
              <w:t>，身近な放射線量と</w:t>
            </w:r>
            <w:r w:rsidRPr="00AF0636">
              <w:rPr>
                <w:sz w:val="20"/>
                <w:szCs w:val="20"/>
              </w:rPr>
              <w:t>影響についてまとめる</w:t>
            </w:r>
            <w:r w:rsidRPr="00AF0636">
              <w:rPr>
                <w:rFonts w:hint="eastAsia"/>
                <w:sz w:val="20"/>
                <w:szCs w:val="20"/>
              </w:rPr>
              <w:t>。</w:t>
            </w:r>
          </w:p>
          <w:p w:rsidR="00E1349C" w:rsidRPr="00AF0636" w:rsidRDefault="00E1349C" w:rsidP="00BF73A3">
            <w:pPr>
              <w:ind w:left="210" w:hanging="210"/>
              <w:rPr>
                <w:rFonts w:ascii="ＭＳ 明朝" w:hAnsi="ＭＳ 明朝"/>
                <w:sz w:val="20"/>
                <w:szCs w:val="20"/>
              </w:rPr>
            </w:pPr>
            <w:r w:rsidRPr="00AF0636">
              <w:rPr>
                <w:sz w:val="20"/>
                <w:szCs w:val="20"/>
              </w:rPr>
              <w:t>・</w:t>
            </w:r>
            <w:r w:rsidRPr="00AF0636">
              <w:rPr>
                <w:rFonts w:hint="eastAsia"/>
                <w:sz w:val="20"/>
                <w:szCs w:val="20"/>
              </w:rPr>
              <w:t>「つながる科学」</w:t>
            </w:r>
            <w:r w:rsidRPr="00AF0636">
              <w:rPr>
                <w:sz w:val="20"/>
                <w:szCs w:val="20"/>
              </w:rPr>
              <w:t>福島</w:t>
            </w:r>
            <w:r w:rsidRPr="00AF0636">
              <w:rPr>
                <w:rFonts w:hint="eastAsia"/>
                <w:sz w:val="20"/>
                <w:szCs w:val="20"/>
              </w:rPr>
              <w:t>第一</w:t>
            </w:r>
            <w:r w:rsidRPr="00AF0636">
              <w:rPr>
                <w:sz w:val="20"/>
                <w:szCs w:val="20"/>
              </w:rPr>
              <w:t>原子力発電所の事故を調べ，科学的に判断</w:t>
            </w:r>
            <w:r w:rsidRPr="00AF0636">
              <w:rPr>
                <w:rFonts w:hint="eastAsia"/>
                <w:sz w:val="20"/>
                <w:szCs w:val="20"/>
              </w:rPr>
              <w:t>す</w:t>
            </w:r>
            <w:r w:rsidRPr="00AF0636">
              <w:rPr>
                <w:sz w:val="20"/>
                <w:szCs w:val="20"/>
              </w:rPr>
              <w:t>る</w:t>
            </w:r>
            <w:r w:rsidRPr="00AF0636">
              <w:rPr>
                <w:rFonts w:hint="eastAsia"/>
                <w:sz w:val="20"/>
                <w:szCs w:val="20"/>
              </w:rPr>
              <w:t>ための</w:t>
            </w:r>
            <w:r w:rsidRPr="00AF0636">
              <w:rPr>
                <w:sz w:val="20"/>
                <w:szCs w:val="20"/>
              </w:rPr>
              <w:t>知識を</w:t>
            </w:r>
            <w:r>
              <w:rPr>
                <w:rFonts w:hint="eastAsia"/>
                <w:sz w:val="20"/>
                <w:szCs w:val="20"/>
              </w:rPr>
              <w:t>身につける</w:t>
            </w:r>
            <w:r w:rsidRPr="00AF0636">
              <w:rPr>
                <w:sz w:val="20"/>
                <w:szCs w:val="20"/>
              </w:rPr>
              <w:t>。</w:t>
            </w:r>
          </w:p>
        </w:tc>
        <w:tc>
          <w:tcPr>
            <w:tcW w:w="1134" w:type="dxa"/>
            <w:shd w:val="clear" w:color="auto" w:fill="auto"/>
            <w:vAlign w:val="center"/>
          </w:tcPr>
          <w:p w:rsidR="00E1349C" w:rsidRPr="00AF0636" w:rsidRDefault="00E1349C" w:rsidP="00BF73A3">
            <w:pPr>
              <w:jc w:val="center"/>
              <w:rPr>
                <w:sz w:val="20"/>
                <w:szCs w:val="20"/>
              </w:rPr>
            </w:pPr>
            <w:r w:rsidRPr="00AF0636">
              <w:rPr>
                <w:rFonts w:hint="eastAsia"/>
                <w:sz w:val="20"/>
                <w:szCs w:val="20"/>
              </w:rPr>
              <w:t>288</w:t>
            </w:r>
            <w:r w:rsidRPr="00AF0636">
              <w:rPr>
                <w:sz w:val="20"/>
                <w:szCs w:val="20"/>
              </w:rPr>
              <w:t>～</w:t>
            </w:r>
            <w:r w:rsidRPr="00AF0636">
              <w:rPr>
                <w:rFonts w:hint="eastAsia"/>
                <w:sz w:val="20"/>
                <w:szCs w:val="20"/>
              </w:rPr>
              <w:t>289</w:t>
            </w:r>
          </w:p>
        </w:tc>
        <w:tc>
          <w:tcPr>
            <w:tcW w:w="708" w:type="dxa"/>
            <w:shd w:val="clear" w:color="auto" w:fill="auto"/>
            <w:vAlign w:val="center"/>
          </w:tcPr>
          <w:p w:rsidR="00E1349C" w:rsidRPr="00AF0636"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AF0636">
              <w:rPr>
                <w:rFonts w:ascii="ＭＳ 明朝" w:eastAsia="ＭＳ 明朝" w:hAnsi="ＭＳ 明朝" w:cs="ＭＳ 明朝" w:hint="eastAsia"/>
                <w:sz w:val="20"/>
                <w:szCs w:val="20"/>
              </w:rPr>
              <w:t>知</w:t>
            </w:r>
          </w:p>
        </w:tc>
        <w:tc>
          <w:tcPr>
            <w:tcW w:w="709" w:type="dxa"/>
            <w:vAlign w:val="center"/>
          </w:tcPr>
          <w:p w:rsidR="00E1349C" w:rsidRPr="00AF0636"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E1349C" w:rsidRPr="00AF0636" w:rsidRDefault="00E1349C" w:rsidP="00BF73A3">
            <w:pPr>
              <w:pBdr>
                <w:top w:val="nil"/>
                <w:left w:val="nil"/>
                <w:bottom w:val="nil"/>
                <w:right w:val="nil"/>
                <w:between w:val="nil"/>
              </w:pBdr>
              <w:rPr>
                <w:sz w:val="20"/>
                <w:szCs w:val="20"/>
              </w:rPr>
            </w:pPr>
            <w:r w:rsidRPr="00AF0636">
              <w:rPr>
                <w:rFonts w:hint="eastAsia"/>
                <w:sz w:val="20"/>
                <w:szCs w:val="20"/>
              </w:rPr>
              <w:t>さまざまな発電方法の長所と短所について理解している。また，原子力発電に関連して，放射線について理解している。</w:t>
            </w:r>
          </w:p>
          <w:p w:rsidR="00E1349C" w:rsidRPr="00AF0636" w:rsidRDefault="00E1349C" w:rsidP="00BF73A3">
            <w:pPr>
              <w:pBdr>
                <w:top w:val="nil"/>
                <w:left w:val="nil"/>
                <w:bottom w:val="nil"/>
                <w:right w:val="nil"/>
                <w:between w:val="nil"/>
              </w:pBdr>
              <w:ind w:left="200" w:hanging="200"/>
              <w:jc w:val="right"/>
              <w:rPr>
                <w:rFonts w:ascii="ＭＳ 明朝" w:eastAsia="ＭＳ 明朝" w:hAnsi="ＭＳ 明朝" w:cs="ＭＳ 明朝"/>
                <w:sz w:val="20"/>
                <w:szCs w:val="20"/>
              </w:rPr>
            </w:pPr>
            <w:r w:rsidRPr="00AF0636">
              <w:rPr>
                <w:rFonts w:asciiTheme="majorEastAsia" w:eastAsiaTheme="majorEastAsia" w:hAnsiTheme="majorEastAsia"/>
                <w:sz w:val="20"/>
                <w:szCs w:val="20"/>
              </w:rPr>
              <w:t>［</w:t>
            </w:r>
            <w:r w:rsidRPr="00AF0636">
              <w:rPr>
                <w:rFonts w:asciiTheme="majorEastAsia" w:eastAsiaTheme="majorEastAsia" w:hAnsiTheme="majorEastAsia" w:hint="eastAsia"/>
                <w:sz w:val="20"/>
                <w:szCs w:val="20"/>
              </w:rPr>
              <w:t>発言分析・記述分析</w:t>
            </w:r>
            <w:r w:rsidRPr="00AF0636">
              <w:rPr>
                <w:rFonts w:asciiTheme="majorEastAsia" w:eastAsiaTheme="majorEastAsia" w:hAnsiTheme="majorEastAsia"/>
                <w:sz w:val="20"/>
                <w:szCs w:val="20"/>
              </w:rPr>
              <w:t>］</w:t>
            </w:r>
          </w:p>
        </w:tc>
        <w:tc>
          <w:tcPr>
            <w:tcW w:w="2976" w:type="dxa"/>
            <w:shd w:val="clear" w:color="auto" w:fill="auto"/>
            <w:vAlign w:val="center"/>
          </w:tcPr>
          <w:p w:rsidR="00E1349C" w:rsidRPr="00AF0636" w:rsidRDefault="00E1349C" w:rsidP="00BF73A3">
            <w:pPr>
              <w:pBdr>
                <w:top w:val="nil"/>
                <w:left w:val="nil"/>
                <w:bottom w:val="nil"/>
                <w:right w:val="nil"/>
                <w:between w:val="nil"/>
              </w:pBdr>
              <w:rPr>
                <w:rFonts w:ascii="ＭＳ 明朝" w:eastAsia="ＭＳ 明朝" w:hAnsi="ＭＳ 明朝" w:cs="ＭＳ 明朝"/>
                <w:sz w:val="20"/>
                <w:szCs w:val="20"/>
              </w:rPr>
            </w:pPr>
            <w:r w:rsidRPr="00AF0636">
              <w:rPr>
                <w:rFonts w:hint="eastAsia"/>
                <w:sz w:val="20"/>
                <w:szCs w:val="20"/>
              </w:rPr>
              <w:t>さまざまな発電方法の長所と短所について，自分の言葉で説明している。また，</w:t>
            </w:r>
            <w:r w:rsidRPr="00AF0636">
              <w:rPr>
                <w:rFonts w:ascii="ＭＳ 明朝" w:eastAsia="ＭＳ 明朝" w:hAnsi="ＭＳ 明朝" w:cs="ＭＳ 明朝" w:hint="eastAsia"/>
                <w:sz w:val="20"/>
                <w:szCs w:val="20"/>
              </w:rPr>
              <w:t>放射線について，</w:t>
            </w:r>
            <w:r>
              <w:rPr>
                <w:rFonts w:ascii="ＭＳ 明朝" w:eastAsia="ＭＳ 明朝" w:hAnsi="ＭＳ 明朝" w:cs="ＭＳ 明朝" w:hint="eastAsia"/>
                <w:sz w:val="20"/>
                <w:szCs w:val="20"/>
              </w:rPr>
              <w:t>利点と欠点</w:t>
            </w:r>
            <w:r w:rsidRPr="00AF0636">
              <w:rPr>
                <w:rFonts w:ascii="ＭＳ 明朝" w:eastAsia="ＭＳ 明朝" w:hAnsi="ＭＳ 明朝" w:cs="ＭＳ 明朝" w:hint="eastAsia"/>
                <w:sz w:val="20"/>
                <w:szCs w:val="20"/>
              </w:rPr>
              <w:t>を</w:t>
            </w:r>
            <w:r>
              <w:rPr>
                <w:rFonts w:ascii="ＭＳ 明朝" w:eastAsia="ＭＳ 明朝" w:hAnsi="ＭＳ 明朝" w:cs="ＭＳ 明朝" w:hint="eastAsia"/>
                <w:sz w:val="20"/>
                <w:szCs w:val="20"/>
              </w:rPr>
              <w:t>適切に理解し，説明</w:t>
            </w:r>
            <w:r w:rsidRPr="00AF0636">
              <w:rPr>
                <w:rFonts w:ascii="ＭＳ 明朝" w:eastAsia="ＭＳ 明朝" w:hAnsi="ＭＳ 明朝" w:cs="ＭＳ 明朝" w:hint="eastAsia"/>
                <w:sz w:val="20"/>
                <w:szCs w:val="20"/>
              </w:rPr>
              <w:t>している。</w:t>
            </w:r>
          </w:p>
        </w:tc>
        <w:tc>
          <w:tcPr>
            <w:tcW w:w="3119" w:type="dxa"/>
            <w:shd w:val="clear" w:color="auto" w:fill="auto"/>
            <w:vAlign w:val="center"/>
          </w:tcPr>
          <w:p w:rsidR="00E1349C" w:rsidRPr="00AF0636" w:rsidRDefault="00E1349C" w:rsidP="00BF73A3">
            <w:pPr>
              <w:pBdr>
                <w:top w:val="nil"/>
                <w:left w:val="nil"/>
                <w:bottom w:val="nil"/>
                <w:right w:val="nil"/>
                <w:between w:val="nil"/>
              </w:pBdr>
              <w:rPr>
                <w:rFonts w:ascii="ＭＳ 明朝" w:eastAsia="ＭＳ 明朝" w:hAnsi="ＭＳ 明朝" w:cs="ＭＳ 明朝"/>
                <w:sz w:val="20"/>
                <w:szCs w:val="20"/>
              </w:rPr>
            </w:pPr>
            <w:r w:rsidRPr="00AF0636">
              <w:rPr>
                <w:rFonts w:ascii="ＭＳ 明朝" w:eastAsia="ＭＳ 明朝" w:hAnsi="ＭＳ 明朝" w:cs="ＭＳ 明朝" w:hint="eastAsia"/>
                <w:sz w:val="20"/>
                <w:szCs w:val="20"/>
              </w:rPr>
              <w:t>身近にある発電所を例にあげて，長所と短所の両側面を考えるよう</w:t>
            </w:r>
            <w:r w:rsidRPr="00AF0636">
              <w:rPr>
                <w:rFonts w:ascii="ＭＳ 明朝" w:eastAsia="ＭＳ 明朝" w:cs="ＭＳ 明朝" w:hint="eastAsia"/>
                <w:sz w:val="20"/>
                <w:szCs w:val="20"/>
              </w:rPr>
              <w:t>うながす</w:t>
            </w:r>
            <w:r w:rsidRPr="00AF0636">
              <w:rPr>
                <w:rFonts w:ascii="ＭＳ 明朝" w:eastAsia="ＭＳ 明朝" w:hAnsi="ＭＳ 明朝" w:cs="ＭＳ 明朝" w:hint="eastAsia"/>
                <w:sz w:val="20"/>
                <w:szCs w:val="20"/>
              </w:rPr>
              <w:t>。放射線については，単に怖いだけのものではないことが実感できるよう助言・指導する。</w:t>
            </w:r>
          </w:p>
        </w:tc>
      </w:tr>
      <w:tr w:rsidR="00E1349C" w:rsidRPr="0029547A" w:rsidTr="00E1349C">
        <w:trPr>
          <w:trHeight w:val="1817"/>
        </w:trPr>
        <w:tc>
          <w:tcPr>
            <w:tcW w:w="450" w:type="dxa"/>
            <w:shd w:val="clear" w:color="auto" w:fill="auto"/>
            <w:vAlign w:val="center"/>
          </w:tcPr>
          <w:p w:rsidR="00E1349C" w:rsidRPr="007F2D71" w:rsidRDefault="00E1349C" w:rsidP="00BF73A3">
            <w:pPr>
              <w:jc w:val="center"/>
              <w:rPr>
                <w:sz w:val="20"/>
                <w:szCs w:val="20"/>
              </w:rPr>
            </w:pPr>
            <w:r w:rsidRPr="007F2D71">
              <w:rPr>
                <w:rFonts w:hint="eastAsia"/>
                <w:sz w:val="20"/>
                <w:szCs w:val="20"/>
              </w:rPr>
              <w:t>5</w:t>
            </w:r>
          </w:p>
        </w:tc>
        <w:tc>
          <w:tcPr>
            <w:tcW w:w="6208" w:type="dxa"/>
            <w:shd w:val="clear" w:color="auto" w:fill="auto"/>
          </w:tcPr>
          <w:p w:rsidR="00E1349C" w:rsidRPr="00AF0636" w:rsidRDefault="00E1349C" w:rsidP="00BF73A3">
            <w:pPr>
              <w:ind w:left="220" w:hanging="220"/>
              <w:rPr>
                <w:sz w:val="20"/>
                <w:szCs w:val="20"/>
              </w:rPr>
            </w:pPr>
            <w:r w:rsidRPr="00AF0636">
              <w:rPr>
                <w:sz w:val="20"/>
                <w:szCs w:val="20"/>
              </w:rPr>
              <w:t>・再生可能なエネルギー</w:t>
            </w:r>
            <w:r w:rsidRPr="00AF0636">
              <w:rPr>
                <w:rFonts w:hint="eastAsia"/>
                <w:sz w:val="20"/>
                <w:szCs w:val="20"/>
              </w:rPr>
              <w:t>資源</w:t>
            </w:r>
            <w:r w:rsidRPr="00AF0636">
              <w:rPr>
                <w:sz w:val="20"/>
                <w:szCs w:val="20"/>
              </w:rPr>
              <w:t>について</w:t>
            </w:r>
            <w:r w:rsidRPr="00AF0636">
              <w:rPr>
                <w:rFonts w:hint="eastAsia"/>
                <w:sz w:val="20"/>
                <w:szCs w:val="20"/>
              </w:rPr>
              <w:t>，</w:t>
            </w:r>
            <w:r w:rsidRPr="00AF0636">
              <w:rPr>
                <w:rFonts w:hint="eastAsia"/>
                <w:sz w:val="20"/>
                <w:szCs w:val="20"/>
              </w:rPr>
              <w:t>P.290</w:t>
            </w:r>
            <w:r w:rsidRPr="00AF0636">
              <w:rPr>
                <w:rFonts w:hint="eastAsia"/>
                <w:sz w:val="20"/>
                <w:szCs w:val="20"/>
              </w:rPr>
              <w:t>図</w:t>
            </w:r>
            <w:r w:rsidRPr="00AF0636">
              <w:rPr>
                <w:rFonts w:hint="eastAsia"/>
                <w:sz w:val="20"/>
                <w:szCs w:val="20"/>
              </w:rPr>
              <w:t>1</w:t>
            </w:r>
            <w:r w:rsidRPr="00AF0636">
              <w:rPr>
                <w:rFonts w:hint="eastAsia"/>
                <w:sz w:val="20"/>
                <w:szCs w:val="20"/>
              </w:rPr>
              <w:t>～</w:t>
            </w:r>
            <w:r>
              <w:rPr>
                <w:rFonts w:hint="eastAsia"/>
                <w:sz w:val="20"/>
                <w:szCs w:val="20"/>
              </w:rPr>
              <w:t>図</w:t>
            </w:r>
            <w:r w:rsidRPr="00AF0636">
              <w:rPr>
                <w:rFonts w:hint="eastAsia"/>
                <w:sz w:val="20"/>
                <w:szCs w:val="20"/>
              </w:rPr>
              <w:t>3</w:t>
            </w:r>
            <w:r w:rsidRPr="00AF0636">
              <w:rPr>
                <w:rFonts w:hint="eastAsia"/>
                <w:sz w:val="20"/>
                <w:szCs w:val="20"/>
              </w:rPr>
              <w:t>，</w:t>
            </w:r>
            <w:r w:rsidRPr="00AF0636">
              <w:rPr>
                <w:rFonts w:hint="eastAsia"/>
                <w:sz w:val="20"/>
                <w:szCs w:val="20"/>
              </w:rPr>
              <w:t>P.291</w:t>
            </w:r>
            <w:r w:rsidRPr="00AF0636">
              <w:rPr>
                <w:rFonts w:hint="eastAsia"/>
                <w:sz w:val="20"/>
                <w:szCs w:val="20"/>
              </w:rPr>
              <w:t>図</w:t>
            </w:r>
            <w:r w:rsidRPr="00AF0636">
              <w:rPr>
                <w:rFonts w:hint="eastAsia"/>
                <w:sz w:val="20"/>
                <w:szCs w:val="20"/>
              </w:rPr>
              <w:t>4</w:t>
            </w:r>
            <w:r w:rsidRPr="00AF0636">
              <w:rPr>
                <w:rFonts w:hint="eastAsia"/>
                <w:sz w:val="20"/>
                <w:szCs w:val="20"/>
              </w:rPr>
              <w:t>などを参考に，</w:t>
            </w:r>
            <w:r w:rsidRPr="00AF0636">
              <w:rPr>
                <w:sz w:val="20"/>
                <w:szCs w:val="20"/>
              </w:rPr>
              <w:t>長所と短所についてまとめ</w:t>
            </w:r>
            <w:r w:rsidRPr="00AF0636">
              <w:rPr>
                <w:rFonts w:hint="eastAsia"/>
                <w:sz w:val="20"/>
                <w:szCs w:val="20"/>
              </w:rPr>
              <w:t>，</w:t>
            </w:r>
            <w:r w:rsidRPr="00AF0636">
              <w:rPr>
                <w:sz w:val="20"/>
                <w:szCs w:val="20"/>
              </w:rPr>
              <w:t>安定したエネルギー資源を得るために何をしたら</w:t>
            </w:r>
            <w:r w:rsidRPr="00AF0636">
              <w:rPr>
                <w:rFonts w:hint="eastAsia"/>
                <w:sz w:val="20"/>
                <w:szCs w:val="20"/>
              </w:rPr>
              <w:t>よ</w:t>
            </w:r>
            <w:r w:rsidRPr="00AF0636">
              <w:rPr>
                <w:sz w:val="20"/>
                <w:szCs w:val="20"/>
              </w:rPr>
              <w:t>いか</w:t>
            </w:r>
            <w:r w:rsidRPr="00AF0636">
              <w:rPr>
                <w:rFonts w:hint="eastAsia"/>
                <w:sz w:val="20"/>
                <w:szCs w:val="20"/>
              </w:rPr>
              <w:t>を</w:t>
            </w:r>
            <w:r w:rsidRPr="00AF0636">
              <w:rPr>
                <w:sz w:val="20"/>
                <w:szCs w:val="20"/>
              </w:rPr>
              <w:t>考える。</w:t>
            </w:r>
          </w:p>
          <w:p w:rsidR="00E1349C" w:rsidRPr="00AF0636" w:rsidRDefault="00E1349C" w:rsidP="00BF73A3">
            <w:pPr>
              <w:ind w:left="210" w:hanging="210"/>
              <w:rPr>
                <w:rFonts w:ascii="ＭＳ 明朝" w:hAnsi="ＭＳ 明朝"/>
                <w:sz w:val="20"/>
                <w:szCs w:val="20"/>
              </w:rPr>
            </w:pPr>
            <w:r w:rsidRPr="00AF0636">
              <w:rPr>
                <w:rFonts w:ascii="ＭＳ 明朝" w:hAnsi="ＭＳ 明朝" w:hint="eastAsia"/>
                <w:sz w:val="20"/>
                <w:szCs w:val="20"/>
              </w:rPr>
              <w:t>・</w:t>
            </w:r>
            <w:r w:rsidRPr="00AF0636">
              <w:rPr>
                <w:rFonts w:ascii="ＭＳ 明朝" w:hint="eastAsia"/>
                <w:sz w:val="20"/>
                <w:szCs w:val="20"/>
              </w:rPr>
              <w:t>「！課題に対する結論を表現しよう」</w:t>
            </w:r>
            <w:r w:rsidRPr="00AF0636">
              <w:rPr>
                <w:rFonts w:ascii="ＭＳ 明朝" w:hAnsi="ＭＳ 明朝" w:hint="eastAsia"/>
                <w:sz w:val="20"/>
                <w:szCs w:val="20"/>
              </w:rPr>
              <w:t>自分の考えをまとめ，確認する。</w:t>
            </w:r>
          </w:p>
          <w:p w:rsidR="00E1349C" w:rsidRPr="00AF0636" w:rsidRDefault="00E1349C" w:rsidP="00BF73A3">
            <w:pPr>
              <w:ind w:left="210" w:hanging="210"/>
              <w:rPr>
                <w:rFonts w:ascii="ＭＳ 明朝" w:hAnsi="ＭＳ 明朝"/>
                <w:sz w:val="20"/>
                <w:szCs w:val="20"/>
              </w:rPr>
            </w:pPr>
            <w:r w:rsidRPr="00AF0636">
              <w:rPr>
                <w:rFonts w:ascii="ＭＳ 明朝" w:hAnsi="ＭＳ 明朝" w:hint="eastAsia"/>
                <w:sz w:val="20"/>
                <w:szCs w:val="20"/>
              </w:rPr>
              <w:t>・</w:t>
            </w:r>
            <w:r w:rsidRPr="00AF0636">
              <w:rPr>
                <w:rFonts w:ascii="ＭＳ 明朝" w:hint="eastAsia"/>
                <w:sz w:val="20"/>
                <w:szCs w:val="20"/>
              </w:rPr>
              <w:t>「</w:t>
            </w:r>
            <w:r w:rsidRPr="00AF0636">
              <w:rPr>
                <w:rFonts w:ascii="ＭＳ 明朝" w:hAnsi="ＭＳ 明朝" w:hint="eastAsia"/>
                <w:sz w:val="20"/>
                <w:szCs w:val="20"/>
              </w:rPr>
              <w:t>学びをいかして考えよう」について考える。</w:t>
            </w:r>
          </w:p>
        </w:tc>
        <w:tc>
          <w:tcPr>
            <w:tcW w:w="1134" w:type="dxa"/>
            <w:shd w:val="clear" w:color="auto" w:fill="auto"/>
            <w:vAlign w:val="center"/>
          </w:tcPr>
          <w:p w:rsidR="00E1349C" w:rsidRPr="00AF0636" w:rsidRDefault="00E1349C" w:rsidP="00BF73A3">
            <w:pPr>
              <w:jc w:val="center"/>
              <w:rPr>
                <w:sz w:val="20"/>
                <w:szCs w:val="20"/>
              </w:rPr>
            </w:pPr>
            <w:r w:rsidRPr="00AF0636">
              <w:rPr>
                <w:rFonts w:hint="eastAsia"/>
                <w:sz w:val="20"/>
                <w:szCs w:val="20"/>
              </w:rPr>
              <w:t>290</w:t>
            </w:r>
            <w:r w:rsidRPr="00AF0636">
              <w:rPr>
                <w:sz w:val="20"/>
                <w:szCs w:val="20"/>
              </w:rPr>
              <w:t>～</w:t>
            </w:r>
            <w:r w:rsidRPr="00AF0636">
              <w:rPr>
                <w:rFonts w:hint="eastAsia"/>
                <w:sz w:val="20"/>
                <w:szCs w:val="20"/>
              </w:rPr>
              <w:t>291</w:t>
            </w:r>
          </w:p>
        </w:tc>
        <w:tc>
          <w:tcPr>
            <w:tcW w:w="708" w:type="dxa"/>
            <w:shd w:val="clear" w:color="auto" w:fill="auto"/>
            <w:vAlign w:val="center"/>
          </w:tcPr>
          <w:p w:rsidR="00E1349C" w:rsidRPr="00AF0636"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AF0636">
              <w:rPr>
                <w:rFonts w:ascii="ＭＳ 明朝" w:eastAsia="ＭＳ 明朝" w:hAnsi="ＭＳ 明朝" w:cs="ＭＳ 明朝" w:hint="eastAsia"/>
                <w:sz w:val="20"/>
                <w:szCs w:val="20"/>
              </w:rPr>
              <w:t>態</w:t>
            </w:r>
          </w:p>
        </w:tc>
        <w:tc>
          <w:tcPr>
            <w:tcW w:w="709" w:type="dxa"/>
            <w:vAlign w:val="center"/>
          </w:tcPr>
          <w:p w:rsidR="00E1349C" w:rsidRPr="00AF0636"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AF0636">
              <w:rPr>
                <w:rFonts w:ascii="ＭＳ 明朝" w:eastAsia="ＭＳ 明朝" w:hAnsi="ＭＳ 明朝" w:cs="ＭＳ 明朝" w:hint="eastAsia"/>
                <w:sz w:val="20"/>
                <w:szCs w:val="20"/>
              </w:rPr>
              <w:t>〇</w:t>
            </w:r>
          </w:p>
        </w:tc>
        <w:tc>
          <w:tcPr>
            <w:tcW w:w="3119" w:type="dxa"/>
            <w:shd w:val="clear" w:color="auto" w:fill="auto"/>
            <w:vAlign w:val="center"/>
          </w:tcPr>
          <w:p w:rsidR="00E1349C" w:rsidRPr="00AF0636" w:rsidRDefault="00E1349C" w:rsidP="00BF73A3">
            <w:pPr>
              <w:pBdr>
                <w:top w:val="nil"/>
                <w:left w:val="nil"/>
                <w:bottom w:val="nil"/>
                <w:right w:val="nil"/>
                <w:between w:val="nil"/>
              </w:pBdr>
              <w:rPr>
                <w:sz w:val="20"/>
                <w:szCs w:val="20"/>
              </w:rPr>
            </w:pPr>
            <w:r w:rsidRPr="00AF0636">
              <w:rPr>
                <w:rFonts w:hint="eastAsia"/>
                <w:sz w:val="20"/>
                <w:szCs w:val="20"/>
              </w:rPr>
              <w:t>再生可能なエネルギー資源について考え，エネルギー資源の利用の課題解決に向けて，ねばり強くとり組もうとしている。</w:t>
            </w:r>
          </w:p>
          <w:p w:rsidR="00E1349C" w:rsidRPr="00AF0636" w:rsidRDefault="00E1349C" w:rsidP="00BF73A3">
            <w:pPr>
              <w:pBdr>
                <w:top w:val="nil"/>
                <w:left w:val="nil"/>
                <w:bottom w:val="nil"/>
                <w:right w:val="nil"/>
                <w:between w:val="nil"/>
              </w:pBdr>
              <w:jc w:val="right"/>
              <w:rPr>
                <w:sz w:val="20"/>
                <w:szCs w:val="20"/>
              </w:rPr>
            </w:pPr>
            <w:r w:rsidRPr="00AF0636">
              <w:rPr>
                <w:rFonts w:asciiTheme="majorEastAsia" w:eastAsiaTheme="majorEastAsia" w:hAnsiTheme="majorEastAsia"/>
                <w:sz w:val="20"/>
                <w:szCs w:val="20"/>
              </w:rPr>
              <w:t>［</w:t>
            </w:r>
            <w:r w:rsidRPr="00AF0636">
              <w:rPr>
                <w:rFonts w:asciiTheme="majorEastAsia" w:eastAsiaTheme="majorEastAsia" w:hAnsiTheme="majorEastAsia" w:hint="eastAsia"/>
                <w:sz w:val="20"/>
                <w:szCs w:val="20"/>
              </w:rPr>
              <w:t>発言分析・記述分析</w:t>
            </w:r>
            <w:r w:rsidRPr="00AF0636">
              <w:rPr>
                <w:rFonts w:asciiTheme="majorEastAsia" w:eastAsiaTheme="majorEastAsia" w:hAnsiTheme="majorEastAsia"/>
                <w:sz w:val="20"/>
                <w:szCs w:val="20"/>
              </w:rPr>
              <w:t>］</w:t>
            </w:r>
          </w:p>
          <w:p w:rsidR="00E1349C" w:rsidRPr="00AF0636" w:rsidRDefault="00E1349C" w:rsidP="00BF73A3">
            <w:pPr>
              <w:pBdr>
                <w:top w:val="nil"/>
                <w:left w:val="nil"/>
                <w:bottom w:val="nil"/>
                <w:right w:val="nil"/>
                <w:between w:val="nil"/>
              </w:pBdr>
              <w:jc w:val="right"/>
              <w:rPr>
                <w:sz w:val="20"/>
                <w:szCs w:val="20"/>
              </w:rPr>
            </w:pPr>
          </w:p>
        </w:tc>
        <w:tc>
          <w:tcPr>
            <w:tcW w:w="2976" w:type="dxa"/>
            <w:shd w:val="clear" w:color="auto" w:fill="auto"/>
            <w:vAlign w:val="center"/>
          </w:tcPr>
          <w:p w:rsidR="00E1349C" w:rsidRPr="00AF0636" w:rsidRDefault="00E1349C" w:rsidP="00BF73A3">
            <w:pPr>
              <w:pBdr>
                <w:top w:val="nil"/>
                <w:left w:val="nil"/>
                <w:bottom w:val="nil"/>
                <w:right w:val="nil"/>
                <w:between w:val="nil"/>
              </w:pBdr>
              <w:rPr>
                <w:rFonts w:ascii="ＭＳ 明朝" w:eastAsia="ＭＳ 明朝" w:hAnsi="ＭＳ 明朝" w:cs="ＭＳ 明朝"/>
                <w:sz w:val="20"/>
                <w:szCs w:val="20"/>
              </w:rPr>
            </w:pPr>
            <w:r w:rsidRPr="00AF0636">
              <w:rPr>
                <w:rFonts w:ascii="ＭＳ 明朝" w:eastAsia="ＭＳ 明朝" w:hAnsi="ＭＳ 明朝" w:cs="ＭＳ 明朝" w:hint="eastAsia"/>
                <w:sz w:val="20"/>
                <w:szCs w:val="20"/>
              </w:rPr>
              <w:t>再生可能なエネルギー資源の問題点と，それを解決する方向性を見いだそうと，</w:t>
            </w:r>
            <w:r w:rsidRPr="00AF0636">
              <w:rPr>
                <w:rFonts w:hint="eastAsia"/>
                <w:sz w:val="20"/>
                <w:szCs w:val="20"/>
              </w:rPr>
              <w:t>自分や</w:t>
            </w:r>
            <w:r>
              <w:rPr>
                <w:rFonts w:hint="eastAsia"/>
                <w:sz w:val="20"/>
                <w:szCs w:val="20"/>
              </w:rPr>
              <w:t>ほかの生徒</w:t>
            </w:r>
            <w:r w:rsidRPr="00AF0636">
              <w:rPr>
                <w:rFonts w:hint="eastAsia"/>
                <w:sz w:val="20"/>
                <w:szCs w:val="20"/>
              </w:rPr>
              <w:t>の考えを十分に検討して改善しようとしている。</w:t>
            </w:r>
          </w:p>
        </w:tc>
        <w:tc>
          <w:tcPr>
            <w:tcW w:w="3119" w:type="dxa"/>
            <w:shd w:val="clear" w:color="auto" w:fill="auto"/>
            <w:vAlign w:val="center"/>
          </w:tcPr>
          <w:p w:rsidR="00E1349C" w:rsidRPr="00AF0636" w:rsidRDefault="00E1349C" w:rsidP="00BF73A3">
            <w:pPr>
              <w:pBdr>
                <w:top w:val="nil"/>
                <w:left w:val="nil"/>
                <w:bottom w:val="nil"/>
                <w:right w:val="nil"/>
                <w:between w:val="nil"/>
              </w:pBdr>
              <w:rPr>
                <w:rFonts w:ascii="ＭＳ 明朝" w:eastAsia="ＭＳ 明朝" w:hAnsi="ＭＳ 明朝" w:cs="ＭＳ 明朝"/>
                <w:sz w:val="20"/>
                <w:szCs w:val="20"/>
              </w:rPr>
            </w:pPr>
            <w:r w:rsidRPr="00AF0636">
              <w:rPr>
                <w:rFonts w:ascii="ＭＳ 明朝" w:eastAsia="ＭＳ 明朝" w:hAnsi="ＭＳ 明朝" w:cs="ＭＳ 明朝" w:hint="eastAsia"/>
                <w:sz w:val="20"/>
                <w:szCs w:val="20"/>
              </w:rPr>
              <w:t>身近にどのような再生可能なエネルギー資源があるか，</w:t>
            </w:r>
            <w:r>
              <w:rPr>
                <w:rFonts w:ascii="ＭＳ 明朝" w:eastAsia="ＭＳ 明朝" w:hAnsi="ＭＳ 明朝" w:cs="ＭＳ 明朝" w:hint="eastAsia"/>
                <w:sz w:val="20"/>
                <w:szCs w:val="20"/>
              </w:rPr>
              <w:t>さが</w:t>
            </w:r>
            <w:r w:rsidRPr="00AF0636">
              <w:rPr>
                <w:rFonts w:ascii="ＭＳ 明朝" w:eastAsia="ＭＳ 明朝" w:hAnsi="ＭＳ 明朝" w:cs="ＭＳ 明朝" w:hint="eastAsia"/>
                <w:sz w:val="20"/>
                <w:szCs w:val="20"/>
              </w:rPr>
              <w:t>してみるよう助言する。</w:t>
            </w:r>
          </w:p>
        </w:tc>
      </w:tr>
      <w:tr w:rsidR="00E1349C" w:rsidTr="00BF73A3">
        <w:trPr>
          <w:trHeight w:val="2542"/>
        </w:trPr>
        <w:tc>
          <w:tcPr>
            <w:tcW w:w="450" w:type="dxa"/>
            <w:shd w:val="clear" w:color="auto" w:fill="auto"/>
            <w:vAlign w:val="center"/>
          </w:tcPr>
          <w:p w:rsidR="00E1349C" w:rsidRPr="007F2D71" w:rsidRDefault="00E1349C" w:rsidP="00BF73A3">
            <w:pPr>
              <w:jc w:val="center"/>
              <w:rPr>
                <w:sz w:val="20"/>
                <w:szCs w:val="20"/>
              </w:rPr>
            </w:pPr>
            <w:r w:rsidRPr="007F2D71">
              <w:rPr>
                <w:sz w:val="20"/>
                <w:szCs w:val="20"/>
              </w:rPr>
              <w:t>6</w:t>
            </w:r>
          </w:p>
        </w:tc>
        <w:tc>
          <w:tcPr>
            <w:tcW w:w="6208" w:type="dxa"/>
            <w:shd w:val="clear" w:color="auto" w:fill="auto"/>
          </w:tcPr>
          <w:p w:rsidR="00E1349C" w:rsidRPr="007F2D71" w:rsidRDefault="00E1349C" w:rsidP="00BF73A3">
            <w:pPr>
              <w:ind w:left="220" w:hanging="220"/>
              <w:rPr>
                <w:sz w:val="20"/>
                <w:szCs w:val="20"/>
              </w:rPr>
            </w:pPr>
            <w:r w:rsidRPr="007F2D71">
              <w:rPr>
                <w:rFonts w:hint="eastAsia"/>
                <w:sz w:val="20"/>
                <w:szCs w:val="20"/>
              </w:rPr>
              <w:t>第</w:t>
            </w:r>
            <w:r w:rsidRPr="007F2D71">
              <w:rPr>
                <w:rFonts w:hint="eastAsia"/>
                <w:sz w:val="20"/>
                <w:szCs w:val="20"/>
              </w:rPr>
              <w:t>3</w:t>
            </w:r>
            <w:r w:rsidRPr="007F2D71">
              <w:rPr>
                <w:rFonts w:hint="eastAsia"/>
                <w:sz w:val="20"/>
                <w:szCs w:val="20"/>
              </w:rPr>
              <w:t>節　科学技術の発展</w:t>
            </w:r>
          </w:p>
          <w:p w:rsidR="00E1349C" w:rsidRPr="007F2D71" w:rsidRDefault="00E1349C" w:rsidP="00BF73A3">
            <w:pPr>
              <w:ind w:left="220" w:hanging="220"/>
              <w:rPr>
                <w:sz w:val="20"/>
                <w:szCs w:val="20"/>
              </w:rPr>
            </w:pPr>
            <w:r w:rsidRPr="007F2D71">
              <w:rPr>
                <w:rFonts w:hint="eastAsia"/>
                <w:sz w:val="20"/>
                <w:szCs w:val="20"/>
              </w:rPr>
              <w:t>・</w:t>
            </w:r>
            <w:r w:rsidRPr="00DE4F8D">
              <w:rPr>
                <w:rFonts w:hint="eastAsia"/>
                <w:sz w:val="20"/>
                <w:szCs w:val="20"/>
              </w:rPr>
              <w:t>「</w:t>
            </w:r>
            <w:r w:rsidRPr="007F2D71">
              <w:rPr>
                <w:rFonts w:hint="eastAsia"/>
                <w:sz w:val="20"/>
                <w:szCs w:val="20"/>
              </w:rPr>
              <w:t>君ならどうする？」科学技術がどのように役立っているか，どのように活用すべきかについて話し合う。</w:t>
            </w:r>
          </w:p>
          <w:p w:rsidR="00E1349C" w:rsidRPr="007F2D71" w:rsidRDefault="00E1349C" w:rsidP="00BF73A3">
            <w:pPr>
              <w:ind w:left="220" w:hanging="220"/>
              <w:rPr>
                <w:sz w:val="20"/>
                <w:szCs w:val="20"/>
              </w:rPr>
            </w:pPr>
            <w:r w:rsidRPr="007F2D71">
              <w:rPr>
                <w:rFonts w:hint="eastAsia"/>
                <w:sz w:val="20"/>
                <w:szCs w:val="20"/>
              </w:rPr>
              <w:t>・</w:t>
            </w:r>
            <w:r w:rsidRPr="00DE4F8D">
              <w:rPr>
                <w:rFonts w:hint="eastAsia"/>
                <w:sz w:val="20"/>
                <w:szCs w:val="20"/>
              </w:rPr>
              <w:t>「</w:t>
            </w:r>
            <w:r w:rsidRPr="00521D0D">
              <w:rPr>
                <w:rFonts w:hint="eastAsia"/>
                <w:sz w:val="20"/>
                <w:szCs w:val="20"/>
              </w:rPr>
              <w:t>？課題」</w:t>
            </w:r>
            <w:r w:rsidRPr="007F2D71">
              <w:rPr>
                <w:rFonts w:hint="eastAsia"/>
                <w:sz w:val="20"/>
                <w:szCs w:val="20"/>
              </w:rPr>
              <w:t>科学技術を利用することは，私たちの未来をどのように変えることになるだろうか。</w:t>
            </w:r>
          </w:p>
          <w:p w:rsidR="00E1349C" w:rsidRPr="007F2D71" w:rsidRDefault="00E1349C" w:rsidP="00BF73A3">
            <w:pPr>
              <w:ind w:left="220" w:hanging="220"/>
              <w:rPr>
                <w:sz w:val="20"/>
                <w:szCs w:val="20"/>
              </w:rPr>
            </w:pPr>
            <w:r w:rsidRPr="007F2D71">
              <w:rPr>
                <w:rFonts w:hint="eastAsia"/>
                <w:sz w:val="20"/>
                <w:szCs w:val="20"/>
              </w:rPr>
              <w:t>【実習１】科学技術の利用の</w:t>
            </w:r>
            <w:r>
              <w:rPr>
                <w:rFonts w:hint="eastAsia"/>
                <w:sz w:val="20"/>
                <w:szCs w:val="20"/>
              </w:rPr>
              <w:t>あり方</w:t>
            </w:r>
          </w:p>
          <w:p w:rsidR="00E1349C" w:rsidRPr="0052683C" w:rsidRDefault="00E1349C" w:rsidP="00BF73A3">
            <w:pPr>
              <w:ind w:left="220" w:hanging="220"/>
              <w:rPr>
                <w:sz w:val="20"/>
                <w:szCs w:val="20"/>
              </w:rPr>
            </w:pPr>
            <w:r w:rsidRPr="007F2D71">
              <w:rPr>
                <w:rFonts w:hint="eastAsia"/>
                <w:sz w:val="20"/>
                <w:szCs w:val="20"/>
              </w:rPr>
              <w:t>・実習１を行い，科学技術の有用性</w:t>
            </w:r>
            <w:r>
              <w:rPr>
                <w:rFonts w:hint="eastAsia"/>
                <w:sz w:val="20"/>
                <w:szCs w:val="20"/>
              </w:rPr>
              <w:t>と活用のあり方</w:t>
            </w:r>
            <w:r w:rsidRPr="007F2D71">
              <w:rPr>
                <w:rFonts w:hint="eastAsia"/>
                <w:sz w:val="20"/>
                <w:szCs w:val="20"/>
              </w:rPr>
              <w:t>について考える。</w:t>
            </w:r>
          </w:p>
        </w:tc>
        <w:tc>
          <w:tcPr>
            <w:tcW w:w="1134" w:type="dxa"/>
            <w:shd w:val="clear" w:color="auto" w:fill="auto"/>
            <w:vAlign w:val="center"/>
          </w:tcPr>
          <w:p w:rsidR="00E1349C" w:rsidRPr="007F2D71" w:rsidRDefault="00E1349C" w:rsidP="00BF73A3">
            <w:pPr>
              <w:jc w:val="center"/>
              <w:rPr>
                <w:sz w:val="20"/>
                <w:szCs w:val="20"/>
              </w:rPr>
            </w:pPr>
            <w:r w:rsidRPr="007F2D71">
              <w:rPr>
                <w:sz w:val="20"/>
                <w:szCs w:val="20"/>
              </w:rPr>
              <w:t>292</w:t>
            </w:r>
            <w:r w:rsidRPr="007F2D71">
              <w:rPr>
                <w:sz w:val="20"/>
                <w:szCs w:val="20"/>
              </w:rPr>
              <w:t>～</w:t>
            </w:r>
            <w:r w:rsidRPr="007F2D71">
              <w:rPr>
                <w:sz w:val="20"/>
                <w:szCs w:val="20"/>
              </w:rPr>
              <w:t>294</w:t>
            </w:r>
          </w:p>
        </w:tc>
        <w:tc>
          <w:tcPr>
            <w:tcW w:w="708" w:type="dxa"/>
            <w:shd w:val="clear" w:color="auto" w:fill="auto"/>
            <w:vAlign w:val="center"/>
          </w:tcPr>
          <w:p w:rsidR="00E1349C" w:rsidRPr="007F2D71"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7F2D71">
              <w:rPr>
                <w:rFonts w:ascii="ＭＳ 明朝" w:eastAsia="ＭＳ 明朝" w:hAnsi="ＭＳ 明朝" w:cs="ＭＳ 明朝" w:hint="eastAsia"/>
                <w:sz w:val="20"/>
                <w:szCs w:val="20"/>
              </w:rPr>
              <w:t>思</w:t>
            </w:r>
          </w:p>
        </w:tc>
        <w:tc>
          <w:tcPr>
            <w:tcW w:w="709" w:type="dxa"/>
            <w:vAlign w:val="center"/>
          </w:tcPr>
          <w:p w:rsidR="00E1349C" w:rsidRPr="007F2D71"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r w:rsidRPr="007F2D71">
              <w:rPr>
                <w:rFonts w:ascii="ＭＳ 明朝" w:eastAsia="ＭＳ 明朝" w:hAnsi="ＭＳ 明朝" w:cs="ＭＳ 明朝" w:hint="eastAsia"/>
                <w:sz w:val="20"/>
                <w:szCs w:val="20"/>
              </w:rPr>
              <w:t>〇</w:t>
            </w:r>
          </w:p>
        </w:tc>
        <w:tc>
          <w:tcPr>
            <w:tcW w:w="3119" w:type="dxa"/>
            <w:shd w:val="clear" w:color="auto" w:fill="auto"/>
            <w:vAlign w:val="center"/>
          </w:tcPr>
          <w:p w:rsidR="00E1349C" w:rsidRPr="007F2D71" w:rsidRDefault="00E1349C" w:rsidP="00BF73A3">
            <w:pPr>
              <w:pBdr>
                <w:top w:val="nil"/>
                <w:left w:val="nil"/>
                <w:bottom w:val="nil"/>
                <w:right w:val="nil"/>
                <w:between w:val="nil"/>
              </w:pBdr>
              <w:jc w:val="left"/>
              <w:rPr>
                <w:rFonts w:asciiTheme="minorEastAsia" w:hAnsiTheme="minorEastAsia"/>
                <w:bCs/>
                <w:sz w:val="20"/>
                <w:szCs w:val="20"/>
              </w:rPr>
            </w:pPr>
            <w:r w:rsidRPr="007F2D71">
              <w:rPr>
                <w:rFonts w:asciiTheme="minorEastAsia" w:hAnsiTheme="minorEastAsia" w:hint="eastAsia"/>
                <w:bCs/>
                <w:sz w:val="20"/>
                <w:szCs w:val="20"/>
              </w:rPr>
              <w:t>科学技術の利用の</w:t>
            </w:r>
            <w:r>
              <w:rPr>
                <w:rFonts w:asciiTheme="minorEastAsia" w:hAnsiTheme="minorEastAsia" w:hint="eastAsia"/>
                <w:bCs/>
                <w:sz w:val="20"/>
                <w:szCs w:val="20"/>
              </w:rPr>
              <w:t>あり方</w:t>
            </w:r>
            <w:r w:rsidRPr="007F2D71">
              <w:rPr>
                <w:rFonts w:asciiTheme="minorEastAsia" w:hAnsiTheme="minorEastAsia" w:hint="eastAsia"/>
                <w:bCs/>
                <w:sz w:val="20"/>
                <w:szCs w:val="20"/>
              </w:rPr>
              <w:t>について，正負の両側面から</w:t>
            </w:r>
            <w:r>
              <w:rPr>
                <w:rFonts w:asciiTheme="minorEastAsia" w:hAnsiTheme="minorEastAsia" w:hint="eastAsia"/>
                <w:bCs/>
                <w:sz w:val="20"/>
                <w:szCs w:val="20"/>
              </w:rPr>
              <w:t>とら</w:t>
            </w:r>
            <w:r w:rsidRPr="007F2D71">
              <w:rPr>
                <w:rFonts w:asciiTheme="minorEastAsia" w:hAnsiTheme="minorEastAsia" w:hint="eastAsia"/>
                <w:bCs/>
                <w:sz w:val="20"/>
                <w:szCs w:val="20"/>
              </w:rPr>
              <w:t>え，多様な視点で考えている。</w:t>
            </w:r>
          </w:p>
          <w:p w:rsidR="00E1349C" w:rsidRPr="007F2D71" w:rsidRDefault="00E1349C" w:rsidP="00BF73A3">
            <w:pPr>
              <w:pBdr>
                <w:top w:val="nil"/>
                <w:left w:val="nil"/>
                <w:bottom w:val="nil"/>
                <w:right w:val="nil"/>
                <w:between w:val="nil"/>
              </w:pBdr>
              <w:jc w:val="right"/>
              <w:rPr>
                <w:rFonts w:ascii="ＭＳ 明朝" w:eastAsia="ＭＳ 明朝" w:hAnsi="ＭＳ 明朝" w:cs="ＭＳ 明朝"/>
                <w:sz w:val="20"/>
                <w:szCs w:val="20"/>
              </w:rPr>
            </w:pPr>
            <w:r w:rsidRPr="007F2D71">
              <w:rPr>
                <w:rFonts w:asciiTheme="majorEastAsia" w:eastAsiaTheme="majorEastAsia" w:hAnsiTheme="majorEastAsia"/>
                <w:sz w:val="20"/>
                <w:szCs w:val="20"/>
              </w:rPr>
              <w:t>［行動観察</w:t>
            </w:r>
            <w:r w:rsidRPr="007F2D71">
              <w:rPr>
                <w:rFonts w:asciiTheme="majorEastAsia" w:eastAsiaTheme="majorEastAsia" w:hAnsiTheme="majorEastAsia" w:hint="eastAsia"/>
                <w:sz w:val="20"/>
                <w:szCs w:val="20"/>
              </w:rPr>
              <w:t>・記述分析</w:t>
            </w:r>
            <w:r w:rsidRPr="007F2D71">
              <w:rPr>
                <w:rFonts w:asciiTheme="majorEastAsia" w:eastAsiaTheme="majorEastAsia" w:hAnsiTheme="majorEastAsia"/>
                <w:sz w:val="20"/>
                <w:szCs w:val="20"/>
              </w:rPr>
              <w:t>］</w:t>
            </w:r>
          </w:p>
        </w:tc>
        <w:tc>
          <w:tcPr>
            <w:tcW w:w="2976" w:type="dxa"/>
            <w:shd w:val="clear" w:color="auto" w:fill="auto"/>
            <w:vAlign w:val="center"/>
          </w:tcPr>
          <w:p w:rsidR="00E1349C" w:rsidRPr="007F2D71" w:rsidRDefault="00E1349C" w:rsidP="00BF73A3">
            <w:pPr>
              <w:pBdr>
                <w:top w:val="nil"/>
                <w:left w:val="nil"/>
                <w:bottom w:val="nil"/>
                <w:right w:val="nil"/>
                <w:between w:val="nil"/>
              </w:pBdr>
              <w:rPr>
                <w:rFonts w:ascii="ＭＳ 明朝" w:eastAsia="ＭＳ 明朝" w:hAnsi="ＭＳ 明朝" w:cs="ＭＳ 明朝"/>
                <w:sz w:val="20"/>
                <w:szCs w:val="20"/>
              </w:rPr>
            </w:pPr>
            <w:r w:rsidRPr="007F2D71">
              <w:rPr>
                <w:rFonts w:ascii="ＭＳ 明朝" w:eastAsia="ＭＳ 明朝" w:hAnsi="ＭＳ 明朝" w:cs="ＭＳ 明朝" w:hint="eastAsia"/>
                <w:sz w:val="20"/>
                <w:szCs w:val="20"/>
              </w:rPr>
              <w:t>設定したテーマについて，関連するキーワードをつなげていくことにより視野を広げ，多様な視点で科学技術の利用の</w:t>
            </w:r>
            <w:r>
              <w:rPr>
                <w:rFonts w:ascii="ＭＳ 明朝" w:eastAsia="ＭＳ 明朝" w:hAnsi="ＭＳ 明朝" w:cs="ＭＳ 明朝" w:hint="eastAsia"/>
                <w:sz w:val="20"/>
                <w:szCs w:val="20"/>
              </w:rPr>
              <w:t>あり方</w:t>
            </w:r>
            <w:r w:rsidRPr="007F2D71">
              <w:rPr>
                <w:rFonts w:ascii="ＭＳ 明朝" w:eastAsia="ＭＳ 明朝" w:hAnsi="ＭＳ 明朝" w:cs="ＭＳ 明朝" w:hint="eastAsia"/>
                <w:sz w:val="20"/>
                <w:szCs w:val="20"/>
              </w:rPr>
              <w:t>を</w:t>
            </w:r>
            <w:r>
              <w:rPr>
                <w:rFonts w:ascii="ＭＳ 明朝" w:eastAsia="ＭＳ 明朝" w:hAnsi="ＭＳ 明朝" w:cs="ＭＳ 明朝" w:hint="eastAsia"/>
                <w:sz w:val="20"/>
                <w:szCs w:val="20"/>
              </w:rPr>
              <w:t>とら</w:t>
            </w:r>
            <w:r w:rsidRPr="007F2D71">
              <w:rPr>
                <w:rFonts w:ascii="ＭＳ 明朝" w:eastAsia="ＭＳ 明朝" w:hAnsi="ＭＳ 明朝" w:cs="ＭＳ 明朝" w:hint="eastAsia"/>
                <w:sz w:val="20"/>
                <w:szCs w:val="20"/>
              </w:rPr>
              <w:t>え，考えている。</w:t>
            </w:r>
          </w:p>
        </w:tc>
        <w:tc>
          <w:tcPr>
            <w:tcW w:w="3119" w:type="dxa"/>
            <w:shd w:val="clear" w:color="auto" w:fill="auto"/>
            <w:vAlign w:val="center"/>
          </w:tcPr>
          <w:p w:rsidR="00E1349C" w:rsidRPr="007F2D71" w:rsidRDefault="00E1349C" w:rsidP="00BF73A3">
            <w:pPr>
              <w:pBdr>
                <w:top w:val="nil"/>
                <w:left w:val="nil"/>
                <w:bottom w:val="nil"/>
                <w:right w:val="nil"/>
                <w:between w:val="nil"/>
              </w:pBdr>
              <w:rPr>
                <w:rFonts w:ascii="ＭＳ 明朝" w:eastAsia="ＭＳ 明朝" w:hAnsi="ＭＳ 明朝" w:cs="ＭＳ 明朝"/>
                <w:sz w:val="20"/>
                <w:szCs w:val="20"/>
              </w:rPr>
            </w:pPr>
            <w:r w:rsidRPr="00553954">
              <w:rPr>
                <w:sz w:val="20"/>
                <w:szCs w:val="20"/>
              </w:rPr>
              <w:t>P</w:t>
            </w:r>
            <w:r w:rsidRPr="00553954">
              <w:rPr>
                <w:rFonts w:hint="eastAsia"/>
                <w:sz w:val="20"/>
                <w:szCs w:val="20"/>
              </w:rPr>
              <w:t>.292</w:t>
            </w:r>
            <w:r w:rsidRPr="007F2D71">
              <w:rPr>
                <w:rFonts w:ascii="ＭＳ 明朝" w:eastAsia="ＭＳ 明朝" w:hAnsi="ＭＳ 明朝" w:cs="ＭＳ 明朝" w:hint="eastAsia"/>
                <w:sz w:val="20"/>
                <w:szCs w:val="20"/>
              </w:rPr>
              <w:t>の会話文を参考にして，科学技術の利用が私たちの生活を変えていることを認識させ，さらに未来はどのように変化していくかについて考えるよう助言・指導する。</w:t>
            </w:r>
          </w:p>
        </w:tc>
      </w:tr>
      <w:tr w:rsidR="00E1349C" w:rsidTr="00BF73A3">
        <w:tc>
          <w:tcPr>
            <w:tcW w:w="450" w:type="dxa"/>
            <w:shd w:val="clear" w:color="auto" w:fill="auto"/>
            <w:vAlign w:val="center"/>
          </w:tcPr>
          <w:p w:rsidR="00E1349C" w:rsidRPr="007F2D71" w:rsidRDefault="00E1349C" w:rsidP="00BF73A3">
            <w:pPr>
              <w:jc w:val="center"/>
              <w:rPr>
                <w:sz w:val="20"/>
                <w:szCs w:val="20"/>
              </w:rPr>
            </w:pPr>
            <w:r w:rsidRPr="007F2D71">
              <w:rPr>
                <w:sz w:val="20"/>
                <w:szCs w:val="20"/>
              </w:rPr>
              <w:lastRenderedPageBreak/>
              <w:t>7</w:t>
            </w:r>
          </w:p>
        </w:tc>
        <w:tc>
          <w:tcPr>
            <w:tcW w:w="6208" w:type="dxa"/>
            <w:tcBorders>
              <w:bottom w:val="single" w:sz="4" w:space="0" w:color="auto"/>
            </w:tcBorders>
            <w:shd w:val="clear" w:color="auto" w:fill="auto"/>
          </w:tcPr>
          <w:p w:rsidR="00E1349C" w:rsidRPr="007F2D71" w:rsidRDefault="00E1349C" w:rsidP="00BF73A3">
            <w:pPr>
              <w:ind w:left="200" w:hangingChars="100" w:hanging="200"/>
              <w:rPr>
                <w:sz w:val="20"/>
                <w:szCs w:val="20"/>
              </w:rPr>
            </w:pPr>
            <w:r w:rsidRPr="007F2D71">
              <w:rPr>
                <w:rFonts w:hint="eastAsia"/>
                <w:sz w:val="20"/>
                <w:szCs w:val="20"/>
              </w:rPr>
              <w:t>・</w:t>
            </w:r>
            <w:r w:rsidRPr="00DF12A1">
              <w:rPr>
                <w:rFonts w:ascii="ＭＳ 明朝" w:hint="eastAsia"/>
                <w:kern w:val="2"/>
                <w:sz w:val="20"/>
                <w:szCs w:val="20"/>
              </w:rPr>
              <w:t>「！課題に対する結論を表現しよう」</w:t>
            </w:r>
            <w:r w:rsidRPr="007F2D71">
              <w:rPr>
                <w:rFonts w:hint="eastAsia"/>
                <w:sz w:val="20"/>
                <w:szCs w:val="20"/>
              </w:rPr>
              <w:t>実習</w:t>
            </w:r>
            <w:r w:rsidRPr="007F2D71">
              <w:rPr>
                <w:rFonts w:hint="eastAsia"/>
                <w:sz w:val="20"/>
                <w:szCs w:val="20"/>
              </w:rPr>
              <w:t>1</w:t>
            </w:r>
            <w:r w:rsidRPr="007F2D71">
              <w:rPr>
                <w:rFonts w:hint="eastAsia"/>
                <w:sz w:val="20"/>
                <w:szCs w:val="20"/>
              </w:rPr>
              <w:t>について，発表し合う。</w:t>
            </w:r>
          </w:p>
          <w:p w:rsidR="00E1349C" w:rsidRPr="007F2D71" w:rsidRDefault="00E1349C" w:rsidP="00BF73A3">
            <w:pPr>
              <w:ind w:left="200" w:hangingChars="100" w:hanging="200"/>
              <w:rPr>
                <w:sz w:val="20"/>
                <w:szCs w:val="20"/>
              </w:rPr>
            </w:pPr>
            <w:r w:rsidRPr="007F2D71">
              <w:rPr>
                <w:rFonts w:hint="eastAsia"/>
                <w:sz w:val="20"/>
                <w:szCs w:val="20"/>
              </w:rPr>
              <w:t>・</w:t>
            </w:r>
            <w:r>
              <w:rPr>
                <w:rFonts w:hint="eastAsia"/>
                <w:sz w:val="20"/>
                <w:szCs w:val="20"/>
              </w:rPr>
              <w:t>ほかの生徒</w:t>
            </w:r>
            <w:r w:rsidRPr="007F2D71">
              <w:rPr>
                <w:rFonts w:hint="eastAsia"/>
                <w:sz w:val="20"/>
                <w:szCs w:val="20"/>
              </w:rPr>
              <w:t>の発表を聞いて</w:t>
            </w:r>
            <w:r w:rsidRPr="00DE4F8D">
              <w:rPr>
                <w:rFonts w:hint="eastAsia"/>
                <w:sz w:val="20"/>
                <w:szCs w:val="20"/>
              </w:rPr>
              <w:t>「</w:t>
            </w:r>
            <w:r w:rsidRPr="00521D0D">
              <w:rPr>
                <w:rFonts w:hint="eastAsia"/>
                <w:sz w:val="20"/>
                <w:szCs w:val="20"/>
              </w:rPr>
              <w:t>？課題」</w:t>
            </w:r>
            <w:r>
              <w:rPr>
                <w:rFonts w:hint="eastAsia"/>
                <w:sz w:val="20"/>
                <w:szCs w:val="20"/>
              </w:rPr>
              <w:t>に対する自分の考えをまとめ，ほかの生徒</w:t>
            </w:r>
            <w:r w:rsidRPr="007F2D71">
              <w:rPr>
                <w:rFonts w:hint="eastAsia"/>
                <w:sz w:val="20"/>
                <w:szCs w:val="20"/>
              </w:rPr>
              <w:t>と考えを共有する。</w:t>
            </w:r>
          </w:p>
          <w:p w:rsidR="00E1349C" w:rsidRPr="007F2D71" w:rsidRDefault="00E1349C" w:rsidP="00BF73A3">
            <w:pPr>
              <w:rPr>
                <w:sz w:val="20"/>
                <w:szCs w:val="20"/>
              </w:rPr>
            </w:pPr>
            <w:r w:rsidRPr="007F2D71">
              <w:rPr>
                <w:rFonts w:hint="eastAsia"/>
                <w:sz w:val="20"/>
                <w:szCs w:val="20"/>
              </w:rPr>
              <w:t>・持続可能な社会についての説明を聞く。</w:t>
            </w:r>
          </w:p>
          <w:p w:rsidR="00E1349C" w:rsidRPr="007F2D71" w:rsidRDefault="00E1349C" w:rsidP="00BF73A3">
            <w:pPr>
              <w:pStyle w:val="af4"/>
              <w:ind w:left="200" w:hangingChars="100" w:hanging="200"/>
              <w:rPr>
                <w:rFonts w:ascii="ＭＳ 明朝" w:hAnsi="ＭＳ 明朝"/>
                <w:color w:val="auto"/>
                <w:kern w:val="2"/>
                <w:sz w:val="20"/>
                <w:szCs w:val="20"/>
              </w:rPr>
            </w:pPr>
            <w:r w:rsidRPr="007F2D71">
              <w:rPr>
                <w:rFonts w:ascii="ＭＳ 明朝" w:hAnsi="ＭＳ 明朝" w:hint="eastAsia"/>
                <w:color w:val="auto"/>
                <w:kern w:val="2"/>
                <w:sz w:val="20"/>
                <w:szCs w:val="20"/>
              </w:rPr>
              <w:t>・</w:t>
            </w:r>
            <w:r w:rsidRPr="00DE4F8D">
              <w:rPr>
                <w:rFonts w:ascii="ＭＳ 明朝" w:hAnsi="Century" w:hint="eastAsia"/>
                <w:color w:val="auto"/>
                <w:kern w:val="2"/>
                <w:sz w:val="20"/>
                <w:szCs w:val="20"/>
              </w:rPr>
              <w:t>「</w:t>
            </w:r>
            <w:r w:rsidRPr="007F2D71">
              <w:rPr>
                <w:rFonts w:ascii="ＭＳ 明朝" w:hAnsi="ＭＳ 明朝" w:hint="eastAsia"/>
                <w:color w:val="auto"/>
                <w:kern w:val="2"/>
                <w:sz w:val="20"/>
                <w:szCs w:val="20"/>
              </w:rPr>
              <w:t>学びをいかして考えよう」について考える。</w:t>
            </w:r>
          </w:p>
          <w:p w:rsidR="00E1349C" w:rsidRPr="007F2D71" w:rsidRDefault="00E1349C" w:rsidP="00BF73A3">
            <w:pPr>
              <w:pStyle w:val="af4"/>
              <w:ind w:left="200" w:hangingChars="100" w:hanging="200"/>
              <w:rPr>
                <w:rFonts w:ascii="ＭＳ 明朝" w:hAnsi="ＭＳ 明朝"/>
                <w:color w:val="auto"/>
                <w:kern w:val="2"/>
                <w:sz w:val="20"/>
                <w:szCs w:val="20"/>
              </w:rPr>
            </w:pPr>
            <w:r w:rsidRPr="007F2D71">
              <w:rPr>
                <w:rFonts w:ascii="ＭＳ 明朝" w:hAnsi="ＭＳ 明朝" w:hint="eastAsia"/>
                <w:color w:val="auto"/>
                <w:kern w:val="2"/>
                <w:sz w:val="20"/>
                <w:szCs w:val="20"/>
              </w:rPr>
              <w:t>・</w:t>
            </w:r>
            <w:r w:rsidRPr="00DE4F8D">
              <w:rPr>
                <w:rFonts w:ascii="ＭＳ 明朝" w:hAnsi="Century" w:hint="eastAsia"/>
                <w:color w:val="auto"/>
                <w:kern w:val="2"/>
                <w:sz w:val="20"/>
                <w:szCs w:val="20"/>
              </w:rPr>
              <w:t>「</w:t>
            </w:r>
            <w:r w:rsidRPr="007F2D71">
              <w:rPr>
                <w:rFonts w:ascii="ＭＳ 明朝" w:hAnsi="ＭＳ 明朝" w:hint="eastAsia"/>
                <w:color w:val="auto"/>
                <w:kern w:val="2"/>
                <w:sz w:val="20"/>
                <w:szCs w:val="20"/>
              </w:rPr>
              <w:t>学んだことをチェックしよう」各節で学んだことを確認する。</w:t>
            </w:r>
          </w:p>
          <w:p w:rsidR="00E1349C" w:rsidRPr="007F2D71" w:rsidRDefault="00E1349C" w:rsidP="00BF73A3">
            <w:pPr>
              <w:pStyle w:val="af4"/>
              <w:ind w:left="200" w:hangingChars="100" w:hanging="200"/>
              <w:rPr>
                <w:rFonts w:ascii="ＭＳ 明朝" w:hAnsi="ＭＳ 明朝"/>
                <w:color w:val="auto"/>
                <w:kern w:val="2"/>
                <w:sz w:val="20"/>
                <w:szCs w:val="20"/>
              </w:rPr>
            </w:pPr>
            <w:r w:rsidRPr="007F2D71">
              <w:rPr>
                <w:rFonts w:ascii="ＭＳ 明朝" w:hAnsi="ＭＳ 明朝" w:hint="eastAsia"/>
                <w:color w:val="auto"/>
                <w:kern w:val="2"/>
                <w:sz w:val="20"/>
                <w:szCs w:val="20"/>
              </w:rPr>
              <w:t>・</w:t>
            </w:r>
            <w:r w:rsidRPr="00DE4F8D">
              <w:rPr>
                <w:rFonts w:ascii="ＭＳ 明朝" w:hAnsi="Century" w:hint="eastAsia"/>
                <w:color w:val="auto"/>
                <w:kern w:val="2"/>
                <w:sz w:val="20"/>
                <w:szCs w:val="20"/>
              </w:rPr>
              <w:t>「</w:t>
            </w:r>
            <w:r w:rsidRPr="007F2D71">
              <w:rPr>
                <w:rFonts w:ascii="ＭＳ 明朝" w:hAnsi="ＭＳ 明朝" w:hint="eastAsia"/>
                <w:color w:val="auto"/>
                <w:kern w:val="2"/>
                <w:sz w:val="20"/>
                <w:szCs w:val="20"/>
              </w:rPr>
              <w:t>学んだことをつなげよう」各節で学んだことを確認して，考えたことをノートに記述し，話し合う。</w:t>
            </w:r>
          </w:p>
          <w:p w:rsidR="00E1349C" w:rsidRPr="007F2D71" w:rsidRDefault="00E1349C" w:rsidP="00BF73A3">
            <w:pPr>
              <w:tabs>
                <w:tab w:val="left" w:pos="158"/>
              </w:tabs>
              <w:ind w:left="200" w:hangingChars="100" w:hanging="200"/>
              <w:textAlignment w:val="center"/>
              <w:rPr>
                <w:sz w:val="20"/>
                <w:szCs w:val="20"/>
              </w:rPr>
            </w:pPr>
            <w:r w:rsidRPr="007F2D71">
              <w:rPr>
                <w:rFonts w:ascii="ＭＳ 明朝" w:hAnsi="ＭＳ 明朝" w:hint="eastAsia"/>
                <w:kern w:val="2"/>
                <w:sz w:val="20"/>
                <w:szCs w:val="20"/>
              </w:rPr>
              <w:t>・</w:t>
            </w:r>
            <w:r w:rsidRPr="00DE4F8D">
              <w:rPr>
                <w:rFonts w:ascii="ＭＳ 明朝" w:hint="eastAsia"/>
                <w:kern w:val="2"/>
                <w:sz w:val="20"/>
                <w:szCs w:val="20"/>
              </w:rPr>
              <w:t>「</w:t>
            </w:r>
            <w:r w:rsidRPr="007F2D71">
              <w:rPr>
                <w:rFonts w:hint="eastAsia"/>
                <w:kern w:val="2"/>
                <w:sz w:val="20"/>
                <w:szCs w:val="20"/>
              </w:rPr>
              <w:t>Before &amp; After</w:t>
            </w:r>
            <w:r w:rsidRPr="007F2D71">
              <w:rPr>
                <w:rFonts w:ascii="ＭＳ 明朝" w:hAnsi="ＭＳ 明朝" w:hint="eastAsia"/>
                <w:kern w:val="2"/>
                <w:sz w:val="20"/>
                <w:szCs w:val="20"/>
              </w:rPr>
              <w:t>」この章で学んだことをもとに自分の考えを記述し，話し合う。</w:t>
            </w:r>
          </w:p>
        </w:tc>
        <w:tc>
          <w:tcPr>
            <w:tcW w:w="1134" w:type="dxa"/>
            <w:shd w:val="clear" w:color="auto" w:fill="auto"/>
            <w:vAlign w:val="center"/>
          </w:tcPr>
          <w:p w:rsidR="00E1349C" w:rsidRPr="007F2D71" w:rsidRDefault="00E1349C" w:rsidP="00BF73A3">
            <w:pPr>
              <w:jc w:val="center"/>
              <w:rPr>
                <w:sz w:val="20"/>
                <w:szCs w:val="20"/>
              </w:rPr>
            </w:pPr>
            <w:r w:rsidRPr="007F2D71">
              <w:rPr>
                <w:sz w:val="20"/>
                <w:szCs w:val="20"/>
              </w:rPr>
              <w:t>295</w:t>
            </w:r>
            <w:r w:rsidRPr="007F2D71">
              <w:rPr>
                <w:sz w:val="20"/>
                <w:szCs w:val="20"/>
              </w:rPr>
              <w:t>～</w:t>
            </w:r>
            <w:r w:rsidRPr="007F2D71">
              <w:rPr>
                <w:sz w:val="20"/>
                <w:szCs w:val="20"/>
              </w:rPr>
              <w:t>296</w:t>
            </w:r>
          </w:p>
        </w:tc>
        <w:tc>
          <w:tcPr>
            <w:tcW w:w="708" w:type="dxa"/>
            <w:tcBorders>
              <w:top w:val="single" w:sz="4" w:space="0" w:color="auto"/>
              <w:bottom w:val="single" w:sz="4" w:space="0" w:color="auto"/>
            </w:tcBorders>
            <w:shd w:val="clear" w:color="auto" w:fill="auto"/>
            <w:vAlign w:val="center"/>
          </w:tcPr>
          <w:p w:rsidR="00E1349C" w:rsidRPr="007F2D71" w:rsidRDefault="00E1349C" w:rsidP="00BF73A3">
            <w:pPr>
              <w:pBdr>
                <w:top w:val="nil"/>
                <w:left w:val="nil"/>
                <w:bottom w:val="nil"/>
                <w:right w:val="nil"/>
                <w:between w:val="nil"/>
              </w:pBdr>
              <w:ind w:left="141" w:hanging="135"/>
              <w:jc w:val="center"/>
              <w:rPr>
                <w:rFonts w:ascii="ＭＳ 明朝" w:eastAsia="ＭＳ 明朝" w:hAnsi="ＭＳ 明朝" w:cs="ＭＳ 明朝"/>
                <w:sz w:val="20"/>
                <w:szCs w:val="20"/>
              </w:rPr>
            </w:pPr>
            <w:r w:rsidRPr="007F2D71">
              <w:rPr>
                <w:rFonts w:ascii="ＭＳ 明朝" w:eastAsia="ＭＳ 明朝" w:hAnsi="ＭＳ 明朝" w:cs="ＭＳ 明朝" w:hint="eastAsia"/>
                <w:sz w:val="20"/>
                <w:szCs w:val="20"/>
              </w:rPr>
              <w:t>態</w:t>
            </w:r>
          </w:p>
        </w:tc>
        <w:tc>
          <w:tcPr>
            <w:tcW w:w="709" w:type="dxa"/>
            <w:tcBorders>
              <w:top w:val="single" w:sz="4" w:space="0" w:color="auto"/>
              <w:bottom w:val="single" w:sz="4" w:space="0" w:color="auto"/>
            </w:tcBorders>
            <w:vAlign w:val="center"/>
          </w:tcPr>
          <w:p w:rsidR="00E1349C" w:rsidRPr="007F2D71" w:rsidRDefault="00E1349C" w:rsidP="00BF73A3">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top w:val="single" w:sz="4" w:space="0" w:color="auto"/>
              <w:bottom w:val="single" w:sz="4" w:space="0" w:color="auto"/>
            </w:tcBorders>
            <w:shd w:val="clear" w:color="auto" w:fill="auto"/>
            <w:vAlign w:val="center"/>
          </w:tcPr>
          <w:p w:rsidR="00E1349C" w:rsidRPr="007F2D71" w:rsidRDefault="00E1349C" w:rsidP="00BF73A3">
            <w:pPr>
              <w:pBdr>
                <w:top w:val="nil"/>
                <w:left w:val="nil"/>
                <w:bottom w:val="nil"/>
                <w:right w:val="nil"/>
                <w:between w:val="nil"/>
              </w:pBdr>
              <w:rPr>
                <w:sz w:val="20"/>
                <w:szCs w:val="20"/>
              </w:rPr>
            </w:pPr>
            <w:r w:rsidRPr="007F2D71">
              <w:rPr>
                <w:rFonts w:hint="eastAsia"/>
                <w:sz w:val="20"/>
                <w:szCs w:val="20"/>
              </w:rPr>
              <w:t>ほかの生徒の発表を聞いて，自分の考えをさらに深めたり，広げたりしようとしている。また，循環型社会の構築のために，</w:t>
            </w:r>
            <w:r>
              <w:rPr>
                <w:rFonts w:hint="eastAsia"/>
                <w:sz w:val="20"/>
                <w:szCs w:val="20"/>
              </w:rPr>
              <w:t>社会に</w:t>
            </w:r>
            <w:r w:rsidRPr="007F2D71">
              <w:rPr>
                <w:rFonts w:hint="eastAsia"/>
                <w:sz w:val="20"/>
                <w:szCs w:val="20"/>
              </w:rPr>
              <w:t>積極的にかかわろうとしている。</w:t>
            </w:r>
          </w:p>
          <w:p w:rsidR="00E1349C" w:rsidRPr="007F2D71" w:rsidRDefault="00E1349C" w:rsidP="00BF73A3">
            <w:pPr>
              <w:pBdr>
                <w:top w:val="nil"/>
                <w:left w:val="nil"/>
                <w:bottom w:val="nil"/>
                <w:right w:val="nil"/>
                <w:between w:val="nil"/>
              </w:pBdr>
              <w:jc w:val="right"/>
              <w:rPr>
                <w:sz w:val="20"/>
                <w:szCs w:val="20"/>
              </w:rPr>
            </w:pPr>
            <w:r w:rsidRPr="007F2D71">
              <w:rPr>
                <w:rFonts w:asciiTheme="majorEastAsia" w:eastAsiaTheme="majorEastAsia" w:hAnsiTheme="majorEastAsia" w:hint="eastAsia"/>
                <w:sz w:val="20"/>
                <w:szCs w:val="20"/>
              </w:rPr>
              <w:t>［行動観察・記述分析］</w:t>
            </w:r>
          </w:p>
        </w:tc>
        <w:tc>
          <w:tcPr>
            <w:tcW w:w="2976" w:type="dxa"/>
            <w:tcBorders>
              <w:top w:val="single" w:sz="4" w:space="0" w:color="auto"/>
              <w:bottom w:val="single" w:sz="4" w:space="0" w:color="auto"/>
            </w:tcBorders>
            <w:shd w:val="clear" w:color="auto" w:fill="auto"/>
            <w:vAlign w:val="center"/>
          </w:tcPr>
          <w:p w:rsidR="00E1349C" w:rsidRPr="007F2D71" w:rsidRDefault="00E1349C" w:rsidP="00BF73A3">
            <w:pPr>
              <w:pBdr>
                <w:top w:val="nil"/>
                <w:left w:val="nil"/>
                <w:bottom w:val="nil"/>
                <w:right w:val="nil"/>
                <w:between w:val="nil"/>
              </w:pBdr>
              <w:rPr>
                <w:rFonts w:ascii="ＭＳ 明朝" w:eastAsia="ＭＳ 明朝" w:hAnsi="ＭＳ 明朝" w:cs="ＭＳ 明朝"/>
                <w:sz w:val="20"/>
                <w:szCs w:val="20"/>
              </w:rPr>
            </w:pPr>
            <w:r w:rsidRPr="007F2D71">
              <w:rPr>
                <w:rFonts w:ascii="ＭＳ 明朝" w:eastAsia="ＭＳ 明朝" w:hAnsi="ＭＳ 明朝" w:cs="ＭＳ 明朝" w:hint="eastAsia"/>
                <w:sz w:val="20"/>
                <w:szCs w:val="20"/>
              </w:rPr>
              <w:t>実習１に対する</w:t>
            </w:r>
            <w:r w:rsidRPr="007F2D71">
              <w:rPr>
                <w:rFonts w:hint="eastAsia"/>
                <w:sz w:val="20"/>
                <w:szCs w:val="20"/>
              </w:rPr>
              <w:t>ほかの生徒</w:t>
            </w:r>
            <w:r w:rsidRPr="007F2D71">
              <w:rPr>
                <w:rFonts w:ascii="ＭＳ 明朝" w:eastAsia="ＭＳ 明朝" w:hAnsi="ＭＳ 明朝" w:cs="ＭＳ 明朝" w:hint="eastAsia"/>
                <w:sz w:val="20"/>
                <w:szCs w:val="20"/>
              </w:rPr>
              <w:t>の考えを理解し，自分の考えを深めたり広めたりする姿勢を見せ，持続可能な社会構築への積極的な姿勢を示している。</w:t>
            </w:r>
          </w:p>
        </w:tc>
        <w:tc>
          <w:tcPr>
            <w:tcW w:w="3119" w:type="dxa"/>
            <w:tcBorders>
              <w:top w:val="single" w:sz="4" w:space="0" w:color="auto"/>
              <w:bottom w:val="single" w:sz="4" w:space="0" w:color="auto"/>
            </w:tcBorders>
            <w:shd w:val="clear" w:color="auto" w:fill="auto"/>
            <w:vAlign w:val="center"/>
          </w:tcPr>
          <w:p w:rsidR="00E1349C" w:rsidRPr="007F2D71" w:rsidRDefault="00E1349C" w:rsidP="00BF73A3">
            <w:pPr>
              <w:rPr>
                <w:rFonts w:ascii="ＭＳ 明朝" w:eastAsia="ＭＳ 明朝" w:hAnsi="ＭＳ 明朝" w:cs="ＭＳ 明朝"/>
                <w:sz w:val="20"/>
                <w:szCs w:val="20"/>
              </w:rPr>
            </w:pPr>
            <w:r w:rsidRPr="007F2D71">
              <w:rPr>
                <w:rFonts w:hint="eastAsia"/>
                <w:sz w:val="20"/>
                <w:szCs w:val="20"/>
              </w:rPr>
              <w:t>ほかの生徒</w:t>
            </w:r>
            <w:r w:rsidRPr="007F2D71">
              <w:rPr>
                <w:rFonts w:ascii="ＭＳ 明朝" w:eastAsia="ＭＳ 明朝" w:hAnsi="ＭＳ 明朝" w:cs="ＭＳ 明朝" w:hint="eastAsia"/>
                <w:sz w:val="20"/>
                <w:szCs w:val="20"/>
              </w:rPr>
              <w:t>の意見を整理し，自分の意見との共通点や相違点を見いだすよう助言・指導する。</w:t>
            </w:r>
          </w:p>
        </w:tc>
      </w:tr>
    </w:tbl>
    <w:p w:rsidR="00E1349C" w:rsidRDefault="00E1349C" w:rsidP="00E1349C">
      <w:pPr>
        <w:rPr>
          <w:sz w:val="20"/>
          <w:szCs w:val="20"/>
        </w:rPr>
      </w:pPr>
      <w:r>
        <w:rPr>
          <w:sz w:val="20"/>
          <w:szCs w:val="20"/>
        </w:rPr>
        <w:br w:type="page"/>
      </w:r>
    </w:p>
    <w:p w:rsidR="00E1349C" w:rsidRPr="00881015" w:rsidRDefault="00E1349C" w:rsidP="00E1349C">
      <w:pPr>
        <w:jc w:val="left"/>
        <w:rPr>
          <w:rFonts w:asciiTheme="majorEastAsia" w:eastAsiaTheme="majorEastAsia" w:hAnsiTheme="majorEastAsia"/>
          <w:noProof/>
          <w:sz w:val="22"/>
          <w:szCs w:val="36"/>
        </w:rPr>
      </w:pPr>
      <w:r w:rsidRPr="00881015">
        <w:rPr>
          <w:rFonts w:asciiTheme="majorEastAsia" w:eastAsiaTheme="majorEastAsia" w:hAnsiTheme="majorEastAsia"/>
          <w:noProof/>
          <w:sz w:val="36"/>
          <w:szCs w:val="36"/>
        </w:rPr>
        <w:lastRenderedPageBreak/>
        <w:t>【単元</w:t>
      </w:r>
      <w:r w:rsidRPr="00881015">
        <w:rPr>
          <w:rFonts w:asciiTheme="majorEastAsia" w:eastAsiaTheme="majorEastAsia" w:hAnsiTheme="majorEastAsia" w:hint="eastAsia"/>
          <w:noProof/>
          <w:sz w:val="36"/>
          <w:szCs w:val="36"/>
        </w:rPr>
        <w:t>5</w:t>
      </w:r>
      <w:r w:rsidRPr="00881015">
        <w:rPr>
          <w:rFonts w:asciiTheme="majorEastAsia" w:eastAsiaTheme="majorEastAsia" w:hAnsiTheme="majorEastAsia"/>
          <w:noProof/>
          <w:sz w:val="36"/>
          <w:szCs w:val="36"/>
        </w:rPr>
        <w:t>】</w:t>
      </w:r>
      <w:r w:rsidRPr="00881015">
        <w:rPr>
          <w:rFonts w:asciiTheme="majorEastAsia" w:eastAsiaTheme="majorEastAsia" w:hAnsiTheme="majorEastAsia" w:hint="eastAsia"/>
          <w:noProof/>
          <w:sz w:val="36"/>
          <w:szCs w:val="36"/>
        </w:rPr>
        <w:t>地域とつながる　自然災害と地域のかかわりを学ぶ</w:t>
      </w:r>
      <w:r>
        <w:rPr>
          <w:rFonts w:asciiTheme="majorEastAsia" w:eastAsiaTheme="majorEastAsia" w:hAnsiTheme="majorEastAsia" w:hint="eastAsia"/>
          <w:noProof/>
          <w:sz w:val="36"/>
          <w:szCs w:val="36"/>
        </w:rPr>
        <w:t xml:space="preserve">　</w:t>
      </w:r>
      <w:r w:rsidRPr="00881015">
        <w:rPr>
          <w:rFonts w:asciiTheme="majorEastAsia" w:eastAsiaTheme="majorEastAsia" w:hAnsiTheme="majorEastAsia" w:hint="eastAsia"/>
          <w:noProof/>
          <w:sz w:val="22"/>
          <w:szCs w:val="36"/>
        </w:rPr>
        <w:t>（教科書P.297～300）</w:t>
      </w:r>
    </w:p>
    <w:tbl>
      <w:tblPr>
        <w:tblStyle w:val="a6"/>
        <w:tblW w:w="18423" w:type="dxa"/>
        <w:tblLook w:val="04A0" w:firstRow="1" w:lastRow="0" w:firstColumn="1" w:lastColumn="0" w:noHBand="0" w:noVBand="1"/>
      </w:tblPr>
      <w:tblGrid>
        <w:gridCol w:w="9209"/>
        <w:gridCol w:w="3119"/>
        <w:gridCol w:w="2976"/>
        <w:gridCol w:w="3119"/>
      </w:tblGrid>
      <w:tr w:rsidR="00E1349C" w:rsidRPr="00881015" w:rsidTr="00BF73A3">
        <w:tc>
          <w:tcPr>
            <w:tcW w:w="9209" w:type="dxa"/>
            <w:vMerge w:val="restart"/>
            <w:shd w:val="clear" w:color="auto" w:fill="D9D9D9" w:themeFill="background1" w:themeFillShade="D9"/>
            <w:vAlign w:val="center"/>
          </w:tcPr>
          <w:p w:rsidR="00E1349C" w:rsidRPr="00881015" w:rsidRDefault="00E1349C" w:rsidP="00BF73A3">
            <w:pPr>
              <w:jc w:val="center"/>
              <w:rPr>
                <w:sz w:val="20"/>
                <w:szCs w:val="20"/>
              </w:rPr>
            </w:pPr>
            <w:r w:rsidRPr="00881015">
              <w:rPr>
                <w:rFonts w:hint="eastAsia"/>
                <w:sz w:val="20"/>
                <w:szCs w:val="20"/>
              </w:rPr>
              <w:t>章の目標</w:t>
            </w:r>
          </w:p>
        </w:tc>
        <w:tc>
          <w:tcPr>
            <w:tcW w:w="9214" w:type="dxa"/>
            <w:gridSpan w:val="3"/>
            <w:shd w:val="clear" w:color="auto" w:fill="D9D9D9" w:themeFill="background1" w:themeFillShade="D9"/>
            <w:vAlign w:val="center"/>
          </w:tcPr>
          <w:p w:rsidR="00E1349C" w:rsidRPr="00881015" w:rsidRDefault="00E1349C" w:rsidP="00BF73A3">
            <w:pPr>
              <w:jc w:val="center"/>
              <w:rPr>
                <w:b/>
                <w:color w:val="FF0000"/>
                <w:sz w:val="20"/>
                <w:szCs w:val="20"/>
              </w:rPr>
            </w:pPr>
            <w:r w:rsidRPr="00881015">
              <w:rPr>
                <w:rFonts w:hint="eastAsia"/>
                <w:sz w:val="20"/>
                <w:szCs w:val="20"/>
              </w:rPr>
              <w:t>章の観点別評価規準</w:t>
            </w:r>
          </w:p>
        </w:tc>
      </w:tr>
      <w:tr w:rsidR="00E1349C" w:rsidRPr="00881015" w:rsidTr="00BF73A3">
        <w:tc>
          <w:tcPr>
            <w:tcW w:w="9209" w:type="dxa"/>
            <w:vMerge/>
            <w:shd w:val="clear" w:color="auto" w:fill="D9D9D9" w:themeFill="background1" w:themeFillShade="D9"/>
            <w:vAlign w:val="center"/>
          </w:tcPr>
          <w:p w:rsidR="00E1349C" w:rsidRPr="00881015" w:rsidRDefault="00E1349C" w:rsidP="00BF73A3">
            <w:pPr>
              <w:jc w:val="center"/>
              <w:rPr>
                <w:sz w:val="20"/>
                <w:szCs w:val="20"/>
              </w:rPr>
            </w:pPr>
          </w:p>
        </w:tc>
        <w:tc>
          <w:tcPr>
            <w:tcW w:w="3119" w:type="dxa"/>
            <w:shd w:val="clear" w:color="auto" w:fill="D9D9D9" w:themeFill="background1" w:themeFillShade="D9"/>
            <w:vAlign w:val="center"/>
          </w:tcPr>
          <w:p w:rsidR="00E1349C" w:rsidRPr="00881015" w:rsidRDefault="00E1349C" w:rsidP="00BF73A3">
            <w:pPr>
              <w:jc w:val="center"/>
              <w:rPr>
                <w:sz w:val="20"/>
                <w:szCs w:val="20"/>
              </w:rPr>
            </w:pPr>
            <w:r w:rsidRPr="00881015">
              <w:rPr>
                <w:rFonts w:hint="eastAsia"/>
                <w:sz w:val="20"/>
                <w:szCs w:val="20"/>
              </w:rPr>
              <w:t>知識・技能（知）</w:t>
            </w:r>
          </w:p>
        </w:tc>
        <w:tc>
          <w:tcPr>
            <w:tcW w:w="2976" w:type="dxa"/>
            <w:shd w:val="clear" w:color="auto" w:fill="D9D9D9" w:themeFill="background1" w:themeFillShade="D9"/>
            <w:vAlign w:val="center"/>
          </w:tcPr>
          <w:p w:rsidR="00E1349C" w:rsidRPr="00881015" w:rsidRDefault="00E1349C" w:rsidP="00BF73A3">
            <w:pPr>
              <w:jc w:val="center"/>
              <w:rPr>
                <w:sz w:val="20"/>
                <w:szCs w:val="20"/>
              </w:rPr>
            </w:pPr>
            <w:r w:rsidRPr="00881015">
              <w:rPr>
                <w:rFonts w:hint="eastAsia"/>
                <w:sz w:val="20"/>
                <w:szCs w:val="20"/>
              </w:rPr>
              <w:t>思考・判断・表現（思）</w:t>
            </w:r>
          </w:p>
        </w:tc>
        <w:tc>
          <w:tcPr>
            <w:tcW w:w="3119" w:type="dxa"/>
            <w:shd w:val="clear" w:color="auto" w:fill="D9D9D9" w:themeFill="background1" w:themeFillShade="D9"/>
            <w:vAlign w:val="center"/>
          </w:tcPr>
          <w:p w:rsidR="00E1349C" w:rsidRPr="00881015" w:rsidRDefault="00E1349C" w:rsidP="00BF73A3">
            <w:pPr>
              <w:jc w:val="center"/>
              <w:rPr>
                <w:sz w:val="20"/>
                <w:szCs w:val="20"/>
              </w:rPr>
            </w:pPr>
            <w:r w:rsidRPr="00881015">
              <w:rPr>
                <w:rFonts w:hint="eastAsia"/>
                <w:sz w:val="20"/>
                <w:szCs w:val="20"/>
              </w:rPr>
              <w:t>主体的に学習に</w:t>
            </w:r>
            <w:r>
              <w:rPr>
                <w:rFonts w:hint="eastAsia"/>
                <w:sz w:val="20"/>
                <w:szCs w:val="20"/>
              </w:rPr>
              <w:t>取り組む</w:t>
            </w:r>
            <w:r w:rsidRPr="00881015">
              <w:rPr>
                <w:rFonts w:hint="eastAsia"/>
                <w:sz w:val="20"/>
                <w:szCs w:val="20"/>
              </w:rPr>
              <w:t>態度（態）</w:t>
            </w:r>
          </w:p>
        </w:tc>
      </w:tr>
      <w:tr w:rsidR="00E1349C" w:rsidRPr="00881015" w:rsidTr="00BF73A3">
        <w:tc>
          <w:tcPr>
            <w:tcW w:w="9209" w:type="dxa"/>
          </w:tcPr>
          <w:p w:rsidR="00E1349C" w:rsidRPr="00881015" w:rsidRDefault="00E1349C" w:rsidP="00BF73A3">
            <w:pPr>
              <w:ind w:left="200" w:hangingChars="100" w:hanging="200"/>
              <w:rPr>
                <w:b/>
                <w:sz w:val="20"/>
                <w:szCs w:val="20"/>
              </w:rPr>
            </w:pPr>
            <w:r w:rsidRPr="00881015">
              <w:rPr>
                <w:rFonts w:hint="eastAsia"/>
                <w:sz w:val="20"/>
                <w:szCs w:val="20"/>
              </w:rPr>
              <w:t>・日常生活や社会と</w:t>
            </w:r>
            <w:r w:rsidRPr="00521D0D">
              <w:rPr>
                <w:rFonts w:hint="eastAsia"/>
                <w:sz w:val="20"/>
                <w:szCs w:val="20"/>
              </w:rPr>
              <w:t>関連づけ</w:t>
            </w:r>
            <w:r w:rsidRPr="00881015">
              <w:rPr>
                <w:rFonts w:hint="eastAsia"/>
                <w:sz w:val="20"/>
                <w:szCs w:val="20"/>
              </w:rPr>
              <w:t>ながら，地域の自然災害についての基本的な概念や原理・法則などを理解するとともに，それらの観察・実験の技能を</w:t>
            </w:r>
            <w:r w:rsidRPr="00C60823">
              <w:rPr>
                <w:rFonts w:hint="eastAsia"/>
                <w:sz w:val="20"/>
                <w:szCs w:val="20"/>
              </w:rPr>
              <w:t>身につ</w:t>
            </w:r>
            <w:r w:rsidRPr="00881015">
              <w:rPr>
                <w:rFonts w:hint="eastAsia"/>
                <w:sz w:val="20"/>
                <w:szCs w:val="20"/>
              </w:rPr>
              <w:t>ける。</w:t>
            </w:r>
            <w:r w:rsidRPr="00881015">
              <w:rPr>
                <w:rFonts w:hint="eastAsia"/>
                <w:b/>
                <w:sz w:val="20"/>
                <w:szCs w:val="20"/>
              </w:rPr>
              <w:t>（知識・技能）</w:t>
            </w:r>
          </w:p>
          <w:p w:rsidR="00E1349C" w:rsidRPr="00881015" w:rsidRDefault="00E1349C" w:rsidP="00BF73A3">
            <w:pPr>
              <w:ind w:left="200" w:hangingChars="100" w:hanging="200"/>
              <w:rPr>
                <w:sz w:val="20"/>
                <w:szCs w:val="20"/>
              </w:rPr>
            </w:pPr>
            <w:r w:rsidRPr="00881015">
              <w:rPr>
                <w:rFonts w:hint="eastAsia"/>
                <w:sz w:val="20"/>
                <w:szCs w:val="20"/>
              </w:rPr>
              <w:t>・地域の自然災害などを調べる観察，実験などを行い</w:t>
            </w:r>
            <w:r>
              <w:rPr>
                <w:rFonts w:hint="eastAsia"/>
                <w:sz w:val="20"/>
                <w:szCs w:val="20"/>
              </w:rPr>
              <w:t>，</w:t>
            </w:r>
            <w:r w:rsidRPr="00881015">
              <w:rPr>
                <w:rFonts w:hint="eastAsia"/>
                <w:sz w:val="20"/>
                <w:szCs w:val="20"/>
              </w:rPr>
              <w:t>自然環境の保全と科学技術の利用の</w:t>
            </w:r>
            <w:r>
              <w:rPr>
                <w:rFonts w:hint="eastAsia"/>
                <w:sz w:val="20"/>
                <w:szCs w:val="20"/>
              </w:rPr>
              <w:t>あり方</w:t>
            </w:r>
            <w:r w:rsidRPr="00881015">
              <w:rPr>
                <w:rFonts w:hint="eastAsia"/>
                <w:sz w:val="20"/>
                <w:szCs w:val="20"/>
              </w:rPr>
              <w:t>について，科学的に考察して判断する。</w:t>
            </w:r>
            <w:r w:rsidRPr="00881015">
              <w:rPr>
                <w:rFonts w:hint="eastAsia"/>
                <w:b/>
                <w:sz w:val="20"/>
                <w:szCs w:val="20"/>
              </w:rPr>
              <w:t>（思考・判断・表現）</w:t>
            </w:r>
          </w:p>
          <w:p w:rsidR="00E1349C" w:rsidRPr="00881015" w:rsidRDefault="00E1349C" w:rsidP="00BF73A3">
            <w:pPr>
              <w:ind w:left="200" w:hangingChars="100" w:hanging="200"/>
              <w:rPr>
                <w:sz w:val="21"/>
                <w:szCs w:val="21"/>
              </w:rPr>
            </w:pPr>
            <w:r w:rsidRPr="00881015">
              <w:rPr>
                <w:rFonts w:hint="eastAsia"/>
                <w:sz w:val="20"/>
                <w:szCs w:val="20"/>
              </w:rPr>
              <w:t>・環境に関する事物・現象に進んで</w:t>
            </w:r>
            <w:r w:rsidRPr="00521D0D">
              <w:rPr>
                <w:rFonts w:hint="eastAsia"/>
                <w:sz w:val="20"/>
                <w:szCs w:val="20"/>
              </w:rPr>
              <w:t>かかわ</w:t>
            </w:r>
            <w:r w:rsidRPr="00881015">
              <w:rPr>
                <w:rFonts w:hint="eastAsia"/>
                <w:sz w:val="20"/>
                <w:szCs w:val="20"/>
              </w:rPr>
              <w:t>り，科学的に探究しようとする態度と生命を尊重し，自然環境の保全に寄与する態度を養うとともに，自然を総合的に見ることができるようにする。</w:t>
            </w:r>
            <w:r w:rsidRPr="00881015">
              <w:rPr>
                <w:rFonts w:hint="eastAsia"/>
                <w:b/>
                <w:sz w:val="20"/>
                <w:szCs w:val="20"/>
              </w:rPr>
              <w:t>（主体的に学習に</w:t>
            </w:r>
            <w:r>
              <w:rPr>
                <w:rFonts w:hint="eastAsia"/>
                <w:b/>
                <w:sz w:val="20"/>
                <w:szCs w:val="20"/>
              </w:rPr>
              <w:t>取り組む</w:t>
            </w:r>
            <w:r w:rsidRPr="00881015">
              <w:rPr>
                <w:rFonts w:hint="eastAsia"/>
                <w:b/>
                <w:sz w:val="20"/>
                <w:szCs w:val="20"/>
              </w:rPr>
              <w:t>態度）</w:t>
            </w:r>
          </w:p>
        </w:tc>
        <w:tc>
          <w:tcPr>
            <w:tcW w:w="3119" w:type="dxa"/>
          </w:tcPr>
          <w:p w:rsidR="00E1349C" w:rsidRPr="00881015" w:rsidRDefault="00E1349C" w:rsidP="00BF73A3">
            <w:pPr>
              <w:autoSpaceDE w:val="0"/>
              <w:autoSpaceDN w:val="0"/>
              <w:adjustRightInd w:val="0"/>
              <w:jc w:val="left"/>
              <w:rPr>
                <w:sz w:val="20"/>
                <w:szCs w:val="20"/>
              </w:rPr>
            </w:pPr>
            <w:r w:rsidRPr="00881015">
              <w:rPr>
                <w:rFonts w:hint="eastAsia"/>
                <w:sz w:val="20"/>
                <w:szCs w:val="20"/>
              </w:rPr>
              <w:t>日常生活や社会と</w:t>
            </w:r>
            <w:r w:rsidRPr="00521D0D">
              <w:rPr>
                <w:rFonts w:hint="eastAsia"/>
                <w:sz w:val="20"/>
                <w:szCs w:val="20"/>
              </w:rPr>
              <w:t>関連づけ</w:t>
            </w:r>
            <w:r w:rsidRPr="00881015">
              <w:rPr>
                <w:rFonts w:hint="eastAsia"/>
                <w:sz w:val="20"/>
                <w:szCs w:val="20"/>
              </w:rPr>
              <w:t>ながら，地域の自然災害についての基本的な概念や原理・法則などを理解しているとともに，科学的に探究するために必要な観察，実験などに関する基本操作や記録などの基本的な技能を</w:t>
            </w:r>
            <w:r w:rsidRPr="00C60823">
              <w:rPr>
                <w:rFonts w:hint="eastAsia"/>
                <w:sz w:val="20"/>
                <w:szCs w:val="20"/>
              </w:rPr>
              <w:t>身につ</w:t>
            </w:r>
            <w:r w:rsidRPr="00881015">
              <w:rPr>
                <w:rFonts w:hint="eastAsia"/>
                <w:sz w:val="20"/>
                <w:szCs w:val="20"/>
              </w:rPr>
              <w:t>けている。</w:t>
            </w:r>
          </w:p>
        </w:tc>
        <w:tc>
          <w:tcPr>
            <w:tcW w:w="2976" w:type="dxa"/>
          </w:tcPr>
          <w:p w:rsidR="00E1349C" w:rsidRPr="00881015" w:rsidRDefault="00E1349C" w:rsidP="00BF73A3">
            <w:pPr>
              <w:autoSpaceDE w:val="0"/>
              <w:autoSpaceDN w:val="0"/>
              <w:adjustRightInd w:val="0"/>
              <w:jc w:val="left"/>
              <w:rPr>
                <w:sz w:val="20"/>
                <w:szCs w:val="20"/>
              </w:rPr>
            </w:pPr>
            <w:r w:rsidRPr="00881015">
              <w:rPr>
                <w:rFonts w:hint="eastAsia"/>
                <w:sz w:val="20"/>
                <w:szCs w:val="20"/>
              </w:rPr>
              <w:t>地域の自然災害などを調べる観察，実験などを行い，自然環境の保全と科学技術の利用の</w:t>
            </w:r>
            <w:r>
              <w:rPr>
                <w:rFonts w:hint="eastAsia"/>
                <w:sz w:val="20"/>
                <w:szCs w:val="20"/>
              </w:rPr>
              <w:t>あり方</w:t>
            </w:r>
            <w:r w:rsidRPr="00881015">
              <w:rPr>
                <w:rFonts w:hint="eastAsia"/>
                <w:sz w:val="20"/>
                <w:szCs w:val="20"/>
              </w:rPr>
              <w:t>について，科学的に考察して判断しているなど，科学的に探究している。</w:t>
            </w:r>
          </w:p>
          <w:p w:rsidR="00E1349C" w:rsidRPr="00881015" w:rsidRDefault="00E1349C" w:rsidP="00BF73A3">
            <w:pPr>
              <w:autoSpaceDE w:val="0"/>
              <w:autoSpaceDN w:val="0"/>
              <w:adjustRightInd w:val="0"/>
              <w:jc w:val="left"/>
              <w:rPr>
                <w:sz w:val="20"/>
                <w:szCs w:val="20"/>
              </w:rPr>
            </w:pPr>
          </w:p>
        </w:tc>
        <w:tc>
          <w:tcPr>
            <w:tcW w:w="3119" w:type="dxa"/>
          </w:tcPr>
          <w:p w:rsidR="00E1349C" w:rsidRPr="00881015" w:rsidRDefault="00E1349C" w:rsidP="00BF73A3">
            <w:pPr>
              <w:autoSpaceDE w:val="0"/>
              <w:autoSpaceDN w:val="0"/>
              <w:adjustRightInd w:val="0"/>
              <w:jc w:val="left"/>
              <w:rPr>
                <w:sz w:val="20"/>
                <w:szCs w:val="20"/>
              </w:rPr>
            </w:pPr>
            <w:r w:rsidRPr="00881015">
              <w:rPr>
                <w:rFonts w:hint="eastAsia"/>
                <w:sz w:val="20"/>
                <w:szCs w:val="20"/>
              </w:rPr>
              <w:t>地域の自然災害に関する事物・現象に進んで</w:t>
            </w:r>
            <w:r w:rsidRPr="00521D0D">
              <w:rPr>
                <w:rFonts w:hint="eastAsia"/>
                <w:sz w:val="20"/>
                <w:szCs w:val="20"/>
              </w:rPr>
              <w:t>かかわ</w:t>
            </w:r>
            <w:r w:rsidRPr="00881015">
              <w:rPr>
                <w:rFonts w:hint="eastAsia"/>
                <w:sz w:val="20"/>
                <w:szCs w:val="20"/>
              </w:rPr>
              <w:t>り，見通しをもったり，</w:t>
            </w:r>
            <w:r w:rsidRPr="00521D0D">
              <w:rPr>
                <w:rFonts w:hint="eastAsia"/>
                <w:sz w:val="20"/>
                <w:szCs w:val="20"/>
              </w:rPr>
              <w:t>ふり返</w:t>
            </w:r>
            <w:r w:rsidRPr="00881015">
              <w:rPr>
                <w:rFonts w:hint="eastAsia"/>
                <w:sz w:val="20"/>
                <w:szCs w:val="20"/>
              </w:rPr>
              <w:t>ったりするなど，科学的に探究しようとしている。</w:t>
            </w:r>
          </w:p>
        </w:tc>
      </w:tr>
    </w:tbl>
    <w:p w:rsidR="00E1349C" w:rsidRPr="00881015" w:rsidRDefault="00E1349C" w:rsidP="00E1349C">
      <w:pPr>
        <w:ind w:firstLineChars="2400" w:firstLine="4800"/>
        <w:rPr>
          <w:sz w:val="20"/>
          <w:szCs w:val="20"/>
        </w:rPr>
      </w:pPr>
    </w:p>
    <w:p w:rsidR="00E1349C" w:rsidRPr="00881015" w:rsidRDefault="00E1349C" w:rsidP="00E1349C">
      <w:pPr>
        <w:ind w:firstLineChars="3898" w:firstLine="7796"/>
        <w:rPr>
          <w:sz w:val="20"/>
          <w:szCs w:val="20"/>
        </w:rPr>
      </w:pPr>
      <w:r w:rsidRPr="00881015">
        <w:rPr>
          <w:rFonts w:hint="eastAsia"/>
          <w:sz w:val="20"/>
          <w:szCs w:val="20"/>
        </w:rPr>
        <w:t>重点…重点的に生徒の学習状況を見取る観点</w:t>
      </w:r>
    </w:p>
    <w:p w:rsidR="00E1349C" w:rsidRPr="00881015" w:rsidRDefault="00E1349C" w:rsidP="00E1349C">
      <w:pPr>
        <w:ind w:firstLineChars="3898" w:firstLine="7796"/>
        <w:rPr>
          <w:color w:val="FF0000"/>
          <w:sz w:val="20"/>
          <w:szCs w:val="20"/>
        </w:rPr>
      </w:pPr>
      <w:r w:rsidRPr="00881015">
        <w:rPr>
          <w:rFonts w:hint="eastAsia"/>
          <w:sz w:val="20"/>
          <w:szCs w:val="20"/>
        </w:rPr>
        <w:t>記録…記録に残す評価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E1349C" w:rsidRPr="00881015" w:rsidTr="00BF73A3">
        <w:tc>
          <w:tcPr>
            <w:tcW w:w="452" w:type="dxa"/>
            <w:shd w:val="clear" w:color="auto" w:fill="D9D9D9"/>
            <w:vAlign w:val="center"/>
          </w:tcPr>
          <w:p w:rsidR="00E1349C" w:rsidRPr="00881015" w:rsidRDefault="00E1349C" w:rsidP="00BF73A3">
            <w:pPr>
              <w:jc w:val="center"/>
              <w:rPr>
                <w:sz w:val="20"/>
                <w:szCs w:val="20"/>
              </w:rPr>
            </w:pPr>
            <w:r w:rsidRPr="00881015">
              <w:rPr>
                <w:sz w:val="20"/>
                <w:szCs w:val="20"/>
              </w:rPr>
              <w:t>時数</w:t>
            </w:r>
          </w:p>
        </w:tc>
        <w:tc>
          <w:tcPr>
            <w:tcW w:w="6206" w:type="dxa"/>
            <w:shd w:val="clear" w:color="auto" w:fill="D9D9D9"/>
            <w:vAlign w:val="center"/>
          </w:tcPr>
          <w:p w:rsidR="00E1349C" w:rsidRPr="00881015" w:rsidRDefault="00E1349C" w:rsidP="00BF73A3">
            <w:pPr>
              <w:jc w:val="center"/>
              <w:rPr>
                <w:sz w:val="20"/>
                <w:szCs w:val="20"/>
              </w:rPr>
            </w:pPr>
            <w:r w:rsidRPr="00881015">
              <w:rPr>
                <w:sz w:val="20"/>
                <w:szCs w:val="20"/>
              </w:rPr>
              <w:t>主な学習活動</w:t>
            </w:r>
          </w:p>
        </w:tc>
        <w:tc>
          <w:tcPr>
            <w:tcW w:w="1134" w:type="dxa"/>
            <w:shd w:val="clear" w:color="auto" w:fill="D9D9D9"/>
            <w:vAlign w:val="center"/>
          </w:tcPr>
          <w:p w:rsidR="00E1349C" w:rsidRPr="00881015" w:rsidRDefault="00E1349C" w:rsidP="00BF73A3">
            <w:pPr>
              <w:jc w:val="center"/>
              <w:rPr>
                <w:sz w:val="20"/>
                <w:szCs w:val="20"/>
              </w:rPr>
            </w:pPr>
            <w:r w:rsidRPr="00881015">
              <w:rPr>
                <w:sz w:val="20"/>
                <w:szCs w:val="20"/>
              </w:rPr>
              <w:t>頁</w:t>
            </w:r>
          </w:p>
        </w:tc>
        <w:tc>
          <w:tcPr>
            <w:tcW w:w="708" w:type="dxa"/>
            <w:shd w:val="clear" w:color="auto" w:fill="D9D9D9"/>
            <w:vAlign w:val="center"/>
          </w:tcPr>
          <w:p w:rsidR="00E1349C" w:rsidRPr="00881015" w:rsidRDefault="00E1349C" w:rsidP="00BF73A3">
            <w:pPr>
              <w:jc w:val="center"/>
              <w:rPr>
                <w:sz w:val="20"/>
                <w:szCs w:val="20"/>
              </w:rPr>
            </w:pPr>
            <w:r w:rsidRPr="00881015">
              <w:rPr>
                <w:sz w:val="20"/>
                <w:szCs w:val="20"/>
              </w:rPr>
              <w:t>重点</w:t>
            </w:r>
          </w:p>
        </w:tc>
        <w:tc>
          <w:tcPr>
            <w:tcW w:w="709" w:type="dxa"/>
            <w:shd w:val="clear" w:color="auto" w:fill="D9D9D9"/>
            <w:vAlign w:val="center"/>
          </w:tcPr>
          <w:p w:rsidR="00E1349C" w:rsidRPr="00881015" w:rsidRDefault="00E1349C" w:rsidP="00BF73A3">
            <w:pPr>
              <w:jc w:val="center"/>
              <w:rPr>
                <w:sz w:val="20"/>
                <w:szCs w:val="20"/>
              </w:rPr>
            </w:pPr>
            <w:r w:rsidRPr="00881015">
              <w:rPr>
                <w:rFonts w:hint="eastAsia"/>
                <w:sz w:val="20"/>
                <w:szCs w:val="20"/>
              </w:rPr>
              <w:t>記録</w:t>
            </w:r>
          </w:p>
        </w:tc>
        <w:tc>
          <w:tcPr>
            <w:tcW w:w="3119" w:type="dxa"/>
            <w:shd w:val="clear" w:color="auto" w:fill="D9D9D9"/>
            <w:vAlign w:val="center"/>
          </w:tcPr>
          <w:p w:rsidR="00E1349C" w:rsidRPr="00881015" w:rsidRDefault="00E1349C" w:rsidP="00BF73A3">
            <w:pPr>
              <w:jc w:val="center"/>
              <w:rPr>
                <w:sz w:val="20"/>
                <w:szCs w:val="20"/>
              </w:rPr>
            </w:pPr>
            <w:r w:rsidRPr="00881015">
              <w:rPr>
                <w:rFonts w:hint="eastAsia"/>
                <w:sz w:val="20"/>
                <w:szCs w:val="20"/>
              </w:rPr>
              <w:t>評価規準と方法</w:t>
            </w:r>
          </w:p>
        </w:tc>
        <w:tc>
          <w:tcPr>
            <w:tcW w:w="2976" w:type="dxa"/>
            <w:shd w:val="clear" w:color="auto" w:fill="D9D9D9"/>
            <w:vAlign w:val="center"/>
          </w:tcPr>
          <w:p w:rsidR="00E1349C" w:rsidRPr="00881015" w:rsidRDefault="00E1349C" w:rsidP="00BF73A3">
            <w:pPr>
              <w:jc w:val="center"/>
              <w:rPr>
                <w:sz w:val="20"/>
                <w:szCs w:val="20"/>
              </w:rPr>
            </w:pPr>
            <w:r w:rsidRPr="00881015">
              <w:rPr>
                <w:rFonts w:hint="eastAsia"/>
                <w:sz w:val="20"/>
                <w:szCs w:val="20"/>
              </w:rPr>
              <w:t>十分満足できる生徒の評価例</w:t>
            </w:r>
          </w:p>
        </w:tc>
        <w:tc>
          <w:tcPr>
            <w:tcW w:w="3119" w:type="dxa"/>
            <w:shd w:val="clear" w:color="auto" w:fill="D9D9D9"/>
            <w:vAlign w:val="center"/>
          </w:tcPr>
          <w:p w:rsidR="00E1349C" w:rsidRDefault="00E1349C" w:rsidP="00BF73A3">
            <w:pPr>
              <w:jc w:val="center"/>
              <w:rPr>
                <w:sz w:val="20"/>
                <w:szCs w:val="20"/>
              </w:rPr>
            </w:pPr>
            <w:r w:rsidRPr="00881015">
              <w:rPr>
                <w:rFonts w:hint="eastAsia"/>
                <w:sz w:val="20"/>
                <w:szCs w:val="20"/>
              </w:rPr>
              <w:t>努力を要する生徒への</w:t>
            </w:r>
          </w:p>
          <w:p w:rsidR="00E1349C" w:rsidRPr="00881015" w:rsidRDefault="00E1349C" w:rsidP="00BF73A3">
            <w:pPr>
              <w:jc w:val="center"/>
              <w:rPr>
                <w:sz w:val="20"/>
                <w:szCs w:val="20"/>
              </w:rPr>
            </w:pPr>
            <w:r w:rsidRPr="00881015">
              <w:rPr>
                <w:rFonts w:hint="eastAsia"/>
                <w:sz w:val="20"/>
                <w:szCs w:val="20"/>
              </w:rPr>
              <w:t>指導の手立て</w:t>
            </w:r>
          </w:p>
        </w:tc>
      </w:tr>
      <w:tr w:rsidR="00E1349C" w:rsidRPr="00881015" w:rsidTr="00BF73A3">
        <w:tc>
          <w:tcPr>
            <w:tcW w:w="452" w:type="dxa"/>
            <w:shd w:val="clear" w:color="auto" w:fill="auto"/>
            <w:vAlign w:val="center"/>
          </w:tcPr>
          <w:p w:rsidR="00E1349C" w:rsidRPr="00881015" w:rsidRDefault="00E1349C" w:rsidP="00BF73A3">
            <w:pPr>
              <w:jc w:val="center"/>
              <w:rPr>
                <w:sz w:val="20"/>
                <w:szCs w:val="20"/>
              </w:rPr>
            </w:pPr>
            <w:r w:rsidRPr="00881015">
              <w:rPr>
                <w:sz w:val="20"/>
                <w:szCs w:val="20"/>
              </w:rPr>
              <w:t>1</w:t>
            </w:r>
          </w:p>
        </w:tc>
        <w:tc>
          <w:tcPr>
            <w:tcW w:w="6206" w:type="dxa"/>
            <w:shd w:val="clear" w:color="auto" w:fill="auto"/>
            <w:vAlign w:val="center"/>
          </w:tcPr>
          <w:p w:rsidR="00E1349C" w:rsidRPr="00881015" w:rsidRDefault="00E1349C" w:rsidP="00BF73A3">
            <w:pPr>
              <w:ind w:left="200" w:hangingChars="100" w:hanging="200"/>
              <w:rPr>
                <w:rFonts w:eastAsia="ＭＳ 明朝" w:cs="Times New Roman"/>
                <w:kern w:val="2"/>
                <w:sz w:val="20"/>
                <w:szCs w:val="22"/>
              </w:rPr>
            </w:pPr>
            <w:r w:rsidRPr="00881015">
              <w:rPr>
                <w:rFonts w:eastAsia="ＭＳ 明朝" w:cs="Times New Roman" w:hint="eastAsia"/>
                <w:kern w:val="2"/>
                <w:sz w:val="20"/>
                <w:szCs w:val="22"/>
              </w:rPr>
              <w:t>自然災害と地域のかかわりを学ぶ</w:t>
            </w:r>
          </w:p>
          <w:p w:rsidR="00E1349C" w:rsidRPr="00881015" w:rsidRDefault="00E1349C" w:rsidP="00BF73A3">
            <w:pPr>
              <w:ind w:left="200" w:hangingChars="100" w:hanging="200"/>
              <w:rPr>
                <w:rFonts w:eastAsia="ＭＳ 明朝" w:cs="Times New Roman"/>
                <w:color w:val="000000"/>
                <w:kern w:val="2"/>
                <w:sz w:val="20"/>
                <w:szCs w:val="20"/>
              </w:rPr>
            </w:pPr>
            <w:r w:rsidRPr="00881015">
              <w:rPr>
                <w:rFonts w:eastAsia="ＭＳ 明朝" w:cs="Times New Roman"/>
                <w:color w:val="000000"/>
                <w:kern w:val="2"/>
                <w:sz w:val="20"/>
                <w:szCs w:val="20"/>
              </w:rPr>
              <w:t>・</w:t>
            </w:r>
            <w:r w:rsidRPr="00DE4F8D">
              <w:rPr>
                <w:rFonts w:eastAsia="ＭＳ 明朝" w:cs="Times New Roman"/>
                <w:color w:val="000000"/>
                <w:kern w:val="2"/>
                <w:sz w:val="20"/>
                <w:szCs w:val="20"/>
              </w:rPr>
              <w:t>「</w:t>
            </w:r>
            <w:r w:rsidRPr="00881015">
              <w:rPr>
                <w:rFonts w:eastAsia="ＭＳ 明朝" w:cs="Times New Roman"/>
                <w:color w:val="000000"/>
                <w:kern w:val="2"/>
                <w:sz w:val="20"/>
                <w:szCs w:val="20"/>
              </w:rPr>
              <w:t>レッツ</w:t>
            </w:r>
            <w:r w:rsidRPr="00881015">
              <w:rPr>
                <w:rFonts w:eastAsia="ＭＳ 明朝" w:cs="Times New Roman"/>
                <w:color w:val="000000"/>
                <w:kern w:val="2"/>
                <w:sz w:val="20"/>
                <w:szCs w:val="20"/>
              </w:rPr>
              <w:t xml:space="preserve"> </w:t>
            </w:r>
            <w:r w:rsidRPr="00881015">
              <w:rPr>
                <w:rFonts w:eastAsia="ＭＳ 明朝" w:cs="Times New Roman"/>
                <w:color w:val="000000"/>
                <w:kern w:val="2"/>
                <w:sz w:val="20"/>
                <w:szCs w:val="20"/>
              </w:rPr>
              <w:t>スタート</w:t>
            </w:r>
            <w:r w:rsidRPr="0019020B">
              <w:rPr>
                <w:rFonts w:eastAsia="ＭＳ 明朝" w:cs="Times New Roman"/>
                <w:color w:val="000000"/>
                <w:kern w:val="2"/>
                <w:sz w:val="20"/>
                <w:szCs w:val="20"/>
              </w:rPr>
              <w:t>！</w:t>
            </w:r>
            <w:r w:rsidRPr="00881015">
              <w:rPr>
                <w:rFonts w:eastAsia="ＭＳ 明朝" w:cs="Times New Roman"/>
                <w:color w:val="000000"/>
                <w:kern w:val="2"/>
                <w:sz w:val="20"/>
                <w:szCs w:val="20"/>
              </w:rPr>
              <w:t>」</w:t>
            </w:r>
            <w:r w:rsidRPr="00881015">
              <w:rPr>
                <w:rFonts w:eastAsia="ＭＳ 明朝" w:cs="Times New Roman" w:hint="eastAsia"/>
                <w:color w:val="000000"/>
                <w:kern w:val="2"/>
                <w:sz w:val="20"/>
                <w:szCs w:val="20"/>
              </w:rPr>
              <w:t>自分たちの住む地域で起こった災害について，保護者や地域の人から聞いたことなどについて話し合う。</w:t>
            </w:r>
          </w:p>
          <w:p w:rsidR="00E1349C" w:rsidRPr="00881015" w:rsidRDefault="00E1349C" w:rsidP="00BF73A3">
            <w:pPr>
              <w:ind w:left="200" w:hangingChars="100" w:hanging="200"/>
              <w:rPr>
                <w:rFonts w:eastAsia="ＭＳ 明朝" w:cs="Times New Roman"/>
                <w:kern w:val="2"/>
                <w:sz w:val="20"/>
                <w:szCs w:val="22"/>
              </w:rPr>
            </w:pPr>
            <w:r w:rsidRPr="00881015">
              <w:rPr>
                <w:rFonts w:eastAsia="ＭＳ 明朝" w:cs="Times New Roman" w:hint="eastAsia"/>
                <w:kern w:val="2"/>
                <w:sz w:val="20"/>
                <w:szCs w:val="22"/>
              </w:rPr>
              <w:t>・</w:t>
            </w:r>
            <w:r w:rsidRPr="00DE4F8D">
              <w:rPr>
                <w:rFonts w:eastAsia="ＭＳ 明朝" w:cs="Times New Roman" w:hint="eastAsia"/>
                <w:kern w:val="2"/>
                <w:sz w:val="20"/>
                <w:szCs w:val="22"/>
              </w:rPr>
              <w:t>「</w:t>
            </w:r>
            <w:r w:rsidRPr="00521D0D">
              <w:rPr>
                <w:rFonts w:eastAsia="ＭＳ 明朝" w:cs="Times New Roman" w:hint="eastAsia"/>
                <w:kern w:val="2"/>
                <w:sz w:val="20"/>
                <w:szCs w:val="22"/>
              </w:rPr>
              <w:t>？課題」</w:t>
            </w:r>
            <w:r w:rsidRPr="00881015">
              <w:rPr>
                <w:rFonts w:eastAsia="ＭＳ 明朝" w:cs="Times New Roman" w:hint="eastAsia"/>
                <w:kern w:val="2"/>
                <w:sz w:val="20"/>
                <w:szCs w:val="22"/>
              </w:rPr>
              <w:t>自分たちの住む地域では，どのような災害が起こるおそれがあるだろうか。</w:t>
            </w:r>
          </w:p>
          <w:p w:rsidR="00E1349C" w:rsidRPr="00881015" w:rsidRDefault="00E1349C" w:rsidP="00BF73A3">
            <w:pPr>
              <w:ind w:left="200" w:hangingChars="100" w:hanging="200"/>
              <w:rPr>
                <w:rFonts w:eastAsia="ＭＳ 明朝" w:cs="Times New Roman"/>
                <w:color w:val="FF0000"/>
                <w:kern w:val="2"/>
                <w:sz w:val="21"/>
                <w:szCs w:val="21"/>
              </w:rPr>
            </w:pPr>
            <w:r w:rsidRPr="00881015">
              <w:rPr>
                <w:rFonts w:eastAsia="ＭＳ 明朝" w:cs="Times New Roman" w:hint="eastAsia"/>
                <w:kern w:val="2"/>
                <w:sz w:val="20"/>
                <w:szCs w:val="22"/>
              </w:rPr>
              <w:t>・</w:t>
            </w:r>
            <w:r w:rsidRPr="00DE4F8D">
              <w:rPr>
                <w:rFonts w:eastAsia="ＭＳ 明朝" w:cs="Times New Roman" w:hint="eastAsia"/>
                <w:kern w:val="2"/>
                <w:sz w:val="20"/>
                <w:szCs w:val="22"/>
              </w:rPr>
              <w:t>「</w:t>
            </w:r>
            <w:r w:rsidRPr="00881015">
              <w:rPr>
                <w:rFonts w:eastAsia="ＭＳ 明朝" w:cs="Times New Roman" w:hint="eastAsia"/>
                <w:kern w:val="2"/>
                <w:sz w:val="20"/>
                <w:szCs w:val="22"/>
              </w:rPr>
              <w:t>調べ</w:t>
            </w:r>
            <w:r>
              <w:rPr>
                <w:rFonts w:eastAsia="ＭＳ 明朝" w:cs="Times New Roman" w:hint="eastAsia"/>
                <w:kern w:val="2"/>
                <w:sz w:val="20"/>
                <w:szCs w:val="22"/>
              </w:rPr>
              <w:t>よう」自分たちの住む地域に過去に起こった自然災害について，</w:t>
            </w:r>
            <w:r w:rsidRPr="00881015">
              <w:rPr>
                <w:rFonts w:eastAsia="ＭＳ 明朝" w:cs="Times New Roman" w:hint="eastAsia"/>
                <w:kern w:val="2"/>
                <w:sz w:val="20"/>
                <w:szCs w:val="22"/>
              </w:rPr>
              <w:t>調査計画を立てる。</w:t>
            </w:r>
          </w:p>
        </w:tc>
        <w:tc>
          <w:tcPr>
            <w:tcW w:w="1134" w:type="dxa"/>
            <w:shd w:val="clear" w:color="auto" w:fill="auto"/>
            <w:vAlign w:val="center"/>
          </w:tcPr>
          <w:p w:rsidR="00E1349C" w:rsidRPr="00881015" w:rsidRDefault="00E1349C" w:rsidP="00BF73A3">
            <w:pPr>
              <w:jc w:val="center"/>
              <w:rPr>
                <w:rFonts w:eastAsia="ＭＳ 明朝" w:cs="Times New Roman"/>
                <w:kern w:val="2"/>
                <w:sz w:val="20"/>
                <w:szCs w:val="22"/>
              </w:rPr>
            </w:pPr>
            <w:r w:rsidRPr="00881015">
              <w:rPr>
                <w:rFonts w:eastAsia="ＭＳ 明朝" w:cs="Times New Roman" w:hint="eastAsia"/>
                <w:kern w:val="2"/>
                <w:sz w:val="20"/>
                <w:szCs w:val="22"/>
              </w:rPr>
              <w:t>297</w:t>
            </w:r>
          </w:p>
        </w:tc>
        <w:tc>
          <w:tcPr>
            <w:tcW w:w="708" w:type="dxa"/>
            <w:shd w:val="clear" w:color="auto" w:fill="auto"/>
            <w:vAlign w:val="center"/>
          </w:tcPr>
          <w:p w:rsidR="00E1349C" w:rsidRPr="00881015" w:rsidRDefault="00E1349C" w:rsidP="00BF73A3">
            <w:pPr>
              <w:jc w:val="center"/>
              <w:rPr>
                <w:rFonts w:eastAsia="ＭＳ 明朝" w:cs="Times New Roman"/>
                <w:kern w:val="2"/>
                <w:sz w:val="20"/>
                <w:szCs w:val="22"/>
              </w:rPr>
            </w:pPr>
            <w:r w:rsidRPr="00881015">
              <w:rPr>
                <w:rFonts w:eastAsia="ＭＳ 明朝" w:cs="Times New Roman" w:hint="eastAsia"/>
                <w:kern w:val="2"/>
                <w:sz w:val="20"/>
                <w:szCs w:val="22"/>
              </w:rPr>
              <w:t>態</w:t>
            </w:r>
          </w:p>
        </w:tc>
        <w:tc>
          <w:tcPr>
            <w:tcW w:w="709" w:type="dxa"/>
            <w:shd w:val="clear" w:color="auto" w:fill="auto"/>
            <w:vAlign w:val="center"/>
          </w:tcPr>
          <w:p w:rsidR="00E1349C" w:rsidRPr="00881015" w:rsidRDefault="00E1349C" w:rsidP="00BF73A3">
            <w:pPr>
              <w:jc w:val="center"/>
              <w:rPr>
                <w:rFonts w:eastAsia="ＭＳ 明朝" w:cs="Times New Roman"/>
                <w:kern w:val="2"/>
                <w:sz w:val="20"/>
                <w:szCs w:val="22"/>
              </w:rPr>
            </w:pPr>
            <w:r w:rsidRPr="00881015">
              <w:rPr>
                <w:rFonts w:eastAsia="ＭＳ 明朝" w:cs="Times New Roman" w:hint="eastAsia"/>
                <w:kern w:val="2"/>
                <w:sz w:val="20"/>
                <w:szCs w:val="22"/>
              </w:rPr>
              <w:t>〇</w:t>
            </w:r>
          </w:p>
        </w:tc>
        <w:tc>
          <w:tcPr>
            <w:tcW w:w="3119" w:type="dxa"/>
            <w:shd w:val="clear" w:color="auto" w:fill="auto"/>
            <w:vAlign w:val="center"/>
          </w:tcPr>
          <w:p w:rsidR="00E1349C" w:rsidRPr="001E216A" w:rsidRDefault="00E1349C" w:rsidP="00BF73A3">
            <w:pPr>
              <w:autoSpaceDE w:val="0"/>
              <w:autoSpaceDN w:val="0"/>
              <w:adjustRightInd w:val="0"/>
              <w:jc w:val="left"/>
              <w:rPr>
                <w:sz w:val="20"/>
                <w:szCs w:val="20"/>
              </w:rPr>
            </w:pPr>
            <w:r w:rsidRPr="001E216A">
              <w:rPr>
                <w:rFonts w:hint="eastAsia"/>
                <w:sz w:val="20"/>
                <w:szCs w:val="20"/>
              </w:rPr>
              <w:t>自分たちの住む地域で過去に起こった自然災害に関する事物・現象についての情報を収集して課題を設定し，探究しようとしている。</w:t>
            </w:r>
          </w:p>
          <w:p w:rsidR="00E1349C" w:rsidRPr="001E216A" w:rsidRDefault="00E1349C" w:rsidP="00BF73A3">
            <w:pPr>
              <w:pBdr>
                <w:top w:val="nil"/>
                <w:left w:val="nil"/>
                <w:bottom w:val="nil"/>
                <w:right w:val="nil"/>
                <w:between w:val="nil"/>
              </w:pBdr>
              <w:jc w:val="right"/>
              <w:rPr>
                <w:rFonts w:asciiTheme="majorEastAsia" w:eastAsiaTheme="majorEastAsia" w:hAnsiTheme="majorEastAsia"/>
                <w:sz w:val="20"/>
                <w:szCs w:val="20"/>
              </w:rPr>
            </w:pPr>
            <w:r w:rsidRPr="001E216A">
              <w:rPr>
                <w:rFonts w:asciiTheme="majorEastAsia" w:eastAsiaTheme="majorEastAsia" w:hAnsiTheme="majorEastAsia" w:hint="eastAsia"/>
                <w:sz w:val="20"/>
                <w:szCs w:val="20"/>
              </w:rPr>
              <w:t>［発言分析・行動観察］</w:t>
            </w:r>
          </w:p>
        </w:tc>
        <w:tc>
          <w:tcPr>
            <w:tcW w:w="2976" w:type="dxa"/>
            <w:shd w:val="clear" w:color="auto" w:fill="auto"/>
            <w:vAlign w:val="center"/>
          </w:tcPr>
          <w:p w:rsidR="00E1349C" w:rsidRPr="001E216A" w:rsidRDefault="00E1349C" w:rsidP="00BF73A3">
            <w:pPr>
              <w:autoSpaceDE w:val="0"/>
              <w:autoSpaceDN w:val="0"/>
              <w:adjustRightInd w:val="0"/>
              <w:jc w:val="left"/>
              <w:rPr>
                <w:sz w:val="20"/>
                <w:szCs w:val="20"/>
              </w:rPr>
            </w:pPr>
            <w:r w:rsidRPr="001E216A">
              <w:rPr>
                <w:rFonts w:hint="eastAsia"/>
                <w:sz w:val="20"/>
                <w:szCs w:val="20"/>
              </w:rPr>
              <w:t>自分たちの住む地域の自然災害を調べる際に，多様な情報を活用して，解決可能な課題を設定し，見通しをもって探究しようとしている。</w:t>
            </w:r>
          </w:p>
        </w:tc>
        <w:tc>
          <w:tcPr>
            <w:tcW w:w="3119" w:type="dxa"/>
            <w:shd w:val="clear" w:color="auto" w:fill="auto"/>
            <w:vAlign w:val="center"/>
          </w:tcPr>
          <w:p w:rsidR="00E1349C" w:rsidRPr="001E216A" w:rsidRDefault="00E1349C" w:rsidP="00BF73A3">
            <w:pPr>
              <w:autoSpaceDE w:val="0"/>
              <w:autoSpaceDN w:val="0"/>
              <w:adjustRightInd w:val="0"/>
              <w:jc w:val="left"/>
              <w:rPr>
                <w:sz w:val="20"/>
                <w:szCs w:val="20"/>
              </w:rPr>
            </w:pPr>
            <w:r w:rsidRPr="001E216A">
              <w:rPr>
                <w:rFonts w:hint="eastAsia"/>
                <w:sz w:val="20"/>
                <w:szCs w:val="20"/>
              </w:rPr>
              <w:t>自分たちの住む地域で過去に起こった自然災害があることに気づかせ，何について，どのように調べるのかを具体的に計画することができるよう助言・指導する。</w:t>
            </w:r>
          </w:p>
        </w:tc>
      </w:tr>
      <w:tr w:rsidR="00E1349C" w:rsidRPr="00881015" w:rsidTr="00BF73A3">
        <w:tc>
          <w:tcPr>
            <w:tcW w:w="452" w:type="dxa"/>
            <w:shd w:val="clear" w:color="auto" w:fill="auto"/>
            <w:vAlign w:val="center"/>
          </w:tcPr>
          <w:p w:rsidR="00E1349C" w:rsidRPr="00881015" w:rsidRDefault="00E1349C" w:rsidP="00BF73A3">
            <w:pPr>
              <w:jc w:val="center"/>
              <w:rPr>
                <w:sz w:val="20"/>
                <w:szCs w:val="20"/>
              </w:rPr>
            </w:pPr>
            <w:r w:rsidRPr="00881015">
              <w:rPr>
                <w:rFonts w:hint="eastAsia"/>
                <w:sz w:val="20"/>
                <w:szCs w:val="20"/>
              </w:rPr>
              <w:t>2</w:t>
            </w:r>
          </w:p>
        </w:tc>
        <w:tc>
          <w:tcPr>
            <w:tcW w:w="6206" w:type="dxa"/>
            <w:shd w:val="clear" w:color="auto" w:fill="auto"/>
          </w:tcPr>
          <w:p w:rsidR="00E1349C" w:rsidRPr="00881015" w:rsidRDefault="00E1349C" w:rsidP="00BF73A3">
            <w:pPr>
              <w:ind w:left="200" w:hangingChars="100" w:hanging="200"/>
              <w:rPr>
                <w:rFonts w:eastAsia="ＭＳ 明朝" w:cs="Times New Roman"/>
                <w:kern w:val="2"/>
                <w:sz w:val="20"/>
                <w:szCs w:val="22"/>
              </w:rPr>
            </w:pPr>
            <w:r w:rsidRPr="00881015">
              <w:rPr>
                <w:rFonts w:eastAsia="ＭＳ 明朝" w:cs="Times New Roman" w:hint="eastAsia"/>
                <w:kern w:val="2"/>
                <w:sz w:val="20"/>
                <w:szCs w:val="22"/>
              </w:rPr>
              <w:t>・</w:t>
            </w:r>
            <w:r w:rsidRPr="00DE4F8D">
              <w:rPr>
                <w:rFonts w:eastAsia="ＭＳ 明朝" w:cs="Times New Roman" w:hint="eastAsia"/>
                <w:kern w:val="2"/>
                <w:sz w:val="20"/>
                <w:szCs w:val="22"/>
              </w:rPr>
              <w:t>「</w:t>
            </w:r>
            <w:r w:rsidRPr="00881015">
              <w:rPr>
                <w:rFonts w:eastAsia="ＭＳ 明朝" w:cs="Times New Roman" w:hint="eastAsia"/>
                <w:kern w:val="2"/>
                <w:sz w:val="20"/>
                <w:szCs w:val="22"/>
              </w:rPr>
              <w:t>調べよう」自分たちの立てた調査計画に</w:t>
            </w:r>
            <w:r>
              <w:rPr>
                <w:rFonts w:eastAsia="ＭＳ 明朝" w:cs="Times New Roman" w:hint="eastAsia"/>
                <w:kern w:val="2"/>
                <w:sz w:val="20"/>
                <w:szCs w:val="22"/>
              </w:rPr>
              <w:t>もと</w:t>
            </w:r>
            <w:r w:rsidRPr="00881015">
              <w:rPr>
                <w:rFonts w:eastAsia="ＭＳ 明朝" w:cs="Times New Roman" w:hint="eastAsia"/>
                <w:kern w:val="2"/>
                <w:sz w:val="20"/>
                <w:szCs w:val="22"/>
              </w:rPr>
              <w:t>づき，資料調査・実地調査を行い，その結果をまとめる。</w:t>
            </w:r>
          </w:p>
          <w:p w:rsidR="00E1349C" w:rsidRPr="00881015" w:rsidRDefault="00E1349C" w:rsidP="00BF73A3">
            <w:pPr>
              <w:ind w:left="200" w:hangingChars="100" w:hanging="200"/>
              <w:rPr>
                <w:rFonts w:ascii="ＭＳ 明朝" w:eastAsia="ＭＳ 明朝" w:hAnsi="ＭＳ 明朝" w:cs="RyuminPro-Medium"/>
                <w:kern w:val="2"/>
                <w:sz w:val="20"/>
                <w:szCs w:val="22"/>
              </w:rPr>
            </w:pPr>
            <w:r w:rsidRPr="00881015">
              <w:rPr>
                <w:rFonts w:eastAsia="ＭＳ 明朝" w:cs="Times New Roman" w:hint="eastAsia"/>
                <w:kern w:val="2"/>
                <w:sz w:val="20"/>
                <w:szCs w:val="22"/>
              </w:rPr>
              <w:t>・調査結果をもとに，科学的な根拠に</w:t>
            </w:r>
            <w:r>
              <w:rPr>
                <w:rFonts w:eastAsia="ＭＳ 明朝" w:cs="Times New Roman" w:hint="eastAsia"/>
                <w:kern w:val="2"/>
                <w:sz w:val="20"/>
                <w:szCs w:val="22"/>
              </w:rPr>
              <w:t>もと</w:t>
            </w:r>
            <w:r w:rsidRPr="00881015">
              <w:rPr>
                <w:rFonts w:eastAsia="ＭＳ 明朝" w:cs="Times New Roman" w:hint="eastAsia"/>
                <w:kern w:val="2"/>
                <w:sz w:val="20"/>
                <w:szCs w:val="22"/>
              </w:rPr>
              <w:t>づいた考察を行い，レポートを作成する。</w:t>
            </w:r>
          </w:p>
        </w:tc>
        <w:tc>
          <w:tcPr>
            <w:tcW w:w="1134" w:type="dxa"/>
            <w:shd w:val="clear" w:color="auto" w:fill="auto"/>
            <w:vAlign w:val="center"/>
          </w:tcPr>
          <w:p w:rsidR="00E1349C" w:rsidRPr="00881015" w:rsidRDefault="00E1349C" w:rsidP="00BF73A3">
            <w:pPr>
              <w:jc w:val="center"/>
              <w:rPr>
                <w:rFonts w:eastAsia="ＭＳ 明朝" w:cs="Times New Roman"/>
                <w:kern w:val="2"/>
                <w:sz w:val="20"/>
                <w:szCs w:val="22"/>
              </w:rPr>
            </w:pPr>
            <w:r w:rsidRPr="00881015">
              <w:rPr>
                <w:rFonts w:eastAsia="ＭＳ 明朝" w:cs="Times New Roman" w:hint="eastAsia"/>
                <w:kern w:val="2"/>
                <w:sz w:val="20"/>
                <w:szCs w:val="22"/>
              </w:rPr>
              <w:t>297</w:t>
            </w:r>
            <w:r>
              <w:rPr>
                <w:rFonts w:eastAsia="ＭＳ 明朝" w:cs="Times New Roman" w:hint="eastAsia"/>
                <w:kern w:val="2"/>
                <w:sz w:val="20"/>
                <w:szCs w:val="22"/>
              </w:rPr>
              <w:t>～</w:t>
            </w:r>
            <w:r w:rsidRPr="00881015">
              <w:rPr>
                <w:rFonts w:eastAsia="ＭＳ 明朝" w:cs="Times New Roman" w:hint="eastAsia"/>
                <w:kern w:val="2"/>
                <w:sz w:val="20"/>
                <w:szCs w:val="22"/>
              </w:rPr>
              <w:t>298</w:t>
            </w:r>
          </w:p>
        </w:tc>
        <w:tc>
          <w:tcPr>
            <w:tcW w:w="708" w:type="dxa"/>
            <w:shd w:val="clear" w:color="auto" w:fill="auto"/>
            <w:vAlign w:val="center"/>
          </w:tcPr>
          <w:p w:rsidR="00E1349C" w:rsidRPr="00881015" w:rsidRDefault="00E1349C" w:rsidP="00BF73A3">
            <w:pPr>
              <w:jc w:val="center"/>
              <w:rPr>
                <w:rFonts w:eastAsia="ＭＳ 明朝" w:cs="Times New Roman"/>
                <w:kern w:val="2"/>
                <w:sz w:val="20"/>
                <w:szCs w:val="22"/>
              </w:rPr>
            </w:pPr>
            <w:r w:rsidRPr="00881015">
              <w:rPr>
                <w:rFonts w:eastAsia="ＭＳ 明朝" w:cs="Times New Roman" w:hint="eastAsia"/>
                <w:kern w:val="2"/>
                <w:sz w:val="20"/>
                <w:szCs w:val="22"/>
              </w:rPr>
              <w:t>思</w:t>
            </w:r>
          </w:p>
        </w:tc>
        <w:tc>
          <w:tcPr>
            <w:tcW w:w="709" w:type="dxa"/>
            <w:shd w:val="clear" w:color="auto" w:fill="auto"/>
            <w:vAlign w:val="center"/>
          </w:tcPr>
          <w:p w:rsidR="00E1349C" w:rsidRPr="00881015" w:rsidRDefault="00E1349C" w:rsidP="00BF73A3">
            <w:pPr>
              <w:jc w:val="center"/>
              <w:rPr>
                <w:rFonts w:eastAsia="ＭＳ 明朝" w:cs="Times New Roman"/>
                <w:kern w:val="2"/>
                <w:sz w:val="20"/>
                <w:szCs w:val="22"/>
              </w:rPr>
            </w:pPr>
            <w:r w:rsidRPr="00881015">
              <w:rPr>
                <w:rFonts w:eastAsia="ＭＳ 明朝" w:cs="Times New Roman" w:hint="eastAsia"/>
                <w:kern w:val="2"/>
                <w:sz w:val="20"/>
                <w:szCs w:val="22"/>
              </w:rPr>
              <w:t>〇</w:t>
            </w:r>
          </w:p>
        </w:tc>
        <w:tc>
          <w:tcPr>
            <w:tcW w:w="3119" w:type="dxa"/>
            <w:shd w:val="clear" w:color="auto" w:fill="auto"/>
            <w:vAlign w:val="center"/>
          </w:tcPr>
          <w:p w:rsidR="00E1349C" w:rsidRPr="001E216A" w:rsidRDefault="00E1349C" w:rsidP="00BF73A3">
            <w:pPr>
              <w:autoSpaceDE w:val="0"/>
              <w:autoSpaceDN w:val="0"/>
              <w:adjustRightInd w:val="0"/>
              <w:jc w:val="left"/>
              <w:rPr>
                <w:sz w:val="20"/>
                <w:szCs w:val="20"/>
              </w:rPr>
            </w:pPr>
            <w:r w:rsidRPr="001E216A">
              <w:rPr>
                <w:rFonts w:hint="eastAsia"/>
                <w:sz w:val="20"/>
                <w:szCs w:val="20"/>
              </w:rPr>
              <w:t>地域の自然災害を記録や資料をもとに調べたり，実地調査を行ったりするなどの活動を行い，調査結果をもとに時間的・空間的な見方から現象を</w:t>
            </w:r>
            <w:r>
              <w:rPr>
                <w:rFonts w:hint="eastAsia"/>
                <w:sz w:val="20"/>
                <w:szCs w:val="20"/>
              </w:rPr>
              <w:t>とらえ</w:t>
            </w:r>
            <w:r w:rsidRPr="001E216A">
              <w:rPr>
                <w:rFonts w:hint="eastAsia"/>
                <w:sz w:val="20"/>
                <w:szCs w:val="20"/>
              </w:rPr>
              <w:t>るとともに，自然災害と人間とのかかわり方について科学的に考察して判断し，表現している。</w:t>
            </w:r>
          </w:p>
          <w:p w:rsidR="00E1349C" w:rsidRPr="001E216A" w:rsidRDefault="00E1349C" w:rsidP="00BF73A3">
            <w:pPr>
              <w:pBdr>
                <w:top w:val="nil"/>
                <w:left w:val="nil"/>
                <w:bottom w:val="nil"/>
                <w:right w:val="nil"/>
                <w:between w:val="nil"/>
              </w:pBdr>
              <w:jc w:val="right"/>
              <w:rPr>
                <w:rFonts w:asciiTheme="majorEastAsia" w:eastAsiaTheme="majorEastAsia" w:hAnsiTheme="majorEastAsia"/>
                <w:sz w:val="20"/>
                <w:szCs w:val="20"/>
              </w:rPr>
            </w:pPr>
            <w:r w:rsidRPr="001E216A">
              <w:rPr>
                <w:rFonts w:asciiTheme="majorEastAsia" w:eastAsiaTheme="majorEastAsia" w:hAnsiTheme="majorEastAsia" w:hint="eastAsia"/>
                <w:sz w:val="20"/>
                <w:szCs w:val="20"/>
              </w:rPr>
              <w:t>[発言分析・記述分析]</w:t>
            </w:r>
          </w:p>
        </w:tc>
        <w:tc>
          <w:tcPr>
            <w:tcW w:w="2976" w:type="dxa"/>
            <w:shd w:val="clear" w:color="auto" w:fill="auto"/>
            <w:vAlign w:val="center"/>
          </w:tcPr>
          <w:p w:rsidR="00E1349C" w:rsidRPr="001E216A" w:rsidRDefault="00E1349C" w:rsidP="00BF73A3">
            <w:pPr>
              <w:autoSpaceDE w:val="0"/>
              <w:autoSpaceDN w:val="0"/>
              <w:adjustRightInd w:val="0"/>
              <w:jc w:val="left"/>
              <w:rPr>
                <w:sz w:val="20"/>
                <w:szCs w:val="20"/>
              </w:rPr>
            </w:pPr>
            <w:r w:rsidRPr="001E216A">
              <w:rPr>
                <w:rFonts w:hint="eastAsia"/>
                <w:sz w:val="20"/>
                <w:szCs w:val="20"/>
              </w:rPr>
              <w:t>地域の自然災害を記録や資料をもとに調べたり，実地調査を行ったりするなどの活動を行い，大地の変化の特徴を</w:t>
            </w:r>
            <w:r>
              <w:rPr>
                <w:rFonts w:hint="eastAsia"/>
                <w:sz w:val="20"/>
                <w:szCs w:val="20"/>
              </w:rPr>
              <w:t>時間的・空間的な見方で</w:t>
            </w:r>
            <w:r w:rsidRPr="001E216A">
              <w:rPr>
                <w:rFonts w:hint="eastAsia"/>
                <w:sz w:val="20"/>
                <w:szCs w:val="20"/>
              </w:rPr>
              <w:t>理解し，自然を多面的，総合的にとらえ，自然と人間とのかかわり方について，科学的に考察して判断し，表現している。</w:t>
            </w:r>
          </w:p>
        </w:tc>
        <w:tc>
          <w:tcPr>
            <w:tcW w:w="3119" w:type="dxa"/>
            <w:shd w:val="clear" w:color="auto" w:fill="auto"/>
            <w:vAlign w:val="center"/>
          </w:tcPr>
          <w:p w:rsidR="00E1349C" w:rsidRPr="001E216A" w:rsidRDefault="00E1349C" w:rsidP="00BF73A3">
            <w:pPr>
              <w:autoSpaceDE w:val="0"/>
              <w:autoSpaceDN w:val="0"/>
              <w:adjustRightInd w:val="0"/>
              <w:jc w:val="left"/>
              <w:rPr>
                <w:sz w:val="20"/>
                <w:szCs w:val="20"/>
              </w:rPr>
            </w:pPr>
            <w:r w:rsidRPr="001E216A">
              <w:rPr>
                <w:rFonts w:hint="eastAsia"/>
                <w:sz w:val="20"/>
                <w:szCs w:val="20"/>
              </w:rPr>
              <w:t>資料調査・実地調査などによって得られた，それぞれの結果をまとめさせ，それらをもとに自然と人間とのかかわり方について考察することができるよう助言・指導する。</w:t>
            </w:r>
          </w:p>
        </w:tc>
      </w:tr>
      <w:tr w:rsidR="00E1349C" w:rsidRPr="00881015" w:rsidTr="00BF73A3">
        <w:tc>
          <w:tcPr>
            <w:tcW w:w="452" w:type="dxa"/>
            <w:shd w:val="clear" w:color="auto" w:fill="auto"/>
            <w:vAlign w:val="center"/>
          </w:tcPr>
          <w:p w:rsidR="00E1349C" w:rsidRPr="00881015" w:rsidRDefault="00E1349C" w:rsidP="00BF73A3">
            <w:pPr>
              <w:jc w:val="center"/>
              <w:rPr>
                <w:sz w:val="20"/>
                <w:szCs w:val="20"/>
              </w:rPr>
            </w:pPr>
            <w:r w:rsidRPr="00881015">
              <w:rPr>
                <w:rFonts w:hint="eastAsia"/>
                <w:sz w:val="20"/>
                <w:szCs w:val="20"/>
              </w:rPr>
              <w:t>3</w:t>
            </w:r>
          </w:p>
        </w:tc>
        <w:tc>
          <w:tcPr>
            <w:tcW w:w="6206" w:type="dxa"/>
            <w:shd w:val="clear" w:color="auto" w:fill="auto"/>
          </w:tcPr>
          <w:p w:rsidR="00E1349C" w:rsidRPr="00881015" w:rsidRDefault="00E1349C" w:rsidP="00BF73A3">
            <w:pPr>
              <w:ind w:left="200" w:hangingChars="100" w:hanging="200"/>
              <w:rPr>
                <w:rFonts w:eastAsia="ＭＳ 明朝" w:cs="Times New Roman"/>
                <w:kern w:val="2"/>
                <w:sz w:val="20"/>
                <w:szCs w:val="22"/>
              </w:rPr>
            </w:pPr>
            <w:r w:rsidRPr="00881015">
              <w:rPr>
                <w:rFonts w:eastAsia="ＭＳ 明朝" w:cs="Times New Roman" w:hint="eastAsia"/>
                <w:kern w:val="2"/>
                <w:sz w:val="20"/>
                <w:szCs w:val="22"/>
              </w:rPr>
              <w:t>・まとめた結果を発表し合う。</w:t>
            </w:r>
          </w:p>
          <w:p w:rsidR="00E1349C" w:rsidRPr="00881015" w:rsidRDefault="00E1349C" w:rsidP="00BF73A3">
            <w:pPr>
              <w:ind w:left="200" w:hangingChars="100" w:hanging="200"/>
              <w:rPr>
                <w:rFonts w:eastAsia="ＭＳ 明朝" w:cs="Times New Roman"/>
                <w:kern w:val="2"/>
                <w:sz w:val="20"/>
                <w:szCs w:val="22"/>
              </w:rPr>
            </w:pPr>
            <w:r w:rsidRPr="00881015">
              <w:rPr>
                <w:rFonts w:eastAsia="ＭＳ 明朝" w:cs="Times New Roman" w:hint="eastAsia"/>
                <w:kern w:val="2"/>
                <w:sz w:val="20"/>
                <w:szCs w:val="22"/>
              </w:rPr>
              <w:t>・</w:t>
            </w:r>
            <w:r w:rsidRPr="00DF12A1">
              <w:rPr>
                <w:rFonts w:eastAsia="ＭＳ 明朝" w:cs="Times New Roman" w:hint="eastAsia"/>
                <w:kern w:val="2"/>
                <w:sz w:val="20"/>
                <w:szCs w:val="22"/>
              </w:rPr>
              <w:t>「！課題に対する結論を表現しよう」</w:t>
            </w:r>
            <w:r w:rsidRPr="00881015">
              <w:rPr>
                <w:rFonts w:eastAsia="ＭＳ 明朝" w:cs="Times New Roman" w:hint="eastAsia"/>
                <w:kern w:val="2"/>
                <w:sz w:val="20"/>
                <w:szCs w:val="22"/>
              </w:rPr>
              <w:t>自分の考えをまとめ，確認する。</w:t>
            </w:r>
          </w:p>
          <w:p w:rsidR="00E1349C" w:rsidRPr="00881015" w:rsidRDefault="00E1349C" w:rsidP="00BF73A3">
            <w:pPr>
              <w:ind w:left="200" w:hangingChars="100" w:hanging="200"/>
              <w:rPr>
                <w:rFonts w:eastAsia="ＭＳ 明朝" w:cs="Times New Roman"/>
                <w:kern w:val="2"/>
                <w:sz w:val="20"/>
                <w:szCs w:val="22"/>
              </w:rPr>
            </w:pPr>
            <w:r w:rsidRPr="00881015">
              <w:rPr>
                <w:rFonts w:eastAsia="ＭＳ 明朝" w:cs="Times New Roman" w:hint="eastAsia"/>
                <w:kern w:val="2"/>
                <w:sz w:val="20"/>
                <w:szCs w:val="22"/>
              </w:rPr>
              <w:t>・</w:t>
            </w:r>
            <w:r w:rsidRPr="00DE4F8D">
              <w:rPr>
                <w:rFonts w:eastAsia="ＭＳ 明朝" w:cs="Times New Roman" w:hint="eastAsia"/>
                <w:kern w:val="2"/>
                <w:sz w:val="20"/>
                <w:szCs w:val="22"/>
              </w:rPr>
              <w:t>「</w:t>
            </w:r>
            <w:r w:rsidRPr="00881015">
              <w:rPr>
                <w:rFonts w:eastAsia="ＭＳ 明朝" w:cs="Times New Roman" w:hint="eastAsia"/>
                <w:kern w:val="2"/>
                <w:sz w:val="20"/>
                <w:szCs w:val="22"/>
              </w:rPr>
              <w:t>学びをいかして考えよう」について考える。</w:t>
            </w:r>
          </w:p>
          <w:p w:rsidR="00E1349C" w:rsidRPr="00881015" w:rsidRDefault="00E1349C" w:rsidP="00BF73A3">
            <w:pPr>
              <w:ind w:left="200" w:hangingChars="100" w:hanging="200"/>
              <w:rPr>
                <w:rFonts w:ascii="ＭＳ 明朝" w:eastAsia="ＭＳ 明朝" w:hAnsi="ＭＳ 明朝" w:cs="RyuminPro-Medium"/>
                <w:kern w:val="2"/>
                <w:sz w:val="20"/>
                <w:szCs w:val="22"/>
              </w:rPr>
            </w:pPr>
            <w:r w:rsidRPr="00881015">
              <w:rPr>
                <w:rFonts w:ascii="ＭＳ 明朝" w:eastAsia="ＭＳ 明朝" w:hAnsi="ＭＳ 明朝" w:cs="RyuminPro-Medium" w:hint="eastAsia"/>
                <w:kern w:val="2"/>
                <w:sz w:val="20"/>
                <w:szCs w:val="22"/>
              </w:rPr>
              <w:t>・</w:t>
            </w:r>
            <w:r w:rsidRPr="00DE4F8D">
              <w:rPr>
                <w:rFonts w:ascii="ＭＳ 明朝" w:eastAsia="ＭＳ 明朝" w:cs="RyuminPro-Medium" w:hint="eastAsia"/>
                <w:kern w:val="2"/>
                <w:sz w:val="20"/>
                <w:szCs w:val="22"/>
              </w:rPr>
              <w:t>「</w:t>
            </w:r>
            <w:r w:rsidRPr="00881015">
              <w:rPr>
                <w:rFonts w:ascii="ＭＳ 明朝" w:eastAsia="ＭＳ 明朝" w:hAnsi="ＭＳ 明朝" w:cs="RyuminPro-Medium" w:hint="eastAsia"/>
                <w:kern w:val="2"/>
                <w:sz w:val="20"/>
                <w:szCs w:val="22"/>
              </w:rPr>
              <w:t>つながる科学」局地的な天候の変化をつかむレーダーの話題や東北地方太平洋沖地震での釜石の事例についての説明を聞く。</w:t>
            </w:r>
          </w:p>
        </w:tc>
        <w:tc>
          <w:tcPr>
            <w:tcW w:w="1134" w:type="dxa"/>
            <w:shd w:val="clear" w:color="auto" w:fill="auto"/>
            <w:vAlign w:val="center"/>
          </w:tcPr>
          <w:p w:rsidR="00E1349C" w:rsidRPr="00881015" w:rsidRDefault="00E1349C" w:rsidP="00BF73A3">
            <w:pPr>
              <w:jc w:val="center"/>
              <w:rPr>
                <w:rFonts w:eastAsia="ＭＳ 明朝" w:cs="Times New Roman"/>
                <w:kern w:val="2"/>
                <w:sz w:val="20"/>
                <w:szCs w:val="22"/>
              </w:rPr>
            </w:pPr>
            <w:r w:rsidRPr="00881015">
              <w:rPr>
                <w:rFonts w:eastAsia="ＭＳ 明朝" w:cs="Times New Roman" w:hint="eastAsia"/>
                <w:kern w:val="2"/>
                <w:sz w:val="20"/>
                <w:szCs w:val="22"/>
              </w:rPr>
              <w:t>299</w:t>
            </w:r>
            <w:r>
              <w:rPr>
                <w:rFonts w:eastAsia="ＭＳ 明朝" w:cs="Times New Roman" w:hint="eastAsia"/>
                <w:kern w:val="2"/>
                <w:sz w:val="20"/>
                <w:szCs w:val="22"/>
              </w:rPr>
              <w:t>～</w:t>
            </w:r>
            <w:r w:rsidRPr="00881015">
              <w:rPr>
                <w:rFonts w:eastAsia="ＭＳ 明朝" w:cs="Times New Roman" w:hint="eastAsia"/>
                <w:kern w:val="2"/>
                <w:sz w:val="20"/>
                <w:szCs w:val="22"/>
              </w:rPr>
              <w:t>300</w:t>
            </w:r>
          </w:p>
        </w:tc>
        <w:tc>
          <w:tcPr>
            <w:tcW w:w="708" w:type="dxa"/>
            <w:shd w:val="clear" w:color="auto" w:fill="auto"/>
            <w:vAlign w:val="center"/>
          </w:tcPr>
          <w:p w:rsidR="00E1349C" w:rsidRPr="00881015" w:rsidRDefault="00E1349C" w:rsidP="00BF73A3">
            <w:pPr>
              <w:jc w:val="center"/>
              <w:rPr>
                <w:rFonts w:eastAsia="ＭＳ 明朝" w:cs="Times New Roman"/>
                <w:kern w:val="2"/>
                <w:sz w:val="20"/>
                <w:szCs w:val="22"/>
              </w:rPr>
            </w:pPr>
            <w:r w:rsidRPr="00881015">
              <w:rPr>
                <w:rFonts w:eastAsia="ＭＳ 明朝" w:cs="Times New Roman" w:hint="eastAsia"/>
                <w:kern w:val="2"/>
                <w:sz w:val="20"/>
                <w:szCs w:val="22"/>
              </w:rPr>
              <w:t>知</w:t>
            </w:r>
          </w:p>
        </w:tc>
        <w:tc>
          <w:tcPr>
            <w:tcW w:w="709" w:type="dxa"/>
            <w:shd w:val="clear" w:color="auto" w:fill="auto"/>
            <w:vAlign w:val="center"/>
          </w:tcPr>
          <w:p w:rsidR="00E1349C" w:rsidRPr="00881015" w:rsidRDefault="00E1349C" w:rsidP="00BF73A3">
            <w:pPr>
              <w:jc w:val="center"/>
              <w:rPr>
                <w:rFonts w:eastAsia="ＭＳ 明朝" w:cs="Times New Roman"/>
                <w:kern w:val="2"/>
                <w:sz w:val="20"/>
                <w:szCs w:val="22"/>
              </w:rPr>
            </w:pPr>
            <w:r w:rsidRPr="00881015">
              <w:rPr>
                <w:rFonts w:eastAsia="ＭＳ 明朝" w:cs="Times New Roman" w:hint="eastAsia"/>
                <w:kern w:val="2"/>
                <w:sz w:val="20"/>
                <w:szCs w:val="22"/>
              </w:rPr>
              <w:t>〇</w:t>
            </w:r>
          </w:p>
        </w:tc>
        <w:tc>
          <w:tcPr>
            <w:tcW w:w="3119" w:type="dxa"/>
            <w:shd w:val="clear" w:color="auto" w:fill="auto"/>
            <w:vAlign w:val="center"/>
          </w:tcPr>
          <w:p w:rsidR="00E1349C" w:rsidRPr="001E216A" w:rsidRDefault="00E1349C" w:rsidP="00BF73A3">
            <w:pPr>
              <w:autoSpaceDE w:val="0"/>
              <w:autoSpaceDN w:val="0"/>
              <w:adjustRightInd w:val="0"/>
              <w:jc w:val="left"/>
              <w:rPr>
                <w:sz w:val="20"/>
                <w:szCs w:val="20"/>
              </w:rPr>
            </w:pPr>
            <w:r w:rsidRPr="001E216A">
              <w:rPr>
                <w:rFonts w:hint="eastAsia"/>
                <w:sz w:val="20"/>
                <w:szCs w:val="20"/>
              </w:rPr>
              <w:t>地域の自然災害についての基本的な概念や原理・法則などを理解しており，地域の自然やそこに起こる災害の特徴を，日常生活や社会と関連づけながら理解している。</w:t>
            </w:r>
          </w:p>
          <w:p w:rsidR="00E1349C" w:rsidRPr="001E216A" w:rsidRDefault="00E1349C" w:rsidP="00BF73A3">
            <w:pPr>
              <w:pBdr>
                <w:top w:val="nil"/>
                <w:left w:val="nil"/>
                <w:bottom w:val="nil"/>
                <w:right w:val="nil"/>
                <w:between w:val="nil"/>
              </w:pBdr>
              <w:jc w:val="right"/>
              <w:rPr>
                <w:rFonts w:asciiTheme="majorEastAsia" w:eastAsiaTheme="majorEastAsia" w:hAnsiTheme="majorEastAsia"/>
                <w:sz w:val="20"/>
                <w:szCs w:val="20"/>
              </w:rPr>
            </w:pPr>
            <w:r w:rsidRPr="001E216A">
              <w:rPr>
                <w:rFonts w:asciiTheme="majorEastAsia" w:eastAsiaTheme="majorEastAsia" w:hAnsiTheme="majorEastAsia" w:hint="eastAsia"/>
                <w:sz w:val="20"/>
                <w:szCs w:val="20"/>
              </w:rPr>
              <w:t>[記述分析]</w:t>
            </w:r>
          </w:p>
        </w:tc>
        <w:tc>
          <w:tcPr>
            <w:tcW w:w="2976" w:type="dxa"/>
            <w:shd w:val="clear" w:color="auto" w:fill="auto"/>
            <w:vAlign w:val="center"/>
          </w:tcPr>
          <w:p w:rsidR="00E1349C" w:rsidRPr="001E216A" w:rsidRDefault="00E1349C" w:rsidP="00BF73A3">
            <w:pPr>
              <w:autoSpaceDE w:val="0"/>
              <w:autoSpaceDN w:val="0"/>
              <w:adjustRightInd w:val="0"/>
              <w:jc w:val="left"/>
              <w:rPr>
                <w:sz w:val="20"/>
                <w:szCs w:val="20"/>
              </w:rPr>
            </w:pPr>
            <w:r w:rsidRPr="001E216A">
              <w:rPr>
                <w:rFonts w:hint="eastAsia"/>
                <w:sz w:val="20"/>
                <w:szCs w:val="20"/>
              </w:rPr>
              <w:t>地域の自然災害についての基本的な概念や原理・法則などを説明しており，地域の自然やそこに起こる災害の特徴を，日常生活や社会と関連づけながら具体的に説明している。</w:t>
            </w:r>
          </w:p>
        </w:tc>
        <w:tc>
          <w:tcPr>
            <w:tcW w:w="3119" w:type="dxa"/>
            <w:shd w:val="clear" w:color="auto" w:fill="auto"/>
            <w:vAlign w:val="center"/>
          </w:tcPr>
          <w:p w:rsidR="00E1349C" w:rsidRPr="001E216A" w:rsidRDefault="00E1349C" w:rsidP="00BF73A3">
            <w:pPr>
              <w:autoSpaceDE w:val="0"/>
              <w:autoSpaceDN w:val="0"/>
              <w:adjustRightInd w:val="0"/>
              <w:jc w:val="left"/>
              <w:rPr>
                <w:sz w:val="20"/>
                <w:szCs w:val="20"/>
              </w:rPr>
            </w:pPr>
            <w:r w:rsidRPr="001E216A">
              <w:rPr>
                <w:rFonts w:hint="eastAsia"/>
                <w:sz w:val="20"/>
                <w:szCs w:val="20"/>
              </w:rPr>
              <w:t>例えば，地震や津波のこん跡，火山灰の分布，台風被害，洪水や土砂災害，風雪被害など，これまでに学習してきた内容を想起させ，生じた現象と被害との関係を認識させるなど，具体的な事例を示しながら，自然と人間</w:t>
            </w:r>
            <w:r>
              <w:rPr>
                <w:rFonts w:hint="eastAsia"/>
                <w:sz w:val="20"/>
                <w:szCs w:val="20"/>
              </w:rPr>
              <w:t>と</w:t>
            </w:r>
            <w:r w:rsidRPr="001E216A">
              <w:rPr>
                <w:rFonts w:hint="eastAsia"/>
                <w:sz w:val="20"/>
                <w:szCs w:val="20"/>
              </w:rPr>
              <w:t>のかかわりについて</w:t>
            </w:r>
            <w:r>
              <w:rPr>
                <w:rFonts w:hint="eastAsia"/>
                <w:sz w:val="20"/>
                <w:szCs w:val="20"/>
              </w:rPr>
              <w:t>，理解できるよう</w:t>
            </w:r>
            <w:r w:rsidRPr="001E216A">
              <w:rPr>
                <w:rFonts w:hint="eastAsia"/>
                <w:sz w:val="20"/>
                <w:szCs w:val="20"/>
              </w:rPr>
              <w:t>助言・指導する。</w:t>
            </w:r>
          </w:p>
        </w:tc>
      </w:tr>
    </w:tbl>
    <w:p w:rsidR="00E1349C" w:rsidRPr="00881015" w:rsidRDefault="00E1349C" w:rsidP="00E1349C">
      <w:pPr>
        <w:rPr>
          <w:sz w:val="20"/>
          <w:szCs w:val="20"/>
        </w:rPr>
      </w:pPr>
    </w:p>
    <w:p w:rsidR="00E1349C" w:rsidRDefault="00E1349C" w:rsidP="00E1349C">
      <w:pPr>
        <w:rPr>
          <w:sz w:val="20"/>
          <w:szCs w:val="20"/>
        </w:rPr>
      </w:pPr>
      <w:r>
        <w:rPr>
          <w:sz w:val="20"/>
          <w:szCs w:val="20"/>
        </w:rPr>
        <w:br w:type="page"/>
      </w:r>
    </w:p>
    <w:p w:rsidR="00E1349C" w:rsidRPr="00881015" w:rsidRDefault="00E1349C" w:rsidP="00E1349C">
      <w:pPr>
        <w:jc w:val="left"/>
        <w:rPr>
          <w:rFonts w:asciiTheme="majorEastAsia" w:eastAsiaTheme="majorEastAsia" w:hAnsiTheme="majorEastAsia"/>
          <w:noProof/>
          <w:sz w:val="22"/>
          <w:szCs w:val="36"/>
        </w:rPr>
      </w:pPr>
      <w:r w:rsidRPr="0019020B">
        <w:rPr>
          <w:rFonts w:asciiTheme="majorEastAsia" w:eastAsiaTheme="majorEastAsia" w:hAnsiTheme="majorEastAsia" w:hint="eastAsia"/>
          <w:noProof/>
          <w:sz w:val="36"/>
          <w:szCs w:val="36"/>
        </w:rPr>
        <w:lastRenderedPageBreak/>
        <w:t>【単元5】終章　持続可能な社会をつくるために</w:t>
      </w:r>
      <w:r>
        <w:rPr>
          <w:rFonts w:asciiTheme="majorEastAsia" w:eastAsiaTheme="majorEastAsia" w:hAnsiTheme="majorEastAsia" w:hint="eastAsia"/>
          <w:noProof/>
          <w:sz w:val="36"/>
          <w:szCs w:val="36"/>
        </w:rPr>
        <w:t xml:space="preserve">　</w:t>
      </w:r>
      <w:r w:rsidRPr="0019020B">
        <w:rPr>
          <w:rFonts w:asciiTheme="majorEastAsia" w:eastAsiaTheme="majorEastAsia" w:hAnsiTheme="majorEastAsia" w:hint="eastAsia"/>
          <w:noProof/>
          <w:sz w:val="22"/>
          <w:szCs w:val="22"/>
        </w:rPr>
        <w:t>（教科書P.301～3</w:t>
      </w:r>
      <w:r>
        <w:rPr>
          <w:rFonts w:asciiTheme="majorEastAsia" w:eastAsiaTheme="majorEastAsia" w:hAnsiTheme="majorEastAsia" w:hint="eastAsia"/>
          <w:noProof/>
          <w:sz w:val="22"/>
          <w:szCs w:val="22"/>
        </w:rPr>
        <w:t>09</w:t>
      </w:r>
      <w:r w:rsidRPr="0019020B">
        <w:rPr>
          <w:rFonts w:asciiTheme="majorEastAsia" w:eastAsiaTheme="majorEastAsia" w:hAnsiTheme="majorEastAsia" w:hint="eastAsia"/>
          <w:noProof/>
          <w:sz w:val="22"/>
          <w:szCs w:val="22"/>
        </w:rPr>
        <w:t>）</w:t>
      </w:r>
    </w:p>
    <w:tbl>
      <w:tblPr>
        <w:tblStyle w:val="a6"/>
        <w:tblW w:w="18423" w:type="dxa"/>
        <w:tblLook w:val="04A0" w:firstRow="1" w:lastRow="0" w:firstColumn="1" w:lastColumn="0" w:noHBand="0" w:noVBand="1"/>
      </w:tblPr>
      <w:tblGrid>
        <w:gridCol w:w="9209"/>
        <w:gridCol w:w="3119"/>
        <w:gridCol w:w="2976"/>
        <w:gridCol w:w="3119"/>
      </w:tblGrid>
      <w:tr w:rsidR="00E1349C" w:rsidRPr="00881015" w:rsidTr="00BF73A3">
        <w:tc>
          <w:tcPr>
            <w:tcW w:w="9209" w:type="dxa"/>
            <w:vMerge w:val="restart"/>
            <w:shd w:val="clear" w:color="auto" w:fill="D9D9D9" w:themeFill="background1" w:themeFillShade="D9"/>
            <w:vAlign w:val="center"/>
          </w:tcPr>
          <w:p w:rsidR="00E1349C" w:rsidRPr="00881015" w:rsidRDefault="00E1349C" w:rsidP="00BF73A3">
            <w:pPr>
              <w:jc w:val="center"/>
              <w:rPr>
                <w:sz w:val="20"/>
                <w:szCs w:val="20"/>
              </w:rPr>
            </w:pPr>
            <w:r w:rsidRPr="00881015">
              <w:rPr>
                <w:rFonts w:hint="eastAsia"/>
                <w:sz w:val="20"/>
                <w:szCs w:val="20"/>
              </w:rPr>
              <w:t>章の目標</w:t>
            </w:r>
          </w:p>
        </w:tc>
        <w:tc>
          <w:tcPr>
            <w:tcW w:w="9214" w:type="dxa"/>
            <w:gridSpan w:val="3"/>
            <w:shd w:val="clear" w:color="auto" w:fill="D9D9D9" w:themeFill="background1" w:themeFillShade="D9"/>
            <w:vAlign w:val="center"/>
          </w:tcPr>
          <w:p w:rsidR="00E1349C" w:rsidRPr="00881015" w:rsidRDefault="00E1349C" w:rsidP="00BF73A3">
            <w:pPr>
              <w:jc w:val="center"/>
              <w:rPr>
                <w:b/>
                <w:color w:val="FF0000"/>
                <w:sz w:val="20"/>
                <w:szCs w:val="20"/>
              </w:rPr>
            </w:pPr>
            <w:r w:rsidRPr="00881015">
              <w:rPr>
                <w:rFonts w:hint="eastAsia"/>
                <w:sz w:val="20"/>
                <w:szCs w:val="20"/>
              </w:rPr>
              <w:t>章の観点別評価規準</w:t>
            </w:r>
          </w:p>
        </w:tc>
      </w:tr>
      <w:tr w:rsidR="00E1349C" w:rsidRPr="00881015" w:rsidTr="00BF73A3">
        <w:tc>
          <w:tcPr>
            <w:tcW w:w="9209" w:type="dxa"/>
            <w:vMerge/>
            <w:shd w:val="clear" w:color="auto" w:fill="D9D9D9" w:themeFill="background1" w:themeFillShade="D9"/>
            <w:vAlign w:val="center"/>
          </w:tcPr>
          <w:p w:rsidR="00E1349C" w:rsidRPr="00881015" w:rsidRDefault="00E1349C" w:rsidP="00BF73A3">
            <w:pPr>
              <w:jc w:val="center"/>
              <w:rPr>
                <w:sz w:val="20"/>
                <w:szCs w:val="20"/>
              </w:rPr>
            </w:pPr>
          </w:p>
        </w:tc>
        <w:tc>
          <w:tcPr>
            <w:tcW w:w="3119" w:type="dxa"/>
            <w:shd w:val="clear" w:color="auto" w:fill="D9D9D9" w:themeFill="background1" w:themeFillShade="D9"/>
            <w:vAlign w:val="center"/>
          </w:tcPr>
          <w:p w:rsidR="00E1349C" w:rsidRPr="00881015" w:rsidRDefault="00E1349C" w:rsidP="00BF73A3">
            <w:pPr>
              <w:jc w:val="center"/>
              <w:rPr>
                <w:sz w:val="20"/>
                <w:szCs w:val="20"/>
              </w:rPr>
            </w:pPr>
            <w:r w:rsidRPr="00881015">
              <w:rPr>
                <w:rFonts w:hint="eastAsia"/>
                <w:sz w:val="20"/>
                <w:szCs w:val="20"/>
              </w:rPr>
              <w:t>知識・技能（知）</w:t>
            </w:r>
          </w:p>
        </w:tc>
        <w:tc>
          <w:tcPr>
            <w:tcW w:w="2976" w:type="dxa"/>
            <w:shd w:val="clear" w:color="auto" w:fill="D9D9D9" w:themeFill="background1" w:themeFillShade="D9"/>
            <w:vAlign w:val="center"/>
          </w:tcPr>
          <w:p w:rsidR="00E1349C" w:rsidRPr="00881015" w:rsidRDefault="00E1349C" w:rsidP="00BF73A3">
            <w:pPr>
              <w:jc w:val="center"/>
              <w:rPr>
                <w:sz w:val="20"/>
                <w:szCs w:val="20"/>
              </w:rPr>
            </w:pPr>
            <w:r w:rsidRPr="00881015">
              <w:rPr>
                <w:rFonts w:hint="eastAsia"/>
                <w:sz w:val="20"/>
                <w:szCs w:val="20"/>
              </w:rPr>
              <w:t>思考・判断・表現（思）</w:t>
            </w:r>
          </w:p>
        </w:tc>
        <w:tc>
          <w:tcPr>
            <w:tcW w:w="3119" w:type="dxa"/>
            <w:shd w:val="clear" w:color="auto" w:fill="D9D9D9" w:themeFill="background1" w:themeFillShade="D9"/>
            <w:vAlign w:val="center"/>
          </w:tcPr>
          <w:p w:rsidR="00E1349C" w:rsidRPr="00881015" w:rsidRDefault="00E1349C" w:rsidP="00BF73A3">
            <w:pPr>
              <w:jc w:val="center"/>
              <w:rPr>
                <w:sz w:val="20"/>
                <w:szCs w:val="20"/>
              </w:rPr>
            </w:pPr>
            <w:r w:rsidRPr="00881015">
              <w:rPr>
                <w:rFonts w:hint="eastAsia"/>
                <w:sz w:val="20"/>
                <w:szCs w:val="20"/>
              </w:rPr>
              <w:t>主体的に学習に</w:t>
            </w:r>
            <w:r>
              <w:rPr>
                <w:rFonts w:hint="eastAsia"/>
                <w:sz w:val="20"/>
                <w:szCs w:val="20"/>
              </w:rPr>
              <w:t>取り組む</w:t>
            </w:r>
            <w:r w:rsidRPr="00881015">
              <w:rPr>
                <w:rFonts w:hint="eastAsia"/>
                <w:sz w:val="20"/>
                <w:szCs w:val="20"/>
              </w:rPr>
              <w:t>態度（態）</w:t>
            </w:r>
          </w:p>
        </w:tc>
      </w:tr>
      <w:tr w:rsidR="00E1349C" w:rsidRPr="00881015" w:rsidTr="00BF73A3">
        <w:tc>
          <w:tcPr>
            <w:tcW w:w="9209" w:type="dxa"/>
          </w:tcPr>
          <w:p w:rsidR="00E1349C" w:rsidRPr="003A6486" w:rsidRDefault="00E1349C" w:rsidP="00BF73A3">
            <w:pPr>
              <w:ind w:left="200" w:hangingChars="100" w:hanging="200"/>
              <w:rPr>
                <w:sz w:val="20"/>
                <w:szCs w:val="20"/>
              </w:rPr>
            </w:pPr>
            <w:r w:rsidRPr="003A6486">
              <w:rPr>
                <w:sz w:val="20"/>
                <w:szCs w:val="20"/>
              </w:rPr>
              <w:t>・日常生活と社会とを関連</w:t>
            </w:r>
            <w:r>
              <w:rPr>
                <w:rFonts w:hint="eastAsia"/>
                <w:sz w:val="20"/>
                <w:szCs w:val="20"/>
              </w:rPr>
              <w:t>づ</w:t>
            </w:r>
            <w:r w:rsidRPr="003A6486">
              <w:rPr>
                <w:sz w:val="20"/>
                <w:szCs w:val="20"/>
              </w:rPr>
              <w:t>けながら，科学技術が人々の生活を豊かにし，人間の経済活動が環境に変化を</w:t>
            </w:r>
            <w:r>
              <w:rPr>
                <w:rFonts w:hint="eastAsia"/>
                <w:sz w:val="20"/>
                <w:szCs w:val="20"/>
              </w:rPr>
              <w:t>あた</w:t>
            </w:r>
            <w:r w:rsidRPr="003A6486">
              <w:rPr>
                <w:sz w:val="20"/>
                <w:szCs w:val="20"/>
              </w:rPr>
              <w:t>えていることを理解するとともに，持続可能な社会をつくることが重要であることを認識し，そのための科学的調査の技能を身に</w:t>
            </w:r>
            <w:r>
              <w:rPr>
                <w:rFonts w:hint="eastAsia"/>
                <w:sz w:val="20"/>
                <w:szCs w:val="20"/>
              </w:rPr>
              <w:t>つ</w:t>
            </w:r>
            <w:r w:rsidRPr="003A6486">
              <w:rPr>
                <w:sz w:val="20"/>
                <w:szCs w:val="20"/>
              </w:rPr>
              <w:t>ける。</w:t>
            </w:r>
            <w:r w:rsidRPr="00A349FC">
              <w:rPr>
                <w:rFonts w:hint="eastAsia"/>
                <w:b/>
                <w:sz w:val="20"/>
                <w:szCs w:val="20"/>
              </w:rPr>
              <w:t>（</w:t>
            </w:r>
            <w:r w:rsidRPr="00A349FC">
              <w:rPr>
                <w:b/>
                <w:sz w:val="20"/>
                <w:szCs w:val="20"/>
              </w:rPr>
              <w:t>知識・技能</w:t>
            </w:r>
            <w:r w:rsidRPr="00A349FC">
              <w:rPr>
                <w:rFonts w:hint="eastAsia"/>
                <w:b/>
                <w:sz w:val="20"/>
                <w:szCs w:val="20"/>
              </w:rPr>
              <w:t>）</w:t>
            </w:r>
          </w:p>
          <w:p w:rsidR="00E1349C" w:rsidRPr="003A6486" w:rsidRDefault="00E1349C" w:rsidP="00BF73A3">
            <w:pPr>
              <w:ind w:left="200" w:hangingChars="100" w:hanging="200"/>
              <w:rPr>
                <w:sz w:val="20"/>
                <w:szCs w:val="20"/>
              </w:rPr>
            </w:pPr>
            <w:r w:rsidRPr="003A6486">
              <w:rPr>
                <w:sz w:val="20"/>
                <w:szCs w:val="20"/>
              </w:rPr>
              <w:t>・多様な情報からエネルギーや資源，自然環境</w:t>
            </w:r>
            <w:r>
              <w:rPr>
                <w:rFonts w:hint="eastAsia"/>
                <w:sz w:val="20"/>
                <w:szCs w:val="20"/>
              </w:rPr>
              <w:t>について</w:t>
            </w:r>
            <w:r w:rsidRPr="003A6486">
              <w:rPr>
                <w:sz w:val="20"/>
                <w:szCs w:val="20"/>
              </w:rPr>
              <w:t>の問題を</w:t>
            </w:r>
            <w:r w:rsidRPr="00521D0D">
              <w:rPr>
                <w:sz w:val="20"/>
                <w:szCs w:val="20"/>
              </w:rPr>
              <w:t>見いだ</w:t>
            </w:r>
            <w:r w:rsidRPr="003A6486">
              <w:rPr>
                <w:sz w:val="20"/>
                <w:szCs w:val="20"/>
              </w:rPr>
              <w:t>し，調査や文献などの科学的知見を分析し，経済活動と環境保全の</w:t>
            </w:r>
            <w:r>
              <w:rPr>
                <w:rFonts w:hint="eastAsia"/>
                <w:sz w:val="20"/>
                <w:szCs w:val="20"/>
              </w:rPr>
              <w:t>あ</w:t>
            </w:r>
            <w:r w:rsidRPr="003A6486">
              <w:rPr>
                <w:sz w:val="20"/>
                <w:szCs w:val="20"/>
              </w:rPr>
              <w:t>り方について，科学的に考察して判断する。</w:t>
            </w:r>
            <w:r w:rsidRPr="00A349FC">
              <w:rPr>
                <w:rFonts w:hint="eastAsia"/>
                <w:b/>
                <w:sz w:val="20"/>
                <w:szCs w:val="20"/>
              </w:rPr>
              <w:t>（</w:t>
            </w:r>
            <w:r w:rsidRPr="00A349FC">
              <w:rPr>
                <w:b/>
                <w:sz w:val="20"/>
                <w:szCs w:val="20"/>
              </w:rPr>
              <w:t>思考・判断・表現</w:t>
            </w:r>
            <w:r w:rsidRPr="00A349FC">
              <w:rPr>
                <w:rFonts w:hint="eastAsia"/>
                <w:b/>
                <w:sz w:val="20"/>
                <w:szCs w:val="20"/>
              </w:rPr>
              <w:t>）</w:t>
            </w:r>
          </w:p>
          <w:p w:rsidR="00E1349C" w:rsidRPr="00CD671D" w:rsidRDefault="00E1349C" w:rsidP="00BF73A3">
            <w:pPr>
              <w:ind w:left="200" w:hangingChars="100" w:hanging="200"/>
              <w:rPr>
                <w:sz w:val="20"/>
                <w:szCs w:val="20"/>
              </w:rPr>
            </w:pPr>
            <w:r w:rsidRPr="003A6486">
              <w:rPr>
                <w:sz w:val="20"/>
                <w:szCs w:val="20"/>
              </w:rPr>
              <w:t>・</w:t>
            </w:r>
            <w:r>
              <w:rPr>
                <w:sz w:val="20"/>
                <w:szCs w:val="20"/>
              </w:rPr>
              <w:t>義務教育段階の理科を</w:t>
            </w:r>
            <w:r>
              <w:rPr>
                <w:rFonts w:hint="eastAsia"/>
                <w:sz w:val="20"/>
                <w:szCs w:val="20"/>
              </w:rPr>
              <w:t>ふ</w:t>
            </w:r>
            <w:r w:rsidRPr="003A6486">
              <w:rPr>
                <w:sz w:val="20"/>
                <w:szCs w:val="20"/>
              </w:rPr>
              <w:t>り返り，科学の有効性を判断し，環境に関する科学的調査を計画し，持続可能な社会の実現に向けて</w:t>
            </w:r>
            <w:r>
              <w:rPr>
                <w:rFonts w:hint="eastAsia"/>
                <w:sz w:val="20"/>
                <w:szCs w:val="20"/>
              </w:rPr>
              <w:t>ねば</w:t>
            </w:r>
            <w:r w:rsidRPr="003A6486">
              <w:rPr>
                <w:sz w:val="20"/>
                <w:szCs w:val="20"/>
              </w:rPr>
              <w:t>り強く討論する。</w:t>
            </w:r>
            <w:r w:rsidRPr="00A349FC">
              <w:rPr>
                <w:rFonts w:hint="eastAsia"/>
                <w:b/>
                <w:sz w:val="20"/>
                <w:szCs w:val="20"/>
              </w:rPr>
              <w:t>（</w:t>
            </w:r>
            <w:r w:rsidRPr="00A349FC">
              <w:rPr>
                <w:b/>
                <w:sz w:val="20"/>
                <w:szCs w:val="20"/>
              </w:rPr>
              <w:t>主体的に学習に</w:t>
            </w:r>
            <w:r>
              <w:rPr>
                <w:b/>
                <w:sz w:val="20"/>
                <w:szCs w:val="20"/>
              </w:rPr>
              <w:t>取り組む</w:t>
            </w:r>
            <w:r w:rsidRPr="00A349FC">
              <w:rPr>
                <w:b/>
                <w:sz w:val="20"/>
                <w:szCs w:val="20"/>
              </w:rPr>
              <w:t>態度</w:t>
            </w:r>
            <w:r w:rsidRPr="00A349FC">
              <w:rPr>
                <w:rFonts w:hint="eastAsia"/>
                <w:b/>
                <w:sz w:val="20"/>
                <w:szCs w:val="20"/>
              </w:rPr>
              <w:t>）</w:t>
            </w:r>
          </w:p>
        </w:tc>
        <w:tc>
          <w:tcPr>
            <w:tcW w:w="3119" w:type="dxa"/>
          </w:tcPr>
          <w:p w:rsidR="00E1349C" w:rsidRPr="003A6486" w:rsidRDefault="00E1349C" w:rsidP="00BF73A3">
            <w:pPr>
              <w:autoSpaceDE w:val="0"/>
              <w:autoSpaceDN w:val="0"/>
              <w:adjustRightInd w:val="0"/>
              <w:jc w:val="left"/>
              <w:rPr>
                <w:sz w:val="20"/>
                <w:szCs w:val="20"/>
              </w:rPr>
            </w:pPr>
            <w:r w:rsidRPr="003A6486">
              <w:rPr>
                <w:sz w:val="20"/>
                <w:szCs w:val="20"/>
              </w:rPr>
              <w:t>経済活動と資源，環境を関連</w:t>
            </w:r>
            <w:r>
              <w:rPr>
                <w:rFonts w:hint="eastAsia"/>
                <w:sz w:val="20"/>
                <w:szCs w:val="20"/>
              </w:rPr>
              <w:t>づ</w:t>
            </w:r>
            <w:r w:rsidRPr="003A6486">
              <w:rPr>
                <w:sz w:val="20"/>
                <w:szCs w:val="20"/>
              </w:rPr>
              <w:t>けながら，生物相の変化，資源の減少などを理解し，それに対する科学技術や社会的</w:t>
            </w:r>
            <w:r>
              <w:rPr>
                <w:rFonts w:hint="eastAsia"/>
                <w:sz w:val="20"/>
                <w:szCs w:val="20"/>
              </w:rPr>
              <w:t>とり</w:t>
            </w:r>
            <w:r w:rsidRPr="003A6486">
              <w:rPr>
                <w:sz w:val="20"/>
                <w:szCs w:val="20"/>
              </w:rPr>
              <w:t>組みから，持続可能な社会に向けた行動判断の</w:t>
            </w:r>
            <w:r>
              <w:rPr>
                <w:rFonts w:hint="eastAsia"/>
                <w:sz w:val="20"/>
                <w:szCs w:val="20"/>
              </w:rPr>
              <w:t>もと</w:t>
            </w:r>
            <w:r w:rsidRPr="003A6486">
              <w:rPr>
                <w:sz w:val="20"/>
                <w:szCs w:val="20"/>
              </w:rPr>
              <w:t>になる科学的調査（文献調査も</w:t>
            </w:r>
            <w:r>
              <w:rPr>
                <w:rFonts w:hint="eastAsia"/>
                <w:sz w:val="20"/>
                <w:szCs w:val="20"/>
              </w:rPr>
              <w:t>ふく</w:t>
            </w:r>
            <w:r w:rsidRPr="003A6486">
              <w:rPr>
                <w:sz w:val="20"/>
                <w:szCs w:val="20"/>
              </w:rPr>
              <w:t>む）の技能を身に</w:t>
            </w:r>
            <w:r>
              <w:rPr>
                <w:rFonts w:hint="eastAsia"/>
                <w:sz w:val="20"/>
                <w:szCs w:val="20"/>
              </w:rPr>
              <w:t>つ</w:t>
            </w:r>
            <w:r w:rsidRPr="003A6486">
              <w:rPr>
                <w:sz w:val="20"/>
                <w:szCs w:val="20"/>
              </w:rPr>
              <w:t>けている。</w:t>
            </w:r>
          </w:p>
        </w:tc>
        <w:tc>
          <w:tcPr>
            <w:tcW w:w="2976" w:type="dxa"/>
          </w:tcPr>
          <w:p w:rsidR="00E1349C" w:rsidRPr="003A6486" w:rsidRDefault="00E1349C" w:rsidP="00BF73A3">
            <w:pPr>
              <w:autoSpaceDE w:val="0"/>
              <w:autoSpaceDN w:val="0"/>
              <w:adjustRightInd w:val="0"/>
              <w:jc w:val="left"/>
              <w:rPr>
                <w:sz w:val="20"/>
                <w:szCs w:val="20"/>
              </w:rPr>
            </w:pPr>
            <w:r>
              <w:rPr>
                <w:sz w:val="20"/>
                <w:szCs w:val="20"/>
              </w:rPr>
              <w:t>資源・環境の持続性について問題を</w:t>
            </w:r>
            <w:r w:rsidRPr="00521D0D">
              <w:rPr>
                <w:sz w:val="20"/>
                <w:szCs w:val="20"/>
              </w:rPr>
              <w:t>見いだ</w:t>
            </w:r>
            <w:r>
              <w:rPr>
                <w:sz w:val="20"/>
                <w:szCs w:val="20"/>
              </w:rPr>
              <w:t>し，身の</w:t>
            </w:r>
            <w:r>
              <w:rPr>
                <w:rFonts w:hint="eastAsia"/>
                <w:sz w:val="20"/>
                <w:szCs w:val="20"/>
              </w:rPr>
              <w:t>まわ</w:t>
            </w:r>
            <w:r w:rsidRPr="003A6486">
              <w:rPr>
                <w:sz w:val="20"/>
                <w:szCs w:val="20"/>
              </w:rPr>
              <w:t>りの調査活動をレポートにまとめ，科学的に考察して</w:t>
            </w:r>
            <w:r>
              <w:rPr>
                <w:rFonts w:hint="eastAsia"/>
                <w:sz w:val="20"/>
                <w:szCs w:val="20"/>
              </w:rPr>
              <w:t>，</w:t>
            </w:r>
            <w:r w:rsidRPr="003A6486">
              <w:rPr>
                <w:sz w:val="20"/>
                <w:szCs w:val="20"/>
              </w:rPr>
              <w:t>持続可能</w:t>
            </w:r>
            <w:r>
              <w:rPr>
                <w:rFonts w:hint="eastAsia"/>
                <w:sz w:val="20"/>
                <w:szCs w:val="20"/>
              </w:rPr>
              <w:t>な</w:t>
            </w:r>
            <w:r w:rsidRPr="003A6486">
              <w:rPr>
                <w:sz w:val="20"/>
                <w:szCs w:val="20"/>
              </w:rPr>
              <w:t>社会に向けての行動を判断している。</w:t>
            </w:r>
          </w:p>
        </w:tc>
        <w:tc>
          <w:tcPr>
            <w:tcW w:w="3119" w:type="dxa"/>
          </w:tcPr>
          <w:p w:rsidR="00E1349C" w:rsidRPr="003A6486" w:rsidRDefault="00E1349C" w:rsidP="00BF73A3">
            <w:pPr>
              <w:autoSpaceDE w:val="0"/>
              <w:autoSpaceDN w:val="0"/>
              <w:adjustRightInd w:val="0"/>
              <w:jc w:val="left"/>
              <w:rPr>
                <w:sz w:val="20"/>
                <w:szCs w:val="20"/>
              </w:rPr>
            </w:pPr>
            <w:r w:rsidRPr="003A6486">
              <w:rPr>
                <w:sz w:val="20"/>
                <w:szCs w:val="20"/>
              </w:rPr>
              <w:t>これまでの理科学習について</w:t>
            </w:r>
            <w:r>
              <w:rPr>
                <w:rFonts w:hint="eastAsia"/>
                <w:sz w:val="20"/>
                <w:szCs w:val="20"/>
              </w:rPr>
              <w:t>進んでふ</w:t>
            </w:r>
            <w:r w:rsidRPr="003A6486">
              <w:rPr>
                <w:sz w:val="20"/>
                <w:szCs w:val="20"/>
              </w:rPr>
              <w:t>り返り，持続可能な社会の実現案を出すための探究を計画し，</w:t>
            </w:r>
            <w:r>
              <w:rPr>
                <w:rFonts w:hint="eastAsia"/>
                <w:sz w:val="20"/>
                <w:szCs w:val="20"/>
              </w:rPr>
              <w:t>科学的に探究しようとしている</w:t>
            </w:r>
            <w:r w:rsidRPr="003A6486">
              <w:rPr>
                <w:sz w:val="20"/>
                <w:szCs w:val="20"/>
              </w:rPr>
              <w:t>。</w:t>
            </w:r>
          </w:p>
        </w:tc>
      </w:tr>
    </w:tbl>
    <w:p w:rsidR="00E1349C" w:rsidRPr="00881015" w:rsidRDefault="00E1349C" w:rsidP="00E1349C">
      <w:pPr>
        <w:ind w:firstLineChars="2400" w:firstLine="4800"/>
        <w:rPr>
          <w:sz w:val="20"/>
          <w:szCs w:val="20"/>
        </w:rPr>
      </w:pPr>
    </w:p>
    <w:p w:rsidR="00E1349C" w:rsidRPr="00881015" w:rsidRDefault="00E1349C" w:rsidP="00E1349C">
      <w:pPr>
        <w:ind w:firstLineChars="3898" w:firstLine="7796"/>
        <w:rPr>
          <w:sz w:val="20"/>
          <w:szCs w:val="20"/>
        </w:rPr>
      </w:pPr>
      <w:r w:rsidRPr="00881015">
        <w:rPr>
          <w:rFonts w:hint="eastAsia"/>
          <w:sz w:val="20"/>
          <w:szCs w:val="20"/>
        </w:rPr>
        <w:t>重点…重点的に生徒の学習状況を見取る観点</w:t>
      </w:r>
    </w:p>
    <w:p w:rsidR="00E1349C" w:rsidRPr="00881015" w:rsidRDefault="00E1349C" w:rsidP="00E1349C">
      <w:pPr>
        <w:ind w:firstLineChars="3898" w:firstLine="7796"/>
        <w:rPr>
          <w:color w:val="FF0000"/>
          <w:sz w:val="20"/>
          <w:szCs w:val="20"/>
        </w:rPr>
      </w:pPr>
      <w:r w:rsidRPr="00881015">
        <w:rPr>
          <w:rFonts w:hint="eastAsia"/>
          <w:sz w:val="20"/>
          <w:szCs w:val="20"/>
        </w:rPr>
        <w:t>記録…記録に残す評価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E1349C" w:rsidRPr="00881015" w:rsidTr="00BF73A3">
        <w:trPr>
          <w:tblHeader/>
        </w:trPr>
        <w:tc>
          <w:tcPr>
            <w:tcW w:w="452" w:type="dxa"/>
            <w:shd w:val="clear" w:color="auto" w:fill="D9D9D9"/>
            <w:vAlign w:val="center"/>
          </w:tcPr>
          <w:p w:rsidR="00E1349C" w:rsidRPr="00881015" w:rsidRDefault="00E1349C" w:rsidP="00BF73A3">
            <w:pPr>
              <w:jc w:val="center"/>
              <w:rPr>
                <w:sz w:val="20"/>
                <w:szCs w:val="20"/>
              </w:rPr>
            </w:pPr>
            <w:r w:rsidRPr="00881015">
              <w:rPr>
                <w:sz w:val="20"/>
                <w:szCs w:val="20"/>
              </w:rPr>
              <w:t>時数</w:t>
            </w:r>
          </w:p>
        </w:tc>
        <w:tc>
          <w:tcPr>
            <w:tcW w:w="6206" w:type="dxa"/>
            <w:shd w:val="clear" w:color="auto" w:fill="D9D9D9"/>
            <w:vAlign w:val="center"/>
          </w:tcPr>
          <w:p w:rsidR="00E1349C" w:rsidRPr="00881015" w:rsidRDefault="00E1349C" w:rsidP="00BF73A3">
            <w:pPr>
              <w:jc w:val="center"/>
              <w:rPr>
                <w:sz w:val="20"/>
                <w:szCs w:val="20"/>
              </w:rPr>
            </w:pPr>
            <w:r w:rsidRPr="00881015">
              <w:rPr>
                <w:sz w:val="20"/>
                <w:szCs w:val="20"/>
              </w:rPr>
              <w:t>主な学習活動</w:t>
            </w:r>
          </w:p>
        </w:tc>
        <w:tc>
          <w:tcPr>
            <w:tcW w:w="1134" w:type="dxa"/>
            <w:shd w:val="clear" w:color="auto" w:fill="D9D9D9"/>
            <w:vAlign w:val="center"/>
          </w:tcPr>
          <w:p w:rsidR="00E1349C" w:rsidRPr="00881015" w:rsidRDefault="00E1349C" w:rsidP="00BF73A3">
            <w:pPr>
              <w:jc w:val="center"/>
              <w:rPr>
                <w:sz w:val="20"/>
                <w:szCs w:val="20"/>
              </w:rPr>
            </w:pPr>
            <w:r w:rsidRPr="00881015">
              <w:rPr>
                <w:sz w:val="20"/>
                <w:szCs w:val="20"/>
              </w:rPr>
              <w:t>頁</w:t>
            </w:r>
          </w:p>
        </w:tc>
        <w:tc>
          <w:tcPr>
            <w:tcW w:w="708" w:type="dxa"/>
            <w:shd w:val="clear" w:color="auto" w:fill="D9D9D9"/>
            <w:vAlign w:val="center"/>
          </w:tcPr>
          <w:p w:rsidR="00E1349C" w:rsidRPr="00881015" w:rsidRDefault="00E1349C" w:rsidP="00BF73A3">
            <w:pPr>
              <w:jc w:val="center"/>
              <w:rPr>
                <w:sz w:val="20"/>
                <w:szCs w:val="20"/>
              </w:rPr>
            </w:pPr>
            <w:r w:rsidRPr="00881015">
              <w:rPr>
                <w:sz w:val="20"/>
                <w:szCs w:val="20"/>
              </w:rPr>
              <w:t>重点</w:t>
            </w:r>
          </w:p>
        </w:tc>
        <w:tc>
          <w:tcPr>
            <w:tcW w:w="709" w:type="dxa"/>
            <w:shd w:val="clear" w:color="auto" w:fill="D9D9D9"/>
            <w:vAlign w:val="center"/>
          </w:tcPr>
          <w:p w:rsidR="00E1349C" w:rsidRPr="00881015" w:rsidRDefault="00E1349C" w:rsidP="00BF73A3">
            <w:pPr>
              <w:jc w:val="center"/>
              <w:rPr>
                <w:sz w:val="20"/>
                <w:szCs w:val="20"/>
              </w:rPr>
            </w:pPr>
            <w:r w:rsidRPr="00881015">
              <w:rPr>
                <w:rFonts w:hint="eastAsia"/>
                <w:sz w:val="20"/>
                <w:szCs w:val="20"/>
              </w:rPr>
              <w:t>記録</w:t>
            </w:r>
          </w:p>
        </w:tc>
        <w:tc>
          <w:tcPr>
            <w:tcW w:w="3119" w:type="dxa"/>
            <w:shd w:val="clear" w:color="auto" w:fill="D9D9D9"/>
            <w:vAlign w:val="center"/>
          </w:tcPr>
          <w:p w:rsidR="00E1349C" w:rsidRPr="00881015" w:rsidRDefault="00E1349C" w:rsidP="00BF73A3">
            <w:pPr>
              <w:jc w:val="center"/>
              <w:rPr>
                <w:sz w:val="20"/>
                <w:szCs w:val="20"/>
              </w:rPr>
            </w:pPr>
            <w:r w:rsidRPr="00881015">
              <w:rPr>
                <w:rFonts w:hint="eastAsia"/>
                <w:sz w:val="20"/>
                <w:szCs w:val="20"/>
              </w:rPr>
              <w:t>評価規準と方法</w:t>
            </w:r>
          </w:p>
        </w:tc>
        <w:tc>
          <w:tcPr>
            <w:tcW w:w="2976" w:type="dxa"/>
            <w:shd w:val="clear" w:color="auto" w:fill="D9D9D9"/>
            <w:vAlign w:val="center"/>
          </w:tcPr>
          <w:p w:rsidR="00E1349C" w:rsidRPr="00881015" w:rsidRDefault="00E1349C" w:rsidP="00BF73A3">
            <w:pPr>
              <w:jc w:val="center"/>
              <w:rPr>
                <w:sz w:val="20"/>
                <w:szCs w:val="20"/>
              </w:rPr>
            </w:pPr>
            <w:r w:rsidRPr="00881015">
              <w:rPr>
                <w:rFonts w:hint="eastAsia"/>
                <w:sz w:val="20"/>
                <w:szCs w:val="20"/>
              </w:rPr>
              <w:t>十分満足できる生徒の評価例</w:t>
            </w:r>
          </w:p>
        </w:tc>
        <w:tc>
          <w:tcPr>
            <w:tcW w:w="3119" w:type="dxa"/>
            <w:shd w:val="clear" w:color="auto" w:fill="D9D9D9"/>
            <w:vAlign w:val="center"/>
          </w:tcPr>
          <w:p w:rsidR="00E1349C" w:rsidRDefault="00E1349C" w:rsidP="00BF73A3">
            <w:pPr>
              <w:jc w:val="center"/>
              <w:rPr>
                <w:sz w:val="20"/>
                <w:szCs w:val="20"/>
              </w:rPr>
            </w:pPr>
            <w:r w:rsidRPr="00881015">
              <w:rPr>
                <w:rFonts w:hint="eastAsia"/>
                <w:sz w:val="20"/>
                <w:szCs w:val="20"/>
              </w:rPr>
              <w:t>努力を要する生徒への</w:t>
            </w:r>
          </w:p>
          <w:p w:rsidR="00E1349C" w:rsidRPr="00881015" w:rsidRDefault="00E1349C" w:rsidP="00BF73A3">
            <w:pPr>
              <w:jc w:val="center"/>
              <w:rPr>
                <w:sz w:val="20"/>
                <w:szCs w:val="20"/>
              </w:rPr>
            </w:pPr>
            <w:r w:rsidRPr="00881015">
              <w:rPr>
                <w:rFonts w:hint="eastAsia"/>
                <w:sz w:val="20"/>
                <w:szCs w:val="20"/>
              </w:rPr>
              <w:t>指導の手立て</w:t>
            </w:r>
          </w:p>
        </w:tc>
      </w:tr>
      <w:tr w:rsidR="00E1349C" w:rsidRPr="00881015" w:rsidTr="00BF73A3">
        <w:trPr>
          <w:trHeight w:val="7383"/>
        </w:trPr>
        <w:tc>
          <w:tcPr>
            <w:tcW w:w="452" w:type="dxa"/>
            <w:shd w:val="clear" w:color="auto" w:fill="auto"/>
            <w:vAlign w:val="center"/>
          </w:tcPr>
          <w:p w:rsidR="00E1349C" w:rsidRPr="003A6486" w:rsidRDefault="00E1349C" w:rsidP="00BF73A3">
            <w:pPr>
              <w:jc w:val="center"/>
              <w:rPr>
                <w:sz w:val="20"/>
                <w:szCs w:val="20"/>
              </w:rPr>
            </w:pPr>
            <w:r w:rsidRPr="003A6486">
              <w:rPr>
                <w:sz w:val="20"/>
                <w:szCs w:val="20"/>
              </w:rPr>
              <w:t>1</w:t>
            </w:r>
          </w:p>
        </w:tc>
        <w:tc>
          <w:tcPr>
            <w:tcW w:w="6206" w:type="dxa"/>
            <w:shd w:val="clear" w:color="auto" w:fill="auto"/>
          </w:tcPr>
          <w:p w:rsidR="00E1349C" w:rsidRPr="003A6486" w:rsidRDefault="00E1349C" w:rsidP="00BF73A3">
            <w:pPr>
              <w:pBdr>
                <w:top w:val="nil"/>
                <w:left w:val="nil"/>
                <w:bottom w:val="nil"/>
                <w:right w:val="nil"/>
                <w:between w:val="nil"/>
              </w:pBdr>
              <w:ind w:left="200" w:hanging="200"/>
              <w:rPr>
                <w:rFonts w:eastAsia="ＭＳ 明朝" w:cs="ＭＳ 明朝"/>
                <w:color w:val="000000"/>
                <w:sz w:val="20"/>
                <w:szCs w:val="20"/>
              </w:rPr>
            </w:pPr>
            <w:r w:rsidRPr="003A6486">
              <w:rPr>
                <w:rFonts w:eastAsia="ＭＳ 明朝" w:cs="ＭＳ 明朝"/>
                <w:color w:val="000000"/>
                <w:sz w:val="20"/>
                <w:szCs w:val="20"/>
              </w:rPr>
              <w:t>・</w:t>
            </w:r>
            <w:r w:rsidRPr="00DE4F8D">
              <w:rPr>
                <w:rFonts w:eastAsia="ＭＳ 明朝" w:cs="ＭＳ 明朝"/>
                <w:color w:val="000000"/>
                <w:sz w:val="20"/>
                <w:szCs w:val="20"/>
              </w:rPr>
              <w:t>「</w:t>
            </w:r>
            <w:r w:rsidRPr="0019020B">
              <w:rPr>
                <w:rFonts w:eastAsia="ＭＳ 明朝" w:cs="ＭＳ 明朝" w:hint="eastAsia"/>
                <w:color w:val="000000"/>
                <w:sz w:val="20"/>
                <w:szCs w:val="20"/>
              </w:rPr>
              <w:t>Before &amp; After</w:t>
            </w:r>
            <w:r w:rsidRPr="003A6486">
              <w:rPr>
                <w:rFonts w:eastAsia="ＭＳ 明朝" w:cs="ＭＳ 明朝"/>
                <w:color w:val="000000"/>
                <w:sz w:val="20"/>
                <w:szCs w:val="20"/>
              </w:rPr>
              <w:t>」これまでに学んだことや生活経験をもとに自分の考えを記述し，話し合う。</w:t>
            </w:r>
          </w:p>
          <w:p w:rsidR="00E1349C" w:rsidRPr="003F603A" w:rsidRDefault="00E1349C" w:rsidP="00BF73A3">
            <w:pPr>
              <w:pBdr>
                <w:top w:val="nil"/>
                <w:left w:val="nil"/>
                <w:bottom w:val="nil"/>
                <w:right w:val="nil"/>
                <w:between w:val="nil"/>
              </w:pBdr>
              <w:ind w:left="200" w:hanging="200"/>
              <w:rPr>
                <w:rFonts w:ascii="ＭＳ 明朝" w:eastAsia="ＭＳ 明朝" w:hAnsi="ＭＳ 明朝" w:cs="ＭＳ 明朝"/>
                <w:color w:val="000000"/>
                <w:sz w:val="20"/>
                <w:szCs w:val="20"/>
              </w:rPr>
            </w:pPr>
            <w:r>
              <w:rPr>
                <w:rFonts w:ascii="ＭＳ 明朝" w:eastAsia="ＭＳ 明朝" w:hAnsi="ＭＳ 明朝" w:cs="ＭＳ 明朝" w:hint="eastAsia"/>
                <w:color w:val="000000"/>
                <w:sz w:val="20"/>
                <w:szCs w:val="20"/>
              </w:rPr>
              <w:t>第</w:t>
            </w:r>
            <w:r w:rsidRPr="009354BA">
              <w:rPr>
                <w:rFonts w:eastAsia="ＭＳ 明朝" w:cs="ＭＳ 明朝"/>
                <w:color w:val="000000"/>
                <w:sz w:val="20"/>
                <w:szCs w:val="20"/>
              </w:rPr>
              <w:t>1</w:t>
            </w:r>
            <w:r>
              <w:rPr>
                <w:rFonts w:ascii="ＭＳ 明朝" w:eastAsia="ＭＳ 明朝" w:hAnsi="ＭＳ 明朝" w:cs="ＭＳ 明朝" w:hint="eastAsia"/>
                <w:color w:val="000000"/>
                <w:sz w:val="20"/>
                <w:szCs w:val="20"/>
              </w:rPr>
              <w:t>節</w:t>
            </w:r>
            <w:r w:rsidRPr="003A6486">
              <w:rPr>
                <w:rFonts w:ascii="ＭＳ 明朝" w:eastAsia="ＭＳ 明朝" w:hAnsi="ＭＳ 明朝" w:cs="ＭＳ 明朝" w:hint="eastAsia"/>
                <w:color w:val="000000"/>
                <w:sz w:val="20"/>
                <w:szCs w:val="20"/>
              </w:rPr>
              <w:t xml:space="preserve">　</w:t>
            </w:r>
            <w:r w:rsidRPr="003A6486">
              <w:rPr>
                <w:rFonts w:eastAsia="ＭＳ 明朝" w:cs="ＭＳ 明朝"/>
                <w:color w:val="000000"/>
                <w:sz w:val="20"/>
                <w:szCs w:val="20"/>
              </w:rPr>
              <w:t>地球環境と私たちの社会</w:t>
            </w:r>
          </w:p>
          <w:p w:rsidR="00E1349C" w:rsidRPr="003A6486" w:rsidRDefault="00E1349C" w:rsidP="00BF73A3">
            <w:pPr>
              <w:pBdr>
                <w:top w:val="nil"/>
                <w:left w:val="nil"/>
                <w:bottom w:val="nil"/>
                <w:right w:val="nil"/>
                <w:between w:val="nil"/>
              </w:pBdr>
              <w:ind w:left="200" w:hanging="200"/>
              <w:rPr>
                <w:color w:val="000000"/>
                <w:sz w:val="20"/>
                <w:szCs w:val="20"/>
              </w:rPr>
            </w:pPr>
            <w:r w:rsidRPr="003A6486">
              <w:rPr>
                <w:rFonts w:ascii="ＭＳ 明朝" w:eastAsia="ＭＳ 明朝" w:hAnsi="ＭＳ 明朝" w:cs="ＭＳ 明朝" w:hint="eastAsia"/>
                <w:color w:val="000000"/>
                <w:sz w:val="20"/>
                <w:szCs w:val="20"/>
              </w:rPr>
              <w:t>・</w:t>
            </w:r>
            <w:r w:rsidRPr="00DE4F8D">
              <w:rPr>
                <w:rFonts w:eastAsia="ＭＳ 明朝" w:cs="ＭＳ 明朝"/>
                <w:color w:val="000000"/>
                <w:sz w:val="20"/>
                <w:szCs w:val="20"/>
              </w:rPr>
              <w:t>「</w:t>
            </w:r>
            <w:r>
              <w:rPr>
                <w:rFonts w:eastAsia="ＭＳ 明朝" w:cs="ＭＳ 明朝"/>
                <w:color w:val="000000"/>
                <w:sz w:val="20"/>
                <w:szCs w:val="20"/>
              </w:rPr>
              <w:t>レッツ</w:t>
            </w:r>
            <w:r>
              <w:rPr>
                <w:rFonts w:eastAsia="ＭＳ 明朝" w:cs="ＭＳ 明朝" w:hint="eastAsia"/>
                <w:color w:val="000000"/>
                <w:sz w:val="20"/>
                <w:szCs w:val="20"/>
              </w:rPr>
              <w:t xml:space="preserve"> </w:t>
            </w:r>
            <w:r w:rsidRPr="003A6486">
              <w:rPr>
                <w:rFonts w:eastAsia="ＭＳ 明朝" w:cs="ＭＳ 明朝"/>
                <w:color w:val="000000"/>
                <w:sz w:val="20"/>
                <w:szCs w:val="20"/>
              </w:rPr>
              <w:t>スタート</w:t>
            </w:r>
            <w:r w:rsidRPr="0019020B">
              <w:rPr>
                <w:rFonts w:eastAsia="ＭＳ 明朝" w:cs="ＭＳ 明朝"/>
                <w:color w:val="000000"/>
                <w:sz w:val="20"/>
                <w:szCs w:val="20"/>
              </w:rPr>
              <w:t>！</w:t>
            </w:r>
            <w:r w:rsidRPr="003A6486">
              <w:rPr>
                <w:rFonts w:eastAsia="ＭＳ 明朝" w:cs="ＭＳ 明朝"/>
                <w:color w:val="000000"/>
                <w:sz w:val="20"/>
                <w:szCs w:val="20"/>
              </w:rPr>
              <w:t>」生活経験などをもとに，</w:t>
            </w:r>
            <w:r w:rsidRPr="003A6486">
              <w:rPr>
                <w:rFonts w:eastAsia="ＭＳ 明朝" w:cs="ＭＳ 明朝"/>
                <w:color w:val="000000"/>
                <w:sz w:val="20"/>
                <w:szCs w:val="20"/>
              </w:rPr>
              <w:t>30</w:t>
            </w:r>
            <w:r w:rsidRPr="003A6486">
              <w:rPr>
                <w:rFonts w:eastAsia="ＭＳ 明朝" w:cs="ＭＳ 明朝"/>
                <w:color w:val="000000"/>
                <w:sz w:val="20"/>
                <w:szCs w:val="20"/>
              </w:rPr>
              <w:t>年後</w:t>
            </w:r>
            <w:r>
              <w:rPr>
                <w:rFonts w:eastAsia="ＭＳ 明朝" w:cs="ＭＳ 明朝" w:hint="eastAsia"/>
                <w:color w:val="000000"/>
                <w:sz w:val="20"/>
                <w:szCs w:val="20"/>
              </w:rPr>
              <w:t>の</w:t>
            </w:r>
            <w:r w:rsidRPr="003A6486">
              <w:rPr>
                <w:rFonts w:eastAsia="ＭＳ 明朝" w:cs="ＭＳ 明朝"/>
                <w:color w:val="000000"/>
                <w:sz w:val="20"/>
                <w:szCs w:val="20"/>
              </w:rPr>
              <w:t>社会がどう変化するか（</w:t>
            </w:r>
            <w:r>
              <w:rPr>
                <w:rFonts w:eastAsia="ＭＳ 明朝" w:cs="ＭＳ 明朝"/>
                <w:color w:val="000000"/>
                <w:sz w:val="20"/>
                <w:szCs w:val="20"/>
              </w:rPr>
              <w:t>P</w:t>
            </w:r>
            <w:r w:rsidRPr="003A6486">
              <w:rPr>
                <w:rFonts w:eastAsia="ＭＳ 明朝" w:cs="ＭＳ 明朝"/>
                <w:color w:val="000000"/>
                <w:sz w:val="20"/>
                <w:szCs w:val="20"/>
              </w:rPr>
              <w:t>.302</w:t>
            </w:r>
            <w:r w:rsidRPr="003A6486">
              <w:rPr>
                <w:rFonts w:eastAsia="ＭＳ 明朝" w:cs="ＭＳ 明朝"/>
                <w:color w:val="000000"/>
                <w:sz w:val="20"/>
                <w:szCs w:val="20"/>
              </w:rPr>
              <w:t>図</w:t>
            </w:r>
            <w:r>
              <w:rPr>
                <w:rFonts w:eastAsia="ＭＳ 明朝" w:cs="ＭＳ 明朝" w:hint="eastAsia"/>
                <w:color w:val="000000"/>
                <w:sz w:val="20"/>
                <w:szCs w:val="20"/>
              </w:rPr>
              <w:t>1</w:t>
            </w:r>
            <w:r>
              <w:rPr>
                <w:rFonts w:eastAsia="ＭＳ 明朝" w:cs="ＭＳ 明朝" w:hint="eastAsia"/>
                <w:color w:val="000000"/>
                <w:sz w:val="20"/>
                <w:szCs w:val="20"/>
              </w:rPr>
              <w:t>～図</w:t>
            </w:r>
            <w:r>
              <w:rPr>
                <w:rFonts w:eastAsia="ＭＳ 明朝" w:cs="ＭＳ 明朝" w:hint="eastAsia"/>
                <w:color w:val="000000"/>
                <w:sz w:val="20"/>
                <w:szCs w:val="20"/>
              </w:rPr>
              <w:t>4</w:t>
            </w:r>
            <w:r w:rsidRPr="003A6486">
              <w:rPr>
                <w:rFonts w:eastAsia="ＭＳ 明朝" w:cs="ＭＳ 明朝"/>
                <w:color w:val="000000"/>
                <w:sz w:val="20"/>
                <w:szCs w:val="20"/>
              </w:rPr>
              <w:t>やふき出しは視点例）</w:t>
            </w:r>
            <w:r>
              <w:rPr>
                <w:rFonts w:eastAsia="ＭＳ 明朝" w:cs="ＭＳ 明朝" w:hint="eastAsia"/>
                <w:color w:val="000000"/>
                <w:sz w:val="20"/>
                <w:szCs w:val="20"/>
              </w:rPr>
              <w:t>，自分の</w:t>
            </w:r>
            <w:r>
              <w:rPr>
                <w:rFonts w:eastAsia="ＭＳ 明朝" w:cs="ＭＳ 明朝"/>
                <w:color w:val="000000"/>
                <w:sz w:val="20"/>
                <w:szCs w:val="20"/>
              </w:rPr>
              <w:t>考えを記述し，</w:t>
            </w:r>
            <w:r>
              <w:rPr>
                <w:rFonts w:eastAsia="ＭＳ 明朝" w:cs="ＭＳ 明朝" w:hint="eastAsia"/>
                <w:color w:val="000000"/>
                <w:sz w:val="20"/>
                <w:szCs w:val="20"/>
              </w:rPr>
              <w:t>ほかの生徒</w:t>
            </w:r>
            <w:r w:rsidRPr="003A6486">
              <w:rPr>
                <w:rFonts w:eastAsia="ＭＳ 明朝" w:cs="ＭＳ 明朝"/>
                <w:color w:val="000000"/>
                <w:sz w:val="20"/>
                <w:szCs w:val="20"/>
              </w:rPr>
              <w:t>と意見交換する。</w:t>
            </w:r>
          </w:p>
          <w:p w:rsidR="00E1349C" w:rsidRPr="003A6486" w:rsidRDefault="00E1349C" w:rsidP="00BF73A3">
            <w:pPr>
              <w:pBdr>
                <w:top w:val="nil"/>
                <w:left w:val="nil"/>
                <w:bottom w:val="nil"/>
                <w:right w:val="nil"/>
                <w:between w:val="nil"/>
              </w:pBdr>
              <w:ind w:left="200" w:hanging="200"/>
              <w:rPr>
                <w:color w:val="000000"/>
                <w:sz w:val="20"/>
                <w:szCs w:val="20"/>
              </w:rPr>
            </w:pPr>
            <w:r w:rsidRPr="003A6486">
              <w:rPr>
                <w:rFonts w:ascii="ＭＳ 明朝" w:eastAsia="ＭＳ 明朝" w:hAnsi="ＭＳ 明朝" w:cs="ＭＳ 明朝" w:hint="eastAsia"/>
                <w:color w:val="000000"/>
                <w:sz w:val="20"/>
                <w:szCs w:val="20"/>
              </w:rPr>
              <w:t>・</w:t>
            </w:r>
            <w:r>
              <w:rPr>
                <w:rFonts w:eastAsia="ＭＳ 明朝" w:cs="ＭＳ 明朝"/>
                <w:color w:val="000000"/>
                <w:sz w:val="20"/>
                <w:szCs w:val="20"/>
              </w:rPr>
              <w:t>今後</w:t>
            </w:r>
            <w:r>
              <w:rPr>
                <w:rFonts w:eastAsia="ＭＳ 明朝" w:cs="ＭＳ 明朝" w:hint="eastAsia"/>
                <w:color w:val="000000"/>
                <w:sz w:val="20"/>
                <w:szCs w:val="20"/>
              </w:rPr>
              <w:t>，</w:t>
            </w:r>
            <w:r>
              <w:rPr>
                <w:rFonts w:eastAsia="ＭＳ 明朝" w:cs="ＭＳ 明朝"/>
                <w:color w:val="000000"/>
                <w:sz w:val="20"/>
                <w:szCs w:val="20"/>
              </w:rPr>
              <w:t>社会が変化することを理解したうえで，持続可能な社会の概念</w:t>
            </w:r>
            <w:r>
              <w:rPr>
                <w:rFonts w:eastAsia="ＭＳ 明朝" w:cs="ＭＳ 明朝" w:hint="eastAsia"/>
                <w:color w:val="000000"/>
                <w:sz w:val="20"/>
                <w:szCs w:val="20"/>
              </w:rPr>
              <w:t>についての説明を聞き，理解する</w:t>
            </w:r>
            <w:r w:rsidRPr="003A6486">
              <w:rPr>
                <w:rFonts w:ascii="ＭＳ 明朝" w:eastAsia="ＭＳ 明朝" w:hAnsi="ＭＳ 明朝" w:cs="ＭＳ 明朝" w:hint="eastAsia"/>
                <w:color w:val="000000"/>
                <w:sz w:val="20"/>
                <w:szCs w:val="20"/>
              </w:rPr>
              <w:t>。</w:t>
            </w:r>
          </w:p>
          <w:p w:rsidR="00E1349C" w:rsidRPr="003A6486" w:rsidRDefault="00E1349C" w:rsidP="00BF73A3">
            <w:pPr>
              <w:pBdr>
                <w:top w:val="nil"/>
                <w:left w:val="nil"/>
                <w:bottom w:val="nil"/>
                <w:right w:val="nil"/>
                <w:between w:val="nil"/>
              </w:pBdr>
              <w:ind w:left="200" w:hanging="200"/>
              <w:rPr>
                <w:color w:val="000000"/>
                <w:sz w:val="20"/>
                <w:szCs w:val="20"/>
              </w:rPr>
            </w:pPr>
            <w:r w:rsidRPr="003A6486">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pacing w:val="-4"/>
                <w:sz w:val="20"/>
                <w:szCs w:val="20"/>
              </w:rPr>
              <w:t>「</w:t>
            </w:r>
            <w:r w:rsidRPr="00521D0D">
              <w:rPr>
                <w:rFonts w:ascii="ＭＳ 明朝" w:eastAsia="ＭＳ 明朝" w:cs="ＭＳ 明朝" w:hint="eastAsia"/>
                <w:color w:val="000000"/>
                <w:spacing w:val="-4"/>
                <w:sz w:val="20"/>
                <w:szCs w:val="20"/>
              </w:rPr>
              <w:t>？課題」</w:t>
            </w:r>
            <w:r w:rsidRPr="003A53FC">
              <w:rPr>
                <w:color w:val="000000"/>
                <w:spacing w:val="-4"/>
                <w:sz w:val="20"/>
                <w:szCs w:val="20"/>
              </w:rPr>
              <w:t>30</w:t>
            </w:r>
            <w:r w:rsidRPr="003A53FC">
              <w:rPr>
                <w:color w:val="000000"/>
                <w:spacing w:val="-4"/>
                <w:sz w:val="20"/>
                <w:szCs w:val="20"/>
              </w:rPr>
              <w:t>年後の社会のために，私たちは社会にどのようにかかわればよいだろうか。</w:t>
            </w:r>
          </w:p>
          <w:p w:rsidR="00E1349C" w:rsidRPr="003A6486" w:rsidRDefault="00E1349C" w:rsidP="00BF73A3">
            <w:pPr>
              <w:pBdr>
                <w:top w:val="nil"/>
                <w:left w:val="nil"/>
                <w:bottom w:val="nil"/>
                <w:right w:val="nil"/>
                <w:between w:val="nil"/>
              </w:pBdr>
              <w:ind w:left="200" w:hanging="200"/>
              <w:rPr>
                <w:rFonts w:eastAsia="ＭＳ 明朝" w:cs="ＭＳ 明朝"/>
                <w:color w:val="000000"/>
                <w:sz w:val="20"/>
                <w:szCs w:val="20"/>
              </w:rPr>
            </w:pPr>
            <w:r w:rsidRPr="003A6486">
              <w:rPr>
                <w:rFonts w:eastAsia="ＭＳ 明朝" w:cs="ＭＳ 明朝"/>
                <w:color w:val="000000"/>
                <w:sz w:val="20"/>
                <w:szCs w:val="20"/>
              </w:rPr>
              <w:t>・</w:t>
            </w:r>
            <w:r w:rsidRPr="00DE4F8D">
              <w:rPr>
                <w:rFonts w:eastAsia="ＭＳ 明朝" w:cs="ＭＳ 明朝"/>
                <w:color w:val="000000"/>
                <w:sz w:val="20"/>
                <w:szCs w:val="20"/>
              </w:rPr>
              <w:t>「</w:t>
            </w:r>
            <w:r w:rsidRPr="003A6486">
              <w:rPr>
                <w:rFonts w:eastAsia="ＭＳ 明朝" w:cs="ＭＳ 明朝"/>
                <w:color w:val="000000"/>
                <w:sz w:val="20"/>
                <w:szCs w:val="20"/>
              </w:rPr>
              <w:t>君ならどうする</w:t>
            </w:r>
            <w:r w:rsidRPr="0019020B">
              <w:rPr>
                <w:rFonts w:eastAsia="ＭＳ 明朝" w:cs="ＭＳ 明朝"/>
                <w:color w:val="000000"/>
                <w:sz w:val="20"/>
                <w:szCs w:val="20"/>
              </w:rPr>
              <w:t>？</w:t>
            </w:r>
            <w:r w:rsidRPr="003A6486">
              <w:rPr>
                <w:rFonts w:eastAsia="ＭＳ 明朝" w:cs="ＭＳ 明朝"/>
                <w:color w:val="000000"/>
                <w:sz w:val="20"/>
                <w:szCs w:val="20"/>
              </w:rPr>
              <w:t>」</w:t>
            </w:r>
            <w:r>
              <w:rPr>
                <w:rFonts w:eastAsia="ＭＳ 明朝" w:cs="ＭＳ 明朝" w:hint="eastAsia"/>
                <w:color w:val="000000"/>
                <w:sz w:val="20"/>
                <w:szCs w:val="20"/>
              </w:rPr>
              <w:t>P.303</w:t>
            </w:r>
            <w:r>
              <w:rPr>
                <w:rFonts w:eastAsia="ＭＳ 明朝" w:cs="ＭＳ 明朝" w:hint="eastAsia"/>
                <w:color w:val="000000"/>
                <w:sz w:val="20"/>
                <w:szCs w:val="20"/>
              </w:rPr>
              <w:t>図</w:t>
            </w:r>
            <w:r>
              <w:rPr>
                <w:rFonts w:eastAsia="ＭＳ 明朝" w:cs="ＭＳ 明朝" w:hint="eastAsia"/>
                <w:color w:val="000000"/>
                <w:sz w:val="20"/>
                <w:szCs w:val="20"/>
              </w:rPr>
              <w:t>6</w:t>
            </w:r>
            <w:r>
              <w:rPr>
                <w:rFonts w:eastAsia="ＭＳ 明朝" w:cs="ＭＳ 明朝" w:hint="eastAsia"/>
                <w:color w:val="000000"/>
                <w:sz w:val="20"/>
                <w:szCs w:val="20"/>
              </w:rPr>
              <w:t>～図</w:t>
            </w:r>
            <w:r>
              <w:rPr>
                <w:rFonts w:eastAsia="ＭＳ 明朝" w:cs="ＭＳ 明朝" w:hint="eastAsia"/>
                <w:color w:val="000000"/>
                <w:sz w:val="20"/>
                <w:szCs w:val="20"/>
              </w:rPr>
              <w:t>8</w:t>
            </w:r>
            <w:r>
              <w:rPr>
                <w:rFonts w:eastAsia="ＭＳ 明朝" w:cs="ＭＳ 明朝" w:hint="eastAsia"/>
                <w:color w:val="000000"/>
                <w:sz w:val="20"/>
                <w:szCs w:val="20"/>
              </w:rPr>
              <w:t>を見て，</w:t>
            </w:r>
            <w:r w:rsidRPr="003A6486">
              <w:rPr>
                <w:rFonts w:eastAsia="ＭＳ 明朝" w:cs="ＭＳ 明朝"/>
                <w:color w:val="000000"/>
                <w:sz w:val="20"/>
                <w:szCs w:val="20"/>
              </w:rPr>
              <w:t>外来生物による</w:t>
            </w:r>
            <w:r>
              <w:rPr>
                <w:rFonts w:eastAsia="ＭＳ 明朝" w:cs="ＭＳ 明朝" w:hint="eastAsia"/>
                <w:color w:val="000000"/>
                <w:sz w:val="20"/>
                <w:szCs w:val="20"/>
              </w:rPr>
              <w:t>生態系</w:t>
            </w:r>
            <w:r w:rsidRPr="003A6486">
              <w:rPr>
                <w:rFonts w:eastAsia="ＭＳ 明朝" w:cs="ＭＳ 明朝"/>
                <w:color w:val="000000"/>
                <w:sz w:val="20"/>
                <w:szCs w:val="20"/>
              </w:rPr>
              <w:t>の変化</w:t>
            </w:r>
            <w:r>
              <w:rPr>
                <w:rFonts w:eastAsia="ＭＳ 明朝" w:cs="ＭＳ 明朝" w:hint="eastAsia"/>
                <w:color w:val="000000"/>
                <w:sz w:val="20"/>
                <w:szCs w:val="20"/>
              </w:rPr>
              <w:t>や</w:t>
            </w:r>
            <w:r>
              <w:rPr>
                <w:rFonts w:eastAsia="ＭＳ 明朝" w:cs="ＭＳ 明朝"/>
                <w:color w:val="000000"/>
                <w:sz w:val="20"/>
                <w:szCs w:val="20"/>
              </w:rPr>
              <w:t>野生生物保護活動</w:t>
            </w:r>
            <w:r w:rsidRPr="003A6486">
              <w:rPr>
                <w:rFonts w:eastAsia="ＭＳ 明朝" w:cs="ＭＳ 明朝"/>
                <w:color w:val="000000"/>
                <w:sz w:val="20"/>
                <w:szCs w:val="20"/>
              </w:rPr>
              <w:t>を学び，外来生物の存在について</w:t>
            </w:r>
            <w:r>
              <w:rPr>
                <w:rFonts w:eastAsia="ＭＳ 明朝" w:cs="ＭＳ 明朝" w:hint="eastAsia"/>
                <w:color w:val="000000"/>
                <w:sz w:val="20"/>
                <w:szCs w:val="20"/>
              </w:rPr>
              <w:t>，良い，悪いで判断できるか</w:t>
            </w:r>
            <w:r w:rsidRPr="003A6486">
              <w:rPr>
                <w:rFonts w:eastAsia="ＭＳ 明朝" w:cs="ＭＳ 明朝"/>
                <w:color w:val="000000"/>
                <w:sz w:val="20"/>
                <w:szCs w:val="20"/>
              </w:rPr>
              <w:t>話し合う。</w:t>
            </w:r>
          </w:p>
        </w:tc>
        <w:tc>
          <w:tcPr>
            <w:tcW w:w="1134" w:type="dxa"/>
            <w:shd w:val="clear" w:color="auto" w:fill="auto"/>
            <w:vAlign w:val="center"/>
          </w:tcPr>
          <w:p w:rsidR="00E1349C" w:rsidRPr="003A6486" w:rsidRDefault="00E1349C" w:rsidP="00BF73A3">
            <w:pPr>
              <w:jc w:val="center"/>
              <w:rPr>
                <w:sz w:val="20"/>
                <w:szCs w:val="20"/>
              </w:rPr>
            </w:pPr>
            <w:r w:rsidRPr="003A6486">
              <w:rPr>
                <w:sz w:val="20"/>
                <w:szCs w:val="20"/>
              </w:rPr>
              <w:t>301</w:t>
            </w:r>
            <w:r w:rsidRPr="003A6486">
              <w:rPr>
                <w:sz w:val="20"/>
                <w:szCs w:val="20"/>
              </w:rPr>
              <w:t>～</w:t>
            </w:r>
            <w:r w:rsidRPr="003A6486">
              <w:rPr>
                <w:sz w:val="20"/>
                <w:szCs w:val="20"/>
              </w:rPr>
              <w:t>303</w:t>
            </w:r>
          </w:p>
        </w:tc>
        <w:tc>
          <w:tcPr>
            <w:tcW w:w="708" w:type="dxa"/>
            <w:shd w:val="clear" w:color="auto" w:fill="auto"/>
            <w:vAlign w:val="center"/>
          </w:tcPr>
          <w:p w:rsidR="00E1349C" w:rsidRPr="003A6486" w:rsidRDefault="00E1349C" w:rsidP="00BF73A3">
            <w:pPr>
              <w:pBdr>
                <w:top w:val="nil"/>
                <w:left w:val="nil"/>
                <w:bottom w:val="nil"/>
                <w:right w:val="nil"/>
                <w:between w:val="nil"/>
              </w:pBdr>
              <w:jc w:val="center"/>
              <w:rPr>
                <w:sz w:val="20"/>
                <w:szCs w:val="20"/>
              </w:rPr>
            </w:pPr>
            <w:r w:rsidRPr="003A6486">
              <w:rPr>
                <w:sz w:val="20"/>
                <w:szCs w:val="20"/>
              </w:rPr>
              <w:t>思</w:t>
            </w:r>
          </w:p>
        </w:tc>
        <w:tc>
          <w:tcPr>
            <w:tcW w:w="709" w:type="dxa"/>
            <w:vAlign w:val="center"/>
          </w:tcPr>
          <w:p w:rsidR="00E1349C" w:rsidRPr="003A6486" w:rsidRDefault="00E1349C" w:rsidP="00BF73A3">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E1349C" w:rsidRPr="003A6486" w:rsidRDefault="00E1349C" w:rsidP="00BF73A3">
            <w:pPr>
              <w:pBdr>
                <w:top w:val="nil"/>
                <w:left w:val="nil"/>
                <w:bottom w:val="nil"/>
                <w:right w:val="nil"/>
                <w:between w:val="nil"/>
              </w:pBdr>
              <w:rPr>
                <w:sz w:val="20"/>
                <w:szCs w:val="20"/>
              </w:rPr>
            </w:pPr>
            <w:r w:rsidRPr="003A6486">
              <w:rPr>
                <w:sz w:val="20"/>
                <w:szCs w:val="20"/>
              </w:rPr>
              <w:t>30</w:t>
            </w:r>
            <w:r w:rsidRPr="003A6486">
              <w:rPr>
                <w:sz w:val="20"/>
                <w:szCs w:val="20"/>
              </w:rPr>
              <w:t>年</w:t>
            </w:r>
            <w:r>
              <w:rPr>
                <w:rFonts w:hint="eastAsia"/>
                <w:sz w:val="20"/>
                <w:szCs w:val="20"/>
              </w:rPr>
              <w:t>後</w:t>
            </w:r>
            <w:r>
              <w:rPr>
                <w:sz w:val="20"/>
                <w:szCs w:val="20"/>
              </w:rPr>
              <w:t>の社会と外来生物</w:t>
            </w:r>
            <w:r w:rsidRPr="003A6486">
              <w:rPr>
                <w:sz w:val="20"/>
                <w:szCs w:val="20"/>
              </w:rPr>
              <w:t>の存在に</w:t>
            </w:r>
            <w:r>
              <w:rPr>
                <w:rFonts w:hint="eastAsia"/>
                <w:sz w:val="20"/>
                <w:szCs w:val="20"/>
              </w:rPr>
              <w:t>つ</w:t>
            </w:r>
            <w:r w:rsidRPr="003A6486">
              <w:rPr>
                <w:sz w:val="20"/>
                <w:szCs w:val="20"/>
              </w:rPr>
              <w:t>いて，環境，資源，エネルギー，科学技術等の視点</w:t>
            </w:r>
            <w:r>
              <w:rPr>
                <w:rFonts w:hint="eastAsia"/>
                <w:sz w:val="20"/>
                <w:szCs w:val="20"/>
              </w:rPr>
              <w:t>に</w:t>
            </w:r>
            <w:r w:rsidRPr="003A6486">
              <w:rPr>
                <w:sz w:val="20"/>
                <w:szCs w:val="20"/>
              </w:rPr>
              <w:t>科学的根拠</w:t>
            </w:r>
            <w:r>
              <w:rPr>
                <w:rFonts w:hint="eastAsia"/>
                <w:sz w:val="20"/>
                <w:szCs w:val="20"/>
              </w:rPr>
              <w:t>をともな</w:t>
            </w:r>
            <w:r w:rsidRPr="003A6486">
              <w:rPr>
                <w:sz w:val="20"/>
                <w:szCs w:val="20"/>
              </w:rPr>
              <w:t>って</w:t>
            </w:r>
            <w:r>
              <w:rPr>
                <w:rFonts w:hint="eastAsia"/>
                <w:sz w:val="20"/>
                <w:szCs w:val="20"/>
              </w:rPr>
              <w:t>，</w:t>
            </w:r>
            <w:r w:rsidRPr="003A6486">
              <w:rPr>
                <w:sz w:val="20"/>
                <w:szCs w:val="20"/>
              </w:rPr>
              <w:t>考えをまとめている。</w:t>
            </w:r>
          </w:p>
          <w:p w:rsidR="00E1349C" w:rsidRPr="004300C2" w:rsidRDefault="00E1349C" w:rsidP="00BF73A3">
            <w:pPr>
              <w:pBdr>
                <w:top w:val="nil"/>
                <w:left w:val="nil"/>
                <w:bottom w:val="nil"/>
                <w:right w:val="nil"/>
                <w:between w:val="nil"/>
              </w:pBdr>
              <w:jc w:val="right"/>
              <w:rPr>
                <w:sz w:val="20"/>
                <w:szCs w:val="20"/>
              </w:rPr>
            </w:pPr>
            <w:r w:rsidRPr="004300C2">
              <w:rPr>
                <w:rFonts w:eastAsiaTheme="majorEastAsia"/>
                <w:sz w:val="20"/>
                <w:szCs w:val="20"/>
              </w:rPr>
              <w:t>［発言分析・行動観察］</w:t>
            </w:r>
          </w:p>
        </w:tc>
        <w:tc>
          <w:tcPr>
            <w:tcW w:w="2976" w:type="dxa"/>
            <w:shd w:val="clear" w:color="auto" w:fill="auto"/>
            <w:vAlign w:val="center"/>
          </w:tcPr>
          <w:p w:rsidR="00E1349C" w:rsidRPr="007A490F" w:rsidRDefault="00E1349C" w:rsidP="00BF73A3">
            <w:pPr>
              <w:autoSpaceDE w:val="0"/>
              <w:autoSpaceDN w:val="0"/>
              <w:adjustRightInd w:val="0"/>
              <w:rPr>
                <w:sz w:val="20"/>
                <w:szCs w:val="20"/>
              </w:rPr>
            </w:pPr>
            <w:r>
              <w:rPr>
                <w:rFonts w:eastAsia="ＭＳ 明朝" w:cs="ＭＳ 明朝" w:hint="eastAsia"/>
                <w:sz w:val="20"/>
                <w:szCs w:val="20"/>
              </w:rPr>
              <w:t>「？</w:t>
            </w:r>
            <w:r w:rsidRPr="003A6486">
              <w:rPr>
                <w:rFonts w:eastAsia="ＭＳ 明朝" w:cs="ＭＳ 明朝"/>
                <w:sz w:val="20"/>
                <w:szCs w:val="20"/>
              </w:rPr>
              <w:t>課題</w:t>
            </w:r>
            <w:r>
              <w:rPr>
                <w:rFonts w:eastAsia="ＭＳ 明朝" w:cs="ＭＳ 明朝" w:hint="eastAsia"/>
                <w:sz w:val="20"/>
                <w:szCs w:val="20"/>
              </w:rPr>
              <w:t>」</w:t>
            </w:r>
            <w:r w:rsidRPr="003A6486">
              <w:rPr>
                <w:rFonts w:eastAsia="ＭＳ 明朝" w:cs="ＭＳ 明朝"/>
                <w:sz w:val="20"/>
                <w:szCs w:val="20"/>
              </w:rPr>
              <w:t>について</w:t>
            </w:r>
            <w:r>
              <w:rPr>
                <w:rFonts w:eastAsia="ＭＳ 明朝" w:cs="ＭＳ 明朝" w:hint="eastAsia"/>
                <w:sz w:val="20"/>
                <w:szCs w:val="20"/>
              </w:rPr>
              <w:t>，</w:t>
            </w:r>
            <w:r w:rsidRPr="003A6486">
              <w:rPr>
                <w:rFonts w:eastAsia="ＭＳ 明朝" w:cs="ＭＳ 明朝"/>
                <w:sz w:val="20"/>
                <w:szCs w:val="20"/>
              </w:rPr>
              <w:t>科学的根拠を</w:t>
            </w:r>
            <w:r>
              <w:rPr>
                <w:rFonts w:eastAsia="ＭＳ 明朝" w:cs="ＭＳ 明朝" w:hint="eastAsia"/>
                <w:sz w:val="20"/>
                <w:szCs w:val="20"/>
              </w:rPr>
              <w:t>も</w:t>
            </w:r>
            <w:r w:rsidRPr="003A6486">
              <w:rPr>
                <w:rFonts w:eastAsia="ＭＳ 明朝" w:cs="ＭＳ 明朝"/>
                <w:sz w:val="20"/>
                <w:szCs w:val="20"/>
              </w:rPr>
              <w:t>って</w:t>
            </w:r>
            <w:r>
              <w:rPr>
                <w:rFonts w:eastAsia="ＭＳ 明朝" w:cs="ＭＳ 明朝" w:hint="eastAsia"/>
                <w:sz w:val="20"/>
                <w:szCs w:val="20"/>
              </w:rPr>
              <w:t>考えをまとめ</w:t>
            </w:r>
            <w:r w:rsidRPr="003A6486">
              <w:rPr>
                <w:rFonts w:eastAsia="ＭＳ 明朝" w:cs="ＭＳ 明朝"/>
                <w:sz w:val="20"/>
                <w:szCs w:val="20"/>
              </w:rPr>
              <w:t>，</w:t>
            </w:r>
            <w:r>
              <w:rPr>
                <w:rFonts w:eastAsia="ＭＳ 明朝" w:cs="ＭＳ 明朝" w:hint="eastAsia"/>
                <w:sz w:val="20"/>
                <w:szCs w:val="20"/>
              </w:rPr>
              <w:t>ほかの生徒</w:t>
            </w:r>
            <w:r w:rsidRPr="003A6486">
              <w:rPr>
                <w:rFonts w:eastAsia="ＭＳ 明朝" w:cs="ＭＳ 明朝"/>
                <w:sz w:val="20"/>
                <w:szCs w:val="20"/>
              </w:rPr>
              <w:t>との意見交換を通して自分の考えを修正し，ブラッシュアップされた結論を表現している。</w:t>
            </w:r>
          </w:p>
        </w:tc>
        <w:tc>
          <w:tcPr>
            <w:tcW w:w="3119" w:type="dxa"/>
            <w:shd w:val="clear" w:color="auto" w:fill="auto"/>
            <w:vAlign w:val="center"/>
          </w:tcPr>
          <w:p w:rsidR="00E1349C" w:rsidRPr="003A6486" w:rsidRDefault="00E1349C" w:rsidP="00BF73A3">
            <w:pPr>
              <w:autoSpaceDE w:val="0"/>
              <w:autoSpaceDN w:val="0"/>
              <w:adjustRightInd w:val="0"/>
              <w:rPr>
                <w:rFonts w:eastAsia="Century"/>
                <w:sz w:val="20"/>
                <w:szCs w:val="20"/>
              </w:rPr>
            </w:pPr>
            <w:r w:rsidRPr="003A6486">
              <w:rPr>
                <w:rFonts w:eastAsia="ＭＳ 明朝" w:cs="ＭＳ 明朝"/>
                <w:sz w:val="20"/>
                <w:szCs w:val="20"/>
              </w:rPr>
              <w:t>どのような視点で考えるか具体的</w:t>
            </w:r>
            <w:r>
              <w:rPr>
                <w:rFonts w:eastAsia="ＭＳ 明朝" w:cs="ＭＳ 明朝" w:hint="eastAsia"/>
                <w:sz w:val="20"/>
                <w:szCs w:val="20"/>
              </w:rPr>
              <w:t>な</w:t>
            </w:r>
            <w:r w:rsidRPr="003A6486">
              <w:rPr>
                <w:rFonts w:eastAsia="ＭＳ 明朝" w:cs="ＭＳ 明朝"/>
                <w:sz w:val="20"/>
                <w:szCs w:val="20"/>
              </w:rPr>
              <w:t>例をあげ，</w:t>
            </w:r>
            <w:r>
              <w:rPr>
                <w:rFonts w:eastAsia="ＭＳ 明朝" w:cs="ＭＳ 明朝"/>
                <w:sz w:val="20"/>
                <w:szCs w:val="20"/>
              </w:rPr>
              <w:t>P</w:t>
            </w:r>
            <w:r w:rsidRPr="003A6486">
              <w:rPr>
                <w:rFonts w:eastAsia="ＭＳ 明朝" w:cs="ＭＳ 明朝"/>
                <w:sz w:val="20"/>
                <w:szCs w:val="20"/>
              </w:rPr>
              <w:t>.302</w:t>
            </w:r>
            <w:r w:rsidRPr="003A6486">
              <w:rPr>
                <w:rFonts w:eastAsia="ＭＳ 明朝" w:cs="ＭＳ 明朝"/>
                <w:sz w:val="20"/>
                <w:szCs w:val="20"/>
              </w:rPr>
              <w:t>，</w:t>
            </w:r>
            <w:r>
              <w:rPr>
                <w:rFonts w:eastAsia="ＭＳ 明朝" w:cs="ＭＳ 明朝" w:hint="eastAsia"/>
                <w:sz w:val="20"/>
                <w:szCs w:val="20"/>
              </w:rPr>
              <w:t>P.</w:t>
            </w:r>
            <w:r w:rsidRPr="003A6486">
              <w:rPr>
                <w:rFonts w:eastAsia="ＭＳ 明朝" w:cs="ＭＳ 明朝"/>
                <w:sz w:val="20"/>
                <w:szCs w:val="20"/>
              </w:rPr>
              <w:t>303</w:t>
            </w:r>
            <w:r w:rsidRPr="003A6486">
              <w:rPr>
                <w:rFonts w:eastAsia="ＭＳ 明朝" w:cs="ＭＳ 明朝"/>
                <w:sz w:val="20"/>
                <w:szCs w:val="20"/>
              </w:rPr>
              <w:t>の図を根拠として示し，</w:t>
            </w:r>
            <w:r>
              <w:rPr>
                <w:rFonts w:eastAsia="ＭＳ 明朝" w:cs="ＭＳ 明朝" w:hint="eastAsia"/>
                <w:sz w:val="20"/>
                <w:szCs w:val="20"/>
              </w:rPr>
              <w:t>考えをまとめられる</w:t>
            </w:r>
            <w:r w:rsidRPr="003A6486">
              <w:rPr>
                <w:rFonts w:eastAsia="ＭＳ 明朝" w:cs="ＭＳ 明朝"/>
                <w:sz w:val="20"/>
                <w:szCs w:val="20"/>
              </w:rPr>
              <w:t>よう</w:t>
            </w:r>
            <w:r w:rsidRPr="003A6486">
              <w:rPr>
                <w:sz w:val="20"/>
                <w:szCs w:val="20"/>
              </w:rPr>
              <w:t>助言・指導する。</w:t>
            </w:r>
          </w:p>
        </w:tc>
      </w:tr>
      <w:tr w:rsidR="00E1349C" w:rsidRPr="00881015" w:rsidTr="00BF73A3">
        <w:tc>
          <w:tcPr>
            <w:tcW w:w="452" w:type="dxa"/>
            <w:shd w:val="clear" w:color="auto" w:fill="auto"/>
            <w:vAlign w:val="center"/>
          </w:tcPr>
          <w:p w:rsidR="00E1349C" w:rsidRPr="003A6486" w:rsidRDefault="00E1349C" w:rsidP="00BF73A3">
            <w:pPr>
              <w:jc w:val="center"/>
              <w:rPr>
                <w:sz w:val="20"/>
                <w:szCs w:val="20"/>
              </w:rPr>
            </w:pPr>
            <w:r w:rsidRPr="003A6486">
              <w:rPr>
                <w:sz w:val="20"/>
                <w:szCs w:val="20"/>
              </w:rPr>
              <w:lastRenderedPageBreak/>
              <w:t>2</w:t>
            </w:r>
          </w:p>
        </w:tc>
        <w:tc>
          <w:tcPr>
            <w:tcW w:w="6206" w:type="dxa"/>
            <w:shd w:val="clear" w:color="auto" w:fill="auto"/>
          </w:tcPr>
          <w:p w:rsidR="00E1349C" w:rsidRPr="003F603A" w:rsidRDefault="00E1349C" w:rsidP="00BF73A3">
            <w:pPr>
              <w:pBdr>
                <w:top w:val="nil"/>
                <w:left w:val="nil"/>
                <w:bottom w:val="nil"/>
                <w:right w:val="nil"/>
                <w:between w:val="nil"/>
              </w:pBdr>
              <w:ind w:left="208" w:hanging="208"/>
              <w:rPr>
                <w:rFonts w:eastAsia="ＭＳ 明朝" w:cs="ＭＳ 明朝"/>
                <w:color w:val="000000"/>
                <w:sz w:val="20"/>
                <w:szCs w:val="20"/>
              </w:rPr>
            </w:pPr>
            <w:r w:rsidRPr="003A6486">
              <w:rPr>
                <w:rFonts w:ascii="ＭＳ 明朝" w:eastAsia="ＭＳ 明朝" w:hAnsi="ＭＳ 明朝" w:cs="ＭＳ 明朝" w:hint="eastAsia"/>
                <w:color w:val="000000"/>
                <w:sz w:val="20"/>
                <w:szCs w:val="20"/>
              </w:rPr>
              <w:t>・</w:t>
            </w:r>
            <w:r>
              <w:rPr>
                <w:rFonts w:ascii="ＭＳ 明朝" w:eastAsia="ＭＳ 明朝" w:hAnsi="ＭＳ 明朝" w:cs="ＭＳ 明朝" w:hint="eastAsia"/>
                <w:color w:val="000000"/>
                <w:sz w:val="20"/>
                <w:szCs w:val="20"/>
              </w:rPr>
              <w:t>さまざまな</w:t>
            </w:r>
            <w:r w:rsidRPr="003A6486">
              <w:rPr>
                <w:rFonts w:eastAsia="ＭＳ 明朝" w:cs="ＭＳ 明朝"/>
                <w:color w:val="000000"/>
                <w:sz w:val="20"/>
                <w:szCs w:val="20"/>
              </w:rPr>
              <w:t>発電方法を</w:t>
            </w:r>
            <w:r>
              <w:rPr>
                <w:rFonts w:eastAsia="ＭＳ 明朝" w:cs="ＭＳ 明朝" w:hint="eastAsia"/>
                <w:color w:val="000000"/>
                <w:sz w:val="20"/>
                <w:szCs w:val="20"/>
              </w:rPr>
              <w:t>ふ</w:t>
            </w:r>
            <w:r w:rsidRPr="003A6486">
              <w:rPr>
                <w:rFonts w:eastAsia="ＭＳ 明朝" w:cs="ＭＳ 明朝"/>
                <w:color w:val="000000"/>
                <w:sz w:val="20"/>
                <w:szCs w:val="20"/>
              </w:rPr>
              <w:t>り返り，</w:t>
            </w:r>
            <w:r>
              <w:rPr>
                <w:rFonts w:eastAsia="ＭＳ 明朝" w:cs="ＭＳ 明朝" w:hint="eastAsia"/>
                <w:color w:val="000000"/>
                <w:sz w:val="20"/>
                <w:szCs w:val="20"/>
              </w:rPr>
              <w:t>P.304</w:t>
            </w:r>
            <w:r>
              <w:rPr>
                <w:rFonts w:eastAsia="ＭＳ 明朝" w:cs="ＭＳ 明朝" w:hint="eastAsia"/>
                <w:color w:val="000000"/>
                <w:sz w:val="20"/>
                <w:szCs w:val="20"/>
              </w:rPr>
              <w:t>図</w:t>
            </w:r>
            <w:r>
              <w:rPr>
                <w:rFonts w:eastAsia="ＭＳ 明朝" w:cs="ＭＳ 明朝" w:hint="eastAsia"/>
                <w:color w:val="000000"/>
                <w:sz w:val="20"/>
                <w:szCs w:val="20"/>
              </w:rPr>
              <w:t>1</w:t>
            </w:r>
            <w:r>
              <w:rPr>
                <w:rFonts w:eastAsia="ＭＳ 明朝" w:cs="ＭＳ 明朝" w:hint="eastAsia"/>
                <w:color w:val="000000"/>
                <w:sz w:val="20"/>
                <w:szCs w:val="20"/>
              </w:rPr>
              <w:t>，図</w:t>
            </w:r>
            <w:r>
              <w:rPr>
                <w:rFonts w:eastAsia="ＭＳ 明朝" w:cs="ＭＳ 明朝" w:hint="eastAsia"/>
                <w:color w:val="000000"/>
                <w:sz w:val="20"/>
                <w:szCs w:val="20"/>
              </w:rPr>
              <w:t>2</w:t>
            </w:r>
            <w:r>
              <w:rPr>
                <w:rFonts w:eastAsia="ＭＳ 明朝" w:cs="ＭＳ 明朝" w:hint="eastAsia"/>
                <w:color w:val="000000"/>
                <w:sz w:val="20"/>
                <w:szCs w:val="20"/>
              </w:rPr>
              <w:t>から，</w:t>
            </w:r>
            <w:r w:rsidRPr="003A6486">
              <w:rPr>
                <w:rFonts w:eastAsia="ＭＳ 明朝" w:cs="ＭＳ 明朝"/>
                <w:color w:val="000000"/>
                <w:sz w:val="20"/>
                <w:szCs w:val="20"/>
              </w:rPr>
              <w:t>日本における発電方法の</w:t>
            </w:r>
            <w:r>
              <w:rPr>
                <w:rFonts w:eastAsia="ＭＳ 明朝" w:cs="ＭＳ 明朝" w:hint="eastAsia"/>
                <w:color w:val="000000"/>
                <w:sz w:val="20"/>
                <w:szCs w:val="20"/>
              </w:rPr>
              <w:t>割合の</w:t>
            </w:r>
            <w:r w:rsidRPr="003A6486">
              <w:rPr>
                <w:rFonts w:eastAsia="ＭＳ 明朝" w:cs="ＭＳ 明朝"/>
                <w:color w:val="000000"/>
                <w:sz w:val="20"/>
                <w:szCs w:val="20"/>
              </w:rPr>
              <w:t>経年</w:t>
            </w:r>
            <w:r>
              <w:rPr>
                <w:rFonts w:eastAsia="ＭＳ 明朝" w:cs="ＭＳ 明朝" w:hint="eastAsia"/>
                <w:color w:val="000000"/>
                <w:sz w:val="20"/>
                <w:szCs w:val="20"/>
              </w:rPr>
              <w:t>変化</w:t>
            </w:r>
            <w:r w:rsidRPr="003A6486">
              <w:rPr>
                <w:rFonts w:eastAsia="ＭＳ 明朝" w:cs="ＭＳ 明朝"/>
                <w:color w:val="000000"/>
                <w:sz w:val="20"/>
                <w:szCs w:val="20"/>
              </w:rPr>
              <w:t>と国別</w:t>
            </w:r>
            <w:r>
              <w:rPr>
                <w:rFonts w:eastAsia="ＭＳ 明朝" w:cs="ＭＳ 明朝" w:hint="eastAsia"/>
                <w:color w:val="000000"/>
                <w:sz w:val="20"/>
                <w:szCs w:val="20"/>
              </w:rPr>
              <w:t>の</w:t>
            </w:r>
            <w:r w:rsidRPr="003A6486">
              <w:rPr>
                <w:rFonts w:eastAsia="ＭＳ 明朝" w:cs="ＭＳ 明朝"/>
                <w:color w:val="000000"/>
                <w:sz w:val="20"/>
                <w:szCs w:val="20"/>
              </w:rPr>
              <w:t>発電</w:t>
            </w:r>
            <w:r>
              <w:rPr>
                <w:rFonts w:eastAsia="ＭＳ 明朝" w:cs="ＭＳ 明朝" w:hint="eastAsia"/>
                <w:color w:val="000000"/>
                <w:sz w:val="20"/>
                <w:szCs w:val="20"/>
              </w:rPr>
              <w:t>方</w:t>
            </w:r>
            <w:r w:rsidRPr="003A6486">
              <w:rPr>
                <w:rFonts w:eastAsia="ＭＳ 明朝" w:cs="ＭＳ 明朝"/>
                <w:color w:val="000000"/>
                <w:sz w:val="20"/>
                <w:szCs w:val="20"/>
              </w:rPr>
              <w:t>法</w:t>
            </w:r>
            <w:r>
              <w:rPr>
                <w:rFonts w:eastAsia="ＭＳ 明朝" w:cs="ＭＳ 明朝" w:hint="eastAsia"/>
                <w:color w:val="000000"/>
                <w:sz w:val="20"/>
                <w:szCs w:val="20"/>
              </w:rPr>
              <w:t>の割合</w:t>
            </w:r>
            <w:r w:rsidRPr="003A6486">
              <w:rPr>
                <w:rFonts w:eastAsia="ＭＳ 明朝" w:cs="ＭＳ 明朝"/>
                <w:color w:val="000000"/>
                <w:sz w:val="20"/>
                <w:szCs w:val="20"/>
              </w:rPr>
              <w:t>を比較し，気づいたことを発表する。</w:t>
            </w:r>
          </w:p>
          <w:p w:rsidR="00E1349C" w:rsidRPr="003A6486" w:rsidRDefault="00E1349C" w:rsidP="00BF73A3">
            <w:pPr>
              <w:pBdr>
                <w:top w:val="nil"/>
                <w:left w:val="nil"/>
                <w:bottom w:val="nil"/>
                <w:right w:val="nil"/>
                <w:between w:val="nil"/>
              </w:pBdr>
              <w:ind w:left="200" w:hanging="200"/>
              <w:rPr>
                <w:color w:val="000000"/>
                <w:sz w:val="20"/>
                <w:szCs w:val="20"/>
              </w:rPr>
            </w:pPr>
            <w:r w:rsidRPr="003A6486">
              <w:rPr>
                <w:rFonts w:ascii="ＭＳ 明朝" w:eastAsia="ＭＳ 明朝" w:hAnsi="ＭＳ 明朝" w:cs="ＭＳ 明朝" w:hint="eastAsia"/>
                <w:color w:val="000000"/>
                <w:sz w:val="20"/>
                <w:szCs w:val="20"/>
              </w:rPr>
              <w:t>・</w:t>
            </w:r>
            <w:r w:rsidRPr="00DE4F8D">
              <w:rPr>
                <w:rFonts w:eastAsia="ＭＳ 明朝" w:cs="ＭＳ 明朝"/>
                <w:color w:val="000000"/>
                <w:sz w:val="20"/>
                <w:szCs w:val="20"/>
              </w:rPr>
              <w:t>「</w:t>
            </w:r>
            <w:r w:rsidRPr="003A6486">
              <w:rPr>
                <w:rFonts w:eastAsia="ＭＳ 明朝" w:cs="ＭＳ 明朝"/>
                <w:color w:val="000000"/>
                <w:sz w:val="20"/>
                <w:szCs w:val="20"/>
              </w:rPr>
              <w:t>君ならどうする</w:t>
            </w:r>
            <w:r w:rsidRPr="0019020B">
              <w:rPr>
                <w:rFonts w:eastAsia="ＭＳ 明朝" w:cs="ＭＳ 明朝"/>
                <w:color w:val="000000"/>
                <w:sz w:val="20"/>
                <w:szCs w:val="20"/>
              </w:rPr>
              <w:t>？</w:t>
            </w:r>
            <w:r w:rsidRPr="003A6486">
              <w:rPr>
                <w:rFonts w:eastAsia="ＭＳ 明朝" w:cs="ＭＳ 明朝"/>
                <w:color w:val="000000"/>
                <w:sz w:val="20"/>
                <w:szCs w:val="20"/>
              </w:rPr>
              <w:t>」発電方法の望ましい組み合わせをグループで話し合い，その結論の</w:t>
            </w:r>
            <w:r>
              <w:rPr>
                <w:rFonts w:eastAsia="ＭＳ 明朝" w:cs="ＭＳ 明朝"/>
                <w:color w:val="000000"/>
                <w:sz w:val="20"/>
                <w:szCs w:val="20"/>
              </w:rPr>
              <w:t>理由</w:t>
            </w:r>
            <w:r>
              <w:rPr>
                <w:rFonts w:eastAsia="ＭＳ 明朝" w:cs="ＭＳ 明朝" w:hint="eastAsia"/>
                <w:color w:val="000000"/>
                <w:sz w:val="20"/>
                <w:szCs w:val="20"/>
              </w:rPr>
              <w:t>を</w:t>
            </w:r>
            <w:r w:rsidRPr="003A6486">
              <w:rPr>
                <w:rFonts w:eastAsia="ＭＳ 明朝" w:cs="ＭＳ 明朝"/>
                <w:color w:val="000000"/>
                <w:sz w:val="20"/>
                <w:szCs w:val="20"/>
              </w:rPr>
              <w:t>説明する。</w:t>
            </w:r>
          </w:p>
          <w:p w:rsidR="00E1349C" w:rsidRPr="003A6486" w:rsidRDefault="00E1349C" w:rsidP="00BF73A3">
            <w:pPr>
              <w:pBdr>
                <w:top w:val="nil"/>
                <w:left w:val="nil"/>
                <w:bottom w:val="nil"/>
                <w:right w:val="nil"/>
                <w:between w:val="nil"/>
              </w:pBdr>
              <w:ind w:left="208" w:hanging="208"/>
              <w:rPr>
                <w:color w:val="000000"/>
                <w:sz w:val="20"/>
                <w:szCs w:val="20"/>
              </w:rPr>
            </w:pPr>
            <w:r w:rsidRPr="003A6486">
              <w:rPr>
                <w:rFonts w:ascii="ＭＳ 明朝" w:eastAsia="ＭＳ 明朝" w:hAnsi="ＭＳ 明朝" w:cs="ＭＳ 明朝" w:hint="eastAsia"/>
                <w:color w:val="000000"/>
                <w:sz w:val="20"/>
                <w:szCs w:val="20"/>
              </w:rPr>
              <w:t>・</w:t>
            </w:r>
            <w:r w:rsidRPr="003A6486">
              <w:rPr>
                <w:rFonts w:eastAsia="ＭＳ 明朝" w:cs="ＭＳ 明朝"/>
                <w:color w:val="000000"/>
                <w:sz w:val="20"/>
                <w:szCs w:val="20"/>
              </w:rPr>
              <w:t>科学技術の進歩により，消費電力の少ない電化製品</w:t>
            </w:r>
            <w:r>
              <w:rPr>
                <w:rFonts w:eastAsia="ＭＳ 明朝" w:cs="ＭＳ 明朝" w:hint="eastAsia"/>
                <w:color w:val="000000"/>
                <w:sz w:val="20"/>
                <w:szCs w:val="20"/>
              </w:rPr>
              <w:t>が</w:t>
            </w:r>
            <w:r w:rsidRPr="003A6486">
              <w:rPr>
                <w:rFonts w:eastAsia="ＭＳ 明朝" w:cs="ＭＳ 明朝"/>
                <w:color w:val="000000"/>
                <w:sz w:val="20"/>
                <w:szCs w:val="20"/>
              </w:rPr>
              <w:t>流通</w:t>
            </w:r>
            <w:r>
              <w:rPr>
                <w:rFonts w:eastAsia="ＭＳ 明朝" w:cs="ＭＳ 明朝" w:hint="eastAsia"/>
                <w:color w:val="000000"/>
                <w:sz w:val="20"/>
                <w:szCs w:val="20"/>
              </w:rPr>
              <w:t>するようになって</w:t>
            </w:r>
            <w:r w:rsidRPr="003A6486">
              <w:rPr>
                <w:rFonts w:eastAsia="ＭＳ 明朝" w:cs="ＭＳ 明朝"/>
                <w:color w:val="000000"/>
                <w:sz w:val="20"/>
                <w:szCs w:val="20"/>
              </w:rPr>
              <w:t>いること</w:t>
            </w:r>
            <w:r>
              <w:rPr>
                <w:rFonts w:eastAsia="ＭＳ 明朝" w:cs="ＭＳ 明朝" w:hint="eastAsia"/>
                <w:color w:val="000000"/>
                <w:sz w:val="20"/>
                <w:szCs w:val="20"/>
              </w:rPr>
              <w:t>についての説明を聞き，理解する</w:t>
            </w:r>
            <w:r w:rsidRPr="003A6486">
              <w:rPr>
                <w:rFonts w:eastAsia="ＭＳ 明朝" w:cs="ＭＳ 明朝"/>
                <w:color w:val="000000"/>
                <w:sz w:val="20"/>
                <w:szCs w:val="20"/>
              </w:rPr>
              <w:t>。</w:t>
            </w:r>
          </w:p>
          <w:p w:rsidR="00E1349C" w:rsidRPr="003A6486" w:rsidRDefault="00E1349C" w:rsidP="00BF73A3">
            <w:pPr>
              <w:pBdr>
                <w:top w:val="nil"/>
                <w:left w:val="nil"/>
                <w:bottom w:val="nil"/>
                <w:right w:val="nil"/>
                <w:between w:val="nil"/>
              </w:pBdr>
              <w:ind w:left="200" w:hanging="200"/>
              <w:rPr>
                <w:rFonts w:eastAsia="Century"/>
                <w:color w:val="000000"/>
                <w:sz w:val="20"/>
                <w:szCs w:val="20"/>
              </w:rPr>
            </w:pPr>
            <w:r w:rsidRPr="003A6486">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sidRPr="003A6486">
              <w:rPr>
                <w:rFonts w:eastAsia="ＭＳ 明朝" w:cs="ＭＳ 明朝"/>
                <w:color w:val="000000"/>
                <w:sz w:val="20"/>
                <w:szCs w:val="20"/>
              </w:rPr>
              <w:t>データから考えよう</w:t>
            </w:r>
            <w:r w:rsidRPr="003A6486">
              <w:rPr>
                <w:rFonts w:ascii="ＭＳ 明朝" w:eastAsia="ＭＳ 明朝" w:hAnsi="ＭＳ 明朝" w:cs="ＭＳ 明朝" w:hint="eastAsia"/>
                <w:color w:val="000000"/>
                <w:sz w:val="20"/>
                <w:szCs w:val="20"/>
              </w:rPr>
              <w:t>」</w:t>
            </w:r>
            <w:r>
              <w:rPr>
                <w:rFonts w:eastAsia="ＭＳ 明朝" w:cs="ＭＳ 明朝"/>
                <w:color w:val="000000"/>
                <w:sz w:val="20"/>
                <w:szCs w:val="20"/>
              </w:rPr>
              <w:t>日本の再生可能エネルギーの割合について，</w:t>
            </w:r>
            <w:r>
              <w:rPr>
                <w:rFonts w:eastAsia="ＭＳ 明朝" w:cs="ＭＳ 明朝" w:hint="eastAsia"/>
                <w:color w:val="000000"/>
                <w:sz w:val="20"/>
                <w:szCs w:val="20"/>
              </w:rPr>
              <w:t>P.</w:t>
            </w:r>
            <w:r>
              <w:rPr>
                <w:rFonts w:eastAsia="ＭＳ 明朝" w:cs="ＭＳ 明朝"/>
                <w:color w:val="000000"/>
                <w:sz w:val="20"/>
                <w:szCs w:val="20"/>
              </w:rPr>
              <w:t>3</w:t>
            </w:r>
            <w:r>
              <w:rPr>
                <w:rFonts w:eastAsia="ＭＳ 明朝" w:cs="ＭＳ 明朝" w:hint="eastAsia"/>
                <w:color w:val="000000"/>
                <w:sz w:val="20"/>
                <w:szCs w:val="20"/>
              </w:rPr>
              <w:t>04</w:t>
            </w:r>
            <w:r>
              <w:rPr>
                <w:rFonts w:eastAsia="ＭＳ 明朝" w:cs="ＭＳ 明朝"/>
                <w:color w:val="000000"/>
                <w:sz w:val="20"/>
                <w:szCs w:val="20"/>
              </w:rPr>
              <w:t>図</w:t>
            </w:r>
            <w:r>
              <w:rPr>
                <w:rFonts w:eastAsia="ＭＳ 明朝" w:cs="ＭＳ 明朝" w:hint="eastAsia"/>
                <w:color w:val="000000"/>
                <w:sz w:val="20"/>
                <w:szCs w:val="20"/>
              </w:rPr>
              <w:t>2</w:t>
            </w:r>
            <w:r w:rsidRPr="003A6486">
              <w:rPr>
                <w:rFonts w:eastAsia="ＭＳ 明朝" w:cs="ＭＳ 明朝"/>
                <w:color w:val="000000"/>
                <w:sz w:val="20"/>
                <w:szCs w:val="20"/>
              </w:rPr>
              <w:t>から読み</w:t>
            </w:r>
            <w:r>
              <w:rPr>
                <w:rFonts w:eastAsia="ＭＳ 明朝" w:cs="ＭＳ 明朝" w:hint="eastAsia"/>
                <w:color w:val="000000"/>
                <w:sz w:val="20"/>
                <w:szCs w:val="20"/>
              </w:rPr>
              <w:t>と</w:t>
            </w:r>
            <w:r w:rsidRPr="003A6486">
              <w:rPr>
                <w:rFonts w:eastAsia="ＭＳ 明朝" w:cs="ＭＳ 明朝"/>
                <w:color w:val="000000"/>
                <w:sz w:val="20"/>
                <w:szCs w:val="20"/>
              </w:rPr>
              <w:t>ったことを発表する。</w:t>
            </w:r>
          </w:p>
          <w:p w:rsidR="00E1349C" w:rsidRPr="003A6486" w:rsidRDefault="00E1349C" w:rsidP="00BF73A3">
            <w:pPr>
              <w:pBdr>
                <w:top w:val="nil"/>
                <w:left w:val="nil"/>
                <w:bottom w:val="nil"/>
                <w:right w:val="nil"/>
                <w:between w:val="nil"/>
              </w:pBdr>
              <w:ind w:left="200" w:hanging="200"/>
              <w:rPr>
                <w:rFonts w:eastAsia="ＭＳ 明朝" w:cs="ＭＳ 明朝"/>
                <w:color w:val="000000"/>
                <w:sz w:val="20"/>
                <w:szCs w:val="20"/>
              </w:rPr>
            </w:pPr>
            <w:r w:rsidRPr="003A6486">
              <w:rPr>
                <w:rFonts w:eastAsia="ＭＳ 明朝" w:cs="ＭＳ 明朝"/>
                <w:color w:val="000000"/>
                <w:sz w:val="20"/>
                <w:szCs w:val="20"/>
              </w:rPr>
              <w:t>・石油が燃料・動力源・原料に使用され，その埋蔵量にも限りがあることや</w:t>
            </w:r>
            <w:r>
              <w:rPr>
                <w:rFonts w:eastAsia="ＭＳ 明朝" w:cs="ＭＳ 明朝" w:hint="eastAsia"/>
                <w:color w:val="000000"/>
                <w:sz w:val="20"/>
                <w:szCs w:val="20"/>
              </w:rPr>
              <w:t>，</w:t>
            </w:r>
            <w:r w:rsidRPr="003A6486">
              <w:rPr>
                <w:rFonts w:eastAsia="ＭＳ 明朝" w:cs="ＭＳ 明朝"/>
                <w:color w:val="000000"/>
                <w:sz w:val="20"/>
                <w:szCs w:val="20"/>
              </w:rPr>
              <w:t>石油を使用しない発電</w:t>
            </w:r>
            <w:r>
              <w:rPr>
                <w:rFonts w:eastAsia="ＭＳ 明朝" w:cs="ＭＳ 明朝" w:hint="eastAsia"/>
                <w:color w:val="000000"/>
                <w:sz w:val="20"/>
                <w:szCs w:val="20"/>
              </w:rPr>
              <w:t>方法</w:t>
            </w:r>
            <w:r w:rsidRPr="003A6486">
              <w:rPr>
                <w:rFonts w:eastAsia="ＭＳ 明朝" w:cs="ＭＳ 明朝"/>
                <w:color w:val="000000"/>
                <w:sz w:val="20"/>
                <w:szCs w:val="20"/>
              </w:rPr>
              <w:t>や製品</w:t>
            </w:r>
            <w:r>
              <w:rPr>
                <w:rFonts w:eastAsia="ＭＳ 明朝" w:cs="ＭＳ 明朝" w:hint="eastAsia"/>
                <w:color w:val="000000"/>
                <w:sz w:val="20"/>
                <w:szCs w:val="20"/>
              </w:rPr>
              <w:t>が存在することについての説明を聞き，理解する</w:t>
            </w:r>
            <w:r w:rsidRPr="003A6486">
              <w:rPr>
                <w:rFonts w:eastAsia="ＭＳ 明朝" w:cs="ＭＳ 明朝"/>
                <w:color w:val="000000"/>
                <w:sz w:val="20"/>
                <w:szCs w:val="20"/>
              </w:rPr>
              <w:t>（</w:t>
            </w:r>
            <w:r>
              <w:rPr>
                <w:rFonts w:eastAsia="ＭＳ 明朝" w:cs="ＭＳ 明朝" w:hint="eastAsia"/>
                <w:color w:val="000000"/>
                <w:sz w:val="20"/>
                <w:szCs w:val="20"/>
              </w:rPr>
              <w:t>P.305</w:t>
            </w:r>
            <w:r w:rsidRPr="003A6486">
              <w:rPr>
                <w:rFonts w:eastAsia="ＭＳ 明朝" w:cs="ＭＳ 明朝"/>
                <w:color w:val="000000"/>
                <w:sz w:val="20"/>
                <w:szCs w:val="20"/>
              </w:rPr>
              <w:t>図</w:t>
            </w:r>
            <w:r w:rsidRPr="003A6486">
              <w:rPr>
                <w:rFonts w:eastAsia="ＭＳ 明朝" w:cs="ＭＳ 明朝"/>
                <w:color w:val="000000"/>
                <w:sz w:val="20"/>
                <w:szCs w:val="20"/>
              </w:rPr>
              <w:t>5</w:t>
            </w:r>
            <w:r>
              <w:rPr>
                <w:rFonts w:eastAsia="ＭＳ 明朝" w:cs="ＭＳ 明朝" w:hint="eastAsia"/>
                <w:color w:val="000000"/>
                <w:sz w:val="20"/>
                <w:szCs w:val="20"/>
              </w:rPr>
              <w:t>～</w:t>
            </w:r>
            <w:r w:rsidRPr="003A6486">
              <w:rPr>
                <w:rFonts w:eastAsia="ＭＳ 明朝" w:cs="ＭＳ 明朝"/>
                <w:color w:val="000000"/>
                <w:sz w:val="20"/>
                <w:szCs w:val="20"/>
              </w:rPr>
              <w:t>図</w:t>
            </w:r>
            <w:r w:rsidRPr="003A6486">
              <w:rPr>
                <w:rFonts w:eastAsia="ＭＳ 明朝" w:cs="ＭＳ 明朝"/>
                <w:color w:val="000000"/>
                <w:sz w:val="20"/>
                <w:szCs w:val="20"/>
              </w:rPr>
              <w:t>8</w:t>
            </w:r>
            <w:r w:rsidRPr="003A6486">
              <w:rPr>
                <w:rFonts w:eastAsia="ＭＳ 明朝" w:cs="ＭＳ 明朝"/>
                <w:color w:val="000000"/>
                <w:sz w:val="20"/>
                <w:szCs w:val="20"/>
              </w:rPr>
              <w:t>）。</w:t>
            </w:r>
          </w:p>
          <w:p w:rsidR="00E1349C" w:rsidRDefault="00E1349C" w:rsidP="00BF73A3">
            <w:pPr>
              <w:pBdr>
                <w:top w:val="nil"/>
                <w:left w:val="nil"/>
                <w:bottom w:val="nil"/>
                <w:right w:val="nil"/>
                <w:between w:val="nil"/>
              </w:pBdr>
              <w:ind w:left="200" w:hanging="200"/>
              <w:rPr>
                <w:rFonts w:eastAsia="ＭＳ 明朝" w:cs="ＭＳ 明朝"/>
                <w:color w:val="000000"/>
                <w:sz w:val="20"/>
                <w:szCs w:val="20"/>
              </w:rPr>
            </w:pPr>
            <w:r w:rsidRPr="003A6486">
              <w:rPr>
                <w:rFonts w:eastAsia="ＭＳ 明朝" w:cs="ＭＳ 明朝"/>
                <w:color w:val="000000"/>
                <w:sz w:val="20"/>
                <w:szCs w:val="20"/>
              </w:rPr>
              <w:t>・</w:t>
            </w:r>
            <w:r w:rsidRPr="00DE4F8D">
              <w:rPr>
                <w:rFonts w:eastAsia="ＭＳ 明朝" w:cs="ＭＳ 明朝"/>
                <w:color w:val="000000"/>
                <w:sz w:val="20"/>
                <w:szCs w:val="20"/>
              </w:rPr>
              <w:t>「</w:t>
            </w:r>
            <w:r w:rsidRPr="003A6486">
              <w:rPr>
                <w:rFonts w:eastAsia="ＭＳ 明朝" w:cs="ＭＳ 明朝"/>
                <w:color w:val="000000"/>
                <w:sz w:val="20"/>
                <w:szCs w:val="20"/>
              </w:rPr>
              <w:t>君ならどうする</w:t>
            </w:r>
            <w:r w:rsidRPr="0019020B">
              <w:rPr>
                <w:rFonts w:eastAsia="ＭＳ 明朝" w:cs="ＭＳ 明朝"/>
                <w:color w:val="000000"/>
                <w:sz w:val="20"/>
                <w:szCs w:val="20"/>
              </w:rPr>
              <w:t>？</w:t>
            </w:r>
            <w:r w:rsidRPr="003A6486">
              <w:rPr>
                <w:rFonts w:eastAsia="ＭＳ 明朝" w:cs="ＭＳ 明朝"/>
                <w:color w:val="000000"/>
                <w:sz w:val="20"/>
                <w:szCs w:val="20"/>
              </w:rPr>
              <w:t>」プラスチック</w:t>
            </w:r>
            <w:r>
              <w:rPr>
                <w:rFonts w:eastAsia="ＭＳ 明朝" w:cs="ＭＳ 明朝" w:hint="eastAsia"/>
                <w:color w:val="000000"/>
                <w:sz w:val="20"/>
                <w:szCs w:val="20"/>
              </w:rPr>
              <w:t>による</w:t>
            </w:r>
            <w:r w:rsidRPr="003A6486">
              <w:rPr>
                <w:rFonts w:eastAsia="ＭＳ 明朝" w:cs="ＭＳ 明朝"/>
                <w:color w:val="000000"/>
                <w:sz w:val="20"/>
                <w:szCs w:val="20"/>
              </w:rPr>
              <w:t>環境汚染や</w:t>
            </w:r>
            <w:r>
              <w:rPr>
                <w:rFonts w:eastAsia="ＭＳ 明朝" w:cs="ＭＳ 明朝" w:hint="eastAsia"/>
                <w:color w:val="000000"/>
                <w:sz w:val="20"/>
                <w:szCs w:val="20"/>
              </w:rPr>
              <w:t>プラスチックの</w:t>
            </w:r>
            <w:r w:rsidRPr="003A6486">
              <w:rPr>
                <w:rFonts w:eastAsia="ＭＳ 明朝" w:cs="ＭＳ 明朝"/>
                <w:color w:val="000000"/>
                <w:sz w:val="20"/>
                <w:szCs w:val="20"/>
              </w:rPr>
              <w:t>原料減少などについて，社会的問題として</w:t>
            </w:r>
            <w:r>
              <w:rPr>
                <w:rFonts w:eastAsia="ＭＳ 明朝" w:cs="ＭＳ 明朝" w:hint="eastAsia"/>
                <w:color w:val="000000"/>
                <w:sz w:val="20"/>
                <w:szCs w:val="20"/>
              </w:rPr>
              <w:t>と</w:t>
            </w:r>
            <w:r w:rsidRPr="003A6486">
              <w:rPr>
                <w:rFonts w:eastAsia="ＭＳ 明朝" w:cs="ＭＳ 明朝"/>
                <w:color w:val="000000"/>
                <w:sz w:val="20"/>
                <w:szCs w:val="20"/>
              </w:rPr>
              <w:t>り上げ</w:t>
            </w:r>
            <w:r>
              <w:rPr>
                <w:rFonts w:eastAsia="ＭＳ 明朝" w:cs="ＭＳ 明朝" w:hint="eastAsia"/>
                <w:color w:val="000000"/>
                <w:sz w:val="20"/>
                <w:szCs w:val="20"/>
              </w:rPr>
              <w:t>るべき</w:t>
            </w:r>
            <w:r w:rsidRPr="003A6486">
              <w:rPr>
                <w:rFonts w:eastAsia="ＭＳ 明朝" w:cs="ＭＳ 明朝"/>
                <w:color w:val="000000"/>
                <w:sz w:val="20"/>
                <w:szCs w:val="20"/>
              </w:rPr>
              <w:t>内容</w:t>
            </w:r>
            <w:r>
              <w:rPr>
                <w:rFonts w:eastAsia="ＭＳ 明朝" w:cs="ＭＳ 明朝" w:hint="eastAsia"/>
                <w:color w:val="000000"/>
                <w:sz w:val="20"/>
                <w:szCs w:val="20"/>
              </w:rPr>
              <w:t>を考える</w:t>
            </w:r>
            <w:r w:rsidRPr="003A6486">
              <w:rPr>
                <w:rFonts w:eastAsia="ＭＳ 明朝" w:cs="ＭＳ 明朝"/>
                <w:color w:val="000000"/>
                <w:sz w:val="20"/>
                <w:szCs w:val="20"/>
              </w:rPr>
              <w:t>。</w:t>
            </w:r>
          </w:p>
          <w:p w:rsidR="00E1349C" w:rsidRPr="003A6486" w:rsidRDefault="00E1349C" w:rsidP="00BF73A3">
            <w:pPr>
              <w:pBdr>
                <w:top w:val="nil"/>
                <w:left w:val="nil"/>
                <w:bottom w:val="nil"/>
                <w:right w:val="nil"/>
                <w:between w:val="nil"/>
              </w:pBdr>
              <w:ind w:left="200" w:hanging="200"/>
              <w:rPr>
                <w:color w:val="000000"/>
                <w:sz w:val="20"/>
                <w:szCs w:val="20"/>
              </w:rPr>
            </w:pPr>
            <w:r w:rsidRPr="003A6486">
              <w:rPr>
                <w:rFonts w:ascii="ＭＳ 明朝" w:eastAsia="ＭＳ 明朝" w:hAnsi="ＭＳ 明朝" w:cs="ＭＳ 明朝" w:hint="eastAsia"/>
                <w:color w:val="000000"/>
                <w:sz w:val="20"/>
                <w:szCs w:val="20"/>
              </w:rPr>
              <w:t>・</w:t>
            </w:r>
            <w:r w:rsidRPr="003A6486">
              <w:rPr>
                <w:rFonts w:eastAsia="ＭＳ 明朝" w:cs="ＭＳ 明朝"/>
                <w:color w:val="000000"/>
                <w:sz w:val="20"/>
                <w:szCs w:val="20"/>
              </w:rPr>
              <w:t>地球温暖化防止の</w:t>
            </w:r>
            <w:r>
              <w:rPr>
                <w:rFonts w:eastAsia="ＭＳ 明朝" w:cs="ＭＳ 明朝" w:hint="eastAsia"/>
                <w:color w:val="000000"/>
                <w:sz w:val="20"/>
                <w:szCs w:val="20"/>
              </w:rPr>
              <w:t>ため</w:t>
            </w:r>
            <w:r w:rsidRPr="003A6486">
              <w:rPr>
                <w:rFonts w:eastAsia="ＭＳ 明朝" w:cs="ＭＳ 明朝"/>
                <w:color w:val="000000"/>
                <w:sz w:val="20"/>
                <w:szCs w:val="20"/>
              </w:rPr>
              <w:t>の</w:t>
            </w:r>
            <w:r>
              <w:rPr>
                <w:rFonts w:eastAsia="ＭＳ 明朝" w:cs="ＭＳ 明朝" w:hint="eastAsia"/>
                <w:color w:val="000000"/>
                <w:sz w:val="20"/>
                <w:szCs w:val="20"/>
              </w:rPr>
              <w:t>さまざまなと</w:t>
            </w:r>
            <w:r w:rsidRPr="003A6486">
              <w:rPr>
                <w:rFonts w:eastAsia="ＭＳ 明朝" w:cs="ＭＳ 明朝"/>
                <w:color w:val="000000"/>
                <w:sz w:val="20"/>
                <w:szCs w:val="20"/>
              </w:rPr>
              <w:t>り組みについて</w:t>
            </w:r>
            <w:r>
              <w:rPr>
                <w:rFonts w:eastAsia="ＭＳ 明朝" w:cs="ＭＳ 明朝" w:hint="eastAsia"/>
                <w:color w:val="000000"/>
                <w:sz w:val="20"/>
                <w:szCs w:val="20"/>
              </w:rPr>
              <w:t>説明を聞き，理解する</w:t>
            </w:r>
            <w:r w:rsidRPr="003A6486">
              <w:rPr>
                <w:rFonts w:eastAsia="ＭＳ 明朝" w:cs="ＭＳ 明朝"/>
                <w:color w:val="000000"/>
                <w:sz w:val="20"/>
                <w:szCs w:val="20"/>
              </w:rPr>
              <w:t>。</w:t>
            </w:r>
          </w:p>
          <w:p w:rsidR="00E1349C" w:rsidRPr="003A53FC" w:rsidRDefault="00E1349C" w:rsidP="00BF73A3">
            <w:pPr>
              <w:pBdr>
                <w:top w:val="nil"/>
                <w:left w:val="nil"/>
                <w:bottom w:val="nil"/>
                <w:right w:val="nil"/>
                <w:between w:val="nil"/>
              </w:pBdr>
              <w:ind w:left="200" w:hanging="200"/>
              <w:rPr>
                <w:color w:val="000000"/>
                <w:sz w:val="20"/>
                <w:szCs w:val="20"/>
              </w:rPr>
            </w:pPr>
            <w:r w:rsidRPr="003A6486">
              <w:rPr>
                <w:rFonts w:ascii="ＭＳ 明朝" w:eastAsia="ＭＳ 明朝" w:hAnsi="ＭＳ 明朝" w:cs="ＭＳ 明朝" w:hint="eastAsia"/>
                <w:color w:val="000000"/>
                <w:sz w:val="20"/>
                <w:szCs w:val="20"/>
              </w:rPr>
              <w:t>・</w:t>
            </w:r>
            <w:r w:rsidRPr="00DE4F8D">
              <w:rPr>
                <w:rFonts w:ascii="ＭＳ 明朝" w:eastAsia="ＭＳ 明朝" w:cs="ＭＳ 明朝" w:hint="eastAsia"/>
                <w:color w:val="000000"/>
                <w:sz w:val="20"/>
                <w:szCs w:val="20"/>
              </w:rPr>
              <w:t>「</w:t>
            </w:r>
            <w:r w:rsidRPr="003A6486">
              <w:rPr>
                <w:rFonts w:eastAsia="ＭＳ 明朝" w:cs="ＭＳ 明朝"/>
                <w:color w:val="000000"/>
                <w:sz w:val="20"/>
                <w:szCs w:val="20"/>
              </w:rPr>
              <w:t>君ならどうする</w:t>
            </w:r>
            <w:r w:rsidRPr="0019020B">
              <w:rPr>
                <w:rFonts w:eastAsia="ＭＳ 明朝" w:cs="ＭＳ 明朝"/>
                <w:color w:val="000000"/>
                <w:sz w:val="20"/>
                <w:szCs w:val="20"/>
              </w:rPr>
              <w:t>？</w:t>
            </w:r>
            <w:r w:rsidRPr="003A6486">
              <w:rPr>
                <w:rFonts w:ascii="ＭＳ 明朝" w:eastAsia="ＭＳ 明朝" w:hAnsi="ＭＳ 明朝" w:cs="ＭＳ 明朝" w:hint="eastAsia"/>
                <w:color w:val="000000"/>
                <w:sz w:val="20"/>
                <w:szCs w:val="20"/>
              </w:rPr>
              <w:t>」</w:t>
            </w:r>
            <w:r>
              <w:rPr>
                <w:rFonts w:eastAsia="ＭＳ 明朝" w:cs="ＭＳ 明朝"/>
                <w:color w:val="000000"/>
                <w:sz w:val="20"/>
                <w:szCs w:val="20"/>
              </w:rPr>
              <w:t>地球温暖化</w:t>
            </w:r>
            <w:r>
              <w:rPr>
                <w:rFonts w:eastAsia="ＭＳ 明朝" w:cs="ＭＳ 明朝" w:hint="eastAsia"/>
                <w:color w:val="000000"/>
                <w:sz w:val="20"/>
                <w:szCs w:val="20"/>
              </w:rPr>
              <w:t>に対する</w:t>
            </w:r>
            <w:r>
              <w:rPr>
                <w:rFonts w:eastAsia="ＭＳ 明朝" w:cs="ＭＳ 明朝"/>
                <w:color w:val="000000"/>
                <w:sz w:val="20"/>
                <w:szCs w:val="20"/>
              </w:rPr>
              <w:t>国際的な</w:t>
            </w:r>
            <w:r>
              <w:rPr>
                <w:rFonts w:eastAsia="ＭＳ 明朝" w:cs="ＭＳ 明朝" w:hint="eastAsia"/>
                <w:color w:val="000000"/>
                <w:sz w:val="20"/>
                <w:szCs w:val="20"/>
              </w:rPr>
              <w:t>と</w:t>
            </w:r>
            <w:r w:rsidRPr="003A6486">
              <w:rPr>
                <w:rFonts w:eastAsia="ＭＳ 明朝" w:cs="ＭＳ 明朝"/>
                <w:color w:val="000000"/>
                <w:sz w:val="20"/>
                <w:szCs w:val="20"/>
              </w:rPr>
              <w:t>り組み案を考え，発表する。</w:t>
            </w:r>
          </w:p>
        </w:tc>
        <w:tc>
          <w:tcPr>
            <w:tcW w:w="1134" w:type="dxa"/>
            <w:shd w:val="clear" w:color="auto" w:fill="auto"/>
            <w:vAlign w:val="center"/>
          </w:tcPr>
          <w:p w:rsidR="00E1349C" w:rsidRPr="003A6486" w:rsidRDefault="00E1349C" w:rsidP="00BF73A3">
            <w:pPr>
              <w:jc w:val="center"/>
              <w:rPr>
                <w:sz w:val="20"/>
                <w:szCs w:val="20"/>
              </w:rPr>
            </w:pPr>
            <w:r w:rsidRPr="003A6486">
              <w:rPr>
                <w:sz w:val="20"/>
                <w:szCs w:val="20"/>
              </w:rPr>
              <w:t>304</w:t>
            </w:r>
            <w:r w:rsidRPr="003A6486">
              <w:rPr>
                <w:sz w:val="20"/>
                <w:szCs w:val="20"/>
              </w:rPr>
              <w:t>～</w:t>
            </w:r>
            <w:r>
              <w:rPr>
                <w:sz w:val="20"/>
                <w:szCs w:val="20"/>
              </w:rPr>
              <w:t>30</w:t>
            </w:r>
            <w:r>
              <w:rPr>
                <w:rFonts w:hint="eastAsia"/>
                <w:sz w:val="20"/>
                <w:szCs w:val="20"/>
              </w:rPr>
              <w:t>6</w:t>
            </w:r>
          </w:p>
        </w:tc>
        <w:tc>
          <w:tcPr>
            <w:tcW w:w="708" w:type="dxa"/>
            <w:shd w:val="clear" w:color="auto" w:fill="auto"/>
            <w:vAlign w:val="center"/>
          </w:tcPr>
          <w:p w:rsidR="00E1349C" w:rsidRPr="003A6486" w:rsidRDefault="00E1349C" w:rsidP="00BF73A3">
            <w:pPr>
              <w:pBdr>
                <w:top w:val="nil"/>
                <w:left w:val="nil"/>
                <w:bottom w:val="nil"/>
                <w:right w:val="nil"/>
                <w:between w:val="nil"/>
              </w:pBdr>
              <w:ind w:left="200" w:hanging="200"/>
              <w:jc w:val="center"/>
              <w:rPr>
                <w:sz w:val="20"/>
                <w:szCs w:val="20"/>
              </w:rPr>
            </w:pPr>
            <w:r w:rsidRPr="003A6486">
              <w:rPr>
                <w:sz w:val="20"/>
                <w:szCs w:val="20"/>
              </w:rPr>
              <w:t>思</w:t>
            </w:r>
          </w:p>
        </w:tc>
        <w:tc>
          <w:tcPr>
            <w:tcW w:w="709" w:type="dxa"/>
            <w:vAlign w:val="center"/>
          </w:tcPr>
          <w:p w:rsidR="00E1349C" w:rsidRPr="003A6486" w:rsidRDefault="00E1349C" w:rsidP="00BF73A3">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E1349C" w:rsidRPr="003A6486" w:rsidRDefault="00E1349C" w:rsidP="00BF73A3">
            <w:pPr>
              <w:pBdr>
                <w:top w:val="nil"/>
                <w:left w:val="nil"/>
                <w:bottom w:val="nil"/>
                <w:right w:val="nil"/>
                <w:between w:val="nil"/>
              </w:pBdr>
              <w:rPr>
                <w:sz w:val="20"/>
                <w:szCs w:val="20"/>
              </w:rPr>
            </w:pPr>
            <w:r>
              <w:rPr>
                <w:rFonts w:hint="eastAsia"/>
                <w:sz w:val="20"/>
                <w:szCs w:val="20"/>
              </w:rPr>
              <w:t>P.304</w:t>
            </w:r>
            <w:r w:rsidRPr="003A6486">
              <w:rPr>
                <w:sz w:val="20"/>
                <w:szCs w:val="20"/>
              </w:rPr>
              <w:t>図</w:t>
            </w:r>
            <w:r w:rsidRPr="003A6486">
              <w:rPr>
                <w:sz w:val="20"/>
                <w:szCs w:val="20"/>
              </w:rPr>
              <w:t>1</w:t>
            </w:r>
            <w:r w:rsidRPr="003A6486">
              <w:rPr>
                <w:sz w:val="20"/>
                <w:szCs w:val="20"/>
              </w:rPr>
              <w:t>から日本の発電方法の特性を読み</w:t>
            </w:r>
            <w:r>
              <w:rPr>
                <w:rFonts w:hint="eastAsia"/>
                <w:sz w:val="20"/>
                <w:szCs w:val="20"/>
              </w:rPr>
              <w:t>と</w:t>
            </w:r>
            <w:r w:rsidRPr="003A6486">
              <w:rPr>
                <w:sz w:val="20"/>
                <w:szCs w:val="20"/>
              </w:rPr>
              <w:t>り，発電方法の特性を</w:t>
            </w:r>
            <w:r>
              <w:rPr>
                <w:rFonts w:hint="eastAsia"/>
                <w:sz w:val="20"/>
                <w:szCs w:val="20"/>
              </w:rPr>
              <w:t>い</w:t>
            </w:r>
            <w:r w:rsidRPr="003A6486">
              <w:rPr>
                <w:sz w:val="20"/>
                <w:szCs w:val="20"/>
              </w:rPr>
              <w:t>かした組み合わせを提案し，原油の持続可能</w:t>
            </w:r>
            <w:r>
              <w:rPr>
                <w:rFonts w:hint="eastAsia"/>
                <w:sz w:val="20"/>
                <w:szCs w:val="20"/>
              </w:rPr>
              <w:t>な</w:t>
            </w:r>
            <w:r w:rsidRPr="003A6486">
              <w:rPr>
                <w:sz w:val="20"/>
                <w:szCs w:val="20"/>
              </w:rPr>
              <w:t>利用とプラスチック</w:t>
            </w:r>
            <w:r>
              <w:rPr>
                <w:rFonts w:hint="eastAsia"/>
                <w:sz w:val="20"/>
                <w:szCs w:val="20"/>
              </w:rPr>
              <w:t>による環境汚染</w:t>
            </w:r>
            <w:r w:rsidRPr="003A6486">
              <w:rPr>
                <w:sz w:val="20"/>
                <w:szCs w:val="20"/>
              </w:rPr>
              <w:t>を回避した持続可能な社会に向けた</w:t>
            </w:r>
            <w:r>
              <w:rPr>
                <w:rFonts w:hint="eastAsia"/>
                <w:sz w:val="20"/>
                <w:szCs w:val="20"/>
              </w:rPr>
              <w:t>考えを</w:t>
            </w:r>
            <w:r w:rsidRPr="003A6486">
              <w:rPr>
                <w:sz w:val="20"/>
                <w:szCs w:val="20"/>
              </w:rPr>
              <w:t>表現</w:t>
            </w:r>
            <w:r>
              <w:rPr>
                <w:rFonts w:hint="eastAsia"/>
                <w:sz w:val="20"/>
                <w:szCs w:val="20"/>
              </w:rPr>
              <w:t>している</w:t>
            </w:r>
            <w:r w:rsidRPr="003A6486">
              <w:rPr>
                <w:sz w:val="20"/>
                <w:szCs w:val="20"/>
              </w:rPr>
              <w:t>。</w:t>
            </w:r>
          </w:p>
          <w:p w:rsidR="00E1349C" w:rsidRPr="004300C2" w:rsidRDefault="00E1349C" w:rsidP="00BF73A3">
            <w:pPr>
              <w:pBdr>
                <w:top w:val="nil"/>
                <w:left w:val="nil"/>
                <w:bottom w:val="nil"/>
                <w:right w:val="nil"/>
                <w:between w:val="nil"/>
              </w:pBdr>
              <w:jc w:val="right"/>
              <w:rPr>
                <w:sz w:val="20"/>
                <w:szCs w:val="20"/>
              </w:rPr>
            </w:pPr>
            <w:r w:rsidRPr="004300C2">
              <w:rPr>
                <w:rFonts w:eastAsiaTheme="majorEastAsia"/>
                <w:sz w:val="20"/>
                <w:szCs w:val="20"/>
              </w:rPr>
              <w:t>［発言分析・行動観察］</w:t>
            </w:r>
          </w:p>
        </w:tc>
        <w:tc>
          <w:tcPr>
            <w:tcW w:w="2976" w:type="dxa"/>
            <w:shd w:val="clear" w:color="auto" w:fill="auto"/>
            <w:vAlign w:val="center"/>
          </w:tcPr>
          <w:p w:rsidR="00E1349C" w:rsidRPr="003A6486" w:rsidRDefault="00E1349C" w:rsidP="00BF73A3">
            <w:pPr>
              <w:pBdr>
                <w:top w:val="nil"/>
                <w:left w:val="nil"/>
                <w:bottom w:val="nil"/>
                <w:right w:val="nil"/>
                <w:between w:val="nil"/>
              </w:pBdr>
              <w:rPr>
                <w:sz w:val="20"/>
                <w:szCs w:val="20"/>
              </w:rPr>
            </w:pPr>
            <w:r>
              <w:rPr>
                <w:rFonts w:hint="eastAsia"/>
                <w:sz w:val="20"/>
                <w:szCs w:val="20"/>
              </w:rPr>
              <w:t>P.304</w:t>
            </w:r>
            <w:r w:rsidRPr="003A6486">
              <w:rPr>
                <w:sz w:val="20"/>
                <w:szCs w:val="20"/>
              </w:rPr>
              <w:t>図</w:t>
            </w:r>
            <w:r w:rsidRPr="003A6486">
              <w:rPr>
                <w:sz w:val="20"/>
                <w:szCs w:val="20"/>
              </w:rPr>
              <w:t>2</w:t>
            </w:r>
            <w:r w:rsidRPr="003A6486">
              <w:rPr>
                <w:sz w:val="20"/>
                <w:szCs w:val="20"/>
              </w:rPr>
              <w:t>から</w:t>
            </w:r>
            <w:r>
              <w:rPr>
                <w:rFonts w:hint="eastAsia"/>
                <w:sz w:val="20"/>
                <w:szCs w:val="20"/>
              </w:rPr>
              <w:t>，</w:t>
            </w:r>
            <w:r>
              <w:rPr>
                <w:sz w:val="20"/>
                <w:szCs w:val="20"/>
              </w:rPr>
              <w:t>発電方法</w:t>
            </w:r>
            <w:r w:rsidRPr="003A6486">
              <w:rPr>
                <w:sz w:val="20"/>
                <w:szCs w:val="20"/>
              </w:rPr>
              <w:t>の国際比較と新技術の知識を</w:t>
            </w:r>
            <w:r>
              <w:rPr>
                <w:rFonts w:hint="eastAsia"/>
                <w:sz w:val="20"/>
                <w:szCs w:val="20"/>
              </w:rPr>
              <w:t>もと</w:t>
            </w:r>
            <w:r w:rsidRPr="003A6486">
              <w:rPr>
                <w:sz w:val="20"/>
                <w:szCs w:val="20"/>
              </w:rPr>
              <w:t>にして</w:t>
            </w:r>
            <w:r>
              <w:rPr>
                <w:rFonts w:hint="eastAsia"/>
                <w:sz w:val="20"/>
                <w:szCs w:val="20"/>
              </w:rPr>
              <w:t>，</w:t>
            </w:r>
            <w:r w:rsidRPr="003A6486">
              <w:rPr>
                <w:sz w:val="20"/>
                <w:szCs w:val="20"/>
              </w:rPr>
              <w:t>環境に負荷のかからない</w:t>
            </w:r>
            <w:r>
              <w:rPr>
                <w:sz w:val="20"/>
                <w:szCs w:val="20"/>
              </w:rPr>
              <w:t>発電方法</w:t>
            </w:r>
            <w:r w:rsidRPr="003A6486">
              <w:rPr>
                <w:sz w:val="20"/>
                <w:szCs w:val="20"/>
              </w:rPr>
              <w:t>の組み合わせを提案し，石油を使用しない新技術を</w:t>
            </w:r>
            <w:r>
              <w:rPr>
                <w:rFonts w:hint="eastAsia"/>
                <w:sz w:val="20"/>
                <w:szCs w:val="20"/>
              </w:rPr>
              <w:t>い</w:t>
            </w:r>
            <w:r w:rsidRPr="003A6486">
              <w:rPr>
                <w:sz w:val="20"/>
                <w:szCs w:val="20"/>
              </w:rPr>
              <w:t>かした製品につ</w:t>
            </w:r>
            <w:r>
              <w:rPr>
                <w:rFonts w:hint="eastAsia"/>
                <w:sz w:val="20"/>
                <w:szCs w:val="20"/>
              </w:rPr>
              <w:t>い</w:t>
            </w:r>
            <w:r w:rsidRPr="003A6486">
              <w:rPr>
                <w:sz w:val="20"/>
                <w:szCs w:val="20"/>
              </w:rPr>
              <w:t>て説明している。</w:t>
            </w:r>
          </w:p>
        </w:tc>
        <w:tc>
          <w:tcPr>
            <w:tcW w:w="3119" w:type="dxa"/>
            <w:shd w:val="clear" w:color="auto" w:fill="auto"/>
            <w:vAlign w:val="center"/>
          </w:tcPr>
          <w:p w:rsidR="00E1349C" w:rsidRPr="003A6486" w:rsidRDefault="00E1349C" w:rsidP="00BF73A3">
            <w:pPr>
              <w:pBdr>
                <w:top w:val="nil"/>
                <w:left w:val="nil"/>
                <w:bottom w:val="nil"/>
                <w:right w:val="nil"/>
                <w:between w:val="nil"/>
              </w:pBdr>
              <w:rPr>
                <w:sz w:val="20"/>
                <w:szCs w:val="20"/>
              </w:rPr>
            </w:pPr>
            <w:r>
              <w:rPr>
                <w:sz w:val="20"/>
                <w:szCs w:val="20"/>
              </w:rPr>
              <w:t>P</w:t>
            </w:r>
            <w:r w:rsidRPr="003A6486">
              <w:rPr>
                <w:sz w:val="20"/>
                <w:szCs w:val="20"/>
              </w:rPr>
              <w:t>.288</w:t>
            </w:r>
            <w:r w:rsidRPr="003A6486">
              <w:rPr>
                <w:sz w:val="20"/>
                <w:szCs w:val="20"/>
              </w:rPr>
              <w:t>，</w:t>
            </w:r>
            <w:r>
              <w:rPr>
                <w:rFonts w:hint="eastAsia"/>
                <w:sz w:val="20"/>
                <w:szCs w:val="20"/>
              </w:rPr>
              <w:t>P.</w:t>
            </w:r>
            <w:r w:rsidRPr="003A6486">
              <w:rPr>
                <w:sz w:val="20"/>
                <w:szCs w:val="20"/>
              </w:rPr>
              <w:t>290</w:t>
            </w:r>
            <w:r>
              <w:rPr>
                <w:rFonts w:hint="eastAsia"/>
                <w:sz w:val="20"/>
                <w:szCs w:val="20"/>
              </w:rPr>
              <w:t>をもとに，さまざま</w:t>
            </w:r>
            <w:r w:rsidRPr="003A6486">
              <w:rPr>
                <w:sz w:val="20"/>
                <w:szCs w:val="20"/>
              </w:rPr>
              <w:t>な発電方法とその特性を説明し，</w:t>
            </w:r>
            <w:r>
              <w:rPr>
                <w:rFonts w:hint="eastAsia"/>
                <w:sz w:val="20"/>
                <w:szCs w:val="20"/>
              </w:rPr>
              <w:t>ほかの生徒</w:t>
            </w:r>
            <w:r w:rsidRPr="003A6486">
              <w:rPr>
                <w:sz w:val="20"/>
                <w:szCs w:val="20"/>
              </w:rPr>
              <w:t>との交流を通して</w:t>
            </w:r>
            <w:r>
              <w:rPr>
                <w:rFonts w:hint="eastAsia"/>
                <w:sz w:val="20"/>
                <w:szCs w:val="20"/>
              </w:rPr>
              <w:t>，そ</w:t>
            </w:r>
            <w:r w:rsidRPr="003A6486">
              <w:rPr>
                <w:sz w:val="20"/>
                <w:szCs w:val="20"/>
              </w:rPr>
              <w:t>の組み合わせを考えさせ，</w:t>
            </w:r>
            <w:r>
              <w:rPr>
                <w:rFonts w:hint="eastAsia"/>
                <w:sz w:val="20"/>
                <w:szCs w:val="20"/>
              </w:rPr>
              <w:t>P.305</w:t>
            </w:r>
            <w:r w:rsidRPr="003A6486">
              <w:rPr>
                <w:rFonts w:eastAsia="ＭＳ 明朝" w:cs="ＭＳ 明朝"/>
                <w:color w:val="000000"/>
                <w:sz w:val="20"/>
                <w:szCs w:val="20"/>
              </w:rPr>
              <w:t>図</w:t>
            </w:r>
            <w:r w:rsidRPr="003A6486">
              <w:rPr>
                <w:rFonts w:eastAsia="ＭＳ 明朝" w:cs="ＭＳ 明朝"/>
                <w:color w:val="000000"/>
                <w:sz w:val="20"/>
                <w:szCs w:val="20"/>
              </w:rPr>
              <w:t>5</w:t>
            </w:r>
            <w:r>
              <w:rPr>
                <w:rFonts w:eastAsia="ＭＳ 明朝" w:cs="ＭＳ 明朝" w:hint="eastAsia"/>
                <w:color w:val="000000"/>
                <w:sz w:val="20"/>
                <w:szCs w:val="20"/>
              </w:rPr>
              <w:t>～</w:t>
            </w:r>
            <w:r w:rsidRPr="003A6486">
              <w:rPr>
                <w:rFonts w:eastAsia="ＭＳ 明朝" w:cs="ＭＳ 明朝"/>
                <w:color w:val="000000"/>
                <w:sz w:val="20"/>
                <w:szCs w:val="20"/>
              </w:rPr>
              <w:t>図</w:t>
            </w:r>
            <w:r w:rsidRPr="003A6486">
              <w:rPr>
                <w:rFonts w:eastAsia="ＭＳ 明朝" w:cs="ＭＳ 明朝"/>
                <w:color w:val="000000"/>
                <w:sz w:val="20"/>
                <w:szCs w:val="20"/>
              </w:rPr>
              <w:t>8</w:t>
            </w:r>
            <w:r w:rsidRPr="003A6486">
              <w:rPr>
                <w:rFonts w:eastAsia="ＭＳ 明朝" w:cs="ＭＳ 明朝"/>
                <w:color w:val="000000"/>
                <w:sz w:val="20"/>
                <w:szCs w:val="20"/>
              </w:rPr>
              <w:t>から</w:t>
            </w:r>
            <w:r>
              <w:rPr>
                <w:rFonts w:eastAsia="ＭＳ 明朝" w:cs="ＭＳ 明朝" w:hint="eastAsia"/>
                <w:color w:val="000000"/>
                <w:sz w:val="20"/>
                <w:szCs w:val="20"/>
              </w:rPr>
              <w:t>，</w:t>
            </w:r>
            <w:r w:rsidRPr="003A6486">
              <w:rPr>
                <w:rFonts w:eastAsia="ＭＳ 明朝" w:cs="ＭＳ 明朝"/>
                <w:color w:val="000000"/>
                <w:sz w:val="20"/>
                <w:szCs w:val="20"/>
              </w:rPr>
              <w:t>石油を使用しない新技術を紹介し</w:t>
            </w:r>
            <w:r>
              <w:rPr>
                <w:rFonts w:eastAsia="ＭＳ 明朝" w:cs="ＭＳ 明朝" w:hint="eastAsia"/>
                <w:color w:val="000000"/>
                <w:sz w:val="20"/>
                <w:szCs w:val="20"/>
              </w:rPr>
              <w:t>，</w:t>
            </w:r>
            <w:r w:rsidRPr="003A6486">
              <w:rPr>
                <w:rFonts w:eastAsia="ＭＳ 明朝" w:cs="ＭＳ 明朝"/>
                <w:color w:val="000000"/>
                <w:sz w:val="20"/>
                <w:szCs w:val="20"/>
              </w:rPr>
              <w:t>持続可能な原油使用とプラスチック</w:t>
            </w:r>
            <w:r>
              <w:rPr>
                <w:rFonts w:eastAsia="ＭＳ 明朝" w:cs="ＭＳ 明朝" w:hint="eastAsia"/>
                <w:color w:val="000000"/>
                <w:sz w:val="20"/>
                <w:szCs w:val="20"/>
              </w:rPr>
              <w:t>による環境汚染</w:t>
            </w:r>
            <w:r w:rsidRPr="003A6486">
              <w:rPr>
                <w:rFonts w:eastAsia="ＭＳ 明朝" w:cs="ＭＳ 明朝"/>
                <w:color w:val="000000"/>
                <w:sz w:val="20"/>
                <w:szCs w:val="20"/>
              </w:rPr>
              <w:t>の回避に着目でき</w:t>
            </w:r>
            <w:r>
              <w:rPr>
                <w:rFonts w:eastAsia="ＭＳ 明朝" w:cs="ＭＳ 明朝" w:hint="eastAsia"/>
                <w:color w:val="000000"/>
                <w:sz w:val="20"/>
                <w:szCs w:val="20"/>
              </w:rPr>
              <w:t>る</w:t>
            </w:r>
            <w:r w:rsidRPr="003A6486">
              <w:rPr>
                <w:rFonts w:eastAsia="ＭＳ 明朝" w:cs="ＭＳ 明朝"/>
                <w:color w:val="000000"/>
                <w:sz w:val="20"/>
                <w:szCs w:val="20"/>
              </w:rPr>
              <w:t>よう</w:t>
            </w:r>
            <w:r w:rsidRPr="003A6486">
              <w:rPr>
                <w:sz w:val="20"/>
                <w:szCs w:val="20"/>
              </w:rPr>
              <w:t>助言・指導する。</w:t>
            </w:r>
          </w:p>
        </w:tc>
      </w:tr>
      <w:tr w:rsidR="00E1349C" w:rsidRPr="00881015" w:rsidTr="00BF73A3">
        <w:tc>
          <w:tcPr>
            <w:tcW w:w="452" w:type="dxa"/>
            <w:shd w:val="clear" w:color="auto" w:fill="auto"/>
            <w:vAlign w:val="center"/>
          </w:tcPr>
          <w:p w:rsidR="00E1349C" w:rsidRPr="003A6486" w:rsidRDefault="00E1349C" w:rsidP="00BF73A3">
            <w:pPr>
              <w:jc w:val="center"/>
              <w:rPr>
                <w:sz w:val="20"/>
                <w:szCs w:val="20"/>
              </w:rPr>
            </w:pPr>
            <w:r w:rsidRPr="003A6486">
              <w:rPr>
                <w:sz w:val="20"/>
                <w:szCs w:val="20"/>
              </w:rPr>
              <w:t>3</w:t>
            </w:r>
          </w:p>
        </w:tc>
        <w:tc>
          <w:tcPr>
            <w:tcW w:w="6206" w:type="dxa"/>
            <w:shd w:val="clear" w:color="auto" w:fill="auto"/>
          </w:tcPr>
          <w:p w:rsidR="00E1349C" w:rsidRPr="003A6486" w:rsidRDefault="00E1349C" w:rsidP="00BF73A3">
            <w:pPr>
              <w:pBdr>
                <w:top w:val="nil"/>
                <w:left w:val="nil"/>
                <w:bottom w:val="nil"/>
                <w:right w:val="nil"/>
                <w:between w:val="nil"/>
              </w:pBdr>
              <w:ind w:left="200" w:hangingChars="100" w:hanging="200"/>
              <w:rPr>
                <w:color w:val="000000"/>
                <w:sz w:val="20"/>
                <w:szCs w:val="20"/>
              </w:rPr>
            </w:pPr>
            <w:r w:rsidRPr="003A6486">
              <w:rPr>
                <w:color w:val="000000"/>
                <w:sz w:val="20"/>
                <w:szCs w:val="20"/>
              </w:rPr>
              <w:t>・</w:t>
            </w:r>
            <w:r w:rsidRPr="00DE4F8D">
              <w:rPr>
                <w:color w:val="000000"/>
                <w:sz w:val="20"/>
                <w:szCs w:val="20"/>
              </w:rPr>
              <w:t>「</w:t>
            </w:r>
            <w:r w:rsidRPr="003A6486">
              <w:rPr>
                <w:rFonts w:eastAsia="ＭＳ 明朝" w:cs="ＭＳ 明朝"/>
                <w:color w:val="000000"/>
                <w:sz w:val="20"/>
                <w:szCs w:val="20"/>
              </w:rPr>
              <w:t>調べよう」身近な環境について調べる。</w:t>
            </w:r>
          </w:p>
          <w:p w:rsidR="00E1349C" w:rsidRPr="003A6486" w:rsidRDefault="00E1349C" w:rsidP="00BF73A3">
            <w:pPr>
              <w:pBdr>
                <w:top w:val="nil"/>
                <w:left w:val="nil"/>
                <w:bottom w:val="nil"/>
                <w:right w:val="nil"/>
                <w:between w:val="nil"/>
              </w:pBdr>
              <w:ind w:left="200" w:hanging="200"/>
              <w:rPr>
                <w:color w:val="000000"/>
                <w:sz w:val="20"/>
                <w:szCs w:val="20"/>
              </w:rPr>
            </w:pPr>
            <w:r w:rsidRPr="003A6486">
              <w:rPr>
                <w:rFonts w:ascii="ＭＳ 明朝" w:eastAsia="ＭＳ 明朝" w:hAnsi="ＭＳ 明朝" w:cs="ＭＳ 明朝" w:hint="eastAsia"/>
                <w:color w:val="000000"/>
                <w:sz w:val="20"/>
                <w:szCs w:val="20"/>
              </w:rPr>
              <w:t>・</w:t>
            </w:r>
            <w:r w:rsidRPr="003A6486">
              <w:rPr>
                <w:rFonts w:eastAsia="ＭＳ 明朝" w:cs="ＭＳ 明朝"/>
                <w:color w:val="000000"/>
                <w:sz w:val="20"/>
                <w:szCs w:val="20"/>
              </w:rPr>
              <w:t>インタ</w:t>
            </w:r>
            <w:r>
              <w:rPr>
                <w:rFonts w:eastAsia="ＭＳ 明朝" w:cs="ＭＳ 明朝"/>
                <w:color w:val="000000"/>
                <w:sz w:val="20"/>
                <w:szCs w:val="20"/>
              </w:rPr>
              <w:t>ーネットや文献を利用して調査方法を検討し</w:t>
            </w:r>
            <w:r>
              <w:rPr>
                <w:rFonts w:eastAsia="ＭＳ 明朝" w:cs="ＭＳ 明朝" w:hint="eastAsia"/>
                <w:color w:val="000000"/>
                <w:sz w:val="20"/>
                <w:szCs w:val="20"/>
              </w:rPr>
              <w:t>て</w:t>
            </w:r>
            <w:r>
              <w:rPr>
                <w:rFonts w:eastAsia="ＭＳ 明朝" w:cs="ＭＳ 明朝"/>
                <w:color w:val="000000"/>
                <w:sz w:val="20"/>
                <w:szCs w:val="20"/>
              </w:rPr>
              <w:t>，調査計画表を作成し，</w:t>
            </w:r>
            <w:r>
              <w:rPr>
                <w:rFonts w:eastAsia="ＭＳ 明朝" w:cs="ＭＳ 明朝" w:hint="eastAsia"/>
                <w:color w:val="000000"/>
                <w:sz w:val="20"/>
                <w:szCs w:val="20"/>
              </w:rPr>
              <w:t>その計画について</w:t>
            </w:r>
            <w:r>
              <w:rPr>
                <w:rFonts w:eastAsia="ＭＳ 明朝" w:cs="ＭＳ 明朝"/>
                <w:color w:val="000000"/>
                <w:sz w:val="20"/>
                <w:szCs w:val="20"/>
              </w:rPr>
              <w:t>教員</w:t>
            </w:r>
            <w:r w:rsidRPr="003A6486">
              <w:rPr>
                <w:rFonts w:eastAsia="ＭＳ 明朝" w:cs="ＭＳ 明朝"/>
                <w:color w:val="000000"/>
                <w:sz w:val="20"/>
                <w:szCs w:val="20"/>
              </w:rPr>
              <w:t>と確認する。</w:t>
            </w:r>
          </w:p>
        </w:tc>
        <w:tc>
          <w:tcPr>
            <w:tcW w:w="1134" w:type="dxa"/>
            <w:shd w:val="clear" w:color="auto" w:fill="auto"/>
            <w:vAlign w:val="center"/>
          </w:tcPr>
          <w:p w:rsidR="00E1349C" w:rsidRPr="003A6486" w:rsidRDefault="00E1349C" w:rsidP="00BF73A3">
            <w:pPr>
              <w:jc w:val="center"/>
              <w:rPr>
                <w:sz w:val="20"/>
                <w:szCs w:val="20"/>
              </w:rPr>
            </w:pPr>
            <w:r>
              <w:rPr>
                <w:sz w:val="20"/>
                <w:szCs w:val="20"/>
              </w:rPr>
              <w:t>30</w:t>
            </w:r>
            <w:r>
              <w:rPr>
                <w:rFonts w:hint="eastAsia"/>
                <w:sz w:val="20"/>
                <w:szCs w:val="20"/>
              </w:rPr>
              <w:t>7</w:t>
            </w:r>
            <w:r w:rsidRPr="003A6486">
              <w:rPr>
                <w:sz w:val="20"/>
                <w:szCs w:val="20"/>
              </w:rPr>
              <w:t>～</w:t>
            </w:r>
            <w:r w:rsidRPr="003A6486">
              <w:rPr>
                <w:sz w:val="20"/>
                <w:szCs w:val="20"/>
              </w:rPr>
              <w:t>308</w:t>
            </w:r>
          </w:p>
        </w:tc>
        <w:tc>
          <w:tcPr>
            <w:tcW w:w="708" w:type="dxa"/>
            <w:shd w:val="clear" w:color="auto" w:fill="auto"/>
            <w:vAlign w:val="center"/>
          </w:tcPr>
          <w:p w:rsidR="00E1349C" w:rsidRPr="003A6486" w:rsidRDefault="00E1349C" w:rsidP="00BF73A3">
            <w:pPr>
              <w:pBdr>
                <w:top w:val="nil"/>
                <w:left w:val="nil"/>
                <w:bottom w:val="nil"/>
                <w:right w:val="nil"/>
                <w:between w:val="nil"/>
              </w:pBdr>
              <w:ind w:left="200" w:hanging="200"/>
              <w:jc w:val="center"/>
              <w:rPr>
                <w:rFonts w:eastAsia="ＭＳ 明朝" w:cs="ＭＳ 明朝"/>
                <w:sz w:val="20"/>
                <w:szCs w:val="20"/>
              </w:rPr>
            </w:pPr>
            <w:r w:rsidRPr="003A6486">
              <w:rPr>
                <w:rFonts w:eastAsia="ＭＳ 明朝" w:cs="ＭＳ 明朝"/>
                <w:sz w:val="20"/>
                <w:szCs w:val="20"/>
              </w:rPr>
              <w:t>態</w:t>
            </w:r>
          </w:p>
        </w:tc>
        <w:tc>
          <w:tcPr>
            <w:tcW w:w="709" w:type="dxa"/>
            <w:vAlign w:val="center"/>
          </w:tcPr>
          <w:p w:rsidR="00E1349C" w:rsidRPr="003A6486" w:rsidRDefault="00E1349C" w:rsidP="00BF73A3">
            <w:pPr>
              <w:pBdr>
                <w:top w:val="nil"/>
                <w:left w:val="nil"/>
                <w:bottom w:val="nil"/>
                <w:right w:val="nil"/>
                <w:between w:val="nil"/>
              </w:pBdr>
              <w:ind w:left="200" w:hanging="200"/>
              <w:jc w:val="center"/>
              <w:rPr>
                <w:rFonts w:eastAsia="ＭＳ 明朝" w:cs="ＭＳ 明朝"/>
                <w:sz w:val="20"/>
                <w:szCs w:val="20"/>
              </w:rPr>
            </w:pPr>
            <w:r w:rsidRPr="003A6486">
              <w:rPr>
                <w:rFonts w:eastAsia="ＭＳ 明朝" w:cs="ＭＳ 明朝"/>
                <w:sz w:val="20"/>
                <w:szCs w:val="20"/>
              </w:rPr>
              <w:t>〇</w:t>
            </w:r>
          </w:p>
        </w:tc>
        <w:tc>
          <w:tcPr>
            <w:tcW w:w="3119" w:type="dxa"/>
            <w:shd w:val="clear" w:color="auto" w:fill="auto"/>
            <w:vAlign w:val="center"/>
          </w:tcPr>
          <w:p w:rsidR="00E1349C" w:rsidRPr="003A6486" w:rsidRDefault="00E1349C" w:rsidP="00BF73A3">
            <w:pPr>
              <w:pBdr>
                <w:top w:val="nil"/>
                <w:left w:val="nil"/>
                <w:bottom w:val="nil"/>
                <w:right w:val="nil"/>
                <w:between w:val="nil"/>
              </w:pBdr>
              <w:rPr>
                <w:sz w:val="20"/>
                <w:szCs w:val="20"/>
              </w:rPr>
            </w:pPr>
            <w:r w:rsidRPr="003A6486">
              <w:rPr>
                <w:sz w:val="20"/>
                <w:szCs w:val="20"/>
              </w:rPr>
              <w:t>これまでの学習を</w:t>
            </w:r>
            <w:r>
              <w:rPr>
                <w:rFonts w:hint="eastAsia"/>
                <w:sz w:val="20"/>
                <w:szCs w:val="20"/>
              </w:rPr>
              <w:t>ふ</w:t>
            </w:r>
            <w:r w:rsidRPr="003A6486">
              <w:rPr>
                <w:sz w:val="20"/>
                <w:szCs w:val="20"/>
              </w:rPr>
              <w:t>り返り，環境に関するテーマを設定し，課題解決に向けた</w:t>
            </w:r>
            <w:r>
              <w:rPr>
                <w:rFonts w:hint="eastAsia"/>
                <w:sz w:val="20"/>
                <w:szCs w:val="20"/>
              </w:rPr>
              <w:t>適当な</w:t>
            </w:r>
            <w:r w:rsidRPr="003A6486">
              <w:rPr>
                <w:sz w:val="20"/>
                <w:szCs w:val="20"/>
              </w:rPr>
              <w:t>調査</w:t>
            </w:r>
            <w:r>
              <w:rPr>
                <w:rFonts w:hint="eastAsia"/>
                <w:sz w:val="20"/>
                <w:szCs w:val="20"/>
              </w:rPr>
              <w:t>となっており，</w:t>
            </w:r>
            <w:r w:rsidRPr="003A6486">
              <w:rPr>
                <w:sz w:val="20"/>
                <w:szCs w:val="20"/>
              </w:rPr>
              <w:t>また</w:t>
            </w:r>
            <w:r>
              <w:rPr>
                <w:rFonts w:hint="eastAsia"/>
                <w:sz w:val="20"/>
                <w:szCs w:val="20"/>
              </w:rPr>
              <w:t>実現可能な</w:t>
            </w:r>
            <w:r w:rsidRPr="003A6486">
              <w:rPr>
                <w:sz w:val="20"/>
                <w:szCs w:val="20"/>
              </w:rPr>
              <w:t>調査計画</w:t>
            </w:r>
            <w:r>
              <w:rPr>
                <w:rFonts w:hint="eastAsia"/>
                <w:sz w:val="20"/>
                <w:szCs w:val="20"/>
              </w:rPr>
              <w:t>となっている</w:t>
            </w:r>
            <w:r w:rsidRPr="003A6486">
              <w:rPr>
                <w:sz w:val="20"/>
                <w:szCs w:val="20"/>
              </w:rPr>
              <w:t>。</w:t>
            </w:r>
          </w:p>
          <w:p w:rsidR="00E1349C" w:rsidRPr="004300C2" w:rsidRDefault="00E1349C" w:rsidP="00BF73A3">
            <w:pPr>
              <w:pBdr>
                <w:top w:val="nil"/>
                <w:left w:val="nil"/>
                <w:bottom w:val="nil"/>
                <w:right w:val="nil"/>
                <w:between w:val="nil"/>
              </w:pBdr>
              <w:ind w:left="200" w:hanging="200"/>
              <w:jc w:val="right"/>
              <w:rPr>
                <w:rFonts w:eastAsia="ＭＳ 明朝" w:cs="ＭＳ 明朝"/>
                <w:sz w:val="20"/>
                <w:szCs w:val="20"/>
              </w:rPr>
            </w:pPr>
            <w:r w:rsidRPr="004300C2">
              <w:rPr>
                <w:rFonts w:eastAsiaTheme="majorEastAsia"/>
                <w:sz w:val="20"/>
                <w:szCs w:val="20"/>
              </w:rPr>
              <w:t>［行動観察・記述分析］</w:t>
            </w:r>
          </w:p>
        </w:tc>
        <w:tc>
          <w:tcPr>
            <w:tcW w:w="2976" w:type="dxa"/>
            <w:shd w:val="clear" w:color="auto" w:fill="auto"/>
            <w:vAlign w:val="center"/>
          </w:tcPr>
          <w:p w:rsidR="00E1349C" w:rsidRPr="003A6486" w:rsidRDefault="00E1349C" w:rsidP="00BF73A3">
            <w:pPr>
              <w:pBdr>
                <w:top w:val="nil"/>
                <w:left w:val="nil"/>
                <w:bottom w:val="nil"/>
                <w:right w:val="nil"/>
                <w:between w:val="nil"/>
              </w:pBdr>
              <w:rPr>
                <w:rFonts w:eastAsia="ＭＳ 明朝" w:cs="ＭＳ 明朝"/>
                <w:sz w:val="20"/>
                <w:szCs w:val="20"/>
              </w:rPr>
            </w:pPr>
            <w:r w:rsidRPr="003A6486">
              <w:rPr>
                <w:sz w:val="20"/>
                <w:szCs w:val="20"/>
              </w:rPr>
              <w:t>これまでの学習を</w:t>
            </w:r>
            <w:r>
              <w:rPr>
                <w:rFonts w:hint="eastAsia"/>
                <w:sz w:val="20"/>
                <w:szCs w:val="20"/>
              </w:rPr>
              <w:t>ふ</w:t>
            </w:r>
            <w:r w:rsidRPr="003A6486">
              <w:rPr>
                <w:sz w:val="20"/>
                <w:szCs w:val="20"/>
              </w:rPr>
              <w:t>り返り，</w:t>
            </w:r>
            <w:r>
              <w:rPr>
                <w:rFonts w:hint="eastAsia"/>
                <w:sz w:val="20"/>
                <w:szCs w:val="20"/>
              </w:rPr>
              <w:t>環境に関する</w:t>
            </w:r>
            <w:r w:rsidRPr="003A6486">
              <w:rPr>
                <w:rFonts w:eastAsia="ＭＳ 明朝" w:cs="ＭＳ 明朝"/>
                <w:sz w:val="20"/>
                <w:szCs w:val="20"/>
              </w:rPr>
              <w:t>興味のあるテーマを設定し，</w:t>
            </w:r>
            <w:r>
              <w:rPr>
                <w:rFonts w:eastAsia="ＭＳ 明朝" w:cs="ＭＳ 明朝" w:hint="eastAsia"/>
                <w:sz w:val="20"/>
                <w:szCs w:val="20"/>
              </w:rPr>
              <w:t>適当</w:t>
            </w:r>
            <w:r w:rsidRPr="003A6486">
              <w:rPr>
                <w:rFonts w:eastAsia="ＭＳ 明朝" w:cs="ＭＳ 明朝"/>
                <w:sz w:val="20"/>
                <w:szCs w:val="20"/>
              </w:rPr>
              <w:t>な調査方法を文献やインターネットで調べ，調査に必要な道具・施設・人材を明確にし，調査活動を具体的に計画表に記載している。</w:t>
            </w:r>
          </w:p>
        </w:tc>
        <w:tc>
          <w:tcPr>
            <w:tcW w:w="3119" w:type="dxa"/>
            <w:shd w:val="clear" w:color="auto" w:fill="auto"/>
            <w:vAlign w:val="center"/>
          </w:tcPr>
          <w:p w:rsidR="00E1349C" w:rsidRPr="003A6486" w:rsidRDefault="00E1349C" w:rsidP="00BF73A3">
            <w:pPr>
              <w:pBdr>
                <w:top w:val="nil"/>
                <w:left w:val="nil"/>
                <w:bottom w:val="nil"/>
                <w:right w:val="nil"/>
                <w:between w:val="nil"/>
              </w:pBdr>
              <w:rPr>
                <w:rFonts w:eastAsia="ＭＳ 明朝" w:cs="ＭＳ 明朝"/>
                <w:sz w:val="20"/>
                <w:szCs w:val="20"/>
              </w:rPr>
            </w:pPr>
            <w:r>
              <w:rPr>
                <w:rFonts w:eastAsia="ＭＳ 明朝" w:cs="ＭＳ 明朝"/>
                <w:sz w:val="20"/>
                <w:szCs w:val="20"/>
              </w:rPr>
              <w:t>P</w:t>
            </w:r>
            <w:r w:rsidRPr="003A6486">
              <w:rPr>
                <w:rFonts w:eastAsia="ＭＳ 明朝" w:cs="ＭＳ 明朝"/>
                <w:sz w:val="20"/>
                <w:szCs w:val="20"/>
              </w:rPr>
              <w:t>.255</w:t>
            </w:r>
            <w:r w:rsidRPr="003A6486">
              <w:rPr>
                <w:rFonts w:eastAsia="ＭＳ 明朝" w:cs="ＭＳ 明朝"/>
                <w:sz w:val="20"/>
                <w:szCs w:val="20"/>
              </w:rPr>
              <w:t>〜</w:t>
            </w:r>
            <w:r>
              <w:rPr>
                <w:rFonts w:eastAsia="ＭＳ 明朝" w:cs="ＭＳ 明朝" w:hint="eastAsia"/>
                <w:sz w:val="20"/>
                <w:szCs w:val="20"/>
              </w:rPr>
              <w:t>P.</w:t>
            </w:r>
            <w:r w:rsidRPr="003A6486">
              <w:rPr>
                <w:rFonts w:eastAsia="ＭＳ 明朝" w:cs="ＭＳ 明朝"/>
                <w:sz w:val="20"/>
                <w:szCs w:val="20"/>
              </w:rPr>
              <w:t>307</w:t>
            </w:r>
            <w:r w:rsidRPr="003A6486">
              <w:rPr>
                <w:rFonts w:eastAsia="ＭＳ 明朝" w:cs="ＭＳ 明朝"/>
                <w:sz w:val="20"/>
                <w:szCs w:val="20"/>
              </w:rPr>
              <w:t>の範囲で</w:t>
            </w:r>
            <w:r>
              <w:rPr>
                <w:rFonts w:eastAsia="ＭＳ 明朝" w:cs="ＭＳ 明朝" w:hint="eastAsia"/>
                <w:sz w:val="20"/>
                <w:szCs w:val="20"/>
              </w:rPr>
              <w:t>，</w:t>
            </w:r>
            <w:r w:rsidRPr="003A6486">
              <w:rPr>
                <w:rFonts w:eastAsia="ＭＳ 明朝" w:cs="ＭＳ 明朝"/>
                <w:sz w:val="20"/>
                <w:szCs w:val="20"/>
              </w:rPr>
              <w:t>どこに興</w:t>
            </w:r>
            <w:r>
              <w:rPr>
                <w:rFonts w:eastAsia="ＭＳ 明朝" w:cs="ＭＳ 明朝"/>
                <w:sz w:val="20"/>
                <w:szCs w:val="20"/>
              </w:rPr>
              <w:t>味を</w:t>
            </w:r>
            <w:r>
              <w:rPr>
                <w:rFonts w:eastAsia="ＭＳ 明朝" w:cs="ＭＳ 明朝" w:hint="eastAsia"/>
                <w:sz w:val="20"/>
                <w:szCs w:val="20"/>
              </w:rPr>
              <w:t>も</w:t>
            </w:r>
            <w:r>
              <w:rPr>
                <w:rFonts w:eastAsia="ＭＳ 明朝" w:cs="ＭＳ 明朝"/>
                <w:sz w:val="20"/>
                <w:szCs w:val="20"/>
              </w:rPr>
              <w:t>ったか質問し，そこからテーマを設定させ，インターネットで</w:t>
            </w:r>
            <w:r w:rsidRPr="003A6486">
              <w:rPr>
                <w:rFonts w:eastAsia="ＭＳ 明朝" w:cs="ＭＳ 明朝"/>
                <w:sz w:val="20"/>
                <w:szCs w:val="20"/>
              </w:rPr>
              <w:t>検索</w:t>
            </w:r>
            <w:r>
              <w:rPr>
                <w:rFonts w:eastAsia="ＭＳ 明朝" w:cs="ＭＳ 明朝" w:hint="eastAsia"/>
                <w:sz w:val="20"/>
                <w:szCs w:val="20"/>
              </w:rPr>
              <w:t>する際のキー</w:t>
            </w:r>
            <w:r w:rsidRPr="003A6486">
              <w:rPr>
                <w:rFonts w:eastAsia="ＭＳ 明朝" w:cs="ＭＳ 明朝"/>
                <w:sz w:val="20"/>
                <w:szCs w:val="20"/>
              </w:rPr>
              <w:t>ワード</w:t>
            </w:r>
            <w:r>
              <w:rPr>
                <w:rFonts w:eastAsia="ＭＳ 明朝" w:cs="ＭＳ 明朝" w:hint="eastAsia"/>
                <w:sz w:val="20"/>
                <w:szCs w:val="20"/>
              </w:rPr>
              <w:t>の例</w:t>
            </w:r>
            <w:r w:rsidRPr="003A6486">
              <w:rPr>
                <w:rFonts w:eastAsia="ＭＳ 明朝" w:cs="ＭＳ 明朝"/>
                <w:sz w:val="20"/>
                <w:szCs w:val="20"/>
              </w:rPr>
              <w:t>をあげ，調査方法を決定できるよう</w:t>
            </w:r>
            <w:r w:rsidRPr="003A6486">
              <w:rPr>
                <w:sz w:val="20"/>
                <w:szCs w:val="20"/>
              </w:rPr>
              <w:t>助言・指導する。</w:t>
            </w:r>
          </w:p>
        </w:tc>
      </w:tr>
      <w:tr w:rsidR="00E1349C" w:rsidRPr="00881015" w:rsidTr="00BF73A3">
        <w:tc>
          <w:tcPr>
            <w:tcW w:w="452" w:type="dxa"/>
            <w:shd w:val="clear" w:color="auto" w:fill="auto"/>
            <w:vAlign w:val="center"/>
          </w:tcPr>
          <w:p w:rsidR="00E1349C" w:rsidRPr="003A6486" w:rsidRDefault="00E1349C" w:rsidP="00BF73A3">
            <w:pPr>
              <w:jc w:val="center"/>
              <w:rPr>
                <w:sz w:val="20"/>
                <w:szCs w:val="20"/>
              </w:rPr>
            </w:pPr>
            <w:r w:rsidRPr="003A6486">
              <w:rPr>
                <w:sz w:val="20"/>
                <w:szCs w:val="20"/>
              </w:rPr>
              <w:t>4</w:t>
            </w:r>
          </w:p>
        </w:tc>
        <w:tc>
          <w:tcPr>
            <w:tcW w:w="6206" w:type="dxa"/>
            <w:shd w:val="clear" w:color="auto" w:fill="auto"/>
          </w:tcPr>
          <w:p w:rsidR="00E1349C" w:rsidRPr="003A6486" w:rsidRDefault="00E1349C" w:rsidP="00BF73A3">
            <w:pPr>
              <w:pBdr>
                <w:top w:val="nil"/>
                <w:left w:val="nil"/>
                <w:bottom w:val="nil"/>
                <w:right w:val="nil"/>
                <w:between w:val="nil"/>
              </w:pBdr>
              <w:ind w:left="200" w:hanging="200"/>
              <w:rPr>
                <w:rFonts w:eastAsia="ＭＳ 明朝" w:cs="ＭＳ 明朝"/>
                <w:color w:val="000000"/>
                <w:sz w:val="20"/>
                <w:szCs w:val="20"/>
              </w:rPr>
            </w:pPr>
            <w:r w:rsidRPr="003A6486">
              <w:rPr>
                <w:rFonts w:eastAsia="ＭＳ 明朝" w:cs="ＭＳ 明朝"/>
                <w:color w:val="000000"/>
                <w:sz w:val="20"/>
                <w:szCs w:val="20"/>
              </w:rPr>
              <w:t>【実習</w:t>
            </w:r>
            <w:r w:rsidRPr="003A6486">
              <w:rPr>
                <w:rFonts w:eastAsia="ＭＳ 明朝" w:cs="ＭＳ 明朝"/>
                <w:color w:val="000000"/>
                <w:sz w:val="20"/>
                <w:szCs w:val="20"/>
              </w:rPr>
              <w:t>2</w:t>
            </w:r>
            <w:r w:rsidRPr="003A6486">
              <w:rPr>
                <w:rFonts w:eastAsia="ＭＳ 明朝" w:cs="ＭＳ 明朝"/>
                <w:color w:val="000000"/>
                <w:sz w:val="20"/>
                <w:szCs w:val="20"/>
              </w:rPr>
              <w:t>】</w:t>
            </w:r>
            <w:r w:rsidRPr="003A6486">
              <w:rPr>
                <w:rFonts w:eastAsia="ＭＳ 明朝" w:cs="ＭＳ 明朝"/>
                <w:color w:val="000000"/>
                <w:sz w:val="20"/>
                <w:szCs w:val="20"/>
              </w:rPr>
              <w:t>30</w:t>
            </w:r>
            <w:r w:rsidRPr="003A6486">
              <w:rPr>
                <w:rFonts w:eastAsia="ＭＳ 明朝" w:cs="ＭＳ 明朝"/>
                <w:color w:val="000000"/>
                <w:sz w:val="20"/>
                <w:szCs w:val="20"/>
              </w:rPr>
              <w:t>年後の社会のために現在の社会とどうかかわるか</w:t>
            </w:r>
          </w:p>
          <w:p w:rsidR="00E1349C" w:rsidRPr="003A6486" w:rsidRDefault="00E1349C" w:rsidP="00BF73A3">
            <w:pPr>
              <w:pBdr>
                <w:top w:val="nil"/>
                <w:left w:val="nil"/>
                <w:bottom w:val="nil"/>
                <w:right w:val="nil"/>
                <w:between w:val="nil"/>
              </w:pBdr>
              <w:ind w:left="200" w:hanging="200"/>
              <w:rPr>
                <w:color w:val="000000"/>
                <w:sz w:val="20"/>
                <w:szCs w:val="20"/>
              </w:rPr>
            </w:pPr>
            <w:r w:rsidRPr="003A6486">
              <w:rPr>
                <w:rFonts w:ascii="ＭＳ 明朝" w:eastAsia="ＭＳ 明朝" w:hAnsi="ＭＳ 明朝" w:cs="ＭＳ 明朝" w:hint="eastAsia"/>
                <w:color w:val="000000"/>
                <w:sz w:val="20"/>
                <w:szCs w:val="20"/>
              </w:rPr>
              <w:t>・</w:t>
            </w:r>
            <w:r w:rsidRPr="009354BA">
              <w:rPr>
                <w:rFonts w:eastAsia="ＭＳ 明朝" w:cs="ＭＳ 明朝"/>
                <w:color w:val="000000"/>
                <w:sz w:val="20"/>
                <w:szCs w:val="20"/>
              </w:rPr>
              <w:t>P.307</w:t>
            </w:r>
            <w:r>
              <w:rPr>
                <w:rFonts w:eastAsia="ＭＳ 明朝" w:cs="ＭＳ 明朝" w:hint="eastAsia"/>
                <w:color w:val="000000"/>
                <w:sz w:val="20"/>
                <w:szCs w:val="20"/>
              </w:rPr>
              <w:t>の</w:t>
            </w:r>
            <w:r w:rsidRPr="00DE4F8D">
              <w:rPr>
                <w:rFonts w:eastAsia="ＭＳ 明朝" w:cs="ＭＳ 明朝"/>
                <w:color w:val="000000"/>
                <w:sz w:val="20"/>
                <w:szCs w:val="20"/>
              </w:rPr>
              <w:t>「</w:t>
            </w:r>
            <w:r w:rsidRPr="003A6486">
              <w:rPr>
                <w:rFonts w:eastAsia="ＭＳ 明朝" w:cs="ＭＳ 明朝"/>
                <w:color w:val="000000"/>
                <w:sz w:val="20"/>
                <w:szCs w:val="20"/>
              </w:rPr>
              <w:t>調べよう」で身近な環境について調べた結果をグループ内で発表し，</w:t>
            </w:r>
            <w:r w:rsidRPr="00DE4F8D">
              <w:rPr>
                <w:rFonts w:eastAsia="ＭＳ 明朝" w:cs="ＭＳ 明朝"/>
                <w:color w:val="000000"/>
                <w:sz w:val="20"/>
                <w:szCs w:val="20"/>
              </w:rPr>
              <w:t>「</w:t>
            </w:r>
            <w:r w:rsidRPr="003A6486">
              <w:rPr>
                <w:rFonts w:eastAsia="ＭＳ 明朝" w:cs="ＭＳ 明朝"/>
                <w:color w:val="000000"/>
                <w:sz w:val="20"/>
                <w:szCs w:val="20"/>
              </w:rPr>
              <w:t>社会とどう</w:t>
            </w:r>
            <w:r w:rsidRPr="00521D0D">
              <w:rPr>
                <w:rFonts w:eastAsia="ＭＳ 明朝" w:cs="ＭＳ 明朝"/>
                <w:color w:val="000000"/>
                <w:sz w:val="20"/>
                <w:szCs w:val="20"/>
              </w:rPr>
              <w:t>かかわ</w:t>
            </w:r>
            <w:r w:rsidRPr="003A6486">
              <w:rPr>
                <w:rFonts w:eastAsia="ＭＳ 明朝" w:cs="ＭＳ 明朝"/>
                <w:color w:val="000000"/>
                <w:sz w:val="20"/>
                <w:szCs w:val="20"/>
              </w:rPr>
              <w:t>るか」を提案する。</w:t>
            </w:r>
          </w:p>
          <w:p w:rsidR="00E1349C" w:rsidRPr="003A6486" w:rsidRDefault="00E1349C" w:rsidP="00BF73A3">
            <w:pPr>
              <w:pBdr>
                <w:top w:val="nil"/>
                <w:left w:val="nil"/>
                <w:bottom w:val="nil"/>
                <w:right w:val="nil"/>
                <w:between w:val="nil"/>
              </w:pBdr>
              <w:ind w:left="200" w:hanging="200"/>
              <w:rPr>
                <w:color w:val="000000"/>
                <w:sz w:val="20"/>
                <w:szCs w:val="20"/>
              </w:rPr>
            </w:pPr>
            <w:r w:rsidRPr="003A6486">
              <w:rPr>
                <w:rFonts w:ascii="ＭＳ 明朝" w:eastAsia="ＭＳ 明朝" w:hAnsi="ＭＳ 明朝" w:cs="ＭＳ 明朝" w:hint="eastAsia"/>
                <w:color w:val="000000"/>
                <w:sz w:val="20"/>
                <w:szCs w:val="20"/>
              </w:rPr>
              <w:t>・</w:t>
            </w:r>
            <w:r w:rsidRPr="003A6486">
              <w:rPr>
                <w:rFonts w:eastAsia="ＭＳ 明朝" w:cs="ＭＳ 明朝"/>
                <w:color w:val="000000"/>
                <w:sz w:val="20"/>
                <w:szCs w:val="20"/>
              </w:rPr>
              <w:t>各発表に対してグループ内で</w:t>
            </w:r>
            <w:r>
              <w:rPr>
                <w:rFonts w:eastAsia="ＭＳ 明朝" w:cs="ＭＳ 明朝" w:hint="eastAsia"/>
                <w:color w:val="000000"/>
                <w:sz w:val="20"/>
                <w:szCs w:val="20"/>
              </w:rPr>
              <w:t>，</w:t>
            </w:r>
            <w:r w:rsidRPr="003A6486">
              <w:rPr>
                <w:rFonts w:eastAsia="ＭＳ 明朝" w:cs="ＭＳ 明朝"/>
                <w:color w:val="000000"/>
                <w:sz w:val="20"/>
                <w:szCs w:val="20"/>
              </w:rPr>
              <w:t>質問や意見を交換する。</w:t>
            </w:r>
          </w:p>
          <w:p w:rsidR="00E1349C" w:rsidRPr="003A6486" w:rsidRDefault="00E1349C" w:rsidP="00BF73A3">
            <w:pPr>
              <w:pBdr>
                <w:top w:val="nil"/>
                <w:left w:val="nil"/>
                <w:bottom w:val="nil"/>
                <w:right w:val="nil"/>
                <w:between w:val="nil"/>
              </w:pBdr>
              <w:ind w:left="200" w:hanging="200"/>
              <w:rPr>
                <w:color w:val="000000"/>
                <w:sz w:val="20"/>
                <w:szCs w:val="20"/>
              </w:rPr>
            </w:pPr>
            <w:r w:rsidRPr="003A6486">
              <w:rPr>
                <w:rFonts w:ascii="ＭＳ 明朝" w:eastAsia="ＭＳ 明朝" w:hAnsi="ＭＳ 明朝" w:cs="ＭＳ 明朝" w:hint="eastAsia"/>
                <w:color w:val="000000"/>
                <w:sz w:val="20"/>
                <w:szCs w:val="20"/>
              </w:rPr>
              <w:t>・</w:t>
            </w:r>
            <w:r w:rsidRPr="003A6486">
              <w:rPr>
                <w:rFonts w:eastAsia="ＭＳ 明朝" w:cs="ＭＳ 明朝"/>
                <w:color w:val="000000"/>
                <w:sz w:val="20"/>
                <w:szCs w:val="20"/>
              </w:rPr>
              <w:t>グループ発表で提案された</w:t>
            </w:r>
            <w:r w:rsidRPr="00DE4F8D">
              <w:rPr>
                <w:rFonts w:eastAsia="ＭＳ 明朝" w:cs="ＭＳ 明朝"/>
                <w:color w:val="000000"/>
                <w:sz w:val="20"/>
                <w:szCs w:val="20"/>
              </w:rPr>
              <w:t>「</w:t>
            </w:r>
            <w:r w:rsidRPr="003A6486">
              <w:rPr>
                <w:rFonts w:eastAsia="ＭＳ 明朝" w:cs="ＭＳ 明朝"/>
                <w:color w:val="000000"/>
                <w:sz w:val="20"/>
                <w:szCs w:val="20"/>
              </w:rPr>
              <w:t>社会とどうかかわるか」についてのアイディアをホワイトボードなどにまとめる。</w:t>
            </w:r>
          </w:p>
          <w:p w:rsidR="00E1349C" w:rsidRPr="003A6486" w:rsidRDefault="00E1349C" w:rsidP="00BF73A3">
            <w:pPr>
              <w:pBdr>
                <w:top w:val="nil"/>
                <w:left w:val="nil"/>
                <w:bottom w:val="nil"/>
                <w:right w:val="nil"/>
                <w:between w:val="nil"/>
              </w:pBdr>
              <w:ind w:left="200" w:hanging="200"/>
              <w:rPr>
                <w:color w:val="000000"/>
                <w:sz w:val="20"/>
                <w:szCs w:val="20"/>
              </w:rPr>
            </w:pPr>
            <w:r w:rsidRPr="003A6486">
              <w:rPr>
                <w:rFonts w:ascii="ＭＳ 明朝" w:eastAsia="ＭＳ 明朝" w:hAnsi="ＭＳ 明朝" w:cs="ＭＳ 明朝" w:hint="eastAsia"/>
                <w:color w:val="000000"/>
                <w:sz w:val="20"/>
                <w:szCs w:val="20"/>
              </w:rPr>
              <w:t>・</w:t>
            </w:r>
            <w:r w:rsidRPr="003A6486">
              <w:rPr>
                <w:rFonts w:eastAsia="ＭＳ 明朝" w:cs="ＭＳ 明朝"/>
                <w:color w:val="000000"/>
                <w:sz w:val="20"/>
                <w:szCs w:val="20"/>
              </w:rPr>
              <w:t>グループで</w:t>
            </w:r>
            <w:r>
              <w:rPr>
                <w:rFonts w:eastAsia="ＭＳ 明朝" w:cs="ＭＳ 明朝" w:hint="eastAsia"/>
                <w:color w:val="000000"/>
                <w:sz w:val="20"/>
                <w:szCs w:val="20"/>
              </w:rPr>
              <w:t>の</w:t>
            </w:r>
            <w:r w:rsidRPr="003A6486">
              <w:rPr>
                <w:rFonts w:eastAsia="ＭＳ 明朝" w:cs="ＭＳ 明朝"/>
                <w:color w:val="000000"/>
                <w:sz w:val="20"/>
                <w:szCs w:val="20"/>
              </w:rPr>
              <w:t>提案を</w:t>
            </w:r>
            <w:r>
              <w:rPr>
                <w:rFonts w:eastAsia="ＭＳ 明朝" w:cs="ＭＳ 明朝" w:hint="eastAsia"/>
                <w:color w:val="000000"/>
                <w:sz w:val="20"/>
                <w:szCs w:val="20"/>
              </w:rPr>
              <w:t>クラス</w:t>
            </w:r>
            <w:r w:rsidRPr="003A6486">
              <w:rPr>
                <w:rFonts w:eastAsia="ＭＳ 明朝" w:cs="ＭＳ 明朝"/>
                <w:color w:val="000000"/>
                <w:sz w:val="20"/>
                <w:szCs w:val="20"/>
              </w:rPr>
              <w:t>全体で発表し，意見交換を行う。</w:t>
            </w:r>
          </w:p>
          <w:p w:rsidR="00E1349C" w:rsidRPr="003A6486" w:rsidRDefault="00E1349C" w:rsidP="00BF73A3">
            <w:pPr>
              <w:pBdr>
                <w:top w:val="nil"/>
                <w:left w:val="nil"/>
                <w:bottom w:val="nil"/>
                <w:right w:val="nil"/>
                <w:between w:val="nil"/>
              </w:pBdr>
              <w:ind w:left="200" w:hanging="200"/>
              <w:rPr>
                <w:color w:val="000000"/>
                <w:sz w:val="20"/>
                <w:szCs w:val="20"/>
              </w:rPr>
            </w:pPr>
            <w:r w:rsidRPr="003A6486">
              <w:rPr>
                <w:rFonts w:eastAsia="ＭＳ 明朝" w:cs="ＭＳ 明朝"/>
                <w:color w:val="000000"/>
                <w:sz w:val="20"/>
                <w:szCs w:val="20"/>
              </w:rPr>
              <w:t>・</w:t>
            </w:r>
            <w:r>
              <w:rPr>
                <w:rFonts w:eastAsia="ＭＳ 明朝" w:cs="ＭＳ 明朝" w:hint="eastAsia"/>
                <w:color w:val="000000"/>
                <w:sz w:val="20"/>
                <w:szCs w:val="20"/>
              </w:rPr>
              <w:t>クラス</w:t>
            </w:r>
            <w:r w:rsidRPr="003A6486">
              <w:rPr>
                <w:rFonts w:eastAsia="ＭＳ 明朝" w:cs="ＭＳ 明朝"/>
                <w:color w:val="000000"/>
                <w:sz w:val="20"/>
                <w:szCs w:val="20"/>
              </w:rPr>
              <w:t>全体での意見交換を受け，</w:t>
            </w:r>
            <w:r w:rsidRPr="00DE4F8D">
              <w:rPr>
                <w:rFonts w:eastAsia="ＭＳ 明朝" w:cs="ＭＳ 明朝"/>
                <w:color w:val="000000"/>
                <w:sz w:val="20"/>
                <w:szCs w:val="20"/>
              </w:rPr>
              <w:t>「</w:t>
            </w:r>
            <w:r w:rsidRPr="003A6486">
              <w:rPr>
                <w:rFonts w:eastAsia="ＭＳ 明朝" w:cs="ＭＳ 明朝"/>
                <w:color w:val="000000"/>
                <w:sz w:val="20"/>
                <w:szCs w:val="20"/>
              </w:rPr>
              <w:t>社会とどうかかわるか」について個人で考え，そのまとめを</w:t>
            </w:r>
            <w:r>
              <w:rPr>
                <w:rFonts w:eastAsia="ＭＳ 明朝" w:cs="ＭＳ 明朝"/>
                <w:color w:val="000000"/>
                <w:sz w:val="20"/>
                <w:szCs w:val="20"/>
              </w:rPr>
              <w:t>P</w:t>
            </w:r>
            <w:r w:rsidRPr="003A6486">
              <w:rPr>
                <w:rFonts w:eastAsia="ＭＳ 明朝" w:cs="ＭＳ 明朝"/>
                <w:color w:val="000000"/>
                <w:sz w:val="20"/>
                <w:szCs w:val="20"/>
              </w:rPr>
              <w:t>.309</w:t>
            </w:r>
            <w:r w:rsidRPr="003A6486">
              <w:rPr>
                <w:rFonts w:eastAsia="ＭＳ 明朝" w:cs="ＭＳ 明朝"/>
                <w:color w:val="000000"/>
                <w:sz w:val="20"/>
                <w:szCs w:val="20"/>
              </w:rPr>
              <w:t>に記入する。</w:t>
            </w:r>
          </w:p>
          <w:p w:rsidR="00E1349C" w:rsidRPr="003A6486" w:rsidRDefault="00E1349C" w:rsidP="00BF73A3">
            <w:pPr>
              <w:pBdr>
                <w:top w:val="nil"/>
                <w:left w:val="nil"/>
                <w:bottom w:val="nil"/>
                <w:right w:val="nil"/>
                <w:between w:val="nil"/>
              </w:pBdr>
              <w:ind w:left="200" w:hanging="200"/>
              <w:rPr>
                <w:color w:val="000000"/>
                <w:sz w:val="20"/>
                <w:szCs w:val="20"/>
              </w:rPr>
            </w:pPr>
            <w:r w:rsidRPr="003A6486">
              <w:rPr>
                <w:color w:val="000000"/>
                <w:sz w:val="20"/>
                <w:szCs w:val="20"/>
              </w:rPr>
              <w:t>・</w:t>
            </w:r>
            <w:r w:rsidRPr="00DE4F8D">
              <w:rPr>
                <w:color w:val="000000"/>
                <w:sz w:val="20"/>
                <w:szCs w:val="20"/>
              </w:rPr>
              <w:t>「</w:t>
            </w:r>
            <w:r w:rsidRPr="0019020B">
              <w:rPr>
                <w:rFonts w:hint="eastAsia"/>
                <w:color w:val="000000"/>
                <w:sz w:val="20"/>
                <w:szCs w:val="20"/>
              </w:rPr>
              <w:t>Before &amp; After</w:t>
            </w:r>
            <w:r w:rsidRPr="003A6486">
              <w:rPr>
                <w:color w:val="000000"/>
                <w:sz w:val="20"/>
                <w:szCs w:val="20"/>
              </w:rPr>
              <w:t>」この章で学んだことをもとに自分の考えを記述し，話し合う。</w:t>
            </w:r>
          </w:p>
        </w:tc>
        <w:tc>
          <w:tcPr>
            <w:tcW w:w="1134" w:type="dxa"/>
            <w:shd w:val="clear" w:color="auto" w:fill="auto"/>
            <w:vAlign w:val="center"/>
          </w:tcPr>
          <w:p w:rsidR="00E1349C" w:rsidRPr="003A6486" w:rsidRDefault="00E1349C" w:rsidP="00BF73A3">
            <w:pPr>
              <w:jc w:val="center"/>
              <w:rPr>
                <w:sz w:val="20"/>
                <w:szCs w:val="20"/>
              </w:rPr>
            </w:pPr>
            <w:r w:rsidRPr="003A6486">
              <w:rPr>
                <w:sz w:val="20"/>
                <w:szCs w:val="20"/>
              </w:rPr>
              <w:t>309</w:t>
            </w:r>
          </w:p>
        </w:tc>
        <w:tc>
          <w:tcPr>
            <w:tcW w:w="708" w:type="dxa"/>
            <w:shd w:val="clear" w:color="auto" w:fill="auto"/>
            <w:vAlign w:val="center"/>
          </w:tcPr>
          <w:p w:rsidR="00E1349C" w:rsidRPr="003A6486" w:rsidRDefault="00E1349C" w:rsidP="00BF73A3">
            <w:pPr>
              <w:pBdr>
                <w:top w:val="nil"/>
                <w:left w:val="nil"/>
                <w:bottom w:val="nil"/>
                <w:right w:val="nil"/>
                <w:between w:val="nil"/>
              </w:pBdr>
              <w:ind w:left="141" w:hanging="135"/>
              <w:jc w:val="center"/>
              <w:rPr>
                <w:rFonts w:eastAsia="ＭＳ 明朝" w:cs="ＭＳ 明朝"/>
                <w:sz w:val="20"/>
                <w:szCs w:val="20"/>
              </w:rPr>
            </w:pPr>
            <w:r w:rsidRPr="003A6486">
              <w:rPr>
                <w:rFonts w:eastAsia="ＭＳ 明朝" w:cs="ＭＳ 明朝"/>
                <w:sz w:val="20"/>
                <w:szCs w:val="20"/>
              </w:rPr>
              <w:t>思</w:t>
            </w:r>
          </w:p>
        </w:tc>
        <w:tc>
          <w:tcPr>
            <w:tcW w:w="709" w:type="dxa"/>
            <w:vAlign w:val="center"/>
          </w:tcPr>
          <w:p w:rsidR="00E1349C" w:rsidRPr="003A6486" w:rsidRDefault="00E1349C" w:rsidP="00BF73A3">
            <w:pPr>
              <w:pBdr>
                <w:top w:val="nil"/>
                <w:left w:val="nil"/>
                <w:bottom w:val="nil"/>
                <w:right w:val="nil"/>
                <w:between w:val="nil"/>
              </w:pBdr>
              <w:ind w:left="200" w:hanging="200"/>
              <w:jc w:val="center"/>
              <w:rPr>
                <w:rFonts w:eastAsia="ＭＳ 明朝" w:cs="ＭＳ 明朝"/>
                <w:sz w:val="20"/>
                <w:szCs w:val="20"/>
              </w:rPr>
            </w:pPr>
            <w:r>
              <w:rPr>
                <w:rFonts w:eastAsia="ＭＳ 明朝" w:cs="ＭＳ 明朝" w:hint="eastAsia"/>
                <w:sz w:val="20"/>
                <w:szCs w:val="20"/>
              </w:rPr>
              <w:t>〇</w:t>
            </w:r>
          </w:p>
        </w:tc>
        <w:tc>
          <w:tcPr>
            <w:tcW w:w="3119" w:type="dxa"/>
            <w:shd w:val="clear" w:color="auto" w:fill="auto"/>
            <w:vAlign w:val="center"/>
          </w:tcPr>
          <w:p w:rsidR="00E1349C" w:rsidRPr="003A6486" w:rsidRDefault="00E1349C" w:rsidP="00BF73A3">
            <w:pPr>
              <w:pBdr>
                <w:top w:val="nil"/>
                <w:left w:val="nil"/>
                <w:bottom w:val="nil"/>
                <w:right w:val="nil"/>
                <w:between w:val="nil"/>
              </w:pBdr>
              <w:ind w:rightChars="-39" w:right="-62"/>
              <w:rPr>
                <w:sz w:val="20"/>
                <w:szCs w:val="20"/>
              </w:rPr>
            </w:pPr>
            <w:r>
              <w:rPr>
                <w:sz w:val="20"/>
                <w:szCs w:val="20"/>
              </w:rPr>
              <w:t>P</w:t>
            </w:r>
            <w:r w:rsidRPr="003A6486">
              <w:rPr>
                <w:sz w:val="20"/>
                <w:szCs w:val="20"/>
              </w:rPr>
              <w:t>.307</w:t>
            </w:r>
            <w:r>
              <w:rPr>
                <w:rFonts w:hint="eastAsia"/>
                <w:sz w:val="20"/>
                <w:szCs w:val="20"/>
              </w:rPr>
              <w:t>の</w:t>
            </w:r>
            <w:r w:rsidRPr="00DE4F8D">
              <w:rPr>
                <w:rFonts w:hint="eastAsia"/>
                <w:sz w:val="20"/>
                <w:szCs w:val="20"/>
              </w:rPr>
              <w:t>「</w:t>
            </w:r>
            <w:r w:rsidRPr="003A6486">
              <w:rPr>
                <w:sz w:val="20"/>
                <w:szCs w:val="20"/>
              </w:rPr>
              <w:t>調べよう</w:t>
            </w:r>
            <w:r>
              <w:rPr>
                <w:rFonts w:hint="eastAsia"/>
                <w:sz w:val="20"/>
                <w:szCs w:val="20"/>
              </w:rPr>
              <w:t>」</w:t>
            </w:r>
            <w:r w:rsidRPr="003A6486">
              <w:rPr>
                <w:sz w:val="20"/>
                <w:szCs w:val="20"/>
              </w:rPr>
              <w:t>で作成したレポートを根拠に</w:t>
            </w:r>
            <w:r>
              <w:rPr>
                <w:rFonts w:hint="eastAsia"/>
                <w:sz w:val="20"/>
                <w:szCs w:val="20"/>
              </w:rPr>
              <w:t>，</w:t>
            </w:r>
            <w:r w:rsidRPr="00DE4F8D">
              <w:rPr>
                <w:sz w:val="20"/>
                <w:szCs w:val="20"/>
              </w:rPr>
              <w:t>「</w:t>
            </w:r>
            <w:r w:rsidRPr="003A6486">
              <w:rPr>
                <w:sz w:val="20"/>
                <w:szCs w:val="20"/>
              </w:rPr>
              <w:t>社会とどうかかわるか」</w:t>
            </w:r>
            <w:r>
              <w:rPr>
                <w:rFonts w:hint="eastAsia"/>
                <w:sz w:val="20"/>
                <w:szCs w:val="20"/>
              </w:rPr>
              <w:t>について</w:t>
            </w:r>
            <w:r w:rsidRPr="003A6486">
              <w:rPr>
                <w:sz w:val="20"/>
                <w:szCs w:val="20"/>
              </w:rPr>
              <w:t>の討議を</w:t>
            </w:r>
            <w:r>
              <w:rPr>
                <w:rFonts w:hint="eastAsia"/>
                <w:sz w:val="20"/>
                <w:szCs w:val="20"/>
              </w:rPr>
              <w:t>行い</w:t>
            </w:r>
            <w:r w:rsidRPr="003A6486">
              <w:rPr>
                <w:sz w:val="20"/>
                <w:szCs w:val="20"/>
              </w:rPr>
              <w:t>，社会全体または個人でできることを</w:t>
            </w:r>
            <w:r>
              <w:rPr>
                <w:rFonts w:hint="eastAsia"/>
                <w:sz w:val="20"/>
                <w:szCs w:val="20"/>
              </w:rPr>
              <w:t>，</w:t>
            </w:r>
            <w:r w:rsidRPr="003A6486">
              <w:rPr>
                <w:sz w:val="20"/>
                <w:szCs w:val="20"/>
              </w:rPr>
              <w:t>科学的根拠を</w:t>
            </w:r>
            <w:r>
              <w:rPr>
                <w:rFonts w:hint="eastAsia"/>
                <w:sz w:val="20"/>
                <w:szCs w:val="20"/>
              </w:rPr>
              <w:t>もと</w:t>
            </w:r>
            <w:r w:rsidRPr="003A6486">
              <w:rPr>
                <w:sz w:val="20"/>
                <w:szCs w:val="20"/>
              </w:rPr>
              <w:t>に提案している。</w:t>
            </w:r>
          </w:p>
          <w:p w:rsidR="00E1349C" w:rsidRPr="004300C2" w:rsidRDefault="00E1349C" w:rsidP="00BF73A3">
            <w:pPr>
              <w:pBdr>
                <w:top w:val="nil"/>
                <w:left w:val="nil"/>
                <w:bottom w:val="nil"/>
                <w:right w:val="nil"/>
                <w:between w:val="nil"/>
              </w:pBdr>
              <w:ind w:rightChars="-39" w:right="-62"/>
              <w:jc w:val="right"/>
              <w:rPr>
                <w:sz w:val="20"/>
                <w:szCs w:val="20"/>
              </w:rPr>
            </w:pPr>
            <w:r w:rsidRPr="004300C2">
              <w:rPr>
                <w:rFonts w:eastAsiaTheme="majorEastAsia"/>
                <w:sz w:val="20"/>
                <w:szCs w:val="20"/>
              </w:rPr>
              <w:t>［記述分析］</w:t>
            </w:r>
          </w:p>
        </w:tc>
        <w:tc>
          <w:tcPr>
            <w:tcW w:w="2976" w:type="dxa"/>
            <w:shd w:val="clear" w:color="auto" w:fill="auto"/>
            <w:vAlign w:val="center"/>
          </w:tcPr>
          <w:p w:rsidR="00E1349C" w:rsidRPr="003A6486" w:rsidRDefault="00E1349C" w:rsidP="00BF73A3">
            <w:pPr>
              <w:pBdr>
                <w:top w:val="nil"/>
                <w:left w:val="nil"/>
                <w:bottom w:val="nil"/>
                <w:right w:val="nil"/>
                <w:between w:val="nil"/>
              </w:pBdr>
              <w:ind w:leftChars="-13" w:left="-21" w:firstLineChars="11" w:firstLine="22"/>
              <w:rPr>
                <w:rFonts w:eastAsia="ＭＳ 明朝" w:cs="ＭＳ 明朝"/>
                <w:sz w:val="20"/>
                <w:szCs w:val="20"/>
              </w:rPr>
            </w:pPr>
            <w:r>
              <w:rPr>
                <w:rFonts w:eastAsia="ＭＳ 明朝" w:cs="ＭＳ 明朝" w:hint="eastAsia"/>
                <w:sz w:val="20"/>
                <w:szCs w:val="20"/>
              </w:rPr>
              <w:t>適当</w:t>
            </w:r>
            <w:r w:rsidRPr="003A6486">
              <w:rPr>
                <w:rFonts w:eastAsia="ＭＳ 明朝" w:cs="ＭＳ 明朝"/>
                <w:sz w:val="20"/>
                <w:szCs w:val="20"/>
              </w:rPr>
              <w:t>な科学的根拠を</w:t>
            </w:r>
            <w:r>
              <w:rPr>
                <w:rFonts w:eastAsia="ＭＳ 明朝" w:cs="ＭＳ 明朝" w:hint="eastAsia"/>
                <w:sz w:val="20"/>
                <w:szCs w:val="20"/>
              </w:rPr>
              <w:t>もと</w:t>
            </w:r>
            <w:r w:rsidRPr="003A6486">
              <w:rPr>
                <w:rFonts w:eastAsia="ＭＳ 明朝" w:cs="ＭＳ 明朝"/>
                <w:sz w:val="20"/>
                <w:szCs w:val="20"/>
              </w:rPr>
              <w:t>に持続可能な社会を目指した社会とのかかわりについて考え，さらに，</w:t>
            </w:r>
            <w:r>
              <w:rPr>
                <w:rFonts w:eastAsia="ＭＳ 明朝" w:cs="ＭＳ 明朝" w:hint="eastAsia"/>
                <w:sz w:val="20"/>
                <w:szCs w:val="20"/>
              </w:rPr>
              <w:t>ほかの生徒と</w:t>
            </w:r>
            <w:r>
              <w:rPr>
                <w:rFonts w:eastAsia="ＭＳ 明朝" w:cs="ＭＳ 明朝"/>
                <w:sz w:val="20"/>
                <w:szCs w:val="20"/>
              </w:rPr>
              <w:t>の意見交換を経て，最終的に個人で社会と</w:t>
            </w:r>
            <w:r w:rsidRPr="00521D0D">
              <w:rPr>
                <w:rFonts w:eastAsia="ＭＳ 明朝" w:cs="ＭＳ 明朝"/>
                <w:sz w:val="20"/>
                <w:szCs w:val="20"/>
              </w:rPr>
              <w:t>かかわ</w:t>
            </w:r>
            <w:r>
              <w:rPr>
                <w:rFonts w:eastAsia="ＭＳ 明朝" w:cs="ＭＳ 明朝"/>
                <w:sz w:val="20"/>
                <w:szCs w:val="20"/>
              </w:rPr>
              <w:t>る行動を判断し，</w:t>
            </w:r>
            <w:r w:rsidRPr="003A6486">
              <w:rPr>
                <w:rFonts w:eastAsia="ＭＳ 明朝" w:cs="ＭＳ 明朝"/>
                <w:sz w:val="20"/>
                <w:szCs w:val="20"/>
              </w:rPr>
              <w:t>文章でまとめている。</w:t>
            </w:r>
          </w:p>
        </w:tc>
        <w:tc>
          <w:tcPr>
            <w:tcW w:w="3119" w:type="dxa"/>
            <w:shd w:val="clear" w:color="auto" w:fill="auto"/>
            <w:vAlign w:val="center"/>
          </w:tcPr>
          <w:p w:rsidR="00E1349C" w:rsidRPr="003A6486" w:rsidRDefault="00E1349C" w:rsidP="00BF73A3">
            <w:pPr>
              <w:ind w:left="3"/>
              <w:rPr>
                <w:rFonts w:eastAsia="ＭＳ 明朝" w:cs="ＭＳ 明朝"/>
                <w:sz w:val="20"/>
                <w:szCs w:val="20"/>
              </w:rPr>
            </w:pPr>
            <w:r w:rsidRPr="003A6486">
              <w:rPr>
                <w:rFonts w:eastAsia="ＭＳ 明朝" w:cs="ＭＳ 明朝"/>
                <w:sz w:val="20"/>
                <w:szCs w:val="20"/>
              </w:rPr>
              <w:t>グループやクラス全体で出た模範的な意見に着目させ，この意見に対して賛同する部分や付加する内容を表現できるよう</w:t>
            </w:r>
            <w:r w:rsidRPr="003A6486">
              <w:rPr>
                <w:sz w:val="20"/>
                <w:szCs w:val="20"/>
              </w:rPr>
              <w:t>助言・指導する。</w:t>
            </w:r>
          </w:p>
        </w:tc>
      </w:tr>
    </w:tbl>
    <w:p w:rsidR="00E1349C" w:rsidRDefault="00E1349C" w:rsidP="00E1349C">
      <w:pPr>
        <w:rPr>
          <w:rFonts w:asciiTheme="majorEastAsia" w:eastAsiaTheme="majorEastAsia" w:hAnsiTheme="majorEastAsia"/>
          <w:sz w:val="36"/>
          <w:szCs w:val="36"/>
        </w:rPr>
      </w:pPr>
    </w:p>
    <w:p w:rsidR="008A2C30" w:rsidRPr="00E1349C" w:rsidRDefault="008A2C30">
      <w:pPr>
        <w:rPr>
          <w:sz w:val="20"/>
          <w:szCs w:val="20"/>
        </w:rPr>
      </w:pPr>
    </w:p>
    <w:sectPr w:rsidR="008A2C30" w:rsidRPr="00E1349C" w:rsidSect="00E1349C">
      <w:footerReference w:type="default" r:id="rId7"/>
      <w:pgSz w:w="20639" w:h="14572" w:orient="landscape" w:code="12"/>
      <w:pgMar w:top="1134" w:right="1134" w:bottom="1134" w:left="1134"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E7" w:rsidRDefault="004249E7">
      <w:r>
        <w:separator/>
      </w:r>
    </w:p>
  </w:endnote>
  <w:endnote w:type="continuationSeparator" w:id="0">
    <w:p w:rsidR="004249E7" w:rsidRDefault="0042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 w:name="HiraMinProN-W3">
    <w:altName w:val="Times New Roman"/>
    <w:charset w:val="00"/>
    <w:family w:val="roman"/>
    <w:pitch w:val="variable"/>
  </w:font>
  <w:font w:name="RyuminPro-Medium">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049136"/>
      <w:docPartObj>
        <w:docPartGallery w:val="Page Numbers (Bottom of Page)"/>
        <w:docPartUnique/>
      </w:docPartObj>
    </w:sdtPr>
    <w:sdtContent>
      <w:p w:rsidR="00E1349C" w:rsidRDefault="00E1349C">
        <w:pPr>
          <w:pStyle w:val="af0"/>
          <w:jc w:val="center"/>
        </w:pPr>
        <w:r>
          <w:fldChar w:fldCharType="begin"/>
        </w:r>
        <w:r>
          <w:instrText>PAGE   \* MERGEFORMAT</w:instrText>
        </w:r>
        <w:r>
          <w:fldChar w:fldCharType="separate"/>
        </w:r>
        <w:r w:rsidRPr="00E1349C">
          <w:rPr>
            <w:noProof/>
            <w:lang w:val="ja-JP"/>
          </w:rPr>
          <w:t>31</w:t>
        </w:r>
        <w:r>
          <w:fldChar w:fldCharType="end"/>
        </w:r>
      </w:p>
    </w:sdtContent>
  </w:sdt>
  <w:p w:rsidR="00E1349C" w:rsidRDefault="00E134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E7" w:rsidRDefault="004249E7">
      <w:r>
        <w:separator/>
      </w:r>
    </w:p>
  </w:footnote>
  <w:footnote w:type="continuationSeparator" w:id="0">
    <w:p w:rsidR="004249E7" w:rsidRDefault="00424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5B"/>
    <w:rsid w:val="000004AF"/>
    <w:rsid w:val="00001F01"/>
    <w:rsid w:val="00004D03"/>
    <w:rsid w:val="0000531E"/>
    <w:rsid w:val="00007450"/>
    <w:rsid w:val="000151FD"/>
    <w:rsid w:val="00035B92"/>
    <w:rsid w:val="00045C2C"/>
    <w:rsid w:val="00051629"/>
    <w:rsid w:val="00053872"/>
    <w:rsid w:val="00057806"/>
    <w:rsid w:val="0006138A"/>
    <w:rsid w:val="00063088"/>
    <w:rsid w:val="00063A2A"/>
    <w:rsid w:val="00072ED8"/>
    <w:rsid w:val="00073BD7"/>
    <w:rsid w:val="000855FD"/>
    <w:rsid w:val="00085C20"/>
    <w:rsid w:val="000C13A6"/>
    <w:rsid w:val="000C231D"/>
    <w:rsid w:val="000D0C67"/>
    <w:rsid w:val="000D5E09"/>
    <w:rsid w:val="000E17BC"/>
    <w:rsid w:val="000E3E6F"/>
    <w:rsid w:val="000E602F"/>
    <w:rsid w:val="000E6F3E"/>
    <w:rsid w:val="0010124F"/>
    <w:rsid w:val="001065A1"/>
    <w:rsid w:val="00134F6C"/>
    <w:rsid w:val="001440CD"/>
    <w:rsid w:val="00147D9C"/>
    <w:rsid w:val="00161B67"/>
    <w:rsid w:val="00164D56"/>
    <w:rsid w:val="001656C5"/>
    <w:rsid w:val="00171395"/>
    <w:rsid w:val="001724DE"/>
    <w:rsid w:val="00175E32"/>
    <w:rsid w:val="0018705C"/>
    <w:rsid w:val="0019020B"/>
    <w:rsid w:val="00193F3F"/>
    <w:rsid w:val="001A5590"/>
    <w:rsid w:val="001A73D3"/>
    <w:rsid w:val="001B00FC"/>
    <w:rsid w:val="001B70CB"/>
    <w:rsid w:val="001B7D19"/>
    <w:rsid w:val="001E019C"/>
    <w:rsid w:val="001E216A"/>
    <w:rsid w:val="001E57A8"/>
    <w:rsid w:val="001E5BCF"/>
    <w:rsid w:val="001F3E9E"/>
    <w:rsid w:val="00204FD7"/>
    <w:rsid w:val="0021255B"/>
    <w:rsid w:val="0021583E"/>
    <w:rsid w:val="002304FE"/>
    <w:rsid w:val="00230CEE"/>
    <w:rsid w:val="00232D89"/>
    <w:rsid w:val="002423E4"/>
    <w:rsid w:val="00242D72"/>
    <w:rsid w:val="00250FFB"/>
    <w:rsid w:val="002917BE"/>
    <w:rsid w:val="00292F90"/>
    <w:rsid w:val="0029547A"/>
    <w:rsid w:val="002B0770"/>
    <w:rsid w:val="002C23A7"/>
    <w:rsid w:val="002C5FC5"/>
    <w:rsid w:val="002C66F8"/>
    <w:rsid w:val="002D0E86"/>
    <w:rsid w:val="002E27AD"/>
    <w:rsid w:val="002E50A5"/>
    <w:rsid w:val="002E5EF9"/>
    <w:rsid w:val="002F7FE9"/>
    <w:rsid w:val="00300C85"/>
    <w:rsid w:val="00304FE4"/>
    <w:rsid w:val="003106C2"/>
    <w:rsid w:val="00337D70"/>
    <w:rsid w:val="0034284C"/>
    <w:rsid w:val="00346992"/>
    <w:rsid w:val="00367B13"/>
    <w:rsid w:val="00370E9D"/>
    <w:rsid w:val="0037249E"/>
    <w:rsid w:val="00391667"/>
    <w:rsid w:val="003A3EBD"/>
    <w:rsid w:val="003B20F8"/>
    <w:rsid w:val="003B675F"/>
    <w:rsid w:val="003B6BE2"/>
    <w:rsid w:val="003C6602"/>
    <w:rsid w:val="003F5800"/>
    <w:rsid w:val="00405096"/>
    <w:rsid w:val="00406716"/>
    <w:rsid w:val="00406E44"/>
    <w:rsid w:val="00407E5F"/>
    <w:rsid w:val="00422832"/>
    <w:rsid w:val="004249E7"/>
    <w:rsid w:val="004300C2"/>
    <w:rsid w:val="00452A39"/>
    <w:rsid w:val="00456255"/>
    <w:rsid w:val="004663E1"/>
    <w:rsid w:val="004775CD"/>
    <w:rsid w:val="004838C2"/>
    <w:rsid w:val="004907F6"/>
    <w:rsid w:val="00493A40"/>
    <w:rsid w:val="00493CCF"/>
    <w:rsid w:val="004B337F"/>
    <w:rsid w:val="004C3E4D"/>
    <w:rsid w:val="004D7E92"/>
    <w:rsid w:val="004F3B45"/>
    <w:rsid w:val="004F3CA3"/>
    <w:rsid w:val="004F4C76"/>
    <w:rsid w:val="00503745"/>
    <w:rsid w:val="005070AA"/>
    <w:rsid w:val="005100B1"/>
    <w:rsid w:val="0051017B"/>
    <w:rsid w:val="00511BAF"/>
    <w:rsid w:val="0051342D"/>
    <w:rsid w:val="00521D0D"/>
    <w:rsid w:val="005223A0"/>
    <w:rsid w:val="0052683F"/>
    <w:rsid w:val="005371B4"/>
    <w:rsid w:val="00537E13"/>
    <w:rsid w:val="00553954"/>
    <w:rsid w:val="005767C4"/>
    <w:rsid w:val="00593979"/>
    <w:rsid w:val="005A673B"/>
    <w:rsid w:val="005A751F"/>
    <w:rsid w:val="005C76F5"/>
    <w:rsid w:val="005E4B50"/>
    <w:rsid w:val="005E57FC"/>
    <w:rsid w:val="006066C7"/>
    <w:rsid w:val="00606D80"/>
    <w:rsid w:val="006262AF"/>
    <w:rsid w:val="00637ABB"/>
    <w:rsid w:val="006579CF"/>
    <w:rsid w:val="006617B9"/>
    <w:rsid w:val="00671F34"/>
    <w:rsid w:val="006760CE"/>
    <w:rsid w:val="00682FEE"/>
    <w:rsid w:val="00690433"/>
    <w:rsid w:val="006A297A"/>
    <w:rsid w:val="006B6723"/>
    <w:rsid w:val="006C4D9B"/>
    <w:rsid w:val="006E7E86"/>
    <w:rsid w:val="006F01AA"/>
    <w:rsid w:val="006F4998"/>
    <w:rsid w:val="006F50B7"/>
    <w:rsid w:val="006F695E"/>
    <w:rsid w:val="00706681"/>
    <w:rsid w:val="00713C2D"/>
    <w:rsid w:val="0074199C"/>
    <w:rsid w:val="00750129"/>
    <w:rsid w:val="00765D1A"/>
    <w:rsid w:val="00772CEE"/>
    <w:rsid w:val="00775AA0"/>
    <w:rsid w:val="00790B44"/>
    <w:rsid w:val="007973C2"/>
    <w:rsid w:val="007A77A4"/>
    <w:rsid w:val="007A79EB"/>
    <w:rsid w:val="007B1D3D"/>
    <w:rsid w:val="007C64A0"/>
    <w:rsid w:val="007C64D2"/>
    <w:rsid w:val="007E0A75"/>
    <w:rsid w:val="007E37AD"/>
    <w:rsid w:val="007F2D71"/>
    <w:rsid w:val="008068B7"/>
    <w:rsid w:val="0081079C"/>
    <w:rsid w:val="00811C04"/>
    <w:rsid w:val="0081356E"/>
    <w:rsid w:val="008301A1"/>
    <w:rsid w:val="00834CFF"/>
    <w:rsid w:val="008373ED"/>
    <w:rsid w:val="00845A12"/>
    <w:rsid w:val="00845CB9"/>
    <w:rsid w:val="008540F7"/>
    <w:rsid w:val="008647F2"/>
    <w:rsid w:val="008670B5"/>
    <w:rsid w:val="00870BAC"/>
    <w:rsid w:val="00881015"/>
    <w:rsid w:val="00895526"/>
    <w:rsid w:val="00896B64"/>
    <w:rsid w:val="008A2C30"/>
    <w:rsid w:val="008B094E"/>
    <w:rsid w:val="008B5ADC"/>
    <w:rsid w:val="008D14F1"/>
    <w:rsid w:val="008D3D93"/>
    <w:rsid w:val="0090424F"/>
    <w:rsid w:val="009048DC"/>
    <w:rsid w:val="00922F4C"/>
    <w:rsid w:val="0093176E"/>
    <w:rsid w:val="0093442C"/>
    <w:rsid w:val="009354BA"/>
    <w:rsid w:val="009461AF"/>
    <w:rsid w:val="00953F09"/>
    <w:rsid w:val="0096143B"/>
    <w:rsid w:val="00966783"/>
    <w:rsid w:val="009668AA"/>
    <w:rsid w:val="00970332"/>
    <w:rsid w:val="009708BE"/>
    <w:rsid w:val="00972A25"/>
    <w:rsid w:val="009874FF"/>
    <w:rsid w:val="0099122C"/>
    <w:rsid w:val="00991E56"/>
    <w:rsid w:val="00992437"/>
    <w:rsid w:val="009A0AE1"/>
    <w:rsid w:val="009A6195"/>
    <w:rsid w:val="009A658E"/>
    <w:rsid w:val="009B455D"/>
    <w:rsid w:val="009B6EC4"/>
    <w:rsid w:val="009B7A46"/>
    <w:rsid w:val="009C2A7E"/>
    <w:rsid w:val="009D743D"/>
    <w:rsid w:val="009E0EEC"/>
    <w:rsid w:val="009E2569"/>
    <w:rsid w:val="009F220F"/>
    <w:rsid w:val="00A1309A"/>
    <w:rsid w:val="00A14BDA"/>
    <w:rsid w:val="00A15848"/>
    <w:rsid w:val="00A23079"/>
    <w:rsid w:val="00A2411F"/>
    <w:rsid w:val="00A24A7E"/>
    <w:rsid w:val="00A37410"/>
    <w:rsid w:val="00A4122B"/>
    <w:rsid w:val="00A4499F"/>
    <w:rsid w:val="00A44EBA"/>
    <w:rsid w:val="00A53902"/>
    <w:rsid w:val="00A70123"/>
    <w:rsid w:val="00A7166F"/>
    <w:rsid w:val="00A73A3E"/>
    <w:rsid w:val="00A74334"/>
    <w:rsid w:val="00A7613A"/>
    <w:rsid w:val="00A817E5"/>
    <w:rsid w:val="00A82F71"/>
    <w:rsid w:val="00A91818"/>
    <w:rsid w:val="00A97721"/>
    <w:rsid w:val="00AA1493"/>
    <w:rsid w:val="00AA45E2"/>
    <w:rsid w:val="00AA5007"/>
    <w:rsid w:val="00AB000B"/>
    <w:rsid w:val="00AB4DD4"/>
    <w:rsid w:val="00AC0337"/>
    <w:rsid w:val="00AD00B9"/>
    <w:rsid w:val="00AD1B6C"/>
    <w:rsid w:val="00AD2F93"/>
    <w:rsid w:val="00AE2E6D"/>
    <w:rsid w:val="00AF0636"/>
    <w:rsid w:val="00AF783F"/>
    <w:rsid w:val="00B24870"/>
    <w:rsid w:val="00B3630B"/>
    <w:rsid w:val="00B37D59"/>
    <w:rsid w:val="00B37DB9"/>
    <w:rsid w:val="00B54C30"/>
    <w:rsid w:val="00B557BD"/>
    <w:rsid w:val="00B56E77"/>
    <w:rsid w:val="00B6098C"/>
    <w:rsid w:val="00B721A8"/>
    <w:rsid w:val="00B73588"/>
    <w:rsid w:val="00B752D4"/>
    <w:rsid w:val="00B76CDA"/>
    <w:rsid w:val="00B80EC7"/>
    <w:rsid w:val="00B9282A"/>
    <w:rsid w:val="00B9319E"/>
    <w:rsid w:val="00B9503D"/>
    <w:rsid w:val="00BA0BD3"/>
    <w:rsid w:val="00BA2F5A"/>
    <w:rsid w:val="00BA5204"/>
    <w:rsid w:val="00BB74B9"/>
    <w:rsid w:val="00BC1029"/>
    <w:rsid w:val="00BC3535"/>
    <w:rsid w:val="00BC3784"/>
    <w:rsid w:val="00BC6D0E"/>
    <w:rsid w:val="00BE0A3A"/>
    <w:rsid w:val="00BE5ED8"/>
    <w:rsid w:val="00BE7306"/>
    <w:rsid w:val="00C0091A"/>
    <w:rsid w:val="00C10727"/>
    <w:rsid w:val="00C13A00"/>
    <w:rsid w:val="00C14A39"/>
    <w:rsid w:val="00C23FB1"/>
    <w:rsid w:val="00C33306"/>
    <w:rsid w:val="00C34B65"/>
    <w:rsid w:val="00C4197B"/>
    <w:rsid w:val="00C43837"/>
    <w:rsid w:val="00C43943"/>
    <w:rsid w:val="00C5346B"/>
    <w:rsid w:val="00C60823"/>
    <w:rsid w:val="00C72A05"/>
    <w:rsid w:val="00C74148"/>
    <w:rsid w:val="00C74658"/>
    <w:rsid w:val="00C921B5"/>
    <w:rsid w:val="00CB5F79"/>
    <w:rsid w:val="00CC3E87"/>
    <w:rsid w:val="00CD7A9C"/>
    <w:rsid w:val="00CE24F7"/>
    <w:rsid w:val="00CE5028"/>
    <w:rsid w:val="00CF2BBB"/>
    <w:rsid w:val="00CF2F37"/>
    <w:rsid w:val="00CF32EF"/>
    <w:rsid w:val="00CF44A7"/>
    <w:rsid w:val="00CF4DE6"/>
    <w:rsid w:val="00D04811"/>
    <w:rsid w:val="00D10732"/>
    <w:rsid w:val="00D11BF3"/>
    <w:rsid w:val="00D13173"/>
    <w:rsid w:val="00D45CC1"/>
    <w:rsid w:val="00D5087C"/>
    <w:rsid w:val="00D650B4"/>
    <w:rsid w:val="00D70C63"/>
    <w:rsid w:val="00D911D1"/>
    <w:rsid w:val="00DA46B1"/>
    <w:rsid w:val="00DA4B97"/>
    <w:rsid w:val="00DA4F9C"/>
    <w:rsid w:val="00DC4F75"/>
    <w:rsid w:val="00DC58A1"/>
    <w:rsid w:val="00DD629C"/>
    <w:rsid w:val="00DE4077"/>
    <w:rsid w:val="00DE4F8D"/>
    <w:rsid w:val="00DF12A1"/>
    <w:rsid w:val="00DF13D9"/>
    <w:rsid w:val="00DF2504"/>
    <w:rsid w:val="00DF2CE4"/>
    <w:rsid w:val="00DF4DA1"/>
    <w:rsid w:val="00E05B37"/>
    <w:rsid w:val="00E1349C"/>
    <w:rsid w:val="00E25D87"/>
    <w:rsid w:val="00E27D70"/>
    <w:rsid w:val="00E32FB2"/>
    <w:rsid w:val="00E330B5"/>
    <w:rsid w:val="00E36B88"/>
    <w:rsid w:val="00E51C29"/>
    <w:rsid w:val="00E6522F"/>
    <w:rsid w:val="00E82546"/>
    <w:rsid w:val="00E92685"/>
    <w:rsid w:val="00EA0243"/>
    <w:rsid w:val="00EA1CF4"/>
    <w:rsid w:val="00EA2EE0"/>
    <w:rsid w:val="00EB15E9"/>
    <w:rsid w:val="00EC1524"/>
    <w:rsid w:val="00ED2C50"/>
    <w:rsid w:val="00ED3F4B"/>
    <w:rsid w:val="00EE6301"/>
    <w:rsid w:val="00F02B5F"/>
    <w:rsid w:val="00F17E72"/>
    <w:rsid w:val="00F66BDE"/>
    <w:rsid w:val="00F70739"/>
    <w:rsid w:val="00F76BD0"/>
    <w:rsid w:val="00F81DC8"/>
    <w:rsid w:val="00F9024B"/>
    <w:rsid w:val="00F9603D"/>
    <w:rsid w:val="00FA73F7"/>
    <w:rsid w:val="00FB6866"/>
    <w:rsid w:val="00FC1F2D"/>
    <w:rsid w:val="00FF2FB4"/>
    <w:rsid w:val="00FF5725"/>
    <w:rsid w:val="00FF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9B320F"/>
  <w15:docId w15:val="{8E8BEFEC-F67E-4A70-9F1E-A2D345E7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16"/>
        <w:szCs w:val="16"/>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styleId="a6">
    <w:name w:val="Table Grid"/>
    <w:basedOn w:val="a1"/>
    <w:uiPriority w:val="39"/>
    <w:rsid w:val="009A6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557BD"/>
    <w:rPr>
      <w:sz w:val="18"/>
      <w:szCs w:val="18"/>
    </w:rPr>
  </w:style>
  <w:style w:type="paragraph" w:styleId="a8">
    <w:name w:val="annotation text"/>
    <w:basedOn w:val="a"/>
    <w:link w:val="a9"/>
    <w:uiPriority w:val="99"/>
    <w:semiHidden/>
    <w:unhideWhenUsed/>
    <w:rsid w:val="00B557BD"/>
    <w:pPr>
      <w:jc w:val="left"/>
    </w:pPr>
  </w:style>
  <w:style w:type="character" w:customStyle="1" w:styleId="a9">
    <w:name w:val="コメント文字列 (文字)"/>
    <w:basedOn w:val="a0"/>
    <w:link w:val="a8"/>
    <w:uiPriority w:val="99"/>
    <w:semiHidden/>
    <w:rsid w:val="00B557BD"/>
  </w:style>
  <w:style w:type="paragraph" w:styleId="aa">
    <w:name w:val="annotation subject"/>
    <w:basedOn w:val="a8"/>
    <w:next w:val="a8"/>
    <w:link w:val="ab"/>
    <w:uiPriority w:val="99"/>
    <w:semiHidden/>
    <w:unhideWhenUsed/>
    <w:rsid w:val="00B557BD"/>
    <w:rPr>
      <w:b/>
      <w:bCs/>
    </w:rPr>
  </w:style>
  <w:style w:type="character" w:customStyle="1" w:styleId="ab">
    <w:name w:val="コメント内容 (文字)"/>
    <w:basedOn w:val="a9"/>
    <w:link w:val="aa"/>
    <w:uiPriority w:val="99"/>
    <w:semiHidden/>
    <w:rsid w:val="00B557BD"/>
    <w:rPr>
      <w:b/>
      <w:bCs/>
    </w:rPr>
  </w:style>
  <w:style w:type="paragraph" w:styleId="ac">
    <w:name w:val="Balloon Text"/>
    <w:basedOn w:val="a"/>
    <w:link w:val="ad"/>
    <w:uiPriority w:val="99"/>
    <w:semiHidden/>
    <w:unhideWhenUsed/>
    <w:rsid w:val="00B557B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7BD"/>
    <w:rPr>
      <w:rFonts w:asciiTheme="majorHAnsi" w:eastAsiaTheme="majorEastAsia" w:hAnsiTheme="majorHAnsi" w:cstheme="majorBidi"/>
      <w:sz w:val="18"/>
      <w:szCs w:val="18"/>
    </w:rPr>
  </w:style>
  <w:style w:type="paragraph" w:styleId="ae">
    <w:name w:val="header"/>
    <w:basedOn w:val="a"/>
    <w:link w:val="af"/>
    <w:uiPriority w:val="99"/>
    <w:unhideWhenUsed/>
    <w:rsid w:val="00242D72"/>
    <w:pPr>
      <w:tabs>
        <w:tab w:val="center" w:pos="4252"/>
        <w:tab w:val="right" w:pos="8504"/>
      </w:tabs>
      <w:snapToGrid w:val="0"/>
    </w:pPr>
  </w:style>
  <w:style w:type="character" w:customStyle="1" w:styleId="af">
    <w:name w:val="ヘッダー (文字)"/>
    <w:basedOn w:val="a0"/>
    <w:link w:val="ae"/>
    <w:uiPriority w:val="99"/>
    <w:rsid w:val="00242D72"/>
  </w:style>
  <w:style w:type="paragraph" w:styleId="af0">
    <w:name w:val="footer"/>
    <w:basedOn w:val="a"/>
    <w:link w:val="af1"/>
    <w:uiPriority w:val="99"/>
    <w:unhideWhenUsed/>
    <w:rsid w:val="00242D72"/>
    <w:pPr>
      <w:tabs>
        <w:tab w:val="center" w:pos="4252"/>
        <w:tab w:val="right" w:pos="8504"/>
      </w:tabs>
      <w:snapToGrid w:val="0"/>
    </w:pPr>
  </w:style>
  <w:style w:type="character" w:customStyle="1" w:styleId="af1">
    <w:name w:val="フッター (文字)"/>
    <w:basedOn w:val="a0"/>
    <w:link w:val="af0"/>
    <w:uiPriority w:val="99"/>
    <w:rsid w:val="00242D72"/>
  </w:style>
  <w:style w:type="paragraph" w:customStyle="1" w:styleId="af2">
    <w:name w:val="主な学習活動"/>
    <w:basedOn w:val="a"/>
    <w:link w:val="af3"/>
    <w:qFormat/>
    <w:rsid w:val="006579CF"/>
    <w:rPr>
      <w:rFonts w:eastAsia="ＭＳ 明朝" w:cs="Times New Roman"/>
      <w:kern w:val="2"/>
      <w:sz w:val="22"/>
      <w:szCs w:val="22"/>
    </w:rPr>
  </w:style>
  <w:style w:type="character" w:customStyle="1" w:styleId="af3">
    <w:name w:val="主な学習活動 (文字)"/>
    <w:link w:val="af2"/>
    <w:rsid w:val="006579CF"/>
    <w:rPr>
      <w:rFonts w:eastAsia="ＭＳ 明朝" w:cs="Times New Roman"/>
      <w:kern w:val="2"/>
      <w:sz w:val="22"/>
      <w:szCs w:val="22"/>
    </w:rPr>
  </w:style>
  <w:style w:type="paragraph" w:styleId="Web">
    <w:name w:val="Normal (Web)"/>
    <w:basedOn w:val="a"/>
    <w:uiPriority w:val="99"/>
    <w:semiHidden/>
    <w:unhideWhenUsed/>
    <w:rsid w:val="00493A4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af4">
    <w:name w:val="標準(太郎文書スタイル)"/>
    <w:link w:val="af5"/>
    <w:rsid w:val="00593979"/>
    <w:pPr>
      <w:overflowPunct w:val="0"/>
      <w:adjustRightInd w:val="0"/>
      <w:textAlignment w:val="baseline"/>
    </w:pPr>
    <w:rPr>
      <w:rFonts w:ascii="Times New Roman" w:eastAsia="ＭＳ 明朝" w:hAnsi="Times New Roman" w:cs="ＭＳ 明朝"/>
      <w:color w:val="000000"/>
      <w:sz w:val="22"/>
      <w:szCs w:val="22"/>
    </w:rPr>
  </w:style>
  <w:style w:type="character" w:customStyle="1" w:styleId="af5">
    <w:name w:val="標準(太郎文書スタイル) (文字)"/>
    <w:link w:val="af4"/>
    <w:rsid w:val="00593979"/>
    <w:rPr>
      <w:rFonts w:ascii="Times New Roman" w:eastAsia="ＭＳ 明朝" w:hAnsi="Times New Roman" w:cs="ＭＳ 明朝"/>
      <w:color w:val="000000"/>
      <w:sz w:val="22"/>
      <w:szCs w:val="22"/>
    </w:rPr>
  </w:style>
  <w:style w:type="paragraph" w:styleId="af6">
    <w:name w:val="Body Text Indent"/>
    <w:basedOn w:val="a"/>
    <w:link w:val="af7"/>
    <w:uiPriority w:val="99"/>
    <w:semiHidden/>
    <w:rsid w:val="00593979"/>
    <w:pPr>
      <w:widowControl/>
      <w:ind w:left="221" w:hangingChars="100" w:hanging="221"/>
    </w:pPr>
    <w:rPr>
      <w:rFonts w:eastAsia="ＭＳ ゴシック" w:cs="Times New Roman"/>
      <w:b/>
      <w:bCs/>
      <w:kern w:val="2"/>
      <w:sz w:val="22"/>
      <w:szCs w:val="22"/>
    </w:rPr>
  </w:style>
  <w:style w:type="character" w:customStyle="1" w:styleId="af7">
    <w:name w:val="本文インデント (文字)"/>
    <w:basedOn w:val="a0"/>
    <w:link w:val="af6"/>
    <w:uiPriority w:val="99"/>
    <w:semiHidden/>
    <w:rsid w:val="00593979"/>
    <w:rPr>
      <w:rFonts w:eastAsia="ＭＳ ゴシック" w:cs="Times New Roman"/>
      <w:b/>
      <w:bCs/>
      <w:kern w:val="2"/>
      <w:sz w:val="22"/>
      <w:szCs w:val="22"/>
    </w:rPr>
  </w:style>
  <w:style w:type="paragraph" w:customStyle="1" w:styleId="right">
    <w:name w:val="right"/>
    <w:basedOn w:val="a"/>
    <w:qFormat/>
    <w:rsid w:val="00881015"/>
    <w:pPr>
      <w:autoSpaceDE w:val="0"/>
      <w:autoSpaceDN w:val="0"/>
      <w:adjustRightInd w:val="0"/>
      <w:jc w:val="left"/>
    </w:pPr>
    <w:rPr>
      <w:rFonts w:eastAsia="Century"/>
      <w:sz w:val="20"/>
      <w:szCs w:val="20"/>
    </w:rPr>
  </w:style>
  <w:style w:type="paragraph" w:customStyle="1" w:styleId="left">
    <w:name w:val="left"/>
    <w:basedOn w:val="a"/>
    <w:qFormat/>
    <w:rsid w:val="00881015"/>
    <w:pPr>
      <w:pBdr>
        <w:top w:val="nil"/>
        <w:left w:val="nil"/>
        <w:bottom w:val="nil"/>
        <w:right w:val="nil"/>
        <w:between w:val="nil"/>
      </w:pBdr>
      <w:ind w:left="208" w:hanging="208"/>
    </w:pPr>
    <w:rPr>
      <w:rFonts w:eastAsia="Century"/>
      <w:color w:val="000000"/>
      <w:sz w:val="20"/>
      <w:szCs w:val="20"/>
    </w:rPr>
  </w:style>
  <w:style w:type="paragraph" w:customStyle="1" w:styleId="mokuhyo">
    <w:name w:val="mokuhyo"/>
    <w:basedOn w:val="a"/>
    <w:qFormat/>
    <w:rsid w:val="008810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4472">
      <w:bodyDiv w:val="1"/>
      <w:marLeft w:val="0"/>
      <w:marRight w:val="0"/>
      <w:marTop w:val="0"/>
      <w:marBottom w:val="0"/>
      <w:divBdr>
        <w:top w:val="none" w:sz="0" w:space="0" w:color="auto"/>
        <w:left w:val="none" w:sz="0" w:space="0" w:color="auto"/>
        <w:bottom w:val="none" w:sz="0" w:space="0" w:color="auto"/>
        <w:right w:val="none" w:sz="0" w:space="0" w:color="auto"/>
      </w:divBdr>
    </w:div>
    <w:div w:id="699938482">
      <w:bodyDiv w:val="1"/>
      <w:marLeft w:val="0"/>
      <w:marRight w:val="0"/>
      <w:marTop w:val="0"/>
      <w:marBottom w:val="0"/>
      <w:divBdr>
        <w:top w:val="none" w:sz="0" w:space="0" w:color="auto"/>
        <w:left w:val="none" w:sz="0" w:space="0" w:color="auto"/>
        <w:bottom w:val="none" w:sz="0" w:space="0" w:color="auto"/>
        <w:right w:val="none" w:sz="0" w:space="0" w:color="auto"/>
      </w:divBdr>
    </w:div>
    <w:div w:id="888566983">
      <w:bodyDiv w:val="1"/>
      <w:marLeft w:val="0"/>
      <w:marRight w:val="0"/>
      <w:marTop w:val="0"/>
      <w:marBottom w:val="0"/>
      <w:divBdr>
        <w:top w:val="none" w:sz="0" w:space="0" w:color="auto"/>
        <w:left w:val="none" w:sz="0" w:space="0" w:color="auto"/>
        <w:bottom w:val="none" w:sz="0" w:space="0" w:color="auto"/>
        <w:right w:val="none" w:sz="0" w:space="0" w:color="auto"/>
      </w:divBdr>
    </w:div>
    <w:div w:id="944964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4A792-C7F9-4118-9F17-9325DCB4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46</Pages>
  <Words>9945</Words>
  <Characters>56693</Characters>
  <DocSecurity>0</DocSecurity>
  <Lines>472</Lines>
  <Paragraphs>133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2021-01-08T05:25:00Z</cp:lastPrinted>
  <dcterms:created xsi:type="dcterms:W3CDTF">2020-12-17T06:02:00Z</dcterms:created>
  <dcterms:modified xsi:type="dcterms:W3CDTF">2021-02-08T07:01:00Z</dcterms:modified>
</cp:coreProperties>
</file>